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651419">
        <w:rPr>
          <w:rFonts w:ascii="Times New Roman" w:hAnsi="Times New Roman" w:cs="Times New Roman"/>
        </w:rPr>
        <w:t>16.11.</w:t>
      </w:r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C743CA" w:rsidRPr="00651419" w:rsidRDefault="00C743CA" w:rsidP="00C743CA">
      <w:pPr>
        <w:rPr>
          <w:rFonts w:ascii="Times New Roman" w:hAnsi="Times New Roman" w:cs="Times New Roman"/>
        </w:rPr>
      </w:pPr>
      <w:r w:rsidRPr="00651419">
        <w:rPr>
          <w:rFonts w:ascii="Times New Roman" w:hAnsi="Times New Roman" w:cs="Times New Roman"/>
        </w:rPr>
        <w:t>DZP-361/</w:t>
      </w:r>
      <w:r w:rsidR="00651419" w:rsidRPr="00651419">
        <w:rPr>
          <w:rFonts w:ascii="Times New Roman" w:hAnsi="Times New Roman" w:cs="Times New Roman"/>
        </w:rPr>
        <w:t>118</w:t>
      </w:r>
      <w:r w:rsidRPr="00651419">
        <w:rPr>
          <w:rFonts w:ascii="Times New Roman" w:hAnsi="Times New Roman" w:cs="Times New Roman"/>
        </w:rPr>
        <w:t>/2021/</w:t>
      </w:r>
      <w:r w:rsidR="00651419" w:rsidRPr="00651419">
        <w:rPr>
          <w:rFonts w:ascii="Times New Roman" w:hAnsi="Times New Roman" w:cs="Times New Roman"/>
        </w:rPr>
        <w:t>KSU</w:t>
      </w:r>
      <w:r w:rsidRPr="00651419">
        <w:rPr>
          <w:rFonts w:ascii="Times New Roman" w:hAnsi="Times New Roman" w:cs="Times New Roman"/>
        </w:rPr>
        <w:t>/</w:t>
      </w:r>
      <w:r w:rsidR="00651419" w:rsidRPr="00651419">
        <w:rPr>
          <w:rFonts w:ascii="Times New Roman" w:hAnsi="Times New Roman" w:cs="Times New Roman"/>
        </w:rPr>
        <w:t>767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6718" w:rsidRDefault="006C6718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0B6D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6718" w:rsidRPr="00B775D4" w:rsidRDefault="006C6718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3CA" w:rsidRPr="005D008F" w:rsidRDefault="00C743CA" w:rsidP="006C6718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1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718">
        <w:rPr>
          <w:rFonts w:ascii="Times New Roman" w:hAnsi="Times New Roman"/>
        </w:rPr>
        <w:t xml:space="preserve">podstawowym </w:t>
      </w:r>
      <w:r w:rsidR="006C6718">
        <w:rPr>
          <w:rFonts w:ascii="Times New Roman" w:hAnsi="Times New Roman"/>
        </w:rPr>
        <w:t xml:space="preserve"> 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651419">
        <w:rPr>
          <w:rFonts w:ascii="Times New Roman" w:eastAsia="Times New Roman" w:hAnsi="Times New Roman" w:cs="Times New Roman"/>
          <w:b/>
          <w:lang w:eastAsia="pl-PL"/>
        </w:rPr>
        <w:t>118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 :</w:t>
      </w:r>
    </w:p>
    <w:p w:rsidR="00F30B6D" w:rsidRPr="006C6718" w:rsidRDefault="00651419" w:rsidP="005D008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C6718">
        <w:rPr>
          <w:rFonts w:ascii="Times New Roman" w:eastAsia="Arial Unicode MS" w:hAnsi="Times New Roman" w:cs="Times New Roman"/>
          <w:b/>
        </w:rPr>
        <w:t>„</w:t>
      </w:r>
      <w:r w:rsidRPr="006C6718">
        <w:rPr>
          <w:rFonts w:ascii="Times New Roman" w:hAnsi="Times New Roman" w:cs="Times New Roman"/>
          <w:b/>
          <w:bCs/>
        </w:rPr>
        <w:t>Sukcesywne dostawy artykułów biurowych dla jednostek organizacyjnych Uniwersytetu Warszawskiego”</w:t>
      </w: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6C6718">
        <w:rPr>
          <w:rFonts w:ascii="Times New Roman" w:hAnsi="Times New Roman" w:cs="Times New Roman"/>
          <w:u w:val="single"/>
        </w:rPr>
        <w:t>412 665,00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F277F"/>
    <w:rsid w:val="00651419"/>
    <w:rsid w:val="00671B5C"/>
    <w:rsid w:val="006C6718"/>
    <w:rsid w:val="006E4F2D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8</cp:revision>
  <dcterms:created xsi:type="dcterms:W3CDTF">2021-10-25T15:54:00Z</dcterms:created>
  <dcterms:modified xsi:type="dcterms:W3CDTF">2021-11-16T08:24:00Z</dcterms:modified>
</cp:coreProperties>
</file>