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BC" w:rsidRPr="007F5DBC" w:rsidRDefault="007F5DBC" w:rsidP="005B345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7F5DB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EB34BEB" wp14:editId="2F744379">
            <wp:extent cx="3278505" cy="1254125"/>
            <wp:effectExtent l="0" t="0" r="0" b="3175"/>
            <wp:docPr id="1" name="Obraz 1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65" w:rsidRPr="005B3453" w:rsidRDefault="00F33A65" w:rsidP="005B345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</w:p>
    <w:p w:rsidR="00F33A65" w:rsidRPr="005B3453" w:rsidRDefault="000A3C6A" w:rsidP="005B3453">
      <w:pPr>
        <w:spacing w:after="0" w:line="36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29.</w:t>
      </w:r>
      <w:bookmarkStart w:id="0" w:name="_GoBack"/>
      <w:bookmarkEnd w:id="0"/>
      <w:r>
        <w:rPr>
          <w:rFonts w:ascii="Times New Roman" w:hAnsi="Times New Roman" w:cs="Times New Roman"/>
        </w:rPr>
        <w:t>12</w:t>
      </w:r>
      <w:r w:rsidR="00F33A65" w:rsidRPr="005B3453">
        <w:rPr>
          <w:rFonts w:ascii="Times New Roman" w:hAnsi="Times New Roman" w:cs="Times New Roman"/>
        </w:rPr>
        <w:t>.2021 r.</w:t>
      </w:r>
    </w:p>
    <w:p w:rsidR="00F33A65" w:rsidRPr="005B3453" w:rsidRDefault="000A3C6A" w:rsidP="005B3453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DZP-361/63/2021/AZ/887</w:t>
      </w:r>
      <w:r w:rsidR="00F33A65" w:rsidRPr="005B3453">
        <w:rPr>
          <w:rFonts w:ascii="Times New Roman" w:hAnsi="Times New Roman" w:cs="Times New Roman"/>
        </w:rPr>
        <w:tab/>
      </w:r>
    </w:p>
    <w:p w:rsidR="00FB1EED" w:rsidRDefault="00FB1EED" w:rsidP="005B3453">
      <w:pPr>
        <w:spacing w:after="0" w:line="360" w:lineRule="auto"/>
        <w:ind w:left="5664" w:right="1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 wszystkich zainteresowanych</w:t>
      </w:r>
    </w:p>
    <w:p w:rsidR="00F33A65" w:rsidRPr="005B3453" w:rsidRDefault="00FB1EED" w:rsidP="005B3453">
      <w:pPr>
        <w:spacing w:after="0" w:line="360" w:lineRule="auto"/>
        <w:ind w:left="5664" w:right="108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33A65" w:rsidRPr="005B3453" w:rsidRDefault="00F33A65" w:rsidP="005B3453">
      <w:pPr>
        <w:spacing w:after="0" w:line="360" w:lineRule="auto"/>
        <w:ind w:firstLine="708"/>
        <w:jc w:val="center"/>
        <w:rPr>
          <w:rStyle w:val="Pogrubienie"/>
          <w:rFonts w:ascii="Times New Roman" w:eastAsia="Calibri" w:hAnsi="Times New Roman" w:cs="Times New Roman"/>
          <w:b w:val="0"/>
          <w:bCs w:val="0"/>
          <w:lang w:eastAsia="pl-PL"/>
        </w:rPr>
      </w:pPr>
      <w:r w:rsidRPr="005B3453">
        <w:rPr>
          <w:rFonts w:ascii="Times New Roman" w:eastAsia="Calibri" w:hAnsi="Times New Roman" w:cs="Times New Roman"/>
          <w:lang w:eastAsia="pl-PL"/>
        </w:rPr>
        <w:t xml:space="preserve">Dotyczy postępowania o udzielenie zamówienia publicznego prowadzonego  w trybie przetargu nieograniczonego  nr DZP-361-63/2021 na </w:t>
      </w:r>
      <w:r w:rsidRPr="005B3453">
        <w:rPr>
          <w:rFonts w:ascii="Times New Roman" w:hAnsi="Times New Roman" w:cs="Times New Roman"/>
        </w:rPr>
        <w:t>„Konserwację  instalacji technicznych stanowiących wyposażenie obiektu Centrum Sportu i Rekreacji UW przy ul. Banacha 2a w Warszawie”</w:t>
      </w:r>
    </w:p>
    <w:p w:rsidR="007F5DBC" w:rsidRPr="007F5DBC" w:rsidRDefault="007F5DBC" w:rsidP="005B3453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</w:p>
    <w:p w:rsidR="00F33A65" w:rsidRPr="005B3453" w:rsidRDefault="007F5DBC" w:rsidP="005B3453">
      <w:pPr>
        <w:spacing w:after="0" w:line="360" w:lineRule="auto"/>
        <w:jc w:val="center"/>
        <w:rPr>
          <w:rFonts w:ascii="Times New Roman" w:eastAsia="Cambria" w:hAnsi="Times New Roman" w:cs="Times New Roman"/>
        </w:rPr>
      </w:pPr>
      <w:r w:rsidRPr="007F5DBC">
        <w:rPr>
          <w:rFonts w:ascii="Times New Roman" w:eastAsia="Cambria" w:hAnsi="Times New Roman" w:cs="Times New Roman"/>
          <w:b/>
        </w:rPr>
        <w:t>INFORMACJA O WYBORZE NAJKORZYSTNIEJSZEJ OFERTY</w:t>
      </w:r>
    </w:p>
    <w:p w:rsidR="00F33A65" w:rsidRPr="005B3453" w:rsidRDefault="00F33A65" w:rsidP="005B3453">
      <w:pPr>
        <w:spacing w:after="0" w:line="360" w:lineRule="auto"/>
        <w:jc w:val="center"/>
        <w:rPr>
          <w:rFonts w:ascii="Times New Roman" w:eastAsia="Cambria" w:hAnsi="Times New Roman" w:cs="Times New Roman"/>
        </w:rPr>
      </w:pPr>
    </w:p>
    <w:p w:rsidR="00A60457" w:rsidRPr="00A60457" w:rsidRDefault="00F33A65" w:rsidP="00A60457">
      <w:pPr>
        <w:spacing w:after="0" w:line="360" w:lineRule="auto"/>
        <w:jc w:val="both"/>
        <w:rPr>
          <w:rStyle w:val="Pogrubienie"/>
          <w:rFonts w:ascii="Times New Roman" w:eastAsia="Calibri" w:hAnsi="Times New Roman" w:cs="Times New Roman"/>
          <w:b w:val="0"/>
          <w:bCs w:val="0"/>
          <w:lang w:eastAsia="pl-PL"/>
        </w:rPr>
      </w:pPr>
      <w:r w:rsidRPr="005B3453">
        <w:rPr>
          <w:rFonts w:ascii="Times New Roman" w:eastAsia="Times New Roman" w:hAnsi="Times New Roman" w:cs="Times New Roman"/>
          <w:lang w:eastAsia="pl-PL"/>
        </w:rPr>
        <w:tab/>
      </w:r>
      <w:r w:rsidR="007F5DBC" w:rsidRPr="007F5DBC">
        <w:rPr>
          <w:rFonts w:ascii="Times New Roman" w:eastAsia="Times New Roman" w:hAnsi="Times New Roman" w:cs="Times New Roman"/>
          <w:lang w:eastAsia="pl-PL"/>
        </w:rPr>
        <w:t xml:space="preserve">Uniwersytet Warszawski, działając zgodnie z art. 253 ust. </w:t>
      </w:r>
      <w:r w:rsidR="00835F30">
        <w:rPr>
          <w:rFonts w:ascii="Times New Roman" w:eastAsia="Times New Roman" w:hAnsi="Times New Roman" w:cs="Times New Roman"/>
          <w:lang w:eastAsia="pl-PL"/>
        </w:rPr>
        <w:t xml:space="preserve">2 </w:t>
      </w:r>
      <w:r w:rsidR="007F5DBC" w:rsidRPr="007F5DBC">
        <w:rPr>
          <w:rFonts w:ascii="Times New Roman" w:eastAsia="Times New Roman" w:hAnsi="Times New Roman" w:cs="Times New Roman"/>
          <w:lang w:eastAsia="pl-PL"/>
        </w:rPr>
        <w:t xml:space="preserve">ustawy z dnia 11 września 2019 r. - Prawo zamówień publicznych (Dz.U z 2021 r, poz. 1129 z </w:t>
      </w:r>
      <w:proofErr w:type="spellStart"/>
      <w:r w:rsidR="007F5DBC" w:rsidRPr="007F5D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F5DBC" w:rsidRPr="007F5DBC">
        <w:rPr>
          <w:rFonts w:ascii="Times New Roman" w:eastAsia="Times New Roman" w:hAnsi="Times New Roman" w:cs="Times New Roman"/>
          <w:lang w:eastAsia="pl-PL"/>
        </w:rPr>
        <w:t>. zm.), zwanej dalej „ustawą”, uprzejmie informuje, że w wyniku postępowania prowadzonego w trybie przetargu nieograniczonego</w:t>
      </w:r>
      <w:r w:rsidRPr="00A60457">
        <w:rPr>
          <w:rFonts w:ascii="Times New Roman" w:eastAsia="Calibri" w:hAnsi="Times New Roman" w:cs="Times New Roman"/>
          <w:lang w:eastAsia="pl-PL"/>
        </w:rPr>
        <w:t xml:space="preserve"> nr DZP-361-63/2021 na </w:t>
      </w:r>
      <w:r w:rsidRPr="00A60457">
        <w:rPr>
          <w:rFonts w:ascii="Times New Roman" w:hAnsi="Times New Roman" w:cs="Times New Roman"/>
        </w:rPr>
        <w:t>„Konserwację  instalacji technicznych stanowiących wyposażenie obiektu Centrum Sportu i Rekreacji UW przy ul. Banacha 2a w Warszawie”</w:t>
      </w:r>
      <w:r w:rsidRPr="00A60457">
        <w:rPr>
          <w:rStyle w:val="Pogrubienie"/>
          <w:rFonts w:ascii="Times New Roman" w:eastAsia="Calibri" w:hAnsi="Times New Roman" w:cs="Times New Roman"/>
          <w:b w:val="0"/>
          <w:bCs w:val="0"/>
          <w:lang w:eastAsia="pl-PL"/>
        </w:rPr>
        <w:t xml:space="preserve"> w</w:t>
      </w:r>
      <w:r w:rsidR="00752143">
        <w:rPr>
          <w:rStyle w:val="Pogrubienie"/>
          <w:rFonts w:ascii="Times New Roman" w:eastAsia="Calibri" w:hAnsi="Times New Roman" w:cs="Times New Roman"/>
          <w:b w:val="0"/>
          <w:bCs w:val="0"/>
          <w:lang w:eastAsia="pl-PL"/>
        </w:rPr>
        <w:t xml:space="preserve">: </w:t>
      </w:r>
      <w:r w:rsidRPr="00A60457">
        <w:rPr>
          <w:rStyle w:val="Pogrubienie"/>
          <w:rFonts w:ascii="Times New Roman" w:eastAsia="Calibri" w:hAnsi="Times New Roman" w:cs="Times New Roman"/>
          <w:b w:val="0"/>
          <w:bCs w:val="0"/>
          <w:lang w:eastAsia="pl-PL"/>
        </w:rPr>
        <w:t xml:space="preserve"> </w:t>
      </w:r>
    </w:p>
    <w:p w:rsidR="00A60457" w:rsidRPr="00A60457" w:rsidRDefault="00A60457" w:rsidP="00A60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0457">
        <w:rPr>
          <w:rFonts w:ascii="Times New Roman" w:eastAsia="Arial Unicode MS" w:hAnsi="Times New Roman" w:cs="Times New Roman"/>
        </w:rPr>
        <w:t>części</w:t>
      </w:r>
      <w:r w:rsidR="00752143">
        <w:rPr>
          <w:rFonts w:ascii="Times New Roman" w:eastAsia="Arial Unicode MS" w:hAnsi="Times New Roman" w:cs="Times New Roman"/>
        </w:rPr>
        <w:t xml:space="preserve"> 1 - </w:t>
      </w:r>
      <w:r w:rsidRPr="00A60457">
        <w:rPr>
          <w:rFonts w:ascii="Times New Roman" w:hAnsi="Times New Roman" w:cs="Times New Roman"/>
        </w:rPr>
        <w:t>konserwacja Systemu Alarmu Pożarowego (SAP),</w:t>
      </w:r>
    </w:p>
    <w:p w:rsidR="00A60457" w:rsidRPr="00A60457" w:rsidRDefault="00A60457" w:rsidP="00A60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0457">
        <w:rPr>
          <w:rFonts w:ascii="Times New Roman" w:eastAsia="Arial Unicode MS" w:hAnsi="Times New Roman" w:cs="Times New Roman"/>
        </w:rPr>
        <w:t>części</w:t>
      </w:r>
      <w:r w:rsidR="00752143">
        <w:rPr>
          <w:rFonts w:ascii="Times New Roman" w:eastAsia="Arial Unicode MS" w:hAnsi="Times New Roman" w:cs="Times New Roman"/>
        </w:rPr>
        <w:t xml:space="preserve"> 2 - </w:t>
      </w:r>
      <w:r w:rsidRPr="00A60457">
        <w:rPr>
          <w:rFonts w:ascii="Times New Roman" w:hAnsi="Times New Roman" w:cs="Times New Roman"/>
        </w:rPr>
        <w:t>konserwacja instalacji elektrycznych,</w:t>
      </w:r>
    </w:p>
    <w:p w:rsidR="00A60457" w:rsidRPr="00A60457" w:rsidRDefault="00A60457" w:rsidP="00A60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0457">
        <w:rPr>
          <w:rFonts w:ascii="Times New Roman" w:eastAsia="Arial Unicode MS" w:hAnsi="Times New Roman" w:cs="Times New Roman"/>
        </w:rPr>
        <w:t>części</w:t>
      </w:r>
      <w:r w:rsidR="00752143">
        <w:rPr>
          <w:rFonts w:ascii="Times New Roman" w:eastAsia="Arial Unicode MS" w:hAnsi="Times New Roman" w:cs="Times New Roman"/>
        </w:rPr>
        <w:t xml:space="preserve"> 3 - </w:t>
      </w:r>
      <w:r w:rsidRPr="00A60457">
        <w:rPr>
          <w:rFonts w:ascii="Times New Roman" w:eastAsia="Arial Unicode MS" w:hAnsi="Times New Roman" w:cs="Times New Roman"/>
        </w:rPr>
        <w:t xml:space="preserve"> </w:t>
      </w:r>
      <w:r w:rsidRPr="00A60457">
        <w:rPr>
          <w:rFonts w:ascii="Times New Roman" w:hAnsi="Times New Roman" w:cs="Times New Roman"/>
        </w:rPr>
        <w:t>konserwacja instalacji ogrzewania gazowego,</w:t>
      </w:r>
    </w:p>
    <w:p w:rsidR="00A60457" w:rsidRPr="00A60457" w:rsidRDefault="00A60457" w:rsidP="00A60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0457">
        <w:rPr>
          <w:rFonts w:ascii="Times New Roman" w:hAnsi="Times New Roman" w:cs="Times New Roman"/>
        </w:rPr>
        <w:t>części</w:t>
      </w:r>
      <w:r w:rsidR="00752143">
        <w:rPr>
          <w:rFonts w:ascii="Times New Roman" w:hAnsi="Times New Roman" w:cs="Times New Roman"/>
        </w:rPr>
        <w:t xml:space="preserve"> 4 - </w:t>
      </w:r>
      <w:r w:rsidRPr="00A60457">
        <w:rPr>
          <w:rFonts w:ascii="Times New Roman" w:hAnsi="Times New Roman" w:cs="Times New Roman"/>
        </w:rPr>
        <w:t>konserwacja instalacji centralnego ogrzewania, zimnej i ciepłej wody oraz wodno-kanalizacyjnej,</w:t>
      </w:r>
    </w:p>
    <w:p w:rsidR="00835F30" w:rsidRDefault="00A60457" w:rsidP="00835F3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0457">
        <w:rPr>
          <w:rFonts w:ascii="Times New Roman" w:hAnsi="Times New Roman" w:cs="Times New Roman"/>
        </w:rPr>
        <w:t>części</w:t>
      </w:r>
      <w:r w:rsidR="00752143">
        <w:rPr>
          <w:rFonts w:ascii="Times New Roman" w:hAnsi="Times New Roman" w:cs="Times New Roman"/>
        </w:rPr>
        <w:t xml:space="preserve"> 5 - </w:t>
      </w:r>
      <w:r w:rsidRPr="00A60457">
        <w:rPr>
          <w:rFonts w:ascii="Times New Roman" w:hAnsi="Times New Roman" w:cs="Times New Roman"/>
        </w:rPr>
        <w:t xml:space="preserve">konserwacja instalacji wentylacyjnej i </w:t>
      </w:r>
      <w:r w:rsidR="005F5CB9">
        <w:rPr>
          <w:rFonts w:ascii="Times New Roman" w:hAnsi="Times New Roman" w:cs="Times New Roman"/>
        </w:rPr>
        <w:t>klimatyzacyjnej</w:t>
      </w:r>
    </w:p>
    <w:p w:rsidR="00F33A65" w:rsidRPr="00835F30" w:rsidRDefault="007F5DBC" w:rsidP="00A6045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F5DBC">
        <w:rPr>
          <w:rFonts w:ascii="Times New Roman" w:eastAsia="Times New Roman" w:hAnsi="Times New Roman" w:cs="Times New Roman"/>
          <w:lang w:eastAsia="pl-PL"/>
        </w:rPr>
        <w:t>za</w:t>
      </w:r>
      <w:r w:rsidR="00F33A65" w:rsidRPr="00A60457">
        <w:rPr>
          <w:rFonts w:ascii="Times New Roman" w:eastAsia="Times New Roman" w:hAnsi="Times New Roman" w:cs="Times New Roman"/>
          <w:lang w:eastAsia="pl-PL"/>
        </w:rPr>
        <w:t xml:space="preserve"> najkorzystniejszą uznał ofertę: </w:t>
      </w:r>
      <w:proofErr w:type="spellStart"/>
      <w:r w:rsidR="00F33A65" w:rsidRPr="00A60457">
        <w:rPr>
          <w:rFonts w:ascii="Times New Roman" w:hAnsi="Times New Roman" w:cs="Times New Roman"/>
          <w:b/>
          <w:color w:val="000000"/>
        </w:rPr>
        <w:t>Tronix</w:t>
      </w:r>
      <w:proofErr w:type="spellEnd"/>
      <w:r w:rsidR="00F33A65" w:rsidRPr="00A60457">
        <w:rPr>
          <w:rFonts w:ascii="Times New Roman" w:hAnsi="Times New Roman" w:cs="Times New Roman"/>
          <w:b/>
          <w:color w:val="000000"/>
        </w:rPr>
        <w:t xml:space="preserve"> </w:t>
      </w:r>
      <w:r w:rsidR="00A60457" w:rsidRPr="00A60457">
        <w:rPr>
          <w:rFonts w:ascii="Times New Roman" w:hAnsi="Times New Roman" w:cs="Times New Roman"/>
          <w:b/>
          <w:color w:val="000000"/>
        </w:rPr>
        <w:t>s.c</w:t>
      </w:r>
      <w:r w:rsidR="003708C5">
        <w:rPr>
          <w:rFonts w:ascii="Times New Roman" w:hAnsi="Times New Roman" w:cs="Times New Roman"/>
          <w:b/>
          <w:color w:val="000000"/>
        </w:rPr>
        <w:t>.</w:t>
      </w:r>
      <w:r w:rsidR="00835F30">
        <w:rPr>
          <w:rFonts w:ascii="Times New Roman" w:hAnsi="Times New Roman" w:cs="Times New Roman"/>
          <w:b/>
          <w:color w:val="000000"/>
        </w:rPr>
        <w:t>, Rafał Sowiński, Krystyna Sowińska</w:t>
      </w:r>
      <w:r w:rsidR="00835F30">
        <w:rPr>
          <w:rFonts w:ascii="Times New Roman" w:eastAsia="Calibri" w:hAnsi="Times New Roman" w:cs="Times New Roman"/>
          <w:lang w:eastAsia="pl-PL"/>
        </w:rPr>
        <w:t xml:space="preserve">, </w:t>
      </w:r>
      <w:r w:rsidR="00A60457" w:rsidRPr="00A60457">
        <w:rPr>
          <w:rFonts w:ascii="Times New Roman" w:hAnsi="Times New Roman" w:cs="Times New Roman"/>
          <w:b/>
          <w:color w:val="000000"/>
        </w:rPr>
        <w:t>ul. Jana Olbrachta 58a/173</w:t>
      </w:r>
      <w:r w:rsidR="003708C5">
        <w:rPr>
          <w:rFonts w:ascii="Times New Roman" w:hAnsi="Times New Roman" w:cs="Times New Roman"/>
          <w:b/>
          <w:color w:val="000000"/>
        </w:rPr>
        <w:t xml:space="preserve">, </w:t>
      </w:r>
      <w:r w:rsidR="00F33A65" w:rsidRPr="00A60457">
        <w:rPr>
          <w:rFonts w:ascii="Times New Roman" w:hAnsi="Times New Roman" w:cs="Times New Roman"/>
          <w:b/>
          <w:color w:val="000000"/>
        </w:rPr>
        <w:t>01-111 Warszawa</w:t>
      </w:r>
      <w:r w:rsidR="00A60457">
        <w:rPr>
          <w:rFonts w:ascii="Times New Roman" w:hAnsi="Times New Roman" w:cs="Times New Roman"/>
          <w:b/>
          <w:color w:val="000000"/>
        </w:rPr>
        <w:t xml:space="preserve">. </w:t>
      </w:r>
    </w:p>
    <w:p w:rsidR="00355487" w:rsidRPr="005B3453" w:rsidRDefault="00355487" w:rsidP="005B34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55487" w:rsidRPr="007F5DBC" w:rsidRDefault="00355487" w:rsidP="005B34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F5DBC">
        <w:rPr>
          <w:rFonts w:ascii="Times New Roman" w:hAnsi="Times New Roman" w:cs="Times New Roman"/>
          <w:bCs/>
          <w:u w:val="single"/>
        </w:rPr>
        <w:t>Uzasadnienie wyboru</w:t>
      </w:r>
      <w:r w:rsidRPr="005B3453">
        <w:rPr>
          <w:rFonts w:ascii="Times New Roman" w:hAnsi="Times New Roman" w:cs="Times New Roman"/>
          <w:bCs/>
          <w:u w:val="single"/>
        </w:rPr>
        <w:t xml:space="preserve"> oferty w części 1</w:t>
      </w:r>
    </w:p>
    <w:p w:rsidR="00355487" w:rsidRPr="00835F30" w:rsidRDefault="00355487" w:rsidP="00835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B3453">
        <w:rPr>
          <w:rFonts w:ascii="Times New Roman" w:hAnsi="Times New Roman" w:cs="Times New Roman"/>
        </w:rPr>
        <w:t>Jedyna złożona o</w:t>
      </w:r>
      <w:r w:rsidRPr="007F5DBC">
        <w:rPr>
          <w:rFonts w:ascii="Times New Roman" w:hAnsi="Times New Roman" w:cs="Times New Roman"/>
        </w:rPr>
        <w:t>ferta</w:t>
      </w:r>
      <w:r w:rsidRPr="005B3453">
        <w:rPr>
          <w:rFonts w:ascii="Times New Roman" w:hAnsi="Times New Roman" w:cs="Times New Roman"/>
        </w:rPr>
        <w:t xml:space="preserve">. </w:t>
      </w:r>
      <w:r w:rsidRPr="007F5DBC">
        <w:rPr>
          <w:rFonts w:ascii="Times New Roman" w:hAnsi="Times New Roman" w:cs="Times New Roman"/>
        </w:rPr>
        <w:t xml:space="preserve"> </w:t>
      </w:r>
      <w:r w:rsidRPr="005B3453">
        <w:rPr>
          <w:rFonts w:ascii="Times New Roman" w:hAnsi="Times New Roman" w:cs="Times New Roman"/>
        </w:rPr>
        <w:t xml:space="preserve">Oferta </w:t>
      </w:r>
      <w:r w:rsidRPr="007F5DBC">
        <w:rPr>
          <w:rFonts w:ascii="Times New Roman" w:hAnsi="Times New Roman" w:cs="Times New Roman"/>
        </w:rPr>
        <w:t xml:space="preserve">spełnia wszystkie wymagania przedstawione w ustawie i specyfikacji warunków zamówienia zwanej dalej „SWZ” oraz uzyskała maksymalną liczbę punktów przyznaną w oparciu o ustalone kryteria oceny ofert: cena - 60 % (waga kryterium), </w:t>
      </w:r>
      <w:r w:rsidRPr="005B3453">
        <w:rPr>
          <w:rFonts w:ascii="Times New Roman" w:hAnsi="Times New Roman" w:cs="Times New Roman"/>
          <w:bCs/>
        </w:rPr>
        <w:t xml:space="preserve">czas reakcji </w:t>
      </w:r>
      <w:r w:rsidRPr="007F5DBC">
        <w:rPr>
          <w:rFonts w:ascii="Times New Roman" w:hAnsi="Times New Roman" w:cs="Times New Roman"/>
        </w:rPr>
        <w:t>- 40 % (waga kryterium).</w:t>
      </w:r>
    </w:p>
    <w:p w:rsidR="007F5DBC" w:rsidRPr="007F5DBC" w:rsidRDefault="007F5DBC" w:rsidP="005B34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F5DBC">
        <w:rPr>
          <w:rFonts w:ascii="Times New Roman" w:hAnsi="Times New Roman" w:cs="Times New Roman"/>
          <w:bCs/>
          <w:u w:val="single"/>
        </w:rPr>
        <w:lastRenderedPageBreak/>
        <w:t>Uzasadnienie wyboru</w:t>
      </w:r>
      <w:r w:rsidR="00F33A65" w:rsidRPr="005B3453">
        <w:rPr>
          <w:rFonts w:ascii="Times New Roman" w:hAnsi="Times New Roman" w:cs="Times New Roman"/>
          <w:bCs/>
          <w:u w:val="single"/>
        </w:rPr>
        <w:t xml:space="preserve"> oferty w częś</w:t>
      </w:r>
      <w:r w:rsidR="00355487" w:rsidRPr="005B3453">
        <w:rPr>
          <w:rFonts w:ascii="Times New Roman" w:hAnsi="Times New Roman" w:cs="Times New Roman"/>
          <w:bCs/>
          <w:u w:val="single"/>
        </w:rPr>
        <w:t xml:space="preserve">ci </w:t>
      </w:r>
      <w:r w:rsidR="00F33A65" w:rsidRPr="005B3453">
        <w:rPr>
          <w:rFonts w:ascii="Times New Roman" w:hAnsi="Times New Roman" w:cs="Times New Roman"/>
          <w:bCs/>
          <w:u w:val="single"/>
        </w:rPr>
        <w:t>2, 3, 4, 5</w:t>
      </w:r>
      <w:r w:rsidRPr="007F5DBC">
        <w:rPr>
          <w:rFonts w:ascii="Times New Roman" w:hAnsi="Times New Roman" w:cs="Times New Roman"/>
          <w:bCs/>
          <w:u w:val="single"/>
        </w:rPr>
        <w:t>:</w:t>
      </w:r>
    </w:p>
    <w:p w:rsidR="007F5DBC" w:rsidRPr="007F5DBC" w:rsidRDefault="007F5DBC" w:rsidP="005B3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F5DBC">
        <w:rPr>
          <w:rFonts w:ascii="Times New Roman" w:hAnsi="Times New Roman" w:cs="Times New Roman"/>
        </w:rPr>
        <w:t>Oferta spełnia wszystkie wymaga</w:t>
      </w:r>
      <w:r w:rsidR="00752143">
        <w:rPr>
          <w:rFonts w:ascii="Times New Roman" w:hAnsi="Times New Roman" w:cs="Times New Roman"/>
        </w:rPr>
        <w:t>nia przedstawione w ustawie i  SWZ</w:t>
      </w:r>
      <w:r w:rsidRPr="007F5DBC">
        <w:rPr>
          <w:rFonts w:ascii="Times New Roman" w:hAnsi="Times New Roman" w:cs="Times New Roman"/>
        </w:rPr>
        <w:t xml:space="preserve"> oraz uzyskała maksymalną liczbę punktów przyznaną w oparciu o ustalone kryteria oceny ofert: cena - 60 % (waga kryterium), </w:t>
      </w:r>
      <w:r w:rsidR="00F33A65" w:rsidRPr="005B3453">
        <w:rPr>
          <w:rFonts w:ascii="Times New Roman" w:hAnsi="Times New Roman" w:cs="Times New Roman"/>
          <w:bCs/>
        </w:rPr>
        <w:t xml:space="preserve">czas reakcji </w:t>
      </w:r>
      <w:r w:rsidRPr="007F5DBC">
        <w:rPr>
          <w:rFonts w:ascii="Times New Roman" w:hAnsi="Times New Roman" w:cs="Times New Roman"/>
        </w:rPr>
        <w:t>- 40 % (waga kryterium).</w:t>
      </w:r>
    </w:p>
    <w:p w:rsidR="005B3453" w:rsidRDefault="005B3453" w:rsidP="005B34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3453" w:rsidRPr="007F5DBC" w:rsidRDefault="005B3453" w:rsidP="005B3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53">
        <w:rPr>
          <w:rFonts w:ascii="Times New Roman" w:hAnsi="Times New Roman" w:cs="Times New Roman"/>
        </w:rPr>
        <w:t>W niniejszym  postępowaniu wpłynęły następujące oferty:</w:t>
      </w:r>
    </w:p>
    <w:p w:rsidR="007F5DBC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left="-284"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ab/>
      </w:r>
      <w:r w:rsidR="00355487" w:rsidRPr="005B3453">
        <w:rPr>
          <w:rFonts w:ascii="Times New Roman" w:eastAsia="Arial Unicode MS" w:hAnsi="Times New Roman" w:cs="Times New Roman"/>
          <w:lang w:eastAsia="pl-PL"/>
        </w:rPr>
        <w:t>W części 1 ofertę złożył 1 Wykonawca:</w:t>
      </w:r>
    </w:p>
    <w:p w:rsidR="00355487" w:rsidRPr="005B3453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>Oferta nr 2</w:t>
      </w:r>
    </w:p>
    <w:p w:rsidR="00835F30" w:rsidRDefault="00355487" w:rsidP="00835F30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Tronix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s.c</w:t>
      </w:r>
      <w:r w:rsidR="00835F30">
        <w:rPr>
          <w:rFonts w:ascii="Times New Roman" w:hAnsi="Times New Roman" w:cs="Times New Roman"/>
          <w:color w:val="000000"/>
        </w:rPr>
        <w:t>.</w:t>
      </w:r>
    </w:p>
    <w:p w:rsidR="0073366D" w:rsidRPr="007F5DBC" w:rsidRDefault="00835F3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835F30">
        <w:rPr>
          <w:rFonts w:ascii="Times New Roman" w:hAnsi="Times New Roman" w:cs="Times New Roman"/>
          <w:color w:val="000000"/>
        </w:rPr>
        <w:t>Rafał Sowiński, Krystyna Sowińska</w:t>
      </w:r>
      <w:r w:rsidR="00355487" w:rsidRPr="005B3453">
        <w:rPr>
          <w:rFonts w:ascii="Times New Roman" w:hAnsi="Times New Roman" w:cs="Times New Roman"/>
          <w:color w:val="000000"/>
        </w:rPr>
        <w:br/>
        <w:t>ul. Jana O</w:t>
      </w:r>
      <w:r w:rsidR="0073366D" w:rsidRPr="005B3453">
        <w:rPr>
          <w:rFonts w:ascii="Times New Roman" w:hAnsi="Times New Roman" w:cs="Times New Roman"/>
          <w:color w:val="000000"/>
        </w:rPr>
        <w:t>lbrachta 58a/173, 01-111 Warszawa</w:t>
      </w:r>
    </w:p>
    <w:p w:rsid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left="-284"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ab/>
      </w:r>
    </w:p>
    <w:p w:rsidR="00355487" w:rsidRPr="005B3453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 xml:space="preserve">W części 2 ofertę złożyło 2 Wykonawców: </w:t>
      </w:r>
    </w:p>
    <w:p w:rsidR="00355487" w:rsidRPr="005B3453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>Oferta nr 1</w:t>
      </w:r>
    </w:p>
    <w:p w:rsidR="00355487" w:rsidRPr="005B3453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Awator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Sp. z o. o.</w:t>
      </w:r>
      <w:r w:rsidRPr="005B3453">
        <w:rPr>
          <w:rFonts w:ascii="Times New Roman" w:hAnsi="Times New Roman" w:cs="Times New Roman"/>
          <w:color w:val="000000"/>
        </w:rPr>
        <w:br/>
      </w:r>
      <w:r w:rsidR="0073366D" w:rsidRPr="005B3453">
        <w:rPr>
          <w:rFonts w:ascii="Times New Roman" w:hAnsi="Times New Roman" w:cs="Times New Roman"/>
        </w:rPr>
        <w:t xml:space="preserve">ul. Legendy 3/50, </w:t>
      </w:r>
      <w:r w:rsidRPr="005B3453">
        <w:rPr>
          <w:rFonts w:ascii="Times New Roman" w:hAnsi="Times New Roman" w:cs="Times New Roman"/>
        </w:rPr>
        <w:t>01-361 Warszawa</w:t>
      </w:r>
    </w:p>
    <w:p w:rsidR="00355487" w:rsidRPr="005B3453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 xml:space="preserve">Oferta nr 2 </w:t>
      </w:r>
    </w:p>
    <w:p w:rsidR="00835F30" w:rsidRDefault="00355487" w:rsidP="00835F30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Tronix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</w:t>
      </w:r>
      <w:r w:rsidR="0073366D" w:rsidRPr="005B3453">
        <w:rPr>
          <w:rFonts w:ascii="Times New Roman" w:hAnsi="Times New Roman" w:cs="Times New Roman"/>
          <w:color w:val="000000"/>
        </w:rPr>
        <w:t>s.c</w:t>
      </w:r>
      <w:r w:rsidR="00835F30">
        <w:rPr>
          <w:rFonts w:ascii="Times New Roman" w:hAnsi="Times New Roman" w:cs="Times New Roman"/>
          <w:color w:val="000000"/>
        </w:rPr>
        <w:t>.</w:t>
      </w:r>
    </w:p>
    <w:p w:rsidR="00355487" w:rsidRPr="005B3453" w:rsidRDefault="00835F3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835F30">
        <w:rPr>
          <w:rFonts w:ascii="Times New Roman" w:hAnsi="Times New Roman" w:cs="Times New Roman"/>
          <w:color w:val="000000"/>
        </w:rPr>
        <w:t>Rafał Sowiński, Krystyna Sowińska</w:t>
      </w:r>
      <w:r w:rsidR="0073366D" w:rsidRPr="005B3453">
        <w:rPr>
          <w:rFonts w:ascii="Times New Roman" w:hAnsi="Times New Roman" w:cs="Times New Roman"/>
          <w:color w:val="000000"/>
        </w:rPr>
        <w:br/>
        <w:t xml:space="preserve">ul. Jana Olbrachta 58a/173, </w:t>
      </w:r>
      <w:r w:rsidR="00355487" w:rsidRPr="005B3453">
        <w:rPr>
          <w:rFonts w:ascii="Times New Roman" w:hAnsi="Times New Roman" w:cs="Times New Roman"/>
          <w:color w:val="000000"/>
        </w:rPr>
        <w:t>01-111 Warszawa</w:t>
      </w:r>
    </w:p>
    <w:p w:rsidR="005B3453" w:rsidRDefault="005B3453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 xml:space="preserve">W części 3 ofertę złożyło 2 Wykonawców: 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>Oferta nr 1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Awator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Sp. z o. o.</w:t>
      </w:r>
      <w:r w:rsidRPr="005B3453">
        <w:rPr>
          <w:rFonts w:ascii="Times New Roman" w:hAnsi="Times New Roman" w:cs="Times New Roman"/>
          <w:color w:val="000000"/>
        </w:rPr>
        <w:br/>
      </w:r>
      <w:r w:rsidRPr="005B3453">
        <w:rPr>
          <w:rFonts w:ascii="Times New Roman" w:hAnsi="Times New Roman" w:cs="Times New Roman"/>
        </w:rPr>
        <w:t>ul. Legendy 3/50, 01-361 Warszawa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 xml:space="preserve">Oferta nr 2 </w:t>
      </w:r>
    </w:p>
    <w:p w:rsidR="005B3453" w:rsidRDefault="004305D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Tronix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s.c</w:t>
      </w:r>
      <w:r w:rsidR="005B3453" w:rsidRPr="005B3453">
        <w:rPr>
          <w:rFonts w:ascii="Times New Roman" w:hAnsi="Times New Roman" w:cs="Times New Roman"/>
          <w:color w:val="000000"/>
        </w:rPr>
        <w:t>.</w:t>
      </w:r>
    </w:p>
    <w:p w:rsidR="00835F30" w:rsidRPr="005B3453" w:rsidRDefault="00835F30" w:rsidP="00835F30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835F30">
        <w:rPr>
          <w:rFonts w:ascii="Times New Roman" w:hAnsi="Times New Roman" w:cs="Times New Roman"/>
          <w:color w:val="000000"/>
        </w:rPr>
        <w:t>Rafał Sowiński, Krystyna Sowińska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hAnsi="Times New Roman" w:cs="Times New Roman"/>
          <w:color w:val="000000"/>
        </w:rPr>
        <w:t>ul. Jana Olbrachta 58a/173, 01-111 Warszawa</w:t>
      </w:r>
      <w:r w:rsidRPr="005B3453">
        <w:rPr>
          <w:rFonts w:ascii="Times New Roman" w:eastAsia="Arial Unicode MS" w:hAnsi="Times New Roman" w:cs="Times New Roman"/>
          <w:lang w:eastAsia="pl-PL"/>
        </w:rPr>
        <w:t xml:space="preserve"> </w:t>
      </w:r>
    </w:p>
    <w:p w:rsidR="005B3453" w:rsidRDefault="005B3453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 xml:space="preserve">W części 4 ofertę złożyło 2 Wykonawców: 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>Oferta nr 1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Awator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Sp. z o. o.</w:t>
      </w:r>
      <w:r w:rsidRPr="005B3453">
        <w:rPr>
          <w:rFonts w:ascii="Times New Roman" w:hAnsi="Times New Roman" w:cs="Times New Roman"/>
          <w:color w:val="000000"/>
        </w:rPr>
        <w:br/>
      </w:r>
      <w:r w:rsidRPr="005B3453">
        <w:rPr>
          <w:rFonts w:ascii="Times New Roman" w:hAnsi="Times New Roman" w:cs="Times New Roman"/>
        </w:rPr>
        <w:t>ul. Legendy 3/50, 01-361 Warszawa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 xml:space="preserve">Oferta nr 2 </w:t>
      </w:r>
    </w:p>
    <w:p w:rsidR="00835F30" w:rsidRDefault="004305D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Tronix</w:t>
      </w:r>
      <w:proofErr w:type="spellEnd"/>
      <w:r w:rsidR="005B3453" w:rsidRPr="005B3453">
        <w:rPr>
          <w:rFonts w:ascii="Times New Roman" w:hAnsi="Times New Roman" w:cs="Times New Roman"/>
          <w:color w:val="000000"/>
        </w:rPr>
        <w:t xml:space="preserve"> s.c</w:t>
      </w:r>
      <w:r w:rsidR="00835F30">
        <w:rPr>
          <w:rFonts w:ascii="Times New Roman" w:hAnsi="Times New Roman" w:cs="Times New Roman"/>
          <w:color w:val="000000"/>
        </w:rPr>
        <w:t>.</w:t>
      </w:r>
    </w:p>
    <w:p w:rsidR="00835F30" w:rsidRPr="00835F30" w:rsidRDefault="00835F30" w:rsidP="00835F30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835F30">
        <w:rPr>
          <w:rFonts w:ascii="Times New Roman" w:hAnsi="Times New Roman" w:cs="Times New Roman"/>
          <w:color w:val="000000"/>
        </w:rPr>
        <w:t>Rafał Sowiński, Krystyna Sowińska</w:t>
      </w:r>
    </w:p>
    <w:p w:rsidR="00835F30" w:rsidRDefault="00835F3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</w:rPr>
      </w:pP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hAnsi="Times New Roman" w:cs="Times New Roman"/>
          <w:color w:val="000000"/>
        </w:rPr>
        <w:t>ul. Jana Olbrachta 58a/173, 01-111 Warszawa</w:t>
      </w:r>
      <w:r w:rsidRPr="005B3453">
        <w:rPr>
          <w:rFonts w:ascii="Times New Roman" w:eastAsia="Arial Unicode MS" w:hAnsi="Times New Roman" w:cs="Times New Roman"/>
          <w:lang w:eastAsia="pl-PL"/>
        </w:rPr>
        <w:t xml:space="preserve"> </w:t>
      </w:r>
    </w:p>
    <w:p w:rsidR="005B3453" w:rsidRDefault="005B3453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Arial Unicode MS" w:hAnsi="Times New Roman" w:cs="Times New Roman"/>
          <w:lang w:eastAsia="pl-PL"/>
        </w:rPr>
      </w:pPr>
      <w:r w:rsidRPr="005B3453">
        <w:rPr>
          <w:rFonts w:ascii="Times New Roman" w:eastAsia="Arial Unicode MS" w:hAnsi="Times New Roman" w:cs="Times New Roman"/>
          <w:lang w:eastAsia="pl-PL"/>
        </w:rPr>
        <w:t xml:space="preserve">W części 5 ofertę złożyło 2 Wykonawców: 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>Oferta nr 1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Awator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Sp. z o. o.</w:t>
      </w:r>
      <w:r w:rsidRPr="005B3453">
        <w:rPr>
          <w:rFonts w:ascii="Times New Roman" w:hAnsi="Times New Roman" w:cs="Times New Roman"/>
          <w:color w:val="000000"/>
        </w:rPr>
        <w:br/>
      </w:r>
      <w:r w:rsidRPr="005B3453">
        <w:rPr>
          <w:rFonts w:ascii="Times New Roman" w:hAnsi="Times New Roman" w:cs="Times New Roman"/>
        </w:rPr>
        <w:t>ul. Legendy 3/50, 01-361 Warszawa</w:t>
      </w:r>
    </w:p>
    <w:p w:rsidR="0073366D" w:rsidRPr="005B3453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5B3453">
        <w:rPr>
          <w:rFonts w:ascii="Times New Roman" w:hAnsi="Times New Roman" w:cs="Times New Roman"/>
          <w:color w:val="000000"/>
        </w:rPr>
        <w:t xml:space="preserve">Oferta nr 2 </w:t>
      </w:r>
    </w:p>
    <w:p w:rsidR="00835F30" w:rsidRDefault="0073366D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proofErr w:type="spellStart"/>
      <w:r w:rsidRPr="005B3453">
        <w:rPr>
          <w:rFonts w:ascii="Times New Roman" w:hAnsi="Times New Roman" w:cs="Times New Roman"/>
          <w:color w:val="000000"/>
        </w:rPr>
        <w:t>Tronix</w:t>
      </w:r>
      <w:proofErr w:type="spellEnd"/>
      <w:r w:rsidRPr="005B3453">
        <w:rPr>
          <w:rFonts w:ascii="Times New Roman" w:hAnsi="Times New Roman" w:cs="Times New Roman"/>
          <w:color w:val="000000"/>
        </w:rPr>
        <w:t xml:space="preserve"> s.c</w:t>
      </w:r>
      <w:r w:rsidR="00835F30">
        <w:rPr>
          <w:rFonts w:ascii="Times New Roman" w:hAnsi="Times New Roman" w:cs="Times New Roman"/>
          <w:color w:val="000000"/>
        </w:rPr>
        <w:t>.</w:t>
      </w:r>
    </w:p>
    <w:p w:rsidR="00355487" w:rsidRPr="005B3453" w:rsidRDefault="00835F30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286"/>
        <w:rPr>
          <w:rFonts w:ascii="Times New Roman" w:hAnsi="Times New Roman" w:cs="Times New Roman"/>
          <w:color w:val="000000"/>
        </w:rPr>
      </w:pPr>
      <w:r w:rsidRPr="00835F30">
        <w:rPr>
          <w:rFonts w:ascii="Times New Roman" w:hAnsi="Times New Roman" w:cs="Times New Roman"/>
          <w:color w:val="000000"/>
        </w:rPr>
        <w:t>Rafał Sowiński, Krystyna Sowińska</w:t>
      </w:r>
      <w:r w:rsidR="0073366D" w:rsidRPr="005B3453">
        <w:rPr>
          <w:rFonts w:ascii="Times New Roman" w:hAnsi="Times New Roman" w:cs="Times New Roman"/>
          <w:color w:val="000000"/>
        </w:rPr>
        <w:br/>
        <w:t>ul. Jana Olbrachta 58a/173, 01-111 Warszawa</w:t>
      </w:r>
    </w:p>
    <w:p w:rsidR="00355487" w:rsidRPr="007F5DBC" w:rsidRDefault="00355487" w:rsidP="005B3453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left="-284" w:right="-286"/>
        <w:jc w:val="both"/>
        <w:rPr>
          <w:rFonts w:ascii="Times New Roman" w:eastAsia="Arial Unicode MS" w:hAnsi="Times New Roman" w:cs="Times New Roman"/>
          <w:lang w:eastAsia="pl-PL"/>
        </w:rPr>
      </w:pPr>
    </w:p>
    <w:p w:rsidR="007F5DBC" w:rsidRPr="007F5DBC" w:rsidRDefault="00835F30" w:rsidP="002455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Punktacja przyznana ofercie</w:t>
      </w:r>
      <w:r w:rsidR="007F5DBC" w:rsidRPr="007F5DBC">
        <w:rPr>
          <w:rFonts w:ascii="Times New Roman" w:hAnsi="Times New Roman" w:cs="Times New Roman"/>
          <w:b/>
        </w:rPr>
        <w:t xml:space="preserve"> w każdym kryterium oceny ofert wraz z łączną punktacją:</w:t>
      </w:r>
    </w:p>
    <w:tbl>
      <w:tblPr>
        <w:tblStyle w:val="Tabela-Siatka"/>
        <w:tblpPr w:leftFromText="141" w:rightFromText="141" w:vertAnchor="text" w:horzAnchor="margin" w:tblpY="169"/>
        <w:tblW w:w="9776" w:type="dxa"/>
        <w:tblInd w:w="0" w:type="dxa"/>
        <w:tblLook w:val="04A0" w:firstRow="1" w:lastRow="0" w:firstColumn="1" w:lastColumn="0" w:noHBand="0" w:noVBand="1"/>
      </w:tblPr>
      <w:tblGrid>
        <w:gridCol w:w="876"/>
        <w:gridCol w:w="2592"/>
        <w:gridCol w:w="876"/>
        <w:gridCol w:w="1861"/>
        <w:gridCol w:w="1860"/>
        <w:gridCol w:w="1711"/>
      </w:tblGrid>
      <w:tr w:rsidR="00752143" w:rsidRPr="005B3453" w:rsidTr="00752143">
        <w:trPr>
          <w:trHeight w:val="315"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3453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2663" w:type="dxa"/>
            <w:vMerge w:val="restart"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345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4484" w:type="dxa"/>
            <w:gridSpan w:val="3"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3453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355487" w:rsidRPr="005B3453" w:rsidRDefault="0073366D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3453">
              <w:rPr>
                <w:rFonts w:eastAsia="Calibri"/>
                <w:b/>
                <w:sz w:val="22"/>
                <w:szCs w:val="22"/>
              </w:rPr>
              <w:t xml:space="preserve">Razem </w:t>
            </w:r>
          </w:p>
        </w:tc>
      </w:tr>
      <w:tr w:rsidR="00752143" w:rsidRPr="005B3453" w:rsidTr="00752143">
        <w:trPr>
          <w:trHeight w:val="579"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3" w:type="dxa"/>
            <w:vMerge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355487" w:rsidRPr="005B3453" w:rsidRDefault="005B3453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Numer części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73366D" w:rsidRPr="005B3453" w:rsidRDefault="0073366D" w:rsidP="005B3453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3453">
              <w:rPr>
                <w:b/>
                <w:sz w:val="22"/>
                <w:szCs w:val="22"/>
                <w:lang w:eastAsia="en-US"/>
              </w:rPr>
              <w:t>Liczba pkt w kryterium</w:t>
            </w:r>
          </w:p>
          <w:p w:rsidR="00355487" w:rsidRPr="005B3453" w:rsidRDefault="0073366D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3453">
              <w:rPr>
                <w:b/>
                <w:sz w:val="22"/>
                <w:szCs w:val="22"/>
              </w:rPr>
              <w:t>cena – 60 %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3366D" w:rsidRPr="005B3453" w:rsidRDefault="0073366D" w:rsidP="005B3453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3453">
              <w:rPr>
                <w:b/>
                <w:sz w:val="22"/>
                <w:szCs w:val="22"/>
                <w:lang w:eastAsia="en-US"/>
              </w:rPr>
              <w:t>Liczba pkt w kryterium</w:t>
            </w:r>
          </w:p>
          <w:p w:rsidR="00355487" w:rsidRPr="005B3453" w:rsidRDefault="0073366D" w:rsidP="005B3453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3453">
              <w:rPr>
                <w:rFonts w:eastAsia="Calibri"/>
                <w:b/>
                <w:sz w:val="22"/>
                <w:szCs w:val="22"/>
              </w:rPr>
              <w:t xml:space="preserve">czas reakcji  -40 % </w:t>
            </w:r>
          </w:p>
        </w:tc>
        <w:tc>
          <w:tcPr>
            <w:tcW w:w="1753" w:type="dxa"/>
            <w:vMerge/>
            <w:shd w:val="clear" w:color="auto" w:fill="F2F2F2" w:themeFill="background1" w:themeFillShade="F2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52143" w:rsidRPr="005B3453" w:rsidTr="00752143">
        <w:trPr>
          <w:trHeight w:val="322"/>
        </w:trPr>
        <w:tc>
          <w:tcPr>
            <w:tcW w:w="876" w:type="dxa"/>
            <w:vMerge w:val="restart"/>
            <w:vAlign w:val="center"/>
          </w:tcPr>
          <w:p w:rsidR="00355487" w:rsidRPr="005B3453" w:rsidRDefault="0073366D" w:rsidP="005B345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B345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63" w:type="dxa"/>
            <w:vMerge w:val="restart"/>
            <w:vAlign w:val="center"/>
          </w:tcPr>
          <w:p w:rsidR="00835F30" w:rsidRDefault="0073366D" w:rsidP="005B3453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360" w:lineRule="auto"/>
              <w:ind w:right="-286"/>
              <w:rPr>
                <w:color w:val="000000"/>
                <w:sz w:val="22"/>
                <w:szCs w:val="22"/>
              </w:rPr>
            </w:pPr>
            <w:proofErr w:type="spellStart"/>
            <w:r w:rsidRPr="005B3453">
              <w:rPr>
                <w:color w:val="000000"/>
                <w:sz w:val="22"/>
                <w:szCs w:val="22"/>
              </w:rPr>
              <w:t>Tronix</w:t>
            </w:r>
            <w:proofErr w:type="spellEnd"/>
            <w:r w:rsidRPr="005B3453">
              <w:rPr>
                <w:color w:val="000000"/>
                <w:sz w:val="22"/>
                <w:szCs w:val="22"/>
              </w:rPr>
              <w:t xml:space="preserve"> s.c</w:t>
            </w:r>
            <w:r w:rsidR="00835F30">
              <w:rPr>
                <w:color w:val="000000"/>
                <w:sz w:val="22"/>
                <w:szCs w:val="22"/>
              </w:rPr>
              <w:t>.</w:t>
            </w:r>
          </w:p>
          <w:p w:rsidR="00752143" w:rsidRDefault="00835F30" w:rsidP="005B3453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360" w:lineRule="auto"/>
              <w:ind w:right="-28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Rałał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Sowiński, Krystyna Sowińska</w:t>
            </w:r>
            <w:r w:rsidR="0073366D" w:rsidRPr="005B3453">
              <w:rPr>
                <w:color w:val="000000"/>
                <w:sz w:val="22"/>
                <w:szCs w:val="22"/>
              </w:rPr>
              <w:br/>
              <w:t xml:space="preserve">ul. Jana Olbrachta 58a/173, </w:t>
            </w:r>
          </w:p>
          <w:p w:rsidR="0073366D" w:rsidRPr="005B3453" w:rsidRDefault="0073366D" w:rsidP="005B3453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360" w:lineRule="auto"/>
              <w:ind w:right="-286"/>
              <w:rPr>
                <w:color w:val="000000"/>
                <w:sz w:val="22"/>
                <w:szCs w:val="22"/>
              </w:rPr>
            </w:pPr>
            <w:r w:rsidRPr="005B3453">
              <w:rPr>
                <w:color w:val="000000"/>
                <w:sz w:val="22"/>
                <w:szCs w:val="22"/>
              </w:rPr>
              <w:t>01-111 Warszawa</w:t>
            </w:r>
          </w:p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</w:t>
            </w:r>
          </w:p>
        </w:tc>
        <w:tc>
          <w:tcPr>
            <w:tcW w:w="1901" w:type="dxa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60,00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900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75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100,00</w:t>
            </w:r>
            <w:r w:rsidR="00752143">
              <w:rPr>
                <w:sz w:val="22"/>
                <w:szCs w:val="22"/>
              </w:rPr>
              <w:t xml:space="preserve"> punktów </w:t>
            </w:r>
          </w:p>
        </w:tc>
      </w:tr>
      <w:tr w:rsidR="00752143" w:rsidRPr="005B3453" w:rsidTr="00752143">
        <w:trPr>
          <w:trHeight w:val="271"/>
        </w:trPr>
        <w:tc>
          <w:tcPr>
            <w:tcW w:w="876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3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60,00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900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75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100,00</w:t>
            </w:r>
            <w:r w:rsidR="00752143">
              <w:rPr>
                <w:sz w:val="22"/>
                <w:szCs w:val="22"/>
              </w:rPr>
              <w:t xml:space="preserve"> punktów </w:t>
            </w:r>
          </w:p>
        </w:tc>
      </w:tr>
      <w:tr w:rsidR="00752143" w:rsidRPr="005B3453" w:rsidTr="00752143">
        <w:trPr>
          <w:trHeight w:val="303"/>
        </w:trPr>
        <w:tc>
          <w:tcPr>
            <w:tcW w:w="876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3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3</w:t>
            </w:r>
          </w:p>
        </w:tc>
        <w:tc>
          <w:tcPr>
            <w:tcW w:w="1901" w:type="dxa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60,00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900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75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100,00</w:t>
            </w:r>
            <w:r w:rsidR="00752143">
              <w:rPr>
                <w:sz w:val="22"/>
                <w:szCs w:val="22"/>
              </w:rPr>
              <w:t xml:space="preserve"> punktów </w:t>
            </w:r>
          </w:p>
        </w:tc>
      </w:tr>
      <w:tr w:rsidR="00752143" w:rsidRPr="005B3453" w:rsidTr="00752143">
        <w:trPr>
          <w:trHeight w:val="282"/>
        </w:trPr>
        <w:tc>
          <w:tcPr>
            <w:tcW w:w="876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3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</w:t>
            </w:r>
          </w:p>
        </w:tc>
        <w:tc>
          <w:tcPr>
            <w:tcW w:w="1901" w:type="dxa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60,00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900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75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100,00</w:t>
            </w:r>
            <w:r w:rsidR="00752143">
              <w:rPr>
                <w:sz w:val="22"/>
                <w:szCs w:val="22"/>
              </w:rPr>
              <w:t xml:space="preserve"> punktów </w:t>
            </w:r>
          </w:p>
        </w:tc>
      </w:tr>
      <w:tr w:rsidR="00752143" w:rsidRPr="005B3453" w:rsidTr="00752143">
        <w:trPr>
          <w:trHeight w:val="451"/>
        </w:trPr>
        <w:tc>
          <w:tcPr>
            <w:tcW w:w="876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3" w:type="dxa"/>
            <w:vMerge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5</w:t>
            </w:r>
          </w:p>
        </w:tc>
        <w:tc>
          <w:tcPr>
            <w:tcW w:w="1901" w:type="dxa"/>
            <w:vAlign w:val="center"/>
          </w:tcPr>
          <w:p w:rsidR="00355487" w:rsidRPr="005B3453" w:rsidRDefault="00355487" w:rsidP="005B3453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60,00</w:t>
            </w:r>
            <w:r w:rsidR="0073366D" w:rsidRPr="005B345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900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40,00</w:t>
            </w:r>
            <w:r w:rsidR="00752143">
              <w:rPr>
                <w:sz w:val="22"/>
                <w:szCs w:val="22"/>
              </w:rPr>
              <w:t xml:space="preserve"> pkt </w:t>
            </w:r>
          </w:p>
        </w:tc>
        <w:tc>
          <w:tcPr>
            <w:tcW w:w="1753" w:type="dxa"/>
            <w:vAlign w:val="center"/>
          </w:tcPr>
          <w:p w:rsidR="00355487" w:rsidRPr="005B3453" w:rsidRDefault="00355487" w:rsidP="005B34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3453">
              <w:rPr>
                <w:sz w:val="22"/>
                <w:szCs w:val="22"/>
              </w:rPr>
              <w:t>100,00</w:t>
            </w:r>
            <w:r w:rsidR="00752143">
              <w:rPr>
                <w:sz w:val="22"/>
                <w:szCs w:val="22"/>
              </w:rPr>
              <w:t xml:space="preserve"> punktów </w:t>
            </w:r>
          </w:p>
        </w:tc>
      </w:tr>
    </w:tbl>
    <w:p w:rsidR="0073366D" w:rsidRDefault="007F5DBC" w:rsidP="005B3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5DBC">
        <w:rPr>
          <w:rFonts w:ascii="Times New Roman" w:hAnsi="Times New Roman" w:cs="Times New Roman"/>
          <w:bCs/>
        </w:rPr>
        <w:tab/>
      </w:r>
    </w:p>
    <w:p w:rsidR="007F5DBC" w:rsidRPr="00FB1EED" w:rsidRDefault="007F5DBC" w:rsidP="00FB1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</w:rPr>
      </w:pPr>
    </w:p>
    <w:p w:rsidR="007F5DBC" w:rsidRPr="007F5DBC" w:rsidRDefault="007F5DBC" w:rsidP="005B3453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7F5DBC">
        <w:rPr>
          <w:rFonts w:ascii="Times New Roman" w:hAnsi="Times New Roman" w:cs="Times New Roman"/>
        </w:rPr>
        <w:t xml:space="preserve">                                        </w:t>
      </w:r>
    </w:p>
    <w:p w:rsidR="00A60457" w:rsidRPr="00F30B6D" w:rsidRDefault="00A60457" w:rsidP="00A6045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A60457" w:rsidRPr="00F30B6D" w:rsidRDefault="00A60457" w:rsidP="00A60457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A60457" w:rsidRPr="00F30B6D" w:rsidRDefault="00A60457" w:rsidP="00A6045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A60457" w:rsidRPr="00F30B6D" w:rsidRDefault="00A60457" w:rsidP="00A6045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A60457" w:rsidRPr="009B5F20" w:rsidRDefault="00A60457" w:rsidP="00A6045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p w:rsidR="00A60457" w:rsidRPr="00D82B70" w:rsidRDefault="00A60457" w:rsidP="00A60457">
      <w:pPr>
        <w:rPr>
          <w:rFonts w:ascii="Times New Roman" w:hAnsi="Times New Roman" w:cs="Times New Roman"/>
        </w:rPr>
      </w:pPr>
    </w:p>
    <w:p w:rsidR="007F5DBC" w:rsidRPr="007F5DBC" w:rsidRDefault="007F5DBC" w:rsidP="005B34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713D" w:rsidRPr="005B3453" w:rsidRDefault="00FA713D" w:rsidP="005B3453">
      <w:pPr>
        <w:spacing w:after="0" w:line="360" w:lineRule="auto"/>
        <w:rPr>
          <w:rFonts w:ascii="Times New Roman" w:hAnsi="Times New Roman" w:cs="Times New Roman"/>
        </w:rPr>
      </w:pPr>
    </w:p>
    <w:sectPr w:rsidR="00FA713D" w:rsidRPr="005B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28" w:rsidRDefault="003708C5">
      <w:pPr>
        <w:spacing w:after="0" w:line="240" w:lineRule="auto"/>
      </w:pPr>
      <w:r>
        <w:separator/>
      </w:r>
    </w:p>
  </w:endnote>
  <w:endnote w:type="continuationSeparator" w:id="0">
    <w:p w:rsidR="002B1728" w:rsidRDefault="0037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2381"/>
      <w:docPartObj>
        <w:docPartGallery w:val="Page Numbers (Bottom of Page)"/>
        <w:docPartUnique/>
      </w:docPartObj>
    </w:sdtPr>
    <w:sdtEndPr/>
    <w:sdtContent>
      <w:p w:rsidR="0055167C" w:rsidRDefault="00752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6A">
          <w:rPr>
            <w:noProof/>
          </w:rPr>
          <w:t>1</w:t>
        </w:r>
        <w:r>
          <w:fldChar w:fldCharType="end"/>
        </w:r>
      </w:p>
    </w:sdtContent>
  </w:sdt>
  <w:p w:rsidR="0055167C" w:rsidRDefault="000A3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28" w:rsidRDefault="003708C5">
      <w:pPr>
        <w:spacing w:after="0" w:line="240" w:lineRule="auto"/>
      </w:pPr>
      <w:r>
        <w:separator/>
      </w:r>
    </w:p>
  </w:footnote>
  <w:footnote w:type="continuationSeparator" w:id="0">
    <w:p w:rsidR="002B1728" w:rsidRDefault="0037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8AB"/>
    <w:multiLevelType w:val="hybridMultilevel"/>
    <w:tmpl w:val="5028935A"/>
    <w:lvl w:ilvl="0" w:tplc="545A56C6">
      <w:start w:val="1"/>
      <w:numFmt w:val="decimal"/>
      <w:lvlText w:val="%1."/>
      <w:lvlJc w:val="left"/>
      <w:pPr>
        <w:ind w:left="475"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414C52C2">
      <w:start w:val="1"/>
      <w:numFmt w:val="decimal"/>
      <w:lvlText w:val="%2)"/>
      <w:lvlJc w:val="left"/>
      <w:pPr>
        <w:ind w:left="1054" w:hanging="41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77C07170">
      <w:start w:val="1"/>
      <w:numFmt w:val="bullet"/>
      <w:lvlText w:val="•"/>
      <w:lvlJc w:val="left"/>
      <w:pPr>
        <w:ind w:left="1054" w:hanging="411"/>
      </w:pPr>
      <w:rPr>
        <w:rFonts w:hint="default"/>
      </w:rPr>
    </w:lvl>
    <w:lvl w:ilvl="3" w:tplc="5AD89A9C">
      <w:start w:val="1"/>
      <w:numFmt w:val="bullet"/>
      <w:lvlText w:val="•"/>
      <w:lvlJc w:val="left"/>
      <w:pPr>
        <w:ind w:left="2173" w:hanging="411"/>
      </w:pPr>
      <w:rPr>
        <w:rFonts w:hint="default"/>
      </w:rPr>
    </w:lvl>
    <w:lvl w:ilvl="4" w:tplc="FBE41588">
      <w:start w:val="1"/>
      <w:numFmt w:val="bullet"/>
      <w:lvlText w:val="•"/>
      <w:lvlJc w:val="left"/>
      <w:pPr>
        <w:ind w:left="3292" w:hanging="411"/>
      </w:pPr>
      <w:rPr>
        <w:rFonts w:hint="default"/>
      </w:rPr>
    </w:lvl>
    <w:lvl w:ilvl="5" w:tplc="80BACEA2">
      <w:start w:val="1"/>
      <w:numFmt w:val="bullet"/>
      <w:lvlText w:val="•"/>
      <w:lvlJc w:val="left"/>
      <w:pPr>
        <w:ind w:left="4411" w:hanging="411"/>
      </w:pPr>
      <w:rPr>
        <w:rFonts w:hint="default"/>
      </w:rPr>
    </w:lvl>
    <w:lvl w:ilvl="6" w:tplc="D7B85880">
      <w:start w:val="1"/>
      <w:numFmt w:val="bullet"/>
      <w:lvlText w:val="•"/>
      <w:lvlJc w:val="left"/>
      <w:pPr>
        <w:ind w:left="5530" w:hanging="411"/>
      </w:pPr>
      <w:rPr>
        <w:rFonts w:hint="default"/>
      </w:rPr>
    </w:lvl>
    <w:lvl w:ilvl="7" w:tplc="907EC3A6">
      <w:start w:val="1"/>
      <w:numFmt w:val="bullet"/>
      <w:lvlText w:val="•"/>
      <w:lvlJc w:val="left"/>
      <w:pPr>
        <w:ind w:left="6649" w:hanging="411"/>
      </w:pPr>
      <w:rPr>
        <w:rFonts w:hint="default"/>
      </w:rPr>
    </w:lvl>
    <w:lvl w:ilvl="8" w:tplc="5F84A00A">
      <w:start w:val="1"/>
      <w:numFmt w:val="bullet"/>
      <w:lvlText w:val="•"/>
      <w:lvlJc w:val="left"/>
      <w:pPr>
        <w:ind w:left="7768" w:hanging="411"/>
      </w:pPr>
      <w:rPr>
        <w:rFonts w:hint="default"/>
      </w:rPr>
    </w:lvl>
  </w:abstractNum>
  <w:abstractNum w:abstractNumId="1" w15:restartNumberingAfterBreak="0">
    <w:nsid w:val="2B924C2F"/>
    <w:multiLevelType w:val="hybridMultilevel"/>
    <w:tmpl w:val="C53C1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97EE5"/>
    <w:multiLevelType w:val="hybridMultilevel"/>
    <w:tmpl w:val="F0AA49A4"/>
    <w:lvl w:ilvl="0" w:tplc="FBC8C5C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7CF0"/>
    <w:multiLevelType w:val="hybridMultilevel"/>
    <w:tmpl w:val="8A824940"/>
    <w:lvl w:ilvl="0" w:tplc="535C7DD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70AB"/>
    <w:multiLevelType w:val="hybridMultilevel"/>
    <w:tmpl w:val="53BE1F24"/>
    <w:lvl w:ilvl="0" w:tplc="0F0474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51AD"/>
    <w:multiLevelType w:val="hybridMultilevel"/>
    <w:tmpl w:val="A18A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24206"/>
    <w:multiLevelType w:val="hybridMultilevel"/>
    <w:tmpl w:val="21983B2C"/>
    <w:lvl w:ilvl="0" w:tplc="92787A8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5E7"/>
    <w:multiLevelType w:val="hybridMultilevel"/>
    <w:tmpl w:val="7CCAE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B4CF1"/>
    <w:multiLevelType w:val="hybridMultilevel"/>
    <w:tmpl w:val="17068308"/>
    <w:lvl w:ilvl="0" w:tplc="F0DCD3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1991"/>
    <w:multiLevelType w:val="hybridMultilevel"/>
    <w:tmpl w:val="067E8EF2"/>
    <w:lvl w:ilvl="0" w:tplc="7BCE04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C"/>
    <w:rsid w:val="000A3C6A"/>
    <w:rsid w:val="00245596"/>
    <w:rsid w:val="002B1728"/>
    <w:rsid w:val="003024BD"/>
    <w:rsid w:val="00355487"/>
    <w:rsid w:val="003708C5"/>
    <w:rsid w:val="004305D0"/>
    <w:rsid w:val="005B3453"/>
    <w:rsid w:val="005F5CB9"/>
    <w:rsid w:val="006B111D"/>
    <w:rsid w:val="0073366D"/>
    <w:rsid w:val="00752143"/>
    <w:rsid w:val="007F5DBC"/>
    <w:rsid w:val="00835F30"/>
    <w:rsid w:val="00A60457"/>
    <w:rsid w:val="00AB3255"/>
    <w:rsid w:val="00F33A65"/>
    <w:rsid w:val="00FA713D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1672"/>
  <w15:chartTrackingRefBased/>
  <w15:docId w15:val="{60DFF736-B935-43BC-B64F-6A52004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DBC"/>
  </w:style>
  <w:style w:type="character" w:styleId="Pogrubienie">
    <w:name w:val="Strong"/>
    <w:basedOn w:val="Domylnaczcionkaakapitu"/>
    <w:uiPriority w:val="22"/>
    <w:qFormat/>
    <w:rsid w:val="00F33A65"/>
    <w:rPr>
      <w:b/>
      <w:bCs/>
    </w:rPr>
  </w:style>
  <w:style w:type="paragraph" w:styleId="NormalnyWeb">
    <w:name w:val="Normal (Web)"/>
    <w:basedOn w:val="Normalny"/>
    <w:uiPriority w:val="99"/>
    <w:unhideWhenUsed/>
    <w:rsid w:val="0073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B325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2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5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A60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A604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8</cp:revision>
  <cp:lastPrinted>2021-12-23T07:48:00Z</cp:lastPrinted>
  <dcterms:created xsi:type="dcterms:W3CDTF">2021-12-20T09:28:00Z</dcterms:created>
  <dcterms:modified xsi:type="dcterms:W3CDTF">2021-12-29T13:05:00Z</dcterms:modified>
</cp:coreProperties>
</file>