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DA4A" w14:textId="33B0A4D9" w:rsidR="00FB2A80" w:rsidRPr="001C07A7" w:rsidRDefault="007D753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 xml:space="preserve">- </w:t>
      </w:r>
      <w:r w:rsidR="00A66381" w:rsidRPr="001C07A7">
        <w:rPr>
          <w:rFonts w:ascii="Times New Roman" w:eastAsia="Times New Roman" w:hAnsi="Times New Roman"/>
          <w:b/>
          <w:lang w:eastAsia="pl-PL"/>
        </w:rPr>
        <w:t>WZÓR</w:t>
      </w:r>
      <w:r w:rsidRPr="001C07A7">
        <w:rPr>
          <w:rFonts w:ascii="Times New Roman" w:eastAsia="Times New Roman" w:hAnsi="Times New Roman"/>
          <w:b/>
          <w:lang w:eastAsia="pl-PL"/>
        </w:rPr>
        <w:t xml:space="preserve">- </w:t>
      </w:r>
      <w:r w:rsidR="00037EC0" w:rsidRPr="001C07A7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4FE9FA6A" w14:textId="3A4EF4EC" w:rsidR="009D7551" w:rsidRPr="001C07A7" w:rsidRDefault="00F33718" w:rsidP="001C07A7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UMOWA SPRZEDAŻY NR DZP-362/</w:t>
      </w:r>
      <w:r w:rsidR="00037EC0" w:rsidRPr="001C07A7">
        <w:rPr>
          <w:rFonts w:ascii="Times New Roman" w:eastAsia="Times New Roman" w:hAnsi="Times New Roman"/>
          <w:b/>
          <w:lang w:eastAsia="pl-PL"/>
        </w:rPr>
        <w:t>147/2021</w:t>
      </w:r>
    </w:p>
    <w:p w14:paraId="2C9DD76E" w14:textId="27F07CA1" w:rsidR="00C02EDF" w:rsidRPr="001C07A7" w:rsidRDefault="00C02EDF" w:rsidP="001C07A7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E5E69C2" w14:textId="04E21F8E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W dniu ………………. w Warszawie pomiędzy:</w:t>
      </w:r>
    </w:p>
    <w:p w14:paraId="470C064D" w14:textId="3097DA38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Uniwersytetem Warszawskim z siedzibą </w:t>
      </w:r>
      <w:r w:rsidR="00DF3671" w:rsidRPr="001C07A7">
        <w:rPr>
          <w:rFonts w:ascii="Times New Roman" w:eastAsia="Times New Roman" w:hAnsi="Times New Roman"/>
          <w:lang w:eastAsia="pl-PL"/>
        </w:rPr>
        <w:t xml:space="preserve">w Warszawie </w:t>
      </w:r>
      <w:r w:rsidRPr="001C07A7">
        <w:rPr>
          <w:rFonts w:ascii="Times New Roman" w:eastAsia="Times New Roman" w:hAnsi="Times New Roman"/>
          <w:lang w:eastAsia="pl-PL"/>
        </w:rPr>
        <w:t>ul. Krakowskie Przedmieście 26/28, 00-927 Warszawa, zwanym dalej Kupującym, posiadającym nr NIP: 525-001-12-66, REGON: 000001258, reprezentowanym przez:</w:t>
      </w:r>
    </w:p>
    <w:p w14:paraId="335A951C" w14:textId="57AB1C78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="007D7531" w:rsidRPr="001C07A7">
        <w:rPr>
          <w:rFonts w:ascii="Times New Roman" w:eastAsia="Times New Roman" w:hAnsi="Times New Roman"/>
          <w:lang w:eastAsia="pl-PL"/>
        </w:rPr>
        <w:t>………………………………………………</w:t>
      </w:r>
      <w:r w:rsidRPr="001C07A7">
        <w:rPr>
          <w:rFonts w:ascii="Times New Roman" w:eastAsia="Times New Roman" w:hAnsi="Times New Roman"/>
          <w:lang w:eastAsia="pl-PL"/>
        </w:rPr>
        <w:t>……………..</w:t>
      </w:r>
    </w:p>
    <w:p w14:paraId="4F9BFC46" w14:textId="229C7AD8" w:rsidR="00DF3671" w:rsidRPr="001C07A7" w:rsidRDefault="00057110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n</w:t>
      </w:r>
      <w:r w:rsidR="00DF3671" w:rsidRPr="001C07A7">
        <w:rPr>
          <w:rFonts w:ascii="Times New Roman" w:eastAsia="Times New Roman" w:hAnsi="Times New Roman"/>
          <w:lang w:eastAsia="pl-PL"/>
        </w:rPr>
        <w:t xml:space="preserve">a podstawie pełnomocnictwa Rektora Uniwersytetu Warszawskiego z dnia </w:t>
      </w:r>
      <w:r w:rsidR="007D7531" w:rsidRPr="001C07A7">
        <w:rPr>
          <w:rFonts w:ascii="Times New Roman" w:eastAsia="Times New Roman" w:hAnsi="Times New Roman"/>
          <w:lang w:eastAsia="pl-PL"/>
        </w:rPr>
        <w:t>……………</w:t>
      </w:r>
      <w:r w:rsidR="00DF3671" w:rsidRPr="001C07A7">
        <w:rPr>
          <w:rFonts w:ascii="Times New Roman" w:eastAsia="Times New Roman" w:hAnsi="Times New Roman"/>
          <w:lang w:eastAsia="pl-PL"/>
        </w:rPr>
        <w:t>…..nr…</w:t>
      </w:r>
      <w:r w:rsidR="007D7531" w:rsidRPr="001C07A7">
        <w:rPr>
          <w:rFonts w:ascii="Times New Roman" w:eastAsia="Times New Roman" w:hAnsi="Times New Roman"/>
          <w:lang w:eastAsia="pl-PL"/>
        </w:rPr>
        <w:t>…</w:t>
      </w:r>
      <w:r w:rsidR="00DF3671" w:rsidRPr="001C07A7">
        <w:rPr>
          <w:rFonts w:ascii="Times New Roman" w:eastAsia="Times New Roman" w:hAnsi="Times New Roman"/>
          <w:lang w:eastAsia="pl-PL"/>
        </w:rPr>
        <w:t>..</w:t>
      </w:r>
    </w:p>
    <w:p w14:paraId="3517248C" w14:textId="77777777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a</w:t>
      </w:r>
    </w:p>
    <w:p w14:paraId="53E1CC60" w14:textId="4027651D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………………..……………………… z siedzibą ………………………..będącym płatnikiem VAT,</w:t>
      </w:r>
      <w:r w:rsidR="00F33718" w:rsidRPr="001C07A7">
        <w:rPr>
          <w:rFonts w:ascii="Times New Roman" w:eastAsia="Times New Roman" w:hAnsi="Times New Roman"/>
          <w:lang w:eastAsia="pl-PL"/>
        </w:rPr>
        <w:br/>
      </w:r>
      <w:r w:rsidRPr="001C07A7">
        <w:rPr>
          <w:rFonts w:ascii="Times New Roman" w:eastAsia="Times New Roman" w:hAnsi="Times New Roman"/>
          <w:lang w:eastAsia="pl-PL"/>
        </w:rPr>
        <w:t xml:space="preserve"> nr NIP: ……………., REGON: ………………., zwanym dalej Sprzedawcą, działającym na podstawie wpisu do KRS (lub innego rejestru właściwego dla Sprzedawcy, umowa konsorcjalna, pełnomocnictwo), stanowiącego </w:t>
      </w:r>
      <w:r w:rsidRPr="001C07A7">
        <w:rPr>
          <w:rFonts w:ascii="Times New Roman" w:eastAsia="Times New Roman" w:hAnsi="Times New Roman"/>
          <w:b/>
          <w:lang w:eastAsia="pl-PL"/>
        </w:rPr>
        <w:t>załącznik nr 1</w:t>
      </w:r>
      <w:r w:rsidRPr="001C07A7">
        <w:rPr>
          <w:rFonts w:ascii="Times New Roman" w:eastAsia="Times New Roman" w:hAnsi="Times New Roman"/>
          <w:lang w:eastAsia="pl-PL"/>
        </w:rPr>
        <w:t xml:space="preserve"> do niniejszej umowy, reprezentowanym przez: </w:t>
      </w:r>
    </w:p>
    <w:p w14:paraId="186A5D96" w14:textId="77777777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……………………………………………………………,</w:t>
      </w:r>
    </w:p>
    <w:p w14:paraId="483D3273" w14:textId="77777777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została zawarta umowa następującej treści:</w:t>
      </w:r>
    </w:p>
    <w:p w14:paraId="6EC54C5A" w14:textId="77777777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0F0C16" w14:textId="77777777" w:rsidR="00A66381" w:rsidRPr="001C07A7" w:rsidRDefault="00A6638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</w:t>
      </w:r>
    </w:p>
    <w:p w14:paraId="364F7758" w14:textId="7B11B6A8" w:rsidR="00A66381" w:rsidRPr="001C07A7" w:rsidRDefault="00A66381" w:rsidP="001C07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Sprzedawca zobowiązuje się przenieść na Kupującego własność</w:t>
      </w:r>
      <w:r w:rsidR="005B0987" w:rsidRPr="001C07A7">
        <w:rPr>
          <w:rFonts w:ascii="Times New Roman" w:eastAsia="Times New Roman" w:hAnsi="Times New Roman"/>
          <w:lang w:eastAsia="pl-PL"/>
        </w:rPr>
        <w:t xml:space="preserve"> i wydać urządzenia określone w Specyfikacji Technicznej </w:t>
      </w:r>
      <w:r w:rsidR="009D7551" w:rsidRPr="001C07A7">
        <w:rPr>
          <w:rFonts w:ascii="Times New Roman" w:eastAsia="Times New Roman" w:hAnsi="Times New Roman"/>
          <w:lang w:eastAsia="pl-PL"/>
        </w:rPr>
        <w:t xml:space="preserve">stanowiącej </w:t>
      </w:r>
      <w:r w:rsidRPr="001C07A7">
        <w:rPr>
          <w:rFonts w:ascii="Times New Roman" w:eastAsia="Times New Roman" w:hAnsi="Times New Roman"/>
          <w:b/>
          <w:lang w:eastAsia="pl-PL"/>
        </w:rPr>
        <w:t>załącznik nr 2</w:t>
      </w:r>
      <w:r w:rsidRPr="001C07A7">
        <w:rPr>
          <w:rFonts w:ascii="Times New Roman" w:eastAsia="Times New Roman" w:hAnsi="Times New Roman"/>
          <w:lang w:eastAsia="pl-PL"/>
        </w:rPr>
        <w:t xml:space="preserve"> do niniejszej umowy, zwane także sprzętem.</w:t>
      </w:r>
    </w:p>
    <w:p w14:paraId="21A22C29" w14:textId="4DA931FC" w:rsidR="00A66381" w:rsidRPr="001C07A7" w:rsidRDefault="00A66381" w:rsidP="001C07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Sprzęt zostanie skompletowany i dostarczony przez Sprzedawcę. Cały sprzęt musi mieć kompletne okablowanie niezbędne do uruchomienia poszczególnych urządzeń.</w:t>
      </w:r>
      <w:r w:rsidR="008546FA" w:rsidRPr="001C07A7">
        <w:rPr>
          <w:rFonts w:ascii="Times New Roman" w:eastAsia="Times New Roman" w:hAnsi="Times New Roman"/>
          <w:lang w:eastAsia="pl-PL"/>
        </w:rPr>
        <w:t xml:space="preserve"> </w:t>
      </w:r>
    </w:p>
    <w:p w14:paraId="33FC5060" w14:textId="508DDC6C" w:rsidR="00A66381" w:rsidRPr="001C07A7" w:rsidRDefault="00A66381" w:rsidP="001C07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Kupujący dopuszcza możliwość zmiany urządzeń zaproponowanych w ofercie na sprzęt równoważny lub o lepszych parametrach jedynie w sytuacji, gdy zaoferowane urządzenia zostały wycofane z produkcji po terminie składania ofert. Parametry nowego sprzętu należy uzgodnić </w:t>
      </w:r>
      <w:r w:rsidRPr="001C07A7">
        <w:rPr>
          <w:rFonts w:ascii="Times New Roman" w:eastAsia="Times New Roman" w:hAnsi="Times New Roman"/>
          <w:lang w:eastAsia="pl-PL"/>
        </w:rPr>
        <w:br/>
        <w:t>z Kupującym. Kupujący winien pisemnie zaakceptować nowy sprzęt.</w:t>
      </w:r>
    </w:p>
    <w:p w14:paraId="71A438EE" w14:textId="77777777" w:rsidR="00A66381" w:rsidRPr="001C07A7" w:rsidRDefault="00A6638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2</w:t>
      </w:r>
    </w:p>
    <w:p w14:paraId="4428FC4B" w14:textId="6DEC4DCD" w:rsidR="00A66381" w:rsidRPr="001C07A7" w:rsidRDefault="00A66381" w:rsidP="001C07A7">
      <w:pPr>
        <w:numPr>
          <w:ilvl w:val="6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Sprzedawca zobowiązuje się dostarczyć i wydać sprzęt </w:t>
      </w:r>
      <w:r w:rsidR="009B3070" w:rsidRPr="001C07A7">
        <w:rPr>
          <w:rFonts w:ascii="Times New Roman" w:eastAsia="Times New Roman" w:hAnsi="Times New Roman"/>
          <w:lang w:eastAsia="pl-PL"/>
        </w:rPr>
        <w:t>w ciągu …….. od daty podpisania umowy, tj. do dnia</w:t>
      </w:r>
      <w:r w:rsidRPr="001C07A7">
        <w:rPr>
          <w:rFonts w:ascii="Times New Roman" w:eastAsia="Times New Roman" w:hAnsi="Times New Roman"/>
          <w:lang w:eastAsia="pl-PL"/>
        </w:rPr>
        <w:t xml:space="preserve"> …………………</w:t>
      </w:r>
      <w:r w:rsidR="00164331" w:rsidRPr="001C07A7">
        <w:rPr>
          <w:rFonts w:ascii="Times New Roman" w:eastAsia="Times New Roman" w:hAnsi="Times New Roman"/>
          <w:lang w:eastAsia="pl-PL"/>
        </w:rPr>
        <w:t xml:space="preserve"> .</w:t>
      </w:r>
    </w:p>
    <w:p w14:paraId="7363B092" w14:textId="702FF659" w:rsidR="00A66381" w:rsidRPr="001C07A7" w:rsidRDefault="00A66381" w:rsidP="001C07A7">
      <w:pPr>
        <w:numPr>
          <w:ilvl w:val="6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Sprzedawca zobowiązuje się do</w:t>
      </w:r>
      <w:r w:rsidR="00164331" w:rsidRPr="001C07A7">
        <w:rPr>
          <w:rFonts w:ascii="Times New Roman" w:eastAsia="Times New Roman" w:hAnsi="Times New Roman"/>
          <w:lang w:eastAsia="pl-PL"/>
        </w:rPr>
        <w:t xml:space="preserve">starczyć sprzęt do </w:t>
      </w:r>
      <w:r w:rsidR="002044A6" w:rsidRPr="001C07A7">
        <w:rPr>
          <w:rFonts w:ascii="Times New Roman" w:eastAsia="Times New Roman" w:hAnsi="Times New Roman"/>
          <w:lang w:eastAsia="pl-PL"/>
        </w:rPr>
        <w:t>budynku</w:t>
      </w:r>
      <w:r w:rsidR="00164331" w:rsidRPr="001C07A7">
        <w:rPr>
          <w:rFonts w:ascii="Times New Roman" w:eastAsia="Times New Roman" w:hAnsi="Times New Roman"/>
          <w:lang w:eastAsia="pl-PL"/>
        </w:rPr>
        <w:t xml:space="preserve"> </w:t>
      </w:r>
      <w:r w:rsidR="002044A6" w:rsidRPr="001C07A7">
        <w:rPr>
          <w:rFonts w:ascii="Times New Roman" w:eastAsia="Times New Roman" w:hAnsi="Times New Roman"/>
          <w:lang w:eastAsia="pl-PL"/>
        </w:rPr>
        <w:t>Centrum Informatycznego UW</w:t>
      </w:r>
      <w:r w:rsidRPr="001C07A7">
        <w:rPr>
          <w:rFonts w:ascii="Times New Roman" w:eastAsia="Times New Roman" w:hAnsi="Times New Roman"/>
          <w:lang w:eastAsia="pl-PL"/>
        </w:rPr>
        <w:t>, Warszawa, ul.</w:t>
      </w:r>
      <w:r w:rsidR="00164331" w:rsidRPr="001C07A7">
        <w:rPr>
          <w:rFonts w:ascii="Times New Roman" w:eastAsia="Times New Roman" w:hAnsi="Times New Roman"/>
          <w:lang w:eastAsia="pl-PL"/>
        </w:rPr>
        <w:t xml:space="preserve"> </w:t>
      </w:r>
      <w:r w:rsidR="002044A6" w:rsidRPr="001C07A7">
        <w:rPr>
          <w:rFonts w:ascii="Times New Roman" w:eastAsia="Times New Roman" w:hAnsi="Times New Roman"/>
          <w:lang w:eastAsia="pl-PL"/>
        </w:rPr>
        <w:t>Krakowskie Przedmieście 26/28</w:t>
      </w:r>
      <w:r w:rsidRPr="001C07A7">
        <w:rPr>
          <w:rFonts w:ascii="Times New Roman" w:eastAsia="Times New Roman" w:hAnsi="Times New Roman"/>
          <w:lang w:eastAsia="pl-PL"/>
        </w:rPr>
        <w:t>, do pomieszczeń wskazanych przez Kupującego. Koszty wydania sprzętu spoczywają na Sprzedawc</w:t>
      </w:r>
      <w:r w:rsidR="00683933" w:rsidRPr="001C07A7">
        <w:rPr>
          <w:rFonts w:ascii="Times New Roman" w:eastAsia="Times New Roman" w:hAnsi="Times New Roman"/>
          <w:lang w:eastAsia="pl-PL"/>
        </w:rPr>
        <w:t xml:space="preserve">y, obejmują również </w:t>
      </w:r>
      <w:r w:rsidR="002044A6" w:rsidRPr="001C07A7">
        <w:rPr>
          <w:rFonts w:ascii="Times New Roman" w:eastAsia="Times New Roman" w:hAnsi="Times New Roman"/>
          <w:lang w:eastAsia="pl-PL"/>
        </w:rPr>
        <w:t>obowiązek ubezpieczenia</w:t>
      </w:r>
      <w:r w:rsidRPr="001C07A7">
        <w:rPr>
          <w:rFonts w:ascii="Times New Roman" w:eastAsia="Times New Roman" w:hAnsi="Times New Roman"/>
          <w:lang w:eastAsia="pl-PL"/>
        </w:rPr>
        <w:t xml:space="preserve"> na czas transportu.</w:t>
      </w:r>
      <w:r w:rsidR="00336233" w:rsidRPr="001C07A7">
        <w:rPr>
          <w:rFonts w:ascii="Times New Roman" w:eastAsia="Times New Roman" w:hAnsi="Times New Roman"/>
          <w:lang w:eastAsia="pl-PL"/>
        </w:rPr>
        <w:t xml:space="preserve"> </w:t>
      </w:r>
    </w:p>
    <w:p w14:paraId="23634B9E" w14:textId="65D3BD0B" w:rsidR="00A66381" w:rsidRPr="001C07A7" w:rsidRDefault="00A66381" w:rsidP="001C07A7">
      <w:pPr>
        <w:numPr>
          <w:ilvl w:val="6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Sprzedawca zobowiązuje się do uzgodnienia z Kupującym terminu dostawy przedmiotu niniejsz</w:t>
      </w:r>
      <w:r w:rsidR="00683933" w:rsidRPr="001C07A7">
        <w:rPr>
          <w:rFonts w:ascii="Times New Roman" w:eastAsia="Times New Roman" w:hAnsi="Times New Roman"/>
          <w:lang w:eastAsia="pl-PL"/>
        </w:rPr>
        <w:t>ej umowy w terminie minimum trzech dni roboczych</w:t>
      </w:r>
      <w:r w:rsidRPr="001C07A7">
        <w:rPr>
          <w:rFonts w:ascii="Times New Roman" w:eastAsia="Times New Roman" w:hAnsi="Times New Roman"/>
          <w:lang w:eastAsia="pl-PL"/>
        </w:rPr>
        <w:t xml:space="preserve"> przed planowaną dostawą. Za dni robocze uważa się dni od poniedzi</w:t>
      </w:r>
      <w:r w:rsidR="005B0987" w:rsidRPr="001C07A7">
        <w:rPr>
          <w:rFonts w:ascii="Times New Roman" w:eastAsia="Times New Roman" w:hAnsi="Times New Roman"/>
          <w:lang w:eastAsia="pl-PL"/>
        </w:rPr>
        <w:t xml:space="preserve">ałku do piątku z wyjątkiem dni ustawowo wolnych </w:t>
      </w:r>
      <w:r w:rsidRPr="001C07A7">
        <w:rPr>
          <w:rFonts w:ascii="Times New Roman" w:eastAsia="Times New Roman" w:hAnsi="Times New Roman"/>
          <w:lang w:eastAsia="pl-PL"/>
        </w:rPr>
        <w:t xml:space="preserve"> oraz dni wolnych określonych w</w:t>
      </w:r>
      <w:r w:rsidR="00BC5615" w:rsidRPr="001C07A7">
        <w:rPr>
          <w:rFonts w:ascii="Times New Roman" w:hAnsi="Times New Roman"/>
          <w:lang w:eastAsia="ar-SA"/>
        </w:rPr>
        <w:t xml:space="preserve"> </w:t>
      </w:r>
      <w:r w:rsidR="005A46AC" w:rsidRPr="001C07A7">
        <w:rPr>
          <w:rFonts w:ascii="Times New Roman" w:hAnsi="Times New Roman"/>
          <w:lang w:eastAsia="ar-SA"/>
        </w:rPr>
        <w:t xml:space="preserve">Zarządzeniu  </w:t>
      </w:r>
      <w:r w:rsidR="005B0987" w:rsidRPr="001C07A7">
        <w:rPr>
          <w:rFonts w:ascii="Times New Roman" w:hAnsi="Times New Roman"/>
          <w:lang w:eastAsia="ar-SA"/>
        </w:rPr>
        <w:t xml:space="preserve">nr 288 Rektora Uniwersytetu Warszawskiego </w:t>
      </w:r>
      <w:r w:rsidR="00630816" w:rsidRPr="001C07A7">
        <w:rPr>
          <w:rFonts w:ascii="Times New Roman" w:hAnsi="Times New Roman"/>
          <w:lang w:eastAsia="ar-SA"/>
        </w:rPr>
        <w:t xml:space="preserve"> z dnia 21 grudnia 2020 r. </w:t>
      </w:r>
      <w:r w:rsidR="00630816" w:rsidRPr="001C07A7">
        <w:rPr>
          <w:rFonts w:ascii="Times New Roman" w:eastAsia="Times New Roman" w:hAnsi="Times New Roman"/>
          <w:lang w:eastAsia="pl-PL"/>
        </w:rPr>
        <w:t xml:space="preserve">oraz </w:t>
      </w:r>
      <w:r w:rsidR="005B0987" w:rsidRPr="001C07A7">
        <w:rPr>
          <w:rFonts w:ascii="Times New Roman" w:eastAsia="Times New Roman" w:hAnsi="Times New Roman"/>
          <w:lang w:eastAsia="pl-PL"/>
        </w:rPr>
        <w:t>w</w:t>
      </w:r>
      <w:r w:rsidR="005B0987" w:rsidRPr="001C07A7">
        <w:rPr>
          <w:rFonts w:ascii="Times New Roman" w:hAnsi="Times New Roman"/>
          <w:lang w:eastAsia="ar-SA"/>
        </w:rPr>
        <w:t xml:space="preserve"> Zarządzeniu  nr 130</w:t>
      </w:r>
      <w:r w:rsidR="00630816" w:rsidRPr="001C07A7">
        <w:rPr>
          <w:rFonts w:ascii="Times New Roman" w:hAnsi="Times New Roman"/>
          <w:lang w:eastAsia="ar-SA"/>
        </w:rPr>
        <w:t xml:space="preserve"> Rektora Uniwersytetu</w:t>
      </w:r>
      <w:r w:rsidR="005B0987" w:rsidRPr="001C07A7">
        <w:rPr>
          <w:rFonts w:ascii="Times New Roman" w:hAnsi="Times New Roman"/>
          <w:lang w:eastAsia="ar-SA"/>
        </w:rPr>
        <w:t xml:space="preserve"> z dnia 20 października  2021  r.</w:t>
      </w:r>
    </w:p>
    <w:p w14:paraId="3358BF45" w14:textId="77777777" w:rsidR="00FB2A80" w:rsidRPr="001C07A7" w:rsidRDefault="00FB2A80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AE8FDB" w14:textId="77777777" w:rsidR="00A66381" w:rsidRPr="001C07A7" w:rsidRDefault="00A6638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3</w:t>
      </w:r>
    </w:p>
    <w:p w14:paraId="39D1C3F0" w14:textId="77777777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Do obowiązków Sprzedawcy należy:</w:t>
      </w:r>
    </w:p>
    <w:p w14:paraId="3F569FEF" w14:textId="60661AD5" w:rsidR="00A66381" w:rsidRPr="001C07A7" w:rsidRDefault="00A66381" w:rsidP="001C07A7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wydanie sprzętu zgodnie z </w:t>
      </w:r>
      <w:r w:rsidR="00683933" w:rsidRPr="001C07A7">
        <w:rPr>
          <w:rFonts w:ascii="Times New Roman" w:eastAsia="Times New Roman" w:hAnsi="Times New Roman"/>
          <w:lang w:eastAsia="pl-PL"/>
        </w:rPr>
        <w:t xml:space="preserve">postanowieniami </w:t>
      </w:r>
      <w:r w:rsidRPr="001C07A7">
        <w:rPr>
          <w:rFonts w:ascii="Times New Roman" w:eastAsia="Times New Roman" w:hAnsi="Times New Roman"/>
          <w:lang w:eastAsia="pl-PL"/>
        </w:rPr>
        <w:t xml:space="preserve"> § 1 i § 2 niniejszej umowy,</w:t>
      </w:r>
    </w:p>
    <w:p w14:paraId="7942742E" w14:textId="765712A3" w:rsidR="00A66381" w:rsidRPr="001C07A7" w:rsidRDefault="00A66381" w:rsidP="001C07A7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odebranie na swój koszt w ciągu 7 (siedmiu) dni kalendarzowych, licząc od daty powiadomienia Sprzedawcy, całości </w:t>
      </w:r>
      <w:r w:rsidR="00683933" w:rsidRPr="001C07A7">
        <w:rPr>
          <w:rFonts w:ascii="Times New Roman" w:eastAsia="Times New Roman" w:hAnsi="Times New Roman"/>
          <w:lang w:eastAsia="pl-PL"/>
        </w:rPr>
        <w:t xml:space="preserve">sprzętu </w:t>
      </w:r>
      <w:r w:rsidRPr="001C07A7">
        <w:rPr>
          <w:rFonts w:ascii="Times New Roman" w:eastAsia="Times New Roman" w:hAnsi="Times New Roman"/>
          <w:lang w:eastAsia="pl-PL"/>
        </w:rPr>
        <w:t>lub części sprzętu, do której Kupujący zgłosił zastrzeżenia,</w:t>
      </w:r>
    </w:p>
    <w:p w14:paraId="056FF92F" w14:textId="77777777" w:rsidR="00A66381" w:rsidRPr="001C07A7" w:rsidRDefault="00A66381" w:rsidP="001C07A7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udzielenie wszelkich wyjaśnień dotyczących rzeczy sprzedanej oraz wydanie posiadanych przez siebie dokumentów dotyczących urządzeń, w szczególności gwarancji,</w:t>
      </w:r>
    </w:p>
    <w:p w14:paraId="33B725EA" w14:textId="77777777" w:rsidR="00A66381" w:rsidRPr="001C07A7" w:rsidRDefault="00A66381" w:rsidP="001C07A7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uruchomienie sprzętu i udzielenie instruktażu w zakresie obsługi sprzętu,</w:t>
      </w:r>
    </w:p>
    <w:p w14:paraId="39FD6074" w14:textId="7962994F" w:rsidR="00A66381" w:rsidRPr="001C07A7" w:rsidRDefault="00A66381" w:rsidP="001C07A7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dokonywanie napraw i przeglądów gwarancyjnych</w:t>
      </w:r>
      <w:r w:rsidR="00683933" w:rsidRPr="001C07A7">
        <w:rPr>
          <w:rFonts w:ascii="Times New Roman" w:eastAsia="Times New Roman" w:hAnsi="Times New Roman"/>
          <w:lang w:eastAsia="pl-PL"/>
        </w:rPr>
        <w:t xml:space="preserve"> sprzętu</w:t>
      </w:r>
      <w:r w:rsidR="00057110" w:rsidRPr="001C07A7">
        <w:rPr>
          <w:rFonts w:ascii="Times New Roman" w:eastAsia="Times New Roman" w:hAnsi="Times New Roman"/>
          <w:lang w:eastAsia="pl-PL"/>
        </w:rPr>
        <w:t>.</w:t>
      </w:r>
      <w:r w:rsidR="006F2003" w:rsidRPr="001C07A7">
        <w:rPr>
          <w:rFonts w:ascii="Times New Roman" w:eastAsia="Times New Roman" w:hAnsi="Times New Roman"/>
          <w:lang w:eastAsia="pl-PL"/>
        </w:rPr>
        <w:t xml:space="preserve"> </w:t>
      </w:r>
    </w:p>
    <w:p w14:paraId="486A02A8" w14:textId="77777777" w:rsidR="00A66381" w:rsidRPr="001C07A7" w:rsidRDefault="00A6638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4</w:t>
      </w:r>
    </w:p>
    <w:p w14:paraId="25F4C093" w14:textId="77777777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Do obowiązków Kupującego należy:</w:t>
      </w:r>
    </w:p>
    <w:p w14:paraId="398C7D34" w14:textId="639A5856" w:rsidR="00A66381" w:rsidRPr="001C07A7" w:rsidRDefault="00504660" w:rsidP="001C07A7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zapewnienia nadzoru </w:t>
      </w:r>
      <w:r w:rsidR="00A66381" w:rsidRPr="001C07A7">
        <w:rPr>
          <w:rFonts w:ascii="Times New Roman" w:eastAsia="Times New Roman" w:hAnsi="Times New Roman"/>
          <w:lang w:eastAsia="pl-PL"/>
        </w:rPr>
        <w:t xml:space="preserve"> </w:t>
      </w:r>
      <w:r w:rsidR="00630816" w:rsidRPr="001C07A7">
        <w:rPr>
          <w:rFonts w:ascii="Times New Roman" w:eastAsia="Times New Roman" w:hAnsi="Times New Roman"/>
          <w:lang w:eastAsia="pl-PL"/>
        </w:rPr>
        <w:t xml:space="preserve">nad realizacją przedmiotu umowy, </w:t>
      </w:r>
    </w:p>
    <w:p w14:paraId="5DABF766" w14:textId="77777777" w:rsidR="00A66381" w:rsidRPr="001C07A7" w:rsidRDefault="00A66381" w:rsidP="001C07A7">
      <w:pPr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dokonanie odbioru końcowego, w formie pisemnego protokołu odbioru, dostarczonych urządzeń, najpóźniej w ciągu 7 (siedmiu) dni kalendarzowych, licząc od daty dostarczenia sprzętu do pomieszczeń wskazanych przez Kupującego, lub zgłoszenie zastrzeżeń na piśmie,</w:t>
      </w:r>
    </w:p>
    <w:p w14:paraId="293EF725" w14:textId="776D336D" w:rsidR="00A66381" w:rsidRPr="001C07A7" w:rsidRDefault="00A66381" w:rsidP="001C07A7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odebranie od Sprzedawcy kompletu dokumentów oraz gwarancji i </w:t>
      </w:r>
      <w:r w:rsidR="00630816" w:rsidRPr="001C07A7">
        <w:rPr>
          <w:rFonts w:ascii="Times New Roman" w:eastAsia="Times New Roman" w:hAnsi="Times New Roman"/>
          <w:lang w:eastAsia="pl-PL"/>
        </w:rPr>
        <w:t>instrukcji użytkowania sprzętu,</w:t>
      </w:r>
    </w:p>
    <w:p w14:paraId="538F3BD4" w14:textId="1B49D7F5" w:rsidR="00A66381" w:rsidRPr="001C07A7" w:rsidRDefault="00A66381" w:rsidP="001C07A7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terminowa zapłata za urządzenia zgod</w:t>
      </w:r>
      <w:r w:rsidR="00683933" w:rsidRPr="001C07A7">
        <w:rPr>
          <w:rFonts w:ascii="Times New Roman" w:eastAsia="Times New Roman" w:hAnsi="Times New Roman"/>
          <w:lang w:eastAsia="pl-PL"/>
        </w:rPr>
        <w:t xml:space="preserve">nie z postanowieniami § 5 </w:t>
      </w:r>
      <w:r w:rsidRPr="001C07A7">
        <w:rPr>
          <w:rFonts w:ascii="Times New Roman" w:eastAsia="Times New Roman" w:hAnsi="Times New Roman"/>
          <w:lang w:eastAsia="pl-PL"/>
        </w:rPr>
        <w:t>niniejszej umowy.</w:t>
      </w:r>
    </w:p>
    <w:p w14:paraId="38F70D8E" w14:textId="77777777" w:rsidR="00A66381" w:rsidRPr="001C07A7" w:rsidRDefault="00A6638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5</w:t>
      </w:r>
    </w:p>
    <w:p w14:paraId="78CFDCBF" w14:textId="18828D68" w:rsidR="00A66381" w:rsidRPr="001C07A7" w:rsidRDefault="00A66381" w:rsidP="001C07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Kupujący zapłaci Sprzedawcy cenę brutto, określoną w </w:t>
      </w:r>
      <w:r w:rsidR="00630816" w:rsidRPr="001C07A7">
        <w:rPr>
          <w:rFonts w:ascii="Times New Roman" w:eastAsia="Times New Roman" w:hAnsi="Times New Roman"/>
          <w:lang w:eastAsia="pl-PL"/>
        </w:rPr>
        <w:t>Formularzu oferty</w:t>
      </w:r>
      <w:r w:rsidRPr="001C07A7">
        <w:rPr>
          <w:rFonts w:ascii="Times New Roman" w:eastAsia="Times New Roman" w:hAnsi="Times New Roman"/>
          <w:lang w:eastAsia="pl-PL"/>
        </w:rPr>
        <w:t xml:space="preserve">, stanowiącym </w:t>
      </w:r>
      <w:r w:rsidRPr="001C07A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630816" w:rsidRPr="001C07A7">
        <w:rPr>
          <w:rFonts w:ascii="Times New Roman" w:eastAsia="Times New Roman" w:hAnsi="Times New Roman"/>
          <w:b/>
          <w:lang w:eastAsia="pl-PL"/>
        </w:rPr>
        <w:t>3</w:t>
      </w:r>
      <w:r w:rsidRPr="001C07A7">
        <w:rPr>
          <w:rFonts w:ascii="Times New Roman" w:eastAsia="Times New Roman" w:hAnsi="Times New Roman"/>
          <w:lang w:eastAsia="pl-PL"/>
        </w:rPr>
        <w:t xml:space="preserve"> do niniejszej umowy, w wysokości ……….. zł (słownie złotych: …………….</w:t>
      </w:r>
      <w:r w:rsidR="007C6388" w:rsidRPr="001C07A7">
        <w:rPr>
          <w:rFonts w:ascii="Times New Roman" w:eastAsia="Times New Roman" w:hAnsi="Times New Roman"/>
          <w:lang w:eastAsia="pl-PL"/>
        </w:rPr>
        <w:t>/</w:t>
      </w:r>
      <w:r w:rsidRPr="001C07A7">
        <w:rPr>
          <w:rFonts w:ascii="Times New Roman" w:eastAsia="Times New Roman" w:hAnsi="Times New Roman"/>
          <w:lang w:eastAsia="pl-PL"/>
        </w:rPr>
        <w:t>100), w tym należny podatek VAT w wysokości wynikającej z przepisów obowiązujących w dacie powstania obowiązku podatkowego.</w:t>
      </w:r>
    </w:p>
    <w:p w14:paraId="1C66805B" w14:textId="1C4FACAA" w:rsidR="00330962" w:rsidRPr="001C07A7" w:rsidRDefault="00330962" w:rsidP="001C07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Cena obejmuje również wszystkie koszty i opłaty związane z dostarczeniem przedmiotu umowy do Kupującego, </w:t>
      </w:r>
      <w:r w:rsidR="00683933" w:rsidRPr="001C07A7">
        <w:rPr>
          <w:rFonts w:ascii="Times New Roman" w:eastAsia="Times New Roman" w:hAnsi="Times New Roman"/>
          <w:lang w:eastAsia="pl-PL"/>
        </w:rPr>
        <w:t xml:space="preserve">w tym </w:t>
      </w:r>
      <w:r w:rsidRPr="001C07A7">
        <w:rPr>
          <w:rFonts w:ascii="Times New Roman" w:eastAsia="Times New Roman" w:hAnsi="Times New Roman"/>
          <w:lang w:eastAsia="pl-PL"/>
        </w:rPr>
        <w:t>transportem, ubezpieczeniem</w:t>
      </w:r>
      <w:r w:rsidR="00683933" w:rsidRPr="001C07A7">
        <w:rPr>
          <w:rFonts w:ascii="Times New Roman" w:eastAsia="Times New Roman" w:hAnsi="Times New Roman"/>
          <w:lang w:eastAsia="pl-PL"/>
        </w:rPr>
        <w:t xml:space="preserve"> sprzętu na czas transportu</w:t>
      </w:r>
      <w:r w:rsidRPr="001C07A7">
        <w:rPr>
          <w:rFonts w:ascii="Times New Roman" w:eastAsia="Times New Roman" w:hAnsi="Times New Roman"/>
          <w:lang w:eastAsia="pl-PL"/>
        </w:rPr>
        <w:t>, dokumentacją niezbędną do normalnego użytkowania oraz instruktażem w zakresie obsługi sprzętu.</w:t>
      </w:r>
    </w:p>
    <w:p w14:paraId="50EC1A44" w14:textId="51A42E78" w:rsidR="00330962" w:rsidRPr="001C07A7" w:rsidRDefault="00683933" w:rsidP="001C07A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1C07A7">
        <w:rPr>
          <w:rFonts w:ascii="Times New Roman" w:hAnsi="Times New Roman"/>
        </w:rPr>
        <w:t xml:space="preserve">Kupujący będzie </w:t>
      </w:r>
      <w:r w:rsidR="00330962" w:rsidRPr="001C07A7">
        <w:rPr>
          <w:rFonts w:ascii="Times New Roman" w:hAnsi="Times New Roman"/>
        </w:rPr>
        <w:t>ubiegał</w:t>
      </w:r>
      <w:r w:rsidRPr="001C07A7">
        <w:rPr>
          <w:rFonts w:ascii="Times New Roman" w:hAnsi="Times New Roman"/>
        </w:rPr>
        <w:t xml:space="preserve"> się </w:t>
      </w:r>
      <w:r w:rsidR="00330962" w:rsidRPr="001C07A7">
        <w:rPr>
          <w:rFonts w:ascii="Times New Roman" w:hAnsi="Times New Roman"/>
        </w:rPr>
        <w:t xml:space="preserve"> o zastosowanie przy zakupie 0% stawki VAT, po przedstawieniu odpowiednich potwierdzeń zgodnie z art. 83 ust. 1 pkt. 26</w:t>
      </w:r>
      <w:r w:rsidRPr="001C07A7">
        <w:rPr>
          <w:rFonts w:ascii="Times New Roman" w:hAnsi="Times New Roman"/>
        </w:rPr>
        <w:t xml:space="preserve"> pkt </w:t>
      </w:r>
      <w:r w:rsidR="00330962" w:rsidRPr="001C07A7">
        <w:rPr>
          <w:rFonts w:ascii="Times New Roman" w:hAnsi="Times New Roman"/>
        </w:rPr>
        <w:t>a ustawy z dnia 11 marca 2004 o podatku o</w:t>
      </w:r>
      <w:r w:rsidRPr="001C07A7">
        <w:rPr>
          <w:rFonts w:ascii="Times New Roman" w:hAnsi="Times New Roman"/>
        </w:rPr>
        <w:t xml:space="preserve">d towarów i usług (Dz. U. z 2020r. poz. 106 </w:t>
      </w:r>
      <w:r w:rsidR="00330962" w:rsidRPr="001C07A7">
        <w:rPr>
          <w:rFonts w:ascii="Times New Roman" w:hAnsi="Times New Roman"/>
        </w:rPr>
        <w:t>z </w:t>
      </w:r>
      <w:proofErr w:type="spellStart"/>
      <w:r w:rsidR="00330962" w:rsidRPr="001C07A7">
        <w:rPr>
          <w:rFonts w:ascii="Times New Roman" w:hAnsi="Times New Roman"/>
        </w:rPr>
        <w:t>późn</w:t>
      </w:r>
      <w:proofErr w:type="spellEnd"/>
      <w:r w:rsidR="00330962" w:rsidRPr="001C07A7">
        <w:rPr>
          <w:rFonts w:ascii="Times New Roman" w:hAnsi="Times New Roman"/>
        </w:rPr>
        <w:t xml:space="preserve">. zm.), w związku z powyższym należność za fakturę będzie regulowana w kwocie netto (bez uwzględnienia podatku VAT). </w:t>
      </w:r>
    </w:p>
    <w:p w14:paraId="4B65ADEF" w14:textId="0421D8D5" w:rsidR="0040473A" w:rsidRPr="001C07A7" w:rsidRDefault="00330962" w:rsidP="0049181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</w:rPr>
        <w:t>W przypadku uzyskania przez Kupujące</w:t>
      </w:r>
      <w:r w:rsidR="009B1625" w:rsidRPr="001C07A7">
        <w:rPr>
          <w:rFonts w:ascii="Times New Roman" w:hAnsi="Times New Roman"/>
        </w:rPr>
        <w:t>go zgody, o której mowa w ust. 3</w:t>
      </w:r>
      <w:r w:rsidRPr="001C07A7">
        <w:rPr>
          <w:rFonts w:ascii="Times New Roman" w:hAnsi="Times New Roman"/>
        </w:rPr>
        <w:t>, Sprzedawca wystawi fakturę korygującą podatek VAT do stawki 0%. Jeżeli Kupujący w terminie 60 dni od</w:t>
      </w:r>
      <w:r w:rsidR="00683933" w:rsidRPr="001C07A7">
        <w:rPr>
          <w:rFonts w:ascii="Times New Roman" w:hAnsi="Times New Roman"/>
        </w:rPr>
        <w:t xml:space="preserve"> dnia </w:t>
      </w:r>
      <w:r w:rsidRPr="001C07A7">
        <w:rPr>
          <w:rFonts w:ascii="Times New Roman" w:hAnsi="Times New Roman"/>
        </w:rPr>
        <w:t xml:space="preserve"> wystawienia faktury VAT nie przedstawi Sprzedawcy odpowiednich potwierdzeń uprawniających do zastosowania stawki 0% Sprzedawca ma prawo wezwać Kupującego do wpłaty podatku VAT na rachunek bankowy Sprzedawcy w terminie 14 dni od daty otrzymania takiego wezwania. Dostarczenie odpowiedniego potwierdzenia w terminie płatności wezwania unieważnia roszczenie </w:t>
      </w:r>
      <w:r w:rsidRPr="001C07A7">
        <w:rPr>
          <w:rFonts w:ascii="Times New Roman" w:hAnsi="Times New Roman"/>
        </w:rPr>
        <w:lastRenderedPageBreak/>
        <w:t xml:space="preserve">Sprzedawcy. W przypadku dostarczenia prze Kupującego odpowiedniego potwierdzenia po wpłacie podatku VAT na rachunek Sprzedawcy, Sprzedawca jest zobowiązany do dokonania zwrotu środków na rachunek bankowy Kupującego w terminie do 21 dni od daty wystawienia faktury korygującej. </w:t>
      </w:r>
    </w:p>
    <w:p w14:paraId="1F5F16F1" w14:textId="59C49D5B" w:rsidR="00330962" w:rsidRPr="001C07A7" w:rsidRDefault="00330962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  <w:color w:val="000000"/>
        </w:rPr>
        <w:t>Płatność wynagrodzenia nastąpi z dołu, na podstawie prawidłowo wystawionej faktury VAT  w terminie 30 dni od d</w:t>
      </w:r>
      <w:r w:rsidR="00904159" w:rsidRPr="001C07A7">
        <w:rPr>
          <w:rFonts w:ascii="Times New Roman" w:hAnsi="Times New Roman"/>
          <w:color w:val="000000"/>
        </w:rPr>
        <w:t>nia jej doręczenia Kupującemu</w:t>
      </w:r>
      <w:r w:rsidRPr="001C07A7">
        <w:rPr>
          <w:rFonts w:ascii="Times New Roman" w:hAnsi="Times New Roman"/>
          <w:color w:val="000000"/>
        </w:rPr>
        <w:t xml:space="preserve">. Dniem zapłaty jest dzień wydania polecenia obciążenia </w:t>
      </w:r>
      <w:r w:rsidR="00AE3BB0" w:rsidRPr="001C07A7">
        <w:rPr>
          <w:rFonts w:ascii="Times New Roman" w:hAnsi="Times New Roman"/>
          <w:color w:val="000000"/>
        </w:rPr>
        <w:t>rachunku bankowego Kupującego</w:t>
      </w:r>
      <w:r w:rsidRPr="001C07A7">
        <w:rPr>
          <w:rFonts w:ascii="Times New Roman" w:hAnsi="Times New Roman"/>
          <w:color w:val="000000"/>
        </w:rPr>
        <w:t>.</w:t>
      </w:r>
    </w:p>
    <w:p w14:paraId="1DFFD493" w14:textId="3ED1869A" w:rsidR="00330962" w:rsidRPr="001C07A7" w:rsidRDefault="00330962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  <w:color w:val="000000"/>
        </w:rPr>
        <w:t xml:space="preserve">Wszelkie płatności </w:t>
      </w:r>
      <w:r w:rsidRPr="001C07A7">
        <w:rPr>
          <w:rFonts w:ascii="Times New Roman" w:hAnsi="Times New Roman"/>
        </w:rPr>
        <w:t>dokonywane</w:t>
      </w:r>
      <w:r w:rsidRPr="001C07A7">
        <w:rPr>
          <w:rFonts w:ascii="Times New Roman" w:hAnsi="Times New Roman"/>
          <w:color w:val="000000"/>
        </w:rPr>
        <w:t xml:space="preserve"> bę</w:t>
      </w:r>
      <w:r w:rsidR="00AE3BB0" w:rsidRPr="001C07A7">
        <w:rPr>
          <w:rFonts w:ascii="Times New Roman" w:hAnsi="Times New Roman"/>
          <w:color w:val="000000"/>
        </w:rPr>
        <w:t>dą na rachunek bankowy Sprzedawcy</w:t>
      </w:r>
      <w:r w:rsidRPr="001C07A7">
        <w:rPr>
          <w:rFonts w:ascii="Times New Roman" w:hAnsi="Times New Roman"/>
          <w:color w:val="000000"/>
        </w:rPr>
        <w:t xml:space="preserve"> </w:t>
      </w:r>
      <w:r w:rsidR="00D073F8" w:rsidRPr="001C07A7">
        <w:rPr>
          <w:rFonts w:ascii="Times New Roman" w:hAnsi="Times New Roman"/>
          <w:color w:val="000000"/>
        </w:rPr>
        <w:br/>
      </w:r>
      <w:r w:rsidRPr="001C07A7">
        <w:rPr>
          <w:rFonts w:ascii="Times New Roman" w:hAnsi="Times New Roman"/>
          <w:color w:val="000000"/>
        </w:rPr>
        <w:t>nr ………………………………….</w:t>
      </w:r>
    </w:p>
    <w:p w14:paraId="7A8AC7A4" w14:textId="750FD0F2" w:rsidR="00330962" w:rsidRPr="001C07A7" w:rsidRDefault="00330962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  <w:color w:val="000000"/>
        </w:rPr>
        <w:t>Podstawą do wystawienia faktury VAT je</w:t>
      </w:r>
      <w:r w:rsidR="00AE3BB0" w:rsidRPr="001C07A7">
        <w:rPr>
          <w:rFonts w:ascii="Times New Roman" w:hAnsi="Times New Roman"/>
          <w:color w:val="000000"/>
        </w:rPr>
        <w:t>st podpisany przez Kupującego</w:t>
      </w:r>
      <w:r w:rsidRPr="001C07A7">
        <w:rPr>
          <w:rFonts w:ascii="Times New Roman" w:hAnsi="Times New Roman"/>
          <w:color w:val="000000"/>
        </w:rPr>
        <w:t xml:space="preserve"> protokół odbioru przedmiotu zamówienia.</w:t>
      </w:r>
    </w:p>
    <w:p w14:paraId="3919E048" w14:textId="64BF2101" w:rsidR="00330962" w:rsidRPr="001C07A7" w:rsidRDefault="00AE3BB0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  <w:color w:val="000000"/>
        </w:rPr>
        <w:t xml:space="preserve">Sprzedawca </w:t>
      </w:r>
      <w:r w:rsidR="00330962" w:rsidRPr="001C07A7">
        <w:rPr>
          <w:rFonts w:ascii="Times New Roman" w:hAnsi="Times New Roman"/>
          <w:color w:val="000000"/>
        </w:rPr>
        <w:t xml:space="preserve"> </w:t>
      </w:r>
      <w:r w:rsidRPr="001C07A7">
        <w:rPr>
          <w:rFonts w:ascii="Times New Roman" w:hAnsi="Times New Roman"/>
          <w:color w:val="000000"/>
        </w:rPr>
        <w:t xml:space="preserve">bez pisemnej zgody Kupującego </w:t>
      </w:r>
      <w:r w:rsidR="00330962" w:rsidRPr="001C07A7">
        <w:rPr>
          <w:rFonts w:ascii="Times New Roman" w:hAnsi="Times New Roman"/>
          <w:color w:val="000000"/>
        </w:rPr>
        <w:t xml:space="preserve"> nie może przenieść wierzytelności wynikających z tej umowy na osobę trzecią oraz dokonywać  potrąceń wierzytelności własne</w:t>
      </w:r>
      <w:r w:rsidRPr="001C07A7">
        <w:rPr>
          <w:rFonts w:ascii="Times New Roman" w:hAnsi="Times New Roman"/>
          <w:color w:val="000000"/>
        </w:rPr>
        <w:t>j z wierzytelności Kupującego</w:t>
      </w:r>
      <w:r w:rsidR="00330962" w:rsidRPr="001C07A7">
        <w:rPr>
          <w:rFonts w:ascii="Times New Roman" w:hAnsi="Times New Roman"/>
          <w:color w:val="000000"/>
        </w:rPr>
        <w:t xml:space="preserve">. </w:t>
      </w:r>
    </w:p>
    <w:p w14:paraId="13621CAD" w14:textId="72554C33" w:rsidR="00800A63" w:rsidRPr="001C07A7" w:rsidRDefault="00800A63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</w:rPr>
        <w:t xml:space="preserve">Potrącenie lub przeniesienie wierzytelności dokonane bez uprzedniej pisemnej zgody Kupującego  są dla Kupującego bezskuteczne. </w:t>
      </w:r>
    </w:p>
    <w:p w14:paraId="01594598" w14:textId="3204BD89" w:rsidR="00330962" w:rsidRPr="001C07A7" w:rsidRDefault="00AE3BB0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  <w:color w:val="000000"/>
        </w:rPr>
        <w:t xml:space="preserve">Sprzedawca </w:t>
      </w:r>
      <w:r w:rsidR="00330962" w:rsidRPr="001C07A7">
        <w:rPr>
          <w:rFonts w:ascii="Times New Roman" w:hAnsi="Times New Roman"/>
          <w:color w:val="000000"/>
        </w:rPr>
        <w:t xml:space="preserve"> nie może żądać waloryzacji wynagrodzenia, o którym mowa w ust. 1 lub jego podwyższenia.</w:t>
      </w:r>
    </w:p>
    <w:p w14:paraId="58CF8374" w14:textId="345A3178" w:rsidR="00330962" w:rsidRPr="001C07A7" w:rsidRDefault="00AE3BB0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  <w:color w:val="000000"/>
        </w:rPr>
        <w:t xml:space="preserve">Sprzedawca </w:t>
      </w:r>
      <w:r w:rsidR="00800A63" w:rsidRPr="001C07A7">
        <w:rPr>
          <w:rFonts w:ascii="Times New Roman" w:hAnsi="Times New Roman"/>
          <w:color w:val="000000"/>
        </w:rPr>
        <w:t xml:space="preserve"> oświadcza</w:t>
      </w:r>
      <w:r w:rsidR="00330962" w:rsidRPr="001C07A7">
        <w:rPr>
          <w:rFonts w:ascii="Times New Roman" w:hAnsi="Times New Roman"/>
          <w:color w:val="000000"/>
        </w:rPr>
        <w:t xml:space="preserve">, </w:t>
      </w:r>
      <w:r w:rsidR="00330962" w:rsidRPr="001C07A7">
        <w:rPr>
          <w:rFonts w:ascii="Times New Roman" w:eastAsia="Arial Unicode MS" w:hAnsi="Times New Roman"/>
        </w:rPr>
        <w:t xml:space="preserve">że jest </w:t>
      </w:r>
      <w:r w:rsidR="00800A63" w:rsidRPr="001C07A7">
        <w:rPr>
          <w:rFonts w:ascii="Times New Roman" w:eastAsia="Arial Unicode MS" w:hAnsi="Times New Roman"/>
        </w:rPr>
        <w:t xml:space="preserve">zarejestrowanym </w:t>
      </w:r>
      <w:r w:rsidR="00330962" w:rsidRPr="001C07A7">
        <w:rPr>
          <w:rFonts w:ascii="Times New Roman" w:eastAsia="Arial Unicode MS" w:hAnsi="Times New Roman"/>
        </w:rPr>
        <w:t>czynnym podatni</w:t>
      </w:r>
      <w:r w:rsidR="00800A63" w:rsidRPr="001C07A7">
        <w:rPr>
          <w:rFonts w:ascii="Times New Roman" w:eastAsia="Arial Unicode MS" w:hAnsi="Times New Roman"/>
        </w:rPr>
        <w:t>kiem podatku od towarów i usług.</w:t>
      </w:r>
      <w:r w:rsidR="00330962" w:rsidRPr="001C07A7">
        <w:rPr>
          <w:rFonts w:ascii="Times New Roman" w:eastAsia="Arial Unicode MS" w:hAnsi="Times New Roman"/>
          <w:i/>
        </w:rPr>
        <w:t xml:space="preserve"> </w:t>
      </w:r>
    </w:p>
    <w:p w14:paraId="2BF2CB91" w14:textId="3061E435" w:rsidR="00330962" w:rsidRPr="001C07A7" w:rsidRDefault="00AE3BB0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</w:rPr>
        <w:t>Sprzedawca</w:t>
      </w:r>
      <w:r w:rsidR="00330962" w:rsidRPr="001C07A7">
        <w:rPr>
          <w:rFonts w:ascii="Times New Roman" w:hAnsi="Times New Roman"/>
        </w:rPr>
        <w:t xml:space="preserve"> potwierdza, że </w:t>
      </w:r>
      <w:r w:rsidR="00330962" w:rsidRPr="001C07A7">
        <w:rPr>
          <w:rFonts w:ascii="Times New Roman" w:eastAsia="Arial Unicode MS" w:hAnsi="Times New Roman"/>
        </w:rPr>
        <w:t xml:space="preserve">rachunek bankowy, o którym mowa </w:t>
      </w:r>
      <w:r w:rsidR="007D7531" w:rsidRPr="001C07A7">
        <w:rPr>
          <w:rFonts w:ascii="Times New Roman" w:hAnsi="Times New Roman"/>
          <w:color w:val="000000"/>
        </w:rPr>
        <w:t xml:space="preserve"> ust. </w:t>
      </w:r>
      <w:r w:rsidR="002C4696">
        <w:rPr>
          <w:rFonts w:ascii="Times New Roman" w:hAnsi="Times New Roman"/>
          <w:color w:val="000000"/>
        </w:rPr>
        <w:t>6</w:t>
      </w:r>
      <w:r w:rsidR="00330962" w:rsidRPr="001C07A7">
        <w:rPr>
          <w:rFonts w:ascii="Times New Roman" w:eastAsia="Arial Unicode MS" w:hAnsi="Times New Roman"/>
        </w:rPr>
        <w:t xml:space="preserve"> jest rachunkiem rozliczeniowym,  w rozumieniu art. 49 ust. 1 pkt 1 ustawy z dnia 29 sierpnia 1997r. – Prawo bankowe (Dz. U. z 2020 r., poz. 1896</w:t>
      </w:r>
      <w:r w:rsidR="00974906" w:rsidRPr="001C07A7">
        <w:rPr>
          <w:rFonts w:ascii="Times New Roman" w:eastAsia="Arial Unicode MS" w:hAnsi="Times New Roman"/>
        </w:rPr>
        <w:t xml:space="preserve"> z </w:t>
      </w:r>
      <w:proofErr w:type="spellStart"/>
      <w:r w:rsidR="00974906" w:rsidRPr="001C07A7">
        <w:rPr>
          <w:rFonts w:ascii="Times New Roman" w:eastAsia="Arial Unicode MS" w:hAnsi="Times New Roman"/>
        </w:rPr>
        <w:t>późn</w:t>
      </w:r>
      <w:proofErr w:type="spellEnd"/>
      <w:r w:rsidR="00974906" w:rsidRPr="001C07A7">
        <w:rPr>
          <w:rFonts w:ascii="Times New Roman" w:eastAsia="Arial Unicode MS" w:hAnsi="Times New Roman"/>
        </w:rPr>
        <w:t>.  zm.</w:t>
      </w:r>
      <w:r w:rsidR="00330962" w:rsidRPr="001C07A7">
        <w:rPr>
          <w:rFonts w:ascii="Times New Roman" w:eastAsia="Arial Unicode MS" w:hAnsi="Times New Roman"/>
        </w:rPr>
        <w:t>) oraz jest zawarty i uwidoczniony w wykazie, o którym mowa w art. 96b ust. 1 ustawy z dnia 11 marca 2004r. o podatku od towarów i u</w:t>
      </w:r>
      <w:r w:rsidR="00974906" w:rsidRPr="001C07A7">
        <w:rPr>
          <w:rFonts w:ascii="Times New Roman" w:eastAsia="Arial Unicode MS" w:hAnsi="Times New Roman"/>
        </w:rPr>
        <w:t>sług</w:t>
      </w:r>
      <w:r w:rsidR="00330962" w:rsidRPr="001C07A7">
        <w:rPr>
          <w:rFonts w:ascii="Times New Roman" w:eastAsia="Arial Unicode MS" w:hAnsi="Times New Roman"/>
        </w:rPr>
        <w:t xml:space="preserve">, prowadzonym przez Szefa Krajowej Administracji Skarbowej (Szef KAS). </w:t>
      </w:r>
    </w:p>
    <w:p w14:paraId="1C783120" w14:textId="40691BCA" w:rsidR="00330962" w:rsidRPr="001C07A7" w:rsidRDefault="00AE3BB0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  <w:color w:val="000000"/>
        </w:rPr>
        <w:t xml:space="preserve">Sprzedawca </w:t>
      </w:r>
      <w:r w:rsidR="00330962" w:rsidRPr="001C07A7">
        <w:rPr>
          <w:rFonts w:ascii="Times New Roman" w:hAnsi="Times New Roman"/>
          <w:color w:val="000000"/>
        </w:rPr>
        <w:t xml:space="preserve"> </w:t>
      </w:r>
      <w:r w:rsidRPr="001C07A7">
        <w:rPr>
          <w:rFonts w:ascii="Times New Roman" w:eastAsia="Arial Unicode MS" w:hAnsi="Times New Roman"/>
        </w:rPr>
        <w:t>zobowiązuje się powiadomić Kupującego</w:t>
      </w:r>
      <w:r w:rsidR="00330962" w:rsidRPr="001C07A7">
        <w:rPr>
          <w:rFonts w:ascii="Times New Roman" w:eastAsia="Arial Unicode MS" w:hAnsi="Times New Roman"/>
        </w:rPr>
        <w:t xml:space="preserve">  o utracie statusu czynnego podatnika od towarów i usług lub wykreśleniu z Wykazu jego rachunku bankowego, o którym mowa w </w:t>
      </w:r>
      <w:r w:rsidR="007D7531" w:rsidRPr="001C07A7">
        <w:rPr>
          <w:rFonts w:ascii="Times New Roman" w:hAnsi="Times New Roman"/>
          <w:color w:val="000000"/>
        </w:rPr>
        <w:t xml:space="preserve"> ust.</w:t>
      </w:r>
      <w:r w:rsidR="002C4696">
        <w:rPr>
          <w:rFonts w:ascii="Times New Roman" w:hAnsi="Times New Roman"/>
          <w:color w:val="000000"/>
        </w:rPr>
        <w:t>6</w:t>
      </w:r>
      <w:r w:rsidR="00330962" w:rsidRPr="001C07A7">
        <w:rPr>
          <w:rFonts w:ascii="Times New Roman" w:eastAsia="Arial Unicode MS" w:hAnsi="Times New Roman"/>
        </w:rPr>
        <w:t>, w terminie 24 godzin od chwili odpowiednio utraty statusu czynnego podatnika podatku od towarów i usług lub wykreślenia jego rachunku z Wykazu.</w:t>
      </w:r>
      <w:r w:rsidR="00057110" w:rsidRPr="001C07A7">
        <w:rPr>
          <w:rFonts w:ascii="Times New Roman" w:eastAsia="Arial Unicode MS" w:hAnsi="Times New Roman"/>
        </w:rPr>
        <w:t xml:space="preserve"> W przypadku błędnego określenia sposobu opodatkowania podatkiem od towarów i usług oraz odsetek od zaległości podatkowych, które powstały w stosunku do Zamawiającego na wskutek błędnego opodatkowania VAT, które nie powinien zostać odliczony ze względu na jego błędne naliczenie przez Wykonawcę, jak również przypadku w którym Zamawiający na skutek błędu Wykonawcy rozliczył za Wykonawcę podatek należny.  </w:t>
      </w:r>
    </w:p>
    <w:p w14:paraId="316923A3" w14:textId="39F29E44" w:rsidR="00A66381" w:rsidRPr="001C07A7" w:rsidRDefault="00AE3BB0" w:rsidP="001C07A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Arial Unicode MS" w:hAnsi="Times New Roman"/>
        </w:rPr>
        <w:t>Kupujący</w:t>
      </w:r>
      <w:r w:rsidR="00330962" w:rsidRPr="001C07A7">
        <w:rPr>
          <w:rFonts w:ascii="Times New Roman" w:eastAsia="Arial Unicode MS" w:hAnsi="Times New Roman"/>
        </w:rPr>
        <w:t xml:space="preserve">  przy dokonywaniu płatności zastosuje mechanizm podzielonej płatności, o którym mowa w  ustawie z dnia 11 marca 2004 r. o podatku od towarów i usług.</w:t>
      </w:r>
    </w:p>
    <w:p w14:paraId="317F8006" w14:textId="77777777" w:rsidR="00491811" w:rsidRDefault="0049181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158F512" w14:textId="77777777" w:rsidR="00491811" w:rsidRDefault="0049181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988E567" w14:textId="0059D54F" w:rsidR="00A66381" w:rsidRPr="001C07A7" w:rsidRDefault="00BC5615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lastRenderedPageBreak/>
        <w:t>§ 6</w:t>
      </w:r>
    </w:p>
    <w:p w14:paraId="03D57B4F" w14:textId="77777777" w:rsidR="00A66381" w:rsidRPr="001C07A7" w:rsidRDefault="00A66381" w:rsidP="001C07A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Sprzedawca udziela bezpłatnej gwarancji na okres ..........</w:t>
      </w:r>
      <w:r w:rsidR="000F79C2" w:rsidRPr="001C07A7">
        <w:rPr>
          <w:rFonts w:ascii="Times New Roman" w:eastAsia="Times New Roman" w:hAnsi="Times New Roman"/>
          <w:lang w:eastAsia="pl-PL"/>
        </w:rPr>
        <w:t>...</w:t>
      </w:r>
      <w:r w:rsidRPr="001C07A7">
        <w:rPr>
          <w:rFonts w:ascii="Times New Roman" w:eastAsia="Times New Roman" w:hAnsi="Times New Roman"/>
          <w:lang w:eastAsia="pl-PL"/>
        </w:rPr>
        <w:t xml:space="preserve"> miesięcy, liczony od daty protokolarnego odbioru przez obydwie Strony (bez zastrzeżeń) przedmiotu umowy.</w:t>
      </w:r>
    </w:p>
    <w:p w14:paraId="2FE845D7" w14:textId="77777777" w:rsidR="00A66381" w:rsidRPr="001C07A7" w:rsidRDefault="00A66381" w:rsidP="001C07A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W przypadku wystąpienia awarii w okresie, o którym mowa w ust. 1, Kupujący zobowiązany jest do niezwłocznego zawiadomienia Sprzedawcy o zaistniałej sytuacji.</w:t>
      </w:r>
      <w:r w:rsidR="000F79C2" w:rsidRPr="001C07A7">
        <w:rPr>
          <w:rFonts w:ascii="Times New Roman" w:eastAsia="Times New Roman" w:hAnsi="Times New Roman"/>
          <w:lang w:eastAsia="pl-PL"/>
        </w:rPr>
        <w:t xml:space="preserve"> </w:t>
      </w:r>
    </w:p>
    <w:p w14:paraId="7CCC0F29" w14:textId="743368E2" w:rsidR="00A66381" w:rsidRPr="001C07A7" w:rsidRDefault="00A66381" w:rsidP="001C07A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Sprzedawca zapewni serwis gwarancyjny w miejscu użytkowania sprzętu. W przypadku konieczności dokonania naprawy poza siedzibą Kupującego, Sprzedawca zapewni własnym staraniem i na własny koszt demontaż sprzętu, transport do miejsca naprawy i z powrotem, ubezpieczenie na czas naprawy i transportu oraz ponowny montaż i uruchomienie sprzętu w tym samym miejscu w siedzibie Kupującego.</w:t>
      </w:r>
      <w:r w:rsidR="00974906" w:rsidRPr="001C07A7">
        <w:rPr>
          <w:rFonts w:ascii="Times New Roman" w:eastAsia="Times New Roman" w:hAnsi="Times New Roman"/>
          <w:lang w:eastAsia="pl-PL"/>
        </w:rPr>
        <w:t xml:space="preserve"> Koszty związane ze świadczeniem u</w:t>
      </w:r>
      <w:r w:rsidR="00530692" w:rsidRPr="001C07A7">
        <w:rPr>
          <w:rFonts w:ascii="Times New Roman" w:eastAsia="Times New Roman" w:hAnsi="Times New Roman"/>
          <w:lang w:eastAsia="pl-PL"/>
        </w:rPr>
        <w:t>sługi gwarancyjnej poza siedzibą</w:t>
      </w:r>
      <w:r w:rsidR="00974906" w:rsidRPr="001C07A7">
        <w:rPr>
          <w:rFonts w:ascii="Times New Roman" w:eastAsia="Times New Roman" w:hAnsi="Times New Roman"/>
          <w:lang w:eastAsia="pl-PL"/>
        </w:rPr>
        <w:t xml:space="preserve"> Kupującego ponosi Sprzedawca. </w:t>
      </w:r>
    </w:p>
    <w:p w14:paraId="3B6E91BB" w14:textId="643E4334" w:rsidR="00A66381" w:rsidRPr="001C07A7" w:rsidRDefault="00A66381" w:rsidP="001C07A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Przy dokonywaniu napraw, </w:t>
      </w:r>
      <w:r w:rsidR="00974906" w:rsidRPr="001C07A7">
        <w:rPr>
          <w:rFonts w:ascii="Times New Roman" w:eastAsia="Times New Roman" w:hAnsi="Times New Roman"/>
          <w:lang w:eastAsia="pl-PL"/>
        </w:rPr>
        <w:t>Sprzedawca zobowiązuje się</w:t>
      </w:r>
      <w:r w:rsidR="002044A6" w:rsidRPr="001C07A7">
        <w:rPr>
          <w:rFonts w:ascii="Times New Roman" w:eastAsia="Times New Roman" w:hAnsi="Times New Roman"/>
          <w:lang w:eastAsia="pl-PL"/>
        </w:rPr>
        <w:t xml:space="preserve"> do </w:t>
      </w:r>
      <w:r w:rsidRPr="001C07A7">
        <w:rPr>
          <w:rFonts w:ascii="Times New Roman" w:eastAsia="Times New Roman" w:hAnsi="Times New Roman"/>
          <w:lang w:eastAsia="pl-PL"/>
        </w:rPr>
        <w:t>stosowania oryginalnych części zamiennych.</w:t>
      </w:r>
    </w:p>
    <w:p w14:paraId="1BD973E6" w14:textId="77777777" w:rsidR="00A66381" w:rsidRPr="001C07A7" w:rsidRDefault="00A66381" w:rsidP="001C07A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Szczegółowe warunki dokonywanych napraw gwarancyjnych:</w:t>
      </w:r>
    </w:p>
    <w:p w14:paraId="0040048B" w14:textId="39515B87" w:rsidR="00A66381" w:rsidRPr="001C07A7" w:rsidRDefault="00A66381" w:rsidP="001C07A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dokonywanie napraw sprzętu w</w:t>
      </w:r>
      <w:r w:rsidR="002044A6" w:rsidRPr="001C07A7">
        <w:rPr>
          <w:rFonts w:ascii="Times New Roman" w:eastAsia="Times New Roman" w:hAnsi="Times New Roman"/>
          <w:lang w:eastAsia="pl-PL"/>
        </w:rPr>
        <w:t xml:space="preserve"> terminie do 2 dni roboczych od zgłoszenia awarii</w:t>
      </w:r>
      <w:r w:rsidRPr="001C07A7">
        <w:rPr>
          <w:rFonts w:ascii="Times New Roman" w:eastAsia="Times New Roman" w:hAnsi="Times New Roman"/>
          <w:lang w:eastAsia="pl-PL"/>
        </w:rPr>
        <w:t>,</w:t>
      </w:r>
    </w:p>
    <w:p w14:paraId="32FAEEA3" w14:textId="77777777" w:rsidR="00A66381" w:rsidRPr="001C07A7" w:rsidRDefault="00A66381" w:rsidP="001C07A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w przypadku wykonania trzech napraw gwarancyjnych tego samego podzespołu, przy następnej awarii Kupującemu przysługuje wymiana tego podzespołu na nowy, taki sam lub inny o co najmniej takich samych parametrach,</w:t>
      </w:r>
    </w:p>
    <w:p w14:paraId="5FA1A826" w14:textId="77777777" w:rsidR="00A66381" w:rsidRPr="001C07A7" w:rsidRDefault="00A66381" w:rsidP="001C07A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okres gwarancji zostanie automatycznie wydłużony o czas trwania naprawy.</w:t>
      </w:r>
    </w:p>
    <w:p w14:paraId="6427A7AF" w14:textId="3501E5B6" w:rsidR="006965F1" w:rsidRPr="00C70544" w:rsidRDefault="00A66381" w:rsidP="00C7054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Sprzedawca udziela rękojmi na przedmiot zamówienia na okres </w:t>
      </w:r>
      <w:r w:rsidR="00984BD1" w:rsidRPr="001C07A7">
        <w:rPr>
          <w:rFonts w:ascii="Times New Roman" w:eastAsia="Times New Roman" w:hAnsi="Times New Roman"/>
          <w:lang w:eastAsia="pl-PL"/>
        </w:rPr>
        <w:t>…….</w:t>
      </w:r>
      <w:r w:rsidRPr="001C07A7">
        <w:rPr>
          <w:rFonts w:ascii="Times New Roman" w:eastAsia="Times New Roman" w:hAnsi="Times New Roman"/>
          <w:lang w:eastAsia="pl-PL"/>
        </w:rPr>
        <w:t xml:space="preserve"> miesięcy, liczony od daty protokolarnego odbioru przez obydwie Strony</w:t>
      </w:r>
      <w:r w:rsidR="00204666">
        <w:rPr>
          <w:rFonts w:ascii="Times New Roman" w:eastAsia="Times New Roman" w:hAnsi="Times New Roman"/>
          <w:lang w:eastAsia="pl-PL"/>
        </w:rPr>
        <w:t xml:space="preserve"> </w:t>
      </w:r>
      <w:r w:rsidR="00C70544" w:rsidRPr="001C07A7">
        <w:rPr>
          <w:rFonts w:ascii="Times New Roman" w:eastAsia="Times New Roman" w:hAnsi="Times New Roman"/>
          <w:lang w:eastAsia="pl-PL"/>
        </w:rPr>
        <w:t>(bez zastrzeżeń) przedmiotu umowy.</w:t>
      </w:r>
    </w:p>
    <w:p w14:paraId="3AE75EF6" w14:textId="7ED2482B" w:rsidR="00A66381" w:rsidRPr="001C07A7" w:rsidRDefault="00A6638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</w:t>
      </w:r>
      <w:r w:rsidR="009D7551" w:rsidRPr="001C07A7">
        <w:rPr>
          <w:rFonts w:ascii="Times New Roman" w:eastAsia="Times New Roman" w:hAnsi="Times New Roman"/>
          <w:b/>
          <w:lang w:eastAsia="pl-PL"/>
        </w:rPr>
        <w:t xml:space="preserve"> 7</w:t>
      </w:r>
    </w:p>
    <w:p w14:paraId="0BD6748A" w14:textId="57E9C471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Odstąpienie od umowy wymaga zachowania formy pisemnej z podaniem uzasadnienia, pod rygorem nieważności.</w:t>
      </w:r>
    </w:p>
    <w:p w14:paraId="3D417AD2" w14:textId="39295602" w:rsidR="00A66381" w:rsidRPr="001C07A7" w:rsidRDefault="009D7551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8</w:t>
      </w:r>
    </w:p>
    <w:p w14:paraId="141195F8" w14:textId="68C3BBC8" w:rsidR="00A66381" w:rsidRPr="001C07A7" w:rsidRDefault="00A66381" w:rsidP="001C07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Kupujący może odstąpić od umowy w przypadku gdy:</w:t>
      </w:r>
    </w:p>
    <w:p w14:paraId="4D7D9A73" w14:textId="13061F15" w:rsidR="00A66381" w:rsidRPr="001C07A7" w:rsidRDefault="00A66381" w:rsidP="001C07A7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wszczęto w stosunku do Sprzedawcy postępowanie likwidacyjne lub egzekucyjne;</w:t>
      </w:r>
    </w:p>
    <w:p w14:paraId="669B01EC" w14:textId="504C73FF" w:rsidR="00A66381" w:rsidRPr="001C07A7" w:rsidRDefault="007470EE" w:rsidP="001C07A7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</w:t>
      </w:r>
      <w:r w:rsidR="00A66381" w:rsidRPr="001C07A7">
        <w:rPr>
          <w:rFonts w:ascii="Times New Roman" w:eastAsia="Times New Roman" w:hAnsi="Times New Roman"/>
          <w:lang w:eastAsia="pl-PL"/>
        </w:rPr>
        <w:t xml:space="preserve">przedawca wykonuje dostawy niezgodnie z umową, bez pisemnej akceptacji Kupującego, lub nie przestrzega obowiązujących przepisów prawa i nie przystępuje do właściwego wykonania przedmiotu umowy, pomimo wezwania przez Kupującego do działania zgodnie </w:t>
      </w:r>
      <w:r w:rsidR="00A66381" w:rsidRPr="001C07A7">
        <w:rPr>
          <w:rFonts w:ascii="Times New Roman" w:eastAsia="Times New Roman" w:hAnsi="Times New Roman"/>
          <w:lang w:eastAsia="pl-PL"/>
        </w:rPr>
        <w:br/>
        <w:t>z przepisami pra</w:t>
      </w:r>
      <w:r w:rsidR="007D7531" w:rsidRPr="001C07A7">
        <w:rPr>
          <w:rFonts w:ascii="Times New Roman" w:eastAsia="Times New Roman" w:hAnsi="Times New Roman"/>
          <w:lang w:eastAsia="pl-PL"/>
        </w:rPr>
        <w:t>wa i zapisami niniejszej umowy,</w:t>
      </w:r>
    </w:p>
    <w:p w14:paraId="63A5AAE6" w14:textId="38656242" w:rsidR="00A66381" w:rsidRPr="001C07A7" w:rsidRDefault="007D7531" w:rsidP="001C07A7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z</w:t>
      </w:r>
      <w:r w:rsidR="005A46AC" w:rsidRPr="001C07A7">
        <w:rPr>
          <w:rFonts w:ascii="Times New Roman" w:eastAsia="Times New Roman" w:hAnsi="Times New Roman"/>
          <w:lang w:eastAsia="pl-PL"/>
        </w:rPr>
        <w:t xml:space="preserve">włoka </w:t>
      </w:r>
      <w:r w:rsidR="00A66381" w:rsidRPr="001C07A7">
        <w:rPr>
          <w:rFonts w:ascii="Times New Roman" w:eastAsia="Times New Roman" w:hAnsi="Times New Roman"/>
          <w:lang w:eastAsia="pl-PL"/>
        </w:rPr>
        <w:t xml:space="preserve"> w terminowym realizowaniu umowy przekracza </w:t>
      </w:r>
      <w:r w:rsidR="007470EE" w:rsidRPr="001C07A7">
        <w:rPr>
          <w:rFonts w:ascii="Times New Roman" w:eastAsia="Times New Roman" w:hAnsi="Times New Roman"/>
          <w:lang w:eastAsia="pl-PL"/>
        </w:rPr>
        <w:t>14</w:t>
      </w:r>
      <w:r w:rsidR="00A66381" w:rsidRPr="001C07A7">
        <w:rPr>
          <w:rFonts w:ascii="Times New Roman" w:eastAsia="Times New Roman" w:hAnsi="Times New Roman"/>
          <w:lang w:eastAsia="pl-PL"/>
        </w:rPr>
        <w:t xml:space="preserve"> dni kalendarzowych, licząc od daty ok</w:t>
      </w:r>
      <w:r w:rsidR="00B433A6" w:rsidRPr="001C07A7">
        <w:rPr>
          <w:rFonts w:ascii="Times New Roman" w:eastAsia="Times New Roman" w:hAnsi="Times New Roman"/>
          <w:lang w:eastAsia="pl-PL"/>
        </w:rPr>
        <w:t xml:space="preserve">reślonej w § 2 niniejszej umowy. </w:t>
      </w:r>
    </w:p>
    <w:p w14:paraId="239B07F6" w14:textId="73E6EB12" w:rsidR="00204578" w:rsidRPr="001C07A7" w:rsidRDefault="00204578" w:rsidP="001C07A7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1C07A7">
        <w:rPr>
          <w:rFonts w:ascii="Times New Roman" w:hAnsi="Times New Roman"/>
        </w:rPr>
        <w:t>Stosownie do postanowień art. 456 ustawy Prawo zamówień publicznych</w:t>
      </w:r>
      <w:r w:rsidRPr="001C07A7">
        <w:rPr>
          <w:rFonts w:ascii="Times New Roman" w:hAnsi="Times New Roman"/>
          <w:bCs/>
        </w:rPr>
        <w:t xml:space="preserve"> </w:t>
      </w:r>
      <w:r w:rsidRPr="001C07A7">
        <w:rPr>
          <w:rFonts w:ascii="Times New Roman" w:eastAsia="TimesNewRomanPSMT" w:hAnsi="Times New Roman"/>
        </w:rPr>
        <w:t>Kupujący  może odstąpić od umowy:</w:t>
      </w:r>
    </w:p>
    <w:p w14:paraId="0D8D2104" w14:textId="77777777" w:rsidR="00204578" w:rsidRPr="001C07A7" w:rsidRDefault="00204578" w:rsidP="001C07A7">
      <w:pPr>
        <w:pStyle w:val="Akapitzlist"/>
        <w:numPr>
          <w:ilvl w:val="0"/>
          <w:numId w:val="2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1C07A7">
        <w:rPr>
          <w:rFonts w:ascii="Times New Roman" w:eastAsia="TimesNewRomanPSMT" w:hAnsi="Times New Roman"/>
        </w:rPr>
        <w:t>w terminie 30</w:t>
      </w:r>
      <w:r w:rsidRPr="001C07A7">
        <w:rPr>
          <w:rFonts w:ascii="Times New Roman" w:hAnsi="Times New Roman"/>
        </w:rPr>
        <w:t xml:space="preserve"> </w:t>
      </w:r>
      <w:r w:rsidRPr="001C07A7">
        <w:rPr>
          <w:rFonts w:ascii="Times New Roman" w:eastAsia="TimesNewRomanPSMT" w:hAnsi="Times New Roman"/>
        </w:rPr>
        <w:t xml:space="preserve">dni od dnia powzięcia wiadomości o zaistnieniu istotnej zmiany okoliczności powodującej, że wykonanie umowy nie leży w interesie publicznym, czego nie można było </w:t>
      </w:r>
      <w:r w:rsidRPr="001C07A7">
        <w:rPr>
          <w:rFonts w:ascii="Times New Roman" w:eastAsia="TimesNewRomanPSMT" w:hAnsi="Times New Roman"/>
        </w:rPr>
        <w:lastRenderedPageBreak/>
        <w:t xml:space="preserve">przewidzieć w chwili zawarcia umowy, lub dalsze wykonywanie umowy może zagrozić podstawowemu interesowi bezpieczeństwa państwa lub bezpieczeństwu publicznemu, </w:t>
      </w:r>
    </w:p>
    <w:p w14:paraId="7A385637" w14:textId="77777777" w:rsidR="00204578" w:rsidRPr="001C07A7" w:rsidRDefault="00204578" w:rsidP="001C07A7">
      <w:pPr>
        <w:pStyle w:val="Akapitzlist"/>
        <w:numPr>
          <w:ilvl w:val="0"/>
          <w:numId w:val="2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1C07A7">
        <w:rPr>
          <w:rFonts w:ascii="Times New Roman" w:eastAsia="TimesNewRomanPSMT" w:hAnsi="Times New Roman"/>
        </w:rPr>
        <w:t>jeżeli zachodzi co najmniej jedna z następujących okoliczności:</w:t>
      </w:r>
    </w:p>
    <w:p w14:paraId="5E506BEC" w14:textId="77777777" w:rsidR="00204578" w:rsidRPr="001C07A7" w:rsidRDefault="00204578" w:rsidP="001C07A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/>
        </w:rPr>
      </w:pPr>
      <w:r w:rsidRPr="001C07A7">
        <w:rPr>
          <w:rFonts w:ascii="Times New Roman" w:eastAsia="TimesNewRomanPSMT" w:hAnsi="Times New Roman"/>
        </w:rPr>
        <w:t>a) dokonano zmiany umowy z naruszeniem art. 454 i art. 455 ustawy Prawo zamówień publicznych,</w:t>
      </w:r>
    </w:p>
    <w:p w14:paraId="4E4924F6" w14:textId="77777777" w:rsidR="00204578" w:rsidRPr="001C07A7" w:rsidRDefault="00204578" w:rsidP="001C07A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/>
        </w:rPr>
      </w:pPr>
      <w:r w:rsidRPr="001C07A7">
        <w:rPr>
          <w:rFonts w:ascii="Times New Roman" w:eastAsia="TimesNewRomanPSMT" w:hAnsi="Times New Roman"/>
        </w:rPr>
        <w:t>b) Wykonawca w chwili zawarcia umowy podlegał wykluczeniu na podstawie art. 108 ustawy Prawo zamówień publicznych,</w:t>
      </w:r>
    </w:p>
    <w:p w14:paraId="671BBE3E" w14:textId="77777777" w:rsidR="00204578" w:rsidRPr="001C07A7" w:rsidRDefault="00204578" w:rsidP="001C07A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/>
        </w:rPr>
      </w:pPr>
      <w:r w:rsidRPr="001C07A7">
        <w:rPr>
          <w:rFonts w:ascii="Times New Roman" w:eastAsia="TimesNewRomanPSMT" w:hAnsi="Times New Roman"/>
        </w:rPr>
        <w:t>c) Trybunał Sprawiedliwości Unii Europejskiej stwierdził, w ramach procedury przewidzianej</w:t>
      </w:r>
    </w:p>
    <w:p w14:paraId="75AC5B99" w14:textId="2B6E5A55" w:rsidR="00204578" w:rsidRPr="001C07A7" w:rsidRDefault="00204578" w:rsidP="001C07A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/>
        </w:rPr>
      </w:pPr>
      <w:r w:rsidRPr="001C07A7">
        <w:rPr>
          <w:rFonts w:ascii="Times New Roman" w:eastAsia="TimesNewRomanPSMT" w:hAnsi="Times New Roman"/>
        </w:rPr>
        <w:t>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575AD59" w14:textId="40C9F957" w:rsidR="00B33CEF" w:rsidRPr="001C07A7" w:rsidRDefault="00B33CEF" w:rsidP="001C07A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07A7">
        <w:rPr>
          <w:rFonts w:ascii="Times New Roman" w:hAnsi="Times New Roman"/>
          <w:color w:val="000000"/>
        </w:rPr>
        <w:t>Odstąpienie od umowy wymaga zachowania formy pisemnej z podaniem uzasadnienia, pod rygorem nieważności i może być złożone w terminie 30 dni od dnia zaistnienia podstawy odstąpienia.</w:t>
      </w:r>
    </w:p>
    <w:p w14:paraId="004B9E09" w14:textId="677CABF0" w:rsidR="00204578" w:rsidRPr="001C07A7" w:rsidRDefault="00204578" w:rsidP="001C07A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C07A7">
        <w:rPr>
          <w:rFonts w:ascii="Times New Roman" w:hAnsi="Times New Roman"/>
        </w:rPr>
        <w:t xml:space="preserve">W przypadku o, którym mowa w ust. 2 pkt 2 lit. a, Zamawiający odstępuje od umowy w części której, zmiana dotyczy. </w:t>
      </w:r>
    </w:p>
    <w:p w14:paraId="01730A6F" w14:textId="75FCC493" w:rsidR="006965F1" w:rsidRPr="001C07A7" w:rsidRDefault="00204578" w:rsidP="001C07A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C07A7">
        <w:rPr>
          <w:rFonts w:ascii="Times New Roman" w:hAnsi="Times New Roman"/>
        </w:rPr>
        <w:t>W przypadkach, o których mowa w ust. 1 i 2  Wykonawca może żądać wyłącznie wynagrodzenia należnego z tytułu wykonania części umowy.</w:t>
      </w:r>
    </w:p>
    <w:p w14:paraId="682AFEB5" w14:textId="24C1CE16" w:rsidR="00A66381" w:rsidRPr="001C07A7" w:rsidRDefault="00D073F8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9</w:t>
      </w:r>
    </w:p>
    <w:p w14:paraId="746473AB" w14:textId="7A32270D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Sprzedawca może odstąpić od umowy, w przypadku gdy Kupujący bez uzasadnionej na piśmie przyczyny, odmawia dokonania odbioru działających urządzeń.</w:t>
      </w:r>
      <w:r w:rsidR="00E333DE" w:rsidRPr="001C07A7">
        <w:rPr>
          <w:rFonts w:ascii="Times New Roman" w:eastAsia="Times New Roman" w:hAnsi="Times New Roman"/>
          <w:lang w:eastAsia="pl-PL"/>
        </w:rPr>
        <w:t xml:space="preserve"> Odstąpienie od umowy może nastąpić w terminie </w:t>
      </w:r>
      <w:r w:rsidR="007470EE" w:rsidRPr="001C07A7">
        <w:rPr>
          <w:rFonts w:ascii="Times New Roman" w:eastAsia="Times New Roman" w:hAnsi="Times New Roman"/>
          <w:lang w:eastAsia="pl-PL"/>
        </w:rPr>
        <w:t>5</w:t>
      </w:r>
      <w:r w:rsidR="00E333DE" w:rsidRPr="001C07A7">
        <w:rPr>
          <w:rFonts w:ascii="Times New Roman" w:eastAsia="Times New Roman" w:hAnsi="Times New Roman"/>
          <w:lang w:eastAsia="pl-PL"/>
        </w:rPr>
        <w:t xml:space="preserve"> dni roboczych od daty wezwania Kupującego  do dokonania odbioru. </w:t>
      </w:r>
    </w:p>
    <w:p w14:paraId="4CB65737" w14:textId="6CCFBAB1" w:rsidR="00A66381" w:rsidRPr="001C07A7" w:rsidRDefault="00D073F8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10</w:t>
      </w:r>
    </w:p>
    <w:p w14:paraId="0A3CA8A2" w14:textId="77777777" w:rsidR="00A66381" w:rsidRPr="001C07A7" w:rsidRDefault="00A66381" w:rsidP="001C07A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Sprzedawca zapłaci Kupującemu kary umowne:</w:t>
      </w:r>
    </w:p>
    <w:p w14:paraId="541E058C" w14:textId="671757BC" w:rsidR="00A66381" w:rsidRPr="001C07A7" w:rsidRDefault="005A46AC" w:rsidP="001C07A7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za zwłokę </w:t>
      </w:r>
      <w:r w:rsidR="00A66381" w:rsidRPr="001C07A7">
        <w:rPr>
          <w:rFonts w:ascii="Times New Roman" w:eastAsia="Times New Roman" w:hAnsi="Times New Roman"/>
          <w:lang w:eastAsia="pl-PL"/>
        </w:rPr>
        <w:t xml:space="preserve"> w terminowym realizowaniu przedmiotu umowy – w wysokości 0,5 % ceny brutto określonej w § 5 ust. 1 niniejszej</w:t>
      </w:r>
      <w:r w:rsidRPr="001C07A7">
        <w:rPr>
          <w:rFonts w:ascii="Times New Roman" w:eastAsia="Times New Roman" w:hAnsi="Times New Roman"/>
          <w:lang w:eastAsia="pl-PL"/>
        </w:rPr>
        <w:t xml:space="preserve"> umowy za każdy dzień zwłoki</w:t>
      </w:r>
      <w:r w:rsidR="00A66381" w:rsidRPr="001C07A7">
        <w:rPr>
          <w:rFonts w:ascii="Times New Roman" w:eastAsia="Times New Roman" w:hAnsi="Times New Roman"/>
          <w:lang w:eastAsia="pl-PL"/>
        </w:rPr>
        <w:t>,</w:t>
      </w:r>
    </w:p>
    <w:p w14:paraId="1EC7BCA1" w14:textId="63F5667E" w:rsidR="00A66381" w:rsidRPr="001C07A7" w:rsidRDefault="005A46AC" w:rsidP="001C07A7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za zwłokę </w:t>
      </w:r>
      <w:r w:rsidR="00A66381" w:rsidRPr="001C07A7">
        <w:rPr>
          <w:rFonts w:ascii="Times New Roman" w:eastAsia="Times New Roman" w:hAnsi="Times New Roman"/>
          <w:lang w:eastAsia="pl-PL"/>
        </w:rPr>
        <w:t xml:space="preserve"> w usunięciu wad ujawnionych w okresie gwarancji – w wysokości 0,5% ceny brutto określonej w § 5 ust. 1 n</w:t>
      </w:r>
      <w:r w:rsidRPr="001C07A7">
        <w:rPr>
          <w:rFonts w:ascii="Times New Roman" w:eastAsia="Times New Roman" w:hAnsi="Times New Roman"/>
          <w:lang w:eastAsia="pl-PL"/>
        </w:rPr>
        <w:t>iniejszej umowy za każdy dzień zwłoki</w:t>
      </w:r>
      <w:r w:rsidR="00A66381" w:rsidRPr="001C07A7">
        <w:rPr>
          <w:rFonts w:ascii="Times New Roman" w:eastAsia="Times New Roman" w:hAnsi="Times New Roman"/>
          <w:lang w:eastAsia="pl-PL"/>
        </w:rPr>
        <w:t xml:space="preserve"> potwierdzony przez przedstawiciela Kupującego,</w:t>
      </w:r>
    </w:p>
    <w:p w14:paraId="6F9C2E1F" w14:textId="77777777" w:rsidR="00A66381" w:rsidRPr="001C07A7" w:rsidRDefault="00A66381" w:rsidP="001C07A7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za odstąpienie od umowy z przyczyn zależnych od Sprzedawcy – w wysokości 20% ceny brutto określonej w § 5 ust. 1 niniejszej umowy.</w:t>
      </w:r>
    </w:p>
    <w:p w14:paraId="55A25FF5" w14:textId="77777777" w:rsidR="00A66381" w:rsidRPr="001C07A7" w:rsidRDefault="00A66381" w:rsidP="001C07A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Kupujący zapłaci Sprzedawcy kary umowne:</w:t>
      </w:r>
    </w:p>
    <w:p w14:paraId="51482E38" w14:textId="77777777" w:rsidR="00A66381" w:rsidRPr="001C07A7" w:rsidRDefault="00A66381" w:rsidP="001C07A7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za nieodebranie przedmiotu umowy, przy braku zgłoszenia zastrzeżeń – w wysokości 0,5 % ceny brutto określonej w § 5 ust. 1 niniejszej umowy za każdy dzień zwłoki,</w:t>
      </w:r>
    </w:p>
    <w:p w14:paraId="298BE980" w14:textId="5252F811" w:rsidR="00E80324" w:rsidRPr="001C07A7" w:rsidRDefault="00A66381" w:rsidP="001C07A7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za odstąpienie od umowy z przyczyn zależnych od Kupującego – w wysokości 20% ceny brutto określonej w § 5 ust. 1 niniejszej umowy, z wyjątkiem sy</w:t>
      </w:r>
      <w:r w:rsidR="00904159" w:rsidRPr="001C07A7">
        <w:rPr>
          <w:rFonts w:ascii="Times New Roman" w:eastAsia="Times New Roman" w:hAnsi="Times New Roman"/>
          <w:lang w:eastAsia="pl-PL"/>
        </w:rPr>
        <w:t>tuacji przedstawionej w art. 456</w:t>
      </w:r>
      <w:r w:rsidRPr="001C07A7">
        <w:rPr>
          <w:rFonts w:ascii="Times New Roman" w:eastAsia="Times New Roman" w:hAnsi="Times New Roman"/>
          <w:lang w:eastAsia="pl-PL"/>
        </w:rPr>
        <w:t xml:space="preserve"> ustawy Prawo zamówień publicznych,</w:t>
      </w:r>
    </w:p>
    <w:p w14:paraId="53CA7E89" w14:textId="7342397C" w:rsidR="00E80324" w:rsidRPr="001C07A7" w:rsidRDefault="00E80324" w:rsidP="001C07A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lastRenderedPageBreak/>
        <w:t xml:space="preserve">Suma kar </w:t>
      </w:r>
      <w:r w:rsidR="00E333DE" w:rsidRPr="001C07A7">
        <w:rPr>
          <w:rFonts w:ascii="Times New Roman" w:eastAsia="Times New Roman" w:hAnsi="Times New Roman"/>
          <w:lang w:eastAsia="pl-PL"/>
        </w:rPr>
        <w:t xml:space="preserve">umownych </w:t>
      </w:r>
      <w:r w:rsidRPr="001C07A7">
        <w:rPr>
          <w:rFonts w:ascii="Times New Roman" w:eastAsia="Times New Roman" w:hAnsi="Times New Roman"/>
          <w:lang w:eastAsia="pl-PL"/>
        </w:rPr>
        <w:t>za zwłokę  w odebraniu przedmiotu umowy nie może przekroczyć 10% ceny brutto określonej w § 5 ust. 1 niniejszej umowy.</w:t>
      </w:r>
    </w:p>
    <w:p w14:paraId="16C94B8E" w14:textId="7DD1DBA4" w:rsidR="001C07A7" w:rsidRPr="001C07A7" w:rsidRDefault="001C07A7" w:rsidP="001C07A7">
      <w:pPr>
        <w:pStyle w:val="Tekstkomentarz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C07A7">
        <w:rPr>
          <w:rFonts w:ascii="Times New Roman" w:eastAsia="Arial Unicode MS" w:hAnsi="Times New Roman"/>
          <w:sz w:val="22"/>
          <w:szCs w:val="22"/>
          <w:u w:color="000000"/>
          <w:bdr w:val="nil"/>
          <w:lang w:eastAsia="pl-PL"/>
        </w:rPr>
        <w:t>Sprzedawca wyraża zgodę na potrącenie kar umownych z bieżących należności, bez osobnego wezwania do zapłaty. Jeżeli kary nie zostaną potrącone z bieżących należności Sprzedawcy, zostaną wpłacone na rachunek Kupującego w terminie 30 dni od dnia pisemnego wezwania do ich uregulowania.</w:t>
      </w:r>
    </w:p>
    <w:p w14:paraId="7B6DC0A6" w14:textId="77777777" w:rsidR="001C07A7" w:rsidRPr="001C07A7" w:rsidRDefault="001C07A7" w:rsidP="001C07A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  <w:color w:val="000000"/>
        </w:rPr>
        <w:t xml:space="preserve">Strony zastrzegają sobie prawo dochodzenia odszkodowania uzupełniającego przewyższającego wysokość zastrzeżonych kar umownych. </w:t>
      </w:r>
    </w:p>
    <w:p w14:paraId="76E40C86" w14:textId="530A897F" w:rsidR="001C07A7" w:rsidRPr="001C07A7" w:rsidRDefault="001C07A7" w:rsidP="001C07A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hAnsi="Times New Roman"/>
          <w:color w:val="000000"/>
        </w:rPr>
        <w:t xml:space="preserve">Zapłata kar umownych nie zwalnia Wykonawcy z wykonania umowy. </w:t>
      </w:r>
    </w:p>
    <w:p w14:paraId="40508BEE" w14:textId="77777777" w:rsidR="00A66381" w:rsidRPr="001C07A7" w:rsidRDefault="00A66381" w:rsidP="001C07A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Łączny limit kar umownych, jaki jedna Strona umowy zapłaci drugiej Stronie, nie może przekroczyć 20% ceny brutto określonej w § 5 ust. 1 niniejszej umowy.</w:t>
      </w:r>
    </w:p>
    <w:p w14:paraId="383028DF" w14:textId="067CCDA9" w:rsidR="00A66381" w:rsidRPr="001C07A7" w:rsidRDefault="00D073F8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11</w:t>
      </w:r>
    </w:p>
    <w:p w14:paraId="2A9CC07D" w14:textId="77777777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Sprzedawca ponosi pełną odpowiedzialność za naruszenie praw autorskich, patentowych, znaków ochronnych itp. odnoszących się do zastosowanych rozwiązań, sprzętu, urządzeń, technologii i materiałów potrzebnych przy realizacji przedmiotu umowy.</w:t>
      </w:r>
    </w:p>
    <w:p w14:paraId="29D7EA1E" w14:textId="39789D82" w:rsidR="00D073F8" w:rsidRPr="001C07A7" w:rsidRDefault="00D073F8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12</w:t>
      </w:r>
    </w:p>
    <w:p w14:paraId="33D32D99" w14:textId="77777777" w:rsidR="007D7531" w:rsidRPr="001C07A7" w:rsidRDefault="007D7531" w:rsidP="001C07A7">
      <w:pPr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eastAsia="Arial Unicode MS" w:hAnsi="Times New Roman"/>
        </w:rPr>
      </w:pPr>
      <w:r w:rsidRPr="001C07A7">
        <w:rPr>
          <w:rFonts w:ascii="Times New Roman" w:eastAsia="Arial Unicode MS" w:hAnsi="Times New Roman"/>
        </w:rPr>
        <w:t xml:space="preserve">Sprzedawca wnosi zabezpieczenie należytego wykonania umowy w wysokości 2% wynagrodzenia, o którym mowa w § 5 ust. 1 niniejszej umowy, co stanowi kwotę:  …………… zł (słownie: ……….) </w:t>
      </w:r>
    </w:p>
    <w:p w14:paraId="7D13E145" w14:textId="14524950" w:rsidR="007D7531" w:rsidRPr="001C07A7" w:rsidRDefault="007D7531" w:rsidP="001C07A7">
      <w:pPr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eastAsia="Arial Unicode MS" w:hAnsi="Times New Roman"/>
        </w:rPr>
      </w:pPr>
      <w:r w:rsidRPr="001C07A7">
        <w:rPr>
          <w:rFonts w:ascii="Times New Roman" w:eastAsia="Arial Unicode MS" w:hAnsi="Times New Roman"/>
        </w:rPr>
        <w:t>Zabezpieczenie zostanie wniesione w formie:……………………………………………….</w:t>
      </w:r>
    </w:p>
    <w:p w14:paraId="7EB609A0" w14:textId="63DF2D8D" w:rsidR="007D7531" w:rsidRPr="001C07A7" w:rsidRDefault="007D7531" w:rsidP="001C07A7">
      <w:pPr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eastAsia="Arial Unicode MS" w:hAnsi="Times New Roman"/>
        </w:rPr>
      </w:pPr>
      <w:r w:rsidRPr="001C07A7">
        <w:rPr>
          <w:rFonts w:ascii="Times New Roman" w:eastAsia="Arial Unicode MS" w:hAnsi="Times New Roman"/>
        </w:rPr>
        <w:t xml:space="preserve">Dokument wniesienia zabezpieczenia należytego wykonania umowy, stanowi </w:t>
      </w:r>
      <w:r w:rsidRPr="001C07A7">
        <w:rPr>
          <w:rFonts w:ascii="Times New Roman" w:eastAsia="Arial Unicode MS" w:hAnsi="Times New Roman"/>
          <w:b/>
        </w:rPr>
        <w:t>załącznik nr 4</w:t>
      </w:r>
      <w:r w:rsidRPr="001C07A7">
        <w:rPr>
          <w:rFonts w:ascii="Times New Roman" w:eastAsia="Arial Unicode MS" w:hAnsi="Times New Roman"/>
        </w:rPr>
        <w:t xml:space="preserve"> do niniejszej umowy.</w:t>
      </w:r>
    </w:p>
    <w:p w14:paraId="289C3F2E" w14:textId="77777777" w:rsidR="007D7531" w:rsidRPr="001C07A7" w:rsidRDefault="007D7531" w:rsidP="001C07A7">
      <w:pPr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eastAsia="Arial Unicode MS" w:hAnsi="Times New Roman"/>
        </w:rPr>
      </w:pPr>
      <w:r w:rsidRPr="001C07A7">
        <w:rPr>
          <w:rFonts w:ascii="Times New Roman" w:eastAsia="Arial Unicode MS" w:hAnsi="Times New Roman"/>
        </w:rPr>
        <w:t>Zabezpieczenie służy do pokrycia roszczeń Kupującego z tytułu niewykonania lub nienależytego wykonania zamówienia.</w:t>
      </w:r>
    </w:p>
    <w:p w14:paraId="0D308B86" w14:textId="77777777" w:rsidR="007D7531" w:rsidRPr="001C07A7" w:rsidRDefault="007D7531" w:rsidP="001C07A7">
      <w:pPr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eastAsia="Arial Unicode MS" w:hAnsi="Times New Roman"/>
        </w:rPr>
      </w:pPr>
      <w:r w:rsidRPr="001C07A7">
        <w:rPr>
          <w:rFonts w:ascii="Times New Roman" w:eastAsia="Arial Unicode MS" w:hAnsi="Times New Roman"/>
        </w:rPr>
        <w:t>Sprzedawca może dokonać zmiany formy zabezpieczenia na jedną lub kilka form, o których mowa w art. 450 ust.1 Ustawy.</w:t>
      </w:r>
    </w:p>
    <w:p w14:paraId="1A6555EB" w14:textId="77777777" w:rsidR="007D7531" w:rsidRPr="001C07A7" w:rsidRDefault="007D7531" w:rsidP="001C07A7">
      <w:pPr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eastAsia="Arial Unicode MS" w:hAnsi="Times New Roman"/>
        </w:rPr>
      </w:pPr>
      <w:r w:rsidRPr="001C07A7">
        <w:rPr>
          <w:rFonts w:ascii="Times New Roman" w:eastAsia="Arial Unicode MS" w:hAnsi="Times New Roman"/>
        </w:rPr>
        <w:t>W przypadku wykonania umowy 100% kwoty zabezpieczenia zostanie zwrócone w terminie 30 dni od dnia jej wykonania.</w:t>
      </w:r>
    </w:p>
    <w:p w14:paraId="5A914E34" w14:textId="599A304C" w:rsidR="00A66381" w:rsidRPr="001C07A7" w:rsidRDefault="00D073F8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13</w:t>
      </w:r>
    </w:p>
    <w:p w14:paraId="5E67C857" w14:textId="7EA07462" w:rsidR="00F42379" w:rsidRPr="001C07A7" w:rsidRDefault="00F42379" w:rsidP="001C07A7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1C07A7">
        <w:rPr>
          <w:rFonts w:ascii="Times New Roman" w:hAnsi="Times New Roman"/>
          <w:bCs/>
          <w:color w:val="000000"/>
        </w:rPr>
        <w:t>Sprzedawca może powierzyć wykonanie części zamówienia podwykonawcom.</w:t>
      </w:r>
      <w:r w:rsidRPr="001C07A7">
        <w:rPr>
          <w:rFonts w:ascii="Times New Roman" w:hAnsi="Times New Roman"/>
        </w:rPr>
        <w:t xml:space="preserve"> Kupujący nie zastrzega obowiązku osob</w:t>
      </w:r>
      <w:r w:rsidR="006965F1" w:rsidRPr="001C07A7">
        <w:rPr>
          <w:rFonts w:ascii="Times New Roman" w:hAnsi="Times New Roman"/>
        </w:rPr>
        <w:t xml:space="preserve">istego wykonania przez Sprzedawcę </w:t>
      </w:r>
      <w:r w:rsidRPr="001C07A7">
        <w:rPr>
          <w:rFonts w:ascii="Times New Roman" w:hAnsi="Times New Roman"/>
        </w:rPr>
        <w:t xml:space="preserve"> </w:t>
      </w:r>
      <w:r w:rsidRPr="001C07A7">
        <w:rPr>
          <w:rFonts w:ascii="Times New Roman" w:eastAsia="TimesNewRomanPSMT" w:hAnsi="Times New Roman"/>
        </w:rPr>
        <w:t xml:space="preserve">prac związanych z rozmieszczeniem i instalacją w ramach dostawy. </w:t>
      </w:r>
    </w:p>
    <w:p w14:paraId="4E7DA718" w14:textId="74BC715B" w:rsidR="00F42379" w:rsidRPr="001C07A7" w:rsidRDefault="006965F1" w:rsidP="001C07A7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1C07A7">
        <w:rPr>
          <w:rFonts w:ascii="Times New Roman" w:hAnsi="Times New Roman"/>
          <w:bCs/>
          <w:color w:val="000000"/>
        </w:rPr>
        <w:t>Kupujący</w:t>
      </w:r>
      <w:r w:rsidR="00F42379" w:rsidRPr="001C07A7">
        <w:rPr>
          <w:rFonts w:ascii="Times New Roman" w:hAnsi="Times New Roman"/>
          <w:bCs/>
          <w:color w:val="000000"/>
        </w:rPr>
        <w:t xml:space="preserve"> żąda wskazania p</w:t>
      </w:r>
      <w:r w:rsidR="00EF7109" w:rsidRPr="001C07A7">
        <w:rPr>
          <w:rFonts w:ascii="Times New Roman" w:hAnsi="Times New Roman"/>
          <w:bCs/>
          <w:color w:val="000000"/>
        </w:rPr>
        <w:t>rzez Sprzedawcę</w:t>
      </w:r>
      <w:r w:rsidR="00F42379" w:rsidRPr="001C07A7">
        <w:rPr>
          <w:rFonts w:ascii="Times New Roman" w:hAnsi="Times New Roman"/>
          <w:bCs/>
          <w:color w:val="000000"/>
        </w:rPr>
        <w:t xml:space="preserve"> części zamówienia, których wykonanie zamierza powierzyć podwyko</w:t>
      </w:r>
      <w:r w:rsidRPr="001C07A7">
        <w:rPr>
          <w:rFonts w:ascii="Times New Roman" w:hAnsi="Times New Roman"/>
          <w:bCs/>
          <w:color w:val="000000"/>
        </w:rPr>
        <w:t>nawcom i podania przez Sprzedawcę</w:t>
      </w:r>
      <w:r w:rsidR="00F42379" w:rsidRPr="001C07A7">
        <w:rPr>
          <w:rFonts w:ascii="Times New Roman" w:hAnsi="Times New Roman"/>
          <w:bCs/>
          <w:color w:val="000000"/>
        </w:rPr>
        <w:t xml:space="preserve"> nazw podwykonawców. Wykaz podwykonawców stanowi </w:t>
      </w:r>
      <w:r w:rsidR="00F42379" w:rsidRPr="001C07A7">
        <w:rPr>
          <w:rFonts w:ascii="Times New Roman" w:hAnsi="Times New Roman"/>
          <w:b/>
          <w:bCs/>
          <w:color w:val="000000"/>
        </w:rPr>
        <w:t>załącznik nr 5</w:t>
      </w:r>
      <w:r w:rsidR="00F42379" w:rsidRPr="001C07A7">
        <w:rPr>
          <w:rFonts w:ascii="Times New Roman" w:hAnsi="Times New Roman"/>
          <w:bCs/>
          <w:color w:val="000000"/>
        </w:rPr>
        <w:t xml:space="preserve"> do niniejszej umowy.</w:t>
      </w:r>
    </w:p>
    <w:p w14:paraId="0415544A" w14:textId="206D07C9" w:rsidR="00F42379" w:rsidRPr="001C07A7" w:rsidRDefault="00F42379" w:rsidP="001C07A7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1C07A7">
        <w:rPr>
          <w:rFonts w:ascii="Times New Roman" w:hAnsi="Times New Roman"/>
          <w:bCs/>
          <w:color w:val="000000"/>
        </w:rPr>
        <w:t xml:space="preserve">Powierzenie wykonania części zamówienia podwykonawcom nie </w:t>
      </w:r>
      <w:r w:rsidR="006965F1" w:rsidRPr="001C07A7">
        <w:rPr>
          <w:rFonts w:ascii="Times New Roman" w:hAnsi="Times New Roman"/>
          <w:bCs/>
          <w:color w:val="000000"/>
        </w:rPr>
        <w:t>zwalnia Sprzedawcy</w:t>
      </w:r>
      <w:r w:rsidRPr="001C07A7">
        <w:rPr>
          <w:rFonts w:ascii="Times New Roman" w:hAnsi="Times New Roman"/>
          <w:bCs/>
          <w:color w:val="000000"/>
        </w:rPr>
        <w:t xml:space="preserve"> z odpowiedzialności za należyte wykonanie tego zamówienia.</w:t>
      </w:r>
    </w:p>
    <w:p w14:paraId="5F08BF3D" w14:textId="77777777" w:rsidR="002C4696" w:rsidRDefault="002C4696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3721615" w14:textId="709A0041" w:rsidR="00A66381" w:rsidRPr="001C07A7" w:rsidRDefault="00D073F8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lastRenderedPageBreak/>
        <w:t>§ 14</w:t>
      </w:r>
    </w:p>
    <w:p w14:paraId="1AC5DA67" w14:textId="77777777" w:rsidR="00A66381" w:rsidRPr="001C07A7" w:rsidRDefault="00A66381" w:rsidP="001C07A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Wszelkie zmiany niniejszej umowy wymagają formy pisemnej w postaci aneksu pod rygorem nieważności.</w:t>
      </w:r>
    </w:p>
    <w:p w14:paraId="335872CB" w14:textId="77777777" w:rsidR="00A66381" w:rsidRPr="001C07A7" w:rsidRDefault="00A66381" w:rsidP="001C07A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Kupujący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14:paraId="63389343" w14:textId="77777777" w:rsidR="00A66381" w:rsidRPr="001C07A7" w:rsidRDefault="00A66381" w:rsidP="001C07A7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zmiany danych identyfikacyjnych Sprzedawcy (adres siedziby, Regon, NIP, nr rachunku bankowego),</w:t>
      </w:r>
    </w:p>
    <w:p w14:paraId="0C76500D" w14:textId="77777777" w:rsidR="00A66381" w:rsidRPr="001C07A7" w:rsidRDefault="00A66381" w:rsidP="001C07A7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zmiany przepisów prawa mających wpływ na warunki realizacji niniejszej umowy,</w:t>
      </w:r>
    </w:p>
    <w:p w14:paraId="31E9CCFA" w14:textId="77777777" w:rsidR="00A66381" w:rsidRPr="001C07A7" w:rsidRDefault="00A66381" w:rsidP="001C07A7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 xml:space="preserve">zmiany parametrów sprzętu zaproponowanego w ofercie na elementy równoważne lub </w:t>
      </w:r>
      <w:r w:rsidRPr="001C07A7">
        <w:rPr>
          <w:rFonts w:ascii="Times New Roman" w:eastAsia="Times New Roman" w:hAnsi="Times New Roman"/>
          <w:lang w:eastAsia="pl-PL"/>
        </w:rPr>
        <w:br/>
        <w:t xml:space="preserve">o lepszych parametrach jedynie w sytuacji, gdy zaoferowane elementy zostały wycofane </w:t>
      </w:r>
      <w:r w:rsidRPr="001C07A7">
        <w:rPr>
          <w:rFonts w:ascii="Times New Roman" w:eastAsia="Times New Roman" w:hAnsi="Times New Roman"/>
          <w:lang w:eastAsia="pl-PL"/>
        </w:rPr>
        <w:br/>
        <w:t xml:space="preserve">z produkcji po terminie składania ofert. Parametry nowego sprzętu wymagają uzgodnienia </w:t>
      </w:r>
      <w:r w:rsidRPr="001C07A7">
        <w:rPr>
          <w:rFonts w:ascii="Times New Roman" w:eastAsia="Times New Roman" w:hAnsi="Times New Roman"/>
          <w:lang w:eastAsia="pl-PL"/>
        </w:rPr>
        <w:br/>
        <w:t>i pisemnej akceptacji Kupującego.</w:t>
      </w:r>
    </w:p>
    <w:p w14:paraId="71696CE2" w14:textId="25AFEE58" w:rsidR="00A66381" w:rsidRPr="001C07A7" w:rsidRDefault="00A66381" w:rsidP="001C07A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Niedopuszczalna jest, pod rygorem nieważności, zmiana istotnych postanowień niniejszej umowy w stosunku do treści oferty, na podstawie której dokonano wyboru Sprzedawcy z zastrzeżeniem § 1 ust. 3 niniejszej umowy.</w:t>
      </w:r>
      <w:r w:rsidR="00A41AAE" w:rsidRPr="001C07A7">
        <w:rPr>
          <w:rFonts w:ascii="Times New Roman" w:eastAsia="Times New Roman" w:hAnsi="Times New Roman"/>
          <w:lang w:eastAsia="pl-PL"/>
        </w:rPr>
        <w:t xml:space="preserve"> </w:t>
      </w:r>
    </w:p>
    <w:p w14:paraId="474D430D" w14:textId="3031686F" w:rsidR="00415BB0" w:rsidRPr="001C07A7" w:rsidRDefault="00D073F8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15</w:t>
      </w:r>
    </w:p>
    <w:p w14:paraId="1B90D997" w14:textId="50917B1F" w:rsidR="006965F1" w:rsidRPr="001C07A7" w:rsidRDefault="00415BB0" w:rsidP="001C07A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Theme="minorHAnsi" w:hAnsi="Times New Roman"/>
        </w:rPr>
      </w:pPr>
      <w:r w:rsidRPr="001C07A7">
        <w:rPr>
          <w:rFonts w:ascii="Times New Roman" w:eastAsiaTheme="minorHAnsi" w:hAnsi="Times New Roman"/>
          <w:iCs/>
        </w:rPr>
        <w:t>Jednostką organizacyjną Uniwersytetu Warszawskiego odpowiedzialną za koordynację wykonania</w:t>
      </w:r>
      <w:r w:rsidR="00AC7B7A" w:rsidRPr="001C07A7">
        <w:rPr>
          <w:rFonts w:ascii="Times New Roman" w:eastAsiaTheme="minorHAnsi" w:hAnsi="Times New Roman"/>
          <w:iCs/>
        </w:rPr>
        <w:t xml:space="preserve"> umowy po stronie Kupującego </w:t>
      </w:r>
      <w:r w:rsidR="007D7531" w:rsidRPr="001C07A7">
        <w:rPr>
          <w:rFonts w:ascii="Times New Roman" w:eastAsiaTheme="minorHAnsi" w:hAnsi="Times New Roman"/>
          <w:iCs/>
        </w:rPr>
        <w:t xml:space="preserve">jest Dział Sieci komputerowych. </w:t>
      </w:r>
    </w:p>
    <w:p w14:paraId="334525F7" w14:textId="77777777" w:rsidR="006965F1" w:rsidRPr="001C07A7" w:rsidRDefault="00415BB0" w:rsidP="001C07A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Theme="minorHAnsi" w:hAnsi="Times New Roman"/>
        </w:rPr>
      </w:pPr>
      <w:r w:rsidRPr="001C07A7">
        <w:rPr>
          <w:rFonts w:ascii="Times New Roman" w:eastAsiaTheme="minorHAnsi" w:hAnsi="Times New Roman"/>
          <w:iCs/>
        </w:rPr>
        <w:t xml:space="preserve">Do nadzoru nad </w:t>
      </w:r>
      <w:r w:rsidR="00AC7B7A" w:rsidRPr="001C07A7">
        <w:rPr>
          <w:rFonts w:ascii="Times New Roman" w:eastAsiaTheme="minorHAnsi" w:hAnsi="Times New Roman"/>
          <w:iCs/>
        </w:rPr>
        <w:t>realizacją umowy przez Sprzedawcę,  Kupujący</w:t>
      </w:r>
      <w:r w:rsidRPr="001C07A7">
        <w:rPr>
          <w:rFonts w:ascii="Times New Roman" w:eastAsiaTheme="minorHAnsi" w:hAnsi="Times New Roman"/>
          <w:iCs/>
        </w:rPr>
        <w:t xml:space="preserve"> wyznacza pracownika jednostki organizacyjnej wskazan</w:t>
      </w:r>
      <w:r w:rsidR="00AC7B7A" w:rsidRPr="001C07A7">
        <w:rPr>
          <w:rFonts w:ascii="Times New Roman" w:eastAsiaTheme="minorHAnsi" w:hAnsi="Times New Roman"/>
          <w:iCs/>
        </w:rPr>
        <w:t>ej wyżej, którym jest</w:t>
      </w:r>
      <w:r w:rsidR="00AC7B7A" w:rsidRPr="001C07A7">
        <w:rPr>
          <w:rFonts w:ascii="Times New Roman" w:eastAsia="Times New Roman" w:hAnsi="Times New Roman"/>
          <w:lang w:eastAsia="pl-PL"/>
        </w:rPr>
        <w:t xml:space="preserve"> Piotr Michalski </w:t>
      </w:r>
      <w:r w:rsidR="006965F1" w:rsidRPr="001C07A7">
        <w:rPr>
          <w:rFonts w:ascii="Times New Roman" w:eastAsia="Times New Roman" w:hAnsi="Times New Roman"/>
          <w:lang w:eastAsia="pl-PL"/>
        </w:rPr>
        <w:br/>
      </w:r>
      <w:r w:rsidR="00AC7B7A" w:rsidRPr="001C07A7">
        <w:rPr>
          <w:rFonts w:ascii="Times New Roman" w:eastAsia="Times New Roman" w:hAnsi="Times New Roman"/>
          <w:lang w:eastAsia="pl-PL"/>
        </w:rPr>
        <w:t>e-mail:</w:t>
      </w:r>
      <w:r w:rsidR="006965F1" w:rsidRPr="001C07A7">
        <w:rPr>
          <w:rFonts w:ascii="Times New Roman" w:eastAsia="Times New Roman" w:hAnsi="Times New Roman"/>
          <w:lang w:eastAsia="pl-PL"/>
        </w:rPr>
        <w:t xml:space="preserve"> </w:t>
      </w:r>
      <w:r w:rsidR="00AC7B7A" w:rsidRPr="001C07A7">
        <w:rPr>
          <w:rFonts w:ascii="Times New Roman" w:eastAsia="Times New Roman" w:hAnsi="Times New Roman"/>
          <w:lang w:eastAsia="pl-PL"/>
        </w:rPr>
        <w:t xml:space="preserve">Pioitr.Michalski@adm.uw.edu.pl  tel.: +48225520527, </w:t>
      </w:r>
    </w:p>
    <w:p w14:paraId="5E009C13" w14:textId="00B8565A" w:rsidR="006965F1" w:rsidRPr="001C07A7" w:rsidRDefault="006965F1" w:rsidP="001C07A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Theme="minorHAnsi" w:hAnsi="Times New Roman"/>
        </w:rPr>
      </w:pPr>
      <w:r w:rsidRPr="001C07A7">
        <w:rPr>
          <w:rFonts w:ascii="Times New Roman" w:eastAsia="Times New Roman" w:hAnsi="Times New Roman"/>
          <w:lang w:eastAsia="pl-PL"/>
        </w:rPr>
        <w:t xml:space="preserve">Osobą odpowiedzialną  za nadzór nad realizacją niniejszej umowy </w:t>
      </w:r>
      <w:r w:rsidR="00A66381" w:rsidRPr="001C07A7">
        <w:rPr>
          <w:rFonts w:ascii="Times New Roman" w:eastAsia="Times New Roman" w:hAnsi="Times New Roman"/>
          <w:lang w:eastAsia="pl-PL"/>
        </w:rPr>
        <w:t xml:space="preserve">ze </w:t>
      </w:r>
      <w:r w:rsidRPr="001C07A7">
        <w:rPr>
          <w:rFonts w:ascii="Times New Roman" w:eastAsia="Times New Roman" w:hAnsi="Times New Roman"/>
          <w:lang w:eastAsia="pl-PL"/>
        </w:rPr>
        <w:t xml:space="preserve">strony Sprzedawcy jest </w:t>
      </w:r>
      <w:r w:rsidR="0013226F" w:rsidRPr="001C07A7">
        <w:rPr>
          <w:rFonts w:ascii="Times New Roman" w:eastAsia="Times New Roman" w:hAnsi="Times New Roman"/>
          <w:lang w:eastAsia="pl-PL"/>
        </w:rPr>
        <w:t xml:space="preserve">…………………………………, </w:t>
      </w:r>
      <w:r w:rsidR="00BC2964" w:rsidRPr="001C07A7">
        <w:rPr>
          <w:rFonts w:ascii="Times New Roman" w:eastAsia="Times New Roman" w:hAnsi="Times New Roman"/>
          <w:lang w:eastAsia="pl-PL"/>
        </w:rPr>
        <w:t>e-mail: ………………………</w:t>
      </w:r>
      <w:r w:rsidR="0013226F" w:rsidRPr="001C07A7">
        <w:rPr>
          <w:rFonts w:ascii="Times New Roman" w:eastAsia="Times New Roman" w:hAnsi="Times New Roman"/>
          <w:lang w:eastAsia="pl-PL"/>
        </w:rPr>
        <w:t>…..</w:t>
      </w:r>
      <w:r w:rsidRPr="001C07A7">
        <w:rPr>
          <w:rFonts w:ascii="Times New Roman" w:eastAsia="Times New Roman" w:hAnsi="Times New Roman"/>
          <w:lang w:eastAsia="pl-PL"/>
        </w:rPr>
        <w:t xml:space="preserve"> tel.: ………..…………….….</w:t>
      </w:r>
      <w:r w:rsidR="00A66381" w:rsidRPr="001C07A7">
        <w:rPr>
          <w:rFonts w:ascii="Times New Roman" w:eastAsia="Times New Roman" w:hAnsi="Times New Roman"/>
          <w:lang w:eastAsia="pl-PL"/>
        </w:rPr>
        <w:t xml:space="preserve"> </w:t>
      </w:r>
    </w:p>
    <w:p w14:paraId="1B6A547D" w14:textId="29F94473" w:rsidR="00037EC0" w:rsidRPr="001C07A7" w:rsidRDefault="00D073F8" w:rsidP="001C07A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16</w:t>
      </w:r>
    </w:p>
    <w:p w14:paraId="522F1513" w14:textId="08EE2B07" w:rsidR="00D073F8" w:rsidRPr="001C07A7" w:rsidRDefault="00037EC0" w:rsidP="001C07A7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1C07A7">
        <w:rPr>
          <w:rFonts w:ascii="Times New Roman" w:eastAsiaTheme="minorHAnsi" w:hAnsi="Times New Roman"/>
          <w:iCs/>
          <w:color w:val="000000"/>
        </w:rPr>
        <w:t>Umowę niniejszą zawarto w wyniku postępowania o udzielenie zamówienia publicznego w trybie przetargu nieograniczonego</w:t>
      </w:r>
      <w:r w:rsidR="000F42CF">
        <w:rPr>
          <w:rFonts w:ascii="Times New Roman" w:eastAsiaTheme="minorHAnsi" w:hAnsi="Times New Roman"/>
          <w:iCs/>
          <w:color w:val="000000"/>
        </w:rPr>
        <w:t xml:space="preserve"> nr DZP-361/</w:t>
      </w:r>
      <w:r w:rsidR="00703F34" w:rsidRPr="001C07A7">
        <w:rPr>
          <w:rFonts w:ascii="Times New Roman" w:eastAsiaTheme="minorHAnsi" w:hAnsi="Times New Roman"/>
          <w:iCs/>
          <w:color w:val="000000"/>
        </w:rPr>
        <w:t>147/2021</w:t>
      </w:r>
      <w:r w:rsidRPr="001C07A7">
        <w:rPr>
          <w:rFonts w:ascii="Times New Roman" w:eastAsiaTheme="minorHAnsi" w:hAnsi="Times New Roman"/>
          <w:iCs/>
          <w:color w:val="000000"/>
        </w:rPr>
        <w:t xml:space="preserve">  zgodnie z art. 132  ustawy z dnia 11 września </w:t>
      </w:r>
      <w:r w:rsidR="00703F34" w:rsidRPr="001C07A7">
        <w:rPr>
          <w:rFonts w:ascii="Times New Roman" w:eastAsiaTheme="minorHAnsi" w:hAnsi="Times New Roman"/>
          <w:iCs/>
          <w:color w:val="000000"/>
        </w:rPr>
        <w:br/>
      </w:r>
      <w:r w:rsidRPr="001C07A7">
        <w:rPr>
          <w:rFonts w:ascii="Times New Roman" w:eastAsiaTheme="minorHAnsi" w:hAnsi="Times New Roman"/>
          <w:iCs/>
          <w:color w:val="000000"/>
        </w:rPr>
        <w:t>2019 r. – Prawo zamówień publicznych. </w:t>
      </w:r>
      <w:bookmarkStart w:id="0" w:name="_GoBack"/>
      <w:bookmarkEnd w:id="0"/>
    </w:p>
    <w:p w14:paraId="4207A691" w14:textId="6CC20815" w:rsidR="00BC5615" w:rsidRPr="001C07A7" w:rsidRDefault="00037EC0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</w:t>
      </w:r>
      <w:r w:rsidR="00D073F8" w:rsidRPr="001C07A7">
        <w:rPr>
          <w:rFonts w:ascii="Times New Roman" w:eastAsia="Times New Roman" w:hAnsi="Times New Roman"/>
          <w:b/>
          <w:lang w:eastAsia="pl-PL"/>
        </w:rPr>
        <w:t>7</w:t>
      </w:r>
    </w:p>
    <w:p w14:paraId="7C159CA1" w14:textId="02C3542B" w:rsidR="00037EC0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Wszelkie spory wynikłe z niniejszej umowy będą rozstrzygały właściwe sądy dla siedziby Kupującego.</w:t>
      </w:r>
    </w:p>
    <w:p w14:paraId="45D45F50" w14:textId="435DDBEA" w:rsidR="00A66381" w:rsidRPr="001C07A7" w:rsidRDefault="00037EC0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</w:t>
      </w:r>
      <w:r w:rsidR="00D073F8" w:rsidRPr="001C07A7">
        <w:rPr>
          <w:rFonts w:ascii="Times New Roman" w:eastAsia="Times New Roman" w:hAnsi="Times New Roman"/>
          <w:b/>
          <w:lang w:eastAsia="pl-PL"/>
        </w:rPr>
        <w:t>8</w:t>
      </w:r>
    </w:p>
    <w:p w14:paraId="4974B2ED" w14:textId="125D653E" w:rsidR="007D7531" w:rsidRPr="001C07A7" w:rsidRDefault="00037EC0" w:rsidP="001C07A7">
      <w:pPr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1C07A7">
        <w:rPr>
          <w:rFonts w:ascii="Times New Roman" w:eastAsiaTheme="minorHAnsi" w:hAnsi="Times New Roman"/>
          <w:iCs/>
          <w:color w:val="000000"/>
        </w:rPr>
        <w:t xml:space="preserve">W sprawach nieuregulowanych niniejszą umową mają zastosowanie odpowiednie przepisy, m. in. ustawy Prawo zamówień publicznych oraz Kodeksu cywilnego. </w:t>
      </w:r>
    </w:p>
    <w:p w14:paraId="22D65D57" w14:textId="34FF83EC" w:rsidR="00A66381" w:rsidRPr="001C07A7" w:rsidRDefault="00D073F8" w:rsidP="001C07A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7A7">
        <w:rPr>
          <w:rFonts w:ascii="Times New Roman" w:eastAsia="Times New Roman" w:hAnsi="Times New Roman"/>
          <w:b/>
          <w:lang w:eastAsia="pl-PL"/>
        </w:rPr>
        <w:t>§ 19</w:t>
      </w:r>
    </w:p>
    <w:p w14:paraId="08BE0630" w14:textId="77777777" w:rsidR="00D073F8" w:rsidRPr="001C07A7" w:rsidRDefault="00A66381" w:rsidP="001C07A7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1C07A7">
        <w:rPr>
          <w:rFonts w:ascii="Times New Roman" w:eastAsia="Times New Roman" w:hAnsi="Times New Roman"/>
          <w:lang w:eastAsia="pl-PL"/>
        </w:rPr>
        <w:t>Um</w:t>
      </w:r>
      <w:r w:rsidR="00754583" w:rsidRPr="001C07A7">
        <w:rPr>
          <w:rFonts w:ascii="Times New Roman" w:eastAsia="Times New Roman" w:hAnsi="Times New Roman"/>
          <w:lang w:eastAsia="pl-PL"/>
        </w:rPr>
        <w:t xml:space="preserve">owa została sporządzona w trzech </w:t>
      </w:r>
      <w:r w:rsidRPr="001C07A7">
        <w:rPr>
          <w:rFonts w:ascii="Times New Roman" w:eastAsia="Times New Roman" w:hAnsi="Times New Roman"/>
          <w:lang w:eastAsia="pl-PL"/>
        </w:rPr>
        <w:t>jednobrzmiących egzemplarzach,</w:t>
      </w:r>
      <w:r w:rsidR="00BC5615" w:rsidRPr="001C07A7">
        <w:rPr>
          <w:rFonts w:ascii="Times New Roman" w:eastAsia="Times New Roman" w:hAnsi="Times New Roman"/>
          <w:lang w:eastAsia="pl-PL"/>
        </w:rPr>
        <w:t xml:space="preserve"> dwa dla Kupującego i jeden dla Sprzedawcy. </w:t>
      </w:r>
    </w:p>
    <w:p w14:paraId="6CFF058D" w14:textId="77777777" w:rsidR="002C4696" w:rsidRDefault="002C4696" w:rsidP="001C07A7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</w:rPr>
      </w:pPr>
    </w:p>
    <w:p w14:paraId="23D14B19" w14:textId="77777777" w:rsidR="002C4696" w:rsidRDefault="002C4696" w:rsidP="001C07A7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</w:rPr>
      </w:pPr>
    </w:p>
    <w:p w14:paraId="2B75D592" w14:textId="55CFE6AC" w:rsidR="00D073F8" w:rsidRPr="001C07A7" w:rsidRDefault="00D073F8" w:rsidP="001C07A7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1C07A7">
        <w:rPr>
          <w:rFonts w:ascii="Times New Roman" w:hAnsi="Times New Roman"/>
          <w:b/>
          <w:color w:val="000000"/>
        </w:rPr>
        <w:lastRenderedPageBreak/>
        <w:t>§ 20</w:t>
      </w:r>
    </w:p>
    <w:p w14:paraId="628F053F" w14:textId="5C9CF0B1" w:rsidR="00D073F8" w:rsidRPr="001C07A7" w:rsidRDefault="00D073F8" w:rsidP="001C07A7">
      <w:pPr>
        <w:spacing w:after="0" w:line="360" w:lineRule="auto"/>
        <w:rPr>
          <w:rFonts w:ascii="Times New Roman" w:hAnsi="Times New Roman"/>
          <w:color w:val="000000"/>
        </w:rPr>
      </w:pPr>
      <w:r w:rsidRPr="001C07A7">
        <w:rPr>
          <w:rFonts w:ascii="Times New Roman" w:hAnsi="Times New Roman"/>
          <w:color w:val="000000"/>
        </w:rPr>
        <w:t>Załączniki stanowiące integralną część umowy:</w:t>
      </w:r>
    </w:p>
    <w:p w14:paraId="1A6E7BC9" w14:textId="77777777" w:rsidR="00D073F8" w:rsidRPr="001C07A7" w:rsidRDefault="00D073F8" w:rsidP="001C07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07A7">
        <w:rPr>
          <w:rFonts w:ascii="Times New Roman" w:hAnsi="Times New Roman"/>
          <w:color w:val="000000"/>
        </w:rPr>
        <w:t>Załącznik nr 1: Wypis z KRS Wykonawcy</w:t>
      </w:r>
    </w:p>
    <w:p w14:paraId="1B8F92A8" w14:textId="77777777" w:rsidR="00D073F8" w:rsidRPr="001C07A7" w:rsidRDefault="00D073F8" w:rsidP="001C07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07A7">
        <w:rPr>
          <w:rFonts w:ascii="Times New Roman" w:hAnsi="Times New Roman"/>
          <w:color w:val="000000"/>
        </w:rPr>
        <w:t xml:space="preserve">Załącznik nr 2: Specyfikacja wsparcia technicznego </w:t>
      </w:r>
    </w:p>
    <w:p w14:paraId="6DF9F931" w14:textId="77777777" w:rsidR="00D073F8" w:rsidRPr="001C07A7" w:rsidRDefault="00D073F8" w:rsidP="001C07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07A7">
        <w:rPr>
          <w:rFonts w:ascii="Times New Roman" w:hAnsi="Times New Roman"/>
          <w:color w:val="000000"/>
        </w:rPr>
        <w:t>Załącznik nr 3: Formularz oferty</w:t>
      </w:r>
    </w:p>
    <w:p w14:paraId="29D9B58D" w14:textId="77777777" w:rsidR="00D073F8" w:rsidRPr="001C07A7" w:rsidRDefault="00D073F8" w:rsidP="001C07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07A7">
        <w:rPr>
          <w:rFonts w:ascii="Times New Roman" w:hAnsi="Times New Roman"/>
          <w:color w:val="000000"/>
        </w:rPr>
        <w:t>Załącznik nr 4: Dokument wniesienia zabezpieczenia należytego wykonania umowy</w:t>
      </w:r>
    </w:p>
    <w:p w14:paraId="2016B9AB" w14:textId="77777777" w:rsidR="00D073F8" w:rsidRPr="001C07A7" w:rsidRDefault="00D073F8" w:rsidP="001C07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07A7">
        <w:rPr>
          <w:rFonts w:ascii="Times New Roman" w:hAnsi="Times New Roman"/>
          <w:color w:val="000000"/>
        </w:rPr>
        <w:t>Załącznik nr 5: Wykaz podwykonawców</w:t>
      </w:r>
    </w:p>
    <w:p w14:paraId="22DD87A0" w14:textId="77777777" w:rsidR="00D073F8" w:rsidRPr="001C07A7" w:rsidRDefault="00D073F8" w:rsidP="001C07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07A7">
        <w:rPr>
          <w:rFonts w:ascii="Times New Roman" w:hAnsi="Times New Roman"/>
          <w:color w:val="000000"/>
        </w:rPr>
        <w:t>Załącznik nr 6: Wzór umowy powierzenia przetwarzania danych osobowych</w:t>
      </w:r>
    </w:p>
    <w:p w14:paraId="27A8C8F0" w14:textId="77777777" w:rsidR="00D073F8" w:rsidRPr="001C07A7" w:rsidRDefault="00D073F8" w:rsidP="001C07A7">
      <w:pPr>
        <w:spacing w:after="0" w:line="360" w:lineRule="auto"/>
        <w:rPr>
          <w:rFonts w:ascii="Times New Roman" w:hAnsi="Times New Roman"/>
          <w:color w:val="000000"/>
        </w:rPr>
      </w:pPr>
    </w:p>
    <w:p w14:paraId="0BCAADF7" w14:textId="77777777" w:rsidR="00D073F8" w:rsidRPr="001C07A7" w:rsidRDefault="00D073F8" w:rsidP="001C07A7">
      <w:pPr>
        <w:spacing w:after="0" w:line="360" w:lineRule="auto"/>
        <w:rPr>
          <w:rFonts w:ascii="Times New Roman" w:hAnsi="Times New Roman"/>
          <w:color w:val="000000"/>
        </w:rPr>
      </w:pPr>
    </w:p>
    <w:p w14:paraId="4A188FA1" w14:textId="5060956F" w:rsidR="00A66381" w:rsidRPr="001C07A7" w:rsidRDefault="00A66381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B4AFCFD" w14:textId="77777777" w:rsidR="00FB2A80" w:rsidRPr="001C07A7" w:rsidRDefault="00FB2A80" w:rsidP="001C07A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18"/>
      </w:tblGrid>
      <w:tr w:rsidR="00485850" w:rsidRPr="001C07A7" w14:paraId="7596F8C4" w14:textId="77777777" w:rsidTr="00D073F8">
        <w:tc>
          <w:tcPr>
            <w:tcW w:w="4507" w:type="dxa"/>
            <w:shd w:val="clear" w:color="auto" w:fill="auto"/>
          </w:tcPr>
          <w:p w14:paraId="76D84628" w14:textId="77777777" w:rsidR="00A66381" w:rsidRPr="001C07A7" w:rsidRDefault="00A66381" w:rsidP="001C07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C07A7">
              <w:rPr>
                <w:rFonts w:ascii="Times New Roman" w:eastAsia="Times New Roman" w:hAnsi="Times New Roman"/>
                <w:b/>
                <w:lang w:eastAsia="pl-PL"/>
              </w:rPr>
              <w:t>KUPUJĄCY</w:t>
            </w:r>
          </w:p>
        </w:tc>
        <w:tc>
          <w:tcPr>
            <w:tcW w:w="4518" w:type="dxa"/>
            <w:shd w:val="clear" w:color="auto" w:fill="auto"/>
          </w:tcPr>
          <w:p w14:paraId="62085AF9" w14:textId="77777777" w:rsidR="00A66381" w:rsidRPr="001C07A7" w:rsidRDefault="00A66381" w:rsidP="001C07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C07A7">
              <w:rPr>
                <w:rFonts w:ascii="Times New Roman" w:eastAsia="Times New Roman" w:hAnsi="Times New Roman"/>
                <w:b/>
                <w:lang w:eastAsia="pl-PL"/>
              </w:rPr>
              <w:t>SPRZEDAWCA</w:t>
            </w:r>
          </w:p>
        </w:tc>
      </w:tr>
    </w:tbl>
    <w:p w14:paraId="3BD27023" w14:textId="77777777" w:rsidR="00DC615A" w:rsidRPr="001C07A7" w:rsidRDefault="00DC615A" w:rsidP="001C07A7">
      <w:pPr>
        <w:spacing w:after="0" w:line="360" w:lineRule="auto"/>
        <w:rPr>
          <w:rFonts w:ascii="Times New Roman" w:hAnsi="Times New Roman"/>
        </w:rPr>
      </w:pPr>
    </w:p>
    <w:sectPr w:rsidR="00DC615A" w:rsidRPr="001C07A7" w:rsidSect="00A87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3" w:bottom="1134" w:left="1418" w:header="113" w:footer="652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686F8" w16cid:durableId="25474012"/>
  <w16cid:commentId w16cid:paraId="17969AE4" w16cid:durableId="25474021"/>
  <w16cid:commentId w16cid:paraId="27D2ED23" w16cid:durableId="25474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E605A" w14:textId="77777777" w:rsidR="00E55751" w:rsidRDefault="00E55751" w:rsidP="00A66381">
      <w:pPr>
        <w:spacing w:after="0" w:line="240" w:lineRule="auto"/>
      </w:pPr>
      <w:r>
        <w:separator/>
      </w:r>
    </w:p>
  </w:endnote>
  <w:endnote w:type="continuationSeparator" w:id="0">
    <w:p w14:paraId="61CBEE1A" w14:textId="77777777" w:rsidR="00E55751" w:rsidRDefault="00E55751" w:rsidP="00A6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F39C" w14:textId="77777777" w:rsidR="00B52028" w:rsidRDefault="00A66381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38A96663" w14:textId="77777777" w:rsidR="00B52028" w:rsidRDefault="000F4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374F" w14:textId="4A0BBCEF" w:rsidR="00B52028" w:rsidRDefault="00703F34" w:rsidP="00703F34">
    <w:pPr>
      <w:pStyle w:val="Stopka"/>
      <w:jc w:val="center"/>
    </w:pPr>
    <w:r>
      <w:t>Umowa nr DZP-362/147/2021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B3FD" w14:textId="77777777" w:rsidR="00B52028" w:rsidRPr="006D4C64" w:rsidRDefault="00A66381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1DA3" w14:textId="77777777" w:rsidR="00E55751" w:rsidRDefault="00E55751" w:rsidP="00A66381">
      <w:pPr>
        <w:spacing w:after="0" w:line="240" w:lineRule="auto"/>
      </w:pPr>
      <w:r>
        <w:separator/>
      </w:r>
    </w:p>
  </w:footnote>
  <w:footnote w:type="continuationSeparator" w:id="0">
    <w:p w14:paraId="2D0726AC" w14:textId="77777777" w:rsidR="00E55751" w:rsidRDefault="00E55751" w:rsidP="00A6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4948" w14:textId="77777777" w:rsidR="00204666" w:rsidRDefault="00204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486705"/>
      <w:docPartObj>
        <w:docPartGallery w:val="Page Numbers (Top of Page)"/>
        <w:docPartUnique/>
      </w:docPartObj>
    </w:sdtPr>
    <w:sdtEndPr/>
    <w:sdtContent>
      <w:p w14:paraId="25F4E49D" w14:textId="3BF0DD7A" w:rsidR="00703F34" w:rsidRDefault="00703F3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CF">
          <w:rPr>
            <w:noProof/>
          </w:rPr>
          <w:t>5</w:t>
        </w:r>
        <w:r>
          <w:fldChar w:fldCharType="end"/>
        </w:r>
      </w:p>
    </w:sdtContent>
  </w:sdt>
  <w:p w14:paraId="42CF4E1F" w14:textId="77777777" w:rsidR="00703F34" w:rsidRDefault="00703F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7327" w14:textId="77777777" w:rsidR="00B52028" w:rsidRDefault="00A66381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884B2A"/>
    <w:multiLevelType w:val="multilevel"/>
    <w:tmpl w:val="B762D9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91BB3"/>
    <w:multiLevelType w:val="hybridMultilevel"/>
    <w:tmpl w:val="AC48F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45970"/>
    <w:multiLevelType w:val="hybridMultilevel"/>
    <w:tmpl w:val="EACA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ED60444"/>
    <w:multiLevelType w:val="multilevel"/>
    <w:tmpl w:val="CE0419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70399D"/>
    <w:multiLevelType w:val="multilevel"/>
    <w:tmpl w:val="84808712"/>
    <w:numStyleLink w:val="StylUWLISTAKonspektynumerowane11pkt"/>
  </w:abstractNum>
  <w:abstractNum w:abstractNumId="13" w15:restartNumberingAfterBreak="0">
    <w:nsid w:val="343D3ECF"/>
    <w:multiLevelType w:val="multilevel"/>
    <w:tmpl w:val="0E926A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3769B5"/>
    <w:multiLevelType w:val="multilevel"/>
    <w:tmpl w:val="3FF069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F76C8"/>
    <w:multiLevelType w:val="multilevel"/>
    <w:tmpl w:val="6D38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B57EE"/>
    <w:multiLevelType w:val="hybridMultilevel"/>
    <w:tmpl w:val="60F63E28"/>
    <w:lvl w:ilvl="0" w:tplc="64E63E4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0F15"/>
    <w:multiLevelType w:val="hybridMultilevel"/>
    <w:tmpl w:val="C87E1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E740984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CB6B43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7"/>
  </w:num>
  <w:num w:numId="5">
    <w:abstractNumId w:val="16"/>
  </w:num>
  <w:num w:numId="6">
    <w:abstractNumId w:val="3"/>
  </w:num>
  <w:num w:numId="7">
    <w:abstractNumId w:val="11"/>
  </w:num>
  <w:num w:numId="8">
    <w:abstractNumId w:val="22"/>
  </w:num>
  <w:num w:numId="9">
    <w:abstractNumId w:val="1"/>
  </w:num>
  <w:num w:numId="10">
    <w:abstractNumId w:val="18"/>
  </w:num>
  <w:num w:numId="11">
    <w:abstractNumId w:val="2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"/>
  </w:num>
  <w:num w:numId="16">
    <w:abstractNumId w:val="24"/>
  </w:num>
  <w:num w:numId="17">
    <w:abstractNumId w:val="25"/>
  </w:num>
  <w:num w:numId="18">
    <w:abstractNumId w:val="21"/>
  </w:num>
  <w:num w:numId="19">
    <w:abstractNumId w:val="14"/>
  </w:num>
  <w:num w:numId="20">
    <w:abstractNumId w:val="20"/>
  </w:num>
  <w:num w:numId="21">
    <w:abstractNumId w:val="0"/>
  </w:num>
  <w:num w:numId="22">
    <w:abstractNumId w:val="23"/>
  </w:num>
  <w:num w:numId="23">
    <w:abstractNumId w:val="6"/>
  </w:num>
  <w:num w:numId="24">
    <w:abstractNumId w:val="5"/>
  </w:num>
  <w:num w:numId="25">
    <w:abstractNumId w:val="9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81"/>
    <w:rsid w:val="00010300"/>
    <w:rsid w:val="00025B8D"/>
    <w:rsid w:val="00037EC0"/>
    <w:rsid w:val="00046B9D"/>
    <w:rsid w:val="00057110"/>
    <w:rsid w:val="000E6B63"/>
    <w:rsid w:val="000F42CF"/>
    <w:rsid w:val="000F79C2"/>
    <w:rsid w:val="00127518"/>
    <w:rsid w:val="0013226F"/>
    <w:rsid w:val="0014338A"/>
    <w:rsid w:val="00164331"/>
    <w:rsid w:val="00190E62"/>
    <w:rsid w:val="001A54D4"/>
    <w:rsid w:val="001B4D8A"/>
    <w:rsid w:val="001C07A7"/>
    <w:rsid w:val="002044A6"/>
    <w:rsid w:val="00204578"/>
    <w:rsid w:val="00204666"/>
    <w:rsid w:val="00210E34"/>
    <w:rsid w:val="00254B16"/>
    <w:rsid w:val="002604AB"/>
    <w:rsid w:val="002B21FC"/>
    <w:rsid w:val="002C4696"/>
    <w:rsid w:val="0032635F"/>
    <w:rsid w:val="00330962"/>
    <w:rsid w:val="00336233"/>
    <w:rsid w:val="003C09A4"/>
    <w:rsid w:val="0040473A"/>
    <w:rsid w:val="00415BB0"/>
    <w:rsid w:val="004429CD"/>
    <w:rsid w:val="004446C8"/>
    <w:rsid w:val="00454AF8"/>
    <w:rsid w:val="00485850"/>
    <w:rsid w:val="00491811"/>
    <w:rsid w:val="004B1407"/>
    <w:rsid w:val="004D65D7"/>
    <w:rsid w:val="00504660"/>
    <w:rsid w:val="0051698B"/>
    <w:rsid w:val="005263F8"/>
    <w:rsid w:val="00530692"/>
    <w:rsid w:val="00582B71"/>
    <w:rsid w:val="005878FA"/>
    <w:rsid w:val="005A1C45"/>
    <w:rsid w:val="005A46AC"/>
    <w:rsid w:val="005B0987"/>
    <w:rsid w:val="005B19C2"/>
    <w:rsid w:val="005C03F7"/>
    <w:rsid w:val="005C1CB4"/>
    <w:rsid w:val="005D226D"/>
    <w:rsid w:val="00610D74"/>
    <w:rsid w:val="00630816"/>
    <w:rsid w:val="006429F9"/>
    <w:rsid w:val="006500BC"/>
    <w:rsid w:val="00676C9C"/>
    <w:rsid w:val="00683933"/>
    <w:rsid w:val="006965F1"/>
    <w:rsid w:val="006A1D78"/>
    <w:rsid w:val="006A60C9"/>
    <w:rsid w:val="006F2003"/>
    <w:rsid w:val="006F5446"/>
    <w:rsid w:val="006F71FC"/>
    <w:rsid w:val="0070146C"/>
    <w:rsid w:val="00703F34"/>
    <w:rsid w:val="00722783"/>
    <w:rsid w:val="00730D68"/>
    <w:rsid w:val="007470EE"/>
    <w:rsid w:val="00754583"/>
    <w:rsid w:val="007C5236"/>
    <w:rsid w:val="007C6388"/>
    <w:rsid w:val="007D7531"/>
    <w:rsid w:val="007E0535"/>
    <w:rsid w:val="00800981"/>
    <w:rsid w:val="00800A63"/>
    <w:rsid w:val="0084690D"/>
    <w:rsid w:val="008546FA"/>
    <w:rsid w:val="00896E59"/>
    <w:rsid w:val="008C7670"/>
    <w:rsid w:val="008E58F7"/>
    <w:rsid w:val="008F1DAB"/>
    <w:rsid w:val="00904159"/>
    <w:rsid w:val="009247CF"/>
    <w:rsid w:val="00961779"/>
    <w:rsid w:val="0097034A"/>
    <w:rsid w:val="00974906"/>
    <w:rsid w:val="009821EB"/>
    <w:rsid w:val="00984BD1"/>
    <w:rsid w:val="009B1625"/>
    <w:rsid w:val="009B3070"/>
    <w:rsid w:val="009D7551"/>
    <w:rsid w:val="009D7D42"/>
    <w:rsid w:val="009E77E3"/>
    <w:rsid w:val="00A33852"/>
    <w:rsid w:val="00A41AAE"/>
    <w:rsid w:val="00A43239"/>
    <w:rsid w:val="00A570CB"/>
    <w:rsid w:val="00A66381"/>
    <w:rsid w:val="00A75A08"/>
    <w:rsid w:val="00A86A6F"/>
    <w:rsid w:val="00A96CB2"/>
    <w:rsid w:val="00AC5832"/>
    <w:rsid w:val="00AC7B7A"/>
    <w:rsid w:val="00AD0F46"/>
    <w:rsid w:val="00AD7791"/>
    <w:rsid w:val="00AE3BB0"/>
    <w:rsid w:val="00B33CEF"/>
    <w:rsid w:val="00B433A6"/>
    <w:rsid w:val="00B525CD"/>
    <w:rsid w:val="00B80174"/>
    <w:rsid w:val="00B8090B"/>
    <w:rsid w:val="00BA688D"/>
    <w:rsid w:val="00BC2964"/>
    <w:rsid w:val="00BC5615"/>
    <w:rsid w:val="00C02EDF"/>
    <w:rsid w:val="00C13D7B"/>
    <w:rsid w:val="00C30EBA"/>
    <w:rsid w:val="00C70544"/>
    <w:rsid w:val="00CA1121"/>
    <w:rsid w:val="00CC622F"/>
    <w:rsid w:val="00CD1724"/>
    <w:rsid w:val="00D073F8"/>
    <w:rsid w:val="00D20C86"/>
    <w:rsid w:val="00D63FCF"/>
    <w:rsid w:val="00DC615A"/>
    <w:rsid w:val="00DE6472"/>
    <w:rsid w:val="00DF3671"/>
    <w:rsid w:val="00DF76BB"/>
    <w:rsid w:val="00E25101"/>
    <w:rsid w:val="00E333DE"/>
    <w:rsid w:val="00E36D27"/>
    <w:rsid w:val="00E55751"/>
    <w:rsid w:val="00E56A13"/>
    <w:rsid w:val="00E80324"/>
    <w:rsid w:val="00EF21E4"/>
    <w:rsid w:val="00EF7109"/>
    <w:rsid w:val="00F27F00"/>
    <w:rsid w:val="00F33718"/>
    <w:rsid w:val="00F42379"/>
    <w:rsid w:val="00F52FF9"/>
    <w:rsid w:val="00FA2163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770"/>
  <w15:chartTrackingRefBased/>
  <w15:docId w15:val="{03E98900-1DD7-4BBE-B5CD-DEC54BA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5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3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663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63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rsid w:val="00A66381"/>
  </w:style>
  <w:style w:type="numbering" w:customStyle="1" w:styleId="StylUWLISTAKonspektynumerowane11pkt">
    <w:name w:val="Styl UW_LISTA + Konspekty numerowane 11 pkt"/>
    <w:basedOn w:val="Bezlisty"/>
    <w:rsid w:val="00A663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A66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66381"/>
    <w:rPr>
      <w:rFonts w:ascii="Calibri" w:eastAsia="Calibri" w:hAnsi="Calibri" w:cs="Times New Roman"/>
    </w:rPr>
  </w:style>
  <w:style w:type="paragraph" w:styleId="Bezodstpw">
    <w:name w:val="No Spacing"/>
    <w:qFormat/>
    <w:rsid w:val="00A663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Preambuła,CW_List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A66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2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5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5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Preambuła Znak,CW_Lista Znak,List Paragraph Znak,Akapit z listą BS Znak,lp1 Znak,T_SZ_List Paragraph Znak,Akapit z listą5 Znak,Podsis rysunku Znak,Bullet Number Znak,List Paragraph2 Znak,ISCG Numerowanie Znak"/>
    <w:link w:val="Akapitzlist"/>
    <w:qFormat/>
    <w:rsid w:val="00204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Agnieszka Zawistowska</cp:lastModifiedBy>
  <cp:revision>10</cp:revision>
  <cp:lastPrinted>2021-11-25T12:44:00Z</cp:lastPrinted>
  <dcterms:created xsi:type="dcterms:W3CDTF">2021-11-23T09:24:00Z</dcterms:created>
  <dcterms:modified xsi:type="dcterms:W3CDTF">2021-12-10T11:59:00Z</dcterms:modified>
</cp:coreProperties>
</file>