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10" w:rsidRDefault="00FF3010" w:rsidP="00FF30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Arial"/>
          <w:b/>
          <w:sz w:val="22"/>
          <w:szCs w:val="22"/>
        </w:rPr>
      </w:pPr>
      <w:bookmarkStart w:id="0" w:name="_GoBack"/>
      <w:bookmarkEnd w:id="0"/>
    </w:p>
    <w:p w:rsidR="00FF3010" w:rsidRDefault="00FF3010" w:rsidP="00FF30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Arial"/>
          <w:b/>
          <w:sz w:val="22"/>
          <w:szCs w:val="22"/>
        </w:rPr>
      </w:pPr>
    </w:p>
    <w:p w:rsidR="00FF3010" w:rsidRDefault="00FF3010" w:rsidP="00FF30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Arial"/>
          <w:b/>
          <w:sz w:val="22"/>
          <w:szCs w:val="22"/>
        </w:rPr>
      </w:pPr>
    </w:p>
    <w:p w:rsidR="00FF3010" w:rsidRPr="00C76E4C" w:rsidRDefault="00FF3010" w:rsidP="00FF30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Arial"/>
          <w:b/>
          <w:sz w:val="22"/>
          <w:szCs w:val="22"/>
        </w:rPr>
      </w:pPr>
      <w:r w:rsidRPr="00C76E4C">
        <w:rPr>
          <w:rFonts w:eastAsia="Arial"/>
          <w:b/>
          <w:sz w:val="22"/>
          <w:szCs w:val="22"/>
        </w:rPr>
        <w:t>Załącznik 3</w:t>
      </w:r>
    </w:p>
    <w:p w:rsidR="00FF3010" w:rsidRPr="00C76E4C" w:rsidRDefault="00FF3010" w:rsidP="00FF30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Arial"/>
          <w:b/>
          <w:sz w:val="22"/>
          <w:szCs w:val="22"/>
        </w:rPr>
      </w:pPr>
    </w:p>
    <w:p w:rsidR="00FF3010" w:rsidRPr="00C76E4C" w:rsidRDefault="00FF3010" w:rsidP="00FF3010">
      <w:pPr>
        <w:widowControl w:val="0"/>
        <w:suppressAutoHyphens/>
        <w:jc w:val="both"/>
        <w:rPr>
          <w:b/>
          <w:sz w:val="22"/>
          <w:szCs w:val="22"/>
        </w:rPr>
      </w:pPr>
      <w:r w:rsidRPr="00C76E4C">
        <w:rPr>
          <w:sz w:val="22"/>
          <w:szCs w:val="22"/>
        </w:rPr>
        <w:t>Dotyczy przetargu nieograniczonego nr</w:t>
      </w:r>
      <w:r w:rsidRPr="00C76E4C">
        <w:rPr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>WF-37-28/</w:t>
      </w:r>
      <w:r w:rsidRPr="00C76E4C">
        <w:rPr>
          <w:b/>
          <w:sz w:val="22"/>
          <w:szCs w:val="22"/>
        </w:rPr>
        <w:t>21 pn. „</w:t>
      </w:r>
      <w:r>
        <w:rPr>
          <w:b/>
          <w:sz w:val="22"/>
          <w:szCs w:val="22"/>
          <w:lang w:eastAsia="zh-CN"/>
        </w:rPr>
        <w:t>Dostawa lasera pikosekundowego o regulowanym czasie trwania impulsów</w:t>
      </w:r>
      <w:r w:rsidRPr="00C76E4C">
        <w:rPr>
          <w:b/>
          <w:sz w:val="22"/>
          <w:szCs w:val="22"/>
          <w:lang w:eastAsia="zh-CN"/>
        </w:rPr>
        <w:t xml:space="preserve"> </w:t>
      </w:r>
      <w:r w:rsidRPr="00C76E4C">
        <w:rPr>
          <w:b/>
          <w:bCs/>
          <w:sz w:val="22"/>
          <w:szCs w:val="22"/>
        </w:rPr>
        <w:t>”</w:t>
      </w:r>
    </w:p>
    <w:p w:rsidR="00FF3010" w:rsidRPr="00C76E4C" w:rsidRDefault="00FF3010" w:rsidP="00FF3010">
      <w:pPr>
        <w:spacing w:before="60" w:after="60"/>
        <w:jc w:val="center"/>
        <w:rPr>
          <w:b/>
          <w:sz w:val="22"/>
          <w:szCs w:val="22"/>
        </w:rPr>
      </w:pPr>
      <w:r w:rsidRPr="00C76E4C">
        <w:rPr>
          <w:b/>
          <w:sz w:val="22"/>
          <w:szCs w:val="22"/>
        </w:rPr>
        <w:t>OŚWIADCZENIE</w:t>
      </w:r>
    </w:p>
    <w:p w:rsidR="00FF3010" w:rsidRPr="00C76E4C" w:rsidRDefault="00FF3010" w:rsidP="00FF3010">
      <w:pPr>
        <w:spacing w:before="60" w:after="60"/>
        <w:jc w:val="center"/>
        <w:rPr>
          <w:b/>
          <w:sz w:val="22"/>
          <w:szCs w:val="22"/>
        </w:rPr>
      </w:pPr>
      <w:r w:rsidRPr="00C76E4C">
        <w:rPr>
          <w:b/>
          <w:sz w:val="22"/>
          <w:szCs w:val="22"/>
        </w:rPr>
        <w:t>o przynależności lub braku przynależności do grupy kapitałowej</w:t>
      </w:r>
    </w:p>
    <w:p w:rsidR="00FF3010" w:rsidRPr="00C76E4C" w:rsidRDefault="00FF3010" w:rsidP="00FF3010">
      <w:pPr>
        <w:spacing w:before="60" w:after="60"/>
        <w:jc w:val="center"/>
        <w:rPr>
          <w:b/>
          <w:sz w:val="22"/>
          <w:szCs w:val="22"/>
        </w:rPr>
      </w:pPr>
    </w:p>
    <w:p w:rsidR="00FF3010" w:rsidRPr="00C76E4C" w:rsidRDefault="00FF3010" w:rsidP="00FF3010">
      <w:pPr>
        <w:widowControl w:val="0"/>
        <w:spacing w:before="60" w:after="60" w:line="360" w:lineRule="auto"/>
        <w:ind w:right="-6"/>
        <w:jc w:val="both"/>
        <w:rPr>
          <w:bCs/>
          <w:sz w:val="22"/>
          <w:szCs w:val="22"/>
        </w:rPr>
      </w:pPr>
      <w:r w:rsidRPr="00C76E4C">
        <w:rPr>
          <w:bCs/>
          <w:sz w:val="22"/>
          <w:szCs w:val="22"/>
        </w:rPr>
        <w:t xml:space="preserve">W związku z ubieganiem się o udzielenie zamówienia publicznego </w:t>
      </w:r>
      <w:r w:rsidRPr="00C76E4C">
        <w:rPr>
          <w:sz w:val="22"/>
          <w:szCs w:val="22"/>
        </w:rPr>
        <w:t xml:space="preserve">o numerze j.w., </w:t>
      </w:r>
      <w:r w:rsidRPr="00C76E4C">
        <w:rPr>
          <w:bCs/>
          <w:sz w:val="22"/>
          <w:szCs w:val="22"/>
        </w:rPr>
        <w:t>oświadczam/y, że:*</w:t>
      </w:r>
    </w:p>
    <w:p w:rsidR="00FF3010" w:rsidRPr="00C76E4C" w:rsidRDefault="00FF3010" w:rsidP="00FF3010">
      <w:pPr>
        <w:widowControl w:val="0"/>
        <w:spacing w:before="60" w:after="60" w:line="360" w:lineRule="auto"/>
        <w:ind w:right="-6"/>
        <w:jc w:val="both"/>
        <w:rPr>
          <w:bCs/>
          <w:sz w:val="22"/>
          <w:szCs w:val="22"/>
        </w:rPr>
      </w:pPr>
      <w:r w:rsidRPr="00C76E4C">
        <w:rPr>
          <w:bCs/>
          <w:sz w:val="22"/>
          <w:szCs w:val="22"/>
        </w:rPr>
        <w:t xml:space="preserve">1) nie należę/nie należymy </w:t>
      </w:r>
      <w:r w:rsidRPr="00C76E4C">
        <w:rPr>
          <w:bCs/>
          <w:color w:val="00000A"/>
          <w:sz w:val="22"/>
          <w:szCs w:val="22"/>
          <w:lang w:bidi="hi-IN"/>
        </w:rPr>
        <w:t xml:space="preserve">do tej samej grupy kapitałowej </w:t>
      </w:r>
      <w:r w:rsidRPr="00C76E4C">
        <w:rPr>
          <w:color w:val="00000A"/>
          <w:sz w:val="22"/>
          <w:szCs w:val="22"/>
          <w:lang w:bidi="hi-IN"/>
        </w:rPr>
        <w:t xml:space="preserve">w rozumieniu </w:t>
      </w:r>
      <w:r w:rsidRPr="00C76E4C">
        <w:rPr>
          <w:sz w:val="22"/>
          <w:szCs w:val="22"/>
          <w:u w:color="FF0000"/>
        </w:rPr>
        <w:t>ustawy</w:t>
      </w:r>
      <w:r w:rsidRPr="00C76E4C">
        <w:rPr>
          <w:sz w:val="22"/>
          <w:szCs w:val="22"/>
        </w:rPr>
        <w:t xml:space="preserve"> z dnia 16 lutego 2007 r. o ochronie konkurencji i konsumentów (Dz. U. z 2020 r. poz. 1076 i 1086), </w:t>
      </w:r>
      <w:r w:rsidRPr="00C76E4C">
        <w:rPr>
          <w:color w:val="00000A"/>
          <w:sz w:val="22"/>
          <w:szCs w:val="22"/>
          <w:lang w:bidi="hi-IN"/>
        </w:rPr>
        <w:t>o której mowa w art. 108 ust. 1 pkt. 5 ustawy p.z.p. z innym wykonawcą, który złożył odrębną ofertę w przedmiotowym postępowaniu</w:t>
      </w:r>
    </w:p>
    <w:p w:rsidR="00FF3010" w:rsidRPr="00C76E4C" w:rsidRDefault="00FF3010" w:rsidP="00FF3010">
      <w:pPr>
        <w:widowControl w:val="0"/>
        <w:spacing w:before="60" w:after="60" w:line="360" w:lineRule="auto"/>
        <w:ind w:right="-6"/>
        <w:jc w:val="both"/>
        <w:rPr>
          <w:bCs/>
          <w:sz w:val="22"/>
          <w:szCs w:val="22"/>
        </w:rPr>
      </w:pPr>
      <w:r w:rsidRPr="00C76E4C">
        <w:rPr>
          <w:bCs/>
          <w:color w:val="00000A"/>
          <w:sz w:val="22"/>
          <w:szCs w:val="22"/>
          <w:lang w:bidi="hi-IN"/>
        </w:rPr>
        <w:t xml:space="preserve">2) należę/należymy do tej samej grupy kapitałowej </w:t>
      </w:r>
      <w:r w:rsidRPr="00C76E4C">
        <w:rPr>
          <w:color w:val="00000A"/>
          <w:sz w:val="22"/>
          <w:szCs w:val="22"/>
          <w:lang w:bidi="hi-IN"/>
        </w:rPr>
        <w:t xml:space="preserve">w rozumieniu </w:t>
      </w:r>
      <w:r w:rsidRPr="00C76E4C">
        <w:rPr>
          <w:sz w:val="22"/>
          <w:szCs w:val="22"/>
        </w:rPr>
        <w:t xml:space="preserve">w rozumieniu </w:t>
      </w:r>
      <w:r w:rsidRPr="00C76E4C">
        <w:rPr>
          <w:sz w:val="22"/>
          <w:szCs w:val="22"/>
          <w:u w:color="FF0000"/>
        </w:rPr>
        <w:t>ustawy</w:t>
      </w:r>
      <w:r w:rsidRPr="00C76E4C">
        <w:rPr>
          <w:sz w:val="22"/>
          <w:szCs w:val="22"/>
        </w:rPr>
        <w:t xml:space="preserve"> z dnia 16 lutego 2007 r. o ochronie konkurencji i konsumentów (Dz. U. z 2020 r. poz. 1076 i 1086), </w:t>
      </w:r>
      <w:r w:rsidRPr="00C76E4C">
        <w:rPr>
          <w:color w:val="00000A"/>
          <w:sz w:val="22"/>
          <w:szCs w:val="22"/>
          <w:lang w:bidi="hi-IN"/>
        </w:rPr>
        <w:t>o której mowa w art. 108 ust. 1 pkt. 5 ustawy p.z.p. z innym wykonawcą, który złożył odrębną ofertę w przedmiotowym postępowaniu</w:t>
      </w:r>
    </w:p>
    <w:p w:rsidR="00FF3010" w:rsidRPr="00C76E4C" w:rsidRDefault="00FF3010" w:rsidP="00FF3010">
      <w:pPr>
        <w:widowControl w:val="0"/>
        <w:spacing w:before="60" w:after="60" w:line="360" w:lineRule="auto"/>
        <w:ind w:right="-6"/>
        <w:jc w:val="both"/>
        <w:rPr>
          <w:bCs/>
          <w:sz w:val="22"/>
          <w:szCs w:val="22"/>
        </w:rPr>
      </w:pPr>
      <w:r w:rsidRPr="00C76E4C">
        <w:rPr>
          <w:color w:val="00000A"/>
          <w:sz w:val="22"/>
          <w:szCs w:val="22"/>
          <w:lang w:bidi="hi-IN"/>
        </w:rPr>
        <w:t>Do tej samej grupy kapitałowej należą następujące podmioty:</w:t>
      </w:r>
    </w:p>
    <w:p w:rsidR="00FF3010" w:rsidRPr="00C76E4C" w:rsidRDefault="00FF3010" w:rsidP="00FF3010">
      <w:pPr>
        <w:widowControl w:val="0"/>
        <w:spacing w:before="60" w:after="60" w:line="360" w:lineRule="auto"/>
        <w:ind w:left="600" w:right="-6"/>
        <w:jc w:val="both"/>
        <w:rPr>
          <w:sz w:val="22"/>
          <w:szCs w:val="22"/>
        </w:rPr>
      </w:pPr>
      <w:r w:rsidRPr="00C76E4C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FF3010" w:rsidRPr="00C76E4C" w:rsidRDefault="00FF3010" w:rsidP="00FF3010">
      <w:pPr>
        <w:widowControl w:val="0"/>
        <w:spacing w:before="60" w:after="60" w:line="360" w:lineRule="auto"/>
        <w:ind w:left="600" w:right="-6"/>
        <w:jc w:val="both"/>
        <w:rPr>
          <w:sz w:val="22"/>
          <w:szCs w:val="22"/>
        </w:rPr>
      </w:pPr>
      <w:r w:rsidRPr="00C76E4C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FF3010" w:rsidRPr="00C76E4C" w:rsidRDefault="00FF3010" w:rsidP="00FF3010">
      <w:pPr>
        <w:widowControl w:val="0"/>
        <w:spacing w:before="60" w:after="60" w:line="360" w:lineRule="auto"/>
        <w:ind w:left="600" w:right="-6"/>
        <w:jc w:val="both"/>
        <w:rPr>
          <w:sz w:val="22"/>
          <w:szCs w:val="22"/>
        </w:rPr>
      </w:pPr>
      <w:r w:rsidRPr="00C76E4C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</w:t>
      </w:r>
    </w:p>
    <w:p w:rsidR="00FF3010" w:rsidRPr="00C76E4C" w:rsidRDefault="00FF3010" w:rsidP="00FF3010">
      <w:pPr>
        <w:spacing w:before="60" w:after="60" w:line="360" w:lineRule="auto"/>
        <w:jc w:val="both"/>
        <w:rPr>
          <w:b/>
          <w:sz w:val="22"/>
          <w:szCs w:val="22"/>
        </w:rPr>
      </w:pPr>
      <w:r w:rsidRPr="00C76E4C">
        <w:rPr>
          <w:b/>
          <w:sz w:val="22"/>
          <w:szCs w:val="22"/>
        </w:rPr>
        <w:t xml:space="preserve">*odpowiednie zaznaczyć / wypełnić; </w:t>
      </w:r>
      <w:r w:rsidRPr="00C76E4C">
        <w:rPr>
          <w:b/>
          <w:sz w:val="22"/>
          <w:szCs w:val="22"/>
          <w:u w:val="single"/>
        </w:rPr>
        <w:t>Wykonawca musi wybrać pkt 1 lub pkt 2</w:t>
      </w:r>
      <w:r w:rsidRPr="00C76E4C">
        <w:rPr>
          <w:b/>
          <w:sz w:val="22"/>
          <w:szCs w:val="22"/>
        </w:rPr>
        <w:t>.</w:t>
      </w:r>
    </w:p>
    <w:p w:rsidR="00FF3010" w:rsidRPr="00C76E4C" w:rsidRDefault="00FF3010" w:rsidP="00FF3010">
      <w:pPr>
        <w:spacing w:before="60" w:after="60"/>
        <w:jc w:val="both"/>
        <w:rPr>
          <w:b/>
          <w:sz w:val="22"/>
          <w:szCs w:val="22"/>
          <w:u w:val="single"/>
        </w:rPr>
      </w:pPr>
      <w:r w:rsidRPr="00C76E4C">
        <w:rPr>
          <w:b/>
          <w:sz w:val="22"/>
          <w:szCs w:val="22"/>
          <w:u w:val="single"/>
        </w:rPr>
        <w:t xml:space="preserve">UWAGA: </w:t>
      </w:r>
    </w:p>
    <w:p w:rsidR="00FF3010" w:rsidRPr="00C76E4C" w:rsidRDefault="00FF3010" w:rsidP="00FF3010">
      <w:pPr>
        <w:spacing w:before="60" w:after="60"/>
        <w:jc w:val="both"/>
        <w:rPr>
          <w:color w:val="00000A"/>
          <w:sz w:val="22"/>
          <w:szCs w:val="22"/>
          <w:lang w:bidi="hi-IN"/>
        </w:rPr>
      </w:pPr>
      <w:r w:rsidRPr="00C76E4C">
        <w:rPr>
          <w:sz w:val="22"/>
          <w:szCs w:val="22"/>
        </w:rPr>
        <w:t xml:space="preserve">a. </w:t>
      </w:r>
      <w:r w:rsidRPr="00C76E4C">
        <w:rPr>
          <w:color w:val="00000A"/>
          <w:sz w:val="22"/>
          <w:szCs w:val="22"/>
          <w:lang w:bidi="hi-IN"/>
        </w:rPr>
        <w:t xml:space="preserve">W przypadku Wykonawców wspólnie ubiegających się o udzielenie zamówienia, niniejsze Oświadczenie </w:t>
      </w:r>
      <w:r w:rsidRPr="00C76E4C">
        <w:rPr>
          <w:bCs/>
          <w:color w:val="00000A"/>
          <w:sz w:val="22"/>
          <w:szCs w:val="22"/>
          <w:lang w:bidi="hi-IN"/>
        </w:rPr>
        <w:t xml:space="preserve">składa każdy </w:t>
      </w:r>
      <w:r w:rsidRPr="00C76E4C">
        <w:rPr>
          <w:color w:val="00000A"/>
          <w:sz w:val="22"/>
          <w:szCs w:val="22"/>
          <w:lang w:bidi="hi-IN"/>
        </w:rPr>
        <w:t>z Wykonawców lub wspólników spółki cywilnej.</w:t>
      </w:r>
    </w:p>
    <w:p w:rsidR="00FF3010" w:rsidRPr="00C76E4C" w:rsidRDefault="00FF3010" w:rsidP="00FF3010">
      <w:pPr>
        <w:spacing w:before="60" w:after="60"/>
        <w:jc w:val="both"/>
        <w:rPr>
          <w:b/>
          <w:sz w:val="22"/>
          <w:szCs w:val="22"/>
          <w:u w:val="single"/>
        </w:rPr>
      </w:pPr>
      <w:r w:rsidRPr="00C76E4C">
        <w:rPr>
          <w:color w:val="00000A"/>
          <w:sz w:val="22"/>
          <w:szCs w:val="22"/>
          <w:lang w:bidi="hi-IN"/>
        </w:rPr>
        <w:t>b. W przypadku, jeśli zastosowanie ma pkt. 2, Wykonawca składa dokumenty lub informacje  potwierdzające przygotowanie oferty niezależnie od innego Wykonawcy, należącego do tej samej grupy kapitałowej.</w:t>
      </w:r>
    </w:p>
    <w:p w:rsidR="00FF3010" w:rsidRPr="00C76E4C" w:rsidRDefault="00FF3010" w:rsidP="00FF3010">
      <w:pPr>
        <w:tabs>
          <w:tab w:val="left" w:pos="4740"/>
        </w:tabs>
        <w:spacing w:before="60" w:after="60"/>
        <w:jc w:val="both"/>
        <w:rPr>
          <w:rFonts w:eastAsia="Arial Unicode MS"/>
          <w:sz w:val="22"/>
          <w:szCs w:val="22"/>
        </w:rPr>
      </w:pPr>
      <w:r w:rsidRPr="00C76E4C">
        <w:rPr>
          <w:rFonts w:eastAsia="Arial Unicode MS"/>
          <w:sz w:val="22"/>
          <w:szCs w:val="22"/>
        </w:rPr>
        <w:t>Miejscowość, data: ….........................................</w:t>
      </w:r>
    </w:p>
    <w:p w:rsidR="00FF3010" w:rsidRPr="00C76E4C" w:rsidRDefault="00FF3010" w:rsidP="00FF3010">
      <w:pPr>
        <w:tabs>
          <w:tab w:val="left" w:pos="4740"/>
        </w:tabs>
        <w:spacing w:before="60" w:after="60"/>
        <w:jc w:val="both"/>
        <w:rPr>
          <w:bCs/>
          <w:sz w:val="22"/>
          <w:szCs w:val="22"/>
        </w:rPr>
      </w:pPr>
    </w:p>
    <w:p w:rsidR="00FF3010" w:rsidRPr="00FF3010" w:rsidRDefault="00FF3010" w:rsidP="00FF3010">
      <w:pPr>
        <w:shd w:val="clear" w:color="auto" w:fill="D9D9D9"/>
        <w:tabs>
          <w:tab w:val="left" w:pos="4740"/>
        </w:tabs>
        <w:spacing w:before="60" w:after="60"/>
        <w:ind w:left="6237"/>
        <w:jc w:val="both"/>
        <w:rPr>
          <w:rFonts w:eastAsia="Arial Unicode MS"/>
          <w:i/>
          <w:sz w:val="22"/>
          <w:szCs w:val="22"/>
        </w:rPr>
      </w:pPr>
      <w:r w:rsidRPr="00C76E4C">
        <w:rPr>
          <w:rFonts w:eastAsia="Arial Unicode MS"/>
          <w:i/>
          <w:sz w:val="22"/>
          <w:szCs w:val="22"/>
        </w:rPr>
        <w:t>[dokument należy sporządzić w formie elektronicznej i podpisać kwalifikowanym podpisem elektronicznym</w:t>
      </w:r>
      <w:r w:rsidRPr="00C76E4C">
        <w:rPr>
          <w:rFonts w:eastAsia="Calibri"/>
          <w:i/>
          <w:sz w:val="22"/>
          <w:szCs w:val="22"/>
        </w:rPr>
        <w:t xml:space="preserve"> </w:t>
      </w:r>
      <w:r w:rsidRPr="00C76E4C">
        <w:rPr>
          <w:rFonts w:eastAsia="Arial Unicode MS"/>
          <w:i/>
          <w:sz w:val="22"/>
          <w:szCs w:val="22"/>
        </w:rPr>
        <w:t>osoby uprawnionej do reprezentacji Wykonawcy]</w:t>
      </w:r>
    </w:p>
    <w:p w:rsidR="00FF3010" w:rsidRDefault="00FF3010" w:rsidP="00FF3010">
      <w:pPr>
        <w:jc w:val="right"/>
        <w:rPr>
          <w:b/>
          <w:sz w:val="22"/>
          <w:szCs w:val="22"/>
        </w:rPr>
      </w:pPr>
    </w:p>
    <w:p w:rsidR="00A73385" w:rsidRDefault="00A73385"/>
    <w:sectPr w:rsidR="00A733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010" w:rsidRDefault="00FF3010" w:rsidP="00FF3010">
      <w:r>
        <w:separator/>
      </w:r>
    </w:p>
  </w:endnote>
  <w:endnote w:type="continuationSeparator" w:id="0">
    <w:p w:rsidR="00FF3010" w:rsidRDefault="00FF3010" w:rsidP="00FF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010" w:rsidRDefault="00FF3010" w:rsidP="00FF3010">
      <w:r>
        <w:separator/>
      </w:r>
    </w:p>
  </w:footnote>
  <w:footnote w:type="continuationSeparator" w:id="0">
    <w:p w:rsidR="00FF3010" w:rsidRDefault="00FF3010" w:rsidP="00FF3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010" w:rsidRDefault="00FF3010">
    <w:pPr>
      <w:pStyle w:val="Nagwek"/>
    </w:pPr>
    <w:r w:rsidRPr="002A17D4">
      <w:rPr>
        <w:noProof/>
      </w:rPr>
      <w:drawing>
        <wp:inline distT="0" distB="0" distL="0" distR="0">
          <wp:extent cx="5760720" cy="790314"/>
          <wp:effectExtent l="0" t="0" r="0" b="0"/>
          <wp:docPr id="1" name="Obraz 1" descr="C:\Users\ARUTKO~1\AppData\Local\Temp\FE_POIR_poziom_pl-1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RUTKO~1\AppData\Local\Temp\FE_POIR_poziom_pl-1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10"/>
    <w:rsid w:val="00286FD8"/>
    <w:rsid w:val="00A73385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0746A-C203-491A-8CE4-6A306BEC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0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3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0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Rutkowska</dc:creator>
  <cp:keywords/>
  <dc:description/>
  <cp:lastModifiedBy>Agnieszka Rutkowska</cp:lastModifiedBy>
  <cp:revision>2</cp:revision>
  <dcterms:created xsi:type="dcterms:W3CDTF">2021-10-08T08:15:00Z</dcterms:created>
  <dcterms:modified xsi:type="dcterms:W3CDTF">2021-10-08T08:15:00Z</dcterms:modified>
</cp:coreProperties>
</file>