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EE" w:rsidRPr="00F35ECB" w:rsidRDefault="00715AEF" w:rsidP="00F35ECB">
      <w:pPr>
        <w:spacing w:after="0" w:line="240" w:lineRule="auto"/>
        <w:jc w:val="center"/>
        <w:rPr>
          <w:rFonts w:eastAsia="Times New Roman" w:cstheme="minorHAnsi"/>
          <w:b/>
          <w:bCs/>
          <w:szCs w:val="24"/>
          <w:lang w:eastAsia="pl-PL"/>
        </w:rPr>
      </w:pPr>
      <w:r w:rsidRPr="00F35ECB">
        <w:rPr>
          <w:rFonts w:eastAsia="Times New Roman" w:cstheme="minorHAnsi"/>
          <w:b/>
          <w:bCs/>
          <w:szCs w:val="24"/>
          <w:lang w:eastAsia="pl-PL"/>
        </w:rPr>
        <w:t>Informacja dotycząca przetwarzania danych osobowych</w:t>
      </w:r>
      <w:r w:rsidR="00F35ECB">
        <w:rPr>
          <w:rFonts w:eastAsia="Times New Roman" w:cstheme="minorHAnsi"/>
          <w:b/>
          <w:bCs/>
          <w:szCs w:val="24"/>
          <w:lang w:eastAsia="pl-PL"/>
        </w:rPr>
        <w:t xml:space="preserve"> </w:t>
      </w:r>
    </w:p>
    <w:p w:rsidR="002A3FEE" w:rsidRPr="00F35ECB" w:rsidRDefault="002A3FEE" w:rsidP="002A3FEE">
      <w:pPr>
        <w:spacing w:after="0" w:line="240" w:lineRule="auto"/>
        <w:jc w:val="center"/>
        <w:rPr>
          <w:rFonts w:eastAsia="Times New Roman" w:cstheme="minorHAnsi"/>
          <w:b/>
          <w:bCs/>
          <w:szCs w:val="24"/>
          <w:lang w:eastAsia="pl-PL"/>
        </w:rPr>
      </w:pPr>
    </w:p>
    <w:p w:rsidR="00715AEF" w:rsidRPr="00F35ECB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b/>
          <w:bCs/>
          <w:szCs w:val="24"/>
          <w:lang w:eastAsia="pl-PL"/>
        </w:rPr>
        <w:t>Administrator danych osobowych</w:t>
      </w:r>
    </w:p>
    <w:p w:rsidR="002A3FEE" w:rsidRPr="00F35ECB" w:rsidRDefault="00715AEF" w:rsidP="00715A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E81D4D" w:rsidRPr="00F35ECB">
        <w:rPr>
          <w:rFonts w:eastAsia="Times New Roman" w:cstheme="minorHAnsi"/>
          <w:szCs w:val="24"/>
          <w:lang w:eastAsia="pl-PL"/>
        </w:rPr>
        <w:br/>
      </w:r>
      <w:r w:rsidRPr="00F35ECB">
        <w:rPr>
          <w:rFonts w:eastAsia="Times New Roman" w:cstheme="minorHAnsi"/>
          <w:szCs w:val="24"/>
          <w:lang w:eastAsia="pl-PL"/>
        </w:rPr>
        <w:t>o ochronie danych), dalej „RODO</w:t>
      </w:r>
      <w:r w:rsidR="002A3FEE" w:rsidRPr="00F35ECB">
        <w:rPr>
          <w:rFonts w:eastAsia="Times New Roman" w:cstheme="minorHAnsi"/>
          <w:szCs w:val="24"/>
          <w:lang w:eastAsia="pl-PL"/>
        </w:rPr>
        <w:t>”</w:t>
      </w:r>
      <w:r w:rsidRPr="00F35ECB">
        <w:rPr>
          <w:rFonts w:eastAsia="Times New Roman" w:cstheme="minorHAnsi"/>
          <w:szCs w:val="24"/>
          <w:lang w:eastAsia="pl-PL"/>
        </w:rPr>
        <w:t xml:space="preserve">, administratorem Państwa danych </w:t>
      </w:r>
      <w:r w:rsidR="00E81D4D" w:rsidRPr="00F35ECB">
        <w:rPr>
          <w:rFonts w:eastAsia="Times New Roman" w:cstheme="minorHAnsi"/>
          <w:szCs w:val="24"/>
          <w:lang w:eastAsia="pl-PL"/>
        </w:rPr>
        <w:t xml:space="preserve">osobowych </w:t>
      </w:r>
      <w:r w:rsidRPr="00F35ECB">
        <w:rPr>
          <w:rFonts w:eastAsia="Times New Roman" w:cstheme="minorHAnsi"/>
          <w:szCs w:val="24"/>
          <w:lang w:eastAsia="pl-PL"/>
        </w:rPr>
        <w:t>jest Uniwersytet Warszawski, ul. Krakowskie Przedmieście 26/28, 00-927 Warszawa.</w:t>
      </w:r>
    </w:p>
    <w:p w:rsidR="00715AEF" w:rsidRPr="00F35ECB" w:rsidRDefault="00715AEF" w:rsidP="00715A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 xml:space="preserve">Z administratorem można się kontaktować za pomocą jednej z wybranych form udostępnionych na stronie: </w:t>
      </w:r>
      <w:hyperlink r:id="rId8" w:history="1">
        <w:r w:rsidRPr="00F35ECB">
          <w:rPr>
            <w:rFonts w:eastAsia="Times New Roman" w:cstheme="minorHAnsi"/>
            <w:color w:val="0000FF"/>
            <w:szCs w:val="24"/>
            <w:u w:val="single"/>
            <w:lang w:eastAsia="pl-PL"/>
          </w:rPr>
          <w:t>https://www.uw.edu.pl/kontakt/</w:t>
        </w:r>
      </w:hyperlink>
      <w:r w:rsidRPr="00F35ECB">
        <w:rPr>
          <w:rFonts w:eastAsia="Times New Roman" w:cstheme="minorHAnsi"/>
          <w:szCs w:val="24"/>
          <w:lang w:eastAsia="pl-PL"/>
        </w:rPr>
        <w:t>.</w:t>
      </w:r>
    </w:p>
    <w:p w:rsidR="00715AEF" w:rsidRPr="00F35ECB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b/>
          <w:bCs/>
          <w:szCs w:val="24"/>
          <w:lang w:eastAsia="pl-PL"/>
        </w:rPr>
        <w:t>Inspektor ochrony danych (IOD)</w:t>
      </w:r>
    </w:p>
    <w:p w:rsidR="00715AEF" w:rsidRPr="00F35ECB" w:rsidRDefault="00715AEF" w:rsidP="00715A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 xml:space="preserve">Administrator wyznaczył Inspektora Ochrony Danych, z którym można się kontaktować </w:t>
      </w:r>
      <w:r w:rsidRPr="00F35ECB">
        <w:rPr>
          <w:rFonts w:eastAsia="Times New Roman" w:cstheme="minorHAnsi"/>
          <w:szCs w:val="24"/>
          <w:lang w:eastAsia="pl-PL"/>
        </w:rPr>
        <w:br/>
        <w:t xml:space="preserve">w sprawach dotyczących Państwa danych osobowych, wysyłając wiadomość na adres: </w:t>
      </w:r>
      <w:hyperlink r:id="rId9" w:history="1">
        <w:r w:rsidRPr="00F35ECB">
          <w:rPr>
            <w:rFonts w:eastAsia="Times New Roman" w:cstheme="minorHAnsi"/>
            <w:color w:val="0000FF"/>
            <w:szCs w:val="24"/>
            <w:u w:val="single"/>
            <w:lang w:eastAsia="pl-PL"/>
          </w:rPr>
          <w:t>iod@adm.uw.edu.pl</w:t>
        </w:r>
      </w:hyperlink>
      <w:r w:rsidRPr="00F35ECB">
        <w:rPr>
          <w:rFonts w:eastAsia="Times New Roman" w:cstheme="minorHAnsi"/>
          <w:szCs w:val="24"/>
          <w:lang w:eastAsia="pl-PL"/>
        </w:rPr>
        <w:t>. Z IOD można się kontaktować we wszystkich sprawach dotyczących przetwarzania Państwa danych osobowych przez Uniwersytet Warszawski oraz korzystania przez Państwa z praw związanych z przetwarzaniem danych osobowych.</w:t>
      </w:r>
    </w:p>
    <w:p w:rsidR="00715AEF" w:rsidRPr="00F35ECB" w:rsidRDefault="00715AEF" w:rsidP="00715A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>Do zadań IOD nie należy natomiast realizacja innych spraw, jak np. obsługa zawartej umowy, przyjmowanie dokumentów związanych z realizacją umowy, itp.</w:t>
      </w:r>
    </w:p>
    <w:p w:rsidR="00715AEF" w:rsidRPr="00F35ECB" w:rsidRDefault="00E81D4D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b/>
          <w:bCs/>
          <w:szCs w:val="24"/>
          <w:lang w:eastAsia="pl-PL"/>
        </w:rPr>
        <w:t xml:space="preserve">Cele, </w:t>
      </w:r>
      <w:r w:rsidR="00715AEF" w:rsidRPr="00F35ECB">
        <w:rPr>
          <w:rFonts w:eastAsia="Times New Roman" w:cstheme="minorHAnsi"/>
          <w:b/>
          <w:bCs/>
          <w:szCs w:val="24"/>
          <w:lang w:eastAsia="pl-PL"/>
        </w:rPr>
        <w:t>podstawy prawne i okres przetwarzania</w:t>
      </w:r>
    </w:p>
    <w:p w:rsidR="00715AEF" w:rsidRPr="00F35ECB" w:rsidRDefault="00715AEF" w:rsidP="00715A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 xml:space="preserve">Państwa dane osobowe przetwarzane będą w celach: </w:t>
      </w:r>
    </w:p>
    <w:p w:rsidR="00715AEF" w:rsidRPr="00F35ECB" w:rsidRDefault="00715AEF" w:rsidP="00715A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>realizacji zawartej umowy – przez okres obowiązywania umowy (podstawa prawna: art. 6 ust. 1 lit. b RODO);</w:t>
      </w:r>
    </w:p>
    <w:p w:rsidR="00715AEF" w:rsidRPr="00F35ECB" w:rsidRDefault="00715AEF" w:rsidP="00715A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>dochodzenia, obrony i ustalania ewentualnych roszczeń z tytułu zawartej umowy – przez okres do 3 lat od zakończenia umowy (podstawa prawna: art. 6 ust. 1 lit. f RODO);</w:t>
      </w:r>
    </w:p>
    <w:p w:rsidR="00715AEF" w:rsidRPr="00F35ECB" w:rsidRDefault="00715AEF" w:rsidP="00715A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>realizacji obowiązków rachunkowych i podatkowych – przez okres 5 lat od końca roku kalendarzowego (podstawa prawna: art. 6 ust. 1 lit. c RODO);</w:t>
      </w:r>
    </w:p>
    <w:p w:rsidR="00715AEF" w:rsidRPr="00F35ECB" w:rsidRDefault="00715AEF" w:rsidP="00715A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>W celu realizacji zawartej umowy Państwa dane osobowe będą przetwarzane w zakresie konieczn</w:t>
      </w:r>
      <w:r w:rsidR="00015489">
        <w:rPr>
          <w:rFonts w:eastAsia="Times New Roman" w:cstheme="minorHAnsi"/>
          <w:szCs w:val="24"/>
          <w:lang w:eastAsia="pl-PL"/>
        </w:rPr>
        <w:t>ym do realizacji zawartej umowy</w:t>
      </w:r>
      <w:bookmarkStart w:id="0" w:name="_GoBack"/>
      <w:bookmarkEnd w:id="0"/>
      <w:r w:rsidR="002A3FEE" w:rsidRPr="00F35ECB">
        <w:rPr>
          <w:rFonts w:eastAsia="Times New Roman" w:cstheme="minorHAnsi"/>
          <w:szCs w:val="24"/>
          <w:lang w:eastAsia="pl-PL"/>
        </w:rPr>
        <w:t xml:space="preserve">. </w:t>
      </w:r>
      <w:r w:rsidRPr="00F35ECB">
        <w:rPr>
          <w:rFonts w:eastAsia="Times New Roman" w:cstheme="minorHAnsi"/>
          <w:szCs w:val="24"/>
          <w:lang w:eastAsia="pl-PL"/>
        </w:rPr>
        <w:t>Wszystkie inne dane osobowe będą przetwarzane, gdy jest to niezbędne do zrealizowania uprawnienia lub spełnienia obowiązku wynikającego z przepisu prawa lub innych obowiązujących regulacji.</w:t>
      </w:r>
    </w:p>
    <w:p w:rsidR="00715AEF" w:rsidRPr="00F35ECB" w:rsidRDefault="00715AEF" w:rsidP="00715A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 xml:space="preserve">Szczególne kategorie Państwa danych osobowych (tzw. dane wrażliwe), o których mowa </w:t>
      </w:r>
      <w:r w:rsidRPr="00F35ECB">
        <w:rPr>
          <w:rFonts w:eastAsia="Times New Roman" w:cstheme="minorHAnsi"/>
          <w:szCs w:val="24"/>
          <w:lang w:eastAsia="pl-PL"/>
        </w:rPr>
        <w:br/>
        <w:t xml:space="preserve">w art. 9 RODO, będą przetwarzane wyłącznie w celu wywiązania z obowiązku wynikającego </w:t>
      </w:r>
      <w:r w:rsidR="00E81D4D" w:rsidRPr="00F35ECB">
        <w:rPr>
          <w:rFonts w:eastAsia="Times New Roman" w:cstheme="minorHAnsi"/>
          <w:szCs w:val="24"/>
          <w:lang w:eastAsia="pl-PL"/>
        </w:rPr>
        <w:br/>
      </w:r>
      <w:r w:rsidRPr="00F35ECB">
        <w:rPr>
          <w:rFonts w:eastAsia="Times New Roman" w:cstheme="minorHAnsi"/>
          <w:szCs w:val="24"/>
          <w:lang w:eastAsia="pl-PL"/>
        </w:rPr>
        <w:t>z przepisów prawa lub na podstawie Państwa zgody.</w:t>
      </w:r>
    </w:p>
    <w:p w:rsidR="00715AEF" w:rsidRPr="00F35ECB" w:rsidRDefault="00715AEF" w:rsidP="00715A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>Wszystkie inne Państwa dane będą przetwarzane w szczególnych przypadkach po wyrażeniu przez Państwa odrębnej zgody na ich przetwarzanie (art. 6 ust. 1 lit. a RODO), którą mają Państwo prawo wycofać w dowolnym momencie. Przypominamy jednocześnie, że wycofanie przez Państwa zgody nie wpływa na zgodność z prawem przetwarzania, którego dokonano na podstawie Państwa zgody przed jej wycofaniem (art. 7 ust. 3 RODO)</w:t>
      </w:r>
    </w:p>
    <w:p w:rsidR="00715AEF" w:rsidRPr="00F35ECB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b/>
          <w:bCs/>
          <w:szCs w:val="24"/>
          <w:lang w:eastAsia="pl-PL"/>
        </w:rPr>
        <w:lastRenderedPageBreak/>
        <w:t>Odbiorcy danych</w:t>
      </w:r>
    </w:p>
    <w:p w:rsidR="00715AEF" w:rsidRPr="00F35ECB" w:rsidRDefault="00715AEF" w:rsidP="00715A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>Państwa dane osobowe mogą być udostępniane podmiotom uprawnionym na podstawie przepisów prawa. Dostęp do Państwa danych osobowych będą mieli również upoważnieni pracownicy administratora, którzy muszą przetwarzać Państwa dane osobowe w ramach wykonywanych obowiązków i zadań służbowych.</w:t>
      </w:r>
    </w:p>
    <w:p w:rsidR="00715AEF" w:rsidRPr="00F35ECB" w:rsidRDefault="00715AEF" w:rsidP="00715A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>Odbiorcami danych mogą być także inne podmioty, którym administrator zleci wykonanie określonych czynności, z którymi wiąże się konieczność przetwarzania danych osobowych, np. podmioty świadczące usługi z zakresu ochrony mienia i osób, usługi pocztowe i kurierskie, usługi przewozowe, itp.</w:t>
      </w:r>
    </w:p>
    <w:p w:rsidR="00715AEF" w:rsidRPr="00F35ECB" w:rsidRDefault="00715AEF" w:rsidP="00715A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>Państwa dane służbowe mogą być także przekazywane stronom umów zawieranych przez Administratora, jeżeli będzie to konieczne do realizacji tych umów i będzie wynikało z zawartej umowy</w:t>
      </w:r>
      <w:r w:rsidR="002A3FEE" w:rsidRPr="00F35ECB">
        <w:rPr>
          <w:rFonts w:eastAsia="Times New Roman" w:cstheme="minorHAnsi"/>
          <w:szCs w:val="24"/>
          <w:lang w:eastAsia="pl-PL"/>
        </w:rPr>
        <w:t>.</w:t>
      </w:r>
    </w:p>
    <w:p w:rsidR="00715AEF" w:rsidRPr="00F35ECB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b/>
          <w:bCs/>
          <w:szCs w:val="24"/>
          <w:lang w:eastAsia="pl-PL"/>
        </w:rPr>
        <w:t>Przekazywanie danych poza Europejski Obszar Gospodarczy (EOG)</w:t>
      </w:r>
    </w:p>
    <w:p w:rsidR="00715AEF" w:rsidRPr="00F35ECB" w:rsidRDefault="00715AEF" w:rsidP="00715A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>Państwa dane mogą być również przetwarzane przez naszego dostawcę usługi G-Suit dla edukacji firmę Google w jej centrach przetwarzania danych</w:t>
      </w:r>
      <w:r w:rsidRPr="00F35ECB">
        <w:rPr>
          <w:rStyle w:val="Odwoanieprzypisudolnego"/>
          <w:rFonts w:eastAsia="Times New Roman" w:cstheme="minorHAnsi"/>
          <w:szCs w:val="24"/>
          <w:lang w:eastAsia="pl-PL"/>
        </w:rPr>
        <w:footnoteReference w:id="1"/>
      </w:r>
      <w:r w:rsidRPr="00F35ECB">
        <w:rPr>
          <w:rFonts w:eastAsia="Times New Roman" w:cstheme="minorHAnsi"/>
          <w:szCs w:val="24"/>
          <w:lang w:eastAsia="pl-PL"/>
        </w:rPr>
        <w:t xml:space="preserve">. </w:t>
      </w:r>
    </w:p>
    <w:p w:rsidR="00715AEF" w:rsidRPr="00F35ECB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b/>
          <w:bCs/>
          <w:szCs w:val="24"/>
          <w:lang w:eastAsia="pl-PL"/>
        </w:rPr>
        <w:t>Prawa osób, których dane dotyczą</w:t>
      </w:r>
    </w:p>
    <w:p w:rsidR="00715AEF" w:rsidRPr="00F35ECB" w:rsidRDefault="00715AEF" w:rsidP="00715A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>Na zasadach określonych przez RODO mają Państwo prawo do:</w:t>
      </w:r>
    </w:p>
    <w:p w:rsidR="00715AEF" w:rsidRPr="00F35ECB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>dostępu do swoich danych oraz otrzymania ich kopii;</w:t>
      </w:r>
    </w:p>
    <w:p w:rsidR="00715AEF" w:rsidRPr="00F35ECB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>sprostowania (poprawiania) swoich danych osobowych;</w:t>
      </w:r>
    </w:p>
    <w:p w:rsidR="00715AEF" w:rsidRPr="00F35ECB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>ograniczenia przetwarzania danych osobowych;</w:t>
      </w:r>
    </w:p>
    <w:p w:rsidR="00715AEF" w:rsidRPr="00F35ECB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>usunięcia danych osobowych (z zastrzeżeniem art. 17 ust. 3 RODO);</w:t>
      </w:r>
    </w:p>
    <w:p w:rsidR="00715AEF" w:rsidRPr="00F35ECB" w:rsidRDefault="00715AEF" w:rsidP="00715AE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F35ECB">
        <w:rPr>
          <w:rFonts w:eastAsia="Times New Roman" w:cstheme="minorHAnsi"/>
          <w:szCs w:val="24"/>
          <w:lang w:eastAsia="pl-PL"/>
        </w:rPr>
        <w:t>Przysługuje Państwu również prawo do wniesienia skargi do Prezesa Urzędu Ochrony Danych Osobowych, jeżeli uznają Państwo, że przetwarzanie danych osobowych narusza przepisy prawa.</w:t>
      </w:r>
    </w:p>
    <w:p w:rsidR="002A3FEE" w:rsidRPr="00F35ECB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b/>
          <w:bCs/>
          <w:szCs w:val="24"/>
          <w:lang w:eastAsia="pl-PL"/>
        </w:rPr>
      </w:pPr>
      <w:r w:rsidRPr="00F35ECB">
        <w:rPr>
          <w:rFonts w:eastAsia="Times New Roman" w:cstheme="minorHAnsi"/>
          <w:b/>
          <w:bCs/>
          <w:szCs w:val="24"/>
          <w:lang w:eastAsia="pl-PL"/>
        </w:rPr>
        <w:t>Informacja o wymogu podania danych</w:t>
      </w:r>
    </w:p>
    <w:p w:rsidR="00701EAF" w:rsidRPr="00F35ECB" w:rsidRDefault="00715AEF" w:rsidP="002A3FEE">
      <w:pPr>
        <w:spacing w:before="100" w:beforeAutospacing="1" w:after="100" w:afterAutospacing="1" w:line="240" w:lineRule="auto"/>
        <w:jc w:val="both"/>
        <w:rPr>
          <w:rFonts w:cstheme="minorHAnsi"/>
          <w:szCs w:val="24"/>
        </w:rPr>
      </w:pPr>
      <w:r w:rsidRPr="00F35ECB">
        <w:rPr>
          <w:rFonts w:eastAsia="Times New Roman" w:cstheme="minorHAnsi"/>
          <w:szCs w:val="24"/>
          <w:lang w:eastAsia="pl-PL"/>
        </w:rPr>
        <w:t xml:space="preserve">Podanie przez Państwa danych osobowych w zakresie wynikającym z przepisów prawa oraz innych regulacji do wykonywania zadań wynikających z zawartej umowy jest niezbędne do zawarcia </w:t>
      </w:r>
      <w:r w:rsidR="00E81D4D" w:rsidRPr="00F35ECB">
        <w:rPr>
          <w:rFonts w:eastAsia="Times New Roman" w:cstheme="minorHAnsi"/>
          <w:szCs w:val="24"/>
          <w:lang w:eastAsia="pl-PL"/>
        </w:rPr>
        <w:br/>
      </w:r>
      <w:r w:rsidRPr="00F35ECB">
        <w:rPr>
          <w:rFonts w:eastAsia="Times New Roman" w:cstheme="minorHAnsi"/>
          <w:szCs w:val="24"/>
          <w:lang w:eastAsia="pl-PL"/>
        </w:rPr>
        <w:t>z Państwem umowy. Podanie innych danych osobowych jest dobrowolne.</w:t>
      </w:r>
    </w:p>
    <w:sectPr w:rsidR="00701EAF" w:rsidRPr="00F35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D0" w:rsidRDefault="006225D0" w:rsidP="00715AEF">
      <w:pPr>
        <w:spacing w:after="0" w:line="240" w:lineRule="auto"/>
      </w:pPr>
      <w:r>
        <w:separator/>
      </w:r>
    </w:p>
  </w:endnote>
  <w:endnote w:type="continuationSeparator" w:id="0">
    <w:p w:rsidR="006225D0" w:rsidRDefault="006225D0" w:rsidP="0071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D0" w:rsidRDefault="006225D0" w:rsidP="00715AEF">
      <w:pPr>
        <w:spacing w:after="0" w:line="240" w:lineRule="auto"/>
      </w:pPr>
      <w:r>
        <w:separator/>
      </w:r>
    </w:p>
  </w:footnote>
  <w:footnote w:type="continuationSeparator" w:id="0">
    <w:p w:rsidR="006225D0" w:rsidRDefault="006225D0" w:rsidP="00715AEF">
      <w:pPr>
        <w:spacing w:after="0" w:line="240" w:lineRule="auto"/>
      </w:pPr>
      <w:r>
        <w:continuationSeparator/>
      </w:r>
    </w:p>
  </w:footnote>
  <w:footnote w:id="1">
    <w:p w:rsidR="00715AEF" w:rsidRPr="00715AEF" w:rsidRDefault="00715AEF">
      <w:pPr>
        <w:pStyle w:val="Tekstprzypisudolnego"/>
        <w:rPr>
          <w:rFonts w:ascii="Times New Roman" w:hAnsi="Times New Roman" w:cs="Times New Roman"/>
        </w:rPr>
      </w:pPr>
      <w:r w:rsidRPr="00715AEF">
        <w:rPr>
          <w:rStyle w:val="Odwoanieprzypisudolnego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https://www.google.com/about/datacenters/locations/index.html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2FF0"/>
    <w:multiLevelType w:val="multilevel"/>
    <w:tmpl w:val="90965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D10E38"/>
    <w:multiLevelType w:val="hybridMultilevel"/>
    <w:tmpl w:val="83F82522"/>
    <w:lvl w:ilvl="0" w:tplc="67546F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E2DA3"/>
    <w:multiLevelType w:val="hybridMultilevel"/>
    <w:tmpl w:val="5170A828"/>
    <w:lvl w:ilvl="0" w:tplc="200CD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135FE"/>
    <w:multiLevelType w:val="hybridMultilevel"/>
    <w:tmpl w:val="108E85BE"/>
    <w:lvl w:ilvl="0" w:tplc="200CD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16B8D"/>
    <w:multiLevelType w:val="multilevel"/>
    <w:tmpl w:val="8F0E7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EF"/>
    <w:rsid w:val="00015489"/>
    <w:rsid w:val="00132891"/>
    <w:rsid w:val="002A3FEE"/>
    <w:rsid w:val="0033734E"/>
    <w:rsid w:val="004D44B2"/>
    <w:rsid w:val="006225D0"/>
    <w:rsid w:val="00701EAF"/>
    <w:rsid w:val="00715AEF"/>
    <w:rsid w:val="007528A1"/>
    <w:rsid w:val="00B03995"/>
    <w:rsid w:val="00BC0E71"/>
    <w:rsid w:val="00DC0665"/>
    <w:rsid w:val="00E81D4D"/>
    <w:rsid w:val="00F239CA"/>
    <w:rsid w:val="00F3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9B41"/>
  <w15:chartTrackingRefBased/>
  <w15:docId w15:val="{E2111279-B797-4DA5-870B-7013F57B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15A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1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5AE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15AE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5A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5A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5A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.edu.pl/kontak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dm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A8567-2EE4-4A5B-9868-8ADB584F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648</Words>
  <Characters>3893</Characters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2020-02-24T07:31:00Z</dcterms:created>
  <dcterms:modified xsi:type="dcterms:W3CDTF">2021-03-11T09:01:00Z</dcterms:modified>
</cp:coreProperties>
</file>