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1D" w:rsidRDefault="00CC052F">
      <w:r>
        <w:t xml:space="preserve">Link: </w:t>
      </w:r>
      <w:hyperlink r:id="rId4" w:history="1">
        <w:r w:rsidRPr="00587391">
          <w:rPr>
            <w:rStyle w:val="Hipercze"/>
          </w:rPr>
          <w:t>https://miniportal.uzp.gov.pl/Postepowania/77e6ec46-4d51-489f-8c93-826d6c926849</w:t>
        </w:r>
      </w:hyperlink>
    </w:p>
    <w:p w:rsidR="00CC052F" w:rsidRDefault="00CC052F" w:rsidP="00CC052F">
      <w:r>
        <w:t>Identyfikator postępowania</w:t>
      </w:r>
      <w:r>
        <w:t xml:space="preserve"> : </w:t>
      </w:r>
      <w:r>
        <w:t xml:space="preserve">    </w:t>
      </w:r>
      <w:bookmarkStart w:id="0" w:name="_GoBack"/>
      <w:r>
        <w:t>77e6ec46-4d51-489f-8c93-826d6c926849</w:t>
      </w:r>
      <w:bookmarkEnd w:id="0"/>
    </w:p>
    <w:sectPr w:rsidR="00CC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FC"/>
    <w:rsid w:val="00051CFC"/>
    <w:rsid w:val="0096181D"/>
    <w:rsid w:val="00C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B919"/>
  <w15:chartTrackingRefBased/>
  <w15:docId w15:val="{3F7DE36F-CD9B-4BC5-ABB5-19B59C63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5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7e6ec46-4d51-489f-8c93-826d6c9268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Denisiuk</dc:creator>
  <cp:keywords/>
  <dc:description/>
  <cp:lastModifiedBy>Sylwia Denisiuk</cp:lastModifiedBy>
  <cp:revision>2</cp:revision>
  <dcterms:created xsi:type="dcterms:W3CDTF">2021-12-15T08:02:00Z</dcterms:created>
  <dcterms:modified xsi:type="dcterms:W3CDTF">2021-12-15T08:03:00Z</dcterms:modified>
</cp:coreProperties>
</file>