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72" w:rsidRDefault="00CB3421">
      <w:r w:rsidRPr="00CB3421">
        <w:t>https://miniportal.uzp.gov.pl/Postepowania/e760b610-a7a3-457c-ba13-7711526ce11c</w:t>
      </w:r>
      <w:bookmarkStart w:id="0" w:name="_GoBack"/>
      <w:bookmarkEnd w:id="0"/>
    </w:p>
    <w:sectPr w:rsidR="00D8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FB"/>
    <w:rsid w:val="008374FB"/>
    <w:rsid w:val="00CB3421"/>
    <w:rsid w:val="00D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FDBE-C3FB-4BB9-BCB9-D71C291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Błwadziewicz</dc:creator>
  <cp:keywords/>
  <dc:description/>
  <cp:lastModifiedBy>Agnieszka Błwadziewicz</cp:lastModifiedBy>
  <cp:revision>2</cp:revision>
  <dcterms:created xsi:type="dcterms:W3CDTF">2021-09-10T07:22:00Z</dcterms:created>
  <dcterms:modified xsi:type="dcterms:W3CDTF">2021-09-10T07:22:00Z</dcterms:modified>
</cp:coreProperties>
</file>