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D97" w:rsidRDefault="00B90D97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90D97" w:rsidRDefault="00B90D97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90D97" w:rsidRDefault="00B90D97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90D97" w:rsidRDefault="00B90D97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90D97" w:rsidRDefault="00B90D97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90D97" w:rsidRDefault="00B90D97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5421B" w:rsidRPr="00D8627A" w:rsidRDefault="0005421B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DZP-361/10</w:t>
      </w:r>
      <w:r w:rsidR="00A561B6">
        <w:rPr>
          <w:rFonts w:ascii="Times New Roman" w:eastAsia="Times New Roman" w:hAnsi="Times New Roman" w:cs="Times New Roman"/>
          <w:lang w:eastAsia="pl-PL"/>
        </w:rPr>
        <w:t>0</w:t>
      </w:r>
      <w:r>
        <w:rPr>
          <w:rFonts w:ascii="Times New Roman" w:eastAsia="Times New Roman" w:hAnsi="Times New Roman" w:cs="Times New Roman"/>
          <w:lang w:eastAsia="pl-PL"/>
        </w:rPr>
        <w:t>/2021/</w:t>
      </w:r>
      <w:r w:rsidR="00A561B6">
        <w:rPr>
          <w:rFonts w:ascii="Times New Roman" w:eastAsia="Times New Roman" w:hAnsi="Times New Roman" w:cs="Times New Roman"/>
          <w:lang w:eastAsia="pl-PL"/>
        </w:rPr>
        <w:t>AS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89551F">
        <w:rPr>
          <w:rFonts w:ascii="Times New Roman" w:eastAsia="Times New Roman" w:hAnsi="Times New Roman" w:cs="Times New Roman"/>
          <w:lang w:eastAsia="pl-PL"/>
        </w:rPr>
        <w:t>676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A94C9D">
        <w:rPr>
          <w:rFonts w:ascii="Times New Roman" w:eastAsia="Times New Roman" w:hAnsi="Times New Roman" w:cs="Times New Roman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89551F">
        <w:rPr>
          <w:rFonts w:ascii="Times New Roman" w:eastAsia="Times New Roman" w:hAnsi="Times New Roman" w:cs="Times New Roman"/>
          <w:lang w:eastAsia="pl-PL"/>
        </w:rPr>
        <w:t xml:space="preserve">                                 </w:t>
      </w:r>
      <w:r w:rsidRPr="00D8627A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0D5A9E">
        <w:rPr>
          <w:rFonts w:ascii="Times New Roman" w:eastAsia="Times New Roman" w:hAnsi="Times New Roman" w:cs="Times New Roman"/>
          <w:lang w:eastAsia="pl-PL"/>
        </w:rPr>
        <w:t>21</w:t>
      </w:r>
      <w:bookmarkStart w:id="0" w:name="_GoBack"/>
      <w:bookmarkEnd w:id="0"/>
      <w:r w:rsidRPr="00D8627A">
        <w:rPr>
          <w:rFonts w:ascii="Times New Roman" w:eastAsia="Times New Roman" w:hAnsi="Times New Roman" w:cs="Times New Roman"/>
          <w:lang w:eastAsia="pl-PL"/>
        </w:rPr>
        <w:t>.10.2021 r.</w:t>
      </w:r>
    </w:p>
    <w:p w:rsidR="0005421B" w:rsidRPr="00D8627A" w:rsidRDefault="0005421B" w:rsidP="0005421B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A561B6" w:rsidRPr="00D8627A" w:rsidRDefault="00A561B6" w:rsidP="002803DA">
      <w:pPr>
        <w:shd w:val="clear" w:color="auto" w:fill="FFFFFF"/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561B6" w:rsidRPr="00D8627A" w:rsidRDefault="00A561B6" w:rsidP="002803DA">
      <w:pPr>
        <w:shd w:val="clear" w:color="auto" w:fill="FFFFFF"/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5421B" w:rsidRPr="003F5517" w:rsidRDefault="0005421B" w:rsidP="003F5517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5517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05421B" w:rsidRPr="003F5517" w:rsidRDefault="0005421B" w:rsidP="003F5517">
      <w:pPr>
        <w:spacing w:after="0" w:line="240" w:lineRule="auto"/>
        <w:ind w:right="108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A561B6" w:rsidRPr="003F5517" w:rsidRDefault="00A561B6" w:rsidP="003F5517">
      <w:pPr>
        <w:pStyle w:val="Tekstpodstawowywcity"/>
        <w:jc w:val="center"/>
        <w:rPr>
          <w:b/>
          <w:sz w:val="22"/>
          <w:szCs w:val="22"/>
        </w:rPr>
      </w:pPr>
    </w:p>
    <w:p w:rsidR="0089551F" w:rsidRDefault="0089551F" w:rsidP="003F5517">
      <w:pPr>
        <w:pStyle w:val="Tekstpodstawowywcity"/>
        <w:jc w:val="center"/>
        <w:rPr>
          <w:b/>
          <w:sz w:val="22"/>
          <w:szCs w:val="22"/>
        </w:rPr>
      </w:pPr>
    </w:p>
    <w:p w:rsidR="009D24DE" w:rsidRDefault="009D24DE" w:rsidP="003F5517">
      <w:pPr>
        <w:pStyle w:val="Tekstpodstawowywcity"/>
        <w:jc w:val="center"/>
        <w:rPr>
          <w:b/>
          <w:sz w:val="22"/>
          <w:szCs w:val="22"/>
        </w:rPr>
      </w:pPr>
      <w:r w:rsidRPr="003F5517">
        <w:rPr>
          <w:b/>
          <w:sz w:val="22"/>
          <w:szCs w:val="22"/>
        </w:rPr>
        <w:t>WYJAŚNIENI</w:t>
      </w:r>
      <w:r w:rsidR="003211E8" w:rsidRPr="003F5517">
        <w:rPr>
          <w:b/>
          <w:sz w:val="22"/>
          <w:szCs w:val="22"/>
        </w:rPr>
        <w:t>E</w:t>
      </w:r>
      <w:r w:rsidR="00D8627A" w:rsidRPr="003F5517">
        <w:rPr>
          <w:b/>
          <w:sz w:val="22"/>
          <w:szCs w:val="22"/>
        </w:rPr>
        <w:t xml:space="preserve"> </w:t>
      </w:r>
      <w:r w:rsidRPr="003F5517">
        <w:rPr>
          <w:b/>
          <w:sz w:val="22"/>
          <w:szCs w:val="22"/>
        </w:rPr>
        <w:t>TREŚCI SWZ</w:t>
      </w:r>
    </w:p>
    <w:p w:rsidR="00A561B6" w:rsidRPr="003F5517" w:rsidRDefault="00A561B6" w:rsidP="003F5517">
      <w:pPr>
        <w:pStyle w:val="Tekstpodstawowywcity"/>
        <w:ind w:left="0" w:firstLine="0"/>
        <w:jc w:val="center"/>
        <w:rPr>
          <w:i/>
          <w:sz w:val="22"/>
          <w:szCs w:val="22"/>
        </w:rPr>
      </w:pPr>
    </w:p>
    <w:p w:rsidR="00A561B6" w:rsidRPr="003F5517" w:rsidRDefault="00A561B6" w:rsidP="003F5517">
      <w:pPr>
        <w:pStyle w:val="Tekstpodstawowywcity"/>
        <w:ind w:left="0" w:firstLine="0"/>
        <w:jc w:val="center"/>
        <w:rPr>
          <w:i/>
          <w:sz w:val="22"/>
          <w:szCs w:val="22"/>
        </w:rPr>
      </w:pPr>
    </w:p>
    <w:p w:rsidR="0005421B" w:rsidRPr="003F5517" w:rsidRDefault="00A561B6" w:rsidP="003F5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F5517">
        <w:rPr>
          <w:rFonts w:ascii="Times New Roman" w:eastAsia="Times New Roman" w:hAnsi="Times New Roman" w:cs="Times New Roman"/>
          <w:b/>
          <w:lang w:eastAsia="pl-PL"/>
        </w:rPr>
        <w:t>Dotyczy: tryb podstawowy nr DZP-361-100/2020 pn.: „</w:t>
      </w:r>
      <w:r w:rsidRPr="003F5517">
        <w:rPr>
          <w:rFonts w:ascii="Times New Roman" w:eastAsia="Times New Roman" w:hAnsi="Times New Roman" w:cs="Times New Roman"/>
          <w:b/>
          <w:u w:val="single"/>
          <w:lang w:eastAsia="pl-PL"/>
        </w:rPr>
        <w:t>Prenumerata naukowych czasopism zagranicznych dla bibliotek Uniwersytetu Warszawskiego w roku 2022</w:t>
      </w:r>
      <w:r w:rsidRPr="003F5517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A561B6" w:rsidRPr="003F5517" w:rsidRDefault="00A561B6" w:rsidP="003F5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402A3" w:rsidRPr="009976CA" w:rsidRDefault="00A561B6" w:rsidP="003F55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6CA">
        <w:rPr>
          <w:rFonts w:ascii="Times New Roman" w:hAnsi="Times New Roman" w:cs="Times New Roman"/>
        </w:rPr>
        <w:t>Uniwersytet Warszawski działając na podstawie art. 284 ust. 6 ustawy – Prawo zamówień publicznych (</w:t>
      </w:r>
      <w:r w:rsidR="00887C49" w:rsidRPr="009976CA">
        <w:rPr>
          <w:rFonts w:ascii="Times New Roman" w:eastAsia="Arial Unicode MS" w:hAnsi="Times New Roman" w:cs="Times New Roman"/>
          <w:lang w:eastAsia="pl-PL"/>
        </w:rPr>
        <w:t xml:space="preserve">Dz.U. z 2021 r., poz. 1129 z </w:t>
      </w:r>
      <w:proofErr w:type="spellStart"/>
      <w:r w:rsidR="00887C49" w:rsidRPr="009976CA">
        <w:rPr>
          <w:rFonts w:ascii="Times New Roman" w:eastAsia="Arial Unicode MS" w:hAnsi="Times New Roman" w:cs="Times New Roman"/>
          <w:lang w:eastAsia="pl-PL"/>
        </w:rPr>
        <w:t>późn</w:t>
      </w:r>
      <w:proofErr w:type="spellEnd"/>
      <w:r w:rsidR="00887C49" w:rsidRPr="009976CA">
        <w:rPr>
          <w:rFonts w:ascii="Times New Roman" w:eastAsia="Arial Unicode MS" w:hAnsi="Times New Roman" w:cs="Times New Roman"/>
          <w:lang w:eastAsia="pl-PL"/>
        </w:rPr>
        <w:t xml:space="preserve">. </w:t>
      </w:r>
      <w:proofErr w:type="spellStart"/>
      <w:r w:rsidR="00887C49" w:rsidRPr="009976CA">
        <w:rPr>
          <w:rFonts w:ascii="Times New Roman" w:eastAsia="Arial Unicode MS" w:hAnsi="Times New Roman" w:cs="Times New Roman"/>
          <w:lang w:eastAsia="pl-PL"/>
        </w:rPr>
        <w:t>zm</w:t>
      </w:r>
      <w:proofErr w:type="spellEnd"/>
      <w:r w:rsidRPr="009976CA">
        <w:rPr>
          <w:rFonts w:ascii="Times New Roman" w:hAnsi="Times New Roman" w:cs="Times New Roman"/>
        </w:rPr>
        <w:t xml:space="preserve">), zwaną dalej także ustawą, przekazuje treść zapytań wraz </w:t>
      </w:r>
      <w:r w:rsidR="00A94C9D">
        <w:rPr>
          <w:rFonts w:ascii="Times New Roman" w:hAnsi="Times New Roman" w:cs="Times New Roman"/>
        </w:rPr>
        <w:br/>
      </w:r>
      <w:r w:rsidRPr="009976CA">
        <w:rPr>
          <w:rFonts w:ascii="Times New Roman" w:hAnsi="Times New Roman" w:cs="Times New Roman"/>
        </w:rPr>
        <w:t>z odpowiedziami.</w:t>
      </w:r>
    </w:p>
    <w:p w:rsidR="005A0D92" w:rsidRPr="009976CA" w:rsidRDefault="005A0D92" w:rsidP="005351B3">
      <w:pPr>
        <w:spacing w:after="0" w:line="240" w:lineRule="auto"/>
        <w:ind w:right="64"/>
        <w:jc w:val="both"/>
        <w:rPr>
          <w:rFonts w:ascii="Times New Roman" w:hAnsi="Times New Roman" w:cs="Times New Roman"/>
          <w:b/>
        </w:rPr>
      </w:pPr>
    </w:p>
    <w:p w:rsidR="00D8627A" w:rsidRPr="0089551F" w:rsidRDefault="00D8627A" w:rsidP="008955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Hlk85193643"/>
      <w:r w:rsidRPr="0089551F">
        <w:rPr>
          <w:rFonts w:ascii="Times New Roman" w:hAnsi="Times New Roman" w:cs="Times New Roman"/>
          <w:b/>
        </w:rPr>
        <w:t>Pytani</w:t>
      </w:r>
      <w:r w:rsidR="00770F69" w:rsidRPr="0089551F">
        <w:rPr>
          <w:rFonts w:ascii="Times New Roman" w:hAnsi="Times New Roman" w:cs="Times New Roman"/>
          <w:b/>
        </w:rPr>
        <w:t>e</w:t>
      </w:r>
      <w:r w:rsidRPr="0089551F">
        <w:rPr>
          <w:rFonts w:ascii="Times New Roman" w:hAnsi="Times New Roman" w:cs="Times New Roman"/>
          <w:b/>
        </w:rPr>
        <w:t>:</w:t>
      </w:r>
    </w:p>
    <w:bookmarkEnd w:id="1"/>
    <w:p w:rsidR="0089551F" w:rsidRPr="0089551F" w:rsidRDefault="0089551F" w:rsidP="008955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51F">
        <w:rPr>
          <w:rFonts w:ascii="Times New Roman" w:hAnsi="Times New Roman" w:cs="Times New Roman"/>
        </w:rPr>
        <w:t xml:space="preserve">W nawiązaniu do odpowiedzi  z dnia 19 października 2021 informujemy, że czasopismo </w:t>
      </w:r>
      <w:proofErr w:type="spellStart"/>
      <w:r w:rsidRPr="0089551F">
        <w:rPr>
          <w:rFonts w:ascii="Times New Roman" w:hAnsi="Times New Roman" w:cs="Times New Roman"/>
        </w:rPr>
        <w:t>Indice</w:t>
      </w:r>
      <w:proofErr w:type="spellEnd"/>
      <w:r w:rsidRPr="0089551F">
        <w:rPr>
          <w:rFonts w:ascii="Times New Roman" w:hAnsi="Times New Roman" w:cs="Times New Roman"/>
        </w:rPr>
        <w:t xml:space="preserve"> dei </w:t>
      </w:r>
      <w:proofErr w:type="spellStart"/>
      <w:r w:rsidRPr="0089551F">
        <w:rPr>
          <w:rFonts w:ascii="Times New Roman" w:hAnsi="Times New Roman" w:cs="Times New Roman"/>
        </w:rPr>
        <w:t>Libri</w:t>
      </w:r>
      <w:proofErr w:type="spellEnd"/>
      <w:r w:rsidRPr="0089551F">
        <w:rPr>
          <w:rFonts w:ascii="Times New Roman" w:hAnsi="Times New Roman" w:cs="Times New Roman"/>
        </w:rPr>
        <w:t xml:space="preserve"> del </w:t>
      </w:r>
      <w:proofErr w:type="spellStart"/>
      <w:r w:rsidRPr="0089551F">
        <w:rPr>
          <w:rFonts w:ascii="Times New Roman" w:hAnsi="Times New Roman" w:cs="Times New Roman"/>
        </w:rPr>
        <w:t>Mese</w:t>
      </w:r>
      <w:proofErr w:type="spellEnd"/>
      <w:r w:rsidRPr="0089551F">
        <w:rPr>
          <w:rFonts w:ascii="Times New Roman" w:hAnsi="Times New Roman" w:cs="Times New Roman"/>
        </w:rPr>
        <w:t xml:space="preserve"> można zaprenumerować tylko w dostępie poprzez login i hasło.</w:t>
      </w:r>
    </w:p>
    <w:p w:rsidR="0089551F" w:rsidRPr="0089551F" w:rsidRDefault="0089551F" w:rsidP="008955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51F">
        <w:rPr>
          <w:rFonts w:ascii="Times New Roman" w:hAnsi="Times New Roman" w:cs="Times New Roman"/>
        </w:rPr>
        <w:t>Prosimy o informację, czy podtrzymują Państwo chęć zamówienia tytułu z autoryzacją poprzez login i hasło (w tym bez zintegrowanego logowania), czy też wykreślają publikację z przedmiotu zamówienia.</w:t>
      </w:r>
    </w:p>
    <w:p w:rsidR="00770F69" w:rsidRDefault="00770F69" w:rsidP="008955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551F">
        <w:rPr>
          <w:rFonts w:ascii="Times New Roman" w:hAnsi="Times New Roman" w:cs="Times New Roman"/>
          <w:b/>
          <w:u w:val="single"/>
        </w:rPr>
        <w:t>Odpowiedź:</w:t>
      </w:r>
      <w:r w:rsidRPr="0089551F">
        <w:rPr>
          <w:rFonts w:ascii="Times New Roman" w:hAnsi="Times New Roman" w:cs="Times New Roman"/>
          <w:b/>
        </w:rPr>
        <w:t xml:space="preserve"> </w:t>
      </w:r>
    </w:p>
    <w:p w:rsidR="00B02ED7" w:rsidRPr="0089551F" w:rsidRDefault="0089551F" w:rsidP="008955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51F">
        <w:rPr>
          <w:rFonts w:ascii="Times New Roman" w:hAnsi="Times New Roman" w:cs="Times New Roman"/>
        </w:rPr>
        <w:t>Zamawiający zgadza się na dostęp z autoryzacją loginem i hasłem oraz wykreśla uwagę o dostępie online bez zintegrowanego logowania.</w:t>
      </w:r>
    </w:p>
    <w:p w:rsidR="0089551F" w:rsidRPr="0089551F" w:rsidRDefault="0089551F" w:rsidP="00895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603" w:rsidRPr="0089551F" w:rsidRDefault="00F22603" w:rsidP="008955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551F">
        <w:rPr>
          <w:rFonts w:ascii="Times New Roman" w:hAnsi="Times New Roman" w:cs="Times New Roman"/>
          <w:b/>
        </w:rPr>
        <w:t>Pytanie:</w:t>
      </w:r>
    </w:p>
    <w:p w:rsidR="0089551F" w:rsidRPr="0089551F" w:rsidRDefault="0089551F" w:rsidP="008955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51F">
        <w:rPr>
          <w:rFonts w:ascii="Times New Roman" w:hAnsi="Times New Roman" w:cs="Times New Roman"/>
        </w:rPr>
        <w:t>W formularzu ofertowym należy podać informację dotyczącą wielkości przedsiębiorstwa, jednak brakuje opcji „</w:t>
      </w:r>
      <w:proofErr w:type="spellStart"/>
      <w:r w:rsidRPr="0089551F">
        <w:rPr>
          <w:rFonts w:ascii="Times New Roman" w:hAnsi="Times New Roman" w:cs="Times New Roman"/>
        </w:rPr>
        <w:t>mikroprzedsiębiorca</w:t>
      </w:r>
      <w:proofErr w:type="spellEnd"/>
      <w:r w:rsidRPr="0089551F">
        <w:rPr>
          <w:rFonts w:ascii="Times New Roman" w:hAnsi="Times New Roman" w:cs="Times New Roman"/>
        </w:rPr>
        <w:t>”. Prosimy o dodanie tej opcji w formularzu ofertowym.</w:t>
      </w:r>
    </w:p>
    <w:p w:rsidR="00B02ED7" w:rsidRPr="0089551F" w:rsidRDefault="00B02ED7" w:rsidP="0089551F">
      <w:pPr>
        <w:spacing w:after="0" w:line="240" w:lineRule="auto"/>
        <w:ind w:right="64"/>
        <w:jc w:val="both"/>
        <w:rPr>
          <w:rFonts w:ascii="Times New Roman" w:hAnsi="Times New Roman" w:cs="Times New Roman"/>
          <w:b/>
        </w:rPr>
      </w:pPr>
      <w:r w:rsidRPr="0089551F">
        <w:rPr>
          <w:rFonts w:ascii="Times New Roman" w:hAnsi="Times New Roman" w:cs="Times New Roman"/>
          <w:b/>
          <w:u w:val="single"/>
        </w:rPr>
        <w:t>Odpowiedź:</w:t>
      </w:r>
      <w:r w:rsidRPr="0089551F">
        <w:rPr>
          <w:rFonts w:ascii="Times New Roman" w:hAnsi="Times New Roman" w:cs="Times New Roman"/>
          <w:b/>
        </w:rPr>
        <w:t xml:space="preserve"> </w:t>
      </w:r>
    </w:p>
    <w:p w:rsidR="00B02ED7" w:rsidRPr="0089551F" w:rsidRDefault="0089551F" w:rsidP="008955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Zamawiający dopuszcza, by Wykonawca samodzielnie dopisał tą informację.</w:t>
      </w:r>
    </w:p>
    <w:p w:rsidR="00FE2F73" w:rsidRPr="0089551F" w:rsidRDefault="00FE2F73" w:rsidP="008955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2ED7" w:rsidRPr="0089551F" w:rsidRDefault="00B02ED7" w:rsidP="00895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lang w:eastAsia="pl-PL"/>
        </w:rPr>
      </w:pPr>
    </w:p>
    <w:p w:rsidR="00770F69" w:rsidRPr="0089551F" w:rsidRDefault="00770F69" w:rsidP="00895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3DA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imieniu Zamawiającego</w:t>
      </w:r>
    </w:p>
    <w:p w:rsidR="002803DA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Pełnomocnik Rektora ds. zamówień publicznych</w:t>
      </w:r>
    </w:p>
    <w:p w:rsidR="002803DA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/>
          <w:lang w:eastAsia="pl-PL"/>
        </w:rPr>
      </w:pPr>
    </w:p>
    <w:p w:rsidR="00F97E5F" w:rsidRDefault="00F97E5F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/>
          <w:lang w:eastAsia="pl-PL"/>
        </w:rPr>
      </w:pPr>
    </w:p>
    <w:p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 xml:space="preserve">mgr Piotr </w:t>
      </w:r>
      <w:proofErr w:type="spellStart"/>
      <w:r w:rsidR="002803DA">
        <w:rPr>
          <w:rFonts w:ascii="Times New Roman" w:eastAsia="Times New Roman" w:hAnsi="Times New Roman"/>
          <w:lang w:eastAsia="pl-PL"/>
        </w:rPr>
        <w:t>Skubera</w:t>
      </w:r>
      <w:proofErr w:type="spellEnd"/>
    </w:p>
    <w:sectPr w:rsidR="00F84FF2" w:rsidRPr="0005421B" w:rsidSect="00B90D97">
      <w:headerReference w:type="default" r:id="rId8"/>
      <w:headerReference w:type="first" r:id="rId9"/>
      <w:footerReference w:type="first" r:id="rId10"/>
      <w:pgSz w:w="11906" w:h="16838"/>
      <w:pgMar w:top="1276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FA5" w:rsidRDefault="00BF7FA5" w:rsidP="000C6A39">
      <w:pPr>
        <w:spacing w:after="0" w:line="240" w:lineRule="auto"/>
      </w:pPr>
      <w:r>
        <w:separator/>
      </w:r>
    </w:p>
  </w:endnote>
  <w:endnote w:type="continuationSeparator" w:id="0">
    <w:p w:rsidR="00BF7FA5" w:rsidRDefault="00BF7FA5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A5" w:rsidRDefault="00BF7FA5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7FA5" w:rsidRPr="00A63AB5" w:rsidRDefault="00BF7FA5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BF7FA5" w:rsidRPr="00A63AB5" w:rsidRDefault="00BF7FA5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FA5" w:rsidRDefault="00BF7FA5" w:rsidP="000C6A39">
      <w:pPr>
        <w:spacing w:after="0" w:line="240" w:lineRule="auto"/>
      </w:pPr>
      <w:r>
        <w:separator/>
      </w:r>
    </w:p>
  </w:footnote>
  <w:footnote w:type="continuationSeparator" w:id="0">
    <w:p w:rsidR="00BF7FA5" w:rsidRDefault="00BF7FA5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A5" w:rsidRDefault="00BF7FA5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A5" w:rsidRDefault="00BF7F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544E"/>
    <w:multiLevelType w:val="hybridMultilevel"/>
    <w:tmpl w:val="0504C70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7B4B"/>
    <w:multiLevelType w:val="hybridMultilevel"/>
    <w:tmpl w:val="723029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0054BB"/>
    <w:multiLevelType w:val="hybridMultilevel"/>
    <w:tmpl w:val="677699D6"/>
    <w:lvl w:ilvl="0" w:tplc="4820530E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569DC"/>
    <w:multiLevelType w:val="hybridMultilevel"/>
    <w:tmpl w:val="BFBAC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37619"/>
    <w:multiLevelType w:val="hybridMultilevel"/>
    <w:tmpl w:val="E6783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87403"/>
    <w:multiLevelType w:val="hybridMultilevel"/>
    <w:tmpl w:val="CB4C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432209"/>
    <w:multiLevelType w:val="hybridMultilevel"/>
    <w:tmpl w:val="FC783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1"/>
  </w:num>
  <w:num w:numId="7">
    <w:abstractNumId w:val="8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9"/>
  </w:num>
  <w:num w:numId="13">
    <w:abstractNumId w:val="0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21B71"/>
    <w:rsid w:val="000402A3"/>
    <w:rsid w:val="00041BB8"/>
    <w:rsid w:val="0005421B"/>
    <w:rsid w:val="000757D2"/>
    <w:rsid w:val="00081FD5"/>
    <w:rsid w:val="000832AE"/>
    <w:rsid w:val="000A5EA5"/>
    <w:rsid w:val="000C6A39"/>
    <w:rsid w:val="000D5A9E"/>
    <w:rsid w:val="00111C2B"/>
    <w:rsid w:val="00117CE6"/>
    <w:rsid w:val="00124E19"/>
    <w:rsid w:val="001628FD"/>
    <w:rsid w:val="001F2F35"/>
    <w:rsid w:val="001F5E3C"/>
    <w:rsid w:val="00217CED"/>
    <w:rsid w:val="00223BE9"/>
    <w:rsid w:val="00253FC4"/>
    <w:rsid w:val="002803DA"/>
    <w:rsid w:val="002C1CC1"/>
    <w:rsid w:val="003073B8"/>
    <w:rsid w:val="003211E8"/>
    <w:rsid w:val="003F5517"/>
    <w:rsid w:val="00455325"/>
    <w:rsid w:val="0046286A"/>
    <w:rsid w:val="004634E5"/>
    <w:rsid w:val="00493AFA"/>
    <w:rsid w:val="004D7439"/>
    <w:rsid w:val="00525D8A"/>
    <w:rsid w:val="005351B3"/>
    <w:rsid w:val="005A0D92"/>
    <w:rsid w:val="005A3A0D"/>
    <w:rsid w:val="005B0453"/>
    <w:rsid w:val="005B0EA7"/>
    <w:rsid w:val="005C6E24"/>
    <w:rsid w:val="005F277F"/>
    <w:rsid w:val="005F6688"/>
    <w:rsid w:val="006363AB"/>
    <w:rsid w:val="00651641"/>
    <w:rsid w:val="006716ED"/>
    <w:rsid w:val="006C0417"/>
    <w:rsid w:val="006C6577"/>
    <w:rsid w:val="006D0DD3"/>
    <w:rsid w:val="006D78C5"/>
    <w:rsid w:val="006E4F2D"/>
    <w:rsid w:val="00701136"/>
    <w:rsid w:val="00770F69"/>
    <w:rsid w:val="007F230D"/>
    <w:rsid w:val="007F406A"/>
    <w:rsid w:val="00802153"/>
    <w:rsid w:val="00887C49"/>
    <w:rsid w:val="00891ACD"/>
    <w:rsid w:val="0089551F"/>
    <w:rsid w:val="008C7A78"/>
    <w:rsid w:val="008E2C6E"/>
    <w:rsid w:val="009059E5"/>
    <w:rsid w:val="00907E2A"/>
    <w:rsid w:val="00914E2D"/>
    <w:rsid w:val="0094002C"/>
    <w:rsid w:val="009976CA"/>
    <w:rsid w:val="009C0BD3"/>
    <w:rsid w:val="009D24DE"/>
    <w:rsid w:val="00A376BE"/>
    <w:rsid w:val="00A561B6"/>
    <w:rsid w:val="00A94C9D"/>
    <w:rsid w:val="00A96705"/>
    <w:rsid w:val="00AE0193"/>
    <w:rsid w:val="00B02ED7"/>
    <w:rsid w:val="00B2193D"/>
    <w:rsid w:val="00B90D97"/>
    <w:rsid w:val="00BB06F4"/>
    <w:rsid w:val="00BC596D"/>
    <w:rsid w:val="00BD166A"/>
    <w:rsid w:val="00BF3094"/>
    <w:rsid w:val="00BF7FA5"/>
    <w:rsid w:val="00C01E0C"/>
    <w:rsid w:val="00C145EE"/>
    <w:rsid w:val="00C97020"/>
    <w:rsid w:val="00D105F6"/>
    <w:rsid w:val="00D62C2E"/>
    <w:rsid w:val="00D7613D"/>
    <w:rsid w:val="00D807E0"/>
    <w:rsid w:val="00D83E72"/>
    <w:rsid w:val="00D8627A"/>
    <w:rsid w:val="00DA03BB"/>
    <w:rsid w:val="00DD2600"/>
    <w:rsid w:val="00DF1F43"/>
    <w:rsid w:val="00E5303B"/>
    <w:rsid w:val="00E64897"/>
    <w:rsid w:val="00ED5E11"/>
    <w:rsid w:val="00ED6C26"/>
    <w:rsid w:val="00F22603"/>
    <w:rsid w:val="00F43900"/>
    <w:rsid w:val="00F45F4B"/>
    <w:rsid w:val="00F478EE"/>
    <w:rsid w:val="00F84FF2"/>
    <w:rsid w:val="00F97E5F"/>
    <w:rsid w:val="00FB1BA8"/>
    <w:rsid w:val="00FC57ED"/>
    <w:rsid w:val="00FE155D"/>
    <w:rsid w:val="00FE2F73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DF99E30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97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00AE9-D706-4912-AF06-9DE255BA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Denisiuk</cp:lastModifiedBy>
  <cp:revision>38</cp:revision>
  <cp:lastPrinted>2021-10-20T13:20:00Z</cp:lastPrinted>
  <dcterms:created xsi:type="dcterms:W3CDTF">2021-10-13T05:31:00Z</dcterms:created>
  <dcterms:modified xsi:type="dcterms:W3CDTF">2021-10-21T13:11:00Z</dcterms:modified>
</cp:coreProperties>
</file>