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41AE" w:rsidRDefault="008C41AE">
      <w:pPr>
        <w:spacing w:after="0" w:line="240" w:lineRule="auto"/>
        <w:ind w:right="543"/>
        <w:rPr>
          <w:rFonts w:ascii="Times New Roman" w:eastAsia="Times New Roman" w:hAnsi="Times New Roman" w:cs="Times New Roman"/>
        </w:rPr>
      </w:pPr>
    </w:p>
    <w:p w14:paraId="00000002" w14:textId="77777777" w:rsidR="008C41AE" w:rsidRDefault="008C41AE">
      <w:pPr>
        <w:shd w:val="clear" w:color="auto" w:fill="C0C0C0"/>
        <w:spacing w:before="60" w:after="60" w:line="360" w:lineRule="auto"/>
        <w:jc w:val="center"/>
        <w:rPr>
          <w:rFonts w:ascii="Times New Roman" w:eastAsia="Times New Roman" w:hAnsi="Times New Roman" w:cs="Times New Roman"/>
          <w:b/>
        </w:rPr>
      </w:pPr>
    </w:p>
    <w:p w14:paraId="00000003" w14:textId="77777777" w:rsidR="008C41AE" w:rsidRDefault="002B44BC">
      <w:pPr>
        <w:shd w:val="clear" w:color="auto" w:fill="C0C0C0"/>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00000004" w14:textId="77777777" w:rsidR="008C41AE" w:rsidRDefault="002B44BC">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00000005" w14:textId="77777777" w:rsidR="008C41AE" w:rsidRDefault="002B44BC">
      <w:pPr>
        <w:shd w:val="clear" w:color="auto" w:fill="C0C0C0"/>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00000006" w14:textId="77777777" w:rsidR="008C41AE" w:rsidRDefault="002B44BC">
      <w:pPr>
        <w:shd w:val="clear" w:color="auto" w:fill="C0C0C0"/>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SWZ opublikowano na stronie internetowej</w:t>
      </w:r>
    </w:p>
    <w:p w14:paraId="00000007" w14:textId="77777777" w:rsidR="008C41AE" w:rsidRDefault="00004071">
      <w:pPr>
        <w:shd w:val="clear" w:color="auto" w:fill="C0C0C0"/>
        <w:spacing w:before="60" w:after="60" w:line="360" w:lineRule="auto"/>
        <w:jc w:val="center"/>
        <w:rPr>
          <w:rFonts w:ascii="Times New Roman" w:eastAsia="Times New Roman" w:hAnsi="Times New Roman" w:cs="Times New Roman"/>
          <w:b/>
        </w:rPr>
      </w:pPr>
      <w:hyperlink r:id="rId8">
        <w:r w:rsidR="002B44BC">
          <w:rPr>
            <w:rFonts w:ascii="Times New Roman" w:eastAsia="Times New Roman" w:hAnsi="Times New Roman" w:cs="Times New Roman"/>
            <w:b/>
            <w:u w:val="single"/>
          </w:rPr>
          <w:t>www.uw.edu.pl</w:t>
        </w:r>
      </w:hyperlink>
      <w:r w:rsidR="002B44BC">
        <w:rPr>
          <w:rFonts w:ascii="Times New Roman" w:eastAsia="Times New Roman" w:hAnsi="Times New Roman" w:cs="Times New Roman"/>
          <w:b/>
        </w:rPr>
        <w:t xml:space="preserve"> </w:t>
      </w:r>
    </w:p>
    <w:p w14:paraId="00000008" w14:textId="77777777" w:rsidR="008C41AE" w:rsidRDefault="008C41AE">
      <w:pPr>
        <w:spacing w:after="0" w:line="240" w:lineRule="auto"/>
        <w:rPr>
          <w:rFonts w:ascii="Times New Roman" w:eastAsia="Times New Roman" w:hAnsi="Times New Roman" w:cs="Times New Roman"/>
        </w:rPr>
      </w:pPr>
    </w:p>
    <w:p w14:paraId="00000009" w14:textId="77777777" w:rsidR="008C41AE" w:rsidRDefault="008C41AE">
      <w:pPr>
        <w:spacing w:after="0" w:line="240" w:lineRule="auto"/>
        <w:rPr>
          <w:rFonts w:ascii="Times New Roman" w:eastAsia="Times New Roman" w:hAnsi="Times New Roman" w:cs="Times New Roman"/>
        </w:rPr>
      </w:pPr>
    </w:p>
    <w:p w14:paraId="0000000A" w14:textId="77777777" w:rsidR="008C41AE" w:rsidRDefault="002B44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SPECYFIKACJA WARUNKÓW ZAMÓWIENIA</w:t>
      </w:r>
    </w:p>
    <w:p w14:paraId="0000000B" w14:textId="77777777" w:rsidR="008C41AE" w:rsidRDefault="008C41AE">
      <w:pPr>
        <w:spacing w:after="0" w:line="240" w:lineRule="auto"/>
        <w:jc w:val="both"/>
        <w:rPr>
          <w:rFonts w:ascii="Times New Roman" w:eastAsia="Times New Roman" w:hAnsi="Times New Roman" w:cs="Times New Roman"/>
        </w:rPr>
      </w:pPr>
    </w:p>
    <w:p w14:paraId="0000000C" w14:textId="77777777" w:rsidR="008C41AE" w:rsidRDefault="008C41AE">
      <w:pPr>
        <w:spacing w:after="0" w:line="240" w:lineRule="auto"/>
        <w:jc w:val="both"/>
        <w:rPr>
          <w:rFonts w:ascii="Times New Roman" w:eastAsia="Times New Roman" w:hAnsi="Times New Roman" w:cs="Times New Roman"/>
        </w:rPr>
      </w:pPr>
    </w:p>
    <w:p w14:paraId="0000000D" w14:textId="77777777" w:rsidR="008C41AE" w:rsidRDefault="002B44BC">
      <w:pPr>
        <w:widowControl w:val="0"/>
        <w:spacing w:after="0" w:line="240" w:lineRule="auto"/>
        <w:ind w:left="426"/>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 xml:space="preserve">Sukcesywna dostawa przyrządów do obrazowania laserowego </w:t>
      </w:r>
      <w:r>
        <w:rPr>
          <w:rFonts w:ascii="Times New Roman" w:eastAsia="Times New Roman" w:hAnsi="Times New Roman" w:cs="Times New Roman"/>
          <w:b/>
        </w:rPr>
        <w:br/>
        <w:t xml:space="preserve">z materiałami optycznymi i optoelektronicznymi </w:t>
      </w:r>
      <w:r>
        <w:rPr>
          <w:rFonts w:ascii="Times New Roman" w:eastAsia="Times New Roman" w:hAnsi="Times New Roman" w:cs="Times New Roman"/>
          <w:b/>
        </w:rPr>
        <w:br/>
        <w:t>dla Centrum Nowych Technologii UW</w:t>
      </w:r>
    </w:p>
    <w:p w14:paraId="0000000E" w14:textId="77777777" w:rsidR="008C41AE" w:rsidRDefault="008C41AE">
      <w:pPr>
        <w:spacing w:after="0" w:line="240" w:lineRule="auto"/>
        <w:jc w:val="center"/>
        <w:rPr>
          <w:rFonts w:ascii="Times New Roman" w:eastAsia="Times New Roman" w:hAnsi="Times New Roman" w:cs="Times New Roman"/>
        </w:rPr>
      </w:pPr>
    </w:p>
    <w:p w14:paraId="0000000F" w14:textId="77777777" w:rsidR="008C41AE" w:rsidRDefault="008C41AE">
      <w:pPr>
        <w:spacing w:after="0" w:line="240" w:lineRule="auto"/>
        <w:jc w:val="both"/>
        <w:rPr>
          <w:rFonts w:ascii="Times New Roman" w:eastAsia="Times New Roman" w:hAnsi="Times New Roman" w:cs="Times New Roman"/>
        </w:rPr>
      </w:pPr>
    </w:p>
    <w:p w14:paraId="00000010" w14:textId="77777777" w:rsidR="008C41AE" w:rsidRDefault="008C41AE">
      <w:pPr>
        <w:spacing w:after="0" w:line="240" w:lineRule="auto"/>
        <w:jc w:val="both"/>
        <w:rPr>
          <w:rFonts w:ascii="Times New Roman" w:eastAsia="Times New Roman" w:hAnsi="Times New Roman" w:cs="Times New Roman"/>
        </w:rPr>
      </w:pPr>
    </w:p>
    <w:p w14:paraId="00000011" w14:textId="77777777" w:rsidR="008C41AE" w:rsidRDefault="008C41AE">
      <w:pPr>
        <w:spacing w:after="0" w:line="240" w:lineRule="auto"/>
        <w:jc w:val="both"/>
        <w:rPr>
          <w:rFonts w:ascii="Times New Roman" w:eastAsia="Times New Roman" w:hAnsi="Times New Roman" w:cs="Times New Roman"/>
        </w:rPr>
      </w:pPr>
    </w:p>
    <w:p w14:paraId="00000012" w14:textId="77777777" w:rsidR="008C41AE" w:rsidRDefault="008C41AE">
      <w:pPr>
        <w:spacing w:after="0" w:line="240" w:lineRule="auto"/>
        <w:jc w:val="both"/>
        <w:rPr>
          <w:rFonts w:ascii="Times New Roman" w:eastAsia="Times New Roman" w:hAnsi="Times New Roman" w:cs="Times New Roman"/>
        </w:rPr>
      </w:pPr>
    </w:p>
    <w:p w14:paraId="00000018" w14:textId="77777777" w:rsidR="008C41AE" w:rsidRDefault="008C41AE">
      <w:pPr>
        <w:spacing w:after="0" w:line="240" w:lineRule="auto"/>
        <w:rPr>
          <w:rFonts w:ascii="Times New Roman" w:eastAsia="Times New Roman" w:hAnsi="Times New Roman" w:cs="Times New Roman"/>
        </w:rPr>
      </w:pPr>
    </w:p>
    <w:p w14:paraId="3B207767" w14:textId="0107B2AF" w:rsidR="004C00B1" w:rsidRPr="004C00B1" w:rsidRDefault="004C00B1" w:rsidP="004C00B1">
      <w:pPr>
        <w:spacing w:after="0" w:line="240" w:lineRule="auto"/>
        <w:rPr>
          <w:rFonts w:ascii="Times New Roman" w:hAnsi="Times New Roman" w:cs="Times New Roman"/>
          <w:b/>
        </w:rPr>
      </w:pPr>
      <w:r w:rsidRPr="004C00B1">
        <w:rPr>
          <w:rFonts w:ascii="Times New Roman" w:hAnsi="Times New Roman" w:cs="Times New Roman"/>
        </w:rPr>
        <w:t>Zamówienie</w:t>
      </w:r>
      <w:r w:rsidRPr="004C00B1">
        <w:rPr>
          <w:rFonts w:ascii="Times New Roman" w:hAnsi="Times New Roman" w:cs="Times New Roman"/>
          <w:b/>
        </w:rPr>
        <w:t xml:space="preserve"> </w:t>
      </w:r>
      <w:r>
        <w:rPr>
          <w:rFonts w:ascii="Times New Roman" w:hAnsi="Times New Roman" w:cs="Times New Roman"/>
        </w:rPr>
        <w:t xml:space="preserve"> finansowane</w:t>
      </w:r>
      <w:r w:rsidRPr="004C00B1">
        <w:rPr>
          <w:rFonts w:ascii="Times New Roman" w:hAnsi="Times New Roman" w:cs="Times New Roman"/>
        </w:rPr>
        <w:t xml:space="preserve"> jest z programu</w:t>
      </w:r>
      <w:r w:rsidRPr="004C00B1">
        <w:rPr>
          <w:rFonts w:ascii="Times New Roman" w:hAnsi="Times New Roman" w:cs="Times New Roman"/>
          <w:b/>
        </w:rPr>
        <w:t xml:space="preserve"> </w:t>
      </w:r>
    </w:p>
    <w:p w14:paraId="67919111" w14:textId="77777777" w:rsidR="004C00B1" w:rsidRPr="004C00B1" w:rsidRDefault="004C00B1" w:rsidP="004C00B1">
      <w:pPr>
        <w:spacing w:after="0" w:line="240" w:lineRule="auto"/>
        <w:rPr>
          <w:rFonts w:ascii="Times New Roman" w:hAnsi="Times New Roman" w:cs="Times New Roman"/>
          <w:b/>
        </w:rPr>
      </w:pPr>
      <w:r w:rsidRPr="004C00B1">
        <w:rPr>
          <w:rFonts w:ascii="Times New Roman" w:hAnsi="Times New Roman" w:cs="Times New Roman"/>
          <w:b/>
        </w:rPr>
        <w:t>MAB FNP</w:t>
      </w:r>
    </w:p>
    <w:p w14:paraId="56773388" w14:textId="77777777" w:rsidR="004C00B1" w:rsidRPr="004C00B1" w:rsidRDefault="004C00B1" w:rsidP="004C00B1">
      <w:pPr>
        <w:spacing w:after="0" w:line="240" w:lineRule="auto"/>
        <w:rPr>
          <w:rFonts w:ascii="Times New Roman" w:hAnsi="Times New Roman" w:cs="Times New Roman"/>
          <w:b/>
        </w:rPr>
      </w:pPr>
      <w:r w:rsidRPr="004C00B1">
        <w:rPr>
          <w:rFonts w:ascii="Times New Roman" w:eastAsiaTheme="minorHAnsi" w:hAnsi="Times New Roman" w:cs="Times New Roman"/>
          <w:i/>
          <w:iCs/>
          <w:lang w:eastAsia="en-US"/>
        </w:rPr>
        <w:t>Projekt Quantum Optical Technologies jest realizowany w ramach programu Międzynarodowe Agendy Badawcze Fundacji na rzecz Nauki Polskiej współfinansowanego ze środków UE pochodzących z Europejskiego Funduszu Rozwoju Regionalnego w ramach Programu Operacyjnego Inteligentny Rozwój.</w:t>
      </w:r>
    </w:p>
    <w:p w14:paraId="3600DA00" w14:textId="77777777" w:rsidR="004C00B1" w:rsidRPr="004C00B1" w:rsidRDefault="004C00B1" w:rsidP="004C00B1">
      <w:pPr>
        <w:spacing w:after="0" w:line="240" w:lineRule="auto"/>
        <w:rPr>
          <w:rFonts w:ascii="Times New Roman" w:hAnsi="Times New Roman" w:cs="Times New Roman"/>
          <w:b/>
        </w:rPr>
      </w:pPr>
    </w:p>
    <w:p w14:paraId="00000019" w14:textId="77777777" w:rsidR="008C41AE" w:rsidRDefault="008C41AE">
      <w:pPr>
        <w:spacing w:after="0" w:line="240" w:lineRule="auto"/>
        <w:rPr>
          <w:rFonts w:ascii="Times New Roman" w:eastAsia="Times New Roman" w:hAnsi="Times New Roman" w:cs="Times New Roman"/>
        </w:rPr>
      </w:pPr>
    </w:p>
    <w:p w14:paraId="0000001B" w14:textId="77777777" w:rsidR="008C41AE" w:rsidRDefault="008C41AE">
      <w:pPr>
        <w:spacing w:after="0" w:line="240" w:lineRule="auto"/>
        <w:rPr>
          <w:rFonts w:ascii="Times New Roman" w:eastAsia="Times New Roman" w:hAnsi="Times New Roman" w:cs="Times New Roman"/>
        </w:rPr>
      </w:pPr>
    </w:p>
    <w:p w14:paraId="0000001C" w14:textId="77777777" w:rsidR="008C41AE" w:rsidRDefault="002B44BC">
      <w:pPr>
        <w:shd w:val="clear" w:color="auto" w:fill="C0C0C0"/>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Postępowanie prowadzone przy użyciu </w:t>
      </w:r>
      <w:proofErr w:type="spellStart"/>
      <w:r>
        <w:rPr>
          <w:rFonts w:ascii="Times New Roman" w:eastAsia="Times New Roman" w:hAnsi="Times New Roman" w:cs="Times New Roman"/>
          <w:b/>
        </w:rPr>
        <w:t>miniPortalu</w:t>
      </w:r>
      <w:proofErr w:type="spellEnd"/>
    </w:p>
    <w:p w14:paraId="0000001D" w14:textId="77777777" w:rsidR="008C41AE" w:rsidRDefault="00004071">
      <w:pPr>
        <w:shd w:val="clear" w:color="auto" w:fill="C0C0C0"/>
        <w:spacing w:after="0" w:line="360" w:lineRule="auto"/>
        <w:jc w:val="center"/>
        <w:rPr>
          <w:rFonts w:ascii="Times New Roman" w:eastAsia="Times New Roman" w:hAnsi="Times New Roman" w:cs="Times New Roman"/>
          <w:b/>
        </w:rPr>
      </w:pPr>
      <w:hyperlink r:id="rId9">
        <w:r w:rsidR="002B44BC">
          <w:rPr>
            <w:rFonts w:ascii="Times New Roman" w:eastAsia="Times New Roman" w:hAnsi="Times New Roman" w:cs="Times New Roman"/>
            <w:b/>
            <w:u w:val="single"/>
          </w:rPr>
          <w:t>https://miniportal.uzp.gov.pl</w:t>
        </w:r>
      </w:hyperlink>
    </w:p>
    <w:p w14:paraId="0000001E" w14:textId="77777777" w:rsidR="008C41AE" w:rsidRDefault="008C41AE">
      <w:pPr>
        <w:spacing w:after="0" w:line="240" w:lineRule="auto"/>
        <w:rPr>
          <w:rFonts w:ascii="Times New Roman" w:eastAsia="Times New Roman" w:hAnsi="Times New Roman" w:cs="Times New Roman"/>
        </w:rPr>
      </w:pPr>
    </w:p>
    <w:p w14:paraId="0000001F" w14:textId="77777777" w:rsidR="008C41AE" w:rsidRDefault="008C41AE">
      <w:pPr>
        <w:spacing w:after="0" w:line="240" w:lineRule="auto"/>
        <w:rPr>
          <w:rFonts w:ascii="Times New Roman" w:eastAsia="Times New Roman" w:hAnsi="Times New Roman" w:cs="Times New Roman"/>
        </w:rPr>
      </w:pPr>
    </w:p>
    <w:p w14:paraId="00000020" w14:textId="77777777" w:rsidR="008C41AE" w:rsidRDefault="008C41AE">
      <w:pPr>
        <w:spacing w:after="0" w:line="240" w:lineRule="auto"/>
        <w:rPr>
          <w:rFonts w:ascii="Times New Roman" w:eastAsia="Times New Roman" w:hAnsi="Times New Roman" w:cs="Times New Roman"/>
        </w:rPr>
      </w:pPr>
    </w:p>
    <w:p w14:paraId="00000021" w14:textId="77777777" w:rsidR="008C41AE" w:rsidRDefault="002B44BC">
      <w:pPr>
        <w:widowControl w:val="0"/>
        <w:spacing w:before="60" w:after="60" w:line="360" w:lineRule="auto"/>
        <w:ind w:right="-6"/>
        <w:jc w:val="center"/>
        <w:rPr>
          <w:rFonts w:ascii="Times New Roman" w:eastAsia="Times New Roman" w:hAnsi="Times New Roman" w:cs="Times New Roman"/>
        </w:rPr>
      </w:pPr>
      <w:r>
        <w:br w:type="page"/>
      </w:r>
    </w:p>
    <w:p w14:paraId="00000023"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w:t>
      </w:r>
    </w:p>
    <w:p w14:paraId="00000024"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ZAMAWIAJĄCY</w:t>
      </w:r>
    </w:p>
    <w:p w14:paraId="00000025" w14:textId="77777777" w:rsidR="008C41AE" w:rsidRDefault="002B44BC" w:rsidP="00F30C29">
      <w:pPr>
        <w:numPr>
          <w:ilvl w:val="0"/>
          <w:numId w:val="26"/>
        </w:numPr>
        <w:spacing w:before="60"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Uniwersytet Warszawski</w:t>
      </w:r>
    </w:p>
    <w:p w14:paraId="00000026" w14:textId="77777777" w:rsidR="008C41AE" w:rsidRDefault="002B44BC">
      <w:pPr>
        <w:spacing w:before="60"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ul. Krakowskie Przedmieście 26/28</w:t>
      </w:r>
    </w:p>
    <w:p w14:paraId="00000027" w14:textId="77777777" w:rsidR="008C41AE" w:rsidRDefault="002B44BC">
      <w:pPr>
        <w:spacing w:before="60"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00-927 Warszawa</w:t>
      </w:r>
    </w:p>
    <w:p w14:paraId="00000028" w14:textId="77777777" w:rsidR="008C41AE" w:rsidRDefault="002B44BC">
      <w:pPr>
        <w:spacing w:before="60"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NIP: 525-001-12-66,  REGON: 000001258</w:t>
      </w:r>
    </w:p>
    <w:p w14:paraId="00000029" w14:textId="77777777" w:rsidR="008C41AE" w:rsidRDefault="002B44BC">
      <w:pPr>
        <w:spacing w:before="60" w:after="0" w:line="240" w:lineRule="auto"/>
        <w:ind w:left="426"/>
        <w:jc w:val="both"/>
        <w:rPr>
          <w:rFonts w:ascii="Times New Roman" w:eastAsia="Times New Roman" w:hAnsi="Times New Roman" w:cs="Times New Roman"/>
          <w:b/>
        </w:rPr>
      </w:pPr>
      <w:r>
        <w:rPr>
          <w:rFonts w:ascii="Times New Roman" w:eastAsia="Times New Roman" w:hAnsi="Times New Roman" w:cs="Times New Roman"/>
          <w:b/>
          <w:u w:val="single"/>
        </w:rPr>
        <w:t>Jednostka prowadząca postępowanie</w:t>
      </w:r>
      <w:r>
        <w:rPr>
          <w:rFonts w:ascii="Times New Roman" w:eastAsia="Times New Roman" w:hAnsi="Times New Roman" w:cs="Times New Roman"/>
          <w:b/>
        </w:rPr>
        <w:t>:</w:t>
      </w:r>
    </w:p>
    <w:p w14:paraId="0000002A" w14:textId="77777777" w:rsidR="008C41AE" w:rsidRDefault="002B44BC">
      <w:pPr>
        <w:spacing w:before="60" w:after="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Centrum Nowych Technologii UW</w:t>
      </w:r>
    </w:p>
    <w:p w14:paraId="0000002B" w14:textId="77777777" w:rsidR="008C41AE" w:rsidRDefault="002B44BC">
      <w:pPr>
        <w:spacing w:before="60" w:after="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ul. Banacha 2C</w:t>
      </w:r>
    </w:p>
    <w:p w14:paraId="0000002C" w14:textId="77777777" w:rsidR="008C41AE" w:rsidRDefault="002B44BC">
      <w:pPr>
        <w:spacing w:before="60" w:after="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02-097 Warszawa</w:t>
      </w:r>
    </w:p>
    <w:p w14:paraId="0000002D" w14:textId="77777777" w:rsidR="008C41AE" w:rsidRDefault="002B44BC">
      <w:pPr>
        <w:spacing w:before="60" w:after="0" w:line="360" w:lineRule="auto"/>
        <w:ind w:left="426"/>
        <w:jc w:val="both"/>
        <w:rPr>
          <w:rFonts w:ascii="Times New Roman" w:eastAsia="Times New Roman" w:hAnsi="Times New Roman" w:cs="Times New Roman"/>
          <w:b/>
        </w:rPr>
      </w:pPr>
      <w:r>
        <w:rPr>
          <w:rFonts w:ascii="Times New Roman" w:eastAsia="Times New Roman" w:hAnsi="Times New Roman" w:cs="Times New Roman"/>
        </w:rPr>
        <w:t>zaprasza do ubiegania się o zamówienie publiczne prowadzone w trybie podstawowym pn.:</w:t>
      </w:r>
      <w:r>
        <w:t xml:space="preserve"> „</w:t>
      </w:r>
      <w:r>
        <w:rPr>
          <w:b/>
        </w:rPr>
        <w:t>s</w:t>
      </w:r>
      <w:r>
        <w:rPr>
          <w:rFonts w:ascii="Times New Roman" w:eastAsia="Times New Roman" w:hAnsi="Times New Roman" w:cs="Times New Roman"/>
          <w:b/>
        </w:rPr>
        <w:t>ukcesywne dostawy przyrządów do obrazowania laserowego z materiałami optycznymi i optoelektronicznymi dla Centrum Nowych Technologii UW”.</w:t>
      </w:r>
    </w:p>
    <w:p w14:paraId="0000002F" w14:textId="57F2EE0D" w:rsidR="008C41AE" w:rsidRPr="00004071" w:rsidRDefault="002B44BC" w:rsidP="00004071">
      <w:pPr>
        <w:numPr>
          <w:ilvl w:val="0"/>
          <w:numId w:val="26"/>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Uniwersytet Warszawski posiada osobowość prawną i działa na podstawie ustawy Prawo o szkolnictwie wyższym i nauce z dnia 20 lipca 2018 r. (Dz. U. z 2020 r., poz. 85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030"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00000031"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00000032" w14:textId="77777777" w:rsidR="008C41AE" w:rsidRDefault="002B44BC">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033"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00000034" w14:textId="77777777" w:rsidR="008C41AE" w:rsidRDefault="002B44BC" w:rsidP="00F30C29">
      <w:pPr>
        <w:numPr>
          <w:ilvl w:val="0"/>
          <w:numId w:val="7"/>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Ustawa z dnia 11 września 2019 r. Prawo zamówień publicznych, (Dz. U. z 2021 r. poz. 1129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 zwana dalej ustawą, wraz z aktami wykonawczymi do tej ustawy.</w:t>
      </w:r>
    </w:p>
    <w:p w14:paraId="00000037" w14:textId="1DF97E10" w:rsidR="008C41AE" w:rsidRPr="00004071" w:rsidRDefault="002B44BC" w:rsidP="00004071">
      <w:pPr>
        <w:numPr>
          <w:ilvl w:val="0"/>
          <w:numId w:val="7"/>
        </w:numPr>
        <w:spacing w:before="60" w:after="0" w:line="360" w:lineRule="auto"/>
        <w:ind w:left="426"/>
        <w:jc w:val="both"/>
        <w:rPr>
          <w:rFonts w:ascii="Times New Roman" w:eastAsia="Times New Roman" w:hAnsi="Times New Roman" w:cs="Times New Roman"/>
        </w:rPr>
      </w:pPr>
      <w:r w:rsidRPr="004C00B1">
        <w:rPr>
          <w:rFonts w:ascii="Times New Roman" w:eastAsia="Times New Roman" w:hAnsi="Times New Roman" w:cs="Times New Roman"/>
        </w:rPr>
        <w:t xml:space="preserve">Tryb zamówienia publicznego – </w:t>
      </w:r>
      <w:r w:rsidR="004C00B1" w:rsidRPr="004C00B1">
        <w:rPr>
          <w:rFonts w:ascii="Times New Roman" w:eastAsia="Times New Roman" w:hAnsi="Times New Roman" w:cs="Times New Roman"/>
          <w:b/>
        </w:rPr>
        <w:t>przetarg nieograniczony</w:t>
      </w:r>
      <w:r w:rsidR="004C00B1" w:rsidRPr="004C00B1">
        <w:rPr>
          <w:rFonts w:ascii="Times New Roman" w:eastAsia="Times New Roman" w:hAnsi="Times New Roman" w:cs="Times New Roman"/>
        </w:rPr>
        <w:t xml:space="preserve">, na podstawie art. 132 ustawy </w:t>
      </w:r>
      <w:proofErr w:type="spellStart"/>
      <w:r w:rsidR="004C00B1" w:rsidRPr="004C00B1">
        <w:rPr>
          <w:rFonts w:ascii="Times New Roman" w:eastAsia="Times New Roman" w:hAnsi="Times New Roman" w:cs="Times New Roman"/>
        </w:rPr>
        <w:t>Pzp</w:t>
      </w:r>
      <w:proofErr w:type="spellEnd"/>
      <w:r w:rsidR="004C00B1" w:rsidRPr="004C00B1">
        <w:rPr>
          <w:rFonts w:ascii="Times New Roman" w:eastAsia="Times New Roman" w:hAnsi="Times New Roman" w:cs="Times New Roman"/>
        </w:rPr>
        <w:t>.</w:t>
      </w:r>
    </w:p>
    <w:p w14:paraId="00000038" w14:textId="77777777" w:rsidR="008C41AE" w:rsidRDefault="002B44BC">
      <w:pPr>
        <w:spacing w:before="6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0000039" w14:textId="77777777" w:rsidR="008C41AE" w:rsidRDefault="002B44BC">
      <w:pPr>
        <w:spacing w:before="60" w:after="0" w:line="360" w:lineRule="auto"/>
        <w:jc w:val="center"/>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Miniportal</w:t>
      </w:r>
      <w:proofErr w:type="spellEnd"/>
    </w:p>
    <w:p w14:paraId="0000003A" w14:textId="77777777" w:rsidR="008C41AE" w:rsidRDefault="002B44BC" w:rsidP="00F30C29">
      <w:pPr>
        <w:numPr>
          <w:ilvl w:val="0"/>
          <w:numId w:val="1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 postępowaniu o udzielenie zamówienia komunikacja między Zamawiającym a Wykonawcami odbywa się przy użyciu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https://miniportal.uzp.gov.pl,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https://epuap.gov.pl/wps/portal oraz poczty elektronicznej.</w:t>
      </w:r>
    </w:p>
    <w:p w14:paraId="0000003B"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Dane niezbędne do skutecznego przesłania dokumentów do Zamawiającego:</w:t>
      </w:r>
    </w:p>
    <w:p w14:paraId="0000003C"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nazwa Zamawiającego w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rPr>
        <w:t>uwedupl</w:t>
      </w:r>
      <w:proofErr w:type="spellEnd"/>
    </w:p>
    <w:p w14:paraId="0000003D" w14:textId="77777777" w:rsidR="008C41AE" w:rsidRDefault="002B44BC">
      <w:pPr>
        <w:spacing w:before="60" w:after="0" w:line="360" w:lineRule="auto"/>
        <w:ind w:left="426"/>
        <w:jc w:val="both"/>
        <w:rPr>
          <w:rFonts w:ascii="Times New Roman" w:eastAsia="Times New Roman" w:hAnsi="Times New Roman" w:cs="Times New Roman"/>
          <w:b/>
        </w:rPr>
      </w:pPr>
      <w:r>
        <w:rPr>
          <w:rFonts w:ascii="Times New Roman" w:eastAsia="Times New Roman" w:hAnsi="Times New Roman" w:cs="Times New Roman"/>
        </w:rPr>
        <w:t xml:space="preserve">nazwa skrzynki ESP: </w:t>
      </w:r>
      <w:r>
        <w:rPr>
          <w:rFonts w:ascii="Times New Roman" w:eastAsia="Times New Roman" w:hAnsi="Times New Roman" w:cs="Times New Roman"/>
          <w:b/>
        </w:rPr>
        <w:t>/</w:t>
      </w:r>
      <w:proofErr w:type="spellStart"/>
      <w:r>
        <w:rPr>
          <w:rFonts w:ascii="Times New Roman" w:eastAsia="Times New Roman" w:hAnsi="Times New Roman" w:cs="Times New Roman"/>
          <w:b/>
        </w:rPr>
        <w:t>uwedupl</w:t>
      </w:r>
      <w:proofErr w:type="spellEnd"/>
      <w:r>
        <w:rPr>
          <w:rFonts w:ascii="Times New Roman" w:eastAsia="Times New Roman" w:hAnsi="Times New Roman" w:cs="Times New Roman"/>
          <w:b/>
        </w:rPr>
        <w:t>/</w:t>
      </w:r>
      <w:proofErr w:type="spellStart"/>
      <w:r>
        <w:rPr>
          <w:rFonts w:ascii="Times New Roman" w:eastAsia="Times New Roman" w:hAnsi="Times New Roman" w:cs="Times New Roman"/>
          <w:b/>
        </w:rPr>
        <w:t>SkrytkaESP</w:t>
      </w:r>
      <w:proofErr w:type="spellEnd"/>
    </w:p>
    <w:p w14:paraId="0000003E"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Zamawiający zastrzega, że przesłanie dokumentów na inną skrzynkę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będzie skutkować brakiem dostępu do tych dokumentów i w konsekwencji uznanie ich za nie złożone.</w:t>
      </w:r>
    </w:p>
    <w:p w14:paraId="0000003F" w14:textId="77777777" w:rsidR="008C41AE" w:rsidRDefault="002B44BC" w:rsidP="00F30C29">
      <w:pPr>
        <w:numPr>
          <w:ilvl w:val="0"/>
          <w:numId w:val="1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Wykonawca zamierzający wziąć udział w postępowaniu o udzielenie zamówienia publicznego, musi posiadać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Wykonawca posiadający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ma dostęp do formularzy: złożenia, zmiany, wycofania oferty lub wniosku oraz do formularza do komunikacji.</w:t>
      </w:r>
    </w:p>
    <w:p w14:paraId="00000040" w14:textId="77777777" w:rsidR="008C41AE" w:rsidRDefault="002B44BC" w:rsidP="00F30C29">
      <w:pPr>
        <w:numPr>
          <w:ilvl w:val="0"/>
          <w:numId w:val="1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t>
      </w:r>
      <w:r>
        <w:rPr>
          <w:rFonts w:ascii="Times New Roman" w:eastAsia="Times New Roman" w:hAnsi="Times New Roman" w:cs="Times New Roman"/>
        </w:rPr>
        <w:br/>
        <w:t xml:space="preserve">w Regulaminie korzystania z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oraz Regulaminie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w:t>
      </w:r>
    </w:p>
    <w:p w14:paraId="00000041" w14:textId="77777777" w:rsidR="008C41AE" w:rsidRDefault="002B44BC" w:rsidP="00F30C29">
      <w:pPr>
        <w:numPr>
          <w:ilvl w:val="0"/>
          <w:numId w:val="1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Maksymalny rozmiar plików przesyłanych za pośrednictwem dedykowanych formularzy do: złożenia, zmiany, wycofania oferty lub wniosku oraz do komunikacji wynosi 150 MB.</w:t>
      </w:r>
    </w:p>
    <w:p w14:paraId="7D497DF0" w14:textId="77777777" w:rsidR="00680EBB" w:rsidRDefault="00680EBB" w:rsidP="00F30C29">
      <w:pPr>
        <w:numPr>
          <w:ilvl w:val="0"/>
          <w:numId w:val="18"/>
        </w:numPr>
        <w:spacing w:before="60" w:after="0" w:line="360" w:lineRule="auto"/>
        <w:ind w:left="426"/>
        <w:jc w:val="both"/>
        <w:rPr>
          <w:rFonts w:ascii="Times New Roman" w:eastAsia="Times New Roman" w:hAnsi="Times New Roman" w:cs="Times New Roman"/>
        </w:rPr>
      </w:pPr>
      <w:r w:rsidRPr="00680EBB">
        <w:rPr>
          <w:rFonts w:ascii="Times New Roman" w:eastAsia="Times New Roman" w:hAnsi="Times New Roman" w:cs="Times New Roman"/>
        </w:rPr>
        <w:t xml:space="preserve">Oferta winna być sporządzona w języku polskim, z zachowaniem postaci elektronicznej, w formacie danych: pdf, </w:t>
      </w:r>
      <w:proofErr w:type="spellStart"/>
      <w:r w:rsidRPr="00680EBB">
        <w:rPr>
          <w:rFonts w:ascii="Times New Roman" w:eastAsia="Times New Roman" w:hAnsi="Times New Roman" w:cs="Times New Roman"/>
        </w:rPr>
        <w:t>doc</w:t>
      </w:r>
      <w:proofErr w:type="spellEnd"/>
      <w:r w:rsidRPr="00680EBB">
        <w:rPr>
          <w:rFonts w:ascii="Times New Roman" w:eastAsia="Times New Roman" w:hAnsi="Times New Roman" w:cs="Times New Roman"/>
        </w:rPr>
        <w:t xml:space="preserve">, </w:t>
      </w:r>
      <w:proofErr w:type="spellStart"/>
      <w:r w:rsidRPr="00680EBB">
        <w:rPr>
          <w:rFonts w:ascii="Times New Roman" w:eastAsia="Times New Roman" w:hAnsi="Times New Roman" w:cs="Times New Roman"/>
        </w:rPr>
        <w:t>docx</w:t>
      </w:r>
      <w:proofErr w:type="spellEnd"/>
      <w:r w:rsidRPr="00680EBB">
        <w:rPr>
          <w:rFonts w:ascii="Times New Roman" w:eastAsia="Times New Roman" w:hAnsi="Times New Roman" w:cs="Times New Roman"/>
        </w:rPr>
        <w:t xml:space="preserve"> i podpisana kwalifikowanym podpisem elektronicznym, używającym aktualnego, ważnego algorytmu skrótu. Sposób złożenia oferty, w tym zaszyfrowania oferty opisany został w Regulaminie korzystania z </w:t>
      </w:r>
      <w:proofErr w:type="spellStart"/>
      <w:r w:rsidRPr="00680EBB">
        <w:rPr>
          <w:rFonts w:ascii="Times New Roman" w:eastAsia="Times New Roman" w:hAnsi="Times New Roman" w:cs="Times New Roman"/>
        </w:rPr>
        <w:t>miniPortalu</w:t>
      </w:r>
      <w:proofErr w:type="spellEnd"/>
      <w:r w:rsidRPr="00680EBB">
        <w:rPr>
          <w:rFonts w:ascii="Times New Roman" w:eastAsia="Times New Roman" w:hAnsi="Times New Roman" w:cs="Times New Roman"/>
        </w:rPr>
        <w:t>.</w:t>
      </w:r>
    </w:p>
    <w:p w14:paraId="07715EAC" w14:textId="77777777" w:rsidR="00680EBB" w:rsidRDefault="00680EBB" w:rsidP="00F30C29">
      <w:pPr>
        <w:numPr>
          <w:ilvl w:val="0"/>
          <w:numId w:val="18"/>
        </w:numPr>
        <w:spacing w:before="60" w:after="0" w:line="360" w:lineRule="auto"/>
        <w:ind w:left="426"/>
        <w:jc w:val="both"/>
        <w:rPr>
          <w:rFonts w:ascii="Times New Roman" w:eastAsia="Times New Roman" w:hAnsi="Times New Roman" w:cs="Times New Roman"/>
        </w:rPr>
      </w:pPr>
      <w:r w:rsidRPr="00680EBB">
        <w:rPr>
          <w:rFonts w:ascii="Times New Roman" w:eastAsia="Times New Roman" w:hAnsi="Times New Roman" w:cs="Times New Roman"/>
        </w:rPr>
        <w:t>Do oferty należy dołączyć Jednolity Europejski Dokument Zamówienia w postaci elektronicznej, opatrzonej kwalifikowanym podpisem elektronicznym a następnie wraz z plikami stanowiącymi ofertę skompresować do jednego pliku archiwum (ZIP).</w:t>
      </w:r>
    </w:p>
    <w:p w14:paraId="2D0D19A1" w14:textId="212A820C" w:rsidR="00680EBB" w:rsidRPr="00680EBB" w:rsidRDefault="00680EBB" w:rsidP="00F30C29">
      <w:pPr>
        <w:numPr>
          <w:ilvl w:val="0"/>
          <w:numId w:val="18"/>
        </w:numPr>
        <w:spacing w:before="60" w:after="0" w:line="360" w:lineRule="auto"/>
        <w:ind w:left="426"/>
        <w:jc w:val="both"/>
        <w:rPr>
          <w:rFonts w:ascii="Times New Roman" w:eastAsia="Times New Roman" w:hAnsi="Times New Roman" w:cs="Times New Roman"/>
        </w:rPr>
      </w:pPr>
      <w:r w:rsidRPr="00680EBB">
        <w:rPr>
          <w:rFonts w:ascii="Times New Roman" w:eastAsia="Times New Roman" w:hAnsi="Times New Roman" w:cs="Times New Roman"/>
        </w:rPr>
        <w:t xml:space="preserve">Za datę przekazania oferty, wniosków, zawiadomień, oświadczeń, dokumentów elektronicznych lub elektronicznych kopii dokumentów lub oświadczeń oraz innych informacji przyjmuje się datę ich przekazania na </w:t>
      </w:r>
      <w:proofErr w:type="spellStart"/>
      <w:r w:rsidRPr="00680EBB">
        <w:rPr>
          <w:rFonts w:ascii="Times New Roman" w:eastAsia="Times New Roman" w:hAnsi="Times New Roman" w:cs="Times New Roman"/>
        </w:rPr>
        <w:t>ePUAP</w:t>
      </w:r>
      <w:proofErr w:type="spellEnd"/>
      <w:r w:rsidRPr="00680EBB">
        <w:rPr>
          <w:rFonts w:ascii="Times New Roman" w:eastAsia="Times New Roman" w:hAnsi="Times New Roman" w:cs="Times New Roman"/>
        </w:rPr>
        <w:t>.</w:t>
      </w:r>
    </w:p>
    <w:p w14:paraId="00000047" w14:textId="3EE8FBE2" w:rsidR="008C41AE" w:rsidRPr="00004071" w:rsidRDefault="002B44BC" w:rsidP="00004071">
      <w:pPr>
        <w:numPr>
          <w:ilvl w:val="0"/>
          <w:numId w:val="1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14:paraId="00000048" w14:textId="77777777" w:rsidR="008C41AE" w:rsidRDefault="002B44BC">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049"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Dopuszczenie Wykonawcy do udziału w przetargu nieograniczonym </w:t>
      </w:r>
    </w:p>
    <w:p w14:paraId="0000004A" w14:textId="77777777" w:rsidR="008C41AE" w:rsidRDefault="002B44BC" w:rsidP="00F30C29">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Wykonawcy mogą ubiegać się o udzielenie zamówienia samodzielnie lub wspólnie.</w:t>
      </w:r>
    </w:p>
    <w:p w14:paraId="0000004B" w14:textId="77777777" w:rsidR="008C41AE" w:rsidRDefault="002B44BC" w:rsidP="00F30C29">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0000004C" w14:textId="77777777" w:rsidR="008C41AE" w:rsidRDefault="002B44BC" w:rsidP="00F30C29">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Przepisy dotyczące Wykonawcy stosuje się odpowiednio do Wykonawców, o których mowa w ust. 1.</w:t>
      </w:r>
    </w:p>
    <w:p w14:paraId="0000004D" w14:textId="77777777" w:rsidR="008C41AE" w:rsidRDefault="002B44BC" w:rsidP="00F30C29">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Wykonawca może złożyć tylko jedną ofertę w ramach przedmiotowego postępowania. W przypadku, gdy Wykonawca złoży więcej niż jedną ofertę samodzielnie lub wspólnie z innymi Wykonawcami, wszystkie oferty takiego Wykonawcy zostaną odrzucone.</w:t>
      </w:r>
    </w:p>
    <w:p w14:paraId="0000004E" w14:textId="77777777" w:rsidR="008C41AE" w:rsidRDefault="002B44BC" w:rsidP="00F30C29">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14:paraId="0000004F" w14:textId="77777777" w:rsidR="008C41AE" w:rsidRDefault="002B44BC" w:rsidP="00F30C29">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Zamawiający żąda wskazania przez Wykonawcę części zamówienia, których wykonanie zamierza powierzyć podwykonawcom i podania przez Wykonawcę firm podwykonawców.</w:t>
      </w:r>
    </w:p>
    <w:p w14:paraId="00000051" w14:textId="1B81425D" w:rsidR="008C41AE" w:rsidRPr="005D2C20" w:rsidRDefault="002B44BC" w:rsidP="005D2C20">
      <w:pPr>
        <w:numPr>
          <w:ilvl w:val="0"/>
          <w:numId w:val="9"/>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Powierzenie wykonania części zamówienia podwykonawcom nie zwalnia Wykonawcy z odpowiedzialności za należyte wykonanie tego zamówienia.</w:t>
      </w:r>
    </w:p>
    <w:p w14:paraId="00000052"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0000053"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0000054" w14:textId="77777777" w:rsidR="008C41AE" w:rsidRDefault="002B44BC">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055"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0000056"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38636000-2 - Specjalistyczne przyrządy optyczne, </w:t>
      </w:r>
    </w:p>
    <w:p w14:paraId="00000057"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38636100-3 Lasery</w:t>
      </w:r>
    </w:p>
    <w:p w14:paraId="00000058"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38620000-7 - Materiał polaryzacyjny</w:t>
      </w:r>
    </w:p>
    <w:p w14:paraId="00000059"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38621000-4 Aparatura światłowodowa, </w:t>
      </w:r>
    </w:p>
    <w:p w14:paraId="0000005A"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38622000-1 - Lustra, </w:t>
      </w:r>
    </w:p>
    <w:p w14:paraId="0000005B"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38623000-8 - Filtry optyczne, </w:t>
      </w:r>
    </w:p>
    <w:p w14:paraId="0000005C" w14:textId="77777777" w:rsidR="008C41AE" w:rsidRDefault="002B44BC">
      <w:pPr>
        <w:spacing w:before="6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38624000-5 Pomoce optyczne</w:t>
      </w:r>
    </w:p>
    <w:p w14:paraId="0000005D" w14:textId="77777777" w:rsidR="008C41AE" w:rsidRDefault="002B44BC">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Przedmiotem zamówienia jest sukcesywna sprzedaż oraz dostarczenie do siedziby Zamawiającego przyrządów i materiałów do celów naukowo–badawczych :</w:t>
      </w:r>
    </w:p>
    <w:p w14:paraId="0000005E" w14:textId="24CD9D58" w:rsidR="008C41AE" w:rsidRDefault="00004071" w:rsidP="00680EBB">
      <w:pPr>
        <w:pBdr>
          <w:top w:val="nil"/>
          <w:left w:val="nil"/>
          <w:bottom w:val="nil"/>
          <w:right w:val="nil"/>
          <w:between w:val="nil"/>
        </w:pBdr>
        <w:spacing w:after="0" w:line="360" w:lineRule="auto"/>
        <w:ind w:left="357"/>
        <w:rPr>
          <w:rFonts w:ascii="Times New Roman" w:eastAsia="Times New Roman" w:hAnsi="Times New Roman" w:cs="Times New Roman"/>
          <w:color w:val="000000"/>
        </w:rPr>
      </w:pPr>
      <w:sdt>
        <w:sdtPr>
          <w:tag w:val="goog_rdk_1"/>
          <w:id w:val="-653527286"/>
        </w:sdtPr>
        <w:sdtEndPr/>
        <w:sdtContent/>
      </w:sdt>
      <w:r w:rsidR="00680EBB">
        <w:rPr>
          <w:rFonts w:ascii="Times New Roman" w:eastAsia="Times New Roman" w:hAnsi="Times New Roman" w:cs="Times New Roman"/>
          <w:color w:val="000000"/>
        </w:rPr>
        <w:t>Zadanie 1:</w:t>
      </w:r>
      <w:r w:rsidR="002B44BC">
        <w:rPr>
          <w:rFonts w:ascii="Times New Roman" w:eastAsia="Times New Roman" w:hAnsi="Times New Roman" w:cs="Times New Roman"/>
          <w:color w:val="000000"/>
        </w:rPr>
        <w:tab/>
        <w:t>przyrządy do obrazowania laserowego</w:t>
      </w:r>
    </w:p>
    <w:p w14:paraId="0000005F" w14:textId="3CC676F0" w:rsidR="008C41AE" w:rsidRDefault="00680EBB" w:rsidP="00680EBB">
      <w:pPr>
        <w:pBdr>
          <w:top w:val="nil"/>
          <w:left w:val="nil"/>
          <w:bottom w:val="nil"/>
          <w:right w:val="nil"/>
          <w:between w:val="nil"/>
        </w:pBdr>
        <w:spacing w:after="0" w:line="360" w:lineRule="auto"/>
        <w:ind w:left="357"/>
        <w:rPr>
          <w:rFonts w:ascii="Times New Roman" w:eastAsia="Times New Roman" w:hAnsi="Times New Roman" w:cs="Times New Roman"/>
          <w:color w:val="000000"/>
        </w:rPr>
      </w:pPr>
      <w:r>
        <w:rPr>
          <w:rFonts w:ascii="Times New Roman" w:eastAsia="Times New Roman" w:hAnsi="Times New Roman" w:cs="Times New Roman"/>
          <w:color w:val="000000"/>
        </w:rPr>
        <w:t xml:space="preserve">Zadanie 2: </w:t>
      </w:r>
      <w:r w:rsidR="002B44BC">
        <w:rPr>
          <w:rFonts w:ascii="Times New Roman" w:eastAsia="Times New Roman" w:hAnsi="Times New Roman" w:cs="Times New Roman"/>
          <w:color w:val="000000"/>
        </w:rPr>
        <w:tab/>
        <w:t>materiały optyczne i optoelektroniczne</w:t>
      </w:r>
    </w:p>
    <w:p w14:paraId="00000060" w14:textId="5E1266A5" w:rsidR="008C41AE" w:rsidRDefault="002B44BC">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Szczegółowy opis przedmiotu zamówienia stanowią zapisy SWZ oraz </w:t>
      </w:r>
      <w:r w:rsidR="002E319F">
        <w:rPr>
          <w:rFonts w:ascii="Times New Roman" w:eastAsia="Times New Roman" w:hAnsi="Times New Roman" w:cs="Times New Roman"/>
          <w:b/>
          <w:sz w:val="24"/>
          <w:szCs w:val="24"/>
        </w:rPr>
        <w:t>f</w:t>
      </w:r>
      <w:r w:rsidR="005D2C20">
        <w:rPr>
          <w:rFonts w:ascii="Times New Roman" w:eastAsia="Times New Roman" w:hAnsi="Times New Roman" w:cs="Times New Roman"/>
          <w:b/>
          <w:sz w:val="24"/>
          <w:szCs w:val="24"/>
        </w:rPr>
        <w:t>ormularz cenowy.</w:t>
      </w:r>
    </w:p>
    <w:p w14:paraId="26805F7E" w14:textId="5985565C" w:rsidR="005D2C20" w:rsidRPr="005D2C20" w:rsidRDefault="005D2C20" w:rsidP="005D2C20">
      <w:pPr>
        <w:numPr>
          <w:ilvl w:val="0"/>
          <w:numId w:val="1"/>
        </w:numPr>
        <w:spacing w:before="60" w:after="0" w:line="360" w:lineRule="auto"/>
        <w:jc w:val="both"/>
      </w:pPr>
      <w:r>
        <w:rPr>
          <w:rFonts w:ascii="Times New Roman" w:eastAsia="Times New Roman" w:hAnsi="Times New Roman" w:cs="Times New Roman"/>
        </w:rPr>
        <w:t>Jeżeli w S</w:t>
      </w:r>
      <w:r w:rsidRPr="00197FDC">
        <w:rPr>
          <w:rFonts w:ascii="Times New Roman" w:eastAsia="Times New Roman" w:hAnsi="Times New Roman" w:cs="Times New Roman"/>
        </w:rPr>
        <w:t>WZ nie został zamieszczony zapis, którego zadania dotyczy określony artykuł, paragraf, ustęp, warunek, formularz, dokument itp. – oznacza, że dotyczy wszystkich zadań.</w:t>
      </w:r>
    </w:p>
    <w:p w14:paraId="00000062" w14:textId="4648DCBD" w:rsidR="008C41AE" w:rsidRDefault="002B44BC">
      <w:pPr>
        <w:numPr>
          <w:ilvl w:val="0"/>
          <w:numId w:val="1"/>
        </w:numPr>
        <w:tabs>
          <w:tab w:val="left" w:pos="426"/>
        </w:tabs>
        <w:spacing w:after="0" w:line="360" w:lineRule="auto"/>
        <w:ind w:left="284" w:hanging="284"/>
        <w:jc w:val="both"/>
        <w:rPr>
          <w:rFonts w:ascii="Times New Roman" w:eastAsia="Times New Roman" w:hAnsi="Times New Roman" w:cs="Times New Roman"/>
          <w:color w:val="00000A"/>
          <w:sz w:val="24"/>
          <w:szCs w:val="24"/>
        </w:rPr>
      </w:pPr>
      <w:r>
        <w:rPr>
          <w:rFonts w:ascii="Times New Roman" w:eastAsia="Times New Roman" w:hAnsi="Times New Roman" w:cs="Times New Roman"/>
        </w:rPr>
        <w:t xml:space="preserve">Wykonawca składający ofertę zobowiązany jest wypełnić </w:t>
      </w:r>
      <w:r w:rsidRPr="002E319F">
        <w:rPr>
          <w:rFonts w:ascii="Times New Roman" w:eastAsia="Times New Roman" w:hAnsi="Times New Roman" w:cs="Times New Roman"/>
          <w:b/>
        </w:rPr>
        <w:t>formularz cenowy</w:t>
      </w:r>
    </w:p>
    <w:p w14:paraId="00000063" w14:textId="63CEBF81" w:rsidR="008C41AE" w:rsidRDefault="00607C28" w:rsidP="00607C28">
      <w:pPr>
        <w:widowControl w:val="0"/>
        <w:numPr>
          <w:ilvl w:val="0"/>
          <w:numId w:val="1"/>
        </w:numPr>
        <w:spacing w:after="0" w:line="360" w:lineRule="auto"/>
        <w:rPr>
          <w:rFonts w:ascii="Times New Roman" w:eastAsia="Times New Roman" w:hAnsi="Times New Roman" w:cs="Times New Roman"/>
          <w:color w:val="000000"/>
          <w:sz w:val="24"/>
          <w:szCs w:val="24"/>
        </w:rPr>
      </w:pPr>
      <w:r w:rsidRPr="00607C28">
        <w:rPr>
          <w:rFonts w:ascii="Times New Roman" w:eastAsia="Times New Roman" w:hAnsi="Times New Roman" w:cs="Times New Roman"/>
          <w:color w:val="000000"/>
          <w:sz w:val="24"/>
          <w:szCs w:val="24"/>
        </w:rPr>
        <w:t>Zamówienie obejmuje sukcesywną dostawę elementów, dlateg</w:t>
      </w:r>
      <w:r>
        <w:rPr>
          <w:rFonts w:ascii="Times New Roman" w:eastAsia="Times New Roman" w:hAnsi="Times New Roman" w:cs="Times New Roman"/>
          <w:color w:val="000000"/>
          <w:sz w:val="24"/>
          <w:szCs w:val="24"/>
        </w:rPr>
        <w:t>o sprzedaż</w:t>
      </w:r>
      <w:r w:rsidR="002B44BC">
        <w:rPr>
          <w:rFonts w:ascii="Times New Roman" w:eastAsia="Times New Roman" w:hAnsi="Times New Roman" w:cs="Times New Roman"/>
          <w:color w:val="000000"/>
          <w:sz w:val="24"/>
          <w:szCs w:val="24"/>
        </w:rPr>
        <w:t xml:space="preserve"> każdorazowo będzie się odbywać w oparciu o szczegółowe zamówienie, określające rodzaj i ilość towarów, składane w formie pisemnej drogą elektroniczną na adres e-mail Wykonawcy podany w ofercie.</w:t>
      </w:r>
    </w:p>
    <w:p w14:paraId="00000064" w14:textId="3180E15C" w:rsidR="008C41AE" w:rsidRDefault="002E319F">
      <w:pPr>
        <w:widowControl w:val="0"/>
        <w:numPr>
          <w:ilvl w:val="0"/>
          <w:numId w:val="1"/>
        </w:numP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rPr>
        <w:t>Zamówione materiały</w:t>
      </w:r>
      <w:r w:rsidR="002B44BC">
        <w:rPr>
          <w:rFonts w:ascii="Times New Roman" w:eastAsia="Times New Roman" w:hAnsi="Times New Roman" w:cs="Times New Roman"/>
        </w:rPr>
        <w:t xml:space="preserve"> będą dostarczane zgodnie z każdorazowym zamówieniem do siedziby Zamawiającego przy ul. Banacha 2c, 02-097 Warszawa, do miejsca wskazanego przez Zamawiającego.</w:t>
      </w:r>
    </w:p>
    <w:p w14:paraId="00000065" w14:textId="77777777" w:rsidR="008C41AE" w:rsidRDefault="002B44BC">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dokona sprawdzenia ilościowego i jakościowego każdej partii dostarczonych towarów. W przypadku dostarczenia towarów niezgodnie z zamówieniem Zamawiający powiadamia o tym fakcie Wykonawcę telefonicznie lub drogą elektroniczną. Wykonawca zobowiązuje się wymienić towary na wolne od wad.</w:t>
      </w:r>
    </w:p>
    <w:p w14:paraId="00000066" w14:textId="0C6F49A0" w:rsidR="008C41AE" w:rsidRDefault="002B44BC">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Podane w </w:t>
      </w:r>
      <w:r>
        <w:rPr>
          <w:rFonts w:ascii="Times New Roman" w:eastAsia="Times New Roman" w:hAnsi="Times New Roman" w:cs="Times New Roman"/>
          <w:b/>
        </w:rPr>
        <w:t xml:space="preserve">Formularzu </w:t>
      </w:r>
      <w:r w:rsidR="002E319F">
        <w:rPr>
          <w:rFonts w:ascii="Times New Roman" w:eastAsia="Times New Roman" w:hAnsi="Times New Roman" w:cs="Times New Roman"/>
        </w:rPr>
        <w:t xml:space="preserve"> </w:t>
      </w:r>
      <w:r w:rsidR="002E319F" w:rsidRPr="00CA3265">
        <w:rPr>
          <w:rFonts w:ascii="Times New Roman" w:eastAsia="Times New Roman" w:hAnsi="Times New Roman" w:cs="Times New Roman"/>
          <w:b/>
        </w:rPr>
        <w:t>cenowym</w:t>
      </w:r>
      <w:r w:rsidR="002E319F">
        <w:rPr>
          <w:rFonts w:ascii="Times New Roman" w:eastAsia="Times New Roman" w:hAnsi="Times New Roman" w:cs="Times New Roman"/>
        </w:rPr>
        <w:t xml:space="preserve"> ilości materiałów</w:t>
      </w:r>
      <w:r>
        <w:rPr>
          <w:rFonts w:ascii="Times New Roman" w:eastAsia="Times New Roman" w:hAnsi="Times New Roman" w:cs="Times New Roman"/>
        </w:rPr>
        <w:t xml:space="preserve"> są orientacyjne i w trakcie trwania umowy mogą ulec zmianie. Zamawiający zastrzega sobie prawo do nie wykorzystania całej wartości umowy oraz do zmniejszania lub zwiększania ilości każdej pozycji asortymentowej w trakcie realizacji umowy. Wykonawcy nie przysługuje prawo do żadnych roszczeń z tego powodu.</w:t>
      </w:r>
    </w:p>
    <w:p w14:paraId="00000067" w14:textId="77777777" w:rsidR="008C41AE" w:rsidRDefault="002B44BC">
      <w:pPr>
        <w:numPr>
          <w:ilvl w:val="0"/>
          <w:numId w:val="1"/>
        </w:numPr>
        <w:spacing w:before="60"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Zamawiający wskazuje minimalną wartość świadczenia stron w wysokości </w:t>
      </w:r>
      <w:r>
        <w:rPr>
          <w:rFonts w:ascii="Times New Roman" w:eastAsia="Times New Roman" w:hAnsi="Times New Roman" w:cs="Times New Roman"/>
          <w:b/>
        </w:rPr>
        <w:t>50% wartości brutto umowy.</w:t>
      </w:r>
    </w:p>
    <w:p w14:paraId="3D70FC66" w14:textId="7FB5C157" w:rsidR="00607C28" w:rsidRPr="00607C28" w:rsidRDefault="00607C28" w:rsidP="00607C28">
      <w:pPr>
        <w:pStyle w:val="Akapitzlist"/>
        <w:numPr>
          <w:ilvl w:val="0"/>
          <w:numId w:val="1"/>
        </w:numPr>
        <w:spacing w:after="0" w:line="360" w:lineRule="auto"/>
        <w:rPr>
          <w:rFonts w:ascii="Times New Roman" w:eastAsia="Times New Roman" w:hAnsi="Times New Roman" w:cs="Times New Roman"/>
        </w:rPr>
      </w:pPr>
      <w:r w:rsidRPr="00607C28">
        <w:rPr>
          <w:rFonts w:ascii="Times New Roman" w:eastAsia="Times New Roman" w:hAnsi="Times New Roman" w:cs="Times New Roman"/>
        </w:rPr>
        <w:t xml:space="preserve">Zamawiający dopuszcza możliwość zmiany elementów zaproponowanych w ofercie na równoważne jedynie w sytuacji, gdy zaoferowane elementy zostały wycofane z produkcji. Proponowane elementy muszą być o takich samych lub lepszych parametrach, technicznych, jakościowych, funkcjonalnych oraz użytkowych. </w:t>
      </w:r>
    </w:p>
    <w:p w14:paraId="00000069" w14:textId="77777777" w:rsidR="008C41AE" w:rsidRDefault="002B44BC">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Oferowany przedmiot zamówienia musi być wolny od wad fizycznych i prawnych. </w:t>
      </w:r>
    </w:p>
    <w:p w14:paraId="0000006B" w14:textId="77777777" w:rsidR="008C41AE" w:rsidRPr="002E319F" w:rsidRDefault="002B44BC">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Ubezpieczenie, transport i rozładunek </w:t>
      </w:r>
      <w:r>
        <w:rPr>
          <w:rFonts w:ascii="Times New Roman" w:eastAsia="Times New Roman" w:hAnsi="Times New Roman" w:cs="Times New Roman"/>
        </w:rPr>
        <w:t>towarów</w:t>
      </w:r>
      <w:r>
        <w:rPr>
          <w:rFonts w:ascii="Times New Roman" w:eastAsia="Times New Roman" w:hAnsi="Times New Roman" w:cs="Times New Roman"/>
          <w:sz w:val="24"/>
          <w:szCs w:val="24"/>
        </w:rPr>
        <w:t xml:space="preserve"> u Zamawiającego odbywać się będzie na koszt i ryzyko Wykonawcy. Wykonawca zapewni takie opakowania, aby nie dopuścić do ich uszkodzeń podczas transportu.</w:t>
      </w:r>
    </w:p>
    <w:p w14:paraId="666735DF" w14:textId="0204B961" w:rsidR="002E319F" w:rsidRPr="002E319F" w:rsidRDefault="002E319F" w:rsidP="002E319F">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w:t>
      </w:r>
      <w:r w:rsidRPr="00607C28">
        <w:rPr>
          <w:rFonts w:ascii="Times New Roman" w:eastAsia="Times New Roman" w:hAnsi="Times New Roman" w:cs="Times New Roman"/>
          <w:b/>
        </w:rPr>
        <w:t>nie dopuszcza</w:t>
      </w:r>
      <w:r>
        <w:rPr>
          <w:rFonts w:ascii="Times New Roman" w:eastAsia="Times New Roman" w:hAnsi="Times New Roman" w:cs="Times New Roman"/>
        </w:rPr>
        <w:t xml:space="preserve"> składania ofert częściowych</w:t>
      </w:r>
    </w:p>
    <w:p w14:paraId="3D0163D3" w14:textId="5429275C" w:rsidR="002E319F" w:rsidRPr="002E319F" w:rsidRDefault="002E319F" w:rsidP="002E319F">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nie dopuszcza możliwości składania ofert wariantowych.</w:t>
      </w:r>
    </w:p>
    <w:p w14:paraId="0000006C" w14:textId="77777777" w:rsidR="008C41AE" w:rsidRDefault="002B44BC">
      <w:pPr>
        <w:numPr>
          <w:ilvl w:val="0"/>
          <w:numId w:val="1"/>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nie przewiduje rozliczeń w walutach obcych.</w:t>
      </w:r>
    </w:p>
    <w:p w14:paraId="0000006D"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000006E"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Termin wykonania zamówienia</w:t>
      </w:r>
    </w:p>
    <w:p w14:paraId="0000006F" w14:textId="5C2B52B0" w:rsidR="008C41AE" w:rsidRDefault="002B44BC" w:rsidP="00F30C29">
      <w:pPr>
        <w:widowControl w:val="0"/>
        <w:numPr>
          <w:ilvl w:val="0"/>
          <w:numId w:val="27"/>
        </w:numPr>
        <w:spacing w:before="6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Wymagany termin (okres) realizacji przedmiotu zamówienia </w:t>
      </w:r>
      <w:sdt>
        <w:sdtPr>
          <w:tag w:val="goog_rdk_2"/>
          <w:id w:val="1688249126"/>
        </w:sdtPr>
        <w:sdtEndPr/>
        <w:sdtContent/>
      </w:sdt>
      <w:r>
        <w:rPr>
          <w:rFonts w:ascii="Times New Roman" w:eastAsia="Times New Roman" w:hAnsi="Times New Roman" w:cs="Times New Roman"/>
          <w:color w:val="000000"/>
        </w:rPr>
        <w:t>– 1</w:t>
      </w:r>
      <w:r w:rsidR="00607C28">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miesięcy od daty podpisania umowy lub </w:t>
      </w:r>
      <w:r>
        <w:rPr>
          <w:rFonts w:ascii="Times New Roman" w:eastAsia="Times New Roman" w:hAnsi="Times New Roman" w:cs="Times New Roman"/>
        </w:rPr>
        <w:t xml:space="preserve">do wyczerpania kwoty, na którą zostanie zawarta umowa (dostawy sukcesywne) </w:t>
      </w:r>
      <w:r>
        <w:rPr>
          <w:rFonts w:ascii="Times New Roman" w:eastAsia="Times New Roman" w:hAnsi="Times New Roman" w:cs="Times New Roman"/>
          <w:color w:val="000000"/>
        </w:rPr>
        <w:t xml:space="preserve">z możliwością przedłużenia </w:t>
      </w:r>
    </w:p>
    <w:p w14:paraId="00000070" w14:textId="573C039D" w:rsidR="008C41AE" w:rsidRDefault="002B44BC">
      <w:pPr>
        <w:widowControl w:val="0"/>
        <w:spacing w:before="60"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maksymalnie o kolejne </w:t>
      </w:r>
      <w:sdt>
        <w:sdtPr>
          <w:tag w:val="goog_rdk_3"/>
          <w:id w:val="1932235013"/>
        </w:sdtPr>
        <w:sdtEndPr/>
        <w:sdtContent/>
      </w:sdt>
      <w:r w:rsidR="00607C28">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miesięcy w przypadku :</w:t>
      </w:r>
    </w:p>
    <w:p w14:paraId="00000071" w14:textId="7C1FA541" w:rsidR="008C41AE" w:rsidRPr="00713ED9" w:rsidRDefault="002B44BC" w:rsidP="00713ED9">
      <w:pPr>
        <w:pStyle w:val="Akapitzlist"/>
        <w:widowControl w:val="0"/>
        <w:numPr>
          <w:ilvl w:val="0"/>
          <w:numId w:val="20"/>
        </w:numPr>
        <w:spacing w:before="60" w:after="0" w:line="360" w:lineRule="auto"/>
        <w:jc w:val="both"/>
        <w:rPr>
          <w:rFonts w:ascii="Times New Roman" w:eastAsia="Times New Roman" w:hAnsi="Times New Roman" w:cs="Times New Roman"/>
          <w:color w:val="000000"/>
          <w:sz w:val="24"/>
          <w:szCs w:val="24"/>
        </w:rPr>
      </w:pPr>
      <w:r w:rsidRPr="00713ED9">
        <w:rPr>
          <w:rFonts w:ascii="Times New Roman" w:eastAsia="Times New Roman" w:hAnsi="Times New Roman" w:cs="Times New Roman"/>
          <w:color w:val="000000"/>
          <w:sz w:val="24"/>
          <w:szCs w:val="24"/>
        </w:rPr>
        <w:t>niewykorzystania minimalnej kwoty z umowy, do której się zobowiązał,</w:t>
      </w:r>
    </w:p>
    <w:p w14:paraId="00000072" w14:textId="77777777" w:rsidR="008C41AE" w:rsidRDefault="002B44BC" w:rsidP="00F30C29">
      <w:pPr>
        <w:widowControl w:val="0"/>
        <w:numPr>
          <w:ilvl w:val="0"/>
          <w:numId w:val="20"/>
        </w:numPr>
        <w:spacing w:before="6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niewykorzystania pełnej kwoty z umowy</w:t>
      </w:r>
    </w:p>
    <w:p w14:paraId="00000073" w14:textId="34637853" w:rsidR="008C41AE" w:rsidRDefault="002B44BC" w:rsidP="00F30C29">
      <w:pPr>
        <w:widowControl w:val="0"/>
        <w:numPr>
          <w:ilvl w:val="0"/>
          <w:numId w:val="27"/>
        </w:numPr>
        <w:spacing w:before="60" w:after="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Wymagany termin każdej dostawy, licząc od dnia przesłania zamówienia  e-mailem lub przez portal zamówień, wynosi maksimum</w:t>
      </w:r>
      <w:r w:rsidR="00607C2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074" w14:textId="7E8958C9" w:rsidR="008C41AE" w:rsidRPr="00607C28" w:rsidRDefault="00607C28" w:rsidP="00607C28">
      <w:pPr>
        <w:widowControl w:val="0"/>
        <w:spacing w:before="60" w:after="0" w:line="360" w:lineRule="auto"/>
        <w:ind w:left="1440"/>
        <w:jc w:val="both"/>
        <w:rPr>
          <w:rFonts w:ascii="Times New Roman" w:eastAsia="Times New Roman" w:hAnsi="Times New Roman" w:cs="Times New Roman"/>
          <w:color w:val="000000"/>
        </w:rPr>
      </w:pPr>
      <w:r w:rsidRPr="00607C28">
        <w:rPr>
          <w:rFonts w:ascii="Times New Roman" w:eastAsia="Times New Roman" w:hAnsi="Times New Roman" w:cs="Times New Roman"/>
          <w:color w:val="000000"/>
          <w:u w:val="single"/>
        </w:rPr>
        <w:t>Zadanie 1</w:t>
      </w:r>
      <w:r w:rsidRPr="00607C28">
        <w:rPr>
          <w:rFonts w:ascii="Times New Roman" w:eastAsia="Times New Roman" w:hAnsi="Times New Roman" w:cs="Times New Roman"/>
          <w:color w:val="000000"/>
        </w:rPr>
        <w:t xml:space="preserve">: </w:t>
      </w:r>
      <w:r w:rsidR="002B44BC" w:rsidRPr="00607C28">
        <w:rPr>
          <w:rFonts w:ascii="Times New Roman" w:eastAsia="Times New Roman" w:hAnsi="Times New Roman" w:cs="Times New Roman"/>
          <w:color w:val="000000"/>
        </w:rPr>
        <w:t xml:space="preserve">240 dni kalendarzowych dla pozycji z części I </w:t>
      </w:r>
    </w:p>
    <w:p w14:paraId="00000075" w14:textId="2FA36499" w:rsidR="008C41AE" w:rsidRPr="00607C28" w:rsidRDefault="00607C28" w:rsidP="00607C28">
      <w:pPr>
        <w:widowControl w:val="0"/>
        <w:spacing w:before="60" w:after="0" w:line="360" w:lineRule="auto"/>
        <w:ind w:left="720" w:firstLine="720"/>
        <w:jc w:val="both"/>
        <w:rPr>
          <w:rFonts w:ascii="Times New Roman" w:eastAsia="Times New Roman" w:hAnsi="Times New Roman" w:cs="Times New Roman"/>
          <w:color w:val="000000"/>
        </w:rPr>
      </w:pPr>
      <w:r w:rsidRPr="00607C28">
        <w:rPr>
          <w:rFonts w:ascii="Times New Roman" w:eastAsia="Times New Roman" w:hAnsi="Times New Roman" w:cs="Times New Roman"/>
          <w:color w:val="000000"/>
          <w:u w:val="single"/>
        </w:rPr>
        <w:t>Zadanie</w:t>
      </w:r>
      <w:r>
        <w:rPr>
          <w:rFonts w:ascii="Times New Roman" w:eastAsia="Times New Roman" w:hAnsi="Times New Roman" w:cs="Times New Roman"/>
          <w:color w:val="000000"/>
          <w:u w:val="single"/>
        </w:rPr>
        <w:t xml:space="preserve"> </w:t>
      </w:r>
      <w:r w:rsidRPr="00607C28">
        <w:rPr>
          <w:rFonts w:ascii="Times New Roman" w:eastAsia="Times New Roman" w:hAnsi="Times New Roman" w:cs="Times New Roman"/>
          <w:color w:val="000000"/>
          <w:u w:val="single"/>
        </w:rPr>
        <w:t>2</w:t>
      </w:r>
      <w:r w:rsidRPr="00607C28">
        <w:rPr>
          <w:rFonts w:ascii="Times New Roman" w:eastAsia="Times New Roman" w:hAnsi="Times New Roman" w:cs="Times New Roman"/>
          <w:color w:val="000000"/>
        </w:rPr>
        <w:t xml:space="preserve">: </w:t>
      </w:r>
      <w:r w:rsidR="002B44BC" w:rsidRPr="00607C28">
        <w:rPr>
          <w:rFonts w:ascii="Times New Roman" w:eastAsia="Times New Roman" w:hAnsi="Times New Roman" w:cs="Times New Roman"/>
          <w:color w:val="000000"/>
        </w:rPr>
        <w:t>30 dni kalendarzowych dla pozycji z części II</w:t>
      </w:r>
    </w:p>
    <w:p w14:paraId="00000076" w14:textId="77777777" w:rsidR="008C41AE" w:rsidRDefault="002B44BC">
      <w:pPr>
        <w:widowControl w:val="0"/>
        <w:tabs>
          <w:tab w:val="left" w:pos="426"/>
        </w:tabs>
        <w:spacing w:before="60" w:after="0" w:line="36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oferty proponujące dłuższy termin dostawy zostaną odrzucone.</w:t>
      </w:r>
    </w:p>
    <w:p w14:paraId="00000077" w14:textId="77777777" w:rsidR="008C41AE" w:rsidRDefault="002B44BC">
      <w:pPr>
        <w:widowControl w:val="0"/>
        <w:spacing w:before="60" w:after="0" w:line="360" w:lineRule="auto"/>
        <w:ind w:left="72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Termin dostawy pojedynczego zamówienia stanowić będzie jedno z kryteriów oceny ofert.</w:t>
      </w:r>
    </w:p>
    <w:p w14:paraId="00000078" w14:textId="168FD85F" w:rsidR="008C41AE" w:rsidRDefault="002B44BC" w:rsidP="00F30C29">
      <w:pPr>
        <w:widowControl w:val="0"/>
        <w:numPr>
          <w:ilvl w:val="0"/>
          <w:numId w:val="27"/>
        </w:numPr>
        <w:spacing w:before="6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d</w:t>
      </w:r>
      <w:r w:rsidR="00607C28">
        <w:rPr>
          <w:rFonts w:ascii="Times New Roman" w:eastAsia="Times New Roman" w:hAnsi="Times New Roman" w:cs="Times New Roman"/>
          <w:color w:val="000000"/>
        </w:rPr>
        <w:t>zień wydania zamówionych materiałów</w:t>
      </w:r>
      <w:r>
        <w:rPr>
          <w:rFonts w:ascii="Times New Roman" w:eastAsia="Times New Roman" w:hAnsi="Times New Roman" w:cs="Times New Roman"/>
          <w:color w:val="000000"/>
        </w:rPr>
        <w:t xml:space="preserve">  jest dniem wolnym od pracy, wydanie zostanie zrealizowane pierwszego dnia roboczego następującego po tym dniu. Przez dni robocze Zamawiający rozumie dni od poniedziałku do piątku, z wyłączeniem świąt państwowych i dni wolnych o których mowa w art. </w:t>
      </w:r>
      <w:r w:rsidR="00DC2FA2" w:rsidRPr="00DC2FA2">
        <w:rPr>
          <w:rFonts w:ascii="Times New Roman" w:eastAsia="Times New Roman" w:hAnsi="Times New Roman" w:cs="Times New Roman"/>
          <w:color w:val="000000"/>
        </w:rPr>
        <w:t>6</w:t>
      </w:r>
      <w:r w:rsidRPr="00DC2FA2">
        <w:rPr>
          <w:rFonts w:ascii="Times New Roman" w:eastAsia="Times New Roman" w:hAnsi="Times New Roman" w:cs="Times New Roman"/>
          <w:color w:val="000000"/>
        </w:rPr>
        <w:t xml:space="preserve"> § 2</w:t>
      </w:r>
      <w:r>
        <w:rPr>
          <w:rFonts w:ascii="Times New Roman" w:eastAsia="Times New Roman" w:hAnsi="Times New Roman" w:cs="Times New Roman"/>
          <w:color w:val="000000"/>
        </w:rPr>
        <w:t xml:space="preserve"> ust. 7 niniejszej SWZ.</w:t>
      </w:r>
    </w:p>
    <w:p w14:paraId="00000079" w14:textId="77777777" w:rsidR="008C41AE" w:rsidRDefault="002B44BC" w:rsidP="00F30C29">
      <w:pPr>
        <w:numPr>
          <w:ilvl w:val="0"/>
          <w:numId w:val="27"/>
        </w:numPr>
        <w:tabs>
          <w:tab w:val="left" w:pos="426"/>
        </w:tabs>
        <w:spacing w:before="60" w:after="0" w:line="360" w:lineRule="auto"/>
        <w:jc w:val="both"/>
        <w:rPr>
          <w:rFonts w:ascii="Times New Roman" w:eastAsia="Times New Roman" w:hAnsi="Times New Roman" w:cs="Times New Roman"/>
          <w:b/>
        </w:rPr>
      </w:pPr>
      <w:r>
        <w:rPr>
          <w:rFonts w:ascii="Times New Roman" w:eastAsia="Times New Roman" w:hAnsi="Times New Roman" w:cs="Times New Roman"/>
        </w:rPr>
        <w:lastRenderedPageBreak/>
        <w:t>Wykonawcy mogą zaproponować w ofertach krótszy termin (okres) realizacji zamówienia, niż przedstawiono wyżej.</w:t>
      </w:r>
    </w:p>
    <w:p w14:paraId="0000007A" w14:textId="77777777" w:rsidR="008C41AE" w:rsidRDefault="002B44B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07B" w14:textId="1C5F266D" w:rsidR="008C41AE" w:rsidRDefault="002B44B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Wymagany okres gwarancji </w:t>
      </w:r>
      <w:r w:rsidR="005D2C20">
        <w:rPr>
          <w:rFonts w:ascii="Times New Roman" w:eastAsia="Times New Roman" w:hAnsi="Times New Roman" w:cs="Times New Roman"/>
          <w:b/>
          <w:u w:val="single"/>
        </w:rPr>
        <w:t xml:space="preserve">i rękojmi </w:t>
      </w:r>
    </w:p>
    <w:p w14:paraId="01AC07EB" w14:textId="2BC86EFD" w:rsidR="00CA3265" w:rsidRDefault="00CA3265" w:rsidP="00CA3265">
      <w:pPr>
        <w:spacing w:after="0"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Dotyczy: Zadania1 i Zadania2 </w:t>
      </w:r>
    </w:p>
    <w:p w14:paraId="1402D3D2" w14:textId="77777777" w:rsidR="00607C28" w:rsidRPr="00FD7CAB" w:rsidRDefault="00607C28" w:rsidP="00F30C29">
      <w:pPr>
        <w:numPr>
          <w:ilvl w:val="0"/>
          <w:numId w:val="30"/>
        </w:numPr>
        <w:tabs>
          <w:tab w:val="left" w:pos="284"/>
        </w:tabs>
        <w:suppressAutoHyphens/>
        <w:spacing w:after="0" w:line="360" w:lineRule="auto"/>
        <w:contextualSpacing/>
        <w:jc w:val="both"/>
        <w:rPr>
          <w:rFonts w:ascii="Times New Roman" w:eastAsia="Times New Roman" w:hAnsi="Times New Roman" w:cs="Times New Roman"/>
          <w:b/>
          <w:color w:val="00000A"/>
          <w:lang w:eastAsia="zh-CN" w:bidi="hi-IN"/>
        </w:rPr>
      </w:pPr>
      <w:r w:rsidRPr="00FD7CAB">
        <w:rPr>
          <w:rFonts w:ascii="Times New Roman" w:eastAsia="Times New Roman" w:hAnsi="Times New Roman" w:cs="Times New Roman"/>
          <w:color w:val="00000A"/>
          <w:lang w:eastAsia="zh-CN" w:bidi="hi-IN"/>
        </w:rPr>
        <w:t xml:space="preserve">Wykonawca udzieli bezpłatnej gwarancji na okres minimum </w:t>
      </w:r>
      <w:r w:rsidRPr="00FD7CAB">
        <w:rPr>
          <w:rFonts w:ascii="Times New Roman" w:eastAsia="Times New Roman" w:hAnsi="Times New Roman" w:cs="Times New Roman"/>
          <w:b/>
          <w:color w:val="00000A"/>
          <w:lang w:eastAsia="zh-CN" w:bidi="hi-IN"/>
        </w:rPr>
        <w:t>24 miesięcy</w:t>
      </w:r>
      <w:r w:rsidRPr="00FD7CAB">
        <w:rPr>
          <w:rFonts w:ascii="Times New Roman" w:eastAsia="Times New Roman" w:hAnsi="Times New Roman" w:cs="Times New Roman"/>
          <w:color w:val="00000A"/>
          <w:lang w:eastAsia="zh-CN" w:bidi="hi-IN"/>
        </w:rPr>
        <w:t xml:space="preserve">, liczony od dnia dostarczenia </w:t>
      </w:r>
      <w:r w:rsidRPr="00FD7CAB">
        <w:rPr>
          <w:rFonts w:ascii="Times New Roman" w:eastAsia="Times New Roman" w:hAnsi="Times New Roman" w:cs="Times New Roman"/>
          <w:color w:val="00000A"/>
          <w:sz w:val="24"/>
          <w:szCs w:val="21"/>
          <w:lang w:bidi="hi-IN"/>
        </w:rPr>
        <w:t>daty podpisania protokołu odbioru</w:t>
      </w:r>
      <w:r w:rsidRPr="00FD7CAB">
        <w:rPr>
          <w:rFonts w:ascii="Times New Roman" w:eastAsia="Times New Roman" w:hAnsi="Times New Roman" w:cs="Times New Roman"/>
          <w:color w:val="00000A"/>
          <w:lang w:eastAsia="zh-CN" w:bidi="hi-IN"/>
        </w:rPr>
        <w:t xml:space="preserve"> </w:t>
      </w:r>
      <w:r w:rsidRPr="00FD7CAB">
        <w:rPr>
          <w:rFonts w:ascii="Times New Roman" w:eastAsia="Times New Roman" w:hAnsi="Times New Roman" w:cs="Times New Roman"/>
          <w:color w:val="00000A"/>
          <w:sz w:val="24"/>
          <w:szCs w:val="21"/>
          <w:lang w:bidi="hi-IN"/>
        </w:rPr>
        <w:t>przez obydwie Strony (bez zastrzeżeń).</w:t>
      </w:r>
      <w:r w:rsidRPr="00FD7CAB">
        <w:rPr>
          <w:rFonts w:ascii="Times New Roman" w:eastAsia="Times New Roman" w:hAnsi="Times New Roman" w:cs="Times New Roman"/>
          <w:color w:val="00000A"/>
          <w:lang w:eastAsia="zh-CN" w:bidi="hi-IN"/>
        </w:rPr>
        <w:t xml:space="preserve">– </w:t>
      </w:r>
      <w:r w:rsidRPr="00FD7CAB">
        <w:rPr>
          <w:rFonts w:ascii="Times New Roman" w:eastAsia="Times New Roman" w:hAnsi="Times New Roman" w:cs="Times New Roman"/>
          <w:b/>
          <w:color w:val="00000A"/>
          <w:lang w:eastAsia="zh-CN" w:bidi="hi-IN"/>
        </w:rPr>
        <w:t xml:space="preserve">dotyczy asortymentu będącego przedmiotem reklamacji. </w:t>
      </w:r>
    </w:p>
    <w:p w14:paraId="4B84E280" w14:textId="77777777" w:rsidR="00607C28" w:rsidRPr="00FD7CAB" w:rsidRDefault="00607C28" w:rsidP="00607C28">
      <w:pPr>
        <w:spacing w:after="0" w:line="360" w:lineRule="auto"/>
        <w:ind w:left="357"/>
        <w:rPr>
          <w:rFonts w:ascii="Times New Roman" w:eastAsia="Times New Roman" w:hAnsi="Times New Roman" w:cs="Times New Roman"/>
        </w:rPr>
      </w:pPr>
      <w:r w:rsidRPr="00FD7CAB">
        <w:rPr>
          <w:rFonts w:ascii="Times New Roman" w:eastAsia="Times New Roman" w:hAnsi="Times New Roman" w:cstheme="minorBidi"/>
          <w:u w:val="single"/>
        </w:rPr>
        <w:t>Okres gwarancji stanowi jedno z kryteriów oceny ofert</w:t>
      </w:r>
      <w:r w:rsidRPr="00FD7CAB">
        <w:rPr>
          <w:rFonts w:ascii="Times New Roman" w:eastAsia="Times New Roman" w:hAnsi="Times New Roman" w:cstheme="minorBidi"/>
        </w:rPr>
        <w:t>.</w:t>
      </w:r>
    </w:p>
    <w:p w14:paraId="43F21FB7" w14:textId="77777777" w:rsidR="00607C28" w:rsidRPr="00FD7CAB" w:rsidRDefault="00607C28" w:rsidP="00F30C29">
      <w:pPr>
        <w:numPr>
          <w:ilvl w:val="0"/>
          <w:numId w:val="30"/>
        </w:numPr>
        <w:tabs>
          <w:tab w:val="left" w:pos="284"/>
        </w:tabs>
        <w:suppressAutoHyphens/>
        <w:spacing w:after="0" w:line="360" w:lineRule="auto"/>
        <w:contextualSpacing/>
        <w:jc w:val="both"/>
        <w:rPr>
          <w:rFonts w:ascii="Times New Roman" w:eastAsia="Times New Roman" w:hAnsi="Times New Roman" w:cs="Times New Roman"/>
          <w:color w:val="00000A"/>
          <w:lang w:eastAsia="zh-CN" w:bidi="hi-IN"/>
        </w:rPr>
      </w:pPr>
      <w:r w:rsidRPr="00FD7CAB">
        <w:rPr>
          <w:rFonts w:ascii="Times New Roman" w:eastAsia="Times New Roman" w:hAnsi="Times New Roman" w:cs="Times New Roman"/>
          <w:color w:val="00000A"/>
          <w:lang w:eastAsia="zh-CN" w:bidi="hi-IN"/>
        </w:rPr>
        <w:t xml:space="preserve">Zamawiający wymaga, aby okres rozpatrzenia reklamacji wynosił do </w:t>
      </w:r>
      <w:r w:rsidRPr="00FD7CAB">
        <w:rPr>
          <w:rFonts w:ascii="Times New Roman" w:eastAsia="Times New Roman" w:hAnsi="Times New Roman" w:cs="Times New Roman"/>
          <w:b/>
          <w:color w:val="00000A"/>
          <w:lang w:eastAsia="zh-CN" w:bidi="hi-IN"/>
        </w:rPr>
        <w:t>14 dni kalendarzowych</w:t>
      </w:r>
      <w:r w:rsidRPr="00FD7CAB">
        <w:rPr>
          <w:rFonts w:ascii="Times New Roman" w:eastAsia="Times New Roman" w:hAnsi="Times New Roman" w:cs="Times New Roman"/>
          <w:color w:val="00000A"/>
          <w:lang w:eastAsia="zh-CN" w:bidi="hi-IN"/>
        </w:rPr>
        <w:t xml:space="preserve"> i rozpoczął się z dniem zgłoszenia reklamacji. </w:t>
      </w:r>
    </w:p>
    <w:p w14:paraId="3AB799CE" w14:textId="77777777" w:rsidR="00607C28" w:rsidRPr="00FD7CAB" w:rsidRDefault="00607C28" w:rsidP="00F30C29">
      <w:pPr>
        <w:numPr>
          <w:ilvl w:val="0"/>
          <w:numId w:val="30"/>
        </w:numPr>
        <w:spacing w:before="60" w:after="0" w:line="360" w:lineRule="auto"/>
        <w:jc w:val="both"/>
        <w:rPr>
          <w:rFonts w:ascii="Times New Roman" w:eastAsia="Times New Roman" w:hAnsi="Times New Roman" w:cs="Times New Roman"/>
        </w:rPr>
      </w:pPr>
      <w:r w:rsidRPr="00FD7CAB">
        <w:rPr>
          <w:rFonts w:ascii="Times New Roman" w:eastAsia="Times New Roman" w:hAnsi="Times New Roman" w:cs="Times New Roman"/>
        </w:rPr>
        <w:t xml:space="preserve">Wykonawca udziela rękojmi na przedmiot zamówienia na okres </w:t>
      </w:r>
      <w:r w:rsidRPr="00FD7CAB">
        <w:rPr>
          <w:rFonts w:ascii="Times New Roman" w:eastAsia="Times New Roman" w:hAnsi="Times New Roman" w:cs="Times New Roman"/>
          <w:b/>
        </w:rPr>
        <w:t>24 miesięcy</w:t>
      </w:r>
      <w:r w:rsidRPr="00FD7CAB">
        <w:rPr>
          <w:rFonts w:ascii="Times New Roman" w:eastAsia="Times New Roman" w:hAnsi="Times New Roman" w:cs="Times New Roman"/>
        </w:rPr>
        <w:t xml:space="preserve"> – liczony od daty podpisania protokołu odbioru</w:t>
      </w:r>
      <w:r w:rsidRPr="00FD7CAB">
        <w:rPr>
          <w:rFonts w:ascii="Times New Roman" w:eastAsia="Times New Roman" w:hAnsi="Times New Roman" w:cs="Times New Roman"/>
          <w:lang w:bidi="hi-IN"/>
        </w:rPr>
        <w:t xml:space="preserve"> </w:t>
      </w:r>
      <w:r w:rsidRPr="00FD7CAB">
        <w:rPr>
          <w:rFonts w:ascii="Times New Roman" w:eastAsia="Times New Roman" w:hAnsi="Times New Roman" w:cs="Times New Roman"/>
        </w:rPr>
        <w:t>przedmiotu zamówienia przez obydwie Strony (bez zastrzeżeń).</w:t>
      </w:r>
    </w:p>
    <w:p w14:paraId="0000007E" w14:textId="40E9CECC" w:rsidR="008C41AE" w:rsidRPr="005D2C20" w:rsidRDefault="00607C28" w:rsidP="005D2C20">
      <w:pPr>
        <w:numPr>
          <w:ilvl w:val="0"/>
          <w:numId w:val="30"/>
        </w:numPr>
        <w:spacing w:after="0" w:line="360" w:lineRule="auto"/>
        <w:jc w:val="both"/>
        <w:rPr>
          <w:rFonts w:ascii="Times New Roman" w:eastAsia="Times New Roman" w:hAnsi="Times New Roman" w:cs="Times New Roman"/>
        </w:rPr>
      </w:pPr>
      <w:r w:rsidRPr="00FD7CAB">
        <w:rPr>
          <w:rFonts w:ascii="Times New Roman" w:eastAsia="Times New Roman" w:hAnsi="Times New Roman" w:cs="Times New Roman"/>
        </w:rPr>
        <w:t>W przypadku zaproponowania przez Wykonawcę krótszego okresu gwarancji lub dłuższego okresu rozpatrzenia reklamacji oferta zostanie odrzucona jako nie spełniająca wymagań Zamawiającego.</w:t>
      </w:r>
    </w:p>
    <w:p w14:paraId="0000007F" w14:textId="77777777" w:rsidR="008C41AE" w:rsidRDefault="002B44BC">
      <w:pPr>
        <w:tabs>
          <w:tab w:val="left" w:pos="0"/>
          <w:tab w:val="left" w:pos="720"/>
        </w:tabs>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00000080"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Zamówienia dodatkowe</w:t>
      </w:r>
    </w:p>
    <w:p w14:paraId="00000083" w14:textId="64AF2F37" w:rsidR="008C41AE" w:rsidRDefault="002B44BC" w:rsidP="005D2C20">
      <w:pPr>
        <w:tabs>
          <w:tab w:val="left" w:pos="0"/>
          <w:tab w:val="left" w:pos="720"/>
        </w:tabs>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nie przewiduje udzielenia zamówień dodatkowych, o których mowa </w:t>
      </w:r>
      <w:r w:rsidR="005D2C20">
        <w:rPr>
          <w:rFonts w:ascii="Times New Roman" w:eastAsia="Times New Roman" w:hAnsi="Times New Roman" w:cs="Times New Roman"/>
        </w:rPr>
        <w:t xml:space="preserve">w art. 214 ust. 1 pkt 8 ustawy </w:t>
      </w:r>
      <w:proofErr w:type="spellStart"/>
      <w:r w:rsidR="005D2C20">
        <w:rPr>
          <w:rFonts w:ascii="Times New Roman" w:eastAsia="Times New Roman" w:hAnsi="Times New Roman" w:cs="Times New Roman"/>
        </w:rPr>
        <w:t>Pzp</w:t>
      </w:r>
      <w:proofErr w:type="spellEnd"/>
      <w:r w:rsidR="005D2C20">
        <w:rPr>
          <w:rFonts w:ascii="Times New Roman" w:eastAsia="Times New Roman" w:hAnsi="Times New Roman" w:cs="Times New Roman"/>
        </w:rPr>
        <w:t>.</w:t>
      </w:r>
    </w:p>
    <w:p w14:paraId="00000084"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00000085"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WARUNKI UDZIAŁU W POSTĘPOWANIU ORAZ PODSTAWY WYKLUCZENIA</w:t>
      </w:r>
    </w:p>
    <w:p w14:paraId="00000086"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087"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Warunki udziału w postępowaniu oraz opis sposobu dokonywania oceny ich spełniania</w:t>
      </w:r>
    </w:p>
    <w:p w14:paraId="00000088" w14:textId="77777777" w:rsidR="008C41AE" w:rsidRDefault="002B44BC" w:rsidP="00F30C29">
      <w:pPr>
        <w:numPr>
          <w:ilvl w:val="0"/>
          <w:numId w:val="12"/>
        </w:numPr>
        <w:tabs>
          <w:tab w:val="left" w:pos="360"/>
          <w:tab w:val="left" w:pos="56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 udzielenie zamówienie mogą ubiegać się Wykonawcy, którzy, zgodnie z art. 57 ustawy:</w:t>
      </w:r>
    </w:p>
    <w:p w14:paraId="00000089" w14:textId="77777777" w:rsidR="008C41AE" w:rsidRDefault="002B44BC" w:rsidP="00F30C29">
      <w:pPr>
        <w:widowControl w:val="0"/>
        <w:numPr>
          <w:ilvl w:val="0"/>
          <w:numId w:val="19"/>
        </w:numPr>
        <w:tabs>
          <w:tab w:val="left" w:pos="0"/>
          <w:tab w:val="left" w:pos="426"/>
        </w:tabs>
        <w:spacing w:after="60" w:line="360" w:lineRule="auto"/>
        <w:ind w:left="851"/>
        <w:jc w:val="both"/>
        <w:rPr>
          <w:rFonts w:ascii="Times New Roman" w:eastAsia="Times New Roman" w:hAnsi="Times New Roman" w:cs="Times New Roman"/>
        </w:rPr>
      </w:pPr>
      <w:r>
        <w:rPr>
          <w:rFonts w:ascii="Times New Roman" w:eastAsia="Times New Roman" w:hAnsi="Times New Roman" w:cs="Times New Roman"/>
        </w:rPr>
        <w:t>nie podlegają wykluczeniu na podstawie art. 108 ust. 1 oraz art. 109 ust. 1 pkt 4 ustawy,</w:t>
      </w:r>
    </w:p>
    <w:p w14:paraId="0000008A" w14:textId="77777777" w:rsidR="008C41AE" w:rsidRDefault="002B44BC" w:rsidP="00F30C29">
      <w:pPr>
        <w:widowControl w:val="0"/>
        <w:numPr>
          <w:ilvl w:val="0"/>
          <w:numId w:val="19"/>
        </w:numPr>
        <w:tabs>
          <w:tab w:val="left" w:pos="0"/>
          <w:tab w:val="left" w:pos="426"/>
        </w:tabs>
        <w:spacing w:before="60" w:after="60" w:line="360" w:lineRule="auto"/>
        <w:ind w:left="851"/>
        <w:jc w:val="both"/>
        <w:rPr>
          <w:rFonts w:ascii="Times New Roman" w:eastAsia="Times New Roman" w:hAnsi="Times New Roman" w:cs="Times New Roman"/>
        </w:rPr>
      </w:pPr>
      <w:r>
        <w:rPr>
          <w:rFonts w:ascii="Times New Roman" w:eastAsia="Times New Roman" w:hAnsi="Times New Roman" w:cs="Times New Roman"/>
        </w:rPr>
        <w:t>spełniają warunki udziału w postępowaniu określone w ust. 2.</w:t>
      </w:r>
    </w:p>
    <w:p w14:paraId="0000008B" w14:textId="77777777" w:rsidR="008C41AE" w:rsidRDefault="002B44BC" w:rsidP="00F30C29">
      <w:pPr>
        <w:numPr>
          <w:ilvl w:val="0"/>
          <w:numId w:val="12"/>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 spełniają warunki określone przez Zamawiającego na podstawie art. 112 ustawy, dotyczące:</w:t>
      </w:r>
    </w:p>
    <w:p w14:paraId="0000008C" w14:textId="77777777" w:rsidR="008C41AE" w:rsidRDefault="002B44BC" w:rsidP="00F30C29">
      <w:pPr>
        <w:numPr>
          <w:ilvl w:val="0"/>
          <w:numId w:val="1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zdolności do występowania w obrocie gospodarczym,</w:t>
      </w:r>
    </w:p>
    <w:p w14:paraId="0000008D" w14:textId="77777777" w:rsidR="008C41AE" w:rsidRDefault="002B44BC">
      <w:p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Zamawiający nie określa takich warunków,</w:t>
      </w:r>
    </w:p>
    <w:p w14:paraId="0000008E" w14:textId="77777777" w:rsidR="008C41AE" w:rsidRDefault="002B44BC" w:rsidP="00F30C29">
      <w:pPr>
        <w:numPr>
          <w:ilvl w:val="0"/>
          <w:numId w:val="1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uprawnień do prowadzenia określonej działalności gospodarczej lub zawodowej, o ile wynika to </w:t>
      </w:r>
      <w:r>
        <w:rPr>
          <w:rFonts w:ascii="Times New Roman" w:eastAsia="Times New Roman" w:hAnsi="Times New Roman" w:cs="Times New Roman"/>
        </w:rPr>
        <w:br/>
        <w:t>z odrębnych przepisów,</w:t>
      </w:r>
    </w:p>
    <w:p w14:paraId="0000008F" w14:textId="77777777" w:rsidR="008C41AE" w:rsidRDefault="002B44BC">
      <w:pPr>
        <w:tabs>
          <w:tab w:val="left" w:pos="0"/>
          <w:tab w:val="left" w:pos="426"/>
        </w:tabs>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Zamawiający nie określa takich warunków,</w:t>
      </w:r>
    </w:p>
    <w:p w14:paraId="00000090" w14:textId="77777777" w:rsidR="008C41AE" w:rsidRDefault="002B44BC" w:rsidP="00F30C29">
      <w:pPr>
        <w:widowControl w:val="0"/>
        <w:numPr>
          <w:ilvl w:val="0"/>
          <w:numId w:val="14"/>
        </w:numPr>
        <w:tabs>
          <w:tab w:val="left" w:pos="0"/>
          <w:tab w:val="left" w:pos="426"/>
        </w:tabs>
        <w:spacing w:after="60" w:line="360" w:lineRule="auto"/>
        <w:ind w:left="851"/>
        <w:jc w:val="both"/>
        <w:rPr>
          <w:rFonts w:ascii="Times New Roman" w:eastAsia="Times New Roman" w:hAnsi="Times New Roman" w:cs="Times New Roman"/>
        </w:rPr>
      </w:pPr>
      <w:r>
        <w:rPr>
          <w:rFonts w:ascii="Times New Roman" w:eastAsia="Times New Roman" w:hAnsi="Times New Roman" w:cs="Times New Roman"/>
        </w:rPr>
        <w:t>sytuacji ekonomicznej lub finansowej,</w:t>
      </w:r>
    </w:p>
    <w:p w14:paraId="00000091" w14:textId="77777777" w:rsidR="008C41AE" w:rsidRDefault="002B44BC">
      <w:pPr>
        <w:tabs>
          <w:tab w:val="left" w:pos="0"/>
          <w:tab w:val="left" w:pos="426"/>
        </w:tabs>
        <w:spacing w:before="60"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lastRenderedPageBreak/>
        <w:t>Zamawiający nie określa takich warunków,</w:t>
      </w:r>
    </w:p>
    <w:p w14:paraId="00000092" w14:textId="77777777" w:rsidR="008C41AE" w:rsidRDefault="002B44BC" w:rsidP="00F30C29">
      <w:pPr>
        <w:widowControl w:val="0"/>
        <w:numPr>
          <w:ilvl w:val="0"/>
          <w:numId w:val="14"/>
        </w:numPr>
        <w:tabs>
          <w:tab w:val="left" w:pos="0"/>
          <w:tab w:val="left" w:pos="426"/>
        </w:tabs>
        <w:spacing w:after="60" w:line="360" w:lineRule="auto"/>
        <w:ind w:left="851"/>
        <w:jc w:val="both"/>
        <w:rPr>
          <w:rFonts w:ascii="Times New Roman" w:eastAsia="Times New Roman" w:hAnsi="Times New Roman" w:cs="Times New Roman"/>
        </w:rPr>
      </w:pPr>
      <w:r>
        <w:rPr>
          <w:rFonts w:ascii="Times New Roman" w:eastAsia="Times New Roman" w:hAnsi="Times New Roman" w:cs="Times New Roman"/>
        </w:rPr>
        <w:t>zdolności technicznej lub zawodowej,</w:t>
      </w:r>
    </w:p>
    <w:p w14:paraId="00000093" w14:textId="77777777" w:rsidR="008C41AE" w:rsidRDefault="002B44BC">
      <w:pPr>
        <w:tabs>
          <w:tab w:val="left" w:pos="0"/>
          <w:tab w:val="left" w:pos="426"/>
        </w:tabs>
        <w:spacing w:before="60"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Zamawiający nie określa takich warunków.</w:t>
      </w:r>
    </w:p>
    <w:p w14:paraId="0000009A" w14:textId="2CB54195" w:rsidR="008C41AE" w:rsidRPr="005D2C20" w:rsidRDefault="00992E7B" w:rsidP="005D2C20">
      <w:pPr>
        <w:pStyle w:val="Akapitzlist"/>
        <w:widowControl w:val="0"/>
        <w:numPr>
          <w:ilvl w:val="0"/>
          <w:numId w:val="12"/>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rPr>
        <w:t xml:space="preserve">W </w:t>
      </w:r>
      <w:r w:rsidRPr="00992E7B">
        <w:rPr>
          <w:rFonts w:ascii="Times New Roman" w:eastAsia="Times New Roman" w:hAnsi="Times New Roman" w:cs="Times New Roman"/>
          <w:lang w:bidi="hi-IN"/>
        </w:rPr>
        <w:t>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14:paraId="0000009B"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62FF99E2" w14:textId="77777777" w:rsidR="00992E7B" w:rsidRPr="00992E7B" w:rsidRDefault="00992E7B" w:rsidP="00992E7B">
      <w:pPr>
        <w:spacing w:after="0" w:line="360" w:lineRule="auto"/>
        <w:jc w:val="center"/>
        <w:rPr>
          <w:rFonts w:ascii="Times New Roman" w:eastAsia="Times New Roman" w:hAnsi="Times New Roman" w:cs="Times New Roman"/>
          <w:b/>
          <w:u w:val="single"/>
        </w:rPr>
      </w:pPr>
      <w:r w:rsidRPr="00992E7B">
        <w:rPr>
          <w:rFonts w:ascii="Times New Roman" w:eastAsia="Times New Roman" w:hAnsi="Times New Roman" w:cs="Times New Roman"/>
          <w:b/>
          <w:u w:val="single"/>
        </w:rPr>
        <w:t>Podstawy wykluczenia o których mowa w art. 24 ustawy</w:t>
      </w:r>
    </w:p>
    <w:p w14:paraId="02BF520A"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Z postępowania o udzielenie zamówienia Zamawiający wykluczy Wykonawcę,</w:t>
      </w:r>
      <w:r w:rsidRPr="00992E7B">
        <w:rPr>
          <w:rFonts w:ascii="Times New Roman" w:eastAsia="Times New Roman" w:hAnsi="Times New Roman" w:cs="Times New Roman"/>
        </w:rPr>
        <w:t xml:space="preserve"> który nie wykazał spełnienia warunków udziału w postępowaniu.</w:t>
      </w:r>
    </w:p>
    <w:p w14:paraId="00BB026F"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Z postępowania o udzielenie zamówienia Zamawiający wykluczy Wykonawcę,</w:t>
      </w:r>
      <w:r w:rsidRPr="00992E7B">
        <w:rPr>
          <w:rFonts w:ascii="Times New Roman" w:eastAsia="Times New Roman" w:hAnsi="Times New Roman" w:cs="Times New Roman"/>
        </w:rPr>
        <w:t xml:space="preserve"> wobec którego zachodzą przesłanki określone w art. 108 ust. 1 ustawy.</w:t>
      </w:r>
    </w:p>
    <w:p w14:paraId="215903AB"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Z postępowania o udzielenie zamówienia Zamawiający wykluczy Wykonawcę,</w:t>
      </w:r>
      <w:r w:rsidRPr="00992E7B">
        <w:rPr>
          <w:rFonts w:ascii="Times New Roman" w:eastAsia="Times New Roman" w:hAnsi="Times New Roman" w:cs="Times New Roman"/>
        </w:rPr>
        <w:t xml:space="preserve"> wobec którego zachodzą przesłanki określone w art. 109 ust. 1 pkt 1 i pkt 4 ustawy tj.:</w:t>
      </w:r>
    </w:p>
    <w:p w14:paraId="6EEE6917" w14:textId="77777777" w:rsidR="00992E7B" w:rsidRPr="00992E7B" w:rsidRDefault="00992E7B" w:rsidP="00F30C29">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bidi="hi-IN"/>
        </w:rPr>
      </w:pPr>
      <w:r w:rsidRPr="00992E7B">
        <w:rPr>
          <w:rFonts w:ascii="Times New Roman" w:eastAsia="Times New Roman" w:hAnsi="Times New Roman" w:cs="Times New Roman"/>
          <w:color w:val="00000A"/>
          <w:lang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B428A55" w14:textId="77777777" w:rsidR="00992E7B" w:rsidRPr="00992E7B" w:rsidRDefault="00992E7B" w:rsidP="00F30C29">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bidi="hi-IN"/>
        </w:rPr>
      </w:pPr>
      <w:r w:rsidRPr="00992E7B">
        <w:rPr>
          <w:rFonts w:ascii="Times New Roman" w:eastAsia="Times New Roman" w:hAnsi="Times New Roman" w:cs="Times New Roman"/>
          <w:color w:val="00000A"/>
          <w:lang w:bidi="hi-IN"/>
        </w:rPr>
        <w:t xml:space="preserve">w stosunku do którego otwarto likwidację, ogłoszono upadłość, którego aktywami zarządza likwidator lub sąd, zawarł układ z wierzycielami, którego działalność gospodarcza jest zawieszona albo znajduje się on </w:t>
      </w:r>
      <w:r w:rsidRPr="00992E7B">
        <w:rPr>
          <w:rFonts w:ascii="Times New Roman" w:eastAsia="Times New Roman" w:hAnsi="Times New Roman" w:cs="Times New Roman"/>
          <w:color w:val="00000A"/>
          <w:lang w:bidi="hi-IN"/>
        </w:rPr>
        <w:br/>
        <w:t>w innej tego rodzaju sytuacji wynikającej z podobnej procedury przewidzianej w przepisach miejsca wszczęcia tej procedury.</w:t>
      </w:r>
    </w:p>
    <w:p w14:paraId="52C1C18F"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rPr>
        <w:t>Wykonawca nie podlega wykluczeniu jeżeli udowodni Zamawiającemu, że spełnił łącznie przesłanki wskazane w art. 110 ust. 2 ustawy.</w:t>
      </w:r>
    </w:p>
    <w:p w14:paraId="6E2B6D41"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Zamawiający oceni, czy podjęte przez Wykonawcę czynności, o których mowa w </w:t>
      </w:r>
      <w:r w:rsidRPr="00992E7B">
        <w:rPr>
          <w:rFonts w:ascii="Times New Roman" w:eastAsia="Times New Roman" w:hAnsi="Times New Roman" w:cs="Times New Roman"/>
        </w:rPr>
        <w:t xml:space="preserve">art. 110 </w:t>
      </w:r>
      <w:r w:rsidRPr="00992E7B">
        <w:rPr>
          <w:rFonts w:ascii="Times New Roman" w:eastAsia="Times New Roman" w:hAnsi="Times New Roman" w:cs="Times New Roman"/>
          <w:lang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14:paraId="130B3C72"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Zgodnie z art. 110 ust 1 ustawy Zamawiający może wykluczyć Wykonawcę na każdym etapie postępowania </w:t>
      </w:r>
      <w:r w:rsidRPr="00992E7B">
        <w:rPr>
          <w:rFonts w:ascii="Times New Roman" w:eastAsia="Times New Roman" w:hAnsi="Times New Roman" w:cs="Times New Roman"/>
          <w:lang w:bidi="hi-IN"/>
        </w:rPr>
        <w:br/>
      </w:r>
      <w:r w:rsidRPr="00992E7B">
        <w:rPr>
          <w:rFonts w:ascii="Times New Roman" w:eastAsia="Times New Roman" w:hAnsi="Times New Roman" w:cs="Times New Roman"/>
          <w:lang w:bidi="hi-IN"/>
        </w:rPr>
        <w:lastRenderedPageBreak/>
        <w:t>o udzielenie zamówienia.</w:t>
      </w:r>
    </w:p>
    <w:p w14:paraId="311A8F32" w14:textId="77777777" w:rsidR="00992E7B" w:rsidRPr="00992E7B" w:rsidRDefault="00992E7B" w:rsidP="00F30C29">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Wykluczenie Wykonawcy następuje</w:t>
      </w:r>
      <w:r w:rsidRPr="00992E7B">
        <w:rPr>
          <w:rFonts w:ascii="Times New Roman" w:eastAsiaTheme="minorHAnsi" w:hAnsi="Times New Roman" w:cs="Times New Roman"/>
          <w:lang w:eastAsia="en-US"/>
        </w:rPr>
        <w:t xml:space="preserve"> zgodnie z art. 111 ustawy.</w:t>
      </w:r>
    </w:p>
    <w:p w14:paraId="000000A5" w14:textId="458B8366" w:rsidR="008C41AE" w:rsidRPr="005D2C20" w:rsidRDefault="00992E7B" w:rsidP="005D2C20">
      <w:pPr>
        <w:widowControl w:val="0"/>
        <w:numPr>
          <w:ilvl w:val="0"/>
          <w:numId w:val="31"/>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heme="minorHAnsi" w:hAnsi="Times New Roman" w:cs="Times New Roman"/>
          <w:lang w:eastAsia="en-US"/>
        </w:rPr>
        <w:t>Oferta złożona przez Wykonawcę wykluczonego z postępowania podlega odrzuceniu.</w:t>
      </w:r>
    </w:p>
    <w:p w14:paraId="000000A6"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5</w:t>
      </w:r>
    </w:p>
    <w:p w14:paraId="000000A7" w14:textId="77777777" w:rsidR="008C41AE" w:rsidRDefault="002B44B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WYKAZ ŚRODKÓW DOWODOWYCH POTWIERDZAJĄCYCH SPEŁNIANIE </w:t>
      </w:r>
      <w:r>
        <w:rPr>
          <w:rFonts w:ascii="Times New Roman" w:eastAsia="Times New Roman" w:hAnsi="Times New Roman" w:cs="Times New Roman"/>
          <w:b/>
        </w:rPr>
        <w:br/>
        <w:t>WARUNKÓW UDZIAŁU W POSTĘPOWANIU ORAZ BRAK PODSTAW WYKLUCZENIA</w:t>
      </w:r>
    </w:p>
    <w:p w14:paraId="000000A8" w14:textId="77777777" w:rsidR="008C41AE" w:rsidRDefault="002B44BC">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0A9" w14:textId="77777777" w:rsidR="008C41AE" w:rsidRDefault="002B44B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środków dowodowych składanych przez Wykonawcę w celu potwierdzenia, </w:t>
      </w:r>
      <w:r>
        <w:rPr>
          <w:rFonts w:ascii="Times New Roman" w:eastAsia="Times New Roman" w:hAnsi="Times New Roman" w:cs="Times New Roman"/>
          <w:b/>
          <w:u w:val="single"/>
        </w:rPr>
        <w:br/>
        <w:t xml:space="preserve">że nie podlega on wykluczeniu oraz spełnia warunki udziału w postepowaniu </w:t>
      </w:r>
      <w:r>
        <w:rPr>
          <w:rFonts w:ascii="Times New Roman" w:eastAsia="Times New Roman" w:hAnsi="Times New Roman" w:cs="Times New Roman"/>
          <w:b/>
          <w:u w:val="single"/>
        </w:rPr>
        <w:br/>
        <w:t>oraz inne dokumenty wymagane do złożenia wraz z ofertą</w:t>
      </w:r>
    </w:p>
    <w:p w14:paraId="49DBCB77"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Każdy z Wykonawców zobowiązany jest dołączyć do oferty, </w:t>
      </w:r>
      <w:r w:rsidRPr="00992E7B">
        <w:rPr>
          <w:rFonts w:ascii="Times New Roman" w:eastAsia="Times New Roman" w:hAnsi="Times New Roman" w:cs="Times New Roman"/>
        </w:rPr>
        <w:t xml:space="preserve">wyłącznie przy użyciu </w:t>
      </w:r>
      <w:proofErr w:type="spellStart"/>
      <w:r w:rsidRPr="00992E7B">
        <w:rPr>
          <w:rFonts w:ascii="Times New Roman" w:eastAsia="Times New Roman" w:hAnsi="Times New Roman" w:cs="Times New Roman"/>
        </w:rPr>
        <w:t>miniPortalu</w:t>
      </w:r>
      <w:proofErr w:type="spellEnd"/>
      <w:r w:rsidRPr="00992E7B">
        <w:rPr>
          <w:rFonts w:ascii="Times New Roman" w:eastAsia="Times New Roman" w:hAnsi="Times New Roman" w:cs="Times New Roman"/>
        </w:rPr>
        <w:t xml:space="preserve"> </w:t>
      </w:r>
      <w:hyperlink r:id="rId10" w:history="1">
        <w:r w:rsidRPr="00992E7B">
          <w:rPr>
            <w:rFonts w:ascii="Times New Roman" w:eastAsia="Times New Roman" w:hAnsi="Times New Roman" w:cs="Times New Roman"/>
            <w:u w:val="single"/>
          </w:rPr>
          <w:t>https://miniportal.uzp.gov.pl</w:t>
        </w:r>
      </w:hyperlink>
      <w:r w:rsidRPr="00992E7B">
        <w:rPr>
          <w:rFonts w:ascii="Times New Roman" w:eastAsia="Times New Roman" w:hAnsi="Times New Roman" w:cs="Times New Roman"/>
        </w:rPr>
        <w:t xml:space="preserve">, za pośrednictwem portalu </w:t>
      </w:r>
      <w:proofErr w:type="spellStart"/>
      <w:r w:rsidRPr="00992E7B">
        <w:rPr>
          <w:rFonts w:ascii="Times New Roman" w:eastAsia="Times New Roman" w:hAnsi="Times New Roman" w:cs="Times New Roman"/>
        </w:rPr>
        <w:t>ePUAP</w:t>
      </w:r>
      <w:proofErr w:type="spellEnd"/>
      <w:r w:rsidRPr="00992E7B">
        <w:rPr>
          <w:rFonts w:ascii="Times New Roman" w:eastAsia="Times New Roman" w:hAnsi="Times New Roman" w:cs="Times New Roman"/>
        </w:rPr>
        <w:t xml:space="preserve"> </w:t>
      </w:r>
      <w:r w:rsidRPr="00992E7B">
        <w:rPr>
          <w:rFonts w:ascii="Times New Roman" w:eastAsia="Times New Roman" w:hAnsi="Times New Roman" w:cs="Times New Roman"/>
          <w:u w:val="single"/>
        </w:rPr>
        <w:t>https://epuap.gov.pl/wps/portal</w:t>
      </w:r>
      <w:r w:rsidRPr="00992E7B">
        <w:rPr>
          <w:rFonts w:ascii="Times New Roman" w:eastAsia="Times New Roman" w:hAnsi="Times New Roman" w:cs="Times New Roman"/>
        </w:rPr>
        <w:t>,</w:t>
      </w:r>
      <w:r w:rsidRPr="00992E7B">
        <w:rPr>
          <w:rFonts w:ascii="Times New Roman" w:eastAsia="Times New Roman" w:hAnsi="Times New Roman" w:cs="Times New Roman"/>
          <w:lang w:bidi="hi-IN"/>
        </w:rPr>
        <w:t xml:space="preserve"> aktualne na dzień składania ofert, oświadczenie w zakresie wskazanym przez Zamawiającego w niniejszej SWZ. </w:t>
      </w:r>
    </w:p>
    <w:p w14:paraId="10196801"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 </w:t>
      </w:r>
    </w:p>
    <w:p w14:paraId="39B7A4B0"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Informacje zawarte w oświadczeniu będą stanowić tymczasowe potwierdzenie, że Wykonawca nie podlega wykluczeniu oraz spełnia warunki udziału w postępowaniu.</w:t>
      </w:r>
    </w:p>
    <w:p w14:paraId="5535C1DD"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Oświadczenie JEDZ sporządza się w postaci elektronicznej, opatrzonej kwalifikowanym podpisem elektronicznym i składa wraz z ofertą.</w:t>
      </w:r>
    </w:p>
    <w:p w14:paraId="0A5B1188"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Sposób sporządzenia JEDZ:</w:t>
      </w:r>
    </w:p>
    <w:p w14:paraId="62BC4481" w14:textId="77777777" w:rsidR="00992E7B" w:rsidRPr="00992E7B" w:rsidRDefault="00992E7B" w:rsidP="00F30C29">
      <w:pPr>
        <w:widowControl w:val="0"/>
        <w:numPr>
          <w:ilvl w:val="0"/>
          <w:numId w:val="3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Zamawiający informuje, że na stronie internetowej Urzędu Zamówień Publicznych (</w:t>
      </w:r>
      <w:r w:rsidRPr="00992E7B">
        <w:rPr>
          <w:rFonts w:ascii="Times New Roman" w:eastAsiaTheme="minorHAnsi" w:hAnsi="Times New Roman" w:cs="Times New Roman"/>
          <w:u w:val="single"/>
          <w:lang w:eastAsia="en-US"/>
        </w:rPr>
        <w:t>https://www.uzp.gov.pl/baza-wiedzy/prawo-zamowien-publicznych-regulacje/prawo-krajowe/jednolity-europejski-dokument-zamowienia</w:t>
      </w:r>
      <w:r w:rsidRPr="00992E7B">
        <w:rPr>
          <w:rFonts w:ascii="Times New Roman" w:eastAsia="Times New Roman" w:hAnsi="Times New Roman" w:cs="Times New Roman"/>
          <w:lang w:bidi="hi-IN"/>
        </w:rPr>
        <w:t>) dostępna jest instrukcja wypełniania JEDZ.</w:t>
      </w:r>
    </w:p>
    <w:p w14:paraId="6B9CE83F" w14:textId="77777777" w:rsidR="00992E7B" w:rsidRPr="00992E7B" w:rsidRDefault="00992E7B" w:rsidP="00F30C29">
      <w:pPr>
        <w:widowControl w:val="0"/>
        <w:numPr>
          <w:ilvl w:val="0"/>
          <w:numId w:val="3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Wykonawca powinien pobrać ze strony internetowej Zamawiającego plik w formacie XML o nazwie „JEDZ”.</w:t>
      </w:r>
    </w:p>
    <w:p w14:paraId="7D869B7D" w14:textId="77777777" w:rsidR="00992E7B" w:rsidRPr="00992E7B" w:rsidRDefault="00992E7B" w:rsidP="00F30C29">
      <w:pPr>
        <w:widowControl w:val="0"/>
        <w:numPr>
          <w:ilvl w:val="0"/>
          <w:numId w:val="3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Następnie wejść na stronę </w:t>
      </w:r>
      <w:hyperlink r:id="rId11" w:history="1">
        <w:r w:rsidRPr="00992E7B">
          <w:rPr>
            <w:rFonts w:ascii="Times New Roman" w:hAnsi="Times New Roman" w:cs="Times New Roman"/>
            <w:u w:val="single"/>
            <w:lang w:eastAsia="en-US"/>
          </w:rPr>
          <w:t>https://espd.uzp.gov.pl/filter?lang=pl</w:t>
        </w:r>
      </w:hyperlink>
      <w:r w:rsidRPr="00992E7B">
        <w:rPr>
          <w:rFonts w:ascii="Times New Roman" w:eastAsia="Times New Roman" w:hAnsi="Times New Roman" w:cs="Times New Roman"/>
          <w:lang w:bidi="hi-IN"/>
        </w:rPr>
        <w:t xml:space="preserve"> i zaimportować pobrany plik JEDZ. </w:t>
      </w:r>
    </w:p>
    <w:p w14:paraId="30080C1D" w14:textId="77777777" w:rsidR="00992E7B" w:rsidRPr="00992E7B" w:rsidRDefault="00992E7B" w:rsidP="00F30C29">
      <w:pPr>
        <w:widowControl w:val="0"/>
        <w:numPr>
          <w:ilvl w:val="0"/>
          <w:numId w:val="3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Wykonawca wypełnia oświadczenie JEDZ, tworząc dokument elektroniczny </w:t>
      </w:r>
      <w:r w:rsidRPr="00992E7B">
        <w:rPr>
          <w:rFonts w:ascii="Times New Roman" w:eastAsia="Times New Roman" w:hAnsi="Times New Roman" w:cs="Times New Roman"/>
          <w:u w:val="single"/>
          <w:lang w:bidi="hi-IN"/>
        </w:rPr>
        <w:t>w formacie pdf</w:t>
      </w:r>
      <w:r w:rsidRPr="00992E7B">
        <w:rPr>
          <w:rFonts w:ascii="Times New Roman" w:eastAsia="Times New Roman" w:hAnsi="Times New Roman" w:cs="Times New Roman"/>
          <w:lang w:bidi="hi-IN"/>
        </w:rPr>
        <w:t xml:space="preserve"> i podpisuje go kwalifikowanym podpisem elektronicznym</w:t>
      </w:r>
      <w:r w:rsidRPr="00992E7B">
        <w:rPr>
          <w:rFonts w:ascii="Times New Roman" w:eastAsia="Times New Roman" w:hAnsi="Times New Roman" w:cs="Times New Roman"/>
        </w:rPr>
        <w:t xml:space="preserve"> używającym aktualnego, ważnego algorytmu skrótu</w:t>
      </w:r>
      <w:r w:rsidRPr="00992E7B">
        <w:rPr>
          <w:rFonts w:ascii="Times New Roman" w:eastAsia="Times New Roman" w:hAnsi="Times New Roman" w:cs="Times New Roman"/>
          <w:lang w:bidi="hi-IN"/>
        </w:rPr>
        <w:t>.</w:t>
      </w:r>
    </w:p>
    <w:p w14:paraId="3FC57832" w14:textId="77777777" w:rsidR="00992E7B" w:rsidRPr="00992E7B" w:rsidRDefault="00992E7B" w:rsidP="00F30C29">
      <w:pPr>
        <w:widowControl w:val="0"/>
        <w:numPr>
          <w:ilvl w:val="0"/>
          <w:numId w:val="3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Oświadczenie JEDZ należy dołączyć do oferty a następnie wraz z plikami stanowiącymi ofertę skompresować do jednego pliku archiwum (ZIP).</w:t>
      </w:r>
    </w:p>
    <w:p w14:paraId="15A0F0D5" w14:textId="77777777" w:rsidR="00992E7B" w:rsidRPr="00992E7B" w:rsidRDefault="00992E7B" w:rsidP="00F30C29">
      <w:pPr>
        <w:widowControl w:val="0"/>
        <w:numPr>
          <w:ilvl w:val="0"/>
          <w:numId w:val="3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14:paraId="5A43C69C"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lastRenderedPageBreak/>
        <w:t xml:space="preserve">W przypadku wspólnego ubiegania się o zamówienie przez Wykonawców, oddzielny JEDZ składa każdy </w:t>
      </w:r>
      <w:r w:rsidRPr="00992E7B">
        <w:rPr>
          <w:rFonts w:ascii="Times New Roman" w:eastAsia="Times New Roman" w:hAnsi="Times New Roman" w:cs="Times New Roman"/>
          <w:lang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14:paraId="75274774"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Oświadczenia JEDZ Wykonawców wspólnie ubiegających się o zamówienie należy dołączyć do oferty.</w:t>
      </w:r>
    </w:p>
    <w:p w14:paraId="7EED25D9"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Ponadto Wykonawca złoży wraz z ofertą następujące dokumenty:</w:t>
      </w:r>
    </w:p>
    <w:p w14:paraId="6AD1E7A5" w14:textId="77777777" w:rsidR="00992E7B" w:rsidRPr="00992E7B" w:rsidRDefault="00992E7B" w:rsidP="00F30C29">
      <w:pPr>
        <w:widowControl w:val="0"/>
        <w:numPr>
          <w:ilvl w:val="0"/>
          <w:numId w:val="35"/>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bidi="hi-IN"/>
        </w:rPr>
      </w:pPr>
      <w:r w:rsidRPr="00992E7B">
        <w:rPr>
          <w:rFonts w:ascii="Times New Roman" w:eastAsia="Times New Roman" w:hAnsi="Times New Roman" w:cs="Times New Roman"/>
          <w:color w:val="00000A"/>
          <w:lang w:bidi="hi-IN"/>
        </w:rPr>
        <w:t>p</w:t>
      </w:r>
      <w:r w:rsidRPr="00992E7B">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992E7B">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14:paraId="11B0A1DA" w14:textId="77777777" w:rsidR="00992E7B" w:rsidRPr="00992E7B" w:rsidRDefault="00992E7B" w:rsidP="00F30C29">
      <w:pPr>
        <w:widowControl w:val="0"/>
        <w:numPr>
          <w:ilvl w:val="0"/>
          <w:numId w:val="35"/>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bidi="hi-IN"/>
        </w:rPr>
      </w:pPr>
      <w:r w:rsidRPr="00992E7B">
        <w:rPr>
          <w:rFonts w:ascii="Times New Roman" w:eastAsia="Times New Roman" w:hAnsi="Times New Roman" w:cs="Times New Roman"/>
        </w:rPr>
        <w:t>Poprawnie sporządzony</w:t>
      </w:r>
      <w:r w:rsidRPr="00992E7B">
        <w:rPr>
          <w:rFonts w:ascii="Times New Roman" w:eastAsia="Times New Roman" w:hAnsi="Times New Roman" w:cs="Times New Roman"/>
          <w:b/>
        </w:rPr>
        <w:t xml:space="preserve"> Formularz cenowy do SWZ </w:t>
      </w:r>
    </w:p>
    <w:p w14:paraId="403DD3E1" w14:textId="1EEA75F1" w:rsidR="00992E7B" w:rsidRPr="00992E7B" w:rsidRDefault="00992E7B" w:rsidP="00F30C29">
      <w:pPr>
        <w:widowControl w:val="0"/>
        <w:numPr>
          <w:ilvl w:val="0"/>
          <w:numId w:val="35"/>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bidi="hi-IN"/>
        </w:rPr>
      </w:pPr>
      <w:r w:rsidRPr="00992E7B">
        <w:rPr>
          <w:rFonts w:ascii="Times New Roman" w:eastAsia="Times New Roman" w:hAnsi="Times New Roman" w:cs="Times New Roman"/>
          <w:b/>
        </w:rPr>
        <w:t>Formularz nr 1</w:t>
      </w:r>
      <w:r w:rsidRPr="00992E7B">
        <w:rPr>
          <w:rFonts w:ascii="Times New Roman" w:eastAsia="Times New Roman" w:hAnsi="Times New Roman" w:cs="Times New Roman"/>
        </w:rPr>
        <w:t xml:space="preserve"> –</w:t>
      </w:r>
      <w:r w:rsidR="00CA3265" w:rsidRPr="00CA3265">
        <w:rPr>
          <w:rFonts w:ascii="Times New Roman" w:eastAsia="Times New Roman" w:hAnsi="Times New Roman" w:cs="Times New Roman"/>
        </w:rPr>
        <w:t xml:space="preserve"> oświadczenie dot. spełnienia przez oferowany asortyment wszystkich wymaganych parametrów. </w:t>
      </w:r>
    </w:p>
    <w:p w14:paraId="1EF6349C" w14:textId="4E94F63B" w:rsidR="00992E7B" w:rsidRPr="00992E7B" w:rsidRDefault="00992E7B" w:rsidP="00F30C29">
      <w:pPr>
        <w:widowControl w:val="0"/>
        <w:numPr>
          <w:ilvl w:val="0"/>
          <w:numId w:val="35"/>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bidi="hi-IN"/>
        </w:rPr>
      </w:pPr>
      <w:r w:rsidRPr="00992E7B">
        <w:rPr>
          <w:rFonts w:ascii="Times New Roman" w:eastAsia="Times New Roman" w:hAnsi="Times New Roman" w:cs="Times New Roman"/>
          <w:b/>
          <w:color w:val="00000A"/>
          <w:lang w:bidi="hi-IN"/>
        </w:rPr>
        <w:t>Formularz nr 2</w:t>
      </w:r>
      <w:r w:rsidRPr="00992E7B">
        <w:rPr>
          <w:rFonts w:ascii="Times New Roman" w:eastAsia="Times New Roman" w:hAnsi="Times New Roman" w:cs="Times New Roman"/>
          <w:color w:val="00000A"/>
          <w:lang w:bidi="hi-IN"/>
        </w:rPr>
        <w:t xml:space="preserve"> – informacja o częściach zamówienia, których wykonanie Wykonawca zamierza powierzyć podwykonawcom lub wykonaniu przedmiotu zamówienia siłami własnymi. </w:t>
      </w:r>
    </w:p>
    <w:p w14:paraId="32C450DF" w14:textId="64472BFA"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color w:val="00000A"/>
          <w:sz w:val="24"/>
          <w:szCs w:val="21"/>
          <w:lang w:bidi="hi-IN"/>
        </w:rPr>
      </w:pPr>
      <w:r w:rsidRPr="00992E7B">
        <w:rPr>
          <w:rFonts w:ascii="Times New Roman" w:eastAsia="Times New Roman" w:hAnsi="Times New Roman" w:cs="Times New Roman"/>
          <w:color w:val="00000A"/>
          <w:sz w:val="24"/>
          <w:szCs w:val="21"/>
          <w:lang w:bidi="hi-IN"/>
        </w:rPr>
        <w:t>Wszelkie informacje stanowiące tajemnicę przedsiębiorstwa w rozumieniu ustawy z dnia 30 października 2020</w:t>
      </w:r>
      <w:r>
        <w:rPr>
          <w:rFonts w:ascii="Times New Roman" w:eastAsia="Times New Roman" w:hAnsi="Times New Roman" w:cs="Times New Roman"/>
          <w:color w:val="00000A"/>
          <w:sz w:val="24"/>
          <w:szCs w:val="21"/>
          <w:lang w:bidi="hi-IN"/>
        </w:rPr>
        <w:t xml:space="preserve"> </w:t>
      </w:r>
      <w:r w:rsidRPr="00992E7B">
        <w:rPr>
          <w:rFonts w:ascii="Times New Roman" w:eastAsia="Times New Roman" w:hAnsi="Times New Roman" w:cs="Times New Roman"/>
          <w:color w:val="00000A"/>
          <w:sz w:val="24"/>
          <w:szCs w:val="21"/>
          <w:lang w:bidi="hi-IN"/>
        </w:rPr>
        <w:t xml:space="preserve">r. o zwalczaniu nieuczciwej konkurencji (Dz.U. z 2020 r. poz. 1913 z </w:t>
      </w:r>
      <w:proofErr w:type="spellStart"/>
      <w:r w:rsidRPr="00992E7B">
        <w:rPr>
          <w:rFonts w:ascii="Times New Roman" w:eastAsia="Times New Roman" w:hAnsi="Times New Roman" w:cs="Times New Roman"/>
          <w:color w:val="00000A"/>
          <w:sz w:val="24"/>
          <w:szCs w:val="21"/>
          <w:lang w:bidi="hi-IN"/>
        </w:rPr>
        <w:t>późn</w:t>
      </w:r>
      <w:proofErr w:type="spellEnd"/>
      <w:r w:rsidRPr="00992E7B">
        <w:rPr>
          <w:rFonts w:ascii="Times New Roman" w:eastAsia="Times New Roman" w:hAnsi="Times New Roman" w:cs="Times New Roman"/>
          <w:color w:val="00000A"/>
          <w:sz w:val="24"/>
          <w:szCs w:val="21"/>
          <w:lang w:bidi="hi-IN"/>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05F5BBF" w14:textId="77777777" w:rsidR="00992E7B" w:rsidRPr="00992E7B" w:rsidRDefault="00992E7B" w:rsidP="00F30C29">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 </w:t>
      </w:r>
    </w:p>
    <w:p w14:paraId="50D45833" w14:textId="152CE1ED" w:rsidR="00992E7B" w:rsidRPr="005D2C20" w:rsidRDefault="00992E7B" w:rsidP="005D2C20">
      <w:pPr>
        <w:widowControl w:val="0"/>
        <w:numPr>
          <w:ilvl w:val="0"/>
          <w:numId w:val="33"/>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rPr>
        <w:t>Dokumenty, o których mowa w niniejszym paragrafie muszą być ważne (aktualne) na dzień składania ofert.</w:t>
      </w:r>
    </w:p>
    <w:p w14:paraId="000000B9" w14:textId="77777777" w:rsidR="008C41AE" w:rsidRDefault="002B44BC">
      <w:pPr>
        <w:tabs>
          <w:tab w:val="left" w:pos="0"/>
          <w:tab w:val="left" w:pos="142"/>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00000BA" w14:textId="77777777" w:rsidR="008C41AE" w:rsidRDefault="002B44B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Dokumenty i oświadczania wymagane przed udzieleniem zamówienia</w:t>
      </w:r>
    </w:p>
    <w:p w14:paraId="5B74E3C2" w14:textId="77777777" w:rsidR="00992E7B" w:rsidRPr="00992E7B" w:rsidRDefault="00992E7B" w:rsidP="00F30C29">
      <w:pPr>
        <w:numPr>
          <w:ilvl w:val="0"/>
          <w:numId w:val="36"/>
        </w:numPr>
        <w:tabs>
          <w:tab w:val="left" w:pos="0"/>
          <w:tab w:val="left" w:pos="426"/>
        </w:tabs>
        <w:spacing w:before="60" w:after="60" w:line="360" w:lineRule="auto"/>
        <w:ind w:left="426"/>
        <w:jc w:val="both"/>
        <w:rPr>
          <w:rFonts w:ascii="Times New Roman" w:eastAsia="Times New Roman" w:hAnsi="Times New Roman" w:cs="Times New Roman"/>
        </w:rPr>
      </w:pPr>
      <w:r w:rsidRPr="00992E7B">
        <w:rPr>
          <w:rFonts w:ascii="Times New Roman" w:eastAsia="Times New Roman" w:hAnsi="Times New Roman" w:cs="Times New Roman"/>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14:paraId="000000BC" w14:textId="4ADEBC80" w:rsidR="008C41AE" w:rsidRPr="005D2C20" w:rsidRDefault="00992E7B" w:rsidP="005D2C20">
      <w:pPr>
        <w:numPr>
          <w:ilvl w:val="0"/>
          <w:numId w:val="36"/>
        </w:numPr>
        <w:tabs>
          <w:tab w:val="left" w:pos="0"/>
          <w:tab w:val="left" w:pos="426"/>
        </w:tabs>
        <w:spacing w:before="60" w:after="60" w:line="360" w:lineRule="auto"/>
        <w:ind w:left="426"/>
        <w:jc w:val="both"/>
        <w:rPr>
          <w:rFonts w:ascii="Times New Roman" w:eastAsia="Times New Roman" w:hAnsi="Times New Roman" w:cs="Times New Roman"/>
        </w:rPr>
      </w:pPr>
      <w:r w:rsidRPr="00992E7B">
        <w:rPr>
          <w:rFonts w:ascii="Times New Roman" w:eastAsia="Times New Roman" w:hAnsi="Times New Roman" w:cs="Times New Roman"/>
          <w:bCs/>
          <w:iCs/>
        </w:rPr>
        <w:lastRenderedPageBreak/>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00000BD" w14:textId="77777777" w:rsidR="008C41AE" w:rsidRDefault="002B44B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0BE" w14:textId="77777777" w:rsidR="008C41AE" w:rsidRDefault="002B44B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dokumentów i oświadczeń, stanowiących podmiotowe środki dowodowe, składanych przez Wykonawcę na wezwanie Zamawiającego w celu potwierdzenia braku podstaw wykluczenia Wykonawcy </w:t>
      </w:r>
      <w:r>
        <w:rPr>
          <w:rFonts w:ascii="Times New Roman" w:eastAsia="Times New Roman" w:hAnsi="Times New Roman" w:cs="Times New Roman"/>
          <w:b/>
          <w:u w:val="single"/>
        </w:rPr>
        <w:br/>
        <w:t>z udziału w postępowaniu</w:t>
      </w:r>
    </w:p>
    <w:p w14:paraId="2AB72F75" w14:textId="77777777" w:rsidR="00992E7B" w:rsidRPr="00992E7B" w:rsidRDefault="00992E7B" w:rsidP="00F30C29">
      <w:pPr>
        <w:widowControl w:val="0"/>
        <w:numPr>
          <w:ilvl w:val="0"/>
          <w:numId w:val="3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 celu potwierdzenia braku podstaw wykluczenia Wykonawcy z udziału w postępowaniu Zamawiający będzie żądał następujących podmiotowych środków dowodowych:</w:t>
      </w:r>
    </w:p>
    <w:p w14:paraId="50A4774A" w14:textId="77777777" w:rsidR="00992E7B" w:rsidRPr="00992E7B" w:rsidRDefault="00992E7B" w:rsidP="00F30C29">
      <w:pPr>
        <w:widowControl w:val="0"/>
        <w:numPr>
          <w:ilvl w:val="0"/>
          <w:numId w:val="3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odpisu lub informacji z Krajowego Rejestru Sądowego lub z Centralnej Ewidencji i Informacji </w:t>
      </w:r>
      <w:r w:rsidRPr="00992E7B">
        <w:rPr>
          <w:rFonts w:ascii="Times New Roman" w:eastAsia="Times New Roman" w:hAnsi="Times New Roman" w:cs="Times New Roman"/>
          <w:lang w:bidi="hi-IN"/>
        </w:rPr>
        <w:br/>
        <w:t xml:space="preserve">o Działalności Gospodarczej, w zakresie art. 109 ust. 1 pkt 4 ustawy, sporządzonej nie wcześniej niż </w:t>
      </w:r>
      <w:r w:rsidRPr="00992E7B">
        <w:rPr>
          <w:rFonts w:ascii="Times New Roman" w:eastAsia="Times New Roman" w:hAnsi="Times New Roman" w:cs="Times New Roman"/>
          <w:lang w:bidi="hi-IN"/>
        </w:rPr>
        <w:br/>
        <w:t xml:space="preserve">3 miesiące przed jej złożeniem, </w:t>
      </w:r>
    </w:p>
    <w:p w14:paraId="50813F47" w14:textId="77777777" w:rsidR="00992E7B" w:rsidRPr="00992E7B" w:rsidRDefault="00992E7B" w:rsidP="00F30C29">
      <w:pPr>
        <w:widowControl w:val="0"/>
        <w:numPr>
          <w:ilvl w:val="0"/>
          <w:numId w:val="3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zaświadczenia właściwego naczelnika urzędu skarbowego potwierdzającego, że Wykonawca nie zalega </w:t>
      </w:r>
      <w:r w:rsidRPr="00992E7B">
        <w:rPr>
          <w:rFonts w:ascii="Times New Roman" w:eastAsia="Times New Roman" w:hAnsi="Times New Roman" w:cs="Times New Roman"/>
          <w:lang w:bidi="hi-IN"/>
        </w:rPr>
        <w:br/>
        <w:t xml:space="preserve">z opłacaniem podatków i opłat, w zakresie art. 109 ust. 1 pkt 1 ustawy, wystawionego nie wcześniej niż </w:t>
      </w:r>
      <w:r w:rsidRPr="00992E7B">
        <w:rPr>
          <w:rFonts w:ascii="Times New Roman" w:eastAsia="Times New Roman" w:hAnsi="Times New Roman" w:cs="Times New Roman"/>
          <w:lang w:bidi="hi-IN"/>
        </w:rPr>
        <w:br/>
        <w:t xml:space="preserve">3 miesiące przed jego złożeniem, a w przypadku zalegania z opłacaniem podatków lub opłat, wraz </w:t>
      </w:r>
      <w:r w:rsidRPr="00992E7B">
        <w:rPr>
          <w:rFonts w:ascii="Times New Roman" w:eastAsia="Times New Roman" w:hAnsi="Times New Roman" w:cs="Times New Roman"/>
          <w:lang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9656821" w14:textId="77777777" w:rsidR="00992E7B" w:rsidRPr="00992E7B" w:rsidRDefault="00992E7B" w:rsidP="00F30C29">
      <w:pPr>
        <w:widowControl w:val="0"/>
        <w:numPr>
          <w:ilvl w:val="0"/>
          <w:numId w:val="3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12586B98" w14:textId="77777777" w:rsidR="00992E7B" w:rsidRPr="00992E7B" w:rsidRDefault="00992E7B" w:rsidP="00F30C29">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informacji z Krajowego Rejestru Karnego w zakresie art. 108 ust. 1 pkt 1, 2 i 4 ustawy, sporządzonej nie wcześniej niż 6 miesięcy przed jej złożeniem,</w:t>
      </w:r>
    </w:p>
    <w:p w14:paraId="65246322" w14:textId="77777777" w:rsidR="00992E7B" w:rsidRPr="00992E7B" w:rsidRDefault="00992E7B" w:rsidP="00F30C29">
      <w:pPr>
        <w:widowControl w:val="0"/>
        <w:numPr>
          <w:ilvl w:val="0"/>
          <w:numId w:val="3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oświadczenia Wykonawcy, w zakresie art. 108 ust. 1 pkt 5 ustawy, o braku przynależności do tej samej grupy kapitałowej w rozumieniu ustawy z dnia 16 lutego 2007 r. o ochronie konkurencji i konsumentów (Dz. U. z 2020 r. poz. 1076 i 1086 z </w:t>
      </w:r>
      <w:proofErr w:type="spellStart"/>
      <w:r w:rsidRPr="00992E7B">
        <w:rPr>
          <w:rFonts w:ascii="Times New Roman" w:eastAsia="Times New Roman" w:hAnsi="Times New Roman" w:cs="Times New Roman"/>
          <w:lang w:bidi="hi-IN"/>
        </w:rPr>
        <w:t>późn</w:t>
      </w:r>
      <w:proofErr w:type="spellEnd"/>
      <w:r w:rsidRPr="00992E7B">
        <w:rPr>
          <w:rFonts w:ascii="Times New Roman" w:eastAsia="Times New Roman" w:hAnsi="Times New Roman" w:cs="Times New Roman"/>
          <w:lang w:bidi="hi-IN"/>
        </w:rPr>
        <w:t xml:space="preserve">. zm.), z innym Wykonawcą, który złożył odrębną ofertę, albo oświadczenia o przynależności do tej samej grupy kapitałowej wraz z dokumentami lub informacjami, potwierdzającymi przygotowanie oferty lub oferty częściowej niezależnie od innego Wykonawcy </w:t>
      </w:r>
      <w:r w:rsidRPr="00992E7B">
        <w:rPr>
          <w:rFonts w:ascii="Times New Roman" w:eastAsia="Times New Roman" w:hAnsi="Times New Roman" w:cs="Times New Roman"/>
          <w:lang w:bidi="hi-IN"/>
        </w:rPr>
        <w:lastRenderedPageBreak/>
        <w:t>należącego do tej samej grupy kapitałowej,</w:t>
      </w:r>
    </w:p>
    <w:p w14:paraId="3FFC030B" w14:textId="77777777" w:rsidR="00992E7B" w:rsidRPr="00992E7B" w:rsidRDefault="00992E7B" w:rsidP="00F30C29">
      <w:pPr>
        <w:widowControl w:val="0"/>
        <w:numPr>
          <w:ilvl w:val="0"/>
          <w:numId w:val="3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oświadczenia Wykonawcy o aktualności informacji zawartych w Jednolitym Europejskim Dokumencie Zamówienia (JEDZ), złożonym wraz z ofertą.</w:t>
      </w:r>
    </w:p>
    <w:p w14:paraId="420D81DB" w14:textId="77777777" w:rsidR="00992E7B" w:rsidRPr="00992E7B" w:rsidRDefault="00992E7B" w:rsidP="00F30C29">
      <w:pPr>
        <w:widowControl w:val="0"/>
        <w:numPr>
          <w:ilvl w:val="0"/>
          <w:numId w:val="3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dokumentów lub oświadczeń, jakich może żądać Zamawiający od Wykonawcy </w:t>
      </w:r>
      <w:r w:rsidRPr="00992E7B">
        <w:rPr>
          <w:rFonts w:ascii="Times New Roman" w:eastAsia="Times New Roman" w:hAnsi="Times New Roman" w:cs="Times New Roman"/>
          <w:lang w:bidi="hi-IN"/>
        </w:rPr>
        <w:br/>
        <w:t xml:space="preserve">(Dz. U. z 2020 r. poz. 2415 z </w:t>
      </w:r>
      <w:proofErr w:type="spellStart"/>
      <w:r w:rsidRPr="00992E7B">
        <w:rPr>
          <w:rFonts w:ascii="Times New Roman" w:eastAsia="Times New Roman" w:hAnsi="Times New Roman" w:cs="Times New Roman"/>
          <w:lang w:bidi="hi-IN"/>
        </w:rPr>
        <w:t>późn</w:t>
      </w:r>
      <w:proofErr w:type="spellEnd"/>
      <w:r w:rsidRPr="00992E7B">
        <w:rPr>
          <w:rFonts w:ascii="Times New Roman" w:eastAsia="Times New Roman" w:hAnsi="Times New Roman" w:cs="Times New Roman"/>
          <w:lang w:bidi="hi-IN"/>
        </w:rPr>
        <w:t>. zm.).</w:t>
      </w:r>
    </w:p>
    <w:p w14:paraId="1B3B85A1" w14:textId="77777777" w:rsidR="00992E7B" w:rsidRPr="00992E7B" w:rsidRDefault="00992E7B" w:rsidP="00F30C29">
      <w:pPr>
        <w:widowControl w:val="0"/>
        <w:numPr>
          <w:ilvl w:val="0"/>
          <w:numId w:val="3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5822783" w14:textId="77777777" w:rsidR="00992E7B" w:rsidRPr="00992E7B" w:rsidRDefault="00992E7B" w:rsidP="00F30C29">
      <w:pPr>
        <w:widowControl w:val="0"/>
        <w:numPr>
          <w:ilvl w:val="0"/>
          <w:numId w:val="3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W przypadku Wykonawców wspólnie ubiegających się o udzielenie zamówienia, dokumenty określone </w:t>
      </w:r>
      <w:r w:rsidRPr="00992E7B">
        <w:rPr>
          <w:rFonts w:ascii="Times New Roman" w:eastAsia="Times New Roman" w:hAnsi="Times New Roman" w:cs="Times New Roman"/>
          <w:lang w:bidi="hi-IN"/>
        </w:rPr>
        <w:br/>
        <w:t>w ust 1 obowiązują oddzielnie każdego z Wykonawców.</w:t>
      </w:r>
    </w:p>
    <w:p w14:paraId="7D32A500" w14:textId="77777777" w:rsidR="00992E7B" w:rsidRPr="00992E7B" w:rsidRDefault="00992E7B" w:rsidP="00F30C29">
      <w:pPr>
        <w:widowControl w:val="0"/>
        <w:numPr>
          <w:ilvl w:val="0"/>
          <w:numId w:val="3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Dokumenty, o których mowa w ust. 1 pkt 1–4 oraz w ust. 2, składane są w postaci elektronicznej. W przypadku, gdy dany dokument nie został sporządzony w postaci elektronicznej, dopuszcza się składanie elektronicznej kopii dokumentu, poświadczonej za zgodność z oryginałem.</w:t>
      </w:r>
    </w:p>
    <w:p w14:paraId="4B34D978" w14:textId="3C80EC90" w:rsidR="005D2C20" w:rsidRPr="00004071" w:rsidRDefault="00992E7B" w:rsidP="00004071">
      <w:pPr>
        <w:widowControl w:val="0"/>
        <w:numPr>
          <w:ilvl w:val="0"/>
          <w:numId w:val="3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Oświadczenia, o których mowa w ust. 1 pkt 5 i 6 składane są w postaci dokumentu elektronicznego, opatrzonego kwalifikowanym podpisem elektronicznym przez osobę/osoby uprawnione do reprezentowania Wykonawcy.</w:t>
      </w:r>
    </w:p>
    <w:p w14:paraId="000000C3" w14:textId="77777777" w:rsidR="008C41AE" w:rsidRDefault="002B44BC">
      <w:pPr>
        <w:widowControl w:val="0"/>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000000C4"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oświadczeń lub dokumentów składanych przez Wykonawcę na wezwanie Zamawiającego </w:t>
      </w:r>
      <w:r>
        <w:rPr>
          <w:rFonts w:ascii="Times New Roman" w:eastAsia="Times New Roman" w:hAnsi="Times New Roman" w:cs="Times New Roman"/>
          <w:b/>
          <w:u w:val="single"/>
        </w:rPr>
        <w:br/>
        <w:t>w celu potwierdzenia spełniania przez Wykonawcę warunków udziału w postępowaniu</w:t>
      </w:r>
    </w:p>
    <w:p w14:paraId="000000C6" w14:textId="4356AF8F" w:rsidR="008C41AE" w:rsidRDefault="002B44BC" w:rsidP="00CA3265">
      <w:pPr>
        <w:widowControl w:val="0"/>
        <w:tabs>
          <w:tab w:val="left" w:pos="0"/>
          <w:tab w:val="left" w:pos="426"/>
        </w:tabs>
        <w:spacing w:before="60" w:after="60" w:line="360" w:lineRule="auto"/>
        <w:ind w:firstLine="1134"/>
        <w:jc w:val="both"/>
        <w:rPr>
          <w:rFonts w:ascii="Times New Roman" w:eastAsia="Times New Roman" w:hAnsi="Times New Roman" w:cs="Times New Roman"/>
        </w:rPr>
      </w:pPr>
      <w:r>
        <w:rPr>
          <w:rFonts w:ascii="Times New Roman" w:eastAsia="Times New Roman" w:hAnsi="Times New Roman" w:cs="Times New Roman"/>
        </w:rPr>
        <w:t>Zamawiający nie będzie żądał dodatkowych dokumentów.</w:t>
      </w:r>
    </w:p>
    <w:p w14:paraId="000000C7" w14:textId="77777777" w:rsidR="008C41AE" w:rsidRDefault="002B44BC">
      <w:pPr>
        <w:tabs>
          <w:tab w:val="left" w:pos="0"/>
          <w:tab w:val="left" w:pos="720"/>
        </w:tabs>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5</w:t>
      </w:r>
    </w:p>
    <w:p w14:paraId="000000C8" w14:textId="77777777" w:rsidR="008C41AE" w:rsidRDefault="002B44BC">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dokumentów i oświadczeń, składanych przez Wykonawcę na wezwanie Zamawiającego </w:t>
      </w:r>
      <w:r>
        <w:rPr>
          <w:rFonts w:ascii="Times New Roman" w:eastAsia="Times New Roman" w:hAnsi="Times New Roman" w:cs="Times New Roman"/>
          <w:b/>
          <w:u w:val="single"/>
        </w:rPr>
        <w:br/>
        <w:t>w celu potwierdzenia spełniania  wymagań określonych przez Zamawiającego</w:t>
      </w:r>
    </w:p>
    <w:p w14:paraId="000000CA" w14:textId="4A545594" w:rsidR="008C41AE" w:rsidRDefault="002B44BC" w:rsidP="00992E7B">
      <w:pPr>
        <w:widowControl w:val="0"/>
        <w:tabs>
          <w:tab w:val="left" w:pos="0"/>
          <w:tab w:val="left" w:pos="426"/>
        </w:tabs>
        <w:spacing w:before="60" w:after="60" w:line="360" w:lineRule="auto"/>
        <w:ind w:firstLine="1134"/>
        <w:jc w:val="both"/>
        <w:rPr>
          <w:rFonts w:ascii="Times New Roman" w:eastAsia="Times New Roman" w:hAnsi="Times New Roman" w:cs="Times New Roman"/>
        </w:rPr>
      </w:pPr>
      <w:r>
        <w:rPr>
          <w:rFonts w:ascii="Times New Roman" w:eastAsia="Times New Roman" w:hAnsi="Times New Roman" w:cs="Times New Roman"/>
        </w:rPr>
        <w:t>Zamawiający nie będzie żądał dodatkowych dokumentów.</w:t>
      </w:r>
    </w:p>
    <w:p w14:paraId="000000CB" w14:textId="77777777" w:rsidR="008C41AE" w:rsidRDefault="002B44BC">
      <w:pPr>
        <w:spacing w:before="60"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14:paraId="000000CC" w14:textId="77777777" w:rsidR="008C41AE" w:rsidRDefault="002B44BC">
      <w:pPr>
        <w:widowControl w:val="0"/>
        <w:spacing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Dodatkowe informacje dotyczące Wykonawców wspólnie ubiegających się o udzielenie zamówienia</w:t>
      </w:r>
    </w:p>
    <w:p w14:paraId="32E3B62A"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Wykonawcy występujący wspólnie ponoszą solidarną odpowiedzialność za niewykonanie lub nienależyte wykonanie zamówienia.</w:t>
      </w:r>
    </w:p>
    <w:p w14:paraId="64D02C64"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Wszystkie podmioty składające wspólną ofertę będą odpowiedzialne na zasadach określonych w Kodeksie cywilnym.</w:t>
      </w:r>
    </w:p>
    <w:p w14:paraId="2143EEF1"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lastRenderedPageBreak/>
        <w:t xml:space="preserve">W przypadku Wykonawców wspólnie ubiegających się o udzielenie zamówienia, żaden z nich nie może podlegać wykluczeniu na podstawie art. 108 ust. 1 </w:t>
      </w:r>
      <w:r w:rsidRPr="00992E7B">
        <w:rPr>
          <w:rFonts w:ascii="Times New Roman" w:eastAsia="Times New Roman" w:hAnsi="Times New Roman" w:cs="Times New Roman"/>
        </w:rPr>
        <w:t>ustawy oraz art. 109 ust. 1 pkt 1 i pkt 4 ustawy</w:t>
      </w:r>
      <w:r w:rsidRPr="00992E7B">
        <w:rPr>
          <w:rFonts w:ascii="Times New Roman" w:eastAsia="Times New Roman" w:hAnsi="Times New Roman" w:cs="Times New Roman"/>
          <w:lang w:bidi="hi-IN"/>
        </w:rPr>
        <w:t>.</w:t>
      </w:r>
    </w:p>
    <w:p w14:paraId="46325BA2"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Każdy z Wykonawców wspólnie ubiegających się o udzielenie zamówienia składa oddzielny dokument JEDZ. </w:t>
      </w:r>
    </w:p>
    <w:p w14:paraId="14F225A7"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Każdy z Wykonawców wspólnie ubiegających się o udzielenie zamówienia, na wezwanie Zamawiającego, musi złożyć komplet dokumentów potwierdzających brak podstaw wykluczenia Wykonawcy z postępowania.</w:t>
      </w:r>
    </w:p>
    <w:p w14:paraId="289B3C4E"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992E7B">
        <w:rPr>
          <w:rFonts w:ascii="Times New Roman" w:eastAsia="Times New Roman" w:hAnsi="Times New Roman" w:cs="Times New Roman"/>
          <w:lang w:bidi="hi-IN"/>
        </w:rPr>
        <w:br/>
        <w:t xml:space="preserve">z innej czynności prawnej, mieć formę pisemną, musi w swej treści zawierać wskazanie niniejszego postępowania. </w:t>
      </w:r>
      <w:r w:rsidRPr="00992E7B">
        <w:rPr>
          <w:rFonts w:ascii="Times New Roman" w:eastAsia="Times New Roman" w:hAnsi="Times New Roman" w:cs="Times New Roman"/>
          <w:lang w:eastAsia="ar-SA"/>
        </w:rPr>
        <w:t xml:space="preserve">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992E7B">
        <w:rPr>
          <w:rFonts w:ascii="Times New Roman" w:eastAsia="Times New Roman" w:hAnsi="Times New Roman" w:cs="Times New Roman"/>
          <w:lang w:bidi="hi-IN"/>
        </w:rPr>
        <w:t xml:space="preserve">Spółka cywilna składa w/w pełnomocnictwo lub dokument, z którego wynika w/w pełnomocnictwo np. poświadczone za zgodność z oryginałem kopię umowy spółki cywilnej lub uchwałę. Konsorcjum składa ww. pełnomocnictwo. </w:t>
      </w:r>
    </w:p>
    <w:p w14:paraId="66653E7F"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 xml:space="preserve">Formularz „oświadczenie o przynależności lub braku przynależności do grupy kapitałowej” obowiązuje każdego z Wykonawców wspólnie ubiegających się o udzielenie zamówienia oddzielnie. Każdy </w:t>
      </w:r>
      <w:r w:rsidRPr="00992E7B">
        <w:rPr>
          <w:rFonts w:ascii="Times New Roman" w:eastAsia="Times New Roman" w:hAnsi="Times New Roman" w:cs="Times New Roman"/>
          <w:lang w:bidi="hi-IN"/>
        </w:rPr>
        <w:br/>
        <w:t>z Wykonawców wspólnie ubiegających się o udzielenie zamówienia musi złożyć podpisane przez siebie oświadczenie dot. grupy kapitałowej.</w:t>
      </w:r>
    </w:p>
    <w:p w14:paraId="551B76E3" w14:textId="2A75469D"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b/>
          <w:lang w:bidi="hi-IN"/>
        </w:rPr>
        <w:t>Formularz oferty</w:t>
      </w:r>
      <w:r w:rsidRPr="00992E7B">
        <w:rPr>
          <w:rFonts w:ascii="Times New Roman" w:eastAsia="Times New Roman" w:hAnsi="Times New Roman" w:cs="Times New Roman"/>
          <w:lang w:bidi="hi-IN"/>
        </w:rPr>
        <w:t xml:space="preserve"> oraz </w:t>
      </w:r>
      <w:r>
        <w:rPr>
          <w:rFonts w:ascii="Times New Roman" w:eastAsia="Times New Roman" w:hAnsi="Times New Roman" w:cs="Times New Roman"/>
          <w:b/>
          <w:lang w:bidi="hi-IN"/>
        </w:rPr>
        <w:t>f</w:t>
      </w:r>
      <w:r w:rsidRPr="00992E7B">
        <w:rPr>
          <w:rFonts w:ascii="Times New Roman" w:eastAsia="Times New Roman" w:hAnsi="Times New Roman" w:cs="Times New Roman"/>
          <w:b/>
          <w:lang w:bidi="hi-IN"/>
        </w:rPr>
        <w:t>ormularz cenowy</w:t>
      </w:r>
      <w:r w:rsidRPr="00992E7B">
        <w:rPr>
          <w:rFonts w:ascii="Times New Roman" w:eastAsia="Times New Roman" w:hAnsi="Times New Roman" w:cs="Times New Roman"/>
          <w:lang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14:paraId="19ACB9C2"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Oferta podpisana przez pełnomocnika musi być prawnie wiążąca, łącznie i z osobna dla wszystkich podmiotów wspólnie składających ofertę.</w:t>
      </w:r>
    </w:p>
    <w:p w14:paraId="125F1268"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Pełnomocnik będzie upoważniony do zaciągania zobowiązań w imieniu i na rzecz każdego i wszystkich podmiotów składających wspólną ofertę.</w:t>
      </w:r>
    </w:p>
    <w:p w14:paraId="6451EBD5"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Realizacja całości kontraktu łącznie z płatnościami będzie dokonywana wyłącznie przez pełnomocnika reprezentującego podmioty występujące wspólnie.</w:t>
      </w:r>
    </w:p>
    <w:p w14:paraId="35D1323B" w14:textId="77777777" w:rsidR="00992E7B" w:rsidRPr="00992E7B" w:rsidRDefault="00992E7B" w:rsidP="00F30C29">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t>Wszelka korespondencja prowadzona będzie z pełnomocnikiem.</w:t>
      </w:r>
    </w:p>
    <w:p w14:paraId="000000DA" w14:textId="199312C1" w:rsidR="008C41AE" w:rsidRPr="005D2C20" w:rsidRDefault="00992E7B" w:rsidP="005D2C20">
      <w:pPr>
        <w:widowControl w:val="0"/>
        <w:numPr>
          <w:ilvl w:val="0"/>
          <w:numId w:val="3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bidi="hi-IN"/>
        </w:rPr>
      </w:pPr>
      <w:r w:rsidRPr="00992E7B">
        <w:rPr>
          <w:rFonts w:ascii="Times New Roman" w:eastAsia="Times New Roman" w:hAnsi="Times New Roman" w:cs="Times New Roman"/>
          <w:lang w:bidi="hi-IN"/>
        </w:rPr>
        <w:lastRenderedPageBreak/>
        <w:t>Inne dokumenty, oświadczenia i formularze podpisuje (lub parafuje) pełnomocnik Wykonawców wspólnie ubiegających się o udzielenie zamówienia lub wszyscy Wykonawcy.</w:t>
      </w:r>
    </w:p>
    <w:p w14:paraId="000000DB" w14:textId="77777777" w:rsidR="008C41AE" w:rsidRDefault="002B44BC">
      <w:pPr>
        <w:tabs>
          <w:tab w:val="left" w:pos="-2268"/>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7</w:t>
      </w:r>
    </w:p>
    <w:p w14:paraId="000000DC" w14:textId="77777777" w:rsidR="008C41AE" w:rsidRDefault="002B44BC">
      <w:pPr>
        <w:tabs>
          <w:tab w:val="left" w:pos="-2268"/>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dokumentów</w:t>
      </w:r>
    </w:p>
    <w:p w14:paraId="66E63719"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rPr>
        <w:t xml:space="preserve">Ilekroć w niniejszym postępowaniu jest mowa o „dokumencie elektronicznym” lub „dokumencie w postaci elektronicznej”, należy przez to rozumieć dokument sporządzony w formacie pdf, </w:t>
      </w:r>
      <w:proofErr w:type="spellStart"/>
      <w:r w:rsidRPr="00AD051D">
        <w:rPr>
          <w:rFonts w:ascii="Times New Roman" w:eastAsia="Times New Roman" w:hAnsi="Times New Roman" w:cs="Times New Roman"/>
        </w:rPr>
        <w:t>doc</w:t>
      </w:r>
      <w:proofErr w:type="spellEnd"/>
      <w:r w:rsidRPr="00AD051D">
        <w:rPr>
          <w:rFonts w:ascii="Times New Roman" w:eastAsia="Times New Roman" w:hAnsi="Times New Roman" w:cs="Times New Roman"/>
        </w:rPr>
        <w:t xml:space="preserve">, </w:t>
      </w:r>
      <w:proofErr w:type="spellStart"/>
      <w:r w:rsidRPr="00AD051D">
        <w:rPr>
          <w:rFonts w:ascii="Times New Roman" w:eastAsia="Times New Roman" w:hAnsi="Times New Roman" w:cs="Times New Roman"/>
        </w:rPr>
        <w:t>docx</w:t>
      </w:r>
      <w:proofErr w:type="spellEnd"/>
      <w:r w:rsidRPr="00AD051D">
        <w:rPr>
          <w:rFonts w:ascii="Times New Roman" w:eastAsia="Times New Roman" w:hAnsi="Times New Roman" w:cs="Times New Roman"/>
        </w:rPr>
        <w:t>, opatrzony kwalifikowanym podpisem elektronicznym przez osobę uprawnioną i przesłany do Zamawiającego za pomocą środków komunikacji elektronicznej</w:t>
      </w:r>
    </w:p>
    <w:p w14:paraId="28DCB318"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Pojęcie „kwalifikowany podpis elektroniczny” oznacza podpis wykorzystujący aktualny, ważny algorytm skrótu.</w:t>
      </w:r>
    </w:p>
    <w:p w14:paraId="35CF609C"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Ofertę sporządza się, pod rygorem nieważności, w postaci elektronicznej w formacie pdf, </w:t>
      </w:r>
      <w:proofErr w:type="spellStart"/>
      <w:r w:rsidRPr="00AD051D">
        <w:rPr>
          <w:rFonts w:ascii="Times New Roman" w:eastAsia="Times New Roman" w:hAnsi="Times New Roman" w:cs="Times New Roman"/>
          <w:color w:val="00000A"/>
          <w:lang w:bidi="hi-IN"/>
        </w:rPr>
        <w:t>doc</w:t>
      </w:r>
      <w:proofErr w:type="spellEnd"/>
      <w:r w:rsidRPr="00AD051D">
        <w:rPr>
          <w:rFonts w:ascii="Times New Roman" w:eastAsia="Times New Roman" w:hAnsi="Times New Roman" w:cs="Times New Roman"/>
          <w:color w:val="00000A"/>
          <w:lang w:bidi="hi-IN"/>
        </w:rPr>
        <w:t xml:space="preserve">, </w:t>
      </w:r>
      <w:proofErr w:type="spellStart"/>
      <w:r w:rsidRPr="00AD051D">
        <w:rPr>
          <w:rFonts w:ascii="Times New Roman" w:eastAsia="Times New Roman" w:hAnsi="Times New Roman" w:cs="Times New Roman"/>
          <w:color w:val="00000A"/>
          <w:lang w:bidi="hi-IN"/>
        </w:rPr>
        <w:t>docx</w:t>
      </w:r>
      <w:proofErr w:type="spellEnd"/>
      <w:r w:rsidRPr="00AD051D">
        <w:rPr>
          <w:rFonts w:ascii="Times New Roman" w:eastAsia="Times New Roman" w:hAnsi="Times New Roman" w:cs="Times New Roman"/>
          <w:color w:val="00000A"/>
          <w:lang w:bidi="hi-IN"/>
        </w:rPr>
        <w:t xml:space="preserve"> </w:t>
      </w:r>
      <w:r w:rsidRPr="00AD051D">
        <w:rPr>
          <w:rFonts w:ascii="Times New Roman" w:eastAsia="Times New Roman" w:hAnsi="Times New Roman" w:cs="Times New Roman"/>
          <w:color w:val="00000A"/>
          <w:lang w:bidi="hi-IN"/>
        </w:rPr>
        <w:br/>
        <w:t xml:space="preserve">i podpisuje </w:t>
      </w:r>
      <w:r w:rsidRPr="00AD051D">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w postaci dokumentu elektronicznego.</w:t>
      </w:r>
    </w:p>
    <w:p w14:paraId="6FB9FFAF"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Oświadczenie JEDZ sporządza się, pod rygorem nieważności, w postaci elektronicznej w formacie pdf, szczególnie i podpisuje </w:t>
      </w:r>
      <w:r w:rsidRPr="00AD051D">
        <w:rPr>
          <w:rFonts w:ascii="Times New Roman" w:eastAsia="Times New Roman" w:hAnsi="Times New Roman" w:cs="Times New Roman"/>
          <w:color w:val="00000A"/>
          <w:lang w:eastAsia="ar-SA" w:bidi="hi-IN"/>
        </w:rPr>
        <w:t xml:space="preserve">kwalifikowanym podpisem elektronicznym przez osobę/osoby uprawnione, </w:t>
      </w:r>
      <w:r w:rsidRPr="00AD051D">
        <w:rPr>
          <w:rFonts w:ascii="Times New Roman" w:eastAsia="Times New Roman" w:hAnsi="Times New Roman" w:cs="Times New Roman"/>
          <w:color w:val="00000A"/>
          <w:lang w:eastAsia="ar-SA" w:bidi="hi-IN"/>
        </w:rPr>
        <w:br/>
        <w:t>w świetle dokumentów rejestracyjnych, do reprezentowania Wykonawcy. Dokument składany jest w postaci dokumentu elektronicznego</w:t>
      </w:r>
      <w:r w:rsidRPr="00AD051D">
        <w:rPr>
          <w:rFonts w:ascii="Times New Roman" w:eastAsia="Times New Roman" w:hAnsi="Times New Roman" w:cs="Times New Roman"/>
          <w:color w:val="00000A"/>
          <w:lang w:bidi="hi-IN"/>
        </w:rPr>
        <w:t>.</w:t>
      </w:r>
    </w:p>
    <w:p w14:paraId="4D92D38F"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w:t>
      </w:r>
      <w:proofErr w:type="spellStart"/>
      <w:r w:rsidRPr="00AD051D">
        <w:rPr>
          <w:rFonts w:ascii="Times New Roman" w:eastAsia="Times New Roman" w:hAnsi="Times New Roman" w:cs="Times New Roman"/>
          <w:color w:val="00000A"/>
          <w:lang w:bidi="hi-IN"/>
        </w:rPr>
        <w:t>doc</w:t>
      </w:r>
      <w:proofErr w:type="spellEnd"/>
      <w:r w:rsidRPr="00AD051D">
        <w:rPr>
          <w:rFonts w:ascii="Times New Roman" w:eastAsia="Times New Roman" w:hAnsi="Times New Roman" w:cs="Times New Roman"/>
          <w:color w:val="00000A"/>
          <w:lang w:bidi="hi-IN"/>
        </w:rPr>
        <w:t xml:space="preserve">, </w:t>
      </w:r>
      <w:proofErr w:type="spellStart"/>
      <w:r w:rsidRPr="00AD051D">
        <w:rPr>
          <w:rFonts w:ascii="Times New Roman" w:eastAsia="Times New Roman" w:hAnsi="Times New Roman" w:cs="Times New Roman"/>
          <w:color w:val="00000A"/>
          <w:lang w:bidi="hi-IN"/>
        </w:rPr>
        <w:t>docx</w:t>
      </w:r>
      <w:proofErr w:type="spellEnd"/>
      <w:r w:rsidRPr="00AD051D">
        <w:rPr>
          <w:rFonts w:ascii="Times New Roman" w:eastAsia="Times New Roman" w:hAnsi="Times New Roman" w:cs="Times New Roman"/>
          <w:color w:val="00000A"/>
          <w:lang w:bidi="hi-IN"/>
        </w:rPr>
        <w:t xml:space="preserve"> i podpisuje </w:t>
      </w:r>
      <w:r w:rsidRPr="00AD051D">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AD051D">
        <w:rPr>
          <w:rFonts w:ascii="Times New Roman" w:eastAsia="Times New Roman" w:hAnsi="Times New Roman" w:cs="Times New Roman"/>
          <w:color w:val="00000A"/>
          <w:lang w:bidi="hi-IN"/>
        </w:rPr>
        <w:t xml:space="preserve"> Dokumenty składane są w postaci dokumentów elektronicznych.</w:t>
      </w:r>
    </w:p>
    <w:p w14:paraId="14CAFFE0"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Pełnomocnictwa, o których mowa w SWZ, dotyczące Wykonawcy i innych podmiotów, składane są </w:t>
      </w:r>
      <w:r w:rsidRPr="00AD051D">
        <w:rPr>
          <w:rFonts w:ascii="Times New Roman" w:eastAsia="Times New Roman" w:hAnsi="Times New Roman" w:cs="Times New Roman"/>
          <w:color w:val="00000A"/>
          <w:lang w:bidi="hi-IN"/>
        </w:rPr>
        <w:br/>
      </w:r>
      <w:r w:rsidRPr="00AD051D">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AD051D">
        <w:rPr>
          <w:rFonts w:ascii="Times New Roman" w:eastAsia="Times New Roman" w:hAnsi="Times New Roman" w:cs="Times New Roman"/>
          <w:color w:val="00000A"/>
          <w:lang w:bidi="hi-IN"/>
        </w:rPr>
        <w:t>. Treść i forma pełnomocnictw muszą być zgodne z odpowiednimi zapisami niniejszej SWZ.</w:t>
      </w:r>
    </w:p>
    <w:p w14:paraId="4AC6EF91"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Dokumenty, o których mowa w SWZ, inne niż oferta, oświadczenia i pełnomocnictwa składane są w postaci dokumentów elektronicznych, podpisanym kwalifikowanym podpisem elektronicznym lub elektronicznej kopii dokumentu, poświadczonej za zgodność z oryginałem.</w:t>
      </w:r>
      <w:r w:rsidRPr="00AD051D">
        <w:rPr>
          <w:rFonts w:ascii="Times New Roman" w:eastAsia="Droid Sans Fallback" w:hAnsi="Times New Roman" w:cs="Times New Roman"/>
          <w:color w:val="000000"/>
          <w:lang w:eastAsia="zh-CN" w:bidi="hi-IN"/>
        </w:rPr>
        <w:t xml:space="preserve"> </w:t>
      </w:r>
    </w:p>
    <w:p w14:paraId="4CE17A8C"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Jeżeli dokumenty składane w postępowaniu o udzielenie zamówienia, nie zostały sporządzone w postaci dokumentu elektronicznego, Wykonawca może sporządzić i przekazać elektroniczną kopię posiadanego </w:t>
      </w:r>
      <w:r w:rsidRPr="00AD051D">
        <w:rPr>
          <w:rFonts w:ascii="Times New Roman" w:eastAsia="Times New Roman" w:hAnsi="Times New Roman" w:cs="Times New Roman"/>
          <w:color w:val="00000A"/>
          <w:lang w:bidi="hi-IN"/>
        </w:rPr>
        <w:lastRenderedPageBreak/>
        <w:t>dokumentu, poświadczoną za zgodność z oryginałem.</w:t>
      </w:r>
    </w:p>
    <w:p w14:paraId="012723C8"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Poświadczenie za zgodność z oryginałem elektronicznej kopii dokumentu następuje przy użyciu kwalifikowanego podpisu elektronicznego.</w:t>
      </w:r>
      <w:r w:rsidRPr="00AD051D">
        <w:rPr>
          <w:rFonts w:ascii="Times New Roman" w:eastAsia="Droid Sans Fallback" w:hAnsi="Times New Roman" w:cs="Times New Roman"/>
          <w:color w:val="000000"/>
          <w:lang w:eastAsia="zh-CN" w:bidi="hi-IN"/>
        </w:rPr>
        <w:t xml:space="preserve"> </w:t>
      </w:r>
    </w:p>
    <w:p w14:paraId="559457BE"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Poświadczenia za zgodność z oryginałem dokonuje odpowiednio Wykonawca, Wykonawcy wspólnie ubiegający się o udzielenie zamówienia publicznego, w zakresie dokumentów lub oświadczeń, które każdego z nich dotyczą.</w:t>
      </w:r>
      <w:r w:rsidRPr="00AD051D">
        <w:rPr>
          <w:rFonts w:ascii="Times New Roman" w:eastAsia="Droid Sans Fallback" w:hAnsi="Times New Roman" w:cs="Times New Roman"/>
          <w:color w:val="000000"/>
          <w:lang w:eastAsia="zh-CN" w:bidi="hi-IN"/>
        </w:rPr>
        <w:t xml:space="preserve"> </w:t>
      </w:r>
    </w:p>
    <w:p w14:paraId="36F6F4AF"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Zamawiający może żądać przedstawienia oryginału lub notarialnie poświadczonej kopii dokumentów, </w:t>
      </w:r>
      <w:r w:rsidRPr="00AD051D">
        <w:rPr>
          <w:rFonts w:ascii="Times New Roman" w:eastAsia="Times New Roman" w:hAnsi="Times New Roman" w:cs="Times New Roman"/>
          <w:color w:val="00000A"/>
          <w:lang w:bidi="hi-IN"/>
        </w:rPr>
        <w:br/>
        <w:t>o których mowa w SWZ wyłącznie wtedy, gdy złożona kopia jest nieczytelna lub budzi wątpliwości co do jej prawdziwości.</w:t>
      </w:r>
    </w:p>
    <w:p w14:paraId="3B15A8A7"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Ofertę wraz z oświadczeniem JEDZ i innymi dokumentami </w:t>
      </w:r>
      <w:r w:rsidRPr="00AD051D">
        <w:rPr>
          <w:rFonts w:ascii="Times New Roman" w:eastAsia="Times New Roman" w:hAnsi="Times New Roman" w:cs="Times New Roman"/>
          <w:color w:val="00000A"/>
          <w:u w:val="single"/>
          <w:lang w:bidi="hi-IN"/>
        </w:rPr>
        <w:t>składanymi wraz z ofertą</w:t>
      </w:r>
      <w:r w:rsidRPr="00AD051D">
        <w:rPr>
          <w:rFonts w:ascii="Times New Roman" w:eastAsia="Times New Roman" w:hAnsi="Times New Roman" w:cs="Times New Roman"/>
          <w:color w:val="00000A"/>
          <w:lang w:bidi="hi-IN"/>
        </w:rPr>
        <w:t xml:space="preserve"> przekazuje się Zamawiającemu wyłącznie za pośrednictwem </w:t>
      </w:r>
      <w:proofErr w:type="spellStart"/>
      <w:r w:rsidRPr="00AD051D">
        <w:rPr>
          <w:rFonts w:ascii="Times New Roman" w:eastAsia="Times New Roman" w:hAnsi="Times New Roman" w:cs="Times New Roman"/>
          <w:color w:val="00000A"/>
          <w:lang w:bidi="hi-IN"/>
        </w:rPr>
        <w:t>miniPortalu</w:t>
      </w:r>
      <w:proofErr w:type="spellEnd"/>
      <w:r w:rsidRPr="00AD051D">
        <w:rPr>
          <w:rFonts w:ascii="Times New Roman" w:eastAsia="Times New Roman" w:hAnsi="Times New Roman" w:cs="Times New Roman"/>
          <w:color w:val="00000A"/>
          <w:lang w:bidi="hi-IN"/>
        </w:rPr>
        <w:t>.</w:t>
      </w:r>
    </w:p>
    <w:p w14:paraId="48F3E8A8"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Zamawiający zaleca przekazywanie dokumentów elektronicznych, oświadczeń lub elektronicznych kopii dokumentów lub oświadczeń, </w:t>
      </w:r>
      <w:r w:rsidRPr="00AD051D">
        <w:rPr>
          <w:rFonts w:ascii="Times New Roman" w:eastAsia="Times New Roman" w:hAnsi="Times New Roman" w:cs="Times New Roman"/>
          <w:color w:val="00000A"/>
          <w:u w:val="single"/>
          <w:lang w:bidi="hi-IN"/>
        </w:rPr>
        <w:t>składanych na wezwanie Zamawiającego</w:t>
      </w:r>
      <w:r w:rsidRPr="00AD051D">
        <w:rPr>
          <w:rFonts w:ascii="Times New Roman" w:eastAsia="Times New Roman" w:hAnsi="Times New Roman" w:cs="Times New Roman"/>
          <w:color w:val="00000A"/>
          <w:lang w:bidi="hi-IN"/>
        </w:rPr>
        <w:t>, za pomocą poczty elektronicznej na adres e-mail podany w SWZ.</w:t>
      </w:r>
    </w:p>
    <w:p w14:paraId="503154A4"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 xml:space="preserve">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AD051D">
        <w:rPr>
          <w:rFonts w:ascii="Times New Roman" w:eastAsia="Times New Roman" w:hAnsi="Times New Roman" w:cs="Times New Roman"/>
          <w:color w:val="00000A"/>
          <w:lang w:bidi="hi-IN"/>
        </w:rPr>
        <w:t>późn</w:t>
      </w:r>
      <w:proofErr w:type="spellEnd"/>
      <w:r w:rsidRPr="00AD051D">
        <w:rPr>
          <w:rFonts w:ascii="Times New Roman" w:eastAsia="Times New Roman" w:hAnsi="Times New Roman" w:cs="Times New Roman"/>
          <w:color w:val="00000A"/>
          <w:lang w:bidi="hi-IN"/>
        </w:rPr>
        <w:t>. zm.).</w:t>
      </w:r>
    </w:p>
    <w:p w14:paraId="0F88E8BB" w14:textId="77777777" w:rsidR="00AD051D" w:rsidRPr="00AD051D" w:rsidRDefault="00AD051D" w:rsidP="00F30C29">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Dokumenty sporządzone w języku obcym są składane wraz z tłumaczeniem na język polski.</w:t>
      </w:r>
    </w:p>
    <w:p w14:paraId="12766FF2" w14:textId="778D4377" w:rsidR="00004071" w:rsidRPr="00004071" w:rsidRDefault="00AD051D" w:rsidP="00004071">
      <w:pPr>
        <w:widowControl w:val="0"/>
        <w:numPr>
          <w:ilvl w:val="0"/>
          <w:numId w:val="40"/>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bidi="hi-IN"/>
        </w:rPr>
      </w:pPr>
      <w:r w:rsidRPr="00AD051D">
        <w:rPr>
          <w:rFonts w:ascii="Times New Roman" w:eastAsia="Times New Roman" w:hAnsi="Times New Roman" w:cs="Times New Roman"/>
          <w:color w:val="00000A"/>
          <w:lang w:bidi="hi-IN"/>
        </w:rPr>
        <w:t>W przypadku, o którym mowa w art. 5 § 3 ust 1 i 2 SWZ, Zamawiający będzie żądać od Wykonawcy przedstawienia tłumaczenia na język polski wskazanych przez Wykonawcę i pobranych samodzielnie przez Zamawiającego dokumentów.</w:t>
      </w:r>
    </w:p>
    <w:p w14:paraId="000000EF" w14:textId="77777777" w:rsidR="008C41AE" w:rsidRDefault="002B44BC">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6</w:t>
      </w:r>
    </w:p>
    <w:p w14:paraId="000000F0" w14:textId="77777777" w:rsidR="008C41AE" w:rsidRDefault="002B44BC">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O SPOSOBIE POROZUMIEWANIA SIĘ ZAMAWIAJĄCEGO </w:t>
      </w:r>
      <w:r>
        <w:rPr>
          <w:rFonts w:ascii="Times New Roman" w:eastAsia="Times New Roman" w:hAnsi="Times New Roman" w:cs="Times New Roman"/>
          <w:b/>
        </w:rPr>
        <w:br/>
        <w:t xml:space="preserve">Z WYKONAWCAMI ORAZ PRZEKAZYWANIA OŚWIADCZEŃ I DOKUMENTÓW </w:t>
      </w:r>
      <w:r>
        <w:rPr>
          <w:rFonts w:ascii="Times New Roman" w:eastAsia="Times New Roman" w:hAnsi="Times New Roman" w:cs="Times New Roman"/>
          <w:b/>
        </w:rPr>
        <w:br/>
        <w:t>§ 1</w:t>
      </w:r>
    </w:p>
    <w:p w14:paraId="000000F1" w14:textId="77777777" w:rsidR="008C41AE" w:rsidRDefault="002B44BC">
      <w:pPr>
        <w:tabs>
          <w:tab w:val="left" w:pos="0"/>
          <w:tab w:val="left" w:pos="720"/>
        </w:tabs>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Wyjaśnienie dokumentów składających się na Specyfikację Warunków Zamówienia</w:t>
      </w:r>
    </w:p>
    <w:p w14:paraId="000000F2" w14:textId="77777777" w:rsidR="008C41AE" w:rsidRDefault="002B44BC" w:rsidP="00F30C29">
      <w:pPr>
        <w:numPr>
          <w:ilvl w:val="0"/>
          <w:numId w:val="2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Pytania i prośby o wyjaśnienie treści SWZ należy kierować drogą elektroniczną, przy użyciu poczty elektronicznej,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lub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 korespondencji </w:t>
      </w:r>
      <w:r>
        <w:rPr>
          <w:rFonts w:ascii="Times New Roman" w:eastAsia="Times New Roman" w:hAnsi="Times New Roman" w:cs="Times New Roman"/>
          <w:u w:val="single"/>
        </w:rPr>
        <w:t>należy podać numer niniejszego postępowania.</w:t>
      </w:r>
    </w:p>
    <w:p w14:paraId="000000F3" w14:textId="77777777" w:rsidR="008C41AE" w:rsidRDefault="002B44BC" w:rsidP="00F30C29">
      <w:pPr>
        <w:numPr>
          <w:ilvl w:val="0"/>
          <w:numId w:val="2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Zamawiający uprzejmie prosi o </w:t>
      </w:r>
      <w:r>
        <w:rPr>
          <w:rFonts w:ascii="Times New Roman" w:eastAsia="Times New Roman" w:hAnsi="Times New Roman" w:cs="Times New Roman"/>
          <w:u w:val="single"/>
        </w:rPr>
        <w:t>dodatkowe</w:t>
      </w:r>
      <w:r>
        <w:rPr>
          <w:rFonts w:ascii="Times New Roman" w:eastAsia="Times New Roman" w:hAnsi="Times New Roman" w:cs="Times New Roman"/>
        </w:rPr>
        <w:t xml:space="preserve"> wysyłanie zapytań w wersji edytowalnej na adres </w:t>
      </w:r>
      <w:hyperlink r:id="rId12">
        <w:r>
          <w:rPr>
            <w:rFonts w:ascii="Times New Roman" w:eastAsia="Times New Roman" w:hAnsi="Times New Roman" w:cs="Times New Roman"/>
            <w:b/>
            <w:u w:val="single"/>
          </w:rPr>
          <w:t>zp@cent.uw.edu.pl</w:t>
        </w:r>
      </w:hyperlink>
      <w:r>
        <w:rPr>
          <w:rFonts w:ascii="Times New Roman" w:eastAsia="Times New Roman" w:hAnsi="Times New Roman" w:cs="Times New Roman"/>
        </w:rPr>
        <w:t xml:space="preserve">. W korespondencji </w:t>
      </w:r>
      <w:r>
        <w:rPr>
          <w:rFonts w:ascii="Times New Roman" w:eastAsia="Times New Roman" w:hAnsi="Times New Roman" w:cs="Times New Roman"/>
          <w:u w:val="single"/>
        </w:rPr>
        <w:t>należy podać numer niniejszego postępowania</w:t>
      </w:r>
      <w:r>
        <w:rPr>
          <w:rFonts w:ascii="Times New Roman" w:eastAsia="Times New Roman" w:hAnsi="Times New Roman" w:cs="Times New Roman"/>
        </w:rPr>
        <w:t>.</w:t>
      </w:r>
    </w:p>
    <w:p w14:paraId="000000F5" w14:textId="3FB78166" w:rsidR="008C41AE" w:rsidRPr="005D2C20" w:rsidRDefault="002B44BC" w:rsidP="005D2C20">
      <w:pPr>
        <w:numPr>
          <w:ilvl w:val="0"/>
          <w:numId w:val="28"/>
        </w:numPr>
        <w:tabs>
          <w:tab w:val="left" w:pos="426"/>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Treść wszystkich dokumentów stanowiących Specyfikację Warunków Zamówienia należy odczytywać wraz ze wszystkimi wprowadzonymi przez Zamawiającego uzupełnieniami i zmianami.</w:t>
      </w:r>
    </w:p>
    <w:p w14:paraId="000000F6" w14:textId="77777777" w:rsidR="008C41AE" w:rsidRDefault="002B44BC">
      <w:pPr>
        <w:tabs>
          <w:tab w:val="left" w:pos="0"/>
          <w:tab w:val="left" w:pos="720"/>
        </w:tabs>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2</w:t>
      </w:r>
    </w:p>
    <w:p w14:paraId="000000F7" w14:textId="77777777" w:rsidR="008C41AE" w:rsidRDefault="002B44BC">
      <w:pPr>
        <w:tabs>
          <w:tab w:val="left" w:pos="0"/>
          <w:tab w:val="left" w:pos="720"/>
        </w:tabs>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porozumiewania się</w:t>
      </w:r>
    </w:p>
    <w:p w14:paraId="000000F8" w14:textId="77777777" w:rsidR="008C41AE" w:rsidRDefault="002B44BC" w:rsidP="00F30C29">
      <w:pPr>
        <w:widowControl w:val="0"/>
        <w:numPr>
          <w:ilvl w:val="0"/>
          <w:numId w:val="4"/>
        </w:numPr>
        <w:tabs>
          <w:tab w:val="left" w:pos="107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Komunikacja między Zamawiającym a Wykonawcami odbywa się przy użyciu poczty elektronicznej e-mail,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lub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przy spełnieniu wymogu określonego w ust. 6, przy czym </w:t>
      </w:r>
      <w:r>
        <w:rPr>
          <w:rFonts w:ascii="Times New Roman" w:eastAsia="Times New Roman" w:hAnsi="Times New Roman" w:cs="Times New Roman"/>
          <w:u w:val="single"/>
        </w:rPr>
        <w:t xml:space="preserve">składanie ofert może nastąpić wyłącznie przy użyciu </w:t>
      </w:r>
      <w:proofErr w:type="spellStart"/>
      <w:r>
        <w:rPr>
          <w:rFonts w:ascii="Times New Roman" w:eastAsia="Times New Roman" w:hAnsi="Times New Roman" w:cs="Times New Roman"/>
          <w:u w:val="single"/>
        </w:rPr>
        <w:t>miniPortalu</w:t>
      </w:r>
      <w:proofErr w:type="spellEnd"/>
      <w:r>
        <w:rPr>
          <w:rFonts w:ascii="Times New Roman" w:eastAsia="Times New Roman" w:hAnsi="Times New Roman" w:cs="Times New Roman"/>
          <w:u w:val="single"/>
        </w:rPr>
        <w:t xml:space="preserve">, za pośrednictwem portalu </w:t>
      </w:r>
      <w:proofErr w:type="spellStart"/>
      <w:r>
        <w:rPr>
          <w:rFonts w:ascii="Times New Roman" w:eastAsia="Times New Roman" w:hAnsi="Times New Roman" w:cs="Times New Roman"/>
          <w:u w:val="single"/>
        </w:rPr>
        <w:t>ePUAP</w:t>
      </w:r>
      <w:proofErr w:type="spellEnd"/>
      <w:r>
        <w:rPr>
          <w:rFonts w:ascii="Times New Roman" w:eastAsia="Times New Roman" w:hAnsi="Times New Roman" w:cs="Times New Roman"/>
          <w:u w:val="single"/>
        </w:rPr>
        <w:t>.</w:t>
      </w:r>
    </w:p>
    <w:p w14:paraId="000000F9" w14:textId="77777777" w:rsidR="008C41AE" w:rsidRDefault="002B44BC" w:rsidP="00F30C29">
      <w:pPr>
        <w:widowControl w:val="0"/>
        <w:numPr>
          <w:ilvl w:val="0"/>
          <w:numId w:val="4"/>
        </w:numPr>
        <w:tabs>
          <w:tab w:val="left" w:pos="107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Informacje dotyczące komunikacji przy użyciu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podane są w art. 2 § 2 niniejszej SWZ.</w:t>
      </w:r>
    </w:p>
    <w:p w14:paraId="000000FA" w14:textId="77777777" w:rsidR="008C41AE" w:rsidRDefault="002B44BC" w:rsidP="00F30C29">
      <w:pPr>
        <w:widowControl w:val="0"/>
        <w:numPr>
          <w:ilvl w:val="0"/>
          <w:numId w:val="4"/>
        </w:numPr>
        <w:tabs>
          <w:tab w:val="left" w:pos="107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Adres Zamawiającego do korespondencji za pomocą poczty elektronicznej e-mail: </w:t>
      </w:r>
      <w:hyperlink r:id="rId13">
        <w:r>
          <w:rPr>
            <w:rFonts w:ascii="Times New Roman" w:eastAsia="Times New Roman" w:hAnsi="Times New Roman" w:cs="Times New Roman"/>
            <w:b/>
            <w:u w:val="single"/>
          </w:rPr>
          <w:t>zp@cent.uw.edu.pl</w:t>
        </w:r>
      </w:hyperlink>
      <w:r>
        <w:rPr>
          <w:rFonts w:ascii="Times New Roman" w:eastAsia="Times New Roman" w:hAnsi="Times New Roman" w:cs="Times New Roman"/>
        </w:rPr>
        <w:t>.</w:t>
      </w:r>
    </w:p>
    <w:p w14:paraId="000000FB" w14:textId="77777777" w:rsidR="008C41AE" w:rsidRDefault="002B44BC" w:rsidP="00F30C29">
      <w:pPr>
        <w:widowControl w:val="0"/>
        <w:numPr>
          <w:ilvl w:val="0"/>
          <w:numId w:val="4"/>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Jeżeli Zamawiający lub Wykonawca przekazują oświadczenia, wnioski, zawiadomienia oraz informacje drogą elektroniczną przy użyciu e-mail, każda ze Stron, na żądanie drugiej Strony, niezwłocznie potwierdza fakt ich otrzymania.</w:t>
      </w:r>
    </w:p>
    <w:p w14:paraId="000000FC" w14:textId="77777777" w:rsidR="008C41AE" w:rsidRDefault="002B44BC" w:rsidP="00F30C29">
      <w:pPr>
        <w:widowControl w:val="0"/>
        <w:numPr>
          <w:ilvl w:val="0"/>
          <w:numId w:val="4"/>
        </w:numPr>
        <w:tabs>
          <w:tab w:val="left" w:pos="107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We wszelkiej korespondencji związanej z niniejszym postępowaniem Zamawiający i Wykonawcy posługują się numerem postępowania.</w:t>
      </w:r>
    </w:p>
    <w:p w14:paraId="000000FD" w14:textId="77777777" w:rsidR="008C41AE" w:rsidRDefault="002B44BC" w:rsidP="00F30C29">
      <w:pPr>
        <w:widowControl w:val="0"/>
        <w:numPr>
          <w:ilvl w:val="0"/>
          <w:numId w:val="4"/>
        </w:numPr>
        <w:tabs>
          <w:tab w:val="left" w:pos="107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Oświadczenia, wnioski, zawiadomienia oraz informacje przekazane do Zamawiającego uważa się za złożone </w:t>
      </w:r>
      <w:r>
        <w:rPr>
          <w:rFonts w:ascii="Times New Roman" w:eastAsia="Times New Roman" w:hAnsi="Times New Roman" w:cs="Times New Roman"/>
        </w:rPr>
        <w:br/>
        <w:t>w terminie, jeżeli ich treść dotrze do Zamawiającego przed upływem wymaganego terminu.</w:t>
      </w:r>
    </w:p>
    <w:p w14:paraId="78AF721F" w14:textId="7AE4AA97" w:rsidR="00004071" w:rsidRPr="00004071" w:rsidRDefault="002B44BC" w:rsidP="00DC2FA2">
      <w:pPr>
        <w:widowControl w:val="0"/>
        <w:numPr>
          <w:ilvl w:val="0"/>
          <w:numId w:val="4"/>
        </w:numPr>
        <w:tabs>
          <w:tab w:val="left" w:pos="1077"/>
        </w:tabs>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Zamawiający pracuje (z wyjątkiem dni ustawowo wolnych od pracy oraz dni wolnych o</w:t>
      </w:r>
      <w:r w:rsidR="00DC2FA2">
        <w:rPr>
          <w:rFonts w:ascii="Times New Roman" w:eastAsia="Times New Roman" w:hAnsi="Times New Roman" w:cs="Times New Roman"/>
        </w:rPr>
        <w:t xml:space="preserve">kreślonych </w:t>
      </w:r>
      <w:r w:rsidR="00DC2FA2">
        <w:rPr>
          <w:rFonts w:ascii="Times New Roman" w:eastAsia="Times New Roman" w:hAnsi="Times New Roman" w:cs="Times New Roman"/>
        </w:rPr>
        <w:br/>
        <w:t>w Zarządzeniu Nr 130</w:t>
      </w:r>
      <w:r>
        <w:rPr>
          <w:rFonts w:ascii="Times New Roman" w:eastAsia="Times New Roman" w:hAnsi="Times New Roman" w:cs="Times New Roman"/>
        </w:rPr>
        <w:t xml:space="preserve"> Rektora</w:t>
      </w:r>
      <w:r w:rsidR="00DC2FA2">
        <w:rPr>
          <w:rFonts w:ascii="Times New Roman" w:eastAsia="Times New Roman" w:hAnsi="Times New Roman" w:cs="Times New Roman"/>
        </w:rPr>
        <w:t xml:space="preserve"> UW z dn. 20 </w:t>
      </w:r>
      <w:proofErr w:type="spellStart"/>
      <w:r w:rsidR="00DC2FA2">
        <w:rPr>
          <w:rFonts w:ascii="Times New Roman" w:eastAsia="Times New Roman" w:hAnsi="Times New Roman" w:cs="Times New Roman"/>
        </w:rPr>
        <w:t>pażdziernika</w:t>
      </w:r>
      <w:proofErr w:type="spellEnd"/>
      <w:r w:rsidR="00DC2FA2">
        <w:rPr>
          <w:rFonts w:ascii="Times New Roman" w:eastAsia="Times New Roman" w:hAnsi="Times New Roman" w:cs="Times New Roman"/>
        </w:rPr>
        <w:t xml:space="preserve"> 2021</w:t>
      </w:r>
      <w:r>
        <w:rPr>
          <w:rFonts w:ascii="Times New Roman" w:eastAsia="Times New Roman" w:hAnsi="Times New Roman" w:cs="Times New Roman"/>
        </w:rPr>
        <w:t xml:space="preserve"> r. w spr</w:t>
      </w:r>
      <w:r w:rsidR="00DC2FA2">
        <w:rPr>
          <w:rFonts w:ascii="Times New Roman" w:eastAsia="Times New Roman" w:hAnsi="Times New Roman" w:cs="Times New Roman"/>
        </w:rPr>
        <w:t>awie dni wolnych od pracy w 2022</w:t>
      </w:r>
      <w:r>
        <w:rPr>
          <w:rFonts w:ascii="Times New Roman" w:eastAsia="Times New Roman" w:hAnsi="Times New Roman" w:cs="Times New Roman"/>
        </w:rPr>
        <w:t xml:space="preserve"> roku) od poniedziałku do piątku w godzinach 9.00 – 17.00. Zarządzenie dostępne na stronie internetowej UW </w:t>
      </w:r>
      <w:hyperlink r:id="rId14">
        <w:r>
          <w:rPr>
            <w:rFonts w:ascii="Times New Roman" w:eastAsia="Times New Roman" w:hAnsi="Times New Roman" w:cs="Times New Roman"/>
            <w:u w:val="single"/>
          </w:rPr>
          <w:t>http://www.monitor.uw.edu.pl/Lists/Uchway/AllItems.aspx</w:t>
        </w:r>
      </w:hyperlink>
      <w:r>
        <w:rPr>
          <w:rFonts w:ascii="Times New Roman" w:eastAsia="Times New Roman" w:hAnsi="Times New Roman" w:cs="Times New Roman"/>
        </w:rPr>
        <w:t>.</w:t>
      </w:r>
    </w:p>
    <w:p w14:paraId="00000102" w14:textId="77777777" w:rsidR="008C41AE" w:rsidRDefault="002B44BC">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103" w14:textId="77777777" w:rsidR="008C41AE" w:rsidRDefault="002B44BC">
      <w:pPr>
        <w:tabs>
          <w:tab w:val="left" w:pos="0"/>
          <w:tab w:val="left" w:pos="72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Osoba uprawniona do porozumiewania się z Wykonawcami</w:t>
      </w:r>
    </w:p>
    <w:p w14:paraId="00000104" w14:textId="77777777" w:rsidR="008C41AE" w:rsidRDefault="002B44BC" w:rsidP="00F30C29">
      <w:pPr>
        <w:numPr>
          <w:ilvl w:val="0"/>
          <w:numId w:val="2"/>
        </w:numPr>
        <w:tabs>
          <w:tab w:val="left" w:pos="1080"/>
        </w:tabs>
        <w:spacing w:before="6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Osoba uprawniona do porozumiewania się z Wykonawcami: Aneta Nowakowska, </w:t>
      </w:r>
      <w:r>
        <w:rPr>
          <w:rFonts w:ascii="Times New Roman" w:eastAsia="Times New Roman" w:hAnsi="Times New Roman" w:cs="Times New Roman"/>
          <w:b/>
        </w:rPr>
        <w:t xml:space="preserve">e-mail: </w:t>
      </w:r>
      <w:hyperlink r:id="rId15">
        <w:r>
          <w:rPr>
            <w:rFonts w:ascii="Times New Roman" w:eastAsia="Times New Roman" w:hAnsi="Times New Roman" w:cs="Times New Roman"/>
            <w:b/>
            <w:u w:val="single"/>
          </w:rPr>
          <w:t>zp@cent.uw.edu.pl</w:t>
        </w:r>
      </w:hyperlink>
      <w:r>
        <w:rPr>
          <w:rFonts w:ascii="Times New Roman" w:eastAsia="Times New Roman" w:hAnsi="Times New Roman" w:cs="Times New Roman"/>
        </w:rPr>
        <w:t xml:space="preserve">, </w:t>
      </w:r>
      <w:r>
        <w:rPr>
          <w:rFonts w:ascii="Times New Roman" w:eastAsia="Times New Roman" w:hAnsi="Times New Roman" w:cs="Times New Roman"/>
        </w:rPr>
        <w:br/>
        <w:t>tel. 22 55-43-626. Kontakt wyłącznie w sprawach organizacyjnych.</w:t>
      </w:r>
    </w:p>
    <w:p w14:paraId="00000106" w14:textId="23926131" w:rsidR="008C41AE" w:rsidRPr="005D2C20" w:rsidRDefault="002B44BC" w:rsidP="005D2C20">
      <w:pPr>
        <w:numPr>
          <w:ilvl w:val="0"/>
          <w:numId w:val="2"/>
        </w:numPr>
        <w:tabs>
          <w:tab w:val="left" w:pos="1080"/>
        </w:tabs>
        <w:spacing w:before="6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Zamawiający, zgodnie z zasadą ustawy Prawo zamówień publicznych, nie udziela telefonicznych informacji związanych z prowadzonym postępowaniem.</w:t>
      </w:r>
    </w:p>
    <w:p w14:paraId="00000107"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00000108"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0000010A" w14:textId="4587C063" w:rsidR="008C41AE" w:rsidRDefault="002B44BC">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nie żąda wnoszenia wadium.</w:t>
      </w:r>
    </w:p>
    <w:p w14:paraId="317164B5" w14:textId="77777777" w:rsidR="00004071" w:rsidRDefault="00004071">
      <w:pPr>
        <w:widowControl w:val="0"/>
        <w:spacing w:before="120" w:after="0" w:line="360" w:lineRule="auto"/>
        <w:jc w:val="both"/>
        <w:rPr>
          <w:rFonts w:ascii="Times New Roman" w:eastAsia="Times New Roman" w:hAnsi="Times New Roman" w:cs="Times New Roman"/>
        </w:rPr>
      </w:pPr>
    </w:p>
    <w:p w14:paraId="66314559" w14:textId="77777777" w:rsidR="00004071" w:rsidRDefault="00004071">
      <w:pPr>
        <w:widowControl w:val="0"/>
        <w:spacing w:before="120" w:after="0" w:line="360" w:lineRule="auto"/>
        <w:jc w:val="both"/>
        <w:rPr>
          <w:rFonts w:ascii="Times New Roman" w:eastAsia="Times New Roman" w:hAnsi="Times New Roman" w:cs="Times New Roman"/>
        </w:rPr>
      </w:pPr>
    </w:p>
    <w:p w14:paraId="0B3E601F" w14:textId="77777777" w:rsidR="00004071" w:rsidRDefault="00004071">
      <w:pPr>
        <w:widowControl w:val="0"/>
        <w:spacing w:before="120" w:after="0" w:line="360" w:lineRule="auto"/>
        <w:jc w:val="both"/>
        <w:rPr>
          <w:rFonts w:ascii="Times New Roman" w:eastAsia="Times New Roman" w:hAnsi="Times New Roman" w:cs="Times New Roman"/>
        </w:rPr>
      </w:pPr>
    </w:p>
    <w:p w14:paraId="0000010B"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8</w:t>
      </w:r>
    </w:p>
    <w:p w14:paraId="0000010C"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0000010D"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10E" w14:textId="77777777" w:rsidR="008C41AE" w:rsidRDefault="002B44B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0000010F" w14:textId="77777777" w:rsidR="008C41AE" w:rsidRDefault="002B44BC" w:rsidP="00F30C29">
      <w:pPr>
        <w:numPr>
          <w:ilvl w:val="0"/>
          <w:numId w:val="29"/>
        </w:numPr>
        <w:tabs>
          <w:tab w:val="left" w:pos="426"/>
        </w:tabs>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Za sposób przeprowadzenia kalkulacji ceny oferty odpowiada wyłącznie Wykonawca.</w:t>
      </w:r>
    </w:p>
    <w:p w14:paraId="00000110" w14:textId="77777777" w:rsidR="008C41AE" w:rsidRDefault="002B44BC" w:rsidP="00F30C29">
      <w:pPr>
        <w:numPr>
          <w:ilvl w:val="0"/>
          <w:numId w:val="29"/>
        </w:numPr>
        <w:tabs>
          <w:tab w:val="left" w:pos="426"/>
        </w:tabs>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Cena oferty musi zawierać należny podatek VAT. Ceną oferty jest cena brutto zawarta w Formularzu oferty. </w:t>
      </w:r>
      <w:r>
        <w:rPr>
          <w:rFonts w:ascii="Times New Roman" w:eastAsia="Times New Roman" w:hAnsi="Times New Roman" w:cs="Times New Roman"/>
        </w:rPr>
        <w:br/>
        <w:t>W składanych ofertach należy uwzględnić stawkę podatku VAT w wysokości obowiązującej w dniu składania ofert.</w:t>
      </w:r>
    </w:p>
    <w:p w14:paraId="00000111" w14:textId="77777777" w:rsidR="008C41AE" w:rsidRDefault="002B44BC" w:rsidP="00F30C29">
      <w:pPr>
        <w:numPr>
          <w:ilvl w:val="0"/>
          <w:numId w:val="29"/>
        </w:numPr>
        <w:tabs>
          <w:tab w:val="left" w:pos="426"/>
        </w:tabs>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14:paraId="00000112" w14:textId="77777777" w:rsidR="008C41AE" w:rsidRDefault="002B44BC" w:rsidP="00F30C29">
      <w:pPr>
        <w:numPr>
          <w:ilvl w:val="0"/>
          <w:numId w:val="29"/>
        </w:numPr>
        <w:tabs>
          <w:tab w:val="left" w:pos="426"/>
        </w:tabs>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0000113" w14:textId="77777777" w:rsidR="008C41AE" w:rsidRDefault="002B44BC" w:rsidP="00F30C29">
      <w:pPr>
        <w:numPr>
          <w:ilvl w:val="0"/>
          <w:numId w:val="29"/>
        </w:numPr>
        <w:tabs>
          <w:tab w:val="left" w:pos="426"/>
        </w:tabs>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Pr>
          <w:rFonts w:ascii="Times New Roman" w:eastAsia="Times New Roman" w:hAnsi="Times New Roman" w:cs="Times New Roman"/>
          <w:u w:val="single"/>
        </w:rPr>
        <w:t>Wykonawca, składając ofertę, informuje Zamawiającego, czy wybór oferty będzie prowadzić do powstania u Zamawiającego obowiązku podatkowego</w:t>
      </w:r>
      <w:r>
        <w:rPr>
          <w:rFonts w:ascii="Times New Roman" w:eastAsia="Times New Roman" w:hAnsi="Times New Roman" w:cs="Times New Roman"/>
        </w:rPr>
        <w:t>, wskazując nazwę (rodzaj) towaru lub usługi, których dostawa lub świadczenie będzie prowadzić do jego powstania oraz wskazując ich wartość bez kwoty podatku.</w:t>
      </w:r>
    </w:p>
    <w:p w14:paraId="00000114" w14:textId="77777777" w:rsidR="008C41AE" w:rsidRDefault="002B44BC" w:rsidP="00F30C29">
      <w:pPr>
        <w:numPr>
          <w:ilvl w:val="0"/>
          <w:numId w:val="29"/>
        </w:numPr>
        <w:tabs>
          <w:tab w:val="left" w:pos="426"/>
        </w:tabs>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Do oceny ofert Zamawiający przyjmie cenę brutto z formularza oferty.</w:t>
      </w:r>
    </w:p>
    <w:p w14:paraId="00000115" w14:textId="77777777" w:rsidR="008C41AE" w:rsidRDefault="002B44BC" w:rsidP="00F30C29">
      <w:pPr>
        <w:numPr>
          <w:ilvl w:val="0"/>
          <w:numId w:val="29"/>
        </w:numPr>
        <w:tabs>
          <w:tab w:val="left" w:pos="426"/>
        </w:tabs>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Nie jest dopuszczalne określenie ceny oferty przez zastosowanie rabatów, upustów itp. w stosunku do kwoty “OGÓŁEM”.</w:t>
      </w:r>
    </w:p>
    <w:p w14:paraId="6F99DE02" w14:textId="3AC85EE2" w:rsidR="00CA3265" w:rsidRPr="005D2C20" w:rsidRDefault="00DC2FA2" w:rsidP="005D2C20">
      <w:pPr>
        <w:numPr>
          <w:ilvl w:val="0"/>
          <w:numId w:val="29"/>
        </w:numPr>
        <w:tabs>
          <w:tab w:val="left" w:pos="426"/>
        </w:tabs>
        <w:spacing w:before="60" w:after="60" w:line="360" w:lineRule="auto"/>
        <w:ind w:left="426"/>
        <w:jc w:val="both"/>
        <w:rPr>
          <w:rFonts w:ascii="Times New Roman" w:eastAsia="Times New Roman" w:hAnsi="Times New Roman" w:cs="Times New Roman"/>
        </w:rPr>
      </w:pPr>
      <w:r w:rsidRPr="00DC2FA2">
        <w:rPr>
          <w:rFonts w:ascii="Times New Roman" w:eastAsia="Times New Roman" w:hAnsi="Times New Roman" w:cs="Times New Roman"/>
        </w:rPr>
        <w:t>C</w:t>
      </w:r>
      <w:r w:rsidR="002B44BC" w:rsidRPr="00DC2FA2">
        <w:rPr>
          <w:rFonts w:ascii="Times New Roman" w:eastAsia="Times New Roman" w:hAnsi="Times New Roman" w:cs="Times New Roman"/>
        </w:rPr>
        <w:t>eny</w:t>
      </w:r>
      <w:r w:rsidRPr="00DC2FA2">
        <w:rPr>
          <w:rFonts w:ascii="Times New Roman" w:eastAsia="Times New Roman" w:hAnsi="Times New Roman" w:cs="Times New Roman"/>
        </w:rPr>
        <w:t xml:space="preserve"> jednostkowe</w:t>
      </w:r>
      <w:r w:rsidR="002B44BC" w:rsidRPr="00DC2FA2">
        <w:rPr>
          <w:rFonts w:ascii="Times New Roman" w:eastAsia="Times New Roman" w:hAnsi="Times New Roman" w:cs="Times New Roman"/>
        </w:rPr>
        <w:t xml:space="preserve"> podane w </w:t>
      </w:r>
      <w:r w:rsidRPr="00DC2FA2">
        <w:rPr>
          <w:rFonts w:ascii="Times New Roman" w:eastAsia="Times New Roman" w:hAnsi="Times New Roman" w:cs="Times New Roman"/>
        </w:rPr>
        <w:t>formularzu cenowym</w:t>
      </w:r>
      <w:r w:rsidR="002B44BC" w:rsidRPr="00DC2FA2">
        <w:rPr>
          <w:rFonts w:ascii="Times New Roman" w:eastAsia="Times New Roman" w:hAnsi="Times New Roman" w:cs="Times New Roman"/>
        </w:rPr>
        <w:t xml:space="preserve"> </w:t>
      </w:r>
      <w:r w:rsidRPr="00DC2FA2">
        <w:rPr>
          <w:rFonts w:ascii="Times New Roman" w:eastAsia="Times New Roman" w:hAnsi="Times New Roman" w:cs="Times New Roman"/>
        </w:rPr>
        <w:t xml:space="preserve">oraz cenę oferty określoną w formularzu oferty </w:t>
      </w:r>
      <w:r w:rsidR="002B44BC" w:rsidRPr="00DC2FA2">
        <w:rPr>
          <w:rFonts w:ascii="Times New Roman" w:eastAsia="Times New Roman" w:hAnsi="Times New Roman" w:cs="Times New Roman"/>
        </w:rPr>
        <w:t>należy zaokrąglić do dwóch miejsc po</w:t>
      </w:r>
      <w:r w:rsidRPr="00DC2FA2">
        <w:rPr>
          <w:rFonts w:ascii="Times New Roman" w:eastAsia="Times New Roman" w:hAnsi="Times New Roman" w:cs="Times New Roman"/>
        </w:rPr>
        <w:t xml:space="preserve"> przecinku (od 0,005 w górę).</w:t>
      </w:r>
    </w:p>
    <w:p w14:paraId="00000118"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0000119"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14:paraId="0000011A" w14:textId="77777777" w:rsidR="008C41AE" w:rsidRDefault="002B44BC" w:rsidP="00F30C29">
      <w:pPr>
        <w:numPr>
          <w:ilvl w:val="0"/>
          <w:numId w:val="16"/>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Wszelkie ceny, podane w ofercie i innych dokumentach sporządzanych przez Wykonawcę, muszą być wyrażone w złotych polskich.</w:t>
      </w:r>
    </w:p>
    <w:p w14:paraId="0000011C" w14:textId="346CD879" w:rsidR="008C41AE" w:rsidRPr="005D2C20" w:rsidRDefault="002B44BC" w:rsidP="005D2C20">
      <w:pPr>
        <w:numPr>
          <w:ilvl w:val="0"/>
          <w:numId w:val="16"/>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14:paraId="0000011D"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14:paraId="0000011E" w14:textId="77777777" w:rsidR="008C41AE" w:rsidRDefault="002B44BC">
      <w:pPr>
        <w:keepNext/>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OPIS KRYTERIÓW I SPOSÓB OCENY OFERT</w:t>
      </w:r>
    </w:p>
    <w:p w14:paraId="0000011F"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120"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Kryterium wyboru ofert oraz jego waga</w:t>
      </w:r>
    </w:p>
    <w:p w14:paraId="00000121" w14:textId="77777777" w:rsidR="008C41AE" w:rsidRDefault="002B44BC" w:rsidP="00F30C29">
      <w:pPr>
        <w:numPr>
          <w:ilvl w:val="0"/>
          <w:numId w:val="21"/>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Kryteria wyboru najkorzystniejszej oferty i ich wagi przedstawiają się następująco:</w:t>
      </w:r>
    </w:p>
    <w:p w14:paraId="6E589F6B" w14:textId="0E6EE7D4" w:rsidR="00EA33C7" w:rsidRPr="00197FDC" w:rsidRDefault="00EA33C7" w:rsidP="00EA33C7">
      <w:pPr>
        <w:widowControl w:val="0"/>
        <w:suppressAutoHyphens/>
        <w:spacing w:before="60" w:after="0" w:line="360" w:lineRule="auto"/>
        <w:ind w:left="357" w:hanging="73"/>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1)</w:t>
      </w:r>
      <w:r>
        <w:rPr>
          <w:rFonts w:ascii="Times New Roman" w:eastAsia="Times New Roman" w:hAnsi="Times New Roman" w:cs="Times New Roman"/>
          <w:lang w:eastAsia="zh-CN"/>
        </w:rPr>
        <w:tab/>
      </w:r>
      <w:r w:rsidRPr="00197FDC">
        <w:rPr>
          <w:rFonts w:ascii="Times New Roman" w:eastAsia="Times New Roman" w:hAnsi="Times New Roman" w:cs="Times New Roman"/>
          <w:lang w:eastAsia="zh-CN"/>
        </w:rPr>
        <w:t>cena (C)</w:t>
      </w:r>
      <w:r w:rsidRPr="00197FDC">
        <w:rPr>
          <w:rFonts w:ascii="Times New Roman" w:eastAsia="Times New Roman" w:hAnsi="Times New Roman" w:cs="Times New Roman"/>
          <w:lang w:eastAsia="zh-CN"/>
        </w:rPr>
        <w:tab/>
        <w:t>60% (waga 0,60)</w:t>
      </w:r>
    </w:p>
    <w:p w14:paraId="58E8AC74" w14:textId="77777777" w:rsidR="00EA33C7" w:rsidRPr="00197FDC" w:rsidRDefault="00EA33C7" w:rsidP="00EA33C7">
      <w:pPr>
        <w:spacing w:before="60" w:after="60" w:line="360" w:lineRule="auto"/>
        <w:ind w:firstLine="284"/>
        <w:rPr>
          <w:rFonts w:ascii="Times New Roman" w:hAnsi="Times New Roman" w:cs="Times New Roman"/>
        </w:rPr>
      </w:pPr>
      <w:r w:rsidRPr="00197FDC">
        <w:rPr>
          <w:rFonts w:ascii="Times New Roman" w:eastAsia="Times New Roman" w:hAnsi="Times New Roman" w:cs="Times New Roman"/>
          <w:lang w:eastAsia="zh-CN"/>
        </w:rPr>
        <w:t xml:space="preserve">2) </w:t>
      </w:r>
      <w:r w:rsidRPr="00197FDC">
        <w:rPr>
          <w:rFonts w:ascii="Times New Roman" w:eastAsia="Times New Roman" w:hAnsi="Times New Roman" w:cs="Times New Roman"/>
          <w:lang w:eastAsia="zh-CN"/>
        </w:rPr>
        <w:tab/>
      </w:r>
      <w:bookmarkStart w:id="1" w:name="_Hlk36807261"/>
      <w:r w:rsidRPr="00197FDC">
        <w:rPr>
          <w:rFonts w:ascii="Times New Roman" w:eastAsia="Times New Roman" w:hAnsi="Times New Roman" w:cs="Times New Roman"/>
          <w:lang w:eastAsia="zh-CN"/>
        </w:rPr>
        <w:t>termin wykonania</w:t>
      </w:r>
      <w:r>
        <w:rPr>
          <w:rFonts w:ascii="Times New Roman" w:eastAsia="Times New Roman" w:hAnsi="Times New Roman" w:cs="Times New Roman"/>
          <w:lang w:eastAsia="zh-CN"/>
        </w:rPr>
        <w:t xml:space="preserve"> (</w:t>
      </w:r>
      <w:r w:rsidRPr="001176FD">
        <w:rPr>
          <w:rFonts w:ascii="Times New Roman" w:eastAsia="Times New Roman" w:hAnsi="Times New Roman" w:cs="Times New Roman"/>
          <w:b/>
          <w:lang w:eastAsia="zh-CN"/>
        </w:rPr>
        <w:t>T</w:t>
      </w:r>
      <w:r>
        <w:rPr>
          <w:rFonts w:ascii="Times New Roman" w:eastAsia="Times New Roman" w:hAnsi="Times New Roman" w:cs="Times New Roman"/>
          <w:b/>
          <w:lang w:eastAsia="zh-CN"/>
        </w:rPr>
        <w:t>)</w:t>
      </w:r>
      <w:r w:rsidRPr="00197FDC">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197FDC">
        <w:rPr>
          <w:rFonts w:ascii="Times New Roman" w:hAnsi="Times New Roman" w:cs="Times New Roman"/>
        </w:rPr>
        <w:t>(T</w:t>
      </w:r>
      <w:r>
        <w:rPr>
          <w:rFonts w:ascii="Times New Roman" w:hAnsi="Times New Roman" w:cs="Times New Roman"/>
        </w:rPr>
        <w:t>z1+Tz2</w:t>
      </w:r>
      <w:r w:rsidRPr="00197FDC">
        <w:rPr>
          <w:rFonts w:ascii="Times New Roman" w:hAnsi="Times New Roman" w:cs="Times New Roman"/>
        </w:rPr>
        <w:t xml:space="preserve">) pojedynczego zamówienia, liczony od dnia przesłania go e-mailem: </w:t>
      </w:r>
    </w:p>
    <w:p w14:paraId="712CBD39" w14:textId="009CC0D4" w:rsidR="00EA33C7" w:rsidRPr="00197FDC" w:rsidRDefault="00992CE1" w:rsidP="00EA33C7">
      <w:pPr>
        <w:spacing w:before="60" w:after="60" w:line="360" w:lineRule="auto"/>
        <w:ind w:firstLine="2127"/>
        <w:rPr>
          <w:rFonts w:ascii="Times New Roman" w:eastAsia="Times New Roman" w:hAnsi="Times New Roman" w:cs="Times New Roman"/>
          <w:lang w:eastAsia="zh-CN"/>
        </w:rPr>
      </w:pPr>
      <w:r>
        <w:rPr>
          <w:rFonts w:ascii="Times New Roman" w:eastAsia="Times New Roman" w:hAnsi="Times New Roman" w:cs="Times New Roman"/>
          <w:lang w:eastAsia="zh-CN"/>
        </w:rPr>
        <w:t>a)</w:t>
      </w:r>
      <w:r>
        <w:rPr>
          <w:rFonts w:ascii="Times New Roman" w:eastAsia="Times New Roman" w:hAnsi="Times New Roman" w:cs="Times New Roman"/>
          <w:lang w:eastAsia="zh-CN"/>
        </w:rPr>
        <w:tab/>
      </w:r>
      <w:r w:rsidR="00EA33C7" w:rsidRPr="00197FDC">
        <w:rPr>
          <w:rFonts w:ascii="Times New Roman" w:eastAsia="Times New Roman" w:hAnsi="Times New Roman" w:cs="Times New Roman"/>
          <w:lang w:eastAsia="zh-CN"/>
        </w:rPr>
        <w:t>Zadanie 1: 10 % (waga 0,10),</w:t>
      </w:r>
    </w:p>
    <w:p w14:paraId="5C6420CD" w14:textId="76BC9EA2" w:rsidR="00EA33C7" w:rsidRPr="00197FDC" w:rsidRDefault="00992CE1" w:rsidP="00EA33C7">
      <w:pPr>
        <w:spacing w:before="60" w:after="60" w:line="360" w:lineRule="auto"/>
        <w:ind w:firstLine="2127"/>
        <w:rPr>
          <w:rFonts w:ascii="Times New Roman" w:eastAsia="Times New Roman" w:hAnsi="Times New Roman" w:cs="Times New Roman"/>
          <w:lang w:eastAsia="zh-CN"/>
        </w:rPr>
      </w:pPr>
      <w:r>
        <w:rPr>
          <w:rFonts w:ascii="Times New Roman" w:eastAsia="Times New Roman" w:hAnsi="Times New Roman" w:cs="Times New Roman"/>
          <w:lang w:eastAsia="zh-CN"/>
        </w:rPr>
        <w:t>b)</w:t>
      </w:r>
      <w:r>
        <w:rPr>
          <w:rFonts w:ascii="Times New Roman" w:eastAsia="Times New Roman" w:hAnsi="Times New Roman" w:cs="Times New Roman"/>
          <w:lang w:eastAsia="zh-CN"/>
        </w:rPr>
        <w:tab/>
      </w:r>
      <w:r w:rsidR="00EA33C7" w:rsidRPr="00197FDC">
        <w:rPr>
          <w:rFonts w:ascii="Times New Roman" w:eastAsia="Times New Roman" w:hAnsi="Times New Roman" w:cs="Times New Roman"/>
          <w:lang w:eastAsia="zh-CN"/>
        </w:rPr>
        <w:t>Zadanie 2: 10% (waga 0,10),</w:t>
      </w:r>
    </w:p>
    <w:bookmarkEnd w:id="1"/>
    <w:p w14:paraId="49E58756" w14:textId="73F3FA32" w:rsidR="00EA33C7" w:rsidRPr="00992CE1" w:rsidRDefault="00EA33C7" w:rsidP="00992CE1">
      <w:pPr>
        <w:pStyle w:val="Akapitzlist"/>
        <w:widowControl w:val="0"/>
        <w:numPr>
          <w:ilvl w:val="0"/>
          <w:numId w:val="32"/>
        </w:numPr>
        <w:suppressAutoHyphens/>
        <w:spacing w:before="60" w:after="0" w:line="360" w:lineRule="auto"/>
        <w:jc w:val="both"/>
        <w:textAlignment w:val="baseline"/>
        <w:rPr>
          <w:rFonts w:ascii="Times New Roman" w:eastAsia="Times New Roman" w:hAnsi="Times New Roman" w:cs="Times New Roman"/>
          <w:color w:val="00000A"/>
          <w:sz w:val="24"/>
          <w:szCs w:val="21"/>
          <w:lang w:bidi="hi-IN"/>
        </w:rPr>
      </w:pPr>
      <w:r w:rsidRPr="00EA33C7">
        <w:rPr>
          <w:rFonts w:ascii="Times New Roman" w:eastAsia="Times New Roman" w:hAnsi="Times New Roman" w:cs="Times New Roman"/>
          <w:color w:val="00000A"/>
          <w:sz w:val="24"/>
          <w:szCs w:val="21"/>
          <w:lang w:bidi="hi-IN"/>
        </w:rPr>
        <w:t xml:space="preserve">Okres gwarancji (G) </w:t>
      </w:r>
      <w:r w:rsidRPr="00EA33C7">
        <w:rPr>
          <w:rFonts w:ascii="Times New Roman" w:eastAsia="Times New Roman" w:hAnsi="Times New Roman" w:cs="Times New Roman"/>
          <w:color w:val="00000A"/>
          <w:sz w:val="24"/>
          <w:szCs w:val="21"/>
          <w:lang w:bidi="hi-IN"/>
        </w:rPr>
        <w:tab/>
        <w:t xml:space="preserve">20% </w:t>
      </w:r>
    </w:p>
    <w:p w14:paraId="00000126" w14:textId="7B21F6C0" w:rsidR="008C41AE" w:rsidRDefault="002B44BC" w:rsidP="00992CE1">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Całkowita ocena oferty będzie wyliczana wg wzoru:</w:t>
      </w:r>
    </w:p>
    <w:p w14:paraId="00000127" w14:textId="4017446C" w:rsidR="008C41AE" w:rsidRDefault="002B44BC">
      <w:pPr>
        <w:tabs>
          <w:tab w:val="left" w:pos="3828"/>
        </w:tabs>
        <w:spacing w:after="0" w:line="360" w:lineRule="auto"/>
        <w:ind w:left="349"/>
        <w:jc w:val="center"/>
        <w:rPr>
          <w:rFonts w:ascii="Times New Roman" w:eastAsia="Times New Roman" w:hAnsi="Times New Roman" w:cs="Times New Roman"/>
          <w:b/>
        </w:rPr>
      </w:pPr>
      <w:r>
        <w:rPr>
          <w:rFonts w:ascii="Times New Roman" w:eastAsia="Times New Roman" w:hAnsi="Times New Roman" w:cs="Times New Roman"/>
          <w:b/>
        </w:rPr>
        <w:t xml:space="preserve">Pi = Ci + </w:t>
      </w:r>
      <w:proofErr w:type="spellStart"/>
      <w:r>
        <w:rPr>
          <w:rFonts w:ascii="Times New Roman" w:eastAsia="Times New Roman" w:hAnsi="Times New Roman" w:cs="Times New Roman"/>
          <w:b/>
        </w:rPr>
        <w:t>T</w:t>
      </w:r>
      <w:r w:rsidR="00766A73">
        <w:rPr>
          <w:rFonts w:ascii="Times New Roman" w:eastAsia="Times New Roman" w:hAnsi="Times New Roman" w:cs="Times New Roman"/>
          <w:b/>
        </w:rPr>
        <w:t>i</w:t>
      </w:r>
      <w:r w:rsidR="00EA33C7">
        <w:rPr>
          <w:rFonts w:ascii="Times New Roman" w:eastAsia="Times New Roman" w:hAnsi="Times New Roman" w:cs="Times New Roman"/>
          <w:b/>
        </w:rPr>
        <w:t>+Gi</w:t>
      </w:r>
      <w:proofErr w:type="spellEnd"/>
    </w:p>
    <w:p w14:paraId="00000128"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i – numer oferty badanej</w:t>
      </w:r>
    </w:p>
    <w:p w14:paraId="00000129"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Pi – ocena punktowa oferty badanej. Wynik zaokrągla się do dwóch miejsc po przecinku (od 0,005 w górę).</w:t>
      </w:r>
    </w:p>
    <w:p w14:paraId="0000012A" w14:textId="51AAC597" w:rsidR="008C41AE" w:rsidRPr="00992CE1" w:rsidRDefault="002B44BC" w:rsidP="00992CE1">
      <w:pPr>
        <w:pStyle w:val="Akapitzlist"/>
        <w:numPr>
          <w:ilvl w:val="1"/>
          <w:numId w:val="30"/>
        </w:numPr>
        <w:spacing w:before="60" w:after="0" w:line="360" w:lineRule="auto"/>
        <w:ind w:left="709" w:hanging="425"/>
        <w:jc w:val="both"/>
        <w:rPr>
          <w:rFonts w:ascii="Times New Roman" w:eastAsia="Times New Roman" w:hAnsi="Times New Roman" w:cs="Times New Roman"/>
        </w:rPr>
      </w:pPr>
      <w:r w:rsidRPr="00992CE1">
        <w:rPr>
          <w:rFonts w:ascii="Times New Roman" w:eastAsia="Times New Roman" w:hAnsi="Times New Roman" w:cs="Times New Roman"/>
        </w:rPr>
        <w:t xml:space="preserve">Kryterium </w:t>
      </w:r>
      <w:r w:rsidRPr="00992CE1">
        <w:rPr>
          <w:rFonts w:ascii="Times New Roman" w:eastAsia="Times New Roman" w:hAnsi="Times New Roman" w:cs="Times New Roman"/>
          <w:b/>
        </w:rPr>
        <w:t xml:space="preserve">cena (C), </w:t>
      </w:r>
      <w:r w:rsidRPr="00992CE1">
        <w:rPr>
          <w:rFonts w:ascii="Times New Roman" w:eastAsia="Times New Roman" w:hAnsi="Times New Roman" w:cs="Times New Roman"/>
        </w:rPr>
        <w:t>maksymalnie 60 punktów.</w:t>
      </w:r>
    </w:p>
    <w:p w14:paraId="0000012B"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a"/>
        <w:tblW w:w="3544" w:type="dxa"/>
        <w:tblInd w:w="195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851"/>
        <w:gridCol w:w="2693"/>
      </w:tblGrid>
      <w:tr w:rsidR="008C41AE" w14:paraId="4E6F18E7" w14:textId="77777777">
        <w:trPr>
          <w:trHeight w:val="340"/>
        </w:trPr>
        <w:tc>
          <w:tcPr>
            <w:tcW w:w="851" w:type="dxa"/>
            <w:vMerge w:val="restart"/>
            <w:vAlign w:val="center"/>
          </w:tcPr>
          <w:p w14:paraId="0000012C" w14:textId="77777777" w:rsidR="008C41AE" w:rsidRDefault="002B44BC">
            <w:pPr>
              <w:spacing w:before="60" w:line="360" w:lineRule="auto"/>
              <w:jc w:val="right"/>
            </w:pPr>
            <w:r>
              <w:t xml:space="preserve">Ci = </w:t>
            </w:r>
          </w:p>
        </w:tc>
        <w:tc>
          <w:tcPr>
            <w:tcW w:w="2693" w:type="dxa"/>
            <w:vAlign w:val="bottom"/>
          </w:tcPr>
          <w:p w14:paraId="0000012D" w14:textId="77777777" w:rsidR="008C41AE" w:rsidRDefault="002B44BC">
            <w:pPr>
              <w:spacing w:before="60" w:line="360" w:lineRule="auto"/>
              <w:jc w:val="center"/>
            </w:pPr>
            <w:r>
              <w:t>cena najniższa x 60 pkt</w:t>
            </w:r>
          </w:p>
        </w:tc>
      </w:tr>
      <w:tr w:rsidR="008C41AE" w14:paraId="171B251F" w14:textId="77777777">
        <w:trPr>
          <w:trHeight w:val="340"/>
        </w:trPr>
        <w:tc>
          <w:tcPr>
            <w:tcW w:w="851" w:type="dxa"/>
            <w:vMerge/>
            <w:vAlign w:val="center"/>
          </w:tcPr>
          <w:p w14:paraId="0000012E" w14:textId="77777777" w:rsidR="008C41AE" w:rsidRDefault="008C41AE">
            <w:pPr>
              <w:widowControl w:val="0"/>
              <w:pBdr>
                <w:top w:val="nil"/>
                <w:left w:val="nil"/>
                <w:bottom w:val="nil"/>
                <w:right w:val="nil"/>
                <w:between w:val="nil"/>
              </w:pBdr>
              <w:spacing w:line="276" w:lineRule="auto"/>
            </w:pPr>
          </w:p>
        </w:tc>
        <w:tc>
          <w:tcPr>
            <w:tcW w:w="2693" w:type="dxa"/>
          </w:tcPr>
          <w:p w14:paraId="0000012F" w14:textId="77777777" w:rsidR="008C41AE" w:rsidRDefault="002B44BC">
            <w:pPr>
              <w:spacing w:before="60" w:line="360" w:lineRule="auto"/>
              <w:jc w:val="center"/>
            </w:pPr>
            <w:r>
              <w:t>cena oferty badanej</w:t>
            </w:r>
          </w:p>
        </w:tc>
      </w:tr>
    </w:tbl>
    <w:p w14:paraId="00000130" w14:textId="77777777" w:rsidR="008C41AE" w:rsidRDefault="002B44BC">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14:paraId="00000131" w14:textId="77777777" w:rsidR="008C41AE" w:rsidRDefault="002B44BC">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Ci</w:t>
      </w:r>
      <w:r>
        <w:rPr>
          <w:rFonts w:ascii="Times New Roman" w:eastAsia="Times New Roman" w:hAnsi="Times New Roman" w:cs="Times New Roman"/>
        </w:rPr>
        <w:tab/>
        <w:t>– liczba punktów za kryterium „cena”. Wynik zaokrągla się do dwóch miejsc po przecinku (od 0,005 w górę)</w:t>
      </w:r>
    </w:p>
    <w:p w14:paraId="00000132"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cena oferty badanej – cena brutto z formularza oferty.</w:t>
      </w:r>
    </w:p>
    <w:p w14:paraId="7CEE00A3" w14:textId="3EAB8861" w:rsidR="00EA33C7" w:rsidRPr="00992CE1" w:rsidRDefault="002B44BC" w:rsidP="00992CE1">
      <w:pPr>
        <w:pStyle w:val="Akapitzlist"/>
        <w:numPr>
          <w:ilvl w:val="1"/>
          <w:numId w:val="30"/>
        </w:numPr>
        <w:spacing w:before="60" w:after="0" w:line="360" w:lineRule="auto"/>
        <w:ind w:left="993" w:hanging="993"/>
        <w:jc w:val="both"/>
        <w:rPr>
          <w:rFonts w:ascii="Times New Roman" w:eastAsia="Times New Roman" w:hAnsi="Times New Roman" w:cs="Times New Roman"/>
        </w:rPr>
      </w:pPr>
      <w:r w:rsidRPr="00992CE1">
        <w:rPr>
          <w:rFonts w:ascii="Times New Roman" w:eastAsia="Times New Roman" w:hAnsi="Times New Roman" w:cs="Times New Roman"/>
        </w:rPr>
        <w:t xml:space="preserve">Kryterium </w:t>
      </w:r>
      <w:r w:rsidRPr="00992CE1">
        <w:rPr>
          <w:rFonts w:ascii="Times New Roman" w:eastAsia="Times New Roman" w:hAnsi="Times New Roman" w:cs="Times New Roman"/>
          <w:b/>
        </w:rPr>
        <w:t>termin wykonania po</w:t>
      </w:r>
      <w:r w:rsidR="00EA33C7" w:rsidRPr="00992CE1">
        <w:rPr>
          <w:rFonts w:ascii="Times New Roman" w:eastAsia="Times New Roman" w:hAnsi="Times New Roman" w:cs="Times New Roman"/>
          <w:b/>
        </w:rPr>
        <w:t>jedynczego zamówienia</w:t>
      </w:r>
      <w:r w:rsidR="00766A73" w:rsidRPr="00992CE1">
        <w:rPr>
          <w:rFonts w:ascii="Times New Roman" w:eastAsia="Times New Roman" w:hAnsi="Times New Roman" w:cs="Times New Roman"/>
          <w:b/>
        </w:rPr>
        <w:t xml:space="preserve"> (T)</w:t>
      </w:r>
      <w:r w:rsidR="00EA33C7" w:rsidRPr="00992CE1">
        <w:rPr>
          <w:rFonts w:ascii="Times New Roman" w:eastAsia="Times New Roman" w:hAnsi="Times New Roman" w:cs="Times New Roman"/>
          <w:b/>
        </w:rPr>
        <w:t>:</w:t>
      </w:r>
    </w:p>
    <w:p w14:paraId="00000133" w14:textId="4B161FB4" w:rsidR="008C41AE" w:rsidRPr="00992CE1" w:rsidRDefault="00EA33C7" w:rsidP="00992CE1">
      <w:pPr>
        <w:pStyle w:val="Akapitzlist"/>
        <w:numPr>
          <w:ilvl w:val="0"/>
          <w:numId w:val="46"/>
        </w:numPr>
        <w:spacing w:before="60" w:after="0" w:line="360" w:lineRule="auto"/>
        <w:jc w:val="both"/>
        <w:rPr>
          <w:rFonts w:ascii="Times New Roman" w:eastAsia="Times New Roman" w:hAnsi="Times New Roman" w:cs="Times New Roman"/>
        </w:rPr>
      </w:pPr>
      <w:r w:rsidRPr="00992CE1">
        <w:rPr>
          <w:rFonts w:ascii="Times New Roman" w:eastAsia="Times New Roman" w:hAnsi="Times New Roman" w:cs="Times New Roman"/>
          <w:b/>
        </w:rPr>
        <w:t xml:space="preserve">zadanie 1 </w:t>
      </w:r>
      <w:r w:rsidR="002B44BC" w:rsidRPr="00992CE1">
        <w:rPr>
          <w:rFonts w:ascii="Times New Roman" w:eastAsia="Times New Roman" w:hAnsi="Times New Roman" w:cs="Times New Roman"/>
          <w:b/>
        </w:rPr>
        <w:t xml:space="preserve"> (T</w:t>
      </w:r>
      <w:r w:rsidR="00766A73" w:rsidRPr="00992CE1">
        <w:rPr>
          <w:rFonts w:ascii="Times New Roman" w:eastAsia="Times New Roman" w:hAnsi="Times New Roman" w:cs="Times New Roman"/>
          <w:b/>
        </w:rPr>
        <w:t>z</w:t>
      </w:r>
      <w:r w:rsidRPr="00992CE1">
        <w:rPr>
          <w:rFonts w:ascii="Times New Roman" w:eastAsia="Times New Roman" w:hAnsi="Times New Roman" w:cs="Times New Roman"/>
          <w:b/>
        </w:rPr>
        <w:t>1</w:t>
      </w:r>
      <w:r w:rsidR="002B44BC" w:rsidRPr="00992CE1">
        <w:rPr>
          <w:rFonts w:ascii="Times New Roman" w:eastAsia="Times New Roman" w:hAnsi="Times New Roman" w:cs="Times New Roman"/>
          <w:b/>
        </w:rPr>
        <w:t>),</w:t>
      </w:r>
      <w:r w:rsidRPr="00992CE1">
        <w:rPr>
          <w:rFonts w:ascii="Times New Roman" w:eastAsia="Times New Roman" w:hAnsi="Times New Roman" w:cs="Times New Roman"/>
        </w:rPr>
        <w:t xml:space="preserve"> maksymalnie 1</w:t>
      </w:r>
      <w:r w:rsidR="002B44BC" w:rsidRPr="00992CE1">
        <w:rPr>
          <w:rFonts w:ascii="Times New Roman" w:eastAsia="Times New Roman" w:hAnsi="Times New Roman" w:cs="Times New Roman"/>
        </w:rPr>
        <w:t>0 punktów.</w:t>
      </w:r>
    </w:p>
    <w:p w14:paraId="00000134" w14:textId="45848A35"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pojedynczej dostawy wynosi</w:t>
      </w:r>
      <w:r>
        <w:rPr>
          <w:rFonts w:ascii="Times New Roman" w:eastAsia="Times New Roman" w:hAnsi="Times New Roman" w:cs="Times New Roman"/>
          <w:b/>
        </w:rPr>
        <w:t xml:space="preserve"> 240 dni kalendarzowych</w:t>
      </w:r>
      <w:r>
        <w:rPr>
          <w:rFonts w:ascii="Times New Roman" w:eastAsia="Times New Roman" w:hAnsi="Times New Roman" w:cs="Times New Roman"/>
        </w:rPr>
        <w:t xml:space="preserve"> od dnia zawarcia umowy. Wykonawca może </w:t>
      </w:r>
      <w:r>
        <w:rPr>
          <w:rFonts w:ascii="Times New Roman" w:eastAsia="Times New Roman" w:hAnsi="Times New Roman" w:cs="Times New Roman"/>
        </w:rPr>
        <w:lastRenderedPageBreak/>
        <w:t>zaproponować krótszy termin wykonania (dostawy). W przypadku, gdy zaproponowany zostanie termin wykonania (dostawy)</w:t>
      </w:r>
      <w:r w:rsidR="00766A73">
        <w:rPr>
          <w:rFonts w:ascii="Times New Roman" w:eastAsia="Times New Roman" w:hAnsi="Times New Roman" w:cs="Times New Roman"/>
          <w:b/>
        </w:rPr>
        <w:t xml:space="preserve"> 120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i krótszy, do oceny ofert zostanie przyjęte</w:t>
      </w:r>
      <w:r w:rsidR="00766A73">
        <w:rPr>
          <w:rFonts w:ascii="Times New Roman" w:eastAsia="Times New Roman" w:hAnsi="Times New Roman" w:cs="Times New Roman"/>
          <w:b/>
        </w:rPr>
        <w:t xml:space="preserve"> </w:t>
      </w:r>
      <w:r w:rsidR="00766A73">
        <w:rPr>
          <w:rFonts w:ascii="Times New Roman" w:eastAsia="Times New Roman" w:hAnsi="Times New Roman" w:cs="Times New Roman"/>
          <w:b/>
        </w:rPr>
        <w:br/>
        <w:t>120</w:t>
      </w:r>
      <w:r>
        <w:rPr>
          <w:rFonts w:ascii="Times New Roman" w:eastAsia="Times New Roman" w:hAnsi="Times New Roman" w:cs="Times New Roman"/>
          <w:b/>
        </w:rPr>
        <w:t xml:space="preserve"> dni kalendarzowych</w:t>
      </w:r>
      <w:r>
        <w:rPr>
          <w:rFonts w:ascii="Times New Roman" w:eastAsia="Times New Roman" w:hAnsi="Times New Roman" w:cs="Times New Roman"/>
        </w:rPr>
        <w:t xml:space="preserve">, natomiast do umowy zostanie wpisana liczba dni zaoferowana przez Wykonawcę </w:t>
      </w:r>
      <w:r>
        <w:rPr>
          <w:rFonts w:ascii="Times New Roman" w:eastAsia="Times New Roman" w:hAnsi="Times New Roman" w:cs="Times New Roman"/>
        </w:rPr>
        <w:br/>
        <w:t>w ofercie. Oferty zawierające termin wykonania dłuższy niż</w:t>
      </w:r>
      <w:r>
        <w:rPr>
          <w:rFonts w:ascii="Times New Roman" w:eastAsia="Times New Roman" w:hAnsi="Times New Roman" w:cs="Times New Roman"/>
          <w:b/>
        </w:rPr>
        <w:t xml:space="preserve"> 240 dni kalendarzowych</w:t>
      </w:r>
      <w:r>
        <w:rPr>
          <w:rFonts w:ascii="Times New Roman" w:eastAsia="Times New Roman" w:hAnsi="Times New Roman" w:cs="Times New Roman"/>
        </w:rPr>
        <w:t xml:space="preserve"> zostaną odrzucone.</w:t>
      </w:r>
    </w:p>
    <w:p w14:paraId="00000135" w14:textId="77777777" w:rsidR="008C41AE" w:rsidRDefault="002B44BC">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Pozostałe oferty otrzymają liczbę punktów wyliczoną wg wzoru:</w:t>
      </w:r>
    </w:p>
    <w:tbl>
      <w:tblPr>
        <w:tblStyle w:val="a0"/>
        <w:tblW w:w="3969" w:type="dxa"/>
        <w:tblInd w:w="195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851"/>
        <w:gridCol w:w="3118"/>
      </w:tblGrid>
      <w:tr w:rsidR="008C41AE" w14:paraId="076BC984" w14:textId="77777777">
        <w:trPr>
          <w:trHeight w:val="340"/>
        </w:trPr>
        <w:tc>
          <w:tcPr>
            <w:tcW w:w="851" w:type="dxa"/>
            <w:vMerge w:val="restart"/>
            <w:vAlign w:val="center"/>
          </w:tcPr>
          <w:p w14:paraId="00000136" w14:textId="6B26BDB0" w:rsidR="008C41AE" w:rsidRDefault="002B44BC">
            <w:pPr>
              <w:spacing w:before="60" w:line="360" w:lineRule="auto"/>
              <w:jc w:val="right"/>
            </w:pPr>
            <w:r>
              <w:t>T</w:t>
            </w:r>
            <w:r w:rsidR="00766A73">
              <w:t>z</w:t>
            </w:r>
            <w:r w:rsidR="00EA33C7">
              <w:t>1</w:t>
            </w:r>
            <w:r>
              <w:t xml:space="preserve">i = </w:t>
            </w:r>
          </w:p>
        </w:tc>
        <w:tc>
          <w:tcPr>
            <w:tcW w:w="3118" w:type="dxa"/>
            <w:vAlign w:val="bottom"/>
          </w:tcPr>
          <w:p w14:paraId="00000137" w14:textId="089140A9" w:rsidR="008C41AE" w:rsidRDefault="00EA33C7">
            <w:pPr>
              <w:spacing w:before="60" w:line="360" w:lineRule="auto"/>
              <w:jc w:val="center"/>
            </w:pPr>
            <w:r>
              <w:t>termin najkrótszy x 1</w:t>
            </w:r>
            <w:r w:rsidR="002B44BC">
              <w:t>0 pkt</w:t>
            </w:r>
          </w:p>
        </w:tc>
      </w:tr>
      <w:tr w:rsidR="008C41AE" w14:paraId="4D1E89B8" w14:textId="77777777">
        <w:trPr>
          <w:trHeight w:val="340"/>
        </w:trPr>
        <w:tc>
          <w:tcPr>
            <w:tcW w:w="851" w:type="dxa"/>
            <w:vMerge/>
            <w:vAlign w:val="center"/>
          </w:tcPr>
          <w:p w14:paraId="00000138" w14:textId="77777777" w:rsidR="008C41AE" w:rsidRDefault="008C41AE">
            <w:pPr>
              <w:widowControl w:val="0"/>
              <w:pBdr>
                <w:top w:val="nil"/>
                <w:left w:val="nil"/>
                <w:bottom w:val="nil"/>
                <w:right w:val="nil"/>
                <w:between w:val="nil"/>
              </w:pBdr>
              <w:spacing w:line="276" w:lineRule="auto"/>
            </w:pPr>
          </w:p>
        </w:tc>
        <w:tc>
          <w:tcPr>
            <w:tcW w:w="3118" w:type="dxa"/>
          </w:tcPr>
          <w:p w14:paraId="00000139" w14:textId="77777777" w:rsidR="008C41AE" w:rsidRDefault="002B44BC">
            <w:pPr>
              <w:spacing w:before="60" w:line="360" w:lineRule="auto"/>
              <w:jc w:val="center"/>
            </w:pPr>
            <w:r>
              <w:t>termin oferty badanej</w:t>
            </w:r>
          </w:p>
        </w:tc>
      </w:tr>
    </w:tbl>
    <w:p w14:paraId="0000013A" w14:textId="77777777" w:rsidR="008C41AE" w:rsidRDefault="008C41AE" w:rsidP="00992CE1">
      <w:pPr>
        <w:spacing w:before="60" w:after="0"/>
        <w:rPr>
          <w:rFonts w:ascii="Times New Roman" w:eastAsia="Times New Roman" w:hAnsi="Times New Roman" w:cs="Times New Roman"/>
        </w:rPr>
      </w:pPr>
    </w:p>
    <w:p w14:paraId="0000013B" w14:textId="77777777" w:rsidR="008C41AE" w:rsidRDefault="002B44BC">
      <w:pPr>
        <w:spacing w:after="0" w:line="360" w:lineRule="auto"/>
        <w:ind w:left="42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14:paraId="0000013C" w14:textId="3D891A15" w:rsidR="008C41AE" w:rsidRDefault="002B44BC">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T</w:t>
      </w:r>
      <w:r w:rsidR="00766A73">
        <w:rPr>
          <w:rFonts w:ascii="Times New Roman" w:eastAsia="Times New Roman" w:hAnsi="Times New Roman" w:cs="Times New Roman"/>
        </w:rPr>
        <w:t>z1</w:t>
      </w:r>
      <w:r>
        <w:rPr>
          <w:rFonts w:ascii="Times New Roman" w:eastAsia="Times New Roman" w:hAnsi="Times New Roman" w:cs="Times New Roman"/>
        </w:rPr>
        <w:t>i</w:t>
      </w:r>
      <w:r>
        <w:rPr>
          <w:rFonts w:ascii="Times New Roman" w:eastAsia="Times New Roman" w:hAnsi="Times New Roman" w:cs="Times New Roman"/>
        </w:rPr>
        <w:tab/>
        <w:t xml:space="preserve"> – liczba punktów za kryt</w:t>
      </w:r>
      <w:r w:rsidR="00766A73">
        <w:rPr>
          <w:rFonts w:ascii="Times New Roman" w:eastAsia="Times New Roman" w:hAnsi="Times New Roman" w:cs="Times New Roman"/>
        </w:rPr>
        <w:t>erium „termin wykonania zadania 1</w:t>
      </w:r>
      <w:r>
        <w:rPr>
          <w:rFonts w:ascii="Times New Roman" w:eastAsia="Times New Roman" w:hAnsi="Times New Roman" w:cs="Times New Roman"/>
        </w:rPr>
        <w:t xml:space="preserve">”. Wynik zaokrągla się do dwóch miejsc po przecinku </w:t>
      </w:r>
    </w:p>
    <w:p w14:paraId="0000013D" w14:textId="77777777" w:rsidR="008C41AE" w:rsidRDefault="002B44BC">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(od 0,005 w górę).</w:t>
      </w:r>
    </w:p>
    <w:p w14:paraId="0000013E" w14:textId="77777777" w:rsidR="008C41AE" w:rsidRDefault="002B44BC">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termin oferty badanej – termin wykonania (dostawy) z formularza oferty.</w:t>
      </w:r>
    </w:p>
    <w:p w14:paraId="0000013F" w14:textId="77777777" w:rsidR="008C41AE" w:rsidRDefault="002B44BC">
      <w:pPr>
        <w:widowControl w:val="0"/>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okres gwarancji oferty badanej – okres gwarancji z formularza oferty.</w:t>
      </w:r>
    </w:p>
    <w:p w14:paraId="00000140" w14:textId="3B805C03" w:rsidR="008C41AE" w:rsidRPr="00992CE1" w:rsidRDefault="00EA33C7" w:rsidP="00992CE1">
      <w:pPr>
        <w:pStyle w:val="Akapitzlist"/>
        <w:numPr>
          <w:ilvl w:val="0"/>
          <w:numId w:val="46"/>
        </w:numPr>
        <w:spacing w:before="60" w:after="0" w:line="360" w:lineRule="auto"/>
        <w:jc w:val="both"/>
        <w:rPr>
          <w:rFonts w:ascii="Times New Roman" w:eastAsia="Times New Roman" w:hAnsi="Times New Roman" w:cs="Times New Roman"/>
        </w:rPr>
      </w:pPr>
      <w:r w:rsidRPr="00992CE1">
        <w:rPr>
          <w:rFonts w:ascii="Times New Roman" w:eastAsia="Times New Roman" w:hAnsi="Times New Roman" w:cs="Times New Roman"/>
          <w:b/>
        </w:rPr>
        <w:t>zadania 2 (T</w:t>
      </w:r>
      <w:r w:rsidR="00766A73" w:rsidRPr="00992CE1">
        <w:rPr>
          <w:rFonts w:ascii="Times New Roman" w:eastAsia="Times New Roman" w:hAnsi="Times New Roman" w:cs="Times New Roman"/>
          <w:b/>
        </w:rPr>
        <w:t>z</w:t>
      </w:r>
      <w:r w:rsidRPr="00992CE1">
        <w:rPr>
          <w:rFonts w:ascii="Times New Roman" w:eastAsia="Times New Roman" w:hAnsi="Times New Roman" w:cs="Times New Roman"/>
          <w:b/>
        </w:rPr>
        <w:t>2</w:t>
      </w:r>
      <w:r w:rsidR="002B44BC" w:rsidRPr="00992CE1">
        <w:rPr>
          <w:rFonts w:ascii="Times New Roman" w:eastAsia="Times New Roman" w:hAnsi="Times New Roman" w:cs="Times New Roman"/>
          <w:b/>
        </w:rPr>
        <w:t>),</w:t>
      </w:r>
      <w:r w:rsidR="002B44BC" w:rsidRPr="00992CE1">
        <w:rPr>
          <w:rFonts w:ascii="Times New Roman" w:eastAsia="Times New Roman" w:hAnsi="Times New Roman" w:cs="Times New Roman"/>
        </w:rPr>
        <w:t xml:space="preserve"> maksymalnie 10 punktów.</w:t>
      </w:r>
    </w:p>
    <w:p w14:paraId="00000141" w14:textId="77777777" w:rsidR="008C41AE" w:rsidRDefault="002B44BC">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pojedynczej dostawy wynosi</w:t>
      </w:r>
      <w:r>
        <w:rPr>
          <w:rFonts w:ascii="Times New Roman" w:eastAsia="Times New Roman" w:hAnsi="Times New Roman" w:cs="Times New Roman"/>
          <w:b/>
        </w:rPr>
        <w:t xml:space="preserve"> 30 dni kalendarzowych</w:t>
      </w:r>
      <w:r>
        <w:rPr>
          <w:rFonts w:ascii="Times New Roman" w:eastAsia="Times New Roman" w:hAnsi="Times New Roman" w:cs="Times New Roman"/>
        </w:rPr>
        <w:t xml:space="preserve"> od dnia zawarcia umowy. Wykonawca może zaproponować krótszy termin wykonania (dostawy). W przypadku, gdy zaproponowany zostanie termin wykonania (dostawy)</w:t>
      </w:r>
      <w:r>
        <w:rPr>
          <w:rFonts w:ascii="Times New Roman" w:eastAsia="Times New Roman" w:hAnsi="Times New Roman" w:cs="Times New Roman"/>
          <w:b/>
        </w:rPr>
        <w:t xml:space="preserve"> 7 dni kalendarzowych</w:t>
      </w:r>
      <w:r>
        <w:rPr>
          <w:rFonts w:ascii="Times New Roman" w:eastAsia="Times New Roman" w:hAnsi="Times New Roman" w:cs="Times New Roman"/>
        </w:rPr>
        <w:t xml:space="preserve"> i krótszy, do oceny ofert zostanie przyjęte</w:t>
      </w:r>
      <w:r>
        <w:rPr>
          <w:rFonts w:ascii="Times New Roman" w:eastAsia="Times New Roman" w:hAnsi="Times New Roman" w:cs="Times New Roman"/>
          <w:b/>
        </w:rPr>
        <w:t xml:space="preserve"> </w:t>
      </w:r>
      <w:r>
        <w:rPr>
          <w:rFonts w:ascii="Times New Roman" w:eastAsia="Times New Roman" w:hAnsi="Times New Roman" w:cs="Times New Roman"/>
          <w:b/>
        </w:rPr>
        <w:br/>
        <w:t>7 dni kalendarzowych</w:t>
      </w:r>
      <w:r>
        <w:rPr>
          <w:rFonts w:ascii="Times New Roman" w:eastAsia="Times New Roman" w:hAnsi="Times New Roman" w:cs="Times New Roman"/>
        </w:rPr>
        <w:t xml:space="preserve">, natomiast do umowy zostanie wpisana liczba dni zaoferowana przez Wykonawcę </w:t>
      </w:r>
      <w:r>
        <w:rPr>
          <w:rFonts w:ascii="Times New Roman" w:eastAsia="Times New Roman" w:hAnsi="Times New Roman" w:cs="Times New Roman"/>
        </w:rPr>
        <w:br/>
        <w:t>w ofercie. Oferty zawierające termin wykonania dłuższy niż</w:t>
      </w:r>
      <w:r>
        <w:rPr>
          <w:rFonts w:ascii="Times New Roman" w:eastAsia="Times New Roman" w:hAnsi="Times New Roman" w:cs="Times New Roman"/>
          <w:b/>
        </w:rPr>
        <w:t xml:space="preserve"> 30 dni kalendarzowych</w:t>
      </w:r>
      <w:r>
        <w:rPr>
          <w:rFonts w:ascii="Times New Roman" w:eastAsia="Times New Roman" w:hAnsi="Times New Roman" w:cs="Times New Roman"/>
        </w:rPr>
        <w:t xml:space="preserve"> zostaną odrzucone.</w:t>
      </w:r>
    </w:p>
    <w:p w14:paraId="3ACD9034" w14:textId="71D23551" w:rsidR="00992CE1" w:rsidRDefault="002B44BC" w:rsidP="00992CE1">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Pozostałe oferty otrzymają liczbę punktów wyliczoną wg wzoru:</w:t>
      </w:r>
    </w:p>
    <w:tbl>
      <w:tblPr>
        <w:tblStyle w:val="a1"/>
        <w:tblW w:w="3969" w:type="dxa"/>
        <w:tblInd w:w="195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851"/>
        <w:gridCol w:w="3118"/>
      </w:tblGrid>
      <w:tr w:rsidR="008C41AE" w14:paraId="27963D99" w14:textId="77777777">
        <w:trPr>
          <w:trHeight w:val="340"/>
        </w:trPr>
        <w:tc>
          <w:tcPr>
            <w:tcW w:w="851" w:type="dxa"/>
            <w:vMerge w:val="restart"/>
            <w:vAlign w:val="center"/>
          </w:tcPr>
          <w:p w14:paraId="00000143" w14:textId="265309BF" w:rsidR="008C41AE" w:rsidRDefault="00766A73">
            <w:pPr>
              <w:spacing w:before="60" w:line="360" w:lineRule="auto"/>
              <w:jc w:val="right"/>
            </w:pPr>
            <w:r>
              <w:t>Tz2</w:t>
            </w:r>
            <w:r w:rsidR="00992CE1">
              <w:t xml:space="preserve">= </w:t>
            </w:r>
          </w:p>
        </w:tc>
        <w:tc>
          <w:tcPr>
            <w:tcW w:w="3118" w:type="dxa"/>
            <w:vAlign w:val="bottom"/>
          </w:tcPr>
          <w:p w14:paraId="00000144" w14:textId="77777777" w:rsidR="008C41AE" w:rsidRDefault="002B44BC" w:rsidP="00992CE1">
            <w:pPr>
              <w:spacing w:before="60" w:line="360" w:lineRule="auto"/>
            </w:pPr>
            <w:r>
              <w:t>termin najkrótszy x 10 pkt</w:t>
            </w:r>
          </w:p>
        </w:tc>
      </w:tr>
      <w:tr w:rsidR="008C41AE" w14:paraId="49C5E3AF" w14:textId="77777777">
        <w:trPr>
          <w:trHeight w:val="340"/>
        </w:trPr>
        <w:tc>
          <w:tcPr>
            <w:tcW w:w="851" w:type="dxa"/>
            <w:vMerge/>
            <w:vAlign w:val="center"/>
          </w:tcPr>
          <w:p w14:paraId="00000145" w14:textId="77777777" w:rsidR="008C41AE" w:rsidRDefault="008C41AE">
            <w:pPr>
              <w:widowControl w:val="0"/>
              <w:pBdr>
                <w:top w:val="nil"/>
                <w:left w:val="nil"/>
                <w:bottom w:val="nil"/>
                <w:right w:val="nil"/>
                <w:between w:val="nil"/>
              </w:pBdr>
              <w:spacing w:line="276" w:lineRule="auto"/>
            </w:pPr>
          </w:p>
        </w:tc>
        <w:tc>
          <w:tcPr>
            <w:tcW w:w="3118" w:type="dxa"/>
          </w:tcPr>
          <w:p w14:paraId="00000146" w14:textId="77777777" w:rsidR="008C41AE" w:rsidRDefault="002B44BC">
            <w:pPr>
              <w:spacing w:before="60" w:line="360" w:lineRule="auto"/>
              <w:jc w:val="center"/>
            </w:pPr>
            <w:r>
              <w:t>termin oferty badanej</w:t>
            </w:r>
          </w:p>
        </w:tc>
      </w:tr>
    </w:tbl>
    <w:p w14:paraId="00000147" w14:textId="77777777" w:rsidR="008C41AE" w:rsidRDefault="008C41AE" w:rsidP="005D2C20">
      <w:pPr>
        <w:spacing w:before="60" w:after="0"/>
        <w:rPr>
          <w:rFonts w:ascii="Times New Roman" w:eastAsia="Times New Roman" w:hAnsi="Times New Roman" w:cs="Times New Roman"/>
        </w:rPr>
      </w:pPr>
    </w:p>
    <w:p w14:paraId="00000148" w14:textId="77777777" w:rsidR="008C41AE" w:rsidRDefault="002B44BC">
      <w:pPr>
        <w:spacing w:after="0" w:line="360" w:lineRule="auto"/>
        <w:ind w:left="42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14:paraId="0000014A" w14:textId="3D378481" w:rsidR="008C41AE" w:rsidRDefault="00766A73" w:rsidP="00766A73">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Tz2i - </w:t>
      </w:r>
      <w:r w:rsidR="002B44BC">
        <w:rPr>
          <w:rFonts w:ascii="Times New Roman" w:eastAsia="Times New Roman" w:hAnsi="Times New Roman" w:cs="Times New Roman"/>
        </w:rPr>
        <w:t>liczba punktów za kryteri</w:t>
      </w:r>
      <w:r>
        <w:rPr>
          <w:rFonts w:ascii="Times New Roman" w:eastAsia="Times New Roman" w:hAnsi="Times New Roman" w:cs="Times New Roman"/>
        </w:rPr>
        <w:t>um „termin wykonania zadania 2</w:t>
      </w:r>
      <w:r w:rsidR="002B44BC">
        <w:rPr>
          <w:rFonts w:ascii="Times New Roman" w:eastAsia="Times New Roman" w:hAnsi="Times New Roman" w:cs="Times New Roman"/>
        </w:rPr>
        <w:t>”. Wynik zaokrągla się do dwóch miejsc po przecinku (od 0,005 w górę).</w:t>
      </w:r>
    </w:p>
    <w:p w14:paraId="0000014B" w14:textId="77777777" w:rsidR="008C41AE" w:rsidRDefault="002B44BC">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termin oferty badanej – termin wykonania (dostawy) z formularza oferty.</w:t>
      </w:r>
    </w:p>
    <w:p w14:paraId="0000014D" w14:textId="09820A29" w:rsidR="008C41AE" w:rsidRDefault="002B44BC" w:rsidP="00766A73">
      <w:pPr>
        <w:widowControl w:val="0"/>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okres gwarancji oferty badanej – okres gwarancji z formularza oferty.</w:t>
      </w:r>
    </w:p>
    <w:p w14:paraId="6DE399F1" w14:textId="77777777" w:rsidR="00992CE1" w:rsidRPr="00197FDC" w:rsidRDefault="00992CE1" w:rsidP="00992CE1">
      <w:pPr>
        <w:widowControl w:val="0"/>
        <w:numPr>
          <w:ilvl w:val="0"/>
          <w:numId w:val="47"/>
        </w:numPr>
        <w:suppressAutoHyphens/>
        <w:spacing w:before="60" w:after="0" w:line="360" w:lineRule="auto"/>
        <w:jc w:val="both"/>
        <w:textAlignment w:val="baseline"/>
        <w:rPr>
          <w:rFonts w:ascii="Times New Roman" w:eastAsia="Times New Roman" w:hAnsi="Times New Roman" w:cs="Times New Roman"/>
          <w:color w:val="00000A"/>
          <w:sz w:val="24"/>
          <w:szCs w:val="21"/>
          <w:lang w:bidi="hi-IN"/>
        </w:rPr>
      </w:pPr>
      <w:r w:rsidRPr="00197FDC">
        <w:rPr>
          <w:rFonts w:ascii="Times New Roman" w:eastAsia="Times New Roman" w:hAnsi="Times New Roman" w:cs="Mangal"/>
          <w:color w:val="00000A"/>
          <w:sz w:val="24"/>
          <w:szCs w:val="21"/>
          <w:lang w:bidi="hi-IN"/>
        </w:rPr>
        <w:t xml:space="preserve">Kryterium </w:t>
      </w:r>
      <w:r w:rsidRPr="00197FDC">
        <w:rPr>
          <w:rFonts w:ascii="Times New Roman" w:eastAsia="Times New Roman" w:hAnsi="Times New Roman" w:cs="Mangal"/>
          <w:b/>
          <w:color w:val="00000A"/>
          <w:sz w:val="24"/>
          <w:szCs w:val="21"/>
          <w:lang w:bidi="hi-IN"/>
        </w:rPr>
        <w:t>okres gwarancji (G)</w:t>
      </w:r>
      <w:r w:rsidRPr="00197FDC">
        <w:rPr>
          <w:rFonts w:ascii="Times New Roman" w:eastAsia="Times New Roman" w:hAnsi="Times New Roman" w:cs="Mangal"/>
          <w:color w:val="00000A"/>
          <w:sz w:val="24"/>
          <w:szCs w:val="21"/>
          <w:lang w:bidi="hi-IN"/>
        </w:rPr>
        <w:t>, maksymalnie 20 punktów</w:t>
      </w:r>
      <w:r w:rsidRPr="00197FDC">
        <w:rPr>
          <w:rFonts w:ascii="Times New Roman" w:eastAsia="Times New Roman" w:hAnsi="Times New Roman" w:cs="Times New Roman"/>
          <w:color w:val="00000A"/>
          <w:sz w:val="24"/>
          <w:szCs w:val="21"/>
          <w:lang w:bidi="hi-IN"/>
        </w:rPr>
        <w:t>.</w:t>
      </w:r>
    </w:p>
    <w:p w14:paraId="4F95AF28" w14:textId="77777777" w:rsidR="00992CE1" w:rsidRPr="00197FDC" w:rsidRDefault="00992CE1" w:rsidP="00992CE1">
      <w:pPr>
        <w:spacing w:before="60" w:line="360" w:lineRule="auto"/>
        <w:ind w:left="426"/>
        <w:jc w:val="both"/>
        <w:rPr>
          <w:rFonts w:ascii="Times New Roman" w:eastAsia="Times New Roman" w:hAnsi="Times New Roman"/>
        </w:rPr>
      </w:pPr>
      <w:r w:rsidRPr="00197FDC">
        <w:rPr>
          <w:rFonts w:ascii="Times New Roman" w:eastAsia="Times New Roman" w:hAnsi="Times New Roman"/>
        </w:rPr>
        <w:lastRenderedPageBreak/>
        <w:t xml:space="preserve">oferta z najdłuższym okresem gwarancji spośród ofert niepodlegających odrzuceniu i złożonych przez Wykonawców, którzy nie podlegali wykluczeniu w danym etapie badania i oceny ofert </w:t>
      </w:r>
      <w:r w:rsidRPr="00197FDC">
        <w:rPr>
          <w:rFonts w:ascii="Times New Roman" w:eastAsia="Times New Roman" w:hAnsi="Times New Roman" w:cs="Times New Roman"/>
        </w:rPr>
        <w:t xml:space="preserve">otrzyma najwyższą liczbę punktów przyznawaną w tym kryterium. </w:t>
      </w:r>
      <w:r w:rsidRPr="00197FDC">
        <w:rPr>
          <w:rFonts w:ascii="Times New Roman" w:eastAsia="Times New Roman" w:hAnsi="Times New Roman"/>
        </w:rPr>
        <w:t xml:space="preserve">Wymagany przez Zamawiającego, minimalny okres gwarancji wynosi </w:t>
      </w:r>
      <w:r w:rsidRPr="00197FDC">
        <w:rPr>
          <w:rFonts w:ascii="Times New Roman" w:eastAsia="Times New Roman" w:hAnsi="Times New Roman"/>
          <w:b/>
        </w:rPr>
        <w:t>24 miesiące</w:t>
      </w:r>
      <w:r w:rsidRPr="00197FDC">
        <w:rPr>
          <w:rFonts w:ascii="Times New Roman" w:eastAsia="Times New Roman" w:hAnsi="Times New Roman"/>
        </w:rPr>
        <w:t xml:space="preserve"> od dnia podpisania protokołu odbioru przedmiotu zamówienia</w:t>
      </w:r>
      <w:r w:rsidRPr="00197FDC">
        <w:rPr>
          <w:rFonts w:ascii="Times New Roman" w:eastAsia="Times New Roman" w:hAnsi="Times New Roman" w:cs="Times New Roman"/>
        </w:rPr>
        <w:t xml:space="preserve"> </w:t>
      </w:r>
      <w:r w:rsidRPr="00197FDC">
        <w:rPr>
          <w:rFonts w:ascii="Times New Roman" w:eastAsia="Times New Roman" w:hAnsi="Times New Roman"/>
        </w:rPr>
        <w:t xml:space="preserve">przez obydwie Strony (bez zastrzeżeń). Wykonawca może zaproponować dłuższy okres gwarancji. W przypadku, gdy w ofertach zaproponowany zostanie okres gwarancji równy lub dłuższy niż </w:t>
      </w:r>
      <w:r w:rsidRPr="00197FDC">
        <w:rPr>
          <w:rFonts w:ascii="Times New Roman" w:eastAsia="Times New Roman" w:hAnsi="Times New Roman"/>
          <w:b/>
        </w:rPr>
        <w:t>36 miesięcy</w:t>
      </w:r>
      <w:r w:rsidRPr="00197FDC">
        <w:rPr>
          <w:rFonts w:ascii="Times New Roman" w:eastAsia="Times New Roman" w:hAnsi="Times New Roman"/>
        </w:rPr>
        <w:t xml:space="preserve">, do oceny ofert zostanie przyjęte </w:t>
      </w:r>
      <w:r w:rsidRPr="00197FDC">
        <w:rPr>
          <w:rFonts w:ascii="Times New Roman" w:eastAsia="Times New Roman" w:hAnsi="Times New Roman"/>
          <w:b/>
        </w:rPr>
        <w:t>36 miesięcy</w:t>
      </w:r>
      <w:r w:rsidRPr="00197FDC">
        <w:rPr>
          <w:rFonts w:ascii="Times New Roman" w:eastAsia="Times New Roman" w:hAnsi="Times New Roman"/>
        </w:rPr>
        <w:t xml:space="preserve">. Oferty zawierające okres gwarancji krótszy niż </w:t>
      </w:r>
      <w:r w:rsidRPr="00197FDC">
        <w:rPr>
          <w:rFonts w:ascii="Times New Roman" w:eastAsia="Times New Roman" w:hAnsi="Times New Roman"/>
          <w:b/>
        </w:rPr>
        <w:t>24 miesiące</w:t>
      </w:r>
      <w:r w:rsidRPr="00197FDC">
        <w:rPr>
          <w:rFonts w:ascii="Times New Roman" w:eastAsia="Times New Roman" w:hAnsi="Times New Roman"/>
        </w:rPr>
        <w:t xml:space="preserve"> zostaną odrzucone.</w:t>
      </w:r>
    </w:p>
    <w:p w14:paraId="3C6D6E11" w14:textId="77777777" w:rsidR="00992CE1" w:rsidRPr="00197FDC" w:rsidRDefault="00992CE1" w:rsidP="00992CE1">
      <w:pPr>
        <w:widowControl w:val="0"/>
        <w:suppressAutoHyphens/>
        <w:spacing w:before="60" w:after="0" w:line="360" w:lineRule="auto"/>
        <w:ind w:left="426"/>
        <w:jc w:val="both"/>
        <w:textAlignment w:val="baseline"/>
        <w:rPr>
          <w:rFonts w:ascii="Times New Roman" w:eastAsia="Times New Roman" w:hAnsi="Times New Roman" w:cs="Mangal"/>
          <w:color w:val="00000A"/>
          <w:lang w:bidi="hi-IN"/>
        </w:rPr>
      </w:pPr>
      <w:r w:rsidRPr="00197FDC">
        <w:rPr>
          <w:rFonts w:ascii="Times New Roman" w:eastAsia="Times New Roman" w:hAnsi="Times New Roman" w:cs="Mangal"/>
          <w:color w:val="00000A"/>
          <w:lang w:bidi="hi-IN"/>
        </w:rPr>
        <w:t xml:space="preserve">Pozostałe oferty </w:t>
      </w:r>
      <w:r w:rsidRPr="00197FDC">
        <w:rPr>
          <w:rFonts w:ascii="Times New Roman" w:eastAsia="Times New Roman" w:hAnsi="Times New Roman" w:cs="Times New Roman"/>
          <w:color w:val="00000A"/>
          <w:lang w:bidi="hi-IN"/>
        </w:rPr>
        <w:t xml:space="preserve">otrzymają liczbę </w:t>
      </w:r>
      <w:r w:rsidRPr="00197FDC">
        <w:rPr>
          <w:rFonts w:ascii="Times New Roman" w:eastAsia="Times New Roman" w:hAnsi="Times New Roman" w:cs="Mangal"/>
          <w:color w:val="00000A"/>
          <w:lang w:bidi="hi-IN"/>
        </w:rPr>
        <w:t>punktów wyliczoną wg wzoru:</w:t>
      </w:r>
    </w:p>
    <w:tbl>
      <w:tblPr>
        <w:tblStyle w:val="Tabela-Siatka3"/>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992CE1" w:rsidRPr="00197FDC" w14:paraId="6A3AD3C1" w14:textId="77777777" w:rsidTr="007E61C3">
        <w:trPr>
          <w:cantSplit/>
          <w:trHeight w:hRule="exact" w:val="340"/>
        </w:trPr>
        <w:tc>
          <w:tcPr>
            <w:tcW w:w="851" w:type="dxa"/>
            <w:vMerge w:val="restart"/>
            <w:vAlign w:val="center"/>
          </w:tcPr>
          <w:p w14:paraId="4D246887" w14:textId="77777777" w:rsidR="00992CE1" w:rsidRPr="00197FDC" w:rsidRDefault="00992CE1" w:rsidP="007E61C3">
            <w:pPr>
              <w:spacing w:before="60" w:line="360" w:lineRule="auto"/>
              <w:jc w:val="right"/>
              <w:rPr>
                <w:rFonts w:ascii="Times New Roman" w:eastAsia="Times New Roman" w:hAnsi="Times New Roman"/>
              </w:rPr>
            </w:pPr>
            <w:proofErr w:type="spellStart"/>
            <w:r w:rsidRPr="00197FDC">
              <w:rPr>
                <w:rFonts w:ascii="Times New Roman" w:eastAsia="Times New Roman" w:hAnsi="Times New Roman"/>
              </w:rPr>
              <w:t>Gi</w:t>
            </w:r>
            <w:proofErr w:type="spellEnd"/>
            <w:r w:rsidRPr="00197FDC">
              <w:rPr>
                <w:rFonts w:ascii="Times New Roman" w:eastAsia="Times New Roman" w:hAnsi="Times New Roman"/>
              </w:rPr>
              <w:t xml:space="preserve"> = </w:t>
            </w:r>
          </w:p>
        </w:tc>
        <w:tc>
          <w:tcPr>
            <w:tcW w:w="4252" w:type="dxa"/>
            <w:vAlign w:val="bottom"/>
          </w:tcPr>
          <w:p w14:paraId="08CAE188" w14:textId="77777777" w:rsidR="00992CE1" w:rsidRPr="00197FDC" w:rsidRDefault="00992CE1" w:rsidP="007E61C3">
            <w:pPr>
              <w:spacing w:before="60" w:line="360" w:lineRule="auto"/>
              <w:jc w:val="center"/>
              <w:rPr>
                <w:rFonts w:ascii="Times New Roman" w:eastAsia="Times New Roman" w:hAnsi="Times New Roman"/>
              </w:rPr>
            </w:pPr>
            <w:r w:rsidRPr="00197FDC">
              <w:rPr>
                <w:rFonts w:ascii="Times New Roman" w:eastAsia="Times New Roman" w:hAnsi="Times New Roman"/>
              </w:rPr>
              <w:t>okres gwarancji oferty badanej x 20 pkt</w:t>
            </w:r>
          </w:p>
        </w:tc>
      </w:tr>
      <w:tr w:rsidR="00992CE1" w:rsidRPr="00197FDC" w14:paraId="4505BA3C" w14:textId="77777777" w:rsidTr="007E61C3">
        <w:trPr>
          <w:cantSplit/>
          <w:trHeight w:hRule="exact" w:val="340"/>
        </w:trPr>
        <w:tc>
          <w:tcPr>
            <w:tcW w:w="851" w:type="dxa"/>
            <w:vMerge/>
            <w:vAlign w:val="center"/>
          </w:tcPr>
          <w:p w14:paraId="6DDA798A" w14:textId="77777777" w:rsidR="00992CE1" w:rsidRPr="00197FDC" w:rsidRDefault="00992CE1" w:rsidP="007E61C3">
            <w:pPr>
              <w:spacing w:before="60" w:line="360" w:lineRule="auto"/>
              <w:jc w:val="center"/>
              <w:rPr>
                <w:rFonts w:ascii="Times New Roman" w:eastAsia="Times New Roman" w:hAnsi="Times New Roman"/>
              </w:rPr>
            </w:pPr>
          </w:p>
        </w:tc>
        <w:tc>
          <w:tcPr>
            <w:tcW w:w="4252" w:type="dxa"/>
          </w:tcPr>
          <w:p w14:paraId="71758895" w14:textId="77777777" w:rsidR="00992CE1" w:rsidRPr="00197FDC" w:rsidRDefault="00992CE1" w:rsidP="007E61C3">
            <w:pPr>
              <w:spacing w:before="60" w:line="360" w:lineRule="auto"/>
              <w:jc w:val="center"/>
              <w:rPr>
                <w:rFonts w:ascii="Times New Roman" w:eastAsia="Times New Roman" w:hAnsi="Times New Roman"/>
              </w:rPr>
            </w:pPr>
            <w:r w:rsidRPr="00197FDC">
              <w:rPr>
                <w:rFonts w:ascii="Times New Roman" w:eastAsia="Times New Roman" w:hAnsi="Times New Roman"/>
              </w:rPr>
              <w:t>okres gwarancji najdłuższy</w:t>
            </w:r>
          </w:p>
        </w:tc>
      </w:tr>
    </w:tbl>
    <w:p w14:paraId="07C65E40" w14:textId="77777777" w:rsidR="00992CE1" w:rsidRPr="00197FDC" w:rsidRDefault="00992CE1" w:rsidP="00992CE1">
      <w:pPr>
        <w:widowControl w:val="0"/>
        <w:suppressAutoHyphens/>
        <w:spacing w:before="60" w:after="0" w:line="360" w:lineRule="auto"/>
        <w:ind w:left="426"/>
        <w:jc w:val="both"/>
        <w:textAlignment w:val="baseline"/>
        <w:rPr>
          <w:rFonts w:ascii="Times New Roman" w:eastAsia="Times New Roman" w:hAnsi="Times New Roman" w:cs="Mangal"/>
          <w:color w:val="00000A"/>
          <w:lang w:bidi="hi-IN"/>
        </w:rPr>
      </w:pPr>
    </w:p>
    <w:p w14:paraId="601A778B" w14:textId="77777777" w:rsidR="00992CE1" w:rsidRPr="00197FDC" w:rsidRDefault="00992CE1" w:rsidP="00992CE1">
      <w:pPr>
        <w:widowControl w:val="0"/>
        <w:suppressAutoHyphens/>
        <w:spacing w:before="60" w:after="0" w:line="360" w:lineRule="auto"/>
        <w:ind w:left="426"/>
        <w:jc w:val="both"/>
        <w:textAlignment w:val="baseline"/>
        <w:rPr>
          <w:rFonts w:ascii="Times New Roman" w:eastAsia="Times New Roman" w:hAnsi="Times New Roman" w:cs="Mangal"/>
          <w:color w:val="00000A"/>
          <w:lang w:bidi="hi-IN"/>
        </w:rPr>
      </w:pPr>
      <w:r w:rsidRPr="00197FDC">
        <w:rPr>
          <w:rFonts w:ascii="Times New Roman" w:eastAsia="Times New Roman" w:hAnsi="Times New Roman" w:cs="Mangal"/>
          <w:color w:val="00000A"/>
          <w:lang w:bidi="hi-IN"/>
        </w:rPr>
        <w:t>i</w:t>
      </w:r>
      <w:r w:rsidRPr="00197FDC">
        <w:rPr>
          <w:rFonts w:ascii="Times New Roman" w:eastAsia="Times New Roman" w:hAnsi="Times New Roman" w:cs="Mangal"/>
          <w:color w:val="00000A"/>
          <w:lang w:bidi="hi-IN"/>
        </w:rPr>
        <w:tab/>
        <w:t>– numer oferty badanej</w:t>
      </w:r>
    </w:p>
    <w:p w14:paraId="7268F579" w14:textId="77777777" w:rsidR="00992CE1" w:rsidRPr="00197FDC" w:rsidRDefault="00992CE1" w:rsidP="00992CE1">
      <w:pPr>
        <w:widowControl w:val="0"/>
        <w:suppressAutoHyphens/>
        <w:spacing w:before="60" w:after="0" w:line="360" w:lineRule="auto"/>
        <w:ind w:left="426"/>
        <w:jc w:val="both"/>
        <w:textAlignment w:val="baseline"/>
        <w:rPr>
          <w:rFonts w:ascii="Times New Roman" w:eastAsia="Times New Roman" w:hAnsi="Times New Roman" w:cs="Mangal"/>
          <w:color w:val="00000A"/>
          <w:lang w:bidi="hi-IN"/>
        </w:rPr>
      </w:pPr>
      <w:proofErr w:type="spellStart"/>
      <w:r w:rsidRPr="00197FDC">
        <w:rPr>
          <w:rFonts w:ascii="Times New Roman" w:eastAsia="Times New Roman" w:hAnsi="Times New Roman" w:cs="Mangal"/>
          <w:color w:val="00000A"/>
          <w:lang w:bidi="hi-IN"/>
        </w:rPr>
        <w:t>Gi</w:t>
      </w:r>
      <w:proofErr w:type="spellEnd"/>
      <w:r w:rsidRPr="00197FDC">
        <w:rPr>
          <w:rFonts w:ascii="Times New Roman" w:eastAsia="Times New Roman" w:hAnsi="Times New Roman" w:cs="Mangal"/>
          <w:color w:val="00000A"/>
          <w:lang w:bidi="hi-IN"/>
        </w:rPr>
        <w:tab/>
        <w:t>– liczba punktów za kryterium „okres gwarancji”. Wynik zaokrągla się do dwóch miejsc po przecinku (od 0,005 w górę).</w:t>
      </w:r>
    </w:p>
    <w:p w14:paraId="59588CDC" w14:textId="3CFE2BAE" w:rsidR="00992CE1" w:rsidRPr="00992CE1" w:rsidRDefault="00992CE1" w:rsidP="00992CE1">
      <w:pPr>
        <w:widowControl w:val="0"/>
        <w:suppressAutoHyphens/>
        <w:spacing w:before="60" w:after="0" w:line="360" w:lineRule="auto"/>
        <w:ind w:left="426"/>
        <w:jc w:val="both"/>
        <w:textAlignment w:val="baseline"/>
        <w:rPr>
          <w:rFonts w:ascii="Times New Roman" w:eastAsia="Times New Roman" w:hAnsi="Times New Roman" w:cs="Mangal"/>
          <w:color w:val="00000A"/>
          <w:lang w:bidi="hi-IN"/>
        </w:rPr>
      </w:pPr>
      <w:r w:rsidRPr="00197FDC">
        <w:rPr>
          <w:rFonts w:ascii="Times New Roman" w:eastAsia="Times New Roman" w:hAnsi="Times New Roman" w:cs="Mangal"/>
          <w:color w:val="00000A"/>
          <w:lang w:bidi="hi-IN"/>
        </w:rPr>
        <w:t>okres gwarancji oferty badanej – okres gwarancji z formularza oferty.</w:t>
      </w:r>
    </w:p>
    <w:p w14:paraId="0000014E" w14:textId="78B1BB20" w:rsidR="008C41AE" w:rsidRPr="00992CE1" w:rsidRDefault="002B44BC" w:rsidP="00992CE1">
      <w:pPr>
        <w:pStyle w:val="Akapitzlist"/>
        <w:widowControl w:val="0"/>
        <w:numPr>
          <w:ilvl w:val="0"/>
          <w:numId w:val="21"/>
        </w:numPr>
        <w:spacing w:before="60" w:after="0" w:line="360" w:lineRule="auto"/>
        <w:jc w:val="both"/>
        <w:rPr>
          <w:rFonts w:ascii="Times New Roman" w:eastAsia="Times New Roman" w:hAnsi="Times New Roman" w:cs="Times New Roman"/>
        </w:rPr>
      </w:pPr>
      <w:r w:rsidRPr="00992CE1">
        <w:rPr>
          <w:rFonts w:ascii="Times New Roman" w:eastAsia="Times New Roman" w:hAnsi="Times New Roman" w:cs="Times New Roman"/>
        </w:rPr>
        <w:t xml:space="preserve">Zamówienie zostanie udzielone Wykonawcy, który uzyska największą liczbę punktów. </w:t>
      </w:r>
    </w:p>
    <w:p w14:paraId="0000014F" w14:textId="77777777" w:rsidR="008C41AE" w:rsidRDefault="002B44BC" w:rsidP="00992CE1">
      <w:pPr>
        <w:numPr>
          <w:ilvl w:val="0"/>
          <w:numId w:val="21"/>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14:paraId="019A7CEC" w14:textId="77777777" w:rsidR="00004071" w:rsidRDefault="00004071">
      <w:pPr>
        <w:spacing w:before="60" w:after="60" w:line="360" w:lineRule="auto"/>
        <w:rPr>
          <w:rFonts w:ascii="Times New Roman" w:eastAsia="Times New Roman" w:hAnsi="Times New Roman" w:cs="Times New Roman"/>
        </w:rPr>
      </w:pPr>
    </w:p>
    <w:p w14:paraId="00000151"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10</w:t>
      </w:r>
    </w:p>
    <w:p w14:paraId="00000152" w14:textId="77777777" w:rsidR="008C41AE" w:rsidRDefault="002B44BC">
      <w:pPr>
        <w:keepNext/>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SPOSOBU PRZYGOTOWANIA OFERT </w:t>
      </w:r>
    </w:p>
    <w:p w14:paraId="00000153" w14:textId="77777777" w:rsidR="008C41AE" w:rsidRDefault="002B44BC">
      <w:pPr>
        <w:tabs>
          <w:tab w:val="left" w:pos="0"/>
          <w:tab w:val="left" w:pos="720"/>
        </w:tabs>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154" w14:textId="77777777" w:rsidR="008C41AE" w:rsidRDefault="002B44BC">
      <w:pPr>
        <w:tabs>
          <w:tab w:val="left" w:pos="0"/>
          <w:tab w:val="left" w:pos="720"/>
        </w:tabs>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Przygotowanie ofert</w:t>
      </w:r>
    </w:p>
    <w:p w14:paraId="00000155" w14:textId="63B6F6BB" w:rsidR="008C41AE" w:rsidRDefault="002B44BC" w:rsidP="00F30C29">
      <w:pPr>
        <w:numPr>
          <w:ilvl w:val="0"/>
          <w:numId w:val="17"/>
        </w:numPr>
        <w:spacing w:before="60" w:after="0" w:line="360" w:lineRule="auto"/>
        <w:ind w:left="426" w:hanging="357"/>
        <w:jc w:val="both"/>
        <w:rPr>
          <w:rFonts w:ascii="Times New Roman" w:eastAsia="Times New Roman" w:hAnsi="Times New Roman" w:cs="Times New Roman"/>
        </w:rPr>
      </w:pPr>
      <w:r>
        <w:rPr>
          <w:rFonts w:ascii="Times New Roman" w:eastAsia="Times New Roman" w:hAnsi="Times New Roman" w:cs="Times New Roman"/>
        </w:rPr>
        <w:t xml:space="preserve">Oferta (Formularz oferty wg wzoru zamieszczonego w dalszej części niniejszej SWZ), wraz z załączonymi dokumentami i oświadczeniami musi być sporządzona pod rygorem nieważności </w:t>
      </w:r>
      <w:r>
        <w:rPr>
          <w:rFonts w:ascii="Times New Roman" w:eastAsia="Times New Roman" w:hAnsi="Times New Roman" w:cs="Times New Roman"/>
          <w:b/>
        </w:rPr>
        <w:t>w postaci elektronicznej</w:t>
      </w:r>
      <w:r>
        <w:rPr>
          <w:rFonts w:ascii="Times New Roman" w:eastAsia="Times New Roman" w:hAnsi="Times New Roman" w:cs="Times New Roman"/>
        </w:rPr>
        <w:t xml:space="preserve">, w formacie danych: pdf,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xml:space="preserve"> lub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p>
    <w:p w14:paraId="00000156" w14:textId="77777777" w:rsidR="008C41AE" w:rsidRDefault="002B44BC" w:rsidP="00F30C29">
      <w:pPr>
        <w:numPr>
          <w:ilvl w:val="0"/>
          <w:numId w:val="17"/>
        </w:numPr>
        <w:spacing w:before="60" w:after="0" w:line="360" w:lineRule="auto"/>
        <w:ind w:left="426" w:hanging="357"/>
        <w:jc w:val="both"/>
        <w:rPr>
          <w:rFonts w:ascii="Times New Roman" w:eastAsia="Times New Roman" w:hAnsi="Times New Roman" w:cs="Times New Roman"/>
        </w:rPr>
      </w:pPr>
      <w:r>
        <w:rPr>
          <w:rFonts w:ascii="Times New Roman" w:eastAsia="Times New Roman" w:hAnsi="Times New Roman" w:cs="Times New Roman"/>
        </w:rPr>
        <w:t xml:space="preserve">Oferta musi być sporządzona pod rygorem nieważności </w:t>
      </w:r>
      <w:r>
        <w:rPr>
          <w:rFonts w:ascii="Times New Roman" w:eastAsia="Times New Roman" w:hAnsi="Times New Roman" w:cs="Times New Roman"/>
          <w:b/>
        </w:rPr>
        <w:t>w języku polskim</w:t>
      </w:r>
      <w:r>
        <w:rPr>
          <w:rFonts w:ascii="Times New Roman" w:eastAsia="Times New Roman" w:hAnsi="Times New Roman" w:cs="Times New Roman"/>
        </w:rPr>
        <w:t>. Zamawiający dopuszcza możliwość użycia zwrotów obcojęzycznych w ofercie, o ile są nazwami własnymi lub nie posiadają powszechnie używanego odpowiednika w języku polskim.</w:t>
      </w:r>
    </w:p>
    <w:p w14:paraId="00000157" w14:textId="21F3ED67" w:rsidR="008C41AE" w:rsidRDefault="002B44BC" w:rsidP="00F30C29">
      <w:pPr>
        <w:numPr>
          <w:ilvl w:val="0"/>
          <w:numId w:val="17"/>
        </w:numPr>
        <w:spacing w:before="60" w:after="0" w:line="360" w:lineRule="auto"/>
        <w:ind w:left="426"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Oferta musi być podpisana przez osobę/osoby upoważnione do reprezentowania Wykonawcy (Wykonawców wspólnie ubiegających się o udzielenie zamówienia)</w:t>
      </w:r>
      <w:r>
        <w:rPr>
          <w:rFonts w:ascii="Times New Roman" w:eastAsia="Times New Roman" w:hAnsi="Times New Roman" w:cs="Times New Roman"/>
          <w:b/>
        </w:rPr>
        <w:t xml:space="preserve"> za pomocą kwalifik</w:t>
      </w:r>
      <w:r w:rsidR="00766A73">
        <w:rPr>
          <w:rFonts w:ascii="Times New Roman" w:eastAsia="Times New Roman" w:hAnsi="Times New Roman" w:cs="Times New Roman"/>
          <w:b/>
        </w:rPr>
        <w:t>owanego podpisu elektronicznego.</w:t>
      </w:r>
      <w:r>
        <w:rPr>
          <w:rFonts w:ascii="Times New Roman" w:eastAsia="Times New Roman" w:hAnsi="Times New Roman" w:cs="Times New Roman"/>
          <w:b/>
        </w:rPr>
        <w:t xml:space="preserve"> </w:t>
      </w:r>
    </w:p>
    <w:p w14:paraId="00000158" w14:textId="77777777" w:rsidR="008C41AE" w:rsidRDefault="002B44BC" w:rsidP="00F30C29">
      <w:pPr>
        <w:numPr>
          <w:ilvl w:val="0"/>
          <w:numId w:val="17"/>
        </w:numPr>
        <w:spacing w:before="60" w:after="0" w:line="360" w:lineRule="auto"/>
        <w:ind w:left="426" w:hanging="357"/>
        <w:jc w:val="both"/>
        <w:rPr>
          <w:rFonts w:ascii="Times New Roman" w:eastAsia="Times New Roman" w:hAnsi="Times New Roman" w:cs="Times New Roman"/>
        </w:rPr>
      </w:pPr>
      <w:r>
        <w:rPr>
          <w:rFonts w:ascii="Times New Roman" w:eastAsia="Times New Roman" w:hAnsi="Times New Roman" w:cs="Times New Roman"/>
        </w:rPr>
        <w:lastRenderedPageBreak/>
        <w:t>Jeżeli z załączonych dokumentów, określających sposób reprezentowania Wykonawcy/Wykonawców wynika, że do reprezentowania Wykonawcy/Wykonawców konieczne są podpisy łącznie dwóch lub więcej osób, brak jednego z tych podpisów spowoduje odrzucenie oferty.</w:t>
      </w:r>
    </w:p>
    <w:p w14:paraId="00000159" w14:textId="25E75585" w:rsidR="008C41AE" w:rsidRDefault="002B44BC" w:rsidP="00F30C29">
      <w:pPr>
        <w:numPr>
          <w:ilvl w:val="0"/>
          <w:numId w:val="17"/>
        </w:numPr>
        <w:spacing w:before="60" w:after="0" w:line="360" w:lineRule="auto"/>
        <w:ind w:left="426" w:hanging="357"/>
        <w:jc w:val="both"/>
        <w:rPr>
          <w:rFonts w:ascii="Times New Roman" w:eastAsia="Times New Roman" w:hAnsi="Times New Roman" w:cs="Times New Roman"/>
        </w:rPr>
      </w:pPr>
      <w:r>
        <w:rPr>
          <w:rFonts w:ascii="Times New Roman" w:eastAsia="Times New Roman" w:hAnsi="Times New Roman" w:cs="Times New Roman"/>
        </w:rPr>
        <w:t>Ofertę należy sporządzić zgodnie z formularzami zamieszczonymi niniejszej SWZ, stosując się do wymagań określonych w SWZ.</w:t>
      </w:r>
    </w:p>
    <w:p w14:paraId="207D79C4" w14:textId="77777777" w:rsidR="00FD7CAB" w:rsidRPr="00FD7CAB" w:rsidRDefault="00FD7CAB" w:rsidP="00FD7CAB">
      <w:pPr>
        <w:numPr>
          <w:ilvl w:val="0"/>
          <w:numId w:val="17"/>
        </w:numPr>
        <w:tabs>
          <w:tab w:val="num" w:pos="357"/>
        </w:tabs>
        <w:spacing w:before="60" w:after="0" w:line="360" w:lineRule="auto"/>
        <w:ind w:left="426" w:hanging="357"/>
        <w:jc w:val="both"/>
        <w:rPr>
          <w:rFonts w:ascii="Times New Roman" w:eastAsia="Times New Roman" w:hAnsi="Times New Roman" w:cs="Times New Roman"/>
        </w:rPr>
      </w:pPr>
      <w:r w:rsidRPr="00FD7CAB">
        <w:rPr>
          <w:rFonts w:ascii="Times New Roman" w:eastAsia="Times New Roman" w:hAnsi="Times New Roman" w:cs="Times New Roman"/>
        </w:rPr>
        <w:t>W tabelach</w:t>
      </w:r>
      <w:r w:rsidRPr="00FD7CAB">
        <w:rPr>
          <w:rFonts w:ascii="Times New Roman" w:eastAsia="Times New Roman" w:hAnsi="Times New Roman" w:cs="Times New Roman"/>
          <w:b/>
        </w:rPr>
        <w:t xml:space="preserve"> formularza cenowego </w:t>
      </w:r>
      <w:r w:rsidRPr="00FD7CAB">
        <w:rPr>
          <w:rFonts w:ascii="Times New Roman" w:eastAsia="Times New Roman" w:hAnsi="Times New Roman" w:cs="Times New Roman"/>
        </w:rPr>
        <w:t>Wykonawca wypełnia :</w:t>
      </w:r>
    </w:p>
    <w:p w14:paraId="08B518C4" w14:textId="56B9E5CB" w:rsidR="00FD7CAB" w:rsidRPr="00FD7CAB" w:rsidRDefault="00CE203B" w:rsidP="00FD7CAB">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u w:val="single"/>
        </w:rPr>
        <w:t>kolumnę nr 4</w:t>
      </w:r>
      <w:r w:rsidR="00FD7CAB" w:rsidRPr="00FD7CAB">
        <w:rPr>
          <w:rFonts w:ascii="Times New Roman" w:eastAsia="Times New Roman" w:hAnsi="Times New Roman" w:cs="Times New Roman"/>
        </w:rPr>
        <w:t xml:space="preserve"> "Cena jednostkowa netto (PLN)",</w:t>
      </w:r>
    </w:p>
    <w:p w14:paraId="2683D266" w14:textId="73F69C84" w:rsidR="00FD7CAB" w:rsidRPr="00FD7CAB" w:rsidRDefault="00CE203B" w:rsidP="00FD7CAB">
      <w:p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u w:val="single"/>
        </w:rPr>
        <w:t>kolumnę nr 5</w:t>
      </w:r>
      <w:r w:rsidR="00FD7CAB" w:rsidRPr="00FD7CAB">
        <w:rPr>
          <w:rFonts w:ascii="Times New Roman" w:eastAsia="Times New Roman" w:hAnsi="Times New Roman" w:cs="Times New Roman"/>
        </w:rPr>
        <w:t xml:space="preserve"> "Stawka VAT (%)". </w:t>
      </w:r>
    </w:p>
    <w:p w14:paraId="2A2B5990" w14:textId="34B17BE8" w:rsidR="00FD7CAB" w:rsidRPr="00FD7CAB" w:rsidRDefault="00FD7CAB" w:rsidP="00FD7CAB">
      <w:pPr>
        <w:spacing w:before="60" w:after="0" w:line="360" w:lineRule="auto"/>
        <w:ind w:left="426"/>
        <w:jc w:val="both"/>
        <w:rPr>
          <w:rFonts w:ascii="Times New Roman" w:eastAsia="Times New Roman" w:hAnsi="Times New Roman" w:cs="Times New Roman"/>
        </w:rPr>
      </w:pPr>
      <w:r w:rsidRPr="00FD7CAB">
        <w:rPr>
          <w:rFonts w:ascii="Times New Roman" w:eastAsia="Times New Roman" w:hAnsi="Times New Roman" w:cs="Times New Roman"/>
        </w:rPr>
        <w:t>Cena jednostkowa brutto zostanie wyliczona automatycznie na podstawie algorytmu cena jedn. brutto = cena jedn. netto *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14:paraId="507A428C" w14:textId="77777777" w:rsidR="00FD7CAB" w:rsidRDefault="00FD7CAB" w:rsidP="00CE203B">
      <w:pPr>
        <w:spacing w:before="60" w:after="0" w:line="360" w:lineRule="auto"/>
        <w:ind w:left="426"/>
        <w:jc w:val="both"/>
        <w:rPr>
          <w:rFonts w:ascii="Times New Roman" w:eastAsia="Times New Roman" w:hAnsi="Times New Roman" w:cs="Times New Roman"/>
        </w:rPr>
      </w:pPr>
    </w:p>
    <w:p w14:paraId="0000015E" w14:textId="77777777" w:rsidR="008C41AE" w:rsidRDefault="002B44BC" w:rsidP="00F30C29">
      <w:pPr>
        <w:numPr>
          <w:ilvl w:val="0"/>
          <w:numId w:val="17"/>
        </w:numPr>
        <w:spacing w:before="60" w:after="0" w:line="360" w:lineRule="auto"/>
        <w:ind w:left="426" w:hanging="357"/>
        <w:jc w:val="both"/>
        <w:rPr>
          <w:rFonts w:ascii="Times New Roman" w:eastAsia="Times New Roman" w:hAnsi="Times New Roman" w:cs="Times New Roman"/>
        </w:rPr>
      </w:pPr>
      <w:r>
        <w:rPr>
          <w:rFonts w:ascii="Times New Roman" w:eastAsia="Times New Roman" w:hAnsi="Times New Roman" w:cs="Times New Roman"/>
        </w:rPr>
        <w:t>Do formularza oferty należy załączyć wszystkie oświadczenia oraz dokumenty wymagane postanowieniami niniejszej SWZ – w formie określonej w SWZ.</w:t>
      </w:r>
    </w:p>
    <w:p w14:paraId="7969636E" w14:textId="603C3E09" w:rsidR="00004071" w:rsidRPr="00004071" w:rsidRDefault="002B44BC" w:rsidP="00004071">
      <w:pPr>
        <w:numPr>
          <w:ilvl w:val="0"/>
          <w:numId w:val="17"/>
        </w:numPr>
        <w:spacing w:before="60" w:after="0" w:line="360" w:lineRule="auto"/>
        <w:ind w:left="426" w:hanging="427"/>
        <w:jc w:val="both"/>
        <w:rPr>
          <w:rFonts w:ascii="Times New Roman" w:eastAsia="Times New Roman" w:hAnsi="Times New Roman" w:cs="Times New Roman"/>
        </w:rPr>
      </w:pPr>
      <w:r>
        <w:rPr>
          <w:rFonts w:ascii="Times New Roman" w:eastAsia="Times New Roman" w:hAnsi="Times New Roman" w:cs="Times New Roman"/>
        </w:rPr>
        <w:t>Wykonawcy ponoszą wszelkie koszty związane z przygotowaniem i złożeniem ofert nie</w:t>
      </w:r>
      <w:r w:rsidR="00766A73">
        <w:rPr>
          <w:rFonts w:ascii="Times New Roman" w:eastAsia="Times New Roman" w:hAnsi="Times New Roman" w:cs="Times New Roman"/>
        </w:rPr>
        <w:t>zależnie od wyniku postępowania.</w:t>
      </w:r>
    </w:p>
    <w:p w14:paraId="00000161"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0000162"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Sposób składania ofert </w:t>
      </w:r>
    </w:p>
    <w:p w14:paraId="00000163"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Wykonawca ma prawo złożyć tylko jedną ofertę. W przypadku złożenia większej liczby, wszystkie oferty tego Wykonawcy zostaną odrzucone.</w:t>
      </w:r>
    </w:p>
    <w:p w14:paraId="00000164"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Oferta musi być złożona w formie elektronicznej opatrzonej kwalifikowanym podpisem elektronicznym lub </w:t>
      </w:r>
      <w:r>
        <w:rPr>
          <w:rFonts w:ascii="Times New Roman" w:eastAsia="Times New Roman" w:hAnsi="Times New Roman" w:cs="Times New Roman"/>
        </w:rPr>
        <w:br/>
        <w:t>w postaci elektronicznej opatrzonej podpisem zaufanym lub podpisem osobistym.</w:t>
      </w:r>
    </w:p>
    <w:p w14:paraId="00000165"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Sposób złożenia oferty, w tym jej zaszyfrowania opisany został w Regulaminie korzystania z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14:paraId="00000166"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Ofertę, po zaszyfrowaniu, składa się wyłącznie za pośrednictwem dedykowanego formularza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udostępnionego przez </w:t>
      </w:r>
      <w:proofErr w:type="spellStart"/>
      <w:r>
        <w:rPr>
          <w:rFonts w:ascii="Times New Roman" w:eastAsia="Times New Roman" w:hAnsi="Times New Roman" w:cs="Times New Roman"/>
        </w:rPr>
        <w:t>miniPortal</w:t>
      </w:r>
      <w:proofErr w:type="spellEnd"/>
      <w:r>
        <w:rPr>
          <w:rFonts w:ascii="Times New Roman" w:eastAsia="Times New Roman" w:hAnsi="Times New Roman" w:cs="Times New Roman"/>
        </w:rPr>
        <w:t>.</w:t>
      </w:r>
    </w:p>
    <w:p w14:paraId="00000167"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Dane niezbędne do skutecznego przesłania dokumentów do Zamawiającego:</w:t>
      </w:r>
    </w:p>
    <w:p w14:paraId="00000168" w14:textId="77777777" w:rsidR="008C41AE" w:rsidRDefault="002B44BC">
      <w:pPr>
        <w:spacing w:before="6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nazwa Zamawiającego w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rPr>
        <w:t>uwedupl</w:t>
      </w:r>
      <w:proofErr w:type="spellEnd"/>
    </w:p>
    <w:p w14:paraId="00000169" w14:textId="77777777" w:rsidR="008C41AE" w:rsidRDefault="002B44BC">
      <w:pPr>
        <w:spacing w:before="60" w:line="360" w:lineRule="auto"/>
        <w:ind w:left="426"/>
        <w:jc w:val="both"/>
        <w:rPr>
          <w:rFonts w:ascii="Times New Roman" w:eastAsia="Times New Roman" w:hAnsi="Times New Roman" w:cs="Times New Roman"/>
          <w:b/>
        </w:rPr>
      </w:pPr>
      <w:r>
        <w:rPr>
          <w:rFonts w:ascii="Times New Roman" w:eastAsia="Times New Roman" w:hAnsi="Times New Roman" w:cs="Times New Roman"/>
        </w:rPr>
        <w:t xml:space="preserve">nazwa skrzynki ESP: </w:t>
      </w:r>
      <w:r>
        <w:rPr>
          <w:rFonts w:ascii="Times New Roman" w:eastAsia="Times New Roman" w:hAnsi="Times New Roman" w:cs="Times New Roman"/>
          <w:b/>
        </w:rPr>
        <w:t>/</w:t>
      </w:r>
      <w:proofErr w:type="spellStart"/>
      <w:r>
        <w:rPr>
          <w:rFonts w:ascii="Times New Roman" w:eastAsia="Times New Roman" w:hAnsi="Times New Roman" w:cs="Times New Roman"/>
          <w:b/>
        </w:rPr>
        <w:t>uwedupl</w:t>
      </w:r>
      <w:proofErr w:type="spellEnd"/>
      <w:r>
        <w:rPr>
          <w:rFonts w:ascii="Times New Roman" w:eastAsia="Times New Roman" w:hAnsi="Times New Roman" w:cs="Times New Roman"/>
          <w:b/>
        </w:rPr>
        <w:t>/</w:t>
      </w:r>
      <w:proofErr w:type="spellStart"/>
      <w:r>
        <w:rPr>
          <w:rFonts w:ascii="Times New Roman" w:eastAsia="Times New Roman" w:hAnsi="Times New Roman" w:cs="Times New Roman"/>
          <w:b/>
        </w:rPr>
        <w:t>SkrytkaESP</w:t>
      </w:r>
      <w:proofErr w:type="spellEnd"/>
    </w:p>
    <w:p w14:paraId="0000016A" w14:textId="77777777" w:rsidR="008C41AE" w:rsidRDefault="002B44BC">
      <w:pPr>
        <w:spacing w:before="6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Zamawiający zastrzega, że przesłanie dokumentów na inną skrzynkę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będzie skutkować brakiem dostępu do tych dokumentów i w konsekwencji uznanie ich za nie złożone.</w:t>
      </w:r>
    </w:p>
    <w:p w14:paraId="0000016B"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 xml:space="preserve">Oferta </w:t>
      </w:r>
      <w:r>
        <w:rPr>
          <w:rFonts w:ascii="Times New Roman" w:eastAsia="Times New Roman" w:hAnsi="Times New Roman" w:cs="Times New Roman"/>
          <w:u w:val="single"/>
        </w:rPr>
        <w:t>nie może</w:t>
      </w:r>
      <w:r>
        <w:rPr>
          <w:rFonts w:ascii="Times New Roman" w:eastAsia="Times New Roman" w:hAnsi="Times New Roman" w:cs="Times New Roman"/>
        </w:rPr>
        <w:t xml:space="preserve"> być złożona za pomocą poczty elektronicznej Zamawiającego.</w:t>
      </w:r>
    </w:p>
    <w:p w14:paraId="0000016C"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u w:val="single"/>
        </w:rPr>
      </w:pPr>
      <w:r>
        <w:rPr>
          <w:rFonts w:ascii="Times New Roman" w:eastAsia="Times New Roman" w:hAnsi="Times New Roman" w:cs="Times New Roman"/>
          <w:u w:val="single"/>
        </w:rPr>
        <w:t>Złożenie oferty wraz z załącznikami na nośniku danych (np. CD, pendrive) nie stanowi jego złożenia przy użyciu środków komunikacji elektronicznej w rozumieniu przepisów ustawy o świadczeniu usług drogą elektroniczną.</w:t>
      </w:r>
    </w:p>
    <w:p w14:paraId="0000016D" w14:textId="77777777" w:rsidR="008C41AE" w:rsidRDefault="002B44BC" w:rsidP="00F30C29">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Wszelkie informacje stanowiące tajemnicę przedsiębiorstwa w rozumieniu ustawy z dnia 16 kwietnia 1993 r. </w:t>
      </w:r>
      <w:r>
        <w:rPr>
          <w:rFonts w:ascii="Times New Roman" w:eastAsia="Times New Roman" w:hAnsi="Times New Roman" w:cs="Times New Roman"/>
        </w:rPr>
        <w:br/>
        <w:t xml:space="preserve">o zwalczaniu nieuczciwej konkurencji (Dz.U. z 2020 r. poz. 1913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000016F" w14:textId="35636632" w:rsidR="008C41AE" w:rsidRPr="00992CE1" w:rsidRDefault="002B44BC" w:rsidP="00992CE1">
      <w:pPr>
        <w:numPr>
          <w:ilvl w:val="0"/>
          <w:numId w:val="10"/>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Inne dokumenty opisane w SWZ, wymagane do złożenia wraz z ofertą, </w:t>
      </w:r>
      <w:r w:rsidR="00766A73" w:rsidRPr="007678A1">
        <w:rPr>
          <w:rFonts w:ascii="Times New Roman" w:eastAsia="Times New Roman" w:hAnsi="Times New Roman" w:cs="Times New Roman"/>
        </w:rPr>
        <w:t>w tym Jednolity Europejski Dokument Zamówienia (JEDZ) oraz pełnomocnictwa</w:t>
      </w:r>
      <w:r w:rsidR="00766A73">
        <w:rPr>
          <w:rFonts w:ascii="Times New Roman" w:eastAsia="Times New Roman" w:hAnsi="Times New Roman" w:cs="Times New Roman"/>
        </w:rPr>
        <w:t>,</w:t>
      </w:r>
      <w:r>
        <w:rPr>
          <w:rFonts w:ascii="Times New Roman" w:eastAsia="Times New Roman" w:hAnsi="Times New Roman" w:cs="Times New Roman"/>
        </w:rPr>
        <w:t xml:space="preserve"> należy wraz z plikami stanowiącymi ofertę skompresować do jednego pliku archiwum (ZIP).</w:t>
      </w:r>
    </w:p>
    <w:p w14:paraId="00000170"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171"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Zmiana lub wycofanie ofert </w:t>
      </w:r>
    </w:p>
    <w:p w14:paraId="00000172" w14:textId="77777777" w:rsidR="008C41AE" w:rsidRDefault="002B44BC" w:rsidP="00F30C29">
      <w:pPr>
        <w:widowControl w:val="0"/>
        <w:numPr>
          <w:ilvl w:val="0"/>
          <w:numId w:val="13"/>
        </w:numPr>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 każdym momencie przed upływem terminu składania ofert każdy Wykonawca może zmienić lub wycofać ofertę za pośrednictwem formularza do złożenia, zmiany, wycofania oferty,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 xml:space="preserve">i udostępnionego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55AF517F" w14:textId="71D95434" w:rsidR="00766A73" w:rsidRPr="00992CE1" w:rsidRDefault="002B44BC" w:rsidP="00992CE1">
      <w:pPr>
        <w:widowControl w:val="0"/>
        <w:numPr>
          <w:ilvl w:val="0"/>
          <w:numId w:val="13"/>
        </w:numPr>
        <w:spacing w:before="60" w:after="60" w:line="360" w:lineRule="auto"/>
        <w:ind w:left="426"/>
        <w:jc w:val="both"/>
        <w:rPr>
          <w:rFonts w:ascii="Times New Roman" w:eastAsia="Times New Roman" w:hAnsi="Times New Roman" w:cs="Times New Roman"/>
        </w:rPr>
      </w:pPr>
      <w:r>
        <w:rPr>
          <w:rFonts w:ascii="Times New Roman" w:eastAsia="Times New Roman" w:hAnsi="Times New Roman" w:cs="Times New Roman"/>
        </w:rPr>
        <w:t>Wykonawca po upływie terminu do składania ofert nie może skutecznie dokonać zmiany ani wycofać złożonej oferty.</w:t>
      </w:r>
    </w:p>
    <w:p w14:paraId="00000175"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11</w:t>
      </w:r>
    </w:p>
    <w:p w14:paraId="00000176"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MIEJSCE ORAZ TERMIN SKŁADANIA I OTWARCIA OFERT ORAZ </w:t>
      </w:r>
      <w:r>
        <w:rPr>
          <w:rFonts w:ascii="Times New Roman" w:eastAsia="Times New Roman" w:hAnsi="Times New Roman" w:cs="Times New Roman"/>
          <w:b/>
        </w:rPr>
        <w:br/>
        <w:t>TERMIN ZWIĄZANIA OFERTĄ</w:t>
      </w:r>
    </w:p>
    <w:p w14:paraId="00000177"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178"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i terminie składania ofert</w:t>
      </w:r>
    </w:p>
    <w:p w14:paraId="51C3CEB9" w14:textId="1DE36667" w:rsidR="00886919" w:rsidRDefault="002B44B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 xml:space="preserve">Ofertę wraz ze wszystkimi wymaganymi oświadczeniami i dokumentami, należy złożyć </w:t>
      </w:r>
      <w:r>
        <w:rPr>
          <w:rFonts w:ascii="Times New Roman" w:eastAsia="Times New Roman" w:hAnsi="Times New Roman" w:cs="Times New Roman"/>
          <w:b/>
        </w:rPr>
        <w:t xml:space="preserve">za pośrednictwem </w:t>
      </w:r>
      <w:proofErr w:type="spellStart"/>
      <w:r>
        <w:rPr>
          <w:rFonts w:ascii="Times New Roman" w:eastAsia="Times New Roman" w:hAnsi="Times New Roman" w:cs="Times New Roman"/>
          <w:b/>
        </w:rPr>
        <w:t>miniPortalu</w:t>
      </w:r>
      <w:proofErr w:type="spellEnd"/>
      <w:r>
        <w:rPr>
          <w:rFonts w:ascii="Times New Roman" w:eastAsia="Times New Roman" w:hAnsi="Times New Roman" w:cs="Times New Roman"/>
          <w:b/>
        </w:rPr>
        <w:t xml:space="preserve"> https://miniportal.uzp.gov.pl/ do dnia </w:t>
      </w:r>
      <w:sdt>
        <w:sdtPr>
          <w:tag w:val="goog_rdk_4"/>
          <w:id w:val="-1887941345"/>
        </w:sdtPr>
        <w:sdtEndPr/>
        <w:sdtContent/>
      </w:sdt>
      <w:r w:rsidR="00004071">
        <w:rPr>
          <w:rFonts w:ascii="Times New Roman" w:eastAsia="Times New Roman" w:hAnsi="Times New Roman" w:cs="Times New Roman"/>
          <w:b/>
        </w:rPr>
        <w:t>18.02.2022</w:t>
      </w:r>
      <w:r>
        <w:rPr>
          <w:rFonts w:ascii="Times New Roman" w:eastAsia="Times New Roman" w:hAnsi="Times New Roman" w:cs="Times New Roman"/>
          <w:b/>
        </w:rPr>
        <w:t xml:space="preserve"> r. do godz. 11:00</w:t>
      </w:r>
      <w:r>
        <w:rPr>
          <w:rFonts w:ascii="Times New Roman" w:eastAsia="Times New Roman" w:hAnsi="Times New Roman" w:cs="Times New Roman"/>
        </w:rPr>
        <w:t xml:space="preserve">. </w:t>
      </w:r>
    </w:p>
    <w:p w14:paraId="00000179" w14:textId="5FDE60CD" w:rsidR="008C41AE" w:rsidRDefault="002B44B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W korespondencji należy podać numer postępowania.</w:t>
      </w:r>
    </w:p>
    <w:p w14:paraId="0000017A"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000017B"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otwarciu ofert</w:t>
      </w:r>
    </w:p>
    <w:p w14:paraId="511AD03C" w14:textId="77777777" w:rsidR="00886919" w:rsidRDefault="002B44BC" w:rsidP="00F30C29">
      <w:pPr>
        <w:numPr>
          <w:ilvl w:val="0"/>
          <w:numId w:val="3"/>
        </w:numPr>
        <w:tabs>
          <w:tab w:val="left" w:pos="0"/>
          <w:tab w:val="left" w:pos="1077"/>
        </w:tabs>
        <w:spacing w:before="6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Otwarcie ofert nastąpi w siedzibie prowadzącego postępowanie:</w:t>
      </w:r>
    </w:p>
    <w:p w14:paraId="124EBC0D" w14:textId="2C28FEAA" w:rsidR="00886919" w:rsidRPr="00886919" w:rsidRDefault="002B44BC" w:rsidP="00886919">
      <w:pPr>
        <w:tabs>
          <w:tab w:val="left" w:pos="0"/>
          <w:tab w:val="left" w:pos="1077"/>
        </w:tabs>
        <w:spacing w:after="0" w:line="360" w:lineRule="auto"/>
        <w:ind w:left="357"/>
        <w:jc w:val="both"/>
        <w:rPr>
          <w:rFonts w:ascii="Times New Roman" w:eastAsia="Times New Roman" w:hAnsi="Times New Roman" w:cs="Times New Roman"/>
          <w:b/>
        </w:rPr>
      </w:pPr>
      <w:r w:rsidRPr="00886919">
        <w:rPr>
          <w:rFonts w:ascii="Times New Roman" w:eastAsia="Times New Roman" w:hAnsi="Times New Roman" w:cs="Times New Roman"/>
          <w:b/>
        </w:rPr>
        <w:t>Uniwersytet Warszawski – Centrum Nowych Technologii,</w:t>
      </w:r>
    </w:p>
    <w:p w14:paraId="0000017C" w14:textId="5D1C9264" w:rsidR="008C41AE" w:rsidRDefault="002B44BC" w:rsidP="00886919">
      <w:pPr>
        <w:tabs>
          <w:tab w:val="left" w:pos="0"/>
          <w:tab w:val="left" w:pos="1077"/>
        </w:tabs>
        <w:spacing w:after="0" w:line="360" w:lineRule="auto"/>
        <w:ind w:left="357"/>
        <w:jc w:val="both"/>
        <w:rPr>
          <w:rFonts w:ascii="Times New Roman" w:eastAsia="Times New Roman" w:hAnsi="Times New Roman" w:cs="Times New Roman"/>
        </w:rPr>
      </w:pPr>
      <w:r w:rsidRPr="00886919">
        <w:rPr>
          <w:rFonts w:ascii="Times New Roman" w:eastAsia="Times New Roman" w:hAnsi="Times New Roman" w:cs="Times New Roman"/>
          <w:b/>
        </w:rPr>
        <w:t>ul. Banacha 2c, 02-097</w:t>
      </w:r>
      <w:r w:rsidR="00886919" w:rsidRPr="00886919">
        <w:rPr>
          <w:rFonts w:ascii="Times New Roman" w:eastAsia="Times New Roman" w:hAnsi="Times New Roman" w:cs="Times New Roman"/>
          <w:b/>
        </w:rPr>
        <w:t xml:space="preserve"> </w:t>
      </w:r>
      <w:r w:rsidRPr="00886919">
        <w:rPr>
          <w:rFonts w:ascii="Times New Roman" w:eastAsia="Times New Roman" w:hAnsi="Times New Roman" w:cs="Times New Roman"/>
          <w:b/>
        </w:rPr>
        <w:t>Warszawa</w:t>
      </w:r>
      <w:r>
        <w:rPr>
          <w:rFonts w:ascii="Times New Roman" w:eastAsia="Times New Roman" w:hAnsi="Times New Roman" w:cs="Times New Roman"/>
        </w:rPr>
        <w:t xml:space="preserve"> </w:t>
      </w:r>
    </w:p>
    <w:p w14:paraId="4106AEF4" w14:textId="77777777" w:rsidR="00886919" w:rsidRDefault="00886919" w:rsidP="00886919">
      <w:pPr>
        <w:tabs>
          <w:tab w:val="left" w:pos="0"/>
          <w:tab w:val="left" w:pos="1721"/>
        </w:tabs>
        <w:suppressAutoHyphens/>
        <w:overflowPunct w:val="0"/>
        <w:autoSpaceDE w:val="0"/>
        <w:spacing w:after="0" w:line="360" w:lineRule="auto"/>
        <w:ind w:left="992" w:hanging="652"/>
        <w:jc w:val="both"/>
        <w:rPr>
          <w:rFonts w:ascii="Times New Roman" w:eastAsia="Times New Roman" w:hAnsi="Times New Roman" w:cs="Times New Roman"/>
          <w:b/>
        </w:rPr>
      </w:pPr>
      <w:r w:rsidRPr="00886919">
        <w:rPr>
          <w:rFonts w:ascii="Times New Roman" w:eastAsia="Times New Roman" w:hAnsi="Times New Roman" w:cs="Times New Roman"/>
          <w:b/>
        </w:rPr>
        <w:t>budynek B, IV piętro, pokój 04.110</w:t>
      </w:r>
    </w:p>
    <w:p w14:paraId="16D3F9A3" w14:textId="618ABFD8" w:rsidR="00886919" w:rsidRPr="00004071" w:rsidRDefault="00004071" w:rsidP="00004071">
      <w:pPr>
        <w:tabs>
          <w:tab w:val="left" w:pos="0"/>
          <w:tab w:val="left" w:pos="1721"/>
        </w:tabs>
        <w:suppressAutoHyphens/>
        <w:overflowPunct w:val="0"/>
        <w:autoSpaceDE w:val="0"/>
        <w:spacing w:after="0" w:line="360" w:lineRule="auto"/>
        <w:ind w:left="992" w:hanging="652"/>
        <w:jc w:val="both"/>
        <w:rPr>
          <w:rFonts w:ascii="Times New Roman" w:eastAsia="Times New Roman" w:hAnsi="Times New Roman" w:cs="Times New Roman"/>
          <w:b/>
        </w:rPr>
      </w:pPr>
      <w:r>
        <w:rPr>
          <w:rFonts w:ascii="Times New Roman" w:eastAsia="Times New Roman" w:hAnsi="Times New Roman" w:cs="Times New Roman"/>
          <w:b/>
        </w:rPr>
        <w:lastRenderedPageBreak/>
        <w:t>w dniu 18.02.2022</w:t>
      </w:r>
      <w:r w:rsidR="00886919" w:rsidRPr="00886919">
        <w:rPr>
          <w:rFonts w:ascii="Times New Roman" w:eastAsia="Times New Roman" w:hAnsi="Times New Roman" w:cs="Times New Roman"/>
          <w:b/>
        </w:rPr>
        <w:t xml:space="preserve"> r. o godz. 11.30.</w:t>
      </w:r>
    </w:p>
    <w:p w14:paraId="0000017D" w14:textId="77777777" w:rsidR="008C41AE" w:rsidRDefault="002B44BC" w:rsidP="00F30C29">
      <w:pPr>
        <w:numPr>
          <w:ilvl w:val="0"/>
          <w:numId w:val="3"/>
        </w:numPr>
        <w:tabs>
          <w:tab w:val="left" w:pos="1077"/>
        </w:tabs>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Otwarcie ofert następuje przy użyciu aplikacji do deszyfracji ofert, dostępnej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14:paraId="0000017E" w14:textId="77777777" w:rsidR="008C41AE" w:rsidRDefault="002B44BC" w:rsidP="00F30C29">
      <w:pPr>
        <w:numPr>
          <w:ilvl w:val="0"/>
          <w:numId w:val="3"/>
        </w:numPr>
        <w:tabs>
          <w:tab w:val="left" w:pos="1077"/>
        </w:tabs>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p>
    <w:p w14:paraId="22EEBB3B" w14:textId="497FB4E7" w:rsidR="00004071" w:rsidRPr="00004071" w:rsidRDefault="002B44BC" w:rsidP="00004071">
      <w:pPr>
        <w:numPr>
          <w:ilvl w:val="0"/>
          <w:numId w:val="3"/>
        </w:numPr>
        <w:tabs>
          <w:tab w:val="left" w:pos="1077"/>
        </w:tabs>
        <w:spacing w:before="6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Niezwłocznie po otwarciu ofert Zamawiający zamieści na stronie internetowej informację z otwarcia ofert.</w:t>
      </w:r>
    </w:p>
    <w:p w14:paraId="00000180" w14:textId="77777777" w:rsidR="008C41AE" w:rsidRDefault="002B44BC">
      <w:pPr>
        <w:tabs>
          <w:tab w:val="left" w:pos="1077"/>
        </w:tabs>
        <w:spacing w:before="6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181"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Termin związania ofertą</w:t>
      </w:r>
    </w:p>
    <w:p w14:paraId="00000182" w14:textId="79698E73" w:rsidR="008C41AE" w:rsidRPr="00886919" w:rsidRDefault="002B44BC" w:rsidP="00F30C29">
      <w:pPr>
        <w:numPr>
          <w:ilvl w:val="0"/>
          <w:numId w:val="15"/>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Termin związania ofertą wynosi </w:t>
      </w:r>
      <w:r w:rsidR="00886919">
        <w:rPr>
          <w:rFonts w:ascii="Times New Roman" w:eastAsia="Times New Roman" w:hAnsi="Times New Roman" w:cs="Times New Roman"/>
          <w:b/>
        </w:rPr>
        <w:t>9</w:t>
      </w:r>
      <w:r>
        <w:rPr>
          <w:rFonts w:ascii="Times New Roman" w:eastAsia="Times New Roman" w:hAnsi="Times New Roman" w:cs="Times New Roman"/>
          <w:b/>
        </w:rPr>
        <w:t xml:space="preserve">0 dni tj. do </w:t>
      </w:r>
      <w:sdt>
        <w:sdtPr>
          <w:tag w:val="goog_rdk_6"/>
          <w:id w:val="679315359"/>
        </w:sdtPr>
        <w:sdtEndPr/>
        <w:sdtContent/>
      </w:sdt>
      <w:r w:rsidR="00004071">
        <w:rPr>
          <w:rFonts w:ascii="Times New Roman" w:eastAsia="Times New Roman" w:hAnsi="Times New Roman" w:cs="Times New Roman"/>
          <w:b/>
        </w:rPr>
        <w:t>dnia 18.05.2022</w:t>
      </w:r>
      <w:r>
        <w:rPr>
          <w:rFonts w:ascii="Times New Roman" w:eastAsia="Times New Roman" w:hAnsi="Times New Roman" w:cs="Times New Roman"/>
          <w:b/>
        </w:rPr>
        <w:t xml:space="preserve"> r.</w:t>
      </w:r>
    </w:p>
    <w:p w14:paraId="4583D115" w14:textId="4830C7DC" w:rsidR="00CA3265" w:rsidRPr="00CE203B" w:rsidRDefault="00886919" w:rsidP="00CE203B">
      <w:pPr>
        <w:numPr>
          <w:ilvl w:val="0"/>
          <w:numId w:val="15"/>
        </w:numPr>
        <w:autoSpaceDE w:val="0"/>
        <w:autoSpaceDN w:val="0"/>
        <w:adjustRightInd w:val="0"/>
        <w:spacing w:before="60" w:after="0" w:line="360" w:lineRule="auto"/>
        <w:jc w:val="both"/>
        <w:rPr>
          <w:rFonts w:ascii="Times New Roman" w:eastAsia="Times New Roman" w:hAnsi="Times New Roman" w:cs="Times New Roman"/>
        </w:rPr>
      </w:pPr>
      <w:r w:rsidRPr="007678A1">
        <w:rPr>
          <w:rFonts w:ascii="Times New Roman" w:eastAsia="Times New Roman" w:hAnsi="Times New Roman" w:cs="Times New Roman"/>
        </w:rPr>
        <w:t>Bieg terminu związania ofertą rozpoczyna się wraz z upływem terminu składania ofert.</w:t>
      </w:r>
    </w:p>
    <w:p w14:paraId="00000185"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12</w:t>
      </w:r>
    </w:p>
    <w:p w14:paraId="00000186"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00000187"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188" w14:textId="77777777" w:rsidR="008C41AE" w:rsidRDefault="002B44BC">
      <w:pPr>
        <w:spacing w:before="60" w:after="6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0000189" w14:textId="77777777" w:rsidR="008C41AE" w:rsidRDefault="002B44BC" w:rsidP="00F30C29">
      <w:pPr>
        <w:numPr>
          <w:ilvl w:val="0"/>
          <w:numId w:val="5"/>
        </w:numPr>
        <w:tabs>
          <w:tab w:val="left" w:pos="1077"/>
        </w:tabs>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poprawia w ofercie:</w:t>
      </w:r>
    </w:p>
    <w:p w14:paraId="0000018A" w14:textId="77777777" w:rsidR="008C41AE" w:rsidRDefault="002B44BC" w:rsidP="00F30C29">
      <w:pPr>
        <w:numPr>
          <w:ilvl w:val="1"/>
          <w:numId w:val="5"/>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oczywiste omyłki pisarskie,</w:t>
      </w:r>
    </w:p>
    <w:p w14:paraId="0000018B" w14:textId="77777777" w:rsidR="008C41AE" w:rsidRDefault="002B44BC" w:rsidP="00F30C29">
      <w:pPr>
        <w:numPr>
          <w:ilvl w:val="1"/>
          <w:numId w:val="5"/>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oczywiste omyłki rachunkowe, z uwzględnieniem konsekwencji rachunkowych dokonanych poprawek.</w:t>
      </w:r>
    </w:p>
    <w:p w14:paraId="0000018C" w14:textId="77777777" w:rsidR="008C41AE" w:rsidRDefault="002B44BC">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Zamawiający poprawi oczywiste omyłki rachunkowe, w szczególności:</w:t>
      </w:r>
    </w:p>
    <w:p w14:paraId="0000018D" w14:textId="77777777" w:rsidR="008C41AE" w:rsidRDefault="002B44BC" w:rsidP="00F30C29">
      <w:pPr>
        <w:numPr>
          <w:ilvl w:val="0"/>
          <w:numId w:val="6"/>
        </w:numPr>
        <w:spacing w:before="60" w:after="0" w:line="360" w:lineRule="auto"/>
        <w:ind w:left="1134"/>
        <w:jc w:val="both"/>
        <w:rPr>
          <w:rFonts w:ascii="Times New Roman" w:eastAsia="Times New Roman" w:hAnsi="Times New Roman" w:cs="Times New Roman"/>
        </w:rPr>
      </w:pPr>
      <w:r>
        <w:rPr>
          <w:rFonts w:ascii="Times New Roman" w:eastAsia="Times New Roman" w:hAnsi="Times New Roman" w:cs="Times New Roman"/>
        </w:rPr>
        <w:t>błędne obliczenie kwoty podatku od towarów i usług, na podstawie prawidłowo podanej w ofercie stawki podatku od towarów i usług,</w:t>
      </w:r>
    </w:p>
    <w:p w14:paraId="0000018E" w14:textId="77777777" w:rsidR="008C41AE" w:rsidRDefault="002B44BC" w:rsidP="00F30C29">
      <w:pPr>
        <w:numPr>
          <w:ilvl w:val="0"/>
          <w:numId w:val="6"/>
        </w:numPr>
        <w:spacing w:before="60" w:after="0" w:line="360" w:lineRule="auto"/>
        <w:ind w:left="1134"/>
        <w:jc w:val="both"/>
        <w:rPr>
          <w:rFonts w:ascii="Times New Roman" w:eastAsia="Times New Roman" w:hAnsi="Times New Roman" w:cs="Times New Roman"/>
        </w:rPr>
      </w:pPr>
      <w:r>
        <w:rPr>
          <w:rFonts w:ascii="Times New Roman" w:eastAsia="Times New Roman" w:hAnsi="Times New Roman" w:cs="Times New Roman"/>
        </w:rPr>
        <w:t>błędne zsumowanie w ofercie ceny netto i kwoty podatku od towarów i usług.</w:t>
      </w:r>
    </w:p>
    <w:p w14:paraId="0000018F" w14:textId="77777777" w:rsidR="008C41AE" w:rsidRDefault="002B44BC" w:rsidP="00F30C29">
      <w:pPr>
        <w:numPr>
          <w:ilvl w:val="0"/>
          <w:numId w:val="6"/>
        </w:numPr>
        <w:spacing w:before="60" w:after="0" w:line="360" w:lineRule="auto"/>
        <w:ind w:left="1134"/>
        <w:jc w:val="both"/>
        <w:rPr>
          <w:rFonts w:ascii="Times New Roman" w:eastAsia="Times New Roman" w:hAnsi="Times New Roman" w:cs="Times New Roman"/>
        </w:rPr>
      </w:pPr>
      <w:r>
        <w:rPr>
          <w:rFonts w:ascii="Times New Roman" w:eastAsia="Times New Roman" w:hAnsi="Times New Roman" w:cs="Times New Roman"/>
        </w:rPr>
        <w:t>błędny wynik działania matematycznego wynikający z dodawania, odejmowania, mnożenia i dzielenia.</w:t>
      </w:r>
    </w:p>
    <w:p w14:paraId="00000190" w14:textId="1970CC60" w:rsidR="008C41AE" w:rsidRDefault="002B44BC">
      <w:pPr>
        <w:spacing w:after="0" w:line="360" w:lineRule="auto"/>
        <w:ind w:left="774"/>
        <w:jc w:val="both"/>
        <w:rPr>
          <w:rFonts w:ascii="Times New Roman" w:eastAsia="Times New Roman" w:hAnsi="Times New Roman" w:cs="Times New Roman"/>
          <w:b/>
        </w:rPr>
      </w:pPr>
      <w:r>
        <w:rPr>
          <w:rFonts w:ascii="Times New Roman" w:eastAsia="Times New Roman" w:hAnsi="Times New Roman" w:cs="Times New Roman"/>
          <w:b/>
        </w:rPr>
        <w:t>Przyjmuje się, że prawidłowo podano ceny netto liczbowo w Formularzu oferty, w tabeli: Szczegółowe zestawienie cen i wartości – „cena jednostkowa netto za 1 szt</w:t>
      </w:r>
      <w:r w:rsidR="005D2C20">
        <w:rPr>
          <w:rFonts w:ascii="Times New Roman" w:eastAsia="Times New Roman" w:hAnsi="Times New Roman" w:cs="Times New Roman"/>
          <w:b/>
        </w:rPr>
        <w:t>.</w:t>
      </w:r>
      <w:r>
        <w:rPr>
          <w:rFonts w:ascii="Times New Roman" w:eastAsia="Times New Roman" w:hAnsi="Times New Roman" w:cs="Times New Roman"/>
          <w:b/>
        </w:rPr>
        <w:t xml:space="preserve">” </w:t>
      </w:r>
      <w:r w:rsidRPr="005D2C20">
        <w:rPr>
          <w:rFonts w:ascii="Times New Roman" w:eastAsia="Times New Roman" w:hAnsi="Times New Roman" w:cs="Times New Roman"/>
          <w:b/>
        </w:rPr>
        <w:t xml:space="preserve">(kolumna nr </w:t>
      </w:r>
      <w:sdt>
        <w:sdtPr>
          <w:tag w:val="goog_rdk_7"/>
          <w:id w:val="2049871024"/>
        </w:sdtPr>
        <w:sdtEndPr/>
        <w:sdtContent/>
      </w:sdt>
      <w:r w:rsidR="00CE203B" w:rsidRPr="005D2C20">
        <w:rPr>
          <w:rFonts w:ascii="Times New Roman" w:eastAsia="Times New Roman" w:hAnsi="Times New Roman" w:cs="Times New Roman"/>
          <w:b/>
        </w:rPr>
        <w:t>4</w:t>
      </w:r>
      <w:r w:rsidRPr="005D2C20">
        <w:rPr>
          <w:rFonts w:ascii="Times New Roman" w:eastAsia="Times New Roman" w:hAnsi="Times New Roman" w:cs="Times New Roman"/>
          <w:b/>
        </w:rPr>
        <w:t>).</w:t>
      </w:r>
    </w:p>
    <w:p w14:paraId="00000191" w14:textId="77777777" w:rsidR="008C41AE" w:rsidRDefault="002B44BC" w:rsidP="00F30C29">
      <w:pPr>
        <w:numPr>
          <w:ilvl w:val="1"/>
          <w:numId w:val="5"/>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inne omyłki polegające na niezgodności oferty z dokumentami zamówienia, niepowodujące istotnych zmian w treści oferty</w:t>
      </w:r>
    </w:p>
    <w:p w14:paraId="00000192" w14:textId="77777777" w:rsidR="008C41AE" w:rsidRDefault="002B44BC">
      <w:pPr>
        <w:spacing w:before="60"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niezwłocznie zawiadamiając o tym Wykonawcę, którego oferta została poprawiona.</w:t>
      </w:r>
    </w:p>
    <w:p w14:paraId="00000194" w14:textId="53327EFB" w:rsidR="008C41AE" w:rsidRPr="00004071" w:rsidRDefault="002B44BC" w:rsidP="00004071">
      <w:pPr>
        <w:numPr>
          <w:ilvl w:val="0"/>
          <w:numId w:val="5"/>
        </w:numPr>
        <w:tabs>
          <w:tab w:val="left" w:pos="1077"/>
        </w:tabs>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o którym mowa w ust. 1 pkt 3, Zamawiający wyznacza Wykonawcy odpowiedni termin na wyrażenie zgody na poprawienie w ofercie omyłki lub zakwestionowanie jej poprawienia. Brak odpowiedzi </w:t>
      </w:r>
      <w:r>
        <w:rPr>
          <w:rFonts w:ascii="Times New Roman" w:eastAsia="Times New Roman" w:hAnsi="Times New Roman" w:cs="Times New Roman"/>
        </w:rPr>
        <w:br/>
        <w:t>w wyznaczonym terminie uznaje się za wyrażenie zgody na poprawienie omyłki.</w:t>
      </w:r>
    </w:p>
    <w:p w14:paraId="00000195"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13</w:t>
      </w:r>
    </w:p>
    <w:p w14:paraId="00000196"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ZABEZPIECZENIE NALEŻYTEGO WYKONANIA UMOWY </w:t>
      </w:r>
    </w:p>
    <w:p w14:paraId="00000198" w14:textId="57F30653" w:rsidR="008C41AE" w:rsidRDefault="002B44BC">
      <w:p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Zamawiający nie będzie żądać zabezpieczenia należytego wykonania umowy.</w:t>
      </w:r>
    </w:p>
    <w:p w14:paraId="00000199"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14</w:t>
      </w:r>
    </w:p>
    <w:p w14:paraId="0000019A"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000019B" w14:textId="77777777" w:rsidR="008C41AE" w:rsidRDefault="002B44BC" w:rsidP="00F30C29">
      <w:pPr>
        <w:widowControl w:val="0"/>
        <w:numPr>
          <w:ilvl w:val="0"/>
          <w:numId w:val="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Zamawiający zawiera umowę w sprawie zamówienia publicznego, z uwzględnieniem art. 577 ustawy, </w:t>
      </w:r>
      <w:r>
        <w:rPr>
          <w:rFonts w:ascii="Times New Roman" w:eastAsia="Times New Roman" w:hAnsi="Times New Roman" w:cs="Times New Roman"/>
        </w:rPr>
        <w:br/>
        <w:t>w terminie nie krótszym niż 5 dni od dnia przesłania zawiadomienia o wyborze najkorzystniejszej oferty, jeżeli zawiadomienie to zostało przesłane przy użyciu środków komunikacji elektronicznej.</w:t>
      </w:r>
    </w:p>
    <w:p w14:paraId="0000019C" w14:textId="77777777" w:rsidR="008C41AE" w:rsidRDefault="002B44BC" w:rsidP="00F30C29">
      <w:pPr>
        <w:widowControl w:val="0"/>
        <w:numPr>
          <w:ilvl w:val="0"/>
          <w:numId w:val="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Zamawiający może zawrzeć umowę w sprawie zamówienia publicznego przed upływem terminu, o którym mowa w ust. 1, jeżeli w postępowaniu o udzielenie zamówienia złożono tylko jedną ofertę.</w:t>
      </w:r>
    </w:p>
    <w:p w14:paraId="0000019D" w14:textId="77777777" w:rsidR="008C41AE" w:rsidRDefault="002B44BC" w:rsidP="00F30C29">
      <w:pPr>
        <w:widowControl w:val="0"/>
        <w:numPr>
          <w:ilvl w:val="0"/>
          <w:numId w:val="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Wybranemu Wykonawcy Zamawiający wskaże termin i miejsce podpisania umowy.</w:t>
      </w:r>
    </w:p>
    <w:p w14:paraId="0000019E" w14:textId="77777777" w:rsidR="008C41AE" w:rsidRDefault="002B44BC" w:rsidP="00F30C29">
      <w:pPr>
        <w:widowControl w:val="0"/>
        <w:numPr>
          <w:ilvl w:val="0"/>
          <w:numId w:val="8"/>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Zamawiający dopuszcza możliwość wprowadzenia zmian w umowie, które będą mogły być dokonane z powodu zaistnienia okoliczności, niemożliwych do przewidzenia w chwili zawarcia umowy lub w przypadku wystąpienia którejkolwiek z następujących sytuacji:</w:t>
      </w:r>
    </w:p>
    <w:p w14:paraId="0000019F" w14:textId="77777777" w:rsidR="008C41AE" w:rsidRDefault="002B44BC" w:rsidP="00F30C29">
      <w:pPr>
        <w:widowControl w:val="0"/>
        <w:numPr>
          <w:ilvl w:val="0"/>
          <w:numId w:val="11"/>
        </w:numPr>
        <w:spacing w:before="60"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zmiany danych identyfikacyjnych Wykonawcy (adres siedziby, Regon, NIP, nr rachunku bankowego),</w:t>
      </w:r>
    </w:p>
    <w:p w14:paraId="000001A0" w14:textId="77777777" w:rsidR="008C41AE" w:rsidRDefault="002B44BC" w:rsidP="00F30C29">
      <w:pPr>
        <w:widowControl w:val="0"/>
        <w:numPr>
          <w:ilvl w:val="0"/>
          <w:numId w:val="11"/>
        </w:numPr>
        <w:spacing w:before="60"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zmiany przepisów prawa mających wpływ na warunki realizacji umowy,</w:t>
      </w:r>
    </w:p>
    <w:p w14:paraId="000001A1" w14:textId="77777777" w:rsidR="008C41AE" w:rsidRDefault="002B44BC">
      <w:pPr>
        <w:widowControl w:val="0"/>
        <w:spacing w:before="60" w:after="0" w:line="360" w:lineRule="auto"/>
        <w:ind w:left="349"/>
        <w:jc w:val="both"/>
        <w:rPr>
          <w:rFonts w:ascii="Times New Roman" w:eastAsia="Times New Roman" w:hAnsi="Times New Roman" w:cs="Times New Roman"/>
        </w:rPr>
      </w:pPr>
      <w:r>
        <w:rPr>
          <w:rFonts w:ascii="Times New Roman" w:eastAsia="Times New Roman" w:hAnsi="Times New Roman" w:cs="Times New Roman"/>
        </w:rPr>
        <w:t xml:space="preserve">3) ustawowej zmiany stawki podatku VAT, </w:t>
      </w:r>
    </w:p>
    <w:p w14:paraId="70415742" w14:textId="3B918047" w:rsidR="005D2C20" w:rsidRDefault="002B44BC" w:rsidP="00004071">
      <w:pPr>
        <w:widowControl w:val="0"/>
        <w:spacing w:before="60" w:after="0" w:line="360" w:lineRule="auto"/>
        <w:ind w:left="567" w:hanging="283"/>
        <w:jc w:val="both"/>
        <w:rPr>
          <w:rFonts w:ascii="Times New Roman" w:eastAsia="Times New Roman" w:hAnsi="Times New Roman" w:cs="Times New Roman"/>
        </w:rPr>
      </w:pPr>
      <w:r>
        <w:rPr>
          <w:rFonts w:ascii="Times New Roman" w:eastAsia="Times New Roman" w:hAnsi="Times New Roman" w:cs="Times New Roman"/>
        </w:rPr>
        <w:t xml:space="preserve">4) zmiany okresu obowiązywania umowy maksymalnie o kolejne 6 miesięcy, jeżeli w okresie określonym w § 2 ust. 1 nie zostanie wyczerpana kwota wskazana w § 5 ust. 1 umowy przeznaczona na jej realizację. </w:t>
      </w:r>
    </w:p>
    <w:p w14:paraId="434BCECB" w14:textId="77777777" w:rsidR="00004071" w:rsidRDefault="00004071">
      <w:pPr>
        <w:spacing w:before="60" w:after="60" w:line="360" w:lineRule="auto"/>
        <w:jc w:val="center"/>
        <w:rPr>
          <w:rFonts w:ascii="Times New Roman" w:eastAsia="Times New Roman" w:hAnsi="Times New Roman" w:cs="Times New Roman"/>
          <w:b/>
        </w:rPr>
      </w:pPr>
    </w:p>
    <w:p w14:paraId="000001A4"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15</w:t>
      </w:r>
    </w:p>
    <w:p w14:paraId="000001A5"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POUCZENIE O ŚRODKACH OCHRONY PRAWNEJ PRZYSŁUGUJĄCYCH WYKONAWCY W TOKU POSTĘPOWANIA O UDZIELENIE ZAMÓWIENIA. </w:t>
      </w:r>
    </w:p>
    <w:p w14:paraId="000001A6" w14:textId="77777777" w:rsidR="008C41AE" w:rsidRDefault="002B44BC" w:rsidP="00F30C29">
      <w:pPr>
        <w:numPr>
          <w:ilvl w:val="0"/>
          <w:numId w:val="25"/>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14:paraId="000001A7" w14:textId="77777777" w:rsidR="008C41AE" w:rsidRDefault="002B44BC" w:rsidP="00F30C29">
      <w:pPr>
        <w:numPr>
          <w:ilvl w:val="0"/>
          <w:numId w:val="25"/>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14:paraId="000001A8" w14:textId="77777777" w:rsidR="008C41AE" w:rsidRDefault="002B44BC" w:rsidP="00F30C29">
      <w:pPr>
        <w:numPr>
          <w:ilvl w:val="0"/>
          <w:numId w:val="25"/>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Odwołanie przysługuje wyłącznie na niezgodną z przepisami ustawy czynność Zamawiającego podjętą </w:t>
      </w:r>
      <w:r>
        <w:rPr>
          <w:rFonts w:ascii="Times New Roman" w:eastAsia="Times New Roman" w:hAnsi="Times New Roman" w:cs="Times New Roman"/>
        </w:rPr>
        <w:br/>
        <w:t xml:space="preserve">w postępowaniu o udzielenie zamówienia lub zaniechanie czynności, do której Zamawiający był zobowiązany na podstawie ustawy. </w:t>
      </w:r>
    </w:p>
    <w:p w14:paraId="000001AA" w14:textId="394F8653" w:rsidR="008C41AE" w:rsidRPr="00992CE1" w:rsidRDefault="002B44BC" w:rsidP="00992CE1">
      <w:pPr>
        <w:numPr>
          <w:ilvl w:val="0"/>
          <w:numId w:val="25"/>
        </w:numPr>
        <w:spacing w:before="60"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Szczegółowe zasady wnoszenia środków ochrony prawnej oraz postępowania toczonego wskutek ich wniesienia określa Dział IX ustawy.</w:t>
      </w:r>
    </w:p>
    <w:p w14:paraId="000001AB" w14:textId="77777777" w:rsidR="008C41AE" w:rsidRDefault="002B44BC">
      <w:pPr>
        <w:spacing w:before="60" w:after="60" w:line="360" w:lineRule="auto"/>
        <w:jc w:val="center"/>
        <w:rPr>
          <w:rFonts w:ascii="Times New Roman" w:eastAsia="Times New Roman" w:hAnsi="Times New Roman" w:cs="Times New Roman"/>
          <w:b/>
        </w:rPr>
      </w:pPr>
      <w:r>
        <w:rPr>
          <w:rFonts w:ascii="Times New Roman" w:eastAsia="Times New Roman" w:hAnsi="Times New Roman" w:cs="Times New Roman"/>
          <w:b/>
        </w:rPr>
        <w:t>art. 16</w:t>
      </w:r>
    </w:p>
    <w:p w14:paraId="000001AC" w14:textId="77777777" w:rsidR="008C41AE" w:rsidRDefault="002B44BC">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KLAUZULA INFORMACYJNA Z ART. 13 RODO</w:t>
      </w:r>
    </w:p>
    <w:p w14:paraId="000001AD" w14:textId="77777777" w:rsidR="008C41AE" w:rsidRDefault="002B44B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w:t>
      </w:r>
      <w:r>
        <w:rPr>
          <w:rFonts w:ascii="Times New Roman" w:eastAsia="Times New Roman" w:hAnsi="Times New Roman" w:cs="Times New Roman"/>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14:paraId="000001AE"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administratorem danych osobowych, przekazanych Zamawiającemu w związku z niniejszym postępowaniem, nazwa jak na wstępie, jest Uniwersytet Warszawski, ul. Krakowskie Przedmieście 26/28, 00-927 Warszawa,</w:t>
      </w:r>
    </w:p>
    <w:p w14:paraId="000001AF"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administrator wyznaczył Inspektora Ochrony Danych, nadzorującego prawidłowość przetwarzania danych osobowych, z którym można skontaktować się za pośrednictwem adresu e-mail: </w:t>
      </w:r>
      <w:hyperlink r:id="rId16">
        <w:r>
          <w:rPr>
            <w:rFonts w:ascii="Times New Roman" w:eastAsia="Times New Roman" w:hAnsi="Times New Roman" w:cs="Times New Roman"/>
          </w:rPr>
          <w:t>iod@adm.uw.edu.pl</w:t>
        </w:r>
      </w:hyperlink>
      <w:r>
        <w:rPr>
          <w:rFonts w:ascii="Times New Roman" w:eastAsia="Times New Roman" w:hAnsi="Times New Roman" w:cs="Times New Roman"/>
        </w:rPr>
        <w:t>,</w:t>
      </w:r>
    </w:p>
    <w:p w14:paraId="000001B0"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dane osobowe, przekazane Zamawiającemu w związku z niniejszym postępowaniem, nazwa jak na wstępie, przetwarzane będą na podstawie art. 6 ust. 1 lit. c</w:t>
      </w:r>
      <w:r>
        <w:rPr>
          <w:rFonts w:ascii="Times New Roman" w:eastAsia="Times New Roman" w:hAnsi="Times New Roman" w:cs="Times New Roman"/>
          <w:i/>
        </w:rPr>
        <w:t xml:space="preserve"> </w:t>
      </w:r>
      <w:r>
        <w:rPr>
          <w:rFonts w:ascii="Times New Roman" w:eastAsia="Times New Roman" w:hAnsi="Times New Roman" w:cs="Times New Roman"/>
        </w:rPr>
        <w:t>RODO w celu związanym z postępowaniem o udzielenie zamówienia publicznego,</w:t>
      </w:r>
    </w:p>
    <w:p w14:paraId="000001B1"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14:paraId="000001B2"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dane osobowe, o których mowa w punkcie 3, będą przechowywane:</w:t>
      </w:r>
    </w:p>
    <w:p w14:paraId="000001B3"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zgodnie z art. 78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14:paraId="000001B4"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w przypadku zamówienia współfinansowanego ze źródeł zewnętrznych przez okres 5 lat od dnia akceptacji rozliczenia finansowego przez instytucję udzielającą finansowania projektu / programu,</w:t>
      </w:r>
    </w:p>
    <w:p w14:paraId="000001B5"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obowiązek podania przez Wykonawcę danych osobowych jest wymogiem ustawowym, określonym </w:t>
      </w:r>
      <w:r>
        <w:rPr>
          <w:rFonts w:ascii="Times New Roman" w:eastAsia="Times New Roman" w:hAnsi="Times New Roman" w:cs="Times New Roman"/>
        </w:rPr>
        <w:br/>
        <w:t xml:space="preserve">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000001B6"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 odniesieniu do danych osobowych, przekazanych przez Wykonawcę, decyzje nie będą podejmowane </w:t>
      </w:r>
      <w:r>
        <w:rPr>
          <w:rFonts w:ascii="Times New Roman" w:eastAsia="Times New Roman" w:hAnsi="Times New Roman" w:cs="Times New Roman"/>
        </w:rPr>
        <w:br/>
        <w:t>w sposób zautomatyzowany, stosowanie do art. 22 RODO,</w:t>
      </w:r>
    </w:p>
    <w:p w14:paraId="000001B7"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osoba, której dane osobowe zostały przekazane Zamawiającemu posiada:</w:t>
      </w:r>
    </w:p>
    <w:p w14:paraId="000001B8"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na podstawie art. 15 RODO prawo dostępu do swoich danych osobowych,</w:t>
      </w:r>
    </w:p>
    <w:p w14:paraId="000001B9"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na podstawie art. 16 RODO prawo do sprostowania swoich danych osobowych, przy czym skorzystanie </w:t>
      </w:r>
      <w:r>
        <w:rPr>
          <w:rFonts w:ascii="Times New Roman" w:eastAsia="Times New Roman" w:hAnsi="Times New Roman" w:cs="Times New Roman"/>
        </w:rPr>
        <w:br/>
        <w:t xml:space="preserve">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nie może naruszać integralności protokołu postępowania oraz jego załączników,</w:t>
      </w:r>
    </w:p>
    <w:p w14:paraId="000001BA"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1BB"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prawo do wniesienia skargi do Prezesa Urzędu Ochrony Danych Osobowych, gdy osoba uzna, że przetwarzanie danych osobowych jej dotyczących narusza przepisy RODO,</w:t>
      </w:r>
    </w:p>
    <w:p w14:paraId="000001BC"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osobie, której dane osobowe zostały przekazane Zamawiającemu nie przysługuje:</w:t>
      </w:r>
    </w:p>
    <w:p w14:paraId="000001BD"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w związku z art. 17 ust. 3 lit. b, d lub e RODO prawo do usunięcia danych osobowych,</w:t>
      </w:r>
    </w:p>
    <w:p w14:paraId="000001BE"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prawo do przenoszenia danych osobowych, o którym mowa w art. 20 RODO,</w:t>
      </w:r>
    </w:p>
    <w:p w14:paraId="000001BF" w14:textId="77777777" w:rsidR="008C41AE" w:rsidRDefault="002B44BC" w:rsidP="00F30C29">
      <w:pPr>
        <w:numPr>
          <w:ilvl w:val="2"/>
          <w:numId w:val="24"/>
        </w:num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na podstawie art. 21 RODO prawo sprzeciwu, wobec przetwarzania danych osobowych, gdyż podstawą prawną przetwarzania tych danych osobowych jest art. 6 ust. 1 lit. c RODO,</w:t>
      </w:r>
    </w:p>
    <w:p w14:paraId="000001C0" w14:textId="77777777" w:rsidR="008C41AE" w:rsidRDefault="002B44BC" w:rsidP="00F30C29">
      <w:pPr>
        <w:numPr>
          <w:ilvl w:val="1"/>
          <w:numId w:val="24"/>
        </w:num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Wykonawca, podwykonawca, podmiot trzeci będzie musiał, podczas pozyskiwania danych osobowych na potrzeby niniejszego postępowania o udzielenie zamówienia, wypełnić obowiązek informacyjny wynikający </w:t>
      </w:r>
      <w:r>
        <w:rPr>
          <w:rFonts w:ascii="Times New Roman" w:eastAsia="Times New Roman" w:hAnsi="Times New Roman" w:cs="Times New Roman"/>
        </w:rPr>
        <w:br/>
        <w:t>z art. 13 RODO względem osób fizycznych, których dane osobowe dotyczą, i od których dane te bezpośrednio pozyskał.</w:t>
      </w:r>
    </w:p>
    <w:p w14:paraId="000001C1" w14:textId="77777777" w:rsidR="008C41AE" w:rsidRDefault="002B44BC">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Do spraw nieuregulowanych w niniejszej SWZ mają zastosowanie przepisy ustawy z dnia 11 września 2019 roku Prawo Zamówień Publicznych (</w:t>
      </w:r>
      <w:proofErr w:type="spellStart"/>
      <w:r>
        <w:rPr>
          <w:rFonts w:ascii="Times New Roman" w:eastAsia="Times New Roman" w:hAnsi="Times New Roman" w:cs="Times New Roman"/>
          <w:i/>
        </w:rPr>
        <w:t>t.j</w:t>
      </w:r>
      <w:proofErr w:type="spellEnd"/>
      <w:r>
        <w:rPr>
          <w:rFonts w:ascii="Times New Roman" w:eastAsia="Times New Roman" w:hAnsi="Times New Roman" w:cs="Times New Roman"/>
          <w:i/>
        </w:rPr>
        <w:t xml:space="preserve">. Dz. U. z 2021 r., poz. 1129 z </w:t>
      </w:r>
      <w:proofErr w:type="spellStart"/>
      <w:r>
        <w:rPr>
          <w:rFonts w:ascii="Times New Roman" w:eastAsia="Times New Roman" w:hAnsi="Times New Roman" w:cs="Times New Roman"/>
          <w:i/>
        </w:rPr>
        <w:t>późn</w:t>
      </w:r>
      <w:proofErr w:type="spellEnd"/>
      <w:r>
        <w:rPr>
          <w:rFonts w:ascii="Times New Roman" w:eastAsia="Times New Roman" w:hAnsi="Times New Roman" w:cs="Times New Roman"/>
          <w:i/>
        </w:rPr>
        <w:t>. zm.).</w:t>
      </w:r>
    </w:p>
    <w:p w14:paraId="000001C2" w14:textId="56AA4FA9" w:rsidR="008C41AE" w:rsidRDefault="00004071">
      <w:pPr>
        <w:spacing w:before="120" w:after="60" w:line="360" w:lineRule="auto"/>
        <w:jc w:val="both"/>
        <w:rPr>
          <w:rFonts w:ascii="Times New Roman" w:eastAsia="Times New Roman" w:hAnsi="Times New Roman" w:cs="Times New Roman"/>
        </w:rPr>
      </w:pPr>
      <w:r>
        <w:rPr>
          <w:rFonts w:ascii="Times New Roman" w:eastAsia="Times New Roman" w:hAnsi="Times New Roman" w:cs="Times New Roman"/>
        </w:rPr>
        <w:t>Warszawa, dnia 28.12</w:t>
      </w:r>
      <w:bookmarkStart w:id="2" w:name="_GoBack"/>
      <w:bookmarkEnd w:id="2"/>
      <w:r w:rsidR="00886919">
        <w:rPr>
          <w:rFonts w:ascii="Times New Roman" w:eastAsia="Times New Roman" w:hAnsi="Times New Roman" w:cs="Times New Roman"/>
        </w:rPr>
        <w:t>.</w:t>
      </w:r>
      <w:r w:rsidR="002B44BC">
        <w:rPr>
          <w:rFonts w:ascii="Times New Roman" w:eastAsia="Times New Roman" w:hAnsi="Times New Roman" w:cs="Times New Roman"/>
        </w:rPr>
        <w:t>2021 r</w:t>
      </w:r>
    </w:p>
    <w:p w14:paraId="000001C3" w14:textId="77777777" w:rsidR="008C41AE" w:rsidRDefault="008C41AE">
      <w:pPr>
        <w:spacing w:after="0" w:line="240" w:lineRule="auto"/>
        <w:rPr>
          <w:rFonts w:ascii="Times New Roman" w:eastAsia="Times New Roman" w:hAnsi="Times New Roman" w:cs="Times New Roman"/>
        </w:rPr>
      </w:pPr>
    </w:p>
    <w:p w14:paraId="000001C4" w14:textId="77777777" w:rsidR="008C41AE" w:rsidRDefault="002B44BC">
      <w:pPr>
        <w:spacing w:after="0" w:line="240" w:lineRule="auto"/>
        <w:ind w:left="4111"/>
        <w:jc w:val="center"/>
        <w:rPr>
          <w:rFonts w:ascii="Times New Roman" w:eastAsia="Times New Roman" w:hAnsi="Times New Roman" w:cs="Times New Roman"/>
        </w:rPr>
      </w:pPr>
      <w:r>
        <w:rPr>
          <w:rFonts w:ascii="Times New Roman" w:eastAsia="Times New Roman" w:hAnsi="Times New Roman" w:cs="Times New Roman"/>
        </w:rPr>
        <w:t>ZATWIERDZAM</w:t>
      </w:r>
    </w:p>
    <w:p w14:paraId="000001C5" w14:textId="77777777" w:rsidR="008C41AE" w:rsidRDefault="008C41AE">
      <w:pPr>
        <w:spacing w:after="0" w:line="240" w:lineRule="auto"/>
        <w:ind w:left="4111"/>
        <w:jc w:val="center"/>
        <w:rPr>
          <w:rFonts w:ascii="Times New Roman" w:eastAsia="Times New Roman" w:hAnsi="Times New Roman" w:cs="Times New Roman"/>
        </w:rPr>
      </w:pPr>
    </w:p>
    <w:p w14:paraId="000001C6" w14:textId="77777777" w:rsidR="008C41AE" w:rsidRDefault="002B44BC">
      <w:pPr>
        <w:spacing w:after="0" w:line="240" w:lineRule="auto"/>
        <w:ind w:left="4111"/>
        <w:jc w:val="center"/>
        <w:rPr>
          <w:rFonts w:ascii="Times New Roman" w:eastAsia="Times New Roman" w:hAnsi="Times New Roman" w:cs="Times New Roman"/>
        </w:rPr>
      </w:pPr>
      <w:r>
        <w:rPr>
          <w:rFonts w:ascii="Times New Roman" w:eastAsia="Times New Roman" w:hAnsi="Times New Roman" w:cs="Times New Roman"/>
        </w:rPr>
        <w:t>Z-ca Dyrektora</w:t>
      </w:r>
    </w:p>
    <w:p w14:paraId="000001C7" w14:textId="77777777" w:rsidR="008C41AE" w:rsidRDefault="002B44BC">
      <w:pPr>
        <w:spacing w:after="0" w:line="240" w:lineRule="auto"/>
        <w:ind w:left="4111"/>
        <w:jc w:val="center"/>
        <w:rPr>
          <w:rFonts w:ascii="Times New Roman" w:eastAsia="Times New Roman" w:hAnsi="Times New Roman" w:cs="Times New Roman"/>
        </w:rPr>
      </w:pPr>
      <w:r>
        <w:rPr>
          <w:rFonts w:ascii="Times New Roman" w:eastAsia="Times New Roman" w:hAnsi="Times New Roman" w:cs="Times New Roman"/>
        </w:rPr>
        <w:t>Centrum Nowych Technologii UW</w:t>
      </w:r>
    </w:p>
    <w:p w14:paraId="000001C8" w14:textId="77777777" w:rsidR="008C41AE" w:rsidRDefault="008C41AE">
      <w:pPr>
        <w:spacing w:after="0" w:line="240" w:lineRule="auto"/>
        <w:ind w:left="4111"/>
        <w:jc w:val="center"/>
        <w:rPr>
          <w:rFonts w:ascii="Times New Roman" w:eastAsia="Times New Roman" w:hAnsi="Times New Roman" w:cs="Times New Roman"/>
        </w:rPr>
      </w:pPr>
    </w:p>
    <w:p w14:paraId="000001C9" w14:textId="77777777" w:rsidR="008C41AE" w:rsidRDefault="002B44BC">
      <w:pPr>
        <w:spacing w:after="0" w:line="240" w:lineRule="auto"/>
        <w:ind w:left="4111"/>
        <w:jc w:val="center"/>
        <w:rPr>
          <w:rFonts w:ascii="Times New Roman" w:eastAsia="Times New Roman" w:hAnsi="Times New Roman" w:cs="Times New Roman"/>
        </w:rPr>
      </w:pPr>
      <w:r>
        <w:rPr>
          <w:rFonts w:ascii="Times New Roman" w:eastAsia="Times New Roman" w:hAnsi="Times New Roman" w:cs="Times New Roman"/>
        </w:rPr>
        <w:t>dr hab. Krzysztof Kilian</w:t>
      </w:r>
    </w:p>
    <w:p w14:paraId="000001CA" w14:textId="77777777" w:rsidR="008C41AE" w:rsidRDefault="008C41AE">
      <w:pPr>
        <w:tabs>
          <w:tab w:val="left" w:pos="6521"/>
        </w:tabs>
        <w:spacing w:before="60" w:after="60" w:line="360" w:lineRule="auto"/>
        <w:jc w:val="center"/>
        <w:rPr>
          <w:rFonts w:ascii="Times New Roman" w:eastAsia="Times New Roman" w:hAnsi="Times New Roman" w:cs="Times New Roman"/>
        </w:rPr>
      </w:pPr>
    </w:p>
    <w:p w14:paraId="000001CB" w14:textId="77777777" w:rsidR="008C41AE" w:rsidRDefault="008C41AE">
      <w:pPr>
        <w:spacing w:after="0" w:line="240" w:lineRule="auto"/>
        <w:ind w:left="4111"/>
        <w:jc w:val="center"/>
        <w:rPr>
          <w:rFonts w:ascii="Times New Roman" w:eastAsia="Times New Roman" w:hAnsi="Times New Roman" w:cs="Times New Roman"/>
        </w:rPr>
      </w:pPr>
    </w:p>
    <w:p w14:paraId="000001CC" w14:textId="77777777" w:rsidR="008C41AE" w:rsidRDefault="002B44BC">
      <w:pPr>
        <w:tabs>
          <w:tab w:val="left" w:pos="6521"/>
        </w:tabs>
        <w:spacing w:before="60" w:after="60" w:line="360" w:lineRule="auto"/>
        <w:jc w:val="center"/>
        <w:rPr>
          <w:rFonts w:ascii="Times New Roman" w:eastAsia="Times New Roman" w:hAnsi="Times New Roman" w:cs="Times New Roman"/>
        </w:rPr>
      </w:pPr>
      <w:r>
        <w:br w:type="page"/>
      </w:r>
    </w:p>
    <w:p w14:paraId="000001CE" w14:textId="77777777" w:rsidR="008C41AE" w:rsidRDefault="002B44BC">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FORMULARZ OFERTY</w:t>
      </w:r>
    </w:p>
    <w:p w14:paraId="000001CF" w14:textId="77777777" w:rsidR="008C41AE" w:rsidRDefault="002B44BC">
      <w:pPr>
        <w:spacing w:before="60" w:after="60" w:line="360" w:lineRule="auto"/>
        <w:jc w:val="right"/>
        <w:rPr>
          <w:rFonts w:ascii="Times New Roman" w:eastAsia="Times New Roman" w:hAnsi="Times New Roman" w:cs="Times New Roman"/>
        </w:rPr>
      </w:pPr>
      <w:r>
        <w:rPr>
          <w:rFonts w:ascii="Times New Roman" w:eastAsia="Times New Roman" w:hAnsi="Times New Roman" w:cs="Times New Roman"/>
        </w:rPr>
        <w:t>............................dnia……………</w:t>
      </w:r>
    </w:p>
    <w:p w14:paraId="000001D0" w14:textId="77777777" w:rsidR="008C41AE" w:rsidRDefault="008C41AE">
      <w:pPr>
        <w:spacing w:before="60" w:after="60" w:line="240" w:lineRule="auto"/>
        <w:ind w:left="6900" w:hanging="263"/>
        <w:rPr>
          <w:rFonts w:ascii="Times New Roman" w:eastAsia="Times New Roman" w:hAnsi="Times New Roman" w:cs="Times New Roman"/>
          <w:b/>
        </w:rPr>
      </w:pPr>
    </w:p>
    <w:p w14:paraId="000001D1" w14:textId="77777777" w:rsidR="008C41AE" w:rsidRDefault="002B44BC">
      <w:pPr>
        <w:spacing w:before="60" w:after="60" w:line="240" w:lineRule="auto"/>
        <w:ind w:left="6900" w:hanging="263"/>
        <w:rPr>
          <w:rFonts w:ascii="Times New Roman" w:eastAsia="Times New Roman" w:hAnsi="Times New Roman" w:cs="Times New Roman"/>
          <w:b/>
        </w:rPr>
      </w:pPr>
      <w:r>
        <w:rPr>
          <w:rFonts w:ascii="Times New Roman" w:eastAsia="Times New Roman" w:hAnsi="Times New Roman" w:cs="Times New Roman"/>
          <w:b/>
        </w:rPr>
        <w:t>UNIWERSYTET WARSZAWSKI</w:t>
      </w:r>
    </w:p>
    <w:p w14:paraId="000001D2" w14:textId="77777777" w:rsidR="008C41AE" w:rsidRDefault="002B44BC">
      <w:pPr>
        <w:spacing w:before="60" w:after="60" w:line="240" w:lineRule="auto"/>
        <w:ind w:left="6900" w:hanging="263"/>
        <w:rPr>
          <w:rFonts w:ascii="Times New Roman" w:eastAsia="Times New Roman" w:hAnsi="Times New Roman" w:cs="Times New Roman"/>
          <w:b/>
        </w:rPr>
      </w:pPr>
      <w:r>
        <w:rPr>
          <w:rFonts w:ascii="Times New Roman" w:eastAsia="Times New Roman" w:hAnsi="Times New Roman" w:cs="Times New Roman"/>
          <w:b/>
        </w:rPr>
        <w:t>Centrum Nowych Technologii</w:t>
      </w:r>
    </w:p>
    <w:p w14:paraId="000001D3" w14:textId="77777777" w:rsidR="008C41AE" w:rsidRDefault="002B44BC">
      <w:pPr>
        <w:spacing w:before="60" w:after="60" w:line="240" w:lineRule="auto"/>
        <w:ind w:left="6900" w:hanging="263"/>
        <w:rPr>
          <w:rFonts w:ascii="Times New Roman" w:eastAsia="Times New Roman" w:hAnsi="Times New Roman" w:cs="Times New Roman"/>
          <w:b/>
        </w:rPr>
      </w:pPr>
      <w:r>
        <w:rPr>
          <w:rFonts w:ascii="Times New Roman" w:eastAsia="Times New Roman" w:hAnsi="Times New Roman" w:cs="Times New Roman"/>
          <w:b/>
        </w:rPr>
        <w:t>ul. Banacha 2c</w:t>
      </w:r>
    </w:p>
    <w:p w14:paraId="000001D5" w14:textId="650729F8" w:rsidR="008C41AE" w:rsidRDefault="002B44BC" w:rsidP="003D6F10">
      <w:pPr>
        <w:spacing w:before="60" w:after="60" w:line="240" w:lineRule="auto"/>
        <w:ind w:left="6900" w:hanging="263"/>
        <w:rPr>
          <w:rFonts w:ascii="Times New Roman" w:eastAsia="Times New Roman" w:hAnsi="Times New Roman" w:cs="Times New Roman"/>
          <w:b/>
        </w:rPr>
      </w:pPr>
      <w:r>
        <w:rPr>
          <w:rFonts w:ascii="Times New Roman" w:eastAsia="Times New Roman" w:hAnsi="Times New Roman" w:cs="Times New Roman"/>
          <w:b/>
        </w:rPr>
        <w:t>02-097 Warszawa</w:t>
      </w:r>
    </w:p>
    <w:p w14:paraId="5EE205A1" w14:textId="77777777" w:rsidR="003D6F10" w:rsidRDefault="003D6F10">
      <w:pPr>
        <w:rPr>
          <w:rFonts w:ascii="Times New Roman" w:eastAsia="Times New Roman" w:hAnsi="Times New Roman" w:cs="Times New Roman"/>
          <w:b/>
        </w:rPr>
      </w:pPr>
    </w:p>
    <w:p w14:paraId="000001D7" w14:textId="68142101" w:rsidR="008C41AE" w:rsidRDefault="002B44BC">
      <w:pPr>
        <w:rPr>
          <w:rFonts w:ascii="Times New Roman" w:eastAsia="Times New Roman" w:hAnsi="Times New Roman" w:cs="Times New Roman"/>
          <w:b/>
        </w:rPr>
      </w:pPr>
      <w:r>
        <w:rPr>
          <w:rFonts w:ascii="Times New Roman" w:eastAsia="Times New Roman" w:hAnsi="Times New Roman" w:cs="Times New Roman"/>
        </w:rPr>
        <w:t>Dot</w:t>
      </w:r>
      <w:r w:rsidR="00886919">
        <w:rPr>
          <w:rFonts w:ascii="Times New Roman" w:eastAsia="Times New Roman" w:hAnsi="Times New Roman" w:cs="Times New Roman"/>
        </w:rPr>
        <w:t>yczy postępowania nr CeNT-361-19</w:t>
      </w:r>
      <w:r>
        <w:rPr>
          <w:rFonts w:ascii="Times New Roman" w:eastAsia="Times New Roman" w:hAnsi="Times New Roman" w:cs="Times New Roman"/>
        </w:rPr>
        <w:t>/2021: „</w:t>
      </w:r>
      <w:r>
        <w:rPr>
          <w:rFonts w:ascii="Times New Roman" w:eastAsia="Times New Roman" w:hAnsi="Times New Roman" w:cs="Times New Roman"/>
          <w:b/>
        </w:rPr>
        <w:t xml:space="preserve">sukcesywne dostawy przyrządów do obrazowania laserowego </w:t>
      </w:r>
    </w:p>
    <w:p w14:paraId="000001D8" w14:textId="77777777" w:rsidR="008C41AE" w:rsidRDefault="002B44BC">
      <w:pPr>
        <w:rPr>
          <w:rFonts w:ascii="Times New Roman" w:eastAsia="Times New Roman" w:hAnsi="Times New Roman" w:cs="Times New Roman"/>
        </w:rPr>
      </w:pPr>
      <w:r>
        <w:rPr>
          <w:rFonts w:ascii="Times New Roman" w:eastAsia="Times New Roman" w:hAnsi="Times New Roman" w:cs="Times New Roman"/>
          <w:b/>
        </w:rPr>
        <w:t>z materiałami optycznymi i optoelektronicznymi dla Centrum Nowych Technologii UW</w:t>
      </w:r>
      <w:r>
        <w:rPr>
          <w:rFonts w:ascii="Times New Roman" w:eastAsia="Times New Roman" w:hAnsi="Times New Roman" w:cs="Times New Roman"/>
        </w:rPr>
        <w:t>”.</w:t>
      </w:r>
    </w:p>
    <w:p w14:paraId="000001D9" w14:textId="77777777" w:rsidR="008C41AE" w:rsidRDefault="008C41AE">
      <w:pPr>
        <w:spacing w:after="0" w:line="240" w:lineRule="auto"/>
        <w:jc w:val="both"/>
        <w:rPr>
          <w:rFonts w:ascii="Times New Roman" w:eastAsia="Times New Roman" w:hAnsi="Times New Roman" w:cs="Times New Roman"/>
        </w:rPr>
      </w:pPr>
    </w:p>
    <w:p w14:paraId="000001DA" w14:textId="77777777" w:rsidR="008C41AE" w:rsidRDefault="002B44BC">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00001DB" w14:textId="77777777" w:rsidR="008C41AE" w:rsidRDefault="002B44BC">
      <w:pPr>
        <w:spacing w:before="60" w:after="6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/pełna nazwa firmy/imię i nazwisko Wykonawcy/</w:t>
      </w:r>
    </w:p>
    <w:p w14:paraId="000001DC" w14:textId="77777777" w:rsidR="008C41AE" w:rsidRDefault="002B44B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posiadający/a siedzibę albo adres zamieszkania:</w:t>
      </w:r>
    </w:p>
    <w:p w14:paraId="000001DD" w14:textId="77777777" w:rsidR="008C41AE" w:rsidRDefault="002B44BC">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00001DE" w14:textId="77777777" w:rsidR="008C41AE" w:rsidRDefault="002B44BC">
      <w:pPr>
        <w:spacing w:before="60" w:after="6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/ulica, nr domu i mieszkania, kod pocztowy, miejscowość/</w:t>
      </w:r>
    </w:p>
    <w:p w14:paraId="000001DF" w14:textId="77777777" w:rsidR="008C41AE" w:rsidRDefault="002B44BC">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00001E0" w14:textId="77777777" w:rsidR="008C41AE" w:rsidRDefault="002B44BC">
      <w:pPr>
        <w:spacing w:before="60" w:after="6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/województwo, powiat/</w:t>
      </w:r>
    </w:p>
    <w:p w14:paraId="000001E1" w14:textId="77777777" w:rsidR="008C41AE" w:rsidRDefault="002B44BC">
      <w:pPr>
        <w:spacing w:before="60" w:after="6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(należy wpisać informacje dotyczące wszystkich Wykonawców wspólnie ubiegających się </w:t>
      </w:r>
    </w:p>
    <w:p w14:paraId="000001E2" w14:textId="77777777" w:rsidR="008C41AE" w:rsidRDefault="002B44BC">
      <w:pPr>
        <w:spacing w:before="60" w:after="6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o udzielenie zamówienia, określając kto pełni rolę pełnomocnika – jeżeli dotyczy)</w:t>
      </w:r>
    </w:p>
    <w:p w14:paraId="000001E3" w14:textId="77777777" w:rsidR="008C41AE" w:rsidRDefault="002B44BC">
      <w:pPr>
        <w:spacing w:after="0" w:line="360" w:lineRule="auto"/>
        <w:rPr>
          <w:rFonts w:ascii="Times New Roman" w:eastAsia="Times New Roman" w:hAnsi="Times New Roman" w:cs="Times New Roman"/>
        </w:rPr>
      </w:pPr>
      <w:r>
        <w:rPr>
          <w:rFonts w:ascii="Times New Roman" w:eastAsia="Times New Roman" w:hAnsi="Times New Roman" w:cs="Times New Roman"/>
        </w:rPr>
        <w:t>Adres do korespondencji, jeśli jest inny niż podany wyżej:</w:t>
      </w:r>
    </w:p>
    <w:p w14:paraId="000001E4" w14:textId="77777777" w:rsidR="008C41AE" w:rsidRDefault="002B44BC">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00001E5" w14:textId="77777777" w:rsidR="008C41AE" w:rsidRDefault="002B44BC">
      <w:pPr>
        <w:spacing w:before="60" w:after="6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/ulica, nr domu i mieszkania, kod pocztowy, miejscowość/</w:t>
      </w:r>
    </w:p>
    <w:p w14:paraId="000001E6" w14:textId="77777777" w:rsidR="008C41AE" w:rsidRDefault="002B44BC">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.pl.,</w:t>
      </w:r>
      <w:r>
        <w:rPr>
          <w:rFonts w:ascii="Times New Roman" w:eastAsia="Times New Roman" w:hAnsi="Times New Roman" w:cs="Times New Roman"/>
        </w:rPr>
        <w:tab/>
        <w:t>....................................@..................................</w:t>
      </w:r>
    </w:p>
    <w:p w14:paraId="000001E7" w14:textId="77777777" w:rsidR="008C41AE" w:rsidRDefault="002B44BC">
      <w:pPr>
        <w:spacing w:before="60" w:after="60" w:line="360" w:lineRule="auto"/>
        <w:ind w:firstLine="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/telefon/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/Internet: http/</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/Internet: e-mail/</w:t>
      </w:r>
    </w:p>
    <w:p w14:paraId="000001E8" w14:textId="77777777" w:rsidR="008C41AE" w:rsidRDefault="002B44B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nr identyfikacyjny NIP ................................................., REGON ...............................................</w:t>
      </w:r>
    </w:p>
    <w:p w14:paraId="000001E9" w14:textId="77777777" w:rsidR="008C41AE" w:rsidRDefault="002B44B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 xml:space="preserve">nr PESEL </w:t>
      </w:r>
      <w:r>
        <w:rPr>
          <w:rFonts w:ascii="Times New Roman" w:eastAsia="Times New Roman" w:hAnsi="Times New Roman" w:cs="Times New Roman"/>
          <w:i/>
          <w:sz w:val="18"/>
          <w:szCs w:val="18"/>
        </w:rPr>
        <w:t>(w przypadku osoby fizycznej prowadzącej działalność gospodarczą)</w:t>
      </w:r>
      <w:r>
        <w:rPr>
          <w:rFonts w:ascii="Times New Roman" w:eastAsia="Times New Roman" w:hAnsi="Times New Roman" w:cs="Times New Roman"/>
          <w:i/>
        </w:rPr>
        <w:t xml:space="preserve"> </w:t>
      </w:r>
      <w:r>
        <w:rPr>
          <w:rFonts w:ascii="Times New Roman" w:eastAsia="Times New Roman" w:hAnsi="Times New Roman" w:cs="Times New Roman"/>
        </w:rPr>
        <w:t>……………………….……………</w:t>
      </w:r>
    </w:p>
    <w:p w14:paraId="000001EA" w14:textId="28A2B6E9" w:rsidR="008C41AE" w:rsidRDefault="002B44BC">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będący – </w:t>
      </w:r>
      <w:r>
        <w:rPr>
          <w:rFonts w:ascii="Times New Roman" w:eastAsia="Times New Roman" w:hAnsi="Times New Roman" w:cs="Times New Roman"/>
          <w:b/>
          <w:u w:val="single"/>
        </w:rPr>
        <w:t>proszę zaznaczyć</w:t>
      </w:r>
      <w:r>
        <w:rPr>
          <w:rFonts w:ascii="Times New Roman" w:eastAsia="Times New Roman" w:hAnsi="Times New Roman" w:cs="Times New Roman"/>
        </w:rPr>
        <w:tab/>
        <w:t>mikroprzedsiębiorstwem</w:t>
      </w:r>
      <w:r>
        <w:rPr>
          <w:rFonts w:ascii="Times New Roman" w:eastAsia="Times New Roman" w:hAnsi="Times New Roman" w:cs="Times New Roman"/>
        </w:rPr>
        <w:tab/>
      </w:r>
      <w:r>
        <w:rPr>
          <w:rFonts w:ascii="Times New Roman" w:eastAsia="Times New Roman" w:hAnsi="Times New Roman" w:cs="Times New Roman"/>
          <w:b/>
        </w:rPr>
        <w:t>[ ]</w:t>
      </w:r>
    </w:p>
    <w:p w14:paraId="000001EB" w14:textId="054FCE1B" w:rsidR="008C41AE" w:rsidRDefault="002B44BC">
      <w:pPr>
        <w:spacing w:before="60" w:after="60" w:line="240" w:lineRule="auto"/>
        <w:ind w:left="2127" w:firstLine="709"/>
        <w:jc w:val="both"/>
        <w:rPr>
          <w:rFonts w:ascii="Times New Roman" w:eastAsia="Times New Roman" w:hAnsi="Times New Roman" w:cs="Times New Roman"/>
        </w:rPr>
      </w:pPr>
      <w:r>
        <w:rPr>
          <w:rFonts w:ascii="Times New Roman" w:eastAsia="Times New Roman" w:hAnsi="Times New Roman" w:cs="Times New Roman"/>
        </w:rPr>
        <w:t>małym przedsiębiorstwem</w:t>
      </w:r>
      <w:r>
        <w:rPr>
          <w:rFonts w:ascii="Times New Roman" w:eastAsia="Times New Roman" w:hAnsi="Times New Roman" w:cs="Times New Roman"/>
        </w:rPr>
        <w:tab/>
      </w:r>
      <w:r>
        <w:rPr>
          <w:rFonts w:ascii="Times New Roman" w:eastAsia="Times New Roman" w:hAnsi="Times New Roman" w:cs="Times New Roman"/>
          <w:b/>
        </w:rPr>
        <w:t>[ ]</w:t>
      </w:r>
    </w:p>
    <w:p w14:paraId="000001EC" w14:textId="61A2A3E5" w:rsidR="008C41AE" w:rsidRDefault="002B44BC">
      <w:pPr>
        <w:spacing w:before="60" w:after="60" w:line="240" w:lineRule="auto"/>
        <w:ind w:left="2127" w:firstLine="709"/>
        <w:jc w:val="both"/>
        <w:rPr>
          <w:rFonts w:ascii="Times New Roman" w:eastAsia="Times New Roman" w:hAnsi="Times New Roman" w:cs="Times New Roman"/>
        </w:rPr>
      </w:pPr>
      <w:r>
        <w:rPr>
          <w:rFonts w:ascii="Times New Roman" w:eastAsia="Times New Roman" w:hAnsi="Times New Roman" w:cs="Times New Roman"/>
        </w:rPr>
        <w:t>średnim przedsiębiorstwem</w:t>
      </w:r>
      <w:r>
        <w:rPr>
          <w:rFonts w:ascii="Times New Roman" w:eastAsia="Times New Roman" w:hAnsi="Times New Roman" w:cs="Times New Roman"/>
        </w:rPr>
        <w:tab/>
      </w:r>
      <w:r>
        <w:rPr>
          <w:rFonts w:ascii="Times New Roman" w:eastAsia="Times New Roman" w:hAnsi="Times New Roman" w:cs="Times New Roman"/>
          <w:b/>
        </w:rPr>
        <w:t>[ ]</w:t>
      </w:r>
    </w:p>
    <w:p w14:paraId="000001ED" w14:textId="77777777" w:rsidR="008C41AE" w:rsidRDefault="002B44B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będąc płatnikiem podatku VAT, po zapoznaniu się ze Specyfikacją Warunków Zamówienia oferujemy wykonanie przedmiotu zamówienia:</w:t>
      </w:r>
    </w:p>
    <w:p w14:paraId="000001EE" w14:textId="6BA835AC" w:rsidR="008C41AE" w:rsidRDefault="00886919">
      <w:pPr>
        <w:spacing w:before="60" w:after="6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P</w:t>
      </w:r>
      <w:r w:rsidR="002B44BC">
        <w:rPr>
          <w:rFonts w:ascii="Times New Roman" w:eastAsia="Times New Roman" w:hAnsi="Times New Roman" w:cs="Times New Roman"/>
          <w:b/>
          <w:u w:val="single"/>
        </w:rPr>
        <w:t>rzyrządy do obrazowania laserowego</w:t>
      </w:r>
      <w:r w:rsidR="002B44BC">
        <w:rPr>
          <w:rFonts w:ascii="Times New Roman" w:eastAsia="Times New Roman" w:hAnsi="Times New Roman" w:cs="Times New Roman"/>
          <w:b/>
          <w:sz w:val="21"/>
          <w:szCs w:val="21"/>
          <w:u w:val="single"/>
        </w:rPr>
        <w:t xml:space="preserve"> </w:t>
      </w:r>
      <w:r w:rsidR="0092372B">
        <w:rPr>
          <w:rFonts w:ascii="Times New Roman" w:eastAsia="Times New Roman" w:hAnsi="Times New Roman" w:cs="Times New Roman"/>
          <w:b/>
          <w:sz w:val="21"/>
          <w:szCs w:val="21"/>
          <w:u w:val="single"/>
        </w:rPr>
        <w:t xml:space="preserve">z </w:t>
      </w:r>
      <w:r w:rsidR="0092372B">
        <w:rPr>
          <w:rFonts w:ascii="Times New Roman" w:eastAsia="Times New Roman" w:hAnsi="Times New Roman" w:cs="Times New Roman"/>
          <w:b/>
          <w:u w:val="single"/>
        </w:rPr>
        <w:t>materiałami optycznymi i optoelektronicznymi</w:t>
      </w:r>
      <w:r>
        <w:rPr>
          <w:rFonts w:ascii="Times New Roman" w:eastAsia="Times New Roman" w:hAnsi="Times New Roman" w:cs="Times New Roman"/>
          <w:b/>
          <w:u w:val="single"/>
        </w:rPr>
        <w:t xml:space="preserve"> </w:t>
      </w:r>
    </w:p>
    <w:p w14:paraId="000001EF" w14:textId="77777777" w:rsidR="008C41AE" w:rsidRPr="00886919" w:rsidRDefault="002B44BC">
      <w:pPr>
        <w:spacing w:before="60" w:after="60" w:line="360" w:lineRule="auto"/>
        <w:jc w:val="both"/>
        <w:rPr>
          <w:rFonts w:ascii="Times New Roman" w:eastAsia="Times New Roman" w:hAnsi="Times New Roman" w:cs="Times New Roman"/>
          <w:b/>
        </w:rPr>
      </w:pPr>
      <w:r w:rsidRPr="00886919">
        <w:rPr>
          <w:rFonts w:ascii="Times New Roman" w:eastAsia="Times New Roman" w:hAnsi="Times New Roman" w:cs="Times New Roman"/>
          <w:b/>
        </w:rPr>
        <w:t>Cena brutto składanej oferty (netto + obowiązujący podatek VAT):   .............................zł</w:t>
      </w:r>
    </w:p>
    <w:p w14:paraId="000001F0" w14:textId="77777777" w:rsidR="008C41AE" w:rsidRPr="00886919" w:rsidRDefault="002B44BC">
      <w:pPr>
        <w:spacing w:before="60" w:after="60" w:line="360" w:lineRule="auto"/>
        <w:jc w:val="both"/>
        <w:rPr>
          <w:rFonts w:ascii="Times New Roman" w:eastAsia="Times New Roman" w:hAnsi="Times New Roman" w:cs="Times New Roman"/>
          <w:b/>
        </w:rPr>
      </w:pPr>
      <w:r w:rsidRPr="00886919">
        <w:rPr>
          <w:rFonts w:ascii="Times New Roman" w:eastAsia="Times New Roman" w:hAnsi="Times New Roman" w:cs="Times New Roman"/>
          <w:b/>
        </w:rPr>
        <w:t>(słownie złotych: ………………………….………………………………………………………………)</w:t>
      </w:r>
    </w:p>
    <w:p w14:paraId="000001F1" w14:textId="77777777" w:rsidR="008C41AE" w:rsidRPr="00886919" w:rsidRDefault="002B44BC">
      <w:pPr>
        <w:spacing w:before="60" w:after="60" w:line="360" w:lineRule="auto"/>
        <w:jc w:val="both"/>
        <w:rPr>
          <w:rFonts w:ascii="Times New Roman" w:eastAsia="Times New Roman" w:hAnsi="Times New Roman" w:cs="Times New Roman"/>
        </w:rPr>
      </w:pPr>
      <w:r w:rsidRPr="00886919">
        <w:rPr>
          <w:rFonts w:ascii="Times New Roman" w:eastAsia="Times New Roman" w:hAnsi="Times New Roman" w:cs="Times New Roman"/>
        </w:rPr>
        <w:t>Cena netto składanej oferty .................... zł</w:t>
      </w:r>
    </w:p>
    <w:p w14:paraId="000001F3" w14:textId="1FFED8F7" w:rsidR="008C41AE" w:rsidRDefault="002B44BC">
      <w:pPr>
        <w:spacing w:before="60" w:after="6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Należny podatek VAT tj. .......................... zł </w:t>
      </w:r>
      <w:r>
        <w:rPr>
          <w:rFonts w:ascii="Times New Roman" w:eastAsia="Times New Roman" w:hAnsi="Times New Roman" w:cs="Times New Roman"/>
          <w:sz w:val="21"/>
          <w:szCs w:val="21"/>
        </w:rPr>
        <w:t xml:space="preserve">wg stawki </w:t>
      </w:r>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w:t>
      </w:r>
    </w:p>
    <w:p w14:paraId="000001F4" w14:textId="77777777" w:rsidR="008C41AE" w:rsidRDefault="002B44BC" w:rsidP="00F30C29">
      <w:pPr>
        <w:numPr>
          <w:ilvl w:val="0"/>
          <w:numId w:val="22"/>
        </w:num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Oświadczam/y (WYPEŁNIA WYKONAWCA): …………………………………………………………….. </w:t>
      </w:r>
      <w:r>
        <w:rPr>
          <w:rFonts w:ascii="Times New Roman" w:eastAsia="Times New Roman" w:hAnsi="Times New Roman" w:cs="Times New Roman"/>
          <w:i/>
          <w:sz w:val="18"/>
          <w:szCs w:val="18"/>
        </w:rPr>
        <w:t xml:space="preserve">*Jeżeli złożono ofertę, której wybór prowadziłby do powstania u Zamawiającego obowiązku podatkowego zgodnie z przepisami </w:t>
      </w:r>
      <w:r>
        <w:rPr>
          <w:rFonts w:ascii="Times New Roman" w:eastAsia="Times New Roman" w:hAnsi="Times New Roman" w:cs="Times New Roman"/>
          <w:i/>
          <w:sz w:val="18"/>
          <w:szCs w:val="18"/>
        </w:rPr>
        <w:br/>
        <w:t xml:space="preserve">o podatku od towarów i usług, Zamawiający w celu oceny takiej oferty doliczy do przedstawionej w niej ceny podatek od towarów </w:t>
      </w:r>
      <w:r>
        <w:rPr>
          <w:rFonts w:ascii="Times New Roman" w:eastAsia="Times New Roman" w:hAnsi="Times New Roman" w:cs="Times New Roman"/>
          <w:i/>
          <w:sz w:val="18"/>
          <w:szCs w:val="18"/>
        </w:rPr>
        <w:br/>
        <w:t xml:space="preserve">i usług, który miałby obowiązek rozliczyć zgodnie z przepisami. </w:t>
      </w:r>
      <w:r>
        <w:rPr>
          <w:rFonts w:ascii="Times New Roman" w:eastAsia="Times New Roman" w:hAnsi="Times New Roman" w:cs="Times New Roman"/>
          <w:b/>
          <w:i/>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0001F5" w14:textId="77777777" w:rsidR="008C41AE" w:rsidRDefault="002B44BC" w:rsidP="00F30C29">
      <w:pPr>
        <w:numPr>
          <w:ilvl w:val="0"/>
          <w:numId w:val="22"/>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Cena ofertowa uwzględnia wykonanie dostaw o standardach nie niższych niż określone w Specyfikacji.</w:t>
      </w:r>
    </w:p>
    <w:p w14:paraId="000001F6" w14:textId="77777777" w:rsidR="008C41AE" w:rsidRDefault="002B44BC" w:rsidP="00F30C29">
      <w:pPr>
        <w:numPr>
          <w:ilvl w:val="0"/>
          <w:numId w:val="22"/>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Oferta zawiera propozycje wynagrodzenia ze wszystkimi jego składnikami i dopłatami – koszty związane </w:t>
      </w:r>
      <w:r>
        <w:rPr>
          <w:rFonts w:ascii="Times New Roman" w:eastAsia="Times New Roman" w:hAnsi="Times New Roman" w:cs="Times New Roman"/>
        </w:rPr>
        <w:br/>
        <w:t xml:space="preserve">z całościowym wykonaniem przedmiotu zamówienia, obejmujące w szczególności transport, dostarczenie na wskazane miejsce w budynku oraz montaż i uruchomienie. Zgodnie z SWZ żadne niedoszacowanie, pominięcie, brak rozpoznania przedmiotu zamówienia nie będzie podstawą do żądania zmiany ceny umowy określonej </w:t>
      </w:r>
      <w:r>
        <w:rPr>
          <w:rFonts w:ascii="Times New Roman" w:eastAsia="Times New Roman" w:hAnsi="Times New Roman" w:cs="Times New Roman"/>
        </w:rPr>
        <w:br/>
        <w:t>w ofercie.</w:t>
      </w:r>
    </w:p>
    <w:p w14:paraId="000001F7" w14:textId="77777777" w:rsidR="008C41AE" w:rsidRDefault="002B44BC" w:rsidP="00F30C29">
      <w:pPr>
        <w:numPr>
          <w:ilvl w:val="0"/>
          <w:numId w:val="22"/>
        </w:numPr>
        <w:pBdr>
          <w:top w:val="nil"/>
          <w:left w:val="nil"/>
          <w:bottom w:val="nil"/>
          <w:right w:val="nil"/>
          <w:between w:val="nil"/>
        </w:pBdr>
        <w:spacing w:after="0" w:line="360" w:lineRule="auto"/>
        <w:ind w:left="357" w:hanging="357"/>
        <w:rPr>
          <w:rFonts w:ascii="Times New Roman" w:eastAsia="Times New Roman" w:hAnsi="Times New Roman" w:cs="Times New Roman"/>
          <w:color w:val="000000"/>
        </w:rPr>
      </w:pPr>
      <w:r>
        <w:rPr>
          <w:rFonts w:ascii="Times New Roman" w:eastAsia="Times New Roman" w:hAnsi="Times New Roman" w:cs="Times New Roman"/>
          <w:color w:val="000000"/>
        </w:rPr>
        <w:t>Termin (okres) realizacji przedmiotu zamówienia wynosi 12 miesięcy, licząc od daty zawarcia umowy lub do wyczerpania limitu kwoty, na którą zostanie zawarta umowa.</w:t>
      </w:r>
    </w:p>
    <w:p w14:paraId="050A8EBF" w14:textId="172B4B28" w:rsidR="003D6F10" w:rsidRPr="00197FDC" w:rsidRDefault="003D6F10" w:rsidP="00F30C29">
      <w:pPr>
        <w:numPr>
          <w:ilvl w:val="0"/>
          <w:numId w:val="22"/>
        </w:numPr>
        <w:spacing w:before="60" w:after="0" w:line="360" w:lineRule="auto"/>
        <w:jc w:val="both"/>
        <w:rPr>
          <w:rFonts w:ascii="Times New Roman" w:eastAsia="Times New Roman" w:hAnsi="Times New Roman" w:cs="Times New Roman"/>
        </w:rPr>
      </w:pPr>
      <w:r w:rsidRPr="00197FDC">
        <w:rPr>
          <w:rFonts w:ascii="Times New Roman" w:eastAsia="Times New Roman" w:hAnsi="Times New Roman" w:cs="Times New Roman"/>
        </w:rPr>
        <w:t xml:space="preserve">Oferujemy termin (okres) wykonania przedmiotu zamówienia, liczony od </w:t>
      </w:r>
      <w:r w:rsidRPr="00197FDC">
        <w:rPr>
          <w:rFonts w:ascii="Times New Roman" w:eastAsia="Times New Roman" w:hAnsi="Times New Roman" w:cs="Times New Roman"/>
          <w:bCs/>
        </w:rPr>
        <w:t xml:space="preserve"> dni</w:t>
      </w:r>
      <w:r w:rsidR="00DB2FAA">
        <w:rPr>
          <w:rFonts w:ascii="Times New Roman" w:eastAsia="Times New Roman" w:hAnsi="Times New Roman" w:cs="Times New Roman"/>
          <w:bCs/>
        </w:rPr>
        <w:t>a złożenia pisemnego zamówienia:</w:t>
      </w:r>
      <w:r w:rsidRPr="00197FDC">
        <w:rPr>
          <w:rFonts w:ascii="Times New Roman" w:eastAsia="Times New Roman" w:hAnsi="Times New Roman" w:cs="Times New Roman"/>
        </w:rPr>
        <w:t xml:space="preserve"> </w:t>
      </w:r>
      <w:r w:rsidRPr="00197FDC">
        <w:rPr>
          <w:rFonts w:ascii="Times New Roman" w:eastAsia="Times New Roman" w:hAnsi="Times New Roman" w:cs="Times New Roman"/>
          <w:i/>
        </w:rPr>
        <w:t>(wpisać termin nie dłuższy niż wymagany przez Zamawiającego):</w:t>
      </w:r>
    </w:p>
    <w:p w14:paraId="0112D7B5" w14:textId="6D0B9A43" w:rsidR="003D6F10" w:rsidRPr="00197FDC" w:rsidRDefault="003D6F10" w:rsidP="003D6F10">
      <w:pPr>
        <w:spacing w:after="0" w:line="360" w:lineRule="auto"/>
        <w:ind w:left="357"/>
        <w:jc w:val="both"/>
        <w:rPr>
          <w:rFonts w:ascii="Times New Roman" w:eastAsia="Times New Roman" w:hAnsi="Times New Roman" w:cs="Times New Roman"/>
          <w:b/>
          <w:bCs/>
        </w:rPr>
      </w:pPr>
      <w:r w:rsidRPr="00A7496A">
        <w:rPr>
          <w:rFonts w:ascii="Times New Roman" w:eastAsia="Times New Roman" w:hAnsi="Times New Roman" w:cs="Times New Roman"/>
          <w:b/>
          <w:u w:val="single"/>
          <w:lang w:eastAsia="zh-CN"/>
        </w:rPr>
        <w:t>Zadanie 1</w:t>
      </w:r>
      <w:r w:rsidRPr="00197FDC">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dostawa</w:t>
      </w:r>
      <w:r w:rsidRPr="00197FD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przyrządów</w:t>
      </w:r>
      <w:r w:rsidRPr="003D6F10">
        <w:rPr>
          <w:rFonts w:ascii="Times New Roman" w:eastAsia="Times New Roman" w:hAnsi="Times New Roman" w:cs="Times New Roman"/>
          <w:sz w:val="24"/>
          <w:szCs w:val="24"/>
          <w:lang w:eastAsia="zh-CN"/>
        </w:rPr>
        <w:t xml:space="preserve"> do obrazowania laserowego </w:t>
      </w:r>
      <w:r w:rsidRPr="00197FDC">
        <w:rPr>
          <w:rFonts w:ascii="Times New Roman" w:eastAsia="Times New Roman" w:hAnsi="Times New Roman" w:cs="Times New Roman"/>
          <w:lang w:eastAsia="zh-CN"/>
        </w:rPr>
        <w:t xml:space="preserve">w ciągu </w:t>
      </w:r>
      <w:r w:rsidRPr="00197FDC">
        <w:rPr>
          <w:rFonts w:ascii="Times New Roman" w:eastAsia="Times New Roman" w:hAnsi="Times New Roman" w:cs="Times New Roman"/>
          <w:b/>
          <w:bCs/>
        </w:rPr>
        <w:t xml:space="preserve">……... dni kalendarzowych, </w:t>
      </w:r>
      <w:r w:rsidRPr="00197FDC">
        <w:rPr>
          <w:rFonts w:ascii="Times New Roman" w:eastAsia="Times New Roman" w:hAnsi="Times New Roman" w:cs="Times New Roman"/>
          <w:bCs/>
          <w:i/>
        </w:rPr>
        <w:t>(Zamawi</w:t>
      </w:r>
      <w:r>
        <w:rPr>
          <w:rFonts w:ascii="Times New Roman" w:eastAsia="Times New Roman" w:hAnsi="Times New Roman" w:cs="Times New Roman"/>
          <w:bCs/>
          <w:i/>
        </w:rPr>
        <w:t>ający wymaga maksymalnie 24</w:t>
      </w:r>
      <w:r w:rsidRPr="00197FDC">
        <w:rPr>
          <w:rFonts w:ascii="Times New Roman" w:eastAsia="Times New Roman" w:hAnsi="Times New Roman" w:cs="Times New Roman"/>
          <w:bCs/>
          <w:i/>
        </w:rPr>
        <w:t>0 dni)</w:t>
      </w:r>
    </w:p>
    <w:p w14:paraId="156F0367" w14:textId="77777777" w:rsidR="003D6F10" w:rsidRDefault="003D6F10" w:rsidP="003D6F10">
      <w:pPr>
        <w:spacing w:before="60" w:after="0" w:line="360" w:lineRule="auto"/>
        <w:ind w:left="360"/>
        <w:jc w:val="both"/>
        <w:rPr>
          <w:rFonts w:ascii="Times New Roman" w:eastAsia="Times New Roman" w:hAnsi="Times New Roman" w:cs="Times New Roman"/>
          <w:b/>
          <w:bCs/>
        </w:rPr>
      </w:pPr>
      <w:r w:rsidRPr="00A7496A">
        <w:rPr>
          <w:rFonts w:ascii="Times New Roman" w:eastAsia="Times New Roman" w:hAnsi="Times New Roman" w:cs="Times New Roman"/>
          <w:b/>
          <w:u w:val="single"/>
          <w:lang w:eastAsia="zh-CN"/>
        </w:rPr>
        <w:t>Zadanie 2</w:t>
      </w:r>
      <w:r w:rsidRPr="00197FDC">
        <w:rPr>
          <w:rFonts w:ascii="Times New Roman" w:eastAsia="Times New Roman" w:hAnsi="Times New Roman" w:cs="Times New Roman"/>
          <w:b/>
          <w:lang w:eastAsia="zh-CN"/>
        </w:rPr>
        <w:t xml:space="preserve">: </w:t>
      </w:r>
      <w:r w:rsidRPr="00197FDC">
        <w:rPr>
          <w:rFonts w:ascii="Times New Roman" w:eastAsia="Times New Roman" w:hAnsi="Times New Roman" w:cs="Times New Roman"/>
          <w:bCs/>
        </w:rPr>
        <w:t xml:space="preserve">każdorazowego dostarczania zamówionych </w:t>
      </w:r>
      <w:r w:rsidRPr="003D6F10">
        <w:rPr>
          <w:rFonts w:ascii="Times New Roman" w:eastAsia="Times New Roman" w:hAnsi="Times New Roman" w:cs="Times New Roman"/>
          <w:bCs/>
        </w:rPr>
        <w:t xml:space="preserve">materiały optyczne i optoelektroniczne </w:t>
      </w:r>
      <w:r w:rsidRPr="00197FDC">
        <w:rPr>
          <w:rFonts w:ascii="Times New Roman" w:eastAsia="Times New Roman" w:hAnsi="Times New Roman" w:cs="Times New Roman"/>
          <w:bCs/>
        </w:rPr>
        <w:t>do wskazanego miejsca w siedzibie Zamawiającego, w ciągu</w:t>
      </w:r>
      <w:r w:rsidRPr="00197FDC">
        <w:rPr>
          <w:rFonts w:ascii="Times New Roman" w:eastAsia="Times New Roman" w:hAnsi="Times New Roman" w:cs="Times New Roman"/>
          <w:b/>
          <w:bCs/>
        </w:rPr>
        <w:t>……... dni kalendarzowych,</w:t>
      </w:r>
    </w:p>
    <w:p w14:paraId="000001FD" w14:textId="3B6A2B1F" w:rsidR="008C41AE" w:rsidRPr="003D6F10" w:rsidRDefault="003D6F10" w:rsidP="003D6F10">
      <w:pPr>
        <w:spacing w:before="60" w:after="0" w:line="360" w:lineRule="auto"/>
        <w:ind w:left="360"/>
        <w:jc w:val="both"/>
        <w:rPr>
          <w:rFonts w:ascii="Times New Roman" w:eastAsia="Times New Roman" w:hAnsi="Times New Roman" w:cs="Times New Roman"/>
        </w:rPr>
      </w:pPr>
      <w:r w:rsidRPr="00197FDC">
        <w:rPr>
          <w:rFonts w:ascii="Times New Roman" w:eastAsia="Times New Roman" w:hAnsi="Times New Roman" w:cs="Times New Roman"/>
          <w:b/>
          <w:bCs/>
        </w:rPr>
        <w:t>(</w:t>
      </w:r>
      <w:r w:rsidRPr="00197FDC">
        <w:rPr>
          <w:rFonts w:ascii="Times New Roman" w:eastAsia="Times New Roman" w:hAnsi="Times New Roman" w:cs="Times New Roman"/>
          <w:bCs/>
          <w:i/>
        </w:rPr>
        <w:t>Zamawiający wymaga maksymalnie 30 dni).</w:t>
      </w:r>
    </w:p>
    <w:p w14:paraId="788BBAFB" w14:textId="49B13F34" w:rsidR="00A7496A" w:rsidRPr="00DB2FAA" w:rsidRDefault="003D6F10" w:rsidP="00DB2FA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3D6F10">
        <w:rPr>
          <w:rFonts w:ascii="Times New Roman" w:eastAsia="Times New Roman" w:hAnsi="Times New Roman" w:cs="Times New Roman"/>
          <w:color w:val="000000"/>
        </w:rPr>
        <w:t>Udzielimy bezpłatnej gwarancji i rękojmi na każdorazową dostawę</w:t>
      </w:r>
      <w:r w:rsidR="00DB2FAA">
        <w:rPr>
          <w:rFonts w:ascii="Times New Roman" w:eastAsia="Times New Roman" w:hAnsi="Times New Roman" w:cs="Times New Roman"/>
          <w:color w:val="000000"/>
        </w:rPr>
        <w:t xml:space="preserve"> (dotyczy asortymentu będącego przedmiotem reklamacji) na okres</w:t>
      </w:r>
      <w:r w:rsidR="00A7496A" w:rsidRPr="00DB2FAA">
        <w:rPr>
          <w:rFonts w:ascii="Times New Roman" w:eastAsia="Times New Roman" w:hAnsi="Times New Roman" w:cs="Times New Roman"/>
          <w:color w:val="000000"/>
        </w:rPr>
        <w:t>:</w:t>
      </w:r>
      <w:r w:rsidRPr="00DB2FAA">
        <w:rPr>
          <w:rFonts w:ascii="Times New Roman" w:eastAsia="Times New Roman" w:hAnsi="Times New Roman" w:cs="Times New Roman"/>
          <w:color w:val="000000"/>
        </w:rPr>
        <w:t>………</w:t>
      </w:r>
      <w:r w:rsidR="00A7496A" w:rsidRPr="00DB2FAA">
        <w:rPr>
          <w:rFonts w:ascii="Times New Roman" w:eastAsia="Times New Roman" w:hAnsi="Times New Roman" w:cs="Times New Roman"/>
          <w:color w:val="000000"/>
        </w:rPr>
        <w:t>…………….</w:t>
      </w:r>
      <w:r w:rsidRPr="00DB2FAA">
        <w:rPr>
          <w:rFonts w:ascii="Times New Roman" w:eastAsia="Times New Roman" w:hAnsi="Times New Roman" w:cs="Times New Roman"/>
          <w:color w:val="000000"/>
        </w:rPr>
        <w:t xml:space="preserve"> miesięcy, liczony od daty podpisania protokołu odbioru przedmiotu zamówienia przez obydwie Strony (bez zastrzeżeń). </w:t>
      </w:r>
    </w:p>
    <w:p w14:paraId="7305066C" w14:textId="5D82C679" w:rsidR="003D6F10" w:rsidRPr="00A7496A" w:rsidRDefault="003D6F10" w:rsidP="00DB2FAA">
      <w:pPr>
        <w:pBdr>
          <w:top w:val="nil"/>
          <w:left w:val="nil"/>
          <w:bottom w:val="nil"/>
          <w:right w:val="nil"/>
          <w:between w:val="nil"/>
        </w:pBdr>
        <w:spacing w:after="0" w:line="240" w:lineRule="auto"/>
        <w:ind w:left="357"/>
        <w:jc w:val="both"/>
        <w:rPr>
          <w:rFonts w:ascii="Times New Roman" w:eastAsia="Times New Roman" w:hAnsi="Times New Roman" w:cs="Times New Roman"/>
          <w:i/>
          <w:color w:val="000000"/>
        </w:rPr>
      </w:pPr>
      <w:r w:rsidRPr="00A7496A">
        <w:rPr>
          <w:rFonts w:ascii="Times New Roman" w:eastAsia="Times New Roman" w:hAnsi="Times New Roman" w:cs="Times New Roman"/>
          <w:i/>
          <w:color w:val="000000"/>
        </w:rPr>
        <w:t>(Zamawiający wymaga minimum 24 m-ce)</w:t>
      </w:r>
    </w:p>
    <w:p w14:paraId="000001FE" w14:textId="77777777" w:rsidR="008C41AE" w:rsidRDefault="002B44BC" w:rsidP="00F30C29">
      <w:pPr>
        <w:numPr>
          <w:ilvl w:val="0"/>
          <w:numId w:val="22"/>
        </w:numPr>
        <w:pBdr>
          <w:top w:val="nil"/>
          <w:left w:val="nil"/>
          <w:bottom w:val="nil"/>
          <w:right w:val="nil"/>
          <w:between w:val="nil"/>
        </w:pBdr>
        <w:spacing w:before="60"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 zapoznaniu się ze Specyfikacją Warunków Zamówienia oraz z warunkami umownymi zawartymi </w:t>
      </w:r>
      <w:r>
        <w:rPr>
          <w:rFonts w:ascii="Times New Roman" w:eastAsia="Times New Roman" w:hAnsi="Times New Roman" w:cs="Times New Roman"/>
          <w:color w:val="000000"/>
        </w:rPr>
        <w:br/>
        <w:t>w przekazanym wzorze umowy oraz w dokonanych w toku postępowania zmianach, oświadczamy, że przyjmujemy wszystkie warunki Zamawiającego bez zastrzeżeń i zobowiązujemy się do zawarcia umowy na tych warunkach.</w:t>
      </w:r>
    </w:p>
    <w:p w14:paraId="000001FF" w14:textId="77777777" w:rsidR="008C41AE" w:rsidRDefault="002B44BC" w:rsidP="00F30C29">
      <w:pPr>
        <w:numPr>
          <w:ilvl w:val="0"/>
          <w:numId w:val="22"/>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zatrudnienia podwykonawców, oświadczamy że ponosimy całkowitą odpowiedzialność za działanie lub zaniechania wszystkich podwykonawców.</w:t>
      </w:r>
    </w:p>
    <w:p w14:paraId="00000200" w14:textId="77777777" w:rsidR="008C41AE" w:rsidRDefault="002B44BC" w:rsidP="00F30C29">
      <w:pPr>
        <w:numPr>
          <w:ilvl w:val="0"/>
          <w:numId w:val="22"/>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Informacje/dane niezbędne do dokonania zapłaty faktury za wykonanie przedmiotu zamówienia:</w:t>
      </w:r>
    </w:p>
    <w:p w14:paraId="00000201" w14:textId="77777777" w:rsidR="008C41AE" w:rsidRDefault="002B44BC">
      <w:pPr>
        <w:spacing w:before="6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Nazwa banku, IBAN, nr rachunku Wykonawcy: ...............................................................................................</w:t>
      </w:r>
    </w:p>
    <w:p w14:paraId="00000202" w14:textId="77777777" w:rsidR="008C41AE" w:rsidRPr="00CA3265" w:rsidRDefault="002B44BC" w:rsidP="00CA3265">
      <w:pPr>
        <w:pStyle w:val="Akapitzlist"/>
        <w:spacing w:before="60" w:after="0" w:line="360" w:lineRule="auto"/>
        <w:ind w:left="360"/>
        <w:jc w:val="both"/>
        <w:rPr>
          <w:rFonts w:ascii="Times New Roman" w:eastAsia="Times New Roman" w:hAnsi="Times New Roman" w:cs="Times New Roman"/>
        </w:rPr>
      </w:pPr>
      <w:r w:rsidRPr="00CA3265">
        <w:rPr>
          <w:rFonts w:ascii="Times New Roman" w:eastAsia="Times New Roman" w:hAnsi="Times New Roman" w:cs="Times New Roman"/>
        </w:rPr>
        <w:t>Oświadczamy, że w/w rachunek bankowy jest i pozostanie minimum do dnia zapłaty faktury, rachunkiem rozliczeniowym o którym mowa w art. 49 ust. 1 pkt 1 ustawy z dnia 29 sierpnia 1997r. – Prawo bankowe oraz został zgłoszony do właściwego urzędu skarbowego.</w:t>
      </w:r>
    </w:p>
    <w:p w14:paraId="00000203" w14:textId="77777777" w:rsidR="008C41AE" w:rsidRDefault="002B44BC">
      <w:pPr>
        <w:tabs>
          <w:tab w:val="left" w:pos="1077"/>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Oświadczamy, że w/w rachunek jest zawarty i uwidoczniony w wykazie, o którym mowa w art. 96b ust. 1 ustawy z dnia 11 marca 2004r. o podatku od towarów i usług, prowadzonym przez Szefa Krajowej Administracji Skarbowej.</w:t>
      </w:r>
    </w:p>
    <w:p w14:paraId="00000204" w14:textId="77777777" w:rsidR="008C41AE" w:rsidRDefault="002B44BC">
      <w:pPr>
        <w:tabs>
          <w:tab w:val="left" w:pos="1077"/>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00000205" w14:textId="77777777" w:rsidR="008C41AE" w:rsidRDefault="002B44BC" w:rsidP="00F30C29">
      <w:pPr>
        <w:numPr>
          <w:ilvl w:val="0"/>
          <w:numId w:val="22"/>
        </w:numPr>
        <w:pBdr>
          <w:top w:val="nil"/>
          <w:left w:val="nil"/>
          <w:bottom w:val="nil"/>
          <w:right w:val="nil"/>
          <w:between w:val="nil"/>
        </w:pBdr>
        <w:tabs>
          <w:tab w:val="left" w:pos="107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Oświadczamy, że jesteśmy związani ofertą w czasie określonym w art. 11 § 3 SWZ. Pierwszym dniem terminu związania ofertą jest dzień, w którym upływa termin składania ofert – zgodnie z art. 307 ust. 1 ustawy.</w:t>
      </w:r>
    </w:p>
    <w:p w14:paraId="00000206" w14:textId="77777777" w:rsidR="008C41AE" w:rsidRDefault="002B44BC" w:rsidP="00F30C29">
      <w:pPr>
        <w:numPr>
          <w:ilvl w:val="0"/>
          <w:numId w:val="22"/>
        </w:numPr>
        <w:pBdr>
          <w:top w:val="nil"/>
          <w:left w:val="nil"/>
          <w:bottom w:val="nil"/>
          <w:right w:val="nil"/>
          <w:between w:val="nil"/>
        </w:pBdr>
        <w:tabs>
          <w:tab w:val="left" w:pos="107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Oświadczamy, pod rygorem wykluczenia z postępowania, iż wszystkie informacje zamieszczone w naszej ofercie i załącznikach do oferty są prawdziwe.</w:t>
      </w:r>
    </w:p>
    <w:p w14:paraId="00000207" w14:textId="77777777" w:rsidR="008C41AE" w:rsidRDefault="002B44BC" w:rsidP="00F30C29">
      <w:pPr>
        <w:numPr>
          <w:ilvl w:val="0"/>
          <w:numId w:val="22"/>
        </w:numPr>
        <w:pBdr>
          <w:top w:val="nil"/>
          <w:left w:val="nil"/>
          <w:bottom w:val="nil"/>
          <w:right w:val="nil"/>
          <w:between w:val="nil"/>
        </w:pBdr>
        <w:tabs>
          <w:tab w:val="left" w:pos="107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wyboru naszej oferty zobowiązujemy się do zawarcia umowy w terminie i miejscu wyznaczonym przez Zamawiającego.</w:t>
      </w:r>
    </w:p>
    <w:p w14:paraId="00000208" w14:textId="77777777" w:rsidR="008C41AE" w:rsidRDefault="002B44BC" w:rsidP="00F30C29">
      <w:pPr>
        <w:numPr>
          <w:ilvl w:val="0"/>
          <w:numId w:val="22"/>
        </w:numPr>
        <w:pBdr>
          <w:top w:val="nil"/>
          <w:left w:val="nil"/>
          <w:bottom w:val="nil"/>
          <w:right w:val="nil"/>
          <w:between w:val="nil"/>
        </w:pBdr>
        <w:tabs>
          <w:tab w:val="left" w:pos="107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Oświadczamy, że wypełniliśmy obowiązki informacyjne przewidziane w art. 13 lub art. 14 RODO wobec osób fizycznych, od których dane osobowe bezpośrednio lub pośrednio pozyskaliśmy w celu ubiegania się </w:t>
      </w:r>
      <w:r>
        <w:rPr>
          <w:rFonts w:ascii="Times New Roman" w:eastAsia="Times New Roman" w:hAnsi="Times New Roman" w:cs="Times New Roman"/>
          <w:color w:val="000000"/>
        </w:rPr>
        <w:br/>
        <w:t>o udzielenie zamówienia publicznego w niniejszym postępowaniu.</w:t>
      </w:r>
    </w:p>
    <w:p w14:paraId="00000209" w14:textId="77777777" w:rsidR="008C41AE" w:rsidRDefault="008C41AE">
      <w:pPr>
        <w:spacing w:after="0" w:line="240" w:lineRule="auto"/>
        <w:jc w:val="both"/>
        <w:rPr>
          <w:rFonts w:ascii="Times New Roman" w:eastAsia="Times New Roman" w:hAnsi="Times New Roman" w:cs="Times New Roman"/>
          <w:u w:val="single"/>
        </w:rPr>
      </w:pPr>
    </w:p>
    <w:p w14:paraId="0000020A" w14:textId="77777777" w:rsidR="008C41AE" w:rsidRDefault="008C41AE">
      <w:pPr>
        <w:spacing w:after="0" w:line="240" w:lineRule="auto"/>
        <w:jc w:val="both"/>
        <w:rPr>
          <w:rFonts w:ascii="Times New Roman" w:eastAsia="Times New Roman" w:hAnsi="Times New Roman" w:cs="Times New Roman"/>
          <w:u w:val="single"/>
        </w:rPr>
      </w:pPr>
    </w:p>
    <w:p w14:paraId="0000020B" w14:textId="77777777" w:rsidR="008C41AE" w:rsidRDefault="002B44BC">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Do niniejszej oferty dołączono jako załączniki:</w:t>
      </w:r>
    </w:p>
    <w:p w14:paraId="0000020C" w14:textId="77777777" w:rsidR="008C41AE" w:rsidRDefault="002B44BC" w:rsidP="00F30C29">
      <w:pPr>
        <w:numPr>
          <w:ilvl w:val="0"/>
          <w:numId w:val="23"/>
        </w:numPr>
        <w:spacing w:after="0" w:line="240" w:lineRule="auto"/>
        <w:ind w:left="426" w:hanging="357"/>
        <w:jc w:val="both"/>
        <w:rPr>
          <w:rFonts w:ascii="Times New Roman" w:eastAsia="Times New Roman" w:hAnsi="Times New Roman" w:cs="Times New Roman"/>
        </w:rPr>
      </w:pPr>
      <w:r>
        <w:rPr>
          <w:rFonts w:ascii="Times New Roman" w:eastAsia="Times New Roman" w:hAnsi="Times New Roman" w:cs="Times New Roman"/>
        </w:rPr>
        <w:t xml:space="preserve">Pełnomocnictwo do reprezentowania Wykonawcy </w:t>
      </w:r>
      <w:r>
        <w:rPr>
          <w:rFonts w:ascii="Times New Roman" w:eastAsia="Times New Roman" w:hAnsi="Times New Roman" w:cs="Times New Roman"/>
          <w:i/>
          <w:sz w:val="20"/>
          <w:szCs w:val="20"/>
        </w:rPr>
        <w:t>(jeżeli dotyczy)</w:t>
      </w:r>
      <w:r>
        <w:rPr>
          <w:rFonts w:ascii="Times New Roman" w:eastAsia="Times New Roman" w:hAnsi="Times New Roman" w:cs="Times New Roman"/>
        </w:rPr>
        <w:t>,</w:t>
      </w:r>
    </w:p>
    <w:p w14:paraId="0ED64FA7" w14:textId="637DD924" w:rsidR="003D6F10" w:rsidRDefault="003D6F10" w:rsidP="00F30C29">
      <w:pPr>
        <w:numPr>
          <w:ilvl w:val="0"/>
          <w:numId w:val="23"/>
        </w:numPr>
        <w:spacing w:after="0" w:line="240" w:lineRule="auto"/>
        <w:ind w:left="426" w:hanging="357"/>
        <w:jc w:val="both"/>
        <w:rPr>
          <w:rFonts w:ascii="Times New Roman" w:eastAsia="Times New Roman" w:hAnsi="Times New Roman" w:cs="Times New Roman"/>
        </w:rPr>
      </w:pPr>
      <w:r>
        <w:rPr>
          <w:rFonts w:ascii="Times New Roman" w:eastAsia="Times New Roman" w:hAnsi="Times New Roman" w:cs="Times New Roman"/>
        </w:rPr>
        <w:t>Formularz cenowy</w:t>
      </w:r>
    </w:p>
    <w:p w14:paraId="0000020D" w14:textId="7B86B367" w:rsidR="008C41AE" w:rsidRDefault="003D6F10" w:rsidP="00F30C29">
      <w:pPr>
        <w:numPr>
          <w:ilvl w:val="0"/>
          <w:numId w:val="23"/>
        </w:numPr>
        <w:spacing w:after="0" w:line="240" w:lineRule="auto"/>
        <w:ind w:left="426" w:hanging="357"/>
        <w:jc w:val="both"/>
        <w:rPr>
          <w:rFonts w:ascii="Times New Roman" w:eastAsia="Times New Roman" w:hAnsi="Times New Roman" w:cs="Times New Roman"/>
        </w:rPr>
      </w:pPr>
      <w:r>
        <w:rPr>
          <w:rFonts w:ascii="Times New Roman" w:eastAsia="Times New Roman" w:hAnsi="Times New Roman" w:cs="Times New Roman"/>
        </w:rPr>
        <w:t>Oświadczenie JEDZ</w:t>
      </w:r>
    </w:p>
    <w:p w14:paraId="0D4D6E66" w14:textId="34EFBE86" w:rsidR="00CA3265" w:rsidRDefault="00CA3265" w:rsidP="00F30C29">
      <w:pPr>
        <w:numPr>
          <w:ilvl w:val="0"/>
          <w:numId w:val="23"/>
        </w:numPr>
        <w:spacing w:after="0" w:line="240" w:lineRule="auto"/>
        <w:ind w:left="426" w:hanging="357"/>
        <w:jc w:val="both"/>
        <w:rPr>
          <w:rFonts w:ascii="Times New Roman" w:eastAsia="Times New Roman" w:hAnsi="Times New Roman" w:cs="Times New Roman"/>
        </w:rPr>
      </w:pPr>
      <w:r w:rsidRPr="00CA3265">
        <w:rPr>
          <w:rFonts w:ascii="Times New Roman" w:eastAsia="Times New Roman" w:hAnsi="Times New Roman" w:cs="Times New Roman"/>
        </w:rPr>
        <w:t>Formularz nr 1 – oświadczenie dot. spełnienia przez oferowany asortyment ws</w:t>
      </w:r>
      <w:r>
        <w:rPr>
          <w:rFonts w:ascii="Times New Roman" w:eastAsia="Times New Roman" w:hAnsi="Times New Roman" w:cs="Times New Roman"/>
        </w:rPr>
        <w:t>zystkich wymaganych parametrów.</w:t>
      </w:r>
    </w:p>
    <w:p w14:paraId="6E9105B6" w14:textId="77777777" w:rsidR="00CA3265" w:rsidRPr="00CA3265" w:rsidRDefault="00CA3265" w:rsidP="00F30C29">
      <w:pPr>
        <w:numPr>
          <w:ilvl w:val="0"/>
          <w:numId w:val="23"/>
        </w:numPr>
        <w:spacing w:after="0" w:line="240" w:lineRule="auto"/>
        <w:ind w:left="426" w:hanging="357"/>
        <w:jc w:val="both"/>
        <w:rPr>
          <w:rFonts w:ascii="Times New Roman" w:eastAsia="Times New Roman" w:hAnsi="Times New Roman" w:cs="Times New Roman"/>
        </w:rPr>
      </w:pPr>
      <w:r w:rsidRPr="00CA3265">
        <w:rPr>
          <w:rFonts w:ascii="Times New Roman" w:eastAsia="Times New Roman" w:hAnsi="Times New Roman" w:cs="Times New Roman"/>
        </w:rPr>
        <w:t xml:space="preserve">Formularz nr 2 – informacja o częściach zamówienia, których wykonanie Wykonawca zamierza powierzyć podwykonawcom lub wykonaniu przedmiotu zamówienia siłami własnymi. </w:t>
      </w:r>
    </w:p>
    <w:p w14:paraId="0000020F" w14:textId="61A76481" w:rsidR="008C41AE" w:rsidRDefault="008C41AE" w:rsidP="00CA3265">
      <w:pPr>
        <w:spacing w:after="0" w:line="240" w:lineRule="auto"/>
        <w:ind w:left="426"/>
        <w:jc w:val="both"/>
        <w:rPr>
          <w:rFonts w:ascii="Times New Roman" w:eastAsia="Times New Roman" w:hAnsi="Times New Roman" w:cs="Times New Roman"/>
        </w:rPr>
      </w:pPr>
    </w:p>
    <w:p w14:paraId="2361CB89" w14:textId="77777777" w:rsidR="003D6F10" w:rsidRDefault="003D6F10">
      <w:pPr>
        <w:tabs>
          <w:tab w:val="left" w:pos="4740"/>
        </w:tabs>
        <w:spacing w:before="60" w:after="60" w:line="240" w:lineRule="auto"/>
        <w:jc w:val="both"/>
        <w:rPr>
          <w:rFonts w:ascii="Times New Roman" w:eastAsia="Times New Roman" w:hAnsi="Times New Roman" w:cs="Times New Roman"/>
        </w:rPr>
      </w:pPr>
    </w:p>
    <w:p w14:paraId="00000212" w14:textId="77777777" w:rsidR="008C41AE" w:rsidRDefault="002B44BC">
      <w:pPr>
        <w:tabs>
          <w:tab w:val="left" w:pos="4740"/>
        </w:tabs>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Miejscowość, data: ….........................................</w:t>
      </w:r>
    </w:p>
    <w:p w14:paraId="00000213" w14:textId="77777777" w:rsidR="008C41AE" w:rsidRDefault="002B44BC">
      <w:pPr>
        <w:shd w:val="clear" w:color="auto" w:fill="D9D9D9"/>
        <w:tabs>
          <w:tab w:val="left" w:pos="4740"/>
        </w:tabs>
        <w:spacing w:before="60" w:after="60" w:line="240" w:lineRule="auto"/>
        <w:ind w:left="623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[dokument należy sporządzić w formie lub postaci elektronicznej i podpisać kwalifikowanym podpisem elektronicznym lub podpisem zaufanym lub podpisem osobistym osoby uprawnionej do reprezentacji Wykonawcy]</w:t>
      </w:r>
    </w:p>
    <w:p w14:paraId="00000214" w14:textId="77777777" w:rsidR="008C41AE" w:rsidRDefault="002B44BC">
      <w:pPr>
        <w:rPr>
          <w:rFonts w:ascii="Times New Roman" w:eastAsia="Times New Roman" w:hAnsi="Times New Roman" w:cs="Times New Roman"/>
        </w:rPr>
      </w:pPr>
      <w:r>
        <w:br w:type="page"/>
      </w:r>
    </w:p>
    <w:p w14:paraId="19C4402E" w14:textId="77777777" w:rsidR="00CA3265" w:rsidRDefault="00CA3265">
      <w:pPr>
        <w:spacing w:after="0" w:line="240" w:lineRule="auto"/>
        <w:ind w:right="7369"/>
        <w:jc w:val="center"/>
        <w:rPr>
          <w:rFonts w:ascii="Times New Roman" w:eastAsia="Times New Roman" w:hAnsi="Times New Roman" w:cs="Times New Roman"/>
        </w:rPr>
      </w:pPr>
    </w:p>
    <w:p w14:paraId="3B60F01F" w14:textId="77777777" w:rsidR="00A7496A" w:rsidRDefault="00A7496A">
      <w:pPr>
        <w:spacing w:after="0" w:line="240" w:lineRule="auto"/>
        <w:ind w:right="7369"/>
        <w:jc w:val="center"/>
        <w:rPr>
          <w:rFonts w:ascii="Times New Roman" w:eastAsia="Times New Roman" w:hAnsi="Times New Roman" w:cs="Times New Roman"/>
        </w:rPr>
      </w:pPr>
    </w:p>
    <w:p w14:paraId="00000216" w14:textId="77777777" w:rsidR="008C41AE" w:rsidRDefault="002B44BC">
      <w:pPr>
        <w:spacing w:after="0" w:line="240" w:lineRule="auto"/>
        <w:ind w:right="7369"/>
        <w:jc w:val="center"/>
        <w:rPr>
          <w:rFonts w:ascii="Times New Roman" w:eastAsia="Times New Roman" w:hAnsi="Times New Roman" w:cs="Times New Roman"/>
        </w:rPr>
      </w:pPr>
      <w:r>
        <w:rPr>
          <w:rFonts w:ascii="Times New Roman" w:eastAsia="Times New Roman" w:hAnsi="Times New Roman" w:cs="Times New Roman"/>
        </w:rPr>
        <w:t>...................................................</w:t>
      </w:r>
    </w:p>
    <w:p w14:paraId="00000217" w14:textId="77777777" w:rsidR="008C41AE" w:rsidRDefault="002B44BC">
      <w:pPr>
        <w:spacing w:after="0" w:line="240" w:lineRule="auto"/>
        <w:ind w:right="736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(pełna nazwa i adres Wykonawcy)</w:t>
      </w:r>
    </w:p>
    <w:p w14:paraId="00000218" w14:textId="77777777" w:rsidR="008C41AE" w:rsidRDefault="008C41AE">
      <w:pPr>
        <w:spacing w:after="0" w:line="240" w:lineRule="auto"/>
        <w:ind w:right="7369"/>
        <w:rPr>
          <w:rFonts w:ascii="Times New Roman" w:eastAsia="Times New Roman" w:hAnsi="Times New Roman" w:cs="Times New Roman"/>
        </w:rPr>
      </w:pPr>
    </w:p>
    <w:p w14:paraId="002D5060" w14:textId="77777777" w:rsidR="00A7496A" w:rsidRDefault="00A7496A">
      <w:pPr>
        <w:spacing w:after="0" w:line="240" w:lineRule="auto"/>
        <w:ind w:right="7369"/>
        <w:rPr>
          <w:rFonts w:ascii="Times New Roman" w:eastAsia="Times New Roman" w:hAnsi="Times New Roman" w:cs="Times New Roman"/>
        </w:rPr>
      </w:pPr>
    </w:p>
    <w:p w14:paraId="0000021A" w14:textId="10E8B745" w:rsidR="008C41AE" w:rsidRPr="00A7496A" w:rsidRDefault="002B44BC" w:rsidP="00A7496A">
      <w:pPr>
        <w:keepNext/>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NR 1</w:t>
      </w:r>
    </w:p>
    <w:p w14:paraId="4ACB9C05" w14:textId="77777777" w:rsidR="00A7496A" w:rsidRDefault="00A7496A">
      <w:pPr>
        <w:rPr>
          <w:rFonts w:ascii="Times New Roman" w:eastAsia="Times New Roman" w:hAnsi="Times New Roman" w:cs="Times New Roman"/>
        </w:rPr>
      </w:pPr>
    </w:p>
    <w:p w14:paraId="0000021B" w14:textId="19B6ED5D" w:rsidR="008C41AE" w:rsidRDefault="002B44BC">
      <w:pPr>
        <w:rPr>
          <w:rFonts w:ascii="Times New Roman" w:eastAsia="Times New Roman" w:hAnsi="Times New Roman" w:cs="Times New Roman"/>
          <w:b/>
        </w:rPr>
      </w:pPr>
      <w:r>
        <w:rPr>
          <w:rFonts w:ascii="Times New Roman" w:eastAsia="Times New Roman" w:hAnsi="Times New Roman" w:cs="Times New Roman"/>
        </w:rPr>
        <w:t>Dot</w:t>
      </w:r>
      <w:r w:rsidR="00CA3265">
        <w:rPr>
          <w:rFonts w:ascii="Times New Roman" w:eastAsia="Times New Roman" w:hAnsi="Times New Roman" w:cs="Times New Roman"/>
        </w:rPr>
        <w:t>yczy postępowania nr CeNT-361-19</w:t>
      </w:r>
      <w:r w:rsidR="00A7496A">
        <w:rPr>
          <w:rFonts w:ascii="Times New Roman" w:eastAsia="Times New Roman" w:hAnsi="Times New Roman" w:cs="Times New Roman"/>
        </w:rPr>
        <w:t xml:space="preserve">/2021 na </w:t>
      </w:r>
      <w:r>
        <w:rPr>
          <w:rFonts w:ascii="Times New Roman" w:eastAsia="Times New Roman" w:hAnsi="Times New Roman" w:cs="Times New Roman"/>
          <w:b/>
        </w:rPr>
        <w:t xml:space="preserve">sukcesywne dostawy przyrządów do obrazowania laserowego </w:t>
      </w:r>
    </w:p>
    <w:p w14:paraId="0000021C" w14:textId="77777777" w:rsidR="008C41AE" w:rsidRDefault="002B44BC">
      <w:pPr>
        <w:rPr>
          <w:rFonts w:ascii="Times New Roman" w:eastAsia="Times New Roman" w:hAnsi="Times New Roman" w:cs="Times New Roman"/>
        </w:rPr>
      </w:pPr>
      <w:r>
        <w:rPr>
          <w:rFonts w:ascii="Times New Roman" w:eastAsia="Times New Roman" w:hAnsi="Times New Roman" w:cs="Times New Roman"/>
          <w:b/>
        </w:rPr>
        <w:t>z materiałami optycznymi i optoelektronicznymi dla Centrum Nowych Technologii UW”.</w:t>
      </w:r>
    </w:p>
    <w:p w14:paraId="0000021D" w14:textId="77777777" w:rsidR="008C41AE" w:rsidRDefault="008C41AE">
      <w:pPr>
        <w:spacing w:after="0" w:line="240" w:lineRule="auto"/>
        <w:jc w:val="both"/>
        <w:rPr>
          <w:rFonts w:ascii="Times New Roman" w:eastAsia="Times New Roman" w:hAnsi="Times New Roman" w:cs="Times New Roman"/>
        </w:rPr>
      </w:pPr>
    </w:p>
    <w:p w14:paraId="0000021E" w14:textId="77777777" w:rsidR="008C41AE" w:rsidRDefault="008C41AE">
      <w:pPr>
        <w:spacing w:after="0" w:line="240" w:lineRule="auto"/>
        <w:jc w:val="both"/>
        <w:rPr>
          <w:rFonts w:ascii="Times New Roman" w:eastAsia="Times New Roman" w:hAnsi="Times New Roman" w:cs="Times New Roman"/>
        </w:rPr>
      </w:pPr>
    </w:p>
    <w:p w14:paraId="0000021F" w14:textId="77777777" w:rsidR="008C41AE" w:rsidRDefault="002B44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OŚWIADCZENIE</w:t>
      </w:r>
    </w:p>
    <w:p w14:paraId="28D4BDE0" w14:textId="77777777" w:rsidR="00A7496A" w:rsidRDefault="00A7496A">
      <w:pPr>
        <w:spacing w:after="0" w:line="240" w:lineRule="auto"/>
        <w:jc w:val="center"/>
        <w:rPr>
          <w:rFonts w:ascii="Times New Roman" w:eastAsia="Times New Roman" w:hAnsi="Times New Roman" w:cs="Times New Roman"/>
          <w:b/>
        </w:rPr>
      </w:pPr>
    </w:p>
    <w:p w14:paraId="4CC47BF8" w14:textId="6AA3DB43" w:rsidR="00A7496A" w:rsidRPr="00A7496A" w:rsidRDefault="00A7496A" w:rsidP="00A7496A">
      <w:pPr>
        <w:rPr>
          <w:rFonts w:ascii="Times New Roman" w:eastAsia="Times New Roman" w:hAnsi="Times New Roman" w:cs="Times New Roman"/>
        </w:rPr>
      </w:pPr>
      <w:r w:rsidRPr="00A7496A">
        <w:rPr>
          <w:rFonts w:ascii="Times New Roman" w:eastAsia="Times New Roman" w:hAnsi="Times New Roman" w:cs="Times New Roman"/>
        </w:rPr>
        <w:t>1.</w:t>
      </w:r>
      <w:r w:rsidRPr="00A7496A">
        <w:rPr>
          <w:rFonts w:ascii="Times New Roman" w:eastAsia="Times New Roman" w:hAnsi="Times New Roman" w:cs="Times New Roman"/>
        </w:rPr>
        <w:tab/>
        <w:t>Oświadczam/y, iż oferowany przez nas asortyment spełnia wszystkie wymagane par</w:t>
      </w:r>
      <w:r>
        <w:rPr>
          <w:rFonts w:ascii="Times New Roman" w:eastAsia="Times New Roman" w:hAnsi="Times New Roman" w:cs="Times New Roman"/>
        </w:rPr>
        <w:t>ametry zawarte w Formularzu cenowym oraz do Specyfikacji</w:t>
      </w:r>
      <w:r w:rsidRPr="00A7496A">
        <w:rPr>
          <w:rFonts w:ascii="Times New Roman" w:eastAsia="Times New Roman" w:hAnsi="Times New Roman" w:cs="Times New Roman"/>
        </w:rPr>
        <w:t xml:space="preserve"> warunków zamówienia.</w:t>
      </w:r>
    </w:p>
    <w:p w14:paraId="0000022D" w14:textId="77777777" w:rsidR="008C41AE" w:rsidRDefault="008C41AE">
      <w:pPr>
        <w:spacing w:after="0" w:line="360" w:lineRule="auto"/>
        <w:jc w:val="both"/>
        <w:rPr>
          <w:rFonts w:ascii="Times New Roman" w:eastAsia="Times New Roman" w:hAnsi="Times New Roman" w:cs="Times New Roman"/>
        </w:rPr>
      </w:pPr>
    </w:p>
    <w:p w14:paraId="2B1F91E7" w14:textId="77777777" w:rsidR="00A7496A" w:rsidRDefault="00A7496A">
      <w:pPr>
        <w:spacing w:after="0" w:line="360" w:lineRule="auto"/>
        <w:jc w:val="both"/>
        <w:rPr>
          <w:rFonts w:ascii="Times New Roman" w:eastAsia="Times New Roman" w:hAnsi="Times New Roman" w:cs="Times New Roman"/>
        </w:rPr>
      </w:pPr>
    </w:p>
    <w:p w14:paraId="752D085B" w14:textId="77777777" w:rsidR="00A7496A" w:rsidRDefault="00A7496A">
      <w:pPr>
        <w:spacing w:after="0" w:line="360" w:lineRule="auto"/>
        <w:jc w:val="both"/>
        <w:rPr>
          <w:rFonts w:ascii="Times New Roman" w:eastAsia="Times New Roman" w:hAnsi="Times New Roman" w:cs="Times New Roman"/>
        </w:rPr>
      </w:pPr>
    </w:p>
    <w:p w14:paraId="5BA68929" w14:textId="77777777" w:rsidR="00A7496A" w:rsidRDefault="00A7496A">
      <w:pPr>
        <w:spacing w:after="0" w:line="360" w:lineRule="auto"/>
        <w:jc w:val="both"/>
        <w:rPr>
          <w:rFonts w:ascii="Times New Roman" w:eastAsia="Times New Roman" w:hAnsi="Times New Roman" w:cs="Times New Roman"/>
        </w:rPr>
      </w:pPr>
    </w:p>
    <w:p w14:paraId="1EE8DEB6" w14:textId="77777777" w:rsidR="00A7496A" w:rsidRDefault="00A7496A">
      <w:pPr>
        <w:spacing w:after="0" w:line="360" w:lineRule="auto"/>
        <w:jc w:val="both"/>
        <w:rPr>
          <w:rFonts w:ascii="Times New Roman" w:eastAsia="Times New Roman" w:hAnsi="Times New Roman" w:cs="Times New Roman"/>
        </w:rPr>
      </w:pPr>
    </w:p>
    <w:p w14:paraId="66B4A669" w14:textId="77777777" w:rsidR="00A7496A" w:rsidRDefault="00A7496A">
      <w:pPr>
        <w:spacing w:after="0" w:line="360" w:lineRule="auto"/>
        <w:jc w:val="both"/>
        <w:rPr>
          <w:rFonts w:ascii="Times New Roman" w:eastAsia="Times New Roman" w:hAnsi="Times New Roman" w:cs="Times New Roman"/>
        </w:rPr>
      </w:pPr>
    </w:p>
    <w:p w14:paraId="0000022E" w14:textId="77777777" w:rsidR="008C41AE" w:rsidRDefault="002B44BC">
      <w:pPr>
        <w:tabs>
          <w:tab w:val="left" w:pos="4740"/>
        </w:tabs>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Miejscowość, data: ….........................................</w:t>
      </w:r>
    </w:p>
    <w:p w14:paraId="0000022F" w14:textId="77777777" w:rsidR="008C41AE" w:rsidRDefault="002B44BC">
      <w:pPr>
        <w:shd w:val="clear" w:color="auto" w:fill="D9D9D9"/>
        <w:tabs>
          <w:tab w:val="left" w:pos="4740"/>
        </w:tabs>
        <w:spacing w:before="60" w:after="60" w:line="240" w:lineRule="auto"/>
        <w:ind w:left="623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[dokument należy sporządzić w formie lub postaci elektronicznej i podpisać kwalifikowanym podpisem elektronicznym lub podpisem zaufanym lub podpisem osobistym osoby uprawnionej do reprezentacji Wykonawcy]</w:t>
      </w:r>
    </w:p>
    <w:p w14:paraId="00000230" w14:textId="77777777" w:rsidR="008C41AE" w:rsidRDefault="008C41AE">
      <w:pPr>
        <w:spacing w:after="0" w:line="360" w:lineRule="auto"/>
        <w:jc w:val="both"/>
        <w:rPr>
          <w:rFonts w:ascii="Times New Roman" w:eastAsia="Times New Roman" w:hAnsi="Times New Roman" w:cs="Times New Roman"/>
        </w:rPr>
      </w:pPr>
    </w:p>
    <w:p w14:paraId="00000231" w14:textId="31905FB4" w:rsidR="00A7496A" w:rsidRDefault="00A7496A">
      <w:pPr>
        <w:rPr>
          <w:rFonts w:ascii="Times New Roman" w:eastAsia="Times New Roman" w:hAnsi="Times New Roman" w:cs="Times New Roman"/>
        </w:rPr>
      </w:pPr>
      <w:r>
        <w:rPr>
          <w:rFonts w:ascii="Times New Roman" w:eastAsia="Times New Roman" w:hAnsi="Times New Roman" w:cs="Times New Roman"/>
        </w:rPr>
        <w:br w:type="page"/>
      </w:r>
    </w:p>
    <w:p w14:paraId="00000252" w14:textId="77777777" w:rsidR="008C41AE" w:rsidRDefault="008C41AE">
      <w:pPr>
        <w:spacing w:after="0" w:line="360" w:lineRule="auto"/>
        <w:jc w:val="both"/>
        <w:rPr>
          <w:rFonts w:ascii="Times New Roman" w:eastAsia="Times New Roman" w:hAnsi="Times New Roman" w:cs="Times New Roman"/>
        </w:rPr>
      </w:pPr>
    </w:p>
    <w:p w14:paraId="00000256" w14:textId="77777777" w:rsidR="008C41AE" w:rsidRDefault="002B44BC">
      <w:pPr>
        <w:spacing w:after="0" w:line="240" w:lineRule="auto"/>
        <w:ind w:right="7369"/>
        <w:jc w:val="center"/>
        <w:rPr>
          <w:rFonts w:ascii="Times New Roman" w:eastAsia="Times New Roman" w:hAnsi="Times New Roman" w:cs="Times New Roman"/>
        </w:rPr>
      </w:pPr>
      <w:r>
        <w:rPr>
          <w:rFonts w:ascii="Times New Roman" w:eastAsia="Times New Roman" w:hAnsi="Times New Roman" w:cs="Times New Roman"/>
        </w:rPr>
        <w:t>...................................................</w:t>
      </w:r>
    </w:p>
    <w:p w14:paraId="00000257" w14:textId="77777777" w:rsidR="008C41AE" w:rsidRDefault="002B44BC">
      <w:pPr>
        <w:spacing w:after="0" w:line="240" w:lineRule="auto"/>
        <w:ind w:right="736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(pełna nazwa i adres Wykonawcy)</w:t>
      </w:r>
    </w:p>
    <w:p w14:paraId="00000258" w14:textId="77777777" w:rsidR="008C41AE" w:rsidRDefault="008C41AE">
      <w:pPr>
        <w:spacing w:after="0" w:line="240" w:lineRule="auto"/>
        <w:ind w:right="7369"/>
        <w:rPr>
          <w:rFonts w:ascii="Times New Roman" w:eastAsia="Times New Roman" w:hAnsi="Times New Roman" w:cs="Times New Roman"/>
        </w:rPr>
      </w:pPr>
    </w:p>
    <w:p w14:paraId="00000259" w14:textId="276C39F6" w:rsidR="008C41AE" w:rsidRDefault="00CA3265">
      <w:pPr>
        <w:keepNext/>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NR 2</w:t>
      </w:r>
    </w:p>
    <w:p w14:paraId="0000025A" w14:textId="77777777" w:rsidR="008C41AE" w:rsidRDefault="008C41AE">
      <w:pPr>
        <w:keepNext/>
        <w:tabs>
          <w:tab w:val="left" w:pos="0"/>
          <w:tab w:val="left" w:pos="720"/>
        </w:tabs>
        <w:spacing w:after="0" w:line="360" w:lineRule="auto"/>
        <w:jc w:val="both"/>
        <w:rPr>
          <w:rFonts w:ascii="Times New Roman" w:eastAsia="Times New Roman" w:hAnsi="Times New Roman" w:cs="Times New Roman"/>
        </w:rPr>
      </w:pPr>
    </w:p>
    <w:p w14:paraId="0000025B" w14:textId="49D23F1C" w:rsidR="008C41AE" w:rsidRDefault="002B44BC">
      <w:pPr>
        <w:rPr>
          <w:rFonts w:ascii="Times New Roman" w:eastAsia="Times New Roman" w:hAnsi="Times New Roman" w:cs="Times New Roman"/>
          <w:b/>
        </w:rPr>
      </w:pPr>
      <w:r>
        <w:rPr>
          <w:rFonts w:ascii="Times New Roman" w:eastAsia="Times New Roman" w:hAnsi="Times New Roman" w:cs="Times New Roman"/>
        </w:rPr>
        <w:t>Dot</w:t>
      </w:r>
      <w:r w:rsidR="00CA3265">
        <w:rPr>
          <w:rFonts w:ascii="Times New Roman" w:eastAsia="Times New Roman" w:hAnsi="Times New Roman" w:cs="Times New Roman"/>
        </w:rPr>
        <w:t>yczy postępowania nr CeNT-361-19</w:t>
      </w:r>
      <w:r>
        <w:rPr>
          <w:rFonts w:ascii="Times New Roman" w:eastAsia="Times New Roman" w:hAnsi="Times New Roman" w:cs="Times New Roman"/>
        </w:rPr>
        <w:t xml:space="preserve">/2021: </w:t>
      </w:r>
      <w:r>
        <w:rPr>
          <w:rFonts w:ascii="Times New Roman" w:eastAsia="Times New Roman" w:hAnsi="Times New Roman" w:cs="Times New Roman"/>
          <w:b/>
        </w:rPr>
        <w:t xml:space="preserve">na sukcesywne dostawy przyrządów do obrazowania laserowego </w:t>
      </w:r>
    </w:p>
    <w:p w14:paraId="0000025C" w14:textId="77777777" w:rsidR="008C41AE" w:rsidRDefault="002B44B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z materiałami optycznymi i optoelektronicznymi dla Centrum Nowych Technologii UW.</w:t>
      </w:r>
    </w:p>
    <w:p w14:paraId="0000025D" w14:textId="77777777" w:rsidR="008C41AE" w:rsidRDefault="008C41AE">
      <w:pPr>
        <w:spacing w:after="0" w:line="240" w:lineRule="auto"/>
        <w:jc w:val="both"/>
        <w:rPr>
          <w:rFonts w:ascii="Times New Roman" w:eastAsia="Times New Roman" w:hAnsi="Times New Roman" w:cs="Times New Roman"/>
        </w:rPr>
      </w:pPr>
    </w:p>
    <w:p w14:paraId="0000025E" w14:textId="77777777" w:rsidR="008C41AE" w:rsidRDefault="008C41AE">
      <w:pPr>
        <w:spacing w:after="0" w:line="240" w:lineRule="auto"/>
        <w:jc w:val="both"/>
        <w:rPr>
          <w:rFonts w:ascii="Times New Roman" w:eastAsia="Times New Roman" w:hAnsi="Times New Roman" w:cs="Times New Roman"/>
        </w:rPr>
      </w:pPr>
    </w:p>
    <w:p w14:paraId="0000025F" w14:textId="77777777" w:rsidR="008C41AE" w:rsidRDefault="002B44BC">
      <w:pPr>
        <w:tabs>
          <w:tab w:val="left" w:pos="357"/>
          <w:tab w:val="left" w:pos="1077"/>
        </w:tabs>
        <w:spacing w:before="120" w:after="0" w:line="24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w:t>
      </w:r>
      <w:r>
        <w:rPr>
          <w:rFonts w:ascii="Times New Roman" w:eastAsia="Times New Roman" w:hAnsi="Times New Roman" w:cs="Times New Roman"/>
          <w:b/>
        </w:rPr>
        <w:br/>
        <w:t>SIŁAMI WŁASNYMI</w:t>
      </w:r>
    </w:p>
    <w:p w14:paraId="00000260" w14:textId="77777777" w:rsidR="008C41AE" w:rsidRDefault="008C41AE">
      <w:pPr>
        <w:spacing w:before="60" w:after="60" w:line="240" w:lineRule="auto"/>
        <w:jc w:val="both"/>
        <w:rPr>
          <w:rFonts w:ascii="Times New Roman" w:eastAsia="Times New Roman" w:hAnsi="Times New Roman" w:cs="Times New Roman"/>
        </w:rPr>
      </w:pPr>
    </w:p>
    <w:p w14:paraId="00000261" w14:textId="77777777" w:rsidR="008C41AE" w:rsidRDefault="002B44BC">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W związku z ubieganiem się o udzielenie zamówienia publicznego o numerze </w:t>
      </w:r>
      <w:proofErr w:type="spellStart"/>
      <w:r>
        <w:rPr>
          <w:rFonts w:ascii="Times New Roman" w:eastAsia="Times New Roman" w:hAnsi="Times New Roman" w:cs="Times New Roman"/>
        </w:rPr>
        <w:t>j.w</w:t>
      </w:r>
      <w:proofErr w:type="spellEnd"/>
      <w:r>
        <w:rPr>
          <w:rFonts w:ascii="Times New Roman" w:eastAsia="Times New Roman" w:hAnsi="Times New Roman" w:cs="Times New Roman"/>
        </w:rPr>
        <w:t>. informuję, że:</w:t>
      </w:r>
    </w:p>
    <w:p w14:paraId="00000262" w14:textId="77777777" w:rsidR="008C41AE" w:rsidRDefault="008C41AE">
      <w:pPr>
        <w:spacing w:before="60" w:after="60" w:line="240" w:lineRule="auto"/>
        <w:jc w:val="both"/>
        <w:rPr>
          <w:rFonts w:ascii="Times New Roman" w:eastAsia="Times New Roman" w:hAnsi="Times New Roman" w:cs="Times New Roman"/>
        </w:rPr>
      </w:pPr>
    </w:p>
    <w:p w14:paraId="00000263" w14:textId="77777777" w:rsidR="008C41AE" w:rsidRDefault="002B44BC">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b/>
          <w:u w:val="single"/>
        </w:rPr>
        <w:t>(odpowiednie zaznaczyć)</w:t>
      </w:r>
    </w:p>
    <w:p w14:paraId="00000264" w14:textId="77777777" w:rsidR="008C41AE" w:rsidRDefault="002B44BC">
      <w:pPr>
        <w:widowControl w:val="0"/>
        <w:spacing w:before="60" w:after="60" w:line="240" w:lineRule="auto"/>
        <w:ind w:left="3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ab/>
        <w:t>wykonamy całe zamówienie siłami własnymi,</w:t>
      </w:r>
    </w:p>
    <w:p w14:paraId="00000265" w14:textId="77777777" w:rsidR="008C41AE" w:rsidRDefault="002B44BC">
      <w:pPr>
        <w:widowControl w:val="0"/>
        <w:spacing w:before="60" w:after="60" w:line="240" w:lineRule="auto"/>
        <w:ind w:left="3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ab/>
        <w:t>przy pomocy podwykonawców wykonamy następujące części zamówienia:</w:t>
      </w:r>
    </w:p>
    <w:p w14:paraId="00000266" w14:textId="77777777" w:rsidR="008C41AE" w:rsidRDefault="002B44BC">
      <w:pPr>
        <w:spacing w:before="60" w:after="60"/>
        <w:jc w:val="both"/>
        <w:rPr>
          <w:rFonts w:ascii="Times New Roman" w:eastAsia="Times New Roman" w:hAnsi="Times New Roman" w:cs="Times New Roman"/>
          <w:i/>
        </w:rPr>
      </w:pPr>
      <w:r>
        <w:rPr>
          <w:rFonts w:ascii="Times New Roman" w:eastAsia="Times New Roman" w:hAnsi="Times New Roman" w:cs="Times New Roman"/>
          <w:i/>
        </w:rPr>
        <w:t xml:space="preserve">w przypadku zatrudnienia podwykonawców Wykonawca wypełnia poniższą tabelę </w:t>
      </w:r>
    </w:p>
    <w:tbl>
      <w:tblPr>
        <w:tblStyle w:val="a2"/>
        <w:tblW w:w="993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212"/>
        <w:gridCol w:w="4157"/>
      </w:tblGrid>
      <w:tr w:rsidR="008C41AE" w14:paraId="7072E265" w14:textId="77777777">
        <w:tc>
          <w:tcPr>
            <w:tcW w:w="570" w:type="dxa"/>
            <w:vAlign w:val="center"/>
          </w:tcPr>
          <w:p w14:paraId="00000267" w14:textId="77777777" w:rsidR="008C41AE" w:rsidRDefault="002B44BC">
            <w:pPr>
              <w:jc w:val="center"/>
            </w:pPr>
            <w:r>
              <w:t>L.p.</w:t>
            </w:r>
          </w:p>
        </w:tc>
        <w:tc>
          <w:tcPr>
            <w:tcW w:w="5212" w:type="dxa"/>
            <w:vAlign w:val="center"/>
          </w:tcPr>
          <w:p w14:paraId="00000268" w14:textId="77777777" w:rsidR="008C41AE" w:rsidRDefault="002B44BC">
            <w:pPr>
              <w:jc w:val="center"/>
            </w:pPr>
            <w:r>
              <w:t>Opis części zamówienia, których wykonanie Wykonawca zamierza powierzyć podwykonawcom</w:t>
            </w:r>
          </w:p>
        </w:tc>
        <w:tc>
          <w:tcPr>
            <w:tcW w:w="4157" w:type="dxa"/>
            <w:vAlign w:val="center"/>
          </w:tcPr>
          <w:p w14:paraId="00000269" w14:textId="77777777" w:rsidR="008C41AE" w:rsidRDefault="002B44BC">
            <w:pPr>
              <w:jc w:val="center"/>
            </w:pPr>
            <w:r>
              <w:t>Firma podwykonawcy</w:t>
            </w:r>
          </w:p>
          <w:p w14:paraId="0000026A" w14:textId="77777777" w:rsidR="008C41AE" w:rsidRDefault="002B44BC">
            <w:pPr>
              <w:jc w:val="center"/>
            </w:pPr>
            <w:r>
              <w:t>(nazwa i adres)</w:t>
            </w:r>
          </w:p>
        </w:tc>
      </w:tr>
      <w:tr w:rsidR="008C41AE" w14:paraId="02642CDD" w14:textId="77777777">
        <w:trPr>
          <w:trHeight w:val="775"/>
        </w:trPr>
        <w:tc>
          <w:tcPr>
            <w:tcW w:w="570" w:type="dxa"/>
            <w:vAlign w:val="center"/>
          </w:tcPr>
          <w:p w14:paraId="0000026B" w14:textId="77777777" w:rsidR="008C41AE" w:rsidRDefault="002B44BC">
            <w:pPr>
              <w:spacing w:line="360" w:lineRule="auto"/>
              <w:jc w:val="center"/>
            </w:pPr>
            <w:r>
              <w:t>1.</w:t>
            </w:r>
          </w:p>
        </w:tc>
        <w:tc>
          <w:tcPr>
            <w:tcW w:w="5212" w:type="dxa"/>
          </w:tcPr>
          <w:p w14:paraId="0000026C" w14:textId="77777777" w:rsidR="008C41AE" w:rsidRDefault="008C41AE">
            <w:pPr>
              <w:spacing w:line="360" w:lineRule="auto"/>
              <w:jc w:val="both"/>
            </w:pPr>
          </w:p>
        </w:tc>
        <w:tc>
          <w:tcPr>
            <w:tcW w:w="4157" w:type="dxa"/>
          </w:tcPr>
          <w:p w14:paraId="0000026D" w14:textId="77777777" w:rsidR="008C41AE" w:rsidRDefault="008C41AE">
            <w:pPr>
              <w:spacing w:line="360" w:lineRule="auto"/>
              <w:jc w:val="both"/>
            </w:pPr>
          </w:p>
        </w:tc>
      </w:tr>
      <w:tr w:rsidR="008C41AE" w14:paraId="5819CA9D" w14:textId="77777777">
        <w:trPr>
          <w:trHeight w:val="775"/>
        </w:trPr>
        <w:tc>
          <w:tcPr>
            <w:tcW w:w="570" w:type="dxa"/>
            <w:vAlign w:val="center"/>
          </w:tcPr>
          <w:p w14:paraId="0000026E" w14:textId="77777777" w:rsidR="008C41AE" w:rsidRDefault="002B44BC">
            <w:pPr>
              <w:spacing w:line="360" w:lineRule="auto"/>
              <w:jc w:val="center"/>
            </w:pPr>
            <w:r>
              <w:t>2.</w:t>
            </w:r>
          </w:p>
        </w:tc>
        <w:tc>
          <w:tcPr>
            <w:tcW w:w="5212" w:type="dxa"/>
          </w:tcPr>
          <w:p w14:paraId="0000026F" w14:textId="77777777" w:rsidR="008C41AE" w:rsidRDefault="008C41AE">
            <w:pPr>
              <w:spacing w:line="360" w:lineRule="auto"/>
              <w:jc w:val="both"/>
            </w:pPr>
          </w:p>
        </w:tc>
        <w:tc>
          <w:tcPr>
            <w:tcW w:w="4157" w:type="dxa"/>
          </w:tcPr>
          <w:p w14:paraId="00000270" w14:textId="77777777" w:rsidR="008C41AE" w:rsidRDefault="008C41AE">
            <w:pPr>
              <w:spacing w:line="360" w:lineRule="auto"/>
              <w:jc w:val="both"/>
            </w:pPr>
          </w:p>
        </w:tc>
      </w:tr>
      <w:tr w:rsidR="008C41AE" w14:paraId="707EC8F1" w14:textId="77777777">
        <w:trPr>
          <w:trHeight w:val="775"/>
        </w:trPr>
        <w:tc>
          <w:tcPr>
            <w:tcW w:w="570" w:type="dxa"/>
            <w:vAlign w:val="center"/>
          </w:tcPr>
          <w:p w14:paraId="00000271" w14:textId="77777777" w:rsidR="008C41AE" w:rsidRDefault="002B44BC">
            <w:pPr>
              <w:spacing w:line="360" w:lineRule="auto"/>
              <w:jc w:val="center"/>
            </w:pPr>
            <w:r>
              <w:t>3.</w:t>
            </w:r>
          </w:p>
        </w:tc>
        <w:tc>
          <w:tcPr>
            <w:tcW w:w="5212" w:type="dxa"/>
          </w:tcPr>
          <w:p w14:paraId="00000272" w14:textId="77777777" w:rsidR="008C41AE" w:rsidRDefault="008C41AE">
            <w:pPr>
              <w:spacing w:line="360" w:lineRule="auto"/>
              <w:jc w:val="both"/>
            </w:pPr>
          </w:p>
        </w:tc>
        <w:tc>
          <w:tcPr>
            <w:tcW w:w="4157" w:type="dxa"/>
          </w:tcPr>
          <w:p w14:paraId="00000273" w14:textId="77777777" w:rsidR="008C41AE" w:rsidRDefault="008C41AE">
            <w:pPr>
              <w:spacing w:line="360" w:lineRule="auto"/>
              <w:jc w:val="both"/>
            </w:pPr>
          </w:p>
        </w:tc>
      </w:tr>
    </w:tbl>
    <w:p w14:paraId="00000274" w14:textId="77777777" w:rsidR="008C41AE" w:rsidRDefault="008C41AE">
      <w:pPr>
        <w:spacing w:before="60" w:after="60" w:line="240" w:lineRule="auto"/>
        <w:jc w:val="both"/>
        <w:rPr>
          <w:rFonts w:ascii="Times New Roman" w:eastAsia="Times New Roman" w:hAnsi="Times New Roman" w:cs="Times New Roman"/>
        </w:rPr>
      </w:pPr>
    </w:p>
    <w:p w14:paraId="00000275" w14:textId="77777777" w:rsidR="008C41AE" w:rsidRDefault="002B44BC">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ponoszę/ponosimy całkowitą odpowiedzialność za działanie lub zaniechania wszystkich podwykonawców.</w:t>
      </w:r>
    </w:p>
    <w:p w14:paraId="00000276" w14:textId="77777777" w:rsidR="008C41AE" w:rsidRDefault="008C41AE">
      <w:pPr>
        <w:spacing w:before="60" w:after="60" w:line="240" w:lineRule="auto"/>
        <w:jc w:val="both"/>
        <w:rPr>
          <w:rFonts w:ascii="Times New Roman" w:eastAsia="Times New Roman" w:hAnsi="Times New Roman" w:cs="Times New Roman"/>
        </w:rPr>
      </w:pPr>
    </w:p>
    <w:p w14:paraId="00000277" w14:textId="77777777" w:rsidR="008C41AE" w:rsidRDefault="002B44BC">
      <w:pPr>
        <w:tabs>
          <w:tab w:val="left" w:pos="4740"/>
        </w:tabs>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Miejscowość, data: ….........................................</w:t>
      </w:r>
    </w:p>
    <w:p w14:paraId="00000278" w14:textId="77777777" w:rsidR="008C41AE" w:rsidRDefault="002B44BC">
      <w:pPr>
        <w:shd w:val="clear" w:color="auto" w:fill="D9D9D9"/>
        <w:tabs>
          <w:tab w:val="left" w:pos="4740"/>
        </w:tabs>
        <w:spacing w:before="60" w:after="60" w:line="240" w:lineRule="auto"/>
        <w:ind w:left="623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[dokument należy sporządzić w formie lub postaci elektronicznej i podpisać kwalifikowanym podpisem elektronicznym lub podpisem zaufanym lub podpisem osobistym osoby uprawnionej do reprezentacji Wykonawcy]</w:t>
      </w:r>
    </w:p>
    <w:p w14:paraId="00000279" w14:textId="77777777" w:rsidR="008C41AE" w:rsidRDefault="008C41AE">
      <w:pPr>
        <w:spacing w:after="0" w:line="240" w:lineRule="auto"/>
        <w:ind w:right="7369"/>
        <w:rPr>
          <w:rFonts w:ascii="Times New Roman" w:eastAsia="Times New Roman" w:hAnsi="Times New Roman" w:cs="Times New Roman"/>
        </w:rPr>
      </w:pPr>
    </w:p>
    <w:p w14:paraId="0000027A" w14:textId="77777777" w:rsidR="008C41AE" w:rsidRDefault="008C41AE"/>
    <w:sectPr w:rsidR="008C41AE">
      <w:headerReference w:type="default" r:id="rId17"/>
      <w:footerReference w:type="default" r:id="rId18"/>
      <w:pgSz w:w="11906" w:h="16838"/>
      <w:pgMar w:top="1134" w:right="851" w:bottom="1134" w:left="851" w:header="284" w:footer="73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217D1" w14:textId="77777777" w:rsidR="005D2C20" w:rsidRDefault="005D2C20">
      <w:pPr>
        <w:spacing w:after="0" w:line="240" w:lineRule="auto"/>
      </w:pPr>
      <w:r>
        <w:separator/>
      </w:r>
    </w:p>
  </w:endnote>
  <w:endnote w:type="continuationSeparator" w:id="0">
    <w:p w14:paraId="220CC986" w14:textId="77777777" w:rsidR="005D2C20" w:rsidRDefault="005D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altName w:val="MS Gothic"/>
    <w:charset w:val="80"/>
    <w:family w:val="auto"/>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7D" w14:textId="77777777" w:rsidR="005D2C20" w:rsidRDefault="005D2C2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04071">
      <w:rPr>
        <w:noProof/>
        <w:color w:val="000000"/>
      </w:rPr>
      <w:t>29</w:t>
    </w:r>
    <w:r>
      <w:rPr>
        <w:color w:val="000000"/>
      </w:rPr>
      <w:fldChar w:fldCharType="end"/>
    </w:r>
  </w:p>
  <w:p w14:paraId="0000027E" w14:textId="7A6EC40B" w:rsidR="005D2C20" w:rsidRDefault="005D2C20">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CeNT-361-19/2021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EB04E" w14:textId="77777777" w:rsidR="005D2C20" w:rsidRDefault="005D2C20">
      <w:pPr>
        <w:spacing w:after="0" w:line="240" w:lineRule="auto"/>
      </w:pPr>
      <w:r>
        <w:separator/>
      </w:r>
    </w:p>
  </w:footnote>
  <w:footnote w:type="continuationSeparator" w:id="0">
    <w:p w14:paraId="04D87986" w14:textId="77777777" w:rsidR="005D2C20" w:rsidRDefault="005D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7B" w14:textId="5A0C3FBC" w:rsidR="005D2C20" w:rsidRDefault="005D2C20">
    <w:pPr>
      <w:pBdr>
        <w:top w:val="nil"/>
        <w:left w:val="nil"/>
        <w:bottom w:val="nil"/>
        <w:right w:val="nil"/>
        <w:between w:val="nil"/>
      </w:pBdr>
      <w:tabs>
        <w:tab w:val="center" w:pos="4536"/>
        <w:tab w:val="right" w:pos="9072"/>
      </w:tabs>
      <w:spacing w:after="0" w:line="240" w:lineRule="auto"/>
      <w:jc w:val="center"/>
      <w:rPr>
        <w:color w:val="000000"/>
      </w:rPr>
    </w:pPr>
  </w:p>
  <w:p w14:paraId="2E61F5F4" w14:textId="77777777" w:rsidR="005D2C20" w:rsidRPr="00446D94" w:rsidRDefault="005D2C20" w:rsidP="004C00B1">
    <w:pPr>
      <w:pBdr>
        <w:bottom w:val="thickThinSmallGap" w:sz="24" w:space="1" w:color="823B0B" w:themeColor="accent2" w:themeShade="7F"/>
      </w:pBdr>
      <w:tabs>
        <w:tab w:val="center" w:pos="4536"/>
        <w:tab w:val="right" w:pos="9072"/>
      </w:tabs>
      <w:spacing w:after="0" w:line="240" w:lineRule="auto"/>
      <w:jc w:val="center"/>
      <w:rPr>
        <w:rFonts w:asciiTheme="majorHAnsi" w:eastAsiaTheme="majorEastAsia" w:hAnsiTheme="majorHAnsi" w:cstheme="majorBidi"/>
        <w:sz w:val="20"/>
        <w:szCs w:val="20"/>
      </w:rPr>
    </w:pPr>
    <w:r w:rsidRPr="00D90BC6">
      <w:rPr>
        <w:rFonts w:asciiTheme="majorHAnsi" w:eastAsiaTheme="majorEastAsia" w:hAnsiTheme="majorHAnsi" w:cstheme="majorBidi"/>
        <w:noProof/>
        <w:sz w:val="32"/>
        <w:szCs w:val="32"/>
      </w:rPr>
      <w:drawing>
        <wp:inline distT="0" distB="0" distL="0" distR="0" wp14:anchorId="7F256ABA" wp14:editId="597C60A6">
          <wp:extent cx="5760720" cy="8382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p w14:paraId="0000027C" w14:textId="7BDA7368" w:rsidR="005D2C20" w:rsidRDefault="005D2C20" w:rsidP="004C00B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1" w15:restartNumberingAfterBreak="0">
    <w:nsid w:val="00D238F5"/>
    <w:multiLevelType w:val="multilevel"/>
    <w:tmpl w:val="BEEA9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75D66"/>
    <w:multiLevelType w:val="multilevel"/>
    <w:tmpl w:val="97BA38D0"/>
    <w:lvl w:ilvl="0">
      <w:start w:val="1"/>
      <w:numFmt w:val="decimal"/>
      <w:lvlText w:val="%1."/>
      <w:lvlJc w:val="left"/>
      <w:pPr>
        <w:ind w:left="357" w:hanging="357"/>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AA7F40"/>
    <w:multiLevelType w:val="multilevel"/>
    <w:tmpl w:val="2C8AF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C2EB6"/>
    <w:multiLevelType w:val="multilevel"/>
    <w:tmpl w:val="9604BFE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9E41C1"/>
    <w:multiLevelType w:val="multilevel"/>
    <w:tmpl w:val="AFB07666"/>
    <w:lvl w:ilvl="0">
      <w:start w:val="1"/>
      <w:numFmt w:val="decimal"/>
      <w:lvlText w:val="%1."/>
      <w:lvlJc w:val="left"/>
      <w:pPr>
        <w:tabs>
          <w:tab w:val="num" w:pos="357"/>
        </w:tabs>
        <w:ind w:left="357" w:hanging="357"/>
      </w:pPr>
      <w:rPr>
        <w:rFonts w:ascii="Times New Roman" w:hAnsi="Times New Roman"/>
        <w:b w:val="0"/>
        <w:i w:val="0"/>
        <w:sz w:val="22"/>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E590F"/>
    <w:multiLevelType w:val="multilevel"/>
    <w:tmpl w:val="BD3E8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5769B"/>
    <w:multiLevelType w:val="multilevel"/>
    <w:tmpl w:val="D2E06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1593D"/>
    <w:multiLevelType w:val="multilevel"/>
    <w:tmpl w:val="85322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76D31A1"/>
    <w:multiLevelType w:val="multilevel"/>
    <w:tmpl w:val="5412BD9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ACA4C76"/>
    <w:multiLevelType w:val="hybridMultilevel"/>
    <w:tmpl w:val="B198C994"/>
    <w:lvl w:ilvl="0" w:tplc="F39665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EF5D60"/>
    <w:multiLevelType w:val="multilevel"/>
    <w:tmpl w:val="071E473C"/>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B01185"/>
    <w:multiLevelType w:val="multilevel"/>
    <w:tmpl w:val="AE4E5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D04BA"/>
    <w:multiLevelType w:val="multilevel"/>
    <w:tmpl w:val="E7C6253E"/>
    <w:lvl w:ilvl="0">
      <w:start w:val="1"/>
      <w:numFmt w:val="decimal"/>
      <w:lvlText w:val="%1)"/>
      <w:lvlJc w:val="left"/>
      <w:pPr>
        <w:ind w:left="360" w:hanging="360"/>
      </w:pPr>
    </w:lvl>
    <w:lvl w:ilvl="1">
      <w:start w:val="1"/>
      <w:numFmt w:val="decimal"/>
      <w:lvlText w:val="%2)"/>
      <w:lvlJc w:val="left"/>
      <w:pPr>
        <w:ind w:left="709" w:hanging="352"/>
      </w:pPr>
    </w:lvl>
    <w:lvl w:ilvl="2">
      <w:start w:val="1"/>
      <w:numFmt w:val="lowerLetter"/>
      <w:lvlText w:val="%3)"/>
      <w:lvlJc w:val="left"/>
      <w:pPr>
        <w:ind w:left="2010" w:hanging="3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582CCC"/>
    <w:multiLevelType w:val="multilevel"/>
    <w:tmpl w:val="8F2881C8"/>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3A3BA0"/>
    <w:multiLevelType w:val="multilevel"/>
    <w:tmpl w:val="44DC00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523F20"/>
    <w:multiLevelType w:val="multilevel"/>
    <w:tmpl w:val="EAE2A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A526F"/>
    <w:multiLevelType w:val="multilevel"/>
    <w:tmpl w:val="56C090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F5746A"/>
    <w:multiLevelType w:val="multilevel"/>
    <w:tmpl w:val="D24C3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253C53"/>
    <w:multiLevelType w:val="multilevel"/>
    <w:tmpl w:val="0CD802B4"/>
    <w:lvl w:ilvl="0">
      <w:start w:val="1"/>
      <w:numFmt w:val="decimal"/>
      <w:lvlText w:val="%1."/>
      <w:lvlJc w:val="left"/>
      <w:pPr>
        <w:ind w:left="360" w:hanging="360"/>
      </w:pPr>
    </w:lvl>
    <w:lvl w:ilvl="1">
      <w:start w:val="1"/>
      <w:numFmt w:val="decimal"/>
      <w:lvlText w:val="%2)"/>
      <w:lvlJc w:val="left"/>
      <w:pPr>
        <w:ind w:left="1440" w:hanging="360"/>
      </w:pPr>
      <w:rPr>
        <w:b/>
        <w:i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723036"/>
    <w:multiLevelType w:val="multilevel"/>
    <w:tmpl w:val="ABAEBB9E"/>
    <w:lvl w:ilvl="0">
      <w:start w:val="1"/>
      <w:numFmt w:val="decimal"/>
      <w:lvlText w:val="%1."/>
      <w:lvlJc w:val="left"/>
      <w:pPr>
        <w:ind w:left="357" w:hanging="357"/>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E654883"/>
    <w:multiLevelType w:val="multilevel"/>
    <w:tmpl w:val="F9BEAE5A"/>
    <w:lvl w:ilvl="0">
      <w:start w:val="1"/>
      <w:numFmt w:val="decimal"/>
      <w:lvlText w:val="%1."/>
      <w:lvlJc w:val="left"/>
      <w:pPr>
        <w:ind w:left="717"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CD75FB"/>
    <w:multiLevelType w:val="multilevel"/>
    <w:tmpl w:val="E38C2A3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A05320"/>
    <w:multiLevelType w:val="multilevel"/>
    <w:tmpl w:val="826E341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8B55EE9"/>
    <w:multiLevelType w:val="multilevel"/>
    <w:tmpl w:val="C09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40A78"/>
    <w:multiLevelType w:val="multilevel"/>
    <w:tmpl w:val="96888C7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0DB0268"/>
    <w:multiLevelType w:val="multilevel"/>
    <w:tmpl w:val="D7789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A80340"/>
    <w:multiLevelType w:val="multilevel"/>
    <w:tmpl w:val="AF8AD9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9E37FE8"/>
    <w:multiLevelType w:val="hybridMultilevel"/>
    <w:tmpl w:val="DF66D874"/>
    <w:lvl w:ilvl="0" w:tplc="262A85F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006DE"/>
    <w:multiLevelType w:val="multilevel"/>
    <w:tmpl w:val="CA2481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F32297D"/>
    <w:multiLevelType w:val="multilevel"/>
    <w:tmpl w:val="C8F04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9952BE"/>
    <w:multiLevelType w:val="multilevel"/>
    <w:tmpl w:val="F07668A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2E047FA"/>
    <w:multiLevelType w:val="multilevel"/>
    <w:tmpl w:val="1BD63F8C"/>
    <w:lvl w:ilvl="0">
      <w:start w:val="1"/>
      <w:numFmt w:val="decimal"/>
      <w:lvlText w:val="%1)"/>
      <w:lvlJc w:val="left"/>
      <w:pPr>
        <w:tabs>
          <w:tab w:val="num" w:pos="360"/>
        </w:tabs>
        <w:ind w:left="357" w:hanging="357"/>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4A7428"/>
    <w:multiLevelType w:val="multilevel"/>
    <w:tmpl w:val="D8303224"/>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0078AB"/>
    <w:multiLevelType w:val="multilevel"/>
    <w:tmpl w:val="F5FC66DA"/>
    <w:lvl w:ilvl="0">
      <w:start w:val="1"/>
      <w:numFmt w:val="decimal"/>
      <w:lvlText w:val="%1."/>
      <w:lvlJc w:val="left"/>
      <w:pPr>
        <w:ind w:left="357" w:hanging="357"/>
      </w:pPr>
    </w:lvl>
    <w:lvl w:ilvl="1">
      <w:start w:val="1"/>
      <w:numFmt w:val="decimal"/>
      <w:lvlText w:val="%2)"/>
      <w:lvlJc w:val="left"/>
      <w:pPr>
        <w:ind w:left="709" w:hanging="352"/>
      </w:pPr>
      <w:rPr>
        <w:strike w:val="0"/>
      </w:rPr>
    </w:lvl>
    <w:lvl w:ilvl="2">
      <w:start w:val="1"/>
      <w:numFmt w:val="bullet"/>
      <w:lvlText w:val="−"/>
      <w:lvlJc w:val="left"/>
      <w:pPr>
        <w:ind w:left="2337" w:hanging="357"/>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44"/>
  </w:num>
  <w:num w:numId="4">
    <w:abstractNumId w:val="41"/>
  </w:num>
  <w:num w:numId="5">
    <w:abstractNumId w:val="46"/>
  </w:num>
  <w:num w:numId="6">
    <w:abstractNumId w:val="16"/>
  </w:num>
  <w:num w:numId="7">
    <w:abstractNumId w:val="20"/>
  </w:num>
  <w:num w:numId="8">
    <w:abstractNumId w:val="38"/>
  </w:num>
  <w:num w:numId="9">
    <w:abstractNumId w:val="19"/>
  </w:num>
  <w:num w:numId="10">
    <w:abstractNumId w:val="22"/>
  </w:num>
  <w:num w:numId="11">
    <w:abstractNumId w:val="18"/>
  </w:num>
  <w:num w:numId="12">
    <w:abstractNumId w:val="10"/>
  </w:num>
  <w:num w:numId="13">
    <w:abstractNumId w:val="37"/>
  </w:num>
  <w:num w:numId="14">
    <w:abstractNumId w:val="35"/>
  </w:num>
  <w:num w:numId="15">
    <w:abstractNumId w:val="30"/>
  </w:num>
  <w:num w:numId="16">
    <w:abstractNumId w:val="42"/>
  </w:num>
  <w:num w:numId="17">
    <w:abstractNumId w:val="13"/>
  </w:num>
  <w:num w:numId="18">
    <w:abstractNumId w:val="11"/>
  </w:num>
  <w:num w:numId="19">
    <w:abstractNumId w:val="33"/>
  </w:num>
  <w:num w:numId="20">
    <w:abstractNumId w:val="40"/>
  </w:num>
  <w:num w:numId="21">
    <w:abstractNumId w:val="25"/>
  </w:num>
  <w:num w:numId="22">
    <w:abstractNumId w:val="24"/>
  </w:num>
  <w:num w:numId="23">
    <w:abstractNumId w:val="5"/>
  </w:num>
  <w:num w:numId="24">
    <w:abstractNumId w:val="15"/>
  </w:num>
  <w:num w:numId="25">
    <w:abstractNumId w:val="34"/>
  </w:num>
  <w:num w:numId="26">
    <w:abstractNumId w:val="21"/>
  </w:num>
  <w:num w:numId="27">
    <w:abstractNumId w:val="9"/>
  </w:num>
  <w:num w:numId="28">
    <w:abstractNumId w:val="1"/>
  </w:num>
  <w:num w:numId="29">
    <w:abstractNumId w:val="23"/>
  </w:num>
  <w:num w:numId="30">
    <w:abstractNumId w:val="8"/>
  </w:num>
  <w:num w:numId="31">
    <w:abstractNumId w:val="17"/>
  </w:num>
  <w:num w:numId="32">
    <w:abstractNumId w:val="28"/>
  </w:num>
  <w:num w:numId="33">
    <w:abstractNumId w:val="27"/>
  </w:num>
  <w:num w:numId="34">
    <w:abstractNumId w:val="31"/>
  </w:num>
  <w:num w:numId="35">
    <w:abstractNumId w:val="2"/>
  </w:num>
  <w:num w:numId="36">
    <w:abstractNumId w:val="3"/>
  </w:num>
  <w:num w:numId="37">
    <w:abstractNumId w:val="32"/>
  </w:num>
  <w:num w:numId="38">
    <w:abstractNumId w:val="12"/>
  </w:num>
  <w:num w:numId="39">
    <w:abstractNumId w:val="6"/>
  </w:num>
  <w:num w:numId="40">
    <w:abstractNumId w:val="26"/>
  </w:num>
  <w:num w:numId="41">
    <w:abstractNumId w:val="36"/>
  </w:num>
  <w:num w:numId="42">
    <w:abstractNumId w:val="0"/>
  </w:num>
  <w:num w:numId="43">
    <w:abstractNumId w:val="45"/>
  </w:num>
  <w:num w:numId="44">
    <w:abstractNumId w:val="29"/>
  </w:num>
  <w:num w:numId="45">
    <w:abstractNumId w:val="39"/>
  </w:num>
  <w:num w:numId="46">
    <w:abstractNumId w:val="14"/>
  </w:num>
  <w:num w:numId="47">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E"/>
    <w:rsid w:val="00004071"/>
    <w:rsid w:val="002B44BC"/>
    <w:rsid w:val="002E319F"/>
    <w:rsid w:val="003D6F10"/>
    <w:rsid w:val="004C00B1"/>
    <w:rsid w:val="005D2C20"/>
    <w:rsid w:val="00607C28"/>
    <w:rsid w:val="00680EBB"/>
    <w:rsid w:val="00713ED9"/>
    <w:rsid w:val="00766A73"/>
    <w:rsid w:val="00886919"/>
    <w:rsid w:val="008C41AE"/>
    <w:rsid w:val="0092372B"/>
    <w:rsid w:val="00940FC0"/>
    <w:rsid w:val="00992CE1"/>
    <w:rsid w:val="00992E7B"/>
    <w:rsid w:val="00A7496A"/>
    <w:rsid w:val="00AD051D"/>
    <w:rsid w:val="00CA3265"/>
    <w:rsid w:val="00CE203B"/>
    <w:rsid w:val="00DB2FAA"/>
    <w:rsid w:val="00DC2FA2"/>
    <w:rsid w:val="00EA33C7"/>
    <w:rsid w:val="00F30C29"/>
    <w:rsid w:val="00F40172"/>
    <w:rsid w:val="00FD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D44563-39B8-44F8-8752-7AD04AD7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B20"/>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43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433AC"/>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4433AC"/>
    <w:pPr>
      <w:tabs>
        <w:tab w:val="center" w:pos="4536"/>
        <w:tab w:val="right" w:pos="9072"/>
      </w:tabs>
      <w:spacing w:after="0" w:line="240" w:lineRule="auto"/>
    </w:pPr>
    <w:rPr>
      <w:rFonts w:cs="Times New Roman"/>
    </w:rPr>
  </w:style>
  <w:style w:type="character" w:customStyle="1" w:styleId="NagwekZnak">
    <w:name w:val="Nagłówek Znak"/>
    <w:basedOn w:val="Domylnaczcionkaakapitu"/>
    <w:link w:val="Nagwek"/>
    <w:uiPriority w:val="99"/>
    <w:qFormat/>
    <w:rsid w:val="004433AC"/>
    <w:rPr>
      <w:rFonts w:ascii="Calibri" w:eastAsia="Calibri" w:hAnsi="Calibri" w:cs="Times New Roman"/>
    </w:rPr>
  </w:style>
  <w:style w:type="paragraph" w:styleId="Stopka">
    <w:name w:val="footer"/>
    <w:basedOn w:val="Normalny"/>
    <w:link w:val="StopkaZnak"/>
    <w:uiPriority w:val="99"/>
    <w:unhideWhenUsed/>
    <w:rsid w:val="004433AC"/>
    <w:pPr>
      <w:tabs>
        <w:tab w:val="center" w:pos="4536"/>
        <w:tab w:val="right" w:pos="9072"/>
      </w:tabs>
      <w:spacing w:after="0" w:line="240" w:lineRule="auto"/>
    </w:pPr>
    <w:rPr>
      <w:rFonts w:cs="Times New Roman"/>
    </w:rPr>
  </w:style>
  <w:style w:type="character" w:customStyle="1" w:styleId="StopkaZnak">
    <w:name w:val="Stopka Znak"/>
    <w:basedOn w:val="Domylnaczcionkaakapitu"/>
    <w:link w:val="Stopka"/>
    <w:uiPriority w:val="99"/>
    <w:rsid w:val="004433AC"/>
    <w:rPr>
      <w:rFonts w:ascii="Calibri" w:eastAsia="Calibri" w:hAnsi="Calibri" w:cs="Times New Roman"/>
    </w:rPr>
  </w:style>
  <w:style w:type="character" w:styleId="Numerstrony">
    <w:name w:val="page number"/>
    <w:rsid w:val="004433AC"/>
  </w:style>
  <w:style w:type="paragraph" w:styleId="Akapitzlist">
    <w:name w:val="List Paragraph"/>
    <w:basedOn w:val="Normalny"/>
    <w:uiPriority w:val="34"/>
    <w:qFormat/>
    <w:rsid w:val="004433AC"/>
    <w:pPr>
      <w:ind w:left="720"/>
      <w:contextualSpacing/>
    </w:pPr>
  </w:style>
  <w:style w:type="paragraph" w:customStyle="1" w:styleId="Bezodstpw1">
    <w:name w:val="Bez odstępów1"/>
    <w:rsid w:val="004433AC"/>
    <w:pPr>
      <w:spacing w:after="0"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433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3AC"/>
    <w:rPr>
      <w:rFonts w:ascii="Segoe UI" w:hAnsi="Segoe UI" w:cs="Segoe UI"/>
      <w:sz w:val="18"/>
      <w:szCs w:val="18"/>
    </w:rPr>
  </w:style>
  <w:style w:type="paragraph" w:customStyle="1" w:styleId="Akapitzlist1">
    <w:name w:val="Akapit z listą1"/>
    <w:basedOn w:val="Normalny"/>
    <w:rsid w:val="004433A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4433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table" w:styleId="Tabela-Siatka">
    <w:name w:val="Table Grid"/>
    <w:basedOn w:val="Standardowy"/>
    <w:uiPriority w:val="59"/>
    <w:rsid w:val="004433A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433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33AC"/>
    <w:rPr>
      <w:color w:val="0563C1" w:themeColor="hyperlink"/>
      <w:u w:val="single"/>
    </w:rPr>
  </w:style>
  <w:style w:type="paragraph" w:styleId="Bezodstpw">
    <w:name w:val="No Spacing"/>
    <w:uiPriority w:val="1"/>
    <w:qFormat/>
    <w:rsid w:val="004433AC"/>
    <w:pPr>
      <w:spacing w:after="0" w:line="240" w:lineRule="auto"/>
    </w:pPr>
  </w:style>
  <w:style w:type="character" w:styleId="Odwoaniedokomentarza">
    <w:name w:val="annotation reference"/>
    <w:basedOn w:val="Domylnaczcionkaakapitu"/>
    <w:uiPriority w:val="99"/>
    <w:semiHidden/>
    <w:unhideWhenUsed/>
    <w:rsid w:val="000452AF"/>
    <w:rPr>
      <w:sz w:val="16"/>
      <w:szCs w:val="16"/>
    </w:rPr>
  </w:style>
  <w:style w:type="paragraph" w:styleId="Tekstkomentarza">
    <w:name w:val="annotation text"/>
    <w:basedOn w:val="Normalny"/>
    <w:link w:val="TekstkomentarzaZnak"/>
    <w:uiPriority w:val="99"/>
    <w:semiHidden/>
    <w:unhideWhenUsed/>
    <w:rsid w:val="00045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2AF"/>
    <w:rPr>
      <w:sz w:val="20"/>
      <w:szCs w:val="20"/>
    </w:rPr>
  </w:style>
  <w:style w:type="paragraph" w:styleId="Tematkomentarza">
    <w:name w:val="annotation subject"/>
    <w:basedOn w:val="Tekstkomentarza"/>
    <w:next w:val="Tekstkomentarza"/>
    <w:link w:val="TematkomentarzaZnak"/>
    <w:uiPriority w:val="99"/>
    <w:semiHidden/>
    <w:unhideWhenUsed/>
    <w:rsid w:val="000452AF"/>
    <w:rPr>
      <w:b/>
      <w:bCs/>
    </w:rPr>
  </w:style>
  <w:style w:type="character" w:customStyle="1" w:styleId="TematkomentarzaZnak">
    <w:name w:val="Temat komentarza Znak"/>
    <w:basedOn w:val="TekstkomentarzaZnak"/>
    <w:link w:val="Tematkomentarza"/>
    <w:uiPriority w:val="99"/>
    <w:semiHidden/>
    <w:rsid w:val="000452AF"/>
    <w:rPr>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Tabela-Siatka3">
    <w:name w:val="Tabela - Siatka3"/>
    <w:basedOn w:val="Standardowy"/>
    <w:next w:val="Tabela-Siatka"/>
    <w:uiPriority w:val="59"/>
    <w:rsid w:val="00992CE1"/>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mailto:zp@cent.uw.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hf33Yn1fBltzmlMsPUPQ8su8g==">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30</Pages>
  <Words>9311</Words>
  <Characters>55869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Aneta Nowakowska</cp:lastModifiedBy>
  <cp:revision>10</cp:revision>
  <dcterms:created xsi:type="dcterms:W3CDTF">2021-11-22T13:25:00Z</dcterms:created>
  <dcterms:modified xsi:type="dcterms:W3CDTF">2022-01-13T12:43:00Z</dcterms:modified>
</cp:coreProperties>
</file>