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F30B6D" w:rsidRPr="0015199C" w:rsidRDefault="00F30B6D" w:rsidP="0015199C">
      <w:pPr>
        <w:spacing w:line="360" w:lineRule="auto"/>
        <w:jc w:val="right"/>
        <w:rPr>
          <w:rFonts w:cstheme="minorHAnsi"/>
          <w:sz w:val="20"/>
          <w:szCs w:val="20"/>
        </w:rPr>
      </w:pPr>
      <w:r w:rsidRPr="0015199C">
        <w:rPr>
          <w:rFonts w:cstheme="minorHAnsi"/>
          <w:sz w:val="20"/>
          <w:szCs w:val="20"/>
        </w:rPr>
        <w:t>Warszawa, dn</w:t>
      </w:r>
      <w:r w:rsidR="00B775D4" w:rsidRPr="0015199C">
        <w:rPr>
          <w:rFonts w:cstheme="minorHAnsi"/>
          <w:sz w:val="20"/>
          <w:szCs w:val="20"/>
        </w:rPr>
        <w:t>ia</w:t>
      </w:r>
      <w:r w:rsidR="00821D84" w:rsidRPr="0015199C">
        <w:rPr>
          <w:rFonts w:cstheme="minorHAnsi"/>
          <w:sz w:val="20"/>
          <w:szCs w:val="20"/>
        </w:rPr>
        <w:t xml:space="preserve"> </w:t>
      </w:r>
      <w:r w:rsidR="00250E53">
        <w:rPr>
          <w:rFonts w:cstheme="minorHAnsi"/>
          <w:sz w:val="20"/>
          <w:szCs w:val="20"/>
        </w:rPr>
        <w:t>31.01.</w:t>
      </w:r>
      <w:r w:rsidR="00821D84" w:rsidRPr="0015199C">
        <w:rPr>
          <w:rFonts w:cstheme="minorHAnsi"/>
          <w:sz w:val="20"/>
          <w:szCs w:val="20"/>
        </w:rPr>
        <w:t>202</w:t>
      </w:r>
      <w:r w:rsidR="0015199C" w:rsidRPr="0015199C">
        <w:rPr>
          <w:rFonts w:cstheme="minorHAnsi"/>
          <w:sz w:val="20"/>
          <w:szCs w:val="20"/>
        </w:rPr>
        <w:t>2</w:t>
      </w:r>
      <w:r w:rsidR="00821D84" w:rsidRPr="0015199C">
        <w:rPr>
          <w:rFonts w:cstheme="minorHAnsi"/>
          <w:sz w:val="20"/>
          <w:szCs w:val="20"/>
        </w:rPr>
        <w:t xml:space="preserve"> </w:t>
      </w:r>
      <w:r w:rsidRPr="0015199C">
        <w:rPr>
          <w:rFonts w:cstheme="minorHAnsi"/>
          <w:sz w:val="20"/>
          <w:szCs w:val="20"/>
        </w:rPr>
        <w:t>r.</w:t>
      </w:r>
    </w:p>
    <w:p w:rsidR="00C743CA" w:rsidRPr="0015199C" w:rsidRDefault="00C743CA" w:rsidP="0015199C">
      <w:pPr>
        <w:spacing w:line="360" w:lineRule="auto"/>
        <w:rPr>
          <w:rFonts w:cstheme="minorHAnsi"/>
          <w:sz w:val="20"/>
          <w:szCs w:val="20"/>
        </w:rPr>
      </w:pPr>
      <w:r w:rsidRPr="0015199C">
        <w:rPr>
          <w:rFonts w:cstheme="minorHAnsi"/>
          <w:sz w:val="20"/>
          <w:szCs w:val="20"/>
        </w:rPr>
        <w:t>DZP-361/</w:t>
      </w:r>
      <w:r w:rsidR="0015199C" w:rsidRPr="0015199C">
        <w:rPr>
          <w:rFonts w:cstheme="minorHAnsi"/>
          <w:i/>
          <w:sz w:val="20"/>
          <w:szCs w:val="20"/>
        </w:rPr>
        <w:t>159</w:t>
      </w:r>
      <w:r w:rsidRPr="0015199C">
        <w:rPr>
          <w:rFonts w:cstheme="minorHAnsi"/>
          <w:sz w:val="20"/>
          <w:szCs w:val="20"/>
        </w:rPr>
        <w:t>/202</w:t>
      </w:r>
      <w:r w:rsidR="0015199C" w:rsidRPr="0015199C">
        <w:rPr>
          <w:rFonts w:cstheme="minorHAnsi"/>
          <w:sz w:val="20"/>
          <w:szCs w:val="20"/>
        </w:rPr>
        <w:t>1/AK/</w:t>
      </w:r>
      <w:r w:rsidR="006C1AC1">
        <w:rPr>
          <w:rFonts w:cstheme="minorHAnsi"/>
          <w:i/>
          <w:sz w:val="20"/>
          <w:szCs w:val="20"/>
        </w:rPr>
        <w:t>124</w:t>
      </w:r>
    </w:p>
    <w:p w:rsidR="00F30B6D" w:rsidRPr="0015199C" w:rsidRDefault="00F30B6D" w:rsidP="0015199C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30B6D" w:rsidRPr="0015199C" w:rsidRDefault="00F30B6D" w:rsidP="0015199C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83971963"/>
      <w:r w:rsidRPr="0015199C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0"/>
    <w:p w:rsidR="00F30B6D" w:rsidRPr="0015199C" w:rsidRDefault="00F30B6D" w:rsidP="0015199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199C" w:rsidRPr="0015199C" w:rsidRDefault="00C743CA" w:rsidP="0015199C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15199C">
        <w:rPr>
          <w:rFonts w:eastAsia="Times New Roman" w:cstheme="minorHAnsi"/>
          <w:sz w:val="20"/>
          <w:szCs w:val="20"/>
          <w:lang w:eastAsia="pl-PL"/>
        </w:rPr>
        <w:t xml:space="preserve">postępowania o udzielenia </w:t>
      </w:r>
      <w:r w:rsidRPr="0015199C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15199C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15199C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15199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15199C">
        <w:rPr>
          <w:rFonts w:eastAsia="Times New Roman" w:cstheme="minorHAnsi"/>
          <w:sz w:val="20"/>
          <w:szCs w:val="20"/>
          <w:lang w:eastAsia="pl-PL"/>
        </w:rPr>
        <w:t>podstawowym</w:t>
      </w:r>
      <w:r w:rsidRPr="0015199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15199C">
        <w:rPr>
          <w:rFonts w:cstheme="minorHAnsi"/>
          <w:sz w:val="20"/>
          <w:szCs w:val="20"/>
          <w:vertAlign w:val="superscript"/>
        </w:rPr>
        <w:t xml:space="preserve"> </w:t>
      </w:r>
      <w:r w:rsidRPr="0015199C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15199C">
        <w:rPr>
          <w:rFonts w:eastAsia="Times New Roman" w:cstheme="minorHAnsi"/>
          <w:b/>
          <w:sz w:val="20"/>
          <w:szCs w:val="20"/>
          <w:lang w:eastAsia="pl-PL"/>
        </w:rPr>
        <w:t>DZP-361</w:t>
      </w:r>
      <w:r w:rsidR="0015199C" w:rsidRPr="0015199C">
        <w:rPr>
          <w:rFonts w:eastAsia="Times New Roman" w:cstheme="minorHAnsi"/>
          <w:b/>
          <w:sz w:val="20"/>
          <w:szCs w:val="20"/>
          <w:lang w:eastAsia="pl-PL"/>
        </w:rPr>
        <w:t>/159</w:t>
      </w:r>
      <w:r w:rsidRPr="0015199C">
        <w:rPr>
          <w:rFonts w:eastAsia="Times New Roman" w:cstheme="minorHAnsi"/>
          <w:b/>
          <w:sz w:val="20"/>
          <w:szCs w:val="20"/>
          <w:lang w:eastAsia="pl-PL"/>
        </w:rPr>
        <w:t xml:space="preserve">/2021 </w:t>
      </w:r>
      <w:r w:rsidRPr="0015199C">
        <w:rPr>
          <w:rFonts w:eastAsia="Times New Roman" w:cstheme="minorHAnsi"/>
          <w:sz w:val="20"/>
          <w:szCs w:val="20"/>
          <w:lang w:eastAsia="pl-PL"/>
        </w:rPr>
        <w:t>pn.</w:t>
      </w:r>
      <w:r w:rsidR="0015199C" w:rsidRPr="0015199C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15199C" w:rsidRPr="0015199C">
        <w:rPr>
          <w:rFonts w:cstheme="minorHAnsi"/>
          <w:b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="0015199C" w:rsidRPr="0015199C">
        <w:rPr>
          <w:rFonts w:cstheme="minorHAnsi"/>
          <w:b/>
          <w:sz w:val="20"/>
          <w:szCs w:val="20"/>
        </w:rPr>
        <w:t>informacyjno</w:t>
      </w:r>
      <w:proofErr w:type="spellEnd"/>
      <w:r w:rsidR="0015199C" w:rsidRPr="0015199C">
        <w:rPr>
          <w:rFonts w:cstheme="minorHAnsi"/>
          <w:b/>
          <w:sz w:val="20"/>
          <w:szCs w:val="20"/>
        </w:rPr>
        <w:t xml:space="preserve"> – szkoleniowym nawiązujących do tematyki osób z niepełnosprawnością oraz ich edukacji na Uniwersytecie</w:t>
      </w:r>
    </w:p>
    <w:p w:rsidR="005D008F" w:rsidRPr="0015199C" w:rsidRDefault="005D008F" w:rsidP="0015199C">
      <w:pPr>
        <w:spacing w:after="0" w:line="360" w:lineRule="auto"/>
        <w:rPr>
          <w:rFonts w:cstheme="minorHAnsi"/>
          <w:sz w:val="20"/>
          <w:szCs w:val="20"/>
        </w:rPr>
      </w:pPr>
    </w:p>
    <w:p w:rsidR="00821D84" w:rsidRPr="0015199C" w:rsidRDefault="00821D84" w:rsidP="0015199C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:rsidR="008417F2" w:rsidRPr="0015199C" w:rsidRDefault="008417F2" w:rsidP="00815491">
      <w:pPr>
        <w:pStyle w:val="NormalnyWeb"/>
        <w:numPr>
          <w:ilvl w:val="0"/>
          <w:numId w:val="1"/>
        </w:numPr>
        <w:spacing w:line="360" w:lineRule="auto"/>
        <w:ind w:left="0" w:hanging="426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15199C">
        <w:rPr>
          <w:rFonts w:asciiTheme="minorHAnsi" w:hAnsiTheme="minorHAnsi" w:cstheme="minorHAnsi"/>
          <w:iCs/>
          <w:color w:val="000000"/>
          <w:sz w:val="20"/>
          <w:szCs w:val="20"/>
        </w:rPr>
        <w:t>W związku z art. 284 ust.</w:t>
      </w:r>
      <w:r w:rsidR="0015199C" w:rsidRPr="0015199C">
        <w:rPr>
          <w:rFonts w:asciiTheme="minorHAnsi" w:hAnsiTheme="minorHAnsi" w:cstheme="minorHAnsi"/>
          <w:iCs/>
          <w:color w:val="000000"/>
          <w:sz w:val="20"/>
          <w:szCs w:val="20"/>
        </w:rPr>
        <w:t>2 i ust.</w:t>
      </w:r>
      <w:r w:rsidRPr="0015199C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6</w:t>
      </w:r>
      <w:r w:rsidR="00AF4A97" w:rsidRPr="0015199C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Pr="0015199C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 w:rsidRPr="0015199C">
        <w:rPr>
          <w:rFonts w:asciiTheme="minorHAnsi" w:hAnsiTheme="minorHAnsi" w:cstheme="minorHAnsi"/>
          <w:iCs/>
          <w:color w:val="000000"/>
          <w:sz w:val="20"/>
          <w:szCs w:val="20"/>
        </w:rPr>
        <w:t>późn</w:t>
      </w:r>
      <w:proofErr w:type="spellEnd"/>
      <w:r w:rsidRPr="0015199C">
        <w:rPr>
          <w:rFonts w:asciiTheme="minorHAnsi" w:hAnsiTheme="minorHAnsi" w:cstheme="minorHAnsi"/>
          <w:iCs/>
          <w:color w:val="000000"/>
          <w:sz w:val="20"/>
          <w:szCs w:val="20"/>
        </w:rPr>
        <w:t>. zm.)</w:t>
      </w:r>
      <w:r w:rsidR="006C098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zwanej dalej ustawą</w:t>
      </w:r>
      <w:r w:rsidRPr="0015199C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Zamawiający poniżej przedstawia treść otrzymanych zapytań wraz z wyjaśnieniami.</w:t>
      </w:r>
    </w:p>
    <w:p w:rsidR="0015199C" w:rsidRPr="00C12C0F" w:rsidRDefault="0015199C" w:rsidP="0015199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2C0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Pytanie nr 1</w:t>
      </w:r>
    </w:p>
    <w:p w:rsidR="0015199C" w:rsidRPr="0015199C" w:rsidRDefault="0015199C" w:rsidP="0015199C">
      <w:pPr>
        <w:pStyle w:val="NormalnyWeb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519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nie rozważają Państwo podwyższenia wymogów dotyczących doświadczenia? Tak naprawdę dopuszczają Państwo do przetargu absolutnie wszystkich, łącznie z przysłowiowym Januszem, który kupił właśnie kamerę w Media </w:t>
      </w:r>
      <w:proofErr w:type="spellStart"/>
      <w:r w:rsidRPr="0015199C">
        <w:rPr>
          <w:rFonts w:asciiTheme="minorHAnsi" w:eastAsia="Calibri" w:hAnsiTheme="minorHAnsi" w:cstheme="minorHAnsi"/>
          <w:sz w:val="20"/>
          <w:szCs w:val="20"/>
          <w:lang w:eastAsia="en-US"/>
        </w:rPr>
        <w:t>Markt</w:t>
      </w:r>
      <w:proofErr w:type="spellEnd"/>
      <w:r w:rsidRPr="001519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Wszak wskazanie jednej produkcji dla „reżysera kamery” (kim jest reżyser kamery? Chodzi o operatora obrazu, czy reżysera filmowego?), przy jednoczesnym braku obowiązku wykazania się minimalnymi budżetami, referencjami, odbiorcami z kręgu uczelni wyższych, doprowadza do sytuacji, w której nasz Janusz wylegitymuje się filmem „informacyjnym”, który zrealizował </w:t>
      </w:r>
      <w:proofErr w:type="spellStart"/>
      <w:r w:rsidRPr="0015199C">
        <w:rPr>
          <w:rFonts w:asciiTheme="minorHAnsi" w:eastAsia="Calibri" w:hAnsiTheme="minorHAnsi" w:cstheme="minorHAnsi"/>
          <w:sz w:val="20"/>
          <w:szCs w:val="20"/>
          <w:lang w:eastAsia="en-US"/>
        </w:rPr>
        <w:t>iPhonem</w:t>
      </w:r>
      <w:proofErr w:type="spellEnd"/>
      <w:r w:rsidRPr="001519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dla swojego syna, a film informował, że jest już obiad (nie podają Państwo żadnych parametrów filmu, więc opisana sytuacja jest możliwa). Może więc dla Państwa komfortu i bezpieczeństwa określić wymagania dotyczące jakichkolwiek umiejętności, praktyki, referencji i być może współpracy z instytucjami naukowymi?</w:t>
      </w:r>
    </w:p>
    <w:p w:rsidR="0015199C" w:rsidRDefault="0015199C" w:rsidP="0015199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2C0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Odpowiedź:</w:t>
      </w:r>
    </w:p>
    <w:p w:rsidR="00D957B8" w:rsidRPr="00742C7E" w:rsidRDefault="00742C7E" w:rsidP="00742C7E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</w:rPr>
        <w:lastRenderedPageBreak/>
        <w:t xml:space="preserve">Treść zapytania nie mieści się w zakresie wniosku, o którym mowa w art. 135 ust. 1 ustawy. Równocześnie Zamawiający przyjmując argumentację Wykonawcy  zgodnie z art. 137  ust. 1 ustawy </w:t>
      </w:r>
      <w:r w:rsidR="00D957B8">
        <w:rPr>
          <w:rFonts w:cstheme="minorHAnsi"/>
          <w:color w:val="000000"/>
          <w:sz w:val="20"/>
          <w:szCs w:val="20"/>
        </w:rPr>
        <w:t>zmienia</w:t>
      </w:r>
      <w:r w:rsidR="006C0989">
        <w:rPr>
          <w:rFonts w:cstheme="minorHAnsi"/>
          <w:color w:val="000000"/>
          <w:sz w:val="20"/>
          <w:szCs w:val="20"/>
        </w:rPr>
        <w:t xml:space="preserve"> </w:t>
      </w:r>
      <w:r w:rsidR="00D957B8">
        <w:rPr>
          <w:rFonts w:cstheme="minorHAnsi"/>
          <w:color w:val="000000"/>
          <w:sz w:val="20"/>
          <w:szCs w:val="20"/>
        </w:rPr>
        <w:t xml:space="preserve">zapisy odnoszące się do warunku udziału w postępowaniu </w:t>
      </w:r>
      <w:r w:rsidR="00D957B8">
        <w:rPr>
          <w:rFonts w:ascii="Calibri" w:eastAsia="Times New Roman" w:hAnsi="Calibri" w:cs="Calibri"/>
          <w:sz w:val="20"/>
          <w:szCs w:val="20"/>
          <w:lang w:eastAsia="pl-PL"/>
        </w:rPr>
        <w:t xml:space="preserve">i stosowną zmianę wprowadzi </w:t>
      </w:r>
      <w:r w:rsidR="00D957B8" w:rsidRPr="00D957B8">
        <w:rPr>
          <w:rFonts w:ascii="Calibri" w:eastAsia="Times New Roman" w:hAnsi="Calibri" w:cs="Calibri"/>
          <w:sz w:val="20"/>
          <w:szCs w:val="20"/>
          <w:lang w:eastAsia="pl-PL"/>
        </w:rPr>
        <w:t>w art. 4 § 2 ust. 2 pkt 4 SWZ</w:t>
      </w:r>
    </w:p>
    <w:p w:rsidR="0015199C" w:rsidRPr="00C12C0F" w:rsidRDefault="0015199C" w:rsidP="0015199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12C0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Pytanie nr 2</w:t>
      </w:r>
    </w:p>
    <w:p w:rsidR="0015199C" w:rsidRPr="0015199C" w:rsidRDefault="0015199C" w:rsidP="00C12C0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15199C">
        <w:rPr>
          <w:rFonts w:eastAsia="Calibri" w:cstheme="minorHAnsi"/>
          <w:sz w:val="20"/>
          <w:szCs w:val="20"/>
        </w:rPr>
        <w:t xml:space="preserve">Czy nie rozważają Państwo zamiany „zaświadczeń" z US i ZUS na „oświadczenia"? W przetargach na produkcje </w:t>
      </w:r>
      <w:r w:rsidR="00C12C0F" w:rsidRPr="0015199C">
        <w:rPr>
          <w:rFonts w:eastAsia="Calibri" w:cstheme="minorHAnsi"/>
          <w:sz w:val="20"/>
          <w:szCs w:val="20"/>
        </w:rPr>
        <w:t>filmowe</w:t>
      </w:r>
      <w:r w:rsidRPr="0015199C">
        <w:rPr>
          <w:rFonts w:eastAsia="Calibri" w:cstheme="minorHAnsi"/>
          <w:sz w:val="20"/>
          <w:szCs w:val="20"/>
        </w:rPr>
        <w:t xml:space="preserve"> nie spotykamy się już z koniecznością przedstawiania zaświadczeń wystawianych przez urzędników US i ZUS, dlatego nie mamy takich dokumentów ważnych „na bieżąco”. Czas przygotowania zaświadczeń przez US i ZUS to 14 dni. Gdybyśmy więc nawet natychmiast wystąpili o ich wystawienie, i tak nie będą dostępne przed terminem składania ofert. Wydaje się to więc, że jest to poważna wada dyskryminująca podmioty niedysponujące na bieżąco zaświadczeniami. </w:t>
      </w:r>
    </w:p>
    <w:p w:rsidR="0015199C" w:rsidRPr="00C12C0F" w:rsidRDefault="0015199C" w:rsidP="0015199C">
      <w:pPr>
        <w:spacing w:after="0" w:line="360" w:lineRule="auto"/>
        <w:rPr>
          <w:rFonts w:eastAsia="Calibri" w:cstheme="minorHAnsi"/>
          <w:b/>
          <w:sz w:val="20"/>
          <w:szCs w:val="20"/>
          <w:u w:val="single"/>
        </w:rPr>
      </w:pPr>
      <w:r w:rsidRPr="00C12C0F">
        <w:rPr>
          <w:rFonts w:eastAsia="Calibri" w:cstheme="minorHAnsi"/>
          <w:b/>
          <w:sz w:val="20"/>
          <w:szCs w:val="20"/>
          <w:u w:val="single"/>
        </w:rPr>
        <w:t>Odpowiedź:</w:t>
      </w:r>
      <w:r w:rsidR="003A053E">
        <w:rPr>
          <w:rFonts w:eastAsia="Calibri" w:cstheme="minorHAnsi"/>
          <w:b/>
          <w:sz w:val="20"/>
          <w:szCs w:val="20"/>
          <w:u w:val="single"/>
        </w:rPr>
        <w:t xml:space="preserve"> </w:t>
      </w:r>
    </w:p>
    <w:p w:rsidR="0015199C" w:rsidRDefault="006C0989" w:rsidP="0015199C">
      <w:pPr>
        <w:spacing w:after="0"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Zamawiający nie wyraża zgody </w:t>
      </w:r>
      <w:r w:rsidR="003A053E">
        <w:rPr>
          <w:rFonts w:eastAsia="Calibri" w:cstheme="minorHAnsi"/>
          <w:sz w:val="20"/>
          <w:szCs w:val="20"/>
        </w:rPr>
        <w:t xml:space="preserve">na </w:t>
      </w:r>
      <w:r w:rsidR="003A053E" w:rsidRPr="003A053E">
        <w:rPr>
          <w:rFonts w:eastAsia="Calibri" w:cstheme="minorHAnsi"/>
          <w:sz w:val="20"/>
          <w:szCs w:val="20"/>
        </w:rPr>
        <w:t>zaproponowane zmiany</w:t>
      </w:r>
      <w:r w:rsidR="004B3154">
        <w:rPr>
          <w:rFonts w:eastAsia="Calibri" w:cstheme="minorHAnsi"/>
          <w:sz w:val="20"/>
          <w:szCs w:val="20"/>
        </w:rPr>
        <w:t>.</w:t>
      </w:r>
    </w:p>
    <w:p w:rsidR="00815491" w:rsidRPr="0015199C" w:rsidRDefault="00815491" w:rsidP="0015199C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D957B8" w:rsidRPr="00D957B8" w:rsidRDefault="004B3154" w:rsidP="00D957B8">
      <w:pPr>
        <w:pStyle w:val="Akapitzlist"/>
        <w:numPr>
          <w:ilvl w:val="0"/>
          <w:numId w:val="1"/>
        </w:numPr>
        <w:spacing w:after="0" w:line="360" w:lineRule="auto"/>
        <w:ind w:left="0" w:hanging="426"/>
        <w:rPr>
          <w:rFonts w:eastAsia="Calibri" w:cstheme="minorHAnsi"/>
          <w:sz w:val="20"/>
          <w:szCs w:val="20"/>
        </w:rPr>
      </w:pPr>
      <w:r w:rsidRPr="00D957B8">
        <w:rPr>
          <w:rFonts w:eastAsia="Calibri" w:cstheme="minorHAnsi"/>
          <w:sz w:val="20"/>
          <w:szCs w:val="20"/>
        </w:rPr>
        <w:t>Na</w:t>
      </w:r>
      <w:r w:rsidR="006C0989" w:rsidRPr="00D957B8">
        <w:rPr>
          <w:rFonts w:eastAsia="Calibri" w:cstheme="minorHAnsi"/>
          <w:sz w:val="20"/>
          <w:szCs w:val="20"/>
        </w:rPr>
        <w:t xml:space="preserve"> podstawie art. 286 ust. 1 i 7 ustawy Zamawiający </w:t>
      </w:r>
      <w:r w:rsidR="00D957B8" w:rsidRPr="00D957B8">
        <w:rPr>
          <w:rFonts w:eastAsia="Calibri" w:cstheme="minorHAnsi"/>
          <w:sz w:val="20"/>
          <w:szCs w:val="20"/>
        </w:rPr>
        <w:t>dokonuje następujących zmian Specyfikacji Warunków Zamówienia:</w:t>
      </w:r>
    </w:p>
    <w:p w:rsidR="00D957B8" w:rsidRPr="00903504" w:rsidRDefault="00903504" w:rsidP="00D957B8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Calibri" w:cstheme="minorHAnsi"/>
          <w:b/>
          <w:sz w:val="20"/>
          <w:szCs w:val="20"/>
          <w:u w:val="single"/>
        </w:rPr>
      </w:pPr>
      <w:bookmarkStart w:id="1" w:name="_Hlk94167681"/>
      <w:r w:rsidRPr="00903504">
        <w:rPr>
          <w:rFonts w:eastAsia="Calibri" w:cstheme="minorHAnsi"/>
          <w:b/>
          <w:sz w:val="20"/>
          <w:szCs w:val="20"/>
          <w:u w:val="single"/>
        </w:rPr>
        <w:t xml:space="preserve">W </w:t>
      </w:r>
      <w:r w:rsidR="00D957B8" w:rsidRPr="00903504">
        <w:rPr>
          <w:rFonts w:eastAsia="Calibri" w:cstheme="minorHAnsi"/>
          <w:b/>
          <w:sz w:val="20"/>
          <w:szCs w:val="20"/>
          <w:u w:val="single"/>
        </w:rPr>
        <w:t xml:space="preserve">art. 4 § 2 ust. 2 pkt 4 SWZ </w:t>
      </w:r>
      <w:bookmarkEnd w:id="1"/>
      <w:r w:rsidR="00D957B8" w:rsidRPr="00903504">
        <w:rPr>
          <w:rFonts w:eastAsia="Calibri" w:cstheme="minorHAnsi"/>
          <w:b/>
          <w:sz w:val="20"/>
          <w:szCs w:val="20"/>
          <w:u w:val="single"/>
        </w:rPr>
        <w:t>zapis o treści:</w:t>
      </w:r>
    </w:p>
    <w:p w:rsidR="00D957B8" w:rsidRPr="00D957B8" w:rsidRDefault="00D957B8" w:rsidP="00D957B8">
      <w:pPr>
        <w:spacing w:after="0" w:line="36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957B8">
        <w:rPr>
          <w:rFonts w:ascii="Calibri" w:eastAsia="Times New Roman" w:hAnsi="Calibri" w:cs="Calibri"/>
          <w:sz w:val="20"/>
          <w:szCs w:val="20"/>
          <w:lang w:eastAsia="pl-PL"/>
        </w:rPr>
        <w:t>zdolności technicznej lub zawodowej</w:t>
      </w:r>
    </w:p>
    <w:p w:rsidR="00D957B8" w:rsidRPr="00D957B8" w:rsidRDefault="00D957B8" w:rsidP="00D957B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957B8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wykaże  osoby skierowane  przez niego do realizacji zamówienia publicznego, w szczególności odpowiedzialne  za świadczenie usług wraz z informacjami na temat ich kwalifikacji zawodowych, uprawnień, doświadczenia i wykształcenia </w:t>
      </w:r>
      <w:r w:rsidRPr="00D957B8">
        <w:rPr>
          <w:rFonts w:ascii="Calibri" w:eastAsia="Times New Roman" w:hAnsi="Calibri" w:cs="Calibri"/>
          <w:sz w:val="20"/>
          <w:szCs w:val="20"/>
          <w:lang w:eastAsia="pl-PL"/>
        </w:rPr>
        <w:t xml:space="preserve">niezbędnych </w:t>
      </w:r>
      <w:r w:rsidRPr="00D957B8">
        <w:rPr>
          <w:rFonts w:ascii="Calibri" w:eastAsia="Times New Roman" w:hAnsi="Calibri" w:cs="Calibri"/>
          <w:sz w:val="20"/>
          <w:szCs w:val="20"/>
          <w:lang w:eastAsia="ar-SA"/>
        </w:rPr>
        <w:t xml:space="preserve">do wykonania zamówienia publicznego, a także zakresu wykonywanych przez nie czynności oraz informacją o podstawie do dysponowania tymi osobami. </w:t>
      </w:r>
    </w:p>
    <w:p w:rsidR="00D957B8" w:rsidRPr="00D957B8" w:rsidRDefault="00D957B8" w:rsidP="00D957B8">
      <w:pPr>
        <w:tabs>
          <w:tab w:val="left" w:pos="-2268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D957B8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</w:t>
      </w:r>
      <w:r w:rsidRPr="00D957B8">
        <w:rPr>
          <w:rFonts w:ascii="Calibri" w:eastAsia="Times New Roman" w:hAnsi="Calibri" w:cs="Calibri"/>
          <w:sz w:val="20"/>
          <w:szCs w:val="20"/>
          <w:lang w:eastAsia="ar-SA"/>
        </w:rPr>
        <w:t>wykaże</w:t>
      </w:r>
      <w:r w:rsidRPr="00D957B8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:</w:t>
      </w:r>
    </w:p>
    <w:p w:rsidR="00D957B8" w:rsidRPr="00D957B8" w:rsidRDefault="00D957B8" w:rsidP="00D957B8">
      <w:pPr>
        <w:tabs>
          <w:tab w:val="left" w:pos="-2268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D957B8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- 1 osobę  - operatora kamery – posiadającego doświadczenie jako operator kamery przy co najmniej 10 produkcjach filmowych/telewizyjnych/ szkoleniowych/ informacyjnych.</w:t>
      </w:r>
    </w:p>
    <w:p w:rsidR="00D957B8" w:rsidRPr="00D957B8" w:rsidRDefault="00D957B8" w:rsidP="00D957B8">
      <w:pPr>
        <w:tabs>
          <w:tab w:val="left" w:pos="-2268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D957B8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- 1 osobę – reżysera- posiadającego doświadczenie jako reżyser kamery w minimum 1 produkcji o charakterze informacyjnym lub szkoleniowym.</w:t>
      </w:r>
    </w:p>
    <w:p w:rsidR="00D957B8" w:rsidRPr="00D957B8" w:rsidRDefault="00D957B8" w:rsidP="00D957B8">
      <w:pPr>
        <w:tabs>
          <w:tab w:val="left" w:pos="-2268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D957B8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UWAGA: Zamawiający dopuszcza, aby ta sama osoba pełniła obie funkcji, jeżeli spełnia każdy z w/w warunków. </w:t>
      </w:r>
    </w:p>
    <w:p w:rsidR="00D957B8" w:rsidRPr="00D957B8" w:rsidRDefault="00D957B8" w:rsidP="00D957B8">
      <w:pPr>
        <w:spacing w:after="0" w:line="360" w:lineRule="auto"/>
        <w:rPr>
          <w:rFonts w:eastAsia="Calibri" w:cstheme="minorHAnsi"/>
          <w:b/>
          <w:sz w:val="20"/>
          <w:szCs w:val="20"/>
          <w:u w:val="single"/>
        </w:rPr>
      </w:pPr>
      <w:r w:rsidRPr="00D957B8">
        <w:rPr>
          <w:rFonts w:eastAsia="Calibri" w:cstheme="minorHAnsi"/>
          <w:b/>
          <w:sz w:val="20"/>
          <w:szCs w:val="20"/>
          <w:u w:val="single"/>
        </w:rPr>
        <w:t xml:space="preserve">otrzymuje brzmienie: </w:t>
      </w:r>
    </w:p>
    <w:p w:rsidR="00D957B8" w:rsidRPr="00D957B8" w:rsidRDefault="00D957B8" w:rsidP="00D957B8">
      <w:pPr>
        <w:spacing w:after="0" w:line="360" w:lineRule="auto"/>
        <w:ind w:firstLine="426"/>
        <w:jc w:val="both"/>
        <w:rPr>
          <w:rFonts w:eastAsia="Calibri" w:cstheme="minorHAnsi"/>
          <w:sz w:val="20"/>
          <w:szCs w:val="20"/>
        </w:rPr>
      </w:pPr>
      <w:r w:rsidRPr="00D957B8">
        <w:rPr>
          <w:rFonts w:eastAsia="Calibri" w:cstheme="minorHAnsi"/>
          <w:sz w:val="20"/>
          <w:szCs w:val="20"/>
        </w:rPr>
        <w:t>zdolności technicznej lub zawodowej</w:t>
      </w:r>
    </w:p>
    <w:p w:rsidR="00D957B8" w:rsidRPr="00D957B8" w:rsidRDefault="00D957B8" w:rsidP="009035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957B8">
        <w:rPr>
          <w:rFonts w:eastAsia="Calibri" w:cstheme="minorHAnsi"/>
          <w:sz w:val="20"/>
          <w:szCs w:val="20"/>
        </w:rPr>
        <w:t xml:space="preserve"> Wykonawca wykaże  osoby skierowane  przez niego do realizacji zamówienia publicznego, w szczególności odpowiedzialne  za świadczenie usług wraz z informacjami na temat ich kwalifikacji </w:t>
      </w:r>
      <w:r w:rsidRPr="00D957B8">
        <w:rPr>
          <w:rFonts w:eastAsia="Calibri" w:cstheme="minorHAnsi"/>
          <w:sz w:val="20"/>
          <w:szCs w:val="20"/>
        </w:rPr>
        <w:lastRenderedPageBreak/>
        <w:t>zawodowych, uprawnień, doświadczenia i wykształcenia niezbędnych do wykonania zamówienia publicznego, a także zakresu wykonywanych przez nie czynności oraz informacją o podstawie do dysponowania tymi osobami.</w:t>
      </w:r>
    </w:p>
    <w:p w:rsidR="00D957B8" w:rsidRPr="00D957B8" w:rsidRDefault="00D957B8" w:rsidP="00D957B8">
      <w:pPr>
        <w:pStyle w:val="Akapitzlist"/>
        <w:spacing w:after="0" w:line="360" w:lineRule="auto"/>
        <w:ind w:left="426"/>
        <w:jc w:val="both"/>
        <w:rPr>
          <w:rFonts w:eastAsia="Calibri" w:cstheme="minorHAnsi"/>
          <w:sz w:val="20"/>
          <w:szCs w:val="20"/>
        </w:rPr>
      </w:pPr>
      <w:r w:rsidRPr="00D957B8">
        <w:rPr>
          <w:rFonts w:eastAsia="Calibri" w:cstheme="minorHAnsi"/>
          <w:sz w:val="20"/>
          <w:szCs w:val="20"/>
        </w:rPr>
        <w:t>Wykonawca wykaże:</w:t>
      </w:r>
    </w:p>
    <w:p w:rsidR="00D957B8" w:rsidRPr="00D957B8" w:rsidRDefault="00D957B8" w:rsidP="00D957B8">
      <w:pPr>
        <w:pStyle w:val="Akapitzlist"/>
        <w:spacing w:after="0" w:line="360" w:lineRule="auto"/>
        <w:ind w:left="426"/>
        <w:jc w:val="both"/>
        <w:rPr>
          <w:rFonts w:eastAsia="Calibri" w:cstheme="minorHAnsi"/>
          <w:sz w:val="20"/>
          <w:szCs w:val="20"/>
        </w:rPr>
      </w:pPr>
      <w:r w:rsidRPr="00D957B8">
        <w:rPr>
          <w:rFonts w:eastAsia="Calibri" w:cstheme="minorHAnsi"/>
          <w:sz w:val="20"/>
          <w:szCs w:val="20"/>
        </w:rPr>
        <w:t>- 1 osobę  - operatora kamery – posiadającego doświadczenie jako operator kamery przy co najmniej 10 produkcjach filmowych/telewizyjnych/ szkoleniowych/ informacyjnych w tym minimum jednej produkcji zrealizowanej dla podmiotu publicznego związanego z sektorem zdrowia, nauki lub edukacji</w:t>
      </w:r>
      <w:r w:rsidR="000C78BC">
        <w:rPr>
          <w:rFonts w:eastAsia="Calibri" w:cstheme="minorHAnsi"/>
          <w:sz w:val="20"/>
          <w:szCs w:val="20"/>
        </w:rPr>
        <w:t>,</w:t>
      </w:r>
    </w:p>
    <w:p w:rsidR="00D957B8" w:rsidRPr="00D957B8" w:rsidRDefault="00D957B8" w:rsidP="00D957B8">
      <w:pPr>
        <w:pStyle w:val="Akapitzlist"/>
        <w:spacing w:after="0" w:line="360" w:lineRule="auto"/>
        <w:ind w:left="426"/>
        <w:jc w:val="both"/>
        <w:rPr>
          <w:rFonts w:eastAsia="Calibri" w:cstheme="minorHAnsi"/>
          <w:sz w:val="20"/>
          <w:szCs w:val="20"/>
        </w:rPr>
      </w:pPr>
      <w:r w:rsidRPr="00D957B8">
        <w:rPr>
          <w:rFonts w:eastAsia="Calibri" w:cstheme="minorHAnsi"/>
          <w:sz w:val="20"/>
          <w:szCs w:val="20"/>
        </w:rPr>
        <w:t>- 1 osobę – reżysera- posiadającego doświadczenie jako reżyser w minimum 10 produkcjach o charakterze informacyjnym lub szkoleniowym w tym minimum jednej dla podmiotu publicznego związanego z sektorem zdrowia, nauki lub edukacji</w:t>
      </w:r>
      <w:r w:rsidR="000C78BC">
        <w:rPr>
          <w:rFonts w:eastAsia="Calibri" w:cstheme="minorHAnsi"/>
          <w:sz w:val="20"/>
          <w:szCs w:val="20"/>
        </w:rPr>
        <w:t>.</w:t>
      </w:r>
    </w:p>
    <w:p w:rsidR="00D957B8" w:rsidRDefault="00D957B8" w:rsidP="00D957B8">
      <w:pPr>
        <w:pStyle w:val="Akapitzlist"/>
        <w:spacing w:after="0" w:line="360" w:lineRule="auto"/>
        <w:ind w:left="426"/>
        <w:jc w:val="both"/>
        <w:rPr>
          <w:rFonts w:eastAsia="Calibri" w:cstheme="minorHAnsi"/>
          <w:sz w:val="20"/>
          <w:szCs w:val="20"/>
        </w:rPr>
      </w:pPr>
      <w:r w:rsidRPr="00D957B8">
        <w:rPr>
          <w:rFonts w:eastAsia="Calibri" w:cstheme="minorHAnsi"/>
          <w:sz w:val="20"/>
          <w:szCs w:val="20"/>
        </w:rPr>
        <w:t>UWAGA: Zamawiający dopuszcza, aby ta sama osoba pełniła obie funkcji, jeżeli spełnia każdy z w/w warunków</w:t>
      </w:r>
    </w:p>
    <w:p w:rsidR="0050084F" w:rsidRPr="0050084F" w:rsidRDefault="0050084F" w:rsidP="009035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0084F">
        <w:rPr>
          <w:rFonts w:eastAsia="Calibri" w:cstheme="minorHAnsi"/>
          <w:sz w:val="20"/>
          <w:szCs w:val="20"/>
        </w:rPr>
        <w:t xml:space="preserve">Wykonawca wykaże, że w okresie ostatnich 3 lat przed upływem terminu składania ofert, a jeżeli okres prowadzenia działalności jest krótszy – w tym okresie, </w:t>
      </w:r>
      <w:r w:rsidR="00E20F71">
        <w:rPr>
          <w:rFonts w:eastAsia="Calibri" w:cstheme="minorHAnsi"/>
          <w:sz w:val="20"/>
          <w:szCs w:val="20"/>
        </w:rPr>
        <w:t xml:space="preserve">że </w:t>
      </w:r>
      <w:r w:rsidRPr="0050084F">
        <w:rPr>
          <w:rFonts w:eastAsia="Calibri" w:cstheme="minorHAnsi"/>
          <w:sz w:val="20"/>
          <w:szCs w:val="20"/>
        </w:rPr>
        <w:t>zrealizował co najmniej</w:t>
      </w:r>
      <w:r>
        <w:rPr>
          <w:rFonts w:eastAsia="Calibri" w:cstheme="minorHAnsi"/>
          <w:sz w:val="20"/>
          <w:szCs w:val="20"/>
        </w:rPr>
        <w:t xml:space="preserve"> </w:t>
      </w:r>
      <w:r w:rsidRPr="0050084F">
        <w:rPr>
          <w:rFonts w:eastAsia="Calibri" w:cstheme="minorHAnsi"/>
          <w:sz w:val="20"/>
          <w:szCs w:val="20"/>
        </w:rPr>
        <w:t>1 produkcję</w:t>
      </w:r>
      <w:r>
        <w:rPr>
          <w:rFonts w:eastAsia="Calibri" w:cstheme="minorHAnsi"/>
          <w:sz w:val="20"/>
          <w:szCs w:val="20"/>
        </w:rPr>
        <w:t xml:space="preserve"> </w:t>
      </w:r>
      <w:r w:rsidRPr="0050084F">
        <w:rPr>
          <w:rFonts w:eastAsia="Calibri" w:cstheme="minorHAnsi"/>
          <w:sz w:val="20"/>
          <w:szCs w:val="20"/>
        </w:rPr>
        <w:t xml:space="preserve">filmową/telewizyjną/ szkoleniową/ informacyjną </w:t>
      </w:r>
      <w:r w:rsidR="00E20F71">
        <w:rPr>
          <w:rFonts w:eastAsia="Calibri" w:cstheme="minorHAnsi"/>
          <w:sz w:val="20"/>
          <w:szCs w:val="20"/>
        </w:rPr>
        <w:t>na rzecz</w:t>
      </w:r>
      <w:r w:rsidRPr="0050084F">
        <w:rPr>
          <w:rFonts w:eastAsia="Calibri" w:cstheme="minorHAnsi"/>
          <w:sz w:val="20"/>
          <w:szCs w:val="20"/>
        </w:rPr>
        <w:t xml:space="preserve"> podmiotu publicznego związanego z sektorem zdrowia, nauki lub edukacji</w:t>
      </w:r>
      <w:r>
        <w:rPr>
          <w:rFonts w:eastAsia="Calibri" w:cstheme="minorHAnsi"/>
          <w:sz w:val="20"/>
          <w:szCs w:val="20"/>
        </w:rPr>
        <w:t>.</w:t>
      </w:r>
    </w:p>
    <w:p w:rsidR="0050084F" w:rsidRDefault="0050084F" w:rsidP="00D957B8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Calibri" w:cstheme="minorHAnsi"/>
          <w:b/>
          <w:sz w:val="20"/>
          <w:szCs w:val="20"/>
          <w:u w:val="single"/>
        </w:rPr>
      </w:pPr>
      <w:r w:rsidRPr="0050084F">
        <w:rPr>
          <w:rFonts w:eastAsia="Calibri" w:cstheme="minorHAnsi"/>
          <w:b/>
          <w:sz w:val="20"/>
          <w:szCs w:val="20"/>
          <w:u w:val="single"/>
        </w:rPr>
        <w:t xml:space="preserve">Art. 5 § </w:t>
      </w:r>
      <w:r w:rsidRPr="00E20F71">
        <w:rPr>
          <w:rFonts w:eastAsia="Calibri" w:cstheme="minorHAnsi"/>
          <w:b/>
          <w:sz w:val="20"/>
          <w:szCs w:val="20"/>
          <w:u w:val="single"/>
        </w:rPr>
        <w:t>5 SWZ o treści:</w:t>
      </w:r>
    </w:p>
    <w:p w:rsidR="0050084F" w:rsidRPr="0050084F" w:rsidRDefault="0050084F" w:rsidP="0050084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0084F">
        <w:rPr>
          <w:rFonts w:ascii="Calibri" w:eastAsia="Times New Roman" w:hAnsi="Calibri" w:cs="Calibri"/>
          <w:sz w:val="20"/>
          <w:szCs w:val="20"/>
          <w:lang w:eastAsia="pl-PL"/>
        </w:rPr>
        <w:t xml:space="preserve">W celu  potwierdzenia spełniania przez Wykonawcę warunków udziału w postępowaniu dotyczących zdolności technicznej lub zawodowej Zamawiający żąda następujących  podmiotowych środków dowodowych: </w:t>
      </w:r>
    </w:p>
    <w:p w:rsidR="0050084F" w:rsidRPr="0050084F" w:rsidRDefault="0050084F" w:rsidP="0050084F">
      <w:pPr>
        <w:suppressAutoHyphens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50084F">
        <w:rPr>
          <w:rFonts w:ascii="Calibri" w:eastAsia="Calibri" w:hAnsi="Calibri" w:cs="Calibri"/>
          <w:sz w:val="20"/>
          <w:szCs w:val="20"/>
        </w:rPr>
        <w:t>wykazu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osobami- Oświadczenie – „Wykaz osób ” zgodny z wymaganiami określonymi art. 4 § 2 pkt. 4.</w:t>
      </w:r>
    </w:p>
    <w:p w:rsidR="0050084F" w:rsidRDefault="0050084F" w:rsidP="0050084F">
      <w:pPr>
        <w:pStyle w:val="Akapitzlist"/>
        <w:spacing w:after="0" w:line="360" w:lineRule="auto"/>
        <w:ind w:left="426"/>
        <w:rPr>
          <w:rFonts w:eastAsia="Calibri" w:cstheme="minorHAnsi"/>
          <w:b/>
          <w:sz w:val="20"/>
          <w:szCs w:val="20"/>
          <w:u w:val="single"/>
        </w:rPr>
      </w:pPr>
      <w:r>
        <w:rPr>
          <w:rFonts w:eastAsia="Calibri" w:cstheme="minorHAnsi"/>
          <w:b/>
          <w:sz w:val="20"/>
          <w:szCs w:val="20"/>
          <w:u w:val="single"/>
        </w:rPr>
        <w:t xml:space="preserve">Otrzymuje brzmienie: </w:t>
      </w:r>
    </w:p>
    <w:p w:rsidR="00CE094D" w:rsidRPr="0050084F" w:rsidRDefault="00CE094D" w:rsidP="00CE094D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0084F">
        <w:rPr>
          <w:rFonts w:ascii="Calibri" w:eastAsia="Times New Roman" w:hAnsi="Calibri" w:cs="Calibri"/>
          <w:sz w:val="20"/>
          <w:szCs w:val="20"/>
          <w:lang w:eastAsia="pl-PL"/>
        </w:rPr>
        <w:t xml:space="preserve">W celu  potwierdzenia spełniania przez Wykonawcę warunków udziału w postępowaniu dotyczących zdolności technicznej lub zawodowej Zamawiający żąda następujących  podmiotowych środków dowodowych: </w:t>
      </w:r>
    </w:p>
    <w:p w:rsidR="00CE094D" w:rsidRDefault="00CE094D" w:rsidP="00CE094D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CE094D">
        <w:rPr>
          <w:rFonts w:ascii="Calibri" w:eastAsia="Calibri" w:hAnsi="Calibri" w:cs="Calibri"/>
          <w:sz w:val="20"/>
          <w:szCs w:val="20"/>
        </w:rPr>
        <w:t>wykazu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osobami- Oświadczenie – „Wykaz osób ” zgodny z wymaganiami określonymi art. 4 § 2 pkt. 4</w:t>
      </w:r>
      <w:r>
        <w:rPr>
          <w:rFonts w:ascii="Calibri" w:eastAsia="Calibri" w:hAnsi="Calibri" w:cs="Calibri"/>
          <w:sz w:val="20"/>
          <w:szCs w:val="20"/>
        </w:rPr>
        <w:t xml:space="preserve"> lit. A SWZ. </w:t>
      </w:r>
    </w:p>
    <w:p w:rsidR="00CE094D" w:rsidRPr="00B81E1B" w:rsidRDefault="00CE094D" w:rsidP="00B81E1B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B81E1B">
        <w:rPr>
          <w:rFonts w:ascii="Calibri" w:eastAsia="Calibri" w:hAnsi="Calibri" w:cs="Calibri"/>
          <w:sz w:val="20"/>
          <w:szCs w:val="20"/>
        </w:rPr>
        <w:lastRenderedPageBreak/>
        <w:t>wykazu usług wykonanych, w okresie ostatnich 3 lat, a jeżeli okres prowadzenia działalności jest krótszy – w tym okresie, wraz z podaniem przedmiotu, dat wykonania i podmiotów, na rzecz których usługa został</w:t>
      </w:r>
      <w:r w:rsidR="00B81E1B" w:rsidRPr="00B81E1B">
        <w:rPr>
          <w:rFonts w:ascii="Calibri" w:eastAsia="Calibri" w:hAnsi="Calibri" w:cs="Calibri"/>
          <w:sz w:val="20"/>
          <w:szCs w:val="20"/>
        </w:rPr>
        <w:t>a</w:t>
      </w:r>
      <w:r w:rsidRPr="00B81E1B">
        <w:rPr>
          <w:rFonts w:ascii="Calibri" w:eastAsia="Calibri" w:hAnsi="Calibri" w:cs="Calibri"/>
          <w:sz w:val="20"/>
          <w:szCs w:val="20"/>
        </w:rPr>
        <w:t xml:space="preserve"> wykonan</w:t>
      </w:r>
      <w:r w:rsidR="00B81E1B" w:rsidRPr="00B81E1B">
        <w:rPr>
          <w:rFonts w:ascii="Calibri" w:eastAsia="Calibri" w:hAnsi="Calibri" w:cs="Calibri"/>
          <w:sz w:val="20"/>
          <w:szCs w:val="20"/>
        </w:rPr>
        <w:t>a</w:t>
      </w:r>
      <w:r w:rsidRPr="00B81E1B">
        <w:rPr>
          <w:rFonts w:ascii="Calibri" w:eastAsia="Calibri" w:hAnsi="Calibri" w:cs="Calibri"/>
          <w:sz w:val="20"/>
          <w:szCs w:val="20"/>
        </w:rPr>
        <w:t xml:space="preserve"> oraz załączeniem dowodów określających, czy t</w:t>
      </w:r>
      <w:r w:rsidR="00B81E1B" w:rsidRPr="00B81E1B">
        <w:rPr>
          <w:rFonts w:ascii="Calibri" w:eastAsia="Calibri" w:hAnsi="Calibri" w:cs="Calibri"/>
          <w:sz w:val="20"/>
          <w:szCs w:val="20"/>
        </w:rPr>
        <w:t>a</w:t>
      </w:r>
      <w:r w:rsidRPr="00B81E1B">
        <w:rPr>
          <w:rFonts w:ascii="Calibri" w:eastAsia="Calibri" w:hAnsi="Calibri" w:cs="Calibri"/>
          <w:sz w:val="20"/>
          <w:szCs w:val="20"/>
        </w:rPr>
        <w:t xml:space="preserve"> usług</w:t>
      </w:r>
      <w:r w:rsidR="00B81E1B" w:rsidRPr="00B81E1B">
        <w:rPr>
          <w:rFonts w:ascii="Calibri" w:eastAsia="Calibri" w:hAnsi="Calibri" w:cs="Calibri"/>
          <w:sz w:val="20"/>
          <w:szCs w:val="20"/>
        </w:rPr>
        <w:t xml:space="preserve">a </w:t>
      </w:r>
      <w:r w:rsidRPr="00B81E1B">
        <w:rPr>
          <w:rFonts w:ascii="Calibri" w:eastAsia="Calibri" w:hAnsi="Calibri" w:cs="Calibri"/>
          <w:sz w:val="20"/>
          <w:szCs w:val="20"/>
        </w:rPr>
        <w:t>został</w:t>
      </w:r>
      <w:r w:rsidR="00B81E1B" w:rsidRPr="00B81E1B">
        <w:rPr>
          <w:rFonts w:ascii="Calibri" w:eastAsia="Calibri" w:hAnsi="Calibri" w:cs="Calibri"/>
          <w:sz w:val="20"/>
          <w:szCs w:val="20"/>
        </w:rPr>
        <w:t>a</w:t>
      </w:r>
      <w:r w:rsidRPr="00B81E1B">
        <w:rPr>
          <w:rFonts w:ascii="Calibri" w:eastAsia="Calibri" w:hAnsi="Calibri" w:cs="Calibri"/>
          <w:sz w:val="20"/>
          <w:szCs w:val="20"/>
        </w:rPr>
        <w:t xml:space="preserve"> wykonan</w:t>
      </w:r>
      <w:r w:rsidR="00B81E1B" w:rsidRPr="00B81E1B">
        <w:rPr>
          <w:rFonts w:ascii="Calibri" w:eastAsia="Calibri" w:hAnsi="Calibri" w:cs="Calibri"/>
          <w:sz w:val="20"/>
          <w:szCs w:val="20"/>
        </w:rPr>
        <w:t>a</w:t>
      </w:r>
      <w:r w:rsidRPr="00B81E1B">
        <w:rPr>
          <w:rFonts w:ascii="Calibri" w:eastAsia="Calibri" w:hAnsi="Calibri" w:cs="Calibri"/>
          <w:sz w:val="20"/>
          <w:szCs w:val="20"/>
        </w:rPr>
        <w:t xml:space="preserve"> należycie, przy czym dowodami, o których mowa, są referencje bądź inne dokumenty sporządzone przez podmiot, na rzecz którego usług</w:t>
      </w:r>
      <w:r w:rsidR="00B81E1B" w:rsidRPr="00B81E1B">
        <w:rPr>
          <w:rFonts w:ascii="Calibri" w:eastAsia="Calibri" w:hAnsi="Calibri" w:cs="Calibri"/>
          <w:sz w:val="20"/>
          <w:szCs w:val="20"/>
        </w:rPr>
        <w:t>a</w:t>
      </w:r>
      <w:r w:rsidRPr="00B81E1B">
        <w:rPr>
          <w:rFonts w:ascii="Calibri" w:eastAsia="Calibri" w:hAnsi="Calibri" w:cs="Calibri"/>
          <w:sz w:val="20"/>
          <w:szCs w:val="20"/>
        </w:rPr>
        <w:t xml:space="preserve"> został</w:t>
      </w:r>
      <w:r w:rsidR="00B81E1B" w:rsidRPr="00B81E1B">
        <w:rPr>
          <w:rFonts w:ascii="Calibri" w:eastAsia="Calibri" w:hAnsi="Calibri" w:cs="Calibri"/>
          <w:sz w:val="20"/>
          <w:szCs w:val="20"/>
        </w:rPr>
        <w:t>a</w:t>
      </w:r>
      <w:r w:rsidRPr="00B81E1B">
        <w:rPr>
          <w:rFonts w:ascii="Calibri" w:eastAsia="Calibri" w:hAnsi="Calibri" w:cs="Calibri"/>
          <w:sz w:val="20"/>
          <w:szCs w:val="20"/>
        </w:rPr>
        <w:t xml:space="preserve"> wykonan</w:t>
      </w:r>
      <w:r w:rsidR="00B81E1B" w:rsidRPr="00B81E1B">
        <w:rPr>
          <w:rFonts w:ascii="Calibri" w:eastAsia="Calibri" w:hAnsi="Calibri" w:cs="Calibri"/>
          <w:sz w:val="20"/>
          <w:szCs w:val="20"/>
        </w:rPr>
        <w:t>a</w:t>
      </w:r>
      <w:r w:rsidRPr="00B81E1B">
        <w:rPr>
          <w:rFonts w:ascii="Calibri" w:eastAsia="Calibri" w:hAnsi="Calibri" w:cs="Calibri"/>
          <w:sz w:val="20"/>
          <w:szCs w:val="20"/>
        </w:rPr>
        <w:t>, a jeżeli wykonawca z przyczyn niezależnych od niego nie jest w stanie uzyskać tych dokumentów – oświadczenie wykonawcy</w:t>
      </w:r>
      <w:r w:rsidR="00B81E1B">
        <w:rPr>
          <w:rFonts w:ascii="Calibri" w:eastAsia="Calibri" w:hAnsi="Calibri" w:cs="Calibri"/>
          <w:sz w:val="20"/>
          <w:szCs w:val="20"/>
        </w:rPr>
        <w:t xml:space="preserve">  </w:t>
      </w:r>
      <w:r w:rsidRPr="00B81E1B">
        <w:rPr>
          <w:rFonts w:ascii="Calibri" w:eastAsia="Calibri" w:hAnsi="Calibri" w:cs="Calibri"/>
          <w:sz w:val="20"/>
          <w:szCs w:val="20"/>
        </w:rPr>
        <w:t>- Oświadczenie – „Wykaz usług” zgodny z wymaganiami określonymi w art. 4 § 2 ust. 2 pkt. 4  lit. B SWZ</w:t>
      </w:r>
    </w:p>
    <w:p w:rsidR="006C0989" w:rsidRPr="00D957B8" w:rsidRDefault="00D957B8" w:rsidP="00D957B8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Zmienia </w:t>
      </w:r>
      <w:r w:rsidR="000C78BC">
        <w:rPr>
          <w:rFonts w:eastAsia="Calibri" w:cstheme="minorHAnsi"/>
          <w:sz w:val="20"/>
          <w:szCs w:val="20"/>
        </w:rPr>
        <w:t>Załącznik nr 1 do SWZ</w:t>
      </w:r>
      <w:r w:rsidR="004B3154" w:rsidRPr="00D957B8">
        <w:rPr>
          <w:rFonts w:eastAsia="Calibri" w:cstheme="minorHAnsi"/>
          <w:sz w:val="20"/>
          <w:szCs w:val="20"/>
        </w:rPr>
        <w:t xml:space="preserve"> </w:t>
      </w:r>
      <w:r w:rsidR="004B3154" w:rsidRPr="00D957B8">
        <w:rPr>
          <w:rFonts w:eastAsia="Calibri" w:cstheme="minorHAnsi"/>
          <w:iCs/>
          <w:sz w:val="20"/>
          <w:szCs w:val="20"/>
        </w:rPr>
        <w:t>Opis Przedmiotu Zamówienia wraz ze Specyfikacją filmów</w:t>
      </w:r>
      <w:r w:rsidRPr="00D957B8">
        <w:rPr>
          <w:rFonts w:eastAsia="Calibri" w:cstheme="minorHAnsi"/>
          <w:iCs/>
          <w:sz w:val="20"/>
          <w:szCs w:val="20"/>
        </w:rPr>
        <w:t>.</w:t>
      </w:r>
    </w:p>
    <w:p w:rsidR="00815491" w:rsidRDefault="006C0989" w:rsidP="006C0989">
      <w:pPr>
        <w:spacing w:after="0" w:line="360" w:lineRule="auto"/>
        <w:rPr>
          <w:rFonts w:eastAsia="Calibri" w:cstheme="minorHAnsi"/>
          <w:iCs/>
          <w:sz w:val="20"/>
          <w:szCs w:val="20"/>
        </w:rPr>
      </w:pPr>
      <w:r>
        <w:rPr>
          <w:rFonts w:eastAsia="Calibri" w:cstheme="minorHAnsi"/>
          <w:iCs/>
          <w:sz w:val="20"/>
          <w:szCs w:val="20"/>
        </w:rPr>
        <w:t xml:space="preserve"> - W załączeniu </w:t>
      </w:r>
      <w:r w:rsidR="004B3154">
        <w:rPr>
          <w:rFonts w:eastAsia="Calibri" w:cstheme="minorHAnsi"/>
          <w:iCs/>
          <w:sz w:val="20"/>
          <w:szCs w:val="20"/>
        </w:rPr>
        <w:t xml:space="preserve">przekazuje </w:t>
      </w:r>
      <w:r>
        <w:rPr>
          <w:rFonts w:eastAsia="Calibri" w:cstheme="minorHAnsi"/>
          <w:iCs/>
          <w:sz w:val="20"/>
          <w:szCs w:val="20"/>
        </w:rPr>
        <w:t>aktualny Opis Przedmiotu Zamówienia wraz ze Specyfikacją filmów</w:t>
      </w:r>
      <w:r w:rsidR="00B91CE6">
        <w:rPr>
          <w:rFonts w:eastAsia="Calibri" w:cstheme="minorHAnsi"/>
          <w:iCs/>
          <w:sz w:val="20"/>
          <w:szCs w:val="20"/>
        </w:rPr>
        <w:t>.</w:t>
      </w:r>
      <w:bookmarkStart w:id="2" w:name="_GoBack"/>
      <w:bookmarkEnd w:id="2"/>
    </w:p>
    <w:p w:rsidR="00D957B8" w:rsidRPr="006C0989" w:rsidRDefault="00D957B8" w:rsidP="006C0989">
      <w:pPr>
        <w:spacing w:after="0" w:line="360" w:lineRule="auto"/>
        <w:rPr>
          <w:rFonts w:eastAsia="Calibri" w:cstheme="minorHAnsi"/>
          <w:iCs/>
          <w:sz w:val="20"/>
          <w:szCs w:val="20"/>
        </w:rPr>
      </w:pPr>
    </w:p>
    <w:p w:rsidR="000F3095" w:rsidRPr="0015199C" w:rsidRDefault="000F3095" w:rsidP="00742C7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F3095" w:rsidRPr="0015199C" w:rsidRDefault="000F3095" w:rsidP="0015199C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:rsidR="00F30B6D" w:rsidRPr="0015199C" w:rsidRDefault="00F30B6D" w:rsidP="0015199C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bookmarkStart w:id="3" w:name="_Hlk83972377"/>
      <w:r w:rsidRPr="0015199C">
        <w:rPr>
          <w:rFonts w:eastAsia="Times New Roman" w:cstheme="minorHAnsi"/>
          <w:i/>
          <w:sz w:val="20"/>
          <w:szCs w:val="20"/>
        </w:rPr>
        <w:t>W imieniu Zamawiającego</w:t>
      </w:r>
    </w:p>
    <w:p w:rsidR="00F30B6D" w:rsidRPr="0015199C" w:rsidRDefault="00F30B6D" w:rsidP="0015199C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15199C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15199C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15199C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</w:rPr>
        <w:t>mgr Piotr Skubera</w:t>
      </w:r>
    </w:p>
    <w:bookmarkEnd w:id="3"/>
    <w:p w:rsidR="00F30B6D" w:rsidRPr="0015199C" w:rsidRDefault="00F30B6D" w:rsidP="0015199C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F30B6D" w:rsidRPr="0015199C" w:rsidSect="00E648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B" w:rsidRPr="00B81E1B" w:rsidRDefault="00B81E1B" w:rsidP="00B81E1B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  <w:p w:rsidR="00B81E1B" w:rsidRDefault="00B81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15199C" w:rsidRP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147"/>
    <w:multiLevelType w:val="hybridMultilevel"/>
    <w:tmpl w:val="E050DB7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250E53"/>
    <w:rsid w:val="002C1CC1"/>
    <w:rsid w:val="003A053E"/>
    <w:rsid w:val="003E7B99"/>
    <w:rsid w:val="00484D25"/>
    <w:rsid w:val="004B3154"/>
    <w:rsid w:val="004D02F8"/>
    <w:rsid w:val="0050084F"/>
    <w:rsid w:val="005D008F"/>
    <w:rsid w:val="005F277F"/>
    <w:rsid w:val="00671B5C"/>
    <w:rsid w:val="006C0989"/>
    <w:rsid w:val="006C1AC1"/>
    <w:rsid w:val="006E4F2D"/>
    <w:rsid w:val="00742C7E"/>
    <w:rsid w:val="00815491"/>
    <w:rsid w:val="00821D84"/>
    <w:rsid w:val="008417F2"/>
    <w:rsid w:val="00903504"/>
    <w:rsid w:val="009059E5"/>
    <w:rsid w:val="00906089"/>
    <w:rsid w:val="00907E2A"/>
    <w:rsid w:val="00913EC8"/>
    <w:rsid w:val="00A60BC3"/>
    <w:rsid w:val="00AB67F1"/>
    <w:rsid w:val="00AF4A97"/>
    <w:rsid w:val="00B466F4"/>
    <w:rsid w:val="00B775D4"/>
    <w:rsid w:val="00B81E1B"/>
    <w:rsid w:val="00B91CE6"/>
    <w:rsid w:val="00C01E0C"/>
    <w:rsid w:val="00C12C0F"/>
    <w:rsid w:val="00C14A0F"/>
    <w:rsid w:val="00C743CA"/>
    <w:rsid w:val="00CD6214"/>
    <w:rsid w:val="00CE094D"/>
    <w:rsid w:val="00CF1188"/>
    <w:rsid w:val="00D720C5"/>
    <w:rsid w:val="00D807E0"/>
    <w:rsid w:val="00D83E72"/>
    <w:rsid w:val="00D957B8"/>
    <w:rsid w:val="00E037BB"/>
    <w:rsid w:val="00E20F71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64F36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15</cp:revision>
  <cp:lastPrinted>2022-01-27T08:47:00Z</cp:lastPrinted>
  <dcterms:created xsi:type="dcterms:W3CDTF">2021-10-26T07:01:00Z</dcterms:created>
  <dcterms:modified xsi:type="dcterms:W3CDTF">2022-01-31T09:01:00Z</dcterms:modified>
</cp:coreProperties>
</file>