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FAFC" w14:textId="39FC12FE" w:rsidR="00B86F3B" w:rsidRPr="001A1E59" w:rsidRDefault="00E24C3A" w:rsidP="00B161C9">
      <w:pPr>
        <w:spacing w:line="360" w:lineRule="auto"/>
        <w:jc w:val="center"/>
        <w:rPr>
          <w:rFonts w:ascii="Calibri" w:hAnsi="Calibri"/>
          <w:b/>
        </w:rPr>
      </w:pPr>
      <w:r w:rsidRPr="001A1E59">
        <w:rPr>
          <w:rFonts w:ascii="Calibri" w:hAnsi="Calibri"/>
          <w:b/>
        </w:rPr>
        <w:t>Umowa nr DZP-3</w:t>
      </w:r>
      <w:r w:rsidR="00813981" w:rsidRPr="001A1E59">
        <w:rPr>
          <w:rFonts w:ascii="Calibri" w:hAnsi="Calibri"/>
          <w:b/>
        </w:rPr>
        <w:t>6</w:t>
      </w:r>
      <w:r w:rsidR="00ED4758" w:rsidRPr="001A1E59">
        <w:rPr>
          <w:rFonts w:ascii="Calibri" w:hAnsi="Calibri"/>
          <w:b/>
        </w:rPr>
        <w:t>2</w:t>
      </w:r>
      <w:r w:rsidR="00BA5678">
        <w:rPr>
          <w:rFonts w:ascii="Calibri" w:hAnsi="Calibri"/>
          <w:b/>
        </w:rPr>
        <w:t>/</w:t>
      </w:r>
      <w:r w:rsidR="00ED4758" w:rsidRPr="001A1E59">
        <w:rPr>
          <w:rFonts w:ascii="Calibri" w:hAnsi="Calibri"/>
          <w:b/>
        </w:rPr>
        <w:t>1</w:t>
      </w:r>
      <w:r w:rsidR="00BA5678">
        <w:rPr>
          <w:rFonts w:ascii="Calibri" w:hAnsi="Calibri"/>
          <w:b/>
        </w:rPr>
        <w:t>72</w:t>
      </w:r>
      <w:r w:rsidRPr="001A1E59">
        <w:rPr>
          <w:rFonts w:ascii="Calibri" w:hAnsi="Calibri"/>
          <w:b/>
        </w:rPr>
        <w:t>/20</w:t>
      </w:r>
      <w:r w:rsidR="00ED4758" w:rsidRPr="001A1E59">
        <w:rPr>
          <w:rFonts w:ascii="Calibri" w:hAnsi="Calibri"/>
          <w:b/>
        </w:rPr>
        <w:t>2</w:t>
      </w:r>
      <w:r w:rsidRPr="001A1E59">
        <w:rPr>
          <w:rFonts w:ascii="Calibri" w:hAnsi="Calibri"/>
          <w:b/>
        </w:rPr>
        <w:t>1</w:t>
      </w:r>
    </w:p>
    <w:p w14:paraId="1DF7F3EA" w14:textId="77777777" w:rsidR="001A1E59" w:rsidRPr="004F71CB" w:rsidRDefault="001A1E59" w:rsidP="00B161C9">
      <w:pPr>
        <w:spacing w:line="360" w:lineRule="auto"/>
        <w:jc w:val="center"/>
        <w:rPr>
          <w:rFonts w:ascii="Calibri" w:hAnsi="Calibri"/>
          <w:b/>
          <w:sz w:val="22"/>
          <w:szCs w:val="22"/>
        </w:rPr>
      </w:pPr>
    </w:p>
    <w:p w14:paraId="00054940" w14:textId="644A012A" w:rsidR="006C56DC" w:rsidRPr="009C7F5D" w:rsidRDefault="006C56DC" w:rsidP="00B161C9">
      <w:pPr>
        <w:spacing w:line="360" w:lineRule="auto"/>
        <w:rPr>
          <w:rFonts w:asciiTheme="minorHAnsi" w:hAnsiTheme="minorHAnsi" w:cstheme="minorHAnsi"/>
          <w:sz w:val="22"/>
          <w:szCs w:val="22"/>
        </w:rPr>
      </w:pPr>
      <w:r w:rsidRPr="009C7F5D">
        <w:rPr>
          <w:rFonts w:asciiTheme="minorHAnsi" w:hAnsiTheme="minorHAnsi" w:cstheme="minorHAnsi"/>
          <w:sz w:val="22"/>
          <w:szCs w:val="22"/>
        </w:rPr>
        <w:t>W dniu .......................20</w:t>
      </w:r>
      <w:r w:rsidR="00ED4758" w:rsidRPr="009C7F5D">
        <w:rPr>
          <w:rFonts w:asciiTheme="minorHAnsi" w:hAnsiTheme="minorHAnsi" w:cstheme="minorHAnsi"/>
          <w:sz w:val="22"/>
          <w:szCs w:val="22"/>
        </w:rPr>
        <w:t>2</w:t>
      </w:r>
      <w:r w:rsidRPr="009C7F5D">
        <w:rPr>
          <w:rFonts w:asciiTheme="minorHAnsi" w:hAnsiTheme="minorHAnsi" w:cstheme="minorHAnsi"/>
          <w:sz w:val="22"/>
          <w:szCs w:val="22"/>
        </w:rPr>
        <w:t>1 r. w Warszawie pomiędzy:</w:t>
      </w:r>
    </w:p>
    <w:p w14:paraId="25318E43" w14:textId="417DB4CD" w:rsidR="006C56DC" w:rsidRPr="00AE21CE" w:rsidRDefault="006C56DC" w:rsidP="00AE21CE">
      <w:pPr>
        <w:spacing w:line="360" w:lineRule="auto"/>
        <w:jc w:val="both"/>
        <w:rPr>
          <w:rFonts w:asciiTheme="minorHAnsi" w:hAnsiTheme="minorHAnsi" w:cstheme="minorHAnsi"/>
          <w:sz w:val="22"/>
          <w:szCs w:val="22"/>
        </w:rPr>
      </w:pPr>
      <w:r w:rsidRPr="009C7F5D">
        <w:rPr>
          <w:rFonts w:asciiTheme="minorHAnsi" w:hAnsiTheme="minorHAnsi" w:cstheme="minorHAnsi"/>
          <w:sz w:val="22"/>
          <w:szCs w:val="22"/>
        </w:rPr>
        <w:t>Uniwersytetem Warszawskim</w:t>
      </w:r>
      <w:r w:rsidR="00ED4758" w:rsidRPr="009C7F5D">
        <w:rPr>
          <w:rFonts w:asciiTheme="minorHAnsi" w:hAnsiTheme="minorHAnsi" w:cstheme="minorHAnsi"/>
          <w:sz w:val="22"/>
          <w:szCs w:val="22"/>
        </w:rPr>
        <w:t xml:space="preserve"> z siedzibą w Warszawie</w:t>
      </w:r>
      <w:r w:rsidRPr="009C7F5D">
        <w:rPr>
          <w:rFonts w:asciiTheme="minorHAnsi" w:hAnsiTheme="minorHAnsi" w:cstheme="minorHAnsi"/>
          <w:sz w:val="22"/>
          <w:szCs w:val="22"/>
        </w:rPr>
        <w:t xml:space="preserve">, 00-927 Warszawa, ul. Krakowskie Przedmieście 26/28, zwanym dalej </w:t>
      </w:r>
      <w:r w:rsidR="00DA2E04" w:rsidRPr="009C7F5D">
        <w:rPr>
          <w:rFonts w:asciiTheme="minorHAnsi" w:hAnsiTheme="minorHAnsi" w:cstheme="minorHAnsi"/>
          <w:sz w:val="22"/>
          <w:szCs w:val="22"/>
        </w:rPr>
        <w:t>Zamawiającym</w:t>
      </w:r>
      <w:r w:rsidRPr="009C7F5D">
        <w:rPr>
          <w:rFonts w:asciiTheme="minorHAnsi" w:hAnsiTheme="minorHAnsi" w:cstheme="minorHAnsi"/>
          <w:sz w:val="22"/>
          <w:szCs w:val="22"/>
        </w:rPr>
        <w:t xml:space="preserve">, posiadającym NIP: 525-001-12-66, REGON: 000001258, reprezentowanym przez: </w:t>
      </w:r>
      <w:r w:rsidR="00ED4758" w:rsidRPr="009C7F5D">
        <w:rPr>
          <w:rFonts w:asciiTheme="minorHAnsi" w:hAnsiTheme="minorHAnsi" w:cstheme="minorHAnsi"/>
          <w:sz w:val="22"/>
          <w:szCs w:val="22"/>
        </w:rPr>
        <w:t>…</w:t>
      </w:r>
      <w:r w:rsidRPr="009C7F5D">
        <w:rPr>
          <w:rFonts w:asciiTheme="minorHAnsi" w:hAnsiTheme="minorHAnsi" w:cstheme="minorHAnsi"/>
          <w:sz w:val="22"/>
          <w:szCs w:val="22"/>
        </w:rPr>
        <w:t>.....................................................................................................................</w:t>
      </w:r>
      <w:r w:rsidR="00ED4758" w:rsidRPr="009C7F5D">
        <w:rPr>
          <w:rFonts w:asciiTheme="minorHAnsi" w:hAnsiTheme="minorHAnsi" w:cstheme="minorHAnsi"/>
          <w:sz w:val="22"/>
          <w:szCs w:val="22"/>
        </w:rPr>
        <w:t xml:space="preserve"> </w:t>
      </w:r>
      <w:r w:rsidR="00ED4758" w:rsidRPr="00AE21CE">
        <w:rPr>
          <w:rFonts w:asciiTheme="minorHAnsi" w:hAnsiTheme="minorHAnsi" w:cstheme="minorHAnsi"/>
          <w:sz w:val="22"/>
          <w:szCs w:val="22"/>
        </w:rPr>
        <w:t>działającego na podstawie pełnomocnictwa JM Rektora Uniwersytetu Warszawskiego  nr …………………..</w:t>
      </w:r>
    </w:p>
    <w:p w14:paraId="3226AA33" w14:textId="77777777" w:rsidR="00AE21CE" w:rsidRPr="00AE21CE" w:rsidRDefault="00AE21CE" w:rsidP="00AE21CE">
      <w:pPr>
        <w:widowControl/>
        <w:autoSpaceDN w:val="0"/>
        <w:spacing w:line="360" w:lineRule="auto"/>
        <w:jc w:val="both"/>
        <w:textAlignment w:val="baseline"/>
        <w:rPr>
          <w:rFonts w:asciiTheme="minorHAnsi" w:eastAsia="SimSun" w:hAnsiTheme="minorHAnsi" w:cstheme="minorBidi"/>
          <w:kern w:val="3"/>
          <w:sz w:val="22"/>
          <w:szCs w:val="22"/>
          <w:lang w:eastAsia="zh-CN"/>
        </w:rPr>
      </w:pPr>
      <w:r w:rsidRPr="00AE21CE">
        <w:rPr>
          <w:rFonts w:asciiTheme="minorHAnsi" w:eastAsia="SimSun" w:hAnsiTheme="minorHAnsi" w:cstheme="minorBidi"/>
          <w:kern w:val="3"/>
          <w:sz w:val="22"/>
          <w:szCs w:val="22"/>
          <w:lang w:eastAsia="zh-CN"/>
        </w:rPr>
        <w:t xml:space="preserve">a </w:t>
      </w:r>
    </w:p>
    <w:p w14:paraId="105C3CC6" w14:textId="3FA1793F" w:rsidR="00AE21CE" w:rsidRPr="00AE21CE" w:rsidRDefault="00AE21CE" w:rsidP="00AE21CE">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w:t>
      </w:r>
    </w:p>
    <w:p w14:paraId="78B6A1EC" w14:textId="2BC2CB6A" w:rsidR="00AE21CE" w:rsidRPr="00AE21CE" w:rsidRDefault="00AE21CE" w:rsidP="00AE21CE">
      <w:pPr>
        <w:widowControl/>
        <w:suppressAutoHyphens w:val="0"/>
        <w:spacing w:line="360" w:lineRule="auto"/>
        <w:jc w:val="both"/>
        <w:rPr>
          <w:rFonts w:asciiTheme="minorHAnsi" w:eastAsia="Times New Roman" w:hAnsiTheme="minorHAnsi" w:cstheme="minorHAnsi"/>
          <w:i/>
          <w:kern w:val="0"/>
          <w:sz w:val="22"/>
          <w:szCs w:val="22"/>
          <w:lang w:eastAsia="pl-PL" w:bidi="ar-SA"/>
        </w:rPr>
      </w:pPr>
      <w:r w:rsidRPr="00AE21CE">
        <w:rPr>
          <w:rFonts w:asciiTheme="minorHAnsi" w:eastAsia="Times New Roman" w:hAnsiTheme="minorHAnsi" w:cstheme="minorHAnsi"/>
          <w:kern w:val="0"/>
          <w:sz w:val="22"/>
          <w:szCs w:val="22"/>
          <w:lang w:eastAsia="pl-PL" w:bidi="ar-SA"/>
        </w:rPr>
        <w:t xml:space="preserve">posiadającym NIP: .................................., REGON: ……………...................... </w:t>
      </w:r>
      <w:r w:rsidRPr="00AE21CE">
        <w:rPr>
          <w:rFonts w:asciiTheme="minorHAnsi" w:eastAsia="Times New Roman" w:hAnsiTheme="minorHAnsi" w:cstheme="minorHAnsi"/>
          <w:i/>
          <w:kern w:val="0"/>
          <w:sz w:val="22"/>
          <w:szCs w:val="22"/>
          <w:lang w:eastAsia="pl-PL" w:bidi="ar-SA"/>
        </w:rPr>
        <w:t xml:space="preserve">wypis z KRS Wykonawcy lub wydruk z innego rejestru właściwego dla Wykonawcy, umowa konsorcjalna, pełnomocnictwo, stanowi </w:t>
      </w:r>
      <w:r w:rsidRPr="00AE21CE">
        <w:rPr>
          <w:rFonts w:asciiTheme="minorHAnsi" w:eastAsia="Times New Roman" w:hAnsiTheme="minorHAnsi" w:cstheme="minorHAnsi"/>
          <w:b/>
          <w:bCs/>
          <w:i/>
          <w:kern w:val="0"/>
          <w:sz w:val="22"/>
          <w:szCs w:val="22"/>
          <w:lang w:eastAsia="pl-PL" w:bidi="ar-SA"/>
        </w:rPr>
        <w:t>załącznik nr 1</w:t>
      </w:r>
      <w:r w:rsidRPr="00AE21CE">
        <w:rPr>
          <w:rFonts w:asciiTheme="minorHAnsi" w:eastAsia="Times New Roman" w:hAnsiTheme="minorHAnsi" w:cstheme="minorHAnsi"/>
          <w:i/>
          <w:kern w:val="0"/>
          <w:sz w:val="22"/>
          <w:szCs w:val="22"/>
          <w:lang w:eastAsia="pl-PL" w:bidi="ar-SA"/>
        </w:rPr>
        <w:t xml:space="preserve"> do niniejszej umowy</w:t>
      </w:r>
    </w:p>
    <w:p w14:paraId="116EE3B5" w14:textId="77777777" w:rsidR="00AE21CE" w:rsidRPr="00AE21CE" w:rsidRDefault="00AE21CE" w:rsidP="00AE21CE">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 xml:space="preserve">zwanym dalej Wykonawcą, działającym na podstawie </w:t>
      </w:r>
    </w:p>
    <w:p w14:paraId="66224BBA" w14:textId="2213149D" w:rsidR="00AE21CE" w:rsidRPr="00AE21CE" w:rsidRDefault="00AE21CE" w:rsidP="00AE21CE">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w:t>
      </w:r>
    </w:p>
    <w:p w14:paraId="4CC00885" w14:textId="77777777" w:rsidR="00AE21CE" w:rsidRPr="00AE21CE" w:rsidRDefault="00AE21CE" w:rsidP="00AE21CE">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reprezentowanym przez:</w:t>
      </w:r>
    </w:p>
    <w:p w14:paraId="7E13AA02" w14:textId="510AA1BA" w:rsidR="00AE21CE" w:rsidRPr="00AE21CE" w:rsidRDefault="00AE21CE" w:rsidP="00AE21CE">
      <w:pPr>
        <w:widowControl/>
        <w:suppressAutoHyphens w:val="0"/>
        <w:spacing w:line="360" w:lineRule="auto"/>
        <w:jc w:val="both"/>
        <w:rPr>
          <w:rFonts w:asciiTheme="minorHAnsi" w:eastAsia="Times New Roman" w:hAnsiTheme="minorHAnsi" w:cstheme="minorHAnsi"/>
          <w:kern w:val="0"/>
          <w:sz w:val="22"/>
          <w:szCs w:val="22"/>
          <w:lang w:eastAsia="pl-PL" w:bidi="ar-SA"/>
        </w:rPr>
      </w:pPr>
      <w:r w:rsidRPr="00AE21CE">
        <w:rPr>
          <w:rFonts w:asciiTheme="minorHAnsi" w:eastAsia="Times New Roman" w:hAnsiTheme="minorHAnsi" w:cstheme="minorHAnsi"/>
          <w:kern w:val="0"/>
          <w:sz w:val="22"/>
          <w:szCs w:val="22"/>
          <w:lang w:eastAsia="pl-PL" w:bidi="ar-SA"/>
        </w:rPr>
        <w:t>...................................................................................................................................................................</w:t>
      </w:r>
    </w:p>
    <w:p w14:paraId="536E0ACF" w14:textId="3349105A" w:rsidR="00AE21CE" w:rsidRPr="00AE21CE" w:rsidRDefault="00AE21CE" w:rsidP="00AE21CE">
      <w:pPr>
        <w:autoSpaceDN w:val="0"/>
        <w:spacing w:after="120" w:line="360" w:lineRule="auto"/>
        <w:jc w:val="both"/>
        <w:textAlignment w:val="baseline"/>
        <w:rPr>
          <w:rFonts w:asciiTheme="minorHAnsi" w:eastAsia="SimSun" w:hAnsiTheme="minorHAnsi" w:cstheme="minorHAnsi"/>
          <w:kern w:val="3"/>
          <w:sz w:val="22"/>
          <w:szCs w:val="22"/>
          <w:lang w:eastAsia="zh-CN"/>
        </w:rPr>
      </w:pPr>
      <w:r w:rsidRPr="00AE21CE">
        <w:rPr>
          <w:rFonts w:asciiTheme="minorHAnsi" w:eastAsia="Times New Roman" w:hAnsiTheme="minorHAnsi" w:cstheme="minorHAnsi"/>
          <w:kern w:val="0"/>
          <w:sz w:val="22"/>
          <w:szCs w:val="22"/>
          <w:lang w:eastAsia="pl-PL" w:bidi="ar-SA"/>
        </w:rPr>
        <w:t xml:space="preserve">Umowę niniejszą zawarto w wyniku postępowania o udzielenie zamówienia publicznego </w:t>
      </w:r>
      <w:r>
        <w:rPr>
          <w:rFonts w:asciiTheme="minorHAnsi" w:eastAsia="Times New Roman" w:hAnsiTheme="minorHAnsi" w:cstheme="minorHAnsi"/>
          <w:kern w:val="0"/>
          <w:sz w:val="22"/>
          <w:szCs w:val="22"/>
          <w:lang w:eastAsia="pl-PL" w:bidi="ar-SA"/>
        </w:rPr>
        <w:t xml:space="preserve">prowadzonego </w:t>
      </w:r>
      <w:r w:rsidRPr="00AE21CE">
        <w:rPr>
          <w:rFonts w:asciiTheme="minorHAnsi" w:eastAsia="Times New Roman" w:hAnsiTheme="minorHAnsi" w:cstheme="minorHAnsi"/>
          <w:kern w:val="0"/>
          <w:sz w:val="22"/>
          <w:szCs w:val="22"/>
          <w:lang w:eastAsia="pl-PL" w:bidi="ar-SA"/>
        </w:rPr>
        <w:t xml:space="preserve">w trybie </w:t>
      </w:r>
      <w:r>
        <w:rPr>
          <w:rFonts w:asciiTheme="minorHAnsi" w:eastAsia="Times New Roman" w:hAnsiTheme="minorHAnsi" w:cstheme="minorHAnsi"/>
          <w:kern w:val="0"/>
          <w:sz w:val="22"/>
          <w:szCs w:val="22"/>
          <w:lang w:eastAsia="pl-PL" w:bidi="ar-SA"/>
        </w:rPr>
        <w:t xml:space="preserve">podstawowym </w:t>
      </w:r>
      <w:r w:rsidRPr="00AE21CE">
        <w:rPr>
          <w:rFonts w:asciiTheme="minorHAnsi" w:eastAsia="Times New Roman" w:hAnsiTheme="minorHAnsi" w:cstheme="minorHAnsi"/>
          <w:kern w:val="0"/>
          <w:sz w:val="22"/>
          <w:szCs w:val="22"/>
          <w:lang w:eastAsia="pl-PL" w:bidi="ar-SA"/>
        </w:rPr>
        <w:t>zgodnie z art. 2</w:t>
      </w:r>
      <w:r>
        <w:rPr>
          <w:rFonts w:asciiTheme="minorHAnsi" w:eastAsia="Times New Roman" w:hAnsiTheme="minorHAnsi" w:cstheme="minorHAnsi"/>
          <w:kern w:val="0"/>
          <w:sz w:val="22"/>
          <w:szCs w:val="22"/>
          <w:lang w:eastAsia="pl-PL" w:bidi="ar-SA"/>
        </w:rPr>
        <w:t>75</w:t>
      </w:r>
      <w:r w:rsidRPr="00AE21CE">
        <w:rPr>
          <w:rFonts w:asciiTheme="minorHAnsi" w:eastAsia="Times New Roman" w:hAnsiTheme="minorHAnsi" w:cstheme="minorHAnsi"/>
          <w:kern w:val="0"/>
          <w:sz w:val="22"/>
          <w:szCs w:val="22"/>
          <w:lang w:eastAsia="pl-PL" w:bidi="ar-SA"/>
        </w:rPr>
        <w:t xml:space="preserve"> </w:t>
      </w:r>
      <w:r>
        <w:rPr>
          <w:rFonts w:asciiTheme="minorHAnsi" w:eastAsia="Times New Roman" w:hAnsiTheme="minorHAnsi" w:cstheme="minorHAnsi"/>
          <w:kern w:val="0"/>
          <w:sz w:val="22"/>
          <w:szCs w:val="22"/>
          <w:lang w:eastAsia="pl-PL" w:bidi="ar-SA"/>
        </w:rPr>
        <w:t>pkt</w:t>
      </w:r>
      <w:r w:rsidRPr="00AE21CE">
        <w:rPr>
          <w:rFonts w:asciiTheme="minorHAnsi" w:eastAsia="Times New Roman" w:hAnsiTheme="minorHAnsi" w:cstheme="minorHAnsi"/>
          <w:kern w:val="0"/>
          <w:sz w:val="22"/>
          <w:szCs w:val="22"/>
          <w:lang w:eastAsia="pl-PL" w:bidi="ar-SA"/>
        </w:rPr>
        <w:t xml:space="preserve"> 1  ustawy z dnia 11 września 2019 r. Prawo zamówień publicznych (Dz. U. z 2021 r. poz. 1129 z </w:t>
      </w:r>
      <w:proofErr w:type="spellStart"/>
      <w:r w:rsidRPr="00AE21CE">
        <w:rPr>
          <w:rFonts w:asciiTheme="minorHAnsi" w:eastAsia="Times New Roman" w:hAnsiTheme="minorHAnsi" w:cstheme="minorHAnsi"/>
          <w:kern w:val="0"/>
          <w:sz w:val="22"/>
          <w:szCs w:val="22"/>
          <w:lang w:eastAsia="pl-PL" w:bidi="ar-SA"/>
        </w:rPr>
        <w:t>późn</w:t>
      </w:r>
      <w:proofErr w:type="spellEnd"/>
      <w:r w:rsidRPr="00AE21CE">
        <w:rPr>
          <w:rFonts w:asciiTheme="minorHAnsi" w:eastAsia="Times New Roman" w:hAnsiTheme="minorHAnsi" w:cstheme="minorHAnsi"/>
          <w:kern w:val="0"/>
          <w:sz w:val="22"/>
          <w:szCs w:val="22"/>
          <w:lang w:eastAsia="pl-PL" w:bidi="ar-SA"/>
        </w:rPr>
        <w:t xml:space="preserve">. zm.) </w:t>
      </w:r>
    </w:p>
    <w:p w14:paraId="719B516E" w14:textId="77777777" w:rsidR="00B86F3B" w:rsidRPr="009C7F5D" w:rsidRDefault="00B161C9" w:rsidP="00B161C9">
      <w:pPr>
        <w:spacing w:line="360" w:lineRule="auto"/>
        <w:jc w:val="center"/>
        <w:rPr>
          <w:rFonts w:asciiTheme="minorHAnsi" w:hAnsiTheme="minorHAnsi" w:cstheme="minorHAnsi"/>
          <w:b/>
          <w:sz w:val="22"/>
          <w:szCs w:val="22"/>
        </w:rPr>
      </w:pPr>
      <w:r w:rsidRPr="009C7F5D">
        <w:rPr>
          <w:rFonts w:asciiTheme="minorHAnsi" w:hAnsiTheme="minorHAnsi" w:cstheme="minorHAnsi"/>
          <w:b/>
          <w:sz w:val="22"/>
          <w:szCs w:val="22"/>
        </w:rPr>
        <w:t xml:space="preserve">§ </w:t>
      </w:r>
      <w:r w:rsidR="006C56DC" w:rsidRPr="009C7F5D">
        <w:rPr>
          <w:rFonts w:asciiTheme="minorHAnsi" w:hAnsiTheme="minorHAnsi" w:cstheme="minorHAnsi"/>
          <w:b/>
          <w:sz w:val="22"/>
          <w:szCs w:val="22"/>
        </w:rPr>
        <w:t>1</w:t>
      </w:r>
    </w:p>
    <w:p w14:paraId="6E8FEA49" w14:textId="5AF47B0B" w:rsidR="008A25EB" w:rsidRPr="00BE2BCC" w:rsidRDefault="00817AB1" w:rsidP="00372BC5">
      <w:pPr>
        <w:numPr>
          <w:ilvl w:val="0"/>
          <w:numId w:val="2"/>
        </w:numPr>
        <w:spacing w:line="360" w:lineRule="auto"/>
        <w:ind w:left="284" w:hanging="284"/>
        <w:jc w:val="both"/>
        <w:rPr>
          <w:rFonts w:asciiTheme="minorHAnsi" w:hAnsiTheme="minorHAnsi" w:cstheme="minorHAnsi"/>
          <w:sz w:val="22"/>
          <w:szCs w:val="22"/>
        </w:rPr>
      </w:pPr>
      <w:r w:rsidRPr="00BE2BCC">
        <w:rPr>
          <w:rFonts w:asciiTheme="minorHAnsi" w:hAnsiTheme="minorHAnsi" w:cstheme="minorHAnsi"/>
          <w:sz w:val="22"/>
          <w:szCs w:val="22"/>
        </w:rPr>
        <w:t xml:space="preserve">Zamawiający zleca a Wykonawca przyjmuje do wykonania świadczenie usługi, polegającej na wykonaniu przeglądów </w:t>
      </w:r>
      <w:r w:rsidR="006338EA" w:rsidRPr="00BE2BCC">
        <w:rPr>
          <w:rFonts w:asciiTheme="minorHAnsi" w:hAnsiTheme="minorHAnsi" w:cstheme="minorHAnsi"/>
          <w:sz w:val="22"/>
          <w:szCs w:val="22"/>
        </w:rPr>
        <w:t>półroczn</w:t>
      </w:r>
      <w:r w:rsidRPr="00BE2BCC">
        <w:rPr>
          <w:rFonts w:asciiTheme="minorHAnsi" w:hAnsiTheme="minorHAnsi" w:cstheme="minorHAnsi"/>
          <w:sz w:val="22"/>
          <w:szCs w:val="22"/>
        </w:rPr>
        <w:t>ych</w:t>
      </w:r>
      <w:r w:rsidR="006338EA" w:rsidRPr="00BE2BCC">
        <w:rPr>
          <w:rFonts w:asciiTheme="minorHAnsi" w:hAnsiTheme="minorHAnsi" w:cstheme="minorHAnsi"/>
          <w:sz w:val="22"/>
          <w:szCs w:val="22"/>
        </w:rPr>
        <w:t>, roczn</w:t>
      </w:r>
      <w:r w:rsidRPr="00BE2BCC">
        <w:rPr>
          <w:rFonts w:asciiTheme="minorHAnsi" w:hAnsiTheme="minorHAnsi" w:cstheme="minorHAnsi"/>
          <w:sz w:val="22"/>
          <w:szCs w:val="22"/>
        </w:rPr>
        <w:t>ych</w:t>
      </w:r>
      <w:r w:rsidR="003179FB" w:rsidRPr="00BE2BCC">
        <w:rPr>
          <w:rFonts w:asciiTheme="minorHAnsi" w:hAnsiTheme="minorHAnsi" w:cstheme="minorHAnsi"/>
          <w:sz w:val="22"/>
          <w:szCs w:val="22"/>
        </w:rPr>
        <w:t xml:space="preserve"> i pięcioletni</w:t>
      </w:r>
      <w:r w:rsidRPr="00BE2BCC">
        <w:rPr>
          <w:rFonts w:asciiTheme="minorHAnsi" w:hAnsiTheme="minorHAnsi" w:cstheme="minorHAnsi"/>
          <w:sz w:val="22"/>
          <w:szCs w:val="22"/>
        </w:rPr>
        <w:t>ch</w:t>
      </w:r>
      <w:r w:rsidR="003179FB" w:rsidRPr="00BE2BCC">
        <w:rPr>
          <w:rFonts w:asciiTheme="minorHAnsi" w:hAnsiTheme="minorHAnsi" w:cstheme="minorHAnsi"/>
          <w:sz w:val="22"/>
          <w:szCs w:val="22"/>
        </w:rPr>
        <w:t xml:space="preserve"> w latach 20</w:t>
      </w:r>
      <w:r w:rsidR="00D61ED5" w:rsidRPr="00BE2BCC">
        <w:rPr>
          <w:rFonts w:asciiTheme="minorHAnsi" w:hAnsiTheme="minorHAnsi" w:cstheme="minorHAnsi"/>
          <w:sz w:val="22"/>
          <w:szCs w:val="22"/>
        </w:rPr>
        <w:t>22</w:t>
      </w:r>
      <w:r w:rsidR="003179FB" w:rsidRPr="00BE2BCC">
        <w:rPr>
          <w:rFonts w:asciiTheme="minorHAnsi" w:hAnsiTheme="minorHAnsi" w:cstheme="minorHAnsi"/>
          <w:sz w:val="22"/>
          <w:szCs w:val="22"/>
        </w:rPr>
        <w:t>-202</w:t>
      </w:r>
      <w:r w:rsidR="00D61ED5" w:rsidRPr="00BE2BCC">
        <w:rPr>
          <w:rFonts w:asciiTheme="minorHAnsi" w:hAnsiTheme="minorHAnsi" w:cstheme="minorHAnsi"/>
          <w:sz w:val="22"/>
          <w:szCs w:val="22"/>
        </w:rPr>
        <w:t>4</w:t>
      </w:r>
      <w:r w:rsidR="008640F1" w:rsidRPr="00BE2BCC">
        <w:rPr>
          <w:rFonts w:asciiTheme="minorHAnsi" w:hAnsiTheme="minorHAnsi" w:cstheme="minorHAnsi"/>
          <w:sz w:val="22"/>
          <w:szCs w:val="22"/>
        </w:rPr>
        <w:t>,</w:t>
      </w:r>
      <w:r w:rsidR="003179FB" w:rsidRPr="00BE2BCC">
        <w:rPr>
          <w:rFonts w:asciiTheme="minorHAnsi" w:hAnsiTheme="minorHAnsi" w:cstheme="minorHAnsi"/>
          <w:sz w:val="22"/>
          <w:szCs w:val="22"/>
        </w:rPr>
        <w:t xml:space="preserve"> </w:t>
      </w:r>
      <w:r w:rsidR="008640F1" w:rsidRPr="00BE2BCC">
        <w:rPr>
          <w:rFonts w:asciiTheme="minorHAnsi" w:hAnsiTheme="minorHAnsi" w:cstheme="minorHAnsi"/>
          <w:sz w:val="22"/>
          <w:szCs w:val="22"/>
        </w:rPr>
        <w:t>polegając</w:t>
      </w:r>
      <w:r w:rsidR="00A00093" w:rsidRPr="00BE2BCC">
        <w:rPr>
          <w:rFonts w:asciiTheme="minorHAnsi" w:hAnsiTheme="minorHAnsi" w:cstheme="minorHAnsi"/>
          <w:sz w:val="22"/>
          <w:szCs w:val="22"/>
        </w:rPr>
        <w:t>ych</w:t>
      </w:r>
      <w:r w:rsidR="008640F1" w:rsidRPr="00BE2BCC">
        <w:rPr>
          <w:rFonts w:asciiTheme="minorHAnsi" w:hAnsiTheme="minorHAnsi" w:cstheme="minorHAnsi"/>
          <w:sz w:val="22"/>
          <w:szCs w:val="22"/>
        </w:rPr>
        <w:t xml:space="preserve"> na wykonaniu kontroli stanu technicznego i przydatności do użytkowania obiektów budowlanych Uniwersytetu Warszawskiego podległych </w:t>
      </w:r>
      <w:proofErr w:type="spellStart"/>
      <w:r w:rsidR="008640F1" w:rsidRPr="00BE2BCC">
        <w:rPr>
          <w:rFonts w:asciiTheme="minorHAnsi" w:hAnsiTheme="minorHAnsi" w:cstheme="minorHAnsi"/>
          <w:sz w:val="22"/>
          <w:szCs w:val="22"/>
        </w:rPr>
        <w:t>BSSoc</w:t>
      </w:r>
      <w:proofErr w:type="spellEnd"/>
      <w:r w:rsidR="008640F1" w:rsidRPr="00BE2BCC">
        <w:rPr>
          <w:rFonts w:asciiTheme="minorHAnsi" w:hAnsiTheme="minorHAnsi" w:cstheme="minorHAnsi"/>
          <w:sz w:val="22"/>
          <w:szCs w:val="22"/>
        </w:rPr>
        <w:t xml:space="preserve">. </w:t>
      </w:r>
      <w:r w:rsidR="008A25EB" w:rsidRPr="00BE2BCC">
        <w:rPr>
          <w:rFonts w:asciiTheme="minorHAnsi" w:hAnsiTheme="minorHAnsi" w:cstheme="minorHAnsi"/>
          <w:sz w:val="22"/>
          <w:szCs w:val="22"/>
        </w:rPr>
        <w:t xml:space="preserve">- zgodnie z </w:t>
      </w:r>
      <w:r w:rsidR="00EB74DC" w:rsidRPr="00BE2BCC">
        <w:rPr>
          <w:rFonts w:asciiTheme="minorHAnsi" w:hAnsiTheme="minorHAnsi" w:cstheme="minorHAnsi"/>
          <w:sz w:val="22"/>
          <w:szCs w:val="22"/>
        </w:rPr>
        <w:t xml:space="preserve">Dokumentacją stanowiącą </w:t>
      </w:r>
      <w:r w:rsidR="006D5EAA" w:rsidRPr="00BE2BCC">
        <w:rPr>
          <w:rFonts w:asciiTheme="minorHAnsi" w:hAnsiTheme="minorHAnsi" w:cstheme="minorHAnsi"/>
          <w:b/>
          <w:sz w:val="22"/>
          <w:szCs w:val="22"/>
        </w:rPr>
        <w:t>z</w:t>
      </w:r>
      <w:r w:rsidR="008A25EB" w:rsidRPr="00BE2BCC">
        <w:rPr>
          <w:rFonts w:asciiTheme="minorHAnsi" w:hAnsiTheme="minorHAnsi" w:cstheme="minorHAnsi"/>
          <w:b/>
          <w:sz w:val="22"/>
          <w:szCs w:val="22"/>
        </w:rPr>
        <w:t>ałącznik nr 2</w:t>
      </w:r>
      <w:r w:rsidRPr="00BE2BCC">
        <w:rPr>
          <w:rFonts w:asciiTheme="minorHAnsi" w:hAnsiTheme="minorHAnsi" w:cstheme="minorHAnsi"/>
          <w:sz w:val="22"/>
          <w:szCs w:val="22"/>
        </w:rPr>
        <w:t xml:space="preserve"> do niniejszej umowy, zwane dalej „usługą”. </w:t>
      </w:r>
    </w:p>
    <w:p w14:paraId="702130DB" w14:textId="41117D02" w:rsidR="00235ACE" w:rsidRPr="00BE2BCC" w:rsidRDefault="00235ACE" w:rsidP="00372BC5">
      <w:pPr>
        <w:numPr>
          <w:ilvl w:val="0"/>
          <w:numId w:val="2"/>
        </w:numPr>
        <w:spacing w:line="360" w:lineRule="auto"/>
        <w:ind w:left="284" w:hanging="284"/>
        <w:jc w:val="both"/>
        <w:rPr>
          <w:rFonts w:asciiTheme="minorHAnsi" w:hAnsiTheme="minorHAnsi" w:cstheme="minorHAnsi"/>
          <w:sz w:val="22"/>
          <w:szCs w:val="22"/>
        </w:rPr>
      </w:pPr>
      <w:r w:rsidRPr="00BE2BCC">
        <w:rPr>
          <w:rFonts w:asciiTheme="minorHAnsi" w:hAnsiTheme="minorHAnsi" w:cstheme="minorHAnsi"/>
          <w:sz w:val="22"/>
          <w:szCs w:val="22"/>
        </w:rPr>
        <w:t>Z przeprowadzonych przeglądów sporządzone będą Protokoły z przeglądu okresowego obiektów budowlanych, zwane dalej „Protokołami”.</w:t>
      </w:r>
    </w:p>
    <w:p w14:paraId="221BE024" w14:textId="591F249C" w:rsidR="008A25EB" w:rsidRPr="00BE2BCC" w:rsidRDefault="008A25EB" w:rsidP="00372BC5">
      <w:pPr>
        <w:numPr>
          <w:ilvl w:val="0"/>
          <w:numId w:val="2"/>
        </w:numPr>
        <w:spacing w:line="360" w:lineRule="auto"/>
        <w:ind w:left="284" w:hanging="284"/>
        <w:jc w:val="both"/>
        <w:rPr>
          <w:rFonts w:asciiTheme="minorHAnsi" w:hAnsiTheme="minorHAnsi" w:cstheme="minorHAnsi"/>
          <w:sz w:val="22"/>
          <w:szCs w:val="22"/>
        </w:rPr>
      </w:pPr>
      <w:r w:rsidRPr="00BE2BCC">
        <w:rPr>
          <w:rFonts w:asciiTheme="minorHAnsi" w:eastAsia="Times New Roman" w:hAnsiTheme="minorHAnsi" w:cstheme="minorHAnsi"/>
          <w:kern w:val="0"/>
          <w:sz w:val="22"/>
          <w:szCs w:val="22"/>
          <w:lang w:eastAsia="pl-PL" w:bidi="ar-SA"/>
        </w:rPr>
        <w:t xml:space="preserve">Na </w:t>
      </w:r>
      <w:r w:rsidR="00EB74DC" w:rsidRPr="00BE2BCC">
        <w:rPr>
          <w:rFonts w:asciiTheme="minorHAnsi" w:eastAsia="Times New Roman" w:hAnsiTheme="minorHAnsi" w:cstheme="minorHAnsi"/>
          <w:kern w:val="0"/>
          <w:sz w:val="22"/>
          <w:szCs w:val="22"/>
          <w:lang w:eastAsia="pl-PL" w:bidi="ar-SA"/>
        </w:rPr>
        <w:t>Dokumentację, która</w:t>
      </w:r>
      <w:r w:rsidRPr="00BE2BCC">
        <w:rPr>
          <w:rFonts w:asciiTheme="minorHAnsi" w:eastAsia="Times New Roman" w:hAnsiTheme="minorHAnsi" w:cstheme="minorHAnsi"/>
          <w:kern w:val="0"/>
          <w:sz w:val="22"/>
          <w:szCs w:val="22"/>
          <w:lang w:eastAsia="pl-PL" w:bidi="ar-SA"/>
        </w:rPr>
        <w:t xml:space="preserve"> </w:t>
      </w:r>
      <w:r w:rsidR="00E433B8" w:rsidRPr="00BE2BCC">
        <w:rPr>
          <w:rFonts w:asciiTheme="minorHAnsi" w:eastAsia="Times New Roman" w:hAnsiTheme="minorHAnsi" w:cstheme="minorHAnsi"/>
          <w:kern w:val="0"/>
          <w:sz w:val="22"/>
          <w:szCs w:val="22"/>
          <w:lang w:eastAsia="pl-PL" w:bidi="ar-SA"/>
        </w:rPr>
        <w:t>stanowi</w:t>
      </w:r>
      <w:r w:rsidRPr="00BE2BCC">
        <w:rPr>
          <w:rFonts w:asciiTheme="minorHAnsi" w:eastAsia="Times New Roman" w:hAnsiTheme="minorHAnsi" w:cstheme="minorHAnsi"/>
          <w:kern w:val="0"/>
          <w:sz w:val="22"/>
          <w:szCs w:val="22"/>
          <w:lang w:eastAsia="pl-PL" w:bidi="ar-SA"/>
        </w:rPr>
        <w:t xml:space="preserve"> </w:t>
      </w:r>
      <w:r w:rsidR="006D5EAA" w:rsidRPr="00BE2BCC">
        <w:rPr>
          <w:rFonts w:asciiTheme="minorHAnsi" w:eastAsia="Times New Roman" w:hAnsiTheme="minorHAnsi" w:cstheme="minorHAnsi"/>
          <w:b/>
          <w:kern w:val="0"/>
          <w:sz w:val="22"/>
          <w:szCs w:val="22"/>
          <w:lang w:eastAsia="pl-PL" w:bidi="ar-SA"/>
        </w:rPr>
        <w:t>z</w:t>
      </w:r>
      <w:r w:rsidRPr="00BE2BCC">
        <w:rPr>
          <w:rFonts w:asciiTheme="minorHAnsi" w:eastAsia="Times New Roman" w:hAnsiTheme="minorHAnsi" w:cstheme="minorHAnsi"/>
          <w:b/>
          <w:kern w:val="0"/>
          <w:sz w:val="22"/>
          <w:szCs w:val="22"/>
          <w:lang w:eastAsia="pl-PL" w:bidi="ar-SA"/>
        </w:rPr>
        <w:t>ałącznik nr 2</w:t>
      </w:r>
      <w:r w:rsidR="00EB74DC" w:rsidRPr="00BE2BCC">
        <w:rPr>
          <w:rFonts w:asciiTheme="minorHAnsi" w:eastAsia="Times New Roman" w:hAnsiTheme="minorHAnsi" w:cstheme="minorHAnsi"/>
          <w:kern w:val="0"/>
          <w:sz w:val="22"/>
          <w:szCs w:val="22"/>
          <w:lang w:eastAsia="pl-PL" w:bidi="ar-SA"/>
        </w:rPr>
        <w:t xml:space="preserve"> do niniejszej umowy,</w:t>
      </w:r>
      <w:r w:rsidRPr="00BE2BCC">
        <w:rPr>
          <w:rFonts w:asciiTheme="minorHAnsi" w:eastAsia="Times New Roman" w:hAnsiTheme="minorHAnsi" w:cstheme="minorHAnsi"/>
          <w:kern w:val="0"/>
          <w:sz w:val="22"/>
          <w:szCs w:val="22"/>
          <w:lang w:eastAsia="pl-PL" w:bidi="ar-SA"/>
        </w:rPr>
        <w:t xml:space="preserve"> składa się:</w:t>
      </w:r>
    </w:p>
    <w:p w14:paraId="22729507" w14:textId="5ED02F0C" w:rsidR="008A25EB" w:rsidRPr="00BE2BCC" w:rsidRDefault="008A25EB" w:rsidP="00372BC5">
      <w:pPr>
        <w:widowControl/>
        <w:numPr>
          <w:ilvl w:val="3"/>
          <w:numId w:val="8"/>
        </w:numPr>
        <w:suppressAutoHyphens w:val="0"/>
        <w:spacing w:line="276" w:lineRule="auto"/>
        <w:ind w:left="709" w:hanging="425"/>
        <w:jc w:val="both"/>
        <w:rPr>
          <w:rFonts w:asciiTheme="minorHAnsi" w:eastAsia="Times New Roman" w:hAnsiTheme="minorHAnsi" w:cstheme="minorHAnsi"/>
          <w:kern w:val="0"/>
          <w:sz w:val="22"/>
          <w:szCs w:val="22"/>
          <w:lang w:eastAsia="pl-PL" w:bidi="ar-SA"/>
        </w:rPr>
      </w:pPr>
      <w:r w:rsidRPr="00BE2BCC">
        <w:rPr>
          <w:rFonts w:asciiTheme="minorHAnsi" w:eastAsia="Times New Roman" w:hAnsiTheme="minorHAnsi" w:cstheme="minorHAnsi"/>
          <w:kern w:val="0"/>
          <w:sz w:val="22"/>
          <w:szCs w:val="22"/>
          <w:lang w:eastAsia="pl-PL" w:bidi="ar-SA"/>
        </w:rPr>
        <w:t>Opis przedmiotu zamówienia</w:t>
      </w:r>
      <w:r w:rsidR="006D5EAA" w:rsidRPr="00BE2BCC">
        <w:rPr>
          <w:rFonts w:asciiTheme="minorHAnsi" w:eastAsia="Times New Roman" w:hAnsiTheme="minorHAnsi" w:cstheme="minorHAnsi"/>
          <w:kern w:val="0"/>
          <w:sz w:val="22"/>
          <w:szCs w:val="22"/>
          <w:lang w:eastAsia="pl-PL" w:bidi="ar-SA"/>
        </w:rPr>
        <w:t xml:space="preserve"> w skład którego wchodzi:</w:t>
      </w:r>
    </w:p>
    <w:p w14:paraId="6E5BDC8E" w14:textId="221A4C87" w:rsidR="006D5EAA" w:rsidRPr="00BE2BCC" w:rsidRDefault="008640F1" w:rsidP="00372BC5">
      <w:pPr>
        <w:pStyle w:val="Akapitzlist"/>
        <w:widowControl/>
        <w:numPr>
          <w:ilvl w:val="0"/>
          <w:numId w:val="11"/>
        </w:numPr>
        <w:pBdr>
          <w:top w:val="nil"/>
          <w:left w:val="nil"/>
          <w:bottom w:val="nil"/>
          <w:right w:val="nil"/>
          <w:between w:val="nil"/>
        </w:pBdr>
        <w:suppressAutoHyphens w:val="0"/>
        <w:spacing w:line="360" w:lineRule="auto"/>
        <w:jc w:val="both"/>
        <w:rPr>
          <w:rFonts w:asciiTheme="minorHAnsi" w:eastAsia="Times New Roman" w:hAnsiTheme="minorHAnsi" w:cstheme="minorHAnsi"/>
          <w:sz w:val="22"/>
          <w:szCs w:val="22"/>
        </w:rPr>
      </w:pPr>
      <w:r w:rsidRPr="00BE2BCC">
        <w:rPr>
          <w:rFonts w:asciiTheme="minorHAnsi" w:eastAsia="Times New Roman" w:hAnsiTheme="minorHAnsi" w:cstheme="minorHAnsi"/>
          <w:sz w:val="22"/>
          <w:szCs w:val="22"/>
        </w:rPr>
        <w:t>Wykaz  obiektów/Instalacji podlegających</w:t>
      </w:r>
      <w:r w:rsidR="006D5EAA" w:rsidRPr="00BE2BCC">
        <w:rPr>
          <w:rFonts w:asciiTheme="minorHAnsi" w:eastAsia="Times New Roman" w:hAnsiTheme="minorHAnsi" w:cstheme="minorHAnsi"/>
          <w:sz w:val="22"/>
          <w:szCs w:val="22"/>
        </w:rPr>
        <w:t xml:space="preserve"> okresowym przeglądom,</w:t>
      </w:r>
    </w:p>
    <w:p w14:paraId="4F285C72" w14:textId="4C661973" w:rsidR="006D5EAA" w:rsidRPr="00BE2BCC" w:rsidRDefault="006D5EAA" w:rsidP="00372BC5">
      <w:pPr>
        <w:pStyle w:val="Akapitzlist"/>
        <w:widowControl/>
        <w:numPr>
          <w:ilvl w:val="0"/>
          <w:numId w:val="11"/>
        </w:numPr>
        <w:pBdr>
          <w:top w:val="nil"/>
          <w:left w:val="nil"/>
          <w:bottom w:val="nil"/>
          <w:right w:val="nil"/>
          <w:between w:val="nil"/>
        </w:pBdr>
        <w:suppressAutoHyphens w:val="0"/>
        <w:spacing w:line="360" w:lineRule="auto"/>
        <w:jc w:val="both"/>
        <w:rPr>
          <w:rFonts w:asciiTheme="minorHAnsi" w:eastAsia="Times New Roman" w:hAnsiTheme="minorHAnsi" w:cstheme="minorHAnsi"/>
          <w:sz w:val="22"/>
          <w:szCs w:val="22"/>
        </w:rPr>
      </w:pPr>
      <w:r w:rsidRPr="00BE2BCC">
        <w:rPr>
          <w:rFonts w:asciiTheme="minorHAnsi" w:eastAsia="Times New Roman" w:hAnsiTheme="minorHAnsi" w:cstheme="minorHAnsi"/>
          <w:sz w:val="22"/>
          <w:szCs w:val="22"/>
        </w:rPr>
        <w:t>Wykaz przewodów kominowych podlegających okresowym przeglądom</w:t>
      </w:r>
    </w:p>
    <w:p w14:paraId="3CD6885D" w14:textId="1635EC3D" w:rsidR="006D5EAA" w:rsidRPr="001A5D69" w:rsidRDefault="006D5EAA" w:rsidP="00372BC5">
      <w:pPr>
        <w:pStyle w:val="Akapitzlist"/>
        <w:widowControl/>
        <w:numPr>
          <w:ilvl w:val="0"/>
          <w:numId w:val="11"/>
        </w:numPr>
        <w:pBdr>
          <w:top w:val="nil"/>
          <w:left w:val="nil"/>
          <w:bottom w:val="nil"/>
          <w:right w:val="nil"/>
          <w:between w:val="nil"/>
        </w:pBdr>
        <w:suppressAutoHyphens w:val="0"/>
        <w:spacing w:line="360" w:lineRule="auto"/>
        <w:jc w:val="both"/>
        <w:rPr>
          <w:rFonts w:asciiTheme="minorHAnsi" w:eastAsia="Times New Roman" w:hAnsiTheme="minorHAnsi" w:cstheme="minorHAnsi"/>
          <w:sz w:val="22"/>
          <w:szCs w:val="22"/>
        </w:rPr>
      </w:pPr>
      <w:r w:rsidRPr="001A5D69">
        <w:rPr>
          <w:rFonts w:asciiTheme="minorHAnsi" w:eastAsia="Times New Roman" w:hAnsiTheme="minorHAnsi" w:cstheme="minorHAnsi"/>
          <w:sz w:val="22"/>
          <w:szCs w:val="22"/>
        </w:rPr>
        <w:t>Planowane terminy przeglądów budowlanych w obiektach</w:t>
      </w:r>
    </w:p>
    <w:p w14:paraId="380950BD" w14:textId="65859F72" w:rsidR="001A5D69" w:rsidRPr="001A5D69" w:rsidRDefault="00235ACE" w:rsidP="003C2359">
      <w:pPr>
        <w:widowControl/>
        <w:pBdr>
          <w:top w:val="nil"/>
          <w:left w:val="nil"/>
          <w:bottom w:val="nil"/>
          <w:right w:val="nil"/>
          <w:between w:val="nil"/>
        </w:pBdr>
        <w:suppressAutoHyphens w:val="0"/>
        <w:spacing w:line="360" w:lineRule="auto"/>
        <w:jc w:val="both"/>
        <w:rPr>
          <w:rFonts w:asciiTheme="minorHAnsi" w:eastAsia="Times New Roman" w:hAnsiTheme="minorHAnsi" w:cstheme="minorHAnsi"/>
          <w:i/>
          <w:kern w:val="0"/>
          <w:sz w:val="22"/>
          <w:szCs w:val="22"/>
          <w:highlight w:val="yellow"/>
          <w:lang w:eastAsia="pl-PL" w:bidi="ar-SA"/>
        </w:rPr>
      </w:pPr>
      <w:r w:rsidRPr="001A5D69">
        <w:rPr>
          <w:rFonts w:asciiTheme="minorHAnsi" w:eastAsia="Times New Roman" w:hAnsiTheme="minorHAnsi" w:cstheme="minorHAnsi"/>
          <w:w w:val="103"/>
          <w:kern w:val="0"/>
          <w:sz w:val="22"/>
          <w:szCs w:val="22"/>
          <w:lang w:eastAsia="pl-PL" w:bidi="ar-SA"/>
        </w:rPr>
        <w:t>4</w:t>
      </w:r>
      <w:r w:rsidR="003C2359" w:rsidRPr="001A5D69">
        <w:rPr>
          <w:rFonts w:asciiTheme="minorHAnsi" w:eastAsia="Times New Roman" w:hAnsiTheme="minorHAnsi" w:cstheme="minorHAnsi"/>
          <w:w w:val="103"/>
          <w:kern w:val="0"/>
          <w:sz w:val="22"/>
          <w:szCs w:val="22"/>
          <w:lang w:eastAsia="pl-PL" w:bidi="ar-SA"/>
        </w:rPr>
        <w:t xml:space="preserve">. Zamawiający </w:t>
      </w:r>
      <w:r w:rsidR="003C2359" w:rsidRPr="001A5D69">
        <w:rPr>
          <w:rFonts w:asciiTheme="minorHAnsi" w:eastAsia="Times New Roman" w:hAnsiTheme="minorHAnsi" w:cstheme="minorHAnsi"/>
          <w:kern w:val="0"/>
          <w:sz w:val="22"/>
          <w:szCs w:val="22"/>
          <w:lang w:eastAsia="ar-SA" w:bidi="ar-SA"/>
        </w:rPr>
        <w:t>przewiduje możliwoś</w:t>
      </w:r>
      <w:r w:rsidR="00AB6A69" w:rsidRPr="001A5D69">
        <w:rPr>
          <w:rFonts w:asciiTheme="minorHAnsi" w:eastAsia="Times New Roman" w:hAnsiTheme="minorHAnsi" w:cstheme="minorHAnsi"/>
          <w:kern w:val="0"/>
          <w:sz w:val="22"/>
          <w:szCs w:val="22"/>
          <w:lang w:eastAsia="ar-SA" w:bidi="ar-SA"/>
        </w:rPr>
        <w:t xml:space="preserve">ć </w:t>
      </w:r>
      <w:r w:rsidR="003C2359" w:rsidRPr="001A5D69">
        <w:rPr>
          <w:rFonts w:asciiTheme="minorHAnsi" w:eastAsia="Times New Roman" w:hAnsiTheme="minorHAnsi" w:cstheme="minorHAnsi"/>
          <w:kern w:val="0"/>
          <w:sz w:val="22"/>
          <w:szCs w:val="22"/>
          <w:lang w:eastAsia="ar-SA" w:bidi="ar-SA"/>
        </w:rPr>
        <w:t xml:space="preserve">udzielenia zamówień, o których mowa w art. </w:t>
      </w:r>
      <w:r w:rsidR="003C2359" w:rsidRPr="001A5D69">
        <w:rPr>
          <w:rFonts w:asciiTheme="minorHAnsi" w:eastAsia="Times New Roman" w:hAnsiTheme="minorHAnsi" w:cstheme="minorHAnsi"/>
          <w:kern w:val="0"/>
          <w:sz w:val="22"/>
          <w:szCs w:val="22"/>
          <w:lang w:eastAsia="pl-PL" w:bidi="ar-SA"/>
        </w:rPr>
        <w:t>214 ust. 1 pkt 7 ustawy z dnia 11 września 2019 r. Prawo zamówie</w:t>
      </w:r>
      <w:r w:rsidR="003C2359" w:rsidRPr="001A5D69">
        <w:rPr>
          <w:rFonts w:asciiTheme="minorHAnsi" w:eastAsia="Arial Unicode MS" w:hAnsiTheme="minorHAnsi" w:cstheme="minorHAnsi"/>
          <w:kern w:val="0"/>
          <w:sz w:val="22"/>
          <w:szCs w:val="22"/>
          <w:lang w:eastAsia="pl-PL" w:bidi="ar-SA"/>
        </w:rPr>
        <w:t>ń publicznych (Dz. U. z 20</w:t>
      </w:r>
      <w:r w:rsidR="00AB6A69" w:rsidRPr="001A5D69">
        <w:rPr>
          <w:rFonts w:asciiTheme="minorHAnsi" w:eastAsia="Arial Unicode MS" w:hAnsiTheme="minorHAnsi" w:cstheme="minorHAnsi"/>
          <w:kern w:val="0"/>
          <w:sz w:val="22"/>
          <w:szCs w:val="22"/>
          <w:lang w:eastAsia="pl-PL" w:bidi="ar-SA"/>
        </w:rPr>
        <w:t>2</w:t>
      </w:r>
      <w:r w:rsidR="003C2359" w:rsidRPr="001A5D69">
        <w:rPr>
          <w:rFonts w:asciiTheme="minorHAnsi" w:eastAsia="Arial Unicode MS" w:hAnsiTheme="minorHAnsi" w:cstheme="minorHAnsi"/>
          <w:kern w:val="0"/>
          <w:sz w:val="22"/>
          <w:szCs w:val="22"/>
          <w:lang w:eastAsia="pl-PL" w:bidi="ar-SA"/>
        </w:rPr>
        <w:t>1 r., poz. 1</w:t>
      </w:r>
      <w:r w:rsidR="00AB6A69" w:rsidRPr="001A5D69">
        <w:rPr>
          <w:rFonts w:asciiTheme="minorHAnsi" w:eastAsia="Arial Unicode MS" w:hAnsiTheme="minorHAnsi" w:cstheme="minorHAnsi"/>
          <w:kern w:val="0"/>
          <w:sz w:val="22"/>
          <w:szCs w:val="22"/>
          <w:lang w:eastAsia="pl-PL" w:bidi="ar-SA"/>
        </w:rPr>
        <w:t>12</w:t>
      </w:r>
      <w:r w:rsidR="003C2359" w:rsidRPr="001A5D69">
        <w:rPr>
          <w:rFonts w:asciiTheme="minorHAnsi" w:eastAsia="Arial Unicode MS" w:hAnsiTheme="minorHAnsi" w:cstheme="minorHAnsi"/>
          <w:kern w:val="0"/>
          <w:sz w:val="22"/>
          <w:szCs w:val="22"/>
          <w:lang w:eastAsia="pl-PL" w:bidi="ar-SA"/>
        </w:rPr>
        <w:t xml:space="preserve">9 z </w:t>
      </w:r>
      <w:proofErr w:type="spellStart"/>
      <w:r w:rsidR="003C2359" w:rsidRPr="001A5D69">
        <w:rPr>
          <w:rFonts w:asciiTheme="minorHAnsi" w:eastAsia="Arial Unicode MS" w:hAnsiTheme="minorHAnsi" w:cstheme="minorHAnsi"/>
          <w:kern w:val="0"/>
          <w:sz w:val="22"/>
          <w:szCs w:val="22"/>
          <w:lang w:eastAsia="pl-PL" w:bidi="ar-SA"/>
        </w:rPr>
        <w:t>późn</w:t>
      </w:r>
      <w:proofErr w:type="spellEnd"/>
      <w:r w:rsidR="003C2359" w:rsidRPr="001A5D69">
        <w:rPr>
          <w:rFonts w:asciiTheme="minorHAnsi" w:eastAsia="Arial Unicode MS" w:hAnsiTheme="minorHAnsi" w:cstheme="minorHAnsi"/>
          <w:kern w:val="0"/>
          <w:sz w:val="22"/>
          <w:szCs w:val="22"/>
          <w:lang w:eastAsia="pl-PL" w:bidi="ar-SA"/>
        </w:rPr>
        <w:t>. zm.)</w:t>
      </w:r>
      <w:r w:rsidR="003C2359" w:rsidRPr="001A5D69">
        <w:rPr>
          <w:rFonts w:asciiTheme="minorHAnsi" w:eastAsia="Times New Roman" w:hAnsiTheme="minorHAnsi" w:cstheme="minorHAnsi"/>
          <w:kern w:val="0"/>
          <w:sz w:val="22"/>
          <w:szCs w:val="22"/>
          <w:lang w:eastAsia="pl-PL" w:bidi="ar-SA"/>
        </w:rPr>
        <w:t>.</w:t>
      </w:r>
    </w:p>
    <w:p w14:paraId="2DB49F1A" w14:textId="03ECA786" w:rsidR="003C2359" w:rsidRPr="0087703B" w:rsidRDefault="001A5D69" w:rsidP="003C2359">
      <w:pPr>
        <w:widowControl/>
        <w:pBdr>
          <w:top w:val="nil"/>
          <w:left w:val="nil"/>
          <w:bottom w:val="nil"/>
          <w:right w:val="nil"/>
          <w:between w:val="nil"/>
        </w:pBdr>
        <w:suppressAutoHyphens w:val="0"/>
        <w:spacing w:line="360" w:lineRule="auto"/>
        <w:jc w:val="both"/>
        <w:rPr>
          <w:rFonts w:asciiTheme="minorHAnsi" w:eastAsia="Times New Roman" w:hAnsiTheme="minorHAnsi" w:cstheme="minorHAnsi"/>
          <w:kern w:val="0"/>
          <w:sz w:val="22"/>
          <w:szCs w:val="22"/>
          <w:lang w:eastAsia="pl-PL" w:bidi="ar-SA"/>
        </w:rPr>
      </w:pPr>
      <w:r w:rsidRPr="0087703B">
        <w:rPr>
          <w:rFonts w:asciiTheme="minorHAnsi" w:hAnsiTheme="minorHAnsi" w:cstheme="minorHAnsi"/>
          <w:sz w:val="22"/>
          <w:szCs w:val="22"/>
        </w:rPr>
        <w:lastRenderedPageBreak/>
        <w:t xml:space="preserve">Zamówienia podobne będą dotyczyły </w:t>
      </w:r>
      <w:r w:rsidR="0087703B">
        <w:rPr>
          <w:rFonts w:asciiTheme="minorHAnsi" w:hAnsiTheme="minorHAnsi" w:cstheme="minorHAnsi"/>
          <w:sz w:val="22"/>
          <w:szCs w:val="22"/>
        </w:rPr>
        <w:t xml:space="preserve">dodatkowych </w:t>
      </w:r>
      <w:r w:rsidRPr="0087703B">
        <w:rPr>
          <w:rFonts w:asciiTheme="minorHAnsi" w:hAnsiTheme="minorHAnsi" w:cstheme="minorHAnsi"/>
          <w:sz w:val="22"/>
          <w:szCs w:val="22"/>
        </w:rPr>
        <w:t xml:space="preserve">przeglądów </w:t>
      </w:r>
      <w:r w:rsidR="0087703B" w:rsidRPr="0087703B">
        <w:rPr>
          <w:rFonts w:asciiTheme="minorHAnsi" w:eastAsia="Times New Roman" w:hAnsiTheme="minorHAnsi" w:cstheme="minorHAnsi"/>
          <w:sz w:val="22"/>
          <w:szCs w:val="22"/>
        </w:rPr>
        <w:t>w przypadku zaistnienia takiego obowiązku dla DS.-5 oraz Domu Pracy Twórczej i Wypoczynku UW „Wrzos”</w:t>
      </w:r>
      <w:r w:rsidR="0087703B">
        <w:rPr>
          <w:rFonts w:asciiTheme="minorHAnsi" w:eastAsia="Times New Roman" w:hAnsiTheme="minorHAnsi" w:cstheme="minorHAnsi"/>
          <w:sz w:val="22"/>
          <w:szCs w:val="22"/>
        </w:rPr>
        <w:t xml:space="preserve"> </w:t>
      </w:r>
      <w:r w:rsidRPr="0087703B">
        <w:rPr>
          <w:rFonts w:asciiTheme="minorHAnsi" w:hAnsiTheme="minorHAnsi" w:cstheme="minorHAnsi"/>
          <w:sz w:val="22"/>
          <w:szCs w:val="22"/>
        </w:rPr>
        <w:t>po oddaniu do użytkowania</w:t>
      </w:r>
      <w:r w:rsidR="0087703B">
        <w:rPr>
          <w:rFonts w:asciiTheme="minorHAnsi" w:hAnsiTheme="minorHAnsi" w:cstheme="minorHAnsi"/>
          <w:sz w:val="22"/>
          <w:szCs w:val="22"/>
        </w:rPr>
        <w:t>.</w:t>
      </w:r>
      <w:r w:rsidRPr="0087703B">
        <w:rPr>
          <w:rFonts w:asciiTheme="minorHAnsi" w:hAnsiTheme="minorHAnsi" w:cstheme="minorHAnsi"/>
          <w:sz w:val="22"/>
          <w:szCs w:val="22"/>
        </w:rPr>
        <w:t xml:space="preserve"> </w:t>
      </w:r>
    </w:p>
    <w:p w14:paraId="1B5C8846" w14:textId="767FF101" w:rsidR="00BF285A" w:rsidRPr="001A5D69" w:rsidRDefault="00235ACE" w:rsidP="00BF285A">
      <w:pPr>
        <w:widowControl/>
        <w:pBdr>
          <w:top w:val="nil"/>
          <w:left w:val="nil"/>
          <w:bottom w:val="nil"/>
          <w:right w:val="nil"/>
          <w:between w:val="nil"/>
        </w:pBdr>
        <w:suppressAutoHyphens w:val="0"/>
        <w:spacing w:line="360" w:lineRule="auto"/>
        <w:jc w:val="both"/>
        <w:rPr>
          <w:rFonts w:asciiTheme="minorHAnsi" w:eastAsia="Times New Roman" w:hAnsiTheme="minorHAnsi" w:cstheme="minorHAnsi"/>
          <w:kern w:val="0"/>
          <w:sz w:val="22"/>
          <w:szCs w:val="22"/>
          <w:lang w:eastAsia="pl-PL" w:bidi="ar-SA"/>
        </w:rPr>
      </w:pPr>
      <w:r w:rsidRPr="0087703B">
        <w:rPr>
          <w:rFonts w:asciiTheme="minorHAnsi" w:eastAsia="Times New Roman" w:hAnsiTheme="minorHAnsi" w:cstheme="minorHAnsi"/>
          <w:sz w:val="22"/>
          <w:szCs w:val="22"/>
        </w:rPr>
        <w:t>5</w:t>
      </w:r>
      <w:r w:rsidR="003C2359" w:rsidRPr="0087703B">
        <w:rPr>
          <w:rFonts w:asciiTheme="minorHAnsi" w:eastAsia="Times New Roman" w:hAnsiTheme="minorHAnsi" w:cstheme="minorHAnsi"/>
          <w:sz w:val="22"/>
          <w:szCs w:val="22"/>
        </w:rPr>
        <w:t xml:space="preserve">. </w:t>
      </w:r>
      <w:r w:rsidR="00BA46A7" w:rsidRPr="0087703B">
        <w:rPr>
          <w:rFonts w:asciiTheme="minorHAnsi" w:eastAsia="Times New Roman" w:hAnsiTheme="minorHAnsi" w:cstheme="minorHAnsi"/>
          <w:sz w:val="22"/>
          <w:szCs w:val="22"/>
        </w:rPr>
        <w:t xml:space="preserve"> </w:t>
      </w:r>
      <w:r w:rsidR="0041151F" w:rsidRPr="0087703B">
        <w:rPr>
          <w:rFonts w:asciiTheme="minorHAnsi" w:eastAsia="Times New Roman" w:hAnsiTheme="minorHAnsi" w:cstheme="minorHAnsi"/>
          <w:sz w:val="22"/>
          <w:szCs w:val="22"/>
        </w:rPr>
        <w:t xml:space="preserve"> </w:t>
      </w:r>
      <w:r w:rsidR="00BA46A7" w:rsidRPr="0087703B">
        <w:rPr>
          <w:rFonts w:asciiTheme="minorHAnsi" w:eastAsia="Times New Roman" w:hAnsiTheme="minorHAnsi" w:cstheme="minorHAnsi"/>
          <w:sz w:val="22"/>
          <w:szCs w:val="22"/>
        </w:rPr>
        <w:t xml:space="preserve">Wykonawca oświadcza, że </w:t>
      </w:r>
      <w:r w:rsidR="00BA46A7" w:rsidRPr="0087703B">
        <w:rPr>
          <w:rFonts w:asciiTheme="minorHAnsi" w:eastAsia="Times New Roman" w:hAnsiTheme="minorHAnsi" w:cstheme="minorHAnsi"/>
          <w:kern w:val="0"/>
          <w:sz w:val="22"/>
          <w:szCs w:val="22"/>
          <w:lang w:eastAsia="pl-PL" w:bidi="ar-SA"/>
        </w:rPr>
        <w:t>jest uprawniony do wykonania prac lub czynności objętych umową, jeżeli ustawy nakładają obowiązek posiadania takich uprawnień oraz dysponuje niezbędnymi kwalifikacjami</w:t>
      </w:r>
      <w:r w:rsidR="00BA46A7" w:rsidRPr="001A5D69">
        <w:rPr>
          <w:rFonts w:asciiTheme="minorHAnsi" w:eastAsia="Times New Roman" w:hAnsiTheme="minorHAnsi" w:cstheme="minorHAnsi"/>
          <w:kern w:val="0"/>
          <w:sz w:val="22"/>
          <w:szCs w:val="22"/>
          <w:lang w:eastAsia="pl-PL" w:bidi="ar-SA"/>
        </w:rPr>
        <w:t xml:space="preserve"> i doświadczeniem do pełnej realizacji usługi.</w:t>
      </w:r>
    </w:p>
    <w:p w14:paraId="0F3B5F94" w14:textId="31560EC5" w:rsidR="003C2359" w:rsidRPr="009C7F5D" w:rsidRDefault="00235ACE" w:rsidP="00BF285A">
      <w:pPr>
        <w:widowControl/>
        <w:pBdr>
          <w:top w:val="nil"/>
          <w:left w:val="nil"/>
          <w:bottom w:val="nil"/>
          <w:right w:val="nil"/>
          <w:between w:val="nil"/>
        </w:pBdr>
        <w:suppressAutoHyphens w:val="0"/>
        <w:spacing w:line="360" w:lineRule="auto"/>
        <w:jc w:val="both"/>
        <w:rPr>
          <w:rFonts w:asciiTheme="minorHAnsi" w:eastAsia="Times New Roman" w:hAnsiTheme="minorHAnsi" w:cstheme="minorHAnsi"/>
          <w:kern w:val="0"/>
          <w:sz w:val="22"/>
          <w:szCs w:val="22"/>
          <w:lang w:eastAsia="pl-PL" w:bidi="ar-SA"/>
        </w:rPr>
      </w:pPr>
      <w:r w:rsidRPr="009C7F5D">
        <w:rPr>
          <w:rFonts w:asciiTheme="minorHAnsi" w:eastAsia="Times New Roman" w:hAnsiTheme="minorHAnsi" w:cstheme="minorHAnsi"/>
          <w:kern w:val="0"/>
          <w:sz w:val="22"/>
          <w:szCs w:val="22"/>
          <w:lang w:eastAsia="pl-PL" w:bidi="ar-SA"/>
        </w:rPr>
        <w:t>6</w:t>
      </w:r>
      <w:r w:rsidR="003C2359" w:rsidRPr="009C7F5D">
        <w:rPr>
          <w:rFonts w:asciiTheme="minorHAnsi" w:eastAsia="Times New Roman" w:hAnsiTheme="minorHAnsi" w:cstheme="minorHAnsi"/>
          <w:kern w:val="0"/>
          <w:sz w:val="22"/>
          <w:szCs w:val="22"/>
          <w:lang w:eastAsia="pl-PL" w:bidi="ar-SA"/>
        </w:rPr>
        <w:t xml:space="preserve">. Wykonawca </w:t>
      </w:r>
      <w:r w:rsidR="003C2359" w:rsidRPr="009C7F5D">
        <w:rPr>
          <w:rFonts w:asciiTheme="minorHAnsi" w:hAnsiTheme="minorHAnsi" w:cstheme="minorHAnsi"/>
          <w:sz w:val="22"/>
          <w:szCs w:val="22"/>
        </w:rPr>
        <w:t>zobowiązuje się wykonać usługę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4DC98CD8" w14:textId="5470614C" w:rsidR="008A25EB" w:rsidRPr="00A00093" w:rsidRDefault="008A25EB" w:rsidP="008A25EB">
      <w:pPr>
        <w:autoSpaceDE w:val="0"/>
        <w:autoSpaceDN w:val="0"/>
        <w:adjustRightInd w:val="0"/>
        <w:spacing w:line="360" w:lineRule="auto"/>
        <w:ind w:left="720"/>
        <w:jc w:val="center"/>
        <w:rPr>
          <w:rFonts w:ascii="Calibri" w:hAnsi="Calibri" w:cs="Georgia"/>
          <w:b/>
          <w:sz w:val="22"/>
          <w:szCs w:val="22"/>
        </w:rPr>
      </w:pPr>
      <w:r w:rsidRPr="00A00093">
        <w:rPr>
          <w:rFonts w:ascii="Calibri" w:hAnsi="Calibri" w:cs="Georgia"/>
          <w:b/>
          <w:sz w:val="22"/>
          <w:szCs w:val="22"/>
        </w:rPr>
        <w:t>§ 2</w:t>
      </w:r>
    </w:p>
    <w:p w14:paraId="02BC79CF" w14:textId="0A5CF8B2" w:rsidR="003C2359" w:rsidRPr="00A00093" w:rsidRDefault="003C2359" w:rsidP="00372BC5">
      <w:pPr>
        <w:widowControl/>
        <w:numPr>
          <w:ilvl w:val="0"/>
          <w:numId w:val="13"/>
        </w:numPr>
        <w:tabs>
          <w:tab w:val="clear" w:pos="360"/>
          <w:tab w:val="num" w:pos="709"/>
        </w:tabs>
        <w:suppressAutoHyphens w:val="0"/>
        <w:spacing w:line="360" w:lineRule="auto"/>
        <w:ind w:left="709" w:hanging="709"/>
        <w:contextualSpacing/>
        <w:jc w:val="both"/>
        <w:rPr>
          <w:rFonts w:asciiTheme="minorHAnsi" w:hAnsiTheme="minorHAnsi" w:cstheme="minorHAnsi"/>
          <w:bCs/>
          <w:sz w:val="22"/>
          <w:szCs w:val="22"/>
        </w:rPr>
      </w:pPr>
      <w:r w:rsidRPr="00A00093">
        <w:rPr>
          <w:rFonts w:asciiTheme="minorHAnsi" w:hAnsiTheme="minorHAnsi" w:cstheme="minorHAnsi"/>
          <w:bCs/>
          <w:sz w:val="22"/>
          <w:szCs w:val="22"/>
        </w:rPr>
        <w:t xml:space="preserve">Zamawiający nie zastrzega obowiązku osobistego wykonania przez Wykonawcę przedmiotu zamówienia. </w:t>
      </w:r>
      <w:bookmarkStart w:id="0" w:name="_Hlk75169186"/>
      <w:r w:rsidRPr="00A00093">
        <w:rPr>
          <w:rFonts w:asciiTheme="minorHAnsi" w:hAnsiTheme="minorHAnsi" w:cstheme="minorHAnsi"/>
          <w:bCs/>
          <w:sz w:val="22"/>
          <w:szCs w:val="22"/>
        </w:rPr>
        <w:t>Wykonawca</w:t>
      </w:r>
      <w:bookmarkEnd w:id="0"/>
      <w:r w:rsidRPr="00A00093">
        <w:rPr>
          <w:rFonts w:asciiTheme="minorHAnsi" w:hAnsiTheme="minorHAnsi" w:cstheme="minorHAnsi"/>
          <w:bCs/>
          <w:sz w:val="22"/>
          <w:szCs w:val="22"/>
        </w:rPr>
        <w:t xml:space="preserve"> zgodnie z ofertą części zamówienia obejmującego zakres: ............................................................... zamierza powierzyć podwykonawcy. Pozostały zakres zamówienia Wykonawca wykona siłami własnymi. Wykaz podwykonawców stanowi </w:t>
      </w:r>
      <w:r w:rsidRPr="00A00093">
        <w:rPr>
          <w:rFonts w:asciiTheme="minorHAnsi" w:hAnsiTheme="minorHAnsi" w:cstheme="minorHAnsi"/>
          <w:b/>
          <w:bCs/>
          <w:sz w:val="22"/>
          <w:szCs w:val="22"/>
        </w:rPr>
        <w:t>załącznik nr 3</w:t>
      </w:r>
      <w:r w:rsidRPr="00A00093">
        <w:rPr>
          <w:rFonts w:asciiTheme="minorHAnsi" w:hAnsiTheme="minorHAnsi" w:cstheme="minorHAnsi"/>
          <w:bCs/>
          <w:sz w:val="22"/>
          <w:szCs w:val="22"/>
        </w:rPr>
        <w:t xml:space="preserve"> do niniejszej umowy.</w:t>
      </w:r>
    </w:p>
    <w:p w14:paraId="1399A429" w14:textId="16AABBAD" w:rsidR="003C2359" w:rsidRPr="00A00093" w:rsidRDefault="003C2359" w:rsidP="00372BC5">
      <w:pPr>
        <w:widowControl/>
        <w:numPr>
          <w:ilvl w:val="0"/>
          <w:numId w:val="13"/>
        </w:numPr>
        <w:tabs>
          <w:tab w:val="clear" w:pos="360"/>
          <w:tab w:val="num" w:pos="709"/>
        </w:tabs>
        <w:suppressAutoHyphens w:val="0"/>
        <w:spacing w:line="360" w:lineRule="auto"/>
        <w:ind w:left="709" w:hanging="709"/>
        <w:jc w:val="both"/>
        <w:rPr>
          <w:rFonts w:asciiTheme="minorHAnsi" w:hAnsiTheme="minorHAnsi" w:cstheme="minorHAnsi"/>
          <w:bCs/>
          <w:sz w:val="22"/>
          <w:szCs w:val="22"/>
        </w:rPr>
      </w:pPr>
      <w:r w:rsidRPr="00A00093">
        <w:rPr>
          <w:rFonts w:asciiTheme="minorHAnsi" w:hAnsiTheme="minorHAnsi" w:cstheme="minorHAnsi"/>
          <w:bCs/>
          <w:sz w:val="22"/>
          <w:szCs w:val="22"/>
        </w:rPr>
        <w:t xml:space="preserve">Powierzenie wykonania części zamówienia podwykonawcy nie zwalnia Wykonawca  </w:t>
      </w:r>
      <w:r w:rsidRPr="00A00093">
        <w:rPr>
          <w:rFonts w:asciiTheme="minorHAnsi" w:hAnsiTheme="minorHAnsi" w:cstheme="minorHAnsi"/>
          <w:bCs/>
          <w:sz w:val="22"/>
          <w:szCs w:val="22"/>
        </w:rPr>
        <w:br/>
        <w:t xml:space="preserve">z odpowiedzialności  za należyte wykonanie zamówienia.  </w:t>
      </w:r>
    </w:p>
    <w:p w14:paraId="083B87F3" w14:textId="0B55B354" w:rsidR="003C2359" w:rsidRPr="00A00093" w:rsidRDefault="003C2359" w:rsidP="00372BC5">
      <w:pPr>
        <w:widowControl/>
        <w:numPr>
          <w:ilvl w:val="0"/>
          <w:numId w:val="13"/>
        </w:numPr>
        <w:tabs>
          <w:tab w:val="clear" w:pos="360"/>
          <w:tab w:val="num" w:pos="709"/>
        </w:tabs>
        <w:suppressAutoHyphens w:val="0"/>
        <w:spacing w:line="360" w:lineRule="auto"/>
        <w:ind w:left="709" w:hanging="709"/>
        <w:jc w:val="both"/>
        <w:rPr>
          <w:rFonts w:asciiTheme="minorHAnsi" w:hAnsiTheme="minorHAnsi" w:cstheme="minorHAnsi"/>
          <w:sz w:val="22"/>
          <w:szCs w:val="22"/>
        </w:rPr>
      </w:pPr>
      <w:r w:rsidRPr="00A00093">
        <w:rPr>
          <w:rFonts w:asciiTheme="minorHAnsi" w:hAnsiTheme="minorHAnsi" w:cstheme="minorHAnsi"/>
          <w:bCs/>
          <w:sz w:val="22"/>
          <w:szCs w:val="22"/>
        </w:rPr>
        <w:t>W trakcie realizacji niniejszej umowy Wykonawca</w:t>
      </w:r>
      <w:r w:rsidR="00491F92">
        <w:rPr>
          <w:rFonts w:asciiTheme="minorHAnsi" w:hAnsiTheme="minorHAnsi" w:cstheme="minorHAnsi"/>
          <w:bCs/>
          <w:sz w:val="22"/>
          <w:szCs w:val="22"/>
        </w:rPr>
        <w:t xml:space="preserve">, po uprzednim uzyskaniu zgody Zamawiającego, </w:t>
      </w:r>
      <w:r w:rsidRPr="00A00093">
        <w:rPr>
          <w:rFonts w:asciiTheme="minorHAnsi" w:hAnsiTheme="minorHAnsi" w:cstheme="minorHAnsi"/>
          <w:bCs/>
          <w:sz w:val="22"/>
          <w:szCs w:val="22"/>
        </w:rPr>
        <w:t xml:space="preserve"> może zmienić podwykonawców</w:t>
      </w:r>
      <w:r w:rsidR="00491F92">
        <w:rPr>
          <w:rFonts w:asciiTheme="minorHAnsi" w:hAnsiTheme="minorHAnsi" w:cstheme="minorHAnsi"/>
          <w:bCs/>
          <w:sz w:val="22"/>
          <w:szCs w:val="22"/>
        </w:rPr>
        <w:t>, z zastrzeżeniem</w:t>
      </w:r>
      <w:r w:rsidR="00491F92" w:rsidRPr="00491F92">
        <w:rPr>
          <w:rFonts w:asciiTheme="minorHAnsi" w:hAnsiTheme="minorHAnsi" w:cstheme="minorHAnsi"/>
          <w:bCs/>
          <w:sz w:val="22"/>
          <w:szCs w:val="22"/>
        </w:rPr>
        <w:t xml:space="preserve"> </w:t>
      </w:r>
      <w:r w:rsidR="00491F92" w:rsidRPr="00491F92">
        <w:rPr>
          <w:rFonts w:asciiTheme="minorHAnsi" w:eastAsia="Times New Roman" w:hAnsiTheme="minorHAnsi" w:cstheme="minorHAnsi"/>
          <w:kern w:val="0"/>
          <w:sz w:val="22"/>
          <w:szCs w:val="22"/>
          <w:lang w:eastAsia="pl-PL" w:bidi="ar-SA"/>
        </w:rPr>
        <w:t>§</w:t>
      </w:r>
      <w:r w:rsidR="00491F92">
        <w:rPr>
          <w:rFonts w:asciiTheme="minorHAnsi" w:eastAsia="Times New Roman" w:hAnsiTheme="minorHAnsi" w:cstheme="minorHAnsi"/>
          <w:kern w:val="0"/>
          <w:sz w:val="22"/>
          <w:szCs w:val="22"/>
          <w:lang w:eastAsia="pl-PL" w:bidi="ar-SA"/>
        </w:rPr>
        <w:t xml:space="preserve"> 12 ust. 1 niniejszej umowy</w:t>
      </w:r>
      <w:r w:rsidRPr="00491F92">
        <w:rPr>
          <w:rFonts w:asciiTheme="minorHAnsi" w:hAnsiTheme="minorHAnsi" w:cstheme="minorHAnsi"/>
          <w:bCs/>
          <w:sz w:val="22"/>
          <w:szCs w:val="22"/>
        </w:rPr>
        <w:t>.</w:t>
      </w:r>
    </w:p>
    <w:p w14:paraId="6EDB3198" w14:textId="5F8184E8" w:rsidR="003C2359" w:rsidRPr="00A00093" w:rsidRDefault="00491F92" w:rsidP="00372BC5">
      <w:pPr>
        <w:widowControl/>
        <w:numPr>
          <w:ilvl w:val="0"/>
          <w:numId w:val="13"/>
        </w:numPr>
        <w:tabs>
          <w:tab w:val="clear" w:pos="360"/>
          <w:tab w:val="num" w:pos="709"/>
        </w:tabs>
        <w:suppressAutoHyphens w:val="0"/>
        <w:spacing w:line="360" w:lineRule="auto"/>
        <w:ind w:left="709" w:hanging="709"/>
        <w:jc w:val="both"/>
        <w:rPr>
          <w:rFonts w:asciiTheme="minorHAnsi" w:hAnsiTheme="minorHAnsi" w:cstheme="minorHAnsi"/>
          <w:sz w:val="22"/>
          <w:szCs w:val="22"/>
        </w:rPr>
      </w:pPr>
      <w:r>
        <w:rPr>
          <w:rFonts w:asciiTheme="minorHAnsi" w:hAnsiTheme="minorHAnsi" w:cstheme="minorHAnsi"/>
          <w:sz w:val="22"/>
          <w:szCs w:val="22"/>
        </w:rPr>
        <w:t>O zamiarze zmiany</w:t>
      </w:r>
      <w:r w:rsidR="003C2359" w:rsidRPr="00A00093">
        <w:rPr>
          <w:rFonts w:asciiTheme="minorHAnsi" w:hAnsiTheme="minorHAnsi" w:cstheme="minorHAnsi"/>
          <w:sz w:val="22"/>
          <w:szCs w:val="22"/>
        </w:rPr>
        <w:t xml:space="preserve"> </w:t>
      </w:r>
      <w:r>
        <w:rPr>
          <w:rFonts w:asciiTheme="minorHAnsi" w:hAnsiTheme="minorHAnsi" w:cstheme="minorHAnsi"/>
          <w:sz w:val="22"/>
          <w:szCs w:val="22"/>
        </w:rPr>
        <w:t>podwykonawcy, Wykonawca informuje Zamawiającego</w:t>
      </w:r>
      <w:r w:rsidR="003C2359" w:rsidRPr="00A00093">
        <w:rPr>
          <w:rFonts w:asciiTheme="minorHAnsi" w:hAnsiTheme="minorHAnsi" w:cstheme="minorHAnsi"/>
          <w:sz w:val="22"/>
          <w:szCs w:val="22"/>
        </w:rPr>
        <w:t xml:space="preserve"> poprzez pisemne po</w:t>
      </w:r>
      <w:r>
        <w:rPr>
          <w:rFonts w:asciiTheme="minorHAnsi" w:hAnsiTheme="minorHAnsi" w:cstheme="minorHAnsi"/>
          <w:sz w:val="22"/>
          <w:szCs w:val="22"/>
        </w:rPr>
        <w:t>wiadomienie</w:t>
      </w:r>
      <w:r w:rsidR="003C2359" w:rsidRPr="00A00093">
        <w:rPr>
          <w:rFonts w:asciiTheme="minorHAnsi" w:hAnsiTheme="minorHAnsi" w:cstheme="minorHAnsi"/>
          <w:sz w:val="22"/>
          <w:szCs w:val="22"/>
        </w:rPr>
        <w:t>, co najmniej na 3 dni robocze przed zamiarem dokonania zmiany.</w:t>
      </w:r>
    </w:p>
    <w:p w14:paraId="6A0A7686" w14:textId="2C71A395" w:rsidR="003C2359" w:rsidRPr="00A00093" w:rsidRDefault="003C2359" w:rsidP="00372BC5">
      <w:pPr>
        <w:widowControl/>
        <w:numPr>
          <w:ilvl w:val="0"/>
          <w:numId w:val="13"/>
        </w:numPr>
        <w:tabs>
          <w:tab w:val="clear" w:pos="360"/>
          <w:tab w:val="num" w:pos="709"/>
        </w:tabs>
        <w:suppressAutoHyphens w:val="0"/>
        <w:spacing w:line="360" w:lineRule="auto"/>
        <w:ind w:left="709" w:hanging="709"/>
        <w:jc w:val="both"/>
        <w:rPr>
          <w:rFonts w:asciiTheme="minorHAnsi" w:hAnsiTheme="minorHAnsi" w:cstheme="minorHAnsi"/>
          <w:sz w:val="22"/>
          <w:szCs w:val="22"/>
        </w:rPr>
      </w:pPr>
      <w:r w:rsidRPr="00A00093">
        <w:rPr>
          <w:rFonts w:asciiTheme="minorHAnsi" w:hAnsiTheme="minorHAnsi" w:cstheme="minorHAnsi"/>
          <w:sz w:val="22"/>
          <w:szCs w:val="22"/>
        </w:rPr>
        <w:t xml:space="preserve">Jeżeli zmiana albo rezygnacja z podwykonawcy dotyczy podmiotu, na którego zasoby </w:t>
      </w:r>
      <w:r w:rsidR="0020498D" w:rsidRPr="00A00093">
        <w:rPr>
          <w:rFonts w:asciiTheme="minorHAnsi" w:hAnsiTheme="minorHAnsi" w:cstheme="minorHAnsi"/>
          <w:sz w:val="22"/>
          <w:szCs w:val="22"/>
        </w:rPr>
        <w:t>Wykonawca</w:t>
      </w:r>
      <w:r w:rsidR="00491F92">
        <w:rPr>
          <w:rFonts w:asciiTheme="minorHAnsi" w:hAnsiTheme="minorHAnsi" w:cstheme="minorHAnsi"/>
          <w:sz w:val="22"/>
          <w:szCs w:val="22"/>
        </w:rPr>
        <w:t xml:space="preserve"> </w:t>
      </w:r>
      <w:r w:rsidRPr="00A00093">
        <w:rPr>
          <w:rFonts w:asciiTheme="minorHAnsi" w:hAnsiTheme="minorHAnsi" w:cstheme="minorHAnsi"/>
          <w:sz w:val="22"/>
          <w:szCs w:val="22"/>
        </w:rPr>
        <w:t xml:space="preserve">powoływał się na zasadach określonych w art. 118 ust. 1 ustawy </w:t>
      </w:r>
      <w:r w:rsidRPr="00A00093">
        <w:rPr>
          <w:rFonts w:asciiTheme="minorHAnsi" w:hAnsiTheme="minorHAnsi" w:cstheme="minorHAnsi"/>
          <w:sz w:val="22"/>
          <w:szCs w:val="22"/>
        </w:rPr>
        <w:br/>
        <w:t>z dnia 11 września 2019 r. Prawo zamówień publicznych (Dz. U. z 20</w:t>
      </w:r>
      <w:r w:rsidR="00AB6A69">
        <w:rPr>
          <w:rFonts w:asciiTheme="minorHAnsi" w:hAnsiTheme="minorHAnsi" w:cstheme="minorHAnsi"/>
          <w:sz w:val="22"/>
          <w:szCs w:val="22"/>
        </w:rPr>
        <w:t>2</w:t>
      </w:r>
      <w:r w:rsidRPr="00A00093">
        <w:rPr>
          <w:rFonts w:asciiTheme="minorHAnsi" w:hAnsiTheme="minorHAnsi" w:cstheme="minorHAnsi"/>
          <w:sz w:val="22"/>
          <w:szCs w:val="22"/>
        </w:rPr>
        <w:t>1 r., poz. 1</w:t>
      </w:r>
      <w:r w:rsidR="00AB6A69">
        <w:rPr>
          <w:rFonts w:asciiTheme="minorHAnsi" w:hAnsiTheme="minorHAnsi" w:cstheme="minorHAnsi"/>
          <w:sz w:val="22"/>
          <w:szCs w:val="22"/>
        </w:rPr>
        <w:t>12</w:t>
      </w:r>
      <w:r w:rsidRPr="00A00093">
        <w:rPr>
          <w:rFonts w:asciiTheme="minorHAnsi" w:hAnsiTheme="minorHAnsi" w:cstheme="minorHAnsi"/>
          <w:sz w:val="22"/>
          <w:szCs w:val="22"/>
        </w:rPr>
        <w:t xml:space="preserve">9) w celu wykazania spełniania warunków udziału w postępowaniu, </w:t>
      </w:r>
      <w:r w:rsidR="0020498D" w:rsidRPr="00A00093">
        <w:rPr>
          <w:rFonts w:asciiTheme="minorHAnsi" w:hAnsiTheme="minorHAnsi" w:cstheme="minorHAnsi"/>
          <w:sz w:val="22"/>
          <w:szCs w:val="22"/>
        </w:rPr>
        <w:t>Wykonawca</w:t>
      </w:r>
      <w:r w:rsidRPr="00A00093">
        <w:rPr>
          <w:rFonts w:asciiTheme="minorHAnsi" w:hAnsiTheme="minorHAnsi" w:cstheme="minorHAnsi"/>
          <w:sz w:val="22"/>
          <w:szCs w:val="22"/>
        </w:rPr>
        <w:t xml:space="preserve"> jest obowiązany wykazać </w:t>
      </w:r>
      <w:r w:rsidR="0020498D" w:rsidRPr="00A00093">
        <w:rPr>
          <w:rFonts w:asciiTheme="minorHAnsi" w:hAnsiTheme="minorHAnsi" w:cstheme="minorHAnsi"/>
          <w:sz w:val="22"/>
          <w:szCs w:val="22"/>
        </w:rPr>
        <w:t>Zamawiającemu</w:t>
      </w:r>
      <w:r w:rsidRPr="00A00093">
        <w:rPr>
          <w:rFonts w:asciiTheme="minorHAnsi" w:hAnsiTheme="minorHAnsi" w:cstheme="minorHAnsi"/>
          <w:sz w:val="22"/>
          <w:szCs w:val="22"/>
        </w:rPr>
        <w:t xml:space="preserve">, że proponowany inny podwykonawca lub </w:t>
      </w:r>
      <w:r w:rsidR="0020498D" w:rsidRPr="00A00093">
        <w:rPr>
          <w:rFonts w:asciiTheme="minorHAnsi" w:hAnsiTheme="minorHAnsi" w:cstheme="minorHAnsi"/>
          <w:sz w:val="22"/>
          <w:szCs w:val="22"/>
        </w:rPr>
        <w:t xml:space="preserve">Wykonawca </w:t>
      </w:r>
      <w:r w:rsidRPr="00A00093">
        <w:rPr>
          <w:rFonts w:asciiTheme="minorHAnsi" w:hAnsiTheme="minorHAnsi" w:cstheme="minorHAnsi"/>
          <w:sz w:val="22"/>
          <w:szCs w:val="22"/>
        </w:rPr>
        <w:t xml:space="preserve">samodzielnie spełnia je w stopniu nie mniejszym niż podwykonawca, na którego zasoby </w:t>
      </w:r>
      <w:r w:rsidR="0020498D" w:rsidRPr="00A00093">
        <w:rPr>
          <w:rFonts w:asciiTheme="minorHAnsi" w:hAnsiTheme="minorHAnsi" w:cstheme="minorHAnsi"/>
          <w:sz w:val="22"/>
          <w:szCs w:val="22"/>
        </w:rPr>
        <w:t>Wykon</w:t>
      </w:r>
      <w:r w:rsidRPr="00A00093">
        <w:rPr>
          <w:rFonts w:asciiTheme="minorHAnsi" w:hAnsiTheme="minorHAnsi" w:cstheme="minorHAnsi"/>
          <w:sz w:val="22"/>
          <w:szCs w:val="22"/>
        </w:rPr>
        <w:t xml:space="preserve">awca powoływał się w trakcie postępowania o udzielenie zamówienia. </w:t>
      </w:r>
    </w:p>
    <w:p w14:paraId="2E71D882" w14:textId="6FE327F3" w:rsidR="003C2359" w:rsidRPr="00A00093" w:rsidRDefault="003C2359" w:rsidP="00372BC5">
      <w:pPr>
        <w:widowControl/>
        <w:numPr>
          <w:ilvl w:val="0"/>
          <w:numId w:val="13"/>
        </w:numPr>
        <w:tabs>
          <w:tab w:val="clear" w:pos="360"/>
          <w:tab w:val="num" w:pos="709"/>
        </w:tabs>
        <w:suppressAutoHyphens w:val="0"/>
        <w:spacing w:line="360" w:lineRule="auto"/>
        <w:ind w:left="709" w:hanging="709"/>
        <w:jc w:val="both"/>
        <w:rPr>
          <w:rFonts w:asciiTheme="minorHAnsi" w:hAnsiTheme="minorHAnsi" w:cstheme="minorHAnsi"/>
        </w:rPr>
      </w:pPr>
      <w:r w:rsidRPr="00A00093">
        <w:rPr>
          <w:rFonts w:asciiTheme="minorHAnsi" w:hAnsiTheme="minorHAnsi" w:cstheme="minorHAnsi"/>
          <w:sz w:val="22"/>
          <w:szCs w:val="22"/>
        </w:rPr>
        <w:t xml:space="preserve">W przypadku powierzenia wykonania części zamówienia podwykonawcom </w:t>
      </w:r>
      <w:r w:rsidR="0020498D" w:rsidRPr="00A00093">
        <w:rPr>
          <w:rFonts w:asciiTheme="minorHAnsi" w:hAnsiTheme="minorHAnsi" w:cstheme="minorHAnsi"/>
          <w:sz w:val="22"/>
          <w:szCs w:val="22"/>
        </w:rPr>
        <w:t xml:space="preserve">Wykonawca </w:t>
      </w:r>
      <w:r w:rsidRPr="00A00093">
        <w:rPr>
          <w:rFonts w:asciiTheme="minorHAnsi" w:hAnsiTheme="minorHAnsi" w:cstheme="minorHAnsi"/>
          <w:sz w:val="22"/>
          <w:szCs w:val="22"/>
        </w:rPr>
        <w:t>odpowiada za działania lub zaniechania podwykonawców jak za własne</w:t>
      </w:r>
      <w:r w:rsidRPr="00A00093">
        <w:rPr>
          <w:rFonts w:asciiTheme="minorHAnsi" w:hAnsiTheme="minorHAnsi" w:cstheme="minorHAnsi"/>
        </w:rPr>
        <w:t xml:space="preserve">. </w:t>
      </w:r>
    </w:p>
    <w:p w14:paraId="078768CF" w14:textId="77777777" w:rsidR="008A25EB" w:rsidRPr="00A00093" w:rsidRDefault="008A25EB" w:rsidP="008A25EB">
      <w:pPr>
        <w:widowControl/>
        <w:suppressAutoHyphens w:val="0"/>
        <w:autoSpaceDE w:val="0"/>
        <w:autoSpaceDN w:val="0"/>
        <w:adjustRightInd w:val="0"/>
        <w:spacing w:line="360" w:lineRule="auto"/>
        <w:jc w:val="center"/>
        <w:rPr>
          <w:rFonts w:asciiTheme="minorHAnsi" w:eastAsia="Times New Roman" w:hAnsiTheme="minorHAnsi" w:cstheme="minorHAnsi"/>
          <w:b/>
          <w:kern w:val="0"/>
          <w:sz w:val="22"/>
          <w:szCs w:val="22"/>
          <w:lang w:eastAsia="pl-PL" w:bidi="ar-SA"/>
        </w:rPr>
      </w:pPr>
      <w:r w:rsidRPr="00A00093">
        <w:rPr>
          <w:rFonts w:asciiTheme="minorHAnsi" w:eastAsia="Times New Roman" w:hAnsiTheme="minorHAnsi" w:cstheme="minorHAnsi"/>
          <w:b/>
          <w:kern w:val="0"/>
          <w:sz w:val="22"/>
          <w:szCs w:val="22"/>
          <w:lang w:eastAsia="pl-PL" w:bidi="ar-SA"/>
        </w:rPr>
        <w:t>§ 3</w:t>
      </w:r>
    </w:p>
    <w:p w14:paraId="12513808" w14:textId="208B4DDD" w:rsidR="00054A05" w:rsidRPr="00BE2BCC" w:rsidRDefault="00054A05" w:rsidP="00372BC5">
      <w:pPr>
        <w:pStyle w:val="Akapitzlist"/>
        <w:widowControl/>
        <w:numPr>
          <w:ilvl w:val="0"/>
          <w:numId w:val="15"/>
        </w:numPr>
        <w:shd w:val="clear" w:color="auto" w:fill="FFFFFF"/>
        <w:spacing w:line="360" w:lineRule="auto"/>
        <w:jc w:val="both"/>
        <w:rPr>
          <w:rFonts w:asciiTheme="minorHAnsi" w:hAnsiTheme="minorHAnsi" w:cstheme="minorHAnsi"/>
          <w:sz w:val="22"/>
          <w:szCs w:val="22"/>
        </w:rPr>
      </w:pPr>
      <w:r w:rsidRPr="00BE2BCC">
        <w:rPr>
          <w:rFonts w:asciiTheme="minorHAnsi" w:hAnsiTheme="minorHAnsi" w:cstheme="minorHAnsi"/>
          <w:iCs/>
          <w:sz w:val="22"/>
          <w:szCs w:val="22"/>
        </w:rPr>
        <w:t xml:space="preserve">Jednostką organizacyjną Uniwersytetu Warszawskiego odpowiedzialną za koordynację wykonania umowy po stronie Zamawiającego jest </w:t>
      </w:r>
      <w:r w:rsidR="00D8783C" w:rsidRPr="00BE2BCC">
        <w:rPr>
          <w:rFonts w:asciiTheme="minorHAnsi" w:hAnsiTheme="minorHAnsi" w:cstheme="minorHAnsi"/>
          <w:iCs/>
          <w:sz w:val="22"/>
          <w:szCs w:val="22"/>
        </w:rPr>
        <w:t xml:space="preserve">Biuro Spraw Socjalnych. </w:t>
      </w:r>
    </w:p>
    <w:p w14:paraId="50DF5695" w14:textId="1E9D64D2" w:rsidR="00054A05" w:rsidRPr="00BE2BCC" w:rsidRDefault="00054A05" w:rsidP="00372BC5">
      <w:pPr>
        <w:pStyle w:val="Akapitzlist"/>
        <w:widowControl/>
        <w:numPr>
          <w:ilvl w:val="0"/>
          <w:numId w:val="15"/>
        </w:numPr>
        <w:shd w:val="clear" w:color="auto" w:fill="FFFFFF"/>
        <w:spacing w:line="360" w:lineRule="auto"/>
        <w:jc w:val="both"/>
        <w:rPr>
          <w:rFonts w:asciiTheme="minorHAnsi" w:hAnsiTheme="minorHAnsi" w:cstheme="minorHAnsi"/>
          <w:sz w:val="22"/>
          <w:szCs w:val="22"/>
        </w:rPr>
      </w:pPr>
      <w:r w:rsidRPr="00BE2BCC">
        <w:rPr>
          <w:rFonts w:asciiTheme="minorHAnsi" w:hAnsiTheme="minorHAnsi" w:cstheme="minorHAnsi"/>
          <w:w w:val="101"/>
          <w:sz w:val="22"/>
          <w:szCs w:val="22"/>
        </w:rPr>
        <w:lastRenderedPageBreak/>
        <w:t>Do nadzoru nad realizacją umowy przez Wykonawcę Zamawiający wyznacza pracownika jednostki organizacyjnej wskazanej wyżej, którym jest: .…………………….…..…., nr tel. …………., adres e-mail: ………………………….</w:t>
      </w:r>
    </w:p>
    <w:p w14:paraId="24BC50A0" w14:textId="15C0D1AE" w:rsidR="00054A05" w:rsidRPr="00BE2BCC" w:rsidRDefault="00054A05" w:rsidP="00372BC5">
      <w:pPr>
        <w:pStyle w:val="Akapitzlist"/>
        <w:widowControl/>
        <w:numPr>
          <w:ilvl w:val="0"/>
          <w:numId w:val="15"/>
        </w:numPr>
        <w:shd w:val="clear" w:color="auto" w:fill="FFFFFF"/>
        <w:spacing w:line="360" w:lineRule="auto"/>
        <w:jc w:val="both"/>
        <w:rPr>
          <w:rFonts w:asciiTheme="minorHAnsi" w:hAnsiTheme="minorHAnsi" w:cstheme="minorHAnsi"/>
          <w:sz w:val="22"/>
          <w:szCs w:val="22"/>
        </w:rPr>
      </w:pPr>
      <w:r w:rsidRPr="00BE2BCC">
        <w:rPr>
          <w:rFonts w:asciiTheme="minorHAnsi" w:hAnsiTheme="minorHAnsi" w:cstheme="minorHAnsi"/>
          <w:sz w:val="22"/>
          <w:szCs w:val="22"/>
        </w:rPr>
        <w:t xml:space="preserve">Realizacja usługi </w:t>
      </w:r>
      <w:r w:rsidRPr="00BE2BCC">
        <w:rPr>
          <w:rFonts w:asciiTheme="minorHAnsi" w:eastAsia="Times New Roman" w:hAnsiTheme="minorHAnsi" w:cstheme="minorHAnsi"/>
          <w:kern w:val="0"/>
          <w:sz w:val="22"/>
          <w:szCs w:val="22"/>
          <w:lang w:eastAsia="pl-PL" w:bidi="ar-SA"/>
        </w:rPr>
        <w:t>odbywać się będzie w termin</w:t>
      </w:r>
      <w:r w:rsidR="00501599">
        <w:rPr>
          <w:rFonts w:asciiTheme="minorHAnsi" w:eastAsia="Times New Roman" w:hAnsiTheme="minorHAnsi" w:cstheme="minorHAnsi"/>
          <w:kern w:val="0"/>
          <w:sz w:val="22"/>
          <w:szCs w:val="22"/>
          <w:lang w:eastAsia="pl-PL" w:bidi="ar-SA"/>
        </w:rPr>
        <w:t>ach</w:t>
      </w:r>
      <w:r w:rsidRPr="00BE2BCC">
        <w:rPr>
          <w:rFonts w:asciiTheme="minorHAnsi" w:eastAsia="Times New Roman" w:hAnsiTheme="minorHAnsi" w:cstheme="minorHAnsi"/>
          <w:kern w:val="0"/>
          <w:sz w:val="22"/>
          <w:szCs w:val="22"/>
          <w:lang w:eastAsia="pl-PL" w:bidi="ar-SA"/>
        </w:rPr>
        <w:t xml:space="preserve"> wcześniej </w:t>
      </w:r>
      <w:r w:rsidR="00501599">
        <w:rPr>
          <w:rFonts w:asciiTheme="minorHAnsi" w:eastAsia="Times New Roman" w:hAnsiTheme="minorHAnsi" w:cstheme="minorHAnsi"/>
          <w:kern w:val="0"/>
          <w:sz w:val="22"/>
          <w:szCs w:val="22"/>
          <w:lang w:eastAsia="pl-PL" w:bidi="ar-SA"/>
        </w:rPr>
        <w:t>uzgodnionych (</w:t>
      </w:r>
      <w:r w:rsidR="00501599" w:rsidRPr="00BE2BCC">
        <w:rPr>
          <w:rFonts w:asciiTheme="minorHAnsi" w:eastAsia="Times New Roman" w:hAnsiTheme="minorHAnsi" w:cstheme="minorHAnsi"/>
          <w:kern w:val="0"/>
          <w:sz w:val="22"/>
          <w:szCs w:val="22"/>
          <w:lang w:eastAsia="pl-PL" w:bidi="ar-SA"/>
        </w:rPr>
        <w:t>w formie pisemnej</w:t>
      </w:r>
      <w:r w:rsidR="00501599">
        <w:rPr>
          <w:rFonts w:asciiTheme="minorHAnsi" w:eastAsia="Times New Roman" w:hAnsiTheme="minorHAnsi" w:cstheme="minorHAnsi"/>
          <w:kern w:val="0"/>
          <w:sz w:val="22"/>
          <w:szCs w:val="22"/>
          <w:lang w:eastAsia="pl-PL" w:bidi="ar-SA"/>
        </w:rPr>
        <w:t>) z kierownikami poszczególnych obiektów</w:t>
      </w:r>
      <w:r w:rsidRPr="00BE2BCC">
        <w:rPr>
          <w:rFonts w:asciiTheme="minorHAnsi" w:eastAsia="Times New Roman" w:hAnsiTheme="minorHAnsi" w:cstheme="minorHAnsi"/>
          <w:kern w:val="0"/>
          <w:sz w:val="22"/>
          <w:szCs w:val="22"/>
          <w:lang w:eastAsia="pl-PL" w:bidi="ar-SA"/>
        </w:rPr>
        <w:t>.</w:t>
      </w:r>
    </w:p>
    <w:p w14:paraId="507DEF72" w14:textId="59E70E9A" w:rsidR="00054A05" w:rsidRDefault="00054A05" w:rsidP="00372BC5">
      <w:pPr>
        <w:pStyle w:val="Akapitzlist"/>
        <w:widowControl/>
        <w:numPr>
          <w:ilvl w:val="0"/>
          <w:numId w:val="15"/>
        </w:numPr>
        <w:shd w:val="clear" w:color="auto" w:fill="FFFFFF"/>
        <w:spacing w:line="360" w:lineRule="auto"/>
        <w:jc w:val="both"/>
        <w:rPr>
          <w:rFonts w:asciiTheme="minorHAnsi" w:hAnsiTheme="minorHAnsi" w:cstheme="minorHAnsi"/>
          <w:sz w:val="22"/>
          <w:szCs w:val="22"/>
        </w:rPr>
      </w:pPr>
      <w:r w:rsidRPr="00BE2BCC">
        <w:rPr>
          <w:rFonts w:asciiTheme="minorHAnsi" w:hAnsiTheme="minorHAnsi" w:cstheme="minorHAnsi"/>
          <w:sz w:val="22"/>
          <w:szCs w:val="22"/>
        </w:rPr>
        <w:t>Osobą odpowiedzialną za realizację usługi za strony Wykonawcy jest  ……………………..…………., tel. ………………...., email. ……………..……</w:t>
      </w:r>
    </w:p>
    <w:p w14:paraId="7B2321CB" w14:textId="77777777" w:rsidR="00F97A62" w:rsidRPr="00BE2BCC" w:rsidRDefault="00F97A62" w:rsidP="008A25EB">
      <w:pPr>
        <w:widowControl/>
        <w:suppressAutoHyphens w:val="0"/>
        <w:autoSpaceDE w:val="0"/>
        <w:autoSpaceDN w:val="0"/>
        <w:adjustRightInd w:val="0"/>
        <w:jc w:val="center"/>
        <w:rPr>
          <w:rFonts w:ascii="Calibri" w:eastAsia="Times New Roman" w:hAnsi="Calibri" w:cs="Times New Roman"/>
          <w:b/>
          <w:bCs/>
          <w:kern w:val="0"/>
          <w:sz w:val="22"/>
          <w:szCs w:val="22"/>
          <w:lang w:eastAsia="pl-PL" w:bidi="ar-SA"/>
        </w:rPr>
      </w:pPr>
    </w:p>
    <w:p w14:paraId="687506BE" w14:textId="6A2A7DA5" w:rsidR="008A25EB" w:rsidRPr="00BE2BCC" w:rsidRDefault="008A25EB" w:rsidP="008A25EB">
      <w:pPr>
        <w:widowControl/>
        <w:suppressAutoHyphens w:val="0"/>
        <w:autoSpaceDE w:val="0"/>
        <w:autoSpaceDN w:val="0"/>
        <w:adjustRightInd w:val="0"/>
        <w:jc w:val="center"/>
        <w:rPr>
          <w:rFonts w:ascii="Calibri" w:eastAsia="Times New Roman" w:hAnsi="Calibri" w:cs="Times New Roman"/>
          <w:b/>
          <w:bCs/>
          <w:kern w:val="0"/>
          <w:sz w:val="22"/>
          <w:szCs w:val="22"/>
          <w:lang w:eastAsia="pl-PL" w:bidi="ar-SA"/>
        </w:rPr>
      </w:pPr>
      <w:r w:rsidRPr="00BE2BCC">
        <w:rPr>
          <w:rFonts w:ascii="Calibri" w:eastAsia="Times New Roman" w:hAnsi="Calibri" w:cs="Times New Roman"/>
          <w:b/>
          <w:bCs/>
          <w:kern w:val="0"/>
          <w:sz w:val="22"/>
          <w:szCs w:val="22"/>
          <w:lang w:eastAsia="pl-PL" w:bidi="ar-SA"/>
        </w:rPr>
        <w:t>§ 4</w:t>
      </w:r>
    </w:p>
    <w:p w14:paraId="6C90855B" w14:textId="09113A88" w:rsidR="008A25EB" w:rsidRPr="00BE2BCC" w:rsidRDefault="008A25EB" w:rsidP="008A25EB">
      <w:pPr>
        <w:widowControl/>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BE2BCC">
        <w:rPr>
          <w:rFonts w:ascii="Calibri" w:eastAsia="Times New Roman" w:hAnsi="Calibri" w:cs="Times New Roman"/>
          <w:kern w:val="0"/>
          <w:sz w:val="22"/>
          <w:szCs w:val="22"/>
          <w:lang w:eastAsia="pl-PL" w:bidi="ar-SA"/>
        </w:rPr>
        <w:t>Do obowi</w:t>
      </w:r>
      <w:r w:rsidRPr="00BE2BCC">
        <w:rPr>
          <w:rFonts w:ascii="Calibri" w:eastAsia="Times New Roman" w:hAnsi="Calibri" w:cs="TimesNewRoman"/>
          <w:kern w:val="0"/>
          <w:sz w:val="22"/>
          <w:szCs w:val="22"/>
          <w:lang w:eastAsia="pl-PL" w:bidi="ar-SA"/>
        </w:rPr>
        <w:t>ą</w:t>
      </w:r>
      <w:r w:rsidRPr="00BE2BCC">
        <w:rPr>
          <w:rFonts w:ascii="Calibri" w:eastAsia="Times New Roman" w:hAnsi="Calibri" w:cs="Times New Roman"/>
          <w:kern w:val="0"/>
          <w:sz w:val="22"/>
          <w:szCs w:val="22"/>
          <w:lang w:eastAsia="pl-PL" w:bidi="ar-SA"/>
        </w:rPr>
        <w:t xml:space="preserve">zków </w:t>
      </w:r>
      <w:r w:rsidR="00DA2E04" w:rsidRPr="00BE2BCC">
        <w:rPr>
          <w:rFonts w:ascii="Calibri" w:eastAsia="Times New Roman" w:hAnsi="Calibri" w:cs="Times New Roman"/>
          <w:kern w:val="0"/>
          <w:sz w:val="22"/>
          <w:szCs w:val="22"/>
          <w:lang w:eastAsia="pl-PL" w:bidi="ar-SA"/>
        </w:rPr>
        <w:t>Wykonawcy</w:t>
      </w:r>
      <w:r w:rsidRPr="00BE2BCC">
        <w:rPr>
          <w:rFonts w:ascii="Calibri" w:eastAsia="Times New Roman" w:hAnsi="Calibri" w:cs="Times New Roman"/>
          <w:kern w:val="0"/>
          <w:sz w:val="22"/>
          <w:szCs w:val="22"/>
          <w:lang w:eastAsia="pl-PL" w:bidi="ar-SA"/>
        </w:rPr>
        <w:t xml:space="preserve"> nale</w:t>
      </w:r>
      <w:r w:rsidRPr="00BE2BCC">
        <w:rPr>
          <w:rFonts w:ascii="Calibri" w:eastAsia="Times New Roman" w:hAnsi="Calibri" w:cs="TimesNewRoman"/>
          <w:kern w:val="0"/>
          <w:sz w:val="22"/>
          <w:szCs w:val="22"/>
          <w:lang w:eastAsia="pl-PL" w:bidi="ar-SA"/>
        </w:rPr>
        <w:t>ż</w:t>
      </w:r>
      <w:r w:rsidRPr="00BE2BCC">
        <w:rPr>
          <w:rFonts w:ascii="Calibri" w:eastAsia="Times New Roman" w:hAnsi="Calibri" w:cs="Times New Roman"/>
          <w:kern w:val="0"/>
          <w:sz w:val="22"/>
          <w:szCs w:val="22"/>
          <w:lang w:eastAsia="pl-PL" w:bidi="ar-SA"/>
        </w:rPr>
        <w:t>y:</w:t>
      </w:r>
    </w:p>
    <w:p w14:paraId="7F58E832" w14:textId="4D87429D" w:rsidR="008A25EB" w:rsidRPr="00BE2BCC" w:rsidRDefault="008A25EB" w:rsidP="008A25EB">
      <w:pPr>
        <w:widowControl/>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BE2BCC">
        <w:rPr>
          <w:rFonts w:ascii="Calibri" w:eastAsia="Times New Roman" w:hAnsi="Calibri" w:cs="Times New Roman"/>
          <w:kern w:val="0"/>
          <w:sz w:val="22"/>
          <w:szCs w:val="22"/>
          <w:lang w:eastAsia="pl-PL" w:bidi="ar-SA"/>
        </w:rPr>
        <w:t xml:space="preserve">1) </w:t>
      </w:r>
      <w:r w:rsidR="00B87F6A" w:rsidRPr="00BE2BCC">
        <w:rPr>
          <w:rFonts w:ascii="Calibri" w:eastAsia="Times New Roman" w:hAnsi="Calibri" w:cs="Times New Roman"/>
          <w:kern w:val="0"/>
          <w:sz w:val="22"/>
          <w:szCs w:val="22"/>
          <w:lang w:eastAsia="pl-PL" w:bidi="ar-SA"/>
        </w:rPr>
        <w:t xml:space="preserve">wykonanie kontroli z jednoczesnym </w:t>
      </w:r>
      <w:r w:rsidRPr="00BE2BCC">
        <w:rPr>
          <w:rFonts w:ascii="Calibri" w:eastAsia="Times New Roman" w:hAnsi="Calibri" w:cs="Times New Roman"/>
          <w:kern w:val="0"/>
          <w:sz w:val="22"/>
          <w:szCs w:val="22"/>
          <w:lang w:eastAsia="pl-PL" w:bidi="ar-SA"/>
        </w:rPr>
        <w:t>zminimalizowanie</w:t>
      </w:r>
      <w:r w:rsidR="00B87F6A" w:rsidRPr="00BE2BCC">
        <w:rPr>
          <w:rFonts w:ascii="Calibri" w:eastAsia="Times New Roman" w:hAnsi="Calibri" w:cs="Times New Roman"/>
          <w:kern w:val="0"/>
          <w:sz w:val="22"/>
          <w:szCs w:val="22"/>
          <w:lang w:eastAsia="pl-PL" w:bidi="ar-SA"/>
        </w:rPr>
        <w:t>m</w:t>
      </w:r>
      <w:r w:rsidRPr="00BE2BCC">
        <w:rPr>
          <w:rFonts w:ascii="Calibri" w:eastAsia="Times New Roman" w:hAnsi="Calibri" w:cs="Times New Roman"/>
          <w:kern w:val="0"/>
          <w:sz w:val="22"/>
          <w:szCs w:val="22"/>
          <w:lang w:eastAsia="pl-PL" w:bidi="ar-SA"/>
        </w:rPr>
        <w:t xml:space="preserve"> uci</w:t>
      </w:r>
      <w:r w:rsidRPr="00BE2BCC">
        <w:rPr>
          <w:rFonts w:ascii="Calibri" w:eastAsia="Times New Roman" w:hAnsi="Calibri" w:cs="TimesNewRoman"/>
          <w:kern w:val="0"/>
          <w:sz w:val="22"/>
          <w:szCs w:val="22"/>
          <w:lang w:eastAsia="pl-PL" w:bidi="ar-SA"/>
        </w:rPr>
        <w:t>ąż</w:t>
      </w:r>
      <w:r w:rsidRPr="00BE2BCC">
        <w:rPr>
          <w:rFonts w:ascii="Calibri" w:eastAsia="Times New Roman" w:hAnsi="Calibri" w:cs="Times New Roman"/>
          <w:kern w:val="0"/>
          <w:sz w:val="22"/>
          <w:szCs w:val="22"/>
          <w:lang w:eastAsia="pl-PL" w:bidi="ar-SA"/>
        </w:rPr>
        <w:t xml:space="preserve">liwego wpływu prowadzonych </w:t>
      </w:r>
      <w:r w:rsidR="00B87F6A" w:rsidRPr="00BE2BCC">
        <w:rPr>
          <w:rFonts w:ascii="Calibri" w:eastAsia="Times New Roman" w:hAnsi="Calibri" w:cs="Times New Roman"/>
          <w:kern w:val="0"/>
          <w:sz w:val="22"/>
          <w:szCs w:val="22"/>
          <w:lang w:eastAsia="pl-PL" w:bidi="ar-SA"/>
        </w:rPr>
        <w:t xml:space="preserve">przeglądów </w:t>
      </w:r>
      <w:r w:rsidR="008640F1" w:rsidRPr="00BE2BCC">
        <w:rPr>
          <w:rFonts w:ascii="Calibri" w:eastAsia="Times New Roman" w:hAnsi="Calibri" w:cs="Times New Roman"/>
          <w:kern w:val="0"/>
          <w:sz w:val="22"/>
          <w:szCs w:val="22"/>
          <w:lang w:eastAsia="pl-PL" w:bidi="ar-SA"/>
        </w:rPr>
        <w:t xml:space="preserve"> dla </w:t>
      </w:r>
      <w:r w:rsidRPr="00BE2BCC">
        <w:rPr>
          <w:rFonts w:ascii="Calibri" w:eastAsia="Times New Roman" w:hAnsi="Calibri" w:cs="Times New Roman"/>
          <w:kern w:val="0"/>
          <w:sz w:val="22"/>
          <w:szCs w:val="22"/>
          <w:lang w:eastAsia="pl-PL" w:bidi="ar-SA"/>
        </w:rPr>
        <w:t>u</w:t>
      </w:r>
      <w:r w:rsidRPr="00BE2BCC">
        <w:rPr>
          <w:rFonts w:ascii="Calibri" w:eastAsia="Times New Roman" w:hAnsi="Calibri" w:cs="TimesNewRoman"/>
          <w:kern w:val="0"/>
          <w:sz w:val="22"/>
          <w:szCs w:val="22"/>
          <w:lang w:eastAsia="pl-PL" w:bidi="ar-SA"/>
        </w:rPr>
        <w:t>ż</w:t>
      </w:r>
      <w:r w:rsidRPr="00BE2BCC">
        <w:rPr>
          <w:rFonts w:ascii="Calibri" w:eastAsia="Times New Roman" w:hAnsi="Calibri" w:cs="Times New Roman"/>
          <w:kern w:val="0"/>
          <w:sz w:val="22"/>
          <w:szCs w:val="22"/>
          <w:lang w:eastAsia="pl-PL" w:bidi="ar-SA"/>
        </w:rPr>
        <w:t>ytkowników obiektów,</w:t>
      </w:r>
    </w:p>
    <w:p w14:paraId="10D0B4FC" w14:textId="62CFBF65" w:rsidR="008A25EB" w:rsidRPr="00BE2BCC" w:rsidRDefault="008A25EB" w:rsidP="008A25EB">
      <w:pPr>
        <w:widowControl/>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BE2BCC">
        <w:rPr>
          <w:rFonts w:ascii="Calibri" w:eastAsia="Times New Roman" w:hAnsi="Calibri" w:cs="Times New Roman"/>
          <w:kern w:val="0"/>
          <w:sz w:val="22"/>
          <w:szCs w:val="22"/>
          <w:lang w:eastAsia="pl-PL" w:bidi="ar-SA"/>
        </w:rPr>
        <w:t>2) naprawienie na własny koszt i doprowadzenie do stanu poprzedniego, uszkodze</w:t>
      </w:r>
      <w:r w:rsidRPr="00BE2BCC">
        <w:rPr>
          <w:rFonts w:ascii="Calibri" w:eastAsia="Times New Roman" w:hAnsi="Calibri" w:cs="TimesNewRoman"/>
          <w:kern w:val="0"/>
          <w:sz w:val="22"/>
          <w:szCs w:val="22"/>
          <w:lang w:eastAsia="pl-PL" w:bidi="ar-SA"/>
        </w:rPr>
        <w:t xml:space="preserve">ń </w:t>
      </w:r>
      <w:r w:rsidRPr="00BE2BCC">
        <w:rPr>
          <w:rFonts w:ascii="Calibri" w:eastAsia="Times New Roman" w:hAnsi="Calibri" w:cs="Times New Roman"/>
          <w:kern w:val="0"/>
          <w:sz w:val="22"/>
          <w:szCs w:val="22"/>
          <w:lang w:eastAsia="pl-PL" w:bidi="ar-SA"/>
        </w:rPr>
        <w:t>lub zniszcze</w:t>
      </w:r>
      <w:r w:rsidRPr="00BE2BCC">
        <w:rPr>
          <w:rFonts w:ascii="Calibri" w:eastAsia="Times New Roman" w:hAnsi="Calibri" w:cs="TimesNewRoman"/>
          <w:kern w:val="0"/>
          <w:sz w:val="22"/>
          <w:szCs w:val="22"/>
          <w:lang w:eastAsia="pl-PL" w:bidi="ar-SA"/>
        </w:rPr>
        <w:t xml:space="preserve">ń </w:t>
      </w:r>
      <w:r w:rsidRPr="00BE2BCC">
        <w:rPr>
          <w:rFonts w:ascii="Calibri" w:eastAsia="Times New Roman" w:hAnsi="Calibri" w:cs="Times New Roman"/>
          <w:kern w:val="0"/>
          <w:sz w:val="22"/>
          <w:szCs w:val="22"/>
          <w:lang w:eastAsia="pl-PL" w:bidi="ar-SA"/>
        </w:rPr>
        <w:t>spowodowanych jego działania</w:t>
      </w:r>
      <w:r w:rsidR="00B87F6A" w:rsidRPr="00BE2BCC">
        <w:rPr>
          <w:rFonts w:ascii="Calibri" w:eastAsia="Times New Roman" w:hAnsi="Calibri" w:cs="Times New Roman"/>
          <w:kern w:val="0"/>
          <w:sz w:val="22"/>
          <w:szCs w:val="22"/>
          <w:lang w:eastAsia="pl-PL" w:bidi="ar-SA"/>
        </w:rPr>
        <w:t>mi</w:t>
      </w:r>
      <w:r w:rsidRPr="00BE2BCC">
        <w:rPr>
          <w:rFonts w:ascii="Calibri" w:eastAsia="Times New Roman" w:hAnsi="Calibri" w:cs="Times New Roman"/>
          <w:kern w:val="0"/>
          <w:sz w:val="22"/>
          <w:szCs w:val="22"/>
          <w:lang w:eastAsia="pl-PL" w:bidi="ar-SA"/>
        </w:rPr>
        <w:t xml:space="preserve"> w budynkach,</w:t>
      </w:r>
    </w:p>
    <w:p w14:paraId="1A91707E" w14:textId="611A2982" w:rsidR="003205E8" w:rsidRPr="00BE2BCC" w:rsidRDefault="008A25EB" w:rsidP="008A25EB">
      <w:pPr>
        <w:widowControl/>
        <w:suppressAutoHyphens w:val="0"/>
        <w:autoSpaceDE w:val="0"/>
        <w:autoSpaceDN w:val="0"/>
        <w:adjustRightInd w:val="0"/>
        <w:spacing w:line="360" w:lineRule="auto"/>
        <w:jc w:val="both"/>
        <w:rPr>
          <w:rFonts w:ascii="Calibri" w:eastAsia="Times New Roman" w:hAnsi="Calibri" w:cs="TimesNewRoman"/>
          <w:strike/>
          <w:kern w:val="0"/>
          <w:sz w:val="22"/>
          <w:szCs w:val="22"/>
          <w:lang w:eastAsia="pl-PL" w:bidi="ar-SA"/>
        </w:rPr>
      </w:pPr>
      <w:r w:rsidRPr="00BE2BCC">
        <w:rPr>
          <w:rFonts w:ascii="Calibri" w:eastAsia="Times New Roman" w:hAnsi="Calibri" w:cs="Times New Roman"/>
          <w:kern w:val="0"/>
          <w:sz w:val="22"/>
          <w:szCs w:val="22"/>
          <w:lang w:eastAsia="pl-PL" w:bidi="ar-SA"/>
        </w:rPr>
        <w:t xml:space="preserve">3) </w:t>
      </w:r>
      <w:r w:rsidR="00D22BE3" w:rsidRPr="00BE2BCC">
        <w:rPr>
          <w:rFonts w:ascii="Calibri" w:eastAsia="Times New Roman" w:hAnsi="Calibri" w:cs="Times New Roman"/>
          <w:kern w:val="0"/>
          <w:sz w:val="22"/>
          <w:szCs w:val="22"/>
          <w:lang w:eastAsia="pl-PL" w:bidi="ar-SA"/>
        </w:rPr>
        <w:t xml:space="preserve">każdorazowo po przeprowadzeniu kontroli obiektu </w:t>
      </w:r>
      <w:r w:rsidRPr="00BE2BCC">
        <w:rPr>
          <w:rFonts w:ascii="Calibri" w:eastAsia="Times New Roman" w:hAnsi="Calibri" w:cs="Times New Roman"/>
          <w:kern w:val="0"/>
          <w:sz w:val="22"/>
          <w:szCs w:val="22"/>
          <w:lang w:eastAsia="pl-PL" w:bidi="ar-SA"/>
        </w:rPr>
        <w:t>sporz</w:t>
      </w:r>
      <w:r w:rsidRPr="00BE2BCC">
        <w:rPr>
          <w:rFonts w:ascii="Calibri" w:eastAsia="Times New Roman" w:hAnsi="Calibri" w:cs="TimesNewRoman"/>
          <w:kern w:val="0"/>
          <w:sz w:val="22"/>
          <w:szCs w:val="22"/>
          <w:lang w:eastAsia="pl-PL" w:bidi="ar-SA"/>
        </w:rPr>
        <w:t>ą</w:t>
      </w:r>
      <w:r w:rsidRPr="00BE2BCC">
        <w:rPr>
          <w:rFonts w:ascii="Calibri" w:eastAsia="Times New Roman" w:hAnsi="Calibri" w:cs="Times New Roman"/>
          <w:kern w:val="0"/>
          <w:sz w:val="22"/>
          <w:szCs w:val="22"/>
          <w:lang w:eastAsia="pl-PL" w:bidi="ar-SA"/>
        </w:rPr>
        <w:t xml:space="preserve">dzenie </w:t>
      </w:r>
      <w:r w:rsidR="00D22BE3" w:rsidRPr="00BE2BCC">
        <w:rPr>
          <w:rFonts w:ascii="Calibri" w:eastAsia="Times New Roman" w:hAnsi="Calibri" w:cs="Times New Roman"/>
          <w:kern w:val="0"/>
          <w:sz w:val="22"/>
          <w:szCs w:val="22"/>
          <w:lang w:eastAsia="pl-PL" w:bidi="ar-SA"/>
        </w:rPr>
        <w:t xml:space="preserve">w terminie </w:t>
      </w:r>
      <w:r w:rsidR="000A11EA" w:rsidRPr="00BE2BCC">
        <w:rPr>
          <w:rFonts w:ascii="Calibri" w:eastAsia="Times New Roman" w:hAnsi="Calibri" w:cs="Times New Roman"/>
          <w:kern w:val="0"/>
          <w:sz w:val="22"/>
          <w:szCs w:val="22"/>
          <w:lang w:eastAsia="pl-PL" w:bidi="ar-SA"/>
        </w:rPr>
        <w:t xml:space="preserve">21 dni </w:t>
      </w:r>
      <w:r w:rsidR="00762D74" w:rsidRPr="00BE2BCC">
        <w:rPr>
          <w:rFonts w:ascii="Calibri" w:eastAsia="Times New Roman" w:hAnsi="Calibri" w:cs="Times New Roman"/>
          <w:kern w:val="0"/>
          <w:sz w:val="22"/>
          <w:szCs w:val="22"/>
          <w:lang w:eastAsia="pl-PL" w:bidi="ar-SA"/>
        </w:rPr>
        <w:t>protokołu</w:t>
      </w:r>
      <w:r w:rsidR="008640F1" w:rsidRPr="00BE2BCC">
        <w:rPr>
          <w:rFonts w:ascii="Calibri" w:eastAsia="Times New Roman" w:hAnsi="Calibri" w:cs="Times New Roman"/>
          <w:kern w:val="0"/>
          <w:sz w:val="22"/>
          <w:szCs w:val="22"/>
          <w:lang w:eastAsia="pl-PL" w:bidi="ar-SA"/>
        </w:rPr>
        <w:t xml:space="preserve"> z badań i pomiarów z podaniem zakresu prac niezbędnych do wykonania dla usunięcia nieprawidłowości  oraz podsumowanie wykonania zaleceń zaw</w:t>
      </w:r>
      <w:r w:rsidR="00A00093" w:rsidRPr="00BE2BCC">
        <w:rPr>
          <w:rFonts w:ascii="Calibri" w:eastAsia="Times New Roman" w:hAnsi="Calibri" w:cs="Times New Roman"/>
          <w:kern w:val="0"/>
          <w:sz w:val="22"/>
          <w:szCs w:val="22"/>
          <w:lang w:eastAsia="pl-PL" w:bidi="ar-SA"/>
        </w:rPr>
        <w:t>artych w poprzednich kontrolach, dalej zwanym Protokołem.</w:t>
      </w:r>
    </w:p>
    <w:p w14:paraId="12889BEB" w14:textId="43B75437" w:rsidR="008A25EB" w:rsidRPr="00BE2BCC" w:rsidRDefault="008A25EB" w:rsidP="008A25EB">
      <w:pPr>
        <w:widowControl/>
        <w:suppressAutoHyphens w:val="0"/>
        <w:autoSpaceDE w:val="0"/>
        <w:autoSpaceDN w:val="0"/>
        <w:adjustRightInd w:val="0"/>
        <w:spacing w:line="360" w:lineRule="auto"/>
        <w:jc w:val="both"/>
        <w:rPr>
          <w:rFonts w:ascii="Calibri" w:eastAsia="Times New Roman" w:hAnsi="Calibri" w:cs="Times New Roman"/>
          <w:w w:val="101"/>
          <w:kern w:val="0"/>
          <w:sz w:val="22"/>
          <w:szCs w:val="22"/>
          <w:lang w:eastAsia="pl-PL" w:bidi="ar-SA"/>
        </w:rPr>
      </w:pPr>
      <w:r w:rsidRPr="00BE2BCC">
        <w:rPr>
          <w:rFonts w:ascii="Calibri" w:eastAsia="Times New Roman" w:hAnsi="Calibri" w:cs="Times New Roman"/>
          <w:kern w:val="0"/>
          <w:sz w:val="22"/>
          <w:szCs w:val="22"/>
          <w:lang w:eastAsia="pl-PL" w:bidi="ar-SA"/>
        </w:rPr>
        <w:t xml:space="preserve">4) </w:t>
      </w:r>
      <w:r w:rsidRPr="00BE2BCC">
        <w:rPr>
          <w:rFonts w:ascii="Calibri" w:eastAsia="Times New Roman" w:hAnsi="Calibri" w:cs="Times New Roman"/>
          <w:spacing w:val="1"/>
          <w:w w:val="101"/>
          <w:kern w:val="0"/>
          <w:sz w:val="22"/>
          <w:szCs w:val="22"/>
          <w:lang w:eastAsia="pl-PL" w:bidi="ar-SA"/>
        </w:rPr>
        <w:t xml:space="preserve">ubezpieczenie usługi przed wszystkimi stratami lub szkodami, które mogą zaistnieć w </w:t>
      </w:r>
      <w:r w:rsidR="00161035" w:rsidRPr="00BE2BCC">
        <w:rPr>
          <w:rFonts w:ascii="Calibri" w:eastAsia="Times New Roman" w:hAnsi="Calibri" w:cs="Times New Roman"/>
          <w:spacing w:val="5"/>
          <w:w w:val="101"/>
          <w:kern w:val="0"/>
          <w:sz w:val="22"/>
          <w:szCs w:val="22"/>
          <w:lang w:eastAsia="pl-PL" w:bidi="ar-SA"/>
        </w:rPr>
        <w:t>związku  ze  zdarzeniami</w:t>
      </w:r>
      <w:r w:rsidRPr="00BE2BCC">
        <w:rPr>
          <w:rFonts w:ascii="Calibri" w:eastAsia="Times New Roman" w:hAnsi="Calibri" w:cs="Times New Roman"/>
          <w:spacing w:val="5"/>
          <w:w w:val="101"/>
          <w:kern w:val="0"/>
          <w:sz w:val="22"/>
          <w:szCs w:val="22"/>
          <w:lang w:eastAsia="pl-PL" w:bidi="ar-SA"/>
        </w:rPr>
        <w:t xml:space="preserve"> losowymi („siłą wyższą") lub  innymi  przyczynami oraz od </w:t>
      </w:r>
      <w:r w:rsidRPr="00BE2BCC">
        <w:rPr>
          <w:rFonts w:ascii="Calibri" w:eastAsia="Times New Roman" w:hAnsi="Calibri" w:cs="Times New Roman"/>
          <w:w w:val="101"/>
          <w:kern w:val="0"/>
          <w:sz w:val="22"/>
          <w:szCs w:val="22"/>
          <w:lang w:eastAsia="pl-PL" w:bidi="ar-SA"/>
        </w:rPr>
        <w:t>odpowiedzialności cywilnej.</w:t>
      </w:r>
    </w:p>
    <w:p w14:paraId="6B26A2B6" w14:textId="1E08D6AB" w:rsidR="000A11EA" w:rsidRPr="00BE2BCC" w:rsidRDefault="000A11EA" w:rsidP="008A25EB">
      <w:pPr>
        <w:widowControl/>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BE2BCC">
        <w:rPr>
          <w:rFonts w:ascii="Calibri" w:eastAsia="Times New Roman" w:hAnsi="Calibri" w:cs="Times New Roman"/>
          <w:kern w:val="0"/>
          <w:sz w:val="22"/>
          <w:szCs w:val="22"/>
          <w:lang w:eastAsia="pl-PL" w:bidi="ar-SA"/>
        </w:rPr>
        <w:t xml:space="preserve">5) wykonanie przedmiotu umowy przez osoby wykazane w </w:t>
      </w:r>
      <w:r w:rsidR="00C6669F" w:rsidRPr="00BE2BCC">
        <w:rPr>
          <w:rFonts w:ascii="Calibri" w:eastAsia="Times New Roman" w:hAnsi="Calibri" w:cs="Times New Roman"/>
          <w:kern w:val="0"/>
          <w:sz w:val="22"/>
          <w:szCs w:val="22"/>
          <w:lang w:eastAsia="pl-PL" w:bidi="ar-SA"/>
        </w:rPr>
        <w:t>Formularzu oferty</w:t>
      </w:r>
      <w:r w:rsidRPr="00BE2BCC">
        <w:rPr>
          <w:rFonts w:ascii="Calibri" w:eastAsia="Times New Roman" w:hAnsi="Calibri" w:cs="Times New Roman"/>
          <w:kern w:val="0"/>
          <w:sz w:val="22"/>
          <w:szCs w:val="22"/>
          <w:lang w:eastAsia="pl-PL" w:bidi="ar-SA"/>
        </w:rPr>
        <w:t xml:space="preserve">, stanowiącym załącznik nr </w:t>
      </w:r>
      <w:r w:rsidR="00C6669F" w:rsidRPr="00BE2BCC">
        <w:rPr>
          <w:rFonts w:ascii="Calibri" w:eastAsia="Times New Roman" w:hAnsi="Calibri" w:cs="Times New Roman"/>
          <w:kern w:val="0"/>
          <w:sz w:val="22"/>
          <w:szCs w:val="22"/>
          <w:lang w:eastAsia="pl-PL" w:bidi="ar-SA"/>
        </w:rPr>
        <w:t>4</w:t>
      </w:r>
      <w:r w:rsidRPr="00BE2BCC">
        <w:rPr>
          <w:rFonts w:ascii="Calibri" w:eastAsia="Times New Roman" w:hAnsi="Calibri" w:cs="Times New Roman"/>
          <w:kern w:val="0"/>
          <w:sz w:val="22"/>
          <w:szCs w:val="22"/>
          <w:lang w:eastAsia="pl-PL" w:bidi="ar-SA"/>
        </w:rPr>
        <w:t xml:space="preserve"> do umowy.</w:t>
      </w:r>
    </w:p>
    <w:p w14:paraId="1DD2464A" w14:textId="77777777" w:rsidR="008A25EB" w:rsidRPr="00D3418A" w:rsidRDefault="008A25EB" w:rsidP="000C404B">
      <w:pPr>
        <w:widowControl/>
        <w:suppressAutoHyphens w:val="0"/>
        <w:autoSpaceDE w:val="0"/>
        <w:autoSpaceDN w:val="0"/>
        <w:adjustRightInd w:val="0"/>
        <w:spacing w:before="240" w:line="360" w:lineRule="auto"/>
        <w:jc w:val="center"/>
        <w:rPr>
          <w:rFonts w:asciiTheme="minorHAnsi" w:eastAsia="Times New Roman" w:hAnsiTheme="minorHAnsi" w:cstheme="minorHAnsi"/>
          <w:b/>
          <w:kern w:val="0"/>
          <w:sz w:val="22"/>
          <w:szCs w:val="22"/>
          <w:lang w:eastAsia="pl-PL" w:bidi="ar-SA"/>
        </w:rPr>
      </w:pPr>
      <w:r w:rsidRPr="00D3418A">
        <w:rPr>
          <w:rFonts w:asciiTheme="minorHAnsi" w:eastAsia="Times New Roman" w:hAnsiTheme="minorHAnsi" w:cstheme="minorHAnsi"/>
          <w:b/>
          <w:kern w:val="0"/>
          <w:sz w:val="22"/>
          <w:szCs w:val="22"/>
          <w:lang w:eastAsia="pl-PL" w:bidi="ar-SA"/>
        </w:rPr>
        <w:t>§ 5</w:t>
      </w:r>
    </w:p>
    <w:p w14:paraId="3BF0B587" w14:textId="77777777" w:rsidR="00F74DE7" w:rsidRPr="00BE2BCC" w:rsidRDefault="00F74DE7" w:rsidP="00F74DE7">
      <w:pPr>
        <w:autoSpaceDE w:val="0"/>
        <w:autoSpaceDN w:val="0"/>
        <w:spacing w:line="360" w:lineRule="auto"/>
        <w:rPr>
          <w:rFonts w:asciiTheme="minorHAnsi" w:hAnsiTheme="minorHAnsi" w:cstheme="minorHAnsi"/>
          <w:sz w:val="22"/>
          <w:szCs w:val="22"/>
        </w:rPr>
      </w:pPr>
      <w:r w:rsidRPr="00BE2BCC">
        <w:rPr>
          <w:rFonts w:asciiTheme="minorHAnsi" w:hAnsiTheme="minorHAnsi" w:cstheme="minorHAnsi"/>
          <w:sz w:val="22"/>
          <w:szCs w:val="22"/>
        </w:rPr>
        <w:t xml:space="preserve">1. Wykonawca zobowiązany jest do: </w:t>
      </w:r>
    </w:p>
    <w:p w14:paraId="1C70D64C" w14:textId="1D5348AA" w:rsidR="00F74DE7" w:rsidRPr="00BE2BCC" w:rsidRDefault="00F74DE7" w:rsidP="00F74DE7">
      <w:pPr>
        <w:autoSpaceDE w:val="0"/>
        <w:autoSpaceDN w:val="0"/>
        <w:spacing w:line="360" w:lineRule="auto"/>
        <w:ind w:left="284"/>
        <w:jc w:val="both"/>
        <w:rPr>
          <w:rFonts w:asciiTheme="minorHAnsi" w:hAnsiTheme="minorHAnsi" w:cstheme="minorHAnsi"/>
          <w:sz w:val="22"/>
          <w:szCs w:val="22"/>
        </w:rPr>
      </w:pPr>
      <w:r w:rsidRPr="00BE2BCC">
        <w:rPr>
          <w:rFonts w:asciiTheme="minorHAnsi" w:hAnsiTheme="minorHAnsi" w:cstheme="minorHAnsi"/>
          <w:sz w:val="22"/>
          <w:szCs w:val="22"/>
        </w:rPr>
        <w:t>1)  złożenia u kierownika danego obiektu Protokołu określonego w § 4 pkt 3 niniejszej umowy w ilości 3 egz. w formie pisemnej oraz 1 egz. w formie elektronicznej (na płycie) dla każdego obiektu w terminie określonym w § 4 pkt 3 od dnia zakończenia przeglądu. W skład Protokołu  wchodzą: protokoły z kontroli obiektu budowlanego wraz z oceną stanu technicznego przedmiotu kontroli oraz z wnioskami, a także  opinią techniczną z określeniem zakresu prac niezbędnych do usunięcia nieprawidłowości i podsumowaniem wykonania zaleceń z poprzednich kontroli,</w:t>
      </w:r>
    </w:p>
    <w:p w14:paraId="2FD9E01A" w14:textId="0D4BFBD6" w:rsidR="00F74DE7" w:rsidRPr="00BE2BCC" w:rsidRDefault="00F74DE7" w:rsidP="00F74DE7">
      <w:pPr>
        <w:autoSpaceDE w:val="0"/>
        <w:autoSpaceDN w:val="0"/>
        <w:spacing w:line="360" w:lineRule="auto"/>
        <w:ind w:left="284"/>
        <w:jc w:val="both"/>
        <w:rPr>
          <w:rFonts w:asciiTheme="minorHAnsi" w:hAnsiTheme="minorHAnsi" w:cstheme="minorHAnsi"/>
          <w:sz w:val="22"/>
          <w:szCs w:val="22"/>
        </w:rPr>
      </w:pPr>
      <w:r w:rsidRPr="00BE2BCC">
        <w:rPr>
          <w:rFonts w:asciiTheme="minorHAnsi" w:hAnsiTheme="minorHAnsi" w:cstheme="minorHAnsi"/>
          <w:sz w:val="22"/>
          <w:szCs w:val="22"/>
        </w:rPr>
        <w:t>2) potwierdzenia o powiadomieniu na piśmie Powiatowego Inspektoratu Nadzoru Budowlanego o przeprowadzonej kontroli (dot. budynków Hery oraz DS-5 w momencie powstania takiego obowiązku dla tego budynku, o czym w formie pisemnej poinformuje Wykonawcę kierownik DS.-5) oraz wykonania protokołów dot. kontroli kotłów za pomocą centralnego rejestru prowadzonego przez właściwe Ministerstwo.</w:t>
      </w:r>
    </w:p>
    <w:p w14:paraId="54770BA7" w14:textId="3FCDDD50" w:rsidR="00F74DE7" w:rsidRPr="00BE2BCC" w:rsidRDefault="00F74DE7" w:rsidP="00F74DE7">
      <w:pPr>
        <w:autoSpaceDE w:val="0"/>
        <w:autoSpaceDN w:val="0"/>
        <w:spacing w:line="360" w:lineRule="auto"/>
        <w:rPr>
          <w:rFonts w:asciiTheme="minorHAnsi" w:hAnsiTheme="minorHAnsi" w:cstheme="minorHAnsi"/>
          <w:sz w:val="22"/>
          <w:szCs w:val="22"/>
        </w:rPr>
      </w:pPr>
      <w:r w:rsidRPr="00BE2BCC">
        <w:rPr>
          <w:rFonts w:asciiTheme="minorHAnsi" w:hAnsiTheme="minorHAnsi" w:cstheme="minorHAnsi"/>
          <w:sz w:val="22"/>
          <w:szCs w:val="22"/>
        </w:rPr>
        <w:lastRenderedPageBreak/>
        <w:t>2. Odbiór Protokołów o których mowa w ust. 1 pkt. 1 dokonywany będzie protokolarnie przez kierowników poszczególnych obiektów w ciągu 14 dni od daty doręczenia Protokołu przez Wykonawcę. W przypadku stwierdzenia wad Protokołu, Zamawiający w ww. terminie przekaże pisemnie uwagi i zastrzeżenia do złożonego Protokołu, które Wykonawca zobowiązany jest uwzględnić w poprawionym Protokole w terminie 5 dni.</w:t>
      </w:r>
    </w:p>
    <w:p w14:paraId="3844415E" w14:textId="77777777" w:rsidR="008A25EB" w:rsidRPr="00D3418A" w:rsidRDefault="008A25EB" w:rsidP="008A25EB">
      <w:pPr>
        <w:widowControl/>
        <w:suppressAutoHyphens w:val="0"/>
        <w:autoSpaceDE w:val="0"/>
        <w:autoSpaceDN w:val="0"/>
        <w:adjustRightInd w:val="0"/>
        <w:jc w:val="center"/>
        <w:rPr>
          <w:rFonts w:asciiTheme="minorHAnsi" w:eastAsia="Times New Roman" w:hAnsiTheme="minorHAnsi" w:cstheme="minorHAnsi"/>
          <w:b/>
          <w:bCs/>
          <w:kern w:val="0"/>
          <w:sz w:val="22"/>
          <w:szCs w:val="22"/>
          <w:lang w:eastAsia="pl-PL" w:bidi="ar-SA"/>
        </w:rPr>
      </w:pPr>
      <w:r w:rsidRPr="00D3418A">
        <w:rPr>
          <w:rFonts w:asciiTheme="minorHAnsi" w:eastAsia="Times New Roman" w:hAnsiTheme="minorHAnsi" w:cstheme="minorHAnsi"/>
          <w:b/>
          <w:bCs/>
          <w:kern w:val="0"/>
          <w:sz w:val="22"/>
          <w:szCs w:val="22"/>
          <w:lang w:eastAsia="pl-PL" w:bidi="ar-SA"/>
        </w:rPr>
        <w:t>§ 6</w:t>
      </w:r>
    </w:p>
    <w:p w14:paraId="2D8C9814" w14:textId="6CBA9A2D" w:rsidR="008A25EB" w:rsidRPr="00D3418A" w:rsidRDefault="008A25EB" w:rsidP="008A25EB">
      <w:pPr>
        <w:widowControl/>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Do obowiązków Z</w:t>
      </w:r>
      <w:r w:rsidR="00DA2E04" w:rsidRPr="00D3418A">
        <w:rPr>
          <w:rFonts w:asciiTheme="minorHAnsi" w:eastAsia="Times New Roman" w:hAnsiTheme="minorHAnsi" w:cstheme="minorHAnsi"/>
          <w:kern w:val="0"/>
          <w:sz w:val="22"/>
          <w:szCs w:val="22"/>
          <w:lang w:eastAsia="pl-PL" w:bidi="ar-SA"/>
        </w:rPr>
        <w:t>amawiającego</w:t>
      </w:r>
      <w:r w:rsidRPr="00D3418A">
        <w:rPr>
          <w:rFonts w:asciiTheme="minorHAnsi" w:eastAsia="Times New Roman" w:hAnsiTheme="minorHAnsi" w:cstheme="minorHAnsi"/>
          <w:kern w:val="0"/>
          <w:sz w:val="22"/>
          <w:szCs w:val="22"/>
          <w:lang w:eastAsia="pl-PL" w:bidi="ar-SA"/>
        </w:rPr>
        <w:t xml:space="preserve"> należy :</w:t>
      </w:r>
    </w:p>
    <w:p w14:paraId="05B30472" w14:textId="213EC74C" w:rsidR="008A25EB" w:rsidRPr="00D3418A" w:rsidRDefault="008A25EB"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udostępnienie</w:t>
      </w:r>
      <w:r w:rsidR="006F744B" w:rsidRPr="00D3418A">
        <w:rPr>
          <w:rFonts w:asciiTheme="minorHAnsi" w:eastAsia="Times New Roman" w:hAnsiTheme="minorHAnsi" w:cstheme="minorHAnsi"/>
          <w:kern w:val="0"/>
          <w:sz w:val="22"/>
          <w:szCs w:val="22"/>
          <w:lang w:eastAsia="pl-PL" w:bidi="ar-SA"/>
        </w:rPr>
        <w:t xml:space="preserve"> budynków wraz z pomieszczeniami i </w:t>
      </w:r>
      <w:r w:rsidR="00862907" w:rsidRPr="00D3418A">
        <w:rPr>
          <w:rFonts w:asciiTheme="minorHAnsi" w:eastAsia="Times New Roman" w:hAnsiTheme="minorHAnsi" w:cstheme="minorHAnsi"/>
          <w:kern w:val="0"/>
          <w:sz w:val="22"/>
          <w:szCs w:val="22"/>
          <w:lang w:eastAsia="pl-PL" w:bidi="ar-SA"/>
        </w:rPr>
        <w:t>urządzeniami</w:t>
      </w:r>
      <w:r w:rsidRPr="00D3418A">
        <w:rPr>
          <w:rFonts w:asciiTheme="minorHAnsi" w:eastAsia="Times New Roman" w:hAnsiTheme="minorHAnsi" w:cstheme="minorHAnsi"/>
          <w:kern w:val="0"/>
          <w:sz w:val="22"/>
          <w:szCs w:val="22"/>
          <w:lang w:eastAsia="pl-PL" w:bidi="ar-SA"/>
        </w:rPr>
        <w:t xml:space="preserve"> do badań i pomiarów,</w:t>
      </w:r>
    </w:p>
    <w:p w14:paraId="3FBE4056" w14:textId="578F7653" w:rsidR="006F744B" w:rsidRPr="00D3418A" w:rsidRDefault="0072023F"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u</w:t>
      </w:r>
      <w:r w:rsidR="006F744B" w:rsidRPr="00D3418A">
        <w:rPr>
          <w:rFonts w:asciiTheme="minorHAnsi" w:eastAsia="Times New Roman" w:hAnsiTheme="minorHAnsi" w:cstheme="minorHAnsi"/>
          <w:kern w:val="0"/>
          <w:sz w:val="22"/>
          <w:szCs w:val="22"/>
          <w:lang w:eastAsia="pl-PL" w:bidi="ar-SA"/>
        </w:rPr>
        <w:t>dostępnienie protokołów z poprzednich kontroli</w:t>
      </w:r>
    </w:p>
    <w:p w14:paraId="35BB1FD3" w14:textId="66C0BB0A" w:rsidR="0072023F" w:rsidRPr="00D3418A" w:rsidRDefault="0072023F"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udostępnienie książki obiektu,</w:t>
      </w:r>
    </w:p>
    <w:p w14:paraId="00B7028E" w14:textId="33137967" w:rsidR="008A25EB" w:rsidRPr="00D3418A" w:rsidRDefault="008A25EB"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odbiór</w:t>
      </w:r>
      <w:r w:rsidR="00A00093" w:rsidRPr="00D3418A">
        <w:rPr>
          <w:rFonts w:asciiTheme="minorHAnsi" w:eastAsia="Times New Roman" w:hAnsiTheme="minorHAnsi" w:cstheme="minorHAnsi"/>
          <w:kern w:val="0"/>
          <w:sz w:val="22"/>
          <w:szCs w:val="22"/>
          <w:lang w:eastAsia="pl-PL" w:bidi="ar-SA"/>
        </w:rPr>
        <w:t xml:space="preserve"> Prot</w:t>
      </w:r>
      <w:r w:rsidR="00FF0E96" w:rsidRPr="00D3418A">
        <w:rPr>
          <w:rFonts w:asciiTheme="minorHAnsi" w:eastAsia="Times New Roman" w:hAnsiTheme="minorHAnsi" w:cstheme="minorHAnsi"/>
          <w:kern w:val="0"/>
          <w:sz w:val="22"/>
          <w:szCs w:val="22"/>
          <w:lang w:eastAsia="pl-PL" w:bidi="ar-SA"/>
        </w:rPr>
        <w:t>o</w:t>
      </w:r>
      <w:r w:rsidR="00A00093" w:rsidRPr="00D3418A">
        <w:rPr>
          <w:rFonts w:asciiTheme="minorHAnsi" w:eastAsia="Times New Roman" w:hAnsiTheme="minorHAnsi" w:cstheme="minorHAnsi"/>
          <w:kern w:val="0"/>
          <w:sz w:val="22"/>
          <w:szCs w:val="22"/>
          <w:lang w:eastAsia="pl-PL" w:bidi="ar-SA"/>
        </w:rPr>
        <w:t>kołów</w:t>
      </w:r>
      <w:r w:rsidRPr="00D3418A">
        <w:rPr>
          <w:rFonts w:asciiTheme="minorHAnsi" w:eastAsia="Times New Roman" w:hAnsiTheme="minorHAnsi" w:cstheme="minorHAnsi"/>
          <w:kern w:val="0"/>
          <w:sz w:val="22"/>
          <w:szCs w:val="22"/>
          <w:lang w:eastAsia="pl-PL" w:bidi="ar-SA"/>
        </w:rPr>
        <w:t xml:space="preserve"> będących przedmiotem zamówienia</w:t>
      </w:r>
    </w:p>
    <w:p w14:paraId="07E9B6DD" w14:textId="2CB3E9F7" w:rsidR="008A25EB" w:rsidRPr="00D3418A" w:rsidRDefault="008A25EB"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zapłata umówionego wynagrodzenia za wykonane usługi, zgodnie z postanowieniami niniejszej umowy.</w:t>
      </w:r>
    </w:p>
    <w:p w14:paraId="548A7F50" w14:textId="259EEF10" w:rsidR="008A25EB"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t>§ 7</w:t>
      </w:r>
    </w:p>
    <w:p w14:paraId="1042200B" w14:textId="73ADBAD7" w:rsidR="00E976B9" w:rsidRPr="001875ED" w:rsidRDefault="00E976B9" w:rsidP="006A09B9">
      <w:pPr>
        <w:pStyle w:val="Akapitzlist"/>
        <w:numPr>
          <w:ilvl w:val="0"/>
          <w:numId w:val="17"/>
        </w:numPr>
        <w:spacing w:line="360" w:lineRule="auto"/>
        <w:ind w:left="0" w:hanging="284"/>
        <w:jc w:val="both"/>
        <w:rPr>
          <w:rFonts w:asciiTheme="minorHAnsi" w:hAnsiTheme="minorHAnsi" w:cstheme="minorHAnsi"/>
          <w:sz w:val="22"/>
          <w:lang w:eastAsia="pl-PL" w:bidi="ar-SA"/>
        </w:rPr>
      </w:pPr>
      <w:r w:rsidRPr="001875ED">
        <w:rPr>
          <w:rFonts w:asciiTheme="minorHAnsi" w:hAnsiTheme="minorHAnsi" w:cstheme="minorHAnsi"/>
          <w:sz w:val="22"/>
          <w:lang w:eastAsia="pl-PL" w:bidi="ar-SA"/>
        </w:rPr>
        <w:t>Za wykonanie usługi będącej przedmiotem umowy, Zamawiający zapłaci Wykonawcy wynagrodzenie w wysokości: ..............</w:t>
      </w:r>
      <w:r w:rsidR="001875ED">
        <w:rPr>
          <w:rFonts w:asciiTheme="minorHAnsi" w:hAnsiTheme="minorHAnsi" w:cstheme="minorHAnsi"/>
          <w:sz w:val="22"/>
          <w:lang w:eastAsia="pl-PL" w:bidi="ar-SA"/>
        </w:rPr>
        <w:t>.</w:t>
      </w:r>
      <w:r w:rsidRPr="001875ED">
        <w:rPr>
          <w:rFonts w:asciiTheme="minorHAnsi" w:hAnsiTheme="minorHAnsi" w:cstheme="minorHAnsi"/>
          <w:sz w:val="22"/>
          <w:lang w:eastAsia="pl-PL" w:bidi="ar-SA"/>
        </w:rPr>
        <w:t>................zł brutto</w:t>
      </w:r>
      <w:r w:rsidR="001875ED" w:rsidRPr="001875ED">
        <w:rPr>
          <w:rFonts w:asciiTheme="minorHAnsi" w:hAnsiTheme="minorHAnsi" w:cstheme="minorHAnsi"/>
          <w:sz w:val="22"/>
          <w:lang w:eastAsia="pl-PL" w:bidi="ar-SA"/>
        </w:rPr>
        <w:t xml:space="preserve">  </w:t>
      </w:r>
      <w:r w:rsidRPr="001875ED">
        <w:rPr>
          <w:rFonts w:asciiTheme="minorHAnsi" w:hAnsiTheme="minorHAnsi" w:cstheme="minorHAnsi"/>
          <w:sz w:val="22"/>
          <w:lang w:eastAsia="pl-PL" w:bidi="ar-SA"/>
        </w:rPr>
        <w:t>(słownie: ...............................</w:t>
      </w:r>
      <w:r w:rsidR="000A3705">
        <w:rPr>
          <w:rFonts w:asciiTheme="minorHAnsi" w:hAnsiTheme="minorHAnsi" w:cstheme="minorHAnsi"/>
          <w:sz w:val="22"/>
          <w:lang w:eastAsia="pl-PL" w:bidi="ar-SA"/>
        </w:rPr>
        <w:t>...</w:t>
      </w:r>
      <w:r w:rsidRPr="001875ED">
        <w:rPr>
          <w:rFonts w:asciiTheme="minorHAnsi" w:hAnsiTheme="minorHAnsi" w:cstheme="minorHAnsi"/>
          <w:sz w:val="22"/>
          <w:lang w:eastAsia="pl-PL" w:bidi="ar-SA"/>
        </w:rPr>
        <w:t>....................................złotych)</w:t>
      </w:r>
    </w:p>
    <w:p w14:paraId="53D3EEFB" w14:textId="417E4755" w:rsidR="00E976B9" w:rsidRPr="00E976B9" w:rsidRDefault="00E976B9" w:rsidP="001875ED">
      <w:pPr>
        <w:pStyle w:val="Akapitzlist"/>
        <w:spacing w:line="360" w:lineRule="auto"/>
        <w:ind w:left="0"/>
        <w:jc w:val="both"/>
        <w:rPr>
          <w:rFonts w:asciiTheme="minorHAnsi" w:hAnsiTheme="minorHAnsi" w:cstheme="minorHAnsi"/>
          <w:sz w:val="22"/>
          <w:lang w:eastAsia="pl-PL" w:bidi="ar-SA"/>
        </w:rPr>
      </w:pPr>
      <w:r w:rsidRPr="00E976B9">
        <w:rPr>
          <w:rFonts w:asciiTheme="minorHAnsi" w:hAnsiTheme="minorHAnsi" w:cstheme="minorHAnsi"/>
          <w:sz w:val="22"/>
          <w:lang w:eastAsia="pl-PL" w:bidi="ar-SA"/>
        </w:rPr>
        <w:t>w tym kwota netto ………………………………..……zł (słownie: ................</w:t>
      </w:r>
      <w:r w:rsidR="000A3705">
        <w:rPr>
          <w:rFonts w:asciiTheme="minorHAnsi" w:hAnsiTheme="minorHAnsi" w:cstheme="minorHAnsi"/>
          <w:sz w:val="22"/>
          <w:lang w:eastAsia="pl-PL" w:bidi="ar-SA"/>
        </w:rPr>
        <w:t>...........</w:t>
      </w:r>
      <w:r w:rsidRPr="00E976B9">
        <w:rPr>
          <w:rFonts w:asciiTheme="minorHAnsi" w:hAnsiTheme="minorHAnsi" w:cstheme="minorHAnsi"/>
          <w:sz w:val="22"/>
          <w:lang w:eastAsia="pl-PL" w:bidi="ar-SA"/>
        </w:rPr>
        <w:t>................................złotych)</w:t>
      </w:r>
    </w:p>
    <w:p w14:paraId="7B38B2C8" w14:textId="636F17CF" w:rsidR="00E976B9" w:rsidRPr="00E976B9" w:rsidRDefault="00E976B9" w:rsidP="001875ED">
      <w:pPr>
        <w:pStyle w:val="Akapitzlist"/>
        <w:spacing w:line="360" w:lineRule="auto"/>
        <w:ind w:left="0"/>
        <w:jc w:val="both"/>
        <w:rPr>
          <w:rFonts w:asciiTheme="minorHAnsi" w:hAnsiTheme="minorHAnsi" w:cstheme="minorHAnsi"/>
          <w:sz w:val="22"/>
          <w:lang w:eastAsia="pl-PL" w:bidi="ar-SA"/>
        </w:rPr>
      </w:pPr>
      <w:r w:rsidRPr="00E976B9">
        <w:rPr>
          <w:rFonts w:asciiTheme="minorHAnsi" w:hAnsiTheme="minorHAnsi" w:cstheme="minorHAnsi"/>
          <w:sz w:val="22"/>
          <w:lang w:eastAsia="pl-PL" w:bidi="ar-SA"/>
        </w:rPr>
        <w:t xml:space="preserve">wynikające z Formularza oferty – tabela cenowa Wykonawcy, stanowiącego </w:t>
      </w:r>
      <w:r w:rsidRPr="00E976B9">
        <w:rPr>
          <w:rFonts w:asciiTheme="minorHAnsi" w:hAnsiTheme="minorHAnsi" w:cstheme="minorHAnsi"/>
          <w:b/>
          <w:bCs/>
          <w:sz w:val="22"/>
          <w:lang w:eastAsia="pl-PL" w:bidi="ar-SA"/>
        </w:rPr>
        <w:t xml:space="preserve">załącznik </w:t>
      </w:r>
      <w:r w:rsidR="00AB6A69">
        <w:rPr>
          <w:rFonts w:asciiTheme="minorHAnsi" w:hAnsiTheme="minorHAnsi" w:cstheme="minorHAnsi"/>
          <w:b/>
          <w:bCs/>
          <w:sz w:val="22"/>
          <w:lang w:eastAsia="pl-PL" w:bidi="ar-SA"/>
        </w:rPr>
        <w:t>n</w:t>
      </w:r>
      <w:r w:rsidRPr="00E976B9">
        <w:rPr>
          <w:rFonts w:asciiTheme="minorHAnsi" w:hAnsiTheme="minorHAnsi" w:cstheme="minorHAnsi"/>
          <w:b/>
          <w:bCs/>
          <w:sz w:val="22"/>
          <w:lang w:eastAsia="pl-PL" w:bidi="ar-SA"/>
        </w:rPr>
        <w:t xml:space="preserve">r 4 </w:t>
      </w:r>
      <w:r w:rsidRPr="00E976B9">
        <w:rPr>
          <w:rFonts w:asciiTheme="minorHAnsi" w:hAnsiTheme="minorHAnsi" w:cstheme="minorHAnsi"/>
          <w:sz w:val="22"/>
          <w:lang w:eastAsia="pl-PL" w:bidi="ar-SA"/>
        </w:rPr>
        <w:t>do niniejszej umowy.</w:t>
      </w:r>
    </w:p>
    <w:p w14:paraId="0DB73A7B" w14:textId="62A4FB68" w:rsidR="00E433B8" w:rsidRPr="00A00093" w:rsidRDefault="008A25EB" w:rsidP="00372BC5">
      <w:pPr>
        <w:widowControl/>
        <w:numPr>
          <w:ilvl w:val="0"/>
          <w:numId w:val="17"/>
        </w:numPr>
        <w:suppressAutoHyphens w:val="0"/>
        <w:autoSpaceDE w:val="0"/>
        <w:autoSpaceDN w:val="0"/>
        <w:adjustRightInd w:val="0"/>
        <w:spacing w:line="360" w:lineRule="auto"/>
        <w:ind w:left="0" w:hanging="284"/>
        <w:jc w:val="both"/>
        <w:rPr>
          <w:rFonts w:ascii="Calibri" w:eastAsia="Times New Roman" w:hAnsi="Calibri" w:cs="TimesNewRoman"/>
          <w:kern w:val="0"/>
          <w:sz w:val="22"/>
          <w:szCs w:val="22"/>
          <w:lang w:eastAsia="pl-PL" w:bidi="ar-SA"/>
        </w:rPr>
      </w:pPr>
      <w:r w:rsidRPr="00A00093">
        <w:rPr>
          <w:rFonts w:ascii="Calibri" w:eastAsia="Times New Roman" w:hAnsi="Calibri" w:cs="Georgia"/>
          <w:kern w:val="0"/>
          <w:sz w:val="22"/>
          <w:szCs w:val="22"/>
          <w:lang w:eastAsia="pl-PL" w:bidi="ar-SA"/>
        </w:rPr>
        <w:t xml:space="preserve">Wynagrodzenie wypłacane będzie na podstawie faktur wystawianych przez </w:t>
      </w:r>
      <w:r w:rsidR="00DA2E04" w:rsidRPr="00A00093">
        <w:rPr>
          <w:rFonts w:ascii="Calibri" w:eastAsia="Times New Roman" w:hAnsi="Calibri" w:cs="Georgia"/>
          <w:kern w:val="0"/>
          <w:sz w:val="22"/>
          <w:szCs w:val="22"/>
          <w:lang w:eastAsia="pl-PL" w:bidi="ar-SA"/>
        </w:rPr>
        <w:t>Wykonawc</w:t>
      </w:r>
      <w:r w:rsidR="00D84B0F" w:rsidRPr="00A00093">
        <w:rPr>
          <w:rFonts w:ascii="Calibri" w:eastAsia="Times New Roman" w:hAnsi="Calibri" w:cs="Georgia"/>
          <w:kern w:val="0"/>
          <w:sz w:val="22"/>
          <w:szCs w:val="22"/>
          <w:lang w:eastAsia="pl-PL" w:bidi="ar-SA"/>
        </w:rPr>
        <w:t>ę</w:t>
      </w:r>
      <w:r w:rsidRPr="00A00093">
        <w:rPr>
          <w:rFonts w:ascii="Calibri" w:eastAsia="Times New Roman" w:hAnsi="Calibri" w:cs="Georgia"/>
          <w:kern w:val="0"/>
          <w:sz w:val="22"/>
          <w:szCs w:val="22"/>
          <w:lang w:eastAsia="pl-PL" w:bidi="ar-SA"/>
        </w:rPr>
        <w:t xml:space="preserve">, odrębnie dla każdego obiektu. </w:t>
      </w:r>
      <w:r w:rsidRPr="00A00093">
        <w:rPr>
          <w:rFonts w:ascii="Calibri" w:eastAsia="Times New Roman" w:hAnsi="Calibri" w:cs="TimesNewRoman"/>
          <w:kern w:val="0"/>
          <w:sz w:val="22"/>
          <w:szCs w:val="22"/>
          <w:lang w:eastAsia="pl-PL" w:bidi="ar-SA"/>
        </w:rPr>
        <w:t xml:space="preserve">Podstawą do wystawienia faktury VAT </w:t>
      </w:r>
      <w:r w:rsidR="002C1093" w:rsidRPr="00A00093">
        <w:rPr>
          <w:rFonts w:ascii="Calibri" w:eastAsia="Times New Roman" w:hAnsi="Calibri" w:cs="TimesNewRoman"/>
          <w:kern w:val="0"/>
          <w:sz w:val="22"/>
          <w:szCs w:val="22"/>
          <w:lang w:eastAsia="pl-PL" w:bidi="ar-SA"/>
        </w:rPr>
        <w:t xml:space="preserve">będą </w:t>
      </w:r>
      <w:r w:rsidR="001C79CF" w:rsidRPr="00A00093">
        <w:rPr>
          <w:rFonts w:ascii="Calibri" w:eastAsia="Times New Roman" w:hAnsi="Calibri" w:cs="TimesNewRoman"/>
          <w:kern w:val="0"/>
          <w:sz w:val="22"/>
          <w:szCs w:val="22"/>
          <w:lang w:eastAsia="pl-PL" w:bidi="ar-SA"/>
        </w:rPr>
        <w:t>protokoły</w:t>
      </w:r>
      <w:r w:rsidR="00A00093" w:rsidRPr="00A00093">
        <w:rPr>
          <w:rFonts w:ascii="Calibri" w:eastAsia="Times New Roman" w:hAnsi="Calibri" w:cs="TimesNewRoman"/>
          <w:kern w:val="0"/>
          <w:sz w:val="22"/>
          <w:szCs w:val="22"/>
          <w:lang w:eastAsia="pl-PL" w:bidi="ar-SA"/>
        </w:rPr>
        <w:t xml:space="preserve"> odbioru </w:t>
      </w:r>
      <w:r w:rsidR="002C1093" w:rsidRPr="00A00093">
        <w:rPr>
          <w:rFonts w:ascii="Calibri" w:eastAsia="Times New Roman" w:hAnsi="Calibri" w:cs="TimesNewRoman"/>
          <w:kern w:val="0"/>
          <w:sz w:val="22"/>
          <w:szCs w:val="22"/>
          <w:lang w:eastAsia="pl-PL" w:bidi="ar-SA"/>
        </w:rPr>
        <w:t>podpisane</w:t>
      </w:r>
      <w:r w:rsidR="006E4158">
        <w:rPr>
          <w:rFonts w:ascii="Calibri" w:eastAsia="Times New Roman" w:hAnsi="Calibri" w:cs="TimesNewRoman"/>
          <w:kern w:val="0"/>
          <w:sz w:val="22"/>
          <w:szCs w:val="22"/>
          <w:lang w:eastAsia="pl-PL" w:bidi="ar-SA"/>
        </w:rPr>
        <w:t>, bez zastrzeżeń,</w:t>
      </w:r>
      <w:r w:rsidR="002C1093" w:rsidRPr="00A00093">
        <w:rPr>
          <w:rFonts w:ascii="Calibri" w:eastAsia="Times New Roman" w:hAnsi="Calibri" w:cs="TimesNewRoman"/>
          <w:kern w:val="0"/>
          <w:sz w:val="22"/>
          <w:szCs w:val="22"/>
          <w:lang w:eastAsia="pl-PL" w:bidi="ar-SA"/>
        </w:rPr>
        <w:t xml:space="preserve"> </w:t>
      </w:r>
      <w:r w:rsidRPr="00A00093">
        <w:rPr>
          <w:rFonts w:ascii="Calibri" w:eastAsia="Times New Roman" w:hAnsi="Calibri" w:cs="TimesNewRoman"/>
          <w:kern w:val="0"/>
          <w:sz w:val="22"/>
          <w:szCs w:val="22"/>
          <w:lang w:eastAsia="pl-PL" w:bidi="ar-SA"/>
        </w:rPr>
        <w:t>przez kierownik</w:t>
      </w:r>
      <w:r w:rsidR="005D49B2">
        <w:rPr>
          <w:rFonts w:ascii="Calibri" w:eastAsia="Times New Roman" w:hAnsi="Calibri" w:cs="TimesNewRoman"/>
          <w:kern w:val="0"/>
          <w:sz w:val="22"/>
          <w:szCs w:val="22"/>
          <w:lang w:eastAsia="pl-PL" w:bidi="ar-SA"/>
        </w:rPr>
        <w:t>ów</w:t>
      </w:r>
      <w:r w:rsidRPr="00A00093">
        <w:rPr>
          <w:rFonts w:ascii="Calibri" w:eastAsia="Times New Roman" w:hAnsi="Calibri" w:cs="TimesNewRoman"/>
          <w:kern w:val="0"/>
          <w:sz w:val="22"/>
          <w:szCs w:val="22"/>
          <w:lang w:eastAsia="pl-PL" w:bidi="ar-SA"/>
        </w:rPr>
        <w:t xml:space="preserve"> obiekt</w:t>
      </w:r>
      <w:r w:rsidR="005D49B2">
        <w:rPr>
          <w:rFonts w:ascii="Calibri" w:eastAsia="Times New Roman" w:hAnsi="Calibri" w:cs="TimesNewRoman"/>
          <w:kern w:val="0"/>
          <w:sz w:val="22"/>
          <w:szCs w:val="22"/>
          <w:lang w:eastAsia="pl-PL" w:bidi="ar-SA"/>
        </w:rPr>
        <w:t>ów</w:t>
      </w:r>
      <w:r w:rsidR="002C1093" w:rsidRPr="00A00093">
        <w:rPr>
          <w:rFonts w:ascii="Calibri" w:eastAsia="Times New Roman" w:hAnsi="Calibri" w:cs="TimesNewRoman"/>
          <w:kern w:val="0"/>
          <w:sz w:val="22"/>
          <w:szCs w:val="22"/>
          <w:lang w:eastAsia="pl-PL" w:bidi="ar-SA"/>
        </w:rPr>
        <w:t>,</w:t>
      </w:r>
      <w:r w:rsidR="002C1093" w:rsidRPr="00A00093">
        <w:rPr>
          <w:rFonts w:ascii="Calibri" w:eastAsia="Times New Roman" w:hAnsi="Calibri" w:cs="Georgia"/>
          <w:kern w:val="0"/>
          <w:sz w:val="22"/>
          <w:szCs w:val="22"/>
          <w:lang w:eastAsia="pl-PL" w:bidi="ar-SA"/>
        </w:rPr>
        <w:t xml:space="preserve"> o których mowa w §</w:t>
      </w:r>
      <w:r w:rsidR="00D84B0F" w:rsidRPr="00A00093">
        <w:rPr>
          <w:rFonts w:ascii="Calibri" w:eastAsia="Times New Roman" w:hAnsi="Calibri" w:cs="Georgia"/>
          <w:kern w:val="0"/>
          <w:sz w:val="22"/>
          <w:szCs w:val="22"/>
          <w:lang w:eastAsia="pl-PL" w:bidi="ar-SA"/>
        </w:rPr>
        <w:t xml:space="preserve"> </w:t>
      </w:r>
      <w:r w:rsidR="002C1093" w:rsidRPr="00A00093">
        <w:rPr>
          <w:rFonts w:ascii="Calibri" w:eastAsia="Times New Roman" w:hAnsi="Calibri" w:cs="Georgia"/>
          <w:kern w:val="0"/>
          <w:sz w:val="22"/>
          <w:szCs w:val="22"/>
          <w:lang w:eastAsia="pl-PL" w:bidi="ar-SA"/>
        </w:rPr>
        <w:t xml:space="preserve">5 </w:t>
      </w:r>
      <w:r w:rsidR="005D49B2">
        <w:rPr>
          <w:rFonts w:ascii="Calibri" w:eastAsia="Times New Roman" w:hAnsi="Calibri" w:cs="Georgia"/>
          <w:kern w:val="0"/>
          <w:sz w:val="22"/>
          <w:szCs w:val="22"/>
          <w:lang w:eastAsia="pl-PL" w:bidi="ar-SA"/>
        </w:rPr>
        <w:t>ust</w:t>
      </w:r>
      <w:r w:rsidR="002C1093" w:rsidRPr="00A00093">
        <w:rPr>
          <w:rFonts w:ascii="Calibri" w:eastAsia="Times New Roman" w:hAnsi="Calibri" w:cs="Georgia"/>
          <w:kern w:val="0"/>
          <w:sz w:val="22"/>
          <w:szCs w:val="22"/>
          <w:lang w:eastAsia="pl-PL" w:bidi="ar-SA"/>
        </w:rPr>
        <w:t>. 2</w:t>
      </w:r>
      <w:r w:rsidRPr="00A00093">
        <w:rPr>
          <w:rFonts w:ascii="Calibri" w:eastAsia="Times New Roman" w:hAnsi="Calibri" w:cs="Georgia"/>
          <w:kern w:val="0"/>
          <w:sz w:val="22"/>
          <w:szCs w:val="22"/>
          <w:lang w:eastAsia="pl-PL" w:bidi="ar-SA"/>
        </w:rPr>
        <w:t xml:space="preserve">. </w:t>
      </w:r>
      <w:r w:rsidR="00817AB1" w:rsidRPr="00A00093">
        <w:rPr>
          <w:rFonts w:ascii="Calibri" w:eastAsia="Times New Roman" w:hAnsi="Calibri" w:cs="Georgia"/>
          <w:kern w:val="0"/>
          <w:sz w:val="22"/>
          <w:szCs w:val="22"/>
          <w:lang w:eastAsia="pl-PL" w:bidi="ar-SA"/>
        </w:rPr>
        <w:t xml:space="preserve"> </w:t>
      </w:r>
    </w:p>
    <w:p w14:paraId="5A82A135" w14:textId="228D7783" w:rsidR="00D84B0F" w:rsidRPr="00A00093" w:rsidRDefault="00D84B0F" w:rsidP="00372BC5">
      <w:pPr>
        <w:widowControl/>
        <w:numPr>
          <w:ilvl w:val="0"/>
          <w:numId w:val="17"/>
        </w:numPr>
        <w:suppressAutoHyphens w:val="0"/>
        <w:autoSpaceDE w:val="0"/>
        <w:autoSpaceDN w:val="0"/>
        <w:adjustRightInd w:val="0"/>
        <w:spacing w:line="360" w:lineRule="auto"/>
        <w:ind w:left="0" w:hanging="284"/>
        <w:jc w:val="both"/>
        <w:rPr>
          <w:rFonts w:ascii="Calibri" w:eastAsia="Times New Roman" w:hAnsi="Calibri" w:cs="TimesNewRoman"/>
          <w:kern w:val="0"/>
          <w:sz w:val="22"/>
          <w:szCs w:val="22"/>
          <w:lang w:eastAsia="pl-PL" w:bidi="ar-SA"/>
        </w:rPr>
      </w:pPr>
      <w:r w:rsidRPr="00A00093">
        <w:rPr>
          <w:rFonts w:ascii="Calibri" w:eastAsia="Times New Roman" w:hAnsi="Calibri" w:cs="Georgia"/>
          <w:kern w:val="0"/>
          <w:sz w:val="22"/>
          <w:szCs w:val="22"/>
          <w:lang w:eastAsia="pl-PL" w:bidi="ar-SA"/>
        </w:rPr>
        <w:t xml:space="preserve">Należność </w:t>
      </w:r>
      <w:r w:rsidRPr="00A00093">
        <w:rPr>
          <w:rFonts w:asciiTheme="minorHAnsi" w:hAnsiTheme="minorHAnsi" w:cstheme="minorHAnsi"/>
          <w:sz w:val="22"/>
          <w:szCs w:val="22"/>
        </w:rPr>
        <w:t>za fakturę Zamawiający zrealizuje przelewem na rachunek bankowy Wykonawcy nr: …………………………………………..…, w terminie 30 dni od daty doręczenia prawidłowo wystawionej faktury.</w:t>
      </w:r>
    </w:p>
    <w:p w14:paraId="282EB036" w14:textId="5C6EF88D" w:rsidR="00D84B0F" w:rsidRDefault="00D84B0F" w:rsidP="00372BC5">
      <w:pPr>
        <w:widowControl/>
        <w:numPr>
          <w:ilvl w:val="0"/>
          <w:numId w:val="17"/>
        </w:numPr>
        <w:suppressAutoHyphens w:val="0"/>
        <w:autoSpaceDE w:val="0"/>
        <w:autoSpaceDN w:val="0"/>
        <w:adjustRightInd w:val="0"/>
        <w:spacing w:line="360" w:lineRule="auto"/>
        <w:ind w:left="0" w:hanging="284"/>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Wykonawca oświadcza, że: </w:t>
      </w:r>
    </w:p>
    <w:p w14:paraId="28421C0E" w14:textId="672D35CE" w:rsidR="00D84B0F" w:rsidRPr="00D84B0F" w:rsidRDefault="00D84B0F" w:rsidP="00372BC5">
      <w:pPr>
        <w:pStyle w:val="Akapitzlist"/>
        <w:widowControl/>
        <w:numPr>
          <w:ilvl w:val="0"/>
          <w:numId w:val="12"/>
        </w:numPr>
        <w:suppressAutoHyphens w:val="0"/>
        <w:autoSpaceDE w:val="0"/>
        <w:autoSpaceDN w:val="0"/>
        <w:adjustRightInd w:val="0"/>
        <w:spacing w:line="360" w:lineRule="auto"/>
        <w:ind w:left="567"/>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jest czynnym </w:t>
      </w:r>
      <w:r w:rsidRPr="00D84B0F">
        <w:rPr>
          <w:rFonts w:asciiTheme="minorHAnsi" w:eastAsia="Arial Unicode MS" w:hAnsiTheme="minorHAnsi" w:cstheme="minorHAnsi"/>
          <w:sz w:val="22"/>
          <w:szCs w:val="22"/>
        </w:rPr>
        <w:t>podatnikiem podatku od towarów i usług,</w:t>
      </w:r>
    </w:p>
    <w:p w14:paraId="4C760EBB" w14:textId="63670621" w:rsidR="00D84B0F" w:rsidRPr="00D84B0F" w:rsidRDefault="00D84B0F" w:rsidP="00372BC5">
      <w:pPr>
        <w:pStyle w:val="Akapitzlist"/>
        <w:widowControl/>
        <w:numPr>
          <w:ilvl w:val="0"/>
          <w:numId w:val="12"/>
        </w:numPr>
        <w:suppressAutoHyphens w:val="0"/>
        <w:autoSpaceDE w:val="0"/>
        <w:autoSpaceDN w:val="0"/>
        <w:adjustRightInd w:val="0"/>
        <w:spacing w:line="360" w:lineRule="auto"/>
        <w:ind w:left="567"/>
        <w:jc w:val="both"/>
        <w:rPr>
          <w:rFonts w:ascii="Calibri" w:eastAsia="Times New Roman" w:hAnsi="Calibri" w:cs="TimesNewRoman"/>
          <w:kern w:val="0"/>
          <w:sz w:val="22"/>
          <w:szCs w:val="22"/>
          <w:lang w:eastAsia="pl-PL" w:bidi="ar-SA"/>
        </w:rPr>
      </w:pPr>
      <w:r>
        <w:rPr>
          <w:rFonts w:asciiTheme="minorHAnsi" w:eastAsia="Arial Unicode MS" w:hAnsiTheme="minorHAnsi" w:cstheme="minorHAnsi"/>
          <w:sz w:val="22"/>
          <w:szCs w:val="22"/>
        </w:rPr>
        <w:t xml:space="preserve">rachunek </w:t>
      </w:r>
      <w:r w:rsidRPr="00D84B0F">
        <w:rPr>
          <w:rFonts w:asciiTheme="minorHAnsi" w:eastAsia="Arial Unicode MS" w:hAnsiTheme="minorHAnsi" w:cstheme="minorHAnsi"/>
          <w:sz w:val="22"/>
          <w:szCs w:val="22"/>
        </w:rPr>
        <w:t xml:space="preserve">bankowy, o którym mowa w ust. </w:t>
      </w:r>
      <w:r>
        <w:rPr>
          <w:rFonts w:asciiTheme="minorHAnsi" w:eastAsia="Arial Unicode MS" w:hAnsiTheme="minorHAnsi" w:cstheme="minorHAnsi"/>
          <w:sz w:val="22"/>
          <w:szCs w:val="22"/>
        </w:rPr>
        <w:t>3</w:t>
      </w:r>
      <w:r w:rsidRPr="00D84B0F">
        <w:rPr>
          <w:rFonts w:asciiTheme="minorHAnsi" w:eastAsia="Arial Unicode MS" w:hAnsiTheme="minorHAnsi" w:cstheme="minorHAnsi"/>
          <w:sz w:val="22"/>
          <w:szCs w:val="22"/>
        </w:rPr>
        <w:t xml:space="preserve"> jest rachunkiem rozliczeniowym </w:t>
      </w:r>
      <w:r w:rsidRPr="00D84B0F">
        <w:rPr>
          <w:rFonts w:asciiTheme="minorHAnsi" w:eastAsia="Arial Unicode MS" w:hAnsiTheme="minorHAnsi" w:cstheme="minorHAnsi"/>
          <w:sz w:val="22"/>
          <w:szCs w:val="22"/>
        </w:rPr>
        <w:br/>
        <w:t xml:space="preserve">w rozumieniu art. 49 ust. 1 pkt 1 ustawy z dnia 29 sierpnia 1997 r. – Prawo bankowe (Dz.U. z 2020 r., poz. </w:t>
      </w:r>
      <w:r w:rsidRPr="00D84B0F">
        <w:rPr>
          <w:rFonts w:asciiTheme="minorHAnsi" w:eastAsia="Arial Unicode MS" w:hAnsiTheme="minorHAnsi" w:cstheme="minorHAnsi"/>
          <w:iCs/>
          <w:sz w:val="22"/>
          <w:szCs w:val="22"/>
        </w:rPr>
        <w:t xml:space="preserve">1896, z </w:t>
      </w:r>
      <w:proofErr w:type="spellStart"/>
      <w:r w:rsidRPr="00D84B0F">
        <w:rPr>
          <w:rFonts w:asciiTheme="minorHAnsi" w:eastAsia="Arial Unicode MS" w:hAnsiTheme="minorHAnsi" w:cstheme="minorHAnsi"/>
          <w:iCs/>
          <w:sz w:val="22"/>
          <w:szCs w:val="22"/>
        </w:rPr>
        <w:t>późn</w:t>
      </w:r>
      <w:proofErr w:type="spellEnd"/>
      <w:r w:rsidRPr="00D84B0F">
        <w:rPr>
          <w:rFonts w:asciiTheme="minorHAnsi" w:eastAsia="Arial Unicode MS" w:hAnsiTheme="minorHAnsi" w:cstheme="minorHAnsi"/>
          <w:iCs/>
          <w:sz w:val="22"/>
          <w:szCs w:val="22"/>
        </w:rPr>
        <w:t>. zm</w:t>
      </w:r>
      <w:r w:rsidRPr="00D84B0F">
        <w:rPr>
          <w:rFonts w:asciiTheme="minorHAnsi" w:eastAsia="Arial Unicode MS" w:hAnsiTheme="minorHAnsi" w:cstheme="minorHAnsi"/>
          <w:sz w:val="22"/>
          <w:szCs w:val="22"/>
        </w:rPr>
        <w:t xml:space="preserve">.) oraz jest zawarty i uwidoczniony w wykazie, o którym mowa w art. 96b ust. 1 ustawy z dnia 11 marca 2004 r. o podatku od towarów i usług (Dz.U. z 2021 r., poz. 685 z </w:t>
      </w:r>
      <w:proofErr w:type="spellStart"/>
      <w:r w:rsidRPr="00D84B0F">
        <w:rPr>
          <w:rFonts w:asciiTheme="minorHAnsi" w:eastAsia="Arial Unicode MS" w:hAnsiTheme="minorHAnsi" w:cstheme="minorHAnsi"/>
          <w:sz w:val="22"/>
          <w:szCs w:val="22"/>
        </w:rPr>
        <w:t>późn</w:t>
      </w:r>
      <w:proofErr w:type="spellEnd"/>
      <w:r w:rsidRPr="00D84B0F">
        <w:rPr>
          <w:rFonts w:asciiTheme="minorHAnsi" w:eastAsia="Arial Unicode MS" w:hAnsiTheme="minorHAnsi" w:cstheme="minorHAnsi"/>
          <w:sz w:val="22"/>
          <w:szCs w:val="22"/>
        </w:rPr>
        <w:t>. zm.), zwanym dalej „Wykazem”, prowadzonym przez Szefa Krajowej Administracji Skarbowej (Szef KAS</w:t>
      </w:r>
      <w:r>
        <w:rPr>
          <w:rFonts w:asciiTheme="minorHAnsi" w:eastAsia="Arial Unicode MS" w:hAnsiTheme="minorHAnsi" w:cstheme="minorHAnsi"/>
          <w:sz w:val="22"/>
          <w:szCs w:val="22"/>
        </w:rPr>
        <w:t>).</w:t>
      </w:r>
    </w:p>
    <w:p w14:paraId="02630046" w14:textId="127205AF" w:rsidR="00D84B0F" w:rsidRPr="00894E96" w:rsidRDefault="00D84B0F" w:rsidP="00372BC5">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Wykonawca </w:t>
      </w:r>
      <w:r w:rsidRPr="00D84B0F">
        <w:rPr>
          <w:rFonts w:asciiTheme="minorHAnsi" w:eastAsia="Arial Unicode MS" w:hAnsiTheme="minorHAnsi" w:cstheme="minorHAnsi"/>
          <w:sz w:val="22"/>
          <w:szCs w:val="22"/>
        </w:rPr>
        <w:t xml:space="preserve">zobowiązuje się powiadomić </w:t>
      </w:r>
      <w:r>
        <w:rPr>
          <w:rFonts w:asciiTheme="minorHAnsi" w:eastAsia="Arial Unicode MS" w:hAnsiTheme="minorHAnsi" w:cstheme="minorHAnsi"/>
          <w:sz w:val="22"/>
          <w:szCs w:val="22"/>
        </w:rPr>
        <w:t xml:space="preserve">Zamawiającego </w:t>
      </w:r>
      <w:r w:rsidRPr="00D84B0F">
        <w:rPr>
          <w:rFonts w:asciiTheme="minorHAnsi" w:eastAsia="Arial Unicode MS" w:hAnsiTheme="minorHAnsi" w:cstheme="minorHAnsi"/>
          <w:sz w:val="22"/>
          <w:szCs w:val="22"/>
        </w:rPr>
        <w:t xml:space="preserve">o utracie statusu czynnego podatnika od towarów i usług lub wykreśleniu z Wykazu jego rachunku bankowego, o którym mowa w ust. </w:t>
      </w:r>
      <w:r w:rsidR="00894E96">
        <w:rPr>
          <w:rFonts w:asciiTheme="minorHAnsi" w:eastAsia="Arial Unicode MS" w:hAnsiTheme="minorHAnsi" w:cstheme="minorHAnsi"/>
          <w:sz w:val="22"/>
          <w:szCs w:val="22"/>
        </w:rPr>
        <w:t>4</w:t>
      </w:r>
      <w:r w:rsidRPr="00D84B0F">
        <w:rPr>
          <w:rFonts w:asciiTheme="minorHAnsi" w:eastAsia="Arial Unicode MS" w:hAnsiTheme="minorHAnsi" w:cstheme="minorHAnsi"/>
          <w:sz w:val="22"/>
          <w:szCs w:val="22"/>
        </w:rPr>
        <w:t xml:space="preserve">, </w:t>
      </w:r>
      <w:r w:rsidRPr="00D84B0F">
        <w:rPr>
          <w:rFonts w:asciiTheme="minorHAnsi" w:eastAsia="Arial Unicode MS" w:hAnsiTheme="minorHAnsi" w:cstheme="minorHAnsi"/>
          <w:sz w:val="22"/>
          <w:szCs w:val="22"/>
        </w:rPr>
        <w:lastRenderedPageBreak/>
        <w:t>w terminie 24 godzin od chwili odpowiednio utraty statusu czynnego podatnika podatku od towarów i usług lub wykreślenia jego rachunku z Wykazu</w:t>
      </w:r>
      <w:r w:rsidRPr="00D84B0F">
        <w:rPr>
          <w:rFonts w:asciiTheme="minorHAnsi" w:hAnsiTheme="minorHAnsi" w:cstheme="minorHAnsi"/>
          <w:sz w:val="22"/>
          <w:szCs w:val="22"/>
        </w:rPr>
        <w:t>.</w:t>
      </w:r>
    </w:p>
    <w:p w14:paraId="3B50C3BF" w14:textId="0DB4A5A3" w:rsidR="00894E96" w:rsidRPr="00894E96" w:rsidRDefault="00894E96" w:rsidP="00372BC5">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Theme="minorHAnsi" w:hAnsiTheme="minorHAnsi" w:cstheme="minorHAnsi"/>
          <w:sz w:val="22"/>
          <w:szCs w:val="22"/>
        </w:rPr>
        <w:t xml:space="preserve">W przypadku </w:t>
      </w:r>
      <w:r w:rsidRPr="00D84B0F">
        <w:rPr>
          <w:rFonts w:asciiTheme="minorHAnsi" w:hAnsiTheme="minorHAnsi" w:cstheme="minorHAnsi"/>
          <w:sz w:val="22"/>
          <w:szCs w:val="22"/>
        </w:rPr>
        <w:t xml:space="preserve">niedostarczenia przez </w:t>
      </w:r>
      <w:r>
        <w:rPr>
          <w:rFonts w:asciiTheme="minorHAnsi" w:hAnsiTheme="minorHAnsi" w:cstheme="minorHAnsi"/>
          <w:sz w:val="22"/>
          <w:szCs w:val="22"/>
        </w:rPr>
        <w:t xml:space="preserve">Wykonawcę </w:t>
      </w:r>
      <w:r w:rsidRPr="00D84B0F">
        <w:rPr>
          <w:rFonts w:asciiTheme="minorHAnsi" w:hAnsiTheme="minorHAnsi" w:cstheme="minorHAnsi"/>
          <w:sz w:val="22"/>
          <w:szCs w:val="22"/>
        </w:rPr>
        <w:t xml:space="preserve">faktury konsekwencje późniejszej wypłaty obciążają wyłącznie </w:t>
      </w:r>
      <w:r>
        <w:rPr>
          <w:rFonts w:asciiTheme="minorHAnsi" w:hAnsiTheme="minorHAnsi" w:cstheme="minorHAnsi"/>
          <w:sz w:val="22"/>
          <w:szCs w:val="22"/>
        </w:rPr>
        <w:t xml:space="preserve">Wykonawcę. </w:t>
      </w:r>
    </w:p>
    <w:p w14:paraId="66430420" w14:textId="4031D66E" w:rsidR="00894E96" w:rsidRPr="00AB6A69" w:rsidRDefault="00894E96" w:rsidP="00372BC5">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Zamawiający </w:t>
      </w:r>
      <w:r w:rsidRPr="00D84B0F">
        <w:rPr>
          <w:rFonts w:asciiTheme="minorHAnsi" w:hAnsiTheme="minorHAnsi" w:cstheme="minorHAnsi"/>
          <w:sz w:val="22"/>
          <w:szCs w:val="22"/>
        </w:rPr>
        <w:t xml:space="preserve">przy dokonywaniu płatności zastosuje mechanizm podzielonej płatności, </w:t>
      </w:r>
      <w:r w:rsidR="00D464CC">
        <w:rPr>
          <w:rFonts w:asciiTheme="minorHAnsi" w:hAnsiTheme="minorHAnsi" w:cstheme="minorHAnsi"/>
          <w:sz w:val="22"/>
          <w:szCs w:val="22"/>
        </w:rPr>
        <w:br/>
      </w:r>
      <w:r w:rsidRPr="00D84B0F">
        <w:rPr>
          <w:rFonts w:asciiTheme="minorHAnsi" w:hAnsiTheme="minorHAnsi" w:cstheme="minorHAnsi"/>
          <w:sz w:val="22"/>
          <w:szCs w:val="22"/>
        </w:rPr>
        <w:t xml:space="preserve">o którym mowa w ustawie z dnia 11 marca 2004 r. o podatku od towarów i usług (Dz.U. z 2021 r., poz. 685 z </w:t>
      </w:r>
      <w:proofErr w:type="spellStart"/>
      <w:r w:rsidRPr="00D84B0F">
        <w:rPr>
          <w:rFonts w:asciiTheme="minorHAnsi" w:hAnsiTheme="minorHAnsi" w:cstheme="minorHAnsi"/>
          <w:sz w:val="22"/>
          <w:szCs w:val="22"/>
        </w:rPr>
        <w:t>późn</w:t>
      </w:r>
      <w:proofErr w:type="spellEnd"/>
      <w:r w:rsidRPr="00D84B0F">
        <w:rPr>
          <w:rFonts w:asciiTheme="minorHAnsi" w:hAnsiTheme="minorHAnsi" w:cstheme="minorHAnsi"/>
          <w:sz w:val="22"/>
          <w:szCs w:val="22"/>
        </w:rPr>
        <w:t>. zm.).</w:t>
      </w:r>
    </w:p>
    <w:p w14:paraId="7D27A944" w14:textId="492820F1" w:rsidR="00894E96"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Za dzień zapłaty </w:t>
      </w:r>
      <w:r w:rsidRPr="00D84B0F">
        <w:rPr>
          <w:rFonts w:asciiTheme="minorHAnsi" w:hAnsiTheme="minorHAnsi" w:cstheme="minorHAnsi"/>
          <w:sz w:val="22"/>
          <w:szCs w:val="22"/>
        </w:rPr>
        <w:t xml:space="preserve">wynagrodzenia Strony przyjmują datę obciążenia rachunku bankowego </w:t>
      </w:r>
      <w:r>
        <w:rPr>
          <w:rFonts w:asciiTheme="minorHAnsi" w:hAnsiTheme="minorHAnsi" w:cstheme="minorHAnsi"/>
          <w:sz w:val="22"/>
          <w:szCs w:val="22"/>
        </w:rPr>
        <w:t xml:space="preserve">Zamawiającego </w:t>
      </w:r>
      <w:r w:rsidRPr="00D84B0F">
        <w:rPr>
          <w:rFonts w:asciiTheme="minorHAnsi" w:hAnsiTheme="minorHAnsi" w:cstheme="minorHAnsi"/>
          <w:sz w:val="22"/>
          <w:szCs w:val="22"/>
        </w:rPr>
        <w:t>kwotą płatności.</w:t>
      </w:r>
    </w:p>
    <w:p w14:paraId="61F10ABE" w14:textId="3290BEDE" w:rsidR="00AB6A69"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Wykonawca </w:t>
      </w:r>
      <w:r>
        <w:rPr>
          <w:rFonts w:asciiTheme="minorHAnsi" w:hAnsiTheme="minorHAnsi" w:cstheme="minorHAnsi"/>
          <w:sz w:val="22"/>
          <w:szCs w:val="22"/>
        </w:rPr>
        <w:t>może żądać wyłącznie wynagrodzenie</w:t>
      </w:r>
      <w:r w:rsidRPr="00D84B0F">
        <w:rPr>
          <w:rFonts w:asciiTheme="minorHAnsi" w:hAnsiTheme="minorHAnsi" w:cstheme="minorHAnsi"/>
          <w:sz w:val="22"/>
          <w:szCs w:val="22"/>
        </w:rPr>
        <w:t xml:space="preserve"> za  </w:t>
      </w:r>
      <w:r>
        <w:rPr>
          <w:rFonts w:asciiTheme="minorHAnsi" w:hAnsiTheme="minorHAnsi" w:cstheme="minorHAnsi"/>
          <w:sz w:val="22"/>
          <w:szCs w:val="22"/>
        </w:rPr>
        <w:t>zrealizowane usługi.</w:t>
      </w:r>
    </w:p>
    <w:p w14:paraId="7A3E5564" w14:textId="7F36FBC5" w:rsidR="00894E96"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Bez pisemnej zgody </w:t>
      </w:r>
      <w:r w:rsidR="00894E96" w:rsidRPr="00AB6A69">
        <w:rPr>
          <w:rFonts w:asciiTheme="minorHAnsi" w:hAnsiTheme="minorHAnsi" w:cstheme="minorHAnsi"/>
          <w:sz w:val="22"/>
          <w:szCs w:val="22"/>
        </w:rPr>
        <w:t xml:space="preserve"> </w:t>
      </w:r>
      <w:r>
        <w:rPr>
          <w:rFonts w:asciiTheme="minorHAnsi" w:hAnsiTheme="minorHAnsi" w:cstheme="minorHAnsi"/>
          <w:sz w:val="22"/>
          <w:szCs w:val="22"/>
        </w:rPr>
        <w:t xml:space="preserve">Zamawiającego Wykonawca </w:t>
      </w:r>
      <w:r w:rsidRPr="00D84B0F">
        <w:rPr>
          <w:rFonts w:asciiTheme="minorHAnsi" w:hAnsiTheme="minorHAnsi" w:cstheme="minorHAnsi"/>
          <w:sz w:val="22"/>
          <w:szCs w:val="22"/>
        </w:rPr>
        <w:t xml:space="preserve">nie może przenieść wierzytelności wynikających z niniejszej mowy na osobę trzecią ani dokonywać potrąceń wierzytelności własnych z wierzytelnościami </w:t>
      </w:r>
      <w:r>
        <w:rPr>
          <w:rFonts w:asciiTheme="minorHAnsi" w:hAnsiTheme="minorHAnsi" w:cstheme="minorHAnsi"/>
          <w:sz w:val="22"/>
          <w:szCs w:val="22"/>
        </w:rPr>
        <w:t>Zamawiającego</w:t>
      </w:r>
      <w:r w:rsidRPr="00D84B0F">
        <w:rPr>
          <w:rFonts w:asciiTheme="minorHAnsi" w:hAnsiTheme="minorHAnsi" w:cstheme="minorHAnsi"/>
          <w:sz w:val="22"/>
          <w:szCs w:val="22"/>
        </w:rPr>
        <w:t>.</w:t>
      </w:r>
    </w:p>
    <w:p w14:paraId="7B659F69" w14:textId="534CBEBE" w:rsidR="00AB6A69"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Potrącenie lub </w:t>
      </w:r>
      <w:r w:rsidRPr="00D84B0F">
        <w:rPr>
          <w:rFonts w:asciiTheme="minorHAnsi" w:hAnsiTheme="minorHAnsi" w:cstheme="minorHAnsi"/>
          <w:sz w:val="22"/>
          <w:szCs w:val="22"/>
        </w:rPr>
        <w:t xml:space="preserve">przeniesienie wierzytelności dokonane bez uprzedniej pisemnej zgody </w:t>
      </w:r>
      <w:r>
        <w:rPr>
          <w:rFonts w:asciiTheme="minorHAnsi" w:hAnsiTheme="minorHAnsi" w:cstheme="minorHAnsi"/>
          <w:sz w:val="22"/>
          <w:szCs w:val="22"/>
        </w:rPr>
        <w:t xml:space="preserve">Zmawiającego </w:t>
      </w:r>
      <w:r w:rsidRPr="00D84B0F">
        <w:rPr>
          <w:rFonts w:asciiTheme="minorHAnsi" w:hAnsiTheme="minorHAnsi" w:cstheme="minorHAnsi"/>
          <w:sz w:val="22"/>
          <w:szCs w:val="22"/>
        </w:rPr>
        <w:t xml:space="preserve">są dla </w:t>
      </w:r>
      <w:r>
        <w:rPr>
          <w:rFonts w:asciiTheme="minorHAnsi" w:hAnsiTheme="minorHAnsi" w:cstheme="minorHAnsi"/>
          <w:sz w:val="22"/>
          <w:szCs w:val="22"/>
        </w:rPr>
        <w:t>Zmawiającego</w:t>
      </w:r>
      <w:r w:rsidRPr="00D84B0F">
        <w:rPr>
          <w:rFonts w:asciiTheme="minorHAnsi" w:hAnsiTheme="minorHAnsi" w:cstheme="minorHAnsi"/>
          <w:sz w:val="22"/>
          <w:szCs w:val="22"/>
        </w:rPr>
        <w:t xml:space="preserve"> bezskuteczne.</w:t>
      </w:r>
    </w:p>
    <w:p w14:paraId="423E6EF7" w14:textId="0285A140" w:rsidR="00AB6A69"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 przypadku </w:t>
      </w:r>
      <w:r w:rsidRPr="00D84B0F">
        <w:rPr>
          <w:rFonts w:asciiTheme="minorHAnsi" w:hAnsiTheme="minorHAnsi" w:cstheme="minorHAnsi"/>
          <w:sz w:val="22"/>
          <w:szCs w:val="22"/>
        </w:rPr>
        <w:t xml:space="preserve">błędnego określenia sposobu opodatkowania podatkiem od towarów i usług </w:t>
      </w:r>
      <w:r>
        <w:rPr>
          <w:rFonts w:asciiTheme="minorHAnsi" w:hAnsiTheme="minorHAnsi" w:cstheme="minorHAnsi"/>
          <w:sz w:val="22"/>
          <w:szCs w:val="22"/>
        </w:rPr>
        <w:t xml:space="preserve">Wykonawca </w:t>
      </w:r>
      <w:r w:rsidRPr="00D84B0F">
        <w:rPr>
          <w:rFonts w:asciiTheme="minorHAnsi" w:hAnsiTheme="minorHAnsi" w:cstheme="minorHAnsi"/>
          <w:sz w:val="22"/>
          <w:szCs w:val="22"/>
        </w:rPr>
        <w:t>poniesie koszty podatku od towarów i usług oraz odsetek od zaległości podatkowych, które powstały w stosunku do</w:t>
      </w:r>
      <w:r w:rsidRPr="00894E96">
        <w:rPr>
          <w:rFonts w:asciiTheme="minorHAnsi" w:hAnsiTheme="minorHAnsi" w:cstheme="minorHAnsi"/>
          <w:sz w:val="22"/>
          <w:szCs w:val="22"/>
        </w:rPr>
        <w:t xml:space="preserve"> </w:t>
      </w:r>
      <w:r>
        <w:rPr>
          <w:rFonts w:asciiTheme="minorHAnsi" w:hAnsiTheme="minorHAnsi" w:cstheme="minorHAnsi"/>
          <w:sz w:val="22"/>
          <w:szCs w:val="22"/>
        </w:rPr>
        <w:t xml:space="preserve">Zmawiającego </w:t>
      </w:r>
      <w:r w:rsidRPr="00D84B0F">
        <w:rPr>
          <w:rFonts w:asciiTheme="minorHAnsi" w:hAnsiTheme="minorHAnsi" w:cstheme="minorHAnsi"/>
          <w:sz w:val="22"/>
          <w:szCs w:val="22"/>
        </w:rPr>
        <w:t xml:space="preserve">na skutek błędnego opodatkowania VAT. Powyższe dotyczy zarówno przypadku, gdy </w:t>
      </w:r>
      <w:r>
        <w:rPr>
          <w:rFonts w:asciiTheme="minorHAnsi" w:hAnsiTheme="minorHAnsi" w:cstheme="minorHAnsi"/>
          <w:sz w:val="22"/>
          <w:szCs w:val="22"/>
        </w:rPr>
        <w:t>Zmawiającego</w:t>
      </w:r>
      <w:r w:rsidRPr="00D84B0F">
        <w:rPr>
          <w:rFonts w:asciiTheme="minorHAnsi" w:hAnsiTheme="minorHAnsi" w:cstheme="minorHAnsi"/>
          <w:sz w:val="22"/>
          <w:szCs w:val="22"/>
        </w:rPr>
        <w:t xml:space="preserve"> odliczył podatek VAT, który nie powinien zostać odliczony za względu na jego błędne naliczenie przez </w:t>
      </w:r>
      <w:r>
        <w:rPr>
          <w:rFonts w:asciiTheme="minorHAnsi" w:hAnsiTheme="minorHAnsi" w:cstheme="minorHAnsi"/>
          <w:sz w:val="22"/>
          <w:szCs w:val="22"/>
        </w:rPr>
        <w:t>Wykonawcę</w:t>
      </w:r>
      <w:r w:rsidRPr="00D84B0F">
        <w:rPr>
          <w:rFonts w:asciiTheme="minorHAnsi" w:hAnsiTheme="minorHAnsi" w:cstheme="minorHAnsi"/>
          <w:sz w:val="22"/>
          <w:szCs w:val="22"/>
        </w:rPr>
        <w:t xml:space="preserve">, jak również przypadku, w którym </w:t>
      </w:r>
      <w:r>
        <w:rPr>
          <w:rFonts w:asciiTheme="minorHAnsi" w:hAnsiTheme="minorHAnsi" w:cstheme="minorHAnsi"/>
          <w:sz w:val="22"/>
          <w:szCs w:val="22"/>
        </w:rPr>
        <w:t>Zmawiającego</w:t>
      </w:r>
      <w:r w:rsidRPr="00D84B0F">
        <w:rPr>
          <w:rFonts w:asciiTheme="minorHAnsi" w:hAnsiTheme="minorHAnsi" w:cstheme="minorHAnsi"/>
          <w:sz w:val="22"/>
          <w:szCs w:val="22"/>
        </w:rPr>
        <w:t xml:space="preserve"> na skutek błędu </w:t>
      </w:r>
      <w:r>
        <w:rPr>
          <w:rFonts w:asciiTheme="minorHAnsi" w:hAnsiTheme="minorHAnsi" w:cstheme="minorHAnsi"/>
          <w:sz w:val="22"/>
          <w:szCs w:val="22"/>
        </w:rPr>
        <w:t>Wykonawcy</w:t>
      </w:r>
      <w:r w:rsidRPr="00D84B0F">
        <w:rPr>
          <w:rFonts w:asciiTheme="minorHAnsi" w:hAnsiTheme="minorHAnsi" w:cstheme="minorHAnsi"/>
          <w:sz w:val="22"/>
          <w:szCs w:val="22"/>
        </w:rPr>
        <w:t xml:space="preserve"> rozliczył za Wykonawcę podatek należny.</w:t>
      </w:r>
    </w:p>
    <w:p w14:paraId="5B87BAD6" w14:textId="45126842" w:rsidR="00AB6A69"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Wysokość wynagrodzenia </w:t>
      </w:r>
      <w:r w:rsidR="00405DB4" w:rsidRPr="00AC035D">
        <w:rPr>
          <w:rFonts w:ascii="Calibri" w:eastAsia="Times New Roman" w:hAnsi="Calibri" w:cs="TimesNewRoman"/>
          <w:kern w:val="0"/>
          <w:sz w:val="22"/>
          <w:szCs w:val="22"/>
          <w:lang w:eastAsia="pl-PL" w:bidi="ar-SA"/>
        </w:rPr>
        <w:t xml:space="preserve">należnego </w:t>
      </w:r>
      <w:r w:rsidR="00405DB4" w:rsidRPr="00AC035D">
        <w:rPr>
          <w:rFonts w:ascii="Calibri" w:eastAsia="Times New Roman" w:hAnsi="Calibri" w:cs="Times New Roman"/>
          <w:kern w:val="0"/>
          <w:sz w:val="22"/>
          <w:szCs w:val="22"/>
          <w:lang w:eastAsia="pl-PL" w:bidi="ar-SA"/>
        </w:rPr>
        <w:t>Wykonawcy może ulec zmianie, w przypadku zmiany:</w:t>
      </w:r>
    </w:p>
    <w:p w14:paraId="469811BB" w14:textId="126E1626" w:rsidR="00B179BA" w:rsidRPr="00AC035D" w:rsidRDefault="00B179BA" w:rsidP="00372BC5">
      <w:pPr>
        <w:widowControl/>
        <w:numPr>
          <w:ilvl w:val="0"/>
          <w:numId w:val="3"/>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AC035D">
        <w:rPr>
          <w:rFonts w:ascii="Calibri" w:eastAsia="Times New Roman" w:hAnsi="Calibri" w:cs="Times New Roman"/>
          <w:kern w:val="0"/>
          <w:sz w:val="22"/>
          <w:szCs w:val="22"/>
          <w:lang w:eastAsia="pl-PL" w:bidi="ar-SA"/>
        </w:rPr>
        <w:t>st</w:t>
      </w:r>
      <w:r w:rsidR="00BF7B2D" w:rsidRPr="00AC035D">
        <w:rPr>
          <w:rFonts w:ascii="Calibri" w:eastAsia="Times New Roman" w:hAnsi="Calibri" w:cs="Times New Roman"/>
          <w:kern w:val="0"/>
          <w:sz w:val="22"/>
          <w:szCs w:val="22"/>
          <w:lang w:eastAsia="pl-PL" w:bidi="ar-SA"/>
        </w:rPr>
        <w:t xml:space="preserve">awki podatku od towarów i usług </w:t>
      </w:r>
      <w:r w:rsidR="00AC035D" w:rsidRPr="00AC035D">
        <w:rPr>
          <w:rFonts w:ascii="Calibri" w:eastAsia="Times New Roman" w:hAnsi="Calibri" w:cs="Times New Roman"/>
          <w:kern w:val="0"/>
          <w:sz w:val="22"/>
          <w:szCs w:val="22"/>
          <w:lang w:eastAsia="pl-PL" w:bidi="ar-SA"/>
        </w:rPr>
        <w:t xml:space="preserve">oraz podatku akcyzowego </w:t>
      </w:r>
      <w:r w:rsidR="00BF7B2D" w:rsidRPr="00AC035D">
        <w:rPr>
          <w:rFonts w:ascii="Calibri" w:eastAsia="Times New Roman" w:hAnsi="Calibri" w:cs="Times New Roman"/>
          <w:kern w:val="0"/>
          <w:sz w:val="22"/>
          <w:szCs w:val="22"/>
          <w:lang w:eastAsia="pl-PL" w:bidi="ar-SA"/>
        </w:rPr>
        <w:t>– wynagrodzenie należne Wykonawcy podlegać będzie automatycznej waloryzacji odpowiednio o kwotę podatku VAT wynikającą za stawki tego podatku obowiązującą w chwili powstania obowiązku podatkowego,</w:t>
      </w:r>
    </w:p>
    <w:p w14:paraId="52ED1F0E" w14:textId="52AE3E17" w:rsidR="00B179BA" w:rsidRPr="00AC035D" w:rsidRDefault="00B179BA" w:rsidP="00372BC5">
      <w:pPr>
        <w:widowControl/>
        <w:numPr>
          <w:ilvl w:val="0"/>
          <w:numId w:val="3"/>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AC035D">
        <w:rPr>
          <w:rFonts w:ascii="Calibri" w:eastAsia="Times New Roman" w:hAnsi="Calibri" w:cs="Times New Roman"/>
          <w:kern w:val="0"/>
          <w:sz w:val="22"/>
          <w:szCs w:val="22"/>
          <w:lang w:eastAsia="pl-PL" w:bidi="ar-SA"/>
        </w:rPr>
        <w:t xml:space="preserve">wysokości minimalnego wynagrodzenia za pracę albo wysokości minimalnej stawki godzinowej, ustalonych na podstawie przepisów ustawy z dnia 10 października 2002 r. </w:t>
      </w:r>
      <w:r w:rsidR="00D464CC">
        <w:rPr>
          <w:rFonts w:ascii="Calibri" w:eastAsia="Times New Roman" w:hAnsi="Calibri" w:cs="Times New Roman"/>
          <w:kern w:val="0"/>
          <w:sz w:val="22"/>
          <w:szCs w:val="22"/>
          <w:lang w:eastAsia="pl-PL" w:bidi="ar-SA"/>
        </w:rPr>
        <w:br/>
      </w:r>
      <w:r w:rsidRPr="00AC035D">
        <w:rPr>
          <w:rFonts w:ascii="Calibri" w:eastAsia="Times New Roman" w:hAnsi="Calibri" w:cs="Times New Roman"/>
          <w:kern w:val="0"/>
          <w:sz w:val="22"/>
          <w:szCs w:val="22"/>
          <w:lang w:eastAsia="pl-PL" w:bidi="ar-SA"/>
        </w:rPr>
        <w:t>o minimalnym wynagrodzeniu za pracę,</w:t>
      </w:r>
    </w:p>
    <w:p w14:paraId="6DCD3A0B" w14:textId="4BC66CCF" w:rsidR="00B179BA" w:rsidRPr="00AC035D" w:rsidRDefault="00B179BA" w:rsidP="00372BC5">
      <w:pPr>
        <w:widowControl/>
        <w:numPr>
          <w:ilvl w:val="0"/>
          <w:numId w:val="3"/>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AC035D">
        <w:rPr>
          <w:rFonts w:ascii="Calibri" w:eastAsia="Times New Roman" w:hAnsi="Calibri" w:cs="Times New Roman"/>
          <w:kern w:val="0"/>
          <w:sz w:val="22"/>
          <w:szCs w:val="22"/>
          <w:lang w:eastAsia="pl-PL" w:bidi="ar-SA"/>
        </w:rPr>
        <w:t>zasad podlegania ubezpieczeniom społecznym lub ubezpieczeniu zdrowotnemu lub wysokości stawki składki na ubezpieczenia społeczne lub zdrowotne</w:t>
      </w:r>
      <w:r w:rsidR="00BF7B2D" w:rsidRPr="00AC035D">
        <w:rPr>
          <w:rFonts w:ascii="Calibri" w:eastAsia="Times New Roman" w:hAnsi="Calibri" w:cs="Times New Roman"/>
          <w:kern w:val="0"/>
          <w:sz w:val="22"/>
          <w:szCs w:val="22"/>
          <w:lang w:eastAsia="pl-PL" w:bidi="ar-SA"/>
        </w:rPr>
        <w:t>,</w:t>
      </w:r>
    </w:p>
    <w:p w14:paraId="10B87C9D" w14:textId="68D4FC8B" w:rsidR="00BF7B2D" w:rsidRPr="00707A65" w:rsidRDefault="002C1093" w:rsidP="00372BC5">
      <w:pPr>
        <w:widowControl/>
        <w:numPr>
          <w:ilvl w:val="0"/>
          <w:numId w:val="3"/>
        </w:numPr>
        <w:suppressAutoHyphens w:val="0"/>
        <w:autoSpaceDE w:val="0"/>
        <w:autoSpaceDN w:val="0"/>
        <w:adjustRightInd w:val="0"/>
        <w:spacing w:line="360" w:lineRule="auto"/>
        <w:jc w:val="both"/>
        <w:rPr>
          <w:rFonts w:asciiTheme="minorHAnsi" w:eastAsia="Times New Roman" w:hAnsiTheme="minorHAnsi" w:cs="Times New Roman"/>
          <w:kern w:val="0"/>
          <w:sz w:val="22"/>
          <w:szCs w:val="22"/>
          <w:lang w:eastAsia="pl-PL" w:bidi="ar-SA"/>
        </w:rPr>
      </w:pPr>
      <w:r w:rsidRPr="00AC035D">
        <w:rPr>
          <w:rFonts w:ascii="Calibri" w:eastAsia="Times New Roman" w:hAnsi="Calibri" w:cs="Times New Roman"/>
          <w:kern w:val="0"/>
          <w:sz w:val="22"/>
          <w:szCs w:val="22"/>
          <w:lang w:eastAsia="pl-PL" w:bidi="ar-SA"/>
        </w:rPr>
        <w:t xml:space="preserve"> </w:t>
      </w:r>
      <w:r w:rsidR="00BF7B2D" w:rsidRPr="00AC035D">
        <w:rPr>
          <w:rFonts w:ascii="Calibri" w:eastAsia="Times New Roman" w:hAnsi="Calibri" w:cs="Times New Roman"/>
          <w:kern w:val="0"/>
          <w:sz w:val="22"/>
          <w:szCs w:val="22"/>
          <w:lang w:eastAsia="pl-PL" w:bidi="ar-SA"/>
        </w:rPr>
        <w:t>zasad gromadzenia i wysokości wpłat do pracowniczych planów kapitałowych</w:t>
      </w:r>
      <w:r w:rsidR="00DF4341" w:rsidRPr="00AC035D">
        <w:rPr>
          <w:rFonts w:ascii="Calibri" w:eastAsia="Times New Roman" w:hAnsi="Calibri" w:cs="Times New Roman"/>
          <w:kern w:val="0"/>
          <w:sz w:val="22"/>
          <w:szCs w:val="22"/>
          <w:lang w:eastAsia="pl-PL" w:bidi="ar-SA"/>
        </w:rPr>
        <w:t xml:space="preserve">, o których </w:t>
      </w:r>
      <w:r w:rsidR="00DF4341" w:rsidRPr="00707A65">
        <w:rPr>
          <w:rFonts w:asciiTheme="minorHAnsi" w:eastAsia="Times New Roman" w:hAnsiTheme="minorHAnsi" w:cs="Times New Roman"/>
          <w:kern w:val="0"/>
          <w:sz w:val="22"/>
          <w:szCs w:val="22"/>
          <w:lang w:eastAsia="pl-PL" w:bidi="ar-SA"/>
        </w:rPr>
        <w:t>mowa w ustawie z dnia 4 października 2018 r. o pracowniczych planach kapitałowych</w:t>
      </w:r>
      <w:r w:rsidR="00BF7B2D" w:rsidRPr="00707A65">
        <w:rPr>
          <w:rFonts w:asciiTheme="minorHAnsi" w:eastAsia="Times New Roman" w:hAnsiTheme="minorHAnsi" w:cs="Times New Roman"/>
          <w:kern w:val="0"/>
          <w:sz w:val="22"/>
          <w:szCs w:val="22"/>
          <w:lang w:eastAsia="pl-PL" w:bidi="ar-SA"/>
        </w:rPr>
        <w:t xml:space="preserve"> </w:t>
      </w:r>
    </w:p>
    <w:p w14:paraId="1AB79D05" w14:textId="6B251CAA" w:rsidR="00B179BA" w:rsidRPr="00707A65" w:rsidRDefault="00B179BA" w:rsidP="00B179BA">
      <w:pPr>
        <w:widowControl/>
        <w:suppressAutoHyphens w:val="0"/>
        <w:autoSpaceDE w:val="0"/>
        <w:autoSpaceDN w:val="0"/>
        <w:adjustRightInd w:val="0"/>
        <w:spacing w:line="360" w:lineRule="auto"/>
        <w:jc w:val="both"/>
        <w:rPr>
          <w:rFonts w:asciiTheme="minorHAnsi" w:eastAsia="Times New Roman" w:hAnsiTheme="minorHAnsi" w:cs="Times New Roman"/>
          <w:kern w:val="0"/>
          <w:sz w:val="22"/>
          <w:szCs w:val="22"/>
          <w:lang w:eastAsia="pl-PL" w:bidi="ar-SA"/>
        </w:rPr>
      </w:pPr>
      <w:r w:rsidRPr="00707A65">
        <w:rPr>
          <w:rFonts w:asciiTheme="minorHAnsi" w:eastAsia="Times New Roman" w:hAnsiTheme="minorHAnsi" w:cs="Times New Roman"/>
          <w:kern w:val="0"/>
          <w:sz w:val="22"/>
          <w:szCs w:val="22"/>
          <w:lang w:eastAsia="pl-PL" w:bidi="ar-SA"/>
        </w:rPr>
        <w:t>- jeżeli zmiany te będą miały wpływ na koszty wykonania zamówienia przez </w:t>
      </w:r>
      <w:r w:rsidR="00DA2E04" w:rsidRPr="00707A65">
        <w:rPr>
          <w:rFonts w:asciiTheme="minorHAnsi" w:eastAsia="Times New Roman" w:hAnsiTheme="minorHAnsi" w:cs="Times New Roman"/>
          <w:kern w:val="0"/>
          <w:sz w:val="22"/>
          <w:szCs w:val="22"/>
          <w:lang w:eastAsia="pl-PL" w:bidi="ar-SA"/>
        </w:rPr>
        <w:t>Wykonawcę</w:t>
      </w:r>
      <w:r w:rsidRPr="00707A65">
        <w:rPr>
          <w:rFonts w:asciiTheme="minorHAnsi" w:eastAsia="Times New Roman" w:hAnsiTheme="minorHAnsi" w:cs="Times New Roman"/>
          <w:kern w:val="0"/>
          <w:sz w:val="22"/>
          <w:szCs w:val="22"/>
          <w:lang w:eastAsia="pl-PL" w:bidi="ar-SA"/>
        </w:rPr>
        <w:t xml:space="preserve">. </w:t>
      </w:r>
    </w:p>
    <w:p w14:paraId="29A12F9B" w14:textId="428797FB" w:rsidR="00707A65" w:rsidRPr="00707A65" w:rsidRDefault="00707A65" w:rsidP="00B13751">
      <w:pPr>
        <w:widowControl/>
        <w:numPr>
          <w:ilvl w:val="0"/>
          <w:numId w:val="17"/>
        </w:numPr>
        <w:spacing w:line="360" w:lineRule="auto"/>
        <w:ind w:left="426"/>
        <w:contextualSpacing/>
        <w:jc w:val="both"/>
        <w:rPr>
          <w:rFonts w:asciiTheme="minorHAnsi" w:eastAsia="Droid Sans Fallback" w:hAnsiTheme="minorHAnsi" w:cs="Times New Roman"/>
          <w:sz w:val="22"/>
          <w:szCs w:val="22"/>
        </w:rPr>
      </w:pPr>
      <w:r w:rsidRPr="00707A65">
        <w:rPr>
          <w:rFonts w:asciiTheme="minorHAnsi" w:hAnsiTheme="minorHAnsi" w:cs="Times New Roman"/>
          <w:sz w:val="22"/>
          <w:szCs w:val="22"/>
        </w:rPr>
        <w:t xml:space="preserve">Zmiana wysokości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cy w przypadku zaistnienia przesłanki, o której mowa w ust. 1</w:t>
      </w:r>
      <w:r>
        <w:rPr>
          <w:rFonts w:asciiTheme="minorHAnsi" w:hAnsiTheme="minorHAnsi" w:cs="Times New Roman"/>
          <w:sz w:val="22"/>
          <w:szCs w:val="22"/>
        </w:rPr>
        <w:t>3</w:t>
      </w:r>
      <w:r w:rsidRPr="00707A65">
        <w:rPr>
          <w:rFonts w:asciiTheme="minorHAnsi" w:hAnsiTheme="minorHAnsi" w:cs="Times New Roman"/>
          <w:sz w:val="22"/>
          <w:szCs w:val="22"/>
        </w:rPr>
        <w:t xml:space="preserve"> pkt </w:t>
      </w:r>
      <w:r>
        <w:rPr>
          <w:rFonts w:asciiTheme="minorHAnsi" w:hAnsiTheme="minorHAnsi" w:cs="Times New Roman"/>
          <w:sz w:val="22"/>
          <w:szCs w:val="22"/>
        </w:rPr>
        <w:t>1</w:t>
      </w:r>
      <w:r w:rsidRPr="00707A65">
        <w:rPr>
          <w:rFonts w:asciiTheme="minorHAnsi" w:hAnsiTheme="minorHAnsi" w:cs="Times New Roman"/>
          <w:sz w:val="22"/>
          <w:szCs w:val="22"/>
        </w:rPr>
        <w:t xml:space="preserve">, będzie odnosić się wyłącznie do części przedmiotu umowy </w:t>
      </w:r>
      <w:r w:rsidRPr="00707A65">
        <w:rPr>
          <w:rFonts w:asciiTheme="minorHAnsi" w:hAnsiTheme="minorHAnsi" w:cs="Times New Roman"/>
          <w:sz w:val="22"/>
          <w:szCs w:val="22"/>
        </w:rPr>
        <w:lastRenderedPageBreak/>
        <w:t xml:space="preserve">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27AC23DA" w14:textId="16372E30" w:rsidR="00707A65" w:rsidRPr="00707A65" w:rsidRDefault="00707A65" w:rsidP="00372BC5">
      <w:pPr>
        <w:widowControl/>
        <w:numPr>
          <w:ilvl w:val="0"/>
          <w:numId w:val="17"/>
        </w:numPr>
        <w:spacing w:line="360" w:lineRule="auto"/>
        <w:contextualSpacing/>
        <w:jc w:val="both"/>
        <w:rPr>
          <w:rFonts w:asciiTheme="minorHAnsi" w:eastAsia="Droid Sans Fallback" w:hAnsiTheme="minorHAnsi" w:cs="Times New Roman"/>
          <w:sz w:val="22"/>
          <w:szCs w:val="22"/>
        </w:rPr>
      </w:pPr>
      <w:r w:rsidRPr="00707A65">
        <w:rPr>
          <w:rFonts w:asciiTheme="minorHAnsi" w:hAnsiTheme="minorHAnsi" w:cs="Times New Roman"/>
          <w:sz w:val="22"/>
          <w:szCs w:val="22"/>
        </w:rPr>
        <w:t>W przypadku zmiany, o której mowa w ust. 1</w:t>
      </w:r>
      <w:r>
        <w:rPr>
          <w:rFonts w:asciiTheme="minorHAnsi" w:hAnsiTheme="minorHAnsi" w:cs="Times New Roman"/>
          <w:sz w:val="22"/>
          <w:szCs w:val="22"/>
        </w:rPr>
        <w:t>3</w:t>
      </w:r>
      <w:r w:rsidRPr="00707A65">
        <w:rPr>
          <w:rFonts w:asciiTheme="minorHAnsi" w:hAnsiTheme="minorHAnsi" w:cs="Times New Roman"/>
          <w:sz w:val="22"/>
          <w:szCs w:val="22"/>
        </w:rPr>
        <w:t xml:space="preserve"> pkt </w:t>
      </w:r>
      <w:r>
        <w:rPr>
          <w:rFonts w:asciiTheme="minorHAnsi" w:hAnsiTheme="minorHAnsi" w:cs="Times New Roman"/>
          <w:sz w:val="22"/>
          <w:szCs w:val="22"/>
        </w:rPr>
        <w:t>1</w:t>
      </w:r>
      <w:r w:rsidRPr="00707A65">
        <w:rPr>
          <w:rFonts w:asciiTheme="minorHAnsi" w:hAnsiTheme="minorHAnsi" w:cs="Times New Roman"/>
          <w:sz w:val="22"/>
          <w:szCs w:val="22"/>
        </w:rPr>
        <w:t>, wartość wynagrodzenia netto nie zmieni się, a wartość wynagrodzenia brutto zostanie wyliczona na podstawie nowych przepisów.</w:t>
      </w:r>
    </w:p>
    <w:p w14:paraId="11E8342C" w14:textId="49AC0177"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t>Zmiana wysokości wynagrodzenia w przypadku zaistnienia przesłanki, o której mowa w ust. 1</w:t>
      </w:r>
      <w:r>
        <w:rPr>
          <w:rFonts w:asciiTheme="minorHAnsi" w:hAnsiTheme="minorHAnsi" w:cs="Times New Roman"/>
          <w:sz w:val="22"/>
          <w:szCs w:val="22"/>
        </w:rPr>
        <w:t>3 pkt 2 lub 3</w:t>
      </w:r>
      <w:r w:rsidRPr="00707A65">
        <w:rPr>
          <w:rFonts w:asciiTheme="minorHAnsi" w:hAnsiTheme="minorHAnsi" w:cs="Times New Roman"/>
          <w:sz w:val="22"/>
          <w:szCs w:val="22"/>
        </w:rPr>
        <w:t xml:space="preserve">, będzie obejmować wyłącznie część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 xml:space="preserve">cy, w odniesieniu do której nastąpiła zmiana wysokości kosztów wykonania umowy przez </w:t>
      </w:r>
      <w:r>
        <w:rPr>
          <w:rFonts w:asciiTheme="minorHAnsi" w:hAnsiTheme="minorHAnsi" w:cs="Times New Roman"/>
          <w:sz w:val="22"/>
          <w:szCs w:val="22"/>
        </w:rPr>
        <w:t>Wykonaw</w:t>
      </w:r>
      <w:r w:rsidRPr="00707A65">
        <w:rPr>
          <w:rFonts w:asciiTheme="minorHAnsi" w:hAnsiTheme="minorHAnsi" w:cs="Times New Roman"/>
          <w:sz w:val="22"/>
          <w:szCs w:val="22"/>
        </w:rPr>
        <w:t>c</w:t>
      </w:r>
      <w:r>
        <w:rPr>
          <w:rFonts w:asciiTheme="minorHAnsi" w:hAnsiTheme="minorHAnsi" w:cs="Times New Roman"/>
          <w:sz w:val="22"/>
          <w:szCs w:val="22"/>
        </w:rPr>
        <w:t>ę</w:t>
      </w:r>
      <w:r w:rsidRPr="00707A65">
        <w:rPr>
          <w:rFonts w:asciiTheme="minorHAnsi" w:hAnsiTheme="minorHAnsi" w:cs="Times New Roman"/>
          <w:sz w:val="22"/>
          <w:szCs w:val="22"/>
        </w:rPr>
        <w:t xml:space="preserve">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w:t>
      </w:r>
      <w:r w:rsidRPr="00707A65">
        <w:rPr>
          <w:rFonts w:asciiTheme="minorHAnsi" w:hAnsiTheme="minorHAnsi" w:cs="Times New Roman"/>
          <w:color w:val="0070C0"/>
          <w:sz w:val="22"/>
          <w:szCs w:val="22"/>
        </w:rPr>
        <w:t xml:space="preserve"> </w:t>
      </w:r>
      <w:r w:rsidRPr="00707A65">
        <w:rPr>
          <w:rFonts w:asciiTheme="minorHAnsi" w:hAnsiTheme="minorHAnsi" w:cs="Times New Roman"/>
          <w:sz w:val="22"/>
          <w:szCs w:val="22"/>
        </w:rPr>
        <w:t>wysokości stawki składki na ubezpieczenia społeczne lub zdrowotne.</w:t>
      </w:r>
    </w:p>
    <w:p w14:paraId="14262486" w14:textId="0190DDD0"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t>W przypadku zmiany, o której mowa w ust. 1</w:t>
      </w:r>
      <w:r>
        <w:rPr>
          <w:rFonts w:asciiTheme="minorHAnsi" w:hAnsiTheme="minorHAnsi" w:cs="Times New Roman"/>
          <w:sz w:val="22"/>
          <w:szCs w:val="22"/>
        </w:rPr>
        <w:t>3</w:t>
      </w:r>
      <w:r w:rsidRPr="00707A65">
        <w:rPr>
          <w:rFonts w:asciiTheme="minorHAnsi" w:hAnsiTheme="minorHAnsi" w:cs="Times New Roman"/>
          <w:sz w:val="22"/>
          <w:szCs w:val="22"/>
        </w:rPr>
        <w:t xml:space="preserve"> pkt </w:t>
      </w:r>
      <w:r>
        <w:rPr>
          <w:rFonts w:asciiTheme="minorHAnsi" w:hAnsiTheme="minorHAnsi" w:cs="Times New Roman"/>
          <w:sz w:val="22"/>
          <w:szCs w:val="22"/>
        </w:rPr>
        <w:t>2</w:t>
      </w:r>
      <w:r w:rsidRPr="00707A65">
        <w:rPr>
          <w:rFonts w:asciiTheme="minorHAnsi" w:hAnsiTheme="minorHAnsi" w:cs="Times New Roman"/>
          <w:sz w:val="22"/>
          <w:szCs w:val="22"/>
        </w:rPr>
        <w:t xml:space="preserve">, wynagrodzenie </w:t>
      </w:r>
      <w:r>
        <w:rPr>
          <w:rFonts w:asciiTheme="minorHAnsi" w:hAnsiTheme="minorHAnsi" w:cs="Times New Roman"/>
          <w:sz w:val="22"/>
          <w:szCs w:val="22"/>
        </w:rPr>
        <w:t>Wykonaw</w:t>
      </w:r>
      <w:r w:rsidRPr="00707A65">
        <w:rPr>
          <w:rFonts w:asciiTheme="minorHAnsi" w:hAnsiTheme="minorHAnsi" w:cs="Times New Roman"/>
          <w:sz w:val="22"/>
          <w:szCs w:val="22"/>
        </w:rPr>
        <w:t xml:space="preserve">cy ulegnie zmianie o kwotę odpowiadającą wzrostowi kosztu </w:t>
      </w:r>
      <w:r>
        <w:rPr>
          <w:rFonts w:asciiTheme="minorHAnsi" w:hAnsiTheme="minorHAnsi" w:cs="Times New Roman"/>
          <w:sz w:val="22"/>
          <w:szCs w:val="22"/>
        </w:rPr>
        <w:t>Wykonaw</w:t>
      </w:r>
      <w:r w:rsidRPr="00707A65">
        <w:rPr>
          <w:rFonts w:asciiTheme="minorHAnsi" w:hAnsiTheme="minorHAnsi" w:cs="Times New Roman"/>
          <w:sz w:val="22"/>
          <w:szCs w:val="22"/>
        </w:rPr>
        <w:t xml:space="preserve">cy w związku ze zmianą wysokości wynagrodzeń pracowników do wysokości aktualnie obowiązującego minimalnego wynagrodzenia za pracę albo do wysokości zmienionej minimalnej stawki godzinowej, </w:t>
      </w:r>
      <w:r w:rsidR="00D464CC">
        <w:rPr>
          <w:rFonts w:asciiTheme="minorHAnsi" w:hAnsiTheme="minorHAnsi" w:cs="Times New Roman"/>
          <w:sz w:val="22"/>
          <w:szCs w:val="22"/>
        </w:rPr>
        <w:br/>
      </w:r>
      <w:r w:rsidRPr="00707A65">
        <w:rPr>
          <w:rFonts w:asciiTheme="minorHAnsi" w:hAnsiTheme="minorHAnsi" w:cs="Times New Roman"/>
          <w:sz w:val="22"/>
          <w:szCs w:val="22"/>
        </w:rPr>
        <w:t xml:space="preserve">z uwzględnieniem wszystkich obciążeń publicznoprawnych od kwoty zmiany minimalnego wynagrodzenia. Kwota odpowiadająca wzrostowi kosztu </w:t>
      </w:r>
      <w:r>
        <w:rPr>
          <w:rFonts w:asciiTheme="minorHAnsi" w:hAnsiTheme="minorHAnsi" w:cs="Times New Roman"/>
          <w:sz w:val="22"/>
          <w:szCs w:val="22"/>
        </w:rPr>
        <w:t>Wykonaw</w:t>
      </w:r>
      <w:r w:rsidRPr="00707A65">
        <w:rPr>
          <w:rFonts w:asciiTheme="minorHAnsi" w:hAnsiTheme="minorHAnsi" w:cs="Times New Roman"/>
          <w:sz w:val="22"/>
          <w:szCs w:val="22"/>
        </w:rPr>
        <w:t>cy będzie odnosić się wyłącznie do części wynagrodzenia pracowników, o których mowa w zdaniu poprzedzającym, odpowiadającej zakresowi, w jakim wykonują oni prace bezpośrednio związane z realizacją przedmiotu umowy.</w:t>
      </w:r>
    </w:p>
    <w:p w14:paraId="1653E66C" w14:textId="55DC00CB"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t>W przypadku zmiany, o której mowa w ust. 13</w:t>
      </w:r>
      <w:r>
        <w:rPr>
          <w:rFonts w:asciiTheme="minorHAnsi" w:hAnsiTheme="minorHAnsi" w:cs="Times New Roman"/>
          <w:sz w:val="22"/>
          <w:szCs w:val="22"/>
        </w:rPr>
        <w:t xml:space="preserve"> pkt 3</w:t>
      </w:r>
      <w:r w:rsidRPr="00707A65">
        <w:rPr>
          <w:rFonts w:asciiTheme="minorHAnsi" w:hAnsiTheme="minorHAnsi" w:cs="Times New Roman"/>
          <w:sz w:val="22"/>
          <w:szCs w:val="22"/>
        </w:rPr>
        <w:t xml:space="preserve">, wynagrodzenie </w:t>
      </w:r>
      <w:r>
        <w:rPr>
          <w:rFonts w:asciiTheme="minorHAnsi" w:hAnsiTheme="minorHAnsi" w:cs="Times New Roman"/>
          <w:sz w:val="22"/>
          <w:szCs w:val="22"/>
        </w:rPr>
        <w:t>Wykonaw</w:t>
      </w:r>
      <w:r w:rsidRPr="00707A65">
        <w:rPr>
          <w:rFonts w:asciiTheme="minorHAnsi" w:hAnsiTheme="minorHAnsi" w:cs="Times New Roman"/>
          <w:sz w:val="22"/>
          <w:szCs w:val="22"/>
        </w:rPr>
        <w:t xml:space="preserve">cy ulegnie zmianie o kwotę odpowiadającą zmianie kosztu </w:t>
      </w:r>
      <w:r>
        <w:rPr>
          <w:rFonts w:asciiTheme="minorHAnsi" w:hAnsiTheme="minorHAnsi" w:cs="Times New Roman"/>
          <w:sz w:val="22"/>
          <w:szCs w:val="22"/>
        </w:rPr>
        <w:t>Wykonaw</w:t>
      </w:r>
      <w:r w:rsidRPr="00707A65">
        <w:rPr>
          <w:rFonts w:asciiTheme="minorHAnsi" w:hAnsiTheme="minorHAnsi" w:cs="Times New Roman"/>
          <w:sz w:val="22"/>
          <w:szCs w:val="22"/>
        </w:rPr>
        <w:t xml:space="preserve">cy ponoszonego w związku z wypłatą wynagrodzenia pracownikom. Kwota odpowiadająca zmianie kosztu </w:t>
      </w:r>
      <w:r>
        <w:rPr>
          <w:rFonts w:asciiTheme="minorHAnsi" w:hAnsiTheme="minorHAnsi" w:cs="Times New Roman"/>
          <w:sz w:val="22"/>
          <w:szCs w:val="22"/>
        </w:rPr>
        <w:t>Wykonaw</w:t>
      </w:r>
      <w:r w:rsidRPr="00707A65">
        <w:rPr>
          <w:rFonts w:asciiTheme="minorHAnsi" w:hAnsiTheme="minorHAnsi" w:cs="Times New Roman"/>
          <w:sz w:val="22"/>
          <w:szCs w:val="22"/>
        </w:rPr>
        <w:t>cy będzie odnosić się wyłącznie do części wynagrodzenia pracowników, o których mowa w zdaniu poprzedzającym, odpowiadającej zakresowi, w jakim wykonują oni prace bezpośrednio związane z realizacją przedmiotu umowy.</w:t>
      </w:r>
    </w:p>
    <w:p w14:paraId="2BBB8A7D" w14:textId="0B68C3E0"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t>Zmiana wysokości wynagrodzenia w przypadku zaistnienia przesłanki, o której mowa w ust. 1</w:t>
      </w:r>
      <w:r>
        <w:rPr>
          <w:rFonts w:asciiTheme="minorHAnsi" w:hAnsiTheme="minorHAnsi" w:cs="Times New Roman"/>
          <w:sz w:val="22"/>
          <w:szCs w:val="22"/>
        </w:rPr>
        <w:t>3</w:t>
      </w:r>
      <w:r w:rsidRPr="00707A65">
        <w:rPr>
          <w:rFonts w:asciiTheme="minorHAnsi" w:hAnsiTheme="minorHAnsi" w:cs="Times New Roman"/>
          <w:sz w:val="22"/>
          <w:szCs w:val="22"/>
        </w:rPr>
        <w:t xml:space="preserve"> pkt </w:t>
      </w:r>
      <w:r>
        <w:rPr>
          <w:rFonts w:asciiTheme="minorHAnsi" w:hAnsiTheme="minorHAnsi" w:cs="Times New Roman"/>
          <w:sz w:val="22"/>
          <w:szCs w:val="22"/>
        </w:rPr>
        <w:t>4</w:t>
      </w:r>
      <w:r w:rsidRPr="00707A65">
        <w:rPr>
          <w:rFonts w:asciiTheme="minorHAnsi" w:hAnsiTheme="minorHAnsi" w:cs="Times New Roman"/>
          <w:sz w:val="22"/>
          <w:szCs w:val="22"/>
        </w:rPr>
        <w:t xml:space="preserve">, będzie obejmować wyłącznie część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 xml:space="preserve">cy, w odniesieniu do której nastąpiła zmiana wysokości kosztów wykonania umowy przez </w:t>
      </w:r>
      <w:r>
        <w:rPr>
          <w:rFonts w:asciiTheme="minorHAnsi" w:hAnsiTheme="minorHAnsi" w:cs="Times New Roman"/>
          <w:sz w:val="22"/>
          <w:szCs w:val="22"/>
        </w:rPr>
        <w:t>Wykonawcę</w:t>
      </w:r>
      <w:r w:rsidRPr="00707A65">
        <w:rPr>
          <w:rFonts w:asciiTheme="minorHAnsi" w:hAnsiTheme="minorHAnsi" w:cs="Times New Roman"/>
          <w:sz w:val="22"/>
          <w:szCs w:val="22"/>
        </w:rPr>
        <w:t xml:space="preserve"> w związku z wejściem w życie przepisów zmieniających zasady gromadzenia i wysokości wpłat do pracowniczych planów kapitałowych.</w:t>
      </w:r>
    </w:p>
    <w:p w14:paraId="54BC9B4D" w14:textId="6569BB26"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lastRenderedPageBreak/>
        <w:t>W przypadku zmiany, o której mowa w ust. 1</w:t>
      </w:r>
      <w:r>
        <w:rPr>
          <w:rFonts w:asciiTheme="minorHAnsi" w:hAnsiTheme="minorHAnsi" w:cs="Times New Roman"/>
          <w:sz w:val="22"/>
          <w:szCs w:val="22"/>
        </w:rPr>
        <w:t>3</w:t>
      </w:r>
      <w:r w:rsidRPr="00707A65">
        <w:rPr>
          <w:rFonts w:asciiTheme="minorHAnsi" w:hAnsiTheme="minorHAnsi" w:cs="Times New Roman"/>
          <w:sz w:val="22"/>
          <w:szCs w:val="22"/>
        </w:rPr>
        <w:t xml:space="preserve"> pkt </w:t>
      </w:r>
      <w:r>
        <w:rPr>
          <w:rFonts w:asciiTheme="minorHAnsi" w:hAnsiTheme="minorHAnsi" w:cs="Times New Roman"/>
          <w:sz w:val="22"/>
          <w:szCs w:val="22"/>
        </w:rPr>
        <w:t>4</w:t>
      </w:r>
      <w:r w:rsidRPr="00707A65">
        <w:rPr>
          <w:rFonts w:asciiTheme="minorHAnsi" w:hAnsiTheme="minorHAnsi" w:cs="Times New Roman"/>
          <w:sz w:val="22"/>
          <w:szCs w:val="22"/>
        </w:rPr>
        <w:t xml:space="preserve">, wynagrodzenie </w:t>
      </w:r>
      <w:r>
        <w:rPr>
          <w:rFonts w:asciiTheme="minorHAnsi" w:hAnsiTheme="minorHAnsi" w:cs="Times New Roman"/>
          <w:sz w:val="22"/>
          <w:szCs w:val="22"/>
        </w:rPr>
        <w:t>Wykonaw</w:t>
      </w:r>
      <w:r w:rsidRPr="00707A65">
        <w:rPr>
          <w:rFonts w:asciiTheme="minorHAnsi" w:hAnsiTheme="minorHAnsi" w:cs="Times New Roman"/>
          <w:sz w:val="22"/>
          <w:szCs w:val="22"/>
        </w:rPr>
        <w:t xml:space="preserve">cy ulegnie zmianie o kwotę odpowiadającą wzrostowi kosztu </w:t>
      </w:r>
      <w:r>
        <w:rPr>
          <w:rFonts w:asciiTheme="minorHAnsi" w:hAnsiTheme="minorHAnsi" w:cs="Times New Roman"/>
          <w:sz w:val="22"/>
          <w:szCs w:val="22"/>
        </w:rPr>
        <w:t>Wykonaw</w:t>
      </w:r>
      <w:r w:rsidRPr="00707A65">
        <w:rPr>
          <w:rFonts w:asciiTheme="minorHAnsi" w:hAnsiTheme="minorHAnsi" w:cs="Times New Roman"/>
          <w:sz w:val="22"/>
          <w:szCs w:val="22"/>
        </w:rPr>
        <w:t xml:space="preserve">cy w związku ze zmianą wynagrodzeń pracowników, spowodowaną wejściem w życie przepisów zmieniających zasady gromadzenia i wysokości wpłat do pracowniczych planów kapitałowych. Kwota odpowiadająca wzrostowi kosztu </w:t>
      </w:r>
      <w:r>
        <w:rPr>
          <w:rFonts w:asciiTheme="minorHAnsi" w:hAnsiTheme="minorHAnsi" w:cs="Times New Roman"/>
          <w:sz w:val="22"/>
          <w:szCs w:val="22"/>
        </w:rPr>
        <w:t>Wykonaw</w:t>
      </w:r>
      <w:r w:rsidRPr="00707A65">
        <w:rPr>
          <w:rFonts w:asciiTheme="minorHAnsi" w:hAnsiTheme="minorHAnsi" w:cs="Times New Roman"/>
          <w:sz w:val="22"/>
          <w:szCs w:val="22"/>
        </w:rPr>
        <w:t>cy będzie odnosić się wyłącznie do części wynagrodzenia pracowników, o których mowa w zdaniu poprzedzającym, odpowiadającej zakresowi, w jakim wykonują oni prace bezpośrednio związane z realizacją przedmiotu umowy.</w:t>
      </w:r>
    </w:p>
    <w:p w14:paraId="629EB429" w14:textId="5C9895E1" w:rsidR="00707A65" w:rsidRPr="00707A65" w:rsidRDefault="00707A65" w:rsidP="00372BC5">
      <w:pPr>
        <w:widowControl/>
        <w:numPr>
          <w:ilvl w:val="0"/>
          <w:numId w:val="17"/>
        </w:numPr>
        <w:spacing w:line="360" w:lineRule="auto"/>
        <w:contextualSpacing/>
        <w:jc w:val="both"/>
        <w:rPr>
          <w:rFonts w:asciiTheme="minorHAnsi" w:eastAsia="Droid Sans Fallback" w:hAnsiTheme="minorHAnsi" w:cs="Times New Roman"/>
          <w:sz w:val="22"/>
          <w:szCs w:val="22"/>
        </w:rPr>
      </w:pPr>
      <w:r w:rsidRPr="00707A65">
        <w:rPr>
          <w:rFonts w:asciiTheme="minorHAnsi" w:eastAsia="Droid Sans Fallback" w:hAnsiTheme="minorHAnsi" w:cs="Times New Roman"/>
          <w:sz w:val="22"/>
          <w:szCs w:val="22"/>
        </w:rPr>
        <w:t>W celu dokonania zmian umowy, o której mowa w ust. 1</w:t>
      </w:r>
      <w:r>
        <w:rPr>
          <w:rFonts w:asciiTheme="minorHAnsi" w:eastAsia="Droid Sans Fallback" w:hAnsiTheme="minorHAnsi" w:cs="Times New Roman"/>
          <w:sz w:val="22"/>
          <w:szCs w:val="22"/>
        </w:rPr>
        <w:t>3</w:t>
      </w:r>
      <w:r w:rsidRPr="00707A65">
        <w:rPr>
          <w:rFonts w:asciiTheme="minorHAnsi" w:eastAsia="Droid Sans Fallback" w:hAnsiTheme="minorHAnsi" w:cs="Times New Roman"/>
          <w:sz w:val="22"/>
          <w:szCs w:val="22"/>
        </w:rPr>
        <w:t xml:space="preserve">, każda ze stron może wystąpić do drugiej strony z wnioskiem o dokonanie zmiany wysokości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cy</w:t>
      </w:r>
      <w:r w:rsidRPr="00707A65">
        <w:rPr>
          <w:rFonts w:asciiTheme="minorHAnsi" w:eastAsia="Droid Sans Fallback" w:hAnsiTheme="minorHAnsi" w:cs="Times New Roman"/>
          <w:sz w:val="22"/>
          <w:szCs w:val="22"/>
        </w:rPr>
        <w:t xml:space="preserve">, wraz z uzasadnieniem zawierającym w szczególności szczegółowe wyliczenie całkowitej kwoty, o jaką wynagrodzenie </w:t>
      </w:r>
      <w:r>
        <w:rPr>
          <w:rFonts w:asciiTheme="minorHAnsi" w:hAnsiTheme="minorHAnsi" w:cs="Times New Roman"/>
          <w:sz w:val="22"/>
          <w:szCs w:val="22"/>
        </w:rPr>
        <w:t>Wykonaw</w:t>
      </w:r>
      <w:r w:rsidRPr="00707A65">
        <w:rPr>
          <w:rFonts w:asciiTheme="minorHAnsi" w:hAnsiTheme="minorHAnsi" w:cs="Times New Roman"/>
          <w:sz w:val="22"/>
          <w:szCs w:val="22"/>
        </w:rPr>
        <w:t>cy</w:t>
      </w:r>
      <w:r w:rsidRPr="00707A65">
        <w:rPr>
          <w:rFonts w:asciiTheme="minorHAnsi" w:eastAsia="Droid Sans Fallback" w:hAnsiTheme="minorHAnsi" w:cs="Times New Roman"/>
          <w:sz w:val="22"/>
          <w:szCs w:val="22"/>
        </w:rPr>
        <w:t xml:space="preserve"> powinno ulec zmianie, oraz wskazaniem daty, od której nastąpiła bądź nastąpi zmiana wysokości kosztów wykonania umowy uzasadniająca zmianę wysokości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cy</w:t>
      </w:r>
      <w:r w:rsidRPr="00707A65">
        <w:rPr>
          <w:rFonts w:asciiTheme="minorHAnsi" w:eastAsia="Droid Sans Fallback" w:hAnsiTheme="minorHAnsi" w:cs="Times New Roman"/>
          <w:sz w:val="22"/>
          <w:szCs w:val="22"/>
        </w:rPr>
        <w:t xml:space="preserve">. </w:t>
      </w:r>
    </w:p>
    <w:p w14:paraId="7D7264E7" w14:textId="20BB7F72"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t>W przypadku zmian, o których mowa w ust. 1</w:t>
      </w:r>
      <w:r>
        <w:rPr>
          <w:rFonts w:asciiTheme="minorHAnsi" w:hAnsiTheme="minorHAnsi" w:cs="Times New Roman"/>
          <w:sz w:val="22"/>
          <w:szCs w:val="22"/>
        </w:rPr>
        <w:t>3</w:t>
      </w:r>
      <w:r w:rsidRPr="00707A65">
        <w:rPr>
          <w:rFonts w:asciiTheme="minorHAnsi" w:hAnsiTheme="minorHAnsi" w:cs="Times New Roman"/>
          <w:sz w:val="22"/>
          <w:szCs w:val="22"/>
        </w:rPr>
        <w:t xml:space="preserve"> pkt </w:t>
      </w:r>
      <w:r>
        <w:rPr>
          <w:rFonts w:asciiTheme="minorHAnsi" w:hAnsiTheme="minorHAnsi" w:cs="Times New Roman"/>
          <w:sz w:val="22"/>
          <w:szCs w:val="22"/>
        </w:rPr>
        <w:t xml:space="preserve">2, 3 lub 4 </w:t>
      </w:r>
      <w:r w:rsidRPr="00707A65">
        <w:rPr>
          <w:rFonts w:asciiTheme="minorHAnsi" w:hAnsiTheme="minorHAnsi" w:cs="Times New Roman"/>
          <w:sz w:val="22"/>
          <w:szCs w:val="22"/>
        </w:rPr>
        <w:t xml:space="preserve">, jeżeli z wnioskiem występuje </w:t>
      </w:r>
      <w:r w:rsidR="00B85C70">
        <w:rPr>
          <w:rFonts w:asciiTheme="minorHAnsi" w:hAnsiTheme="minorHAnsi" w:cs="Times New Roman"/>
          <w:sz w:val="22"/>
          <w:szCs w:val="22"/>
        </w:rPr>
        <w:t>Wykonawca</w:t>
      </w:r>
      <w:r w:rsidRPr="00707A65">
        <w:rPr>
          <w:rFonts w:asciiTheme="minorHAnsi" w:hAnsiTheme="minorHAnsi" w:cs="Times New Roman"/>
          <w:sz w:val="22"/>
          <w:szCs w:val="22"/>
        </w:rPr>
        <w:t>, jest on zobowiązany dołączyć do wniosku dokumenty, z których będzie wynikać, w jakim zakresie zmiany te mają wpływ na koszty wykonania umowy, w szczególności:</w:t>
      </w:r>
    </w:p>
    <w:p w14:paraId="2895F438" w14:textId="0DA89D30" w:rsidR="00707A65" w:rsidRPr="00707A65" w:rsidRDefault="00707A65" w:rsidP="00707A65">
      <w:pPr>
        <w:spacing w:line="360" w:lineRule="auto"/>
        <w:ind w:left="851" w:hanging="425"/>
        <w:jc w:val="both"/>
        <w:rPr>
          <w:rFonts w:asciiTheme="minorHAnsi" w:hAnsiTheme="minorHAnsi" w:cs="Times New Roman"/>
          <w:sz w:val="22"/>
          <w:szCs w:val="22"/>
        </w:rPr>
      </w:pPr>
      <w:r w:rsidRPr="00707A65">
        <w:rPr>
          <w:rFonts w:asciiTheme="minorHAnsi" w:hAnsiTheme="minorHAnsi" w:cs="Times New Roman"/>
          <w:sz w:val="22"/>
          <w:szCs w:val="22"/>
        </w:rPr>
        <w:t>1)</w:t>
      </w:r>
      <w:r w:rsidRPr="00707A65">
        <w:rPr>
          <w:rFonts w:asciiTheme="minorHAnsi" w:hAnsiTheme="minorHAnsi" w:cs="Times New Roman"/>
          <w:sz w:val="22"/>
          <w:szCs w:val="22"/>
        </w:rPr>
        <w:tab/>
        <w:t xml:space="preserve">pisemne zestawienie wynagrodzeń (zarówno przed jak i po zmianie) pracowników, wraz </w:t>
      </w:r>
      <w:r w:rsidR="00D464CC">
        <w:rPr>
          <w:rFonts w:asciiTheme="minorHAnsi" w:hAnsiTheme="minorHAnsi" w:cs="Times New Roman"/>
          <w:sz w:val="22"/>
          <w:szCs w:val="22"/>
        </w:rPr>
        <w:br/>
      </w:r>
      <w:r w:rsidRPr="00707A65">
        <w:rPr>
          <w:rFonts w:asciiTheme="minorHAnsi" w:hAnsiTheme="minorHAnsi" w:cs="Times New Roman"/>
          <w:sz w:val="22"/>
          <w:szCs w:val="22"/>
        </w:rPr>
        <w:t>z określeniem zakresu (części etatu), w jakim wykonują oni prace bezpośrednio</w:t>
      </w:r>
      <w:r w:rsidRPr="00707A65">
        <w:rPr>
          <w:rFonts w:asciiTheme="minorHAnsi" w:hAnsiTheme="minorHAnsi" w:cs="Times New Roman"/>
          <w:color w:val="0070C0"/>
          <w:sz w:val="22"/>
          <w:szCs w:val="22"/>
        </w:rPr>
        <w:t xml:space="preserve"> </w:t>
      </w:r>
      <w:r w:rsidRPr="00707A65">
        <w:rPr>
          <w:rFonts w:asciiTheme="minorHAnsi" w:hAnsiTheme="minorHAnsi" w:cs="Times New Roman"/>
          <w:sz w:val="22"/>
          <w:szCs w:val="22"/>
        </w:rPr>
        <w:t xml:space="preserve">związane </w:t>
      </w:r>
      <w:r w:rsidR="00D464CC">
        <w:rPr>
          <w:rFonts w:asciiTheme="minorHAnsi" w:hAnsiTheme="minorHAnsi" w:cs="Times New Roman"/>
          <w:sz w:val="22"/>
          <w:szCs w:val="22"/>
        </w:rPr>
        <w:br/>
      </w:r>
      <w:r w:rsidRPr="00707A65">
        <w:rPr>
          <w:rFonts w:asciiTheme="minorHAnsi" w:hAnsiTheme="minorHAnsi" w:cs="Times New Roman"/>
          <w:sz w:val="22"/>
          <w:szCs w:val="22"/>
        </w:rPr>
        <w:t>z realizacją przedmiotu umowy oraz części wynagrodzenia odpowiadającej temu zakresowi - w przypadku zmiany, o której mowa w ust. 1</w:t>
      </w:r>
      <w:r>
        <w:rPr>
          <w:rFonts w:asciiTheme="minorHAnsi" w:hAnsiTheme="minorHAnsi" w:cs="Times New Roman"/>
          <w:sz w:val="22"/>
          <w:szCs w:val="22"/>
        </w:rPr>
        <w:t>3 pkt 2</w:t>
      </w:r>
      <w:r w:rsidRPr="00707A65">
        <w:rPr>
          <w:rFonts w:asciiTheme="minorHAnsi" w:hAnsiTheme="minorHAnsi" w:cs="Times New Roman"/>
          <w:sz w:val="22"/>
          <w:szCs w:val="22"/>
        </w:rPr>
        <w:t xml:space="preserve">, lub </w:t>
      </w:r>
    </w:p>
    <w:p w14:paraId="1BC6DD64" w14:textId="407DA9DC" w:rsidR="00707A65" w:rsidRPr="00707A65" w:rsidRDefault="00707A65" w:rsidP="00707A65">
      <w:pPr>
        <w:spacing w:line="360" w:lineRule="auto"/>
        <w:ind w:left="851" w:hanging="425"/>
        <w:jc w:val="both"/>
        <w:rPr>
          <w:rFonts w:asciiTheme="minorHAnsi" w:hAnsiTheme="minorHAnsi" w:cs="Times New Roman"/>
          <w:sz w:val="22"/>
          <w:szCs w:val="22"/>
        </w:rPr>
      </w:pPr>
      <w:r w:rsidRPr="00707A65">
        <w:rPr>
          <w:rFonts w:asciiTheme="minorHAnsi" w:hAnsiTheme="minorHAnsi" w:cs="Times New Roman"/>
          <w:sz w:val="22"/>
          <w:szCs w:val="22"/>
        </w:rPr>
        <w:t>2)</w:t>
      </w:r>
      <w:r w:rsidRPr="00707A65">
        <w:rPr>
          <w:rFonts w:asciiTheme="minorHAnsi" w:hAnsiTheme="minorHAnsi" w:cs="Times New Roman"/>
          <w:sz w:val="22"/>
          <w:szCs w:val="22"/>
        </w:rPr>
        <w:tab/>
        <w:t xml:space="preserve">pisemne zestawienie wynagrodzeń (zarówno przed jak i po zmianie) pracowników, wraz </w:t>
      </w:r>
      <w:r w:rsidR="00D464CC">
        <w:rPr>
          <w:rFonts w:asciiTheme="minorHAnsi" w:hAnsiTheme="minorHAnsi" w:cs="Times New Roman"/>
          <w:sz w:val="22"/>
          <w:szCs w:val="22"/>
        </w:rPr>
        <w:br/>
      </w:r>
      <w:r w:rsidRPr="00707A65">
        <w:rPr>
          <w:rFonts w:asciiTheme="minorHAnsi" w:hAnsiTheme="minorHAnsi" w:cs="Times New Roman"/>
          <w:sz w:val="22"/>
          <w:szCs w:val="22"/>
        </w:rPr>
        <w:t xml:space="preserve">z kwotami składek uiszczanych do Zakładu Ubezpieczeń Społecznych/Kasy Rolniczego Ubezpieczenia Społecznego w części finansowanej przez Sprzedawcę, z określeniem zakresu (części etatu), w jakim wykonują oni prace bezpośrednio związane z realizacją przedmiotu umowy oraz części wynagrodzenia odpowiadającej temu zakresowi - w przypadku zmiany, </w:t>
      </w:r>
      <w:r w:rsidR="00D464CC">
        <w:rPr>
          <w:rFonts w:asciiTheme="minorHAnsi" w:hAnsiTheme="minorHAnsi" w:cs="Times New Roman"/>
          <w:sz w:val="22"/>
          <w:szCs w:val="22"/>
        </w:rPr>
        <w:br/>
      </w:r>
      <w:r w:rsidRPr="00707A65">
        <w:rPr>
          <w:rFonts w:asciiTheme="minorHAnsi" w:hAnsiTheme="minorHAnsi" w:cs="Times New Roman"/>
          <w:sz w:val="22"/>
          <w:szCs w:val="22"/>
        </w:rPr>
        <w:t>o której mowa w ust. 1</w:t>
      </w:r>
      <w:r>
        <w:rPr>
          <w:rFonts w:asciiTheme="minorHAnsi" w:hAnsiTheme="minorHAnsi" w:cs="Times New Roman"/>
          <w:sz w:val="22"/>
          <w:szCs w:val="22"/>
        </w:rPr>
        <w:t>3</w:t>
      </w:r>
      <w:r w:rsidRPr="00707A65">
        <w:rPr>
          <w:rFonts w:asciiTheme="minorHAnsi" w:hAnsiTheme="minorHAnsi" w:cs="Times New Roman"/>
          <w:sz w:val="22"/>
          <w:szCs w:val="22"/>
        </w:rPr>
        <w:t xml:space="preserve"> pkt </w:t>
      </w:r>
      <w:r>
        <w:rPr>
          <w:rFonts w:asciiTheme="minorHAnsi" w:hAnsiTheme="minorHAnsi" w:cs="Times New Roman"/>
          <w:sz w:val="22"/>
          <w:szCs w:val="22"/>
        </w:rPr>
        <w:t>3</w:t>
      </w:r>
      <w:r w:rsidRPr="00707A65">
        <w:rPr>
          <w:rFonts w:asciiTheme="minorHAnsi" w:hAnsiTheme="minorHAnsi" w:cs="Times New Roman"/>
          <w:sz w:val="22"/>
          <w:szCs w:val="22"/>
        </w:rPr>
        <w:t>., lub</w:t>
      </w:r>
    </w:p>
    <w:p w14:paraId="3727FF06" w14:textId="498C9E3B" w:rsidR="00707A65" w:rsidRPr="00707A65" w:rsidRDefault="00707A65" w:rsidP="00707A65">
      <w:pPr>
        <w:spacing w:line="360" w:lineRule="auto"/>
        <w:ind w:left="851" w:hanging="425"/>
        <w:jc w:val="both"/>
        <w:rPr>
          <w:rFonts w:asciiTheme="minorHAnsi" w:hAnsiTheme="minorHAnsi" w:cs="Times New Roman"/>
          <w:sz w:val="22"/>
          <w:szCs w:val="22"/>
        </w:rPr>
      </w:pPr>
      <w:r w:rsidRPr="00707A65">
        <w:rPr>
          <w:rFonts w:asciiTheme="minorHAnsi" w:hAnsiTheme="minorHAnsi" w:cs="Times New Roman"/>
          <w:sz w:val="22"/>
          <w:szCs w:val="22"/>
        </w:rPr>
        <w:t>3)</w:t>
      </w:r>
      <w:r w:rsidRPr="00707A65">
        <w:rPr>
          <w:rFonts w:asciiTheme="minorHAnsi" w:hAnsiTheme="minorHAnsi" w:cs="Times New Roman"/>
          <w:sz w:val="22"/>
          <w:szCs w:val="22"/>
        </w:rPr>
        <w:tab/>
        <w:t xml:space="preserve">pisemne zestawienie wynagrodzeń (zarówno przed, jak i po zmianie) pracowników, </w:t>
      </w:r>
      <w:r w:rsidR="00D464CC">
        <w:rPr>
          <w:rFonts w:asciiTheme="minorHAnsi" w:hAnsiTheme="minorHAnsi" w:cs="Times New Roman"/>
          <w:sz w:val="22"/>
          <w:szCs w:val="22"/>
        </w:rPr>
        <w:br/>
      </w:r>
      <w:r w:rsidRPr="00707A65">
        <w:rPr>
          <w:rFonts w:asciiTheme="minorHAnsi" w:hAnsiTheme="minorHAnsi" w:cs="Times New Roman"/>
          <w:sz w:val="22"/>
          <w:szCs w:val="22"/>
        </w:rPr>
        <w:t xml:space="preserve">z określeniem zakresu (części etatu), w jakim wykonują oni prace bezpośrednio związane </w:t>
      </w:r>
      <w:r w:rsidR="00D464CC">
        <w:rPr>
          <w:rFonts w:asciiTheme="minorHAnsi" w:hAnsiTheme="minorHAnsi" w:cs="Times New Roman"/>
          <w:sz w:val="22"/>
          <w:szCs w:val="22"/>
        </w:rPr>
        <w:br/>
      </w:r>
      <w:r w:rsidRPr="00707A65">
        <w:rPr>
          <w:rFonts w:asciiTheme="minorHAnsi" w:hAnsiTheme="minorHAnsi" w:cs="Times New Roman"/>
          <w:sz w:val="22"/>
          <w:szCs w:val="22"/>
        </w:rPr>
        <w:t>z realizacją przedmiotu umowy oraz części wynagrodzenia odpowiadającej temu zakresowi – w przypadku</w:t>
      </w:r>
      <w:r>
        <w:rPr>
          <w:rFonts w:asciiTheme="minorHAnsi" w:hAnsiTheme="minorHAnsi" w:cs="Times New Roman"/>
          <w:sz w:val="22"/>
          <w:szCs w:val="22"/>
        </w:rPr>
        <w:t xml:space="preserve"> zmiany, o której mowa w ust. 13 </w:t>
      </w:r>
      <w:r w:rsidRPr="00707A65">
        <w:rPr>
          <w:rFonts w:asciiTheme="minorHAnsi" w:hAnsiTheme="minorHAnsi" w:cs="Times New Roman"/>
          <w:sz w:val="22"/>
          <w:szCs w:val="22"/>
        </w:rPr>
        <w:t xml:space="preserve">pkt </w:t>
      </w:r>
      <w:r>
        <w:rPr>
          <w:rFonts w:asciiTheme="minorHAnsi" w:hAnsiTheme="minorHAnsi" w:cs="Times New Roman"/>
          <w:sz w:val="22"/>
          <w:szCs w:val="22"/>
        </w:rPr>
        <w:t>4</w:t>
      </w:r>
      <w:r w:rsidRPr="00707A65">
        <w:rPr>
          <w:rFonts w:asciiTheme="minorHAnsi" w:hAnsiTheme="minorHAnsi" w:cs="Times New Roman"/>
          <w:sz w:val="22"/>
          <w:szCs w:val="22"/>
        </w:rPr>
        <w:t>.</w:t>
      </w:r>
    </w:p>
    <w:p w14:paraId="146F5DC7" w14:textId="3B0552F2" w:rsidR="00707A65" w:rsidRPr="00707A65" w:rsidRDefault="00707A65" w:rsidP="00372BC5">
      <w:pPr>
        <w:widowControl/>
        <w:numPr>
          <w:ilvl w:val="0"/>
          <w:numId w:val="17"/>
        </w:numPr>
        <w:spacing w:line="360" w:lineRule="auto"/>
        <w:contextualSpacing/>
        <w:jc w:val="both"/>
        <w:rPr>
          <w:rFonts w:asciiTheme="minorHAnsi" w:eastAsia="Droid Sans Fallback" w:hAnsiTheme="minorHAnsi" w:cs="Times New Roman"/>
          <w:sz w:val="22"/>
          <w:szCs w:val="22"/>
        </w:rPr>
      </w:pPr>
      <w:r w:rsidRPr="00707A65">
        <w:rPr>
          <w:rFonts w:asciiTheme="minorHAnsi" w:hAnsiTheme="minorHAnsi" w:cs="Times New Roman"/>
          <w:sz w:val="22"/>
          <w:szCs w:val="22"/>
        </w:rPr>
        <w:t>W przypadku zmiany, o której mowa w ust. 1</w:t>
      </w:r>
      <w:r>
        <w:rPr>
          <w:rFonts w:asciiTheme="minorHAnsi" w:hAnsiTheme="minorHAnsi" w:cs="Times New Roman"/>
          <w:sz w:val="22"/>
          <w:szCs w:val="22"/>
        </w:rPr>
        <w:t>3 pkt 3</w:t>
      </w:r>
      <w:r w:rsidRPr="00707A65">
        <w:rPr>
          <w:rFonts w:asciiTheme="minorHAnsi" w:hAnsiTheme="minorHAnsi" w:cs="Times New Roman"/>
          <w:sz w:val="22"/>
          <w:szCs w:val="22"/>
        </w:rPr>
        <w:t xml:space="preserve">, jeżeli z wnioskiem występuje </w:t>
      </w:r>
      <w:r w:rsidR="005D49B2">
        <w:rPr>
          <w:rFonts w:asciiTheme="minorHAnsi" w:hAnsiTheme="minorHAnsi" w:cs="Times New Roman"/>
          <w:sz w:val="22"/>
          <w:szCs w:val="22"/>
        </w:rPr>
        <w:t>Zamawiający</w:t>
      </w:r>
      <w:r w:rsidRPr="00707A65">
        <w:rPr>
          <w:rFonts w:asciiTheme="minorHAnsi" w:hAnsiTheme="minorHAnsi" w:cs="Times New Roman"/>
          <w:sz w:val="22"/>
          <w:szCs w:val="22"/>
        </w:rPr>
        <w:t xml:space="preserve">, jest on uprawniony do zobowiązania </w:t>
      </w:r>
      <w:r w:rsidR="00B85C70">
        <w:rPr>
          <w:rFonts w:asciiTheme="minorHAnsi" w:hAnsiTheme="minorHAnsi" w:cs="Times New Roman"/>
          <w:sz w:val="22"/>
          <w:szCs w:val="22"/>
        </w:rPr>
        <w:t>Wykonaw</w:t>
      </w:r>
      <w:r w:rsidR="00B85C70" w:rsidRPr="00707A65">
        <w:rPr>
          <w:rFonts w:asciiTheme="minorHAnsi" w:hAnsiTheme="minorHAnsi" w:cs="Times New Roman"/>
          <w:sz w:val="22"/>
          <w:szCs w:val="22"/>
        </w:rPr>
        <w:t>cy</w:t>
      </w:r>
      <w:r w:rsidRPr="00707A65">
        <w:rPr>
          <w:rFonts w:asciiTheme="minorHAnsi" w:hAnsiTheme="minorHAnsi" w:cs="Times New Roman"/>
          <w:sz w:val="22"/>
          <w:szCs w:val="22"/>
        </w:rPr>
        <w:t xml:space="preserve"> do przedstawienia w wyznaczonym terminie, nie krótszym niż 10 dni roboczych, dokumentów, z których będzie wynikać w jakim zakresie zmiana ta ma wpływ na koszty wykonania umowy.</w:t>
      </w:r>
    </w:p>
    <w:p w14:paraId="0F6D518B" w14:textId="17FFF166"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lastRenderedPageBreak/>
        <w:t xml:space="preserve">W terminie 10 dni roboczych od dnia przekazania wniosku, o którym mowa w ust. </w:t>
      </w:r>
      <w:r>
        <w:rPr>
          <w:rFonts w:asciiTheme="minorHAnsi" w:hAnsiTheme="minorHAnsi" w:cs="Times New Roman"/>
          <w:sz w:val="22"/>
          <w:szCs w:val="22"/>
        </w:rPr>
        <w:t>21</w:t>
      </w:r>
      <w:r w:rsidRPr="00707A65">
        <w:rPr>
          <w:rFonts w:asciiTheme="minorHAnsi" w:hAnsiTheme="minorHAnsi" w:cs="Times New Roman"/>
          <w:sz w:val="22"/>
          <w:szCs w:val="22"/>
        </w:rPr>
        <w:t xml:space="preserve">, strona, która otrzymała wniosek, przekaże drugiej stronie informację o zakresie, w jakim zatwierdza wniosek oraz wskaże kwotę, o którą wynagrodzenie należne </w:t>
      </w:r>
      <w:r w:rsidR="00B85C70">
        <w:rPr>
          <w:rFonts w:asciiTheme="minorHAnsi" w:hAnsiTheme="minorHAnsi" w:cs="Times New Roman"/>
          <w:sz w:val="22"/>
          <w:szCs w:val="22"/>
        </w:rPr>
        <w:t>Wykonaw</w:t>
      </w:r>
      <w:r w:rsidR="00B85C70" w:rsidRPr="00707A65">
        <w:rPr>
          <w:rFonts w:asciiTheme="minorHAnsi" w:hAnsiTheme="minorHAnsi" w:cs="Times New Roman"/>
          <w:sz w:val="22"/>
          <w:szCs w:val="22"/>
        </w:rPr>
        <w:t>cy</w:t>
      </w:r>
      <w:r w:rsidRPr="00707A65">
        <w:rPr>
          <w:rFonts w:asciiTheme="minorHAnsi" w:hAnsiTheme="minorHAnsi" w:cs="Times New Roman"/>
          <w:sz w:val="22"/>
          <w:szCs w:val="22"/>
        </w:rPr>
        <w:t xml:space="preserve"> powinno ulec zmianie, albo informację o niezatwierdzeniu wniosku wraz z uzasadnieniem. </w:t>
      </w:r>
    </w:p>
    <w:p w14:paraId="6FDE0873" w14:textId="45848C2C"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t xml:space="preserve">W przypadku otrzymania przez stronę informacji o niezatwierdzeniu wniosku lub częściowym zatwierdzeniu wniosku, strona ta może ponownie wystąpić z wnioskiem, o którym mowa w ust. </w:t>
      </w:r>
      <w:r>
        <w:rPr>
          <w:rFonts w:asciiTheme="minorHAnsi" w:hAnsiTheme="minorHAnsi" w:cs="Times New Roman"/>
          <w:sz w:val="22"/>
          <w:szCs w:val="22"/>
        </w:rPr>
        <w:t>21</w:t>
      </w:r>
      <w:r w:rsidRPr="00707A65">
        <w:rPr>
          <w:rFonts w:asciiTheme="minorHAnsi" w:hAnsiTheme="minorHAnsi" w:cs="Times New Roman"/>
          <w:sz w:val="22"/>
          <w:szCs w:val="22"/>
        </w:rPr>
        <w:t>. W takim przypadku p</w:t>
      </w:r>
      <w:r>
        <w:rPr>
          <w:rFonts w:asciiTheme="minorHAnsi" w:hAnsiTheme="minorHAnsi" w:cs="Times New Roman"/>
          <w:sz w:val="22"/>
          <w:szCs w:val="22"/>
        </w:rPr>
        <w:t>rzepisy ust. 22</w:t>
      </w:r>
      <w:r w:rsidRPr="00707A65">
        <w:rPr>
          <w:rFonts w:asciiTheme="minorHAnsi" w:hAnsiTheme="minorHAnsi" w:cs="Times New Roman"/>
          <w:sz w:val="22"/>
          <w:szCs w:val="22"/>
        </w:rPr>
        <w:t xml:space="preserve"> - 2</w:t>
      </w:r>
      <w:r>
        <w:rPr>
          <w:rFonts w:asciiTheme="minorHAnsi" w:hAnsiTheme="minorHAnsi" w:cs="Times New Roman"/>
          <w:sz w:val="22"/>
          <w:szCs w:val="22"/>
        </w:rPr>
        <w:t>4</w:t>
      </w:r>
      <w:r w:rsidRPr="00707A65">
        <w:rPr>
          <w:rFonts w:asciiTheme="minorHAnsi" w:hAnsiTheme="minorHAnsi" w:cs="Times New Roman"/>
          <w:sz w:val="22"/>
          <w:szCs w:val="22"/>
        </w:rPr>
        <w:t xml:space="preserve"> stosuje się odpowiednio.</w:t>
      </w:r>
    </w:p>
    <w:p w14:paraId="42CDDC35" w14:textId="3FF42DB9" w:rsidR="00D84F57" w:rsidRPr="00F56439" w:rsidRDefault="00D84F57" w:rsidP="00372BC5">
      <w:pPr>
        <w:widowControl/>
        <w:numPr>
          <w:ilvl w:val="0"/>
          <w:numId w:val="17"/>
        </w:numPr>
        <w:suppressAutoHyphens w:val="0"/>
        <w:spacing w:line="360" w:lineRule="auto"/>
        <w:jc w:val="both"/>
        <w:rPr>
          <w:rFonts w:asciiTheme="minorHAnsi" w:hAnsiTheme="minorHAnsi" w:cstheme="minorHAnsi"/>
          <w:sz w:val="22"/>
          <w:szCs w:val="22"/>
        </w:rPr>
      </w:pPr>
      <w:r w:rsidRPr="00F56439">
        <w:rPr>
          <w:rFonts w:asciiTheme="minorHAnsi" w:hAnsiTheme="minorHAnsi" w:cstheme="minorHAnsi"/>
          <w:sz w:val="22"/>
          <w:szCs w:val="22"/>
        </w:rPr>
        <w:t xml:space="preserve">W przypadku </w:t>
      </w:r>
      <w:r w:rsidRPr="00F56439">
        <w:rPr>
          <w:rFonts w:asciiTheme="minorHAnsi" w:eastAsia="Calibri" w:hAnsiTheme="minorHAnsi" w:cstheme="minorHAnsi"/>
          <w:kern w:val="0"/>
          <w:sz w:val="22"/>
          <w:szCs w:val="22"/>
          <w:lang w:eastAsia="en-US" w:bidi="ar-SA"/>
        </w:rPr>
        <w:t>zmiany ceny materiałów (środków użytych w ramach niniejszej umowy):</w:t>
      </w:r>
    </w:p>
    <w:p w14:paraId="05AD9215" w14:textId="77777777" w:rsidR="00F56439" w:rsidRPr="00A21F7C" w:rsidRDefault="00F56439" w:rsidP="00372BC5">
      <w:pPr>
        <w:pStyle w:val="Akapitzlist"/>
        <w:widowControl/>
        <w:numPr>
          <w:ilvl w:val="0"/>
          <w:numId w:val="16"/>
        </w:numPr>
        <w:spacing w:line="360" w:lineRule="auto"/>
        <w:jc w:val="both"/>
        <w:rPr>
          <w:rFonts w:asciiTheme="minorHAnsi" w:eastAsia="Times New Roman" w:hAnsiTheme="minorHAnsi"/>
          <w:sz w:val="22"/>
          <w:szCs w:val="22"/>
          <w:lang w:eastAsia="pl-PL"/>
        </w:rPr>
      </w:pPr>
      <w:bookmarkStart w:id="1" w:name="_Hlk83988279"/>
      <w:r w:rsidRPr="00A21F7C">
        <w:rPr>
          <w:rFonts w:asciiTheme="minorHAnsi" w:hAnsiTheme="minorHAnsi"/>
          <w:sz w:val="22"/>
          <w:szCs w:val="22"/>
        </w:rPr>
        <w:t xml:space="preserve">Strony uprawnione będą do żądania zmiany wynagrodzenia najwcześniej po 12 miesiącach </w:t>
      </w:r>
    </w:p>
    <w:p w14:paraId="6EC9D83D" w14:textId="77777777" w:rsidR="00F56439" w:rsidRPr="00A21F7C" w:rsidRDefault="00F56439" w:rsidP="00F56439">
      <w:pPr>
        <w:shd w:val="clear" w:color="auto" w:fill="FFFFFF"/>
        <w:suppressAutoHyphens w:val="0"/>
        <w:spacing w:line="360" w:lineRule="auto"/>
        <w:ind w:left="786"/>
        <w:contextualSpacing/>
        <w:jc w:val="both"/>
        <w:rPr>
          <w:rFonts w:asciiTheme="minorHAnsi" w:hAnsiTheme="minorHAnsi"/>
          <w:sz w:val="22"/>
          <w:szCs w:val="22"/>
        </w:rPr>
      </w:pPr>
      <w:r w:rsidRPr="00A21F7C">
        <w:rPr>
          <w:rFonts w:asciiTheme="minorHAnsi" w:hAnsiTheme="minorHAnsi"/>
          <w:sz w:val="22"/>
          <w:szCs w:val="22"/>
        </w:rPr>
        <w:t xml:space="preserve">obowiązywania niniejszej umowy w przypadku wzrostu wskaźnika </w:t>
      </w:r>
      <w:r w:rsidRPr="00A21F7C">
        <w:rPr>
          <w:rFonts w:asciiTheme="minorHAnsi" w:hAnsiTheme="minorHAnsi"/>
          <w:sz w:val="22"/>
          <w:szCs w:val="22"/>
          <w:shd w:val="clear" w:color="auto" w:fill="FDFDFD"/>
        </w:rPr>
        <w:t>cen towarów i usług konsumpcyjnych powyżej 4 %,</w:t>
      </w:r>
      <w:r w:rsidRPr="00A21F7C">
        <w:rPr>
          <w:rFonts w:asciiTheme="minorHAnsi" w:hAnsiTheme="minorHAnsi"/>
          <w:sz w:val="22"/>
          <w:szCs w:val="22"/>
        </w:rPr>
        <w:t xml:space="preserve"> </w:t>
      </w:r>
      <w:r w:rsidRPr="00A21F7C">
        <w:rPr>
          <w:rFonts w:asciiTheme="minorHAnsi" w:hAnsiTheme="minorHAnsi"/>
          <w:sz w:val="22"/>
          <w:szCs w:val="22"/>
          <w:shd w:val="clear" w:color="auto" w:fill="FDFDFD"/>
        </w:rPr>
        <w:t>ogłaszanego w komunikacie Prezesa Głównego Urzędu Statystycznego, w porównaniu z analogicznym miesiącem poprzedniego roku</w:t>
      </w:r>
      <w:r w:rsidRPr="00A21F7C">
        <w:rPr>
          <w:rFonts w:asciiTheme="minorHAnsi" w:hAnsiTheme="minorHAnsi"/>
          <w:sz w:val="22"/>
          <w:szCs w:val="22"/>
        </w:rPr>
        <w:t>,</w:t>
      </w:r>
    </w:p>
    <w:p w14:paraId="5079873B"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pierwsza waloryzacja może nastąpić po 12 miesiącach od dnia rozpoczęcia umowy i będzie wyliczona jako iloczyn ceny pozostałej do zapłaty i wskaźnika cen towarów i usług konsumpcyjnych ogłaszanego w komunikacie Prezesa Głównego Urzędu Statystycznego, z zastrzeżeniem § 7 ust. 26 pkt 1,  w porównaniu z analogicznym miesiącem poprzedniego roku,</w:t>
      </w:r>
    </w:p>
    <w:p w14:paraId="6145D200"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kolejna waloryzacja może nastąpić po kolejnych 12 miesiącach realizacji umowy, na zasadach określonych w pkt 1 -2,</w:t>
      </w:r>
    </w:p>
    <w:p w14:paraId="4E963599"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73930220" w14:textId="77777777" w:rsidR="00F56439" w:rsidRPr="00A21F7C" w:rsidRDefault="00F56439" w:rsidP="00372BC5">
      <w:pPr>
        <w:pStyle w:val="Akapitzlist"/>
        <w:widowControl/>
        <w:numPr>
          <w:ilvl w:val="0"/>
          <w:numId w:val="16"/>
        </w:numPr>
        <w:spacing w:line="360" w:lineRule="auto"/>
        <w:jc w:val="both"/>
        <w:rPr>
          <w:rFonts w:asciiTheme="minorHAnsi" w:hAnsiTheme="minorHAnsi"/>
          <w:sz w:val="22"/>
          <w:szCs w:val="22"/>
          <w:shd w:val="clear" w:color="auto" w:fill="FDFDFD"/>
        </w:rPr>
      </w:pPr>
      <w:r w:rsidRPr="00A21F7C">
        <w:rPr>
          <w:rFonts w:asciiTheme="minorHAnsi" w:hAnsiTheme="minorHAnsi"/>
          <w:sz w:val="22"/>
          <w:szCs w:val="22"/>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oferty,</w:t>
      </w:r>
    </w:p>
    <w:p w14:paraId="69C573C4"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 xml:space="preserve">Wykonawca jest obowiązany wykazać okoliczności potwierdzające zmianę cen materiałów lub kosztów i przedłożyć kalkulacje nowej wysokości wynagrodzenia,  </w:t>
      </w:r>
    </w:p>
    <w:p w14:paraId="56F72701"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 xml:space="preserve">wynagrodzenie będzie podlegało waloryzacji maksymalnie do 3% wynagrodzenia, o którym </w:t>
      </w:r>
      <w:r w:rsidRPr="00A21F7C">
        <w:rPr>
          <w:rFonts w:asciiTheme="minorHAnsi" w:hAnsiTheme="minorHAnsi"/>
          <w:sz w:val="22"/>
          <w:szCs w:val="22"/>
        </w:rPr>
        <w:br/>
        <w:t>mowa w § 7 ust. 1 niniejszej umowy i nie częściej niż co jeden rok,</w:t>
      </w:r>
    </w:p>
    <w:p w14:paraId="62A0346B" w14:textId="77777777" w:rsidR="00F56439" w:rsidRPr="00A21F7C" w:rsidRDefault="00F56439" w:rsidP="00372BC5">
      <w:pPr>
        <w:pStyle w:val="Akapitzlist"/>
        <w:widowControl/>
        <w:numPr>
          <w:ilvl w:val="0"/>
          <w:numId w:val="16"/>
        </w:numPr>
        <w:spacing w:line="360" w:lineRule="auto"/>
        <w:jc w:val="both"/>
        <w:rPr>
          <w:rFonts w:asciiTheme="minorHAnsi" w:hAnsiTheme="minorHAnsi"/>
          <w:sz w:val="22"/>
          <w:szCs w:val="22"/>
          <w:shd w:val="clear" w:color="auto" w:fill="FDFDFD"/>
        </w:rPr>
      </w:pPr>
      <w:r w:rsidRPr="00A21F7C">
        <w:rPr>
          <w:rFonts w:asciiTheme="minorHAnsi" w:hAnsiTheme="minorHAnsi"/>
          <w:sz w:val="22"/>
          <w:szCs w:val="22"/>
        </w:rPr>
        <w:t>postanowień § 7 ust. 13 i ust. 26 w zakresie waloryzacji nie stosuje się od chwili osiągnięcia limitu, o którym mowa w pkt. 7 powyżej,</w:t>
      </w:r>
    </w:p>
    <w:p w14:paraId="3707CBA8" w14:textId="77777777" w:rsidR="00F56439" w:rsidRPr="00923571" w:rsidRDefault="00F56439" w:rsidP="00372BC5">
      <w:pPr>
        <w:pStyle w:val="Akapitzlist"/>
        <w:widowControl/>
        <w:numPr>
          <w:ilvl w:val="0"/>
          <w:numId w:val="16"/>
        </w:numPr>
        <w:spacing w:line="360" w:lineRule="auto"/>
        <w:jc w:val="both"/>
        <w:rPr>
          <w:rFonts w:asciiTheme="minorHAnsi" w:hAnsiTheme="minorHAnsi"/>
          <w:sz w:val="22"/>
          <w:szCs w:val="22"/>
          <w:shd w:val="clear" w:color="auto" w:fill="FDFDFD"/>
        </w:rPr>
      </w:pPr>
      <w:r w:rsidRPr="00A21F7C">
        <w:rPr>
          <w:rFonts w:asciiTheme="minorHAnsi" w:hAnsiTheme="minorHAnsi"/>
          <w:sz w:val="22"/>
          <w:szCs w:val="22"/>
        </w:rPr>
        <w:lastRenderedPageBreak/>
        <w:t xml:space="preserve">przez zmianę ceny materiałów lub kosztów rozumie się wzrost odpowiednio cen, jak </w:t>
      </w:r>
      <w:r w:rsidRPr="00A21F7C">
        <w:rPr>
          <w:rFonts w:asciiTheme="minorHAnsi" w:hAnsiTheme="minorHAnsi"/>
          <w:sz w:val="22"/>
          <w:szCs w:val="22"/>
        </w:rPr>
        <w:br/>
        <w:t xml:space="preserve">i ich obniżenie, względem ceny przyjętych w celu ustalenia wynagrodzenia Wykonawcy </w:t>
      </w:r>
      <w:r w:rsidRPr="00923571">
        <w:rPr>
          <w:rFonts w:asciiTheme="minorHAnsi" w:hAnsiTheme="minorHAnsi"/>
          <w:sz w:val="22"/>
          <w:szCs w:val="22"/>
        </w:rPr>
        <w:t>zawartego w ofercie,</w:t>
      </w:r>
    </w:p>
    <w:p w14:paraId="411CBD41" w14:textId="77777777" w:rsidR="00F56439" w:rsidRPr="00923571" w:rsidRDefault="00F56439" w:rsidP="00372BC5">
      <w:pPr>
        <w:pStyle w:val="Akapitzlist"/>
        <w:widowControl/>
        <w:numPr>
          <w:ilvl w:val="0"/>
          <w:numId w:val="16"/>
        </w:numPr>
        <w:spacing w:line="360" w:lineRule="auto"/>
        <w:jc w:val="both"/>
        <w:rPr>
          <w:rFonts w:asciiTheme="minorHAnsi" w:hAnsiTheme="minorHAnsi"/>
          <w:sz w:val="22"/>
          <w:szCs w:val="22"/>
          <w:shd w:val="clear" w:color="auto" w:fill="FDFDFD"/>
        </w:rPr>
      </w:pPr>
      <w:r w:rsidRPr="00923571">
        <w:rPr>
          <w:rFonts w:asciiTheme="minorHAnsi" w:hAnsiTheme="minorHAnsi"/>
          <w:sz w:val="22"/>
          <w:szCs w:val="22"/>
        </w:rPr>
        <w:t>Wykonawca, którego wynagrodzenie zostało zmienione zgodnie § 7 ust. 13 i ust. 26 zobowiązany jest do proporcjonalnej zmiany wynagrodzenia przysługującego podwykonawcy, z którym zawarł umowę, w zakresie odpowiadającym zmianom cen materiałów dotyczących zobowiązania podwykonawcy,</w:t>
      </w:r>
    </w:p>
    <w:p w14:paraId="06953C8F" w14:textId="77777777" w:rsidR="00F56439" w:rsidRPr="005B49D5" w:rsidRDefault="00F56439" w:rsidP="00F56439">
      <w:pPr>
        <w:shd w:val="clear" w:color="auto" w:fill="FFFFFF"/>
        <w:spacing w:line="276" w:lineRule="auto"/>
        <w:ind w:left="786"/>
        <w:contextualSpacing/>
        <w:jc w:val="both"/>
        <w:rPr>
          <w:rFonts w:asciiTheme="minorHAnsi" w:hAnsiTheme="minorHAnsi"/>
          <w:i/>
          <w:sz w:val="22"/>
          <w:szCs w:val="22"/>
        </w:rPr>
      </w:pPr>
      <w:r w:rsidRPr="00923571">
        <w:rPr>
          <w:rFonts w:asciiTheme="minorHAnsi" w:hAnsiTheme="minorHAnsi"/>
          <w:i/>
          <w:sz w:val="22"/>
          <w:szCs w:val="22"/>
        </w:rPr>
        <w:t xml:space="preserve">&lt;pkt. 10 będzie obowiązywał w przypadku powierzenia przez Wykonawcę wykonania części </w:t>
      </w:r>
      <w:r w:rsidRPr="005B49D5">
        <w:rPr>
          <w:rFonts w:asciiTheme="minorHAnsi" w:hAnsiTheme="minorHAnsi"/>
          <w:i/>
          <w:sz w:val="22"/>
          <w:szCs w:val="22"/>
        </w:rPr>
        <w:t>zamówienia podwykonawcom&gt;</w:t>
      </w:r>
    </w:p>
    <w:p w14:paraId="2640FA8A" w14:textId="77777777" w:rsidR="00F56439" w:rsidRPr="005B49D5" w:rsidRDefault="00F56439" w:rsidP="00372BC5">
      <w:pPr>
        <w:pStyle w:val="Akapitzlist"/>
        <w:widowControl/>
        <w:numPr>
          <w:ilvl w:val="0"/>
          <w:numId w:val="16"/>
        </w:numPr>
        <w:spacing w:line="360" w:lineRule="auto"/>
        <w:jc w:val="both"/>
        <w:rPr>
          <w:rFonts w:asciiTheme="minorHAnsi" w:hAnsiTheme="minorHAnsi"/>
          <w:sz w:val="22"/>
          <w:szCs w:val="22"/>
        </w:rPr>
      </w:pPr>
      <w:r w:rsidRPr="005B49D5">
        <w:rPr>
          <w:rFonts w:asciiTheme="minorHAnsi" w:hAnsiTheme="minorHAnsi"/>
          <w:sz w:val="22"/>
          <w:szCs w:val="22"/>
        </w:rPr>
        <w:t xml:space="preserve">niewywiązanie się z obowiązku, o którym mowa w ust. 26 pkt. 10 będzie skutkowało naliczeniem kary umownej, o której mowa w § 9 ust. 2 pkt. f) niniejszej umowy. </w:t>
      </w:r>
    </w:p>
    <w:p w14:paraId="25D849A4" w14:textId="050BD019" w:rsidR="00F56439" w:rsidRDefault="00F56439" w:rsidP="00F56439">
      <w:pPr>
        <w:shd w:val="clear" w:color="auto" w:fill="FFFFFF"/>
        <w:spacing w:line="360" w:lineRule="auto"/>
        <w:ind w:left="786"/>
        <w:contextualSpacing/>
        <w:jc w:val="both"/>
        <w:rPr>
          <w:rFonts w:asciiTheme="minorHAnsi" w:hAnsiTheme="minorHAnsi"/>
          <w:i/>
          <w:sz w:val="22"/>
          <w:szCs w:val="22"/>
        </w:rPr>
      </w:pPr>
      <w:r w:rsidRPr="00923571">
        <w:rPr>
          <w:rFonts w:asciiTheme="minorHAnsi" w:hAnsiTheme="minorHAnsi"/>
          <w:i/>
          <w:sz w:val="22"/>
          <w:szCs w:val="22"/>
        </w:rPr>
        <w:t>&lt;pkt. 11 będzie obowiązywał w przypadku powierzenia przez Wykonawcę wykonania części zamówienia podwykonawcom&gt;</w:t>
      </w:r>
    </w:p>
    <w:p w14:paraId="158AEC33" w14:textId="3186A93F" w:rsidR="00F56439" w:rsidRPr="00F56439" w:rsidRDefault="00F56439" w:rsidP="00F56439">
      <w:pPr>
        <w:shd w:val="clear" w:color="auto" w:fill="FFFFFF"/>
        <w:spacing w:line="360" w:lineRule="auto"/>
        <w:contextualSpacing/>
        <w:jc w:val="both"/>
        <w:rPr>
          <w:rFonts w:asciiTheme="minorHAnsi" w:hAnsiTheme="minorHAnsi"/>
          <w:sz w:val="22"/>
          <w:szCs w:val="22"/>
        </w:rPr>
      </w:pPr>
      <w:r>
        <w:rPr>
          <w:rFonts w:asciiTheme="minorHAnsi" w:hAnsiTheme="minorHAnsi"/>
          <w:sz w:val="22"/>
          <w:szCs w:val="22"/>
        </w:rPr>
        <w:t xml:space="preserve">27. Zawarcie </w:t>
      </w:r>
      <w:r w:rsidRPr="00923571">
        <w:rPr>
          <w:rFonts w:asciiTheme="minorHAnsi" w:eastAsia="Times New Roman" w:hAnsiTheme="minorHAnsi"/>
          <w:sz w:val="22"/>
          <w:szCs w:val="22"/>
          <w:lang w:eastAsia="pl-PL"/>
        </w:rPr>
        <w:t>aneksu nastąpi nie później niż w terminie 30 dni od dnia zatwierdzenia wniosku o dokonanie zmiany wysokości wynagrodzenia należnego Wykonawcy.</w:t>
      </w:r>
      <w:bookmarkEnd w:id="1"/>
    </w:p>
    <w:p w14:paraId="0A4EFDE6" w14:textId="11507EAD" w:rsidR="008A25EB" w:rsidRPr="004F71CB"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4F71CB">
        <w:rPr>
          <w:rFonts w:ascii="Calibri" w:eastAsia="Times New Roman" w:hAnsi="Calibri" w:cs="Georgia"/>
          <w:b/>
          <w:kern w:val="0"/>
          <w:sz w:val="22"/>
          <w:szCs w:val="22"/>
          <w:lang w:eastAsia="pl-PL" w:bidi="ar-SA"/>
        </w:rPr>
        <w:t>§ 8</w:t>
      </w:r>
    </w:p>
    <w:p w14:paraId="136F087F" w14:textId="73AFB4D3" w:rsidR="008A25EB" w:rsidRPr="004F71CB" w:rsidRDefault="008A25EB"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4F71CB">
        <w:rPr>
          <w:rFonts w:ascii="Calibri" w:eastAsia="Times New Roman" w:hAnsi="Calibri" w:cs="Georgia"/>
          <w:kern w:val="0"/>
          <w:sz w:val="22"/>
          <w:szCs w:val="22"/>
          <w:lang w:eastAsia="pl-PL" w:bidi="ar-SA"/>
        </w:rPr>
        <w:t xml:space="preserve">1. </w:t>
      </w:r>
      <w:r w:rsidR="00DA2E04" w:rsidRPr="004F71CB">
        <w:rPr>
          <w:rFonts w:ascii="Calibri" w:eastAsia="Times New Roman" w:hAnsi="Calibri" w:cs="Georgia"/>
          <w:kern w:val="0"/>
          <w:sz w:val="22"/>
          <w:szCs w:val="22"/>
          <w:lang w:eastAsia="pl-PL" w:bidi="ar-SA"/>
        </w:rPr>
        <w:t>Wykonawca</w:t>
      </w:r>
      <w:r w:rsidRPr="004F71CB">
        <w:rPr>
          <w:rFonts w:ascii="Calibri" w:eastAsia="Times New Roman" w:hAnsi="Calibri" w:cs="Georgia"/>
          <w:kern w:val="0"/>
          <w:sz w:val="22"/>
          <w:szCs w:val="22"/>
          <w:lang w:eastAsia="pl-PL" w:bidi="ar-SA"/>
        </w:rPr>
        <w:t xml:space="preserve"> wnosi </w:t>
      </w:r>
      <w:r w:rsidR="00FB349E">
        <w:rPr>
          <w:rFonts w:ascii="Calibri" w:eastAsia="Times New Roman" w:hAnsi="Calibri" w:cs="Georgia"/>
          <w:kern w:val="0"/>
          <w:sz w:val="22"/>
          <w:szCs w:val="22"/>
          <w:lang w:eastAsia="pl-PL" w:bidi="ar-SA"/>
        </w:rPr>
        <w:t xml:space="preserve">przed zawarciem umowy </w:t>
      </w:r>
      <w:r w:rsidRPr="004F71CB">
        <w:rPr>
          <w:rFonts w:ascii="Calibri" w:eastAsia="Times New Roman" w:hAnsi="Calibri" w:cs="Georgia"/>
          <w:kern w:val="0"/>
          <w:sz w:val="22"/>
          <w:szCs w:val="22"/>
          <w:lang w:eastAsia="pl-PL" w:bidi="ar-SA"/>
        </w:rPr>
        <w:t>zabezpieczenie należyteg</w:t>
      </w:r>
      <w:r w:rsidR="00CA4755">
        <w:rPr>
          <w:rFonts w:ascii="Calibri" w:eastAsia="Times New Roman" w:hAnsi="Calibri" w:cs="Georgia"/>
          <w:kern w:val="0"/>
          <w:sz w:val="22"/>
          <w:szCs w:val="22"/>
          <w:lang w:eastAsia="pl-PL" w:bidi="ar-SA"/>
        </w:rPr>
        <w:t xml:space="preserve">o wykonania umowy </w:t>
      </w:r>
      <w:r w:rsidR="00D464CC">
        <w:rPr>
          <w:rFonts w:ascii="Calibri" w:eastAsia="Times New Roman" w:hAnsi="Calibri" w:cs="Georgia"/>
          <w:kern w:val="0"/>
          <w:sz w:val="22"/>
          <w:szCs w:val="22"/>
          <w:lang w:eastAsia="pl-PL" w:bidi="ar-SA"/>
        </w:rPr>
        <w:br/>
      </w:r>
      <w:r w:rsidR="00CA4755">
        <w:rPr>
          <w:rFonts w:ascii="Calibri" w:eastAsia="Times New Roman" w:hAnsi="Calibri" w:cs="Georgia"/>
          <w:kern w:val="0"/>
          <w:sz w:val="22"/>
          <w:szCs w:val="22"/>
          <w:lang w:eastAsia="pl-PL" w:bidi="ar-SA"/>
        </w:rPr>
        <w:t>w wysokości 5</w:t>
      </w:r>
      <w:r w:rsidRPr="004F71CB">
        <w:rPr>
          <w:rFonts w:ascii="Calibri" w:eastAsia="Times New Roman" w:hAnsi="Calibri" w:cs="Georgia"/>
          <w:kern w:val="0"/>
          <w:sz w:val="22"/>
          <w:szCs w:val="22"/>
          <w:lang w:eastAsia="pl-PL" w:bidi="ar-SA"/>
        </w:rPr>
        <w:t xml:space="preserve"> % wynagrodzenia co stanowi kwotę ........................ zł (słownie: ……………………………… zł.)</w:t>
      </w:r>
    </w:p>
    <w:p w14:paraId="5D717BFE" w14:textId="52A01805" w:rsidR="008A25EB" w:rsidRPr="004F71CB" w:rsidRDefault="008A25EB"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4F71CB">
        <w:rPr>
          <w:rFonts w:ascii="Calibri" w:eastAsia="Times New Roman" w:hAnsi="Calibri" w:cs="Georgia"/>
          <w:kern w:val="0"/>
          <w:sz w:val="22"/>
          <w:szCs w:val="22"/>
          <w:lang w:eastAsia="pl-PL" w:bidi="ar-SA"/>
        </w:rPr>
        <w:t>2. Zabezpieczenie zostaje wniesione w formie: .................................</w:t>
      </w:r>
      <w:r w:rsidR="00B81E54">
        <w:rPr>
          <w:rFonts w:ascii="Calibri" w:eastAsia="Times New Roman" w:hAnsi="Calibri" w:cs="Georgia"/>
          <w:kern w:val="0"/>
          <w:sz w:val="22"/>
          <w:szCs w:val="22"/>
          <w:lang w:eastAsia="pl-PL" w:bidi="ar-SA"/>
        </w:rPr>
        <w:t xml:space="preserve"> </w:t>
      </w:r>
      <w:r w:rsidRPr="004F71CB">
        <w:rPr>
          <w:rFonts w:ascii="Calibri" w:eastAsia="Times New Roman" w:hAnsi="Calibri" w:cs="Georgia"/>
          <w:kern w:val="0"/>
          <w:sz w:val="22"/>
          <w:szCs w:val="22"/>
          <w:lang w:eastAsia="pl-PL" w:bidi="ar-SA"/>
        </w:rPr>
        <w:t xml:space="preserve">Dokument wniesienia zabezpieczenia należytego wykonania umowy stanowi </w:t>
      </w:r>
      <w:r w:rsidR="00FB349E">
        <w:rPr>
          <w:rFonts w:ascii="Calibri" w:eastAsia="Times New Roman" w:hAnsi="Calibri" w:cs="Georgia-Bold"/>
          <w:b/>
          <w:bCs/>
          <w:kern w:val="0"/>
          <w:sz w:val="22"/>
          <w:szCs w:val="22"/>
          <w:lang w:eastAsia="pl-PL" w:bidi="ar-SA"/>
        </w:rPr>
        <w:t>załącznik n</w:t>
      </w:r>
      <w:r w:rsidRPr="004F71CB">
        <w:rPr>
          <w:rFonts w:ascii="Calibri" w:eastAsia="Times New Roman" w:hAnsi="Calibri" w:cs="Georgia-Bold"/>
          <w:b/>
          <w:bCs/>
          <w:kern w:val="0"/>
          <w:sz w:val="22"/>
          <w:szCs w:val="22"/>
          <w:lang w:eastAsia="pl-PL" w:bidi="ar-SA"/>
        </w:rPr>
        <w:t xml:space="preserve">r </w:t>
      </w:r>
      <w:r w:rsidR="00FB349E">
        <w:rPr>
          <w:rFonts w:ascii="Calibri" w:eastAsia="Times New Roman" w:hAnsi="Calibri" w:cs="Georgia-Bold"/>
          <w:b/>
          <w:bCs/>
          <w:kern w:val="0"/>
          <w:sz w:val="22"/>
          <w:szCs w:val="22"/>
          <w:lang w:eastAsia="pl-PL" w:bidi="ar-SA"/>
        </w:rPr>
        <w:t>5</w:t>
      </w:r>
      <w:r w:rsidRPr="004F71CB">
        <w:rPr>
          <w:rFonts w:ascii="Calibri" w:eastAsia="Times New Roman" w:hAnsi="Calibri" w:cs="Georgia-Bold"/>
          <w:b/>
          <w:bCs/>
          <w:kern w:val="0"/>
          <w:sz w:val="22"/>
          <w:szCs w:val="22"/>
          <w:lang w:eastAsia="pl-PL" w:bidi="ar-SA"/>
        </w:rPr>
        <w:t xml:space="preserve"> </w:t>
      </w:r>
      <w:r w:rsidRPr="004F71CB">
        <w:rPr>
          <w:rFonts w:ascii="Calibri" w:eastAsia="Times New Roman" w:hAnsi="Calibri" w:cs="Georgia"/>
          <w:kern w:val="0"/>
          <w:sz w:val="22"/>
          <w:szCs w:val="22"/>
          <w:lang w:eastAsia="pl-PL" w:bidi="ar-SA"/>
        </w:rPr>
        <w:t>do niniejszej umowy.</w:t>
      </w:r>
    </w:p>
    <w:p w14:paraId="65AEA087" w14:textId="244A8488" w:rsidR="008A25EB" w:rsidRPr="004F71CB" w:rsidRDefault="00FB349E"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 xml:space="preserve">3. Zabezpieczenie służy </w:t>
      </w:r>
      <w:r w:rsidR="008A25EB" w:rsidRPr="004F71CB">
        <w:rPr>
          <w:rFonts w:ascii="Calibri" w:eastAsia="Times New Roman" w:hAnsi="Calibri" w:cs="Georgia"/>
          <w:kern w:val="0"/>
          <w:sz w:val="22"/>
          <w:szCs w:val="22"/>
          <w:lang w:eastAsia="pl-PL" w:bidi="ar-SA"/>
        </w:rPr>
        <w:t>pokryci</w:t>
      </w:r>
      <w:r>
        <w:rPr>
          <w:rFonts w:ascii="Calibri" w:eastAsia="Times New Roman" w:hAnsi="Calibri" w:cs="Georgia"/>
          <w:kern w:val="0"/>
          <w:sz w:val="22"/>
          <w:szCs w:val="22"/>
          <w:lang w:eastAsia="pl-PL" w:bidi="ar-SA"/>
        </w:rPr>
        <w:t>u</w:t>
      </w:r>
      <w:r w:rsidR="008A25EB" w:rsidRPr="004F71CB">
        <w:rPr>
          <w:rFonts w:ascii="Calibri" w:eastAsia="Times New Roman" w:hAnsi="Calibri" w:cs="Georgia"/>
          <w:kern w:val="0"/>
          <w:sz w:val="22"/>
          <w:szCs w:val="22"/>
          <w:lang w:eastAsia="pl-PL" w:bidi="ar-SA"/>
        </w:rPr>
        <w:t xml:space="preserve"> roszczeń </w:t>
      </w:r>
      <w:r w:rsidR="00DA2E04" w:rsidRPr="004F71CB">
        <w:rPr>
          <w:rFonts w:ascii="Calibri" w:eastAsia="Times New Roman" w:hAnsi="Calibri" w:cs="Georgia"/>
          <w:kern w:val="0"/>
          <w:sz w:val="22"/>
          <w:szCs w:val="22"/>
          <w:lang w:eastAsia="pl-PL" w:bidi="ar-SA"/>
        </w:rPr>
        <w:t>Zamawiającego</w:t>
      </w:r>
      <w:r w:rsidR="008A25EB" w:rsidRPr="004F71CB">
        <w:rPr>
          <w:rFonts w:ascii="Calibri" w:eastAsia="Times New Roman" w:hAnsi="Calibri" w:cs="Georgia"/>
          <w:kern w:val="0"/>
          <w:sz w:val="22"/>
          <w:szCs w:val="22"/>
          <w:lang w:eastAsia="pl-PL" w:bidi="ar-SA"/>
        </w:rPr>
        <w:t xml:space="preserve"> z tytułu niewykonania lub nienależytego wykonania u</w:t>
      </w:r>
      <w:r>
        <w:rPr>
          <w:rFonts w:ascii="Calibri" w:eastAsia="Times New Roman" w:hAnsi="Calibri" w:cs="Georgia"/>
          <w:kern w:val="0"/>
          <w:sz w:val="22"/>
          <w:szCs w:val="22"/>
          <w:lang w:eastAsia="pl-PL" w:bidi="ar-SA"/>
        </w:rPr>
        <w:t>sługi</w:t>
      </w:r>
      <w:r w:rsidR="008A25EB" w:rsidRPr="004F71CB">
        <w:rPr>
          <w:rFonts w:ascii="Calibri" w:eastAsia="Times New Roman" w:hAnsi="Calibri" w:cs="Georgia"/>
          <w:kern w:val="0"/>
          <w:sz w:val="22"/>
          <w:szCs w:val="22"/>
          <w:lang w:eastAsia="pl-PL" w:bidi="ar-SA"/>
        </w:rPr>
        <w:t>.</w:t>
      </w:r>
    </w:p>
    <w:p w14:paraId="77515267" w14:textId="50013388" w:rsidR="008A25EB" w:rsidRPr="004F71CB" w:rsidRDefault="008A25EB"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4F71CB">
        <w:rPr>
          <w:rFonts w:ascii="Calibri" w:eastAsia="Times New Roman" w:hAnsi="Calibri" w:cs="Georgia"/>
          <w:kern w:val="0"/>
          <w:sz w:val="22"/>
          <w:szCs w:val="22"/>
          <w:lang w:eastAsia="pl-PL" w:bidi="ar-SA"/>
        </w:rPr>
        <w:t xml:space="preserve">4. W przypadku należytego wykonania usług 100 % kwoty zabezpieczenia należytego wykonania umowy zostanie zwrócone w terminie 30 dni od dnia wykonania przez </w:t>
      </w:r>
      <w:r w:rsidR="00DA2E04" w:rsidRPr="004F71CB">
        <w:rPr>
          <w:rFonts w:ascii="Calibri" w:eastAsia="Times New Roman" w:hAnsi="Calibri" w:cs="Georgia"/>
          <w:kern w:val="0"/>
          <w:sz w:val="22"/>
          <w:szCs w:val="22"/>
          <w:lang w:eastAsia="pl-PL" w:bidi="ar-SA"/>
        </w:rPr>
        <w:t>Wykonawcę</w:t>
      </w:r>
      <w:r w:rsidRPr="004F71CB">
        <w:rPr>
          <w:rFonts w:ascii="Calibri" w:eastAsia="Times New Roman" w:hAnsi="Calibri" w:cs="Georgia"/>
          <w:kern w:val="0"/>
          <w:sz w:val="22"/>
          <w:szCs w:val="22"/>
          <w:lang w:eastAsia="pl-PL" w:bidi="ar-SA"/>
        </w:rPr>
        <w:t xml:space="preserve"> </w:t>
      </w:r>
      <w:r w:rsidR="00E62EB2" w:rsidRPr="004F71CB">
        <w:rPr>
          <w:rFonts w:ascii="Calibri" w:eastAsia="Times New Roman" w:hAnsi="Calibri" w:cs="Georgia"/>
          <w:kern w:val="0"/>
          <w:sz w:val="22"/>
          <w:szCs w:val="22"/>
          <w:lang w:eastAsia="pl-PL" w:bidi="ar-SA"/>
        </w:rPr>
        <w:t xml:space="preserve">wszystkich </w:t>
      </w:r>
      <w:r w:rsidRPr="004F71CB">
        <w:rPr>
          <w:rFonts w:ascii="Calibri" w:eastAsia="Times New Roman" w:hAnsi="Calibri" w:cs="Georgia"/>
          <w:kern w:val="0"/>
          <w:sz w:val="22"/>
          <w:szCs w:val="22"/>
          <w:lang w:eastAsia="pl-PL" w:bidi="ar-SA"/>
        </w:rPr>
        <w:t>usług</w:t>
      </w:r>
      <w:r w:rsidR="00E62EB2" w:rsidRPr="004F71CB">
        <w:rPr>
          <w:rFonts w:ascii="Calibri" w:eastAsia="Times New Roman" w:hAnsi="Calibri" w:cs="Georgia"/>
          <w:kern w:val="0"/>
          <w:sz w:val="22"/>
          <w:szCs w:val="22"/>
          <w:lang w:eastAsia="pl-PL" w:bidi="ar-SA"/>
        </w:rPr>
        <w:t xml:space="preserve"> opisanych niniejsza umową</w:t>
      </w:r>
      <w:r w:rsidRPr="004F71CB">
        <w:rPr>
          <w:rFonts w:ascii="Calibri" w:eastAsia="Times New Roman" w:hAnsi="Calibri" w:cs="Georgia"/>
          <w:kern w:val="0"/>
          <w:sz w:val="22"/>
          <w:szCs w:val="22"/>
          <w:lang w:eastAsia="pl-PL" w:bidi="ar-SA"/>
        </w:rPr>
        <w:t xml:space="preserve"> i uznania ich przez </w:t>
      </w:r>
      <w:r w:rsidR="00DA2E04" w:rsidRPr="004F71CB">
        <w:rPr>
          <w:rFonts w:ascii="Calibri" w:eastAsia="Times New Roman" w:hAnsi="Calibri" w:cs="Georgia"/>
          <w:kern w:val="0"/>
          <w:sz w:val="22"/>
          <w:szCs w:val="22"/>
          <w:lang w:eastAsia="pl-PL" w:bidi="ar-SA"/>
        </w:rPr>
        <w:t>Zamawiającego</w:t>
      </w:r>
      <w:r w:rsidRPr="004F71CB">
        <w:rPr>
          <w:rFonts w:ascii="Calibri" w:eastAsia="Times New Roman" w:hAnsi="Calibri" w:cs="Georgia"/>
          <w:kern w:val="0"/>
          <w:sz w:val="22"/>
          <w:szCs w:val="22"/>
          <w:lang w:eastAsia="pl-PL" w:bidi="ar-SA"/>
        </w:rPr>
        <w:t xml:space="preserve"> za należycie wykonane.</w:t>
      </w:r>
    </w:p>
    <w:p w14:paraId="05D320D3" w14:textId="02F4D498" w:rsidR="008A25EB" w:rsidRPr="004F71CB" w:rsidRDefault="008A25EB"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4F71CB">
        <w:rPr>
          <w:rFonts w:ascii="Calibri" w:eastAsia="Times New Roman" w:hAnsi="Calibri" w:cs="Georgia"/>
          <w:kern w:val="0"/>
          <w:sz w:val="22"/>
          <w:szCs w:val="22"/>
          <w:lang w:eastAsia="pl-PL" w:bidi="ar-SA"/>
        </w:rPr>
        <w:t xml:space="preserve">5. Zabezpieczenie należytego wykonania umowy wniesione w pieniądzu, </w:t>
      </w:r>
      <w:r w:rsidR="00DA2E04" w:rsidRPr="004F71CB">
        <w:rPr>
          <w:rFonts w:ascii="Calibri" w:eastAsia="Times New Roman" w:hAnsi="Calibri" w:cs="Georgia"/>
          <w:kern w:val="0"/>
          <w:sz w:val="22"/>
          <w:szCs w:val="22"/>
          <w:lang w:eastAsia="pl-PL" w:bidi="ar-SA"/>
        </w:rPr>
        <w:t>Zamawiający</w:t>
      </w:r>
      <w:r w:rsidRPr="004F71CB">
        <w:rPr>
          <w:rFonts w:ascii="Calibri" w:eastAsia="Times New Roman" w:hAnsi="Calibri" w:cs="Georgia"/>
          <w:kern w:val="0"/>
          <w:sz w:val="22"/>
          <w:szCs w:val="22"/>
          <w:lang w:eastAsia="pl-PL" w:bidi="ar-SA"/>
        </w:rPr>
        <w:t xml:space="preserve"> zwraca wraz </w:t>
      </w:r>
      <w:r w:rsidR="00D464CC">
        <w:rPr>
          <w:rFonts w:ascii="Calibri" w:eastAsia="Times New Roman" w:hAnsi="Calibri" w:cs="Georgia"/>
          <w:kern w:val="0"/>
          <w:sz w:val="22"/>
          <w:szCs w:val="22"/>
          <w:lang w:eastAsia="pl-PL" w:bidi="ar-SA"/>
        </w:rPr>
        <w:br/>
      </w:r>
      <w:r w:rsidRPr="004F71CB">
        <w:rPr>
          <w:rFonts w:ascii="Calibri" w:eastAsia="Times New Roman" w:hAnsi="Calibri" w:cs="Georgia"/>
          <w:kern w:val="0"/>
          <w:sz w:val="22"/>
          <w:szCs w:val="22"/>
          <w:lang w:eastAsia="pl-PL" w:bidi="ar-SA"/>
        </w:rPr>
        <w:t xml:space="preserve">z odsetkami wynikającymi z umowy rachunku bankowego, na którym było przechowywane, pomniejszonymi o koszty prowadzenia rachunku oraz prowizji bankowej za przelew pieniędzy na rachunek </w:t>
      </w:r>
      <w:r w:rsidR="00DA2E04" w:rsidRPr="004F71CB">
        <w:rPr>
          <w:rFonts w:ascii="Calibri" w:eastAsia="Times New Roman" w:hAnsi="Calibri" w:cs="Georgia"/>
          <w:kern w:val="0"/>
          <w:sz w:val="22"/>
          <w:szCs w:val="22"/>
          <w:lang w:eastAsia="pl-PL" w:bidi="ar-SA"/>
        </w:rPr>
        <w:t>Wykonawcy</w:t>
      </w:r>
      <w:r w:rsidRPr="004F71CB">
        <w:rPr>
          <w:rFonts w:ascii="Calibri" w:eastAsia="Times New Roman" w:hAnsi="Calibri" w:cs="Georgia"/>
          <w:kern w:val="0"/>
          <w:sz w:val="22"/>
          <w:szCs w:val="22"/>
          <w:lang w:eastAsia="pl-PL" w:bidi="ar-SA"/>
        </w:rPr>
        <w:t>.</w:t>
      </w:r>
    </w:p>
    <w:p w14:paraId="0F9EE53E" w14:textId="3D082007" w:rsidR="008A25EB" w:rsidRDefault="008A25EB"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4F71CB">
        <w:rPr>
          <w:rFonts w:ascii="Calibri" w:eastAsia="Times New Roman" w:hAnsi="Calibri" w:cs="Georgia"/>
          <w:kern w:val="0"/>
          <w:sz w:val="22"/>
          <w:szCs w:val="22"/>
          <w:lang w:eastAsia="pl-PL" w:bidi="ar-SA"/>
        </w:rPr>
        <w:t xml:space="preserve">6. </w:t>
      </w:r>
      <w:r w:rsidR="00FB349E">
        <w:rPr>
          <w:rFonts w:ascii="Calibri" w:eastAsia="Times New Roman" w:hAnsi="Calibri" w:cs="Georgia"/>
          <w:kern w:val="0"/>
          <w:sz w:val="22"/>
          <w:szCs w:val="22"/>
          <w:lang w:eastAsia="pl-PL" w:bidi="ar-SA"/>
        </w:rPr>
        <w:t>W trakcie realizacji umowy w</w:t>
      </w:r>
      <w:r w:rsidR="00DA2E04" w:rsidRPr="004F71CB">
        <w:rPr>
          <w:rFonts w:ascii="Calibri" w:eastAsia="Times New Roman" w:hAnsi="Calibri" w:cs="Georgia"/>
          <w:kern w:val="0"/>
          <w:sz w:val="22"/>
          <w:szCs w:val="22"/>
          <w:lang w:eastAsia="pl-PL" w:bidi="ar-SA"/>
        </w:rPr>
        <w:t>ykonawca</w:t>
      </w:r>
      <w:r w:rsidRPr="004F71CB">
        <w:rPr>
          <w:rFonts w:ascii="Calibri" w:eastAsia="Times New Roman" w:hAnsi="Calibri" w:cs="Georgia"/>
          <w:kern w:val="0"/>
          <w:sz w:val="22"/>
          <w:szCs w:val="22"/>
          <w:lang w:eastAsia="pl-PL" w:bidi="ar-SA"/>
        </w:rPr>
        <w:t xml:space="preserve"> może dokonać zmiany formy zabezpieczenia na jedną lub kilka form, o których mowa </w:t>
      </w:r>
      <w:r w:rsidR="00CA4755" w:rsidRPr="00CA4755">
        <w:rPr>
          <w:rFonts w:ascii="Calibri" w:eastAsia="Times New Roman" w:hAnsi="Calibri" w:cs="Georgia"/>
          <w:kern w:val="0"/>
          <w:sz w:val="22"/>
          <w:szCs w:val="22"/>
          <w:lang w:eastAsia="pl-PL" w:bidi="ar-SA"/>
        </w:rPr>
        <w:t xml:space="preserve">w art. </w:t>
      </w:r>
      <w:r w:rsidRPr="00CA4755">
        <w:rPr>
          <w:rFonts w:ascii="Calibri" w:eastAsia="Times New Roman" w:hAnsi="Calibri" w:cs="Georgia"/>
          <w:kern w:val="0"/>
          <w:sz w:val="22"/>
          <w:szCs w:val="22"/>
          <w:lang w:eastAsia="pl-PL" w:bidi="ar-SA"/>
        </w:rPr>
        <w:t>4</w:t>
      </w:r>
      <w:r w:rsidR="00CA4755" w:rsidRPr="00CA4755">
        <w:rPr>
          <w:rFonts w:ascii="Calibri" w:eastAsia="Times New Roman" w:hAnsi="Calibri" w:cs="Georgia"/>
          <w:kern w:val="0"/>
          <w:sz w:val="22"/>
          <w:szCs w:val="22"/>
          <w:lang w:eastAsia="pl-PL" w:bidi="ar-SA"/>
        </w:rPr>
        <w:t>50</w:t>
      </w:r>
      <w:r w:rsidRPr="00CA4755">
        <w:rPr>
          <w:rFonts w:ascii="Calibri" w:eastAsia="Times New Roman" w:hAnsi="Calibri" w:cs="Georgia"/>
          <w:kern w:val="0"/>
          <w:sz w:val="22"/>
          <w:szCs w:val="22"/>
          <w:lang w:eastAsia="pl-PL" w:bidi="ar-SA"/>
        </w:rPr>
        <w:t xml:space="preserve"> ust. 1 ustawy - Prawo zamówień publicznych.</w:t>
      </w:r>
    </w:p>
    <w:p w14:paraId="7BC172E6" w14:textId="281B3258" w:rsidR="00FB349E" w:rsidRDefault="00FB349E"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7. Zamawiający ma prawo zaspokoić swoje roszczenia z zabezpieczenia należytego wykonania umowy w całości lub w części w zależności od okoliczności,</w:t>
      </w:r>
      <w:r w:rsidR="009E136E">
        <w:rPr>
          <w:rFonts w:ascii="Calibri" w:eastAsia="Times New Roman" w:hAnsi="Calibri" w:cs="Georgia"/>
          <w:kern w:val="0"/>
          <w:sz w:val="22"/>
          <w:szCs w:val="22"/>
          <w:lang w:eastAsia="pl-PL" w:bidi="ar-SA"/>
        </w:rPr>
        <w:t xml:space="preserve"> </w:t>
      </w:r>
      <w:r>
        <w:rPr>
          <w:rFonts w:ascii="Calibri" w:eastAsia="Times New Roman" w:hAnsi="Calibri" w:cs="Georgia"/>
          <w:kern w:val="0"/>
          <w:sz w:val="22"/>
          <w:szCs w:val="22"/>
          <w:lang w:eastAsia="pl-PL" w:bidi="ar-SA"/>
        </w:rPr>
        <w:t>w celu pokrycia wsz</w:t>
      </w:r>
      <w:r w:rsidR="009E136E">
        <w:rPr>
          <w:rFonts w:ascii="Calibri" w:eastAsia="Times New Roman" w:hAnsi="Calibri" w:cs="Georgia"/>
          <w:kern w:val="0"/>
          <w:sz w:val="22"/>
          <w:szCs w:val="22"/>
          <w:lang w:eastAsia="pl-PL" w:bidi="ar-SA"/>
        </w:rPr>
        <w:t>e</w:t>
      </w:r>
      <w:r>
        <w:rPr>
          <w:rFonts w:ascii="Calibri" w:eastAsia="Times New Roman" w:hAnsi="Calibri" w:cs="Georgia"/>
          <w:kern w:val="0"/>
          <w:sz w:val="22"/>
          <w:szCs w:val="22"/>
          <w:lang w:eastAsia="pl-PL" w:bidi="ar-SA"/>
        </w:rPr>
        <w:t>lkich szkód poniesionych na skutek niewykonania lub niena</w:t>
      </w:r>
      <w:r w:rsidR="009E136E">
        <w:rPr>
          <w:rFonts w:ascii="Calibri" w:eastAsia="Times New Roman" w:hAnsi="Calibri" w:cs="Georgia"/>
          <w:kern w:val="0"/>
          <w:sz w:val="22"/>
          <w:szCs w:val="22"/>
          <w:lang w:eastAsia="pl-PL" w:bidi="ar-SA"/>
        </w:rPr>
        <w:t>leżytego wykonania umowy przez W</w:t>
      </w:r>
      <w:r>
        <w:rPr>
          <w:rFonts w:ascii="Calibri" w:eastAsia="Times New Roman" w:hAnsi="Calibri" w:cs="Georgia"/>
          <w:kern w:val="0"/>
          <w:sz w:val="22"/>
          <w:szCs w:val="22"/>
          <w:lang w:eastAsia="pl-PL" w:bidi="ar-SA"/>
        </w:rPr>
        <w:t>ykonawcę, po spełnieniu dodatkowych warunków o ile takie zostały przewidziane w umowie</w:t>
      </w:r>
      <w:r w:rsidR="009E136E">
        <w:rPr>
          <w:rFonts w:ascii="Calibri" w:eastAsia="Times New Roman" w:hAnsi="Calibri" w:cs="Georgia"/>
          <w:kern w:val="0"/>
          <w:sz w:val="22"/>
          <w:szCs w:val="22"/>
          <w:lang w:eastAsia="pl-PL" w:bidi="ar-SA"/>
        </w:rPr>
        <w:t xml:space="preserve"> dla dochodz</w:t>
      </w:r>
      <w:r>
        <w:rPr>
          <w:rFonts w:ascii="Calibri" w:eastAsia="Times New Roman" w:hAnsi="Calibri" w:cs="Georgia"/>
          <w:kern w:val="0"/>
          <w:sz w:val="22"/>
          <w:szCs w:val="22"/>
          <w:lang w:eastAsia="pl-PL" w:bidi="ar-SA"/>
        </w:rPr>
        <w:t>enia kar umownych lub odszkodowania.</w:t>
      </w:r>
    </w:p>
    <w:p w14:paraId="3667231A" w14:textId="5E4AC773" w:rsidR="009E136E" w:rsidRDefault="009E136E"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lastRenderedPageBreak/>
        <w:t>8. Powyższe nie ogranicza prawa Zamawiającego do dochodzenia zaspokojenia roszczeń na zasadach ogólnych.</w:t>
      </w:r>
    </w:p>
    <w:p w14:paraId="5DCD43E7" w14:textId="621A9342" w:rsidR="008A25EB" w:rsidRPr="00A00093"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t>§ 9</w:t>
      </w:r>
    </w:p>
    <w:p w14:paraId="26B2E097" w14:textId="6DC083FB" w:rsidR="008A25EB" w:rsidRPr="00A00093" w:rsidRDefault="008A25EB" w:rsidP="00AB1397">
      <w:pPr>
        <w:widowControl/>
        <w:suppressAutoHyphens w:val="0"/>
        <w:autoSpaceDE w:val="0"/>
        <w:autoSpaceDN w:val="0"/>
        <w:adjustRightInd w:val="0"/>
        <w:spacing w:line="276" w:lineRule="auto"/>
        <w:jc w:val="both"/>
        <w:rPr>
          <w:rFonts w:ascii="Calibri" w:eastAsia="Times New Roman" w:hAnsi="Calibri" w:cs="Georgia"/>
          <w:kern w:val="0"/>
          <w:sz w:val="22"/>
          <w:szCs w:val="22"/>
          <w:lang w:eastAsia="pl-PL" w:bidi="ar-SA"/>
        </w:rPr>
      </w:pPr>
      <w:r w:rsidRPr="00A00093">
        <w:rPr>
          <w:rFonts w:ascii="Calibri" w:eastAsia="Times New Roman" w:hAnsi="Calibri" w:cs="Georgia"/>
          <w:kern w:val="0"/>
          <w:sz w:val="22"/>
          <w:szCs w:val="22"/>
          <w:lang w:eastAsia="pl-PL" w:bidi="ar-SA"/>
        </w:rPr>
        <w:t xml:space="preserve">1. Strony </w:t>
      </w:r>
      <w:r w:rsidR="005418D3" w:rsidRPr="00A00093">
        <w:rPr>
          <w:rFonts w:ascii="Calibri" w:eastAsia="Times New Roman" w:hAnsi="Calibri" w:cs="Georgia"/>
          <w:kern w:val="0"/>
          <w:sz w:val="22"/>
          <w:szCs w:val="22"/>
          <w:lang w:eastAsia="pl-PL" w:bidi="ar-SA"/>
        </w:rPr>
        <w:t>przewidują następujące kary umowne z tytułu niewykonania lub nienależytego wykonania umowy</w:t>
      </w:r>
      <w:r w:rsidR="00AD3AA5">
        <w:rPr>
          <w:rFonts w:ascii="Calibri" w:eastAsia="Times New Roman" w:hAnsi="Calibri" w:cs="Georgia"/>
          <w:kern w:val="0"/>
          <w:sz w:val="22"/>
          <w:szCs w:val="22"/>
          <w:lang w:eastAsia="pl-PL" w:bidi="ar-SA"/>
        </w:rPr>
        <w:t>.</w:t>
      </w:r>
    </w:p>
    <w:p w14:paraId="375EDB5F" w14:textId="3EF3F706" w:rsidR="008A25EB" w:rsidRPr="00BE2BCC" w:rsidRDefault="008D61EE"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BE2BCC">
        <w:rPr>
          <w:rFonts w:ascii="Calibri" w:eastAsia="Times New Roman" w:hAnsi="Calibri" w:cs="Georgia"/>
          <w:kern w:val="0"/>
          <w:sz w:val="22"/>
          <w:szCs w:val="22"/>
          <w:lang w:eastAsia="pl-PL" w:bidi="ar-SA"/>
        </w:rPr>
        <w:t>2.</w:t>
      </w:r>
      <w:r w:rsidR="008A25EB" w:rsidRPr="00BE2BCC">
        <w:rPr>
          <w:rFonts w:ascii="Calibri" w:eastAsia="Times New Roman" w:hAnsi="Calibri" w:cs="Georgia"/>
          <w:kern w:val="0"/>
          <w:sz w:val="22"/>
          <w:szCs w:val="22"/>
          <w:lang w:eastAsia="pl-PL" w:bidi="ar-SA"/>
        </w:rPr>
        <w:t xml:space="preserve"> </w:t>
      </w:r>
      <w:r w:rsidR="00DA2E04" w:rsidRPr="00BE2BCC">
        <w:rPr>
          <w:rFonts w:ascii="Calibri" w:eastAsia="Times New Roman" w:hAnsi="Calibri" w:cs="Georgia"/>
          <w:kern w:val="0"/>
          <w:sz w:val="22"/>
          <w:szCs w:val="22"/>
          <w:lang w:eastAsia="pl-PL" w:bidi="ar-SA"/>
        </w:rPr>
        <w:t>Wykonawca</w:t>
      </w:r>
      <w:r w:rsidR="008A25EB" w:rsidRPr="00BE2BCC">
        <w:rPr>
          <w:rFonts w:ascii="Calibri" w:eastAsia="Times New Roman" w:hAnsi="Calibri" w:cs="Georgia"/>
          <w:kern w:val="0"/>
          <w:sz w:val="22"/>
          <w:szCs w:val="22"/>
          <w:lang w:eastAsia="pl-PL" w:bidi="ar-SA"/>
        </w:rPr>
        <w:t xml:space="preserve"> zapłaci Z</w:t>
      </w:r>
      <w:r w:rsidR="00DA2E04" w:rsidRPr="00BE2BCC">
        <w:rPr>
          <w:rFonts w:ascii="Calibri" w:eastAsia="Times New Roman" w:hAnsi="Calibri" w:cs="Georgia"/>
          <w:kern w:val="0"/>
          <w:sz w:val="22"/>
          <w:szCs w:val="22"/>
          <w:lang w:eastAsia="pl-PL" w:bidi="ar-SA"/>
        </w:rPr>
        <w:t xml:space="preserve">amawiającemu </w:t>
      </w:r>
      <w:r w:rsidR="008A25EB" w:rsidRPr="00BE2BCC">
        <w:rPr>
          <w:rFonts w:ascii="Calibri" w:eastAsia="Times New Roman" w:hAnsi="Calibri" w:cs="Georgia"/>
          <w:kern w:val="0"/>
          <w:sz w:val="22"/>
          <w:szCs w:val="22"/>
          <w:lang w:eastAsia="pl-PL" w:bidi="ar-SA"/>
        </w:rPr>
        <w:t xml:space="preserve"> kary umowne w następujących przypadkach i wysokości:</w:t>
      </w:r>
    </w:p>
    <w:p w14:paraId="4D128F2C" w14:textId="058C76AE" w:rsidR="008A25EB" w:rsidRPr="00BE2BCC" w:rsidRDefault="008A25EB" w:rsidP="001C79CF">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a) za zwłokę w terminowym realizowaniu przedmiotu zamówienia, określonego w § 1</w:t>
      </w:r>
      <w:r w:rsidR="00EB74DC" w:rsidRPr="00BE2BCC">
        <w:rPr>
          <w:rFonts w:ascii="Calibri" w:eastAsia="Times New Roman" w:hAnsi="Calibri" w:cs="TimesNewRoman"/>
          <w:kern w:val="0"/>
          <w:sz w:val="22"/>
          <w:szCs w:val="22"/>
          <w:lang w:eastAsia="pl-PL" w:bidi="ar-SA"/>
        </w:rPr>
        <w:t xml:space="preserve">0 ust. 2 </w:t>
      </w:r>
      <w:r w:rsidR="00D464CC" w:rsidRPr="00BE2BCC">
        <w:rPr>
          <w:rFonts w:ascii="Calibri" w:eastAsia="Times New Roman" w:hAnsi="Calibri" w:cs="TimesNewRoman"/>
          <w:kern w:val="0"/>
          <w:sz w:val="22"/>
          <w:szCs w:val="22"/>
          <w:lang w:eastAsia="pl-PL" w:bidi="ar-SA"/>
        </w:rPr>
        <w:br/>
      </w:r>
      <w:r w:rsidR="00EB74DC" w:rsidRPr="00BE2BCC">
        <w:rPr>
          <w:rFonts w:ascii="Calibri" w:eastAsia="Times New Roman" w:hAnsi="Calibri" w:cs="TimesNewRoman"/>
          <w:kern w:val="0"/>
          <w:sz w:val="22"/>
          <w:szCs w:val="22"/>
          <w:lang w:eastAsia="pl-PL" w:bidi="ar-SA"/>
        </w:rPr>
        <w:t xml:space="preserve">i 3 </w:t>
      </w:r>
      <w:r w:rsidRPr="00BE2BCC">
        <w:rPr>
          <w:rFonts w:ascii="Calibri" w:eastAsia="Times New Roman" w:hAnsi="Calibri" w:cs="TimesNewRoman"/>
          <w:kern w:val="0"/>
          <w:sz w:val="22"/>
          <w:szCs w:val="22"/>
          <w:lang w:eastAsia="pl-PL" w:bidi="ar-SA"/>
        </w:rPr>
        <w:t xml:space="preserve">niniejszej umowy - w wysokości 1 % wynagrodzenia brutto </w:t>
      </w:r>
      <w:r w:rsidR="005A3003" w:rsidRPr="00BE2BCC">
        <w:rPr>
          <w:rFonts w:ascii="Calibri" w:eastAsia="Times New Roman" w:hAnsi="Calibri" w:cs="TimesNewRoman"/>
          <w:kern w:val="0"/>
          <w:sz w:val="22"/>
          <w:szCs w:val="22"/>
          <w:lang w:eastAsia="pl-PL" w:bidi="ar-SA"/>
        </w:rPr>
        <w:t xml:space="preserve">za każdy przegląd danego obiektu </w:t>
      </w:r>
      <w:r w:rsidRPr="00BE2BCC">
        <w:rPr>
          <w:rFonts w:ascii="Calibri" w:eastAsia="Times New Roman" w:hAnsi="Calibri" w:cs="TimesNewRoman"/>
          <w:kern w:val="0"/>
          <w:sz w:val="22"/>
          <w:szCs w:val="22"/>
          <w:lang w:eastAsia="pl-PL" w:bidi="ar-SA"/>
        </w:rPr>
        <w:t>określon</w:t>
      </w:r>
      <w:r w:rsidR="005A3003" w:rsidRPr="00BE2BCC">
        <w:rPr>
          <w:rFonts w:ascii="Calibri" w:eastAsia="Times New Roman" w:hAnsi="Calibri" w:cs="TimesNewRoman"/>
          <w:kern w:val="0"/>
          <w:sz w:val="22"/>
          <w:szCs w:val="22"/>
          <w:lang w:eastAsia="pl-PL" w:bidi="ar-SA"/>
        </w:rPr>
        <w:t>y</w:t>
      </w:r>
      <w:r w:rsidRPr="00BE2BCC">
        <w:rPr>
          <w:rFonts w:ascii="Calibri" w:eastAsia="Times New Roman" w:hAnsi="Calibri" w:cs="TimesNewRoman"/>
          <w:kern w:val="0"/>
          <w:sz w:val="22"/>
          <w:szCs w:val="22"/>
          <w:lang w:eastAsia="pl-PL" w:bidi="ar-SA"/>
        </w:rPr>
        <w:t xml:space="preserve"> </w:t>
      </w:r>
      <w:r w:rsidR="005A3003" w:rsidRPr="00BE2BCC">
        <w:rPr>
          <w:rFonts w:ascii="Calibri" w:eastAsia="Times New Roman" w:hAnsi="Calibri" w:cs="TimesNewRoman"/>
          <w:kern w:val="0"/>
          <w:sz w:val="22"/>
          <w:szCs w:val="22"/>
          <w:lang w:eastAsia="pl-PL" w:bidi="ar-SA"/>
        </w:rPr>
        <w:t xml:space="preserve">w Tabeli nr 1 w Formularzu oferty stanowiącym </w:t>
      </w:r>
      <w:r w:rsidR="001C79CF" w:rsidRPr="00BE2BCC">
        <w:rPr>
          <w:rFonts w:ascii="Calibri" w:eastAsia="Times New Roman" w:hAnsi="Calibri" w:cs="TimesNewRoman"/>
          <w:bCs/>
          <w:kern w:val="0"/>
          <w:sz w:val="22"/>
          <w:szCs w:val="22"/>
          <w:lang w:eastAsia="pl-PL" w:bidi="ar-SA"/>
        </w:rPr>
        <w:t xml:space="preserve">załączniku </w:t>
      </w:r>
      <w:r w:rsidR="0041151F" w:rsidRPr="00BE2BCC">
        <w:rPr>
          <w:rFonts w:ascii="Calibri" w:eastAsia="Times New Roman" w:hAnsi="Calibri" w:cs="TimesNewRoman"/>
          <w:bCs/>
          <w:kern w:val="0"/>
          <w:sz w:val="22"/>
          <w:szCs w:val="22"/>
          <w:lang w:eastAsia="pl-PL" w:bidi="ar-SA"/>
        </w:rPr>
        <w:t>n</w:t>
      </w:r>
      <w:r w:rsidR="001C79CF" w:rsidRPr="00BE2BCC">
        <w:rPr>
          <w:rFonts w:ascii="Calibri" w:eastAsia="Times New Roman" w:hAnsi="Calibri" w:cs="TimesNewRoman"/>
          <w:bCs/>
          <w:kern w:val="0"/>
          <w:sz w:val="22"/>
          <w:szCs w:val="22"/>
          <w:lang w:eastAsia="pl-PL" w:bidi="ar-SA"/>
        </w:rPr>
        <w:t xml:space="preserve">r </w:t>
      </w:r>
      <w:r w:rsidR="005A3003" w:rsidRPr="00BE2BCC">
        <w:rPr>
          <w:rFonts w:ascii="Calibri" w:eastAsia="Times New Roman" w:hAnsi="Calibri" w:cs="TimesNewRoman"/>
          <w:bCs/>
          <w:kern w:val="0"/>
          <w:sz w:val="22"/>
          <w:szCs w:val="22"/>
          <w:lang w:eastAsia="pl-PL" w:bidi="ar-SA"/>
        </w:rPr>
        <w:t>4</w:t>
      </w:r>
      <w:r w:rsidR="001C79CF" w:rsidRPr="00BE2BCC">
        <w:rPr>
          <w:rFonts w:ascii="Calibri" w:eastAsia="Times New Roman" w:hAnsi="Calibri" w:cs="TimesNewRoman"/>
          <w:b/>
          <w:bCs/>
          <w:kern w:val="0"/>
          <w:sz w:val="22"/>
          <w:szCs w:val="22"/>
          <w:lang w:eastAsia="pl-PL" w:bidi="ar-SA"/>
        </w:rPr>
        <w:t xml:space="preserve"> </w:t>
      </w:r>
      <w:r w:rsidR="001C79CF" w:rsidRPr="00BE2BCC">
        <w:rPr>
          <w:rFonts w:ascii="Calibri" w:eastAsia="Times New Roman" w:hAnsi="Calibri" w:cs="TimesNewRoman"/>
          <w:kern w:val="0"/>
          <w:sz w:val="22"/>
          <w:szCs w:val="22"/>
          <w:lang w:eastAsia="pl-PL" w:bidi="ar-SA"/>
        </w:rPr>
        <w:t xml:space="preserve">do niniejszej umowy </w:t>
      </w:r>
      <w:r w:rsidRPr="00BE2BCC">
        <w:rPr>
          <w:rFonts w:ascii="Calibri" w:eastAsia="Times New Roman" w:hAnsi="Calibri" w:cs="TimesNewRoman"/>
          <w:kern w:val="0"/>
          <w:sz w:val="22"/>
          <w:szCs w:val="22"/>
          <w:lang w:eastAsia="pl-PL" w:bidi="ar-SA"/>
        </w:rPr>
        <w:t>za każdy dzi</w:t>
      </w:r>
      <w:r w:rsidR="00DA2E04" w:rsidRPr="00BE2BCC">
        <w:rPr>
          <w:rFonts w:ascii="Calibri" w:eastAsia="Times New Roman" w:hAnsi="Calibri" w:cs="TimesNewRoman"/>
          <w:kern w:val="0"/>
          <w:sz w:val="22"/>
          <w:szCs w:val="22"/>
          <w:lang w:eastAsia="pl-PL" w:bidi="ar-SA"/>
        </w:rPr>
        <w:t>eń zwłoki potwierdzony przez Zamawiającego</w:t>
      </w:r>
      <w:r w:rsidRPr="00BE2BCC">
        <w:rPr>
          <w:rFonts w:ascii="Calibri" w:eastAsia="Times New Roman" w:hAnsi="Calibri" w:cs="TimesNewRoman"/>
          <w:kern w:val="0"/>
          <w:sz w:val="22"/>
          <w:szCs w:val="22"/>
          <w:lang w:eastAsia="pl-PL" w:bidi="ar-SA"/>
        </w:rPr>
        <w:t xml:space="preserve">, </w:t>
      </w:r>
    </w:p>
    <w:p w14:paraId="6C10838E" w14:textId="6893C51C" w:rsidR="005A3003" w:rsidRPr="00BE2BCC" w:rsidRDefault="008A25EB" w:rsidP="00F022E9">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 xml:space="preserve">b) </w:t>
      </w:r>
      <w:r w:rsidR="005A3003" w:rsidRPr="00BE2BCC">
        <w:rPr>
          <w:rFonts w:ascii="Calibri" w:eastAsia="Times New Roman" w:hAnsi="Calibri" w:cs="TimesNewRoman"/>
          <w:kern w:val="0"/>
          <w:sz w:val="22"/>
          <w:szCs w:val="22"/>
          <w:lang w:eastAsia="pl-PL" w:bidi="ar-SA"/>
        </w:rPr>
        <w:t xml:space="preserve">za zwłokę w dostarczeniu </w:t>
      </w:r>
      <w:r w:rsidR="00A00093" w:rsidRPr="00BE2BCC">
        <w:rPr>
          <w:rFonts w:ascii="Calibri" w:eastAsia="Times New Roman" w:hAnsi="Calibri" w:cs="TimesNewRoman"/>
          <w:kern w:val="0"/>
          <w:sz w:val="22"/>
          <w:szCs w:val="22"/>
          <w:lang w:eastAsia="pl-PL" w:bidi="ar-SA"/>
        </w:rPr>
        <w:t>Protokołu</w:t>
      </w:r>
      <w:r w:rsidR="00161035" w:rsidRPr="00BE2BCC">
        <w:rPr>
          <w:rFonts w:ascii="Calibri" w:eastAsia="Times New Roman" w:hAnsi="Calibri" w:cs="TimesNewRoman"/>
          <w:kern w:val="0"/>
          <w:sz w:val="22"/>
          <w:szCs w:val="22"/>
          <w:lang w:eastAsia="pl-PL" w:bidi="ar-SA"/>
        </w:rPr>
        <w:t xml:space="preserve"> w terminie</w:t>
      </w:r>
      <w:r w:rsidR="00A00093" w:rsidRPr="00BE2BCC">
        <w:rPr>
          <w:rFonts w:ascii="Calibri" w:eastAsia="Times New Roman" w:hAnsi="Calibri" w:cs="TimesNewRoman"/>
          <w:kern w:val="0"/>
          <w:sz w:val="22"/>
          <w:szCs w:val="22"/>
          <w:lang w:eastAsia="pl-PL" w:bidi="ar-SA"/>
        </w:rPr>
        <w:t>, o którym mowa w § 4 pkt</w:t>
      </w:r>
      <w:r w:rsidR="005A3003" w:rsidRPr="00BE2BCC">
        <w:rPr>
          <w:rFonts w:ascii="Calibri" w:eastAsia="Times New Roman" w:hAnsi="Calibri" w:cs="TimesNewRoman"/>
          <w:kern w:val="0"/>
          <w:sz w:val="22"/>
          <w:szCs w:val="22"/>
          <w:lang w:eastAsia="pl-PL" w:bidi="ar-SA"/>
        </w:rPr>
        <w:t xml:space="preserve"> 3 niniejszej umowy</w:t>
      </w:r>
      <w:r w:rsidR="00F022E9" w:rsidRPr="00BE2BCC">
        <w:rPr>
          <w:rFonts w:ascii="Calibri" w:eastAsia="Times New Roman" w:hAnsi="Calibri" w:cs="TimesNewRoman"/>
          <w:kern w:val="0"/>
          <w:sz w:val="22"/>
          <w:szCs w:val="22"/>
          <w:lang w:eastAsia="pl-PL" w:bidi="ar-SA"/>
        </w:rPr>
        <w:t xml:space="preserve"> – w wysokości 1 % wynagrodzenia brutto za każdy przegląd danego obiektu określony w Tabeli nr 1 w Formularzu oferty stanowiącym </w:t>
      </w:r>
      <w:r w:rsidR="00F022E9" w:rsidRPr="00BE2BCC">
        <w:rPr>
          <w:rFonts w:ascii="Calibri" w:eastAsia="Times New Roman" w:hAnsi="Calibri" w:cs="TimesNewRoman"/>
          <w:bCs/>
          <w:kern w:val="0"/>
          <w:sz w:val="22"/>
          <w:szCs w:val="22"/>
          <w:lang w:eastAsia="pl-PL" w:bidi="ar-SA"/>
        </w:rPr>
        <w:t>załączniku nr 4</w:t>
      </w:r>
      <w:r w:rsidR="00F022E9" w:rsidRPr="00BE2BCC">
        <w:rPr>
          <w:rFonts w:ascii="Calibri" w:eastAsia="Times New Roman" w:hAnsi="Calibri" w:cs="TimesNewRoman"/>
          <w:b/>
          <w:bCs/>
          <w:kern w:val="0"/>
          <w:sz w:val="22"/>
          <w:szCs w:val="22"/>
          <w:lang w:eastAsia="pl-PL" w:bidi="ar-SA"/>
        </w:rPr>
        <w:t xml:space="preserve"> </w:t>
      </w:r>
      <w:r w:rsidR="00F022E9" w:rsidRPr="00BE2BCC">
        <w:rPr>
          <w:rFonts w:ascii="Calibri" w:eastAsia="Times New Roman" w:hAnsi="Calibri" w:cs="TimesNewRoman"/>
          <w:kern w:val="0"/>
          <w:sz w:val="22"/>
          <w:szCs w:val="22"/>
          <w:lang w:eastAsia="pl-PL" w:bidi="ar-SA"/>
        </w:rPr>
        <w:t>do niniejszej umowy za każdy dzień zwłoki potwierdzony przez Zamawiającego,</w:t>
      </w:r>
    </w:p>
    <w:p w14:paraId="5C0B65A5" w14:textId="78B1B22C" w:rsidR="008A25EB" w:rsidRPr="00BE2BCC" w:rsidRDefault="005A3003" w:rsidP="008A25EB">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 xml:space="preserve">c) </w:t>
      </w:r>
      <w:r w:rsidR="008A25EB" w:rsidRPr="00BE2BCC">
        <w:rPr>
          <w:rFonts w:ascii="Calibri" w:eastAsia="Times New Roman" w:hAnsi="Calibri" w:cs="TimesNewRoman"/>
          <w:kern w:val="0"/>
          <w:sz w:val="22"/>
          <w:szCs w:val="22"/>
          <w:lang w:eastAsia="pl-PL" w:bidi="ar-SA"/>
        </w:rPr>
        <w:t>za zwłokę w terminowym usunięciu wad</w:t>
      </w:r>
      <w:r w:rsidR="0041654B" w:rsidRPr="00BE2BCC">
        <w:rPr>
          <w:rFonts w:ascii="Calibri" w:eastAsia="Times New Roman" w:hAnsi="Calibri" w:cs="TimesNewRoman"/>
          <w:kern w:val="0"/>
          <w:sz w:val="22"/>
          <w:szCs w:val="22"/>
          <w:lang w:eastAsia="pl-PL" w:bidi="ar-SA"/>
        </w:rPr>
        <w:t xml:space="preserve"> </w:t>
      </w:r>
      <w:r w:rsidR="00A00093" w:rsidRPr="00BE2BCC">
        <w:rPr>
          <w:rFonts w:ascii="Calibri" w:eastAsia="Times New Roman" w:hAnsi="Calibri" w:cs="TimesNewRoman"/>
          <w:kern w:val="0"/>
          <w:sz w:val="22"/>
          <w:szCs w:val="22"/>
          <w:lang w:eastAsia="pl-PL" w:bidi="ar-SA"/>
        </w:rPr>
        <w:t>Protokołu</w:t>
      </w:r>
      <w:r w:rsidR="00F022E9" w:rsidRPr="00BE2BCC">
        <w:rPr>
          <w:rFonts w:ascii="Calibri" w:eastAsia="Times New Roman" w:hAnsi="Calibri" w:cs="TimesNewRoman"/>
          <w:kern w:val="0"/>
          <w:sz w:val="22"/>
          <w:szCs w:val="22"/>
          <w:lang w:eastAsia="pl-PL" w:bidi="ar-SA"/>
        </w:rPr>
        <w:t xml:space="preserve">, </w:t>
      </w:r>
      <w:r w:rsidR="00161035" w:rsidRPr="00BE2BCC">
        <w:rPr>
          <w:rFonts w:ascii="Calibri" w:eastAsia="Times New Roman" w:hAnsi="Calibri" w:cs="TimesNewRoman"/>
          <w:kern w:val="0"/>
          <w:sz w:val="22"/>
          <w:szCs w:val="22"/>
          <w:lang w:eastAsia="pl-PL" w:bidi="ar-SA"/>
        </w:rPr>
        <w:t xml:space="preserve">w terminie o którym mowa </w:t>
      </w:r>
      <w:r w:rsidR="00F022E9" w:rsidRPr="00BE2BCC">
        <w:rPr>
          <w:rFonts w:ascii="Calibri" w:eastAsia="Times New Roman" w:hAnsi="Calibri" w:cs="TimesNewRoman"/>
          <w:kern w:val="0"/>
          <w:sz w:val="22"/>
          <w:szCs w:val="22"/>
          <w:lang w:eastAsia="pl-PL" w:bidi="ar-SA"/>
        </w:rPr>
        <w:t>w §</w:t>
      </w:r>
      <w:r w:rsidR="00161035" w:rsidRPr="00BE2BCC">
        <w:rPr>
          <w:rFonts w:ascii="Calibri" w:eastAsia="Times New Roman" w:hAnsi="Calibri" w:cs="TimesNewRoman"/>
          <w:kern w:val="0"/>
          <w:sz w:val="22"/>
          <w:szCs w:val="22"/>
          <w:lang w:eastAsia="pl-PL" w:bidi="ar-SA"/>
        </w:rPr>
        <w:t xml:space="preserve"> 5 </w:t>
      </w:r>
      <w:r w:rsidR="00F022E9" w:rsidRPr="00BE2BCC">
        <w:rPr>
          <w:rFonts w:ascii="Calibri" w:eastAsia="Times New Roman" w:hAnsi="Calibri" w:cs="TimesNewRoman"/>
          <w:kern w:val="0"/>
          <w:sz w:val="22"/>
          <w:szCs w:val="22"/>
          <w:lang w:eastAsia="pl-PL" w:bidi="ar-SA"/>
        </w:rPr>
        <w:t xml:space="preserve">ust. </w:t>
      </w:r>
      <w:r w:rsidR="00D464CC" w:rsidRPr="00BE2BCC">
        <w:rPr>
          <w:rFonts w:ascii="Calibri" w:eastAsia="Times New Roman" w:hAnsi="Calibri" w:cs="TimesNewRoman"/>
          <w:kern w:val="0"/>
          <w:sz w:val="22"/>
          <w:szCs w:val="22"/>
          <w:lang w:eastAsia="pl-PL" w:bidi="ar-SA"/>
        </w:rPr>
        <w:br/>
      </w:r>
      <w:r w:rsidR="00161035" w:rsidRPr="00BE2BCC">
        <w:rPr>
          <w:rFonts w:ascii="Calibri" w:eastAsia="Times New Roman" w:hAnsi="Calibri" w:cs="TimesNewRoman"/>
          <w:kern w:val="0"/>
          <w:sz w:val="22"/>
          <w:szCs w:val="22"/>
          <w:lang w:eastAsia="pl-PL" w:bidi="ar-SA"/>
        </w:rPr>
        <w:t>2</w:t>
      </w:r>
      <w:r w:rsidR="00F022E9" w:rsidRPr="00BE2BCC">
        <w:rPr>
          <w:rFonts w:ascii="Calibri" w:eastAsia="Times New Roman" w:hAnsi="Calibri" w:cs="TimesNewRoman"/>
          <w:kern w:val="0"/>
          <w:sz w:val="22"/>
          <w:szCs w:val="22"/>
          <w:lang w:eastAsia="pl-PL" w:bidi="ar-SA"/>
        </w:rPr>
        <w:t xml:space="preserve"> niniejszej umowy </w:t>
      </w:r>
      <w:r w:rsidR="008A25EB" w:rsidRPr="00BE2BCC">
        <w:rPr>
          <w:rFonts w:ascii="Calibri" w:eastAsia="Times New Roman" w:hAnsi="Calibri" w:cs="TimesNewRoman"/>
          <w:kern w:val="0"/>
          <w:sz w:val="22"/>
          <w:szCs w:val="22"/>
          <w:lang w:eastAsia="pl-PL" w:bidi="ar-SA"/>
        </w:rPr>
        <w:t xml:space="preserve"> w wysokości 0,2% wartości wynagrodzenia brutto za każdy dzień zwłoki</w:t>
      </w:r>
      <w:r w:rsidR="008D61EE" w:rsidRPr="00BE2BCC">
        <w:rPr>
          <w:rFonts w:ascii="Calibri" w:eastAsia="Times New Roman" w:hAnsi="Calibri" w:cs="TimesNewRoman"/>
          <w:kern w:val="0"/>
          <w:sz w:val="22"/>
          <w:szCs w:val="22"/>
          <w:lang w:eastAsia="pl-PL" w:bidi="ar-SA"/>
        </w:rPr>
        <w:t xml:space="preserve"> określonego w </w:t>
      </w:r>
      <w:r w:rsidR="0041151F" w:rsidRPr="00BE2BCC">
        <w:rPr>
          <w:rFonts w:ascii="Calibri" w:eastAsia="Times New Roman" w:hAnsi="Calibri" w:cs="TimesNewRoman"/>
          <w:bCs/>
          <w:kern w:val="0"/>
          <w:sz w:val="22"/>
          <w:szCs w:val="22"/>
          <w:lang w:eastAsia="pl-PL" w:bidi="ar-SA"/>
        </w:rPr>
        <w:t>załączniku n</w:t>
      </w:r>
      <w:r w:rsidR="00F022E9" w:rsidRPr="00BE2BCC">
        <w:rPr>
          <w:rFonts w:ascii="Calibri" w:eastAsia="Times New Roman" w:hAnsi="Calibri" w:cs="TimesNewRoman"/>
          <w:bCs/>
          <w:kern w:val="0"/>
          <w:sz w:val="22"/>
          <w:szCs w:val="22"/>
          <w:lang w:eastAsia="pl-PL" w:bidi="ar-SA"/>
        </w:rPr>
        <w:t>r 4</w:t>
      </w:r>
      <w:r w:rsidR="008D61EE" w:rsidRPr="00BE2BCC">
        <w:rPr>
          <w:rFonts w:ascii="Calibri" w:eastAsia="Times New Roman" w:hAnsi="Calibri" w:cs="TimesNewRoman"/>
          <w:b/>
          <w:bCs/>
          <w:kern w:val="0"/>
          <w:sz w:val="22"/>
          <w:szCs w:val="22"/>
          <w:lang w:eastAsia="pl-PL" w:bidi="ar-SA"/>
        </w:rPr>
        <w:t xml:space="preserve"> </w:t>
      </w:r>
      <w:r w:rsidR="008D61EE" w:rsidRPr="00BE2BCC">
        <w:rPr>
          <w:rFonts w:ascii="Calibri" w:eastAsia="Times New Roman" w:hAnsi="Calibri" w:cs="TimesNewRoman"/>
          <w:kern w:val="0"/>
          <w:sz w:val="22"/>
          <w:szCs w:val="22"/>
          <w:lang w:eastAsia="pl-PL" w:bidi="ar-SA"/>
        </w:rPr>
        <w:t>do niniejszej umowy dla danego budynku</w:t>
      </w:r>
      <w:r w:rsidR="008A25EB" w:rsidRPr="00BE2BCC">
        <w:rPr>
          <w:rFonts w:ascii="Calibri" w:eastAsia="Times New Roman" w:hAnsi="Calibri" w:cs="TimesNewRoman"/>
          <w:kern w:val="0"/>
          <w:sz w:val="22"/>
          <w:szCs w:val="22"/>
          <w:lang w:eastAsia="pl-PL" w:bidi="ar-SA"/>
        </w:rPr>
        <w:t xml:space="preserve">, stwierdzony po odbiorze dokumentacji, po terminie wyznaczonym przez </w:t>
      </w:r>
      <w:r w:rsidR="00DA2E04" w:rsidRPr="00BE2BCC">
        <w:rPr>
          <w:rFonts w:ascii="Calibri" w:eastAsia="Times New Roman" w:hAnsi="Calibri" w:cs="TimesNewRoman"/>
          <w:kern w:val="0"/>
          <w:sz w:val="22"/>
          <w:szCs w:val="22"/>
          <w:lang w:eastAsia="pl-PL" w:bidi="ar-SA"/>
        </w:rPr>
        <w:t>Zamawiającego</w:t>
      </w:r>
      <w:r w:rsidR="008A25EB" w:rsidRPr="00BE2BCC">
        <w:rPr>
          <w:rFonts w:ascii="Calibri" w:eastAsia="Times New Roman" w:hAnsi="Calibri" w:cs="TimesNewRoman"/>
          <w:kern w:val="0"/>
          <w:sz w:val="22"/>
          <w:szCs w:val="22"/>
          <w:lang w:eastAsia="pl-PL" w:bidi="ar-SA"/>
        </w:rPr>
        <w:t>,</w:t>
      </w:r>
    </w:p>
    <w:p w14:paraId="1BCF7437" w14:textId="58D231D3" w:rsidR="00161035" w:rsidRPr="00BE2BCC" w:rsidRDefault="00161035" w:rsidP="008A25EB">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d) za zmianę podwykonawcy wskazanego w załączniku nr 3 do umowy, bez zgody Zamawiającego i niezgodnie z warunkami określonymi w  § 2 umowy, Wykonawca zobowiązuje się do uiszczenia kar umownych w wysokości 1</w:t>
      </w:r>
      <w:r w:rsidR="006E3A5E" w:rsidRPr="00BE2BCC">
        <w:rPr>
          <w:rFonts w:ascii="Calibri" w:eastAsia="Times New Roman" w:hAnsi="Calibri" w:cs="TimesNewRoman"/>
          <w:kern w:val="0"/>
          <w:sz w:val="22"/>
          <w:szCs w:val="22"/>
          <w:lang w:eastAsia="pl-PL" w:bidi="ar-SA"/>
        </w:rPr>
        <w:t xml:space="preserve"> </w:t>
      </w:r>
      <w:r w:rsidRPr="00BE2BCC">
        <w:rPr>
          <w:rFonts w:ascii="Calibri" w:eastAsia="Times New Roman" w:hAnsi="Calibri" w:cs="TimesNewRoman"/>
          <w:kern w:val="0"/>
          <w:sz w:val="22"/>
          <w:szCs w:val="22"/>
          <w:lang w:eastAsia="pl-PL" w:bidi="ar-SA"/>
        </w:rPr>
        <w:t>000 zł za każde zdarzenie,</w:t>
      </w:r>
    </w:p>
    <w:p w14:paraId="3C4762E7" w14:textId="192C83B7" w:rsidR="008A25EB" w:rsidRPr="00BE2BCC" w:rsidRDefault="00161035" w:rsidP="008A25EB">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e</w:t>
      </w:r>
      <w:r w:rsidR="008A25EB" w:rsidRPr="00BE2BCC">
        <w:rPr>
          <w:rFonts w:ascii="Calibri" w:eastAsia="Times New Roman" w:hAnsi="Calibri" w:cs="TimesNewRoman"/>
          <w:kern w:val="0"/>
          <w:sz w:val="22"/>
          <w:szCs w:val="22"/>
          <w:lang w:eastAsia="pl-PL" w:bidi="ar-SA"/>
        </w:rPr>
        <w:t xml:space="preserve">) za odstąpienie od umowy przez </w:t>
      </w:r>
      <w:r w:rsidR="00DA2E04" w:rsidRPr="00BE2BCC">
        <w:rPr>
          <w:rFonts w:ascii="Calibri" w:eastAsia="Times New Roman" w:hAnsi="Calibri" w:cs="TimesNewRoman"/>
          <w:kern w:val="0"/>
          <w:sz w:val="22"/>
          <w:szCs w:val="22"/>
          <w:lang w:eastAsia="pl-PL" w:bidi="ar-SA"/>
        </w:rPr>
        <w:t xml:space="preserve">Zamawiającego </w:t>
      </w:r>
      <w:r w:rsidR="008A25EB" w:rsidRPr="00BE2BCC">
        <w:rPr>
          <w:rFonts w:ascii="Calibri" w:eastAsia="Times New Roman" w:hAnsi="Calibri" w:cs="TimesNewRoman"/>
          <w:kern w:val="0"/>
          <w:sz w:val="22"/>
          <w:szCs w:val="22"/>
          <w:lang w:eastAsia="pl-PL" w:bidi="ar-SA"/>
        </w:rPr>
        <w:t xml:space="preserve">z przyczyn leżących po stronie </w:t>
      </w:r>
      <w:r w:rsidR="00DA2E04" w:rsidRPr="00BE2BCC">
        <w:rPr>
          <w:rFonts w:ascii="Calibri" w:eastAsia="Times New Roman" w:hAnsi="Calibri" w:cs="TimesNewRoman"/>
          <w:kern w:val="0"/>
          <w:sz w:val="22"/>
          <w:szCs w:val="22"/>
          <w:lang w:eastAsia="pl-PL" w:bidi="ar-SA"/>
        </w:rPr>
        <w:t>Wykonawcy</w:t>
      </w:r>
      <w:r w:rsidR="008A25EB" w:rsidRPr="00BE2BCC">
        <w:rPr>
          <w:rFonts w:ascii="Calibri" w:eastAsia="Times New Roman" w:hAnsi="Calibri" w:cs="TimesNewRoman"/>
          <w:kern w:val="0"/>
          <w:sz w:val="22"/>
          <w:szCs w:val="22"/>
          <w:lang w:eastAsia="pl-PL" w:bidi="ar-SA"/>
        </w:rPr>
        <w:t xml:space="preserve">–w wysokości 10 % wynagrodzenia brutto określonego w </w:t>
      </w:r>
      <w:bookmarkStart w:id="2" w:name="_Hlk84504396"/>
      <w:r w:rsidR="008A25EB" w:rsidRPr="00BE2BCC">
        <w:rPr>
          <w:rFonts w:ascii="Calibri" w:eastAsia="Times New Roman" w:hAnsi="Calibri" w:cs="TimesNewRoman"/>
          <w:kern w:val="0"/>
          <w:sz w:val="22"/>
          <w:szCs w:val="22"/>
          <w:lang w:eastAsia="pl-PL" w:bidi="ar-SA"/>
        </w:rPr>
        <w:t xml:space="preserve">§ </w:t>
      </w:r>
      <w:r w:rsidRPr="00BE2BCC">
        <w:rPr>
          <w:rFonts w:ascii="Calibri" w:eastAsia="Times New Roman" w:hAnsi="Calibri" w:cs="TimesNewRoman"/>
          <w:kern w:val="0"/>
          <w:sz w:val="22"/>
          <w:szCs w:val="22"/>
          <w:lang w:eastAsia="pl-PL" w:bidi="ar-SA"/>
        </w:rPr>
        <w:t>7</w:t>
      </w:r>
      <w:r w:rsidR="00EB74DC" w:rsidRPr="00BE2BCC">
        <w:rPr>
          <w:rFonts w:ascii="Calibri" w:eastAsia="Times New Roman" w:hAnsi="Calibri" w:cs="TimesNewRoman"/>
          <w:kern w:val="0"/>
          <w:sz w:val="22"/>
          <w:szCs w:val="22"/>
          <w:lang w:eastAsia="pl-PL" w:bidi="ar-SA"/>
        </w:rPr>
        <w:t xml:space="preserve"> </w:t>
      </w:r>
      <w:r w:rsidR="008A25EB" w:rsidRPr="00BE2BCC">
        <w:rPr>
          <w:rFonts w:ascii="Calibri" w:eastAsia="Times New Roman" w:hAnsi="Calibri" w:cs="TimesNewRoman"/>
          <w:kern w:val="0"/>
          <w:sz w:val="22"/>
          <w:szCs w:val="22"/>
          <w:lang w:eastAsia="pl-PL" w:bidi="ar-SA"/>
        </w:rPr>
        <w:t>ust. 1 niniejszej umowy</w:t>
      </w:r>
      <w:bookmarkEnd w:id="2"/>
      <w:r w:rsidR="0089063F" w:rsidRPr="00BE2BCC">
        <w:rPr>
          <w:rFonts w:ascii="Calibri" w:eastAsia="Times New Roman" w:hAnsi="Calibri" w:cs="TimesNewRoman"/>
          <w:kern w:val="0"/>
          <w:sz w:val="22"/>
          <w:szCs w:val="22"/>
          <w:lang w:eastAsia="pl-PL" w:bidi="ar-SA"/>
        </w:rPr>
        <w:t>,</w:t>
      </w:r>
    </w:p>
    <w:p w14:paraId="5BC5B648" w14:textId="1C2995F5" w:rsidR="0089063F" w:rsidRPr="00BE2BCC" w:rsidRDefault="0089063F" w:rsidP="008A25EB">
      <w:pPr>
        <w:widowControl/>
        <w:suppressAutoHyphens w:val="0"/>
        <w:autoSpaceDE w:val="0"/>
        <w:autoSpaceDN w:val="0"/>
        <w:adjustRightInd w:val="0"/>
        <w:spacing w:line="360" w:lineRule="auto"/>
        <w:ind w:left="708"/>
        <w:jc w:val="both"/>
        <w:rPr>
          <w:rFonts w:asciiTheme="minorHAnsi" w:hAnsiTheme="minorHAnsi"/>
          <w:sz w:val="22"/>
          <w:szCs w:val="22"/>
        </w:rPr>
      </w:pPr>
      <w:r w:rsidRPr="00BE2BCC">
        <w:rPr>
          <w:rFonts w:ascii="Calibri" w:eastAsia="Times New Roman" w:hAnsi="Calibri" w:cs="TimesNewRoman"/>
          <w:kern w:val="0"/>
          <w:sz w:val="22"/>
          <w:szCs w:val="22"/>
          <w:lang w:eastAsia="pl-PL" w:bidi="ar-SA"/>
        </w:rPr>
        <w:t>f) w przypadku braku zapłaty lub nieterminowej z</w:t>
      </w:r>
      <w:r w:rsidRPr="00BE2BCC">
        <w:rPr>
          <w:rFonts w:asciiTheme="minorHAnsi" w:hAnsiTheme="minorHAnsi"/>
          <w:sz w:val="22"/>
          <w:szCs w:val="22"/>
        </w:rPr>
        <w:t>apłaty wynagrodzenia należnego podwykonawcom z tytułu zmiany wysokości wynagrodzenia, o której mowa w § 7 ust. 13 niniejszej umowy, Zamawiający naliczy Wykonawcy karę umowną w wysokości 10 000 zł za każde zdarzenie</w:t>
      </w:r>
      <w:r w:rsidR="00695A94" w:rsidRPr="00BE2BCC">
        <w:rPr>
          <w:rFonts w:asciiTheme="minorHAnsi" w:hAnsiTheme="minorHAnsi"/>
          <w:sz w:val="22"/>
          <w:szCs w:val="22"/>
        </w:rPr>
        <w:t>,</w:t>
      </w:r>
    </w:p>
    <w:p w14:paraId="026AA662" w14:textId="1A2FD7BA" w:rsidR="00695A94" w:rsidRPr="00BE2BCC" w:rsidRDefault="00695A94" w:rsidP="008A25EB">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 xml:space="preserve">g) za wykonanie przedmiotu umowy przez osoby nie wymienione </w:t>
      </w:r>
      <w:r w:rsidR="00721B4C" w:rsidRPr="00BE2BCC">
        <w:rPr>
          <w:rFonts w:ascii="Calibri" w:eastAsia="Times New Roman" w:hAnsi="Calibri" w:cs="TimesNewRoman"/>
          <w:kern w:val="0"/>
          <w:sz w:val="22"/>
          <w:szCs w:val="22"/>
          <w:lang w:eastAsia="pl-PL" w:bidi="ar-SA"/>
        </w:rPr>
        <w:t xml:space="preserve">w Formularzu oferty tj. </w:t>
      </w:r>
      <w:r w:rsidRPr="00BE2BCC">
        <w:rPr>
          <w:rFonts w:ascii="Calibri" w:eastAsia="Times New Roman" w:hAnsi="Calibri" w:cs="TimesNewRoman"/>
          <w:kern w:val="0"/>
          <w:sz w:val="22"/>
          <w:szCs w:val="22"/>
          <w:lang w:eastAsia="pl-PL" w:bidi="ar-SA"/>
        </w:rPr>
        <w:t xml:space="preserve">załączniku nr </w:t>
      </w:r>
      <w:r w:rsidR="00721B4C" w:rsidRPr="00BE2BCC">
        <w:rPr>
          <w:rFonts w:ascii="Calibri" w:eastAsia="Times New Roman" w:hAnsi="Calibri" w:cs="TimesNewRoman"/>
          <w:kern w:val="0"/>
          <w:sz w:val="22"/>
          <w:szCs w:val="22"/>
          <w:lang w:eastAsia="pl-PL" w:bidi="ar-SA"/>
        </w:rPr>
        <w:t>4 do umowy,</w:t>
      </w:r>
      <w:r w:rsidRPr="00BE2BCC">
        <w:rPr>
          <w:rFonts w:ascii="Calibri" w:eastAsia="Times New Roman" w:hAnsi="Calibri" w:cs="TimesNewRoman"/>
          <w:kern w:val="0"/>
          <w:sz w:val="22"/>
          <w:szCs w:val="22"/>
          <w:lang w:eastAsia="pl-PL" w:bidi="ar-SA"/>
        </w:rPr>
        <w:t xml:space="preserve"> w wysokości 1 000 zł za każdy przypadek.</w:t>
      </w:r>
    </w:p>
    <w:p w14:paraId="6C7E3096" w14:textId="27125DEF" w:rsidR="00AD3AA5" w:rsidRDefault="008A25EB"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A00093">
        <w:rPr>
          <w:rFonts w:ascii="Calibri" w:eastAsia="Times New Roman" w:hAnsi="Calibri" w:cs="Georgia"/>
          <w:kern w:val="0"/>
          <w:sz w:val="22"/>
          <w:szCs w:val="22"/>
          <w:lang w:eastAsia="pl-PL" w:bidi="ar-SA"/>
        </w:rPr>
        <w:t xml:space="preserve">3. </w:t>
      </w:r>
      <w:r w:rsidR="00AD3AA5">
        <w:rPr>
          <w:rFonts w:ascii="Calibri" w:eastAsia="Times New Roman" w:hAnsi="Calibri" w:cs="Georgia"/>
          <w:kern w:val="0"/>
          <w:sz w:val="22"/>
          <w:szCs w:val="22"/>
          <w:lang w:eastAsia="pl-PL" w:bidi="ar-SA"/>
        </w:rPr>
        <w:t xml:space="preserve">Zamawiający zapłaci Wykonawcy karę umowną za odstąpienie od umowy przez Wykonawcę z przyczyn, za które ponosi odpowiedzialność Zamawiający, w wysokości 10% wynagrodzenia brutto, </w:t>
      </w:r>
      <w:r w:rsidR="00AD3AA5" w:rsidRPr="00CD2740">
        <w:rPr>
          <w:rFonts w:ascii="Calibri" w:eastAsia="Times New Roman" w:hAnsi="Calibri" w:cs="Georgia"/>
          <w:kern w:val="0"/>
          <w:sz w:val="22"/>
          <w:szCs w:val="22"/>
          <w:lang w:eastAsia="pl-PL" w:bidi="ar-SA"/>
        </w:rPr>
        <w:t xml:space="preserve">określonego  </w:t>
      </w:r>
      <w:r w:rsidR="00EA43CA" w:rsidRPr="00CD2740">
        <w:rPr>
          <w:rFonts w:ascii="Calibri" w:eastAsia="Times New Roman" w:hAnsi="Calibri" w:cs="TimesNewRoman"/>
          <w:kern w:val="0"/>
          <w:sz w:val="22"/>
          <w:szCs w:val="22"/>
          <w:lang w:eastAsia="pl-PL" w:bidi="ar-SA"/>
        </w:rPr>
        <w:t>§ 7 ust. 1 niniejszej umowy</w:t>
      </w:r>
      <w:r w:rsidR="007C768F">
        <w:rPr>
          <w:rFonts w:ascii="Calibri" w:eastAsia="Times New Roman" w:hAnsi="Calibri" w:cs="TimesNewRoman"/>
          <w:kern w:val="0"/>
          <w:sz w:val="22"/>
          <w:szCs w:val="22"/>
          <w:lang w:eastAsia="pl-PL" w:bidi="ar-SA"/>
        </w:rPr>
        <w:t>, z wyjątkiem sytuacji przedstawionej w art. 456 Ustawy.</w:t>
      </w:r>
    </w:p>
    <w:p w14:paraId="17FBCB66" w14:textId="0A246026" w:rsidR="006E3A5E" w:rsidRPr="00A00093" w:rsidRDefault="00AD3AA5"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 xml:space="preserve">4. </w:t>
      </w:r>
      <w:r w:rsidR="00043AD8">
        <w:rPr>
          <w:rFonts w:ascii="Calibri" w:eastAsia="Times New Roman" w:hAnsi="Calibri" w:cs="Georgia"/>
          <w:kern w:val="0"/>
          <w:sz w:val="22"/>
          <w:szCs w:val="22"/>
          <w:lang w:eastAsia="pl-PL" w:bidi="ar-SA"/>
        </w:rPr>
        <w:t xml:space="preserve">Po odwołaniu stanu epidemicznego </w:t>
      </w:r>
      <w:r w:rsidR="006E3A5E" w:rsidRPr="00A00093">
        <w:rPr>
          <w:rFonts w:ascii="Calibri" w:eastAsia="Times New Roman" w:hAnsi="Calibri" w:cs="Georgia"/>
          <w:kern w:val="0"/>
          <w:sz w:val="22"/>
          <w:szCs w:val="22"/>
          <w:lang w:eastAsia="pl-PL" w:bidi="ar-SA"/>
        </w:rPr>
        <w:t xml:space="preserve">Wykonawca wyraża zgodę na potrącenie kar umownych z bieżących należności, bez osobnego wezwana do zapłaty. O ile kary nie zostaną potrącone z bieżących należności </w:t>
      </w:r>
      <w:r w:rsidR="00092D5B">
        <w:rPr>
          <w:rFonts w:ascii="Calibri" w:eastAsia="Times New Roman" w:hAnsi="Calibri" w:cs="Georgia"/>
          <w:kern w:val="0"/>
          <w:sz w:val="22"/>
          <w:szCs w:val="22"/>
          <w:lang w:eastAsia="pl-PL" w:bidi="ar-SA"/>
        </w:rPr>
        <w:t>W</w:t>
      </w:r>
      <w:r w:rsidR="006E3A5E" w:rsidRPr="00A00093">
        <w:rPr>
          <w:rFonts w:ascii="Calibri" w:eastAsia="Times New Roman" w:hAnsi="Calibri" w:cs="Georgia"/>
          <w:kern w:val="0"/>
          <w:sz w:val="22"/>
          <w:szCs w:val="22"/>
          <w:lang w:eastAsia="pl-PL" w:bidi="ar-SA"/>
        </w:rPr>
        <w:t>ykonawcy, zostaną zapłacone</w:t>
      </w:r>
      <w:r w:rsidR="0041654B" w:rsidRPr="00A00093">
        <w:rPr>
          <w:rFonts w:ascii="Calibri" w:eastAsia="Times New Roman" w:hAnsi="Calibri" w:cs="Georgia"/>
          <w:kern w:val="0"/>
          <w:sz w:val="22"/>
          <w:szCs w:val="22"/>
          <w:lang w:eastAsia="pl-PL" w:bidi="ar-SA"/>
        </w:rPr>
        <w:t xml:space="preserve"> </w:t>
      </w:r>
      <w:r w:rsidR="006E3A5E" w:rsidRPr="00A00093">
        <w:rPr>
          <w:rFonts w:ascii="Calibri" w:eastAsia="Times New Roman" w:hAnsi="Calibri" w:cs="Georgia"/>
          <w:kern w:val="0"/>
          <w:sz w:val="22"/>
          <w:szCs w:val="22"/>
          <w:lang w:eastAsia="pl-PL" w:bidi="ar-SA"/>
        </w:rPr>
        <w:t>na podstawie odrębnego wezwania do zapłaty.</w:t>
      </w:r>
    </w:p>
    <w:p w14:paraId="4E1F6FF6" w14:textId="540193FB" w:rsidR="006E3A5E" w:rsidRPr="00A00093" w:rsidRDefault="007C768F"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lastRenderedPageBreak/>
        <w:t>5</w:t>
      </w:r>
      <w:r w:rsidR="006E3A5E" w:rsidRPr="00A00093">
        <w:rPr>
          <w:rFonts w:ascii="Calibri" w:eastAsia="Times New Roman" w:hAnsi="Calibri" w:cs="Georgia"/>
          <w:kern w:val="0"/>
          <w:sz w:val="22"/>
          <w:szCs w:val="22"/>
          <w:lang w:eastAsia="pl-PL" w:bidi="ar-SA"/>
        </w:rPr>
        <w:t>. Jeżeli kara umowna nie pokrywa poniesionej szkody Zamawiający może dochodzić odszkodowania uzupełniającego do wysokości poniesionej szkody i utraconych korzyści na zasadach ogólnych.</w:t>
      </w:r>
    </w:p>
    <w:p w14:paraId="19AA0A57" w14:textId="47688B7D" w:rsidR="008A25EB" w:rsidRDefault="007C768F" w:rsidP="008A25EB">
      <w:pPr>
        <w:widowControl/>
        <w:suppressAutoHyphens w:val="0"/>
        <w:autoSpaceDE w:val="0"/>
        <w:autoSpaceDN w:val="0"/>
        <w:adjustRightInd w:val="0"/>
        <w:spacing w:line="360" w:lineRule="auto"/>
        <w:jc w:val="both"/>
        <w:rPr>
          <w:rFonts w:ascii="Calibri" w:eastAsia="Times New Roman" w:hAnsi="Calibri" w:cs="TimesNewRoman"/>
          <w:kern w:val="0"/>
          <w:sz w:val="22"/>
          <w:szCs w:val="22"/>
          <w:lang w:eastAsia="pl-PL" w:bidi="ar-SA"/>
        </w:rPr>
      </w:pPr>
      <w:r>
        <w:rPr>
          <w:rFonts w:ascii="Calibri" w:eastAsia="Times New Roman" w:hAnsi="Calibri" w:cs="Georgia"/>
          <w:kern w:val="0"/>
          <w:sz w:val="22"/>
          <w:szCs w:val="22"/>
          <w:lang w:eastAsia="pl-PL" w:bidi="ar-SA"/>
        </w:rPr>
        <w:t>6</w:t>
      </w:r>
      <w:r w:rsidR="006E3A5E" w:rsidRPr="00A00093">
        <w:rPr>
          <w:rFonts w:ascii="Calibri" w:eastAsia="Times New Roman" w:hAnsi="Calibri" w:cs="Georgia"/>
          <w:kern w:val="0"/>
          <w:sz w:val="22"/>
          <w:szCs w:val="22"/>
          <w:lang w:eastAsia="pl-PL" w:bidi="ar-SA"/>
        </w:rPr>
        <w:t xml:space="preserve">. Łączna maksymalna wysokość kar umownych jakich mogą dochodzić strony nie może przekroczyć 25% kwoty </w:t>
      </w:r>
      <w:r w:rsidR="006E4158">
        <w:rPr>
          <w:rFonts w:ascii="Calibri" w:eastAsia="Times New Roman" w:hAnsi="Calibri" w:cs="Georgia"/>
          <w:kern w:val="0"/>
          <w:sz w:val="22"/>
          <w:szCs w:val="22"/>
          <w:lang w:eastAsia="pl-PL" w:bidi="ar-SA"/>
        </w:rPr>
        <w:t>brutto</w:t>
      </w:r>
      <w:r w:rsidR="006E3A5E" w:rsidRPr="00A00093">
        <w:rPr>
          <w:rFonts w:ascii="Calibri" w:eastAsia="Times New Roman" w:hAnsi="Calibri" w:cs="Georgia"/>
          <w:kern w:val="0"/>
          <w:sz w:val="22"/>
          <w:szCs w:val="22"/>
          <w:lang w:eastAsia="pl-PL" w:bidi="ar-SA"/>
        </w:rPr>
        <w:t xml:space="preserve">, o której mowa w  </w:t>
      </w:r>
      <w:r w:rsidR="006E3A5E" w:rsidRPr="00A00093">
        <w:rPr>
          <w:rFonts w:ascii="Calibri" w:eastAsia="Times New Roman" w:hAnsi="Calibri" w:cs="TimesNewRoman"/>
          <w:kern w:val="0"/>
          <w:sz w:val="22"/>
          <w:szCs w:val="22"/>
          <w:lang w:eastAsia="pl-PL" w:bidi="ar-SA"/>
        </w:rPr>
        <w:t>§ 7 ust. 1 niniejszej umowy.</w:t>
      </w:r>
    </w:p>
    <w:p w14:paraId="04D0C396" w14:textId="18DABE83" w:rsidR="00AD3AA5" w:rsidRPr="00A00093" w:rsidRDefault="007C768F"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Pr>
          <w:rFonts w:ascii="Calibri" w:eastAsia="Times New Roman" w:hAnsi="Calibri" w:cs="Georgia"/>
          <w:kern w:val="0"/>
          <w:sz w:val="22"/>
          <w:szCs w:val="22"/>
          <w:lang w:eastAsia="pl-PL" w:bidi="ar-SA"/>
        </w:rPr>
        <w:t>7</w:t>
      </w:r>
      <w:r w:rsidR="00AD3AA5">
        <w:rPr>
          <w:rFonts w:ascii="Calibri" w:eastAsia="Times New Roman" w:hAnsi="Calibri" w:cs="Georgia"/>
          <w:kern w:val="0"/>
          <w:sz w:val="22"/>
          <w:szCs w:val="22"/>
          <w:lang w:eastAsia="pl-PL" w:bidi="ar-SA"/>
        </w:rPr>
        <w:t>. Zapłata kar umownych nie zwalnia Wykonawcy z wykonania umowy.</w:t>
      </w:r>
    </w:p>
    <w:p w14:paraId="28C22051" w14:textId="54ED4EFC" w:rsidR="008A25EB" w:rsidRPr="00A00093"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t>§ 10</w:t>
      </w:r>
    </w:p>
    <w:p w14:paraId="592BDDBD" w14:textId="7583D91D" w:rsidR="008A25EB" w:rsidRPr="00BE2BCC" w:rsidRDefault="002C555A" w:rsidP="00AD7841">
      <w:pPr>
        <w:widowControl/>
        <w:numPr>
          <w:ilvl w:val="0"/>
          <w:numId w:val="9"/>
        </w:numPr>
        <w:suppressAutoHyphens w:val="0"/>
        <w:spacing w:line="360" w:lineRule="auto"/>
        <w:jc w:val="both"/>
        <w:rPr>
          <w:rFonts w:asciiTheme="minorHAnsi" w:eastAsia="Times New Roman" w:hAnsiTheme="minorHAnsi" w:cstheme="minorHAnsi"/>
          <w:kern w:val="0"/>
          <w:sz w:val="22"/>
          <w:szCs w:val="22"/>
          <w:lang w:eastAsia="pl-PL" w:bidi="ar-SA"/>
        </w:rPr>
      </w:pPr>
      <w:r w:rsidRPr="00BE2BCC">
        <w:rPr>
          <w:rFonts w:asciiTheme="minorHAnsi" w:eastAsia="Times New Roman" w:hAnsiTheme="minorHAnsi" w:cstheme="minorHAnsi"/>
          <w:kern w:val="0"/>
          <w:sz w:val="22"/>
          <w:szCs w:val="22"/>
          <w:lang w:eastAsia="pl-PL" w:bidi="ar-SA"/>
        </w:rPr>
        <w:t>Termin wykonania u</w:t>
      </w:r>
      <w:r w:rsidR="008A25EB" w:rsidRPr="00BE2BCC">
        <w:rPr>
          <w:rFonts w:asciiTheme="minorHAnsi" w:eastAsia="Times New Roman" w:hAnsiTheme="minorHAnsi" w:cstheme="minorHAnsi"/>
          <w:kern w:val="0"/>
          <w:sz w:val="22"/>
          <w:szCs w:val="22"/>
          <w:lang w:eastAsia="pl-PL" w:bidi="ar-SA"/>
        </w:rPr>
        <w:t>mow</w:t>
      </w:r>
      <w:r w:rsidRPr="00BE2BCC">
        <w:rPr>
          <w:rFonts w:asciiTheme="minorHAnsi" w:eastAsia="Times New Roman" w:hAnsiTheme="minorHAnsi" w:cstheme="minorHAnsi"/>
          <w:kern w:val="0"/>
          <w:sz w:val="22"/>
          <w:szCs w:val="22"/>
          <w:lang w:eastAsia="pl-PL" w:bidi="ar-SA"/>
        </w:rPr>
        <w:t xml:space="preserve">y Strony ustalają </w:t>
      </w:r>
      <w:r w:rsidR="001875ED" w:rsidRPr="00BE2BCC">
        <w:rPr>
          <w:rFonts w:asciiTheme="minorHAnsi" w:eastAsia="Times New Roman" w:hAnsiTheme="minorHAnsi" w:cstheme="minorHAnsi"/>
          <w:kern w:val="0"/>
          <w:sz w:val="22"/>
          <w:szCs w:val="22"/>
          <w:lang w:eastAsia="pl-PL" w:bidi="ar-SA"/>
        </w:rPr>
        <w:t>na:  36 miesięcy od dnia podpisania umowy</w:t>
      </w:r>
      <w:r w:rsidR="001875ED" w:rsidRPr="00BE2BCC">
        <w:rPr>
          <w:rFonts w:asciiTheme="minorHAnsi" w:eastAsia="Times New Roman" w:hAnsiTheme="minorHAnsi" w:cstheme="minorHAnsi"/>
          <w:b/>
          <w:sz w:val="22"/>
          <w:szCs w:val="22"/>
        </w:rPr>
        <w:t>.</w:t>
      </w:r>
    </w:p>
    <w:p w14:paraId="7C1B786A" w14:textId="540D4553" w:rsidR="00E73EFF" w:rsidRPr="00A00093" w:rsidRDefault="00E73EFF" w:rsidP="00AD7841">
      <w:pPr>
        <w:widowControl/>
        <w:numPr>
          <w:ilvl w:val="0"/>
          <w:numId w:val="9"/>
        </w:numPr>
        <w:suppressAutoHyphens w:val="0"/>
        <w:spacing w:line="360" w:lineRule="auto"/>
        <w:jc w:val="both"/>
        <w:rPr>
          <w:rFonts w:ascii="Calibri" w:eastAsia="Times New Roman" w:hAnsi="Calibri" w:cs="Georgia"/>
          <w:kern w:val="0"/>
          <w:sz w:val="22"/>
          <w:szCs w:val="22"/>
          <w:lang w:eastAsia="pl-PL" w:bidi="ar-SA"/>
        </w:rPr>
      </w:pPr>
      <w:r w:rsidRPr="00A00093">
        <w:rPr>
          <w:rFonts w:ascii="Calibri" w:eastAsia="Times New Roman" w:hAnsi="Calibri" w:cs="Arial"/>
          <w:kern w:val="0"/>
          <w:sz w:val="22"/>
          <w:szCs w:val="22"/>
          <w:lang w:eastAsia="pl-PL" w:bidi="ar-SA"/>
        </w:rPr>
        <w:t xml:space="preserve">Przewidywane terminy realizacji umowy w poszczególnych obiektach określone zostały </w:t>
      </w:r>
      <w:r w:rsidR="00D464CC">
        <w:rPr>
          <w:rFonts w:ascii="Calibri" w:eastAsia="Times New Roman" w:hAnsi="Calibri" w:cs="Arial"/>
          <w:kern w:val="0"/>
          <w:sz w:val="22"/>
          <w:szCs w:val="22"/>
          <w:lang w:eastAsia="pl-PL" w:bidi="ar-SA"/>
        </w:rPr>
        <w:br/>
      </w:r>
      <w:r w:rsidRPr="00A00093">
        <w:rPr>
          <w:rFonts w:ascii="Calibri" w:eastAsia="Times New Roman" w:hAnsi="Calibri" w:cs="Arial"/>
          <w:kern w:val="0"/>
          <w:sz w:val="22"/>
          <w:szCs w:val="22"/>
          <w:lang w:eastAsia="pl-PL" w:bidi="ar-SA"/>
        </w:rPr>
        <w:t>w załączniku nr 2 do umowy.</w:t>
      </w:r>
    </w:p>
    <w:p w14:paraId="27657FA5" w14:textId="20F49981" w:rsidR="0083631B" w:rsidRPr="00A00093" w:rsidRDefault="0083631B" w:rsidP="00372BC5">
      <w:pPr>
        <w:widowControl/>
        <w:numPr>
          <w:ilvl w:val="0"/>
          <w:numId w:val="9"/>
        </w:numPr>
        <w:suppressAutoHyphens w:val="0"/>
        <w:spacing w:line="360" w:lineRule="auto"/>
        <w:jc w:val="both"/>
        <w:rPr>
          <w:rFonts w:ascii="Calibri" w:eastAsia="Times New Roman" w:hAnsi="Calibri" w:cs="Georgia"/>
          <w:kern w:val="0"/>
          <w:sz w:val="22"/>
          <w:szCs w:val="22"/>
          <w:lang w:eastAsia="pl-PL" w:bidi="ar-SA"/>
        </w:rPr>
      </w:pPr>
      <w:r w:rsidRPr="00A00093">
        <w:rPr>
          <w:rFonts w:ascii="Calibri" w:eastAsia="Times New Roman" w:hAnsi="Calibri" w:cs="Arial"/>
          <w:kern w:val="0"/>
          <w:sz w:val="22"/>
          <w:szCs w:val="22"/>
          <w:lang w:eastAsia="pl-PL" w:bidi="ar-SA"/>
        </w:rPr>
        <w:t xml:space="preserve">Terminy szczegółowe zostaną ustalone indywidualnie z kierownikami poszczególnych obiektów.  </w:t>
      </w:r>
    </w:p>
    <w:p w14:paraId="61F0773F" w14:textId="77777777" w:rsidR="00B161C9" w:rsidRPr="004F71CB" w:rsidRDefault="00EB74DC" w:rsidP="00FF0E96">
      <w:pPr>
        <w:widowControl/>
        <w:suppressAutoHyphens w:val="0"/>
        <w:autoSpaceDE w:val="0"/>
        <w:autoSpaceDN w:val="0"/>
        <w:spacing w:line="360" w:lineRule="auto"/>
        <w:ind w:left="993"/>
        <w:jc w:val="center"/>
        <w:rPr>
          <w:rFonts w:ascii="Calibri" w:eastAsia="Calibri" w:hAnsi="Calibri" w:cs="Times New Roman"/>
          <w:b/>
          <w:kern w:val="0"/>
          <w:sz w:val="22"/>
          <w:szCs w:val="22"/>
          <w:lang w:eastAsia="pl-PL" w:bidi="ar-SA"/>
        </w:rPr>
      </w:pPr>
      <w:r w:rsidRPr="004F71CB">
        <w:rPr>
          <w:rFonts w:ascii="Calibri" w:eastAsia="Calibri" w:hAnsi="Calibri" w:cs="Times New Roman"/>
          <w:b/>
          <w:kern w:val="0"/>
          <w:sz w:val="22"/>
          <w:szCs w:val="22"/>
          <w:lang w:eastAsia="pl-PL" w:bidi="ar-SA"/>
        </w:rPr>
        <w:t>§ 11</w:t>
      </w:r>
    </w:p>
    <w:p w14:paraId="4C741FF8" w14:textId="41CCB7BE" w:rsidR="00384974" w:rsidRPr="00384974" w:rsidRDefault="00384974" w:rsidP="00372BC5">
      <w:pPr>
        <w:pStyle w:val="Akapitzlist"/>
        <w:widowControl/>
        <w:numPr>
          <w:ilvl w:val="0"/>
          <w:numId w:val="5"/>
        </w:numPr>
        <w:suppressAutoHyphens w:val="0"/>
        <w:autoSpaceDE w:val="0"/>
        <w:autoSpaceDN w:val="0"/>
        <w:adjustRightInd w:val="0"/>
        <w:spacing w:line="360" w:lineRule="auto"/>
        <w:jc w:val="both"/>
        <w:rPr>
          <w:rFonts w:asciiTheme="minorHAnsi" w:eastAsia="Times New Roman" w:hAnsiTheme="minorHAnsi" w:cs="Times New Roman"/>
          <w:color w:val="000000"/>
          <w:kern w:val="0"/>
          <w:sz w:val="22"/>
          <w:szCs w:val="22"/>
          <w:lang w:eastAsia="pl-PL" w:bidi="ar-SA"/>
        </w:rPr>
      </w:pPr>
      <w:r w:rsidRPr="00384974">
        <w:rPr>
          <w:rFonts w:asciiTheme="minorHAnsi" w:hAnsiTheme="minorHAnsi"/>
          <w:sz w:val="22"/>
          <w:szCs w:val="22"/>
        </w:rPr>
        <w:t xml:space="preserve">Odstąpienie </w:t>
      </w:r>
      <w:r w:rsidRPr="00384974">
        <w:rPr>
          <w:rFonts w:asciiTheme="minorHAnsi" w:eastAsia="Times New Roman" w:hAnsiTheme="minorHAnsi" w:cs="Times New Roman"/>
          <w:color w:val="000000"/>
          <w:kern w:val="0"/>
          <w:sz w:val="22"/>
          <w:szCs w:val="22"/>
          <w:lang w:eastAsia="pl-PL" w:bidi="ar-SA"/>
        </w:rPr>
        <w:t>od umowy wymaga złożenia oświadczenia w formie pisemnej z podaniem uzasadnienia</w:t>
      </w:r>
      <w:r w:rsidR="00A66859">
        <w:rPr>
          <w:rFonts w:asciiTheme="minorHAnsi" w:eastAsia="Times New Roman" w:hAnsiTheme="minorHAnsi" w:cs="Times New Roman"/>
          <w:color w:val="000000"/>
          <w:kern w:val="0"/>
          <w:sz w:val="22"/>
          <w:szCs w:val="22"/>
          <w:lang w:eastAsia="pl-PL" w:bidi="ar-SA"/>
        </w:rPr>
        <w:t xml:space="preserve"> pod rygorem nieważności</w:t>
      </w:r>
      <w:r w:rsidRPr="00384974">
        <w:rPr>
          <w:rFonts w:asciiTheme="minorHAnsi" w:eastAsia="Times New Roman" w:hAnsiTheme="minorHAnsi" w:cs="Times New Roman"/>
          <w:color w:val="000000"/>
          <w:kern w:val="0"/>
          <w:sz w:val="22"/>
          <w:szCs w:val="22"/>
          <w:lang w:eastAsia="pl-PL" w:bidi="ar-SA"/>
        </w:rPr>
        <w:t>, w terminie 30 dni od dnia powzięcia wiadomości okolicznościach uzasadniających odstąpienie</w:t>
      </w:r>
      <w:r w:rsidR="000F7EB7">
        <w:rPr>
          <w:rFonts w:asciiTheme="minorHAnsi" w:eastAsia="Times New Roman" w:hAnsiTheme="minorHAnsi" w:cs="Times New Roman"/>
          <w:color w:val="000000"/>
          <w:kern w:val="0"/>
          <w:sz w:val="22"/>
          <w:szCs w:val="22"/>
          <w:lang w:eastAsia="pl-PL" w:bidi="ar-SA"/>
        </w:rPr>
        <w:t>.</w:t>
      </w:r>
    </w:p>
    <w:p w14:paraId="611B8640" w14:textId="3D93D484" w:rsidR="00B161C9" w:rsidRPr="00384974" w:rsidRDefault="00EB74DC" w:rsidP="00372BC5">
      <w:pPr>
        <w:numPr>
          <w:ilvl w:val="0"/>
          <w:numId w:val="5"/>
        </w:numPr>
        <w:spacing w:line="360" w:lineRule="auto"/>
        <w:rPr>
          <w:rFonts w:asciiTheme="minorHAnsi" w:hAnsiTheme="minorHAnsi"/>
          <w:sz w:val="22"/>
          <w:szCs w:val="22"/>
        </w:rPr>
      </w:pPr>
      <w:r w:rsidRPr="00384974">
        <w:rPr>
          <w:rFonts w:asciiTheme="minorHAnsi" w:hAnsiTheme="minorHAnsi"/>
          <w:sz w:val="22"/>
          <w:szCs w:val="22"/>
        </w:rPr>
        <w:t>Z</w:t>
      </w:r>
      <w:r w:rsidR="00DA2E04" w:rsidRPr="00384974">
        <w:rPr>
          <w:rFonts w:asciiTheme="minorHAnsi" w:hAnsiTheme="minorHAnsi"/>
          <w:sz w:val="22"/>
          <w:szCs w:val="22"/>
        </w:rPr>
        <w:t>amawiający</w:t>
      </w:r>
      <w:r w:rsidR="00B161C9" w:rsidRPr="00384974">
        <w:rPr>
          <w:rFonts w:asciiTheme="minorHAnsi" w:hAnsiTheme="minorHAnsi"/>
          <w:sz w:val="22"/>
          <w:szCs w:val="22"/>
        </w:rPr>
        <w:t xml:space="preserve"> może odstąpić od umowy w przypadku, gdy:</w:t>
      </w:r>
    </w:p>
    <w:p w14:paraId="77FA2155" w14:textId="2BE0EA86" w:rsidR="00B161C9" w:rsidRPr="00384974" w:rsidRDefault="00B161C9" w:rsidP="00372BC5">
      <w:pPr>
        <w:numPr>
          <w:ilvl w:val="1"/>
          <w:numId w:val="6"/>
        </w:numPr>
        <w:spacing w:line="360" w:lineRule="auto"/>
        <w:rPr>
          <w:rFonts w:asciiTheme="minorHAnsi" w:hAnsiTheme="minorHAnsi"/>
          <w:sz w:val="22"/>
          <w:szCs w:val="22"/>
        </w:rPr>
      </w:pPr>
      <w:r w:rsidRPr="00384974">
        <w:rPr>
          <w:rFonts w:asciiTheme="minorHAnsi" w:hAnsiTheme="minorHAnsi"/>
          <w:sz w:val="22"/>
          <w:szCs w:val="22"/>
        </w:rPr>
        <w:t xml:space="preserve">wszczęto w stosunku do Wykonawcy postępowanie </w:t>
      </w:r>
      <w:r w:rsidR="00E66186" w:rsidRPr="00384974">
        <w:rPr>
          <w:rFonts w:asciiTheme="minorHAnsi" w:hAnsiTheme="minorHAnsi"/>
          <w:sz w:val="22"/>
          <w:szCs w:val="22"/>
        </w:rPr>
        <w:t xml:space="preserve">likwidacyjne </w:t>
      </w:r>
      <w:r w:rsidRPr="00384974">
        <w:rPr>
          <w:rFonts w:asciiTheme="minorHAnsi" w:hAnsiTheme="minorHAnsi"/>
          <w:sz w:val="22"/>
          <w:szCs w:val="22"/>
        </w:rPr>
        <w:t>lub egzekucyjne,</w:t>
      </w:r>
    </w:p>
    <w:p w14:paraId="51DDC326" w14:textId="65B1CCBD" w:rsidR="00B161C9" w:rsidRPr="004F71CB" w:rsidRDefault="00DA2E04" w:rsidP="00372BC5">
      <w:pPr>
        <w:numPr>
          <w:ilvl w:val="1"/>
          <w:numId w:val="6"/>
        </w:numPr>
        <w:spacing w:line="360" w:lineRule="auto"/>
        <w:jc w:val="both"/>
        <w:rPr>
          <w:rFonts w:ascii="Calibri" w:hAnsi="Calibri"/>
          <w:sz w:val="22"/>
          <w:szCs w:val="22"/>
        </w:rPr>
      </w:pPr>
      <w:r w:rsidRPr="004F71CB">
        <w:rPr>
          <w:rFonts w:ascii="Calibri" w:hAnsi="Calibri"/>
          <w:sz w:val="22"/>
          <w:szCs w:val="22"/>
        </w:rPr>
        <w:t>Wykonawca</w:t>
      </w:r>
      <w:r w:rsidR="00B161C9" w:rsidRPr="004F71CB">
        <w:rPr>
          <w:rFonts w:ascii="Calibri" w:hAnsi="Calibri"/>
          <w:sz w:val="22"/>
          <w:szCs w:val="22"/>
        </w:rPr>
        <w:t xml:space="preserve"> wykonuje usługę niezgodnie z umową lub nie przestrzega obowiązujących przepisów prawa i nie przystępuje do właściwego wykonania przedmiotu umowy, pomimo pisemnego wezwania przez Zamawiającego do działania zgodnie z przepisami prawa i zapisami niniejszej umowy, </w:t>
      </w:r>
    </w:p>
    <w:p w14:paraId="439459A7" w14:textId="5C807F0D" w:rsidR="00B161C9" w:rsidRPr="00384974" w:rsidRDefault="00B161C9" w:rsidP="00372BC5">
      <w:pPr>
        <w:pStyle w:val="Akapitzlist"/>
        <w:numPr>
          <w:ilvl w:val="0"/>
          <w:numId w:val="5"/>
        </w:numPr>
        <w:spacing w:line="360" w:lineRule="auto"/>
        <w:jc w:val="both"/>
        <w:rPr>
          <w:rFonts w:ascii="Calibri" w:hAnsi="Calibri"/>
          <w:sz w:val="22"/>
          <w:szCs w:val="22"/>
        </w:rPr>
      </w:pPr>
      <w:r w:rsidRPr="00384974">
        <w:rPr>
          <w:rFonts w:ascii="Calibri" w:hAnsi="Calibri"/>
          <w:sz w:val="22"/>
          <w:szCs w:val="22"/>
        </w:rPr>
        <w:t xml:space="preserve">Jeżeli </w:t>
      </w:r>
      <w:r w:rsidR="00DA2E04" w:rsidRPr="00384974">
        <w:rPr>
          <w:rFonts w:ascii="Calibri" w:hAnsi="Calibri"/>
          <w:sz w:val="22"/>
          <w:szCs w:val="22"/>
        </w:rPr>
        <w:t>Wykonawca</w:t>
      </w:r>
      <w:r w:rsidRPr="00384974">
        <w:rPr>
          <w:rFonts w:ascii="Calibri" w:hAnsi="Calibri"/>
          <w:sz w:val="22"/>
          <w:szCs w:val="22"/>
        </w:rPr>
        <w:t xml:space="preserve"> wykonuje usługę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usług innemu podmiotowi na koszt i </w:t>
      </w:r>
      <w:r w:rsidR="0046101B" w:rsidRPr="00384974">
        <w:rPr>
          <w:rFonts w:ascii="Calibri" w:hAnsi="Calibri"/>
          <w:sz w:val="22"/>
          <w:szCs w:val="22"/>
        </w:rPr>
        <w:t xml:space="preserve">odpowiedzialność </w:t>
      </w:r>
      <w:r w:rsidRPr="00384974">
        <w:rPr>
          <w:rFonts w:ascii="Calibri" w:hAnsi="Calibri"/>
          <w:sz w:val="22"/>
          <w:szCs w:val="22"/>
        </w:rPr>
        <w:t>Wykonawcy.</w:t>
      </w:r>
    </w:p>
    <w:p w14:paraId="4770324E" w14:textId="77777777" w:rsidR="00AD3AA5" w:rsidRPr="00E66186" w:rsidRDefault="00E66186" w:rsidP="00372BC5">
      <w:pPr>
        <w:pStyle w:val="Akapitzlist"/>
        <w:numPr>
          <w:ilvl w:val="0"/>
          <w:numId w:val="5"/>
        </w:numPr>
        <w:spacing w:line="360" w:lineRule="auto"/>
        <w:jc w:val="both"/>
        <w:rPr>
          <w:rFonts w:asciiTheme="minorHAnsi" w:hAnsiTheme="minorHAnsi" w:cs="Times New Roman"/>
          <w:sz w:val="22"/>
          <w:szCs w:val="22"/>
        </w:rPr>
      </w:pPr>
      <w:r w:rsidRPr="00E66186">
        <w:rPr>
          <w:rFonts w:asciiTheme="minorHAnsi" w:hAnsiTheme="minorHAnsi" w:cs="Times New Roman"/>
          <w:sz w:val="22"/>
          <w:szCs w:val="22"/>
        </w:rPr>
        <w:t xml:space="preserve">W </w:t>
      </w:r>
      <w:r w:rsidR="00AD3AA5" w:rsidRPr="00E66186">
        <w:rPr>
          <w:rFonts w:asciiTheme="minorHAnsi" w:hAnsiTheme="minorHAnsi" w:cs="Times New Roman"/>
          <w:sz w:val="22"/>
          <w:szCs w:val="22"/>
        </w:rPr>
        <w:t>razie zaistnienia okoliczności</w:t>
      </w:r>
      <w:r w:rsidR="00AD3AA5">
        <w:rPr>
          <w:rFonts w:asciiTheme="minorHAnsi" w:hAnsiTheme="minorHAnsi" w:cs="Times New Roman"/>
          <w:sz w:val="22"/>
          <w:szCs w:val="22"/>
        </w:rPr>
        <w:t xml:space="preserve">, o których mowa w art. 456 ust. 1 ustawy Prawo zamówień publicznych (Dz. U. z 2021 poz. 1129), Zamawiający może odstąpić od umowy w terminie </w:t>
      </w:r>
      <w:r w:rsidR="00AD3AA5" w:rsidRPr="00E66186">
        <w:rPr>
          <w:rFonts w:asciiTheme="minorHAnsi" w:hAnsiTheme="minorHAnsi" w:cs="Times New Roman"/>
          <w:sz w:val="22"/>
          <w:szCs w:val="22"/>
        </w:rPr>
        <w:t>30 dni od powzięcia wiadomości o tych okolicznościach.</w:t>
      </w:r>
      <w:r w:rsidR="00AD3AA5">
        <w:rPr>
          <w:rFonts w:asciiTheme="minorHAnsi" w:hAnsiTheme="minorHAnsi" w:cs="Times New Roman"/>
          <w:sz w:val="22"/>
          <w:szCs w:val="22"/>
        </w:rPr>
        <w:t xml:space="preserve"> W tym przypadku Wykonawca może żądać wyłącznie wynagrodzenia za niewykonaną część umowy.</w:t>
      </w:r>
    </w:p>
    <w:p w14:paraId="3511DC39" w14:textId="662E2408" w:rsidR="00E66186" w:rsidRPr="00E66186" w:rsidRDefault="00E66186" w:rsidP="00372BC5">
      <w:pPr>
        <w:pStyle w:val="Akapitzlist"/>
        <w:numPr>
          <w:ilvl w:val="0"/>
          <w:numId w:val="5"/>
        </w:numPr>
        <w:spacing w:line="360" w:lineRule="auto"/>
        <w:jc w:val="both"/>
        <w:rPr>
          <w:rFonts w:asciiTheme="minorHAnsi" w:hAnsiTheme="minorHAnsi" w:cs="Times New Roman"/>
          <w:sz w:val="22"/>
          <w:szCs w:val="22"/>
        </w:rPr>
      </w:pPr>
      <w:r w:rsidRPr="00E66186">
        <w:rPr>
          <w:rFonts w:asciiTheme="minorHAnsi" w:hAnsiTheme="minorHAnsi" w:cs="Times New Roman"/>
          <w:sz w:val="22"/>
          <w:szCs w:val="22"/>
        </w:rPr>
        <w:t xml:space="preserve">W przypadku odstąpienia od umowy </w:t>
      </w:r>
      <w:r>
        <w:rPr>
          <w:rFonts w:asciiTheme="minorHAnsi" w:hAnsiTheme="minorHAnsi" w:cs="Times New Roman"/>
          <w:sz w:val="22"/>
          <w:szCs w:val="22"/>
        </w:rPr>
        <w:t>Wykonawcy</w:t>
      </w:r>
      <w:r w:rsidRPr="00E66186">
        <w:rPr>
          <w:rFonts w:asciiTheme="minorHAnsi" w:hAnsiTheme="minorHAnsi" w:cs="Times New Roman"/>
          <w:sz w:val="22"/>
          <w:szCs w:val="22"/>
        </w:rPr>
        <w:t xml:space="preserve"> przysługuje wynagrodzenie za faktycznie zrealizowaną część </w:t>
      </w:r>
      <w:r w:rsidRPr="00E66186">
        <w:rPr>
          <w:rFonts w:asciiTheme="minorHAnsi" w:hAnsiTheme="minorHAnsi" w:cs="Times New Roman"/>
          <w:bCs/>
          <w:sz w:val="22"/>
          <w:szCs w:val="22"/>
        </w:rPr>
        <w:t>niniejszej umowy</w:t>
      </w:r>
      <w:r w:rsidRPr="00E66186">
        <w:rPr>
          <w:rFonts w:asciiTheme="minorHAnsi" w:hAnsiTheme="minorHAnsi" w:cs="Times New Roman"/>
          <w:sz w:val="22"/>
          <w:szCs w:val="22"/>
        </w:rPr>
        <w:t xml:space="preserve">. </w:t>
      </w:r>
    </w:p>
    <w:p w14:paraId="29CC4E8B" w14:textId="77777777" w:rsidR="000A3705" w:rsidRDefault="000A3705" w:rsidP="00B161C9">
      <w:pPr>
        <w:spacing w:line="360" w:lineRule="auto"/>
        <w:jc w:val="center"/>
        <w:rPr>
          <w:rFonts w:ascii="Calibri" w:hAnsi="Calibri"/>
          <w:b/>
          <w:sz w:val="22"/>
          <w:szCs w:val="22"/>
        </w:rPr>
      </w:pPr>
    </w:p>
    <w:p w14:paraId="13432E8C" w14:textId="1C66AB74" w:rsidR="00B62191" w:rsidRPr="004F71CB" w:rsidRDefault="00EB74DC" w:rsidP="00B161C9">
      <w:pPr>
        <w:spacing w:line="360" w:lineRule="auto"/>
        <w:jc w:val="center"/>
        <w:rPr>
          <w:rFonts w:ascii="Calibri" w:hAnsi="Calibri"/>
          <w:b/>
          <w:sz w:val="22"/>
          <w:szCs w:val="22"/>
        </w:rPr>
      </w:pPr>
      <w:r w:rsidRPr="004F71CB">
        <w:rPr>
          <w:rFonts w:ascii="Calibri" w:hAnsi="Calibri"/>
          <w:b/>
          <w:sz w:val="22"/>
          <w:szCs w:val="22"/>
        </w:rPr>
        <w:t>§ 12</w:t>
      </w:r>
    </w:p>
    <w:p w14:paraId="135D787E" w14:textId="77777777" w:rsidR="00C637A5" w:rsidRPr="004F71CB" w:rsidRDefault="00C637A5" w:rsidP="00372BC5">
      <w:pPr>
        <w:widowControl/>
        <w:numPr>
          <w:ilvl w:val="0"/>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lastRenderedPageBreak/>
        <w:t>Wszelkie zmiany niniejszej umowy wymagają formy pisemnej w postaci aneksu pod rygorem nieważności.</w:t>
      </w:r>
    </w:p>
    <w:p w14:paraId="03E44621" w14:textId="496F574C" w:rsidR="00C637A5" w:rsidRPr="004F71CB" w:rsidRDefault="00C637A5" w:rsidP="00372BC5">
      <w:pPr>
        <w:widowControl/>
        <w:numPr>
          <w:ilvl w:val="0"/>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Z</w:t>
      </w:r>
      <w:r w:rsidR="00DA2E04" w:rsidRPr="004F71CB">
        <w:rPr>
          <w:rFonts w:ascii="Calibri" w:eastAsia="Times New Roman" w:hAnsi="Calibri" w:cs="Times New Roman"/>
          <w:kern w:val="0"/>
          <w:sz w:val="22"/>
          <w:szCs w:val="22"/>
          <w:lang w:eastAsia="pl-PL" w:bidi="ar-SA"/>
        </w:rPr>
        <w:t>amawiający</w:t>
      </w:r>
      <w:r w:rsidRPr="004F71CB">
        <w:rPr>
          <w:rFonts w:ascii="Calibri" w:eastAsia="Times New Roman" w:hAnsi="Calibri" w:cs="Times New Roman"/>
          <w:kern w:val="0"/>
          <w:sz w:val="22"/>
          <w:szCs w:val="22"/>
          <w:lang w:eastAsia="pl-PL" w:bidi="ar-SA"/>
        </w:rPr>
        <w:t xml:space="preserve"> dopuszcza możliwość wprowadzenia zmian w umowie, które będą mogły być dokonane z powodu zaistnienia okoliczności, niemożliwych do przewi</w:t>
      </w:r>
      <w:r w:rsidR="00DA2E04" w:rsidRPr="004F71CB">
        <w:rPr>
          <w:rFonts w:ascii="Calibri" w:eastAsia="Times New Roman" w:hAnsi="Calibri" w:cs="Times New Roman"/>
          <w:kern w:val="0"/>
          <w:sz w:val="22"/>
          <w:szCs w:val="22"/>
          <w:lang w:eastAsia="pl-PL" w:bidi="ar-SA"/>
        </w:rPr>
        <w:t xml:space="preserve">dzenia w chwili zawarcia umowy </w:t>
      </w:r>
      <w:r w:rsidRPr="004F71CB">
        <w:rPr>
          <w:rFonts w:ascii="Calibri" w:eastAsia="Times New Roman" w:hAnsi="Calibri" w:cs="Times New Roman"/>
          <w:kern w:val="0"/>
          <w:sz w:val="22"/>
          <w:szCs w:val="22"/>
          <w:lang w:eastAsia="pl-PL" w:bidi="ar-SA"/>
        </w:rPr>
        <w:t>lub w przypadku wystąpienia którejkolwiek z następujących sytuacji powodujących konieczność:</w:t>
      </w:r>
    </w:p>
    <w:p w14:paraId="5F75A7D3" w14:textId="52808FDA" w:rsidR="00C637A5" w:rsidRPr="004F71CB" w:rsidRDefault="00C637A5"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 xml:space="preserve">zmiany danych identyfikacyjnych </w:t>
      </w:r>
      <w:r w:rsidR="00DA2E04" w:rsidRPr="004F71CB">
        <w:rPr>
          <w:rFonts w:ascii="Calibri" w:eastAsia="Times New Roman" w:hAnsi="Calibri" w:cs="Times New Roman"/>
          <w:kern w:val="0"/>
          <w:sz w:val="22"/>
          <w:szCs w:val="22"/>
          <w:lang w:eastAsia="pl-PL" w:bidi="ar-SA"/>
        </w:rPr>
        <w:t>Wykonawcy</w:t>
      </w:r>
      <w:r w:rsidRPr="004F71CB">
        <w:rPr>
          <w:rFonts w:ascii="Calibri" w:eastAsia="Times New Roman" w:hAnsi="Calibri" w:cs="Times New Roman"/>
          <w:kern w:val="0"/>
          <w:sz w:val="22"/>
          <w:szCs w:val="22"/>
          <w:lang w:eastAsia="pl-PL" w:bidi="ar-SA"/>
        </w:rPr>
        <w:t xml:space="preserve"> (adres siedziby, Regon, NIP, rachunek bankowy),</w:t>
      </w:r>
    </w:p>
    <w:p w14:paraId="3FB4212B" w14:textId="600B4EDE" w:rsidR="00C637A5" w:rsidRDefault="00C637A5"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zmiany przepisów prawa mających wpływ na warunki realizacji umowy;</w:t>
      </w:r>
    </w:p>
    <w:p w14:paraId="2CDD9216" w14:textId="5909CF31" w:rsidR="00650D46" w:rsidRDefault="00650D46"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Pr>
          <w:rFonts w:ascii="Calibri" w:eastAsia="Times New Roman" w:hAnsi="Calibri" w:cs="Times New Roman"/>
          <w:kern w:val="0"/>
          <w:sz w:val="22"/>
          <w:szCs w:val="22"/>
          <w:lang w:eastAsia="pl-PL" w:bidi="ar-SA"/>
        </w:rPr>
        <w:t>zmiany podwykonawcy,</w:t>
      </w:r>
    </w:p>
    <w:p w14:paraId="2D75CEF8" w14:textId="77777777" w:rsidR="00071C67" w:rsidRPr="00071C67" w:rsidRDefault="00071C67" w:rsidP="00372BC5">
      <w:pPr>
        <w:widowControl/>
        <w:numPr>
          <w:ilvl w:val="1"/>
          <w:numId w:val="7"/>
        </w:numPr>
        <w:suppressAutoHyphens w:val="0"/>
        <w:autoSpaceDE w:val="0"/>
        <w:autoSpaceDN w:val="0"/>
        <w:adjustRightInd w:val="0"/>
        <w:spacing w:line="360" w:lineRule="auto"/>
        <w:jc w:val="both"/>
        <w:rPr>
          <w:rFonts w:asciiTheme="minorHAnsi" w:eastAsia="Times New Roman" w:hAnsiTheme="minorHAnsi" w:cs="Times New Roman"/>
          <w:kern w:val="0"/>
          <w:sz w:val="22"/>
          <w:szCs w:val="22"/>
          <w:lang w:eastAsia="pl-PL" w:bidi="ar-SA"/>
        </w:rPr>
      </w:pPr>
      <w:r w:rsidRPr="00071C67">
        <w:rPr>
          <w:rFonts w:asciiTheme="minorHAnsi" w:eastAsia="Times New Roman" w:hAnsiTheme="minorHAnsi" w:cs="Times New Roman"/>
          <w:kern w:val="0"/>
          <w:sz w:val="22"/>
          <w:szCs w:val="22"/>
          <w:lang w:eastAsia="pl-PL" w:bidi="ar-SA"/>
        </w:rPr>
        <w:t>zmiany formy wniesionego zabezpieczenia należytego wykonania umowy,</w:t>
      </w:r>
    </w:p>
    <w:p w14:paraId="2906BB64" w14:textId="4B40747B" w:rsidR="00071C67" w:rsidRPr="00071C67" w:rsidRDefault="000C404B" w:rsidP="00372BC5">
      <w:pPr>
        <w:pStyle w:val="Akapitzlist"/>
        <w:numPr>
          <w:ilvl w:val="1"/>
          <w:numId w:val="7"/>
        </w:numPr>
        <w:suppressAutoHyphens w:val="0"/>
        <w:autoSpaceDE w:val="0"/>
        <w:autoSpaceDN w:val="0"/>
        <w:adjustRightInd w:val="0"/>
        <w:spacing w:line="360" w:lineRule="auto"/>
        <w:jc w:val="both"/>
        <w:rPr>
          <w:rFonts w:asciiTheme="minorHAnsi" w:hAnsiTheme="minorHAnsi"/>
          <w:sz w:val="22"/>
          <w:szCs w:val="22"/>
        </w:rPr>
      </w:pPr>
      <w:r>
        <w:rPr>
          <w:rFonts w:asciiTheme="minorHAnsi" w:eastAsia="Times New Roman" w:hAnsiTheme="minorHAnsi" w:cs="Times New Roman"/>
          <w:kern w:val="0"/>
          <w:sz w:val="22"/>
          <w:szCs w:val="22"/>
          <w:lang w:eastAsia="pl-PL" w:bidi="ar-SA"/>
        </w:rPr>
        <w:t xml:space="preserve">zmiany terminu </w:t>
      </w:r>
      <w:r w:rsidR="00071C67" w:rsidRPr="00071C67">
        <w:rPr>
          <w:rFonts w:asciiTheme="minorHAnsi" w:hAnsiTheme="minorHAnsi"/>
          <w:sz w:val="22"/>
          <w:szCs w:val="22"/>
        </w:rPr>
        <w:t xml:space="preserve">realizacji usługi </w:t>
      </w:r>
      <w:r w:rsidR="00071C67" w:rsidRPr="00071C67">
        <w:rPr>
          <w:rFonts w:asciiTheme="minorHAnsi" w:hAnsiTheme="minorHAnsi"/>
          <w:sz w:val="22"/>
          <w:szCs w:val="22"/>
          <w:lang w:eastAsia="pl-PL"/>
        </w:rPr>
        <w:t>przez Zamawiającego – niezależn</w:t>
      </w:r>
      <w:r>
        <w:rPr>
          <w:rFonts w:asciiTheme="minorHAnsi" w:hAnsiTheme="minorHAnsi"/>
          <w:sz w:val="22"/>
          <w:szCs w:val="22"/>
          <w:lang w:eastAsia="pl-PL"/>
        </w:rPr>
        <w:t>ej</w:t>
      </w:r>
      <w:r w:rsidR="00071C67" w:rsidRPr="00071C67">
        <w:rPr>
          <w:rFonts w:asciiTheme="minorHAnsi" w:hAnsiTheme="minorHAnsi"/>
          <w:sz w:val="22"/>
          <w:szCs w:val="22"/>
          <w:lang w:eastAsia="pl-PL"/>
        </w:rPr>
        <w:t xml:space="preserve"> od Wykonawcy, np.</w:t>
      </w:r>
      <w:r w:rsidR="00071C67" w:rsidRPr="00071C67">
        <w:rPr>
          <w:rFonts w:asciiTheme="minorHAnsi" w:eastAsia="Times New Roman" w:hAnsiTheme="minorHAnsi"/>
          <w:sz w:val="22"/>
          <w:szCs w:val="22"/>
          <w:lang w:eastAsia="pl-PL"/>
        </w:rPr>
        <w:t xml:space="preserve"> </w:t>
      </w:r>
      <w:r w:rsidR="00D464CC">
        <w:rPr>
          <w:rFonts w:asciiTheme="minorHAnsi" w:eastAsia="Times New Roman" w:hAnsiTheme="minorHAnsi"/>
          <w:sz w:val="22"/>
          <w:szCs w:val="22"/>
          <w:lang w:eastAsia="pl-PL"/>
        </w:rPr>
        <w:br/>
      </w:r>
      <w:r w:rsidR="00071C67" w:rsidRPr="00071C67">
        <w:rPr>
          <w:rFonts w:asciiTheme="minorHAnsi" w:eastAsia="Times New Roman" w:hAnsiTheme="minorHAnsi"/>
          <w:sz w:val="22"/>
          <w:szCs w:val="22"/>
          <w:lang w:eastAsia="pl-PL"/>
        </w:rPr>
        <w:t xml:space="preserve">w szczególności w sytuacji </w:t>
      </w:r>
      <w:r w:rsidR="00071C67" w:rsidRPr="00071C67">
        <w:rPr>
          <w:rFonts w:asciiTheme="minorHAnsi" w:hAnsiTheme="minorHAnsi"/>
          <w:sz w:val="22"/>
          <w:szCs w:val="22"/>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 lub ogłoszenie przez ministra właściwego do spraw szkolnictwa wyższego i nauki decyzji o przedłużeniu roku akademickiego.</w:t>
      </w:r>
    </w:p>
    <w:p w14:paraId="024FB0DE" w14:textId="1FA8C958" w:rsidR="00071C67" w:rsidRPr="002516FE" w:rsidRDefault="00071C67" w:rsidP="00372BC5">
      <w:pPr>
        <w:pStyle w:val="Akapitzlist"/>
        <w:widowControl/>
        <w:numPr>
          <w:ilvl w:val="0"/>
          <w:numId w:val="7"/>
        </w:numPr>
        <w:suppressAutoHyphens w:val="0"/>
        <w:autoSpaceDE w:val="0"/>
        <w:autoSpaceDN w:val="0"/>
        <w:adjustRightInd w:val="0"/>
        <w:spacing w:line="360" w:lineRule="auto"/>
        <w:jc w:val="both"/>
        <w:rPr>
          <w:rFonts w:asciiTheme="minorHAnsi" w:hAnsiTheme="minorHAnsi"/>
          <w:sz w:val="22"/>
          <w:szCs w:val="22"/>
          <w:lang w:eastAsia="pl-PL"/>
        </w:rPr>
      </w:pPr>
      <w:r w:rsidRPr="002516FE">
        <w:rPr>
          <w:rFonts w:asciiTheme="minorHAnsi" w:hAnsiTheme="minorHAnsi"/>
          <w:sz w:val="22"/>
          <w:szCs w:val="22"/>
          <w:lang w:eastAsia="pl-PL"/>
        </w:rPr>
        <w:t xml:space="preserve">Poza przypadkami opisanymi w ust. 2 Zamawiający dopuszcza zmiany postanowień umowy, </w:t>
      </w:r>
      <w:r w:rsidR="00D464CC" w:rsidRPr="002516FE">
        <w:rPr>
          <w:rFonts w:asciiTheme="minorHAnsi" w:hAnsiTheme="minorHAnsi"/>
          <w:sz w:val="22"/>
          <w:szCs w:val="22"/>
          <w:lang w:eastAsia="pl-PL"/>
        </w:rPr>
        <w:br/>
      </w:r>
      <w:r w:rsidRPr="002516FE">
        <w:rPr>
          <w:rFonts w:asciiTheme="minorHAnsi" w:hAnsiTheme="minorHAnsi"/>
          <w:sz w:val="22"/>
          <w:szCs w:val="22"/>
          <w:lang w:eastAsia="pl-PL"/>
        </w:rPr>
        <w:t>w sytuacjach przewidzianych w art. 455 ustawy – Prawo zamówień publicznych.</w:t>
      </w:r>
    </w:p>
    <w:p w14:paraId="2940FFF9" w14:textId="09D33D25" w:rsidR="00227D9F" w:rsidRPr="002516FE" w:rsidRDefault="00227D9F" w:rsidP="00372BC5">
      <w:pPr>
        <w:pStyle w:val="Akapitzlist"/>
        <w:widowControl/>
        <w:numPr>
          <w:ilvl w:val="0"/>
          <w:numId w:val="7"/>
        </w:numPr>
        <w:suppressAutoHyphens w:val="0"/>
        <w:autoSpaceDE w:val="0"/>
        <w:autoSpaceDN w:val="0"/>
        <w:adjustRightInd w:val="0"/>
        <w:spacing w:line="360" w:lineRule="auto"/>
        <w:jc w:val="both"/>
        <w:rPr>
          <w:rFonts w:asciiTheme="minorHAnsi" w:hAnsiTheme="minorHAnsi"/>
          <w:sz w:val="22"/>
          <w:szCs w:val="22"/>
          <w:lang w:eastAsia="pl-PL"/>
        </w:rPr>
      </w:pPr>
      <w:r w:rsidRPr="002516FE">
        <w:rPr>
          <w:rFonts w:asciiTheme="minorHAnsi" w:hAnsiTheme="minorHAnsi"/>
          <w:sz w:val="22"/>
          <w:szCs w:val="22"/>
          <w:lang w:eastAsia="pl-PL"/>
        </w:rPr>
        <w:t xml:space="preserve">W </w:t>
      </w:r>
      <w:r w:rsidR="00721B4C" w:rsidRPr="002516FE">
        <w:rPr>
          <w:rFonts w:asciiTheme="minorHAnsi" w:hAnsiTheme="minorHAnsi"/>
          <w:sz w:val="22"/>
          <w:szCs w:val="22"/>
          <w:lang w:eastAsia="pl-PL"/>
        </w:rPr>
        <w:t xml:space="preserve">szczególnie uzasadnionych przypadkach, na pisemny wniosek Wykonawcy, </w:t>
      </w:r>
      <w:r w:rsidRPr="002516FE">
        <w:rPr>
          <w:rFonts w:asciiTheme="minorHAnsi" w:hAnsiTheme="minorHAnsi"/>
          <w:sz w:val="22"/>
          <w:szCs w:val="22"/>
          <w:lang w:eastAsia="pl-PL"/>
        </w:rPr>
        <w:t xml:space="preserve">Zamawiający </w:t>
      </w:r>
      <w:r w:rsidR="00721B4C" w:rsidRPr="002516FE">
        <w:rPr>
          <w:rFonts w:asciiTheme="minorHAnsi" w:hAnsiTheme="minorHAnsi"/>
          <w:sz w:val="22"/>
          <w:szCs w:val="22"/>
          <w:lang w:eastAsia="pl-PL"/>
        </w:rPr>
        <w:t>może wyrazić zgodę na</w:t>
      </w:r>
      <w:r w:rsidRPr="002516FE">
        <w:rPr>
          <w:rFonts w:asciiTheme="minorHAnsi" w:hAnsiTheme="minorHAnsi"/>
          <w:sz w:val="22"/>
          <w:szCs w:val="22"/>
          <w:lang w:eastAsia="pl-PL"/>
        </w:rPr>
        <w:t xml:space="preserve"> zmianę osób skierowanych do realizacji przedmiotu umowy</w:t>
      </w:r>
      <w:r w:rsidR="002516FE" w:rsidRPr="002516FE">
        <w:rPr>
          <w:rFonts w:asciiTheme="minorHAnsi" w:hAnsiTheme="minorHAnsi"/>
          <w:sz w:val="22"/>
          <w:szCs w:val="22"/>
          <w:lang w:eastAsia="pl-PL"/>
        </w:rPr>
        <w:t xml:space="preserve"> wykazanych w Formularzu oferty</w:t>
      </w:r>
      <w:r w:rsidR="005951B3" w:rsidRPr="002516FE">
        <w:rPr>
          <w:rFonts w:asciiTheme="minorHAnsi" w:hAnsiTheme="minorHAnsi"/>
          <w:sz w:val="22"/>
          <w:szCs w:val="22"/>
          <w:lang w:eastAsia="pl-PL"/>
        </w:rPr>
        <w:t xml:space="preserve">, pod warunkiem, że osoby te </w:t>
      </w:r>
      <w:r w:rsidR="002516FE" w:rsidRPr="002516FE">
        <w:rPr>
          <w:rFonts w:asciiTheme="minorHAnsi" w:hAnsiTheme="minorHAnsi"/>
          <w:sz w:val="22"/>
          <w:szCs w:val="22"/>
          <w:lang w:eastAsia="pl-PL"/>
        </w:rPr>
        <w:t>będą posiadały kwalifikacje i doświadczenie co najmniej na poziomie</w:t>
      </w:r>
      <w:r w:rsidR="00695A94" w:rsidRPr="002516FE">
        <w:rPr>
          <w:rFonts w:asciiTheme="minorHAnsi" w:hAnsiTheme="minorHAnsi"/>
          <w:sz w:val="22"/>
          <w:szCs w:val="22"/>
          <w:lang w:eastAsia="pl-PL"/>
        </w:rPr>
        <w:t xml:space="preserve"> os</w:t>
      </w:r>
      <w:r w:rsidR="002516FE" w:rsidRPr="002516FE">
        <w:rPr>
          <w:rFonts w:asciiTheme="minorHAnsi" w:hAnsiTheme="minorHAnsi"/>
          <w:sz w:val="22"/>
          <w:szCs w:val="22"/>
          <w:lang w:eastAsia="pl-PL"/>
        </w:rPr>
        <w:t>ób wskazanych w Formularzu oferty</w:t>
      </w:r>
      <w:r w:rsidR="00B00719" w:rsidRPr="002516FE">
        <w:rPr>
          <w:rFonts w:asciiTheme="minorHAnsi" w:hAnsiTheme="minorHAnsi"/>
          <w:sz w:val="22"/>
          <w:szCs w:val="22"/>
          <w:lang w:eastAsia="pl-PL"/>
        </w:rPr>
        <w:t>.</w:t>
      </w:r>
    </w:p>
    <w:p w14:paraId="7F668E1B" w14:textId="77777777" w:rsidR="000A3705" w:rsidRDefault="000A3705" w:rsidP="00071C67">
      <w:pPr>
        <w:spacing w:line="360" w:lineRule="auto"/>
        <w:jc w:val="center"/>
        <w:rPr>
          <w:rFonts w:asciiTheme="minorHAnsi" w:hAnsiTheme="minorHAnsi"/>
          <w:b/>
          <w:bCs/>
          <w:sz w:val="22"/>
          <w:szCs w:val="22"/>
        </w:rPr>
      </w:pPr>
    </w:p>
    <w:p w14:paraId="47A56B13" w14:textId="6E745179" w:rsidR="00071C67" w:rsidRPr="00071C67" w:rsidRDefault="00071C67" w:rsidP="00071C67">
      <w:pPr>
        <w:spacing w:line="360" w:lineRule="auto"/>
        <w:jc w:val="center"/>
        <w:rPr>
          <w:rFonts w:asciiTheme="minorHAnsi" w:hAnsiTheme="minorHAnsi"/>
          <w:b/>
          <w:bCs/>
          <w:sz w:val="22"/>
          <w:szCs w:val="22"/>
        </w:rPr>
      </w:pPr>
      <w:r w:rsidRPr="00071C67">
        <w:rPr>
          <w:rFonts w:asciiTheme="minorHAnsi" w:hAnsiTheme="minorHAnsi"/>
          <w:b/>
          <w:bCs/>
          <w:sz w:val="22"/>
          <w:szCs w:val="22"/>
        </w:rPr>
        <w:t xml:space="preserve">§ </w:t>
      </w:r>
      <w:r>
        <w:rPr>
          <w:rFonts w:asciiTheme="minorHAnsi" w:hAnsiTheme="minorHAnsi"/>
          <w:b/>
          <w:bCs/>
          <w:sz w:val="22"/>
          <w:szCs w:val="22"/>
        </w:rPr>
        <w:t>13</w:t>
      </w:r>
    </w:p>
    <w:p w14:paraId="786B6BBD" w14:textId="3A6794AA" w:rsidR="00071C67" w:rsidRPr="00071C67" w:rsidRDefault="00071C67" w:rsidP="00F74DE7">
      <w:pPr>
        <w:widowControl/>
        <w:numPr>
          <w:ilvl w:val="0"/>
          <w:numId w:val="14"/>
        </w:numPr>
        <w:suppressAutoHyphens w:val="0"/>
        <w:spacing w:line="360" w:lineRule="auto"/>
        <w:ind w:left="357" w:hanging="357"/>
        <w:jc w:val="both"/>
        <w:rPr>
          <w:rFonts w:asciiTheme="minorHAnsi" w:hAnsiTheme="minorHAnsi"/>
          <w:color w:val="000000"/>
          <w:sz w:val="22"/>
          <w:szCs w:val="22"/>
        </w:rPr>
      </w:pPr>
      <w:r w:rsidRPr="00071C67">
        <w:rPr>
          <w:rFonts w:asciiTheme="minorHAnsi" w:hAnsiTheme="minorHAnsi"/>
          <w:color w:val="000000"/>
          <w:sz w:val="22"/>
          <w:szCs w:val="22"/>
        </w:rPr>
        <w:t xml:space="preserve">Wykonawca oświadcza, że znane są mu przepisy prawa regulującego przetwarzanie danych osobowych, w szczególności przepisy Rozporządzenia Parlamentu Europejskiego i Rady (UE) 2016/679 z dnia 27 kwietnia 2016 r. w sprawie ochrony osób fizycznych w związku </w:t>
      </w:r>
      <w:r w:rsidR="00D464CC">
        <w:rPr>
          <w:rFonts w:asciiTheme="minorHAnsi" w:hAnsiTheme="minorHAnsi"/>
          <w:color w:val="000000"/>
          <w:sz w:val="22"/>
          <w:szCs w:val="22"/>
        </w:rPr>
        <w:br/>
      </w:r>
      <w:r w:rsidRPr="00071C67">
        <w:rPr>
          <w:rFonts w:asciiTheme="minorHAnsi" w:hAnsiTheme="minorHAnsi"/>
          <w:color w:val="000000"/>
          <w:sz w:val="22"/>
          <w:szCs w:val="22"/>
        </w:rPr>
        <w:t xml:space="preserve">z przetwarzaniem danych osobowych i w sprawie swobodnego przepływu takich danych oraz uchylenia dyrektywy 95/46/WE (ogólne rozporządzenie o ochronie danych) - </w:t>
      </w:r>
      <w:r w:rsidRPr="00071C67">
        <w:rPr>
          <w:rFonts w:asciiTheme="minorHAnsi" w:hAnsiTheme="minorHAnsi"/>
          <w:sz w:val="22"/>
          <w:szCs w:val="22"/>
        </w:rPr>
        <w:t xml:space="preserve">Dz. U. UE L 119 </w:t>
      </w:r>
      <w:r w:rsidR="00D464CC">
        <w:rPr>
          <w:rFonts w:asciiTheme="minorHAnsi" w:hAnsiTheme="minorHAnsi"/>
          <w:sz w:val="22"/>
          <w:szCs w:val="22"/>
        </w:rPr>
        <w:br/>
      </w:r>
      <w:r w:rsidRPr="00071C67">
        <w:rPr>
          <w:rFonts w:asciiTheme="minorHAnsi" w:hAnsiTheme="minorHAnsi"/>
          <w:sz w:val="22"/>
          <w:szCs w:val="22"/>
        </w:rPr>
        <w:t>z 04.05.2016 r.</w:t>
      </w:r>
      <w:r w:rsidRPr="00071C67">
        <w:rPr>
          <w:rFonts w:asciiTheme="minorHAnsi" w:hAnsiTheme="minorHAnsi"/>
          <w:color w:val="000000"/>
          <w:sz w:val="22"/>
          <w:szCs w:val="22"/>
        </w:rPr>
        <w:t>, zwane dalej „RODO” oraz ustawy z dnia 10 maja 2018 r. o ochronie danych osobowych (Dz.U. z 2019 r., poz. 1781).</w:t>
      </w:r>
    </w:p>
    <w:p w14:paraId="4C112400" w14:textId="77777777" w:rsidR="00071C67" w:rsidRPr="00071C67" w:rsidRDefault="00071C67" w:rsidP="00F74DE7">
      <w:pPr>
        <w:widowControl/>
        <w:numPr>
          <w:ilvl w:val="0"/>
          <w:numId w:val="14"/>
        </w:numPr>
        <w:suppressAutoHyphens w:val="0"/>
        <w:spacing w:line="360" w:lineRule="auto"/>
        <w:ind w:left="357" w:hanging="357"/>
        <w:jc w:val="both"/>
        <w:rPr>
          <w:rFonts w:asciiTheme="minorHAnsi" w:hAnsiTheme="minorHAnsi"/>
          <w:color w:val="000000"/>
          <w:sz w:val="22"/>
          <w:szCs w:val="22"/>
        </w:rPr>
      </w:pPr>
      <w:r w:rsidRPr="00071C67">
        <w:rPr>
          <w:rFonts w:asciiTheme="minorHAnsi" w:hAnsiTheme="minorHAnsi"/>
          <w:color w:val="000000"/>
          <w:sz w:val="22"/>
          <w:szCs w:val="22"/>
        </w:rPr>
        <w:lastRenderedPageBreak/>
        <w:t xml:space="preserve">Jeżeli realizacja niniejszej umowy będzie wymagała powierzenia przetwarzania danych osobowych w rozumieniu art. 28 RODO strony zobowiązane będą do popisania umowy powierzenia przetwarzania danych osobowych. </w:t>
      </w:r>
    </w:p>
    <w:p w14:paraId="30209EAE" w14:textId="77777777" w:rsidR="000A3705" w:rsidRDefault="000A3705" w:rsidP="00F74DE7">
      <w:pPr>
        <w:jc w:val="center"/>
        <w:rPr>
          <w:rFonts w:ascii="Calibri" w:hAnsi="Calibri"/>
          <w:b/>
          <w:bCs/>
          <w:sz w:val="22"/>
          <w:szCs w:val="22"/>
        </w:rPr>
      </w:pPr>
    </w:p>
    <w:p w14:paraId="6EF39E31" w14:textId="093ACEEA" w:rsidR="00C637A5" w:rsidRPr="004F71CB" w:rsidRDefault="00EB74DC" w:rsidP="00F74DE7">
      <w:pPr>
        <w:jc w:val="center"/>
        <w:rPr>
          <w:rFonts w:ascii="Calibri" w:hAnsi="Calibri"/>
          <w:b/>
          <w:bCs/>
          <w:sz w:val="22"/>
          <w:szCs w:val="22"/>
        </w:rPr>
      </w:pPr>
      <w:r w:rsidRPr="004F71CB">
        <w:rPr>
          <w:rFonts w:ascii="Calibri" w:hAnsi="Calibri"/>
          <w:b/>
          <w:bCs/>
          <w:sz w:val="22"/>
          <w:szCs w:val="22"/>
        </w:rPr>
        <w:t>§ 1</w:t>
      </w:r>
      <w:r w:rsidR="00071C67">
        <w:rPr>
          <w:rFonts w:ascii="Calibri" w:hAnsi="Calibri"/>
          <w:b/>
          <w:bCs/>
          <w:sz w:val="22"/>
          <w:szCs w:val="22"/>
        </w:rPr>
        <w:t>4</w:t>
      </w:r>
    </w:p>
    <w:p w14:paraId="1308A6EE" w14:textId="79FC0646" w:rsidR="00C637A5" w:rsidRPr="004F71CB" w:rsidRDefault="00C637A5" w:rsidP="00F74DE7">
      <w:pPr>
        <w:autoSpaceDE w:val="0"/>
        <w:autoSpaceDN w:val="0"/>
        <w:adjustRightInd w:val="0"/>
        <w:spacing w:line="360" w:lineRule="auto"/>
        <w:jc w:val="both"/>
        <w:rPr>
          <w:rFonts w:ascii="Calibri" w:hAnsi="Calibri"/>
          <w:sz w:val="22"/>
          <w:szCs w:val="22"/>
        </w:rPr>
      </w:pPr>
      <w:r w:rsidRPr="004F71CB">
        <w:rPr>
          <w:rFonts w:ascii="Calibri" w:hAnsi="Calibri"/>
          <w:sz w:val="22"/>
          <w:szCs w:val="22"/>
        </w:rPr>
        <w:t xml:space="preserve">Wszelkie spory wynikłe z niniejszej umowy będą rozstrzygały sądy właściwe </w:t>
      </w:r>
      <w:r w:rsidR="00B87C9D">
        <w:rPr>
          <w:rFonts w:ascii="Calibri" w:hAnsi="Calibri"/>
          <w:sz w:val="22"/>
          <w:szCs w:val="22"/>
        </w:rPr>
        <w:t xml:space="preserve">miejscowo </w:t>
      </w:r>
      <w:r w:rsidRPr="004F71CB">
        <w:rPr>
          <w:rFonts w:ascii="Calibri" w:hAnsi="Calibri"/>
          <w:sz w:val="22"/>
          <w:szCs w:val="22"/>
        </w:rPr>
        <w:t xml:space="preserve">dla siedziby </w:t>
      </w:r>
      <w:r w:rsidR="00DA2E04" w:rsidRPr="004F71CB">
        <w:rPr>
          <w:rFonts w:ascii="Calibri" w:hAnsi="Calibri"/>
          <w:sz w:val="22"/>
          <w:szCs w:val="22"/>
        </w:rPr>
        <w:t>Zamawiającego</w:t>
      </w:r>
      <w:r w:rsidRPr="004F71CB">
        <w:rPr>
          <w:rFonts w:ascii="Calibri" w:hAnsi="Calibri"/>
          <w:sz w:val="22"/>
          <w:szCs w:val="22"/>
        </w:rPr>
        <w:t>.</w:t>
      </w:r>
    </w:p>
    <w:p w14:paraId="03665E42" w14:textId="77777777" w:rsidR="000A3705" w:rsidRDefault="000A3705" w:rsidP="00F74DE7">
      <w:pPr>
        <w:autoSpaceDE w:val="0"/>
        <w:autoSpaceDN w:val="0"/>
        <w:adjustRightInd w:val="0"/>
        <w:spacing w:line="360" w:lineRule="auto"/>
        <w:jc w:val="center"/>
        <w:rPr>
          <w:rFonts w:ascii="Calibri" w:hAnsi="Calibri"/>
          <w:b/>
          <w:sz w:val="22"/>
          <w:szCs w:val="22"/>
        </w:rPr>
      </w:pPr>
    </w:p>
    <w:p w14:paraId="5702F234" w14:textId="5E2D1AB4" w:rsidR="00C637A5" w:rsidRPr="004F71CB" w:rsidRDefault="00EB74DC" w:rsidP="00F74DE7">
      <w:pPr>
        <w:autoSpaceDE w:val="0"/>
        <w:autoSpaceDN w:val="0"/>
        <w:adjustRightInd w:val="0"/>
        <w:spacing w:line="360" w:lineRule="auto"/>
        <w:jc w:val="center"/>
        <w:rPr>
          <w:rFonts w:ascii="Calibri" w:hAnsi="Calibri"/>
          <w:b/>
          <w:sz w:val="22"/>
          <w:szCs w:val="22"/>
        </w:rPr>
      </w:pPr>
      <w:r w:rsidRPr="004F71CB">
        <w:rPr>
          <w:rFonts w:ascii="Calibri" w:hAnsi="Calibri"/>
          <w:b/>
          <w:sz w:val="22"/>
          <w:szCs w:val="22"/>
        </w:rPr>
        <w:t>§ 1</w:t>
      </w:r>
      <w:r w:rsidR="00071C67">
        <w:rPr>
          <w:rFonts w:ascii="Calibri" w:hAnsi="Calibri"/>
          <w:b/>
          <w:sz w:val="22"/>
          <w:szCs w:val="22"/>
        </w:rPr>
        <w:t>5</w:t>
      </w:r>
    </w:p>
    <w:p w14:paraId="2712A50F" w14:textId="7DF89887" w:rsidR="00C637A5" w:rsidRPr="004F71CB" w:rsidRDefault="00C637A5" w:rsidP="00F74DE7">
      <w:pPr>
        <w:autoSpaceDE w:val="0"/>
        <w:autoSpaceDN w:val="0"/>
        <w:adjustRightInd w:val="0"/>
        <w:spacing w:line="360" w:lineRule="auto"/>
        <w:jc w:val="both"/>
        <w:rPr>
          <w:rFonts w:ascii="Calibri" w:hAnsi="Calibri"/>
          <w:sz w:val="22"/>
          <w:szCs w:val="22"/>
        </w:rPr>
      </w:pPr>
      <w:r w:rsidRPr="004F71CB">
        <w:rPr>
          <w:rFonts w:ascii="Calibri" w:hAnsi="Calibri"/>
          <w:sz w:val="22"/>
          <w:szCs w:val="22"/>
        </w:rPr>
        <w:t>W sprawach nieuregulowanych niniejszą umową stosuje się przepisy Kodeksu cywilnego</w:t>
      </w:r>
      <w:r w:rsidR="009053E1">
        <w:rPr>
          <w:rFonts w:ascii="Calibri" w:hAnsi="Calibri"/>
          <w:sz w:val="22"/>
          <w:szCs w:val="22"/>
        </w:rPr>
        <w:t xml:space="preserve"> oraz ustawy Prawo zamówień publicznych</w:t>
      </w:r>
      <w:r w:rsidRPr="004F71CB">
        <w:rPr>
          <w:rFonts w:ascii="Calibri" w:hAnsi="Calibri"/>
          <w:sz w:val="22"/>
          <w:szCs w:val="22"/>
        </w:rPr>
        <w:t>.</w:t>
      </w:r>
    </w:p>
    <w:p w14:paraId="4D0FA119" w14:textId="77777777" w:rsidR="000A3705" w:rsidRDefault="000A3705" w:rsidP="00F74DE7">
      <w:pPr>
        <w:autoSpaceDE w:val="0"/>
        <w:autoSpaceDN w:val="0"/>
        <w:adjustRightInd w:val="0"/>
        <w:spacing w:line="360" w:lineRule="auto"/>
        <w:jc w:val="center"/>
        <w:rPr>
          <w:rFonts w:ascii="Calibri" w:hAnsi="Calibri"/>
          <w:b/>
          <w:sz w:val="22"/>
          <w:szCs w:val="22"/>
        </w:rPr>
      </w:pPr>
    </w:p>
    <w:p w14:paraId="3942F01E" w14:textId="1DEDF653" w:rsidR="00C637A5" w:rsidRPr="004F71CB" w:rsidRDefault="00071C67" w:rsidP="00F74DE7">
      <w:pPr>
        <w:autoSpaceDE w:val="0"/>
        <w:autoSpaceDN w:val="0"/>
        <w:adjustRightInd w:val="0"/>
        <w:spacing w:line="360" w:lineRule="auto"/>
        <w:jc w:val="center"/>
        <w:rPr>
          <w:rFonts w:ascii="Calibri" w:hAnsi="Calibri"/>
          <w:b/>
          <w:sz w:val="22"/>
          <w:szCs w:val="22"/>
        </w:rPr>
      </w:pPr>
      <w:r>
        <w:rPr>
          <w:rFonts w:ascii="Calibri" w:hAnsi="Calibri"/>
          <w:b/>
          <w:sz w:val="22"/>
          <w:szCs w:val="22"/>
        </w:rPr>
        <w:t>§ 16</w:t>
      </w:r>
    </w:p>
    <w:p w14:paraId="154A9ABD" w14:textId="367D2353" w:rsidR="00595CA8" w:rsidRPr="0072452C" w:rsidRDefault="00B86F3B" w:rsidP="00F74DE7">
      <w:pPr>
        <w:spacing w:line="360" w:lineRule="auto"/>
        <w:jc w:val="both"/>
        <w:rPr>
          <w:rFonts w:ascii="Calibri" w:hAnsi="Calibri"/>
          <w:sz w:val="22"/>
          <w:szCs w:val="22"/>
        </w:rPr>
      </w:pPr>
      <w:r w:rsidRPr="004F71CB">
        <w:rPr>
          <w:rFonts w:ascii="Calibri" w:hAnsi="Calibri"/>
          <w:sz w:val="22"/>
          <w:szCs w:val="22"/>
        </w:rPr>
        <w:t xml:space="preserve">Umowa została sporządzona w </w:t>
      </w:r>
      <w:r w:rsidR="009053E1">
        <w:rPr>
          <w:rFonts w:ascii="Calibri" w:hAnsi="Calibri"/>
          <w:sz w:val="22"/>
          <w:szCs w:val="22"/>
        </w:rPr>
        <w:t>trzech</w:t>
      </w:r>
      <w:r w:rsidRPr="004F71CB">
        <w:rPr>
          <w:rFonts w:ascii="Calibri" w:hAnsi="Calibri"/>
          <w:sz w:val="22"/>
          <w:szCs w:val="22"/>
        </w:rPr>
        <w:t xml:space="preserve"> jednobrzmiących egzemplarzach, </w:t>
      </w:r>
      <w:r w:rsidR="009053E1">
        <w:rPr>
          <w:rFonts w:ascii="Calibri" w:hAnsi="Calibri"/>
          <w:sz w:val="22"/>
          <w:szCs w:val="22"/>
        </w:rPr>
        <w:t>dwa dla Zamawiającego i jeden dla Wykonawcy</w:t>
      </w:r>
      <w:r w:rsidRPr="004F71CB">
        <w:rPr>
          <w:rFonts w:ascii="Calibri" w:hAnsi="Calibri"/>
          <w:sz w:val="22"/>
          <w:szCs w:val="22"/>
        </w:rPr>
        <w:t>.</w:t>
      </w:r>
    </w:p>
    <w:p w14:paraId="55F7C2ED" w14:textId="4A25CCA6" w:rsidR="00B86F3B" w:rsidRDefault="00B86F3B" w:rsidP="00B161C9">
      <w:pPr>
        <w:spacing w:line="360" w:lineRule="auto"/>
        <w:jc w:val="both"/>
        <w:rPr>
          <w:rFonts w:ascii="Calibri" w:hAnsi="Calibri"/>
          <w:sz w:val="22"/>
          <w:szCs w:val="22"/>
        </w:rPr>
      </w:pPr>
    </w:p>
    <w:p w14:paraId="2D47C14F" w14:textId="77777777" w:rsidR="009053E1" w:rsidRDefault="009053E1" w:rsidP="009053E1">
      <w:pPr>
        <w:spacing w:line="360" w:lineRule="auto"/>
        <w:rPr>
          <w:rFonts w:ascii="Calibri" w:hAnsi="Calibri"/>
          <w:b/>
          <w:sz w:val="22"/>
          <w:szCs w:val="22"/>
        </w:rPr>
      </w:pPr>
    </w:p>
    <w:p w14:paraId="34CFD110" w14:textId="77777777"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Załączniki stanowiące integralną część umowy:</w:t>
      </w:r>
    </w:p>
    <w:p w14:paraId="239412BA" w14:textId="77777777" w:rsidR="009053E1" w:rsidRPr="009053E1" w:rsidRDefault="009053E1" w:rsidP="009053E1">
      <w:pPr>
        <w:spacing w:line="276" w:lineRule="auto"/>
        <w:jc w:val="both"/>
        <w:rPr>
          <w:rFonts w:asciiTheme="minorHAnsi" w:hAnsiTheme="minorHAnsi" w:cstheme="minorHAnsi"/>
          <w:sz w:val="20"/>
          <w:szCs w:val="20"/>
        </w:rPr>
      </w:pPr>
      <w:r w:rsidRPr="009053E1">
        <w:rPr>
          <w:rFonts w:asciiTheme="minorHAnsi" w:hAnsiTheme="minorHAnsi" w:cstheme="minorHAnsi"/>
          <w:sz w:val="20"/>
          <w:szCs w:val="20"/>
        </w:rPr>
        <w:t>Załącznik nr 1 - wypis z KRS lub innego rejestru właściwego dla Wykonawcy,</w:t>
      </w:r>
    </w:p>
    <w:p w14:paraId="029F4117" w14:textId="77777777"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 xml:space="preserve">Załącznik nr 2 – </w:t>
      </w:r>
      <w:r>
        <w:rPr>
          <w:rFonts w:asciiTheme="minorHAnsi" w:hAnsiTheme="minorHAnsi" w:cstheme="minorHAnsi"/>
          <w:sz w:val="20"/>
          <w:szCs w:val="20"/>
        </w:rPr>
        <w:t>D</w:t>
      </w:r>
      <w:r w:rsidRPr="0072452C">
        <w:rPr>
          <w:rFonts w:asciiTheme="minorHAnsi" w:hAnsiTheme="minorHAnsi" w:cstheme="minorHAnsi"/>
          <w:sz w:val="20"/>
          <w:szCs w:val="20"/>
        </w:rPr>
        <w:t xml:space="preserve">okumentacja </w:t>
      </w:r>
    </w:p>
    <w:p w14:paraId="3290C8D4" w14:textId="77777777"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Załącznik nr 3 – oświadczenie o podwykonawcach</w:t>
      </w:r>
    </w:p>
    <w:p w14:paraId="1686D015" w14:textId="77777777" w:rsidR="009053E1"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 xml:space="preserve">Załącznik nr 4 - Formularz oferty </w:t>
      </w:r>
    </w:p>
    <w:p w14:paraId="6540F55E" w14:textId="4645E741" w:rsidR="009053E1" w:rsidRPr="009053E1" w:rsidRDefault="009053E1" w:rsidP="009053E1">
      <w:pPr>
        <w:spacing w:line="276" w:lineRule="auto"/>
        <w:jc w:val="both"/>
        <w:rPr>
          <w:rFonts w:asciiTheme="minorHAnsi" w:hAnsiTheme="minorHAnsi" w:cstheme="minorHAnsi"/>
          <w:sz w:val="20"/>
          <w:szCs w:val="20"/>
        </w:rPr>
      </w:pPr>
      <w:r w:rsidRPr="009053E1">
        <w:rPr>
          <w:rFonts w:asciiTheme="minorHAnsi" w:hAnsiTheme="minorHAnsi" w:cstheme="minorHAnsi"/>
          <w:sz w:val="20"/>
          <w:szCs w:val="20"/>
        </w:rPr>
        <w:t>Załącznik nr 5 – Zabezpieczenie należytego wykonania umowy</w:t>
      </w:r>
    </w:p>
    <w:p w14:paraId="1238EF79" w14:textId="0811FA48" w:rsidR="009053E1" w:rsidRDefault="009053E1" w:rsidP="00B161C9">
      <w:pPr>
        <w:spacing w:line="360" w:lineRule="auto"/>
        <w:jc w:val="both"/>
        <w:rPr>
          <w:rFonts w:ascii="Calibri" w:hAnsi="Calibri"/>
          <w:sz w:val="22"/>
          <w:szCs w:val="22"/>
        </w:rPr>
      </w:pPr>
    </w:p>
    <w:p w14:paraId="34BB5B8C" w14:textId="12B3D6F7" w:rsidR="009053E1" w:rsidRDefault="009053E1" w:rsidP="00B161C9">
      <w:pPr>
        <w:spacing w:line="360" w:lineRule="auto"/>
        <w:jc w:val="both"/>
        <w:rPr>
          <w:rFonts w:ascii="Calibri" w:hAnsi="Calibri"/>
          <w:sz w:val="22"/>
          <w:szCs w:val="22"/>
        </w:rPr>
      </w:pPr>
    </w:p>
    <w:p w14:paraId="184A71B0" w14:textId="7AF82A00" w:rsidR="009053E1" w:rsidRDefault="009053E1" w:rsidP="00B161C9">
      <w:pPr>
        <w:spacing w:line="360" w:lineRule="auto"/>
        <w:jc w:val="both"/>
        <w:rPr>
          <w:rFonts w:ascii="Calibri" w:hAnsi="Calibri"/>
          <w:sz w:val="22"/>
          <w:szCs w:val="22"/>
        </w:rPr>
      </w:pPr>
    </w:p>
    <w:p w14:paraId="1D7043A1" w14:textId="77777777" w:rsidR="009053E1" w:rsidRDefault="009053E1" w:rsidP="00B161C9">
      <w:pPr>
        <w:spacing w:line="360" w:lineRule="auto"/>
        <w:jc w:val="both"/>
        <w:rPr>
          <w:rFonts w:ascii="Calibri" w:hAnsi="Calibri"/>
          <w:sz w:val="22"/>
          <w:szCs w:val="22"/>
        </w:rPr>
      </w:pPr>
    </w:p>
    <w:p w14:paraId="740DCC0A" w14:textId="77777777" w:rsidR="00072460" w:rsidRPr="004F71CB" w:rsidRDefault="00072460" w:rsidP="00B161C9">
      <w:pPr>
        <w:spacing w:line="360" w:lineRule="auto"/>
        <w:jc w:val="both"/>
        <w:rPr>
          <w:rFonts w:ascii="Calibri" w:hAnsi="Calibri"/>
          <w:sz w:val="22"/>
          <w:szCs w:val="22"/>
        </w:rPr>
      </w:pPr>
    </w:p>
    <w:p w14:paraId="1CFDE101" w14:textId="77777777" w:rsidR="00B86F3B" w:rsidRPr="004F71CB" w:rsidRDefault="00B86F3B" w:rsidP="00B161C9">
      <w:pPr>
        <w:spacing w:line="360" w:lineRule="auto"/>
        <w:ind w:firstLine="709"/>
        <w:jc w:val="both"/>
        <w:rPr>
          <w:rFonts w:ascii="Calibri" w:hAnsi="Calibri"/>
          <w:sz w:val="22"/>
          <w:szCs w:val="22"/>
        </w:rPr>
      </w:pPr>
      <w:r w:rsidRPr="004F71CB">
        <w:rPr>
          <w:rFonts w:ascii="Calibri" w:hAnsi="Calibri"/>
          <w:sz w:val="22"/>
          <w:szCs w:val="22"/>
        </w:rPr>
        <w:t>..................................................                                                              ..................................................</w:t>
      </w:r>
    </w:p>
    <w:p w14:paraId="52ADB436" w14:textId="67AE613A" w:rsidR="00B86F3B" w:rsidRDefault="00E24C3A" w:rsidP="00B161C9">
      <w:pPr>
        <w:spacing w:line="360" w:lineRule="auto"/>
        <w:rPr>
          <w:rFonts w:ascii="Calibri" w:hAnsi="Calibri"/>
          <w:b/>
          <w:sz w:val="22"/>
          <w:szCs w:val="22"/>
        </w:rPr>
      </w:pPr>
      <w:r w:rsidRPr="004F71CB">
        <w:rPr>
          <w:rFonts w:ascii="Calibri" w:hAnsi="Calibri"/>
          <w:b/>
          <w:sz w:val="22"/>
          <w:szCs w:val="22"/>
        </w:rPr>
        <w:t xml:space="preserve">           </w:t>
      </w:r>
      <w:r w:rsidR="008E1992" w:rsidRPr="004F71CB">
        <w:rPr>
          <w:rFonts w:ascii="Calibri" w:hAnsi="Calibri"/>
          <w:b/>
          <w:sz w:val="22"/>
          <w:szCs w:val="22"/>
        </w:rPr>
        <w:tab/>
      </w:r>
      <w:r w:rsidR="008E1992" w:rsidRPr="004F71CB">
        <w:rPr>
          <w:rFonts w:ascii="Calibri" w:hAnsi="Calibri"/>
          <w:b/>
          <w:sz w:val="22"/>
          <w:szCs w:val="22"/>
        </w:rPr>
        <w:tab/>
      </w:r>
      <w:r w:rsidRPr="004F71CB">
        <w:rPr>
          <w:rFonts w:ascii="Calibri" w:hAnsi="Calibri"/>
          <w:b/>
          <w:sz w:val="22"/>
          <w:szCs w:val="22"/>
        </w:rPr>
        <w:t xml:space="preserve"> </w:t>
      </w:r>
      <w:r w:rsidR="00595CA8" w:rsidRPr="004F71CB">
        <w:rPr>
          <w:rFonts w:ascii="Calibri" w:hAnsi="Calibri"/>
          <w:b/>
          <w:sz w:val="22"/>
          <w:szCs w:val="22"/>
        </w:rPr>
        <w:t>Z</w:t>
      </w:r>
      <w:r w:rsidR="00DA2E04" w:rsidRPr="004F71CB">
        <w:rPr>
          <w:rFonts w:ascii="Calibri" w:hAnsi="Calibri"/>
          <w:b/>
          <w:sz w:val="22"/>
          <w:szCs w:val="22"/>
        </w:rPr>
        <w:t>amawiający</w:t>
      </w:r>
      <w:r w:rsidR="00B86F3B" w:rsidRPr="004F71CB">
        <w:rPr>
          <w:rFonts w:ascii="Calibri" w:hAnsi="Calibri"/>
          <w:b/>
          <w:sz w:val="22"/>
          <w:szCs w:val="22"/>
        </w:rPr>
        <w:t xml:space="preserve">                                   </w:t>
      </w:r>
      <w:r w:rsidR="00362B70" w:rsidRPr="004F71CB">
        <w:rPr>
          <w:rFonts w:ascii="Calibri" w:hAnsi="Calibri"/>
          <w:b/>
          <w:sz w:val="22"/>
          <w:szCs w:val="22"/>
        </w:rPr>
        <w:t xml:space="preserve">                      </w:t>
      </w:r>
      <w:r w:rsidR="008E1992" w:rsidRPr="004F71CB">
        <w:rPr>
          <w:rFonts w:ascii="Calibri" w:hAnsi="Calibri"/>
          <w:b/>
          <w:sz w:val="22"/>
          <w:szCs w:val="22"/>
        </w:rPr>
        <w:tab/>
      </w:r>
      <w:r w:rsidR="008E1992" w:rsidRPr="004F71CB">
        <w:rPr>
          <w:rFonts w:ascii="Calibri" w:hAnsi="Calibri"/>
          <w:b/>
          <w:sz w:val="22"/>
          <w:szCs w:val="22"/>
        </w:rPr>
        <w:tab/>
      </w:r>
      <w:r w:rsidR="008E1992" w:rsidRPr="004F71CB">
        <w:rPr>
          <w:rFonts w:ascii="Calibri" w:hAnsi="Calibri"/>
          <w:b/>
          <w:sz w:val="22"/>
          <w:szCs w:val="22"/>
        </w:rPr>
        <w:tab/>
      </w:r>
      <w:r w:rsidRPr="004F71CB">
        <w:rPr>
          <w:rFonts w:ascii="Calibri" w:hAnsi="Calibri"/>
          <w:b/>
          <w:sz w:val="22"/>
          <w:szCs w:val="22"/>
        </w:rPr>
        <w:t xml:space="preserve"> </w:t>
      </w:r>
      <w:r w:rsidR="00DA2E04" w:rsidRPr="004F71CB">
        <w:rPr>
          <w:rFonts w:ascii="Calibri" w:hAnsi="Calibri"/>
          <w:b/>
          <w:sz w:val="22"/>
          <w:szCs w:val="22"/>
        </w:rPr>
        <w:t>Wykonawca</w:t>
      </w:r>
    </w:p>
    <w:p w14:paraId="27D4E9EE" w14:textId="04D9A482" w:rsidR="0072452C" w:rsidRDefault="0072452C" w:rsidP="00B161C9">
      <w:pPr>
        <w:spacing w:line="360" w:lineRule="auto"/>
        <w:rPr>
          <w:rFonts w:ascii="Calibri" w:hAnsi="Calibri"/>
          <w:b/>
          <w:sz w:val="22"/>
          <w:szCs w:val="22"/>
        </w:rPr>
      </w:pPr>
    </w:p>
    <w:p w14:paraId="2C88B332" w14:textId="592C312E" w:rsidR="00AB1397" w:rsidRDefault="00AB1397" w:rsidP="00B161C9">
      <w:pPr>
        <w:spacing w:line="360" w:lineRule="auto"/>
        <w:rPr>
          <w:rFonts w:ascii="Calibri" w:hAnsi="Calibri"/>
          <w:b/>
          <w:sz w:val="22"/>
          <w:szCs w:val="22"/>
        </w:rPr>
      </w:pPr>
    </w:p>
    <w:p w14:paraId="0F679D29" w14:textId="1504F382" w:rsidR="0044643C" w:rsidRDefault="0044643C" w:rsidP="00B161C9">
      <w:pPr>
        <w:spacing w:line="360" w:lineRule="auto"/>
        <w:rPr>
          <w:rFonts w:ascii="Calibri" w:hAnsi="Calibri"/>
          <w:b/>
          <w:sz w:val="22"/>
          <w:szCs w:val="22"/>
        </w:rPr>
      </w:pPr>
    </w:p>
    <w:p w14:paraId="79FE6BE2" w14:textId="307DBD01" w:rsidR="0044643C" w:rsidRDefault="0044643C" w:rsidP="00B161C9">
      <w:pPr>
        <w:spacing w:line="360" w:lineRule="auto"/>
        <w:rPr>
          <w:rFonts w:ascii="Calibri" w:hAnsi="Calibri"/>
          <w:b/>
          <w:sz w:val="22"/>
          <w:szCs w:val="22"/>
        </w:rPr>
      </w:pPr>
    </w:p>
    <w:p w14:paraId="59F0FC60" w14:textId="77777777" w:rsidR="000A3705" w:rsidRDefault="000A3705" w:rsidP="00B161C9">
      <w:pPr>
        <w:spacing w:line="360" w:lineRule="auto"/>
        <w:rPr>
          <w:rFonts w:ascii="Calibri" w:hAnsi="Calibri"/>
          <w:b/>
          <w:sz w:val="22"/>
          <w:szCs w:val="22"/>
        </w:rPr>
      </w:pPr>
      <w:bookmarkStart w:id="3" w:name="_GoBack"/>
      <w:bookmarkEnd w:id="3"/>
    </w:p>
    <w:sectPr w:rsidR="000A3705" w:rsidSect="001A1E59">
      <w:headerReference w:type="default" r:id="rId11"/>
      <w:footerReference w:type="default" r:id="rId12"/>
      <w:pgSz w:w="11906" w:h="16838"/>
      <w:pgMar w:top="1304" w:right="1418" w:bottom="1304" w:left="1418" w:header="709" w:footer="709" w:gutter="0"/>
      <w:cols w:space="708"/>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F66DE" w14:textId="77777777" w:rsidR="00EC1126" w:rsidRDefault="00EC1126" w:rsidP="006C56DC">
      <w:r>
        <w:separator/>
      </w:r>
    </w:p>
  </w:endnote>
  <w:endnote w:type="continuationSeparator" w:id="0">
    <w:p w14:paraId="3614BDD9" w14:textId="77777777" w:rsidR="00EC1126" w:rsidRDefault="00EC1126" w:rsidP="006C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nQuanYi Zen Hei">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Lohit Devanagar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roid Sans Fallback">
    <w:altName w:val="Yu Gothic"/>
    <w:charset w:val="80"/>
    <w:family w:val="auto"/>
    <w:pitch w:val="variable"/>
  </w:font>
  <w:font w:name="Georgia-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13053"/>
      <w:docPartObj>
        <w:docPartGallery w:val="Page Numbers (Bottom of Page)"/>
        <w:docPartUnique/>
      </w:docPartObj>
    </w:sdtPr>
    <w:sdtEndPr/>
    <w:sdtContent>
      <w:p w14:paraId="27F6A2E3" w14:textId="3FBD8EC6" w:rsidR="001A1E59" w:rsidRDefault="001A1E59">
        <w:pPr>
          <w:pStyle w:val="Stopka"/>
          <w:jc w:val="right"/>
        </w:pPr>
        <w:r>
          <w:fldChar w:fldCharType="begin"/>
        </w:r>
        <w:r>
          <w:instrText>PAGE   \* MERGEFORMAT</w:instrText>
        </w:r>
        <w:r>
          <w:fldChar w:fldCharType="separate"/>
        </w:r>
        <w:r w:rsidR="00D464CC">
          <w:rPr>
            <w:noProof/>
          </w:rPr>
          <w:t>11</w:t>
        </w:r>
        <w:r>
          <w:fldChar w:fldCharType="end"/>
        </w:r>
      </w:p>
    </w:sdtContent>
  </w:sdt>
  <w:p w14:paraId="1C179ECB" w14:textId="2085B3DF" w:rsidR="001A1E59" w:rsidRPr="001A1E59" w:rsidRDefault="001A72B5" w:rsidP="001A1E59">
    <w:pPr>
      <w:pStyle w:val="Stopka"/>
      <w:jc w:val="center"/>
      <w:rPr>
        <w:sz w:val="20"/>
        <w:szCs w:val="20"/>
      </w:rPr>
    </w:pPr>
    <w:r>
      <w:rPr>
        <w:sz w:val="20"/>
        <w:szCs w:val="20"/>
      </w:rPr>
      <w:t>DZP-362/172/2021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495F" w14:textId="77777777" w:rsidR="00EC1126" w:rsidRDefault="00EC1126" w:rsidP="006C56DC">
      <w:r>
        <w:separator/>
      </w:r>
    </w:p>
  </w:footnote>
  <w:footnote w:type="continuationSeparator" w:id="0">
    <w:p w14:paraId="12206335" w14:textId="77777777" w:rsidR="00EC1126" w:rsidRDefault="00EC1126" w:rsidP="006C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9658" w14:textId="38742D37" w:rsidR="00FC2D30" w:rsidRPr="00E214CC" w:rsidRDefault="008D37CF" w:rsidP="008D37CF">
    <w:pPr>
      <w:pStyle w:val="Nagwek"/>
      <w:jc w:val="right"/>
      <w:rPr>
        <w:rFonts w:ascii="Calibri" w:hAnsi="Calibri"/>
        <w:sz w:val="20"/>
        <w:szCs w:val="20"/>
      </w:rPr>
    </w:pPr>
    <w:r>
      <w:rPr>
        <w:rFonts w:ascii="Calibri" w:hAnsi="Calibri"/>
        <w:sz w:val="20"/>
        <w:szCs w:val="20"/>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singleLevel"/>
    <w:tmpl w:val="0000000D"/>
    <w:name w:val="WW8Num16"/>
    <w:lvl w:ilvl="0">
      <w:start w:val="1"/>
      <w:numFmt w:val="decimal"/>
      <w:lvlText w:val="%1."/>
      <w:lvlJc w:val="left"/>
      <w:pPr>
        <w:tabs>
          <w:tab w:val="num" w:pos="0"/>
        </w:tabs>
        <w:ind w:left="360" w:hanging="360"/>
      </w:pPr>
      <w:rPr>
        <w:rFonts w:cs="Times New Roman"/>
        <w:sz w:val="24"/>
        <w:szCs w:val="24"/>
      </w:rPr>
    </w:lvl>
  </w:abstractNum>
  <w:abstractNum w:abstractNumId="7" w15:restartNumberingAfterBreak="0">
    <w:nsid w:val="08042039"/>
    <w:multiLevelType w:val="hybridMultilevel"/>
    <w:tmpl w:val="B89A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3400A"/>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00ED8"/>
    <w:multiLevelType w:val="hybridMultilevel"/>
    <w:tmpl w:val="2E12E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377CC"/>
    <w:multiLevelType w:val="multilevel"/>
    <w:tmpl w:val="55FE5994"/>
    <w:lvl w:ilvl="0">
      <w:start w:val="1"/>
      <w:numFmt w:val="decimal"/>
      <w:lvlText w:val="%1)"/>
      <w:lvlJc w:val="left"/>
      <w:pPr>
        <w:ind w:left="786" w:hanging="360"/>
      </w:pPr>
      <w:rPr>
        <w:strike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A5F34B8"/>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66D10"/>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34265"/>
    <w:multiLevelType w:val="hybridMultilevel"/>
    <w:tmpl w:val="1BC4B366"/>
    <w:lvl w:ilvl="0" w:tplc="CF9E91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CA0804"/>
    <w:multiLevelType w:val="hybridMultilevel"/>
    <w:tmpl w:val="9E406B3C"/>
    <w:lvl w:ilvl="0" w:tplc="6B004BAE">
      <w:start w:val="1"/>
      <w:numFmt w:val="decimal"/>
      <w:lvlText w:val="%1)"/>
      <w:lvlJc w:val="left"/>
      <w:pPr>
        <w:ind w:left="1440" w:hanging="360"/>
      </w:pPr>
      <w:rPr>
        <w:rFonts w:asciiTheme="minorHAnsi" w:eastAsia="WenQuanYi Zen He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5282786"/>
    <w:multiLevelType w:val="hybridMultilevel"/>
    <w:tmpl w:val="F286B4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6703F48"/>
    <w:multiLevelType w:val="multilevel"/>
    <w:tmpl w:val="EE7A6ABC"/>
    <w:lvl w:ilvl="0">
      <w:start w:val="1"/>
      <w:numFmt w:val="decimal"/>
      <w:lvlText w:val="%1."/>
      <w:lvlJc w:val="left"/>
      <w:pPr>
        <w:ind w:left="360" w:hanging="360"/>
      </w:pPr>
      <w:rPr>
        <w:rFonts w:ascii="Calibri" w:hAnsi="Calibri" w:cs="Arial"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622C7333"/>
    <w:multiLevelType w:val="hybridMultilevel"/>
    <w:tmpl w:val="942AA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2764BA"/>
    <w:multiLevelType w:val="multilevel"/>
    <w:tmpl w:val="72BC33A0"/>
    <w:lvl w:ilvl="0">
      <w:start w:val="1"/>
      <w:numFmt w:val="decimal"/>
      <w:lvlText w:val="%1."/>
      <w:lvlJc w:val="left"/>
      <w:pPr>
        <w:ind w:left="360" w:hanging="360"/>
      </w:pPr>
      <w:rPr>
        <w:rFonts w:cs="Times New Roman"/>
        <w:sz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74A947C4"/>
    <w:multiLevelType w:val="multilevel"/>
    <w:tmpl w:val="95AEBE10"/>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color w:val="auto"/>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7A8347CE"/>
    <w:multiLevelType w:val="hybridMultilevel"/>
    <w:tmpl w:val="E7B49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B21094"/>
    <w:multiLevelType w:val="hybridMultilevel"/>
    <w:tmpl w:val="3722862E"/>
    <w:lvl w:ilvl="0" w:tplc="0415000F">
      <w:start w:val="1"/>
      <w:numFmt w:val="decimal"/>
      <w:lvlText w:val="%1."/>
      <w:lvlJc w:val="left"/>
      <w:pPr>
        <w:tabs>
          <w:tab w:val="num" w:pos="360"/>
        </w:tabs>
        <w:ind w:left="360" w:hanging="360"/>
      </w:pPr>
    </w:lvl>
    <w:lvl w:ilvl="1" w:tplc="DC22BE42">
      <w:start w:val="1"/>
      <w:numFmt w:val="decimal"/>
      <w:lvlText w:val="%2)"/>
      <w:lvlJc w:val="left"/>
      <w:pPr>
        <w:tabs>
          <w:tab w:val="num" w:pos="357"/>
        </w:tabs>
        <w:ind w:left="709" w:hanging="352"/>
      </w:pPr>
      <w:rPr>
        <w:rFonts w:hint="default"/>
      </w:rPr>
    </w:lvl>
    <w:lvl w:ilvl="2" w:tplc="2DFA5C88">
      <w:start w:val="1"/>
      <w:numFmt w:val="lowerLetter"/>
      <w:lvlText w:val="%3)"/>
      <w:lvlJc w:val="left"/>
      <w:pPr>
        <w:tabs>
          <w:tab w:val="num" w:pos="2010"/>
        </w:tabs>
        <w:ind w:left="2010" w:hanging="39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7"/>
  </w:num>
  <w:num w:numId="3">
    <w:abstractNumId w:val="21"/>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7"/>
  </w:num>
  <w:num w:numId="10">
    <w:abstractNumId w:val="9"/>
  </w:num>
  <w:num w:numId="11">
    <w:abstractNumId w:val="15"/>
  </w:num>
  <w:num w:numId="12">
    <w:abstractNumId w:val="13"/>
  </w:num>
  <w:num w:numId="13">
    <w:abstractNumId w:val="1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72"/>
    <w:rsid w:val="00005FD8"/>
    <w:rsid w:val="00043AD8"/>
    <w:rsid w:val="00046BB1"/>
    <w:rsid w:val="000473A5"/>
    <w:rsid w:val="00054A05"/>
    <w:rsid w:val="000607C2"/>
    <w:rsid w:val="00071C67"/>
    <w:rsid w:val="00072460"/>
    <w:rsid w:val="000803F4"/>
    <w:rsid w:val="000848D6"/>
    <w:rsid w:val="00092D5B"/>
    <w:rsid w:val="0009419C"/>
    <w:rsid w:val="0009599A"/>
    <w:rsid w:val="000A11EA"/>
    <w:rsid w:val="000A3705"/>
    <w:rsid w:val="000B006E"/>
    <w:rsid w:val="000C1F59"/>
    <w:rsid w:val="000C404B"/>
    <w:rsid w:val="000C5A16"/>
    <w:rsid w:val="000D3AC3"/>
    <w:rsid w:val="000D659F"/>
    <w:rsid w:val="000F7EB7"/>
    <w:rsid w:val="001040D6"/>
    <w:rsid w:val="00106583"/>
    <w:rsid w:val="00115187"/>
    <w:rsid w:val="0012213C"/>
    <w:rsid w:val="001363D0"/>
    <w:rsid w:val="00142D12"/>
    <w:rsid w:val="00153C06"/>
    <w:rsid w:val="00161035"/>
    <w:rsid w:val="001711B6"/>
    <w:rsid w:val="00173664"/>
    <w:rsid w:val="00181BC4"/>
    <w:rsid w:val="00185F42"/>
    <w:rsid w:val="001875ED"/>
    <w:rsid w:val="00193963"/>
    <w:rsid w:val="001A1E59"/>
    <w:rsid w:val="001A3146"/>
    <w:rsid w:val="001A5D69"/>
    <w:rsid w:val="001A72B5"/>
    <w:rsid w:val="001B2F0C"/>
    <w:rsid w:val="001C44ED"/>
    <w:rsid w:val="001C6258"/>
    <w:rsid w:val="001C79CF"/>
    <w:rsid w:val="001D335A"/>
    <w:rsid w:val="001E0960"/>
    <w:rsid w:val="001E6F82"/>
    <w:rsid w:val="00201458"/>
    <w:rsid w:val="0020498D"/>
    <w:rsid w:val="00221034"/>
    <w:rsid w:val="00223DB6"/>
    <w:rsid w:val="00227D9F"/>
    <w:rsid w:val="00234EE0"/>
    <w:rsid w:val="00235ACE"/>
    <w:rsid w:val="00242EDC"/>
    <w:rsid w:val="0024307A"/>
    <w:rsid w:val="00243CB5"/>
    <w:rsid w:val="00245148"/>
    <w:rsid w:val="002516FE"/>
    <w:rsid w:val="002669D0"/>
    <w:rsid w:val="00275A08"/>
    <w:rsid w:val="0028136B"/>
    <w:rsid w:val="00290D7E"/>
    <w:rsid w:val="002A7EFA"/>
    <w:rsid w:val="002B0152"/>
    <w:rsid w:val="002B4FC2"/>
    <w:rsid w:val="002C1093"/>
    <w:rsid w:val="002C555A"/>
    <w:rsid w:val="002C7B99"/>
    <w:rsid w:val="002D1CE9"/>
    <w:rsid w:val="002D33EB"/>
    <w:rsid w:val="002D687E"/>
    <w:rsid w:val="002E5B7E"/>
    <w:rsid w:val="002F30AB"/>
    <w:rsid w:val="00303DF6"/>
    <w:rsid w:val="003179FB"/>
    <w:rsid w:val="003205E8"/>
    <w:rsid w:val="00326431"/>
    <w:rsid w:val="00331E9F"/>
    <w:rsid w:val="003356B5"/>
    <w:rsid w:val="0036277F"/>
    <w:rsid w:val="00362B70"/>
    <w:rsid w:val="00372BC5"/>
    <w:rsid w:val="00373D42"/>
    <w:rsid w:val="00382D8C"/>
    <w:rsid w:val="00384974"/>
    <w:rsid w:val="003A54B3"/>
    <w:rsid w:val="003A6B96"/>
    <w:rsid w:val="003C1467"/>
    <w:rsid w:val="003C2359"/>
    <w:rsid w:val="003C6DE3"/>
    <w:rsid w:val="003C7592"/>
    <w:rsid w:val="003C7F02"/>
    <w:rsid w:val="003E3953"/>
    <w:rsid w:val="00405013"/>
    <w:rsid w:val="00405DB4"/>
    <w:rsid w:val="0041151F"/>
    <w:rsid w:val="0041654B"/>
    <w:rsid w:val="00440DE1"/>
    <w:rsid w:val="0044643C"/>
    <w:rsid w:val="00460E6B"/>
    <w:rsid w:val="0046101B"/>
    <w:rsid w:val="00475BEE"/>
    <w:rsid w:val="004847D3"/>
    <w:rsid w:val="00491F92"/>
    <w:rsid w:val="004E04E3"/>
    <w:rsid w:val="004E0509"/>
    <w:rsid w:val="004F71CB"/>
    <w:rsid w:val="00501599"/>
    <w:rsid w:val="005418D3"/>
    <w:rsid w:val="0055347A"/>
    <w:rsid w:val="005568B3"/>
    <w:rsid w:val="005601F7"/>
    <w:rsid w:val="00566863"/>
    <w:rsid w:val="00591BA7"/>
    <w:rsid w:val="005951B3"/>
    <w:rsid w:val="00595CA8"/>
    <w:rsid w:val="005A3003"/>
    <w:rsid w:val="005B19B0"/>
    <w:rsid w:val="005D49B2"/>
    <w:rsid w:val="006136A2"/>
    <w:rsid w:val="00614E35"/>
    <w:rsid w:val="006166C2"/>
    <w:rsid w:val="00620C1B"/>
    <w:rsid w:val="00625244"/>
    <w:rsid w:val="006338EA"/>
    <w:rsid w:val="00650D46"/>
    <w:rsid w:val="006769EE"/>
    <w:rsid w:val="00694975"/>
    <w:rsid w:val="00695A94"/>
    <w:rsid w:val="006962D0"/>
    <w:rsid w:val="006A08CE"/>
    <w:rsid w:val="006A14F2"/>
    <w:rsid w:val="006A4FBE"/>
    <w:rsid w:val="006B3644"/>
    <w:rsid w:val="006B40CF"/>
    <w:rsid w:val="006C353E"/>
    <w:rsid w:val="006C56DC"/>
    <w:rsid w:val="006D0C78"/>
    <w:rsid w:val="006D5EAA"/>
    <w:rsid w:val="006E2290"/>
    <w:rsid w:val="006E2BA3"/>
    <w:rsid w:val="006E3A5E"/>
    <w:rsid w:val="006E4158"/>
    <w:rsid w:val="006F744B"/>
    <w:rsid w:val="00707A65"/>
    <w:rsid w:val="0072023F"/>
    <w:rsid w:val="00720E82"/>
    <w:rsid w:val="00721B4C"/>
    <w:rsid w:val="0072452C"/>
    <w:rsid w:val="00731981"/>
    <w:rsid w:val="00762D74"/>
    <w:rsid w:val="00785CE9"/>
    <w:rsid w:val="0079698A"/>
    <w:rsid w:val="007A271B"/>
    <w:rsid w:val="007A6A6C"/>
    <w:rsid w:val="007B0EEE"/>
    <w:rsid w:val="007C768F"/>
    <w:rsid w:val="007D2C3F"/>
    <w:rsid w:val="007F31D7"/>
    <w:rsid w:val="007F4D19"/>
    <w:rsid w:val="00813981"/>
    <w:rsid w:val="00817AB1"/>
    <w:rsid w:val="00833D8D"/>
    <w:rsid w:val="0083631B"/>
    <w:rsid w:val="00837E62"/>
    <w:rsid w:val="0084411D"/>
    <w:rsid w:val="00844FA1"/>
    <w:rsid w:val="008456CF"/>
    <w:rsid w:val="00862907"/>
    <w:rsid w:val="008640F1"/>
    <w:rsid w:val="0087703B"/>
    <w:rsid w:val="00883B2D"/>
    <w:rsid w:val="0089063F"/>
    <w:rsid w:val="00894E96"/>
    <w:rsid w:val="008A25A0"/>
    <w:rsid w:val="008A25EB"/>
    <w:rsid w:val="008A49FC"/>
    <w:rsid w:val="008B7E32"/>
    <w:rsid w:val="008D37CF"/>
    <w:rsid w:val="008D61EE"/>
    <w:rsid w:val="008E1992"/>
    <w:rsid w:val="008E713B"/>
    <w:rsid w:val="009053E1"/>
    <w:rsid w:val="0092356E"/>
    <w:rsid w:val="009421DB"/>
    <w:rsid w:val="009464C2"/>
    <w:rsid w:val="009766BC"/>
    <w:rsid w:val="00994306"/>
    <w:rsid w:val="009B0B80"/>
    <w:rsid w:val="009C7F5D"/>
    <w:rsid w:val="009E136E"/>
    <w:rsid w:val="00A00093"/>
    <w:rsid w:val="00A06D80"/>
    <w:rsid w:val="00A16A56"/>
    <w:rsid w:val="00A34069"/>
    <w:rsid w:val="00A506C4"/>
    <w:rsid w:val="00A66859"/>
    <w:rsid w:val="00A75592"/>
    <w:rsid w:val="00AA09D8"/>
    <w:rsid w:val="00AB1397"/>
    <w:rsid w:val="00AB6A69"/>
    <w:rsid w:val="00AC035D"/>
    <w:rsid w:val="00AC193A"/>
    <w:rsid w:val="00AD3AA5"/>
    <w:rsid w:val="00AD7841"/>
    <w:rsid w:val="00AE21CE"/>
    <w:rsid w:val="00AE51E8"/>
    <w:rsid w:val="00AE781C"/>
    <w:rsid w:val="00AF2173"/>
    <w:rsid w:val="00B00719"/>
    <w:rsid w:val="00B016D5"/>
    <w:rsid w:val="00B02826"/>
    <w:rsid w:val="00B05F31"/>
    <w:rsid w:val="00B07CE0"/>
    <w:rsid w:val="00B13751"/>
    <w:rsid w:val="00B15572"/>
    <w:rsid w:val="00B161C9"/>
    <w:rsid w:val="00B179BA"/>
    <w:rsid w:val="00B21D2E"/>
    <w:rsid w:val="00B27CC7"/>
    <w:rsid w:val="00B37CDD"/>
    <w:rsid w:val="00B4108C"/>
    <w:rsid w:val="00B61E23"/>
    <w:rsid w:val="00B62191"/>
    <w:rsid w:val="00B640F6"/>
    <w:rsid w:val="00B64739"/>
    <w:rsid w:val="00B76466"/>
    <w:rsid w:val="00B81E54"/>
    <w:rsid w:val="00B85C70"/>
    <w:rsid w:val="00B86F3B"/>
    <w:rsid w:val="00B87C9D"/>
    <w:rsid w:val="00B87F6A"/>
    <w:rsid w:val="00BA46A7"/>
    <w:rsid w:val="00BA5678"/>
    <w:rsid w:val="00BC03E6"/>
    <w:rsid w:val="00BE2BCC"/>
    <w:rsid w:val="00BF1E7E"/>
    <w:rsid w:val="00BF285A"/>
    <w:rsid w:val="00BF7B2D"/>
    <w:rsid w:val="00C162F0"/>
    <w:rsid w:val="00C26167"/>
    <w:rsid w:val="00C34007"/>
    <w:rsid w:val="00C524A0"/>
    <w:rsid w:val="00C526D9"/>
    <w:rsid w:val="00C637A5"/>
    <w:rsid w:val="00C6669F"/>
    <w:rsid w:val="00C750EE"/>
    <w:rsid w:val="00C870D0"/>
    <w:rsid w:val="00C91B9E"/>
    <w:rsid w:val="00CA1AE2"/>
    <w:rsid w:val="00CA2B4E"/>
    <w:rsid w:val="00CA4755"/>
    <w:rsid w:val="00CA6FAB"/>
    <w:rsid w:val="00CA7675"/>
    <w:rsid w:val="00CB3A97"/>
    <w:rsid w:val="00CD2740"/>
    <w:rsid w:val="00CD4BFC"/>
    <w:rsid w:val="00CF5308"/>
    <w:rsid w:val="00CF6538"/>
    <w:rsid w:val="00D033D3"/>
    <w:rsid w:val="00D15195"/>
    <w:rsid w:val="00D22BE3"/>
    <w:rsid w:val="00D24AA2"/>
    <w:rsid w:val="00D3418A"/>
    <w:rsid w:val="00D464CC"/>
    <w:rsid w:val="00D55E1F"/>
    <w:rsid w:val="00D60571"/>
    <w:rsid w:val="00D61ED5"/>
    <w:rsid w:val="00D80649"/>
    <w:rsid w:val="00D82498"/>
    <w:rsid w:val="00D84B0F"/>
    <w:rsid w:val="00D84F57"/>
    <w:rsid w:val="00D8783C"/>
    <w:rsid w:val="00D879E1"/>
    <w:rsid w:val="00DA2E04"/>
    <w:rsid w:val="00DA2E89"/>
    <w:rsid w:val="00DA3F6E"/>
    <w:rsid w:val="00DC741C"/>
    <w:rsid w:val="00DD6804"/>
    <w:rsid w:val="00DF1103"/>
    <w:rsid w:val="00DF1525"/>
    <w:rsid w:val="00DF4341"/>
    <w:rsid w:val="00E0760A"/>
    <w:rsid w:val="00E214CC"/>
    <w:rsid w:val="00E24C3A"/>
    <w:rsid w:val="00E3759E"/>
    <w:rsid w:val="00E37A54"/>
    <w:rsid w:val="00E433B8"/>
    <w:rsid w:val="00E460F4"/>
    <w:rsid w:val="00E525F7"/>
    <w:rsid w:val="00E55A04"/>
    <w:rsid w:val="00E62EB2"/>
    <w:rsid w:val="00E66186"/>
    <w:rsid w:val="00E73EFF"/>
    <w:rsid w:val="00E757D4"/>
    <w:rsid w:val="00E90CC6"/>
    <w:rsid w:val="00E92002"/>
    <w:rsid w:val="00E976B9"/>
    <w:rsid w:val="00EA43CA"/>
    <w:rsid w:val="00EA65DB"/>
    <w:rsid w:val="00EB741F"/>
    <w:rsid w:val="00EB74DC"/>
    <w:rsid w:val="00EC0E12"/>
    <w:rsid w:val="00EC1126"/>
    <w:rsid w:val="00ED23AF"/>
    <w:rsid w:val="00ED4758"/>
    <w:rsid w:val="00ED5239"/>
    <w:rsid w:val="00F022E9"/>
    <w:rsid w:val="00F1422A"/>
    <w:rsid w:val="00F14941"/>
    <w:rsid w:val="00F261AD"/>
    <w:rsid w:val="00F4175E"/>
    <w:rsid w:val="00F44E35"/>
    <w:rsid w:val="00F56439"/>
    <w:rsid w:val="00F56676"/>
    <w:rsid w:val="00F74DE7"/>
    <w:rsid w:val="00F816C9"/>
    <w:rsid w:val="00F97A62"/>
    <w:rsid w:val="00FA626F"/>
    <w:rsid w:val="00FB349E"/>
    <w:rsid w:val="00FB7E09"/>
    <w:rsid w:val="00FC2D30"/>
    <w:rsid w:val="00FF0E96"/>
    <w:rsid w:val="00FF4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465221"/>
  <w15:chartTrackingRefBased/>
  <w15:docId w15:val="{C0DBDC84-500A-4973-B820-9228A96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WenQuanYi Zen Hei" w:cs="Lohit Devanagari"/>
      <w:kern w:val="1"/>
      <w:sz w:val="24"/>
      <w:szCs w:val="24"/>
      <w:lang w:eastAsia="hi-IN" w:bidi="hi-IN"/>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agwek1"/>
    <w:next w:val="Tekstpodstawowy"/>
    <w:qFormat/>
    <w:pPr>
      <w:numPr>
        <w:ilvl w:val="2"/>
        <w:numId w:val="1"/>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styleId="Uwydatnienie">
    <w:name w:val="Emphasis"/>
    <w:qFormat/>
    <w:rPr>
      <w:i/>
      <w:iCs/>
    </w:rPr>
  </w:style>
  <w:style w:type="character" w:styleId="Hipercze">
    <w:name w:val="Hyperlink"/>
    <w:rPr>
      <w:color w:val="000080"/>
      <w:u w:val="single"/>
    </w:rPr>
  </w:style>
  <w:style w:type="character" w:customStyle="1" w:styleId="Znakinumeracji">
    <w:name w:val="Znaki numeracji"/>
  </w:style>
  <w:style w:type="character" w:customStyle="1" w:styleId="TekstdymkaZnak">
    <w:name w:val="Tekst dymka Znak"/>
    <w:rPr>
      <w:rFonts w:ascii="Tahoma" w:eastAsia="WenQuanYi Zen Hei" w:hAnsi="Tahoma" w:cs="Mangal"/>
      <w:kern w:val="1"/>
      <w:sz w:val="16"/>
      <w:szCs w:val="14"/>
      <w:lang w:eastAsia="hi-IN" w:bidi="hi-IN"/>
    </w:rPr>
  </w:style>
  <w:style w:type="paragraph" w:customStyle="1" w:styleId="Nagwek20">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Mangal"/>
      <w:sz w:val="16"/>
      <w:szCs w:val="14"/>
    </w:rPr>
  </w:style>
  <w:style w:type="paragraph" w:styleId="Nagwek">
    <w:name w:val="header"/>
    <w:basedOn w:val="Normalny"/>
    <w:link w:val="NagwekZnak"/>
    <w:uiPriority w:val="99"/>
    <w:unhideWhenUsed/>
    <w:rsid w:val="006C56DC"/>
    <w:pPr>
      <w:tabs>
        <w:tab w:val="center" w:pos="4536"/>
        <w:tab w:val="right" w:pos="9072"/>
      </w:tabs>
    </w:pPr>
    <w:rPr>
      <w:rFonts w:cs="Mangal"/>
      <w:szCs w:val="21"/>
    </w:rPr>
  </w:style>
  <w:style w:type="character" w:customStyle="1" w:styleId="NagwekZnak">
    <w:name w:val="Nagłówek Znak"/>
    <w:link w:val="Nagwek"/>
    <w:uiPriority w:val="99"/>
    <w:rsid w:val="006C56DC"/>
    <w:rPr>
      <w:rFonts w:eastAsia="WenQuanYi Zen Hei" w:cs="Mangal"/>
      <w:kern w:val="1"/>
      <w:sz w:val="24"/>
      <w:szCs w:val="21"/>
      <w:lang w:eastAsia="hi-IN" w:bidi="hi-IN"/>
    </w:rPr>
  </w:style>
  <w:style w:type="paragraph" w:styleId="Stopka">
    <w:name w:val="footer"/>
    <w:basedOn w:val="Normalny"/>
    <w:link w:val="StopkaZnak"/>
    <w:uiPriority w:val="99"/>
    <w:unhideWhenUsed/>
    <w:rsid w:val="006C56DC"/>
    <w:pPr>
      <w:tabs>
        <w:tab w:val="center" w:pos="4536"/>
        <w:tab w:val="right" w:pos="9072"/>
      </w:tabs>
    </w:pPr>
    <w:rPr>
      <w:rFonts w:cs="Mangal"/>
      <w:szCs w:val="21"/>
    </w:rPr>
  </w:style>
  <w:style w:type="character" w:customStyle="1" w:styleId="StopkaZnak">
    <w:name w:val="Stopka Znak"/>
    <w:link w:val="Stopka"/>
    <w:uiPriority w:val="99"/>
    <w:rsid w:val="006C56DC"/>
    <w:rPr>
      <w:rFonts w:eastAsia="WenQuanYi Zen Hei" w:cs="Mangal"/>
      <w:kern w:val="1"/>
      <w:sz w:val="24"/>
      <w:szCs w:val="21"/>
      <w:lang w:eastAsia="hi-IN" w:bidi="hi-IN"/>
    </w:rPr>
  </w:style>
  <w:style w:type="character" w:styleId="Odwoaniedokomentarza">
    <w:name w:val="annotation reference"/>
    <w:uiPriority w:val="99"/>
    <w:semiHidden/>
    <w:unhideWhenUsed/>
    <w:rsid w:val="005601F7"/>
    <w:rPr>
      <w:sz w:val="16"/>
      <w:szCs w:val="16"/>
    </w:rPr>
  </w:style>
  <w:style w:type="paragraph" w:styleId="Tekstkomentarza">
    <w:name w:val="annotation text"/>
    <w:basedOn w:val="Normalny"/>
    <w:link w:val="TekstkomentarzaZnak"/>
    <w:uiPriority w:val="99"/>
    <w:semiHidden/>
    <w:unhideWhenUsed/>
    <w:rsid w:val="005601F7"/>
    <w:rPr>
      <w:rFonts w:cs="Mangal"/>
      <w:sz w:val="20"/>
      <w:szCs w:val="18"/>
    </w:rPr>
  </w:style>
  <w:style w:type="character" w:customStyle="1" w:styleId="TekstkomentarzaZnak">
    <w:name w:val="Tekst komentarza Znak"/>
    <w:link w:val="Tekstkomentarza"/>
    <w:uiPriority w:val="99"/>
    <w:semiHidden/>
    <w:rsid w:val="005601F7"/>
    <w:rPr>
      <w:rFonts w:eastAsia="WenQuanYi Zen Hei"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5601F7"/>
    <w:rPr>
      <w:b/>
      <w:bCs/>
    </w:rPr>
  </w:style>
  <w:style w:type="character" w:customStyle="1" w:styleId="TematkomentarzaZnak">
    <w:name w:val="Temat komentarza Znak"/>
    <w:link w:val="Tematkomentarza"/>
    <w:uiPriority w:val="99"/>
    <w:semiHidden/>
    <w:rsid w:val="005601F7"/>
    <w:rPr>
      <w:rFonts w:eastAsia="WenQuanYi Zen Hei" w:cs="Mangal"/>
      <w:b/>
      <w:bCs/>
      <w:kern w:val="1"/>
      <w:szCs w:val="18"/>
      <w:lang w:eastAsia="hi-IN" w:bidi="hi-IN"/>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qFormat/>
    <w:rsid w:val="006F744B"/>
    <w:pPr>
      <w:ind w:left="720"/>
      <w:contextualSpacing/>
    </w:pPr>
    <w:rPr>
      <w:rFonts w:cs="Mangal"/>
      <w:szCs w:val="21"/>
    </w:rPr>
  </w:style>
  <w:style w:type="paragraph" w:styleId="Poprawka">
    <w:name w:val="Revision"/>
    <w:hidden/>
    <w:uiPriority w:val="99"/>
    <w:semiHidden/>
    <w:rsid w:val="0041654B"/>
    <w:rPr>
      <w:rFonts w:eastAsia="WenQuanYi Zen Hei" w:cs="Mangal"/>
      <w:kern w:val="1"/>
      <w:sz w:val="24"/>
      <w:szCs w:val="21"/>
      <w:lang w:eastAsia="hi-IN" w:bidi="hi-IN"/>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6D5EAA"/>
    <w:rPr>
      <w:rFonts w:eastAsia="WenQuanYi Zen Hei" w:cs="Mangal"/>
      <w:kern w:val="1"/>
      <w:sz w:val="24"/>
      <w:szCs w:val="21"/>
      <w:lang w:eastAsia="hi-IN" w:bidi="hi-IN"/>
    </w:rPr>
  </w:style>
  <w:style w:type="paragraph" w:customStyle="1" w:styleId="Default">
    <w:name w:val="Default"/>
    <w:rsid w:val="00B81E54"/>
    <w:pPr>
      <w:suppressAutoHyphens/>
      <w:autoSpaceDN w:val="0"/>
      <w:textAlignment w:val="baseline"/>
    </w:pPr>
    <w:rPr>
      <w:rFonts w:eastAsia="SimSun" w:cs="Calibri"/>
      <w:color w:val="000000"/>
      <w:kern w:val="3"/>
      <w:sz w:val="24"/>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07057">
      <w:bodyDiv w:val="1"/>
      <w:marLeft w:val="0"/>
      <w:marRight w:val="0"/>
      <w:marTop w:val="0"/>
      <w:marBottom w:val="0"/>
      <w:divBdr>
        <w:top w:val="none" w:sz="0" w:space="0" w:color="auto"/>
        <w:left w:val="none" w:sz="0" w:space="0" w:color="auto"/>
        <w:bottom w:val="none" w:sz="0" w:space="0" w:color="auto"/>
        <w:right w:val="none" w:sz="0" w:space="0" w:color="auto"/>
      </w:divBdr>
    </w:div>
    <w:div w:id="1215894987">
      <w:bodyDiv w:val="1"/>
      <w:marLeft w:val="0"/>
      <w:marRight w:val="0"/>
      <w:marTop w:val="0"/>
      <w:marBottom w:val="0"/>
      <w:divBdr>
        <w:top w:val="none" w:sz="0" w:space="0" w:color="auto"/>
        <w:left w:val="none" w:sz="0" w:space="0" w:color="auto"/>
        <w:bottom w:val="none" w:sz="0" w:space="0" w:color="auto"/>
        <w:right w:val="none" w:sz="0" w:space="0" w:color="auto"/>
      </w:divBdr>
    </w:div>
    <w:div w:id="1856112257">
      <w:bodyDiv w:val="1"/>
      <w:marLeft w:val="0"/>
      <w:marRight w:val="0"/>
      <w:marTop w:val="0"/>
      <w:marBottom w:val="0"/>
      <w:divBdr>
        <w:top w:val="none" w:sz="0" w:space="0" w:color="auto"/>
        <w:left w:val="none" w:sz="0" w:space="0" w:color="auto"/>
        <w:bottom w:val="none" w:sz="0" w:space="0" w:color="auto"/>
        <w:right w:val="none" w:sz="0" w:space="0" w:color="auto"/>
      </w:divBdr>
    </w:div>
    <w:div w:id="1888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3687B8FBD0948970EB236751A946B" ma:contentTypeVersion="0" ma:contentTypeDescription="Utwórz nowy dokument." ma:contentTypeScope="" ma:versionID="b0abdfa74b36546297eee11b2bb73446">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C4700-A16E-46DF-BBF8-1373033F7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91BA95-FCE3-4356-89A7-0BBE0306D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4BBB7-9B78-4AB7-B35C-E7149E6DBD06}">
  <ds:schemaRefs>
    <ds:schemaRef ds:uri="http://schemas.microsoft.com/sharepoint/v3/contenttype/forms"/>
  </ds:schemaRefs>
</ds:datastoreItem>
</file>

<file path=customXml/itemProps4.xml><?xml version="1.0" encoding="utf-8"?>
<ds:datastoreItem xmlns:ds="http://schemas.openxmlformats.org/officeDocument/2006/customXml" ds:itemID="{DE20BDEA-E320-42EA-81F2-4210971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4435</Words>
  <Characters>26616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Piotr Michalski</dc:creator>
  <cp:keywords/>
  <cp:lastModifiedBy>Agnieszka Giers-Dzięgielewska</cp:lastModifiedBy>
  <cp:revision>4</cp:revision>
  <cp:lastPrinted>2021-12-23T07:13:00Z</cp:lastPrinted>
  <dcterms:created xsi:type="dcterms:W3CDTF">2021-12-22T10:19:00Z</dcterms:created>
  <dcterms:modified xsi:type="dcterms:W3CDTF">2022-01-18T07:33:00Z</dcterms:modified>
</cp:coreProperties>
</file>