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7C40A9" w:rsidRDefault="008A109C" w:rsidP="007C40A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7C40A9" w:rsidRPr="007C40A9">
        <w:rPr>
          <w:rFonts w:ascii="Times New Roman" w:hAnsi="Times New Roman" w:cs="Times New Roman"/>
        </w:rPr>
        <w:t>Warszawa, dnia 02.02.2022 r.</w:t>
      </w:r>
    </w:p>
    <w:p w:rsidR="007C40A9" w:rsidRPr="007C40A9" w:rsidRDefault="007C40A9" w:rsidP="007C40A9">
      <w:pPr>
        <w:spacing w:after="0" w:line="360" w:lineRule="auto"/>
        <w:rPr>
          <w:rFonts w:ascii="Times New Roman" w:hAnsi="Times New Roman" w:cs="Times New Roman"/>
        </w:rPr>
      </w:pPr>
      <w:r w:rsidRPr="007C40A9">
        <w:rPr>
          <w:rFonts w:ascii="Times New Roman" w:hAnsi="Times New Roman" w:cs="Times New Roman"/>
        </w:rPr>
        <w:t>DZP-361/167/2021/IG/</w:t>
      </w:r>
      <w:r w:rsidR="00D65B77">
        <w:rPr>
          <w:rFonts w:ascii="Times New Roman" w:hAnsi="Times New Roman" w:cs="Times New Roman"/>
        </w:rPr>
        <w:t>148</w:t>
      </w:r>
    </w:p>
    <w:p w:rsidR="007C40A9" w:rsidRPr="007C40A9" w:rsidRDefault="007C40A9" w:rsidP="007C40A9">
      <w:pPr>
        <w:spacing w:after="0" w:line="360" w:lineRule="auto"/>
        <w:rPr>
          <w:rFonts w:ascii="Times New Roman" w:hAnsi="Times New Roman" w:cs="Times New Roman"/>
        </w:rPr>
      </w:pPr>
    </w:p>
    <w:p w:rsidR="007C40A9" w:rsidRPr="007C40A9" w:rsidRDefault="007C40A9" w:rsidP="007C40A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  <w:r w:rsidRPr="007C40A9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7C40A9" w:rsidRPr="007C40A9" w:rsidRDefault="007C40A9" w:rsidP="007C40A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C40A9">
        <w:rPr>
          <w:rFonts w:ascii="Times New Roman" w:eastAsia="Calibri" w:hAnsi="Times New Roman" w:cs="Times New Roman"/>
        </w:rPr>
        <w:t xml:space="preserve">Dotyczy przetargu nieograniczonego nr DZP-361/167/2021 na </w:t>
      </w:r>
      <w:r w:rsidRPr="007C40A9">
        <w:rPr>
          <w:rFonts w:ascii="Times New Roman" w:eastAsia="Calibri" w:hAnsi="Times New Roman" w:cs="Times New Roman"/>
          <w:lang w:eastAsia="pl-PL"/>
        </w:rPr>
        <w:t>„Rozbudowę platformy sprzętowej Centrum Przetwarzania Danych UW”</w:t>
      </w:r>
    </w:p>
    <w:p w:rsidR="007C40A9" w:rsidRPr="007C40A9" w:rsidRDefault="007C40A9" w:rsidP="007C40A9">
      <w:pPr>
        <w:spacing w:after="0" w:line="360" w:lineRule="auto"/>
        <w:rPr>
          <w:rFonts w:ascii="Times New Roman" w:hAnsi="Times New Roman" w:cs="Times New Roman"/>
        </w:rPr>
      </w:pP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C40A9">
        <w:rPr>
          <w:rFonts w:ascii="Times New Roman" w:hAnsi="Times New Roman" w:cs="Times New Roman"/>
          <w:b/>
        </w:rPr>
        <w:t>INFORMACJE Z OTWARCIA OFERT</w:t>
      </w: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C40A9" w:rsidRPr="007C40A9" w:rsidRDefault="007C40A9" w:rsidP="007C4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0A9">
        <w:rPr>
          <w:rFonts w:ascii="Times New Roman" w:hAnsi="Times New Roman" w:cs="Times New Roman"/>
        </w:rPr>
        <w:tab/>
        <w:t xml:space="preserve">Zamawiający </w:t>
      </w:r>
      <w:bookmarkStart w:id="2" w:name="_Hlk83973165"/>
      <w:r w:rsidRPr="007C40A9">
        <w:rPr>
          <w:rFonts w:ascii="Times New Roman" w:hAnsi="Times New Roman" w:cs="Times New Roman"/>
        </w:rPr>
        <w:t>działając zgodnie z art. 222 ust. 5 ustawy z dnia 11 września 2019 r. – Prawo zamówień publicznych informuje</w:t>
      </w:r>
      <w:bookmarkEnd w:id="2"/>
      <w:r w:rsidRPr="007C40A9">
        <w:rPr>
          <w:rFonts w:ascii="Times New Roman" w:hAnsi="Times New Roman" w:cs="Times New Roman"/>
        </w:rPr>
        <w:t xml:space="preserve">, że do upływu </w:t>
      </w:r>
      <w:r w:rsidR="001A2C61">
        <w:rPr>
          <w:rFonts w:ascii="Times New Roman" w:hAnsi="Times New Roman" w:cs="Times New Roman"/>
        </w:rPr>
        <w:t>terminu składania ofert wpłynęły następujące oferty</w:t>
      </w:r>
      <w:r w:rsidRPr="007C40A9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Y="169"/>
        <w:tblW w:w="96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276"/>
        <w:gridCol w:w="1559"/>
        <w:gridCol w:w="1467"/>
      </w:tblGrid>
      <w:tr w:rsidR="007C40A9" w:rsidRPr="007C40A9" w:rsidTr="00132004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bookmarkStart w:id="3" w:name="_Hlk83980650"/>
            <w:r w:rsidRPr="007C40A9">
              <w:rPr>
                <w:rFonts w:eastAsia="Calibri"/>
                <w:b/>
              </w:rPr>
              <w:t>Numer oferty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7C40A9">
              <w:rPr>
                <w:rFonts w:eastAsia="Calibri"/>
                <w:b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7C40A9">
              <w:rPr>
                <w:rFonts w:eastAsia="Calibri"/>
                <w:b/>
              </w:rPr>
              <w:t>Cena (brutto)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7C40A9">
              <w:rPr>
                <w:b/>
              </w:rPr>
              <w:t>Termin (okres) wykonania zamówienia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7C40A9">
              <w:rPr>
                <w:rFonts w:eastAsia="Calibri"/>
                <w:b/>
                <w:lang w:eastAsia="pl-PL"/>
              </w:rPr>
              <w:t>Średni czas bezawaryjnej pracy (MTBF) dla zaproponowa</w:t>
            </w:r>
            <w:r w:rsidR="001A2C61">
              <w:rPr>
                <w:rFonts w:eastAsia="Calibri"/>
                <w:b/>
                <w:lang w:eastAsia="pl-PL"/>
              </w:rPr>
              <w:t>-</w:t>
            </w:r>
            <w:r w:rsidRPr="007C40A9">
              <w:rPr>
                <w:rFonts w:eastAsia="Calibri"/>
                <w:b/>
                <w:lang w:eastAsia="pl-PL"/>
              </w:rPr>
              <w:t>nych dysków twardych</w:t>
            </w: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7C40A9">
              <w:rPr>
                <w:rFonts w:eastAsia="Calibri"/>
                <w:b/>
                <w:lang w:eastAsia="pl-PL"/>
              </w:rPr>
              <w:t xml:space="preserve">Szkolenie w zakresie konfiguracji dostarczanego sprzętu </w:t>
            </w:r>
          </w:p>
        </w:tc>
      </w:tr>
      <w:tr w:rsidR="007C40A9" w:rsidRPr="007C40A9" w:rsidTr="00132004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7C40A9" w:rsidRPr="007C40A9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40A9">
              <w:rPr>
                <w:rFonts w:eastAsia="Calibri"/>
                <w:b/>
                <w:sz w:val="22"/>
                <w:szCs w:val="22"/>
              </w:rPr>
              <w:t>6</w:t>
            </w:r>
          </w:p>
        </w:tc>
      </w:tr>
      <w:tr w:rsidR="007C40A9" w:rsidRPr="007C40A9" w:rsidTr="00132004">
        <w:trPr>
          <w:trHeight w:val="419"/>
        </w:trPr>
        <w:tc>
          <w:tcPr>
            <w:tcW w:w="846" w:type="dxa"/>
            <w:vAlign w:val="center"/>
            <w:hideMark/>
          </w:tcPr>
          <w:p w:rsidR="007C40A9" w:rsidRPr="00132004" w:rsidRDefault="007C40A9" w:rsidP="007C40A9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3200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C40A9" w:rsidRPr="00132004" w:rsidRDefault="007C40A9" w:rsidP="007C40A9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WASKO S.A.</w:t>
            </w:r>
          </w:p>
          <w:p w:rsidR="007C40A9" w:rsidRPr="00132004" w:rsidRDefault="007C40A9" w:rsidP="007C40A9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 xml:space="preserve">ul. </w:t>
            </w:r>
            <w:proofErr w:type="spellStart"/>
            <w:r w:rsidRPr="00132004">
              <w:rPr>
                <w:sz w:val="22"/>
                <w:szCs w:val="22"/>
              </w:rPr>
              <w:t>Berbeckiego</w:t>
            </w:r>
            <w:proofErr w:type="spellEnd"/>
            <w:r w:rsidRPr="00132004">
              <w:rPr>
                <w:sz w:val="22"/>
                <w:szCs w:val="22"/>
              </w:rPr>
              <w:t xml:space="preserve"> 6</w:t>
            </w:r>
          </w:p>
          <w:p w:rsidR="007C40A9" w:rsidRPr="00132004" w:rsidRDefault="007C40A9" w:rsidP="007C40A9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44-100 Gliwice</w:t>
            </w:r>
          </w:p>
        </w:tc>
        <w:tc>
          <w:tcPr>
            <w:tcW w:w="1559" w:type="dxa"/>
            <w:vAlign w:val="center"/>
          </w:tcPr>
          <w:p w:rsidR="007C40A9" w:rsidRPr="00132004" w:rsidRDefault="00672AA4" w:rsidP="007C40A9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 xml:space="preserve">476 140,38 </w:t>
            </w:r>
            <w:r w:rsidR="007C40A9" w:rsidRPr="00132004">
              <w:rPr>
                <w:sz w:val="22"/>
                <w:szCs w:val="22"/>
              </w:rPr>
              <w:t>zł</w:t>
            </w:r>
          </w:p>
        </w:tc>
        <w:tc>
          <w:tcPr>
            <w:tcW w:w="1276" w:type="dxa"/>
            <w:vAlign w:val="center"/>
          </w:tcPr>
          <w:p w:rsidR="007C40A9" w:rsidRPr="00132004" w:rsidRDefault="00672AA4" w:rsidP="007C40A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4</w:t>
            </w:r>
            <w:r w:rsidR="007C40A9" w:rsidRPr="00132004">
              <w:rPr>
                <w:sz w:val="22"/>
                <w:szCs w:val="22"/>
              </w:rPr>
              <w:t xml:space="preserve"> tygodni</w:t>
            </w:r>
            <w:r w:rsidRPr="00132004">
              <w:rPr>
                <w:sz w:val="22"/>
                <w:szCs w:val="22"/>
              </w:rPr>
              <w:t>e</w:t>
            </w:r>
          </w:p>
        </w:tc>
        <w:tc>
          <w:tcPr>
            <w:tcW w:w="1559" w:type="dxa"/>
            <w:vAlign w:val="center"/>
          </w:tcPr>
          <w:p w:rsidR="007C40A9" w:rsidRPr="00132004" w:rsidRDefault="00672AA4" w:rsidP="007C40A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2 000 000 h</w:t>
            </w:r>
          </w:p>
        </w:tc>
        <w:tc>
          <w:tcPr>
            <w:tcW w:w="1467" w:type="dxa"/>
            <w:vAlign w:val="center"/>
          </w:tcPr>
          <w:p w:rsidR="007C40A9" w:rsidRPr="00132004" w:rsidRDefault="007C40A9" w:rsidP="007C40A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TAK</w:t>
            </w:r>
          </w:p>
        </w:tc>
      </w:tr>
      <w:tr w:rsidR="00770D3B" w:rsidRPr="007C40A9" w:rsidTr="00132004">
        <w:trPr>
          <w:trHeight w:val="419"/>
        </w:trPr>
        <w:tc>
          <w:tcPr>
            <w:tcW w:w="846" w:type="dxa"/>
            <w:vAlign w:val="center"/>
          </w:tcPr>
          <w:p w:rsidR="00770D3B" w:rsidRPr="00132004" w:rsidRDefault="00770D3B" w:rsidP="00770D3B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13200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770D3B" w:rsidRPr="00132004" w:rsidRDefault="00770D3B" w:rsidP="00770D3B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S&amp;T Services Polska Sp. z o.o.</w:t>
            </w:r>
          </w:p>
          <w:p w:rsidR="00770D3B" w:rsidRPr="00132004" w:rsidRDefault="00770D3B" w:rsidP="00770D3B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ul. Postępu 21D</w:t>
            </w:r>
          </w:p>
          <w:p w:rsidR="00770D3B" w:rsidRPr="00132004" w:rsidRDefault="00770D3B" w:rsidP="00770D3B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02-676 Warszawa</w:t>
            </w:r>
          </w:p>
        </w:tc>
        <w:tc>
          <w:tcPr>
            <w:tcW w:w="1559" w:type="dxa"/>
            <w:vAlign w:val="center"/>
          </w:tcPr>
          <w:p w:rsidR="00770D3B" w:rsidRPr="00132004" w:rsidRDefault="00672AA4" w:rsidP="00770D3B">
            <w:pPr>
              <w:spacing w:after="0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 xml:space="preserve">501 542,34 </w:t>
            </w:r>
            <w:r w:rsidR="00770D3B" w:rsidRPr="00132004">
              <w:rPr>
                <w:sz w:val="22"/>
                <w:szCs w:val="22"/>
              </w:rPr>
              <w:t>zł</w:t>
            </w:r>
          </w:p>
        </w:tc>
        <w:tc>
          <w:tcPr>
            <w:tcW w:w="1276" w:type="dxa"/>
            <w:vAlign w:val="center"/>
          </w:tcPr>
          <w:p w:rsidR="00770D3B" w:rsidRPr="00132004" w:rsidRDefault="00672AA4" w:rsidP="00770D3B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 xml:space="preserve">4 </w:t>
            </w:r>
            <w:r w:rsidR="00770D3B" w:rsidRPr="00132004">
              <w:rPr>
                <w:sz w:val="22"/>
                <w:szCs w:val="22"/>
              </w:rPr>
              <w:t>tygodni</w:t>
            </w:r>
            <w:r w:rsidRPr="00132004">
              <w:rPr>
                <w:sz w:val="22"/>
                <w:szCs w:val="22"/>
              </w:rPr>
              <w:t>e</w:t>
            </w:r>
          </w:p>
        </w:tc>
        <w:tc>
          <w:tcPr>
            <w:tcW w:w="1559" w:type="dxa"/>
            <w:vAlign w:val="center"/>
          </w:tcPr>
          <w:p w:rsidR="00770D3B" w:rsidRPr="00132004" w:rsidRDefault="00672AA4" w:rsidP="00770D3B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2 500 000 h</w:t>
            </w:r>
          </w:p>
        </w:tc>
        <w:tc>
          <w:tcPr>
            <w:tcW w:w="1467" w:type="dxa"/>
            <w:vAlign w:val="center"/>
          </w:tcPr>
          <w:p w:rsidR="00770D3B" w:rsidRPr="00132004" w:rsidRDefault="00770D3B" w:rsidP="00770D3B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2004">
              <w:rPr>
                <w:sz w:val="22"/>
                <w:szCs w:val="22"/>
              </w:rPr>
              <w:t>TAK</w:t>
            </w:r>
          </w:p>
        </w:tc>
      </w:tr>
      <w:bookmarkEnd w:id="3"/>
    </w:tbl>
    <w:p w:rsidR="007C40A9" w:rsidRPr="007C40A9" w:rsidRDefault="007C40A9" w:rsidP="00770D3B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7C40A9" w:rsidRPr="007C40A9" w:rsidRDefault="007C40A9" w:rsidP="007C40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7C40A9">
        <w:rPr>
          <w:rFonts w:ascii="Times New Roman" w:eastAsia="Times New Roman" w:hAnsi="Times New Roman" w:cs="Times New Roman"/>
          <w:i/>
        </w:rPr>
        <w:t>W imieniu Zamawiającego</w:t>
      </w:r>
    </w:p>
    <w:p w:rsidR="007C40A9" w:rsidRPr="007C40A9" w:rsidRDefault="007C40A9" w:rsidP="00770D3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7C40A9">
        <w:rPr>
          <w:rFonts w:ascii="Times New Roman" w:eastAsia="Times New Roman" w:hAnsi="Times New Roman" w:cs="Times New Roman"/>
        </w:rPr>
        <w:t>Pełnomocnik Rektora ds. zamówień publicznych</w:t>
      </w:r>
    </w:p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F298B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 Piotr Skubera</w:t>
      </w:r>
    </w:p>
    <w:sectPr w:rsidR="00FF298B" w:rsidRPr="007C40A9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A9" w:rsidRDefault="007C40A9" w:rsidP="007C40A9">
      <w:pPr>
        <w:spacing w:after="0" w:line="240" w:lineRule="auto"/>
      </w:pPr>
      <w:r>
        <w:separator/>
      </w:r>
    </w:p>
  </w:endnote>
  <w:endnote w:type="continuationSeparator" w:id="0">
    <w:p w:rsidR="007C40A9" w:rsidRDefault="007C40A9" w:rsidP="007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7C40A9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2EBF6" wp14:editId="58631083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7C40A9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42EB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7C40A9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A9" w:rsidRDefault="007C40A9" w:rsidP="007C40A9">
      <w:pPr>
        <w:spacing w:after="0" w:line="240" w:lineRule="auto"/>
      </w:pPr>
      <w:r>
        <w:separator/>
      </w:r>
    </w:p>
  </w:footnote>
  <w:footnote w:type="continuationSeparator" w:id="0">
    <w:p w:rsidR="007C40A9" w:rsidRDefault="007C40A9" w:rsidP="007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8A109C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7C4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10718E" wp14:editId="6FE1388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A9"/>
    <w:rsid w:val="00132004"/>
    <w:rsid w:val="001A2C61"/>
    <w:rsid w:val="00344825"/>
    <w:rsid w:val="00672AA4"/>
    <w:rsid w:val="00770D3B"/>
    <w:rsid w:val="007C40A9"/>
    <w:rsid w:val="008A109C"/>
    <w:rsid w:val="00D65B77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EE5BF3-2F06-4E99-A6CB-DFB5184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0A9"/>
  </w:style>
  <w:style w:type="paragraph" w:styleId="Stopka">
    <w:name w:val="footer"/>
    <w:basedOn w:val="Normalny"/>
    <w:link w:val="Stopka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0A9"/>
  </w:style>
  <w:style w:type="table" w:styleId="Tabela-Siatka">
    <w:name w:val="Table Grid"/>
    <w:basedOn w:val="Standardowy"/>
    <w:uiPriority w:val="59"/>
    <w:rsid w:val="007C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Izabela Galińska</cp:lastModifiedBy>
  <cp:revision>8</cp:revision>
  <cp:lastPrinted>2022-02-02T10:27:00Z</cp:lastPrinted>
  <dcterms:created xsi:type="dcterms:W3CDTF">2022-02-02T07:33:00Z</dcterms:created>
  <dcterms:modified xsi:type="dcterms:W3CDTF">2022-02-02T10:30:00Z</dcterms:modified>
</cp:coreProperties>
</file>