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8E357F" w:rsidRDefault="0015199C" w:rsidP="008E357F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8E357F" w:rsidRDefault="0015199C" w:rsidP="008E357F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8E357F" w:rsidRDefault="0015199C" w:rsidP="008E357F">
      <w:pPr>
        <w:spacing w:after="0"/>
        <w:jc w:val="both"/>
        <w:rPr>
          <w:rFonts w:cstheme="minorHAnsi"/>
          <w:sz w:val="20"/>
          <w:szCs w:val="20"/>
        </w:rPr>
      </w:pPr>
    </w:p>
    <w:p w:rsidR="00627B5B" w:rsidRPr="008E357F" w:rsidRDefault="00627B5B" w:rsidP="008E357F">
      <w:pPr>
        <w:spacing w:after="0"/>
        <w:jc w:val="both"/>
        <w:rPr>
          <w:rFonts w:cstheme="minorHAnsi"/>
          <w:sz w:val="20"/>
          <w:szCs w:val="20"/>
        </w:rPr>
      </w:pPr>
    </w:p>
    <w:p w:rsidR="00F30B6D" w:rsidRPr="008E357F" w:rsidRDefault="00F30B6D" w:rsidP="008E357F">
      <w:pPr>
        <w:spacing w:after="0"/>
        <w:jc w:val="right"/>
        <w:rPr>
          <w:rFonts w:cstheme="minorHAnsi"/>
          <w:sz w:val="20"/>
          <w:szCs w:val="20"/>
        </w:rPr>
      </w:pPr>
      <w:r w:rsidRPr="008E357F">
        <w:rPr>
          <w:rFonts w:cstheme="minorHAnsi"/>
          <w:sz w:val="20"/>
          <w:szCs w:val="20"/>
        </w:rPr>
        <w:t>Warszawa, dn</w:t>
      </w:r>
      <w:r w:rsidR="00B775D4" w:rsidRPr="008E357F">
        <w:rPr>
          <w:rFonts w:cstheme="minorHAnsi"/>
          <w:sz w:val="20"/>
          <w:szCs w:val="20"/>
        </w:rPr>
        <w:t>ia</w:t>
      </w:r>
      <w:r w:rsidR="00821D84" w:rsidRPr="008E357F">
        <w:rPr>
          <w:rFonts w:cstheme="minorHAnsi"/>
          <w:sz w:val="20"/>
          <w:szCs w:val="20"/>
        </w:rPr>
        <w:t xml:space="preserve"> </w:t>
      </w:r>
      <w:r w:rsidR="00860A5F">
        <w:rPr>
          <w:rFonts w:cstheme="minorHAnsi"/>
          <w:sz w:val="20"/>
          <w:szCs w:val="20"/>
        </w:rPr>
        <w:t>01.02</w:t>
      </w:r>
      <w:bookmarkStart w:id="0" w:name="_GoBack"/>
      <w:bookmarkEnd w:id="0"/>
      <w:r w:rsidR="00821D84" w:rsidRPr="008E357F">
        <w:rPr>
          <w:rFonts w:cstheme="minorHAnsi"/>
          <w:sz w:val="20"/>
          <w:szCs w:val="20"/>
        </w:rPr>
        <w:t>.202</w:t>
      </w:r>
      <w:r w:rsidR="0015199C" w:rsidRPr="008E357F">
        <w:rPr>
          <w:rFonts w:cstheme="minorHAnsi"/>
          <w:sz w:val="20"/>
          <w:szCs w:val="20"/>
        </w:rPr>
        <w:t>2</w:t>
      </w:r>
      <w:r w:rsidR="00821D84" w:rsidRPr="008E357F">
        <w:rPr>
          <w:rFonts w:cstheme="minorHAnsi"/>
          <w:sz w:val="20"/>
          <w:szCs w:val="20"/>
        </w:rPr>
        <w:t xml:space="preserve"> </w:t>
      </w:r>
      <w:r w:rsidRPr="008E357F">
        <w:rPr>
          <w:rFonts w:cstheme="minorHAnsi"/>
          <w:sz w:val="20"/>
          <w:szCs w:val="20"/>
        </w:rPr>
        <w:t>r.</w:t>
      </w:r>
    </w:p>
    <w:p w:rsidR="00C743CA" w:rsidRPr="008E357F" w:rsidRDefault="00C743CA" w:rsidP="008E357F">
      <w:pPr>
        <w:spacing w:after="0"/>
        <w:rPr>
          <w:rFonts w:cstheme="minorHAnsi"/>
          <w:sz w:val="20"/>
          <w:szCs w:val="20"/>
        </w:rPr>
      </w:pPr>
      <w:r w:rsidRPr="008E357F">
        <w:rPr>
          <w:rFonts w:cstheme="minorHAnsi"/>
          <w:sz w:val="20"/>
          <w:szCs w:val="20"/>
        </w:rPr>
        <w:t>DZP-361/</w:t>
      </w:r>
      <w:r w:rsidR="0015199C" w:rsidRPr="008E357F">
        <w:rPr>
          <w:rFonts w:cstheme="minorHAnsi"/>
          <w:i/>
          <w:sz w:val="20"/>
          <w:szCs w:val="20"/>
        </w:rPr>
        <w:t>159</w:t>
      </w:r>
      <w:r w:rsidRPr="008E357F">
        <w:rPr>
          <w:rFonts w:cstheme="minorHAnsi"/>
          <w:sz w:val="20"/>
          <w:szCs w:val="20"/>
        </w:rPr>
        <w:t>/202</w:t>
      </w:r>
      <w:r w:rsidR="0015199C" w:rsidRPr="008E357F">
        <w:rPr>
          <w:rFonts w:cstheme="minorHAnsi"/>
          <w:sz w:val="20"/>
          <w:szCs w:val="20"/>
        </w:rPr>
        <w:t>1/AK/</w:t>
      </w:r>
      <w:r w:rsidR="00860A5F">
        <w:rPr>
          <w:rFonts w:cstheme="minorHAnsi"/>
          <w:i/>
          <w:sz w:val="20"/>
          <w:szCs w:val="20"/>
        </w:rPr>
        <w:t>128</w:t>
      </w:r>
    </w:p>
    <w:p w:rsidR="00F30B6D" w:rsidRPr="008E357F" w:rsidRDefault="00F30B6D" w:rsidP="008E357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8E357F" w:rsidRDefault="00F30B6D" w:rsidP="008E357F">
      <w:pPr>
        <w:shd w:val="clear" w:color="auto" w:fill="FFFFFF"/>
        <w:spacing w:after="0"/>
        <w:ind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8E357F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8E357F" w:rsidRDefault="00F30B6D" w:rsidP="008E357F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8E357F" w:rsidRDefault="00C743CA" w:rsidP="008E357F">
      <w:pPr>
        <w:spacing w:after="0"/>
        <w:jc w:val="both"/>
        <w:rPr>
          <w:rFonts w:cstheme="minorHAnsi"/>
          <w:b/>
          <w:sz w:val="20"/>
          <w:szCs w:val="20"/>
        </w:rPr>
      </w:pPr>
      <w:r w:rsidRPr="008E357F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8E357F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8E357F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8E357F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8E357F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8E35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8E357F">
        <w:rPr>
          <w:rFonts w:eastAsia="Times New Roman" w:cstheme="minorHAnsi"/>
          <w:sz w:val="20"/>
          <w:szCs w:val="20"/>
          <w:lang w:eastAsia="pl-PL"/>
        </w:rPr>
        <w:t>podstawowym</w:t>
      </w:r>
      <w:r w:rsidRPr="008E35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8E357F">
        <w:rPr>
          <w:rFonts w:cstheme="minorHAnsi"/>
          <w:sz w:val="20"/>
          <w:szCs w:val="20"/>
          <w:vertAlign w:val="superscript"/>
        </w:rPr>
        <w:t xml:space="preserve"> </w:t>
      </w:r>
      <w:r w:rsidRPr="008E357F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8E357F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8E357F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8E357F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8E357F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8E357F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8E357F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8E357F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8E357F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8E357F" w:rsidRDefault="005D008F" w:rsidP="008E357F">
      <w:pPr>
        <w:spacing w:after="0"/>
        <w:jc w:val="both"/>
        <w:rPr>
          <w:rFonts w:cstheme="minorHAnsi"/>
          <w:sz w:val="20"/>
          <w:szCs w:val="20"/>
        </w:rPr>
      </w:pPr>
    </w:p>
    <w:p w:rsidR="00821D84" w:rsidRPr="008E357F" w:rsidRDefault="00821D84" w:rsidP="008E357F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8417F2" w:rsidRPr="008E357F" w:rsidRDefault="008417F2" w:rsidP="008E357F">
      <w:pPr>
        <w:pStyle w:val="NormalnyWeb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>W związku z art. 284 ust.</w:t>
      </w:r>
      <w:r w:rsidR="0015199C"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>2 i ust.</w:t>
      </w:r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6</w:t>
      </w:r>
      <w:r w:rsidR="00AF4A97"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>późn</w:t>
      </w:r>
      <w:proofErr w:type="spellEnd"/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>. zm.)</w:t>
      </w:r>
      <w:r w:rsidR="006C0989"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zwanej dalej ustawą</w:t>
      </w:r>
      <w:r w:rsidRPr="008E357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Zamawiający poniżej przedstawia treść otrzymanych zapytań wraz z wyjaśnieniami.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1: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 xml:space="preserve">Czy wspomniany w </w:t>
      </w:r>
      <w:r w:rsidRPr="00627B5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Specyfikacji filmów </w:t>
      </w:r>
      <w:r w:rsidRPr="00627B5B">
        <w:rPr>
          <w:rFonts w:eastAsia="Times New Roman" w:cstheme="minorHAnsi"/>
          <w:sz w:val="20"/>
          <w:szCs w:val="20"/>
          <w:lang w:eastAsia="pl-PL"/>
        </w:rPr>
        <w:t xml:space="preserve">angaż aktorów wraz z prawami do wizerunku obejmować ma również osoby poza wymienionymi w </w:t>
      </w:r>
      <w:r w:rsidRPr="00627B5B">
        <w:rPr>
          <w:rFonts w:eastAsia="Times New Roman" w:cstheme="minorHAnsi"/>
          <w:i/>
          <w:iCs/>
          <w:sz w:val="20"/>
          <w:szCs w:val="20"/>
          <w:lang w:eastAsia="pl-PL"/>
        </w:rPr>
        <w:t>Specyfikacji</w:t>
      </w:r>
      <w:r w:rsidRPr="00627B5B">
        <w:rPr>
          <w:rFonts w:eastAsia="Times New Roman" w:cstheme="minorHAnsi"/>
          <w:sz w:val="20"/>
          <w:szCs w:val="20"/>
          <w:lang w:eastAsia="pl-PL"/>
        </w:rPr>
        <w:t xml:space="preserve"> pracownikami oraz ekspertami? </w:t>
      </w:r>
    </w:p>
    <w:p w:rsidR="00627B5B" w:rsidRPr="008E357F" w:rsidRDefault="00627B5B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627B5B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Odpowiedź: </w:t>
      </w:r>
    </w:p>
    <w:p w:rsidR="00627B5B" w:rsidRPr="00627B5B" w:rsidRDefault="00627B5B" w:rsidP="008E357F">
      <w:pPr>
        <w:spacing w:after="0"/>
        <w:jc w:val="both"/>
        <w:rPr>
          <w:rFonts w:eastAsia="Calibri" w:cstheme="minorHAnsi"/>
          <w:sz w:val="20"/>
          <w:szCs w:val="20"/>
          <w:lang w:eastAsia="pl-PL"/>
        </w:rPr>
      </w:pPr>
      <w:r w:rsidRPr="00627B5B">
        <w:rPr>
          <w:rFonts w:eastAsia="Calibri" w:cstheme="minorHAnsi"/>
          <w:sz w:val="20"/>
          <w:szCs w:val="20"/>
          <w:lang w:eastAsia="pl-PL"/>
        </w:rPr>
        <w:t>Wykonawca powinien zapewnić finansowanie dla wszystkich osób niezbędnych do przygotowania  filmów. Zamawiający nie ingeruje w warunki finansowe, które będą między Wykonawcą</w:t>
      </w:r>
      <w:r w:rsidRPr="008E357F">
        <w:rPr>
          <w:rFonts w:eastAsia="Calibri" w:cstheme="minorHAnsi"/>
          <w:sz w:val="20"/>
          <w:szCs w:val="20"/>
          <w:lang w:eastAsia="pl-PL"/>
        </w:rPr>
        <w:t>,</w:t>
      </w:r>
      <w:r w:rsidRPr="00627B5B">
        <w:rPr>
          <w:rFonts w:eastAsia="Calibri" w:cstheme="minorHAnsi"/>
          <w:sz w:val="20"/>
          <w:szCs w:val="20"/>
          <w:lang w:eastAsia="pl-PL"/>
        </w:rPr>
        <w:t xml:space="preserve"> a osobami zaangażowanymi w powstawanie filmów. Poza wskazanymi w pytaniu osobami mogą to być statyści zapewniający „tłum” tam gdzie to niezbędne lub osoby pojawiające się w tle.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2: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27B5B">
        <w:rPr>
          <w:rFonts w:eastAsia="Times New Roman" w:cstheme="minorHAnsi"/>
          <w:i/>
          <w:iCs/>
          <w:sz w:val="20"/>
          <w:szCs w:val="20"/>
          <w:lang w:eastAsia="pl-PL"/>
        </w:rPr>
        <w:t>Specyfikacji filmów</w:t>
      </w:r>
      <w:r w:rsidRPr="00627B5B">
        <w:rPr>
          <w:rFonts w:eastAsia="Times New Roman" w:cstheme="minorHAnsi"/>
          <w:sz w:val="20"/>
          <w:szCs w:val="20"/>
          <w:lang w:eastAsia="pl-PL"/>
        </w:rPr>
        <w:t xml:space="preserve"> zapisano, że wskazują Państwo ekspertów. W celu skonstruowania optymalnego kosztorysu, uprzejmie proszę o informację, czy kwoty wynagrodzenia są ustalone lub czy istnieje możliwość nawiązania kontaktu z ww. ekspertami w celu ustalenia proponowanych kwot wynagrodzenia. Przewidują Państwo wynagrodzenia dla samych ekspertów?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27B5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Odpowiedź: 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>Wskazanie ekspertów ma ułatwić Wykonawcy realizację przedmiotu zamówienia. Zamawiający nie ustalał ze znanymi sobie ekspertami żadnych warunków finansowych. Zamawiający nie wymaga, aby dokładnie wskazani przez niego eksperci występowali w filmach lub uczestniczyli przy ich opracowywaniu. Jednakże zaangażowanie innych osób niż  zaproponowane przez Zamawiającego nie może wpłynąć na pogorszenie wartości merytorycznej filmów.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3:</w:t>
      </w:r>
    </w:p>
    <w:p w:rsidR="00627B5B" w:rsidRPr="00627B5B" w:rsidRDefault="00627B5B" w:rsidP="008E357F">
      <w:pPr>
        <w:spacing w:after="0"/>
        <w:jc w:val="both"/>
        <w:rPr>
          <w:rFonts w:eastAsia="Calibri" w:cstheme="minorHAnsi"/>
          <w:sz w:val="20"/>
          <w:szCs w:val="20"/>
          <w:lang w:eastAsia="pl-PL"/>
        </w:rPr>
      </w:pPr>
      <w:r w:rsidRPr="00627B5B">
        <w:rPr>
          <w:rFonts w:eastAsia="Calibri" w:cstheme="minorHAnsi"/>
          <w:sz w:val="20"/>
          <w:szCs w:val="20"/>
          <w:lang w:eastAsia="pl-PL"/>
        </w:rPr>
        <w:t>Czy wskazują Państwo wszystkie osoby, które mają w filmach występować (w Specyfikacji wskazano liczbę osób występujących w każdym z filmów)? Jeśli nie, to wg jakich zasad należałoby ich dobierać?</w:t>
      </w:r>
    </w:p>
    <w:p w:rsidR="00627B5B" w:rsidRPr="008E357F" w:rsidRDefault="00627B5B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627B5B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Odpowiedź: </w:t>
      </w:r>
    </w:p>
    <w:p w:rsidR="00627B5B" w:rsidRPr="008E357F" w:rsidRDefault="00627B5B" w:rsidP="008E357F">
      <w:pPr>
        <w:spacing w:after="0"/>
        <w:jc w:val="both"/>
        <w:rPr>
          <w:rFonts w:eastAsia="Calibri" w:cstheme="minorHAnsi"/>
          <w:sz w:val="20"/>
          <w:szCs w:val="20"/>
          <w:lang w:eastAsia="pl-PL"/>
        </w:rPr>
      </w:pPr>
      <w:r w:rsidRPr="00627B5B">
        <w:rPr>
          <w:rFonts w:eastAsia="Calibri" w:cstheme="minorHAnsi"/>
          <w:sz w:val="20"/>
          <w:szCs w:val="20"/>
          <w:lang w:eastAsia="pl-PL"/>
        </w:rPr>
        <w:t>Osoby i ich liczba muszą być tak dobrane, aby film był atrakcyjny, spójny i wartościowy merytorycznie. Zamawiający</w:t>
      </w:r>
      <w:r w:rsidRPr="008E357F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627B5B">
        <w:rPr>
          <w:rFonts w:eastAsia="Calibri" w:cstheme="minorHAnsi"/>
          <w:sz w:val="20"/>
          <w:szCs w:val="20"/>
          <w:lang w:eastAsia="pl-PL"/>
        </w:rPr>
        <w:t>nie narzuca Wykonawcy, kto ma w filmie występować.   </w:t>
      </w:r>
    </w:p>
    <w:p w:rsidR="00627B5B" w:rsidRPr="00627B5B" w:rsidRDefault="00627B5B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Calibri" w:cstheme="minorHAnsi"/>
          <w:b/>
          <w:sz w:val="20"/>
          <w:szCs w:val="20"/>
          <w:u w:val="single"/>
          <w:lang w:eastAsia="pl-PL"/>
        </w:rPr>
        <w:lastRenderedPageBreak/>
        <w:t>Pytanie nr 4:</w:t>
      </w:r>
    </w:p>
    <w:p w:rsidR="00627B5B" w:rsidRPr="00627B5B" w:rsidRDefault="00627B5B" w:rsidP="008E357F">
      <w:pPr>
        <w:spacing w:after="0"/>
        <w:jc w:val="both"/>
        <w:rPr>
          <w:rFonts w:eastAsia="Calibri" w:cstheme="minorHAnsi"/>
          <w:color w:val="0033CC"/>
          <w:sz w:val="20"/>
          <w:szCs w:val="20"/>
          <w:lang w:eastAsia="pl-PL"/>
        </w:rPr>
      </w:pPr>
      <w:r w:rsidRPr="00627B5B">
        <w:rPr>
          <w:rFonts w:eastAsia="Calibri" w:cstheme="minorHAnsi"/>
          <w:sz w:val="20"/>
          <w:szCs w:val="20"/>
          <w:lang w:eastAsia="pl-PL"/>
        </w:rPr>
        <w:t xml:space="preserve">W </w:t>
      </w:r>
      <w:r w:rsidRPr="00627B5B">
        <w:rPr>
          <w:rFonts w:eastAsia="Calibri" w:cstheme="minorHAnsi"/>
          <w:i/>
          <w:iCs/>
          <w:sz w:val="20"/>
          <w:szCs w:val="20"/>
          <w:lang w:eastAsia="pl-PL"/>
        </w:rPr>
        <w:t>Specyfikacji</w:t>
      </w:r>
      <w:r w:rsidRPr="00627B5B">
        <w:rPr>
          <w:rFonts w:eastAsia="Calibri" w:cstheme="minorHAnsi"/>
          <w:sz w:val="20"/>
          <w:szCs w:val="20"/>
          <w:lang w:eastAsia="pl-PL"/>
        </w:rPr>
        <w:t xml:space="preserve"> wskazano konieczność umieszczenia animacji w niektórych filmach. Czy posiadają Państwo produkcje poglądowe, które mogłyby wskazać typ preferowanych animacji? Czy animacje mogą być dwuwymiarowe? Jaki procentowy udział w długości filmu przewidują Państwo dla animacji?</w:t>
      </w:r>
    </w:p>
    <w:p w:rsidR="00627B5B" w:rsidRPr="008E357F" w:rsidRDefault="00627B5B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627B5B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Odpowiedź: </w:t>
      </w:r>
    </w:p>
    <w:p w:rsidR="00627B5B" w:rsidRPr="008E357F" w:rsidRDefault="00627B5B" w:rsidP="008E357F">
      <w:pPr>
        <w:spacing w:after="0"/>
        <w:jc w:val="both"/>
        <w:rPr>
          <w:rFonts w:eastAsia="Calibri" w:cstheme="minorHAnsi"/>
          <w:sz w:val="20"/>
          <w:szCs w:val="20"/>
          <w:lang w:eastAsia="pl-PL"/>
        </w:rPr>
      </w:pPr>
      <w:r w:rsidRPr="00627B5B">
        <w:rPr>
          <w:rFonts w:eastAsia="Calibri" w:cstheme="minorHAnsi"/>
          <w:sz w:val="20"/>
          <w:szCs w:val="20"/>
          <w:lang w:eastAsia="pl-PL"/>
        </w:rPr>
        <w:t xml:space="preserve">Zamawiający dopuszcza animacje dwuwymiarowe. Animacje mają uzupełniać materiał filmowy tak, aby materiał był zrozumiały i atrakcyjny dla odbiorcy. Przykładowe animacje: </w:t>
      </w:r>
      <w:hyperlink r:id="rId7" w:tgtFrame="_blank" w:history="1">
        <w:r w:rsidRPr="008E357F">
          <w:rPr>
            <w:rFonts w:eastAsia="Calibri" w:cstheme="minorHAnsi"/>
            <w:sz w:val="20"/>
            <w:szCs w:val="20"/>
            <w:lang w:eastAsia="pl-PL"/>
          </w:rPr>
          <w:t>https://www.youtube.com/watch?v=90YGkSe-Cro</w:t>
        </w:r>
      </w:hyperlink>
      <w:r w:rsidRPr="00627B5B">
        <w:rPr>
          <w:rFonts w:eastAsia="Calibri" w:cstheme="minorHAnsi"/>
          <w:sz w:val="20"/>
          <w:szCs w:val="20"/>
          <w:lang w:eastAsia="pl-PL"/>
        </w:rPr>
        <w:t xml:space="preserve">  </w:t>
      </w:r>
      <w:hyperlink r:id="rId8" w:tgtFrame="_blank" w:history="1">
        <w:r w:rsidRPr="008E357F">
          <w:rPr>
            <w:rFonts w:eastAsia="Calibri" w:cstheme="minorHAnsi"/>
            <w:sz w:val="20"/>
            <w:szCs w:val="20"/>
            <w:lang w:eastAsia="pl-PL"/>
          </w:rPr>
          <w:t>https://www.youtube.com/watch?v=NbyeqyFGTm0</w:t>
        </w:r>
      </w:hyperlink>
    </w:p>
    <w:p w:rsidR="00627B5B" w:rsidRPr="00627B5B" w:rsidRDefault="00627B5B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Calibri" w:cstheme="minorHAnsi"/>
          <w:b/>
          <w:sz w:val="20"/>
          <w:szCs w:val="20"/>
          <w:u w:val="single"/>
          <w:lang w:eastAsia="pl-PL"/>
        </w:rPr>
        <w:t>Pytanie nr 5: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>Czy zapis dotyczący terminu najwyżej punktowanego (zakończenie realizacji umowy co najmniej 4 miesiące przed terminem tj. do 31.05.2021 r.  lub wcześniej) możemy potraktować jako oczywistą omyłkę pisarską?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b/>
          <w:sz w:val="20"/>
          <w:szCs w:val="20"/>
          <w:u w:val="single"/>
          <w:lang w:eastAsia="pl-PL"/>
        </w:rPr>
        <w:t>Odpowiedź:</w:t>
      </w:r>
      <w:r w:rsidRPr="00627B5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27B5B" w:rsidRPr="00627B5B" w:rsidRDefault="0019745D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E357F">
        <w:rPr>
          <w:rFonts w:eastAsia="Times New Roman" w:cstheme="minorHAnsi"/>
          <w:sz w:val="20"/>
          <w:szCs w:val="20"/>
          <w:lang w:eastAsia="pl-PL"/>
        </w:rPr>
        <w:t>Zamawiający dokona stosownej zmiany.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E357F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6: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 xml:space="preserve">Czy dysponują Państwo konkretną specyfikacją jaką powinny charakteryzować się filmy (format, rozdzielczość, </w:t>
      </w:r>
      <w:proofErr w:type="spellStart"/>
      <w:r w:rsidRPr="00627B5B">
        <w:rPr>
          <w:rFonts w:eastAsia="Times New Roman" w:cstheme="minorHAnsi"/>
          <w:sz w:val="20"/>
          <w:szCs w:val="20"/>
          <w:lang w:eastAsia="pl-PL"/>
        </w:rPr>
        <w:t>bitrate</w:t>
      </w:r>
      <w:proofErr w:type="spellEnd"/>
      <w:r w:rsidRPr="00627B5B">
        <w:rPr>
          <w:rFonts w:eastAsia="Times New Roman" w:cstheme="minorHAnsi"/>
          <w:sz w:val="20"/>
          <w:szCs w:val="20"/>
          <w:lang w:eastAsia="pl-PL"/>
        </w:rPr>
        <w:t xml:space="preserve">, kodowanie)? </w:t>
      </w:r>
    </w:p>
    <w:p w:rsidR="00627B5B" w:rsidRPr="008E357F" w:rsidRDefault="00627B5B" w:rsidP="008E357F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27B5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Odpowiedź: </w:t>
      </w:r>
    </w:p>
    <w:p w:rsidR="00627B5B" w:rsidRPr="00627B5B" w:rsidRDefault="00627B5B" w:rsidP="008E357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7B5B">
        <w:rPr>
          <w:rFonts w:eastAsia="Times New Roman" w:cstheme="minorHAnsi"/>
          <w:sz w:val="20"/>
          <w:szCs w:val="20"/>
          <w:lang w:eastAsia="pl-PL"/>
        </w:rPr>
        <w:t> Informacje odpowiadające na to pytanie zawarte są w aktualizacji Opisu Przedmiotu Zamówienia niniejszego postępowania</w:t>
      </w:r>
      <w:r w:rsidR="0019745D" w:rsidRPr="008E357F">
        <w:rPr>
          <w:rFonts w:eastAsia="Times New Roman" w:cstheme="minorHAnsi"/>
          <w:sz w:val="20"/>
          <w:szCs w:val="20"/>
          <w:lang w:eastAsia="pl-PL"/>
        </w:rPr>
        <w:t xml:space="preserve"> (zamieszczonej w Pytania i odpowiedziach nr 1). </w:t>
      </w:r>
    </w:p>
    <w:p w:rsidR="00627B5B" w:rsidRPr="008E357F" w:rsidRDefault="00627B5B" w:rsidP="008E357F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:rsidR="00D957B8" w:rsidRPr="008E357F" w:rsidRDefault="004B3154" w:rsidP="008E357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eastAsia="Calibri" w:cstheme="minorHAnsi"/>
          <w:sz w:val="20"/>
          <w:szCs w:val="20"/>
        </w:rPr>
      </w:pPr>
      <w:r w:rsidRPr="008E357F">
        <w:rPr>
          <w:rFonts w:eastAsia="Calibri" w:cstheme="minorHAnsi"/>
          <w:sz w:val="20"/>
          <w:szCs w:val="20"/>
        </w:rPr>
        <w:t>Na</w:t>
      </w:r>
      <w:r w:rsidR="006C0989" w:rsidRPr="008E357F">
        <w:rPr>
          <w:rFonts w:eastAsia="Calibri" w:cstheme="minorHAnsi"/>
          <w:sz w:val="20"/>
          <w:szCs w:val="20"/>
        </w:rPr>
        <w:t xml:space="preserve"> podstawie art. 286 ust. 1 i 7 ustawy Zamawiający </w:t>
      </w:r>
      <w:r w:rsidR="00D957B8" w:rsidRPr="008E357F">
        <w:rPr>
          <w:rFonts w:eastAsia="Calibri" w:cstheme="minorHAnsi"/>
          <w:sz w:val="20"/>
          <w:szCs w:val="20"/>
        </w:rPr>
        <w:t>dokonuje następujących zmian Specyfikacji Warunków Zamówienia:</w:t>
      </w:r>
    </w:p>
    <w:p w:rsidR="00D957B8" w:rsidRPr="008E357F" w:rsidRDefault="00903504" w:rsidP="008E357F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2" w:name="_Hlk94167681"/>
      <w:r w:rsidRPr="008E357F">
        <w:rPr>
          <w:rFonts w:eastAsia="Calibri" w:cstheme="minorHAnsi"/>
          <w:b/>
          <w:sz w:val="20"/>
          <w:szCs w:val="20"/>
          <w:u w:val="single"/>
        </w:rPr>
        <w:t xml:space="preserve">W </w:t>
      </w:r>
      <w:r w:rsidR="00D957B8" w:rsidRPr="008E357F">
        <w:rPr>
          <w:rFonts w:eastAsia="Calibri" w:cstheme="minorHAnsi"/>
          <w:b/>
          <w:sz w:val="20"/>
          <w:szCs w:val="20"/>
          <w:u w:val="single"/>
        </w:rPr>
        <w:t xml:space="preserve">art. </w:t>
      </w:r>
      <w:r w:rsidR="0019745D" w:rsidRPr="008E357F">
        <w:rPr>
          <w:rFonts w:eastAsia="Calibri" w:cstheme="minorHAnsi"/>
          <w:b/>
          <w:sz w:val="20"/>
          <w:szCs w:val="20"/>
          <w:u w:val="single"/>
        </w:rPr>
        <w:t>10</w:t>
      </w:r>
      <w:r w:rsidR="00D957B8" w:rsidRPr="008E357F">
        <w:rPr>
          <w:rFonts w:eastAsia="Calibri" w:cstheme="minorHAnsi"/>
          <w:b/>
          <w:sz w:val="20"/>
          <w:szCs w:val="20"/>
          <w:u w:val="single"/>
        </w:rPr>
        <w:t xml:space="preserve"> § </w:t>
      </w:r>
      <w:r w:rsidR="0019745D" w:rsidRPr="008E357F">
        <w:rPr>
          <w:rFonts w:eastAsia="Calibri" w:cstheme="minorHAnsi"/>
          <w:b/>
          <w:sz w:val="20"/>
          <w:szCs w:val="20"/>
          <w:u w:val="single"/>
        </w:rPr>
        <w:t>1</w:t>
      </w:r>
      <w:r w:rsidR="00D957B8" w:rsidRPr="008E357F">
        <w:rPr>
          <w:rFonts w:eastAsia="Calibri" w:cstheme="minorHAnsi"/>
          <w:b/>
          <w:sz w:val="20"/>
          <w:szCs w:val="20"/>
          <w:u w:val="single"/>
        </w:rPr>
        <w:t xml:space="preserve"> ust. 2 SWZ </w:t>
      </w:r>
      <w:bookmarkEnd w:id="2"/>
      <w:r w:rsidR="00D957B8" w:rsidRPr="008E357F">
        <w:rPr>
          <w:rFonts w:eastAsia="Calibri" w:cstheme="minorHAnsi"/>
          <w:b/>
          <w:sz w:val="20"/>
          <w:szCs w:val="20"/>
          <w:u w:val="single"/>
        </w:rPr>
        <w:t>zapis o treści:</w:t>
      </w:r>
    </w:p>
    <w:p w:rsidR="0019745D" w:rsidRPr="008E357F" w:rsidRDefault="0019745D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  <w:r w:rsidRPr="008E357F">
        <w:rPr>
          <w:rFonts w:eastAsia="Calibri" w:cstheme="minorHAnsi"/>
          <w:sz w:val="20"/>
          <w:szCs w:val="20"/>
        </w:rPr>
        <w:t>Liczba punktów poszczególnym Wykonawcom za kryterium, przyznawana będzie według poniższej zasady.</w:t>
      </w:r>
    </w:p>
    <w:p w:rsidR="0019745D" w:rsidRPr="008E357F" w:rsidRDefault="0019745D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  <w:r w:rsidRPr="008E357F">
        <w:rPr>
          <w:rFonts w:eastAsia="Calibri" w:cstheme="minorHAnsi"/>
          <w:sz w:val="20"/>
          <w:szCs w:val="20"/>
        </w:rPr>
        <w:t>Punktowane będzie wcześniejsze  zakończenie realizacji umowy  ( przed terminem końcowym tj.: 30.09.2023 r.) zgodnie z poniższą tabelą: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5"/>
        <w:gridCol w:w="7512"/>
        <w:gridCol w:w="1035"/>
      </w:tblGrid>
      <w:tr w:rsidR="0019745D" w:rsidRPr="008E357F" w:rsidTr="009B237C">
        <w:trPr>
          <w:trHeight w:val="250"/>
        </w:trPr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Opis kryterium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Punktacja</w:t>
            </w:r>
          </w:p>
        </w:tc>
      </w:tr>
      <w:tr w:rsidR="0019745D" w:rsidRPr="008E357F" w:rsidTr="009B237C">
        <w:trPr>
          <w:trHeight w:val="562"/>
        </w:trPr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zakończenie realizacji umowy 1 miesiąc przed terminem tj. do 31.08.2023 r.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10 pkt</w:t>
            </w:r>
          </w:p>
        </w:tc>
      </w:tr>
      <w:tr w:rsidR="0019745D" w:rsidRPr="008E357F" w:rsidTr="009B237C">
        <w:trPr>
          <w:trHeight w:val="562"/>
        </w:trPr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zakończenie realizacji  umowy 2 miesiące przed terminem tj. do 31.07.2023 r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20 pkt</w:t>
            </w:r>
          </w:p>
        </w:tc>
      </w:tr>
      <w:tr w:rsidR="0019745D" w:rsidRPr="008E357F" w:rsidTr="009B237C">
        <w:trPr>
          <w:trHeight w:val="562"/>
        </w:trPr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 xml:space="preserve">zakończenie realizacji umowy 3 miesiące przed terminem tj. 30.06.2023 r.  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30 pkt</w:t>
            </w:r>
          </w:p>
        </w:tc>
      </w:tr>
      <w:tr w:rsidR="0019745D" w:rsidRPr="008E357F" w:rsidTr="009B237C">
        <w:trPr>
          <w:trHeight w:val="562"/>
        </w:trPr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E357F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zakończenie realizacji umowy co najmniej 4 miesiące przed terminem tj. do 31.05.2021 r.  lub wcześniej</w:t>
            </w:r>
          </w:p>
        </w:tc>
        <w:tc>
          <w:tcPr>
            <w:tcW w:w="0" w:type="auto"/>
            <w:vAlign w:val="center"/>
          </w:tcPr>
          <w:p w:rsidR="0019745D" w:rsidRPr="008E357F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E357F">
              <w:rPr>
                <w:rFonts w:asciiTheme="minorHAnsi" w:eastAsia="Calibri" w:hAnsiTheme="minorHAnsi" w:cstheme="minorHAnsi"/>
              </w:rPr>
              <w:t>40 pkt</w:t>
            </w:r>
          </w:p>
        </w:tc>
      </w:tr>
    </w:tbl>
    <w:p w:rsidR="00537547" w:rsidRPr="008E357F" w:rsidRDefault="00537547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</w:rPr>
      </w:pPr>
    </w:p>
    <w:p w:rsidR="00D957B8" w:rsidRPr="008E357F" w:rsidRDefault="00D957B8" w:rsidP="008E357F">
      <w:pPr>
        <w:spacing w:after="0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8E357F">
        <w:rPr>
          <w:rFonts w:eastAsia="Calibri" w:cstheme="minorHAnsi"/>
          <w:b/>
          <w:sz w:val="20"/>
          <w:szCs w:val="20"/>
          <w:u w:val="single"/>
        </w:rPr>
        <w:t xml:space="preserve">otrzymuje brzmienie: </w:t>
      </w:r>
    </w:p>
    <w:p w:rsidR="0019745D" w:rsidRPr="0019745D" w:rsidRDefault="0019745D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  <w:r w:rsidRPr="0019745D">
        <w:rPr>
          <w:rFonts w:eastAsia="Calibri" w:cstheme="minorHAnsi"/>
          <w:sz w:val="20"/>
          <w:szCs w:val="20"/>
        </w:rPr>
        <w:t>Liczba punktów poszczególnym Wykonawcom za kryterium, przyznawana będzie według poniższej zasady.</w:t>
      </w:r>
    </w:p>
    <w:p w:rsidR="0019745D" w:rsidRDefault="0019745D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  <w:r w:rsidRPr="0019745D">
        <w:rPr>
          <w:rFonts w:eastAsia="Calibri" w:cstheme="minorHAnsi"/>
          <w:sz w:val="20"/>
          <w:szCs w:val="20"/>
        </w:rPr>
        <w:t>Punktowane będzie wcześniejsze  zakończenie realizacji umowy  ( przed terminem końcowym tj.: 30.09.2023 r.) zgodnie z poniższą tabelą:</w:t>
      </w:r>
    </w:p>
    <w:p w:rsidR="008E357F" w:rsidRDefault="008E357F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p w:rsidR="008E357F" w:rsidRPr="0019745D" w:rsidRDefault="008E357F" w:rsidP="008E357F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5"/>
        <w:gridCol w:w="7512"/>
        <w:gridCol w:w="1035"/>
      </w:tblGrid>
      <w:tr w:rsidR="0019745D" w:rsidRPr="0019745D" w:rsidTr="009B237C">
        <w:trPr>
          <w:trHeight w:val="250"/>
        </w:trPr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Opis kryterium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Punktacja</w:t>
            </w:r>
          </w:p>
        </w:tc>
      </w:tr>
      <w:tr w:rsidR="0019745D" w:rsidRPr="0019745D" w:rsidTr="009B237C">
        <w:trPr>
          <w:trHeight w:val="562"/>
        </w:trPr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zakończenie realizacji umowy 1 miesiąc przed terminem tj. do 31.08.2023 r.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10 pkt</w:t>
            </w:r>
          </w:p>
        </w:tc>
      </w:tr>
      <w:tr w:rsidR="0019745D" w:rsidRPr="0019745D" w:rsidTr="009B237C">
        <w:trPr>
          <w:trHeight w:val="562"/>
        </w:trPr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zakończenie realizacji  umowy 2 miesiące przed terminem tj. do 31.07.2023 r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20 pkt</w:t>
            </w:r>
          </w:p>
        </w:tc>
      </w:tr>
      <w:tr w:rsidR="0019745D" w:rsidRPr="0019745D" w:rsidTr="009B237C">
        <w:trPr>
          <w:trHeight w:val="562"/>
        </w:trPr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 xml:space="preserve">zakończenie realizacji umowy 3 miesiące przed terminem tj. 30.06.2023 r.  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30 pkt</w:t>
            </w:r>
          </w:p>
        </w:tc>
      </w:tr>
      <w:tr w:rsidR="0019745D" w:rsidRPr="0019745D" w:rsidTr="009B237C">
        <w:trPr>
          <w:trHeight w:val="562"/>
        </w:trPr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9745D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zakończenie realizacji umowy co najmniej 4 miesiące przed terminem tj. do 31.05.202</w:t>
            </w:r>
            <w:r w:rsidRPr="008E357F">
              <w:rPr>
                <w:rFonts w:asciiTheme="minorHAnsi" w:eastAsia="Calibri" w:hAnsiTheme="minorHAnsi" w:cstheme="minorHAnsi"/>
              </w:rPr>
              <w:t>3</w:t>
            </w:r>
            <w:r w:rsidRPr="0019745D">
              <w:rPr>
                <w:rFonts w:asciiTheme="minorHAnsi" w:eastAsia="Calibri" w:hAnsiTheme="minorHAnsi" w:cstheme="minorHAnsi"/>
              </w:rPr>
              <w:t xml:space="preserve"> r.  lub wcześniej</w:t>
            </w:r>
          </w:p>
        </w:tc>
        <w:tc>
          <w:tcPr>
            <w:tcW w:w="0" w:type="auto"/>
            <w:vAlign w:val="center"/>
          </w:tcPr>
          <w:p w:rsidR="0019745D" w:rsidRPr="0019745D" w:rsidRDefault="0019745D" w:rsidP="008E357F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19745D">
              <w:rPr>
                <w:rFonts w:asciiTheme="minorHAnsi" w:eastAsia="Calibri" w:hAnsiTheme="minorHAnsi" w:cstheme="minorHAnsi"/>
              </w:rPr>
              <w:t>40 pkt</w:t>
            </w:r>
          </w:p>
        </w:tc>
      </w:tr>
    </w:tbl>
    <w:p w:rsidR="0060238E" w:rsidRPr="00776CE7" w:rsidRDefault="0060238E" w:rsidP="008E357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60238E" w:rsidRPr="00776CE7" w:rsidRDefault="0060238E" w:rsidP="0060238E">
      <w:pPr>
        <w:pStyle w:val="NormalnyWeb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776CE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 Formularzu Oferty ust. 2</w:t>
      </w:r>
      <w:r w:rsidR="00776CE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o treści:</w:t>
      </w:r>
    </w:p>
    <w:p w:rsidR="000F3095" w:rsidRDefault="000F3095" w:rsidP="0060238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96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60238E" w:rsidRPr="0060238E" w:rsidTr="00776CE7">
        <w:trPr>
          <w:trHeight w:val="2752"/>
        </w:trPr>
        <w:tc>
          <w:tcPr>
            <w:tcW w:w="9960" w:type="dxa"/>
          </w:tcPr>
          <w:p w:rsidR="0060238E" w:rsidRPr="0060238E" w:rsidRDefault="0060238E" w:rsidP="0060238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lang w:eastAsia="pl-PL"/>
              </w:rPr>
            </w:pPr>
            <w:bookmarkStart w:id="3" w:name="_Hlk89426488"/>
            <w:r w:rsidRPr="0060238E"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lang w:eastAsia="pl-PL"/>
              </w:rPr>
              <w:t xml:space="preserve">KRYTERIUM OCENY OFERT </w:t>
            </w:r>
            <w:r w:rsidRPr="0060238E"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vertAlign w:val="superscript"/>
                <w:lang w:eastAsia="pl-PL"/>
              </w:rPr>
              <w:t>*</w:t>
            </w:r>
          </w:p>
          <w:p w:rsidR="0060238E" w:rsidRPr="0060238E" w:rsidRDefault="0060238E" w:rsidP="0060238E">
            <w:p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Zobowiązujemy się zakończyć realizację umowy przed terminem końcowym 30.09.2023r.: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zakończenie realizacji umowy 1 miesiąc przed terminem tj. do 31.08.2023 r. 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zakończenie realizacji umowy 2miesiące przed terminem tj. do 31.07.2023 r. 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zakończenie realizacji umowy 3 miesiące przed terminem tj. 30.06.2023 r.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zakończenie realizacji umowy co najmniej 4 miesiące przed terminem tj. do 31.05.2021 r.  lub wcześniej</w:t>
            </w:r>
            <w:bookmarkEnd w:id="3"/>
          </w:p>
          <w:p w:rsidR="0060238E" w:rsidRPr="0060238E" w:rsidRDefault="0060238E" w:rsidP="00776CE7">
            <w:p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720" w:hanging="60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 zaznaczyć właściwe</w:t>
            </w:r>
          </w:p>
        </w:tc>
      </w:tr>
    </w:tbl>
    <w:p w:rsidR="0060238E" w:rsidRPr="0060238E" w:rsidRDefault="0060238E" w:rsidP="0060238E">
      <w:pPr>
        <w:spacing w:after="0"/>
        <w:jc w:val="both"/>
        <w:rPr>
          <w:rFonts w:cstheme="minorHAnsi"/>
          <w:sz w:val="20"/>
          <w:szCs w:val="20"/>
        </w:rPr>
      </w:pPr>
    </w:p>
    <w:p w:rsidR="000F3095" w:rsidRPr="00776CE7" w:rsidRDefault="0060238E" w:rsidP="008E357F">
      <w:pPr>
        <w:spacing w:after="0"/>
        <w:ind w:firstLine="708"/>
        <w:jc w:val="both"/>
        <w:rPr>
          <w:rFonts w:cstheme="minorHAnsi"/>
          <w:b/>
          <w:sz w:val="20"/>
          <w:szCs w:val="20"/>
          <w:u w:val="single"/>
        </w:rPr>
      </w:pPr>
      <w:r w:rsidRPr="00776CE7">
        <w:rPr>
          <w:rFonts w:cstheme="minorHAnsi"/>
          <w:b/>
          <w:sz w:val="20"/>
          <w:szCs w:val="20"/>
          <w:u w:val="single"/>
        </w:rPr>
        <w:t xml:space="preserve">Otrzymuje brzmienie: </w:t>
      </w:r>
    </w:p>
    <w:p w:rsidR="0060238E" w:rsidRDefault="0060238E" w:rsidP="008E357F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tbl>
      <w:tblPr>
        <w:tblW w:w="996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60238E" w:rsidRPr="0060238E" w:rsidTr="00776CE7">
        <w:trPr>
          <w:trHeight w:val="2675"/>
        </w:trPr>
        <w:tc>
          <w:tcPr>
            <w:tcW w:w="9960" w:type="dxa"/>
          </w:tcPr>
          <w:p w:rsidR="0060238E" w:rsidRPr="0060238E" w:rsidRDefault="0060238E" w:rsidP="0060238E">
            <w:pPr>
              <w:numPr>
                <w:ilvl w:val="0"/>
                <w:numId w:val="10"/>
              </w:numPr>
              <w:tabs>
                <w:tab w:val="clear" w:pos="1845"/>
                <w:tab w:val="num" w:pos="681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hanging="1448"/>
              <w:contextualSpacing/>
              <w:jc w:val="both"/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lang w:eastAsia="pl-PL"/>
              </w:rPr>
            </w:pPr>
            <w:r w:rsidRPr="0060238E"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lang w:eastAsia="pl-PL"/>
              </w:rPr>
              <w:t xml:space="preserve">KRYTERIUM OCENY OFERT </w:t>
            </w:r>
            <w:r w:rsidRPr="0060238E">
              <w:rPr>
                <w:rFonts w:ascii="Calibri" w:eastAsia="Calibri" w:hAnsi="Calibri" w:cs="Calibri"/>
                <w:b/>
                <w:color w:val="5B9BD5"/>
                <w:sz w:val="20"/>
                <w:szCs w:val="20"/>
                <w:u w:val="single"/>
                <w:vertAlign w:val="superscript"/>
                <w:lang w:eastAsia="pl-PL"/>
              </w:rPr>
              <w:t>*</w:t>
            </w:r>
          </w:p>
          <w:p w:rsidR="0060238E" w:rsidRPr="0060238E" w:rsidRDefault="0060238E" w:rsidP="0060238E">
            <w:p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Zobowiązujemy się zakończyć realizację umowy przed terminem końcowym 30.09.2023r.: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zakończenie realizacji umowy 1 miesiąc przed terminem tj. do 31.08.2023 r. 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zakończenie realizacji umowy 2miesiące przed terminem tj. do 31.07.2023 r. 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zakończenie realizacji umowy 3 miesiące przed terminem tj. 30.06.2023 r.</w:t>
            </w:r>
          </w:p>
          <w:p w:rsidR="0060238E" w:rsidRPr="0060238E" w:rsidRDefault="0060238E" w:rsidP="0060238E">
            <w:pPr>
              <w:numPr>
                <w:ilvl w:val="0"/>
                <w:numId w:val="9"/>
              </w:num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81" w:hanging="284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zakończenie realizacji umowy co najmniej 4 miesiące przed terminem tj. do 31.05.202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r.  lub wcześniej</w:t>
            </w:r>
          </w:p>
          <w:p w:rsidR="0060238E" w:rsidRPr="0060238E" w:rsidRDefault="0060238E" w:rsidP="00776CE7">
            <w:pPr>
              <w:tabs>
                <w:tab w:val="left" w:pos="964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720" w:hanging="60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0238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* zaznaczyć właściwe</w:t>
            </w:r>
          </w:p>
        </w:tc>
      </w:tr>
    </w:tbl>
    <w:p w:rsidR="0060238E" w:rsidRPr="008E357F" w:rsidRDefault="0060238E" w:rsidP="00776CE7">
      <w:pPr>
        <w:spacing w:after="0"/>
        <w:jc w:val="both"/>
        <w:rPr>
          <w:rFonts w:cstheme="minorHAnsi"/>
          <w:sz w:val="20"/>
          <w:szCs w:val="20"/>
        </w:rPr>
      </w:pPr>
    </w:p>
    <w:p w:rsidR="00F30B6D" w:rsidRPr="008E357F" w:rsidRDefault="00F30B6D" w:rsidP="008E357F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bookmarkStart w:id="4" w:name="_Hlk83972377"/>
      <w:r w:rsidRPr="008E357F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8E357F" w:rsidRDefault="00F30B6D" w:rsidP="008E357F">
      <w:pPr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  <w:r w:rsidRPr="008E357F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8E357F" w:rsidRDefault="00F30B6D" w:rsidP="008E357F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8E357F" w:rsidRDefault="00F30B6D" w:rsidP="008E357F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8E357F" w:rsidRDefault="00F30B6D" w:rsidP="008E357F">
      <w:pPr>
        <w:autoSpaceDE w:val="0"/>
        <w:autoSpaceDN w:val="0"/>
        <w:adjustRightInd w:val="0"/>
        <w:spacing w:after="0"/>
        <w:ind w:left="2552" w:firstLine="3118"/>
        <w:jc w:val="both"/>
        <w:rPr>
          <w:rFonts w:eastAsia="Times New Roman" w:cstheme="minorHAnsi"/>
          <w:sz w:val="20"/>
          <w:szCs w:val="20"/>
        </w:rPr>
      </w:pPr>
      <w:r w:rsidRPr="008E357F">
        <w:rPr>
          <w:rFonts w:eastAsia="Times New Roman" w:cstheme="minorHAnsi"/>
          <w:sz w:val="20"/>
          <w:szCs w:val="20"/>
        </w:rPr>
        <w:t>mgr Piotr Skubera</w:t>
      </w:r>
    </w:p>
    <w:bookmarkEnd w:id="4"/>
    <w:p w:rsidR="00F30B6D" w:rsidRPr="008E357F" w:rsidRDefault="00F30B6D" w:rsidP="008E357F">
      <w:pPr>
        <w:spacing w:after="0"/>
        <w:jc w:val="both"/>
        <w:rPr>
          <w:rFonts w:cstheme="minorHAnsi"/>
          <w:sz w:val="20"/>
          <w:szCs w:val="20"/>
        </w:rPr>
      </w:pPr>
    </w:p>
    <w:sectPr w:rsidR="00F30B6D" w:rsidRPr="008E357F" w:rsidSect="00E648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143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06A0A" w:rsidRPr="00806A0A" w:rsidRDefault="00806A0A">
        <w:pPr>
          <w:pStyle w:val="Stopka"/>
          <w:jc w:val="right"/>
          <w:rPr>
            <w:sz w:val="16"/>
            <w:szCs w:val="16"/>
          </w:rPr>
        </w:pPr>
        <w:r w:rsidRPr="00806A0A">
          <w:rPr>
            <w:sz w:val="16"/>
            <w:szCs w:val="16"/>
          </w:rPr>
          <w:fldChar w:fldCharType="begin"/>
        </w:r>
        <w:r w:rsidRPr="00806A0A">
          <w:rPr>
            <w:sz w:val="16"/>
            <w:szCs w:val="16"/>
          </w:rPr>
          <w:instrText>PAGE   \* MERGEFORMAT</w:instrText>
        </w:r>
        <w:r w:rsidRPr="00806A0A">
          <w:rPr>
            <w:sz w:val="16"/>
            <w:szCs w:val="16"/>
          </w:rPr>
          <w:fldChar w:fldCharType="separate"/>
        </w:r>
        <w:r w:rsidRPr="00806A0A">
          <w:rPr>
            <w:sz w:val="16"/>
            <w:szCs w:val="16"/>
          </w:rPr>
          <w:t>2</w:t>
        </w:r>
        <w:r w:rsidRPr="00806A0A">
          <w:rPr>
            <w:sz w:val="16"/>
            <w:szCs w:val="16"/>
          </w:rPr>
          <w:fldChar w:fldCharType="end"/>
        </w:r>
      </w:p>
    </w:sdtContent>
  </w:sdt>
  <w:p w:rsidR="00806A0A" w:rsidRPr="00B81E1B" w:rsidRDefault="00806A0A" w:rsidP="00806A0A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1B00"/>
    <w:multiLevelType w:val="hybridMultilevel"/>
    <w:tmpl w:val="2D60243E"/>
    <w:lvl w:ilvl="0" w:tplc="DC8C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147"/>
    <w:multiLevelType w:val="hybridMultilevel"/>
    <w:tmpl w:val="77E27B6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965F78"/>
    <w:multiLevelType w:val="hybridMultilevel"/>
    <w:tmpl w:val="A91AC3AC"/>
    <w:lvl w:ilvl="0" w:tplc="FA64774E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EA9"/>
    <w:multiLevelType w:val="hybridMultilevel"/>
    <w:tmpl w:val="4F640694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DD0"/>
    <w:multiLevelType w:val="hybridMultilevel"/>
    <w:tmpl w:val="A6662F1E"/>
    <w:lvl w:ilvl="0" w:tplc="9D765A24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33D6"/>
    <w:multiLevelType w:val="hybridMultilevel"/>
    <w:tmpl w:val="77B6198A"/>
    <w:lvl w:ilvl="0" w:tplc="2668D232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9745D"/>
    <w:rsid w:val="002C1CC1"/>
    <w:rsid w:val="003A053E"/>
    <w:rsid w:val="003E7B99"/>
    <w:rsid w:val="00484D25"/>
    <w:rsid w:val="004B3154"/>
    <w:rsid w:val="004D02F8"/>
    <w:rsid w:val="0050084F"/>
    <w:rsid w:val="00537547"/>
    <w:rsid w:val="005D008F"/>
    <w:rsid w:val="005F277F"/>
    <w:rsid w:val="0060238E"/>
    <w:rsid w:val="00627B5B"/>
    <w:rsid w:val="00671B5C"/>
    <w:rsid w:val="006C0989"/>
    <w:rsid w:val="006E4F2D"/>
    <w:rsid w:val="00776CE7"/>
    <w:rsid w:val="00806A0A"/>
    <w:rsid w:val="00815491"/>
    <w:rsid w:val="00821D84"/>
    <w:rsid w:val="008417F2"/>
    <w:rsid w:val="00860A5F"/>
    <w:rsid w:val="008E357F"/>
    <w:rsid w:val="00903504"/>
    <w:rsid w:val="009059E5"/>
    <w:rsid w:val="00906089"/>
    <w:rsid w:val="00907E2A"/>
    <w:rsid w:val="00913EC8"/>
    <w:rsid w:val="00A60BC3"/>
    <w:rsid w:val="00AB67F1"/>
    <w:rsid w:val="00AF4A97"/>
    <w:rsid w:val="00B466F4"/>
    <w:rsid w:val="00B775D4"/>
    <w:rsid w:val="00B81E1B"/>
    <w:rsid w:val="00C01E0C"/>
    <w:rsid w:val="00C12C0F"/>
    <w:rsid w:val="00C14A0F"/>
    <w:rsid w:val="00C743CA"/>
    <w:rsid w:val="00CD6214"/>
    <w:rsid w:val="00CE094D"/>
    <w:rsid w:val="00CF1188"/>
    <w:rsid w:val="00D720C5"/>
    <w:rsid w:val="00D807E0"/>
    <w:rsid w:val="00D83E72"/>
    <w:rsid w:val="00D957B8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A5BD8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styleId="Tabela-Siatka">
    <w:name w:val="Table Grid"/>
    <w:basedOn w:val="Standardowy"/>
    <w:uiPriority w:val="59"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yeqyFGTm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0YGkSe-C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19</cp:revision>
  <cp:lastPrinted>2022-01-27T08:47:00Z</cp:lastPrinted>
  <dcterms:created xsi:type="dcterms:W3CDTF">2021-10-26T07:01:00Z</dcterms:created>
  <dcterms:modified xsi:type="dcterms:W3CDTF">2022-02-01T09:04:00Z</dcterms:modified>
</cp:coreProperties>
</file>