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99F9" w14:textId="77777777" w:rsidR="003F59A8" w:rsidRDefault="003F59A8" w:rsidP="0005421B">
      <w:pPr>
        <w:spacing w:after="0" w:line="360" w:lineRule="auto"/>
        <w:rPr>
          <w:rFonts w:ascii="Times New Roman" w:eastAsia="Times New Roman" w:hAnsi="Times New Roman" w:cs="Times New Roman"/>
          <w:lang w:eastAsia="pl-PL"/>
        </w:rPr>
      </w:pPr>
    </w:p>
    <w:p w14:paraId="7EE5D4B9" w14:textId="77777777" w:rsidR="003F59A8" w:rsidRDefault="003F59A8" w:rsidP="0005421B">
      <w:pPr>
        <w:spacing w:after="0" w:line="360" w:lineRule="auto"/>
        <w:rPr>
          <w:rFonts w:ascii="Times New Roman" w:eastAsia="Times New Roman" w:hAnsi="Times New Roman" w:cs="Times New Roman"/>
          <w:lang w:eastAsia="pl-PL"/>
        </w:rPr>
      </w:pPr>
    </w:p>
    <w:p w14:paraId="521EBEC2" w14:textId="77777777" w:rsidR="003F59A8" w:rsidRDefault="003F59A8" w:rsidP="0005421B">
      <w:pPr>
        <w:spacing w:after="0" w:line="360" w:lineRule="auto"/>
        <w:rPr>
          <w:rFonts w:ascii="Times New Roman" w:eastAsia="Times New Roman" w:hAnsi="Times New Roman" w:cs="Times New Roman"/>
          <w:lang w:eastAsia="pl-PL"/>
        </w:rPr>
      </w:pPr>
    </w:p>
    <w:p w14:paraId="0088F491" w14:textId="77777777" w:rsidR="003F59A8" w:rsidRDefault="003F59A8" w:rsidP="0005421B">
      <w:pPr>
        <w:spacing w:after="0" w:line="360" w:lineRule="auto"/>
        <w:rPr>
          <w:rFonts w:ascii="Times New Roman" w:eastAsia="Times New Roman" w:hAnsi="Times New Roman" w:cs="Times New Roman"/>
          <w:lang w:eastAsia="pl-PL"/>
        </w:rPr>
      </w:pPr>
    </w:p>
    <w:p w14:paraId="211B1B38" w14:textId="77777777" w:rsidR="003F59A8" w:rsidRDefault="003F59A8" w:rsidP="0005421B">
      <w:pPr>
        <w:spacing w:after="0" w:line="360" w:lineRule="auto"/>
        <w:rPr>
          <w:rFonts w:ascii="Times New Roman" w:eastAsia="Times New Roman" w:hAnsi="Times New Roman" w:cs="Times New Roman"/>
          <w:lang w:eastAsia="pl-PL"/>
        </w:rPr>
      </w:pPr>
    </w:p>
    <w:p w14:paraId="27F00432" w14:textId="1C4CF13B" w:rsidR="0005421B" w:rsidRPr="00D8627A" w:rsidRDefault="0005421B" w:rsidP="0005421B">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DZP-361/</w:t>
      </w:r>
      <w:r w:rsidR="001805FD">
        <w:rPr>
          <w:rFonts w:ascii="Times New Roman" w:eastAsia="Times New Roman" w:hAnsi="Times New Roman" w:cs="Times New Roman"/>
          <w:lang w:eastAsia="pl-PL"/>
        </w:rPr>
        <w:t>87</w:t>
      </w:r>
      <w:r>
        <w:rPr>
          <w:rFonts w:ascii="Times New Roman" w:eastAsia="Times New Roman" w:hAnsi="Times New Roman" w:cs="Times New Roman"/>
          <w:lang w:eastAsia="pl-PL"/>
        </w:rPr>
        <w:t>/2021/</w:t>
      </w:r>
      <w:r w:rsidR="00A561B6">
        <w:rPr>
          <w:rFonts w:ascii="Times New Roman" w:eastAsia="Times New Roman" w:hAnsi="Times New Roman" w:cs="Times New Roman"/>
          <w:lang w:eastAsia="pl-PL"/>
        </w:rPr>
        <w:t>AS</w:t>
      </w:r>
      <w:r>
        <w:rPr>
          <w:rFonts w:ascii="Times New Roman" w:eastAsia="Times New Roman" w:hAnsi="Times New Roman" w:cs="Times New Roman"/>
          <w:lang w:eastAsia="pl-PL"/>
        </w:rPr>
        <w:t>/</w:t>
      </w:r>
      <w:r w:rsidR="006C51C1">
        <w:rPr>
          <w:rFonts w:ascii="Times New Roman" w:eastAsia="Times New Roman" w:hAnsi="Times New Roman" w:cs="Times New Roman"/>
          <w:lang w:eastAsia="pl-PL"/>
        </w:rPr>
        <w:t>720</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E52F61">
        <w:rPr>
          <w:rFonts w:ascii="Times New Roman" w:eastAsia="Times New Roman" w:hAnsi="Times New Roman" w:cs="Times New Roman"/>
          <w:lang w:eastAsia="pl-PL"/>
        </w:rPr>
        <w:t xml:space="preserve">        </w:t>
      </w:r>
      <w:r w:rsidR="00DC4458">
        <w:rPr>
          <w:rFonts w:ascii="Times New Roman" w:eastAsia="Times New Roman" w:hAnsi="Times New Roman" w:cs="Times New Roman"/>
          <w:lang w:eastAsia="pl-PL"/>
        </w:rPr>
        <w:t xml:space="preserve">           </w:t>
      </w:r>
      <w:r w:rsidR="00E52F61">
        <w:rPr>
          <w:rFonts w:ascii="Times New Roman" w:eastAsia="Times New Roman" w:hAnsi="Times New Roman" w:cs="Times New Roman"/>
          <w:lang w:eastAsia="pl-PL"/>
        </w:rPr>
        <w:t xml:space="preserve"> </w:t>
      </w:r>
      <w:r w:rsidRPr="00D8627A">
        <w:rPr>
          <w:rFonts w:ascii="Times New Roman" w:eastAsia="Times New Roman" w:hAnsi="Times New Roman" w:cs="Times New Roman"/>
          <w:lang w:eastAsia="pl-PL"/>
        </w:rPr>
        <w:t xml:space="preserve">Warszawa, </w:t>
      </w:r>
      <w:r w:rsidR="001805FD">
        <w:rPr>
          <w:rFonts w:ascii="Times New Roman" w:eastAsia="Times New Roman" w:hAnsi="Times New Roman" w:cs="Times New Roman"/>
          <w:lang w:eastAsia="pl-PL"/>
        </w:rPr>
        <w:t xml:space="preserve">… </w:t>
      </w:r>
      <w:r w:rsidR="002A2220">
        <w:rPr>
          <w:rFonts w:ascii="Times New Roman" w:eastAsia="Times New Roman" w:hAnsi="Times New Roman" w:cs="Times New Roman"/>
          <w:lang w:eastAsia="pl-PL"/>
        </w:rPr>
        <w:t>.11</w:t>
      </w:r>
      <w:r w:rsidRPr="00D8627A">
        <w:rPr>
          <w:rFonts w:ascii="Times New Roman" w:eastAsia="Times New Roman" w:hAnsi="Times New Roman" w:cs="Times New Roman"/>
          <w:lang w:eastAsia="pl-PL"/>
        </w:rPr>
        <w:t>.2021 r.</w:t>
      </w:r>
    </w:p>
    <w:p w14:paraId="3DDDB0C4" w14:textId="77777777" w:rsidR="0005421B" w:rsidRPr="00D8627A" w:rsidRDefault="0005421B" w:rsidP="0005421B">
      <w:pPr>
        <w:shd w:val="clear" w:color="auto" w:fill="FFFFFF"/>
        <w:spacing w:after="0" w:line="360" w:lineRule="auto"/>
        <w:ind w:left="4956" w:firstLine="708"/>
        <w:jc w:val="both"/>
        <w:rPr>
          <w:rFonts w:ascii="Times New Roman" w:eastAsia="Times New Roman" w:hAnsi="Times New Roman" w:cs="Times New Roman"/>
          <w:lang w:eastAsia="pl-PL"/>
        </w:rPr>
      </w:pPr>
    </w:p>
    <w:p w14:paraId="7CD3330B" w14:textId="77777777" w:rsidR="00A561B6" w:rsidRPr="00D8627A" w:rsidRDefault="00A561B6" w:rsidP="002803DA">
      <w:pPr>
        <w:shd w:val="clear" w:color="auto" w:fill="FFFFFF"/>
        <w:spacing w:after="0" w:line="360" w:lineRule="auto"/>
        <w:ind w:left="3540" w:firstLine="708"/>
        <w:jc w:val="center"/>
        <w:rPr>
          <w:rFonts w:ascii="Times New Roman" w:eastAsia="Times New Roman" w:hAnsi="Times New Roman" w:cs="Times New Roman"/>
          <w:b/>
          <w:lang w:eastAsia="pl-PL"/>
        </w:rPr>
      </w:pPr>
    </w:p>
    <w:p w14:paraId="4D5A1B71" w14:textId="77777777" w:rsidR="00A561B6" w:rsidRPr="00D8627A" w:rsidRDefault="00A561B6" w:rsidP="002803DA">
      <w:pPr>
        <w:shd w:val="clear" w:color="auto" w:fill="FFFFFF"/>
        <w:spacing w:after="0" w:line="360" w:lineRule="auto"/>
        <w:ind w:left="3540" w:firstLine="708"/>
        <w:jc w:val="center"/>
        <w:rPr>
          <w:rFonts w:ascii="Times New Roman" w:eastAsia="Times New Roman" w:hAnsi="Times New Roman" w:cs="Times New Roman"/>
          <w:b/>
          <w:lang w:eastAsia="pl-PL"/>
        </w:rPr>
      </w:pPr>
    </w:p>
    <w:p w14:paraId="14DB8E01" w14:textId="77777777" w:rsidR="0005421B" w:rsidRPr="003F5517" w:rsidRDefault="0005421B" w:rsidP="003F5517">
      <w:pPr>
        <w:shd w:val="clear" w:color="auto" w:fill="FFFFFF"/>
        <w:spacing w:after="0" w:line="240" w:lineRule="auto"/>
        <w:ind w:left="3540" w:firstLine="708"/>
        <w:jc w:val="center"/>
        <w:rPr>
          <w:rFonts w:ascii="Times New Roman" w:eastAsia="Times New Roman" w:hAnsi="Times New Roman" w:cs="Times New Roman"/>
          <w:b/>
          <w:lang w:eastAsia="pl-PL"/>
        </w:rPr>
      </w:pPr>
      <w:r w:rsidRPr="003F5517">
        <w:rPr>
          <w:rFonts w:ascii="Times New Roman" w:eastAsia="Times New Roman" w:hAnsi="Times New Roman" w:cs="Times New Roman"/>
          <w:b/>
          <w:lang w:eastAsia="pl-PL"/>
        </w:rPr>
        <w:t>Do wszystkich zainteresowanych</w:t>
      </w:r>
    </w:p>
    <w:p w14:paraId="45E36892" w14:textId="77777777" w:rsidR="0005421B" w:rsidRPr="003F5517" w:rsidRDefault="0005421B" w:rsidP="003F5517">
      <w:pPr>
        <w:spacing w:after="0" w:line="240" w:lineRule="auto"/>
        <w:ind w:right="108"/>
        <w:rPr>
          <w:rFonts w:ascii="Times New Roman" w:eastAsia="Times New Roman" w:hAnsi="Times New Roman" w:cs="Times New Roman"/>
          <w:color w:val="FF0000"/>
          <w:lang w:eastAsia="pl-PL"/>
        </w:rPr>
      </w:pPr>
    </w:p>
    <w:p w14:paraId="402F8952" w14:textId="77777777" w:rsidR="00A561B6" w:rsidRDefault="00A561B6" w:rsidP="003F5517">
      <w:pPr>
        <w:pStyle w:val="Tekstpodstawowywcity"/>
        <w:jc w:val="center"/>
        <w:rPr>
          <w:b/>
          <w:sz w:val="22"/>
          <w:szCs w:val="22"/>
        </w:rPr>
      </w:pPr>
    </w:p>
    <w:p w14:paraId="4371E8FE" w14:textId="77777777" w:rsidR="00A561B6" w:rsidRPr="003F5517" w:rsidRDefault="00A561B6" w:rsidP="003F5517">
      <w:pPr>
        <w:pStyle w:val="Tekstpodstawowywcity"/>
        <w:ind w:left="0" w:firstLine="0"/>
        <w:jc w:val="center"/>
        <w:rPr>
          <w:i/>
          <w:sz w:val="22"/>
          <w:szCs w:val="22"/>
        </w:rPr>
      </w:pPr>
    </w:p>
    <w:p w14:paraId="04043F27" w14:textId="77777777" w:rsidR="00A561B6" w:rsidRPr="003F5517" w:rsidRDefault="00A561B6" w:rsidP="003F5517">
      <w:pPr>
        <w:pStyle w:val="Tekstpodstawowywcity"/>
        <w:ind w:left="0" w:firstLine="0"/>
        <w:jc w:val="center"/>
        <w:rPr>
          <w:i/>
          <w:sz w:val="22"/>
          <w:szCs w:val="22"/>
        </w:rPr>
      </w:pPr>
    </w:p>
    <w:p w14:paraId="31F77DB5" w14:textId="3500BDA2" w:rsidR="0005421B" w:rsidRPr="00BA438A" w:rsidRDefault="00A561B6" w:rsidP="00BA438A">
      <w:pPr>
        <w:spacing w:after="0" w:line="360" w:lineRule="auto"/>
        <w:jc w:val="both"/>
        <w:rPr>
          <w:rFonts w:ascii="Times New Roman" w:eastAsia="Times New Roman" w:hAnsi="Times New Roman" w:cs="Times New Roman"/>
          <w:lang w:eastAsia="pl-PL"/>
        </w:rPr>
      </w:pPr>
      <w:r w:rsidRPr="00BA438A">
        <w:rPr>
          <w:rFonts w:ascii="Times New Roman" w:eastAsia="Times New Roman" w:hAnsi="Times New Roman" w:cs="Times New Roman"/>
          <w:lang w:eastAsia="pl-PL"/>
        </w:rPr>
        <w:t xml:space="preserve">Dotyczy: </w:t>
      </w:r>
      <w:r w:rsidR="00BA438A" w:rsidRPr="00BA438A">
        <w:rPr>
          <w:rFonts w:ascii="Times New Roman" w:eastAsia="Times New Roman" w:hAnsi="Times New Roman" w:cs="Times New Roman"/>
          <w:lang w:eastAsia="pl-PL"/>
        </w:rPr>
        <w:t xml:space="preserve">postępowania o udzielenia zamówienia publicznego prowadzonego w trybie </w:t>
      </w:r>
      <w:r w:rsidR="00FC4196" w:rsidRPr="00BA438A">
        <w:rPr>
          <w:rFonts w:ascii="Times New Roman" w:eastAsia="Times New Roman" w:hAnsi="Times New Roman" w:cs="Times New Roman"/>
          <w:lang w:eastAsia="pl-PL"/>
        </w:rPr>
        <w:t>przetarg</w:t>
      </w:r>
      <w:r w:rsidR="00BA438A" w:rsidRPr="00BA438A">
        <w:rPr>
          <w:rFonts w:ascii="Times New Roman" w:eastAsia="Times New Roman" w:hAnsi="Times New Roman" w:cs="Times New Roman"/>
          <w:lang w:eastAsia="pl-PL"/>
        </w:rPr>
        <w:t>u</w:t>
      </w:r>
      <w:r w:rsidR="00FC4196" w:rsidRPr="00BA438A">
        <w:rPr>
          <w:rFonts w:ascii="Times New Roman" w:eastAsia="Times New Roman" w:hAnsi="Times New Roman" w:cs="Times New Roman"/>
          <w:lang w:eastAsia="pl-PL"/>
        </w:rPr>
        <w:t xml:space="preserve"> nieograniczon</w:t>
      </w:r>
      <w:r w:rsidR="00BA438A" w:rsidRPr="00BA438A">
        <w:rPr>
          <w:rFonts w:ascii="Times New Roman" w:eastAsia="Times New Roman" w:hAnsi="Times New Roman" w:cs="Times New Roman"/>
          <w:lang w:eastAsia="pl-PL"/>
        </w:rPr>
        <w:t>ego</w:t>
      </w:r>
      <w:r w:rsidRPr="00BA438A">
        <w:rPr>
          <w:rFonts w:ascii="Times New Roman" w:eastAsia="Times New Roman" w:hAnsi="Times New Roman" w:cs="Times New Roman"/>
          <w:lang w:eastAsia="pl-PL"/>
        </w:rPr>
        <w:t xml:space="preserve"> nr </w:t>
      </w:r>
      <w:r w:rsidRPr="00BA438A">
        <w:rPr>
          <w:rFonts w:ascii="Times New Roman" w:eastAsia="Times New Roman" w:hAnsi="Times New Roman" w:cs="Times New Roman"/>
          <w:b/>
          <w:lang w:eastAsia="pl-PL"/>
        </w:rPr>
        <w:t>DZP-361</w:t>
      </w:r>
      <w:r w:rsidR="00E52F61" w:rsidRPr="00BA438A">
        <w:rPr>
          <w:rFonts w:ascii="Times New Roman" w:eastAsia="Times New Roman" w:hAnsi="Times New Roman" w:cs="Times New Roman"/>
          <w:b/>
          <w:lang w:eastAsia="pl-PL"/>
        </w:rPr>
        <w:t>/</w:t>
      </w:r>
      <w:r w:rsidR="001805FD" w:rsidRPr="00BA438A">
        <w:rPr>
          <w:rFonts w:ascii="Times New Roman" w:eastAsia="Times New Roman" w:hAnsi="Times New Roman" w:cs="Times New Roman"/>
          <w:b/>
          <w:lang w:eastAsia="pl-PL"/>
        </w:rPr>
        <w:t>87</w:t>
      </w:r>
      <w:r w:rsidRPr="00BA438A">
        <w:rPr>
          <w:rFonts w:ascii="Times New Roman" w:eastAsia="Times New Roman" w:hAnsi="Times New Roman" w:cs="Times New Roman"/>
          <w:b/>
          <w:lang w:eastAsia="pl-PL"/>
        </w:rPr>
        <w:t>/202</w:t>
      </w:r>
      <w:r w:rsidR="00E52F61" w:rsidRPr="00BA438A">
        <w:rPr>
          <w:rFonts w:ascii="Times New Roman" w:eastAsia="Times New Roman" w:hAnsi="Times New Roman" w:cs="Times New Roman"/>
          <w:b/>
          <w:lang w:eastAsia="pl-PL"/>
        </w:rPr>
        <w:t>1</w:t>
      </w:r>
      <w:r w:rsidRPr="00BA438A">
        <w:rPr>
          <w:rFonts w:ascii="Times New Roman" w:eastAsia="Times New Roman" w:hAnsi="Times New Roman" w:cs="Times New Roman"/>
          <w:lang w:eastAsia="pl-PL"/>
        </w:rPr>
        <w:t xml:space="preserve"> pn.: „</w:t>
      </w:r>
      <w:r w:rsidR="001805FD" w:rsidRPr="00BA438A">
        <w:rPr>
          <w:rFonts w:ascii="Times New Roman" w:eastAsia="Times New Roman" w:hAnsi="Times New Roman" w:cs="Times New Roman"/>
          <w:lang w:eastAsia="pl-PL"/>
        </w:rPr>
        <w:t>Usługi sprzątania budynku Centrum Nauk Biologiczno-Chemicznych UW w Warszawie</w:t>
      </w:r>
      <w:r w:rsidRPr="00BA438A">
        <w:rPr>
          <w:rFonts w:ascii="Times New Roman" w:eastAsia="Times New Roman" w:hAnsi="Times New Roman" w:cs="Times New Roman"/>
          <w:lang w:eastAsia="pl-PL"/>
        </w:rPr>
        <w:t>”</w:t>
      </w:r>
    </w:p>
    <w:p w14:paraId="7E9E479E" w14:textId="77777777" w:rsidR="00A561B6" w:rsidRPr="003F5517" w:rsidRDefault="00A561B6" w:rsidP="003F5517">
      <w:pPr>
        <w:spacing w:after="0" w:line="240" w:lineRule="auto"/>
        <w:jc w:val="both"/>
        <w:rPr>
          <w:rFonts w:ascii="Times New Roman" w:eastAsia="Times New Roman" w:hAnsi="Times New Roman" w:cs="Times New Roman"/>
          <w:b/>
          <w:u w:val="single"/>
          <w:lang w:eastAsia="pl-PL"/>
        </w:rPr>
      </w:pPr>
    </w:p>
    <w:p w14:paraId="192E6173" w14:textId="77777777" w:rsidR="0009724F" w:rsidRDefault="0009724F" w:rsidP="003F5517">
      <w:pPr>
        <w:spacing w:after="0" w:line="240" w:lineRule="auto"/>
        <w:jc w:val="both"/>
        <w:rPr>
          <w:rFonts w:ascii="Times New Roman" w:hAnsi="Times New Roman" w:cs="Times New Roman"/>
        </w:rPr>
      </w:pPr>
    </w:p>
    <w:p w14:paraId="1E94BE50" w14:textId="74D7B4F6" w:rsidR="00B3497A" w:rsidRPr="00B3497A" w:rsidRDefault="00C911E2" w:rsidP="00B3497A">
      <w:pPr>
        <w:pStyle w:val="NormalnyWeb"/>
        <w:jc w:val="both"/>
        <w:rPr>
          <w:rFonts w:asciiTheme="minorHAnsi" w:hAnsiTheme="minorHAnsi" w:cstheme="minorHAnsi"/>
          <w:color w:val="000000"/>
        </w:rPr>
      </w:pPr>
      <w:r w:rsidRPr="00B3497A">
        <w:rPr>
          <w:rFonts w:asciiTheme="minorHAnsi" w:hAnsiTheme="minorHAnsi" w:cstheme="minorHAnsi"/>
          <w:i/>
        </w:rPr>
        <w:t>W związku z</w:t>
      </w:r>
      <w:r w:rsidR="00A561B6" w:rsidRPr="00B3497A">
        <w:rPr>
          <w:rFonts w:asciiTheme="minorHAnsi" w:hAnsiTheme="minorHAnsi" w:cstheme="minorHAnsi"/>
          <w:i/>
        </w:rPr>
        <w:t xml:space="preserve"> art. 28</w:t>
      </w:r>
      <w:r w:rsidR="008E450A">
        <w:rPr>
          <w:rFonts w:asciiTheme="minorHAnsi" w:hAnsiTheme="minorHAnsi" w:cstheme="minorHAnsi"/>
          <w:i/>
        </w:rPr>
        <w:t xml:space="preserve">4 ust. 6 </w:t>
      </w:r>
      <w:r w:rsidR="00B3497A" w:rsidRPr="00B3497A">
        <w:rPr>
          <w:rFonts w:asciiTheme="minorHAnsi" w:hAnsiTheme="minorHAnsi" w:cstheme="minorHAnsi"/>
          <w:i/>
          <w:iCs/>
          <w:color w:val="000000"/>
        </w:rPr>
        <w:t xml:space="preserve">ustawy z dnia 11 września 2019 r. – Prawo zamówień publicznych (Dz. U. z 2021 r. poz. 1129, z </w:t>
      </w:r>
      <w:proofErr w:type="spellStart"/>
      <w:r w:rsidR="00B3497A" w:rsidRPr="00B3497A">
        <w:rPr>
          <w:rFonts w:asciiTheme="minorHAnsi" w:hAnsiTheme="minorHAnsi" w:cstheme="minorHAnsi"/>
          <w:i/>
          <w:iCs/>
          <w:color w:val="000000"/>
        </w:rPr>
        <w:t>późn</w:t>
      </w:r>
      <w:proofErr w:type="spellEnd"/>
      <w:r w:rsidR="00B3497A" w:rsidRPr="00B3497A">
        <w:rPr>
          <w:rFonts w:asciiTheme="minorHAnsi" w:hAnsiTheme="minorHAnsi" w:cstheme="minorHAnsi"/>
          <w:i/>
          <w:iCs/>
          <w:color w:val="000000"/>
        </w:rPr>
        <w:t>. zm.) Zamawiający poniżej przedstawia treść otrzymanych zapytań wraz z wyjaśnieniami.</w:t>
      </w:r>
    </w:p>
    <w:p w14:paraId="62BD6AFF" w14:textId="77777777" w:rsidR="00FA1AAF" w:rsidRDefault="00FA1AAF" w:rsidP="003F59A8">
      <w:pPr>
        <w:spacing w:after="0" w:line="240" w:lineRule="auto"/>
        <w:jc w:val="both"/>
        <w:rPr>
          <w:rFonts w:ascii="Times New Roman" w:hAnsi="Times New Roman" w:cs="Times New Roman"/>
          <w:b/>
        </w:rPr>
      </w:pPr>
    </w:p>
    <w:p w14:paraId="755A1A0D" w14:textId="333D2928" w:rsidR="003F59A8" w:rsidRDefault="003F59A8"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6CDF809E" w14:textId="41B656F2" w:rsidR="00767D88" w:rsidRPr="00767D88" w:rsidRDefault="00DE74FF" w:rsidP="00767D88">
      <w:pPr>
        <w:spacing w:after="0" w:line="240" w:lineRule="auto"/>
        <w:jc w:val="both"/>
        <w:rPr>
          <w:color w:val="FF0000"/>
        </w:rPr>
      </w:pPr>
      <w:r w:rsidRPr="008F06F0">
        <w:rPr>
          <w:rFonts w:cs="Times New Roman"/>
        </w:rPr>
        <w:t>Proszę o wyjaśnienie zapisu par.2 ust.4 Umowy.</w:t>
      </w:r>
      <w:r w:rsidR="007F7155">
        <w:rPr>
          <w:rFonts w:cs="Times New Roman"/>
        </w:rPr>
        <w:t xml:space="preserve"> </w:t>
      </w:r>
    </w:p>
    <w:p w14:paraId="66AFDB29" w14:textId="3610BFD6" w:rsidR="008C321F" w:rsidRPr="008F06F0" w:rsidRDefault="008C321F" w:rsidP="008F06F0">
      <w:pPr>
        <w:spacing w:after="0" w:line="360" w:lineRule="auto"/>
        <w:jc w:val="both"/>
        <w:rPr>
          <w:rFonts w:ascii="Times New Roman" w:hAnsi="Times New Roman" w:cs="Times New Roman"/>
        </w:rPr>
      </w:pPr>
    </w:p>
    <w:p w14:paraId="6A3976E7" w14:textId="03779754" w:rsidR="008C321F" w:rsidRPr="008F06F0" w:rsidRDefault="008C321F"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377F9B5A" w14:textId="742B1122" w:rsidR="007F7155" w:rsidRPr="00A23088" w:rsidRDefault="007F7155" w:rsidP="008F06F0">
      <w:pPr>
        <w:spacing w:after="0" w:line="360" w:lineRule="auto"/>
        <w:jc w:val="both"/>
        <w:rPr>
          <w:rFonts w:ascii="Times New Roman" w:hAnsi="Times New Roman" w:cs="Times New Roman"/>
        </w:rPr>
      </w:pPr>
      <w:r w:rsidRPr="00A23088">
        <w:rPr>
          <w:rFonts w:ascii="Times New Roman" w:hAnsi="Times New Roman" w:cs="Times New Roman"/>
        </w:rPr>
        <w:t xml:space="preserve">Stosownie do wymagań z tytułu art. 443 ust.2 ustawy </w:t>
      </w:r>
      <w:proofErr w:type="spellStart"/>
      <w:r w:rsidRPr="00A23088">
        <w:rPr>
          <w:rFonts w:ascii="Times New Roman" w:hAnsi="Times New Roman" w:cs="Times New Roman"/>
        </w:rPr>
        <w:t>Pzp</w:t>
      </w:r>
      <w:proofErr w:type="spellEnd"/>
      <w:r w:rsidRPr="00A23088">
        <w:rPr>
          <w:rFonts w:ascii="Times New Roman" w:hAnsi="Times New Roman" w:cs="Times New Roman"/>
        </w:rPr>
        <w:t xml:space="preserve"> ze względu na etapowość realizacji zamówienia, płatność nastąpi wyłącznie za już wykonaną część zamówienia. W związku z powyższym Zamawiający określił maksymalną wartość procentową, która będzie wypłacana w okresie rozliczeniowym. </w:t>
      </w:r>
    </w:p>
    <w:p w14:paraId="56DE6ADD" w14:textId="77777777" w:rsidR="00A23088" w:rsidRDefault="00A23088" w:rsidP="008F06F0">
      <w:pPr>
        <w:spacing w:after="0" w:line="360" w:lineRule="auto"/>
        <w:jc w:val="both"/>
        <w:rPr>
          <w:rFonts w:ascii="Times New Roman" w:hAnsi="Times New Roman" w:cs="Times New Roman"/>
          <w:b/>
        </w:rPr>
      </w:pPr>
    </w:p>
    <w:p w14:paraId="60CF937D" w14:textId="758DAACD" w:rsidR="008C321F" w:rsidRPr="008F06F0" w:rsidRDefault="008C321F"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B8E9736" w14:textId="5EB5B243" w:rsidR="00DE74FF"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Prosimy o potwierdzenie, iż w przypadku ograniczenia metrażu sprzątanej powierzchni, a co za tym idzie przychodu Wykonawcy, proporcjonalnemu zmniejszeniu ulegnie również wymóg minimalnego zatrudnienia osób do realizacji usługi – par.2 ust.5 Umowy.</w:t>
      </w:r>
    </w:p>
    <w:p w14:paraId="7B84A88D" w14:textId="2B431EDD" w:rsidR="00767D88" w:rsidRPr="008F06F0" w:rsidRDefault="00767D88" w:rsidP="008F06F0">
      <w:pPr>
        <w:spacing w:after="0" w:line="360" w:lineRule="auto"/>
        <w:jc w:val="both"/>
        <w:rPr>
          <w:rFonts w:ascii="Times New Roman" w:hAnsi="Times New Roman" w:cs="Times New Roman"/>
        </w:rPr>
      </w:pPr>
    </w:p>
    <w:p w14:paraId="69CE4DDD" w14:textId="77777777" w:rsidR="008C321F" w:rsidRPr="008F06F0" w:rsidRDefault="008C321F"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484BA4AB" w14:textId="590DAE32" w:rsidR="00DE74FF" w:rsidRPr="008F06F0" w:rsidRDefault="00DE74FF"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potwierdza</w:t>
      </w:r>
      <w:r w:rsidR="00BC52F7" w:rsidRPr="008F06F0">
        <w:rPr>
          <w:rFonts w:ascii="Times New Roman" w:hAnsi="Times New Roman" w:cs="Times New Roman"/>
        </w:rPr>
        <w:t xml:space="preserve"> powyższego twierdzenia</w:t>
      </w:r>
      <w:r w:rsidR="008C321F" w:rsidRPr="008F06F0">
        <w:rPr>
          <w:rFonts w:ascii="Times New Roman" w:hAnsi="Times New Roman" w:cs="Times New Roman"/>
        </w:rPr>
        <w:t>.</w:t>
      </w:r>
    </w:p>
    <w:p w14:paraId="18F91ADA" w14:textId="77777777" w:rsidR="00DE74FF" w:rsidRPr="008F06F0" w:rsidRDefault="00DE74FF" w:rsidP="008F06F0">
      <w:pPr>
        <w:spacing w:after="0" w:line="360" w:lineRule="auto"/>
        <w:ind w:left="709"/>
        <w:jc w:val="both"/>
        <w:rPr>
          <w:rFonts w:ascii="Times New Roman" w:hAnsi="Times New Roman" w:cs="Times New Roman"/>
        </w:rPr>
      </w:pPr>
    </w:p>
    <w:p w14:paraId="6174CDFC" w14:textId="77777777" w:rsidR="008C321F" w:rsidRPr="008F06F0" w:rsidRDefault="008C321F"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268546E7" w14:textId="50FC0156" w:rsidR="00BC52F7"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Wnoszę o wprowadzenie do par.2 Umowy, zapisu: ,, Zmiana wynagrodzenia o której mowa w ust.9 będzie obowiązywała od dnia wejścia w życie zmian przepisów będących podstawą do zmiany wysokości wynagrodzenia. Pragnę podkreślić, iż orzecznictwo Krajowej Izby Odwoławczej zajęło jednoznaczne stanowisko w tym zakresie, powołując się na cel przepisu ustawodawcy, który można wywieźć z wyroku wydanego 9 marca 2015 r., o sygn.</w:t>
      </w:r>
      <w:r w:rsidR="00D65C6F">
        <w:rPr>
          <w:rFonts w:ascii="Times New Roman" w:hAnsi="Times New Roman" w:cs="Times New Roman"/>
        </w:rPr>
        <w:t xml:space="preserve"> </w:t>
      </w:r>
      <w:r w:rsidRPr="008F06F0">
        <w:rPr>
          <w:rFonts w:ascii="Times New Roman" w:hAnsi="Times New Roman" w:cs="Times New Roman"/>
        </w:rPr>
        <w:t xml:space="preserve">akt. KIO 346/15. Izba kierując się celem, który przyświecał wprowadzeniu nowych przepisów (wówczas art.142 ust.5 ustawy </w:t>
      </w:r>
      <w:proofErr w:type="spellStart"/>
      <w:r w:rsidRPr="008F06F0">
        <w:rPr>
          <w:rFonts w:ascii="Times New Roman" w:hAnsi="Times New Roman" w:cs="Times New Roman"/>
        </w:rPr>
        <w:t>pzp</w:t>
      </w:r>
      <w:proofErr w:type="spellEnd"/>
      <w:r w:rsidRPr="008F06F0">
        <w:rPr>
          <w:rFonts w:ascii="Times New Roman" w:hAnsi="Times New Roman" w:cs="Times New Roman"/>
        </w:rPr>
        <w:t>) o klauzulach waloryzacyjnych, uznała iż waloryzacja powinna następować dokładnie w momencie wejścia w życie nowych regulacji.</w:t>
      </w:r>
    </w:p>
    <w:p w14:paraId="2BF9129A" w14:textId="61FDC636"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0F3CD387" w14:textId="0D4B6475"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wyraża zgody na zaproponowaną zmianę.</w:t>
      </w:r>
    </w:p>
    <w:p w14:paraId="07989214" w14:textId="77777777" w:rsidR="00F51F8D" w:rsidRDefault="00F51F8D" w:rsidP="008F06F0">
      <w:pPr>
        <w:spacing w:after="0" w:line="360" w:lineRule="auto"/>
        <w:jc w:val="both"/>
        <w:rPr>
          <w:rFonts w:ascii="Times New Roman" w:hAnsi="Times New Roman" w:cs="Times New Roman"/>
          <w:b/>
        </w:rPr>
      </w:pPr>
    </w:p>
    <w:p w14:paraId="7F01FC3A" w14:textId="77777777" w:rsidR="00BC52F7" w:rsidRPr="008F06F0" w:rsidRDefault="00BC52F7"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61761FF" w14:textId="77777777" w:rsidR="00DE74FF"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Wnoszę o modyfikację par.8 ust.3 pkt.3 Umowy, w zakresie: ,, zawinionego nienależytego wykonania niniejszej umowy skutkującego naliczeniem przez Zamawiającego co najmniej 3 kar umownych w kolejnych dwóch miesiącach’’.</w:t>
      </w:r>
    </w:p>
    <w:p w14:paraId="26086307"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2ACBC1BC"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wyraża zgody na zaproponowaną zmianę.</w:t>
      </w:r>
    </w:p>
    <w:p w14:paraId="0328C271" w14:textId="77777777" w:rsidR="00F51F8D" w:rsidRDefault="00F51F8D" w:rsidP="008F06F0">
      <w:pPr>
        <w:spacing w:after="0" w:line="360" w:lineRule="auto"/>
        <w:jc w:val="both"/>
        <w:rPr>
          <w:rFonts w:ascii="Times New Roman" w:hAnsi="Times New Roman" w:cs="Times New Roman"/>
          <w:b/>
        </w:rPr>
      </w:pPr>
    </w:p>
    <w:p w14:paraId="776253D1" w14:textId="77777777" w:rsidR="00BC52F7" w:rsidRPr="008F06F0" w:rsidRDefault="00BC52F7"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13B2B2E" w14:textId="059A46CF" w:rsidR="00DE74FF"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Wnoszę o obniżenie kar umownych w par.10 Umowy co najmniej o 50% ze względu na ich wygórowaną wysokość. Określając wysokość kar umownych, zamawiający powinien jednak kierować się zdrowym rozsądkiem. Zbyt restrykcyjne i zbyt wysokie kary umowne z jakimi mamy do</w:t>
      </w:r>
      <w:r w:rsidR="00870686">
        <w:rPr>
          <w:rFonts w:ascii="Times New Roman" w:hAnsi="Times New Roman" w:cs="Times New Roman"/>
        </w:rPr>
        <w:t xml:space="preserve"> </w:t>
      </w:r>
      <w:r w:rsidRPr="008F06F0">
        <w:rPr>
          <w:rFonts w:ascii="Times New Roman" w:hAnsi="Times New Roman" w:cs="Times New Roman"/>
        </w:rPr>
        <w:t>czynienia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w:t>
      </w:r>
    </w:p>
    <w:p w14:paraId="6C979281"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0DDC563A"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wyraża zgody na zaproponowaną zmianę.</w:t>
      </w:r>
    </w:p>
    <w:p w14:paraId="23521E8E" w14:textId="77777777" w:rsidR="00DE74FF" w:rsidRPr="008F06F0" w:rsidRDefault="00DE74FF" w:rsidP="008F06F0">
      <w:pPr>
        <w:spacing w:after="0" w:line="360" w:lineRule="auto"/>
        <w:ind w:left="360"/>
        <w:jc w:val="both"/>
        <w:rPr>
          <w:rFonts w:ascii="Times New Roman" w:hAnsi="Times New Roman" w:cs="Times New Roman"/>
        </w:rPr>
      </w:pPr>
    </w:p>
    <w:p w14:paraId="21B54408" w14:textId="77777777" w:rsidR="00BC52F7" w:rsidRPr="008F06F0" w:rsidRDefault="00BC52F7"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432E679C" w14:textId="77777777" w:rsidR="00DE74FF"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 xml:space="preserve">Wnoszę o wykreślenie par.10 ust.6 Umowy. W szczególności podstawa do wykreślana zapisu wynika z art. 15r1.1 ustawy z dnia 19 czerwca 2020 r. o dopłatach do oprocentowania kredytów bankowych udzielanych przedsiębiorcom dotkniętym skutkami COVID-19 oraz o uproszczonym postępowaniu o </w:t>
      </w:r>
      <w:r w:rsidRPr="008F06F0">
        <w:rPr>
          <w:rFonts w:ascii="Times New Roman" w:hAnsi="Times New Roman" w:cs="Times New Roman"/>
        </w:rPr>
        <w:lastRenderedPageBreak/>
        <w:t>zatwierdzenie układu w związku z wystąpieniem COVID-19. Przepis ten zakazuje potrącania kar umownych zastrzeżonych na wypadek niewykonania lub nienależytego wykonania umowy z wynagrodzenia wykonawcy lub z innych jego wierzytelności a także zakaz zaspokojenia tych kar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658C318F"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4E562160"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wyraża zgody na zaproponowaną zmianę.</w:t>
      </w:r>
    </w:p>
    <w:p w14:paraId="4DB80CDE" w14:textId="77777777" w:rsidR="00F51F8D" w:rsidRDefault="00F51F8D" w:rsidP="008F06F0">
      <w:pPr>
        <w:spacing w:after="0" w:line="360" w:lineRule="auto"/>
        <w:jc w:val="both"/>
        <w:rPr>
          <w:rFonts w:ascii="Times New Roman" w:hAnsi="Times New Roman" w:cs="Times New Roman"/>
          <w:b/>
        </w:rPr>
      </w:pPr>
    </w:p>
    <w:p w14:paraId="58B972CC" w14:textId="77777777" w:rsidR="00BC52F7" w:rsidRPr="008F06F0" w:rsidRDefault="00BC52F7"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E2769CD" w14:textId="77777777" w:rsidR="00DE74FF"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wymaga do realizacji usługi osoby zatrudnione wyłącznie na podstawie umowy o pracę?</w:t>
      </w:r>
    </w:p>
    <w:p w14:paraId="6DC41212"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0912C15B" w14:textId="124629E5" w:rsidR="00DE74FF" w:rsidRPr="00F51F8D" w:rsidRDefault="00BC52F7" w:rsidP="008F06F0">
      <w:pPr>
        <w:spacing w:after="0" w:line="360" w:lineRule="auto"/>
        <w:jc w:val="both"/>
        <w:rPr>
          <w:rFonts w:ascii="Times New Roman" w:hAnsi="Times New Roman" w:cs="Times New Roman"/>
        </w:rPr>
      </w:pPr>
      <w:r w:rsidRPr="00F51F8D">
        <w:rPr>
          <w:rFonts w:ascii="Times New Roman" w:hAnsi="Times New Roman" w:cs="Times New Roman"/>
        </w:rPr>
        <w:t xml:space="preserve">Zamawiający dopuszcza </w:t>
      </w:r>
      <w:r w:rsidR="00DE74FF" w:rsidRPr="00F51F8D">
        <w:rPr>
          <w:rFonts w:ascii="Times New Roman" w:hAnsi="Times New Roman" w:cs="Times New Roman"/>
        </w:rPr>
        <w:t>zatrudnienie osób na inne formy niż umow</w:t>
      </w:r>
      <w:r w:rsidRPr="00F51F8D">
        <w:rPr>
          <w:rFonts w:ascii="Times New Roman" w:hAnsi="Times New Roman" w:cs="Times New Roman"/>
        </w:rPr>
        <w:t>a o pracę dla prac dodatkowych</w:t>
      </w:r>
      <w:r w:rsidR="008E450A">
        <w:rPr>
          <w:rFonts w:ascii="Times New Roman" w:hAnsi="Times New Roman" w:cs="Times New Roman"/>
        </w:rPr>
        <w:t>,</w:t>
      </w:r>
      <w:r w:rsidRPr="00F51F8D">
        <w:rPr>
          <w:rFonts w:ascii="Times New Roman" w:hAnsi="Times New Roman" w:cs="Times New Roman"/>
        </w:rPr>
        <w:t xml:space="preserve"> określonych w dokumentach zamówienia.</w:t>
      </w:r>
    </w:p>
    <w:p w14:paraId="2F907868" w14:textId="77777777" w:rsidR="00DE74FF" w:rsidRPr="008F06F0" w:rsidRDefault="00DE74FF" w:rsidP="008F06F0">
      <w:pPr>
        <w:pStyle w:val="Akapitzlist"/>
        <w:spacing w:line="360" w:lineRule="auto"/>
        <w:jc w:val="both"/>
        <w:rPr>
          <w:sz w:val="22"/>
          <w:szCs w:val="22"/>
        </w:rPr>
      </w:pPr>
    </w:p>
    <w:p w14:paraId="5C0027BB" w14:textId="77777777" w:rsidR="00BC52F7" w:rsidRPr="008F06F0" w:rsidRDefault="00BC52F7"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3A34B56" w14:textId="77777777" w:rsidR="00DE74FF" w:rsidRPr="008F06F0" w:rsidRDefault="00DE74FF"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dopuszcza do realizacji usługi osoby z orzeczonym stopniem niepełnosprawności?</w:t>
      </w:r>
    </w:p>
    <w:p w14:paraId="62DB38F1" w14:textId="77777777" w:rsidR="00BC52F7" w:rsidRPr="008F06F0" w:rsidRDefault="00BC52F7"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1A8DE275" w14:textId="5B0CD163" w:rsidR="00DE74FF" w:rsidRPr="00F51F8D" w:rsidRDefault="00DE74FF" w:rsidP="008F06F0">
      <w:pPr>
        <w:spacing w:after="0" w:line="360" w:lineRule="auto"/>
        <w:jc w:val="both"/>
        <w:rPr>
          <w:rFonts w:ascii="Times New Roman" w:hAnsi="Times New Roman" w:cs="Times New Roman"/>
        </w:rPr>
      </w:pPr>
      <w:r w:rsidRPr="00F51F8D">
        <w:rPr>
          <w:rFonts w:ascii="Times New Roman" w:hAnsi="Times New Roman" w:cs="Times New Roman"/>
        </w:rPr>
        <w:t xml:space="preserve">Tak, zamawiający wymaga skierowania do wykonania usługi osób posiadających ogólną sprawność </w:t>
      </w:r>
      <w:r w:rsidR="008E450A">
        <w:rPr>
          <w:rFonts w:ascii="Times New Roman" w:hAnsi="Times New Roman" w:cs="Times New Roman"/>
        </w:rPr>
        <w:br/>
      </w:r>
      <w:r w:rsidRPr="00F51F8D">
        <w:rPr>
          <w:rFonts w:ascii="Times New Roman" w:hAnsi="Times New Roman" w:cs="Times New Roman"/>
        </w:rPr>
        <w:t xml:space="preserve">i komunikatywność umożliwiającą im wykonanie usługi i stosowanie się do poleceń </w:t>
      </w:r>
      <w:r w:rsidR="00BC52F7" w:rsidRPr="00F51F8D">
        <w:rPr>
          <w:rFonts w:ascii="Times New Roman" w:hAnsi="Times New Roman" w:cs="Times New Roman"/>
        </w:rPr>
        <w:t>użytkowników</w:t>
      </w:r>
      <w:r w:rsidRPr="00F51F8D">
        <w:rPr>
          <w:rFonts w:ascii="Times New Roman" w:hAnsi="Times New Roman" w:cs="Times New Roman"/>
        </w:rPr>
        <w:t xml:space="preserve"> budynku. </w:t>
      </w:r>
    </w:p>
    <w:p w14:paraId="2C093C19" w14:textId="77777777" w:rsidR="00AF1168" w:rsidRPr="008F06F0" w:rsidRDefault="00AF1168" w:rsidP="008F06F0">
      <w:pPr>
        <w:spacing w:after="0" w:line="360" w:lineRule="auto"/>
        <w:jc w:val="both"/>
        <w:rPr>
          <w:rFonts w:ascii="Times New Roman" w:hAnsi="Times New Roman" w:cs="Times New Roman"/>
          <w:b/>
        </w:rPr>
      </w:pPr>
    </w:p>
    <w:p w14:paraId="5E8B20A4" w14:textId="77777777" w:rsidR="00AF1168" w:rsidRPr="008F06F0" w:rsidRDefault="00AF1168"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C873407" w14:textId="77777777" w:rsidR="00AF1168" w:rsidRPr="008F06F0" w:rsidRDefault="00AF1168" w:rsidP="008F06F0">
      <w:pPr>
        <w:autoSpaceDE w:val="0"/>
        <w:autoSpaceDN w:val="0"/>
        <w:adjustRightInd w:val="0"/>
        <w:spacing w:after="0" w:line="360" w:lineRule="auto"/>
        <w:jc w:val="both"/>
        <w:rPr>
          <w:rFonts w:ascii="Times New Roman" w:hAnsi="Times New Roman" w:cs="Times New Roman"/>
        </w:rPr>
      </w:pPr>
      <w:r w:rsidRPr="008F06F0">
        <w:rPr>
          <w:rFonts w:ascii="Times New Roman" w:eastAsia="Calibri" w:hAnsi="Times New Roman" w:cs="Times New Roman"/>
        </w:rPr>
        <w:t>Prosimy o potwierdzenie, iż w przypadku ograniczenia metrażu sprzątanej powierzchni, a co za tym idzie przychodu Wykonawcy, proporcjonalnemu zmniejszeniu ulegnie również wymóg minimalnego zatrudnienia osób do realizacji usługi.</w:t>
      </w:r>
    </w:p>
    <w:p w14:paraId="304D4F0C" w14:textId="77777777" w:rsidR="00AF1168" w:rsidRPr="008F06F0" w:rsidRDefault="00AF1168"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12820E6" w14:textId="7CE08E13" w:rsidR="00D018D3" w:rsidRPr="008F06F0" w:rsidRDefault="00D018D3"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potwierdza powyższego twierdzenia.</w:t>
      </w:r>
    </w:p>
    <w:p w14:paraId="28B48A3D" w14:textId="77777777" w:rsidR="00D018D3" w:rsidRPr="008F06F0" w:rsidRDefault="00D018D3" w:rsidP="008F06F0">
      <w:pPr>
        <w:spacing w:after="0" w:line="360" w:lineRule="auto"/>
        <w:jc w:val="both"/>
        <w:rPr>
          <w:rFonts w:ascii="Times New Roman" w:hAnsi="Times New Roman" w:cs="Times New Roman"/>
        </w:rPr>
      </w:pPr>
    </w:p>
    <w:p w14:paraId="1942A391"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6EB612DD" w14:textId="77777777" w:rsidR="00AF1168" w:rsidRPr="008F06F0" w:rsidRDefault="00AF1168" w:rsidP="008F06F0">
      <w:pPr>
        <w:autoSpaceDE w:val="0"/>
        <w:autoSpaceDN w:val="0"/>
        <w:adjustRightInd w:val="0"/>
        <w:spacing w:after="0" w:line="360" w:lineRule="auto"/>
        <w:jc w:val="both"/>
        <w:rPr>
          <w:rFonts w:ascii="Times New Roman" w:hAnsi="Times New Roman" w:cs="Times New Roman"/>
        </w:rPr>
      </w:pPr>
      <w:r w:rsidRPr="008F06F0">
        <w:rPr>
          <w:rFonts w:ascii="Times New Roman" w:eastAsia="Calibri" w:hAnsi="Times New Roman" w:cs="Times New Roman"/>
        </w:rPr>
        <w:t>Czy powierzchnia okien do mycia podana jest jedno czy dwustronnie?</w:t>
      </w:r>
    </w:p>
    <w:p w14:paraId="7B037A4C" w14:textId="4007ECFB"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C899E1C" w14:textId="6989E2F2" w:rsidR="00D018D3" w:rsidRPr="00A23088" w:rsidRDefault="003514A4" w:rsidP="008F06F0">
      <w:pPr>
        <w:autoSpaceDE w:val="0"/>
        <w:autoSpaceDN w:val="0"/>
        <w:adjustRightInd w:val="0"/>
        <w:spacing w:after="0" w:line="360" w:lineRule="auto"/>
        <w:jc w:val="both"/>
        <w:rPr>
          <w:rFonts w:ascii="Times New Roman" w:hAnsi="Times New Roman" w:cs="Times New Roman"/>
        </w:rPr>
      </w:pPr>
      <w:r w:rsidRPr="00A23088">
        <w:rPr>
          <w:rFonts w:ascii="Times New Roman" w:hAnsi="Times New Roman" w:cs="Times New Roman"/>
        </w:rPr>
        <w:t>Zgodnie z tabelą</w:t>
      </w:r>
      <w:r w:rsidR="00AF1168" w:rsidRPr="00A23088">
        <w:rPr>
          <w:rFonts w:ascii="Times New Roman" w:hAnsi="Times New Roman" w:cs="Times New Roman"/>
        </w:rPr>
        <w:t xml:space="preserve"> „Dodatkowe prace wewnętrzne”</w:t>
      </w:r>
      <w:r w:rsidRPr="00A23088">
        <w:rPr>
          <w:rFonts w:ascii="Times New Roman" w:hAnsi="Times New Roman" w:cs="Times New Roman"/>
        </w:rPr>
        <w:t xml:space="preserve"> formularza oferty, </w:t>
      </w:r>
      <w:r w:rsidR="00AF1168" w:rsidRPr="00A23088">
        <w:rPr>
          <w:rFonts w:ascii="Times New Roman" w:hAnsi="Times New Roman" w:cs="Times New Roman"/>
        </w:rPr>
        <w:t xml:space="preserve">kolumna </w:t>
      </w:r>
      <w:r w:rsidRPr="00A23088">
        <w:rPr>
          <w:rFonts w:ascii="Times New Roman" w:hAnsi="Times New Roman" w:cs="Times New Roman"/>
        </w:rPr>
        <w:t>nr 5 „</w:t>
      </w:r>
      <w:r w:rsidR="00AF1168" w:rsidRPr="00A23088">
        <w:rPr>
          <w:rFonts w:ascii="Times New Roman" w:hAnsi="Times New Roman" w:cs="Times New Roman"/>
        </w:rPr>
        <w:t>orientacyjna liczba jednostek do wykonania na przestrzeni 24 m-</w:t>
      </w:r>
      <w:proofErr w:type="spellStart"/>
      <w:r w:rsidR="00AF1168" w:rsidRPr="00A23088">
        <w:rPr>
          <w:rFonts w:ascii="Times New Roman" w:hAnsi="Times New Roman" w:cs="Times New Roman"/>
        </w:rPr>
        <w:t>cy</w:t>
      </w:r>
      <w:proofErr w:type="spellEnd"/>
      <w:r w:rsidRPr="00A23088">
        <w:rPr>
          <w:rFonts w:ascii="Times New Roman" w:hAnsi="Times New Roman" w:cs="Times New Roman"/>
        </w:rPr>
        <w:t>”</w:t>
      </w:r>
      <w:r w:rsidR="00AF1168" w:rsidRPr="00A23088">
        <w:rPr>
          <w:rFonts w:ascii="Times New Roman" w:hAnsi="Times New Roman" w:cs="Times New Roman"/>
        </w:rPr>
        <w:t xml:space="preserve"> </w:t>
      </w:r>
      <w:r w:rsidRPr="00A23088">
        <w:rPr>
          <w:rFonts w:ascii="Times New Roman" w:hAnsi="Times New Roman" w:cs="Times New Roman"/>
        </w:rPr>
        <w:t xml:space="preserve">Zamawiający </w:t>
      </w:r>
      <w:r w:rsidR="00AF1168" w:rsidRPr="00A23088">
        <w:rPr>
          <w:rFonts w:ascii="Times New Roman" w:hAnsi="Times New Roman" w:cs="Times New Roman"/>
        </w:rPr>
        <w:t>określa</w:t>
      </w:r>
      <w:r w:rsidRPr="00A23088">
        <w:rPr>
          <w:rFonts w:ascii="Times New Roman" w:hAnsi="Times New Roman" w:cs="Times New Roman"/>
        </w:rPr>
        <w:t xml:space="preserve"> całkowitą</w:t>
      </w:r>
      <w:r w:rsidR="00AF1168" w:rsidRPr="00A23088">
        <w:rPr>
          <w:rFonts w:ascii="Times New Roman" w:hAnsi="Times New Roman" w:cs="Times New Roman"/>
        </w:rPr>
        <w:t xml:space="preserve"> ilość </w:t>
      </w:r>
      <w:r w:rsidRPr="00A23088">
        <w:rPr>
          <w:rFonts w:ascii="Times New Roman" w:hAnsi="Times New Roman" w:cs="Times New Roman"/>
        </w:rPr>
        <w:t>w m</w:t>
      </w:r>
      <w:r w:rsidR="00AF1168" w:rsidRPr="00A23088">
        <w:rPr>
          <w:rFonts w:ascii="Times New Roman" w:hAnsi="Times New Roman" w:cs="Times New Roman"/>
          <w:vertAlign w:val="superscript"/>
        </w:rPr>
        <w:t>2</w:t>
      </w:r>
      <w:r w:rsidR="00AF1168" w:rsidRPr="00A23088">
        <w:rPr>
          <w:rFonts w:ascii="Times New Roman" w:hAnsi="Times New Roman" w:cs="Times New Roman"/>
        </w:rPr>
        <w:t xml:space="preserve"> okien do mycia</w:t>
      </w:r>
      <w:r w:rsidRPr="00A23088">
        <w:rPr>
          <w:rFonts w:ascii="Times New Roman" w:hAnsi="Times New Roman" w:cs="Times New Roman"/>
        </w:rPr>
        <w:t xml:space="preserve"> zarówno dla ETAPU I oraz ETAPU II</w:t>
      </w:r>
      <w:r w:rsidR="00AF1168" w:rsidRPr="00A23088">
        <w:rPr>
          <w:rFonts w:ascii="Times New Roman" w:hAnsi="Times New Roman" w:cs="Times New Roman"/>
        </w:rPr>
        <w:t>.</w:t>
      </w:r>
    </w:p>
    <w:p w14:paraId="607E5610" w14:textId="77777777" w:rsidR="003514A4" w:rsidRDefault="003514A4" w:rsidP="008F06F0">
      <w:pPr>
        <w:spacing w:after="0" w:line="360" w:lineRule="auto"/>
        <w:jc w:val="both"/>
        <w:rPr>
          <w:rFonts w:ascii="Times New Roman" w:hAnsi="Times New Roman" w:cs="Times New Roman"/>
          <w:b/>
        </w:rPr>
      </w:pPr>
    </w:p>
    <w:p w14:paraId="68DF88BD" w14:textId="51846E0A"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6CF74F9" w14:textId="70B6F3EE" w:rsidR="00AF1168" w:rsidRPr="008F06F0" w:rsidRDefault="00AF1168" w:rsidP="008F06F0">
      <w:pPr>
        <w:spacing w:after="0" w:line="360" w:lineRule="auto"/>
        <w:jc w:val="both"/>
        <w:rPr>
          <w:rFonts w:ascii="Times New Roman" w:hAnsi="Times New Roman" w:cs="Times New Roman"/>
          <w:b/>
        </w:rPr>
      </w:pPr>
      <w:r w:rsidRPr="008F06F0">
        <w:rPr>
          <w:rFonts w:ascii="Times New Roman" w:hAnsi="Times New Roman" w:cs="Times New Roman"/>
        </w:rPr>
        <w:t>Czy Zamawiający dopuszcza zatrudnianie osób na zastępstwa na umowy cywilno-prawne?</w:t>
      </w:r>
    </w:p>
    <w:p w14:paraId="4D268B51"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5B8EE98" w14:textId="12A5FDE3" w:rsidR="00D018D3" w:rsidRPr="00F51F8D"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dopuszcza takiego rozwiązania.</w:t>
      </w:r>
    </w:p>
    <w:p w14:paraId="56A322C3" w14:textId="77777777" w:rsidR="00D018D3" w:rsidRPr="008F06F0" w:rsidRDefault="00D018D3" w:rsidP="008F06F0">
      <w:pPr>
        <w:spacing w:after="0" w:line="360" w:lineRule="auto"/>
        <w:jc w:val="both"/>
        <w:rPr>
          <w:rFonts w:ascii="Times New Roman" w:hAnsi="Times New Roman" w:cs="Times New Roman"/>
          <w:b/>
        </w:rPr>
      </w:pPr>
    </w:p>
    <w:p w14:paraId="5C08BF63"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9C0860E" w14:textId="77777777" w:rsidR="00AF1168" w:rsidRPr="008F06F0" w:rsidRDefault="00AF1168" w:rsidP="008F06F0">
      <w:pPr>
        <w:autoSpaceDE w:val="0"/>
        <w:autoSpaceDN w:val="0"/>
        <w:adjustRightInd w:val="0"/>
        <w:spacing w:after="0" w:line="360" w:lineRule="auto"/>
        <w:jc w:val="both"/>
        <w:rPr>
          <w:rFonts w:ascii="Times New Roman" w:hAnsi="Times New Roman" w:cs="Times New Roman"/>
        </w:rPr>
      </w:pPr>
      <w:r w:rsidRPr="008F06F0">
        <w:rPr>
          <w:rFonts w:ascii="Times New Roman" w:hAnsi="Times New Roman" w:cs="Times New Roman"/>
        </w:rPr>
        <w:t>Czy Zamawiający dopuszcza zatrudnianie osób do prac okresowych typu mycie okien, pranie wykładzin itp. na umowy cywilno-prawne?</w:t>
      </w:r>
    </w:p>
    <w:p w14:paraId="0C9ABC7A"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73D50CA" w14:textId="43609AFE" w:rsidR="00D018D3" w:rsidRPr="00F51F8D"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Tak. Zamawiający dopuszcza takie rozwiązanie dla prac dodatkowych.</w:t>
      </w:r>
    </w:p>
    <w:p w14:paraId="545644D0" w14:textId="77777777" w:rsidR="00D018D3" w:rsidRPr="008F06F0" w:rsidRDefault="00D018D3" w:rsidP="008F06F0">
      <w:pPr>
        <w:pStyle w:val="Akapitzlist"/>
        <w:spacing w:line="360" w:lineRule="auto"/>
        <w:ind w:left="426"/>
        <w:rPr>
          <w:b/>
          <w:sz w:val="22"/>
          <w:szCs w:val="22"/>
        </w:rPr>
      </w:pPr>
    </w:p>
    <w:p w14:paraId="0F088155" w14:textId="7FA4DE9C"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5FDA95E" w14:textId="77777777" w:rsidR="00AF1168" w:rsidRPr="008F06F0" w:rsidRDefault="00AF1168" w:rsidP="008F06F0">
      <w:pPr>
        <w:autoSpaceDE w:val="0"/>
        <w:autoSpaceDN w:val="0"/>
        <w:adjustRightInd w:val="0"/>
        <w:spacing w:after="0" w:line="360" w:lineRule="auto"/>
        <w:jc w:val="both"/>
        <w:rPr>
          <w:rFonts w:ascii="Times New Roman" w:hAnsi="Times New Roman" w:cs="Times New Roman"/>
        </w:rPr>
      </w:pPr>
      <w:r w:rsidRPr="008F06F0">
        <w:rPr>
          <w:rFonts w:ascii="Times New Roman" w:hAnsi="Times New Roman" w:cs="Times New Roman"/>
        </w:rPr>
        <w:t>Czy w obiektach Zamawiającego są windy, którymi Wykonawca będzie mógł przemieszczać sprzęt? Jeśli tak, to czy dojeżdżają na wszystkie kondygnacje?</w:t>
      </w:r>
    </w:p>
    <w:p w14:paraId="0A674D96"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64D6992C" w14:textId="38182492" w:rsidR="00D018D3" w:rsidRPr="00F51F8D"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Są  windy i dojeżdżają na wszystkie kondygnacje</w:t>
      </w:r>
    </w:p>
    <w:p w14:paraId="6A9EFB5B" w14:textId="77777777" w:rsidR="00D018D3" w:rsidRPr="008F06F0" w:rsidRDefault="00D018D3" w:rsidP="008F06F0">
      <w:pPr>
        <w:spacing w:after="0" w:line="360" w:lineRule="auto"/>
        <w:jc w:val="both"/>
        <w:rPr>
          <w:rFonts w:ascii="Times New Roman" w:hAnsi="Times New Roman" w:cs="Times New Roman"/>
        </w:rPr>
      </w:pPr>
    </w:p>
    <w:p w14:paraId="42185186"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D9C0DB1"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Prosimy o potwierdzenie, że osoby zatrudnione przez Wykonawcę na umowę o prace mają być zatrudnione w pełnym wymiarze godzin.</w:t>
      </w:r>
    </w:p>
    <w:p w14:paraId="5D77CD16"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66C63AB5" w14:textId="28C1F8A8" w:rsidR="00AF1168"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określa w dokumentach zamówienia jaki ma być wymiar zatrudnienia dla os</w:t>
      </w:r>
      <w:r w:rsidR="008E450A">
        <w:rPr>
          <w:rFonts w:ascii="Times New Roman" w:hAnsi="Times New Roman" w:cs="Times New Roman"/>
        </w:rPr>
        <w:t>ó</w:t>
      </w:r>
      <w:r w:rsidRPr="00F51F8D">
        <w:rPr>
          <w:rFonts w:ascii="Times New Roman" w:hAnsi="Times New Roman" w:cs="Times New Roman"/>
        </w:rPr>
        <w:t>b na umowę o pracę.</w:t>
      </w:r>
      <w:r w:rsidR="00AF1168" w:rsidRPr="00F51F8D">
        <w:rPr>
          <w:rFonts w:ascii="Times New Roman" w:hAnsi="Times New Roman" w:cs="Times New Roman"/>
        </w:rPr>
        <w:t xml:space="preserve"> Zamawiający wymaga min 16 osób przez 8 godzin.</w:t>
      </w:r>
    </w:p>
    <w:p w14:paraId="2CAF41BA" w14:textId="77777777" w:rsidR="00F51F8D" w:rsidRPr="00F51F8D" w:rsidRDefault="00F51F8D" w:rsidP="008F06F0">
      <w:pPr>
        <w:spacing w:after="0" w:line="360" w:lineRule="auto"/>
        <w:jc w:val="both"/>
        <w:rPr>
          <w:rFonts w:ascii="Times New Roman" w:hAnsi="Times New Roman" w:cs="Times New Roman"/>
        </w:rPr>
      </w:pPr>
    </w:p>
    <w:p w14:paraId="4BF4130C"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9060D07"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Dotyczy formularza ofertowego Tabela 1. Wykonawca ma wycenić środki higieniczne dla 500 osób i 200 osób. Prosimy o potwierdzenie, że należy tu wziąć pod uwagę tylko produkty typu: mydło w płynie, papier toaletowy, ręczniki. Prosimy o wskazanie produktów, które mają być ujęte w tej stawce.</w:t>
      </w:r>
    </w:p>
    <w:p w14:paraId="1D2215CC" w14:textId="6B40F1F9"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58FDAE3" w14:textId="581D5053" w:rsidR="00D018D3"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Zgodnie z pkt. 14 OPZ cyt. „Przez środki higieniczne rozumie się w niniejszym postępowaniu: mydło w płynie, papier toaletowy (etap I pojemniki na papier jumbo 18 cm średnica, etap II uchwyty na rolki standardowe), ręczniki papierowe (</w:t>
      </w:r>
      <w:proofErr w:type="spellStart"/>
      <w:r w:rsidRPr="00F51F8D">
        <w:rPr>
          <w:rFonts w:ascii="Times New Roman" w:hAnsi="Times New Roman" w:cs="Times New Roman"/>
        </w:rPr>
        <w:t>zetki</w:t>
      </w:r>
      <w:proofErr w:type="spellEnd"/>
      <w:r w:rsidRPr="00F51F8D">
        <w:rPr>
          <w:rFonts w:ascii="Times New Roman" w:hAnsi="Times New Roman" w:cs="Times New Roman"/>
        </w:rPr>
        <w:t>), worki na śmieci odpowiednich kolorów dostosowane do wielkości pojemników na śmieci”.</w:t>
      </w:r>
    </w:p>
    <w:p w14:paraId="5A794028" w14:textId="77777777" w:rsidR="00F51F8D" w:rsidRPr="00F51F8D" w:rsidRDefault="00F51F8D" w:rsidP="008F06F0">
      <w:pPr>
        <w:spacing w:after="0" w:line="360" w:lineRule="auto"/>
        <w:jc w:val="both"/>
        <w:rPr>
          <w:rFonts w:ascii="Times New Roman" w:hAnsi="Times New Roman" w:cs="Times New Roman"/>
        </w:rPr>
      </w:pPr>
    </w:p>
    <w:p w14:paraId="741823FA" w14:textId="77777777" w:rsidR="00A23088" w:rsidRDefault="00A23088" w:rsidP="008F06F0">
      <w:pPr>
        <w:spacing w:after="0" w:line="360" w:lineRule="auto"/>
        <w:jc w:val="both"/>
        <w:rPr>
          <w:rFonts w:ascii="Times New Roman" w:hAnsi="Times New Roman" w:cs="Times New Roman"/>
          <w:b/>
        </w:rPr>
      </w:pPr>
    </w:p>
    <w:p w14:paraId="0F1C9669" w14:textId="77777777" w:rsidR="00A23088" w:rsidRDefault="00A23088" w:rsidP="008F06F0">
      <w:pPr>
        <w:spacing w:after="0" w:line="360" w:lineRule="auto"/>
        <w:jc w:val="both"/>
        <w:rPr>
          <w:rFonts w:ascii="Times New Roman" w:hAnsi="Times New Roman" w:cs="Times New Roman"/>
          <w:b/>
        </w:rPr>
      </w:pPr>
    </w:p>
    <w:p w14:paraId="0A0231A8" w14:textId="5D29292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lastRenderedPageBreak/>
        <w:t>Pytanie:</w:t>
      </w:r>
    </w:p>
    <w:p w14:paraId="6F718699"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Prosimy o podanie ilości koszy na śmieci wewnątrz budynków i na terenie oraz niszczarek, do których Wykonawca ma zapewnić worki z podaniem ich pojemności.</w:t>
      </w:r>
    </w:p>
    <w:p w14:paraId="10E4CD8C"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714598C9" w14:textId="77777777" w:rsidR="00AF1168" w:rsidRPr="00F51F8D" w:rsidRDefault="00AF1168" w:rsidP="008F06F0">
      <w:pPr>
        <w:spacing w:after="0" w:line="360" w:lineRule="auto"/>
        <w:jc w:val="both"/>
        <w:rPr>
          <w:rFonts w:ascii="Times New Roman" w:hAnsi="Times New Roman" w:cs="Times New Roman"/>
          <w:color w:val="000000"/>
        </w:rPr>
      </w:pPr>
      <w:r w:rsidRPr="00F51F8D">
        <w:rPr>
          <w:rFonts w:ascii="Times New Roman" w:hAnsi="Times New Roman" w:cs="Times New Roman"/>
          <w:color w:val="000000"/>
        </w:rPr>
        <w:t>Zamawiający nie prowadzi ewidencji koszy na śmieci. Wyłącznie do porównania ofert należy przyjąć szacunkową wartość średnią – po dwa kosze o pojemności nie większej niż 35 litrów na każdy pokój biurowy, po jednym na każde pomieszczenie laboratoryjne i każde pomieszczenie kuchenne. Minimum 2 zestawy do segregacji śmieci na każdej kondygnacji Etap 1 Etap 2 (60 litrów). Dodatkowo 2 zestawy do segregowania 120 litrów w garażu. Łazienki: minimum 2 kosze 5 litrowe w każdej łazience i 1 kosz 60 litrowy w każdej łazience. Ilości koszy mogą ulec zmianie bez prawa do zmiany wartości umowy.</w:t>
      </w:r>
    </w:p>
    <w:p w14:paraId="789F1239" w14:textId="77777777" w:rsidR="00F51F8D" w:rsidRDefault="00F51F8D" w:rsidP="008F06F0">
      <w:pPr>
        <w:spacing w:after="0" w:line="360" w:lineRule="auto"/>
        <w:jc w:val="both"/>
        <w:rPr>
          <w:rFonts w:ascii="Times New Roman" w:hAnsi="Times New Roman" w:cs="Times New Roman"/>
          <w:b/>
        </w:rPr>
      </w:pPr>
    </w:p>
    <w:p w14:paraId="0686625C"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6789703"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Dotyczy wzoru umowy, paragraf 11 punkty od 4 do 9, czy Zamawiający uzna tu polisę OC Wykonawcy?</w:t>
      </w:r>
    </w:p>
    <w:p w14:paraId="47B99A91"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B46102E" w14:textId="1184D094" w:rsidR="00AF1168" w:rsidRPr="00F51F8D" w:rsidRDefault="00D018D3" w:rsidP="008F06F0">
      <w:pPr>
        <w:spacing w:after="0" w:line="360" w:lineRule="auto"/>
        <w:jc w:val="both"/>
        <w:rPr>
          <w:rFonts w:ascii="Times New Roman" w:hAnsi="Times New Roman" w:cs="Times New Roman"/>
        </w:rPr>
      </w:pPr>
      <w:r w:rsidRPr="00F51F8D">
        <w:rPr>
          <w:rFonts w:ascii="Times New Roman" w:hAnsi="Times New Roman" w:cs="Times New Roman"/>
        </w:rPr>
        <w:t>W tych zapisach umownych mowa o</w:t>
      </w:r>
      <w:r w:rsidRPr="00F51F8D">
        <w:rPr>
          <w:rFonts w:ascii="Times New Roman" w:hAnsi="Times New Roman" w:cs="Times New Roman"/>
          <w:color w:val="000000"/>
        </w:rPr>
        <w:t xml:space="preserve"> </w:t>
      </w:r>
      <w:r w:rsidR="00AF1168" w:rsidRPr="00F51F8D">
        <w:rPr>
          <w:rFonts w:ascii="Times New Roman" w:hAnsi="Times New Roman" w:cs="Times New Roman"/>
          <w:color w:val="000000"/>
        </w:rPr>
        <w:t>ubezpieczeni</w:t>
      </w:r>
      <w:r w:rsidRPr="00F51F8D">
        <w:rPr>
          <w:rFonts w:ascii="Times New Roman" w:hAnsi="Times New Roman" w:cs="Times New Roman"/>
          <w:color w:val="000000"/>
        </w:rPr>
        <w:t>u</w:t>
      </w:r>
      <w:r w:rsidR="00AF1168" w:rsidRPr="00F51F8D">
        <w:rPr>
          <w:rFonts w:ascii="Times New Roman" w:hAnsi="Times New Roman" w:cs="Times New Roman"/>
          <w:color w:val="000000"/>
        </w:rPr>
        <w:t xml:space="preserve"> od odpowiedzialności cywilnej z tytułu prowadzonej działalności gospodarczej na kwotę nie mniejszą niż kwota całkowitego wynagrodzenia brutto.</w:t>
      </w:r>
    </w:p>
    <w:p w14:paraId="39E77021" w14:textId="77777777" w:rsidR="00AF1168" w:rsidRPr="008F06F0" w:rsidRDefault="00AF1168" w:rsidP="008F06F0">
      <w:pPr>
        <w:spacing w:after="0" w:line="360" w:lineRule="auto"/>
        <w:ind w:left="425"/>
        <w:jc w:val="both"/>
        <w:rPr>
          <w:rFonts w:ascii="Times New Roman" w:hAnsi="Times New Roman" w:cs="Times New Roman"/>
          <w:b/>
          <w:color w:val="000000"/>
        </w:rPr>
      </w:pPr>
    </w:p>
    <w:p w14:paraId="54B3D73D"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EC57D66"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Prosimy o podanie ilości lodówek i kuchenek mikrofalowych, które mają podlegać usłudze czyszczenia.</w:t>
      </w:r>
    </w:p>
    <w:p w14:paraId="7832BE2E" w14:textId="77777777" w:rsidR="00D018D3" w:rsidRPr="008F06F0" w:rsidRDefault="00D018D3"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7968A2F8" w14:textId="3C509E35" w:rsidR="00AF1168" w:rsidRPr="00F51F8D"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 xml:space="preserve">Zamawiający wskazuję, by kalkulować powyższe </w:t>
      </w:r>
      <w:r w:rsidR="00AF1168" w:rsidRPr="00F51F8D">
        <w:rPr>
          <w:rFonts w:ascii="Times New Roman" w:hAnsi="Times New Roman" w:cs="Times New Roman"/>
        </w:rPr>
        <w:t>w każdym pomieszczeniu socjalnym.</w:t>
      </w:r>
    </w:p>
    <w:p w14:paraId="098B10CB" w14:textId="77777777" w:rsidR="00F51F8D" w:rsidRDefault="00F51F8D" w:rsidP="008F06F0">
      <w:pPr>
        <w:spacing w:after="0" w:line="360" w:lineRule="auto"/>
        <w:jc w:val="both"/>
        <w:rPr>
          <w:rFonts w:ascii="Times New Roman" w:hAnsi="Times New Roman" w:cs="Times New Roman"/>
          <w:b/>
        </w:rPr>
      </w:pPr>
    </w:p>
    <w:p w14:paraId="35BBC406"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E40FA1B"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Prosimy o podanie ilości wind, które podlegają usłudze sprzątania.</w:t>
      </w:r>
    </w:p>
    <w:p w14:paraId="7F988D79"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5DC7BAF1" w14:textId="6E65E985" w:rsidR="00AF1168"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W budynku znajduje się 6 wind.</w:t>
      </w:r>
    </w:p>
    <w:p w14:paraId="370FE76E" w14:textId="77777777" w:rsidR="00F51F8D" w:rsidRPr="00F51F8D" w:rsidRDefault="00F51F8D" w:rsidP="008F06F0">
      <w:pPr>
        <w:spacing w:after="0" w:line="360" w:lineRule="auto"/>
        <w:jc w:val="both"/>
        <w:rPr>
          <w:rFonts w:ascii="Times New Roman" w:hAnsi="Times New Roman" w:cs="Times New Roman"/>
        </w:rPr>
      </w:pPr>
    </w:p>
    <w:p w14:paraId="745267F7"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525BA749"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udostępni pomieszczenia do przechowywania sprzętu typu maszyna szorująco – zbierająca (ze zrzutem wody), sprzęt mechaniczny do terenu zewnętrznego?</w:t>
      </w:r>
    </w:p>
    <w:p w14:paraId="0B9F9D2C"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055D671F" w14:textId="482965AD" w:rsidR="00154119"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udostępni pomieszczeń.</w:t>
      </w:r>
    </w:p>
    <w:p w14:paraId="3A51E5C6" w14:textId="77777777" w:rsidR="00A23088" w:rsidRPr="00F51F8D" w:rsidRDefault="00A23088" w:rsidP="008F06F0">
      <w:pPr>
        <w:spacing w:after="0" w:line="360" w:lineRule="auto"/>
        <w:jc w:val="both"/>
        <w:rPr>
          <w:rFonts w:ascii="Times New Roman" w:hAnsi="Times New Roman" w:cs="Times New Roman"/>
        </w:rPr>
      </w:pPr>
    </w:p>
    <w:p w14:paraId="772E7C1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697D4AC3"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dopuszcza aby osoba nadzorująca pracowników Wykonawcy, także uczestniczył fizycznie w czynnościach utrzymania czystości?</w:t>
      </w:r>
    </w:p>
    <w:p w14:paraId="20406DE0"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lastRenderedPageBreak/>
        <w:t>Odpowiedź:</w:t>
      </w:r>
    </w:p>
    <w:p w14:paraId="1BEE4057" w14:textId="77777777" w:rsidR="00154119" w:rsidRPr="00F51F8D"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dopuszcza takiego rozwiązania.</w:t>
      </w:r>
    </w:p>
    <w:p w14:paraId="20E07100" w14:textId="77777777" w:rsidR="00F51F8D" w:rsidRDefault="00F51F8D" w:rsidP="008F06F0">
      <w:pPr>
        <w:spacing w:after="0" w:line="360" w:lineRule="auto"/>
        <w:jc w:val="both"/>
        <w:rPr>
          <w:rFonts w:ascii="Times New Roman" w:hAnsi="Times New Roman" w:cs="Times New Roman"/>
          <w:b/>
        </w:rPr>
      </w:pPr>
    </w:p>
    <w:p w14:paraId="29857F35"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44866191" w14:textId="6D3AAF98"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w:t>
      </w:r>
      <w:r w:rsidR="00154119" w:rsidRPr="008F06F0">
        <w:rPr>
          <w:rFonts w:ascii="Times New Roman" w:hAnsi="Times New Roman" w:cs="Times New Roman"/>
        </w:rPr>
        <w:t>y</w:t>
      </w:r>
      <w:r w:rsidRPr="008F06F0">
        <w:rPr>
          <w:rFonts w:ascii="Times New Roman" w:hAnsi="Times New Roman" w:cs="Times New Roman"/>
        </w:rPr>
        <w:t xml:space="preserve"> Kierownik Wykonawca ma być obecny na obiekcie Zamawiającego 5 dni w tygodniu w godzinach 7.00 – 15.00? Jeśli nie to prosimy o podanie dni i godzin wymaganych przez Zamawiającego w tym zakresie.</w:t>
      </w:r>
    </w:p>
    <w:p w14:paraId="2346F2C5"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7259DE40" w14:textId="3BD02987" w:rsidR="00AF1168" w:rsidRPr="00F51F8D" w:rsidRDefault="00154119" w:rsidP="008F06F0">
      <w:pPr>
        <w:spacing w:after="0" w:line="360" w:lineRule="auto"/>
        <w:rPr>
          <w:rFonts w:ascii="Times New Roman" w:hAnsi="Times New Roman" w:cs="Times New Roman"/>
        </w:rPr>
      </w:pPr>
      <w:r w:rsidRPr="00F51F8D">
        <w:rPr>
          <w:rFonts w:ascii="Times New Roman" w:hAnsi="Times New Roman" w:cs="Times New Roman"/>
        </w:rPr>
        <w:t>Nie.</w:t>
      </w:r>
      <w:r w:rsidR="00AF1168" w:rsidRPr="00F51F8D">
        <w:rPr>
          <w:rFonts w:ascii="Times New Roman" w:hAnsi="Times New Roman" w:cs="Times New Roman"/>
        </w:rPr>
        <w:t xml:space="preserve"> </w:t>
      </w:r>
      <w:r w:rsidRPr="00F51F8D">
        <w:rPr>
          <w:rFonts w:ascii="Times New Roman" w:hAnsi="Times New Roman" w:cs="Times New Roman"/>
        </w:rPr>
        <w:t xml:space="preserve">Kierownik </w:t>
      </w:r>
      <w:r w:rsidR="00AF1168" w:rsidRPr="00F51F8D">
        <w:rPr>
          <w:rFonts w:ascii="Times New Roman" w:hAnsi="Times New Roman" w:cs="Times New Roman"/>
        </w:rPr>
        <w:t>musi jednak być stale dostępny telefonicznie, mailowo i stawiać się w umówionym przez strony  terminie i czasie.</w:t>
      </w:r>
    </w:p>
    <w:p w14:paraId="5D5BDAB3" w14:textId="77777777" w:rsidR="00F51F8D" w:rsidRDefault="00F51F8D" w:rsidP="008F06F0">
      <w:pPr>
        <w:spacing w:after="0" w:line="360" w:lineRule="auto"/>
        <w:jc w:val="both"/>
        <w:rPr>
          <w:rFonts w:ascii="Times New Roman" w:hAnsi="Times New Roman" w:cs="Times New Roman"/>
          <w:b/>
        </w:rPr>
      </w:pPr>
    </w:p>
    <w:p w14:paraId="7CB030A3" w14:textId="27E1ECBB" w:rsidR="00AF1168" w:rsidRPr="00F51F8D"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E46D2EE"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 xml:space="preserve">Prosimy o doprecyzowanie czy usługa ma być świadczona 5 dni w tygodniu czy 7 dni w tygodniu? Czy w weekendy Wykonawca ma zapewnić tylko wskazany serwis dzienny? </w:t>
      </w:r>
    </w:p>
    <w:p w14:paraId="03DE816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4E16B5B9" w14:textId="0A179FDF"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Zgodnie z SWZ.</w:t>
      </w:r>
    </w:p>
    <w:p w14:paraId="21438466" w14:textId="77777777" w:rsidR="00F51F8D" w:rsidRDefault="00F51F8D" w:rsidP="008F06F0">
      <w:pPr>
        <w:spacing w:after="0" w:line="360" w:lineRule="auto"/>
        <w:jc w:val="both"/>
        <w:rPr>
          <w:rFonts w:ascii="Times New Roman" w:hAnsi="Times New Roman" w:cs="Times New Roman"/>
          <w:b/>
        </w:rPr>
      </w:pPr>
    </w:p>
    <w:p w14:paraId="4EE7A53D"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E46B432"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 xml:space="preserve">Zamawiający wskazuje serwis dzienny w sobotę 3 osoby 08.00-19.00? Czy mają to być 3 osoby na 8 </w:t>
      </w:r>
      <w:proofErr w:type="spellStart"/>
      <w:r w:rsidRPr="008F06F0">
        <w:rPr>
          <w:rFonts w:ascii="Times New Roman" w:hAnsi="Times New Roman" w:cs="Times New Roman"/>
        </w:rPr>
        <w:t>rbh</w:t>
      </w:r>
      <w:proofErr w:type="spellEnd"/>
      <w:r w:rsidRPr="008F06F0">
        <w:rPr>
          <w:rFonts w:ascii="Times New Roman" w:hAnsi="Times New Roman" w:cs="Times New Roman"/>
        </w:rPr>
        <w:t xml:space="preserve"> czy też 3 osoby muszą stale przebywać na obiekcie od 08.00 do 19.00?</w:t>
      </w:r>
    </w:p>
    <w:p w14:paraId="78110542"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197BA899" w14:textId="77777777"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Zgodnie z zapisami tabeli „Szczegółowy zakres czynności”.</w:t>
      </w:r>
    </w:p>
    <w:p w14:paraId="37FFC588" w14:textId="77777777" w:rsidR="00AF1168" w:rsidRPr="008F06F0" w:rsidRDefault="00AF1168" w:rsidP="008F06F0">
      <w:pPr>
        <w:pStyle w:val="Akapitzlist"/>
        <w:spacing w:line="360" w:lineRule="auto"/>
        <w:rPr>
          <w:sz w:val="22"/>
          <w:szCs w:val="22"/>
        </w:rPr>
      </w:pPr>
    </w:p>
    <w:p w14:paraId="6605FD04"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2B168B1B" w14:textId="77777777" w:rsidR="00AF1168" w:rsidRPr="008F06F0" w:rsidRDefault="00AF1168" w:rsidP="008F06F0">
      <w:pPr>
        <w:tabs>
          <w:tab w:val="left" w:pos="426"/>
        </w:tabs>
        <w:spacing w:after="0" w:line="360" w:lineRule="auto"/>
        <w:jc w:val="both"/>
        <w:rPr>
          <w:rFonts w:ascii="Times New Roman" w:hAnsi="Times New Roman" w:cs="Times New Roman"/>
        </w:rPr>
      </w:pPr>
      <w:r w:rsidRPr="008F06F0">
        <w:rPr>
          <w:rFonts w:ascii="Times New Roman" w:hAnsi="Times New Roman" w:cs="Times New Roman"/>
        </w:rPr>
        <w:t xml:space="preserve">Zamawiający wymaga realizowania usługi przez co najmniej 16–osobowy zespół sprzątający </w:t>
      </w:r>
      <w:r w:rsidRPr="008F06F0">
        <w:rPr>
          <w:rFonts w:ascii="Times New Roman" w:hAnsi="Times New Roman" w:cs="Times New Roman"/>
        </w:rPr>
        <w:br/>
        <w:t>z warunkiem stałej obsługi dziennej przez co najmniej  14 osób. W jakich godzinach może odbywać się sprzątanie? Czy Zamawiający wymaga serwisu dziennego? Czy ten zespół co najmniej 14 osobowy ma realizować usługę także w soboty i niedzielę?</w:t>
      </w:r>
    </w:p>
    <w:p w14:paraId="4FB4ACCA"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1AE34DF2" w14:textId="37FBF75B"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Zgodnie ze szczegółowym zakresem czynności</w:t>
      </w:r>
      <w:r w:rsidR="00D77F92">
        <w:rPr>
          <w:rFonts w:ascii="Times New Roman" w:hAnsi="Times New Roman" w:cs="Times New Roman"/>
        </w:rPr>
        <w:t xml:space="preserve">, </w:t>
      </w:r>
      <w:r w:rsidR="00D77F92" w:rsidRPr="00A23088">
        <w:rPr>
          <w:rFonts w:ascii="Times New Roman" w:hAnsi="Times New Roman" w:cs="Times New Roman"/>
        </w:rPr>
        <w:t>zawart</w:t>
      </w:r>
      <w:r w:rsidR="007F7155" w:rsidRPr="00A23088">
        <w:rPr>
          <w:rFonts w:ascii="Times New Roman" w:hAnsi="Times New Roman" w:cs="Times New Roman"/>
        </w:rPr>
        <w:t>ym</w:t>
      </w:r>
      <w:r w:rsidR="00D77F92" w:rsidRPr="00A23088">
        <w:rPr>
          <w:rFonts w:ascii="Times New Roman" w:hAnsi="Times New Roman" w:cs="Times New Roman"/>
        </w:rPr>
        <w:t xml:space="preserve"> w dokumentach zamówienia.</w:t>
      </w:r>
    </w:p>
    <w:p w14:paraId="091517EC" w14:textId="77777777" w:rsidR="00154119" w:rsidRPr="008F06F0" w:rsidRDefault="00154119" w:rsidP="008F06F0">
      <w:pPr>
        <w:spacing w:after="0" w:line="360" w:lineRule="auto"/>
        <w:jc w:val="both"/>
        <w:rPr>
          <w:rFonts w:ascii="Times New Roman" w:hAnsi="Times New Roman" w:cs="Times New Roman"/>
          <w:b/>
        </w:rPr>
      </w:pPr>
    </w:p>
    <w:p w14:paraId="4A21ADC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242FCC57" w14:textId="2332DD94"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W zakresie utrzymania terenów zewnętrznych. Prosimy o podanie metrażu terenów zielonych i</w:t>
      </w:r>
      <w:r w:rsidR="007F7155">
        <w:rPr>
          <w:rFonts w:ascii="Times New Roman" w:hAnsi="Times New Roman" w:cs="Times New Roman"/>
        </w:rPr>
        <w:t> </w:t>
      </w:r>
      <w:r w:rsidRPr="008F06F0">
        <w:rPr>
          <w:rFonts w:ascii="Times New Roman" w:hAnsi="Times New Roman" w:cs="Times New Roman"/>
        </w:rPr>
        <w:t>utwardzonych.</w:t>
      </w:r>
    </w:p>
    <w:p w14:paraId="509F63FE"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58BEF567" w14:textId="77777777" w:rsidR="00AF1168" w:rsidRPr="00F51F8D" w:rsidRDefault="00AF1168" w:rsidP="008F06F0">
      <w:pPr>
        <w:spacing w:after="0" w:line="360" w:lineRule="auto"/>
        <w:rPr>
          <w:rFonts w:ascii="Times New Roman" w:hAnsi="Times New Roman" w:cs="Times New Roman"/>
        </w:rPr>
      </w:pPr>
      <w:r w:rsidRPr="00F51F8D">
        <w:rPr>
          <w:rFonts w:ascii="Times New Roman" w:hAnsi="Times New Roman" w:cs="Times New Roman"/>
        </w:rPr>
        <w:t>Zgodnie z załącznikami teren Cent 3.1 i teren Cent 3.2</w:t>
      </w:r>
    </w:p>
    <w:p w14:paraId="75395A3F" w14:textId="77777777" w:rsidR="00154119" w:rsidRPr="00F51F8D" w:rsidRDefault="00154119" w:rsidP="008F06F0">
      <w:pPr>
        <w:spacing w:after="0" w:line="360" w:lineRule="auto"/>
        <w:jc w:val="both"/>
        <w:rPr>
          <w:rFonts w:ascii="Times New Roman" w:hAnsi="Times New Roman" w:cs="Times New Roman"/>
        </w:rPr>
      </w:pPr>
    </w:p>
    <w:p w14:paraId="34481E98"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lastRenderedPageBreak/>
        <w:t>Pytanie:</w:t>
      </w:r>
    </w:p>
    <w:p w14:paraId="1D94DA09"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ponosi koszty zakupów kory, ziemi, trawy, roślin. Jeśli Wykonawca, to prosimy o podanie średniego rocznego zapotrzebowania na poszczególne ww. pozycje.</w:t>
      </w:r>
    </w:p>
    <w:p w14:paraId="4C18FD53" w14:textId="61510B9D" w:rsidR="00AF1168"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63AF4F4" w14:textId="655C4DDD" w:rsidR="00F51F8D" w:rsidRDefault="00E5414F" w:rsidP="008F06F0">
      <w:pPr>
        <w:spacing w:after="0" w:line="360" w:lineRule="auto"/>
        <w:jc w:val="both"/>
        <w:rPr>
          <w:rFonts w:ascii="Times New Roman" w:hAnsi="Times New Roman" w:cs="Times New Roman"/>
          <w:b/>
        </w:rPr>
      </w:pPr>
      <w:r w:rsidRPr="00A23088">
        <w:rPr>
          <w:rFonts w:ascii="Times New Roman" w:hAnsi="Times New Roman" w:cs="Times New Roman"/>
        </w:rPr>
        <w:t xml:space="preserve">Zamawiający informuje, że wyżej wymienione pozycje kosztów leżą po stronie Zamawiającego. </w:t>
      </w:r>
    </w:p>
    <w:p w14:paraId="0ED3FB74" w14:textId="77777777" w:rsidR="00F51F8D" w:rsidRDefault="00F51F8D" w:rsidP="008F06F0">
      <w:pPr>
        <w:spacing w:after="0" w:line="360" w:lineRule="auto"/>
        <w:jc w:val="both"/>
        <w:rPr>
          <w:rFonts w:ascii="Times New Roman" w:hAnsi="Times New Roman" w:cs="Times New Roman"/>
          <w:b/>
        </w:rPr>
      </w:pPr>
    </w:p>
    <w:p w14:paraId="63EFC4FA"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5BB2427"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utrzymanie terenów zielonych ma się odbywać 5 dni w tygodniu czy 7 z podziałem na okres letni i zimowy?</w:t>
      </w:r>
    </w:p>
    <w:p w14:paraId="100EE476"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766E58E" w14:textId="77777777" w:rsidR="00AF1168" w:rsidRPr="00F51F8D" w:rsidRDefault="00AF1168" w:rsidP="008F06F0">
      <w:pPr>
        <w:spacing w:after="0" w:line="360" w:lineRule="auto"/>
        <w:rPr>
          <w:rFonts w:ascii="Times New Roman" w:hAnsi="Times New Roman" w:cs="Times New Roman"/>
        </w:rPr>
      </w:pPr>
      <w:r w:rsidRPr="00F51F8D">
        <w:rPr>
          <w:rFonts w:ascii="Times New Roman" w:hAnsi="Times New Roman" w:cs="Times New Roman"/>
        </w:rPr>
        <w:t>Zgodnie z zapotrzebowaniem.</w:t>
      </w:r>
    </w:p>
    <w:p w14:paraId="645D9349" w14:textId="77777777" w:rsidR="00154119" w:rsidRPr="008F06F0" w:rsidRDefault="00154119" w:rsidP="008F06F0">
      <w:pPr>
        <w:spacing w:after="0" w:line="360" w:lineRule="auto"/>
        <w:jc w:val="both"/>
        <w:rPr>
          <w:rFonts w:ascii="Times New Roman" w:hAnsi="Times New Roman" w:cs="Times New Roman"/>
          <w:b/>
        </w:rPr>
      </w:pPr>
    </w:p>
    <w:p w14:paraId="54693D32"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44FFA26A"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W jakich godzinach w okresie letnim ma być obsługiwany teren zewnętrzny?</w:t>
      </w:r>
    </w:p>
    <w:p w14:paraId="5D58FA2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1E068F02" w14:textId="77777777"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W godzinach pracy osób sprzątających na terenie nieruchomości</w:t>
      </w:r>
    </w:p>
    <w:p w14:paraId="79D32CAC" w14:textId="77777777" w:rsidR="00154119" w:rsidRPr="008F06F0" w:rsidRDefault="00154119" w:rsidP="008F06F0">
      <w:pPr>
        <w:spacing w:after="0" w:line="360" w:lineRule="auto"/>
        <w:jc w:val="both"/>
        <w:rPr>
          <w:rFonts w:ascii="Times New Roman" w:hAnsi="Times New Roman" w:cs="Times New Roman"/>
          <w:b/>
        </w:rPr>
      </w:pPr>
    </w:p>
    <w:p w14:paraId="52154DFE"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872C477"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w wymaganej przez Zamawiającego obsadzie 16 osób uwzględnione są także osoby do obsługi terenu zewnętrznego?</w:t>
      </w:r>
    </w:p>
    <w:p w14:paraId="626DA2F7"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65E7FF8A" w14:textId="3C28A024" w:rsidR="00AF1168" w:rsidRPr="00F51F8D"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stawia wymagań w tym zakresie</w:t>
      </w:r>
      <w:r w:rsidR="00AF1168" w:rsidRPr="00F51F8D">
        <w:rPr>
          <w:rFonts w:ascii="Times New Roman" w:hAnsi="Times New Roman" w:cs="Times New Roman"/>
        </w:rPr>
        <w:t>.</w:t>
      </w:r>
    </w:p>
    <w:p w14:paraId="75623734" w14:textId="77777777" w:rsidR="00F51F8D" w:rsidRDefault="00F51F8D" w:rsidP="008F06F0">
      <w:pPr>
        <w:spacing w:after="0" w:line="360" w:lineRule="auto"/>
        <w:jc w:val="both"/>
        <w:rPr>
          <w:rFonts w:ascii="Times New Roman" w:hAnsi="Times New Roman" w:cs="Times New Roman"/>
          <w:b/>
        </w:rPr>
      </w:pPr>
    </w:p>
    <w:p w14:paraId="7D9450D4"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0802E55"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w wymaganej przez Zamawiającego obsadzie 16 osób uwzględniony jest Kierownik z ramienia Wykonawcy?</w:t>
      </w:r>
    </w:p>
    <w:p w14:paraId="07E687D1"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507E31E5" w14:textId="3A8ACEE5" w:rsidR="00AF1168" w:rsidRPr="008E450A" w:rsidRDefault="00AF1168" w:rsidP="008F06F0">
      <w:pPr>
        <w:spacing w:after="0" w:line="360" w:lineRule="auto"/>
        <w:jc w:val="both"/>
        <w:rPr>
          <w:rFonts w:ascii="Times New Roman" w:hAnsi="Times New Roman" w:cs="Times New Roman"/>
        </w:rPr>
      </w:pPr>
      <w:r w:rsidRPr="008E450A">
        <w:rPr>
          <w:rFonts w:ascii="Times New Roman" w:hAnsi="Times New Roman" w:cs="Times New Roman"/>
        </w:rPr>
        <w:t>Nie.</w:t>
      </w:r>
      <w:r w:rsidR="00154119" w:rsidRPr="008E450A">
        <w:rPr>
          <w:rFonts w:ascii="Times New Roman" w:hAnsi="Times New Roman" w:cs="Times New Roman"/>
        </w:rPr>
        <w:t xml:space="preserve"> </w:t>
      </w:r>
    </w:p>
    <w:p w14:paraId="53ECAA38" w14:textId="77777777" w:rsidR="00F51F8D" w:rsidRDefault="00F51F8D" w:rsidP="008F06F0">
      <w:pPr>
        <w:spacing w:after="0" w:line="360" w:lineRule="auto"/>
        <w:jc w:val="both"/>
        <w:rPr>
          <w:rFonts w:ascii="Times New Roman" w:hAnsi="Times New Roman" w:cs="Times New Roman"/>
          <w:b/>
        </w:rPr>
      </w:pPr>
    </w:p>
    <w:p w14:paraId="1F147C89" w14:textId="77777777" w:rsidR="00154119" w:rsidRPr="008F06F0" w:rsidRDefault="00154119" w:rsidP="008E450A">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667297F2" w14:textId="77777777" w:rsidR="00AF1168" w:rsidRPr="008F06F0" w:rsidRDefault="00AF1168" w:rsidP="008E450A">
      <w:pPr>
        <w:spacing w:after="0" w:line="360" w:lineRule="auto"/>
        <w:jc w:val="both"/>
        <w:rPr>
          <w:rFonts w:ascii="Times New Roman" w:hAnsi="Times New Roman" w:cs="Times New Roman"/>
        </w:rPr>
      </w:pPr>
      <w:r w:rsidRPr="008F06F0">
        <w:rPr>
          <w:rFonts w:ascii="Times New Roman" w:hAnsi="Times New Roman" w:cs="Times New Roman"/>
        </w:rPr>
        <w:t>Czy na terenie Zamawiającego istnieje możliwość pryzmowania śniegu? Jeśli nie to kto ponosi koszt jego wywozu?</w:t>
      </w:r>
    </w:p>
    <w:p w14:paraId="3D22B8B6" w14:textId="77777777" w:rsidR="00154119" w:rsidRPr="008F06F0" w:rsidRDefault="00154119" w:rsidP="008E450A">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553C1ED1" w14:textId="77777777" w:rsidR="00AF1168" w:rsidRPr="00F51F8D" w:rsidRDefault="00AF1168" w:rsidP="008E450A">
      <w:pPr>
        <w:spacing w:after="0" w:line="360" w:lineRule="auto"/>
        <w:jc w:val="both"/>
        <w:rPr>
          <w:rFonts w:ascii="Times New Roman" w:hAnsi="Times New Roman" w:cs="Times New Roman"/>
        </w:rPr>
      </w:pPr>
      <w:r w:rsidRPr="00F51F8D">
        <w:rPr>
          <w:rFonts w:ascii="Times New Roman" w:hAnsi="Times New Roman" w:cs="Times New Roman"/>
        </w:rPr>
        <w:t>Nie ma możliwości pryzmowania śniegu. W poprzednich latach nie było konieczności wywozu śniegu.</w:t>
      </w:r>
    </w:p>
    <w:p w14:paraId="7E771416" w14:textId="77777777" w:rsidR="00AF1168" w:rsidRPr="008F06F0" w:rsidRDefault="00AF1168" w:rsidP="008E450A">
      <w:pPr>
        <w:spacing w:after="0" w:line="360" w:lineRule="auto"/>
        <w:jc w:val="both"/>
        <w:rPr>
          <w:rFonts w:ascii="Times New Roman" w:hAnsi="Times New Roman" w:cs="Times New Roman"/>
        </w:rPr>
      </w:pPr>
    </w:p>
    <w:p w14:paraId="3881D066" w14:textId="77777777" w:rsidR="00154119" w:rsidRPr="008F06F0" w:rsidRDefault="00154119" w:rsidP="008E450A">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94A79DE" w14:textId="77777777" w:rsidR="00AF1168" w:rsidRPr="008F06F0" w:rsidRDefault="00AF1168" w:rsidP="008E450A">
      <w:pPr>
        <w:spacing w:after="0" w:line="360" w:lineRule="auto"/>
        <w:jc w:val="both"/>
        <w:rPr>
          <w:rFonts w:ascii="Times New Roman" w:hAnsi="Times New Roman" w:cs="Times New Roman"/>
        </w:rPr>
      </w:pPr>
      <w:r w:rsidRPr="008F06F0">
        <w:rPr>
          <w:rFonts w:ascii="Times New Roman" w:hAnsi="Times New Roman" w:cs="Times New Roman"/>
        </w:rPr>
        <w:t>Kto ponosi koszt wywozu liści i trawy po skoszeniu?</w:t>
      </w:r>
    </w:p>
    <w:p w14:paraId="081AE6F6" w14:textId="77777777" w:rsidR="00154119" w:rsidRPr="008F06F0" w:rsidRDefault="00154119" w:rsidP="008E450A">
      <w:pPr>
        <w:spacing w:after="0" w:line="360" w:lineRule="auto"/>
        <w:jc w:val="both"/>
        <w:rPr>
          <w:rFonts w:ascii="Times New Roman" w:hAnsi="Times New Roman" w:cs="Times New Roman"/>
          <w:b/>
        </w:rPr>
      </w:pPr>
      <w:r w:rsidRPr="008F06F0">
        <w:rPr>
          <w:rFonts w:ascii="Times New Roman" w:hAnsi="Times New Roman" w:cs="Times New Roman"/>
          <w:b/>
        </w:rPr>
        <w:lastRenderedPageBreak/>
        <w:t>Odpowiedź:</w:t>
      </w:r>
    </w:p>
    <w:p w14:paraId="79320672" w14:textId="0214E086" w:rsidR="00AF1168" w:rsidRPr="00F51F8D" w:rsidRDefault="00AF1168" w:rsidP="008E450A">
      <w:pPr>
        <w:spacing w:after="0" w:line="360" w:lineRule="auto"/>
        <w:jc w:val="both"/>
        <w:rPr>
          <w:rFonts w:ascii="Times New Roman" w:hAnsi="Times New Roman" w:cs="Times New Roman"/>
        </w:rPr>
      </w:pPr>
      <w:r w:rsidRPr="00F51F8D">
        <w:rPr>
          <w:rFonts w:ascii="Times New Roman" w:hAnsi="Times New Roman" w:cs="Times New Roman"/>
        </w:rPr>
        <w:t>Wykonawca</w:t>
      </w:r>
      <w:r w:rsidR="00154119" w:rsidRPr="00F51F8D">
        <w:rPr>
          <w:rFonts w:ascii="Times New Roman" w:hAnsi="Times New Roman" w:cs="Times New Roman"/>
        </w:rPr>
        <w:t xml:space="preserve"> powinien do skalkulować w cenie oferty.</w:t>
      </w:r>
    </w:p>
    <w:p w14:paraId="0E94CE44" w14:textId="77777777" w:rsidR="00F51F8D" w:rsidRDefault="00F51F8D" w:rsidP="008F06F0">
      <w:pPr>
        <w:spacing w:after="0" w:line="360" w:lineRule="auto"/>
        <w:jc w:val="both"/>
        <w:rPr>
          <w:rFonts w:ascii="Times New Roman" w:hAnsi="Times New Roman" w:cs="Times New Roman"/>
          <w:b/>
        </w:rPr>
      </w:pPr>
    </w:p>
    <w:p w14:paraId="1B48028A"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7DF02A0A"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zapewnia skrzynie na mieszankę soli i piasku? Jeśli Wykonawca, to prosimy o podanie wymaganej ich ilości oraz pojemności.</w:t>
      </w:r>
    </w:p>
    <w:p w14:paraId="4FF1CF45"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0189C1C4" w14:textId="2D112674" w:rsidR="00AF1168" w:rsidRPr="00A23088"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Wykonawca</w:t>
      </w:r>
      <w:r w:rsidR="00154119" w:rsidRPr="00F51F8D">
        <w:rPr>
          <w:rFonts w:ascii="Times New Roman" w:hAnsi="Times New Roman" w:cs="Times New Roman"/>
        </w:rPr>
        <w:t xml:space="preserve"> zapewnia skrzynie na mieszankę soli i piasku</w:t>
      </w:r>
      <w:r w:rsidRPr="00F51F8D">
        <w:rPr>
          <w:rFonts w:ascii="Times New Roman" w:hAnsi="Times New Roman" w:cs="Times New Roman"/>
        </w:rPr>
        <w:t>.</w:t>
      </w:r>
      <w:r w:rsidR="00A23088">
        <w:rPr>
          <w:rFonts w:ascii="Times New Roman" w:hAnsi="Times New Roman" w:cs="Times New Roman"/>
        </w:rPr>
        <w:t xml:space="preserve"> </w:t>
      </w:r>
      <w:r w:rsidR="00D77F92" w:rsidRPr="00A23088">
        <w:rPr>
          <w:rFonts w:ascii="Times New Roman" w:hAnsi="Times New Roman" w:cs="Times New Roman"/>
        </w:rPr>
        <w:t>Ilość i pojemność skrzyń wyznacza Wykonawca.</w:t>
      </w:r>
    </w:p>
    <w:p w14:paraId="7DB9B887" w14:textId="77777777" w:rsidR="00F51F8D" w:rsidRDefault="00F51F8D" w:rsidP="008F06F0">
      <w:pPr>
        <w:spacing w:after="0" w:line="360" w:lineRule="auto"/>
        <w:jc w:val="both"/>
        <w:rPr>
          <w:rFonts w:ascii="Times New Roman" w:hAnsi="Times New Roman" w:cs="Times New Roman"/>
          <w:b/>
        </w:rPr>
      </w:pPr>
    </w:p>
    <w:p w14:paraId="39237E7F"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D8211C0" w14:textId="77777777" w:rsidR="00AF1168" w:rsidRPr="008F06F0" w:rsidRDefault="00AF1168" w:rsidP="008F06F0">
      <w:pPr>
        <w:spacing w:after="0" w:line="360" w:lineRule="auto"/>
        <w:jc w:val="both"/>
        <w:rPr>
          <w:rFonts w:ascii="Times New Roman" w:hAnsi="Times New Roman" w:cs="Times New Roman"/>
          <w:color w:val="000000"/>
        </w:rPr>
      </w:pPr>
      <w:r w:rsidRPr="008F06F0">
        <w:rPr>
          <w:rFonts w:ascii="Times New Roman" w:hAnsi="Times New Roman" w:cs="Times New Roman"/>
          <w:color w:val="000000"/>
        </w:rPr>
        <w:t>Czy Zamawiający dopuszcza stosowanie soli do likwidacji oblodzeni? Jeśli nie, to proszę o wskazanie jakie środki można stosować.</w:t>
      </w:r>
    </w:p>
    <w:p w14:paraId="31DAD39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1EFC3DD" w14:textId="4E8EBDD6" w:rsidR="00AF1168" w:rsidRPr="00F51F8D"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Zamawiający dopuszcza wszystkie z</w:t>
      </w:r>
      <w:r w:rsidR="00AF1168" w:rsidRPr="00F51F8D">
        <w:rPr>
          <w:rFonts w:ascii="Times New Roman" w:hAnsi="Times New Roman" w:cs="Times New Roman"/>
        </w:rPr>
        <w:t>amienniki soli dostępne na rynku.</w:t>
      </w:r>
    </w:p>
    <w:p w14:paraId="58E90B3A" w14:textId="77777777" w:rsidR="00F51F8D" w:rsidRDefault="00F51F8D" w:rsidP="008F06F0">
      <w:pPr>
        <w:spacing w:after="0" w:line="360" w:lineRule="auto"/>
        <w:jc w:val="both"/>
        <w:rPr>
          <w:rFonts w:ascii="Times New Roman" w:hAnsi="Times New Roman" w:cs="Times New Roman"/>
          <w:b/>
        </w:rPr>
      </w:pPr>
    </w:p>
    <w:p w14:paraId="389E620B"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6DC57A2B"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udostępni miejsce na przechowywanie piasku, niezbędnego do pracy w okresie zimowym?</w:t>
      </w:r>
    </w:p>
    <w:p w14:paraId="7DDF1AFE"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4BECB2ED" w14:textId="3576732B" w:rsidR="00AF1168" w:rsidRPr="00F51F8D" w:rsidRDefault="00154119" w:rsidP="008F06F0">
      <w:pPr>
        <w:spacing w:after="0" w:line="360" w:lineRule="auto"/>
        <w:jc w:val="both"/>
        <w:rPr>
          <w:rFonts w:ascii="Times New Roman" w:hAnsi="Times New Roman" w:cs="Times New Roman"/>
        </w:rPr>
      </w:pPr>
      <w:r w:rsidRPr="00F51F8D">
        <w:rPr>
          <w:rFonts w:ascii="Times New Roman" w:hAnsi="Times New Roman" w:cs="Times New Roman"/>
        </w:rPr>
        <w:t>Zamawiający nie udostępni miejsca.</w:t>
      </w:r>
    </w:p>
    <w:p w14:paraId="7F609765" w14:textId="77777777" w:rsidR="00F51F8D" w:rsidRDefault="00F51F8D" w:rsidP="008F06F0">
      <w:pPr>
        <w:spacing w:after="0" w:line="360" w:lineRule="auto"/>
        <w:jc w:val="both"/>
        <w:rPr>
          <w:rFonts w:ascii="Times New Roman" w:hAnsi="Times New Roman" w:cs="Times New Roman"/>
          <w:b/>
        </w:rPr>
      </w:pPr>
    </w:p>
    <w:p w14:paraId="07B70FB7" w14:textId="77777777" w:rsidR="00154119" w:rsidRPr="008F06F0" w:rsidRDefault="00154119"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55B53E22" w14:textId="77777777" w:rsidR="00AF1168" w:rsidRPr="008F06F0" w:rsidRDefault="00AF1168" w:rsidP="008F06F0">
      <w:pPr>
        <w:spacing w:after="0" w:line="360" w:lineRule="auto"/>
        <w:jc w:val="both"/>
        <w:rPr>
          <w:rFonts w:ascii="Times New Roman" w:hAnsi="Times New Roman" w:cs="Times New Roman"/>
          <w:b/>
          <w:i/>
        </w:rPr>
      </w:pPr>
      <w:r w:rsidRPr="008F06F0">
        <w:rPr>
          <w:rFonts w:ascii="Times New Roman" w:hAnsi="Times New Roman" w:cs="Times New Roman"/>
        </w:rPr>
        <w:t xml:space="preserve">Zamawiający w § 2 pkt. 2. </w:t>
      </w:r>
      <w:proofErr w:type="spellStart"/>
      <w:r w:rsidRPr="008F06F0">
        <w:rPr>
          <w:rFonts w:ascii="Times New Roman" w:hAnsi="Times New Roman" w:cs="Times New Roman"/>
        </w:rPr>
        <w:t>ppkt</w:t>
      </w:r>
      <w:proofErr w:type="spellEnd"/>
      <w:r w:rsidRPr="008F06F0">
        <w:rPr>
          <w:rFonts w:ascii="Times New Roman" w:hAnsi="Times New Roman" w:cs="Times New Roman"/>
        </w:rPr>
        <w:t xml:space="preserve">. 4) a. postawił warunek dotyczący zdolności technicznej i zawodowej: </w:t>
      </w:r>
      <w:r w:rsidRPr="008F06F0">
        <w:rPr>
          <w:rFonts w:ascii="Times New Roman" w:hAnsi="Times New Roman" w:cs="Times New Roman"/>
          <w:i/>
        </w:rPr>
        <w:t>„Wykonawca wykaże, że wykonał, a w przypadku świadczeń okresowych lub ciągłych również wykonuje, w okresie ostatnich 3 lat przed upływem terminu składania ofert, a jeżeli okres prowadzenia działalności jest krótszy - w tym okresie, co najmniej dwie usługi sprzątania o wartości brutto nie niższej niż 300.000,00 PLN rocznie każda, które w swoim zakresie zawierały/zawierają sprzątanie pomieszczeń biurowych lub/i dydaktycznych lub/i usługowych, z tym że w każdej wykazanej usłudze powierzchnia sprzątanych pomieszczeń biurowych, dydaktycznych, usługowych nie może być mniejsza niż 8.000 m2.</w:t>
      </w:r>
    </w:p>
    <w:p w14:paraId="251D75F2" w14:textId="77777777" w:rsidR="00AF1168" w:rsidRPr="008F06F0" w:rsidRDefault="00AF1168" w:rsidP="008F06F0">
      <w:pPr>
        <w:spacing w:after="0" w:line="360" w:lineRule="auto"/>
        <w:ind w:left="426"/>
        <w:jc w:val="both"/>
        <w:rPr>
          <w:rFonts w:ascii="Times New Roman" w:hAnsi="Times New Roman" w:cs="Times New Roman"/>
          <w:i/>
        </w:rPr>
      </w:pPr>
      <w:r w:rsidRPr="008F06F0">
        <w:rPr>
          <w:rFonts w:ascii="Times New Roman" w:hAnsi="Times New Roman" w:cs="Times New Roman"/>
          <w:i/>
        </w:rPr>
        <w:t>W przypadku, gdy Wykonawca jest w trakcie realizacji usługi, do dnia otwarcia ofert usługa  ma być na kwotę brutto nie mniejszą niż brutto 300.000,00 zł.</w:t>
      </w:r>
    </w:p>
    <w:p w14:paraId="76428559" w14:textId="77777777" w:rsidR="00AF1168" w:rsidRPr="008F06F0" w:rsidRDefault="00AF1168" w:rsidP="008F06F0">
      <w:pPr>
        <w:spacing w:after="0" w:line="360" w:lineRule="auto"/>
        <w:ind w:left="426"/>
        <w:jc w:val="both"/>
        <w:rPr>
          <w:rFonts w:ascii="Times New Roman" w:hAnsi="Times New Roman" w:cs="Times New Roman"/>
          <w:i/>
        </w:rPr>
      </w:pPr>
      <w:r w:rsidRPr="008F06F0">
        <w:rPr>
          <w:rFonts w:ascii="Times New Roman" w:hAnsi="Times New Roman" w:cs="Times New Roman"/>
          <w:i/>
        </w:rPr>
        <w:t>Do dnia otwarcia ofert Wykonawca musi realizować każdą z wykazanych usług co najmniej przez 1 rok. Uwaga: termin (1 rok) nie będzie liczony w niniejszym postępowaniu zgodnie z art. 112 KC, czyli rok będzie oznaczał np. od dnia 05.01.2019 r. do dnia 04.01.2020 r. (a nie od dnia 05.01.2019 r. do 05.01.2020 r. jak byłoby to liczone zgodnie z KC).</w:t>
      </w:r>
    </w:p>
    <w:p w14:paraId="7102AFA0" w14:textId="77777777" w:rsidR="00AF1168" w:rsidRPr="008F06F0" w:rsidRDefault="00AF1168" w:rsidP="008F06F0">
      <w:pPr>
        <w:spacing w:after="0" w:line="360" w:lineRule="auto"/>
        <w:ind w:left="426"/>
        <w:jc w:val="both"/>
        <w:rPr>
          <w:rFonts w:ascii="Times New Roman" w:hAnsi="Times New Roman" w:cs="Times New Roman"/>
          <w:i/>
        </w:rPr>
      </w:pPr>
      <w:r w:rsidRPr="008F06F0">
        <w:rPr>
          <w:rFonts w:ascii="Times New Roman" w:hAnsi="Times New Roman" w:cs="Times New Roman"/>
          <w:i/>
        </w:rPr>
        <w:lastRenderedPageBreak/>
        <w:t>W przypadku Wykonawców wspólnie ubiegających się o udzielenie zamówienia wymaga się, aby powyższy warunek spełniał samodzielnie co najmniej z jeden z Wykonawców wspólnie ubiegających się o udzielenie zamówienia (wymagana ilość usług nie sumuje się).”</w:t>
      </w:r>
    </w:p>
    <w:p w14:paraId="0F18768D" w14:textId="77777777" w:rsidR="00AF1168" w:rsidRPr="008F06F0" w:rsidRDefault="00AF1168" w:rsidP="008F06F0">
      <w:pPr>
        <w:spacing w:after="0" w:line="360" w:lineRule="auto"/>
        <w:ind w:left="426"/>
        <w:jc w:val="both"/>
        <w:rPr>
          <w:rFonts w:ascii="Times New Roman" w:hAnsi="Times New Roman" w:cs="Times New Roman"/>
        </w:rPr>
      </w:pPr>
      <w:r w:rsidRPr="008F06F0">
        <w:rPr>
          <w:rFonts w:ascii="Times New Roman" w:hAnsi="Times New Roman" w:cs="Times New Roman"/>
        </w:rPr>
        <w:t>Prosimy o wyjaśnienie co Zamawiający rozumie pod pojęciem pomieszczeń biurowych? Czy są to tylko i wyłącznie pomieszczenia biurowe, czy też powierzchnia biurowa obejmująca również ciągi komunikacyjne, toalety, pomieszczenia socjalne itp.?</w:t>
      </w:r>
    </w:p>
    <w:p w14:paraId="7932DCB3"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888C894" w14:textId="77777777"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Pomieszczenia biurowe to: pokoje biurowe, ciągi komunikacyjne, toalety, pomieszczenia socjalne, sale konferencyjne.</w:t>
      </w:r>
    </w:p>
    <w:p w14:paraId="19CB4E4A" w14:textId="77777777" w:rsidR="00F51F8D" w:rsidRDefault="00F51F8D" w:rsidP="008F06F0">
      <w:pPr>
        <w:spacing w:after="0" w:line="360" w:lineRule="auto"/>
        <w:jc w:val="both"/>
        <w:rPr>
          <w:rFonts w:ascii="Times New Roman" w:hAnsi="Times New Roman" w:cs="Times New Roman"/>
          <w:b/>
        </w:rPr>
      </w:pPr>
    </w:p>
    <w:p w14:paraId="3B486B76"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FF4CA7E"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 xml:space="preserve">Czy Zamawiający zezwoli na używanie pralki do prania </w:t>
      </w:r>
      <w:proofErr w:type="spellStart"/>
      <w:r w:rsidRPr="008F06F0">
        <w:rPr>
          <w:rFonts w:ascii="Times New Roman" w:hAnsi="Times New Roman" w:cs="Times New Roman"/>
        </w:rPr>
        <w:t>mopów</w:t>
      </w:r>
      <w:proofErr w:type="spellEnd"/>
      <w:r w:rsidRPr="008F06F0">
        <w:rPr>
          <w:rFonts w:ascii="Times New Roman" w:hAnsi="Times New Roman" w:cs="Times New Roman"/>
        </w:rPr>
        <w:t xml:space="preserve"> i ścierek w pomieszczeniach przekazanych Wykonawcy? Jeśli tak, to prosimy o wskazanie pomieszczeń przystosowanych do tego w poszczególnych lokalizacjach.</w:t>
      </w:r>
    </w:p>
    <w:p w14:paraId="210B6D53"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D090C61" w14:textId="4E6DD5CE" w:rsidR="00AF1168" w:rsidRPr="00F51F8D" w:rsidRDefault="00AF1168" w:rsidP="008F06F0">
      <w:pPr>
        <w:spacing w:after="0" w:line="360" w:lineRule="auto"/>
        <w:jc w:val="both"/>
        <w:rPr>
          <w:rFonts w:ascii="Times New Roman" w:hAnsi="Times New Roman" w:cs="Times New Roman"/>
        </w:rPr>
      </w:pPr>
      <w:r w:rsidRPr="00F51F8D">
        <w:rPr>
          <w:rFonts w:ascii="Times New Roman" w:hAnsi="Times New Roman" w:cs="Times New Roman"/>
        </w:rPr>
        <w:t>Tak. Pomieszczenie wskazane zostanie wskazane przed przystąpieniem do realizacji zamówienia.</w:t>
      </w:r>
    </w:p>
    <w:p w14:paraId="4F2CBF74" w14:textId="77777777" w:rsidR="00AF1168" w:rsidRPr="008F06F0" w:rsidRDefault="00AF1168" w:rsidP="008F06F0">
      <w:pPr>
        <w:spacing w:after="0" w:line="360" w:lineRule="auto"/>
        <w:jc w:val="both"/>
        <w:rPr>
          <w:rFonts w:ascii="Times New Roman" w:hAnsi="Times New Roman" w:cs="Times New Roman"/>
        </w:rPr>
      </w:pPr>
    </w:p>
    <w:p w14:paraId="728BF6DF"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02B9934B" w14:textId="77777777" w:rsidR="00AF1168" w:rsidRPr="008F06F0" w:rsidRDefault="00AF1168" w:rsidP="008F06F0">
      <w:pPr>
        <w:autoSpaceDE w:val="0"/>
        <w:autoSpaceDN w:val="0"/>
        <w:adjustRightInd w:val="0"/>
        <w:spacing w:after="0" w:line="360" w:lineRule="auto"/>
        <w:jc w:val="both"/>
        <w:rPr>
          <w:rFonts w:ascii="Times New Roman" w:hAnsi="Times New Roman" w:cs="Times New Roman"/>
        </w:rPr>
      </w:pPr>
      <w:r w:rsidRPr="008F06F0">
        <w:rPr>
          <w:rFonts w:ascii="Times New Roman" w:hAnsi="Times New Roman" w:cs="Times New Roman"/>
        </w:rPr>
        <w:t>Prosimy o potwierdzenie, że w wypadku składania oferty wspólnej, Wykonawca (konsorcjum) może spełniać warunki udziału w postępowaniu łącznie.</w:t>
      </w:r>
    </w:p>
    <w:p w14:paraId="54B157CF"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24546908" w14:textId="630EF723" w:rsidR="00AF1168" w:rsidRPr="00F51F8D" w:rsidRDefault="00BF0AFA" w:rsidP="008F06F0">
      <w:pPr>
        <w:spacing w:after="0" w:line="360" w:lineRule="auto"/>
        <w:rPr>
          <w:rFonts w:ascii="Times New Roman" w:hAnsi="Times New Roman" w:cs="Times New Roman"/>
        </w:rPr>
      </w:pPr>
      <w:r w:rsidRPr="00F51F8D">
        <w:rPr>
          <w:rFonts w:ascii="Times New Roman" w:eastAsia="Times New Roman" w:hAnsi="Times New Roman" w:cs="Times New Roman"/>
          <w:lang w:eastAsia="pl-PL"/>
        </w:rPr>
        <w:t>Powyższe zostało opisane w</w:t>
      </w:r>
      <w:r w:rsidRPr="00F51F8D">
        <w:rPr>
          <w:rFonts w:ascii="Times New Roman" w:hAnsi="Times New Roman" w:cs="Times New Roman"/>
        </w:rPr>
        <w:t xml:space="preserve"> </w:t>
      </w:r>
      <w:r w:rsidR="00AF1168" w:rsidRPr="00F51F8D">
        <w:rPr>
          <w:rFonts w:ascii="Times New Roman" w:hAnsi="Times New Roman" w:cs="Times New Roman"/>
        </w:rPr>
        <w:t>SWZ.</w:t>
      </w:r>
    </w:p>
    <w:p w14:paraId="46FB620F" w14:textId="77777777" w:rsidR="00BF0AFA" w:rsidRPr="008F06F0" w:rsidRDefault="00BF0AFA" w:rsidP="008F06F0">
      <w:pPr>
        <w:spacing w:after="0" w:line="360" w:lineRule="auto"/>
        <w:jc w:val="both"/>
        <w:rPr>
          <w:rFonts w:ascii="Times New Roman" w:hAnsi="Times New Roman" w:cs="Times New Roman"/>
          <w:b/>
        </w:rPr>
      </w:pPr>
    </w:p>
    <w:p w14:paraId="6D3FE32F"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261A5E0"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zapewnia preparaty do dezynfekcji rąk dla użytkowników budynków i interesantów? Jeżeli Wykonawca, to prosimy podać średnie miesięczne zapotrzebowanie na ten preparat lub ilość dozowników wraz z ich pojemnością. Kto zapewnia dozowniki?</w:t>
      </w:r>
    </w:p>
    <w:p w14:paraId="1D396ACB" w14:textId="77777777" w:rsidR="00BF0AFA" w:rsidRPr="008F06F0" w:rsidRDefault="00BF0AFA"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67255159" w14:textId="0238ABE6" w:rsidR="00AF1168" w:rsidRPr="00061D07" w:rsidRDefault="00AF1168" w:rsidP="008F06F0">
      <w:pPr>
        <w:spacing w:after="0" w:line="360" w:lineRule="auto"/>
        <w:jc w:val="both"/>
        <w:rPr>
          <w:rFonts w:ascii="Times New Roman" w:hAnsi="Times New Roman" w:cs="Times New Roman"/>
        </w:rPr>
      </w:pPr>
      <w:r w:rsidRPr="00061D07">
        <w:rPr>
          <w:rFonts w:ascii="Times New Roman" w:hAnsi="Times New Roman" w:cs="Times New Roman"/>
        </w:rPr>
        <w:t xml:space="preserve">Preparaty do dezynfekcji rąk nie </w:t>
      </w:r>
      <w:r w:rsidR="00BF0AFA" w:rsidRPr="00061D07">
        <w:rPr>
          <w:rFonts w:ascii="Times New Roman" w:hAnsi="Times New Roman" w:cs="Times New Roman"/>
        </w:rPr>
        <w:t>są przedmiotem zamówienia w niniejszym postępowaniu.</w:t>
      </w:r>
    </w:p>
    <w:p w14:paraId="516594E9" w14:textId="77777777" w:rsidR="00AF1168" w:rsidRPr="008F06F0" w:rsidRDefault="00AF1168" w:rsidP="008F06F0">
      <w:pPr>
        <w:pStyle w:val="Akapitzlist"/>
        <w:spacing w:line="360" w:lineRule="auto"/>
        <w:ind w:left="426"/>
        <w:jc w:val="both"/>
        <w:rPr>
          <w:b/>
          <w:sz w:val="22"/>
          <w:szCs w:val="22"/>
        </w:rPr>
      </w:pPr>
    </w:p>
    <w:p w14:paraId="1C65E908"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410E9346"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zapewnia preparat do dezynfekcji powierzchni dotykowych? Jeżeli Wykonawca, to prosimy o podanie średniego miesięcznego zapotrzebowania na te preparaty.</w:t>
      </w:r>
    </w:p>
    <w:p w14:paraId="02586847"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6734BC18" w14:textId="77777777" w:rsidR="00AF1168" w:rsidRPr="00061D07" w:rsidRDefault="00AF1168" w:rsidP="008F06F0">
      <w:pPr>
        <w:spacing w:after="0" w:line="360" w:lineRule="auto"/>
        <w:jc w:val="both"/>
        <w:rPr>
          <w:rFonts w:ascii="Times New Roman" w:hAnsi="Times New Roman" w:cs="Times New Roman"/>
        </w:rPr>
      </w:pPr>
      <w:r w:rsidRPr="00061D07">
        <w:rPr>
          <w:rFonts w:ascii="Times New Roman" w:hAnsi="Times New Roman" w:cs="Times New Roman"/>
        </w:rPr>
        <w:t>Zapotrzebowanie określi Wykonawca na podstawie wytycznych producenta i własnego doświadczenia w stosowaniu wymienionych środków.</w:t>
      </w:r>
    </w:p>
    <w:p w14:paraId="4F60C189" w14:textId="77777777" w:rsidR="00061D07" w:rsidRDefault="00061D07" w:rsidP="008F06F0">
      <w:pPr>
        <w:spacing w:after="0" w:line="360" w:lineRule="auto"/>
        <w:jc w:val="both"/>
        <w:rPr>
          <w:rFonts w:ascii="Times New Roman" w:hAnsi="Times New Roman" w:cs="Times New Roman"/>
          <w:b/>
        </w:rPr>
      </w:pPr>
    </w:p>
    <w:p w14:paraId="7EC29207"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lastRenderedPageBreak/>
        <w:t>Pytanie:</w:t>
      </w:r>
    </w:p>
    <w:p w14:paraId="1F37E339"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zapewnia preparat do dezynfekcji powierzchni płaskich? Jeżeli Wykonawca, to prosimy o podanie średniego miesięcznego zapotrzebowania na te preparaty.</w:t>
      </w:r>
    </w:p>
    <w:p w14:paraId="1CF6ED74"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3E14C511" w14:textId="77777777" w:rsidR="00AF1168" w:rsidRPr="00061D07" w:rsidRDefault="00AF1168" w:rsidP="008F06F0">
      <w:pPr>
        <w:spacing w:after="0" w:line="360" w:lineRule="auto"/>
        <w:jc w:val="both"/>
        <w:rPr>
          <w:rFonts w:ascii="Times New Roman" w:hAnsi="Times New Roman" w:cs="Times New Roman"/>
        </w:rPr>
      </w:pPr>
      <w:r w:rsidRPr="00061D07">
        <w:rPr>
          <w:rFonts w:ascii="Times New Roman" w:hAnsi="Times New Roman" w:cs="Times New Roman"/>
        </w:rPr>
        <w:t>Zapotrzebowanie określi Wykonawca na podstawie wytycznych producenta i własnego doświadczenia w stosowaniu wymienionych środków.</w:t>
      </w:r>
    </w:p>
    <w:p w14:paraId="4DED9709" w14:textId="77777777" w:rsidR="00061D07" w:rsidRDefault="00061D07" w:rsidP="008F06F0">
      <w:pPr>
        <w:spacing w:after="0" w:line="360" w:lineRule="auto"/>
        <w:jc w:val="both"/>
        <w:rPr>
          <w:rFonts w:ascii="Times New Roman" w:hAnsi="Times New Roman" w:cs="Times New Roman"/>
          <w:b/>
        </w:rPr>
      </w:pPr>
    </w:p>
    <w:p w14:paraId="63CA3D39"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3EB628A9" w14:textId="77777777" w:rsidR="0067537B"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Kto zapewnia środki do zmywarek? Jeśli Wykonawca prosimy o podanie ich ilości.</w:t>
      </w:r>
    </w:p>
    <w:p w14:paraId="7B126A29" w14:textId="6D42A14D" w:rsidR="0067537B" w:rsidRPr="008F06F0" w:rsidRDefault="0067537B"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7F10E880" w14:textId="0A09DF0F" w:rsidR="00AF1168" w:rsidRPr="008F06F0" w:rsidRDefault="0067537B" w:rsidP="008F06F0">
      <w:pPr>
        <w:spacing w:after="0" w:line="360" w:lineRule="auto"/>
        <w:jc w:val="both"/>
        <w:rPr>
          <w:rFonts w:ascii="Times New Roman" w:hAnsi="Times New Roman" w:cs="Times New Roman"/>
          <w:b/>
        </w:rPr>
      </w:pPr>
      <w:r w:rsidRPr="00061D07">
        <w:rPr>
          <w:rFonts w:ascii="Times New Roman" w:hAnsi="Times New Roman" w:cs="Times New Roman"/>
        </w:rPr>
        <w:t xml:space="preserve">Zamawiający </w:t>
      </w:r>
      <w:r w:rsidRPr="008F06F0">
        <w:rPr>
          <w:rFonts w:ascii="Times New Roman" w:hAnsi="Times New Roman" w:cs="Times New Roman"/>
        </w:rPr>
        <w:t>zapewnia środki do zmywarek.</w:t>
      </w:r>
    </w:p>
    <w:p w14:paraId="46B47D4C" w14:textId="77777777" w:rsidR="00AF1168" w:rsidRPr="008F06F0" w:rsidRDefault="00AF1168" w:rsidP="008F06F0">
      <w:pPr>
        <w:pStyle w:val="Akapitzlist"/>
        <w:spacing w:line="360" w:lineRule="auto"/>
        <w:jc w:val="both"/>
        <w:rPr>
          <w:sz w:val="22"/>
          <w:szCs w:val="22"/>
        </w:rPr>
      </w:pPr>
    </w:p>
    <w:p w14:paraId="633E98EF" w14:textId="77777777" w:rsidR="0067537B" w:rsidRPr="008F06F0" w:rsidRDefault="0067537B"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15379DC2"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Prosimy o informacje jakiego typu i producenta pojemniki na papier i ręczniki posiada Zamawiający na obiektach.</w:t>
      </w:r>
    </w:p>
    <w:p w14:paraId="2C64B5E4" w14:textId="77777777" w:rsidR="0067537B" w:rsidRPr="008F06F0" w:rsidRDefault="0067537B"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11ABEA74" w14:textId="05FD0B55" w:rsidR="00AF1168" w:rsidRPr="00061D07" w:rsidRDefault="0067537B" w:rsidP="008F06F0">
      <w:pPr>
        <w:spacing w:after="0" w:line="360" w:lineRule="auto"/>
        <w:jc w:val="both"/>
        <w:rPr>
          <w:rFonts w:ascii="Times New Roman" w:hAnsi="Times New Roman" w:cs="Times New Roman"/>
        </w:rPr>
      </w:pPr>
      <w:r w:rsidRPr="00A23088">
        <w:rPr>
          <w:rFonts w:ascii="Times New Roman" w:hAnsi="Times New Roman" w:cs="Times New Roman"/>
        </w:rPr>
        <w:t>Zamawiający posiada papier oraz ręczniki zgodn</w:t>
      </w:r>
      <w:r w:rsidR="00AF1168" w:rsidRPr="00A23088">
        <w:rPr>
          <w:rFonts w:ascii="Times New Roman" w:hAnsi="Times New Roman" w:cs="Times New Roman"/>
        </w:rPr>
        <w:t>e z opisem środków higienicznych</w:t>
      </w:r>
      <w:r w:rsidR="00AF1168" w:rsidRPr="00061D07">
        <w:rPr>
          <w:rFonts w:ascii="Times New Roman" w:hAnsi="Times New Roman" w:cs="Times New Roman"/>
        </w:rPr>
        <w:t>.</w:t>
      </w:r>
      <w:r w:rsidR="00D77F92" w:rsidRPr="00D77F92">
        <w:rPr>
          <w:rFonts w:ascii="Times New Roman" w:hAnsi="Times New Roman" w:cs="Times New Roman"/>
          <w:color w:val="FF0000"/>
        </w:rPr>
        <w:t xml:space="preserve"> </w:t>
      </w:r>
    </w:p>
    <w:p w14:paraId="0B4E28DA" w14:textId="77777777" w:rsidR="00AF1168" w:rsidRPr="008F06F0" w:rsidRDefault="00AF1168" w:rsidP="008F06F0">
      <w:pPr>
        <w:pStyle w:val="Akapitzlist"/>
        <w:spacing w:line="360" w:lineRule="auto"/>
        <w:ind w:left="426"/>
        <w:jc w:val="both"/>
        <w:rPr>
          <w:b/>
          <w:sz w:val="22"/>
          <w:szCs w:val="22"/>
        </w:rPr>
      </w:pPr>
    </w:p>
    <w:p w14:paraId="56D604AF" w14:textId="77777777" w:rsidR="00F414F2" w:rsidRPr="008F06F0" w:rsidRDefault="00F414F2"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5081FC53"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Zamawiający udostępni szafki BHP dla pracowników Wykonawcy w poszczególnych obiektach? Jeśli tak, to na jakich zasadach.</w:t>
      </w:r>
    </w:p>
    <w:p w14:paraId="6F4BFF9F" w14:textId="2EC80E2F" w:rsidR="00F414F2" w:rsidRPr="008F06F0" w:rsidRDefault="00F414F2" w:rsidP="008F06F0">
      <w:pPr>
        <w:spacing w:after="0" w:line="360" w:lineRule="auto"/>
        <w:jc w:val="both"/>
        <w:rPr>
          <w:rFonts w:ascii="Times New Roman" w:hAnsi="Times New Roman" w:cs="Times New Roman"/>
        </w:rPr>
      </w:pPr>
      <w:r w:rsidRPr="008F06F0">
        <w:rPr>
          <w:rFonts w:ascii="Times New Roman" w:hAnsi="Times New Roman" w:cs="Times New Roman"/>
          <w:b/>
        </w:rPr>
        <w:t>Odpowiedź:</w:t>
      </w:r>
    </w:p>
    <w:p w14:paraId="66F13052" w14:textId="56DAD057" w:rsidR="00AF1168" w:rsidRPr="008F06F0" w:rsidRDefault="00F414F2" w:rsidP="008F06F0">
      <w:pPr>
        <w:spacing w:after="0" w:line="360" w:lineRule="auto"/>
        <w:jc w:val="both"/>
        <w:rPr>
          <w:rFonts w:ascii="Times New Roman" w:hAnsi="Times New Roman" w:cs="Times New Roman"/>
        </w:rPr>
      </w:pPr>
      <w:r w:rsidRPr="008F06F0">
        <w:rPr>
          <w:rFonts w:ascii="Times New Roman" w:hAnsi="Times New Roman" w:cs="Times New Roman"/>
        </w:rPr>
        <w:t>Zamawiający nie udostępnia szafki BHP dla pracowników Wykonawcy w obiektach.</w:t>
      </w:r>
    </w:p>
    <w:p w14:paraId="4BD4F9B7" w14:textId="77777777" w:rsidR="00061D07" w:rsidRDefault="00061D07" w:rsidP="008F06F0">
      <w:pPr>
        <w:spacing w:after="0" w:line="360" w:lineRule="auto"/>
        <w:jc w:val="both"/>
        <w:rPr>
          <w:rFonts w:ascii="Times New Roman" w:hAnsi="Times New Roman" w:cs="Times New Roman"/>
          <w:b/>
        </w:rPr>
      </w:pPr>
    </w:p>
    <w:p w14:paraId="6CF0EC7F" w14:textId="77777777" w:rsidR="00F414F2" w:rsidRPr="008F06F0" w:rsidRDefault="00F414F2" w:rsidP="008F06F0">
      <w:pPr>
        <w:spacing w:after="0" w:line="360" w:lineRule="auto"/>
        <w:jc w:val="both"/>
        <w:rPr>
          <w:rFonts w:ascii="Times New Roman" w:hAnsi="Times New Roman" w:cs="Times New Roman"/>
          <w:b/>
        </w:rPr>
      </w:pPr>
      <w:r w:rsidRPr="008F06F0">
        <w:rPr>
          <w:rFonts w:ascii="Times New Roman" w:hAnsi="Times New Roman" w:cs="Times New Roman"/>
          <w:b/>
        </w:rPr>
        <w:t>Pytanie:</w:t>
      </w:r>
    </w:p>
    <w:p w14:paraId="4DD7A78F" w14:textId="77777777" w:rsidR="00AF1168" w:rsidRPr="008F06F0"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W związku z planowanym rozpoczęciem usługi nie wcześniej niż od 20.07.2022 r. i umową trwającą 24 miesiące, prosimy o potwierdzenie, że Wykonawcy powinni kalkulować cenę oferty z uwzględnieniem wysokości minimalnego wynagrodzenia oraz wysokości minimalnej stawki godzinowej na rok 2022 obowiązujących w dniu, w którym upływa termin składania ofert w niniejszym postępowaniu, a które to wskaźniki znalazły się w rozporządzeniu wydanym 15.09.2021 r. i Wykonawcy będzie przysługiwała waloryzacja wynagrodzenia dopiero na rok 2023?</w:t>
      </w:r>
    </w:p>
    <w:p w14:paraId="367DE069" w14:textId="77777777" w:rsidR="00F414F2" w:rsidRPr="008F06F0" w:rsidRDefault="00F414F2"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1616F9F5" w14:textId="0A7FEF5E" w:rsidR="00F414F2" w:rsidRPr="00D65C6F" w:rsidRDefault="00F414F2" w:rsidP="008F06F0">
      <w:pPr>
        <w:spacing w:after="0" w:line="360" w:lineRule="auto"/>
        <w:jc w:val="both"/>
        <w:rPr>
          <w:rFonts w:ascii="Times New Roman" w:hAnsi="Times New Roman" w:cs="Times New Roman"/>
        </w:rPr>
      </w:pPr>
      <w:r w:rsidRPr="00D65C6F">
        <w:rPr>
          <w:rFonts w:ascii="Times New Roman" w:hAnsi="Times New Roman" w:cs="Times New Roman"/>
        </w:rPr>
        <w:t>Zamawiający potwierdza powyższe.</w:t>
      </w:r>
    </w:p>
    <w:p w14:paraId="32B3CAF5" w14:textId="56C2FA6F" w:rsidR="00F414F2" w:rsidRDefault="00F414F2" w:rsidP="008F06F0">
      <w:pPr>
        <w:spacing w:after="0" w:line="360" w:lineRule="auto"/>
        <w:jc w:val="both"/>
        <w:rPr>
          <w:rFonts w:ascii="Times New Roman" w:hAnsi="Times New Roman" w:cs="Times New Roman"/>
        </w:rPr>
      </w:pPr>
    </w:p>
    <w:p w14:paraId="110E4852" w14:textId="6BF93D04" w:rsidR="00A23088" w:rsidRDefault="00A23088" w:rsidP="008F06F0">
      <w:pPr>
        <w:spacing w:after="0" w:line="360" w:lineRule="auto"/>
        <w:jc w:val="both"/>
        <w:rPr>
          <w:rFonts w:ascii="Times New Roman" w:hAnsi="Times New Roman" w:cs="Times New Roman"/>
        </w:rPr>
      </w:pPr>
    </w:p>
    <w:p w14:paraId="53A6AA61" w14:textId="3BE322AE" w:rsidR="00A23088" w:rsidRDefault="00A23088" w:rsidP="008F06F0">
      <w:pPr>
        <w:spacing w:after="0" w:line="360" w:lineRule="auto"/>
        <w:jc w:val="both"/>
        <w:rPr>
          <w:rFonts w:ascii="Times New Roman" w:hAnsi="Times New Roman" w:cs="Times New Roman"/>
        </w:rPr>
      </w:pPr>
    </w:p>
    <w:p w14:paraId="13B64614" w14:textId="77777777" w:rsidR="00A23088" w:rsidRPr="008F06F0" w:rsidRDefault="00A23088" w:rsidP="008F06F0">
      <w:pPr>
        <w:spacing w:after="0" w:line="360" w:lineRule="auto"/>
        <w:jc w:val="both"/>
        <w:rPr>
          <w:rFonts w:ascii="Times New Roman" w:hAnsi="Times New Roman" w:cs="Times New Roman"/>
        </w:rPr>
      </w:pPr>
      <w:bookmarkStart w:id="0" w:name="_GoBack"/>
      <w:bookmarkEnd w:id="0"/>
    </w:p>
    <w:p w14:paraId="724D8444" w14:textId="77777777" w:rsidR="00F414F2" w:rsidRPr="008F06F0" w:rsidRDefault="00F414F2" w:rsidP="008F06F0">
      <w:pPr>
        <w:spacing w:after="0" w:line="360" w:lineRule="auto"/>
        <w:jc w:val="both"/>
        <w:rPr>
          <w:rFonts w:ascii="Times New Roman" w:hAnsi="Times New Roman" w:cs="Times New Roman"/>
          <w:b/>
        </w:rPr>
      </w:pPr>
      <w:r w:rsidRPr="008F06F0">
        <w:rPr>
          <w:rFonts w:ascii="Times New Roman" w:hAnsi="Times New Roman" w:cs="Times New Roman"/>
          <w:b/>
        </w:rPr>
        <w:lastRenderedPageBreak/>
        <w:t>Pytanie:</w:t>
      </w:r>
    </w:p>
    <w:p w14:paraId="6DB73BAE" w14:textId="77777777" w:rsidR="00AF1168" w:rsidRPr="00870686" w:rsidRDefault="00AF1168" w:rsidP="008F06F0">
      <w:pPr>
        <w:spacing w:after="0" w:line="360" w:lineRule="auto"/>
        <w:jc w:val="both"/>
        <w:rPr>
          <w:rFonts w:ascii="Times New Roman" w:hAnsi="Times New Roman" w:cs="Times New Roman"/>
        </w:rPr>
      </w:pPr>
      <w:r w:rsidRPr="008F06F0">
        <w:rPr>
          <w:rFonts w:ascii="Times New Roman" w:hAnsi="Times New Roman" w:cs="Times New Roman"/>
        </w:rPr>
        <w:t>Czy wskazane 500 i 200 osób do wyliczenia kosztów higieny jest to liczba, która użytkuje bud</w:t>
      </w:r>
      <w:r w:rsidRPr="00870686">
        <w:rPr>
          <w:rFonts w:ascii="Times New Roman" w:hAnsi="Times New Roman" w:cs="Times New Roman"/>
        </w:rPr>
        <w:t>ynki? Na jakich zasadach będą rozliczane koszty zużycia higieny?</w:t>
      </w:r>
    </w:p>
    <w:p w14:paraId="79535329" w14:textId="2971CA26" w:rsidR="00AF1168" w:rsidRPr="008F06F0" w:rsidRDefault="00F414F2" w:rsidP="008F06F0">
      <w:pPr>
        <w:spacing w:after="0" w:line="360" w:lineRule="auto"/>
        <w:jc w:val="both"/>
        <w:rPr>
          <w:rFonts w:ascii="Times New Roman" w:hAnsi="Times New Roman" w:cs="Times New Roman"/>
          <w:b/>
        </w:rPr>
      </w:pPr>
      <w:r w:rsidRPr="008F06F0">
        <w:rPr>
          <w:rFonts w:ascii="Times New Roman" w:hAnsi="Times New Roman" w:cs="Times New Roman"/>
          <w:b/>
        </w:rPr>
        <w:t>Odpowiedź:</w:t>
      </w:r>
    </w:p>
    <w:p w14:paraId="0D64EBC6" w14:textId="7EF23B4F" w:rsidR="00F414F2" w:rsidRPr="008F06F0" w:rsidRDefault="00F414F2" w:rsidP="008F06F0">
      <w:pPr>
        <w:spacing w:after="0" w:line="360" w:lineRule="auto"/>
        <w:jc w:val="both"/>
        <w:rPr>
          <w:rFonts w:ascii="Times New Roman" w:hAnsi="Times New Roman" w:cs="Times New Roman"/>
        </w:rPr>
      </w:pPr>
      <w:r w:rsidRPr="00061D07">
        <w:rPr>
          <w:rFonts w:ascii="Times New Roman" w:hAnsi="Times New Roman" w:cs="Times New Roman"/>
        </w:rPr>
        <w:t>Tak je</w:t>
      </w:r>
      <w:r w:rsidR="00DC5E3C">
        <w:rPr>
          <w:rFonts w:ascii="Times New Roman" w:hAnsi="Times New Roman" w:cs="Times New Roman"/>
        </w:rPr>
        <w:t>st to licz</w:t>
      </w:r>
      <w:r w:rsidR="001A2CC4">
        <w:rPr>
          <w:rFonts w:ascii="Times New Roman" w:hAnsi="Times New Roman" w:cs="Times New Roman"/>
        </w:rPr>
        <w:t>b</w:t>
      </w:r>
      <w:r w:rsidR="00DC5E3C">
        <w:rPr>
          <w:rFonts w:ascii="Times New Roman" w:hAnsi="Times New Roman" w:cs="Times New Roman"/>
        </w:rPr>
        <w:t>a użytkująca budynek. Koszty zużycia winny być oszacowane zgodnie z OPZ.</w:t>
      </w:r>
    </w:p>
    <w:p w14:paraId="148BBEDA" w14:textId="77777777" w:rsidR="000402A3" w:rsidRDefault="000402A3" w:rsidP="00FA1AAF">
      <w:pPr>
        <w:widowControl w:val="0"/>
        <w:tabs>
          <w:tab w:val="left" w:pos="10382"/>
        </w:tabs>
        <w:spacing w:after="0" w:line="360" w:lineRule="auto"/>
        <w:rPr>
          <w:rFonts w:ascii="Tahoma" w:hAnsi="Tahoma" w:cs="Tahoma"/>
          <w:sz w:val="20"/>
          <w:szCs w:val="20"/>
        </w:rPr>
      </w:pPr>
    </w:p>
    <w:p w14:paraId="1B4AF9B1" w14:textId="77777777" w:rsidR="005F6377" w:rsidRDefault="005F6377" w:rsidP="00FA1AAF">
      <w:pPr>
        <w:widowControl w:val="0"/>
        <w:tabs>
          <w:tab w:val="left" w:pos="10382"/>
        </w:tabs>
        <w:spacing w:after="0" w:line="360" w:lineRule="auto"/>
        <w:rPr>
          <w:rFonts w:ascii="Tahoma" w:hAnsi="Tahoma" w:cs="Tahoma"/>
          <w:sz w:val="20"/>
          <w:szCs w:val="20"/>
        </w:rPr>
      </w:pPr>
    </w:p>
    <w:p w14:paraId="2659C75B" w14:textId="77777777" w:rsidR="005F6377" w:rsidRDefault="005F6377" w:rsidP="00FA1AAF">
      <w:pPr>
        <w:widowControl w:val="0"/>
        <w:tabs>
          <w:tab w:val="left" w:pos="10382"/>
        </w:tabs>
        <w:spacing w:after="0" w:line="360" w:lineRule="auto"/>
        <w:rPr>
          <w:rFonts w:ascii="Tahoma" w:hAnsi="Tahoma" w:cs="Tahoma"/>
          <w:sz w:val="20"/>
          <w:szCs w:val="20"/>
        </w:rPr>
      </w:pPr>
    </w:p>
    <w:p w14:paraId="50257AED" w14:textId="77777777" w:rsidR="002803DA" w:rsidRPr="00C911E2" w:rsidRDefault="005A3A0D" w:rsidP="002803DA">
      <w:pPr>
        <w:widowControl w:val="0"/>
        <w:tabs>
          <w:tab w:val="left" w:pos="10382"/>
        </w:tabs>
        <w:spacing w:after="0" w:line="360" w:lineRule="auto"/>
        <w:ind w:left="4253"/>
        <w:jc w:val="center"/>
        <w:rPr>
          <w:rFonts w:ascii="Times New Roman" w:eastAsia="Times New Roman" w:hAnsi="Times New Roman"/>
          <w:i/>
          <w:lang w:eastAsia="pl-PL"/>
        </w:rPr>
      </w:pPr>
      <w:r w:rsidRPr="00C911E2">
        <w:rPr>
          <w:rFonts w:ascii="Times New Roman" w:eastAsia="Times New Roman" w:hAnsi="Times New Roman"/>
          <w:i/>
          <w:lang w:eastAsia="pl-PL"/>
        </w:rPr>
        <w:t>W imieniu Zamawiającego</w:t>
      </w:r>
    </w:p>
    <w:p w14:paraId="48E9A5BF" w14:textId="77777777" w:rsidR="002803DA" w:rsidRDefault="002803DA" w:rsidP="002803DA">
      <w:pPr>
        <w:widowControl w:val="0"/>
        <w:tabs>
          <w:tab w:val="left" w:pos="10382"/>
        </w:tabs>
        <w:spacing w:after="0" w:line="360" w:lineRule="auto"/>
        <w:ind w:left="4253"/>
        <w:jc w:val="center"/>
        <w:rPr>
          <w:rFonts w:ascii="Times New Roman" w:eastAsia="Times New Roman" w:hAnsi="Times New Roman"/>
          <w:lang w:eastAsia="pl-PL"/>
        </w:rPr>
      </w:pPr>
      <w:r>
        <w:rPr>
          <w:rFonts w:ascii="Times New Roman" w:eastAsia="Times New Roman" w:hAnsi="Times New Roman"/>
          <w:lang w:eastAsia="pl-PL"/>
        </w:rPr>
        <w:t>Pełnomocnik Rektora ds. zamówień publicznych</w:t>
      </w:r>
    </w:p>
    <w:p w14:paraId="46886D73" w14:textId="77777777" w:rsidR="002803DA" w:rsidRDefault="002803DA" w:rsidP="002803DA">
      <w:pPr>
        <w:widowControl w:val="0"/>
        <w:tabs>
          <w:tab w:val="left" w:pos="10382"/>
        </w:tabs>
        <w:spacing w:after="0" w:line="360" w:lineRule="auto"/>
        <w:ind w:left="4253"/>
        <w:jc w:val="center"/>
        <w:rPr>
          <w:rFonts w:ascii="Times New Roman" w:eastAsia="Times New Roman" w:hAnsi="Times New Roman"/>
          <w:lang w:eastAsia="pl-PL"/>
        </w:rPr>
      </w:pPr>
    </w:p>
    <w:p w14:paraId="7ADB9F2E" w14:textId="77777777" w:rsidR="00F97E5F" w:rsidRDefault="00F97E5F" w:rsidP="002803DA">
      <w:pPr>
        <w:widowControl w:val="0"/>
        <w:tabs>
          <w:tab w:val="left" w:pos="10382"/>
        </w:tabs>
        <w:spacing w:after="0" w:line="360" w:lineRule="auto"/>
        <w:ind w:left="4253"/>
        <w:jc w:val="center"/>
        <w:rPr>
          <w:rFonts w:ascii="Times New Roman" w:eastAsia="Times New Roman" w:hAnsi="Times New Roman"/>
          <w:lang w:eastAsia="pl-PL"/>
        </w:rPr>
      </w:pPr>
    </w:p>
    <w:p w14:paraId="56768FB6" w14:textId="77777777" w:rsidR="00F84FF2" w:rsidRPr="0005421B" w:rsidRDefault="00D8627A" w:rsidP="002803DA">
      <w:pPr>
        <w:ind w:left="4956" w:firstLine="708"/>
      </w:pPr>
      <w:r>
        <w:rPr>
          <w:rFonts w:ascii="Times New Roman" w:eastAsia="Times New Roman" w:hAnsi="Times New Roman"/>
          <w:lang w:eastAsia="pl-PL"/>
        </w:rPr>
        <w:t xml:space="preserve">    </w:t>
      </w:r>
      <w:r w:rsidR="002803DA">
        <w:rPr>
          <w:rFonts w:ascii="Times New Roman" w:eastAsia="Times New Roman" w:hAnsi="Times New Roman"/>
          <w:lang w:eastAsia="pl-PL"/>
        </w:rPr>
        <w:t>mgr Piotr Skubera</w:t>
      </w:r>
    </w:p>
    <w:sectPr w:rsidR="00F84FF2" w:rsidRPr="0005421B" w:rsidSect="008F06F0">
      <w:headerReference w:type="default" r:id="rId8"/>
      <w:headerReference w:type="first" r:id="rId9"/>
      <w:footerReference w:type="first" r:id="rId10"/>
      <w:pgSz w:w="11906" w:h="16838"/>
      <w:pgMar w:top="1418" w:right="1417" w:bottom="1417" w:left="1417"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B581" w14:textId="77777777" w:rsidR="008865D8" w:rsidRDefault="008865D8" w:rsidP="000C6A39">
      <w:pPr>
        <w:spacing w:after="0" w:line="240" w:lineRule="auto"/>
      </w:pPr>
      <w:r>
        <w:separator/>
      </w:r>
    </w:p>
  </w:endnote>
  <w:endnote w:type="continuationSeparator" w:id="0">
    <w:p w14:paraId="7F9D6DA4" w14:textId="77777777" w:rsidR="008865D8" w:rsidRDefault="008865D8"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C208" w14:textId="77777777"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3DAF991A" wp14:editId="14914753">
              <wp:simplePos x="0" y="0"/>
              <wp:positionH relativeFrom="column">
                <wp:posOffset>1022350</wp:posOffset>
              </wp:positionH>
              <wp:positionV relativeFrom="paragraph">
                <wp:posOffset>-125730</wp:posOffset>
              </wp:positionV>
              <wp:extent cx="4629600" cy="5040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600" cy="504000"/>
                      </a:xfrm>
                      <a:prstGeom prst="rect">
                        <a:avLst/>
                      </a:prstGeom>
                      <a:noFill/>
                      <a:ln w="9525">
                        <a:noFill/>
                        <a:miter lim="800000"/>
                        <a:headEnd/>
                        <a:tailEnd/>
                      </a:ln>
                    </wps:spPr>
                    <wps:txbx>
                      <w:txbxContent>
                        <w:p w14:paraId="2469FC91"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F991A" id="_x0000_t202" coordsize="21600,21600" o:spt="202" path="m,l,21600r21600,l21600,xe">
              <v:stroke joinstyle="miter"/>
              <v:path gradientshapeok="t" o:connecttype="rect"/>
            </v:shapetype>
            <v:shape id="Pole tekstowe 2" o:spid="_x0000_s1026" type="#_x0000_t202" style="position:absolute;margin-left:80.5pt;margin-top:-9.9pt;width:364.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" filled="f" stroked="f">
              <v:textbox>
                <w:txbxContent>
                  <w:p w14:paraId="2469FC91"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178F" w14:textId="77777777" w:rsidR="008865D8" w:rsidRDefault="008865D8" w:rsidP="000C6A39">
      <w:pPr>
        <w:spacing w:after="0" w:line="240" w:lineRule="auto"/>
      </w:pPr>
      <w:r>
        <w:separator/>
      </w:r>
    </w:p>
  </w:footnote>
  <w:footnote w:type="continuationSeparator" w:id="0">
    <w:p w14:paraId="6C8C896C" w14:textId="77777777" w:rsidR="008865D8" w:rsidRDefault="008865D8"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8A7D"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11A3" w14:textId="77777777" w:rsidR="00E64897" w:rsidRDefault="000832AE">
    <w:pPr>
      <w:pStyle w:val="Nagwek"/>
    </w:pPr>
    <w:r>
      <w:rPr>
        <w:noProof/>
        <w:lang w:eastAsia="pl-PL"/>
      </w:rPr>
      <w:drawing>
        <wp:anchor distT="0" distB="0" distL="114300" distR="114300" simplePos="0" relativeHeight="251660288" behindDoc="1" locked="0" layoutInCell="1" allowOverlap="1" wp14:anchorId="7F885C2A" wp14:editId="2D44A661">
          <wp:simplePos x="0" y="0"/>
          <wp:positionH relativeFrom="column">
            <wp:posOffset>-899688</wp:posOffset>
          </wp:positionH>
          <wp:positionV relativeFrom="paragraph">
            <wp:posOffset>-51758</wp:posOffset>
          </wp:positionV>
          <wp:extent cx="7565991" cy="106920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B62"/>
    <w:multiLevelType w:val="hybridMultilevel"/>
    <w:tmpl w:val="C0029D7C"/>
    <w:lvl w:ilvl="0" w:tplc="0C1250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D220B"/>
    <w:multiLevelType w:val="hybridMultilevel"/>
    <w:tmpl w:val="643CA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366C7"/>
    <w:multiLevelType w:val="hybridMultilevel"/>
    <w:tmpl w:val="87BCB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265C93"/>
    <w:multiLevelType w:val="hybridMultilevel"/>
    <w:tmpl w:val="F8242518"/>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5" w15:restartNumberingAfterBreak="0">
    <w:nsid w:val="2C3764EC"/>
    <w:multiLevelType w:val="hybridMultilevel"/>
    <w:tmpl w:val="E134291E"/>
    <w:lvl w:ilvl="0" w:tplc="707A6B68">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70"/>
        </w:tabs>
        <w:ind w:left="1070" w:hanging="360"/>
      </w:pPr>
      <w:rPr>
        <w:rFonts w:cs="Times New Roman"/>
      </w:rPr>
    </w:lvl>
    <w:lvl w:ilvl="2" w:tplc="0415001B">
      <w:start w:val="1"/>
      <w:numFmt w:val="lowerRoman"/>
      <w:lvlText w:val="%3."/>
      <w:lvlJc w:val="right"/>
      <w:pPr>
        <w:tabs>
          <w:tab w:val="num" w:pos="1790"/>
        </w:tabs>
        <w:ind w:left="1790" w:hanging="180"/>
      </w:pPr>
      <w:rPr>
        <w:rFonts w:cs="Times New Roman"/>
      </w:rPr>
    </w:lvl>
    <w:lvl w:ilvl="3" w:tplc="0415000F">
      <w:start w:val="1"/>
      <w:numFmt w:val="decimal"/>
      <w:lvlText w:val="%4."/>
      <w:lvlJc w:val="left"/>
      <w:pPr>
        <w:tabs>
          <w:tab w:val="num" w:pos="2510"/>
        </w:tabs>
        <w:ind w:left="2510" w:hanging="360"/>
      </w:pPr>
      <w:rPr>
        <w:rFonts w:cs="Times New Roman"/>
      </w:rPr>
    </w:lvl>
    <w:lvl w:ilvl="4" w:tplc="04150019">
      <w:start w:val="1"/>
      <w:numFmt w:val="lowerLetter"/>
      <w:lvlText w:val="%5."/>
      <w:lvlJc w:val="left"/>
      <w:pPr>
        <w:tabs>
          <w:tab w:val="num" w:pos="3230"/>
        </w:tabs>
        <w:ind w:left="3230" w:hanging="360"/>
      </w:pPr>
      <w:rPr>
        <w:rFonts w:cs="Times New Roman"/>
      </w:rPr>
    </w:lvl>
    <w:lvl w:ilvl="5" w:tplc="0415001B">
      <w:start w:val="1"/>
      <w:numFmt w:val="lowerRoman"/>
      <w:lvlText w:val="%6."/>
      <w:lvlJc w:val="right"/>
      <w:pPr>
        <w:tabs>
          <w:tab w:val="num" w:pos="3950"/>
        </w:tabs>
        <w:ind w:left="3950" w:hanging="180"/>
      </w:pPr>
      <w:rPr>
        <w:rFonts w:cs="Times New Roman"/>
      </w:rPr>
    </w:lvl>
    <w:lvl w:ilvl="6" w:tplc="0415000F">
      <w:start w:val="1"/>
      <w:numFmt w:val="decimal"/>
      <w:lvlText w:val="%7."/>
      <w:lvlJc w:val="left"/>
      <w:pPr>
        <w:tabs>
          <w:tab w:val="num" w:pos="4670"/>
        </w:tabs>
        <w:ind w:left="4670" w:hanging="360"/>
      </w:pPr>
      <w:rPr>
        <w:rFonts w:cs="Times New Roman"/>
      </w:rPr>
    </w:lvl>
    <w:lvl w:ilvl="7" w:tplc="04150019">
      <w:start w:val="1"/>
      <w:numFmt w:val="lowerLetter"/>
      <w:lvlText w:val="%8."/>
      <w:lvlJc w:val="left"/>
      <w:pPr>
        <w:tabs>
          <w:tab w:val="num" w:pos="5390"/>
        </w:tabs>
        <w:ind w:left="5390" w:hanging="360"/>
      </w:pPr>
      <w:rPr>
        <w:rFonts w:cs="Times New Roman"/>
      </w:rPr>
    </w:lvl>
    <w:lvl w:ilvl="8" w:tplc="0415001B">
      <w:start w:val="1"/>
      <w:numFmt w:val="lowerRoman"/>
      <w:lvlText w:val="%9."/>
      <w:lvlJc w:val="right"/>
      <w:pPr>
        <w:tabs>
          <w:tab w:val="num" w:pos="6110"/>
        </w:tabs>
        <w:ind w:left="6110" w:hanging="180"/>
      </w:pPr>
      <w:rPr>
        <w:rFonts w:cs="Times New Roman"/>
      </w:rPr>
    </w:lvl>
  </w:abstractNum>
  <w:abstractNum w:abstractNumId="6" w15:restartNumberingAfterBreak="0">
    <w:nsid w:val="2EAE0ACB"/>
    <w:multiLevelType w:val="hybridMultilevel"/>
    <w:tmpl w:val="A21CA660"/>
    <w:lvl w:ilvl="0" w:tplc="89EA61FE">
      <w:start w:val="1"/>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677B97"/>
    <w:multiLevelType w:val="hybridMultilevel"/>
    <w:tmpl w:val="124EAB58"/>
    <w:lvl w:ilvl="0" w:tplc="B90CAF6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60744D"/>
    <w:multiLevelType w:val="hybridMultilevel"/>
    <w:tmpl w:val="0B262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486220"/>
    <w:multiLevelType w:val="hybridMultilevel"/>
    <w:tmpl w:val="4A68C4C0"/>
    <w:lvl w:ilvl="0" w:tplc="94AAB5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D4139"/>
    <w:multiLevelType w:val="hybridMultilevel"/>
    <w:tmpl w:val="744C0B90"/>
    <w:lvl w:ilvl="0" w:tplc="DFB02452">
      <w:start w:val="1"/>
      <w:numFmt w:val="decimal"/>
      <w:lvlText w:val="%1."/>
      <w:lvlJc w:val="left"/>
      <w:pPr>
        <w:ind w:left="643"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336BA"/>
    <w:multiLevelType w:val="hybridMultilevel"/>
    <w:tmpl w:val="CED8D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BEB1E57"/>
    <w:multiLevelType w:val="multilevel"/>
    <w:tmpl w:val="4F6EA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925781"/>
    <w:multiLevelType w:val="hybridMultilevel"/>
    <w:tmpl w:val="B47C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F82758"/>
    <w:multiLevelType w:val="hybridMultilevel"/>
    <w:tmpl w:val="2C529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21B71"/>
    <w:rsid w:val="00027C83"/>
    <w:rsid w:val="000402A3"/>
    <w:rsid w:val="00042B8A"/>
    <w:rsid w:val="0005421B"/>
    <w:rsid w:val="00061D07"/>
    <w:rsid w:val="000832AE"/>
    <w:rsid w:val="0009724F"/>
    <w:rsid w:val="000A5EA5"/>
    <w:rsid w:val="000A6B81"/>
    <w:rsid w:val="000C6A39"/>
    <w:rsid w:val="00111C2B"/>
    <w:rsid w:val="00124E19"/>
    <w:rsid w:val="00141B46"/>
    <w:rsid w:val="00154119"/>
    <w:rsid w:val="001628FD"/>
    <w:rsid w:val="001739FA"/>
    <w:rsid w:val="001805FD"/>
    <w:rsid w:val="00185D82"/>
    <w:rsid w:val="001A2CC4"/>
    <w:rsid w:val="001A7493"/>
    <w:rsid w:val="001F5E3C"/>
    <w:rsid w:val="00206BBB"/>
    <w:rsid w:val="00217CED"/>
    <w:rsid w:val="00223BE9"/>
    <w:rsid w:val="00253FC4"/>
    <w:rsid w:val="002803DA"/>
    <w:rsid w:val="00295BFF"/>
    <w:rsid w:val="002A2220"/>
    <w:rsid w:val="002B3FB8"/>
    <w:rsid w:val="002C1CC1"/>
    <w:rsid w:val="002E7FC1"/>
    <w:rsid w:val="002F0D78"/>
    <w:rsid w:val="003073B8"/>
    <w:rsid w:val="00316A79"/>
    <w:rsid w:val="003211E8"/>
    <w:rsid w:val="0033266D"/>
    <w:rsid w:val="00336C95"/>
    <w:rsid w:val="003514A4"/>
    <w:rsid w:val="003E087A"/>
    <w:rsid w:val="003F0283"/>
    <w:rsid w:val="003F19D5"/>
    <w:rsid w:val="003F488C"/>
    <w:rsid w:val="003F5517"/>
    <w:rsid w:val="003F59A8"/>
    <w:rsid w:val="00455325"/>
    <w:rsid w:val="004634E5"/>
    <w:rsid w:val="004C3509"/>
    <w:rsid w:val="004E3DA9"/>
    <w:rsid w:val="00505E03"/>
    <w:rsid w:val="00522AE7"/>
    <w:rsid w:val="005240DD"/>
    <w:rsid w:val="00525D8A"/>
    <w:rsid w:val="005A0D92"/>
    <w:rsid w:val="005A3A0D"/>
    <w:rsid w:val="005B0EA7"/>
    <w:rsid w:val="005C1373"/>
    <w:rsid w:val="005E2215"/>
    <w:rsid w:val="005F277F"/>
    <w:rsid w:val="005F6377"/>
    <w:rsid w:val="005F6688"/>
    <w:rsid w:val="00605BBF"/>
    <w:rsid w:val="00615D7B"/>
    <w:rsid w:val="0064747B"/>
    <w:rsid w:val="00651641"/>
    <w:rsid w:val="00656397"/>
    <w:rsid w:val="00661632"/>
    <w:rsid w:val="006716ED"/>
    <w:rsid w:val="00671FBA"/>
    <w:rsid w:val="0067537B"/>
    <w:rsid w:val="00694C38"/>
    <w:rsid w:val="006A257C"/>
    <w:rsid w:val="006B6FD0"/>
    <w:rsid w:val="006C51C1"/>
    <w:rsid w:val="006D0DD3"/>
    <w:rsid w:val="006E03E6"/>
    <w:rsid w:val="006E4F2D"/>
    <w:rsid w:val="006E5203"/>
    <w:rsid w:val="006F6649"/>
    <w:rsid w:val="00700668"/>
    <w:rsid w:val="00767D88"/>
    <w:rsid w:val="00770DF3"/>
    <w:rsid w:val="00770F69"/>
    <w:rsid w:val="00783C35"/>
    <w:rsid w:val="00786FF3"/>
    <w:rsid w:val="007A0B43"/>
    <w:rsid w:val="007A30EC"/>
    <w:rsid w:val="007B0152"/>
    <w:rsid w:val="007E3E9C"/>
    <w:rsid w:val="007F1175"/>
    <w:rsid w:val="007F230D"/>
    <w:rsid w:val="007F406A"/>
    <w:rsid w:val="007F7155"/>
    <w:rsid w:val="00802153"/>
    <w:rsid w:val="00811A01"/>
    <w:rsid w:val="00846D99"/>
    <w:rsid w:val="008648A2"/>
    <w:rsid w:val="00870686"/>
    <w:rsid w:val="0088607B"/>
    <w:rsid w:val="008865D8"/>
    <w:rsid w:val="00887C49"/>
    <w:rsid w:val="00896563"/>
    <w:rsid w:val="008A098F"/>
    <w:rsid w:val="008A24EA"/>
    <w:rsid w:val="008C321F"/>
    <w:rsid w:val="008C7A78"/>
    <w:rsid w:val="008E2C6E"/>
    <w:rsid w:val="008E450A"/>
    <w:rsid w:val="008F06F0"/>
    <w:rsid w:val="009059E5"/>
    <w:rsid w:val="00907E2A"/>
    <w:rsid w:val="009413CF"/>
    <w:rsid w:val="009B1628"/>
    <w:rsid w:val="009D24DE"/>
    <w:rsid w:val="009E05FB"/>
    <w:rsid w:val="00A23088"/>
    <w:rsid w:val="00A5422C"/>
    <w:rsid w:val="00A561B6"/>
    <w:rsid w:val="00A57ED7"/>
    <w:rsid w:val="00A72A99"/>
    <w:rsid w:val="00A96705"/>
    <w:rsid w:val="00AE0193"/>
    <w:rsid w:val="00AF1168"/>
    <w:rsid w:val="00B2193D"/>
    <w:rsid w:val="00B3497A"/>
    <w:rsid w:val="00B34CE5"/>
    <w:rsid w:val="00BA438A"/>
    <w:rsid w:val="00BA43C4"/>
    <w:rsid w:val="00BB06F4"/>
    <w:rsid w:val="00BC52F7"/>
    <w:rsid w:val="00BE4FA2"/>
    <w:rsid w:val="00BF0AFA"/>
    <w:rsid w:val="00BF6222"/>
    <w:rsid w:val="00C01E0C"/>
    <w:rsid w:val="00C145EE"/>
    <w:rsid w:val="00C20A5B"/>
    <w:rsid w:val="00C23A24"/>
    <w:rsid w:val="00C33CE9"/>
    <w:rsid w:val="00C643A3"/>
    <w:rsid w:val="00C911E2"/>
    <w:rsid w:val="00C97020"/>
    <w:rsid w:val="00CA4D81"/>
    <w:rsid w:val="00CC7711"/>
    <w:rsid w:val="00CD768A"/>
    <w:rsid w:val="00D018D3"/>
    <w:rsid w:val="00D62C2E"/>
    <w:rsid w:val="00D65C6F"/>
    <w:rsid w:val="00D7613D"/>
    <w:rsid w:val="00D77F92"/>
    <w:rsid w:val="00D807E0"/>
    <w:rsid w:val="00D83E72"/>
    <w:rsid w:val="00D8627A"/>
    <w:rsid w:val="00DA03BB"/>
    <w:rsid w:val="00DC4458"/>
    <w:rsid w:val="00DC5E3C"/>
    <w:rsid w:val="00DE74FF"/>
    <w:rsid w:val="00DF1F43"/>
    <w:rsid w:val="00DF6039"/>
    <w:rsid w:val="00E10A56"/>
    <w:rsid w:val="00E52F61"/>
    <w:rsid w:val="00E5303B"/>
    <w:rsid w:val="00E5414F"/>
    <w:rsid w:val="00E64897"/>
    <w:rsid w:val="00ED5E11"/>
    <w:rsid w:val="00ED6C26"/>
    <w:rsid w:val="00F1725C"/>
    <w:rsid w:val="00F2016F"/>
    <w:rsid w:val="00F414F2"/>
    <w:rsid w:val="00F43900"/>
    <w:rsid w:val="00F45E08"/>
    <w:rsid w:val="00F45F4B"/>
    <w:rsid w:val="00F51F8D"/>
    <w:rsid w:val="00F55862"/>
    <w:rsid w:val="00F82B3B"/>
    <w:rsid w:val="00F84FF2"/>
    <w:rsid w:val="00F95718"/>
    <w:rsid w:val="00F97E5F"/>
    <w:rsid w:val="00FA1AAF"/>
    <w:rsid w:val="00FB1BA8"/>
    <w:rsid w:val="00FB1C04"/>
    <w:rsid w:val="00FC4196"/>
    <w:rsid w:val="00FC57ED"/>
    <w:rsid w:val="00FE2AE1"/>
    <w:rsid w:val="00FF6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4F61ED"/>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020"/>
  </w:style>
  <w:style w:type="paragraph" w:styleId="Nagwek2">
    <w:name w:val="heading 2"/>
    <w:basedOn w:val="Normalny"/>
    <w:next w:val="Normalny"/>
    <w:link w:val="Nagwek2Znak"/>
    <w:uiPriority w:val="9"/>
    <w:unhideWhenUsed/>
    <w:qFormat/>
    <w:rsid w:val="00B34C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Tekstpodstawowy">
    <w:name w:val="Body Text"/>
    <w:basedOn w:val="Normalny"/>
    <w:link w:val="TekstpodstawowyZnak"/>
    <w:semiHidden/>
    <w:unhideWhenUsed/>
    <w:rsid w:val="0005421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542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5421B"/>
    <w:pPr>
      <w:spacing w:after="0" w:line="240" w:lineRule="auto"/>
      <w:ind w:left="1080" w:hanging="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5421B"/>
    <w:rPr>
      <w:rFonts w:ascii="Times New Roman" w:eastAsia="Times New Roman" w:hAnsi="Times New Roman" w:cs="Times New Roman"/>
      <w:sz w:val="24"/>
      <w:szCs w:val="24"/>
      <w:lang w:eastAsia="pl-PL"/>
    </w:rPr>
  </w:style>
  <w:style w:type="character" w:customStyle="1" w:styleId="AkapitzlistZnak">
    <w:name w:val="Akapit z listą Znak"/>
    <w:aliases w:val="Preambuła Znak,Lista num Znak,List Paragraph Znak,Akapit z listą BS Znak,Podsis rysunku Znak,BulletC Znak,Bullet Number Znak,List Paragraph1 Znak,lp1 Znak,List Paragraph2 Znak,ISCG Numerowanie Znak,lp11 Znak,List Paragraph11 Znak"/>
    <w:link w:val="Akapitzlist"/>
    <w:uiPriority w:val="34"/>
    <w:qFormat/>
    <w:locked/>
    <w:rsid w:val="0005421B"/>
    <w:rPr>
      <w:rFonts w:ascii="Times New Roman" w:eastAsia="Times New Roman" w:hAnsi="Times New Roman" w:cs="Times New Roman"/>
      <w:sz w:val="24"/>
      <w:szCs w:val="24"/>
      <w:lang w:eastAsia="pl-PL"/>
    </w:rPr>
  </w:style>
  <w:style w:type="paragraph" w:styleId="Akapitzlist">
    <w:name w:val="List Paragraph"/>
    <w:aliases w:val="Preambuła,Lista num,List Paragraph,Akapit z listą BS,Podsis rysunku,BulletC,Bullet Number,List Paragraph1,lp1,List Paragraph2,ISCG Numerowanie,lp11,List Paragraph11,Bullet 1,Use Case List Paragraph,Body MS Bullet,Colorful List Accent 1,L1"/>
    <w:basedOn w:val="Normalny"/>
    <w:link w:val="AkapitzlistZnak"/>
    <w:uiPriority w:val="34"/>
    <w:qFormat/>
    <w:rsid w:val="0005421B"/>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rsid w:val="00054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0EA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jlqj4b">
    <w:name w:val="jlqj4b"/>
    <w:basedOn w:val="Domylnaczcionkaakapitu"/>
    <w:rsid w:val="00C145EE"/>
  </w:style>
  <w:style w:type="character" w:customStyle="1" w:styleId="viiyi">
    <w:name w:val="viiyi"/>
    <w:basedOn w:val="Domylnaczcionkaakapitu"/>
    <w:rsid w:val="00C145EE"/>
  </w:style>
  <w:style w:type="paragraph" w:styleId="NormalnyWeb">
    <w:name w:val="Normal (Web)"/>
    <w:basedOn w:val="Normalny"/>
    <w:uiPriority w:val="99"/>
    <w:semiHidden/>
    <w:unhideWhenUsed/>
    <w:rsid w:val="00770F69"/>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B0152"/>
    <w:rPr>
      <w:sz w:val="16"/>
      <w:szCs w:val="16"/>
    </w:rPr>
  </w:style>
  <w:style w:type="paragraph" w:styleId="Tekstkomentarza">
    <w:name w:val="annotation text"/>
    <w:basedOn w:val="Normalny"/>
    <w:link w:val="TekstkomentarzaZnak"/>
    <w:uiPriority w:val="99"/>
    <w:semiHidden/>
    <w:unhideWhenUsed/>
    <w:rsid w:val="007B01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0152"/>
    <w:rPr>
      <w:sz w:val="20"/>
      <w:szCs w:val="20"/>
    </w:rPr>
  </w:style>
  <w:style w:type="paragraph" w:styleId="Tematkomentarza">
    <w:name w:val="annotation subject"/>
    <w:basedOn w:val="Tekstkomentarza"/>
    <w:next w:val="Tekstkomentarza"/>
    <w:link w:val="TematkomentarzaZnak"/>
    <w:uiPriority w:val="99"/>
    <w:semiHidden/>
    <w:unhideWhenUsed/>
    <w:rsid w:val="007B0152"/>
    <w:rPr>
      <w:b/>
      <w:bCs/>
    </w:rPr>
  </w:style>
  <w:style w:type="character" w:customStyle="1" w:styleId="TematkomentarzaZnak">
    <w:name w:val="Temat komentarza Znak"/>
    <w:basedOn w:val="TekstkomentarzaZnak"/>
    <w:link w:val="Tematkomentarza"/>
    <w:uiPriority w:val="99"/>
    <w:semiHidden/>
    <w:rsid w:val="007B0152"/>
    <w:rPr>
      <w:b/>
      <w:bCs/>
      <w:sz w:val="20"/>
      <w:szCs w:val="20"/>
    </w:rPr>
  </w:style>
  <w:style w:type="paragraph" w:customStyle="1" w:styleId="Default">
    <w:name w:val="Default"/>
    <w:rsid w:val="00C23A24"/>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B34C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662">
      <w:bodyDiv w:val="1"/>
      <w:marLeft w:val="0"/>
      <w:marRight w:val="0"/>
      <w:marTop w:val="0"/>
      <w:marBottom w:val="0"/>
      <w:divBdr>
        <w:top w:val="none" w:sz="0" w:space="0" w:color="auto"/>
        <w:left w:val="none" w:sz="0" w:space="0" w:color="auto"/>
        <w:bottom w:val="none" w:sz="0" w:space="0" w:color="auto"/>
        <w:right w:val="none" w:sz="0" w:space="0" w:color="auto"/>
      </w:divBdr>
    </w:div>
    <w:div w:id="100298002">
      <w:bodyDiv w:val="1"/>
      <w:marLeft w:val="0"/>
      <w:marRight w:val="0"/>
      <w:marTop w:val="0"/>
      <w:marBottom w:val="0"/>
      <w:divBdr>
        <w:top w:val="none" w:sz="0" w:space="0" w:color="auto"/>
        <w:left w:val="none" w:sz="0" w:space="0" w:color="auto"/>
        <w:bottom w:val="none" w:sz="0" w:space="0" w:color="auto"/>
        <w:right w:val="none" w:sz="0" w:space="0" w:color="auto"/>
      </w:divBdr>
    </w:div>
    <w:div w:id="101539265">
      <w:bodyDiv w:val="1"/>
      <w:marLeft w:val="0"/>
      <w:marRight w:val="0"/>
      <w:marTop w:val="0"/>
      <w:marBottom w:val="0"/>
      <w:divBdr>
        <w:top w:val="none" w:sz="0" w:space="0" w:color="auto"/>
        <w:left w:val="none" w:sz="0" w:space="0" w:color="auto"/>
        <w:bottom w:val="none" w:sz="0" w:space="0" w:color="auto"/>
        <w:right w:val="none" w:sz="0" w:space="0" w:color="auto"/>
      </w:divBdr>
    </w:div>
    <w:div w:id="115955332">
      <w:bodyDiv w:val="1"/>
      <w:marLeft w:val="0"/>
      <w:marRight w:val="0"/>
      <w:marTop w:val="0"/>
      <w:marBottom w:val="0"/>
      <w:divBdr>
        <w:top w:val="none" w:sz="0" w:space="0" w:color="auto"/>
        <w:left w:val="none" w:sz="0" w:space="0" w:color="auto"/>
        <w:bottom w:val="none" w:sz="0" w:space="0" w:color="auto"/>
        <w:right w:val="none" w:sz="0" w:space="0" w:color="auto"/>
      </w:divBdr>
    </w:div>
    <w:div w:id="174731163">
      <w:bodyDiv w:val="1"/>
      <w:marLeft w:val="0"/>
      <w:marRight w:val="0"/>
      <w:marTop w:val="0"/>
      <w:marBottom w:val="0"/>
      <w:divBdr>
        <w:top w:val="none" w:sz="0" w:space="0" w:color="auto"/>
        <w:left w:val="none" w:sz="0" w:space="0" w:color="auto"/>
        <w:bottom w:val="none" w:sz="0" w:space="0" w:color="auto"/>
        <w:right w:val="none" w:sz="0" w:space="0" w:color="auto"/>
      </w:divBdr>
      <w:divsChild>
        <w:div w:id="1084960257">
          <w:marLeft w:val="0"/>
          <w:marRight w:val="0"/>
          <w:marTop w:val="240"/>
          <w:marBottom w:val="0"/>
          <w:divBdr>
            <w:top w:val="none" w:sz="0" w:space="0" w:color="auto"/>
            <w:left w:val="none" w:sz="0" w:space="0" w:color="auto"/>
            <w:bottom w:val="none" w:sz="0" w:space="0" w:color="auto"/>
            <w:right w:val="none" w:sz="0" w:space="0" w:color="auto"/>
          </w:divBdr>
        </w:div>
        <w:div w:id="1601445737">
          <w:marLeft w:val="0"/>
          <w:marRight w:val="0"/>
          <w:marTop w:val="240"/>
          <w:marBottom w:val="0"/>
          <w:divBdr>
            <w:top w:val="none" w:sz="0" w:space="0" w:color="auto"/>
            <w:left w:val="none" w:sz="0" w:space="0" w:color="auto"/>
            <w:bottom w:val="none" w:sz="0" w:space="0" w:color="auto"/>
            <w:right w:val="none" w:sz="0" w:space="0" w:color="auto"/>
          </w:divBdr>
        </w:div>
      </w:divsChild>
    </w:div>
    <w:div w:id="238953350">
      <w:bodyDiv w:val="1"/>
      <w:marLeft w:val="0"/>
      <w:marRight w:val="0"/>
      <w:marTop w:val="0"/>
      <w:marBottom w:val="0"/>
      <w:divBdr>
        <w:top w:val="none" w:sz="0" w:space="0" w:color="auto"/>
        <w:left w:val="none" w:sz="0" w:space="0" w:color="auto"/>
        <w:bottom w:val="none" w:sz="0" w:space="0" w:color="auto"/>
        <w:right w:val="none" w:sz="0" w:space="0" w:color="auto"/>
      </w:divBdr>
    </w:div>
    <w:div w:id="355927954">
      <w:bodyDiv w:val="1"/>
      <w:marLeft w:val="0"/>
      <w:marRight w:val="0"/>
      <w:marTop w:val="0"/>
      <w:marBottom w:val="0"/>
      <w:divBdr>
        <w:top w:val="none" w:sz="0" w:space="0" w:color="auto"/>
        <w:left w:val="none" w:sz="0" w:space="0" w:color="auto"/>
        <w:bottom w:val="none" w:sz="0" w:space="0" w:color="auto"/>
        <w:right w:val="none" w:sz="0" w:space="0" w:color="auto"/>
      </w:divBdr>
    </w:div>
    <w:div w:id="532812485">
      <w:bodyDiv w:val="1"/>
      <w:marLeft w:val="0"/>
      <w:marRight w:val="0"/>
      <w:marTop w:val="0"/>
      <w:marBottom w:val="0"/>
      <w:divBdr>
        <w:top w:val="none" w:sz="0" w:space="0" w:color="auto"/>
        <w:left w:val="none" w:sz="0" w:space="0" w:color="auto"/>
        <w:bottom w:val="none" w:sz="0" w:space="0" w:color="auto"/>
        <w:right w:val="none" w:sz="0" w:space="0" w:color="auto"/>
      </w:divBdr>
    </w:div>
    <w:div w:id="681784319">
      <w:bodyDiv w:val="1"/>
      <w:marLeft w:val="0"/>
      <w:marRight w:val="0"/>
      <w:marTop w:val="0"/>
      <w:marBottom w:val="0"/>
      <w:divBdr>
        <w:top w:val="none" w:sz="0" w:space="0" w:color="auto"/>
        <w:left w:val="none" w:sz="0" w:space="0" w:color="auto"/>
        <w:bottom w:val="none" w:sz="0" w:space="0" w:color="auto"/>
        <w:right w:val="none" w:sz="0" w:space="0" w:color="auto"/>
      </w:divBdr>
    </w:div>
    <w:div w:id="751124575">
      <w:bodyDiv w:val="1"/>
      <w:marLeft w:val="0"/>
      <w:marRight w:val="0"/>
      <w:marTop w:val="0"/>
      <w:marBottom w:val="0"/>
      <w:divBdr>
        <w:top w:val="none" w:sz="0" w:space="0" w:color="auto"/>
        <w:left w:val="none" w:sz="0" w:space="0" w:color="auto"/>
        <w:bottom w:val="none" w:sz="0" w:space="0" w:color="auto"/>
        <w:right w:val="none" w:sz="0" w:space="0" w:color="auto"/>
      </w:divBdr>
    </w:div>
    <w:div w:id="822308744">
      <w:bodyDiv w:val="1"/>
      <w:marLeft w:val="0"/>
      <w:marRight w:val="0"/>
      <w:marTop w:val="0"/>
      <w:marBottom w:val="0"/>
      <w:divBdr>
        <w:top w:val="none" w:sz="0" w:space="0" w:color="auto"/>
        <w:left w:val="none" w:sz="0" w:space="0" w:color="auto"/>
        <w:bottom w:val="none" w:sz="0" w:space="0" w:color="auto"/>
        <w:right w:val="none" w:sz="0" w:space="0" w:color="auto"/>
      </w:divBdr>
    </w:div>
    <w:div w:id="1243754374">
      <w:bodyDiv w:val="1"/>
      <w:marLeft w:val="0"/>
      <w:marRight w:val="0"/>
      <w:marTop w:val="0"/>
      <w:marBottom w:val="0"/>
      <w:divBdr>
        <w:top w:val="none" w:sz="0" w:space="0" w:color="auto"/>
        <w:left w:val="none" w:sz="0" w:space="0" w:color="auto"/>
        <w:bottom w:val="none" w:sz="0" w:space="0" w:color="auto"/>
        <w:right w:val="none" w:sz="0" w:space="0" w:color="auto"/>
      </w:divBdr>
    </w:div>
    <w:div w:id="1268974006">
      <w:bodyDiv w:val="1"/>
      <w:marLeft w:val="0"/>
      <w:marRight w:val="0"/>
      <w:marTop w:val="0"/>
      <w:marBottom w:val="0"/>
      <w:divBdr>
        <w:top w:val="none" w:sz="0" w:space="0" w:color="auto"/>
        <w:left w:val="none" w:sz="0" w:space="0" w:color="auto"/>
        <w:bottom w:val="none" w:sz="0" w:space="0" w:color="auto"/>
        <w:right w:val="none" w:sz="0" w:space="0" w:color="auto"/>
      </w:divBdr>
    </w:div>
    <w:div w:id="1507088768">
      <w:bodyDiv w:val="1"/>
      <w:marLeft w:val="0"/>
      <w:marRight w:val="0"/>
      <w:marTop w:val="0"/>
      <w:marBottom w:val="0"/>
      <w:divBdr>
        <w:top w:val="none" w:sz="0" w:space="0" w:color="auto"/>
        <w:left w:val="none" w:sz="0" w:space="0" w:color="auto"/>
        <w:bottom w:val="none" w:sz="0" w:space="0" w:color="auto"/>
        <w:right w:val="none" w:sz="0" w:space="0" w:color="auto"/>
      </w:divBdr>
    </w:div>
    <w:div w:id="1553426381">
      <w:bodyDiv w:val="1"/>
      <w:marLeft w:val="0"/>
      <w:marRight w:val="0"/>
      <w:marTop w:val="0"/>
      <w:marBottom w:val="0"/>
      <w:divBdr>
        <w:top w:val="none" w:sz="0" w:space="0" w:color="auto"/>
        <w:left w:val="none" w:sz="0" w:space="0" w:color="auto"/>
        <w:bottom w:val="none" w:sz="0" w:space="0" w:color="auto"/>
        <w:right w:val="none" w:sz="0" w:space="0" w:color="auto"/>
      </w:divBdr>
    </w:div>
    <w:div w:id="1574584560">
      <w:bodyDiv w:val="1"/>
      <w:marLeft w:val="0"/>
      <w:marRight w:val="0"/>
      <w:marTop w:val="0"/>
      <w:marBottom w:val="0"/>
      <w:divBdr>
        <w:top w:val="none" w:sz="0" w:space="0" w:color="auto"/>
        <w:left w:val="none" w:sz="0" w:space="0" w:color="auto"/>
        <w:bottom w:val="none" w:sz="0" w:space="0" w:color="auto"/>
        <w:right w:val="none" w:sz="0" w:space="0" w:color="auto"/>
      </w:divBdr>
    </w:div>
    <w:div w:id="20154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BD8B-C878-4435-AB2A-DC09407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2388</Words>
  <Characters>14334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Sylwia Denisiuk</cp:lastModifiedBy>
  <cp:revision>50</cp:revision>
  <cp:lastPrinted>2021-11-16T08:33:00Z</cp:lastPrinted>
  <dcterms:created xsi:type="dcterms:W3CDTF">2021-10-20T08:03:00Z</dcterms:created>
  <dcterms:modified xsi:type="dcterms:W3CDTF">2021-11-22T13:17:00Z</dcterms:modified>
</cp:coreProperties>
</file>