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541211" w:rsidR="00845CC3" w:rsidRPr="00B87265" w:rsidRDefault="00664E16" w:rsidP="00664E16">
      <w:pPr>
        <w:jc w:val="center"/>
        <w:rPr>
          <w:b/>
          <w:sz w:val="28"/>
          <w:szCs w:val="28"/>
          <w:u w:val="single"/>
        </w:rPr>
      </w:pPr>
      <w:r w:rsidRPr="00B87265">
        <w:rPr>
          <w:b/>
          <w:sz w:val="28"/>
          <w:szCs w:val="28"/>
          <w:u w:val="single"/>
        </w:rPr>
        <w:t>OPIS PRZEDMIOTU ZAMÓWIENIA</w:t>
      </w:r>
    </w:p>
    <w:p w14:paraId="7469D42A" w14:textId="77777777" w:rsidR="00B87265" w:rsidRDefault="00B87265" w:rsidP="00F7004C">
      <w:pPr>
        <w:rPr>
          <w:sz w:val="22"/>
          <w:szCs w:val="22"/>
        </w:rPr>
      </w:pPr>
    </w:p>
    <w:p w14:paraId="5CC0BE8A" w14:textId="28EBAD73" w:rsidR="00F7004C" w:rsidRPr="00B87265" w:rsidRDefault="00B87265" w:rsidP="00B87265">
      <w:pPr>
        <w:spacing w:line="360" w:lineRule="auto"/>
        <w:jc w:val="both"/>
        <w:rPr>
          <w:sz w:val="22"/>
          <w:szCs w:val="22"/>
        </w:rPr>
      </w:pPr>
      <w:r w:rsidRPr="00B87265">
        <w:rPr>
          <w:sz w:val="22"/>
          <w:szCs w:val="22"/>
        </w:rPr>
        <w:t>Dostarczony  samochód musi być zgodny:</w:t>
      </w:r>
    </w:p>
    <w:p w14:paraId="101A2A9E" w14:textId="286BE5F9" w:rsidR="00B87265" w:rsidRDefault="00F7004C" w:rsidP="00B87265">
      <w:pPr>
        <w:spacing w:line="360" w:lineRule="auto"/>
        <w:jc w:val="both"/>
        <w:rPr>
          <w:sz w:val="22"/>
          <w:szCs w:val="22"/>
        </w:rPr>
      </w:pPr>
      <w:r w:rsidRPr="00F7004C">
        <w:rPr>
          <w:sz w:val="22"/>
          <w:szCs w:val="22"/>
        </w:rPr>
        <w:t>z ROZPORZĄDZENIEM PARLAMENTU EUROPEJSKIEGO I RADY (UE) 2019/631 z dnia 17 kwietnia 2019 r. określające normy emisji CO2 dla nowych samochodów osobowych i dla nowych lekkich pojazdów użytkowych oraz uchylające rozporządzenia (WE) nr 443/2009 i (UE) nr 510/2011</w:t>
      </w:r>
      <w:r w:rsidR="00B87265">
        <w:rPr>
          <w:sz w:val="22"/>
          <w:szCs w:val="22"/>
        </w:rPr>
        <w:t>;</w:t>
      </w:r>
    </w:p>
    <w:p w14:paraId="4E62444B" w14:textId="2AE2CBFC" w:rsidR="00B87265" w:rsidRPr="00F7004C" w:rsidRDefault="00B87265" w:rsidP="00B8726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</w:p>
    <w:p w14:paraId="314AD65B" w14:textId="59B85B1C" w:rsidR="00F7004C" w:rsidRPr="00F7004C" w:rsidRDefault="00B87265" w:rsidP="00B8726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="00F7004C" w:rsidRPr="00F7004C">
        <w:rPr>
          <w:sz w:val="22"/>
          <w:szCs w:val="22"/>
        </w:rPr>
        <w:t>ROZPORZĄDZENIE</w:t>
      </w:r>
      <w:r>
        <w:rPr>
          <w:sz w:val="22"/>
          <w:szCs w:val="22"/>
        </w:rPr>
        <w:t>M</w:t>
      </w:r>
      <w:r w:rsidR="00F7004C" w:rsidRPr="00F7004C">
        <w:rPr>
          <w:sz w:val="22"/>
          <w:szCs w:val="22"/>
        </w:rPr>
        <w:t xml:space="preserve"> (WE) NR 715/2007 </w:t>
      </w:r>
      <w:r>
        <w:rPr>
          <w:sz w:val="22"/>
          <w:szCs w:val="22"/>
        </w:rPr>
        <w:t xml:space="preserve">PARLAMENTU EUROPEJSKIEGO I RADY z dnia 20 czerwca 2007 r. </w:t>
      </w:r>
      <w:r w:rsidR="00F7004C" w:rsidRPr="00F7004C">
        <w:rPr>
          <w:sz w:val="22"/>
          <w:szCs w:val="22"/>
        </w:rPr>
        <w:t>w sprawie homologacji typu pojazdów silnikowych w odniesieniu do emisji zanieczyszczeń pochodzących z lekkich pojazdów pasażerskich i użytkowych (Euro 5 i Euro 6) oraz w sprawie dostępu do informacji dotyczących naprawy i utrzymania pojazdów</w:t>
      </w:r>
      <w:r>
        <w:rPr>
          <w:sz w:val="22"/>
          <w:szCs w:val="22"/>
        </w:rPr>
        <w:t>.</w:t>
      </w:r>
    </w:p>
    <w:p w14:paraId="6F460CC9" w14:textId="19134B09" w:rsidR="00664E16" w:rsidRDefault="00B87265" w:rsidP="00664E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Wymagane parametry techniczne:</w:t>
      </w:r>
    </w:p>
    <w:p w14:paraId="4CDD62BC" w14:textId="77777777" w:rsidR="00B87265" w:rsidRPr="00664E16" w:rsidRDefault="00B87265" w:rsidP="00664E16">
      <w:pPr>
        <w:jc w:val="center"/>
        <w:rPr>
          <w:b/>
          <w:sz w:val="32"/>
          <w:szCs w:val="32"/>
          <w:u w:val="single"/>
        </w:rPr>
      </w:pPr>
    </w:p>
    <w:p w14:paraId="00000002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Rok produkcji 2022</w:t>
      </w:r>
    </w:p>
    <w:p w14:paraId="3A5CA914" w14:textId="4A0D3BB8" w:rsidR="00F7004C" w:rsidRPr="00F7004C" w:rsidRDefault="00C90235" w:rsidP="00F7004C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sz w:val="15"/>
          <w:szCs w:val="15"/>
        </w:rPr>
        <w:t xml:space="preserve"> </w:t>
      </w:r>
      <w:r>
        <w:t>Norma EURO</w:t>
      </w:r>
      <w:r w:rsidR="004B1DFE">
        <w:t>:</w:t>
      </w:r>
      <w:r>
        <w:t xml:space="preserve"> EURO 6 AM</w:t>
      </w:r>
      <w:r w:rsidR="00F7004C">
        <w:t xml:space="preserve"> </w:t>
      </w:r>
    </w:p>
    <w:p w14:paraId="1C38275D" w14:textId="77777777" w:rsidR="00F7004C" w:rsidRDefault="00F7004C" w:rsidP="00F7004C">
      <w:pPr>
        <w:spacing w:line="276" w:lineRule="auto"/>
        <w:ind w:left="360"/>
        <w:jc w:val="both"/>
      </w:pPr>
    </w:p>
    <w:p w14:paraId="00000006" w14:textId="0FCF3BDC" w:rsidR="00845CC3" w:rsidRDefault="00C90235" w:rsidP="00F7004C">
      <w:pPr>
        <w:spacing w:line="276" w:lineRule="auto"/>
        <w:ind w:left="360"/>
        <w:jc w:val="both"/>
        <w:rPr>
          <w:b/>
        </w:rPr>
      </w:pPr>
      <w:r>
        <w:rPr>
          <w:b/>
        </w:rPr>
        <w:t>SILNIK</w:t>
      </w:r>
    </w:p>
    <w:p w14:paraId="00000007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Silnik </w:t>
      </w:r>
      <w:r>
        <w:t xml:space="preserve">typu </w:t>
      </w:r>
      <w:r>
        <w:rPr>
          <w:color w:val="000000"/>
        </w:rPr>
        <w:t>diesel</w:t>
      </w:r>
    </w:p>
    <w:p w14:paraId="00000008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Paliwo: ON</w:t>
      </w:r>
    </w:p>
    <w:p w14:paraId="00000009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Minimalna moc silnika</w:t>
      </w:r>
      <w:r>
        <w:t>:</w:t>
      </w:r>
      <w:r>
        <w:rPr>
          <w:color w:val="000000"/>
        </w:rPr>
        <w:t xml:space="preserve"> 17</w:t>
      </w:r>
      <w:r>
        <w:t>0</w:t>
      </w:r>
      <w:r>
        <w:rPr>
          <w:color w:val="000000"/>
        </w:rPr>
        <w:t xml:space="preserve"> KM</w:t>
      </w:r>
    </w:p>
    <w:p w14:paraId="0000000A" w14:textId="32B045AE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Pojemość silnika: min. 1900</w:t>
      </w:r>
      <w:r w:rsidR="00741A41">
        <w:t xml:space="preserve"> cm</w:t>
      </w:r>
      <w:r w:rsidR="00741A41">
        <w:rPr>
          <w:vertAlign w:val="superscript"/>
        </w:rPr>
        <w:t>3</w:t>
      </w:r>
    </w:p>
    <w:p w14:paraId="0000000B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Liczba cylindrów: 4</w:t>
      </w:r>
    </w:p>
    <w:p w14:paraId="0000000C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Maksymalny moment obrotowy: min. 350 </w:t>
      </w:r>
      <w:proofErr w:type="spellStart"/>
      <w:r>
        <w:t>Nm</w:t>
      </w:r>
      <w:proofErr w:type="spellEnd"/>
    </w:p>
    <w:p w14:paraId="0000000D" w14:textId="3C71DDBB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Zużycie paliwa: średnie wg danych producenta nie powinno przekraczać </w:t>
      </w:r>
      <w:r w:rsidR="00664E16">
        <w:t>6,1l</w:t>
      </w:r>
      <w:r>
        <w:t>/100 km</w:t>
      </w:r>
    </w:p>
    <w:p w14:paraId="0000000E" w14:textId="77777777" w:rsidR="00845CC3" w:rsidRDefault="00845CC3">
      <w:pPr>
        <w:pBdr>
          <w:top w:val="nil"/>
          <w:left w:val="nil"/>
          <w:bottom w:val="nil"/>
          <w:right w:val="nil"/>
          <w:between w:val="nil"/>
        </w:pBdr>
        <w:ind w:left="1060"/>
      </w:pPr>
    </w:p>
    <w:p w14:paraId="0000000F" w14:textId="77777777" w:rsidR="00845CC3" w:rsidRDefault="00C9023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WYMIARY</w:t>
      </w:r>
    </w:p>
    <w:p w14:paraId="00000010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Minimalna długość całkowita 5300 mm</w:t>
      </w:r>
    </w:p>
    <w:p w14:paraId="00000011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Rozstaw osi - min 3200 mm</w:t>
      </w:r>
    </w:p>
    <w:p w14:paraId="00000012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Wysokość całkowita - 1800 mm</w:t>
      </w:r>
    </w:p>
    <w:p w14:paraId="00000013" w14:textId="34B493B5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Szerokość całkowita: min. 1900</w:t>
      </w:r>
      <w:r w:rsidR="00741A41">
        <w:t xml:space="preserve"> </w:t>
      </w:r>
      <w:bookmarkStart w:id="0" w:name="_GoBack"/>
      <w:bookmarkEnd w:id="0"/>
    </w:p>
    <w:p w14:paraId="00000014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Liczba miejsc - 7</w:t>
      </w:r>
    </w:p>
    <w:p w14:paraId="00000015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Automatyczna skrzynia biegów</w:t>
      </w:r>
    </w:p>
    <w:p w14:paraId="00000016" w14:textId="77777777" w:rsidR="00845CC3" w:rsidRDefault="00C90235">
      <w:pPr>
        <w:numPr>
          <w:ilvl w:val="0"/>
          <w:numId w:val="1"/>
        </w:numPr>
        <w:spacing w:line="276" w:lineRule="auto"/>
      </w:pPr>
      <w:r>
        <w:rPr>
          <w:color w:val="000000"/>
        </w:rPr>
        <w:t>Automatyczne światła z czujnikiem zmierzchu</w:t>
      </w:r>
    </w:p>
    <w:p w14:paraId="00000017" w14:textId="77777777" w:rsidR="00845CC3" w:rsidRDefault="00C90235">
      <w:pPr>
        <w:numPr>
          <w:ilvl w:val="0"/>
          <w:numId w:val="1"/>
        </w:numPr>
        <w:spacing w:line="276" w:lineRule="auto"/>
      </w:pPr>
      <w:r>
        <w:rPr>
          <w:sz w:val="15"/>
          <w:szCs w:val="15"/>
        </w:rPr>
        <w:t xml:space="preserve"> </w:t>
      </w:r>
      <w:r>
        <w:t>Dopuszczalna masa przyczepy bez hamulców - 750 kg lub więcej</w:t>
      </w:r>
    </w:p>
    <w:p w14:paraId="00000018" w14:textId="77777777" w:rsidR="00845CC3" w:rsidRDefault="00C90235">
      <w:pPr>
        <w:numPr>
          <w:ilvl w:val="0"/>
          <w:numId w:val="1"/>
        </w:numPr>
      </w:pPr>
      <w:r>
        <w:t>Dopuszczalna masa przyczepy z hamulcami - 1900 kg lub więcej</w:t>
      </w:r>
    </w:p>
    <w:p w14:paraId="00000019" w14:textId="77777777" w:rsidR="00845CC3" w:rsidRDefault="00845CC3"/>
    <w:p w14:paraId="0000001A" w14:textId="77777777" w:rsidR="00845CC3" w:rsidRDefault="00C90235">
      <w:pPr>
        <w:rPr>
          <w:b/>
        </w:rPr>
      </w:pPr>
      <w:r>
        <w:rPr>
          <w:b/>
        </w:rPr>
        <w:t>WYPOSAŻENIE:</w:t>
      </w:r>
    </w:p>
    <w:p w14:paraId="0000001B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Automatyczny ogranicznik prędkości (ASL)</w:t>
      </w:r>
    </w:p>
    <w:p w14:paraId="0000001C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Przednie i b</w:t>
      </w:r>
      <w:r>
        <w:rPr>
          <w:color w:val="000000"/>
        </w:rPr>
        <w:t>oczne poduszki powietrzne chroniące klatkę i głowę pasażera i kierowcy</w:t>
      </w:r>
    </w:p>
    <w:p w14:paraId="0000001D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System </w:t>
      </w:r>
      <w:proofErr w:type="spellStart"/>
      <w:r>
        <w:rPr>
          <w:color w:val="000000"/>
        </w:rPr>
        <w:t>Stop&amp;Start</w:t>
      </w:r>
      <w:proofErr w:type="spellEnd"/>
    </w:p>
    <w:p w14:paraId="0000001E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System monitorowania ciśnienia w oponach (TPMS)</w:t>
      </w:r>
    </w:p>
    <w:p w14:paraId="0000001F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System monitorowania martwego pola w lusterkach (BSM)</w:t>
      </w:r>
    </w:p>
    <w:p w14:paraId="00000020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System stabilizacji toru jazdy (VSC)</w:t>
      </w:r>
    </w:p>
    <w:p w14:paraId="00000021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System wspomagający hamowanie (BA lub AFU)</w:t>
      </w:r>
    </w:p>
    <w:p w14:paraId="00000022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System wspomagający pokonywanie podjazdów (HAC)</w:t>
      </w:r>
    </w:p>
    <w:p w14:paraId="00000023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System wykrywania zmęczenia kierowcy (SWS)</w:t>
      </w:r>
    </w:p>
    <w:p w14:paraId="00000024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System zapobiegający blokowaniu kół (ABS) z elektronicznym rozkładem sił hamowania (EBD)</w:t>
      </w:r>
    </w:p>
    <w:p w14:paraId="00000025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Tempomat adaptacyjny (ACC)</w:t>
      </w:r>
    </w:p>
    <w:p w14:paraId="00000026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Wyłącznik przedniej poduszki powietrznej pasażera</w:t>
      </w:r>
    </w:p>
    <w:p w14:paraId="00000027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Zabezpieczenie tylnych drzwi przed otwarciem</w:t>
      </w:r>
    </w:p>
    <w:p w14:paraId="00000028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Norma EURO NCAP</w:t>
      </w:r>
    </w:p>
    <w:p w14:paraId="00000029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Dwa pojedyncze fotele w drugim rzędzie siedzeń</w:t>
      </w:r>
    </w:p>
    <w:p w14:paraId="0000002A" w14:textId="77777777" w:rsidR="00845CC3" w:rsidRPr="00CE2742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E2742">
        <w:rPr>
          <w:color w:val="000000"/>
        </w:rPr>
        <w:t>Podłokietnik kierowcy w pierwszym rzędzie siedzeń</w:t>
      </w:r>
    </w:p>
    <w:p w14:paraId="0000002B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Pojedynczy fotel pasażera pierwszego rzędu siedzeń</w:t>
      </w:r>
    </w:p>
    <w:p w14:paraId="0000002C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Regulacja wysokości fotela kierowcy</w:t>
      </w:r>
    </w:p>
    <w:p w14:paraId="0000002D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Regulacja wysokości fotela pasażera pierwszego rzędu siedzeń</w:t>
      </w:r>
    </w:p>
    <w:p w14:paraId="0000002E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Regulowane siedzenia w drugim rzędzie siedzeń</w:t>
      </w:r>
    </w:p>
    <w:p w14:paraId="00000033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Centralny zamek sterowany zdalnie</w:t>
      </w:r>
    </w:p>
    <w:p w14:paraId="00000034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Elektrycznie regulowane, podgrzewane i składane lusterka zewnętrzne</w:t>
      </w:r>
    </w:p>
    <w:p w14:paraId="00000035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Elektrycznie regulowane szyby przednie</w:t>
      </w:r>
    </w:p>
    <w:p w14:paraId="00000036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Gniazdo 12 V w konsoli centralnej </w:t>
      </w:r>
      <w:r>
        <w:t>- min. 2</w:t>
      </w:r>
    </w:p>
    <w:p w14:paraId="00000037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Gniazdo 220 V w konsoli centralnej w drugim rzędzie siedzeń</w:t>
      </w:r>
    </w:p>
    <w:p w14:paraId="00000038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wycieraczki przednie z czujnikiem deszczu</w:t>
      </w:r>
    </w:p>
    <w:p w14:paraId="00000039" w14:textId="4EAC3E51" w:rsidR="00845CC3" w:rsidRDefault="00643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43D7D">
        <w:t>Wycieraczka tylnej szyby</w:t>
      </w:r>
    </w:p>
    <w:p w14:paraId="0000003A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Kamera cofania</w:t>
      </w:r>
    </w:p>
    <w:p w14:paraId="0000003B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Tylne czujniki parkowania</w:t>
      </w:r>
    </w:p>
    <w:p w14:paraId="6D656989" w14:textId="77777777" w:rsidR="00664E16" w:rsidRPr="00664E16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Przednie czujniki parkowania</w:t>
      </w:r>
      <w:r w:rsidR="00664E16">
        <w:rPr>
          <w:color w:val="000000"/>
        </w:rPr>
        <w:t xml:space="preserve"> </w:t>
      </w:r>
    </w:p>
    <w:p w14:paraId="0000003C" w14:textId="668EA9F9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Klimatyzacja automatyczna</w:t>
      </w:r>
    </w:p>
    <w:p w14:paraId="0000003D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Klimatyzacja dla pasażerów w drugim rzędzie siedzeń</w:t>
      </w:r>
    </w:p>
    <w:p w14:paraId="0000003E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</w:t>
      </w:r>
      <w:r>
        <w:rPr>
          <w:color w:val="000000"/>
        </w:rPr>
        <w:t>olety szyb dla pasażerów w drugim rzędzie siedzeń</w:t>
      </w:r>
    </w:p>
    <w:p w14:paraId="0000003F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Nawiewy w drugim rzędzie siedzeń</w:t>
      </w:r>
    </w:p>
    <w:p w14:paraId="00000040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Odmrażanie tylnej szyby</w:t>
      </w:r>
    </w:p>
    <w:p w14:paraId="00000041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Oświetlenia w drugim rzędzie siedzeń w technologii LED</w:t>
      </w:r>
    </w:p>
    <w:p w14:paraId="00000042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Oświetlenie nad fotelami w trzecim rzędzie w technologii LED</w:t>
      </w:r>
    </w:p>
    <w:p w14:paraId="00000043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Podwójne drzwi boczne przesuwane</w:t>
      </w:r>
    </w:p>
    <w:p w14:paraId="00000044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Przednia szyba </w:t>
      </w:r>
      <w:proofErr w:type="spellStart"/>
      <w:r>
        <w:rPr>
          <w:color w:val="000000"/>
        </w:rPr>
        <w:t>atermi</w:t>
      </w:r>
      <w:r>
        <w:t>czna</w:t>
      </w:r>
      <w:proofErr w:type="spellEnd"/>
      <w:r>
        <w:rPr>
          <w:color w:val="000000"/>
        </w:rPr>
        <w:t xml:space="preserve"> ograniczająca hałas w kabinie pasażerskiej</w:t>
      </w:r>
    </w:p>
    <w:p w14:paraId="00000045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Tylne szyby przyciemniane o stopniu przyciemnienie ok. 90%</w:t>
      </w:r>
    </w:p>
    <w:p w14:paraId="00000047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Uchwyty na kubki w konsoli centralnej</w:t>
      </w:r>
    </w:p>
    <w:p w14:paraId="00000049" w14:textId="77777777" w:rsidR="00845CC3" w:rsidRPr="00CE2742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E2742">
        <w:rPr>
          <w:color w:val="000000"/>
        </w:rPr>
        <w:t xml:space="preserve">Bezdotykowo i </w:t>
      </w:r>
      <w:r w:rsidRPr="00CE2742">
        <w:t>elektrycznie</w:t>
      </w:r>
      <w:r w:rsidRPr="00CE2742">
        <w:rPr>
          <w:color w:val="000000"/>
        </w:rPr>
        <w:t xml:space="preserve"> otwierane drzwi boczne</w:t>
      </w:r>
    </w:p>
    <w:p w14:paraId="0000004B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Trójosobowa, dzielona i składana kanapa trzeciego rzędu siedzeń (proporcje: 33:66)</w:t>
      </w:r>
    </w:p>
    <w:p w14:paraId="0000004C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Otwierana tylna klap</w:t>
      </w:r>
      <w:r>
        <w:t>a</w:t>
      </w:r>
      <w:r>
        <w:rPr>
          <w:color w:val="000000"/>
        </w:rPr>
        <w:t xml:space="preserve"> bagażnika</w:t>
      </w:r>
    </w:p>
    <w:p w14:paraId="0000004D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Otwierana szyba w klapie bagażnika</w:t>
      </w:r>
    </w:p>
    <w:p w14:paraId="0000004E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Przesuwany stolik </w:t>
      </w:r>
      <w:proofErr w:type="spellStart"/>
      <w:r>
        <w:rPr>
          <w:color w:val="000000"/>
        </w:rPr>
        <w:t>multifunkcyjny</w:t>
      </w:r>
      <w:proofErr w:type="spellEnd"/>
      <w:r>
        <w:rPr>
          <w:color w:val="000000"/>
        </w:rPr>
        <w:t xml:space="preserve"> na szynach w tylnej części pojazdu</w:t>
      </w:r>
    </w:p>
    <w:p w14:paraId="0000004F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Przesuwany trzeci rząd siedzeń</w:t>
      </w:r>
    </w:p>
    <w:p w14:paraId="00000050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Składane oparcia w trzecim rzędzie siedzeń</w:t>
      </w:r>
    </w:p>
    <w:p w14:paraId="00000051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Składane stoliki</w:t>
      </w:r>
    </w:p>
    <w:p w14:paraId="00000053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Możliwość zdejmowania siedzeń w drugim rzędzie</w:t>
      </w:r>
    </w:p>
    <w:p w14:paraId="00000054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Możliwość zdejmowania siedzeń w trzecim rzędzie</w:t>
      </w:r>
    </w:p>
    <w:p w14:paraId="00000056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Przypomnienie o wyłączaniu świateł głównych</w:t>
      </w:r>
    </w:p>
    <w:p w14:paraId="00000057" w14:textId="45E6439F" w:rsidR="00845CC3" w:rsidRPr="00CE2742" w:rsidRDefault="00B11A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11AC3">
        <w:rPr>
          <w:color w:val="000000"/>
        </w:rPr>
        <w:t>Reﬂektory ksenonowe (HID) lub w technologii LED</w:t>
      </w:r>
    </w:p>
    <w:p w14:paraId="00000058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Spryskiwacze przednich świateł</w:t>
      </w:r>
    </w:p>
    <w:p w14:paraId="00000059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Światła do jazdy dziennej w technologii LED</w:t>
      </w:r>
    </w:p>
    <w:p w14:paraId="0000005A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Światła przeciwmgielne</w:t>
      </w:r>
    </w:p>
    <w:p w14:paraId="0000005D" w14:textId="77777777" w:rsidR="00845CC3" w:rsidRPr="00CE2742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E2742">
        <w:t>wbudowane głośniki</w:t>
      </w:r>
    </w:p>
    <w:p w14:paraId="0000005E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Port USB</w:t>
      </w:r>
    </w:p>
    <w:p w14:paraId="0000005F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Radio</w:t>
      </w:r>
    </w:p>
    <w:p w14:paraId="00000060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System Bluetooth® umożliwiający bezprzewodową łączność z telefonem</w:t>
      </w:r>
    </w:p>
    <w:p w14:paraId="00000061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System nawigacji</w:t>
      </w:r>
    </w:p>
    <w:p w14:paraId="00000062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Oświetlenia wnętrza z przodu w technologii LED</w:t>
      </w:r>
    </w:p>
    <w:p w14:paraId="00000063" w14:textId="77777777" w:rsidR="00845CC3" w:rsidRDefault="00C90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Podświetlenie bagażnika</w:t>
      </w:r>
    </w:p>
    <w:p w14:paraId="00000064" w14:textId="77777777" w:rsidR="00845CC3" w:rsidRDefault="00845CC3">
      <w:pPr>
        <w:pBdr>
          <w:top w:val="nil"/>
          <w:left w:val="nil"/>
          <w:bottom w:val="nil"/>
          <w:right w:val="nil"/>
          <w:between w:val="nil"/>
        </w:pBdr>
        <w:ind w:left="1060"/>
        <w:rPr>
          <w:color w:val="000000"/>
        </w:rPr>
      </w:pPr>
    </w:p>
    <w:sectPr w:rsidR="00845CC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86EDA" w14:textId="77777777" w:rsidR="00A55193" w:rsidRDefault="00A55193" w:rsidP="00DF64EB">
      <w:r>
        <w:separator/>
      </w:r>
    </w:p>
  </w:endnote>
  <w:endnote w:type="continuationSeparator" w:id="0">
    <w:p w14:paraId="6FAB958B" w14:textId="77777777" w:rsidR="00A55193" w:rsidRDefault="00A55193" w:rsidP="00D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69B1" w14:textId="77777777" w:rsidR="00A55193" w:rsidRDefault="00A55193" w:rsidP="00DF64EB">
      <w:r>
        <w:separator/>
      </w:r>
    </w:p>
  </w:footnote>
  <w:footnote w:type="continuationSeparator" w:id="0">
    <w:p w14:paraId="48DBB774" w14:textId="77777777" w:rsidR="00A55193" w:rsidRDefault="00A55193" w:rsidP="00D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3AAF1" w14:textId="77777777" w:rsidR="00DF64EB" w:rsidRDefault="00DF64EB" w:rsidP="00DF64EB">
    <w:pPr>
      <w:spacing w:line="288" w:lineRule="atLeast"/>
      <w:jc w:val="center"/>
      <w:outlineLvl w:val="1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Projekt finansowany w ramach Działania 4.2 Rozwój Nowoczesnej Infrastruktury Badawczej Sektora Nauki Programu Operacyjnego Inteligentny Rozwój 2014-2020, współfinansowanego ze środków Europejskiego Funduszu Rozwoju Regionalnego. Nr projektu: POIR.04.02.00-00-D006/20 Umowa o dofinansowanie </w:t>
    </w:r>
  </w:p>
  <w:p w14:paraId="7A91CBD2" w14:textId="77777777" w:rsidR="00DF64EB" w:rsidRDefault="00DF64EB" w:rsidP="00DF64EB">
    <w:pPr>
      <w:spacing w:line="288" w:lineRule="atLeast"/>
      <w:jc w:val="center"/>
      <w:outlineLvl w:val="1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nr POIR.04.02.00-00-D006/20-00 z dnia 28.12.2020 r. </w:t>
    </w:r>
  </w:p>
  <w:p w14:paraId="0BB6C37A" w14:textId="77777777" w:rsidR="00DF64EB" w:rsidRDefault="00DF6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C733E"/>
    <w:multiLevelType w:val="multilevel"/>
    <w:tmpl w:val="CAEA250E"/>
    <w:lvl w:ilvl="0">
      <w:start w:val="1"/>
      <w:numFmt w:val="bullet"/>
      <w:lvlText w:val="•"/>
      <w:lvlJc w:val="left"/>
      <w:pPr>
        <w:ind w:left="1060" w:hanging="70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C3"/>
    <w:rsid w:val="004B1DFE"/>
    <w:rsid w:val="006119A5"/>
    <w:rsid w:val="00643D7D"/>
    <w:rsid w:val="00664E16"/>
    <w:rsid w:val="00741A41"/>
    <w:rsid w:val="00845CC3"/>
    <w:rsid w:val="00986815"/>
    <w:rsid w:val="00A55193"/>
    <w:rsid w:val="00A711D0"/>
    <w:rsid w:val="00B11AC3"/>
    <w:rsid w:val="00B87265"/>
    <w:rsid w:val="00C90235"/>
    <w:rsid w:val="00CE2742"/>
    <w:rsid w:val="00DF64EB"/>
    <w:rsid w:val="00F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47EA"/>
  <w15:docId w15:val="{8A29BD08-8FE0-4F98-91B8-BB2347D1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300E0"/>
    <w:pPr>
      <w:ind w:left="720"/>
      <w:contextualSpacing/>
    </w:pPr>
  </w:style>
  <w:style w:type="paragraph" w:styleId="Poprawka">
    <w:name w:val="Revision"/>
    <w:hidden/>
    <w:uiPriority w:val="99"/>
    <w:semiHidden/>
    <w:rsid w:val="00E120C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6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4EB"/>
  </w:style>
  <w:style w:type="paragraph" w:styleId="Stopka">
    <w:name w:val="footer"/>
    <w:basedOn w:val="Normalny"/>
    <w:link w:val="StopkaZnak"/>
    <w:uiPriority w:val="99"/>
    <w:unhideWhenUsed/>
    <w:rsid w:val="00DF6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Io7jNYZSMRdK5C0zgQ7TUbK5Q==">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Kozłowski</dc:creator>
  <cp:lastModifiedBy>Paulina Chudzicka</cp:lastModifiedBy>
  <cp:revision>4</cp:revision>
  <cp:lastPrinted>2022-02-18T08:21:00Z</cp:lastPrinted>
  <dcterms:created xsi:type="dcterms:W3CDTF">2022-03-17T09:41:00Z</dcterms:created>
  <dcterms:modified xsi:type="dcterms:W3CDTF">2022-03-31T11:04:00Z</dcterms:modified>
</cp:coreProperties>
</file>