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64E" w:rsidRPr="007F51D4" w:rsidRDefault="007A6E0E" w:rsidP="00F6239B">
      <w:pPr>
        <w:pStyle w:val="Nagwek"/>
        <w:jc w:val="right"/>
        <w:rPr>
          <w:i/>
          <w:color w:val="0070C0"/>
          <w:sz w:val="20"/>
          <w:szCs w:val="20"/>
        </w:rPr>
      </w:pPr>
      <w:r>
        <w:rPr>
          <w:i/>
          <w:color w:val="0070C0"/>
          <w:sz w:val="20"/>
          <w:szCs w:val="20"/>
        </w:rPr>
        <w:t>Załącznik</w:t>
      </w:r>
      <w:r w:rsidR="0058464E">
        <w:rPr>
          <w:i/>
          <w:color w:val="0070C0"/>
          <w:sz w:val="20"/>
          <w:szCs w:val="20"/>
        </w:rPr>
        <w:t xml:space="preserve"> nr</w:t>
      </w:r>
      <w:r w:rsidR="00901232">
        <w:rPr>
          <w:i/>
          <w:color w:val="0070C0"/>
          <w:sz w:val="20"/>
          <w:szCs w:val="20"/>
        </w:rPr>
        <w:t xml:space="preserve"> 1</w:t>
      </w:r>
      <w:r w:rsidR="004447CA">
        <w:rPr>
          <w:i/>
          <w:color w:val="0070C0"/>
          <w:sz w:val="20"/>
          <w:szCs w:val="20"/>
        </w:rPr>
        <w:t xml:space="preserve"> do SWZ</w:t>
      </w:r>
    </w:p>
    <w:p w:rsidR="0058464E" w:rsidRDefault="0058464E" w:rsidP="00493426">
      <w:pPr>
        <w:spacing w:after="0" w:line="240" w:lineRule="auto"/>
        <w:rPr>
          <w:rFonts w:ascii="Tahoma" w:hAnsi="Tahoma" w:cs="Tahoma"/>
          <w:i/>
          <w:color w:val="0070C0"/>
          <w:sz w:val="16"/>
          <w:szCs w:val="16"/>
        </w:rPr>
      </w:pPr>
    </w:p>
    <w:p w:rsidR="0058464E" w:rsidRDefault="0058464E" w:rsidP="0012146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8464E" w:rsidRPr="00901232" w:rsidRDefault="007A6E0E" w:rsidP="007A6E0E">
      <w:pPr>
        <w:spacing w:after="0"/>
        <w:jc w:val="center"/>
        <w:rPr>
          <w:rFonts w:cs="Calibri"/>
        </w:rPr>
      </w:pPr>
      <w:r w:rsidRPr="00901232">
        <w:rPr>
          <w:rFonts w:cs="Calibri"/>
          <w:b/>
        </w:rPr>
        <w:t>Opis przedmiotu zamówienia</w:t>
      </w:r>
    </w:p>
    <w:p w:rsidR="0058464E" w:rsidRPr="00BA301F" w:rsidRDefault="0058464E" w:rsidP="00BA301F">
      <w:pPr>
        <w:pStyle w:val="Akapitzlist"/>
        <w:numPr>
          <w:ilvl w:val="0"/>
          <w:numId w:val="25"/>
        </w:numPr>
        <w:rPr>
          <w:b/>
        </w:rPr>
      </w:pPr>
      <w:r w:rsidRPr="00901232">
        <w:rPr>
          <w:b/>
        </w:rPr>
        <w:t>Wykonanie aktualizacji (migracji) istniejącego systemu BMS EBI o numerze licencji 24997</w:t>
      </w:r>
      <w:r w:rsidRPr="00BA301F">
        <w:rPr>
          <w:b/>
        </w:rPr>
        <w:t xml:space="preserve"> do najnowszej dostępnej wersji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85"/>
        <w:gridCol w:w="28"/>
      </w:tblGrid>
      <w:tr w:rsidR="0058464E" w:rsidRPr="00570C4A" w:rsidTr="00901232">
        <w:tc>
          <w:tcPr>
            <w:tcW w:w="9288" w:type="dxa"/>
            <w:gridSpan w:val="3"/>
          </w:tcPr>
          <w:p w:rsidR="0058464E" w:rsidRPr="00570C4A" w:rsidRDefault="0058464E" w:rsidP="00570C4A">
            <w:pPr>
              <w:spacing w:after="160" w:line="259" w:lineRule="auto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Dostawa sprzętu komputerowego spełniającego poniższe minimalne wymagania specyfikacji technicznej (software i hardware) zgodne ze standardami oprogramowania BMS EBI R610 oraz dostawa kompatybilnego Interfejsu LAN XLS 1000 (istniejącego systemu SSP)</w:t>
            </w:r>
          </w:p>
        </w:tc>
      </w:tr>
      <w:tr w:rsidR="00901232" w:rsidRPr="00570C4A" w:rsidTr="002C6BF2">
        <w:trPr>
          <w:gridAfter w:val="1"/>
          <w:wAfter w:w="28" w:type="dxa"/>
        </w:trPr>
        <w:tc>
          <w:tcPr>
            <w:tcW w:w="675" w:type="dxa"/>
          </w:tcPr>
          <w:p w:rsidR="00901232" w:rsidRPr="00570C4A" w:rsidRDefault="00901232" w:rsidP="00570C4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0C4A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85" w:type="dxa"/>
          </w:tcPr>
          <w:p w:rsidR="00901232" w:rsidRPr="00901232" w:rsidRDefault="00901232" w:rsidP="009012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Wymagane minimalne parametry -opis.</w:t>
            </w:r>
          </w:p>
        </w:tc>
      </w:tr>
      <w:tr w:rsidR="00901232" w:rsidRPr="00570C4A" w:rsidTr="002C6BF2">
        <w:trPr>
          <w:gridAfter w:val="1"/>
          <w:wAfter w:w="28" w:type="dxa"/>
          <w:trHeight w:val="3761"/>
        </w:trPr>
        <w:tc>
          <w:tcPr>
            <w:tcW w:w="675" w:type="dxa"/>
          </w:tcPr>
          <w:p w:rsidR="00901232" w:rsidRPr="00570C4A" w:rsidRDefault="00901232" w:rsidP="002C6BF2">
            <w:pPr>
              <w:numPr>
                <w:ilvl w:val="0"/>
                <w:numId w:val="36"/>
              </w:numPr>
              <w:spacing w:after="0"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8585" w:type="dxa"/>
          </w:tcPr>
          <w:p w:rsidR="00901232" w:rsidRPr="00570C4A" w:rsidRDefault="00901232" w:rsidP="00570C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Wymagania Zamawiającego w zakresie minimalnej specyfikacji technicznej dla oprogramowania i systemów operacyjnych firmy Microsoft (</w:t>
            </w:r>
            <w:r w:rsidRPr="00570C4A">
              <w:rPr>
                <w:b/>
                <w:bCs/>
                <w:sz w:val="20"/>
                <w:szCs w:val="20"/>
              </w:rPr>
              <w:t>software</w:t>
            </w:r>
            <w:r w:rsidRPr="00570C4A">
              <w:rPr>
                <w:sz w:val="20"/>
                <w:szCs w:val="20"/>
              </w:rPr>
              <w:t xml:space="preserve">) w zakresie zgodności z minimalnymi wymaganiami licencjonowanego oprogramowania BMS Enterprise </w:t>
            </w:r>
            <w:proofErr w:type="spellStart"/>
            <w:r w:rsidRPr="00570C4A">
              <w:rPr>
                <w:sz w:val="20"/>
                <w:szCs w:val="20"/>
              </w:rPr>
              <w:t>Buildings</w:t>
            </w:r>
            <w:proofErr w:type="spellEnd"/>
            <w:r w:rsidRPr="00570C4A">
              <w:rPr>
                <w:sz w:val="20"/>
                <w:szCs w:val="20"/>
              </w:rPr>
              <w:t xml:space="preserve"> Integrator </w:t>
            </w:r>
            <w:proofErr w:type="spellStart"/>
            <w:r w:rsidRPr="00570C4A">
              <w:rPr>
                <w:sz w:val="20"/>
                <w:szCs w:val="20"/>
              </w:rPr>
              <w:t>Release</w:t>
            </w:r>
            <w:proofErr w:type="spellEnd"/>
            <w:r w:rsidRPr="00570C4A">
              <w:rPr>
                <w:sz w:val="20"/>
                <w:szCs w:val="20"/>
              </w:rPr>
              <w:t xml:space="preserve"> 610 zainstalowanego na serwerze i stacjach roboczych systemu BMS</w:t>
            </w:r>
          </w:p>
          <w:p w:rsidR="00901232" w:rsidRPr="00570C4A" w:rsidRDefault="00901232" w:rsidP="00570C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01232" w:rsidRPr="00570C4A" w:rsidRDefault="00901232" w:rsidP="00570C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Serwer bazy danych BMS EBI R610 (1 sztuka)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Windows Server 2019 wersja 64 bit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570C4A">
              <w:rPr>
                <w:rFonts w:cs="Calibri"/>
                <w:sz w:val="20"/>
                <w:szCs w:val="20"/>
                <w:lang w:val="en-US"/>
              </w:rPr>
              <w:t>Vmware</w:t>
            </w:r>
            <w:proofErr w:type="spellEnd"/>
            <w:r w:rsidRPr="00570C4A">
              <w:rPr>
                <w:rFonts w:cs="Calibri"/>
                <w:sz w:val="20"/>
                <w:szCs w:val="20"/>
                <w:lang w:val="en-US"/>
              </w:rPr>
              <w:t xml:space="preserve"> vSphere 7 Foundation for 1 processor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rFonts w:cs="Calibri"/>
                <w:sz w:val="20"/>
                <w:szCs w:val="20"/>
                <w:lang w:val="en-US"/>
              </w:rPr>
            </w:pPr>
            <w:r w:rsidRPr="00570C4A">
              <w:rPr>
                <w:rFonts w:cs="Calibri"/>
                <w:sz w:val="20"/>
                <w:szCs w:val="20"/>
                <w:lang w:val="en-US"/>
              </w:rPr>
              <w:t>VMware Production Support/Subscription for VMWare vSphere 7 Foundation for 1 processor for 1 year</w:t>
            </w:r>
          </w:p>
          <w:p w:rsidR="00901232" w:rsidRPr="00570C4A" w:rsidRDefault="00901232" w:rsidP="00570C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</w:rPr>
            </w:pPr>
            <w:r w:rsidRPr="00570C4A">
              <w:rPr>
                <w:rFonts w:cs="Calibri"/>
                <w:sz w:val="20"/>
                <w:szCs w:val="20"/>
                <w:u w:val="single"/>
              </w:rPr>
              <w:t>Stacja robocza BMS EBI R610 wraz z peryferiami (5 sztuk)</w:t>
            </w:r>
          </w:p>
          <w:p w:rsidR="00901232" w:rsidRPr="00570C4A" w:rsidRDefault="00901232" w:rsidP="00570C4A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System operacyjny zgodny z wymaganiami systemu (odpowiednio EBI R610 lub DVM R710</w:t>
            </w:r>
          </w:p>
        </w:tc>
      </w:tr>
      <w:tr w:rsidR="00901232" w:rsidRPr="00570C4A" w:rsidTr="002C6BF2">
        <w:trPr>
          <w:gridAfter w:val="1"/>
          <w:wAfter w:w="28" w:type="dxa"/>
        </w:trPr>
        <w:tc>
          <w:tcPr>
            <w:tcW w:w="675" w:type="dxa"/>
          </w:tcPr>
          <w:p w:rsidR="00901232" w:rsidRDefault="00901232" w:rsidP="002C6BF2">
            <w:pPr>
              <w:numPr>
                <w:ilvl w:val="0"/>
                <w:numId w:val="36"/>
              </w:numPr>
              <w:spacing w:after="0" w:line="36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901232" w:rsidRPr="00570C4A" w:rsidRDefault="00901232" w:rsidP="002C6BF2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5" w:type="dxa"/>
          </w:tcPr>
          <w:p w:rsidR="00901232" w:rsidRPr="00570C4A" w:rsidRDefault="00901232" w:rsidP="00570C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 xml:space="preserve">Wymagania Zamawiającego w zakresie minimalnej specyfikacji technicznej dla sprzętu komputerowego i </w:t>
            </w:r>
            <w:proofErr w:type="spellStart"/>
            <w:r w:rsidRPr="00570C4A">
              <w:rPr>
                <w:sz w:val="20"/>
                <w:szCs w:val="20"/>
              </w:rPr>
              <w:t>peryferiów</w:t>
            </w:r>
            <w:proofErr w:type="spellEnd"/>
            <w:r w:rsidRPr="00570C4A">
              <w:rPr>
                <w:sz w:val="20"/>
                <w:szCs w:val="20"/>
              </w:rPr>
              <w:t xml:space="preserve"> (</w:t>
            </w:r>
            <w:r w:rsidRPr="00570C4A">
              <w:rPr>
                <w:b/>
                <w:bCs/>
                <w:sz w:val="20"/>
                <w:szCs w:val="20"/>
              </w:rPr>
              <w:t>hardware</w:t>
            </w:r>
            <w:r w:rsidRPr="00570C4A">
              <w:rPr>
                <w:sz w:val="20"/>
                <w:szCs w:val="20"/>
              </w:rPr>
              <w:t xml:space="preserve">) </w:t>
            </w:r>
            <w:bookmarkStart w:id="0" w:name="_Hlk68095516"/>
            <w:r w:rsidRPr="00570C4A">
              <w:rPr>
                <w:sz w:val="20"/>
                <w:szCs w:val="20"/>
              </w:rPr>
              <w:t xml:space="preserve">w zakresie zgodności z minimalnymi wymaganiami licencjonowanego oprogramowania BMS Enterprise </w:t>
            </w:r>
            <w:proofErr w:type="spellStart"/>
            <w:r w:rsidRPr="00570C4A">
              <w:rPr>
                <w:sz w:val="20"/>
                <w:szCs w:val="20"/>
              </w:rPr>
              <w:t>Buildings</w:t>
            </w:r>
            <w:proofErr w:type="spellEnd"/>
            <w:r w:rsidRPr="00570C4A">
              <w:rPr>
                <w:sz w:val="20"/>
                <w:szCs w:val="20"/>
              </w:rPr>
              <w:t xml:space="preserve"> Integrator </w:t>
            </w:r>
            <w:proofErr w:type="spellStart"/>
            <w:r w:rsidRPr="00570C4A">
              <w:rPr>
                <w:sz w:val="20"/>
                <w:szCs w:val="20"/>
              </w:rPr>
              <w:t>Release</w:t>
            </w:r>
            <w:proofErr w:type="spellEnd"/>
            <w:r w:rsidRPr="00570C4A">
              <w:rPr>
                <w:sz w:val="20"/>
                <w:szCs w:val="20"/>
              </w:rPr>
              <w:t xml:space="preserve"> 610 </w:t>
            </w:r>
            <w:bookmarkEnd w:id="0"/>
            <w:r w:rsidRPr="00570C4A">
              <w:rPr>
                <w:sz w:val="20"/>
                <w:szCs w:val="20"/>
              </w:rPr>
              <w:t>dla serwera i stacji roboczych systemu BMS.</w:t>
            </w:r>
          </w:p>
          <w:p w:rsidR="00901232" w:rsidRPr="00570C4A" w:rsidRDefault="00901232" w:rsidP="00570C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01232" w:rsidRPr="00570C4A" w:rsidRDefault="00901232" w:rsidP="00570C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Serwer bazy danych BMS zgodny z wymaganiami systemu EBI R610 (1 sztuka) o parametrach nie niższych niż: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 xml:space="preserve">Procesor 10 rdzeniowy, 2.2 GHz, przynajmniej 13.75MB Cache. </w:t>
            </w:r>
            <w:proofErr w:type="spellStart"/>
            <w:r w:rsidRPr="00570C4A">
              <w:rPr>
                <w:rFonts w:cs="Calibri"/>
                <w:sz w:val="20"/>
                <w:szCs w:val="20"/>
              </w:rPr>
              <w:t>Passmark</w:t>
            </w:r>
            <w:proofErr w:type="spellEnd"/>
            <w:r w:rsidRPr="00570C4A">
              <w:rPr>
                <w:rFonts w:cs="Calibri"/>
                <w:sz w:val="20"/>
                <w:szCs w:val="20"/>
              </w:rPr>
              <w:t xml:space="preserve"> nie niższy niż 14000 punktów wg. testów wydajności </w:t>
            </w:r>
            <w:proofErr w:type="spellStart"/>
            <w:r w:rsidRPr="00570C4A">
              <w:rPr>
                <w:rFonts w:cs="Calibri"/>
                <w:sz w:val="20"/>
                <w:szCs w:val="20"/>
              </w:rPr>
              <w:t>Average</w:t>
            </w:r>
            <w:proofErr w:type="spellEnd"/>
            <w:r w:rsidRPr="00570C4A">
              <w:rPr>
                <w:rFonts w:cs="Calibri"/>
                <w:sz w:val="20"/>
                <w:szCs w:val="20"/>
              </w:rPr>
              <w:t xml:space="preserve"> CPU Mark przeprowadzonym w https://www.cpubenchmark.net/    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 xml:space="preserve">Pamięć RAM nie mniejsza niż 48GB RDIMM, kości dual </w:t>
            </w:r>
            <w:proofErr w:type="spellStart"/>
            <w:r w:rsidRPr="00570C4A">
              <w:rPr>
                <w:rFonts w:cs="Calibri"/>
                <w:sz w:val="20"/>
                <w:szCs w:val="20"/>
              </w:rPr>
              <w:t>rank</w:t>
            </w:r>
            <w:proofErr w:type="spellEnd"/>
          </w:p>
          <w:p w:rsidR="00901232" w:rsidRPr="00570C4A" w:rsidRDefault="00901232" w:rsidP="00570C4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Dysk twardy minimum 960 GB SSD SATA x 2 Hot-plug pracujące w RAID 1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570C4A">
              <w:rPr>
                <w:rFonts w:cs="Calibri"/>
                <w:sz w:val="20"/>
                <w:szCs w:val="20"/>
              </w:rPr>
              <w:t>Wewnętrzny sprzętowy kontroler RAID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570C4A">
              <w:rPr>
                <w:rFonts w:cs="Calibri"/>
                <w:sz w:val="20"/>
                <w:szCs w:val="20"/>
                <w:lang w:val="en-US"/>
              </w:rPr>
              <w:t>Zintegrowany</w:t>
            </w:r>
            <w:proofErr w:type="spellEnd"/>
            <w:r w:rsidRPr="00570C4A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C4A">
              <w:rPr>
                <w:rFonts w:cs="Calibri"/>
                <w:sz w:val="20"/>
                <w:szCs w:val="20"/>
                <w:lang w:val="en-US"/>
              </w:rPr>
              <w:t>kontroler</w:t>
            </w:r>
            <w:proofErr w:type="spellEnd"/>
            <w:r w:rsidRPr="00570C4A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C4A">
              <w:rPr>
                <w:rFonts w:cs="Calibri"/>
                <w:sz w:val="20"/>
                <w:szCs w:val="20"/>
                <w:lang w:val="en-US"/>
              </w:rPr>
              <w:t>zdalnego</w:t>
            </w:r>
            <w:proofErr w:type="spellEnd"/>
            <w:r w:rsidRPr="00570C4A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C4A">
              <w:rPr>
                <w:rFonts w:cs="Calibri"/>
                <w:sz w:val="20"/>
                <w:szCs w:val="20"/>
                <w:lang w:val="en-US"/>
              </w:rPr>
              <w:t>dostępu</w:t>
            </w:r>
            <w:proofErr w:type="spellEnd"/>
            <w:r w:rsidRPr="00570C4A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karta sieciowa z dwoma portami 1Gb LOM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Zasilacz redundantny</w:t>
            </w:r>
          </w:p>
          <w:p w:rsidR="00901232" w:rsidRPr="00570C4A" w:rsidRDefault="00901232" w:rsidP="00570C4A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Obudowa serwera typu RACK</w:t>
            </w:r>
          </w:p>
        </w:tc>
      </w:tr>
      <w:tr w:rsidR="00901232" w:rsidRPr="00570C4A" w:rsidTr="002C6BF2">
        <w:trPr>
          <w:gridAfter w:val="1"/>
          <w:wAfter w:w="28" w:type="dxa"/>
        </w:trPr>
        <w:tc>
          <w:tcPr>
            <w:tcW w:w="675" w:type="dxa"/>
          </w:tcPr>
          <w:p w:rsidR="00901232" w:rsidRPr="00570C4A" w:rsidRDefault="00901232" w:rsidP="002C6BF2">
            <w:pPr>
              <w:numPr>
                <w:ilvl w:val="0"/>
                <w:numId w:val="36"/>
              </w:numPr>
              <w:spacing w:after="0"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8585" w:type="dxa"/>
          </w:tcPr>
          <w:p w:rsidR="00901232" w:rsidRPr="00570C4A" w:rsidRDefault="00901232" w:rsidP="00570C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Stacja robocza BMS zgodna z wymaganiami systemu EBI R610 wraz z peryferiami (5 sztuk) o parametrach nie niższych niż: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  <w:bookmarkStart w:id="1" w:name="_Hlk68795318"/>
            <w:r w:rsidRPr="00570C4A">
              <w:rPr>
                <w:rFonts w:cs="Calibri"/>
                <w:sz w:val="20"/>
                <w:szCs w:val="20"/>
              </w:rPr>
              <w:t>Procesor 8 rdzeniowy 2.9 GHz, przynajmniej 16MB Cache.</w:t>
            </w:r>
          </w:p>
          <w:p w:rsidR="00901232" w:rsidRPr="00570C4A" w:rsidRDefault="00901232" w:rsidP="00570C4A">
            <w:pPr>
              <w:pStyle w:val="Akapitzlist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570C4A">
              <w:rPr>
                <w:rFonts w:cs="Calibri"/>
                <w:sz w:val="20"/>
                <w:szCs w:val="20"/>
              </w:rPr>
              <w:t>Passmark</w:t>
            </w:r>
            <w:proofErr w:type="spellEnd"/>
            <w:r w:rsidRPr="00570C4A">
              <w:rPr>
                <w:rFonts w:cs="Calibri"/>
                <w:sz w:val="20"/>
                <w:szCs w:val="20"/>
              </w:rPr>
              <w:t xml:space="preserve"> nie niższy niż 17000 punktów wg. testów wydajności </w:t>
            </w:r>
            <w:proofErr w:type="spellStart"/>
            <w:r w:rsidRPr="00570C4A">
              <w:rPr>
                <w:rFonts w:cs="Calibri"/>
                <w:sz w:val="20"/>
                <w:szCs w:val="20"/>
              </w:rPr>
              <w:t>Average</w:t>
            </w:r>
            <w:proofErr w:type="spellEnd"/>
            <w:r w:rsidRPr="00570C4A">
              <w:rPr>
                <w:rFonts w:cs="Calibri"/>
                <w:sz w:val="20"/>
                <w:szCs w:val="20"/>
              </w:rPr>
              <w:t xml:space="preserve"> CPU Mark przeprowadzonym w https://www.cpubenchmark.net/    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lastRenderedPageBreak/>
              <w:t xml:space="preserve">Zintegrowana karta graficzna 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Pamięć RAM 16GB DDR 4 UDIMM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 xml:space="preserve">Dysk twardy 256 GB SSD x2 pracujące w RAID 1 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 xml:space="preserve">Napęd optyczny 8x DVD+/-RW </w:t>
            </w:r>
            <w:smartTag w:uri="urn:schemas-microsoft-com:office:smarttags" w:element="metricconverter">
              <w:smartTagPr>
                <w:attr w:name="ProductID" w:val="9.5 mm"/>
              </w:smartTagPr>
              <w:r w:rsidRPr="00570C4A">
                <w:rPr>
                  <w:rFonts w:cs="Calibri"/>
                  <w:sz w:val="20"/>
                  <w:szCs w:val="20"/>
                </w:rPr>
                <w:t>9.5 mm</w:t>
              </w:r>
            </w:smartTag>
          </w:p>
          <w:p w:rsidR="00901232" w:rsidRPr="00570C4A" w:rsidRDefault="00901232" w:rsidP="00570C4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 xml:space="preserve">Obudowa komputera typu mini </w:t>
            </w:r>
            <w:proofErr w:type="spellStart"/>
            <w:r w:rsidRPr="00570C4A">
              <w:rPr>
                <w:rFonts w:cs="Calibri"/>
                <w:sz w:val="20"/>
                <w:szCs w:val="20"/>
              </w:rPr>
              <w:t>tower</w:t>
            </w:r>
            <w:proofErr w:type="spellEnd"/>
          </w:p>
          <w:p w:rsidR="00901232" w:rsidRPr="00570C4A" w:rsidRDefault="00901232" w:rsidP="00570C4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klawiatura i mysz</w:t>
            </w:r>
          </w:p>
          <w:bookmarkEnd w:id="1"/>
          <w:p w:rsidR="00901232" w:rsidRPr="00570C4A" w:rsidRDefault="00901232" w:rsidP="00570C4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 xml:space="preserve">3 sztuki - Monitor LCD z matrycą Full HD przekątna minimum </w:t>
            </w:r>
            <w:smartTag w:uri="urn:schemas-microsoft-com:office:smarttags" w:element="metricconverter">
              <w:smartTagPr>
                <w:attr w:name="ProductID" w:val="49 cali"/>
              </w:smartTagPr>
              <w:r w:rsidRPr="00570C4A">
                <w:rPr>
                  <w:rFonts w:cs="Calibri"/>
                  <w:sz w:val="20"/>
                  <w:szCs w:val="20"/>
                </w:rPr>
                <w:t>60.45 cm</w:t>
              </w:r>
            </w:smartTag>
            <w:r w:rsidRPr="00570C4A">
              <w:rPr>
                <w:rFonts w:cs="Calibri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49 cali"/>
              </w:smartTagPr>
              <w:r w:rsidRPr="00570C4A">
                <w:rPr>
                  <w:rFonts w:cs="Calibri"/>
                  <w:sz w:val="20"/>
                  <w:szCs w:val="20"/>
                </w:rPr>
                <w:t>23.8 cala</w:t>
              </w:r>
            </w:smartTag>
            <w:r w:rsidRPr="00570C4A">
              <w:rPr>
                <w:rFonts w:cs="Calibri"/>
                <w:sz w:val="20"/>
                <w:szCs w:val="20"/>
              </w:rPr>
              <w:t>), proporcje ekranu 16:9 przeznaczony do pracy w trybie 365dni w roku/ 7 dni w tygodniu /24 godziny na dobę</w:t>
            </w:r>
          </w:p>
          <w:p w:rsidR="00901232" w:rsidRPr="00570C4A" w:rsidRDefault="00901232" w:rsidP="00570C4A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 xml:space="preserve">2 sztuki  - Monitor LCD z matrycą  Full  HD, przekątna minimum </w:t>
            </w:r>
            <w:smartTag w:uri="urn:schemas-microsoft-com:office:smarttags" w:element="metricconverter">
              <w:smartTagPr>
                <w:attr w:name="ProductID" w:val="49 cali"/>
              </w:smartTagPr>
              <w:r w:rsidRPr="00570C4A">
                <w:rPr>
                  <w:rFonts w:cs="Calibri"/>
                  <w:sz w:val="20"/>
                  <w:szCs w:val="20"/>
                </w:rPr>
                <w:t>80 cm</w:t>
              </w:r>
            </w:smartTag>
            <w:r w:rsidRPr="00570C4A">
              <w:rPr>
                <w:rFonts w:cs="Calibri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49 cali"/>
              </w:smartTagPr>
              <w:r w:rsidRPr="00570C4A">
                <w:rPr>
                  <w:rFonts w:cs="Calibri"/>
                  <w:sz w:val="20"/>
                  <w:szCs w:val="20"/>
                </w:rPr>
                <w:t>32 cale</w:t>
              </w:r>
            </w:smartTag>
            <w:r w:rsidRPr="00570C4A">
              <w:rPr>
                <w:rFonts w:cs="Calibri"/>
                <w:sz w:val="20"/>
                <w:szCs w:val="20"/>
              </w:rPr>
              <w:t>), proporcje ekranu 16:9 przeznaczony do pracy w trybie 365dni w roku/ 7 dni w tygodniu /24 godziny na dobę</w:t>
            </w:r>
          </w:p>
        </w:tc>
      </w:tr>
      <w:tr w:rsidR="00901232" w:rsidRPr="00570C4A" w:rsidTr="002C6BF2">
        <w:trPr>
          <w:gridAfter w:val="1"/>
          <w:wAfter w:w="28" w:type="dxa"/>
        </w:trPr>
        <w:tc>
          <w:tcPr>
            <w:tcW w:w="675" w:type="dxa"/>
          </w:tcPr>
          <w:p w:rsidR="00901232" w:rsidRPr="00570C4A" w:rsidRDefault="00901232" w:rsidP="002C6BF2">
            <w:pPr>
              <w:numPr>
                <w:ilvl w:val="0"/>
                <w:numId w:val="36"/>
              </w:numPr>
              <w:spacing w:after="0"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8585" w:type="dxa"/>
          </w:tcPr>
          <w:p w:rsidR="00901232" w:rsidRPr="00570C4A" w:rsidRDefault="00901232" w:rsidP="00570C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XLS 1000 LAN Interface.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 xml:space="preserve">Zgodność ze specyfikacją techniczną urządzeń serii 14006098-646100  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Komunikacja z systemem  BMS EBI z zastosowaniem protokołu TCP/IP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Zasilanie 24 V DC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Komunikacja z centralą SSP z zastosowaniem standardu RS 232</w:t>
            </w:r>
          </w:p>
          <w:p w:rsidR="00901232" w:rsidRPr="00570C4A" w:rsidRDefault="00901232" w:rsidP="00570C4A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Obsługa do 64 central SSP oraz 40 000 punktów</w:t>
            </w:r>
          </w:p>
        </w:tc>
      </w:tr>
      <w:tr w:rsidR="00901232" w:rsidRPr="00570C4A" w:rsidTr="002C6BF2">
        <w:trPr>
          <w:gridAfter w:val="1"/>
          <w:wAfter w:w="28" w:type="dxa"/>
        </w:trPr>
        <w:tc>
          <w:tcPr>
            <w:tcW w:w="675" w:type="dxa"/>
          </w:tcPr>
          <w:p w:rsidR="00901232" w:rsidRPr="00570C4A" w:rsidRDefault="00901232" w:rsidP="002C6BF2">
            <w:pPr>
              <w:numPr>
                <w:ilvl w:val="0"/>
                <w:numId w:val="36"/>
              </w:numPr>
              <w:spacing w:after="0"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8585" w:type="dxa"/>
          </w:tcPr>
          <w:p w:rsidR="00901232" w:rsidRPr="00570C4A" w:rsidRDefault="00901232" w:rsidP="00570C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Dostawa licencjonowanego oprogramowania BMS</w:t>
            </w:r>
            <w:bookmarkStart w:id="2" w:name="_GoBack"/>
            <w:bookmarkEnd w:id="2"/>
            <w:r w:rsidR="00D2553E" w:rsidRPr="004447CA">
              <w:rPr>
                <w:sz w:val="20"/>
                <w:szCs w:val="20"/>
              </w:rPr>
              <w:t xml:space="preserve"> EBI (wraz z dostarczeniem certyfikatu licencji dla wersji R610 z zakresem zgodnym z posiadanym obecnie przez Zamawiającego certyfikatem)</w:t>
            </w:r>
            <w:r w:rsidR="00D2553E" w:rsidRPr="00570C4A">
              <w:rPr>
                <w:rFonts w:cs="Calibri"/>
                <w:sz w:val="20"/>
                <w:szCs w:val="20"/>
              </w:rPr>
              <w:t xml:space="preserve"> </w:t>
            </w:r>
            <w:r w:rsidRPr="00570C4A">
              <w:rPr>
                <w:rFonts w:cs="Calibri"/>
                <w:sz w:val="20"/>
                <w:szCs w:val="20"/>
              </w:rPr>
              <w:t>zapewniającego zachowanie  kompatybilności (zgodności) technicznej z urządzeniami, systemami i instalacjami funkcjonującymi w kompleksie BUW (w tym instalacjami oraz urządzeniami o szczególnym znaczeniu dla bezpieczeństwa i funkcjonowania) obejmującej w szczególności: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System Sygnalizacji Włamania i Napadu (</w:t>
            </w:r>
            <w:proofErr w:type="spellStart"/>
            <w:r w:rsidRPr="00570C4A">
              <w:rPr>
                <w:rFonts w:cs="Calibri"/>
                <w:sz w:val="20"/>
                <w:szCs w:val="20"/>
              </w:rPr>
              <w:t>SSWiN</w:t>
            </w:r>
            <w:proofErr w:type="spellEnd"/>
            <w:r w:rsidRPr="00570C4A">
              <w:rPr>
                <w:rFonts w:cs="Calibri"/>
                <w:sz w:val="20"/>
                <w:szCs w:val="20"/>
              </w:rPr>
              <w:t xml:space="preserve">) </w:t>
            </w:r>
            <w:proofErr w:type="spellStart"/>
            <w:r w:rsidRPr="00570C4A">
              <w:rPr>
                <w:rFonts w:cs="Calibri"/>
                <w:sz w:val="20"/>
                <w:szCs w:val="20"/>
              </w:rPr>
              <w:t>Intelliguard</w:t>
            </w:r>
            <w:proofErr w:type="spellEnd"/>
            <w:r w:rsidRPr="00570C4A">
              <w:rPr>
                <w:rFonts w:cs="Calibri"/>
                <w:sz w:val="20"/>
                <w:szCs w:val="20"/>
              </w:rPr>
              <w:t xml:space="preserve"> 9000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System Kontroli Dostępu (SKD) µLPM &amp; IQ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System Sygnalizacji Pożaru (SSP) XLS 1000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 xml:space="preserve">Instalacja automatycznej regulacji i sterowania układów ogrzewania, wentylacji i klimatyzacji (w tym węzła cieplnego i instalacji chłodniczych) ATC HVAC Excel-5000 i Excel IRC (instalacja </w:t>
            </w:r>
            <w:proofErr w:type="spellStart"/>
            <w:r w:rsidRPr="00570C4A">
              <w:rPr>
                <w:rFonts w:cs="Calibri"/>
                <w:sz w:val="20"/>
                <w:szCs w:val="20"/>
              </w:rPr>
              <w:t>klimakonwektorów</w:t>
            </w:r>
            <w:proofErr w:type="spellEnd"/>
            <w:r w:rsidRPr="00570C4A">
              <w:rPr>
                <w:rFonts w:cs="Calibri"/>
                <w:sz w:val="20"/>
                <w:szCs w:val="20"/>
              </w:rPr>
              <w:t xml:space="preserve"> wraz z zaworami i siłownikami regulacyjnymi) wraz z siłownikami klap p.poż.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Instalacja generowania i przesłania sygnału wykrycia pożaru do centrali gaszenia gazem oraz odebrania sygnałów z central -SUG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 xml:space="preserve">Zamknięty system dozoru telewizyjnego CCTV wraz z oprogramowaniem Digital Video Manager </w:t>
            </w:r>
            <w:proofErr w:type="spellStart"/>
            <w:r w:rsidRPr="00570C4A">
              <w:rPr>
                <w:rFonts w:cs="Calibri"/>
                <w:sz w:val="20"/>
                <w:szCs w:val="20"/>
              </w:rPr>
              <w:t>Release</w:t>
            </w:r>
            <w:proofErr w:type="spellEnd"/>
            <w:r w:rsidRPr="00570C4A">
              <w:rPr>
                <w:rFonts w:cs="Calibri"/>
                <w:sz w:val="20"/>
                <w:szCs w:val="20"/>
              </w:rPr>
              <w:t xml:space="preserve"> 200 (po jego aktualizacji do najnowszej wersji tj. R710)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System żaluzji pożarowych (WEZ) – monitorowanie i sterowanie z SSP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System Nagłośnienia Alarmowego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System oddymiania zawierający sterowanie, monitorowanie i elementy wykonawcze bez elementów samych okien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Drzwi i klapy dymowe oraz napowietrzające - sterowanie, monitorowanie, elementy wykonawcze bez elementów samych drzwi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Tablica synoptyczna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System bramek magnetycznych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System zegarowy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System Bezpieczeństwa Powiadamiania Osób (BPO)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System automatycznego ryglowania drzwi sterowany z systemów SKD lub SSP - bez mechaniki samych drzwi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System garażowy - monitorowanie i sterowanie z SSP</w:t>
            </w:r>
          </w:p>
          <w:p w:rsidR="00901232" w:rsidRPr="00570C4A" w:rsidRDefault="00901232" w:rsidP="00570C4A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lastRenderedPageBreak/>
              <w:t>Kraty dróg ewakuacyjnych (AFR) - monitorowanie i sterowanie z SSP</w:t>
            </w:r>
          </w:p>
        </w:tc>
      </w:tr>
      <w:tr w:rsidR="00901232" w:rsidRPr="00570C4A" w:rsidTr="002C6BF2">
        <w:trPr>
          <w:gridAfter w:val="1"/>
          <w:wAfter w:w="28" w:type="dxa"/>
        </w:trPr>
        <w:tc>
          <w:tcPr>
            <w:tcW w:w="675" w:type="dxa"/>
          </w:tcPr>
          <w:p w:rsidR="00901232" w:rsidRPr="00570C4A" w:rsidRDefault="00901232" w:rsidP="00BF0F38">
            <w:pPr>
              <w:numPr>
                <w:ilvl w:val="0"/>
                <w:numId w:val="36"/>
              </w:numPr>
              <w:spacing w:after="0"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8585" w:type="dxa"/>
          </w:tcPr>
          <w:p w:rsidR="00901232" w:rsidRPr="00570C4A" w:rsidRDefault="00901232" w:rsidP="00570C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Wykonanie prac instalacyjnych</w:t>
            </w:r>
            <w:r w:rsidR="00751B8F">
              <w:rPr>
                <w:rFonts w:cs="Calibri"/>
                <w:sz w:val="20"/>
                <w:szCs w:val="20"/>
              </w:rPr>
              <w:t xml:space="preserve"> i </w:t>
            </w:r>
            <w:r w:rsidR="00751B8F" w:rsidRPr="004447CA">
              <w:rPr>
                <w:rFonts w:cs="Calibri"/>
                <w:sz w:val="20"/>
                <w:szCs w:val="20"/>
              </w:rPr>
              <w:t>konfiguracyjnych</w:t>
            </w:r>
            <w:r w:rsidRPr="004447CA">
              <w:rPr>
                <w:rFonts w:cs="Calibri"/>
                <w:sz w:val="20"/>
                <w:szCs w:val="20"/>
              </w:rPr>
              <w:t xml:space="preserve"> niezbędnych</w:t>
            </w:r>
            <w:r w:rsidRPr="00570C4A">
              <w:rPr>
                <w:rFonts w:cs="Calibri"/>
                <w:sz w:val="20"/>
                <w:szCs w:val="20"/>
              </w:rPr>
              <w:t xml:space="preserve"> do przeprowadzenia migracji (</w:t>
            </w:r>
            <w:proofErr w:type="spellStart"/>
            <w:r w:rsidRPr="00570C4A">
              <w:rPr>
                <w:rFonts w:cs="Calibri"/>
                <w:sz w:val="20"/>
                <w:szCs w:val="20"/>
              </w:rPr>
              <w:t>upgrade’u</w:t>
            </w:r>
            <w:proofErr w:type="spellEnd"/>
            <w:r w:rsidRPr="00570C4A">
              <w:rPr>
                <w:rFonts w:cs="Calibri"/>
                <w:sz w:val="20"/>
                <w:szCs w:val="20"/>
              </w:rPr>
              <w:t>) systemu BMS EBI obejmujące w szczególności: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Montaż, instalację, konfigurację i uruchomienie sprzętu komputerowego (serwery, stacje robocze oraz urządzenia peryferyjne) dedykowanego dla modernizowanych systemu BMS EBI R610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 xml:space="preserve">Instalację, konfigurację i uruchomienie najnowszych dostępnych na rynku wersji licencjonowanego oprogramowania BMS Enterprise </w:t>
            </w:r>
            <w:proofErr w:type="spellStart"/>
            <w:r w:rsidRPr="00570C4A">
              <w:rPr>
                <w:rFonts w:cs="Calibri"/>
                <w:sz w:val="20"/>
                <w:szCs w:val="20"/>
              </w:rPr>
              <w:t>Buildings</w:t>
            </w:r>
            <w:proofErr w:type="spellEnd"/>
            <w:r w:rsidRPr="00570C4A">
              <w:rPr>
                <w:rFonts w:cs="Calibri"/>
                <w:sz w:val="20"/>
                <w:szCs w:val="20"/>
              </w:rPr>
              <w:t xml:space="preserve"> Integrator </w:t>
            </w:r>
            <w:proofErr w:type="spellStart"/>
            <w:r w:rsidRPr="00570C4A">
              <w:rPr>
                <w:rFonts w:cs="Calibri"/>
                <w:sz w:val="20"/>
                <w:szCs w:val="20"/>
              </w:rPr>
              <w:t>Release</w:t>
            </w:r>
            <w:proofErr w:type="spellEnd"/>
            <w:r w:rsidRPr="00570C4A">
              <w:rPr>
                <w:rFonts w:cs="Calibri"/>
                <w:sz w:val="20"/>
                <w:szCs w:val="20"/>
              </w:rPr>
              <w:t xml:space="preserve"> 610 (EBI R610) lub nowsze na dedykowanym sprzęcie komputerowym w środowisku operacyjnym firmy Microsoft w wersjach zgodnych z wymaganiami dla systemu EBI R610.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Opracowanie kompletu nowych masek graficznych (ekranów wizualizacji HMI) dla systemu BMS EBI uwzględniających aktualną architekturę i aranżacje obiektu oraz wizualizację wszystkich urządzeń i elementów wchodzących w skład instalacji i systemów objętych zakresem integracji obejmujących stany PRACY i/lub AWARII, parametry i/lub odczyty bieżących danych oraz polecenia operatora BMS w zakresie zmiany nastaw, załączenia i/lub wyłączenia, aktywizację programów czasowych bądź też zdalnego restartu.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Wykonanie pełnej kopii (backup) oraz przeniesienie aktualnej bazy danych obejmującej w szczególności punkty, parametry, procesy, programy czasowe, dane historyczne, modernizowanych systemu BMS EBI do nowej platformy programowej z zachowaniem pełnej i nieprzerwanej ciągłości funkcjonowania systemów, instalacji i urządzeń.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 xml:space="preserve">Przełączenie aktualnie funkcjonujących (modernizowanych) systemów BMS EBI &amp; CCTV DVM na nowy sprzęt komputerowy i licencjonowane oprogramowanie z zachowaniem tzw. punktu powrotu. Dostawa oraz montaż niezbędnych uchwytów oraz </w:t>
            </w:r>
            <w:proofErr w:type="spellStart"/>
            <w:r w:rsidRPr="00570C4A">
              <w:rPr>
                <w:rFonts w:cs="Calibri"/>
                <w:sz w:val="20"/>
                <w:szCs w:val="20"/>
              </w:rPr>
              <w:t>zawieszeń</w:t>
            </w:r>
            <w:proofErr w:type="spellEnd"/>
            <w:r w:rsidRPr="00570C4A">
              <w:rPr>
                <w:rFonts w:cs="Calibri"/>
                <w:sz w:val="20"/>
                <w:szCs w:val="20"/>
              </w:rPr>
              <w:t xml:space="preserve"> do dostarczonych serwerów, monitorów oraz stacji roboczych. Doprowadzenie okablowania LAN lub łącza światłowodowego z aktualnej lokalizacji serwerów znajdujących się w centralnej dyspozytorni w pomieszczeniu 0.48 (budynek BUW) do nowej lokalizacji serwerów  z uwzględnieniem </w:t>
            </w:r>
            <w:proofErr w:type="spellStart"/>
            <w:r w:rsidRPr="00570C4A">
              <w:rPr>
                <w:rFonts w:cs="Calibri"/>
                <w:sz w:val="20"/>
                <w:szCs w:val="20"/>
              </w:rPr>
              <w:t>switcha</w:t>
            </w:r>
            <w:proofErr w:type="spellEnd"/>
            <w:r w:rsidRPr="00570C4A">
              <w:rPr>
                <w:rFonts w:cs="Calibri"/>
                <w:sz w:val="20"/>
                <w:szCs w:val="20"/>
              </w:rPr>
              <w:t xml:space="preserve"> i szafy </w:t>
            </w:r>
            <w:proofErr w:type="spellStart"/>
            <w:r w:rsidRPr="00570C4A">
              <w:rPr>
                <w:rFonts w:cs="Calibri"/>
                <w:sz w:val="20"/>
                <w:szCs w:val="20"/>
              </w:rPr>
              <w:t>rack</w:t>
            </w:r>
            <w:proofErr w:type="spellEnd"/>
            <w:r w:rsidRPr="00570C4A">
              <w:rPr>
                <w:rFonts w:cs="Calibri"/>
                <w:sz w:val="20"/>
                <w:szCs w:val="20"/>
              </w:rPr>
              <w:t xml:space="preserve"> z listwą zasilającą serwer w pomieszczeniu centrali telefonicznej H14 (budynek BUW).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Przeprowadzenie minimum 72 godzinnych testów funkcjonalnych zmodernizowanych systemów BMS EBI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Przeprowadzenie dedykowanych szkoleń stanowiskowych z bieżącej obsługi, zarządzania oraz administracji zmodernizowanych systemów BMS EBI dla oddelegowanych przez Zamawiającego pracowników osób lub personelu.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Opracowanie i przekazanie DOKUMENTACJI POWYKONAWCZEJ obejmującej w szczególności INSTRUKCJE OPERATORA zmodernizowanych systemów BMS EBI w języku polskim.</w:t>
            </w:r>
          </w:p>
          <w:p w:rsidR="00901232" w:rsidRPr="00570C4A" w:rsidRDefault="00901232" w:rsidP="00570C4A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Prowadzenie wszelkich prac instalacyjnych i szkoleniowych zgodnie z ustalonym z Zamawiającym HARMONOGRAMEM w sposób i zakresie nie kolidującym lub zakłócającym normalne funkcjonowanie kompleksu BUW.</w:t>
            </w:r>
          </w:p>
        </w:tc>
      </w:tr>
      <w:tr w:rsidR="00901232" w:rsidRPr="00570C4A" w:rsidTr="002C6BF2">
        <w:trPr>
          <w:gridAfter w:val="1"/>
          <w:wAfter w:w="28" w:type="dxa"/>
        </w:trPr>
        <w:tc>
          <w:tcPr>
            <w:tcW w:w="675" w:type="dxa"/>
          </w:tcPr>
          <w:p w:rsidR="00901232" w:rsidRPr="00570C4A" w:rsidRDefault="00901232" w:rsidP="006B0BC2">
            <w:pPr>
              <w:numPr>
                <w:ilvl w:val="0"/>
                <w:numId w:val="36"/>
              </w:numPr>
              <w:spacing w:after="0"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8585" w:type="dxa"/>
          </w:tcPr>
          <w:p w:rsidR="00901232" w:rsidRPr="00570C4A" w:rsidRDefault="00901232" w:rsidP="00570C4A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b/>
                <w:bCs/>
                <w:sz w:val="20"/>
                <w:szCs w:val="20"/>
              </w:rPr>
              <w:t xml:space="preserve">Gwarancja: </w:t>
            </w:r>
            <w:r w:rsidRPr="00570C4A">
              <w:rPr>
                <w:rFonts w:cs="Calibri"/>
                <w:sz w:val="20"/>
                <w:szCs w:val="20"/>
              </w:rPr>
              <w:t>24 miesiące</w:t>
            </w:r>
          </w:p>
        </w:tc>
      </w:tr>
    </w:tbl>
    <w:p w:rsidR="00901232" w:rsidRDefault="00901232" w:rsidP="009B1EF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8464E" w:rsidRDefault="0058464E" w:rsidP="009B1EF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8464E" w:rsidRPr="003C5DD6" w:rsidRDefault="0058464E" w:rsidP="003C5DD6">
      <w:pPr>
        <w:jc w:val="center"/>
        <w:rPr>
          <w:b/>
        </w:rPr>
      </w:pPr>
      <w:r>
        <w:rPr>
          <w:rFonts w:ascii="Tahoma" w:hAnsi="Tahoma" w:cs="Tahoma"/>
          <w:b/>
          <w:sz w:val="20"/>
          <w:szCs w:val="20"/>
        </w:rPr>
        <w:t>II.</w:t>
      </w:r>
      <w:r w:rsidRPr="003C5DD6">
        <w:rPr>
          <w:b/>
        </w:rPr>
        <w:t xml:space="preserve"> </w:t>
      </w:r>
      <w:r w:rsidRPr="00D64DD0">
        <w:rPr>
          <w:b/>
        </w:rPr>
        <w:t xml:space="preserve">Wykonanie migracji istniejącego systemu </w:t>
      </w:r>
      <w:r>
        <w:rPr>
          <w:b/>
        </w:rPr>
        <w:t>CCTV DVM o numerze licencji 56769</w:t>
      </w:r>
      <w:r w:rsidRPr="00D64DD0">
        <w:rPr>
          <w:b/>
        </w:rPr>
        <w:t xml:space="preserve"> do najnowszej dostępnej wersji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387"/>
      </w:tblGrid>
      <w:tr w:rsidR="0058464E" w:rsidRPr="00570C4A" w:rsidTr="007A6E0E">
        <w:tc>
          <w:tcPr>
            <w:tcW w:w="9062" w:type="dxa"/>
            <w:gridSpan w:val="2"/>
          </w:tcPr>
          <w:p w:rsidR="0058464E" w:rsidRPr="007A6E0E" w:rsidRDefault="0058464E" w:rsidP="007A6E0E">
            <w:pPr>
              <w:pStyle w:val="Akapitzlist"/>
              <w:spacing w:after="160" w:line="259" w:lineRule="auto"/>
              <w:ind w:left="0"/>
              <w:jc w:val="both"/>
            </w:pPr>
            <w:r w:rsidRPr="00570C4A">
              <w:t>Dostawa sprzętu komputerowego spełniającego poniższe minimalne wymagania specyfikacji technicznej (software i hardware) zgodne ze standardami oprogramowania CCTV Digital Video Manager R710.</w:t>
            </w:r>
          </w:p>
        </w:tc>
      </w:tr>
      <w:tr w:rsidR="007A6E0E" w:rsidRPr="00570C4A" w:rsidTr="002C6BF2">
        <w:tc>
          <w:tcPr>
            <w:tcW w:w="675" w:type="dxa"/>
          </w:tcPr>
          <w:p w:rsidR="007A6E0E" w:rsidRPr="002C6BF2" w:rsidRDefault="007A6E0E" w:rsidP="00570C4A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6BF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387" w:type="dxa"/>
          </w:tcPr>
          <w:p w:rsidR="007A6E0E" w:rsidRPr="007A6E0E" w:rsidRDefault="007A6E0E" w:rsidP="007A6E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Wymagane minimalne parametry -opis.</w:t>
            </w:r>
          </w:p>
        </w:tc>
      </w:tr>
      <w:tr w:rsidR="00901232" w:rsidRPr="00570C4A" w:rsidTr="002C6BF2">
        <w:tc>
          <w:tcPr>
            <w:tcW w:w="675" w:type="dxa"/>
          </w:tcPr>
          <w:p w:rsidR="00901232" w:rsidRPr="00570C4A" w:rsidRDefault="00901232" w:rsidP="00901232">
            <w:pPr>
              <w:numPr>
                <w:ilvl w:val="1"/>
                <w:numId w:val="39"/>
              </w:numPr>
              <w:spacing w:after="0" w:line="360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387" w:type="dxa"/>
          </w:tcPr>
          <w:p w:rsidR="00901232" w:rsidRPr="00570C4A" w:rsidRDefault="00901232" w:rsidP="00570C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 xml:space="preserve">Wymagania Zamawiającego w zakresie minimalnej specyfikacji technicznej dla sprzętu komputerowego i </w:t>
            </w:r>
            <w:proofErr w:type="spellStart"/>
            <w:r w:rsidRPr="00570C4A">
              <w:rPr>
                <w:sz w:val="20"/>
                <w:szCs w:val="20"/>
              </w:rPr>
              <w:t>peryferiów</w:t>
            </w:r>
            <w:proofErr w:type="spellEnd"/>
            <w:r w:rsidRPr="00570C4A">
              <w:rPr>
                <w:sz w:val="20"/>
                <w:szCs w:val="20"/>
              </w:rPr>
              <w:t xml:space="preserve"> (</w:t>
            </w:r>
            <w:r w:rsidRPr="00570C4A">
              <w:rPr>
                <w:b/>
                <w:bCs/>
                <w:sz w:val="20"/>
                <w:szCs w:val="20"/>
              </w:rPr>
              <w:t>hardware</w:t>
            </w:r>
            <w:r w:rsidRPr="00570C4A">
              <w:rPr>
                <w:sz w:val="20"/>
                <w:szCs w:val="20"/>
              </w:rPr>
              <w:t xml:space="preserve">) w zakresie zgodności z minimalnymi wymaganiami licencjonowanego oprogramowania CCTV Digital Video Manager </w:t>
            </w:r>
            <w:proofErr w:type="spellStart"/>
            <w:r w:rsidRPr="00570C4A">
              <w:rPr>
                <w:sz w:val="20"/>
                <w:szCs w:val="20"/>
              </w:rPr>
              <w:t>Release</w:t>
            </w:r>
            <w:proofErr w:type="spellEnd"/>
            <w:r w:rsidRPr="00570C4A">
              <w:rPr>
                <w:sz w:val="20"/>
                <w:szCs w:val="20"/>
              </w:rPr>
              <w:t xml:space="preserve"> 710 dla serwerów i stacji </w:t>
            </w:r>
            <w:r w:rsidRPr="00570C4A">
              <w:rPr>
                <w:sz w:val="20"/>
                <w:szCs w:val="20"/>
              </w:rPr>
              <w:lastRenderedPageBreak/>
              <w:t>roboczych systemu CCTV.</w:t>
            </w:r>
          </w:p>
          <w:p w:rsidR="00901232" w:rsidRPr="00570C4A" w:rsidRDefault="00901232" w:rsidP="00570C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Serwer bazy danych (</w:t>
            </w:r>
            <w:proofErr w:type="spellStart"/>
            <w:r w:rsidRPr="00570C4A">
              <w:rPr>
                <w:sz w:val="20"/>
                <w:szCs w:val="20"/>
              </w:rPr>
              <w:t>DataBase</w:t>
            </w:r>
            <w:proofErr w:type="spellEnd"/>
            <w:r w:rsidRPr="00570C4A">
              <w:rPr>
                <w:sz w:val="20"/>
                <w:szCs w:val="20"/>
              </w:rPr>
              <w:t xml:space="preserve"> Server) zgodny z wymaganiami systemu  CCTV DVM R710 (1 sztuka)</w:t>
            </w:r>
          </w:p>
          <w:p w:rsidR="00901232" w:rsidRPr="00570C4A" w:rsidRDefault="00901232" w:rsidP="00570C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o parametrach nie niższych niż: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 xml:space="preserve">Procesor 10 rdzeniowy, 2.2 GHz, przynajmniej 13.75 MB Cache. </w:t>
            </w:r>
            <w:proofErr w:type="spellStart"/>
            <w:r w:rsidRPr="00570C4A">
              <w:rPr>
                <w:sz w:val="20"/>
                <w:szCs w:val="20"/>
              </w:rPr>
              <w:t>Passmark</w:t>
            </w:r>
            <w:proofErr w:type="spellEnd"/>
            <w:r w:rsidRPr="00570C4A">
              <w:rPr>
                <w:sz w:val="20"/>
                <w:szCs w:val="20"/>
              </w:rPr>
              <w:t xml:space="preserve"> nie niższy niż 14000 punktów wg. testów wydajności </w:t>
            </w:r>
            <w:proofErr w:type="spellStart"/>
            <w:r w:rsidRPr="00570C4A">
              <w:rPr>
                <w:sz w:val="20"/>
                <w:szCs w:val="20"/>
              </w:rPr>
              <w:t>Average</w:t>
            </w:r>
            <w:proofErr w:type="spellEnd"/>
            <w:r w:rsidRPr="00570C4A">
              <w:rPr>
                <w:sz w:val="20"/>
                <w:szCs w:val="20"/>
              </w:rPr>
              <w:t xml:space="preserve"> CPU Mark przeprowadzonym w https://www.cpubenchmark.net/    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 xml:space="preserve">Pamięć RAM 48GB RDIMM, kości dual </w:t>
            </w:r>
            <w:proofErr w:type="spellStart"/>
            <w:r w:rsidRPr="00570C4A">
              <w:rPr>
                <w:sz w:val="20"/>
                <w:szCs w:val="20"/>
              </w:rPr>
              <w:t>rank</w:t>
            </w:r>
            <w:proofErr w:type="spellEnd"/>
          </w:p>
          <w:p w:rsidR="00901232" w:rsidRPr="00570C4A" w:rsidRDefault="00901232" w:rsidP="00570C4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Dysk twardy minimum 960 GB SSD SATA x 2 Hot-plug RAID 1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jc w:val="both"/>
              <w:rPr>
                <w:sz w:val="20"/>
                <w:szCs w:val="20"/>
                <w:lang w:val="en-US"/>
              </w:rPr>
            </w:pPr>
            <w:r w:rsidRPr="00570C4A">
              <w:rPr>
                <w:sz w:val="20"/>
                <w:szCs w:val="20"/>
              </w:rPr>
              <w:t>Wewnętrzny sprzętowy kontroler RAID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70C4A">
              <w:rPr>
                <w:sz w:val="20"/>
                <w:szCs w:val="20"/>
                <w:lang w:val="en-US"/>
              </w:rPr>
              <w:t>Zintegrowany</w:t>
            </w:r>
            <w:proofErr w:type="spellEnd"/>
            <w:r w:rsidRPr="00570C4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C4A">
              <w:rPr>
                <w:sz w:val="20"/>
                <w:szCs w:val="20"/>
                <w:lang w:val="en-US"/>
              </w:rPr>
              <w:t>kontroler</w:t>
            </w:r>
            <w:proofErr w:type="spellEnd"/>
            <w:r w:rsidRPr="00570C4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C4A">
              <w:rPr>
                <w:sz w:val="20"/>
                <w:szCs w:val="20"/>
                <w:lang w:val="en-US"/>
              </w:rPr>
              <w:t>zdalnego</w:t>
            </w:r>
            <w:proofErr w:type="spellEnd"/>
            <w:r w:rsidRPr="00570C4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C4A">
              <w:rPr>
                <w:sz w:val="20"/>
                <w:szCs w:val="20"/>
                <w:lang w:val="en-US"/>
              </w:rPr>
              <w:t>dostępu</w:t>
            </w:r>
            <w:proofErr w:type="spellEnd"/>
            <w:r w:rsidRPr="00570C4A">
              <w:rPr>
                <w:sz w:val="20"/>
                <w:szCs w:val="20"/>
                <w:lang w:val="en-US"/>
              </w:rPr>
              <w:t xml:space="preserve"> 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karta sieciowa z dwoma portami 1Gb LOM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Zasilacz redundantny</w:t>
            </w:r>
          </w:p>
          <w:p w:rsidR="00901232" w:rsidRPr="00570C4A" w:rsidRDefault="00901232" w:rsidP="00570C4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Obudowa serwera typu RACK</w:t>
            </w:r>
          </w:p>
        </w:tc>
      </w:tr>
      <w:tr w:rsidR="00901232" w:rsidRPr="00570C4A" w:rsidTr="002C6BF2">
        <w:tc>
          <w:tcPr>
            <w:tcW w:w="675" w:type="dxa"/>
          </w:tcPr>
          <w:p w:rsidR="00901232" w:rsidRPr="00570C4A" w:rsidRDefault="00901232" w:rsidP="00901232">
            <w:pPr>
              <w:numPr>
                <w:ilvl w:val="1"/>
                <w:numId w:val="39"/>
              </w:numPr>
              <w:spacing w:after="0"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8387" w:type="dxa"/>
          </w:tcPr>
          <w:p w:rsidR="00901232" w:rsidRPr="00570C4A" w:rsidRDefault="00901232" w:rsidP="00570C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Serwer zapisu danych video (</w:t>
            </w:r>
            <w:proofErr w:type="spellStart"/>
            <w:r w:rsidRPr="00570C4A">
              <w:rPr>
                <w:sz w:val="20"/>
                <w:szCs w:val="20"/>
              </w:rPr>
              <w:t>Camera</w:t>
            </w:r>
            <w:proofErr w:type="spellEnd"/>
            <w:r w:rsidRPr="00570C4A">
              <w:rPr>
                <w:sz w:val="20"/>
                <w:szCs w:val="20"/>
              </w:rPr>
              <w:t xml:space="preserve"> Server) zgodny z wymaganiami systemu  CCTV DVM R710 (1 sztuka) o parametrach nie niższych niż: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 xml:space="preserve">Procesor 10 rdzeniowy, 2.2 GHz, przynajmniej 13.75 MB Cache. </w:t>
            </w:r>
            <w:proofErr w:type="spellStart"/>
            <w:r w:rsidRPr="00570C4A">
              <w:rPr>
                <w:sz w:val="20"/>
                <w:szCs w:val="20"/>
              </w:rPr>
              <w:t>Passmark</w:t>
            </w:r>
            <w:proofErr w:type="spellEnd"/>
            <w:r w:rsidRPr="00570C4A">
              <w:rPr>
                <w:sz w:val="20"/>
                <w:szCs w:val="20"/>
              </w:rPr>
              <w:t xml:space="preserve"> nie niższy niż 14000 punktów wg. testów wydajności </w:t>
            </w:r>
            <w:proofErr w:type="spellStart"/>
            <w:r w:rsidRPr="00570C4A">
              <w:rPr>
                <w:sz w:val="20"/>
                <w:szCs w:val="20"/>
              </w:rPr>
              <w:t>Average</w:t>
            </w:r>
            <w:proofErr w:type="spellEnd"/>
            <w:r w:rsidRPr="00570C4A">
              <w:rPr>
                <w:sz w:val="20"/>
                <w:szCs w:val="20"/>
              </w:rPr>
              <w:t xml:space="preserve"> CPU Mark przeprowadzonym w https://www.cpubenchmark.net/    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Pamięć RAM 24GB RDIMM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Dysk twardy 480 GB SSD x 2 Hot-plug RAID 1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Przestrzeń dyskowa 40 TB w RAID 6 (12 x 4 TB NLSAS Hot-plug HDD)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Wewnętrzny sprzętowy kontroler RAID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Karta sieciowa z dwoma portami 1Gb LOM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 xml:space="preserve">Zasilacz redundantny </w:t>
            </w:r>
          </w:p>
          <w:p w:rsidR="00901232" w:rsidRPr="00570C4A" w:rsidRDefault="00901232" w:rsidP="00570C4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Obudowa serwera typu RACK</w:t>
            </w:r>
          </w:p>
        </w:tc>
      </w:tr>
      <w:tr w:rsidR="00901232" w:rsidRPr="00570C4A" w:rsidTr="002C6BF2">
        <w:tc>
          <w:tcPr>
            <w:tcW w:w="675" w:type="dxa"/>
          </w:tcPr>
          <w:p w:rsidR="00901232" w:rsidRPr="00570C4A" w:rsidRDefault="00901232" w:rsidP="00901232">
            <w:pPr>
              <w:numPr>
                <w:ilvl w:val="1"/>
                <w:numId w:val="39"/>
              </w:numPr>
              <w:spacing w:after="0"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8387" w:type="dxa"/>
          </w:tcPr>
          <w:p w:rsidR="00901232" w:rsidRPr="00570C4A" w:rsidRDefault="00901232" w:rsidP="00570C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Stacja robocza CCTV DVM R710 wraz z peryferiami (1 sztuka) zgodna z wymaganiami systemu  CCTV DVM R710  o parametrach nie niższych niż: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 xml:space="preserve">Procesor 8 rdzeniowy 2.9 GHz, przynajmniej 16 MB Cache. </w:t>
            </w:r>
            <w:proofErr w:type="spellStart"/>
            <w:r w:rsidRPr="00570C4A">
              <w:rPr>
                <w:sz w:val="20"/>
                <w:szCs w:val="20"/>
              </w:rPr>
              <w:t>Passmark</w:t>
            </w:r>
            <w:proofErr w:type="spellEnd"/>
            <w:r w:rsidRPr="00570C4A">
              <w:rPr>
                <w:sz w:val="20"/>
                <w:szCs w:val="20"/>
              </w:rPr>
              <w:t xml:space="preserve"> nie niższy niż 17000 punktów wg. testów wydajności </w:t>
            </w:r>
            <w:proofErr w:type="spellStart"/>
            <w:r w:rsidRPr="00570C4A">
              <w:rPr>
                <w:sz w:val="20"/>
                <w:szCs w:val="20"/>
              </w:rPr>
              <w:t>Average</w:t>
            </w:r>
            <w:proofErr w:type="spellEnd"/>
            <w:r w:rsidRPr="00570C4A">
              <w:rPr>
                <w:sz w:val="20"/>
                <w:szCs w:val="20"/>
              </w:rPr>
              <w:t xml:space="preserve"> CPU Mark przeprowadzonym w </w:t>
            </w:r>
            <w:hyperlink r:id="rId7" w:history="1">
              <w:r w:rsidRPr="00570C4A">
                <w:rPr>
                  <w:rStyle w:val="Hipercze"/>
                  <w:sz w:val="20"/>
                  <w:szCs w:val="20"/>
                  <w:u w:val="none"/>
                </w:rPr>
                <w:t>https://www.cpubenchmark.net</w:t>
              </w:r>
            </w:hyperlink>
          </w:p>
          <w:p w:rsidR="00901232" w:rsidRPr="00570C4A" w:rsidRDefault="00901232" w:rsidP="00570C4A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Minimum dwie karty graficzne o pamięci RAM 2GB każda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Pamięć RAM 16 GB DDR4 UDIMM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 xml:space="preserve">Dysk twardy </w:t>
            </w:r>
            <w:bookmarkStart w:id="3" w:name="_Hlk68795395"/>
            <w:r w:rsidRPr="00570C4A">
              <w:rPr>
                <w:sz w:val="20"/>
                <w:szCs w:val="20"/>
              </w:rPr>
              <w:t xml:space="preserve"> 2 x 512 GB SSD pracujące w RAID 1</w:t>
            </w:r>
            <w:bookmarkEnd w:id="3"/>
          </w:p>
          <w:p w:rsidR="00901232" w:rsidRPr="00570C4A" w:rsidRDefault="00901232" w:rsidP="00570C4A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Napęd optyczny 8 x DVD+/-RW 9.5mm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29"/>
              </w:numPr>
              <w:spacing w:after="160" w:line="256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 xml:space="preserve">Obudowa komputera typu mini </w:t>
            </w:r>
            <w:proofErr w:type="spellStart"/>
            <w:r w:rsidRPr="00570C4A">
              <w:rPr>
                <w:sz w:val="20"/>
                <w:szCs w:val="20"/>
              </w:rPr>
              <w:t>tower</w:t>
            </w:r>
            <w:proofErr w:type="spellEnd"/>
          </w:p>
          <w:p w:rsidR="00901232" w:rsidRPr="00570C4A" w:rsidRDefault="00901232" w:rsidP="00570C4A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Klawiatura i mysz</w:t>
            </w:r>
          </w:p>
          <w:p w:rsidR="00901232" w:rsidRPr="00570C4A" w:rsidRDefault="00901232" w:rsidP="00570C4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 xml:space="preserve">2 sztuki  - Monitor LCD z matrycą  Full  HD, przekątna minimum 80 cm (32 cale), proporcje ekranu </w:t>
            </w:r>
            <w:r w:rsidRPr="00570C4A">
              <w:rPr>
                <w:sz w:val="20"/>
                <w:szCs w:val="20"/>
              </w:rPr>
              <w:lastRenderedPageBreak/>
              <w:t>16:9 przeznaczony do pracy w trybie 365 dni w roku /7dni w tygodniu/24 godziny na dobę</w:t>
            </w:r>
          </w:p>
        </w:tc>
      </w:tr>
      <w:tr w:rsidR="00901232" w:rsidRPr="00570C4A" w:rsidTr="002C6BF2">
        <w:tc>
          <w:tcPr>
            <w:tcW w:w="675" w:type="dxa"/>
          </w:tcPr>
          <w:p w:rsidR="00901232" w:rsidRPr="00570C4A" w:rsidRDefault="00901232" w:rsidP="00901232">
            <w:pPr>
              <w:numPr>
                <w:ilvl w:val="1"/>
                <w:numId w:val="39"/>
              </w:numPr>
              <w:spacing w:after="0"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8387" w:type="dxa"/>
          </w:tcPr>
          <w:p w:rsidR="00901232" w:rsidRPr="00570C4A" w:rsidRDefault="00901232" w:rsidP="00570C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 xml:space="preserve">Stacja robocza CCTV DVM R710 </w:t>
            </w:r>
            <w:proofErr w:type="spellStart"/>
            <w:r w:rsidRPr="00570C4A">
              <w:rPr>
                <w:sz w:val="20"/>
                <w:szCs w:val="20"/>
              </w:rPr>
              <w:t>Console</w:t>
            </w:r>
            <w:proofErr w:type="spellEnd"/>
            <w:r w:rsidRPr="00570C4A">
              <w:rPr>
                <w:sz w:val="20"/>
                <w:szCs w:val="20"/>
              </w:rPr>
              <w:t xml:space="preserve"> Client wraz z peryferiami zgodna z wymaganiami systemu  CCTV DVM R710 (1 sztuka) o parametrach nie niższych niż: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 xml:space="preserve">Procesor 8 rdzeniowy, 2.9 GHz, przynajmniej 16 MB Cache. </w:t>
            </w:r>
            <w:proofErr w:type="spellStart"/>
            <w:r w:rsidRPr="00570C4A">
              <w:rPr>
                <w:sz w:val="20"/>
                <w:szCs w:val="20"/>
              </w:rPr>
              <w:t>Passmark</w:t>
            </w:r>
            <w:proofErr w:type="spellEnd"/>
            <w:r w:rsidRPr="00570C4A">
              <w:rPr>
                <w:sz w:val="20"/>
                <w:szCs w:val="20"/>
              </w:rPr>
              <w:t xml:space="preserve"> nie niższy niż 17000 punktów wg. testów wydajności </w:t>
            </w:r>
            <w:proofErr w:type="spellStart"/>
            <w:r w:rsidRPr="00570C4A">
              <w:rPr>
                <w:sz w:val="20"/>
                <w:szCs w:val="20"/>
              </w:rPr>
              <w:t>Average</w:t>
            </w:r>
            <w:proofErr w:type="spellEnd"/>
            <w:r w:rsidRPr="00570C4A">
              <w:rPr>
                <w:sz w:val="20"/>
                <w:szCs w:val="20"/>
              </w:rPr>
              <w:t xml:space="preserve"> CPU Mark przeprowadzonym w </w:t>
            </w:r>
            <w:hyperlink r:id="rId8" w:history="1">
              <w:r w:rsidRPr="00570C4A">
                <w:rPr>
                  <w:rStyle w:val="Hipercze"/>
                  <w:sz w:val="20"/>
                  <w:szCs w:val="20"/>
                  <w:u w:val="none"/>
                </w:rPr>
                <w:t>https://www.cpubenchmark.net</w:t>
              </w:r>
            </w:hyperlink>
          </w:p>
          <w:p w:rsidR="00901232" w:rsidRPr="00570C4A" w:rsidRDefault="00901232" w:rsidP="00570C4A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Minimum dwie karty graficzne o pamięci RAM 2GB każda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Pamięć RAM 32GB DDR4 UDIMM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Dysk twardy 2 x 512 GB SSD pracujące w RAID 1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Napęd optyczny 8 x DVD+/-RW 9.5mm</w:t>
            </w:r>
          </w:p>
          <w:p w:rsidR="00901232" w:rsidRPr="00570C4A" w:rsidRDefault="00901232" w:rsidP="00570C4A">
            <w:pPr>
              <w:pStyle w:val="Akapitzlist"/>
              <w:numPr>
                <w:ilvl w:val="0"/>
                <w:numId w:val="29"/>
              </w:numPr>
              <w:spacing w:after="160" w:line="256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 xml:space="preserve">Obudowa komputera typu mini </w:t>
            </w:r>
            <w:proofErr w:type="spellStart"/>
            <w:r w:rsidRPr="00570C4A">
              <w:rPr>
                <w:sz w:val="20"/>
                <w:szCs w:val="20"/>
              </w:rPr>
              <w:t>tower</w:t>
            </w:r>
            <w:proofErr w:type="spellEnd"/>
          </w:p>
          <w:p w:rsidR="00901232" w:rsidRPr="00570C4A" w:rsidRDefault="00901232" w:rsidP="00570C4A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Klawiatura i mysz</w:t>
            </w:r>
          </w:p>
          <w:p w:rsidR="00901232" w:rsidRPr="00570C4A" w:rsidRDefault="00901232" w:rsidP="00570C4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1 sztuka - Monitor LCD z matrycą QHD przekątna ekranu minimum 124.46 cm (49 cali), zakrzywiony, proporcje ekranu 32:9</w:t>
            </w:r>
          </w:p>
        </w:tc>
      </w:tr>
      <w:tr w:rsidR="00901232" w:rsidRPr="00570C4A" w:rsidTr="002C6BF2">
        <w:tc>
          <w:tcPr>
            <w:tcW w:w="675" w:type="dxa"/>
          </w:tcPr>
          <w:p w:rsidR="00901232" w:rsidRPr="00570C4A" w:rsidRDefault="00901232" w:rsidP="00901232">
            <w:pPr>
              <w:numPr>
                <w:ilvl w:val="1"/>
                <w:numId w:val="39"/>
              </w:numPr>
              <w:spacing w:after="0"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8387" w:type="dxa"/>
          </w:tcPr>
          <w:p w:rsidR="00901232" w:rsidRPr="004447CA" w:rsidRDefault="00901232" w:rsidP="00570C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447CA">
              <w:rPr>
                <w:sz w:val="20"/>
                <w:szCs w:val="20"/>
              </w:rPr>
              <w:t>Dostawa licencjonowanego oprogramowania CCTV</w:t>
            </w:r>
            <w:r w:rsidR="00D2553E" w:rsidRPr="004447CA">
              <w:rPr>
                <w:sz w:val="20"/>
                <w:szCs w:val="20"/>
              </w:rPr>
              <w:t xml:space="preserve"> DVM</w:t>
            </w:r>
            <w:r w:rsidRPr="004447CA">
              <w:rPr>
                <w:sz w:val="20"/>
                <w:szCs w:val="20"/>
              </w:rPr>
              <w:t xml:space="preserve"> </w:t>
            </w:r>
            <w:r w:rsidR="00D2553E" w:rsidRPr="004447CA">
              <w:rPr>
                <w:sz w:val="20"/>
                <w:szCs w:val="20"/>
              </w:rPr>
              <w:t xml:space="preserve"> (wraz z dostarczeniem certyfikatu licencji dla wersji R710 z zakresem zgodnym z posiadanym obecnie przez Zamawiającego certyfikatem) </w:t>
            </w:r>
            <w:r w:rsidRPr="004447CA">
              <w:rPr>
                <w:sz w:val="20"/>
                <w:szCs w:val="20"/>
              </w:rPr>
              <w:t>zapewniającego zachowanie  kompatybilności (zgodności) technicznej z urządzeniami, systemami i instalacjami funkcjonującymi w kompleksie BUW (w tym instalacjami oraz urządzeniami o szczególnym znaczeniu dla bezpieczeństwa i funkcjonowania) obejmującej w szczególności:</w:t>
            </w:r>
          </w:p>
          <w:p w:rsidR="00901232" w:rsidRPr="004447CA" w:rsidRDefault="00901232" w:rsidP="004447C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4447CA">
              <w:rPr>
                <w:sz w:val="20"/>
                <w:szCs w:val="20"/>
              </w:rPr>
              <w:t xml:space="preserve">Komputerowy system wizualizacji i nadzoru BMS Enterprise </w:t>
            </w:r>
            <w:proofErr w:type="spellStart"/>
            <w:r w:rsidRPr="004447CA">
              <w:rPr>
                <w:sz w:val="20"/>
                <w:szCs w:val="20"/>
              </w:rPr>
              <w:t>Buildings</w:t>
            </w:r>
            <w:proofErr w:type="spellEnd"/>
            <w:r w:rsidRPr="004447CA">
              <w:rPr>
                <w:sz w:val="20"/>
                <w:szCs w:val="20"/>
              </w:rPr>
              <w:t xml:space="preserve"> Integrator R 610</w:t>
            </w:r>
          </w:p>
          <w:p w:rsidR="00901232" w:rsidRPr="004447CA" w:rsidRDefault="00901232" w:rsidP="00570C4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47CA">
              <w:rPr>
                <w:sz w:val="20"/>
                <w:szCs w:val="20"/>
              </w:rPr>
              <w:t>Zamknięty system dozoru telewizyjnego CCTV wraz z oprogramowaniem Digital Video Manager R710</w:t>
            </w:r>
          </w:p>
        </w:tc>
      </w:tr>
      <w:tr w:rsidR="00901232" w:rsidRPr="00570C4A" w:rsidTr="002C6BF2">
        <w:tc>
          <w:tcPr>
            <w:tcW w:w="675" w:type="dxa"/>
          </w:tcPr>
          <w:p w:rsidR="00901232" w:rsidRPr="00570C4A" w:rsidRDefault="00901232" w:rsidP="004447CA">
            <w:pPr>
              <w:numPr>
                <w:ilvl w:val="1"/>
                <w:numId w:val="41"/>
              </w:numPr>
              <w:spacing w:after="0"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8387" w:type="dxa"/>
          </w:tcPr>
          <w:p w:rsidR="00901232" w:rsidRPr="004447CA" w:rsidRDefault="00901232" w:rsidP="00570C4A">
            <w:pPr>
              <w:spacing w:after="0" w:line="240" w:lineRule="auto"/>
              <w:rPr>
                <w:sz w:val="20"/>
                <w:szCs w:val="20"/>
              </w:rPr>
            </w:pPr>
            <w:r w:rsidRPr="004447CA">
              <w:rPr>
                <w:sz w:val="20"/>
                <w:szCs w:val="20"/>
              </w:rPr>
              <w:t>Wykonanie prac instalacyjnych</w:t>
            </w:r>
            <w:r w:rsidR="00A1420F" w:rsidRPr="004447CA">
              <w:rPr>
                <w:sz w:val="20"/>
                <w:szCs w:val="20"/>
              </w:rPr>
              <w:t xml:space="preserve"> </w:t>
            </w:r>
            <w:r w:rsidR="00A1420F" w:rsidRPr="004447CA">
              <w:rPr>
                <w:rFonts w:cs="Calibri"/>
                <w:sz w:val="20"/>
                <w:szCs w:val="20"/>
              </w:rPr>
              <w:t>konfiguracyjnych</w:t>
            </w:r>
            <w:r w:rsidRPr="004447CA">
              <w:rPr>
                <w:sz w:val="20"/>
                <w:szCs w:val="20"/>
              </w:rPr>
              <w:t xml:space="preserve"> niezbędnych do przeprowadzenia migracji (</w:t>
            </w:r>
            <w:proofErr w:type="spellStart"/>
            <w:r w:rsidRPr="004447CA">
              <w:rPr>
                <w:sz w:val="20"/>
                <w:szCs w:val="20"/>
              </w:rPr>
              <w:t>upgrade’u</w:t>
            </w:r>
            <w:proofErr w:type="spellEnd"/>
            <w:r w:rsidRPr="004447CA">
              <w:rPr>
                <w:sz w:val="20"/>
                <w:szCs w:val="20"/>
              </w:rPr>
              <w:t>) systemu CCTV DVM obejmujące w szczególności:</w:t>
            </w:r>
          </w:p>
          <w:p w:rsidR="00901232" w:rsidRPr="004447CA" w:rsidRDefault="00901232" w:rsidP="00570C4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4447CA">
              <w:rPr>
                <w:sz w:val="20"/>
                <w:szCs w:val="20"/>
              </w:rPr>
              <w:t>Montaż, instalację, konfigurację i uruchomienie sprzętu komputerowego (serwery, stacje robocze oraz urządzenia peryferyjne) dedykowanego dla modernizowanego systemu CCTV.</w:t>
            </w:r>
          </w:p>
          <w:p w:rsidR="00901232" w:rsidRPr="004447CA" w:rsidRDefault="00901232" w:rsidP="00570C4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4447CA">
              <w:rPr>
                <w:sz w:val="20"/>
                <w:szCs w:val="20"/>
              </w:rPr>
              <w:t xml:space="preserve">Instalację, konfigurację i uruchomienie najnowszych dostępnych na rynku wersji licencjonowanego oprogramowania CCTV Digital Video Manager </w:t>
            </w:r>
            <w:proofErr w:type="spellStart"/>
            <w:r w:rsidRPr="004447CA">
              <w:rPr>
                <w:sz w:val="20"/>
                <w:szCs w:val="20"/>
              </w:rPr>
              <w:t>Release</w:t>
            </w:r>
            <w:proofErr w:type="spellEnd"/>
            <w:r w:rsidRPr="004447CA">
              <w:rPr>
                <w:sz w:val="20"/>
                <w:szCs w:val="20"/>
              </w:rPr>
              <w:t xml:space="preserve"> 710 (DVM R710) lub nowsze na dedykowanym sprzęcie komputerowym w środowisku operacyjnym firmy Microsoft w wersjach zgodnych z wymaganiami systemu DVM R710.</w:t>
            </w:r>
          </w:p>
          <w:p w:rsidR="00901232" w:rsidRPr="004447CA" w:rsidRDefault="00901232" w:rsidP="00570C4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4447CA">
              <w:rPr>
                <w:sz w:val="20"/>
                <w:szCs w:val="20"/>
              </w:rPr>
              <w:t>Wykonanie pełnej kopii (backup) oraz przeniesienie aktualnej bazy danych obejmującej w szczególności punkty, parametry, procesy, programy czasowe, dane historyczne, pliki video modernizowanych systemu CCTV DVM do nowej platformy programowej z zachowaniem pełnej i nieprzerwanej ciągłości funkcjonowania systemów, instalacji i urządzeń.</w:t>
            </w:r>
          </w:p>
          <w:p w:rsidR="00901232" w:rsidRPr="004447CA" w:rsidRDefault="00901232" w:rsidP="00570C4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4447CA">
              <w:rPr>
                <w:sz w:val="20"/>
                <w:szCs w:val="20"/>
              </w:rPr>
              <w:t xml:space="preserve">Przełączenie aktualnie funkcjonujących (modernizowanych) systemu CCTV DVM na nowy sprzęt komputerowy i licencjonowane oprogramowanie z zachowaniem tzw. punktu powrotu. Dostawa oraz montaż niezbędnych uchwytów oraz </w:t>
            </w:r>
            <w:proofErr w:type="spellStart"/>
            <w:r w:rsidRPr="004447CA">
              <w:rPr>
                <w:sz w:val="20"/>
                <w:szCs w:val="20"/>
              </w:rPr>
              <w:t>zawieszeń</w:t>
            </w:r>
            <w:proofErr w:type="spellEnd"/>
            <w:r w:rsidRPr="004447CA">
              <w:rPr>
                <w:sz w:val="20"/>
                <w:szCs w:val="20"/>
              </w:rPr>
              <w:t xml:space="preserve"> do dostarczonych serwerów, monitorów oraz stacji roboczych. Doprowadzenie okablowania LAN lub łącza światłowodowego z aktualnej lokalizacji serwerów  znajdujących się w centralnej dyspozytorni w pomieszczeniu 0.48 (budynek BUW) do nowej lokalizacji serwerów z uwzględnieniem </w:t>
            </w:r>
            <w:proofErr w:type="spellStart"/>
            <w:r w:rsidRPr="004447CA">
              <w:rPr>
                <w:sz w:val="20"/>
                <w:szCs w:val="20"/>
              </w:rPr>
              <w:t>switcha</w:t>
            </w:r>
            <w:proofErr w:type="spellEnd"/>
            <w:r w:rsidRPr="004447CA">
              <w:rPr>
                <w:sz w:val="20"/>
                <w:szCs w:val="20"/>
              </w:rPr>
              <w:t xml:space="preserve"> i szafy </w:t>
            </w:r>
            <w:proofErr w:type="spellStart"/>
            <w:r w:rsidRPr="004447CA">
              <w:rPr>
                <w:sz w:val="20"/>
                <w:szCs w:val="20"/>
              </w:rPr>
              <w:t>rack</w:t>
            </w:r>
            <w:proofErr w:type="spellEnd"/>
            <w:r w:rsidRPr="004447CA">
              <w:rPr>
                <w:sz w:val="20"/>
                <w:szCs w:val="20"/>
              </w:rPr>
              <w:t xml:space="preserve"> z listwą zasilającą serwer  w pomieszczeniu centrali telefonicznej H14 (budynek BUW).</w:t>
            </w:r>
          </w:p>
          <w:p w:rsidR="00901232" w:rsidRPr="004447CA" w:rsidRDefault="00901232" w:rsidP="00570C4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4447CA">
              <w:rPr>
                <w:sz w:val="20"/>
                <w:szCs w:val="20"/>
              </w:rPr>
              <w:t>Przeprowadzenie minimum 72 godzinnych testów funkcjonalnych zmodernizowanych systemu CCTV DVM.</w:t>
            </w:r>
          </w:p>
          <w:p w:rsidR="00901232" w:rsidRPr="004447CA" w:rsidRDefault="00901232" w:rsidP="00570C4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4447CA">
              <w:rPr>
                <w:sz w:val="20"/>
                <w:szCs w:val="20"/>
              </w:rPr>
              <w:t>Przeprowadzenie dedykowanych szkoleń stanowiskowych z bieżącej obsługi, zarządzania oraz administracji zmodernizowanego systemu CCTV DVM dla oddelegowanych przez Zamawiającego pracowników. osób lub personelu.</w:t>
            </w:r>
          </w:p>
          <w:p w:rsidR="00901232" w:rsidRPr="004447CA" w:rsidRDefault="00901232" w:rsidP="00570C4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4447CA">
              <w:rPr>
                <w:sz w:val="20"/>
                <w:szCs w:val="20"/>
              </w:rPr>
              <w:t xml:space="preserve">Opracowanie i przekazanie DOKUMENTACJI POWYKONAWCZEJ obejmującej w </w:t>
            </w:r>
            <w:r w:rsidRPr="004447CA">
              <w:rPr>
                <w:sz w:val="20"/>
                <w:szCs w:val="20"/>
              </w:rPr>
              <w:lastRenderedPageBreak/>
              <w:t>szczególności INSTRUKCJE OPERATORA zmodernizowanego systemu CCTV DVM w języku polskim.</w:t>
            </w:r>
          </w:p>
          <w:p w:rsidR="00901232" w:rsidRPr="004447CA" w:rsidRDefault="00901232" w:rsidP="00570C4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47CA">
              <w:rPr>
                <w:sz w:val="20"/>
                <w:szCs w:val="20"/>
              </w:rPr>
              <w:t>Prowadzenie wszelkich prac inżynierskich i szkoleniowych zgodnie z ustalonym z Zamawiającym HARMONOGRAMEM w sposób i zakresie nie kolidującym lub zakłócającym normalne funkcjonowanie kompleksu BUW.</w:t>
            </w:r>
          </w:p>
        </w:tc>
      </w:tr>
      <w:tr w:rsidR="00901232" w:rsidRPr="00570C4A" w:rsidTr="002C6BF2">
        <w:tc>
          <w:tcPr>
            <w:tcW w:w="675" w:type="dxa"/>
          </w:tcPr>
          <w:p w:rsidR="00901232" w:rsidRPr="00570C4A" w:rsidRDefault="002C6BF2" w:rsidP="002C6BF2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  <w:r w:rsidRPr="002C6BF2">
              <w:rPr>
                <w:rFonts w:cs="Calibri"/>
                <w:sz w:val="20"/>
                <w:szCs w:val="20"/>
              </w:rPr>
              <w:lastRenderedPageBreak/>
              <w:t>7.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387" w:type="dxa"/>
          </w:tcPr>
          <w:p w:rsidR="00901232" w:rsidRPr="00570C4A" w:rsidRDefault="00901232" w:rsidP="00570C4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0C4A">
              <w:rPr>
                <w:b/>
                <w:sz w:val="20"/>
                <w:szCs w:val="20"/>
              </w:rPr>
              <w:t xml:space="preserve">Gwarancja </w:t>
            </w:r>
            <w:r w:rsidRPr="00570C4A">
              <w:rPr>
                <w:sz w:val="20"/>
                <w:szCs w:val="20"/>
              </w:rPr>
              <w:t>24 miesiące</w:t>
            </w:r>
          </w:p>
        </w:tc>
      </w:tr>
    </w:tbl>
    <w:p w:rsidR="0058464E" w:rsidRDefault="0058464E" w:rsidP="009B1EF0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</w:p>
    <w:p w:rsidR="0058464E" w:rsidRDefault="0058464E" w:rsidP="00AE29AD">
      <w:pPr>
        <w:spacing w:after="0" w:line="360" w:lineRule="auto"/>
        <w:rPr>
          <w:rFonts w:ascii="Tahoma" w:hAnsi="Tahoma" w:cs="Tahoma"/>
          <w:sz w:val="20"/>
          <w:szCs w:val="20"/>
        </w:rPr>
      </w:pPr>
    </w:p>
    <w:sectPr w:rsidR="0058464E" w:rsidSect="007F51D4">
      <w:headerReference w:type="default" r:id="rId9"/>
      <w:pgSz w:w="11906" w:h="16838"/>
      <w:pgMar w:top="115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EA1" w:rsidRDefault="00DE4EA1" w:rsidP="00B25AF3">
      <w:pPr>
        <w:spacing w:after="0" w:line="240" w:lineRule="auto"/>
      </w:pPr>
      <w:r>
        <w:separator/>
      </w:r>
    </w:p>
  </w:endnote>
  <w:endnote w:type="continuationSeparator" w:id="0">
    <w:p w:rsidR="00DE4EA1" w:rsidRDefault="00DE4EA1" w:rsidP="00B2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EA1" w:rsidRDefault="00DE4EA1" w:rsidP="00B25AF3">
      <w:pPr>
        <w:spacing w:after="0" w:line="240" w:lineRule="auto"/>
      </w:pPr>
      <w:r>
        <w:separator/>
      </w:r>
    </w:p>
  </w:footnote>
  <w:footnote w:type="continuationSeparator" w:id="0">
    <w:p w:rsidR="00DE4EA1" w:rsidRDefault="00DE4EA1" w:rsidP="00B2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64E" w:rsidRDefault="0058464E" w:rsidP="00687CFA">
    <w:pPr>
      <w:pStyle w:val="Nagwek"/>
      <w:jc w:val="right"/>
      <w:rPr>
        <w:i/>
        <w:color w:val="0070C0"/>
        <w:sz w:val="20"/>
        <w:szCs w:val="20"/>
      </w:rPr>
    </w:pPr>
  </w:p>
  <w:p w:rsidR="0058464E" w:rsidRDefault="0058464E" w:rsidP="00687CFA">
    <w:pPr>
      <w:pStyle w:val="Nagwek"/>
      <w:jc w:val="right"/>
      <w:rPr>
        <w:i/>
        <w:color w:val="0070C0"/>
        <w:sz w:val="20"/>
        <w:szCs w:val="20"/>
      </w:rPr>
    </w:pPr>
  </w:p>
  <w:p w:rsidR="0058464E" w:rsidRDefault="0058464E" w:rsidP="00687CFA">
    <w:pPr>
      <w:pStyle w:val="Nagwek"/>
      <w:jc w:val="right"/>
      <w:rPr>
        <w:i/>
        <w:color w:val="0070C0"/>
        <w:sz w:val="20"/>
        <w:szCs w:val="20"/>
      </w:rPr>
    </w:pPr>
  </w:p>
  <w:p w:rsidR="0058464E" w:rsidRDefault="0058464E" w:rsidP="00687CFA">
    <w:pPr>
      <w:pStyle w:val="Nagwek"/>
      <w:jc w:val="right"/>
      <w:rPr>
        <w:i/>
        <w:color w:val="0070C0"/>
        <w:sz w:val="20"/>
        <w:szCs w:val="20"/>
      </w:rPr>
    </w:pPr>
  </w:p>
  <w:p w:rsidR="0058464E" w:rsidRDefault="0058464E" w:rsidP="00687CFA">
    <w:pPr>
      <w:pStyle w:val="Nagwek"/>
      <w:jc w:val="right"/>
      <w:rPr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804"/>
    <w:multiLevelType w:val="hybridMultilevel"/>
    <w:tmpl w:val="EDECF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91283"/>
    <w:multiLevelType w:val="hybridMultilevel"/>
    <w:tmpl w:val="BAC83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34C02"/>
    <w:multiLevelType w:val="multilevel"/>
    <w:tmpl w:val="48F08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77A1196"/>
    <w:multiLevelType w:val="multilevel"/>
    <w:tmpl w:val="981CF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4F66F0"/>
    <w:multiLevelType w:val="multilevel"/>
    <w:tmpl w:val="BFAE2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9263247"/>
    <w:multiLevelType w:val="hybridMultilevel"/>
    <w:tmpl w:val="74C2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40BEF"/>
    <w:multiLevelType w:val="hybridMultilevel"/>
    <w:tmpl w:val="ED96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C43F3"/>
    <w:multiLevelType w:val="hybridMultilevel"/>
    <w:tmpl w:val="10A83D58"/>
    <w:lvl w:ilvl="0" w:tplc="C65AE43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E44133"/>
    <w:multiLevelType w:val="hybridMultilevel"/>
    <w:tmpl w:val="0400C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96332"/>
    <w:multiLevelType w:val="hybridMultilevel"/>
    <w:tmpl w:val="994090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604DA4"/>
    <w:multiLevelType w:val="multilevel"/>
    <w:tmpl w:val="96EEB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9545175"/>
    <w:multiLevelType w:val="hybridMultilevel"/>
    <w:tmpl w:val="9B60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36A97"/>
    <w:multiLevelType w:val="hybridMultilevel"/>
    <w:tmpl w:val="888C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C0825"/>
    <w:multiLevelType w:val="multilevel"/>
    <w:tmpl w:val="4F086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FED0070"/>
    <w:multiLevelType w:val="multilevel"/>
    <w:tmpl w:val="D794005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5" w15:restartNumberingAfterBreak="0">
    <w:nsid w:val="248131A8"/>
    <w:multiLevelType w:val="hybridMultilevel"/>
    <w:tmpl w:val="FE8E3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0473ED"/>
    <w:multiLevelType w:val="multilevel"/>
    <w:tmpl w:val="23C460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74E1A31"/>
    <w:multiLevelType w:val="hybridMultilevel"/>
    <w:tmpl w:val="FEF4A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C1630"/>
    <w:multiLevelType w:val="multilevel"/>
    <w:tmpl w:val="A7387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AB102EC"/>
    <w:multiLevelType w:val="multilevel"/>
    <w:tmpl w:val="A4F86C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CF03B3E"/>
    <w:multiLevelType w:val="hybridMultilevel"/>
    <w:tmpl w:val="E54C4252"/>
    <w:lvl w:ilvl="0" w:tplc="E6725428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1" w15:restartNumberingAfterBreak="0">
    <w:nsid w:val="328C6F1D"/>
    <w:multiLevelType w:val="hybridMultilevel"/>
    <w:tmpl w:val="ACACC294"/>
    <w:lvl w:ilvl="0" w:tplc="3A8428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271AD0"/>
    <w:multiLevelType w:val="hybridMultilevel"/>
    <w:tmpl w:val="1F882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49690E"/>
    <w:multiLevelType w:val="multilevel"/>
    <w:tmpl w:val="0914B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FE86D91"/>
    <w:multiLevelType w:val="hybridMultilevel"/>
    <w:tmpl w:val="20DE30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C32EFA"/>
    <w:multiLevelType w:val="multilevel"/>
    <w:tmpl w:val="F46C9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3AF5359"/>
    <w:multiLevelType w:val="multilevel"/>
    <w:tmpl w:val="6EB6B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5326104"/>
    <w:multiLevelType w:val="hybridMultilevel"/>
    <w:tmpl w:val="9C5ACF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936B71"/>
    <w:multiLevelType w:val="hybridMultilevel"/>
    <w:tmpl w:val="BE007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B252D"/>
    <w:multiLevelType w:val="hybridMultilevel"/>
    <w:tmpl w:val="C27CA8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763FEB"/>
    <w:multiLevelType w:val="multilevel"/>
    <w:tmpl w:val="CC2E9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0E778D7"/>
    <w:multiLevelType w:val="hybridMultilevel"/>
    <w:tmpl w:val="5B98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E71EEC"/>
    <w:multiLevelType w:val="multilevel"/>
    <w:tmpl w:val="DE2CF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77F69A7"/>
    <w:multiLevelType w:val="hybridMultilevel"/>
    <w:tmpl w:val="00341E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A94D89"/>
    <w:multiLevelType w:val="multilevel"/>
    <w:tmpl w:val="7B9A3F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FC379D6"/>
    <w:multiLevelType w:val="hybridMultilevel"/>
    <w:tmpl w:val="D136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A73FA"/>
    <w:multiLevelType w:val="hybridMultilevel"/>
    <w:tmpl w:val="F76A5CB8"/>
    <w:lvl w:ilvl="0" w:tplc="6826F18A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2F818F5"/>
    <w:multiLevelType w:val="hybridMultilevel"/>
    <w:tmpl w:val="3C4487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42092D"/>
    <w:multiLevelType w:val="hybridMultilevel"/>
    <w:tmpl w:val="80EE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557FE"/>
    <w:multiLevelType w:val="hybridMultilevel"/>
    <w:tmpl w:val="0122A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F1FC2"/>
    <w:multiLevelType w:val="hybridMultilevel"/>
    <w:tmpl w:val="09AE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1105C"/>
    <w:multiLevelType w:val="hybridMultilevel"/>
    <w:tmpl w:val="B8B8EFCC"/>
    <w:lvl w:ilvl="0" w:tplc="BDBC4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</w:num>
  <w:num w:numId="3">
    <w:abstractNumId w:val="9"/>
  </w:num>
  <w:num w:numId="4">
    <w:abstractNumId w:val="37"/>
  </w:num>
  <w:num w:numId="5">
    <w:abstractNumId w:val="20"/>
  </w:num>
  <w:num w:numId="6">
    <w:abstractNumId w:val="22"/>
  </w:num>
  <w:num w:numId="7">
    <w:abstractNumId w:val="29"/>
  </w:num>
  <w:num w:numId="8">
    <w:abstractNumId w:val="7"/>
  </w:num>
  <w:num w:numId="9">
    <w:abstractNumId w:val="36"/>
  </w:num>
  <w:num w:numId="10">
    <w:abstractNumId w:val="26"/>
  </w:num>
  <w:num w:numId="11">
    <w:abstractNumId w:val="4"/>
  </w:num>
  <w:num w:numId="12">
    <w:abstractNumId w:val="34"/>
  </w:num>
  <w:num w:numId="13">
    <w:abstractNumId w:val="32"/>
  </w:num>
  <w:num w:numId="14">
    <w:abstractNumId w:val="18"/>
  </w:num>
  <w:num w:numId="15">
    <w:abstractNumId w:val="23"/>
  </w:num>
  <w:num w:numId="16">
    <w:abstractNumId w:val="13"/>
  </w:num>
  <w:num w:numId="17">
    <w:abstractNumId w:val="16"/>
  </w:num>
  <w:num w:numId="18">
    <w:abstractNumId w:val="25"/>
  </w:num>
  <w:num w:numId="19">
    <w:abstractNumId w:val="2"/>
  </w:num>
  <w:num w:numId="20">
    <w:abstractNumId w:val="3"/>
  </w:num>
  <w:num w:numId="21">
    <w:abstractNumId w:val="19"/>
  </w:num>
  <w:num w:numId="22">
    <w:abstractNumId w:val="30"/>
  </w:num>
  <w:num w:numId="23">
    <w:abstractNumId w:val="10"/>
  </w:num>
  <w:num w:numId="24">
    <w:abstractNumId w:val="14"/>
  </w:num>
  <w:num w:numId="25">
    <w:abstractNumId w:val="21"/>
  </w:num>
  <w:num w:numId="26">
    <w:abstractNumId w:val="35"/>
  </w:num>
  <w:num w:numId="27">
    <w:abstractNumId w:val="6"/>
  </w:num>
  <w:num w:numId="28">
    <w:abstractNumId w:val="11"/>
  </w:num>
  <w:num w:numId="29">
    <w:abstractNumId w:val="12"/>
  </w:num>
  <w:num w:numId="30">
    <w:abstractNumId w:val="31"/>
  </w:num>
  <w:num w:numId="31">
    <w:abstractNumId w:val="24"/>
  </w:num>
  <w:num w:numId="32">
    <w:abstractNumId w:val="40"/>
  </w:num>
  <w:num w:numId="33">
    <w:abstractNumId w:val="33"/>
  </w:num>
  <w:num w:numId="34">
    <w:abstractNumId w:val="15"/>
  </w:num>
  <w:num w:numId="35">
    <w:abstractNumId w:val="27"/>
  </w:num>
  <w:num w:numId="36">
    <w:abstractNumId w:val="1"/>
  </w:num>
  <w:num w:numId="37">
    <w:abstractNumId w:val="17"/>
  </w:num>
  <w:num w:numId="38">
    <w:abstractNumId w:val="8"/>
  </w:num>
  <w:num w:numId="39">
    <w:abstractNumId w:val="41"/>
  </w:num>
  <w:num w:numId="40">
    <w:abstractNumId w:val="39"/>
  </w:num>
  <w:num w:numId="41">
    <w:abstractNumId w:val="28"/>
  </w:num>
  <w:num w:numId="4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5AF3"/>
    <w:rsid w:val="00003BEC"/>
    <w:rsid w:val="0001592F"/>
    <w:rsid w:val="0002561D"/>
    <w:rsid w:val="00025A0F"/>
    <w:rsid w:val="00031140"/>
    <w:rsid w:val="0003237C"/>
    <w:rsid w:val="00040FBD"/>
    <w:rsid w:val="00075E53"/>
    <w:rsid w:val="00082678"/>
    <w:rsid w:val="00097B6B"/>
    <w:rsid w:val="000B09BD"/>
    <w:rsid w:val="000B7CED"/>
    <w:rsid w:val="000C37F3"/>
    <w:rsid w:val="000F18B0"/>
    <w:rsid w:val="00121469"/>
    <w:rsid w:val="00125620"/>
    <w:rsid w:val="001451F3"/>
    <w:rsid w:val="0016455B"/>
    <w:rsid w:val="001709D9"/>
    <w:rsid w:val="00191623"/>
    <w:rsid w:val="00191B1D"/>
    <w:rsid w:val="0019437D"/>
    <w:rsid w:val="001A5D72"/>
    <w:rsid w:val="001C3500"/>
    <w:rsid w:val="001C6B45"/>
    <w:rsid w:val="001E1956"/>
    <w:rsid w:val="00212789"/>
    <w:rsid w:val="00216628"/>
    <w:rsid w:val="00223BB2"/>
    <w:rsid w:val="0022432A"/>
    <w:rsid w:val="00224368"/>
    <w:rsid w:val="00226127"/>
    <w:rsid w:val="00232F42"/>
    <w:rsid w:val="0026180F"/>
    <w:rsid w:val="00263521"/>
    <w:rsid w:val="0026754D"/>
    <w:rsid w:val="00277185"/>
    <w:rsid w:val="0029777A"/>
    <w:rsid w:val="002B430A"/>
    <w:rsid w:val="002C08B8"/>
    <w:rsid w:val="002C6BF2"/>
    <w:rsid w:val="002C7196"/>
    <w:rsid w:val="002D4DB5"/>
    <w:rsid w:val="002D7A65"/>
    <w:rsid w:val="003063D9"/>
    <w:rsid w:val="003176CC"/>
    <w:rsid w:val="00353B70"/>
    <w:rsid w:val="00385E7D"/>
    <w:rsid w:val="00392A63"/>
    <w:rsid w:val="00395B0E"/>
    <w:rsid w:val="003A718A"/>
    <w:rsid w:val="003C5DD6"/>
    <w:rsid w:val="003C6613"/>
    <w:rsid w:val="003D6F80"/>
    <w:rsid w:val="003E2C1F"/>
    <w:rsid w:val="003E4646"/>
    <w:rsid w:val="003F32FA"/>
    <w:rsid w:val="00416C6E"/>
    <w:rsid w:val="004276A9"/>
    <w:rsid w:val="004447CA"/>
    <w:rsid w:val="00444B54"/>
    <w:rsid w:val="004620BA"/>
    <w:rsid w:val="00465A61"/>
    <w:rsid w:val="00474AA7"/>
    <w:rsid w:val="00493426"/>
    <w:rsid w:val="0049432C"/>
    <w:rsid w:val="004A50AA"/>
    <w:rsid w:val="004E44F2"/>
    <w:rsid w:val="004F14E0"/>
    <w:rsid w:val="004F2A31"/>
    <w:rsid w:val="004F52BE"/>
    <w:rsid w:val="00510E02"/>
    <w:rsid w:val="00517D7F"/>
    <w:rsid w:val="00526E0F"/>
    <w:rsid w:val="00537C70"/>
    <w:rsid w:val="00537CB8"/>
    <w:rsid w:val="00543ADF"/>
    <w:rsid w:val="00551EF6"/>
    <w:rsid w:val="00570C4A"/>
    <w:rsid w:val="00577F23"/>
    <w:rsid w:val="0058464E"/>
    <w:rsid w:val="005908A7"/>
    <w:rsid w:val="005B237C"/>
    <w:rsid w:val="005B2780"/>
    <w:rsid w:val="005C16BA"/>
    <w:rsid w:val="005D35C0"/>
    <w:rsid w:val="00600188"/>
    <w:rsid w:val="00606C49"/>
    <w:rsid w:val="0061132E"/>
    <w:rsid w:val="00622097"/>
    <w:rsid w:val="00622688"/>
    <w:rsid w:val="00660E53"/>
    <w:rsid w:val="00662F2A"/>
    <w:rsid w:val="006719AA"/>
    <w:rsid w:val="00677348"/>
    <w:rsid w:val="00684FEB"/>
    <w:rsid w:val="00687CFA"/>
    <w:rsid w:val="006A1B99"/>
    <w:rsid w:val="006A46A2"/>
    <w:rsid w:val="006A59EC"/>
    <w:rsid w:val="006A6793"/>
    <w:rsid w:val="006B0BC2"/>
    <w:rsid w:val="006D6C23"/>
    <w:rsid w:val="006F3B78"/>
    <w:rsid w:val="007018BB"/>
    <w:rsid w:val="007237DF"/>
    <w:rsid w:val="00724DE3"/>
    <w:rsid w:val="00727FDA"/>
    <w:rsid w:val="00750C09"/>
    <w:rsid w:val="00751B8F"/>
    <w:rsid w:val="00770575"/>
    <w:rsid w:val="007848F9"/>
    <w:rsid w:val="007A3BB8"/>
    <w:rsid w:val="007A5CA4"/>
    <w:rsid w:val="007A6E0E"/>
    <w:rsid w:val="007B6575"/>
    <w:rsid w:val="007B7277"/>
    <w:rsid w:val="007C5CF3"/>
    <w:rsid w:val="007D16D3"/>
    <w:rsid w:val="007D4ED6"/>
    <w:rsid w:val="007F51D4"/>
    <w:rsid w:val="008016B1"/>
    <w:rsid w:val="008034E9"/>
    <w:rsid w:val="008114BB"/>
    <w:rsid w:val="008218DA"/>
    <w:rsid w:val="0082468F"/>
    <w:rsid w:val="0084785D"/>
    <w:rsid w:val="00854550"/>
    <w:rsid w:val="0086549A"/>
    <w:rsid w:val="00881ECF"/>
    <w:rsid w:val="008950BD"/>
    <w:rsid w:val="008A21E2"/>
    <w:rsid w:val="008B151C"/>
    <w:rsid w:val="008D040F"/>
    <w:rsid w:val="008D2009"/>
    <w:rsid w:val="008E148B"/>
    <w:rsid w:val="00901232"/>
    <w:rsid w:val="00932C31"/>
    <w:rsid w:val="009340F0"/>
    <w:rsid w:val="009508EF"/>
    <w:rsid w:val="00974E08"/>
    <w:rsid w:val="00976995"/>
    <w:rsid w:val="00977A6F"/>
    <w:rsid w:val="00993346"/>
    <w:rsid w:val="009A36A1"/>
    <w:rsid w:val="009B1EF0"/>
    <w:rsid w:val="009B40AF"/>
    <w:rsid w:val="009B4404"/>
    <w:rsid w:val="009B4957"/>
    <w:rsid w:val="009C582C"/>
    <w:rsid w:val="009D19A9"/>
    <w:rsid w:val="009D35E5"/>
    <w:rsid w:val="009F0C93"/>
    <w:rsid w:val="009F4154"/>
    <w:rsid w:val="00A07435"/>
    <w:rsid w:val="00A1420F"/>
    <w:rsid w:val="00A148BC"/>
    <w:rsid w:val="00A25166"/>
    <w:rsid w:val="00A315BC"/>
    <w:rsid w:val="00A53DC0"/>
    <w:rsid w:val="00A555A5"/>
    <w:rsid w:val="00A55686"/>
    <w:rsid w:val="00A623D1"/>
    <w:rsid w:val="00A65B49"/>
    <w:rsid w:val="00A67A40"/>
    <w:rsid w:val="00A91CBE"/>
    <w:rsid w:val="00A91DB1"/>
    <w:rsid w:val="00A97B96"/>
    <w:rsid w:val="00AA1987"/>
    <w:rsid w:val="00AA60D4"/>
    <w:rsid w:val="00AB65E8"/>
    <w:rsid w:val="00AE08F3"/>
    <w:rsid w:val="00AE29AD"/>
    <w:rsid w:val="00AE518E"/>
    <w:rsid w:val="00B00157"/>
    <w:rsid w:val="00B22760"/>
    <w:rsid w:val="00B25AF3"/>
    <w:rsid w:val="00B44082"/>
    <w:rsid w:val="00B50628"/>
    <w:rsid w:val="00B62DF6"/>
    <w:rsid w:val="00B74022"/>
    <w:rsid w:val="00BA2357"/>
    <w:rsid w:val="00BA301F"/>
    <w:rsid w:val="00BA7585"/>
    <w:rsid w:val="00BB1F3A"/>
    <w:rsid w:val="00BB4F5D"/>
    <w:rsid w:val="00BC3BD5"/>
    <w:rsid w:val="00BC4314"/>
    <w:rsid w:val="00BD0005"/>
    <w:rsid w:val="00BD60D9"/>
    <w:rsid w:val="00BE65D2"/>
    <w:rsid w:val="00BF0F38"/>
    <w:rsid w:val="00BF5DC8"/>
    <w:rsid w:val="00C03BFC"/>
    <w:rsid w:val="00C16560"/>
    <w:rsid w:val="00C21B84"/>
    <w:rsid w:val="00C30F3A"/>
    <w:rsid w:val="00C36900"/>
    <w:rsid w:val="00C55F7C"/>
    <w:rsid w:val="00C57F7F"/>
    <w:rsid w:val="00C626EA"/>
    <w:rsid w:val="00C7347B"/>
    <w:rsid w:val="00C82196"/>
    <w:rsid w:val="00C8361F"/>
    <w:rsid w:val="00C8564C"/>
    <w:rsid w:val="00C9365F"/>
    <w:rsid w:val="00C971E3"/>
    <w:rsid w:val="00CA0DCD"/>
    <w:rsid w:val="00CA1ECE"/>
    <w:rsid w:val="00CB554D"/>
    <w:rsid w:val="00CC3CE4"/>
    <w:rsid w:val="00CD3B80"/>
    <w:rsid w:val="00CE28B5"/>
    <w:rsid w:val="00CE5138"/>
    <w:rsid w:val="00CF08E0"/>
    <w:rsid w:val="00D02667"/>
    <w:rsid w:val="00D03E78"/>
    <w:rsid w:val="00D051F0"/>
    <w:rsid w:val="00D16C0A"/>
    <w:rsid w:val="00D2553E"/>
    <w:rsid w:val="00D5462B"/>
    <w:rsid w:val="00D64DD0"/>
    <w:rsid w:val="00D67BA2"/>
    <w:rsid w:val="00D71A41"/>
    <w:rsid w:val="00DA43FD"/>
    <w:rsid w:val="00DA4855"/>
    <w:rsid w:val="00DA593E"/>
    <w:rsid w:val="00DA7262"/>
    <w:rsid w:val="00DA73B9"/>
    <w:rsid w:val="00DC5A1E"/>
    <w:rsid w:val="00DE4EA1"/>
    <w:rsid w:val="00E10B70"/>
    <w:rsid w:val="00E16261"/>
    <w:rsid w:val="00E23191"/>
    <w:rsid w:val="00E2344E"/>
    <w:rsid w:val="00E5622A"/>
    <w:rsid w:val="00E6035A"/>
    <w:rsid w:val="00E6306C"/>
    <w:rsid w:val="00E76F86"/>
    <w:rsid w:val="00E838F6"/>
    <w:rsid w:val="00E866F4"/>
    <w:rsid w:val="00E93F1B"/>
    <w:rsid w:val="00E952D4"/>
    <w:rsid w:val="00EA072B"/>
    <w:rsid w:val="00EA3332"/>
    <w:rsid w:val="00EC6836"/>
    <w:rsid w:val="00ED09FF"/>
    <w:rsid w:val="00ED35C6"/>
    <w:rsid w:val="00ED3EA9"/>
    <w:rsid w:val="00ED540C"/>
    <w:rsid w:val="00ED778B"/>
    <w:rsid w:val="00EE17CE"/>
    <w:rsid w:val="00EF4BDE"/>
    <w:rsid w:val="00EF5E40"/>
    <w:rsid w:val="00F22B62"/>
    <w:rsid w:val="00F2330E"/>
    <w:rsid w:val="00F43AC4"/>
    <w:rsid w:val="00F43C76"/>
    <w:rsid w:val="00F5568C"/>
    <w:rsid w:val="00F56B5D"/>
    <w:rsid w:val="00F6239B"/>
    <w:rsid w:val="00F7631E"/>
    <w:rsid w:val="00F91CA5"/>
    <w:rsid w:val="00FA080E"/>
    <w:rsid w:val="00FA4A5E"/>
    <w:rsid w:val="00FA5DA7"/>
    <w:rsid w:val="00FA69D7"/>
    <w:rsid w:val="00FC7F63"/>
    <w:rsid w:val="00FD5A6B"/>
    <w:rsid w:val="00FE57AE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AC0DA2"/>
  <w15:docId w15:val="{52D9AAE2-7DA9-4192-83A7-1EE6E746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518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25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25AF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5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25AF3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5E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B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B15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AA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C5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50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1980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Jrawa</dc:creator>
  <cp:keywords/>
  <dc:description/>
  <cp:lastModifiedBy>Beata Bobrowska-Prorok</cp:lastModifiedBy>
  <cp:revision>25</cp:revision>
  <cp:lastPrinted>2020-07-23T08:06:00Z</cp:lastPrinted>
  <dcterms:created xsi:type="dcterms:W3CDTF">2021-11-30T10:54:00Z</dcterms:created>
  <dcterms:modified xsi:type="dcterms:W3CDTF">2022-01-26T12:50:00Z</dcterms:modified>
</cp:coreProperties>
</file>