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56" w:rsidRPr="00281D09" w:rsidRDefault="00952B56" w:rsidP="00952B56">
      <w:pPr>
        <w:tabs>
          <w:tab w:val="center" w:pos="4153"/>
          <w:tab w:val="right" w:pos="8306"/>
        </w:tabs>
        <w:spacing w:after="0" w:line="360" w:lineRule="auto"/>
        <w:ind w:left="-567"/>
        <w:rPr>
          <w:rFonts w:ascii="Times New Roman" w:eastAsia="Cambria" w:hAnsi="Times New Roman" w:cs="Times New Roman"/>
          <w:lang w:val="cs-CZ"/>
        </w:rPr>
      </w:pPr>
      <w:r w:rsidRPr="00281D09">
        <w:rPr>
          <w:rFonts w:ascii="Times New Roman" w:hAnsi="Times New Roman" w:cs="Times New Roman"/>
          <w:noProof/>
          <w:lang w:eastAsia="pl-PL"/>
        </w:rPr>
        <w:drawing>
          <wp:inline distT="0" distB="0" distL="0" distR="0" wp14:anchorId="470E934A" wp14:editId="153552EE">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rsidR="00952B56" w:rsidRPr="00281D09" w:rsidRDefault="00952B56" w:rsidP="00952B56">
      <w:pPr>
        <w:spacing w:after="0" w:line="360" w:lineRule="auto"/>
        <w:ind w:left="5664"/>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665FAD">
        <w:rPr>
          <w:rFonts w:ascii="Times New Roman" w:eastAsia="Times New Roman" w:hAnsi="Times New Roman" w:cs="Times New Roman"/>
          <w:lang w:eastAsia="pl-PL"/>
        </w:rPr>
        <w:t>29.04.</w:t>
      </w:r>
      <w:bookmarkStart w:id="0" w:name="_GoBack"/>
      <w:bookmarkEnd w:id="0"/>
      <w:r w:rsidRPr="00281D09">
        <w:rPr>
          <w:rFonts w:ascii="Times New Roman" w:eastAsia="Times New Roman" w:hAnsi="Times New Roman" w:cs="Times New Roman"/>
          <w:lang w:eastAsia="pl-PL"/>
        </w:rPr>
        <w:t>2022 r.</w:t>
      </w:r>
    </w:p>
    <w:p w:rsidR="00952B56" w:rsidRPr="00281D09" w:rsidRDefault="00952B56" w:rsidP="00952B56">
      <w:pPr>
        <w:spacing w:after="0" w:line="360" w:lineRule="auto"/>
        <w:jc w:val="both"/>
        <w:rPr>
          <w:rFonts w:ascii="Times New Roman" w:eastAsia="Times New Roman" w:hAnsi="Times New Roman" w:cs="Times New Roman"/>
          <w:lang w:eastAsia="pl-PL"/>
        </w:rPr>
      </w:pPr>
      <w:r w:rsidRPr="00281D09">
        <w:rPr>
          <w:rFonts w:ascii="Times New Roman" w:eastAsia="Times New Roman" w:hAnsi="Times New Roman" w:cs="Times New Roman"/>
          <w:lang w:eastAsia="pl-PL"/>
        </w:rPr>
        <w:t>DZP-361/17/2022/IG/</w:t>
      </w:r>
      <w:r w:rsidR="00665FAD">
        <w:rPr>
          <w:rFonts w:ascii="Times New Roman" w:eastAsia="Times New Roman" w:hAnsi="Times New Roman" w:cs="Times New Roman"/>
          <w:lang w:eastAsia="pl-PL"/>
        </w:rPr>
        <w:t>466</w:t>
      </w:r>
    </w:p>
    <w:p w:rsidR="00952B56" w:rsidRDefault="00952B56" w:rsidP="00952B56">
      <w:pPr>
        <w:overflowPunct w:val="0"/>
        <w:autoSpaceDE w:val="0"/>
        <w:autoSpaceDN w:val="0"/>
        <w:adjustRightInd w:val="0"/>
        <w:spacing w:after="0" w:line="360" w:lineRule="auto"/>
        <w:ind w:right="105"/>
        <w:rPr>
          <w:rFonts w:ascii="Times New Roman" w:hAnsi="Times New Roman" w:cs="Times New Roman"/>
          <w:b/>
          <w:bCs/>
          <w:lang w:eastAsia="pl-PL"/>
        </w:rPr>
      </w:pPr>
    </w:p>
    <w:p w:rsidR="005D2971" w:rsidRDefault="005D2971" w:rsidP="00952B56">
      <w:pPr>
        <w:overflowPunct w:val="0"/>
        <w:autoSpaceDE w:val="0"/>
        <w:autoSpaceDN w:val="0"/>
        <w:adjustRightInd w:val="0"/>
        <w:spacing w:after="0" w:line="360" w:lineRule="auto"/>
        <w:ind w:right="105"/>
        <w:rPr>
          <w:rFonts w:ascii="Times New Roman" w:hAnsi="Times New Roman" w:cs="Times New Roman"/>
          <w:b/>
          <w:bCs/>
          <w:lang w:eastAsia="pl-PL"/>
        </w:rPr>
      </w:pPr>
    </w:p>
    <w:p w:rsidR="00952B56" w:rsidRDefault="00952B56" w:rsidP="00952B56">
      <w:pPr>
        <w:overflowPunct w:val="0"/>
        <w:autoSpaceDE w:val="0"/>
        <w:autoSpaceDN w:val="0"/>
        <w:adjustRightInd w:val="0"/>
        <w:spacing w:after="0" w:line="360" w:lineRule="auto"/>
        <w:ind w:left="5664" w:right="105"/>
        <w:jc w:val="right"/>
        <w:rPr>
          <w:rFonts w:ascii="Times New Roman" w:hAnsi="Times New Roman" w:cs="Times New Roman"/>
          <w:b/>
          <w:bCs/>
          <w:lang w:eastAsia="pl-PL"/>
        </w:rPr>
      </w:pPr>
      <w:r w:rsidRPr="00281D09">
        <w:rPr>
          <w:rFonts w:ascii="Times New Roman" w:hAnsi="Times New Roman" w:cs="Times New Roman"/>
          <w:b/>
          <w:bCs/>
          <w:lang w:eastAsia="pl-PL"/>
        </w:rPr>
        <w:t>Do wszystkich zainteresowanych</w:t>
      </w:r>
    </w:p>
    <w:p w:rsidR="005D2971" w:rsidRPr="00281D09" w:rsidRDefault="005D2971" w:rsidP="00952B56">
      <w:pPr>
        <w:overflowPunct w:val="0"/>
        <w:autoSpaceDE w:val="0"/>
        <w:autoSpaceDN w:val="0"/>
        <w:adjustRightInd w:val="0"/>
        <w:spacing w:after="0" w:line="360" w:lineRule="auto"/>
        <w:ind w:left="5664" w:right="105"/>
        <w:jc w:val="right"/>
        <w:rPr>
          <w:rFonts w:ascii="Times New Roman" w:hAnsi="Times New Roman" w:cs="Times New Roman"/>
          <w:b/>
          <w:bCs/>
          <w:lang w:eastAsia="pl-PL"/>
        </w:rPr>
      </w:pPr>
    </w:p>
    <w:p w:rsidR="00952B56" w:rsidRPr="00281D09" w:rsidRDefault="00952B56" w:rsidP="00952B56">
      <w:pPr>
        <w:overflowPunct w:val="0"/>
        <w:autoSpaceDE w:val="0"/>
        <w:autoSpaceDN w:val="0"/>
        <w:adjustRightInd w:val="0"/>
        <w:spacing w:after="0" w:line="360" w:lineRule="auto"/>
        <w:ind w:right="105"/>
        <w:rPr>
          <w:rFonts w:ascii="Times New Roman" w:hAnsi="Times New Roman" w:cs="Times New Roman"/>
          <w:b/>
          <w:bCs/>
          <w:lang w:eastAsia="pl-PL"/>
        </w:rPr>
      </w:pPr>
    </w:p>
    <w:p w:rsidR="00952B56" w:rsidRPr="00281D09" w:rsidRDefault="00952B56" w:rsidP="00952B56">
      <w:pPr>
        <w:spacing w:after="0" w:line="360" w:lineRule="auto"/>
        <w:jc w:val="both"/>
        <w:rPr>
          <w:rFonts w:ascii="Times New Roman" w:eastAsia="Calibri" w:hAnsi="Times New Roman" w:cs="Times New Roman"/>
          <w:lang w:eastAsia="pl-PL"/>
        </w:rPr>
      </w:pPr>
      <w:r w:rsidRPr="00281D09">
        <w:rPr>
          <w:rFonts w:ascii="Times New Roman" w:eastAsia="Calibri" w:hAnsi="Times New Roman" w:cs="Times New Roman"/>
          <w:lang w:eastAsia="pl-PL"/>
        </w:rPr>
        <w:t xml:space="preserve">Dotyczy udzielenia zamówienia w trybie podstawowym nr DZP-361/17/2022 na </w:t>
      </w:r>
      <w:r w:rsidRPr="00281D09">
        <w:rPr>
          <w:rFonts w:ascii="Times New Roman" w:eastAsia="Arial" w:hAnsi="Times New Roman" w:cs="Times New Roman"/>
        </w:rPr>
        <w:t>Dostawę i montaż regałów jezdnych dla magazynów bibliotecznych wraz z wykonaniem projektu aranżacyjnego, w ramach inwestycji pn. „Budowa budynku naukowo-dydaktycznego ul. Dobra 55 (filologie i lingwistyka); II etap”, objętej programem wieloletnim pn. „Uniwersytet Warszawski 2016-2027”</w:t>
      </w:r>
    </w:p>
    <w:p w:rsidR="00952B56" w:rsidRDefault="00952B56" w:rsidP="00952B56">
      <w:pPr>
        <w:spacing w:after="0" w:line="360" w:lineRule="auto"/>
        <w:jc w:val="both"/>
        <w:rPr>
          <w:rFonts w:ascii="Times New Roman" w:hAnsi="Times New Roman" w:cs="Times New Roman"/>
        </w:rPr>
      </w:pPr>
    </w:p>
    <w:p w:rsidR="00952B56" w:rsidRDefault="00952B56" w:rsidP="00952B56">
      <w:pPr>
        <w:spacing w:after="0" w:line="360" w:lineRule="auto"/>
        <w:jc w:val="center"/>
        <w:rPr>
          <w:rFonts w:ascii="Times New Roman" w:hAnsi="Times New Roman" w:cs="Times New Roman"/>
          <w:b/>
        </w:rPr>
      </w:pPr>
    </w:p>
    <w:p w:rsidR="00952B56" w:rsidRPr="00952B56" w:rsidRDefault="00952B56" w:rsidP="00952B56">
      <w:pPr>
        <w:spacing w:after="0" w:line="360" w:lineRule="auto"/>
        <w:jc w:val="center"/>
        <w:rPr>
          <w:rFonts w:ascii="Times New Roman" w:hAnsi="Times New Roman" w:cs="Times New Roman"/>
          <w:b/>
        </w:rPr>
      </w:pPr>
      <w:r w:rsidRPr="00952B56">
        <w:rPr>
          <w:rFonts w:ascii="Times New Roman" w:hAnsi="Times New Roman" w:cs="Times New Roman"/>
          <w:b/>
        </w:rPr>
        <w:t xml:space="preserve">ODPOWIEDZI NA PYTANIA </w:t>
      </w:r>
    </w:p>
    <w:p w:rsidR="00952B56" w:rsidRPr="00952B56" w:rsidRDefault="00952B56" w:rsidP="00952B56">
      <w:pPr>
        <w:pStyle w:val="NormalnyWeb"/>
        <w:spacing w:line="360" w:lineRule="auto"/>
        <w:jc w:val="both"/>
        <w:rPr>
          <w:sz w:val="22"/>
          <w:szCs w:val="22"/>
        </w:rPr>
      </w:pPr>
      <w:r w:rsidRPr="00952B56">
        <w:rPr>
          <w:iCs/>
          <w:sz w:val="22"/>
          <w:szCs w:val="22"/>
        </w:rPr>
        <w:t>W związku z art. 284 ust. 2 i 6 ustawy z dnia 11 września 2019 r. – Prawo zamówień publicznych</w:t>
      </w:r>
      <w:r w:rsidRPr="00952B56">
        <w:rPr>
          <w:iCs/>
          <w:sz w:val="22"/>
          <w:szCs w:val="22"/>
        </w:rPr>
        <w:br/>
        <w:t xml:space="preserve">(Dz. U. z 2021 r. poz. 1129 z </w:t>
      </w:r>
      <w:proofErr w:type="spellStart"/>
      <w:r w:rsidRPr="00952B56">
        <w:rPr>
          <w:iCs/>
          <w:sz w:val="22"/>
          <w:szCs w:val="22"/>
        </w:rPr>
        <w:t>późn</w:t>
      </w:r>
      <w:proofErr w:type="spellEnd"/>
      <w:r w:rsidRPr="00952B56">
        <w:rPr>
          <w:iCs/>
          <w:sz w:val="22"/>
          <w:szCs w:val="22"/>
        </w:rPr>
        <w:t xml:space="preserve">. zm.), zwanej dalej „ustawą”, Zamawiający poniżej przedstawia treść otrzymanych zapytań wraz z wyjaśnieniami. </w:t>
      </w:r>
    </w:p>
    <w:p w:rsidR="00952B56" w:rsidRPr="00952B56" w:rsidRDefault="00952B56" w:rsidP="00952B56">
      <w:pPr>
        <w:spacing w:after="0" w:line="360" w:lineRule="auto"/>
        <w:jc w:val="both"/>
        <w:rPr>
          <w:rFonts w:ascii="Times New Roman" w:hAnsi="Times New Roman" w:cs="Times New Roman"/>
        </w:rPr>
      </w:pPr>
    </w:p>
    <w:p w:rsidR="00952B56" w:rsidRPr="00952B56" w:rsidRDefault="00952B56" w:rsidP="00952B56">
      <w:pPr>
        <w:keepNext/>
        <w:spacing w:after="0" w:line="360" w:lineRule="auto"/>
        <w:jc w:val="both"/>
        <w:outlineLvl w:val="2"/>
        <w:rPr>
          <w:rFonts w:ascii="Times New Roman" w:eastAsia="Times New Roman" w:hAnsi="Times New Roman" w:cs="Times New Roman"/>
          <w:b/>
          <w:lang w:eastAsia="pl-PL"/>
        </w:rPr>
      </w:pPr>
      <w:r w:rsidRPr="00952B56">
        <w:rPr>
          <w:rFonts w:ascii="Times New Roman" w:eastAsia="Times New Roman" w:hAnsi="Times New Roman" w:cs="Times New Roman"/>
          <w:b/>
          <w:lang w:eastAsia="pl-PL"/>
        </w:rPr>
        <w:t>ZESTAW 1</w:t>
      </w:r>
    </w:p>
    <w:p w:rsidR="00952B56" w:rsidRPr="00952B56" w:rsidRDefault="00952B56" w:rsidP="00952B56">
      <w:pPr>
        <w:keepNext/>
        <w:spacing w:after="0" w:line="360" w:lineRule="auto"/>
        <w:jc w:val="both"/>
        <w:outlineLvl w:val="2"/>
        <w:rPr>
          <w:rFonts w:ascii="Times New Roman" w:eastAsia="Times New Roman" w:hAnsi="Times New Roman" w:cs="Times New Roman"/>
          <w:u w:val="single"/>
          <w:lang w:eastAsia="pl-PL"/>
        </w:rPr>
      </w:pPr>
      <w:r w:rsidRPr="00952B56">
        <w:rPr>
          <w:rFonts w:ascii="Times New Roman" w:eastAsia="Times New Roman" w:hAnsi="Times New Roman" w:cs="Times New Roman"/>
          <w:u w:val="single"/>
          <w:lang w:eastAsia="pl-PL"/>
        </w:rPr>
        <w:t>Pytanie 3</w:t>
      </w:r>
    </w:p>
    <w:p w:rsidR="00952B56" w:rsidRPr="00952B56" w:rsidRDefault="00952B56" w:rsidP="00952B56">
      <w:pPr>
        <w:keepNext/>
        <w:spacing w:after="0" w:line="360" w:lineRule="auto"/>
        <w:jc w:val="both"/>
        <w:outlineLvl w:val="2"/>
        <w:rPr>
          <w:rFonts w:ascii="Times New Roman" w:eastAsia="Times New Roman" w:hAnsi="Times New Roman" w:cs="Times New Roman"/>
          <w:u w:val="single"/>
          <w:lang w:eastAsia="pl-PL"/>
        </w:rPr>
      </w:pPr>
      <w:r w:rsidRPr="00952B56">
        <w:rPr>
          <w:rFonts w:ascii="Times New Roman" w:hAnsi="Times New Roman" w:cs="Times New Roman"/>
        </w:rPr>
        <w:t xml:space="preserve">Czy Zamawiający wskaże minimalną liczbę metrów bieżących półek, których będzie żądał w przedmiotowym postępowaniu? Prośba ta jest podyktowana brakiem wskazania przez Zamawiającego konkretnych parametrów regałów, w związku z czym każdy uczestnik postępowania może zaproponować swoją wersję wyposażenia pomieszczeń (rozmieszczenie, liczba półek użytkowych, długość regałów, itp.), które będą się między sobą różnić wartością metrów bieżących. Te oferty, które będą przygotowane pod kątem możliwie najefektywniejszego zagospodarowania pomieszczenia w metry bieżące półek, mogą zostać najniżej ocenione ze względu na wysoką cenę wynikającą z większej liczby metrów bieżących półek. Jednym z kryteriów oceny ofert jest bowiem cena (60%). Będzie to prowadziło do nieobiektywnej oceny zaproponowanych rozwiązań. Prosimy zatem o podanie minimum metrów bieżących półek, którego oczekuje Zamawiający. </w:t>
      </w:r>
    </w:p>
    <w:p w:rsidR="00952B56" w:rsidRPr="005D2971" w:rsidRDefault="00952B56" w:rsidP="005D2971">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5D2971">
        <w:rPr>
          <w:rFonts w:ascii="Times New Roman" w:hAnsi="Times New Roman" w:cs="Times New Roman"/>
          <w:spacing w:val="-1"/>
          <w:u w:val="single"/>
        </w:rPr>
        <w:t>Odpowiedź</w:t>
      </w:r>
    </w:p>
    <w:p w:rsidR="00952B56" w:rsidRPr="005D2971" w:rsidRDefault="005D2971" w:rsidP="005D2971">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ustala</w:t>
      </w:r>
      <w:r w:rsidRPr="005D2971">
        <w:rPr>
          <w:rFonts w:ascii="Times New Roman" w:eastAsia="Times New Roman" w:hAnsi="Times New Roman" w:cs="Times New Roman"/>
          <w:color w:val="000000"/>
        </w:rPr>
        <w:t xml:space="preserve"> minimalną liczbę </w:t>
      </w:r>
      <w:r w:rsidR="00952B56" w:rsidRPr="005D2971">
        <w:rPr>
          <w:rFonts w:ascii="Times New Roman" w:eastAsia="Times New Roman" w:hAnsi="Times New Roman" w:cs="Times New Roman"/>
          <w:color w:val="000000"/>
        </w:rPr>
        <w:t>metrów bieżących półek na 3400 metrów we wszystkich pomieszczeniach.</w:t>
      </w:r>
    </w:p>
    <w:p w:rsidR="00952B56" w:rsidRPr="005D2971" w:rsidRDefault="005D2971" w:rsidP="005D2971">
      <w:pPr>
        <w:spacing w:after="0" w:line="360" w:lineRule="auto"/>
        <w:jc w:val="both"/>
        <w:rPr>
          <w:rFonts w:ascii="Times New Roman" w:eastAsia="Times New Roman" w:hAnsi="Times New Roman" w:cs="Times New Roman"/>
          <w:color w:val="000000"/>
        </w:rPr>
      </w:pPr>
      <w:r w:rsidRPr="005D2971">
        <w:rPr>
          <w:rFonts w:ascii="Times New Roman" w:eastAsia="Times New Roman" w:hAnsi="Times New Roman" w:cs="Times New Roman"/>
          <w:color w:val="000000"/>
        </w:rPr>
        <w:lastRenderedPageBreak/>
        <w:t xml:space="preserve">Proponowana </w:t>
      </w:r>
      <w:r>
        <w:rPr>
          <w:rFonts w:ascii="Times New Roman" w:eastAsia="Times New Roman" w:hAnsi="Times New Roman" w:cs="Times New Roman"/>
          <w:color w:val="000000"/>
        </w:rPr>
        <w:t xml:space="preserve">przez Wykonawcę </w:t>
      </w:r>
      <w:r w:rsidRPr="005D2971">
        <w:rPr>
          <w:rFonts w:ascii="Times New Roman" w:eastAsia="Times New Roman" w:hAnsi="Times New Roman" w:cs="Times New Roman"/>
          <w:color w:val="000000"/>
        </w:rPr>
        <w:t>w ofercie liczba</w:t>
      </w:r>
      <w:r w:rsidR="00952B56" w:rsidRPr="005D2971">
        <w:rPr>
          <w:rFonts w:ascii="Times New Roman" w:eastAsia="Times New Roman" w:hAnsi="Times New Roman" w:cs="Times New Roman"/>
          <w:color w:val="000000"/>
        </w:rPr>
        <w:t xml:space="preserve"> metrów bieżących półek </w:t>
      </w:r>
      <w:r>
        <w:rPr>
          <w:rFonts w:ascii="Times New Roman" w:eastAsia="Times New Roman" w:hAnsi="Times New Roman" w:cs="Times New Roman"/>
          <w:color w:val="000000"/>
        </w:rPr>
        <w:t xml:space="preserve">użytkowych w regałach </w:t>
      </w:r>
      <w:r w:rsidR="00952B56" w:rsidRPr="005D2971">
        <w:rPr>
          <w:rFonts w:ascii="Times New Roman" w:eastAsia="Times New Roman" w:hAnsi="Times New Roman" w:cs="Times New Roman"/>
          <w:color w:val="000000"/>
        </w:rPr>
        <w:t xml:space="preserve">będzie </w:t>
      </w:r>
      <w:r w:rsidRPr="005D2971">
        <w:rPr>
          <w:rFonts w:ascii="Times New Roman" w:eastAsia="Times New Roman" w:hAnsi="Times New Roman" w:cs="Times New Roman"/>
          <w:color w:val="000000"/>
        </w:rPr>
        <w:t xml:space="preserve">jednym z kryteriów wyboru oferty najkorzystniejszej </w:t>
      </w:r>
      <w:r w:rsidR="00952B56" w:rsidRPr="005D2971">
        <w:rPr>
          <w:rFonts w:ascii="Times New Roman" w:eastAsia="Times New Roman" w:hAnsi="Times New Roman" w:cs="Times New Roman"/>
          <w:color w:val="000000"/>
        </w:rPr>
        <w:t xml:space="preserve">– zob. pismo Zamawiającego </w:t>
      </w:r>
      <w:r>
        <w:rPr>
          <w:rFonts w:ascii="Times New Roman" w:eastAsia="Times New Roman" w:hAnsi="Times New Roman" w:cs="Times New Roman"/>
          <w:color w:val="000000"/>
        </w:rPr>
        <w:br/>
      </w:r>
      <w:r w:rsidR="00952B56" w:rsidRPr="005D2971">
        <w:rPr>
          <w:rFonts w:ascii="Times New Roman" w:eastAsia="Times New Roman" w:hAnsi="Times New Roman" w:cs="Times New Roman"/>
          <w:color w:val="000000"/>
        </w:rPr>
        <w:t>nr DZP-361/17/2022/IG/</w:t>
      </w:r>
      <w:r w:rsidRPr="005D2971">
        <w:rPr>
          <w:rFonts w:ascii="Times New Roman" w:eastAsia="Times New Roman" w:hAnsi="Times New Roman" w:cs="Times New Roman"/>
          <w:color w:val="000000"/>
        </w:rPr>
        <w:t>463</w:t>
      </w:r>
      <w:r w:rsidR="00952B56" w:rsidRPr="005D2971">
        <w:rPr>
          <w:rFonts w:ascii="Times New Roman" w:eastAsia="Times New Roman" w:hAnsi="Times New Roman" w:cs="Times New Roman"/>
          <w:color w:val="000000"/>
        </w:rPr>
        <w:t xml:space="preserve"> z dnia 29.04.2022 r.</w:t>
      </w:r>
    </w:p>
    <w:p w:rsidR="00952B56" w:rsidRPr="005D2971" w:rsidRDefault="00952B56" w:rsidP="005D2971">
      <w:pPr>
        <w:keepNext/>
        <w:spacing w:after="0" w:line="360" w:lineRule="auto"/>
        <w:jc w:val="both"/>
        <w:outlineLvl w:val="2"/>
        <w:rPr>
          <w:rFonts w:ascii="Times New Roman" w:eastAsia="Times New Roman" w:hAnsi="Times New Roman" w:cs="Times New Roman"/>
          <w:b/>
          <w:lang w:eastAsia="pl-PL"/>
        </w:rPr>
      </w:pPr>
    </w:p>
    <w:p w:rsidR="00952B56" w:rsidRPr="005D2971" w:rsidRDefault="00952B56" w:rsidP="005D2971">
      <w:pPr>
        <w:keepNext/>
        <w:spacing w:after="0" w:line="360" w:lineRule="auto"/>
        <w:jc w:val="both"/>
        <w:outlineLvl w:val="2"/>
        <w:rPr>
          <w:rFonts w:ascii="Times New Roman" w:eastAsia="Times New Roman" w:hAnsi="Times New Roman" w:cs="Times New Roman"/>
          <w:b/>
          <w:lang w:eastAsia="pl-PL"/>
        </w:rPr>
      </w:pPr>
      <w:r w:rsidRPr="005D2971">
        <w:rPr>
          <w:rFonts w:ascii="Times New Roman" w:eastAsia="Times New Roman" w:hAnsi="Times New Roman" w:cs="Times New Roman"/>
          <w:b/>
          <w:lang w:eastAsia="pl-PL"/>
        </w:rPr>
        <w:t>ZESTAW 2</w:t>
      </w:r>
    </w:p>
    <w:p w:rsidR="00952B56" w:rsidRPr="00952B56" w:rsidRDefault="00952B56" w:rsidP="00952B56">
      <w:pPr>
        <w:keepNext/>
        <w:spacing w:after="0" w:line="360" w:lineRule="auto"/>
        <w:jc w:val="both"/>
        <w:outlineLvl w:val="2"/>
        <w:rPr>
          <w:rFonts w:ascii="Times New Roman" w:eastAsia="Times New Roman" w:hAnsi="Times New Roman" w:cs="Times New Roman"/>
          <w:u w:val="single"/>
          <w:lang w:eastAsia="pl-PL"/>
        </w:rPr>
      </w:pPr>
      <w:r w:rsidRPr="00952B56">
        <w:rPr>
          <w:rFonts w:ascii="Times New Roman" w:eastAsia="Times New Roman" w:hAnsi="Times New Roman" w:cs="Times New Roman"/>
          <w:u w:val="single"/>
          <w:lang w:eastAsia="pl-PL"/>
        </w:rPr>
        <w:t>Pytanie 5</w:t>
      </w:r>
    </w:p>
    <w:p w:rsidR="00952B56" w:rsidRPr="00952B56" w:rsidRDefault="00952B56" w:rsidP="00952B56">
      <w:pPr>
        <w:keepNext/>
        <w:spacing w:after="0" w:line="360" w:lineRule="auto"/>
        <w:jc w:val="both"/>
        <w:outlineLvl w:val="2"/>
        <w:rPr>
          <w:rFonts w:ascii="Times New Roman" w:eastAsia="Times New Roman" w:hAnsi="Times New Roman" w:cs="Times New Roman"/>
          <w:u w:val="single"/>
          <w:lang w:eastAsia="pl-PL"/>
        </w:rPr>
      </w:pPr>
      <w:r w:rsidRPr="00952B56">
        <w:rPr>
          <w:rFonts w:ascii="Times New Roman" w:hAnsi="Times New Roman" w:cs="Times New Roman"/>
        </w:rPr>
        <w:t>Jaka ma być minimalna ilość metrów użytkowych półek w regałach?</w:t>
      </w:r>
    </w:p>
    <w:p w:rsidR="00952B56" w:rsidRPr="00952B56" w:rsidRDefault="00952B56" w:rsidP="00952B56">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952B56">
        <w:rPr>
          <w:rFonts w:ascii="Times New Roman" w:hAnsi="Times New Roman" w:cs="Times New Roman"/>
          <w:spacing w:val="-1"/>
          <w:u w:val="single"/>
        </w:rPr>
        <w:t>Odpowiedź</w:t>
      </w:r>
    </w:p>
    <w:p w:rsidR="005D2971" w:rsidRPr="005D2971" w:rsidRDefault="005D2971" w:rsidP="005D2971">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ustala</w:t>
      </w:r>
      <w:r w:rsidRPr="005D2971">
        <w:rPr>
          <w:rFonts w:ascii="Times New Roman" w:eastAsia="Times New Roman" w:hAnsi="Times New Roman" w:cs="Times New Roman"/>
          <w:color w:val="000000"/>
        </w:rPr>
        <w:t xml:space="preserve"> minimalną liczbę metrów bieżących półek na 3400 metrów we wszystkich pomieszczeniach.</w:t>
      </w:r>
    </w:p>
    <w:p w:rsidR="005D2971" w:rsidRPr="005D2971" w:rsidRDefault="005D2971" w:rsidP="005D2971">
      <w:pPr>
        <w:spacing w:after="0" w:line="360" w:lineRule="auto"/>
        <w:jc w:val="both"/>
        <w:rPr>
          <w:rFonts w:ascii="Times New Roman" w:eastAsia="Times New Roman" w:hAnsi="Times New Roman" w:cs="Times New Roman"/>
          <w:color w:val="000000"/>
        </w:rPr>
      </w:pPr>
      <w:r w:rsidRPr="005D2971">
        <w:rPr>
          <w:rFonts w:ascii="Times New Roman" w:eastAsia="Times New Roman" w:hAnsi="Times New Roman" w:cs="Times New Roman"/>
          <w:color w:val="000000"/>
        </w:rPr>
        <w:t xml:space="preserve">Proponowana </w:t>
      </w:r>
      <w:r>
        <w:rPr>
          <w:rFonts w:ascii="Times New Roman" w:eastAsia="Times New Roman" w:hAnsi="Times New Roman" w:cs="Times New Roman"/>
          <w:color w:val="000000"/>
        </w:rPr>
        <w:t xml:space="preserve">przez Wykonawcę </w:t>
      </w:r>
      <w:r w:rsidRPr="005D2971">
        <w:rPr>
          <w:rFonts w:ascii="Times New Roman" w:eastAsia="Times New Roman" w:hAnsi="Times New Roman" w:cs="Times New Roman"/>
          <w:color w:val="000000"/>
        </w:rPr>
        <w:t xml:space="preserve">w ofercie liczba metrów bieżących półek </w:t>
      </w:r>
      <w:r>
        <w:rPr>
          <w:rFonts w:ascii="Times New Roman" w:eastAsia="Times New Roman" w:hAnsi="Times New Roman" w:cs="Times New Roman"/>
          <w:color w:val="000000"/>
        </w:rPr>
        <w:t xml:space="preserve">użytkowych w regałach </w:t>
      </w:r>
      <w:r w:rsidRPr="005D2971">
        <w:rPr>
          <w:rFonts w:ascii="Times New Roman" w:eastAsia="Times New Roman" w:hAnsi="Times New Roman" w:cs="Times New Roman"/>
          <w:color w:val="000000"/>
        </w:rPr>
        <w:t xml:space="preserve">będzie jednym z kryteriów wyboru oferty najkorzystniejszej – zob. pismo Zamawiającego </w:t>
      </w:r>
      <w:r>
        <w:rPr>
          <w:rFonts w:ascii="Times New Roman" w:eastAsia="Times New Roman" w:hAnsi="Times New Roman" w:cs="Times New Roman"/>
          <w:color w:val="000000"/>
        </w:rPr>
        <w:br/>
      </w:r>
      <w:r w:rsidRPr="005D2971">
        <w:rPr>
          <w:rFonts w:ascii="Times New Roman" w:eastAsia="Times New Roman" w:hAnsi="Times New Roman" w:cs="Times New Roman"/>
          <w:color w:val="000000"/>
        </w:rPr>
        <w:t>nr DZP-361/17/2022/IG/463 z dnia 29.04.2022 r.</w:t>
      </w:r>
    </w:p>
    <w:p w:rsidR="00952B56" w:rsidRPr="00952B56" w:rsidRDefault="00952B56" w:rsidP="00952B56">
      <w:pPr>
        <w:kinsoku w:val="0"/>
        <w:overflowPunct w:val="0"/>
        <w:autoSpaceDE w:val="0"/>
        <w:autoSpaceDN w:val="0"/>
        <w:adjustRightInd w:val="0"/>
        <w:spacing w:after="0" w:line="360" w:lineRule="auto"/>
        <w:jc w:val="both"/>
        <w:rPr>
          <w:rFonts w:ascii="Times New Roman" w:hAnsi="Times New Roman" w:cs="Times New Roman"/>
          <w:spacing w:val="-1"/>
        </w:rPr>
      </w:pPr>
    </w:p>
    <w:p w:rsidR="00952B56" w:rsidRDefault="00952B56" w:rsidP="00952B56">
      <w:pPr>
        <w:keepNext/>
        <w:spacing w:after="0" w:line="360" w:lineRule="auto"/>
        <w:jc w:val="both"/>
        <w:outlineLvl w:val="2"/>
        <w:rPr>
          <w:rFonts w:ascii="Times New Roman" w:eastAsia="Times New Roman" w:hAnsi="Times New Roman" w:cs="Times New Roman"/>
          <w:b/>
          <w:lang w:eastAsia="pl-PL"/>
        </w:rPr>
      </w:pPr>
      <w:r w:rsidRPr="00952B56">
        <w:rPr>
          <w:rFonts w:ascii="Times New Roman" w:eastAsia="Times New Roman" w:hAnsi="Times New Roman" w:cs="Times New Roman"/>
          <w:b/>
          <w:lang w:eastAsia="pl-PL"/>
        </w:rPr>
        <w:t>ZESTAW 3</w:t>
      </w:r>
    </w:p>
    <w:p w:rsidR="00952B56" w:rsidRPr="00952B56" w:rsidRDefault="00952B56" w:rsidP="00952B56">
      <w:pPr>
        <w:keepNext/>
        <w:spacing w:after="0" w:line="360" w:lineRule="auto"/>
        <w:jc w:val="both"/>
        <w:outlineLvl w:val="2"/>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Pytanie </w:t>
      </w:r>
    </w:p>
    <w:p w:rsidR="00952B56" w:rsidRPr="00952B56" w:rsidRDefault="00952B56" w:rsidP="00952B56">
      <w:pPr>
        <w:pStyle w:val="Default"/>
        <w:spacing w:line="360" w:lineRule="auto"/>
        <w:jc w:val="both"/>
        <w:rPr>
          <w:rFonts w:ascii="Times New Roman" w:hAnsi="Times New Roman" w:cs="Times New Roman"/>
          <w:sz w:val="22"/>
          <w:szCs w:val="22"/>
        </w:rPr>
      </w:pPr>
      <w:r w:rsidRPr="00952B56">
        <w:rPr>
          <w:rFonts w:ascii="Times New Roman" w:hAnsi="Times New Roman" w:cs="Times New Roman"/>
          <w:sz w:val="22"/>
          <w:szCs w:val="22"/>
        </w:rPr>
        <w:t xml:space="preserve"> Zamawiający ustalił wymóg dotyczący minimalnej liczby metrów bieżących półek użytkowych w regałach: </w:t>
      </w:r>
    </w:p>
    <w:p w:rsidR="00952B56" w:rsidRPr="00952B56" w:rsidRDefault="00952B56" w:rsidP="00952B56">
      <w:pPr>
        <w:pStyle w:val="Default"/>
        <w:spacing w:line="360" w:lineRule="auto"/>
        <w:jc w:val="both"/>
        <w:rPr>
          <w:rFonts w:ascii="Times New Roman" w:hAnsi="Times New Roman" w:cs="Times New Roman"/>
          <w:sz w:val="22"/>
          <w:szCs w:val="22"/>
        </w:rPr>
      </w:pPr>
      <w:r w:rsidRPr="00952B56">
        <w:rPr>
          <w:rFonts w:ascii="Times New Roman" w:hAnsi="Times New Roman" w:cs="Times New Roman"/>
          <w:sz w:val="22"/>
          <w:szCs w:val="22"/>
        </w:rPr>
        <w:t xml:space="preserve">1. Przestrzeń magazynowa A – min. 1520 </w:t>
      </w:r>
      <w:proofErr w:type="spellStart"/>
      <w:r w:rsidRPr="00952B56">
        <w:rPr>
          <w:rFonts w:ascii="Times New Roman" w:hAnsi="Times New Roman" w:cs="Times New Roman"/>
          <w:sz w:val="22"/>
          <w:szCs w:val="22"/>
        </w:rPr>
        <w:t>mb</w:t>
      </w:r>
      <w:proofErr w:type="spellEnd"/>
      <w:r w:rsidRPr="00952B56">
        <w:rPr>
          <w:rFonts w:ascii="Times New Roman" w:hAnsi="Times New Roman" w:cs="Times New Roman"/>
          <w:sz w:val="22"/>
          <w:szCs w:val="22"/>
        </w:rPr>
        <w:t xml:space="preserve"> półek użytkowych. </w:t>
      </w:r>
    </w:p>
    <w:p w:rsidR="00952B56" w:rsidRPr="00952B56" w:rsidRDefault="00952B56" w:rsidP="00952B56">
      <w:pPr>
        <w:pStyle w:val="Default"/>
        <w:spacing w:line="360" w:lineRule="auto"/>
        <w:jc w:val="both"/>
        <w:rPr>
          <w:rFonts w:ascii="Times New Roman" w:hAnsi="Times New Roman" w:cs="Times New Roman"/>
          <w:sz w:val="22"/>
          <w:szCs w:val="22"/>
        </w:rPr>
      </w:pPr>
      <w:r w:rsidRPr="00952B56">
        <w:rPr>
          <w:rFonts w:ascii="Times New Roman" w:hAnsi="Times New Roman" w:cs="Times New Roman"/>
          <w:sz w:val="22"/>
          <w:szCs w:val="22"/>
        </w:rPr>
        <w:t xml:space="preserve">2. Przestrzeń magazynowa B – min. 630 </w:t>
      </w:r>
      <w:proofErr w:type="spellStart"/>
      <w:r w:rsidRPr="00952B56">
        <w:rPr>
          <w:rFonts w:ascii="Times New Roman" w:hAnsi="Times New Roman" w:cs="Times New Roman"/>
          <w:sz w:val="22"/>
          <w:szCs w:val="22"/>
        </w:rPr>
        <w:t>mb</w:t>
      </w:r>
      <w:proofErr w:type="spellEnd"/>
      <w:r w:rsidRPr="00952B56">
        <w:rPr>
          <w:rFonts w:ascii="Times New Roman" w:hAnsi="Times New Roman" w:cs="Times New Roman"/>
          <w:sz w:val="22"/>
          <w:szCs w:val="22"/>
        </w:rPr>
        <w:t xml:space="preserve"> półek użytkowych. </w:t>
      </w:r>
    </w:p>
    <w:p w:rsidR="00952B56" w:rsidRPr="00952B56" w:rsidRDefault="00952B56" w:rsidP="00952B56">
      <w:pPr>
        <w:pStyle w:val="Default"/>
        <w:spacing w:line="360" w:lineRule="auto"/>
        <w:jc w:val="both"/>
        <w:rPr>
          <w:rFonts w:ascii="Times New Roman" w:hAnsi="Times New Roman" w:cs="Times New Roman"/>
          <w:sz w:val="22"/>
          <w:szCs w:val="22"/>
        </w:rPr>
      </w:pPr>
      <w:r w:rsidRPr="00952B56">
        <w:rPr>
          <w:rFonts w:ascii="Times New Roman" w:hAnsi="Times New Roman" w:cs="Times New Roman"/>
          <w:sz w:val="22"/>
          <w:szCs w:val="22"/>
        </w:rPr>
        <w:t xml:space="preserve">3. Przestrzeń magazynowa C – min. 720mb półek użytkowych. </w:t>
      </w:r>
    </w:p>
    <w:p w:rsidR="00952B56" w:rsidRDefault="00952B56" w:rsidP="00952B56">
      <w:pPr>
        <w:pStyle w:val="Default"/>
        <w:spacing w:line="360" w:lineRule="auto"/>
        <w:jc w:val="both"/>
        <w:rPr>
          <w:rFonts w:ascii="Times New Roman" w:hAnsi="Times New Roman" w:cs="Times New Roman"/>
          <w:sz w:val="22"/>
          <w:szCs w:val="22"/>
        </w:rPr>
      </w:pPr>
      <w:r w:rsidRPr="00952B56">
        <w:rPr>
          <w:rFonts w:ascii="Times New Roman" w:hAnsi="Times New Roman" w:cs="Times New Roman"/>
          <w:sz w:val="22"/>
          <w:szCs w:val="22"/>
        </w:rPr>
        <w:t xml:space="preserve">4. Przestrzeń magazynowa D – min. 1070mb półek użytkowych </w:t>
      </w:r>
    </w:p>
    <w:p w:rsidR="00952B56" w:rsidRPr="00952B56" w:rsidRDefault="00952B56" w:rsidP="00952B56">
      <w:pPr>
        <w:pStyle w:val="Default"/>
        <w:spacing w:line="360" w:lineRule="auto"/>
        <w:jc w:val="both"/>
        <w:rPr>
          <w:rFonts w:ascii="Times New Roman" w:hAnsi="Times New Roman" w:cs="Times New Roman"/>
          <w:sz w:val="22"/>
          <w:szCs w:val="22"/>
        </w:rPr>
      </w:pPr>
    </w:p>
    <w:p w:rsidR="00952B56" w:rsidRPr="00952B56" w:rsidRDefault="00952B56" w:rsidP="00952B56">
      <w:pPr>
        <w:keepNext/>
        <w:spacing w:after="0" w:line="360" w:lineRule="auto"/>
        <w:jc w:val="both"/>
        <w:outlineLvl w:val="2"/>
        <w:rPr>
          <w:rFonts w:ascii="Times New Roman" w:hAnsi="Times New Roman" w:cs="Times New Roman"/>
        </w:rPr>
      </w:pPr>
      <w:r w:rsidRPr="00952B56">
        <w:rPr>
          <w:rFonts w:ascii="Times New Roman" w:hAnsi="Times New Roman" w:cs="Times New Roman"/>
        </w:rPr>
        <w:t xml:space="preserve"> Po wykonaniu pomiarów wszystkich pomieszczeń informujemy, że nie jest możliwe, aby w niektórych przestrzeniach magazynowych spełnić wymóg dotyczący minimalnej liczby metrów bieżących półek użytkowych, których żąda Zamawiający. Przeprowadzona wizja lokalna wykazała, że pomieszczenia przeznaczone do wyposażenia w regały posiadają obniżenia, filary i inne przeszkody, które wpływają na funkcjonalne zaaranżowanie przestrzeni. W związku z tym zwracamy się z prośbą o dopuszczenie możliwości złożenia oferty zawierającej mniejszą liczbę metrów bieżących półek użytkowych regałów wraz z poglądowym szkicem rozmieszczenia regałów w poszczególnych pomieszczeniach jako dowodu faktycznych predyspozycji pomieszczeń do zagospodarowania w wymagany przedmiot zamówienia.</w:t>
      </w:r>
    </w:p>
    <w:p w:rsidR="00952B56" w:rsidRPr="00952B56" w:rsidRDefault="00952B56" w:rsidP="00952B56">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952B56">
        <w:rPr>
          <w:rFonts w:ascii="Times New Roman" w:hAnsi="Times New Roman" w:cs="Times New Roman"/>
          <w:spacing w:val="-1"/>
          <w:u w:val="single"/>
        </w:rPr>
        <w:t>Odpowiedź</w:t>
      </w:r>
    </w:p>
    <w:p w:rsidR="005D2971" w:rsidRPr="005D2971" w:rsidRDefault="005D2971" w:rsidP="005D2971">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ustala</w:t>
      </w:r>
      <w:r w:rsidRPr="005D2971">
        <w:rPr>
          <w:rFonts w:ascii="Times New Roman" w:eastAsia="Times New Roman" w:hAnsi="Times New Roman" w:cs="Times New Roman"/>
          <w:color w:val="000000"/>
        </w:rPr>
        <w:t xml:space="preserve"> minimalną liczbę metrów bieżących półek na 3400 metrów we wszystkich pomieszczeniach.</w:t>
      </w:r>
    </w:p>
    <w:p w:rsidR="005D2971" w:rsidRPr="005D2971" w:rsidRDefault="005D2971" w:rsidP="005D2971">
      <w:pPr>
        <w:spacing w:after="0" w:line="360" w:lineRule="auto"/>
        <w:jc w:val="both"/>
        <w:rPr>
          <w:rFonts w:ascii="Times New Roman" w:eastAsia="Times New Roman" w:hAnsi="Times New Roman" w:cs="Times New Roman"/>
          <w:color w:val="000000"/>
        </w:rPr>
      </w:pPr>
      <w:r w:rsidRPr="005D2971">
        <w:rPr>
          <w:rFonts w:ascii="Times New Roman" w:eastAsia="Times New Roman" w:hAnsi="Times New Roman" w:cs="Times New Roman"/>
          <w:color w:val="000000"/>
        </w:rPr>
        <w:t xml:space="preserve">Proponowana </w:t>
      </w:r>
      <w:r>
        <w:rPr>
          <w:rFonts w:ascii="Times New Roman" w:eastAsia="Times New Roman" w:hAnsi="Times New Roman" w:cs="Times New Roman"/>
          <w:color w:val="000000"/>
        </w:rPr>
        <w:t xml:space="preserve">przez Wykonawcę </w:t>
      </w:r>
      <w:r w:rsidRPr="005D2971">
        <w:rPr>
          <w:rFonts w:ascii="Times New Roman" w:eastAsia="Times New Roman" w:hAnsi="Times New Roman" w:cs="Times New Roman"/>
          <w:color w:val="000000"/>
        </w:rPr>
        <w:t xml:space="preserve">w ofercie liczba metrów bieżących półek </w:t>
      </w:r>
      <w:r>
        <w:rPr>
          <w:rFonts w:ascii="Times New Roman" w:eastAsia="Times New Roman" w:hAnsi="Times New Roman" w:cs="Times New Roman"/>
          <w:color w:val="000000"/>
        </w:rPr>
        <w:t xml:space="preserve">użytkowych w regałach </w:t>
      </w:r>
      <w:r w:rsidRPr="005D2971">
        <w:rPr>
          <w:rFonts w:ascii="Times New Roman" w:eastAsia="Times New Roman" w:hAnsi="Times New Roman" w:cs="Times New Roman"/>
          <w:color w:val="000000"/>
        </w:rPr>
        <w:t xml:space="preserve">będzie jednym z kryteriów wyboru oferty najkorzystniejszej – zob. pismo Zamawiającego </w:t>
      </w:r>
      <w:r>
        <w:rPr>
          <w:rFonts w:ascii="Times New Roman" w:eastAsia="Times New Roman" w:hAnsi="Times New Roman" w:cs="Times New Roman"/>
          <w:color w:val="000000"/>
        </w:rPr>
        <w:br/>
      </w:r>
      <w:r w:rsidRPr="005D2971">
        <w:rPr>
          <w:rFonts w:ascii="Times New Roman" w:eastAsia="Times New Roman" w:hAnsi="Times New Roman" w:cs="Times New Roman"/>
          <w:color w:val="000000"/>
        </w:rPr>
        <w:t>nr DZP-361/17/2022/IG/463 z dnia 29.04.2022 r.</w:t>
      </w:r>
    </w:p>
    <w:p w:rsidR="00952B56" w:rsidRDefault="00952B56" w:rsidP="00952B56">
      <w:pPr>
        <w:keepNext/>
        <w:spacing w:after="0" w:line="360" w:lineRule="auto"/>
        <w:jc w:val="both"/>
        <w:outlineLvl w:val="2"/>
        <w:rPr>
          <w:rFonts w:ascii="Times New Roman" w:eastAsia="Times New Roman" w:hAnsi="Times New Roman" w:cs="Times New Roman"/>
          <w:b/>
          <w:lang w:eastAsia="pl-PL"/>
        </w:rPr>
      </w:pPr>
      <w:r w:rsidRPr="00952B56">
        <w:rPr>
          <w:rFonts w:ascii="Times New Roman" w:eastAsia="Times New Roman" w:hAnsi="Times New Roman" w:cs="Times New Roman"/>
          <w:b/>
          <w:lang w:eastAsia="pl-PL"/>
        </w:rPr>
        <w:lastRenderedPageBreak/>
        <w:t>ZESTAW 4</w:t>
      </w:r>
    </w:p>
    <w:p w:rsidR="00952B56" w:rsidRPr="00952B56" w:rsidRDefault="00952B56" w:rsidP="00952B56">
      <w:pPr>
        <w:keepNext/>
        <w:spacing w:after="0" w:line="360" w:lineRule="auto"/>
        <w:jc w:val="both"/>
        <w:outlineLvl w:val="2"/>
        <w:rPr>
          <w:rFonts w:ascii="Times New Roman" w:eastAsia="Times New Roman" w:hAnsi="Times New Roman" w:cs="Times New Roman"/>
          <w:u w:val="single"/>
          <w:lang w:eastAsia="pl-PL"/>
        </w:rPr>
      </w:pPr>
      <w:r w:rsidRPr="00952B56">
        <w:rPr>
          <w:rFonts w:ascii="Times New Roman" w:eastAsia="Times New Roman" w:hAnsi="Times New Roman" w:cs="Times New Roman"/>
          <w:u w:val="single"/>
          <w:lang w:eastAsia="pl-PL"/>
        </w:rPr>
        <w:t xml:space="preserve">Pytanie </w:t>
      </w:r>
    </w:p>
    <w:p w:rsidR="00952B56" w:rsidRPr="00952B56" w:rsidRDefault="00952B56" w:rsidP="00952B56">
      <w:pPr>
        <w:autoSpaceDE w:val="0"/>
        <w:autoSpaceDN w:val="0"/>
        <w:adjustRightInd w:val="0"/>
        <w:spacing w:after="0" w:line="360" w:lineRule="auto"/>
        <w:jc w:val="both"/>
        <w:rPr>
          <w:rFonts w:ascii="Times New Roman" w:hAnsi="Times New Roman" w:cs="Times New Roman"/>
        </w:rPr>
      </w:pPr>
      <w:r w:rsidRPr="00952B56">
        <w:rPr>
          <w:rFonts w:ascii="Times New Roman" w:hAnsi="Times New Roman" w:cs="Times New Roman"/>
        </w:rPr>
        <w:t>Zwracam się do Państwa o przesłanie informacji w jaki sposób Wykonawca ma zamontować szyny w istniejącej posadzce. Prosimy o określenie czy:</w:t>
      </w:r>
    </w:p>
    <w:p w:rsidR="00952B56" w:rsidRPr="00952B56" w:rsidRDefault="00952B56" w:rsidP="00952B56">
      <w:pPr>
        <w:autoSpaceDE w:val="0"/>
        <w:autoSpaceDN w:val="0"/>
        <w:adjustRightInd w:val="0"/>
        <w:spacing w:after="0" w:line="360" w:lineRule="auto"/>
        <w:jc w:val="both"/>
        <w:rPr>
          <w:rFonts w:ascii="Times New Roman" w:hAnsi="Times New Roman" w:cs="Times New Roman"/>
        </w:rPr>
      </w:pPr>
      <w:r w:rsidRPr="00952B56">
        <w:rPr>
          <w:rFonts w:ascii="Times New Roman" w:hAnsi="Times New Roman" w:cs="Times New Roman"/>
        </w:rPr>
        <w:t>- szyny będą montowane w trakcie prac remontowo-budowlanych?</w:t>
      </w:r>
    </w:p>
    <w:p w:rsidR="00952B56" w:rsidRPr="00952B56" w:rsidRDefault="00952B56" w:rsidP="00952B56">
      <w:pPr>
        <w:autoSpaceDE w:val="0"/>
        <w:autoSpaceDN w:val="0"/>
        <w:adjustRightInd w:val="0"/>
        <w:spacing w:after="0" w:line="360" w:lineRule="auto"/>
        <w:jc w:val="both"/>
        <w:rPr>
          <w:rFonts w:ascii="Times New Roman" w:hAnsi="Times New Roman" w:cs="Times New Roman"/>
        </w:rPr>
      </w:pPr>
      <w:r w:rsidRPr="00952B56">
        <w:rPr>
          <w:rFonts w:ascii="Times New Roman" w:hAnsi="Times New Roman" w:cs="Times New Roman"/>
        </w:rPr>
        <w:t>- czy wykonawca musi wyciąć bruzdy i szyny wpuścić? (przy takim rozwiązaniu wymagana jest równość posadzki na długości 6 m, nie może być większa odchyłka poziomu niż 2 mm, jeśli posadzka będzie krzywa będzie to skutkowało, że szyny będą wystawać ponad posadzkę).</w:t>
      </w:r>
    </w:p>
    <w:p w:rsidR="00952B56" w:rsidRPr="00952B56" w:rsidRDefault="00952B56" w:rsidP="00952B56">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952B56">
        <w:rPr>
          <w:rFonts w:ascii="Times New Roman" w:hAnsi="Times New Roman" w:cs="Times New Roman"/>
          <w:spacing w:val="-1"/>
          <w:u w:val="single"/>
        </w:rPr>
        <w:t>Odpowiedź</w:t>
      </w:r>
    </w:p>
    <w:p w:rsidR="00952B56" w:rsidRPr="00952B56" w:rsidRDefault="00952B56" w:rsidP="00952B56">
      <w:pPr>
        <w:pStyle w:val="xmsonormal"/>
        <w:spacing w:line="360" w:lineRule="auto"/>
      </w:pPr>
      <w:r w:rsidRPr="00952B56">
        <w:rPr>
          <w:sz w:val="22"/>
          <w:szCs w:val="22"/>
        </w:rPr>
        <w:t>Do obowiązków Wykonawcy należy opracowanie projektu aranżacji, w tym rozwiązanie wszelkich szczegółów technicznych niezbędnych do wykonania przedmiotu zamówienia.</w:t>
      </w:r>
    </w:p>
    <w:p w:rsidR="00952B56" w:rsidRDefault="00952B56" w:rsidP="00952B56">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p>
    <w:p w:rsidR="008D2AB8" w:rsidRPr="00952B56" w:rsidRDefault="008D2AB8" w:rsidP="00952B56">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p>
    <w:p w:rsidR="00952B56" w:rsidRPr="00281D09" w:rsidRDefault="00952B56" w:rsidP="00952B56">
      <w:pPr>
        <w:spacing w:after="0" w:line="360" w:lineRule="auto"/>
        <w:rPr>
          <w:rFonts w:ascii="Times New Roman" w:hAnsi="Times New Roman" w:cs="Times New Roman"/>
          <w:b/>
        </w:rPr>
      </w:pPr>
    </w:p>
    <w:p w:rsidR="00952B56" w:rsidRPr="00281D09" w:rsidRDefault="00952B56" w:rsidP="00952B56">
      <w:pPr>
        <w:spacing w:after="0" w:line="360" w:lineRule="auto"/>
        <w:ind w:left="4111"/>
        <w:jc w:val="center"/>
        <w:rPr>
          <w:rFonts w:ascii="Times New Roman" w:eastAsia="Times New Roman" w:hAnsi="Times New Roman" w:cs="Times New Roman"/>
          <w:i/>
          <w:lang w:eastAsia="pl-PL"/>
        </w:rPr>
      </w:pPr>
      <w:r w:rsidRPr="00281D09">
        <w:rPr>
          <w:rFonts w:ascii="Times New Roman" w:eastAsia="Times New Roman" w:hAnsi="Times New Roman" w:cs="Times New Roman"/>
          <w:i/>
          <w:lang w:eastAsia="pl-PL"/>
        </w:rPr>
        <w:t>W imieniu Zamawiającego</w:t>
      </w:r>
    </w:p>
    <w:p w:rsidR="00952B56" w:rsidRDefault="00952B56" w:rsidP="00952B56">
      <w:pPr>
        <w:spacing w:after="0" w:line="360" w:lineRule="auto"/>
        <w:ind w:left="4111"/>
        <w:jc w:val="center"/>
        <w:rPr>
          <w:rFonts w:ascii="Times New Roman" w:eastAsia="Times New Roman" w:hAnsi="Times New Roman" w:cs="Times New Roman"/>
          <w:lang w:eastAsia="pl-PL"/>
        </w:rPr>
      </w:pPr>
      <w:r w:rsidRPr="00281D09">
        <w:rPr>
          <w:rFonts w:ascii="Times New Roman" w:eastAsia="Times New Roman" w:hAnsi="Times New Roman" w:cs="Times New Roman"/>
          <w:lang w:eastAsia="pl-PL"/>
        </w:rPr>
        <w:t>Pełnomocnik Rektora ds. zamówień publicznych</w:t>
      </w:r>
    </w:p>
    <w:p w:rsidR="00952B56" w:rsidRPr="00281D09" w:rsidRDefault="00952B56" w:rsidP="00952B56">
      <w:pPr>
        <w:spacing w:after="0" w:line="360" w:lineRule="auto"/>
        <w:ind w:left="4111"/>
        <w:jc w:val="center"/>
        <w:rPr>
          <w:rFonts w:ascii="Times New Roman" w:eastAsia="Times New Roman" w:hAnsi="Times New Roman" w:cs="Times New Roman"/>
          <w:lang w:eastAsia="pl-PL"/>
        </w:rPr>
      </w:pPr>
    </w:p>
    <w:p w:rsidR="00952B56" w:rsidRPr="00281D09" w:rsidRDefault="00952B56" w:rsidP="00952B56">
      <w:pPr>
        <w:autoSpaceDE w:val="0"/>
        <w:autoSpaceDN w:val="0"/>
        <w:adjustRightInd w:val="0"/>
        <w:spacing w:after="0" w:line="360" w:lineRule="auto"/>
        <w:ind w:left="4111"/>
        <w:jc w:val="center"/>
        <w:rPr>
          <w:rFonts w:ascii="Times New Roman" w:eastAsia="Times New Roman" w:hAnsi="Times New Roman" w:cs="Times New Roman"/>
          <w:lang w:eastAsia="pl-PL"/>
        </w:rPr>
      </w:pPr>
      <w:r w:rsidRPr="00281D09">
        <w:rPr>
          <w:rFonts w:ascii="Times New Roman" w:eastAsia="Times New Roman" w:hAnsi="Times New Roman" w:cs="Times New Roman"/>
          <w:lang w:eastAsia="pl-PL"/>
        </w:rPr>
        <w:t>mgr Piotr Skubera</w:t>
      </w:r>
    </w:p>
    <w:p w:rsidR="00FF298B" w:rsidRDefault="00FF298B"/>
    <w:sectPr w:rsidR="00FF298B" w:rsidSect="00DE070E">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5FAD">
      <w:pPr>
        <w:spacing w:after="0" w:line="240" w:lineRule="auto"/>
      </w:pPr>
      <w:r>
        <w:separator/>
      </w:r>
    </w:p>
  </w:endnote>
  <w:endnote w:type="continuationSeparator" w:id="0">
    <w:p w:rsidR="00000000" w:rsidRDefault="0066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666811"/>
      <w:docPartObj>
        <w:docPartGallery w:val="Page Numbers (Bottom of Page)"/>
        <w:docPartUnique/>
      </w:docPartObj>
    </w:sdtPr>
    <w:sdtEndPr>
      <w:rPr>
        <w:rFonts w:ascii="Times New Roman" w:hAnsi="Times New Roman" w:cs="Times New Roman"/>
      </w:rPr>
    </w:sdtEndPr>
    <w:sdtContent>
      <w:p w:rsidR="00DE070E" w:rsidRPr="001863F2" w:rsidRDefault="008D2AB8">
        <w:pPr>
          <w:pStyle w:val="Stopka"/>
          <w:jc w:val="right"/>
          <w:rPr>
            <w:rFonts w:ascii="Times New Roman" w:hAnsi="Times New Roman" w:cs="Times New Roman"/>
          </w:rPr>
        </w:pPr>
        <w:r w:rsidRPr="001863F2">
          <w:rPr>
            <w:rFonts w:ascii="Times New Roman" w:hAnsi="Times New Roman" w:cs="Times New Roman"/>
          </w:rPr>
          <w:fldChar w:fldCharType="begin"/>
        </w:r>
        <w:r w:rsidRPr="001863F2">
          <w:rPr>
            <w:rFonts w:ascii="Times New Roman" w:hAnsi="Times New Roman" w:cs="Times New Roman"/>
          </w:rPr>
          <w:instrText>PAGE   \* MERGEFORMAT</w:instrText>
        </w:r>
        <w:r w:rsidRPr="001863F2">
          <w:rPr>
            <w:rFonts w:ascii="Times New Roman" w:hAnsi="Times New Roman" w:cs="Times New Roman"/>
          </w:rPr>
          <w:fldChar w:fldCharType="separate"/>
        </w:r>
        <w:r w:rsidR="00665FAD">
          <w:rPr>
            <w:rFonts w:ascii="Times New Roman" w:hAnsi="Times New Roman" w:cs="Times New Roman"/>
            <w:noProof/>
          </w:rPr>
          <w:t>1</w:t>
        </w:r>
        <w:r w:rsidRPr="001863F2">
          <w:rPr>
            <w:rFonts w:ascii="Times New Roman" w:hAnsi="Times New Roman" w:cs="Times New Roman"/>
          </w:rPr>
          <w:fldChar w:fldCharType="end"/>
        </w:r>
      </w:p>
    </w:sdtContent>
  </w:sdt>
  <w:p w:rsidR="00DE070E" w:rsidRDefault="00665F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5FAD">
      <w:pPr>
        <w:spacing w:after="0" w:line="240" w:lineRule="auto"/>
      </w:pPr>
      <w:r>
        <w:separator/>
      </w:r>
    </w:p>
  </w:footnote>
  <w:footnote w:type="continuationSeparator" w:id="0">
    <w:p w:rsidR="00000000" w:rsidRDefault="00665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56"/>
    <w:rsid w:val="00403BFB"/>
    <w:rsid w:val="005D2971"/>
    <w:rsid w:val="00665FAD"/>
    <w:rsid w:val="008D2AB8"/>
    <w:rsid w:val="00952B56"/>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FFFC1-F97B-4CBB-8FDB-1BEA7D48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2B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52B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B56"/>
  </w:style>
  <w:style w:type="paragraph" w:styleId="NormalnyWeb">
    <w:name w:val="Normal (Web)"/>
    <w:basedOn w:val="Normalny"/>
    <w:uiPriority w:val="99"/>
    <w:semiHidden/>
    <w:unhideWhenUsed/>
    <w:rsid w:val="00952B56"/>
    <w:pPr>
      <w:spacing w:after="0" w:line="240" w:lineRule="auto"/>
    </w:pPr>
    <w:rPr>
      <w:rFonts w:ascii="Times New Roman" w:hAnsi="Times New Roman" w:cs="Times New Roman"/>
      <w:sz w:val="24"/>
      <w:szCs w:val="24"/>
      <w:lang w:eastAsia="pl-PL"/>
    </w:rPr>
  </w:style>
  <w:style w:type="paragraph" w:customStyle="1" w:styleId="Default">
    <w:name w:val="Default"/>
    <w:rsid w:val="00952B56"/>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ny"/>
    <w:rsid w:val="00952B56"/>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79005">
      <w:bodyDiv w:val="1"/>
      <w:marLeft w:val="0"/>
      <w:marRight w:val="0"/>
      <w:marTop w:val="0"/>
      <w:marBottom w:val="0"/>
      <w:divBdr>
        <w:top w:val="none" w:sz="0" w:space="0" w:color="auto"/>
        <w:left w:val="none" w:sz="0" w:space="0" w:color="auto"/>
        <w:bottom w:val="none" w:sz="0" w:space="0" w:color="auto"/>
        <w:right w:val="none" w:sz="0" w:space="0" w:color="auto"/>
      </w:divBdr>
    </w:div>
    <w:div w:id="63448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656</Words>
  <Characters>3942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4</cp:revision>
  <dcterms:created xsi:type="dcterms:W3CDTF">2022-04-29T08:50:00Z</dcterms:created>
  <dcterms:modified xsi:type="dcterms:W3CDTF">2022-04-29T13:01:00Z</dcterms:modified>
</cp:coreProperties>
</file>