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5A" w:rsidRDefault="00C3535A">
      <w:pPr>
        <w:shd w:val="clear" w:color="auto" w:fill="C0C0C0"/>
        <w:spacing w:after="0" w:line="360" w:lineRule="auto"/>
        <w:jc w:val="center"/>
        <w:rPr>
          <w:rFonts w:ascii="Times New Roman" w:eastAsia="Times New Roman" w:hAnsi="Times New Roman" w:cs="Times New Roman"/>
          <w:b/>
          <w:sz w:val="10"/>
          <w:szCs w:val="10"/>
        </w:rPr>
      </w:pPr>
    </w:p>
    <w:p w:rsidR="009837DF" w:rsidRDefault="003B3133">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rsidR="009837DF" w:rsidRDefault="003B3133">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rsidR="009837DF" w:rsidRDefault="003B3133">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rsidR="009837DF" w:rsidRDefault="009837DF">
      <w:pPr>
        <w:spacing w:after="0" w:line="360" w:lineRule="auto"/>
        <w:rPr>
          <w:rFonts w:ascii="Times New Roman" w:eastAsia="Times New Roman" w:hAnsi="Times New Roman" w:cs="Times New Roman"/>
          <w:b/>
        </w:rPr>
      </w:pPr>
    </w:p>
    <w:p w:rsidR="009837DF" w:rsidRDefault="009837DF">
      <w:pPr>
        <w:spacing w:after="0" w:line="360" w:lineRule="auto"/>
        <w:rPr>
          <w:rFonts w:ascii="Times New Roman" w:eastAsia="Times New Roman" w:hAnsi="Times New Roman" w:cs="Times New Roman"/>
          <w:b/>
          <w:sz w:val="8"/>
          <w:szCs w:val="8"/>
        </w:rPr>
      </w:pPr>
    </w:p>
    <w:p w:rsidR="009837DF" w:rsidRDefault="009837DF">
      <w:pPr>
        <w:spacing w:after="0" w:line="360" w:lineRule="auto"/>
        <w:rPr>
          <w:rFonts w:ascii="Times New Roman" w:eastAsia="Times New Roman" w:hAnsi="Times New Roman" w:cs="Times New Roman"/>
          <w:b/>
          <w:sz w:val="8"/>
          <w:szCs w:val="8"/>
        </w:rPr>
      </w:pPr>
    </w:p>
    <w:p w:rsidR="009837DF" w:rsidRDefault="009837DF">
      <w:pPr>
        <w:spacing w:after="0" w:line="360" w:lineRule="auto"/>
        <w:rPr>
          <w:rFonts w:ascii="Times New Roman" w:eastAsia="Times New Roman" w:hAnsi="Times New Roman" w:cs="Times New Roman"/>
          <w:b/>
          <w:sz w:val="8"/>
          <w:szCs w:val="8"/>
        </w:rPr>
      </w:pPr>
    </w:p>
    <w:p w:rsidR="009837DF" w:rsidRDefault="009837DF">
      <w:pPr>
        <w:spacing w:after="0" w:line="360" w:lineRule="auto"/>
        <w:rPr>
          <w:rFonts w:ascii="Times New Roman" w:eastAsia="Times New Roman" w:hAnsi="Times New Roman" w:cs="Times New Roman"/>
          <w:b/>
          <w:sz w:val="8"/>
          <w:szCs w:val="8"/>
        </w:rPr>
      </w:pPr>
    </w:p>
    <w:p w:rsidR="009837DF" w:rsidRDefault="003B313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SPECYFIKACJA</w:t>
      </w:r>
    </w:p>
    <w:p w:rsidR="009837DF" w:rsidRDefault="003B313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WARUNKÓW ZAMÓWIENIA</w:t>
      </w:r>
    </w:p>
    <w:p w:rsidR="009837DF" w:rsidRDefault="009837DF">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na:</w:t>
      </w:r>
    </w:p>
    <w:p w:rsidR="0085726E" w:rsidRPr="0035370B" w:rsidRDefault="00F63516" w:rsidP="0085726E">
      <w:pPr>
        <w:spacing w:after="0" w:line="360" w:lineRule="auto"/>
        <w:jc w:val="center"/>
        <w:rPr>
          <w:rFonts w:ascii="Times New Roman" w:hAnsi="Times New Roman"/>
          <w:b/>
          <w:color w:val="FF0000"/>
        </w:rPr>
      </w:pPr>
      <w:bookmarkStart w:id="0" w:name="_heading=h.gjdgxs" w:colFirst="0" w:colLast="0"/>
      <w:bookmarkEnd w:id="0"/>
      <w:r w:rsidRPr="00F63516">
        <w:rPr>
          <w:rFonts w:ascii="Times New Roman" w:hAnsi="Times New Roman" w:cs="Times New Roman"/>
          <w:b/>
        </w:rPr>
        <w:t>Przeprowadzenie okresowej kontroli stanu technicznego i przydatności do użytkowania obiektów budowlanych administrowanych przez Biuro Gospodarcze Uniwersytetu Warszawskiego – przeglądy roczne i pięcioletnie w latach 2022 – 2023</w:t>
      </w:r>
      <w:r w:rsidR="0085726E" w:rsidRPr="0085726E">
        <w:rPr>
          <w:rFonts w:ascii="Times New Roman" w:hAnsi="Times New Roman"/>
          <w:b/>
        </w:rPr>
        <w:t xml:space="preserve"> </w:t>
      </w:r>
      <w:r w:rsidR="0085726E" w:rsidRPr="00C257B9">
        <w:rPr>
          <w:rFonts w:ascii="Times New Roman" w:hAnsi="Times New Roman"/>
          <w:b/>
        </w:rPr>
        <w:t xml:space="preserve">oznaczenie sprawy </w:t>
      </w:r>
      <w:r w:rsidR="0085726E" w:rsidRPr="00C257B9">
        <w:rPr>
          <w:rFonts w:ascii="Times New Roman" w:hAnsi="Times New Roman"/>
          <w:bCs/>
        </w:rPr>
        <w:t xml:space="preserve">(nr referencyjny nadany przez Zamawiającego): </w:t>
      </w:r>
      <w:r w:rsidR="0085726E" w:rsidRPr="00C257B9">
        <w:rPr>
          <w:rFonts w:ascii="Times New Roman" w:hAnsi="Times New Roman"/>
          <w:b/>
        </w:rPr>
        <w:t>DZP-361/</w:t>
      </w:r>
      <w:r w:rsidR="0085726E">
        <w:rPr>
          <w:rFonts w:ascii="Times New Roman" w:hAnsi="Times New Roman"/>
          <w:b/>
        </w:rPr>
        <w:t>25</w:t>
      </w:r>
      <w:r w:rsidR="00250678">
        <w:rPr>
          <w:rFonts w:ascii="Times New Roman" w:hAnsi="Times New Roman"/>
          <w:b/>
        </w:rPr>
        <w:t>-62</w:t>
      </w:r>
      <w:r w:rsidR="0085726E" w:rsidRPr="00C257B9">
        <w:rPr>
          <w:rFonts w:ascii="Times New Roman" w:hAnsi="Times New Roman"/>
          <w:b/>
        </w:rPr>
        <w:t>/202</w:t>
      </w:r>
      <w:r w:rsidR="0085726E">
        <w:rPr>
          <w:rFonts w:ascii="Times New Roman" w:hAnsi="Times New Roman"/>
          <w:b/>
        </w:rPr>
        <w:t>2</w:t>
      </w:r>
    </w:p>
    <w:p w:rsidR="00F63516" w:rsidRPr="00F63516" w:rsidRDefault="00F63516" w:rsidP="00F63516">
      <w:pPr>
        <w:pStyle w:val="Akapitzlist"/>
        <w:spacing w:after="0" w:line="360" w:lineRule="auto"/>
        <w:ind w:left="360"/>
        <w:jc w:val="both"/>
        <w:rPr>
          <w:rFonts w:ascii="Times New Roman" w:hAnsi="Times New Roman" w:cs="Times New Roman"/>
        </w:rPr>
      </w:pPr>
    </w:p>
    <w:p w:rsidR="009837DF" w:rsidRDefault="009837DF">
      <w:pPr>
        <w:spacing w:after="0" w:line="360" w:lineRule="auto"/>
        <w:rPr>
          <w:rFonts w:ascii="Times New Roman" w:eastAsia="Times New Roman" w:hAnsi="Times New Roman" w:cs="Times New Roman"/>
        </w:rPr>
      </w:pPr>
    </w:p>
    <w:p w:rsidR="009837DF" w:rsidRDefault="003B3133">
      <w:pPr>
        <w:tabs>
          <w:tab w:val="left" w:pos="1003"/>
          <w:tab w:val="left" w:pos="1560"/>
        </w:tabs>
        <w:spacing w:after="0" w:line="480" w:lineRule="auto"/>
        <w:ind w:left="283" w:hanging="283"/>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rsidR="009837DF" w:rsidRDefault="003B3133">
      <w:pPr>
        <w:tabs>
          <w:tab w:val="left" w:pos="1003"/>
          <w:tab w:val="left" w:pos="1560"/>
        </w:tabs>
        <w:spacing w:after="0" w:line="480" w:lineRule="auto"/>
        <w:ind w:left="283" w:hanging="283"/>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 wraz z załączonymi formularzami</w:t>
      </w:r>
    </w:p>
    <w:p w:rsidR="009837DF" w:rsidRDefault="003B3133">
      <w:pPr>
        <w:tabs>
          <w:tab w:val="left" w:pos="1003"/>
          <w:tab w:val="left" w:pos="1560"/>
        </w:tabs>
        <w:spacing w:after="0" w:line="480" w:lineRule="auto"/>
        <w:ind w:left="283" w:hanging="283"/>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Pr>
          <w:rFonts w:ascii="Times New Roman" w:eastAsia="Times New Roman" w:hAnsi="Times New Roman" w:cs="Times New Roman"/>
        </w:rPr>
        <w:tab/>
      </w:r>
    </w:p>
    <w:p w:rsidR="009837DF" w:rsidRDefault="003B3133">
      <w:pPr>
        <w:spacing w:after="0" w:line="480" w:lineRule="auto"/>
        <w:ind w:left="2520" w:hanging="2520"/>
        <w:rPr>
          <w:rFonts w:ascii="Times New Roman" w:eastAsia="Times New Roman" w:hAnsi="Times New Roman" w:cs="Times New Roman"/>
        </w:rPr>
      </w:pPr>
      <w:r>
        <w:rPr>
          <w:rFonts w:ascii="Times New Roman" w:eastAsia="Times New Roman" w:hAnsi="Times New Roman" w:cs="Times New Roman"/>
        </w:rPr>
        <w:t>Załącznik nr 1</w:t>
      </w:r>
      <w:r w:rsidR="00F06213">
        <w:rPr>
          <w:rFonts w:ascii="Times New Roman" w:eastAsia="Times New Roman" w:hAnsi="Times New Roman" w:cs="Times New Roman"/>
        </w:rPr>
        <w:t xml:space="preserve">     </w:t>
      </w:r>
      <w:r>
        <w:rPr>
          <w:rFonts w:ascii="Times New Roman" w:eastAsia="Times New Roman" w:hAnsi="Times New Roman" w:cs="Times New Roman"/>
        </w:rPr>
        <w:t xml:space="preserve">-  Szczegółowy opis przedmiotu zamówienia </w:t>
      </w:r>
      <w:r>
        <w:rPr>
          <w:rFonts w:ascii="Times New Roman" w:eastAsia="Times New Roman" w:hAnsi="Times New Roman" w:cs="Times New Roman"/>
        </w:rPr>
        <w:tab/>
      </w:r>
    </w:p>
    <w:p w:rsidR="009837DF" w:rsidRDefault="009837DF">
      <w:pPr>
        <w:spacing w:after="0" w:line="360" w:lineRule="auto"/>
        <w:rPr>
          <w:rFonts w:ascii="Times New Roman" w:eastAsia="Times New Roman" w:hAnsi="Times New Roman" w:cs="Times New Roman"/>
        </w:rPr>
      </w:pPr>
    </w:p>
    <w:p w:rsidR="009837DF" w:rsidRDefault="009837DF">
      <w:pPr>
        <w:spacing w:after="0" w:line="360" w:lineRule="auto"/>
        <w:rPr>
          <w:rFonts w:ascii="Times New Roman" w:eastAsia="Times New Roman" w:hAnsi="Times New Roman" w:cs="Times New Roman"/>
        </w:rPr>
      </w:pPr>
    </w:p>
    <w:p w:rsidR="009837DF" w:rsidRDefault="009837DF">
      <w:pPr>
        <w:spacing w:after="0" w:line="360" w:lineRule="auto"/>
        <w:rPr>
          <w:rFonts w:ascii="Times New Roman" w:eastAsia="Times New Roman" w:hAnsi="Times New Roman" w:cs="Times New Roman"/>
          <w:sz w:val="16"/>
          <w:szCs w:val="16"/>
        </w:rPr>
      </w:pPr>
    </w:p>
    <w:p w:rsidR="009837DF" w:rsidRDefault="009837DF">
      <w:pPr>
        <w:spacing w:after="0" w:line="360" w:lineRule="auto"/>
        <w:rPr>
          <w:rFonts w:ascii="Times New Roman" w:eastAsia="Times New Roman" w:hAnsi="Times New Roman" w:cs="Times New Roman"/>
          <w:sz w:val="16"/>
          <w:szCs w:val="16"/>
        </w:rPr>
      </w:pPr>
    </w:p>
    <w:p w:rsidR="009837DF" w:rsidRDefault="009837DF">
      <w:pPr>
        <w:spacing w:after="0" w:line="360" w:lineRule="auto"/>
        <w:rPr>
          <w:rFonts w:ascii="Times New Roman" w:eastAsia="Times New Roman" w:hAnsi="Times New Roman" w:cs="Times New Roman"/>
          <w:sz w:val="16"/>
          <w:szCs w:val="16"/>
        </w:rPr>
      </w:pPr>
    </w:p>
    <w:p w:rsidR="009837DF" w:rsidRDefault="009837DF">
      <w:pPr>
        <w:spacing w:after="0" w:line="360" w:lineRule="auto"/>
        <w:rPr>
          <w:rFonts w:ascii="Times New Roman" w:eastAsia="Times New Roman" w:hAnsi="Times New Roman" w:cs="Times New Roman"/>
          <w:sz w:val="16"/>
          <w:szCs w:val="16"/>
        </w:rPr>
      </w:pPr>
    </w:p>
    <w:p w:rsidR="009837DF" w:rsidRDefault="009837DF">
      <w:pPr>
        <w:spacing w:after="0" w:line="360" w:lineRule="auto"/>
        <w:rPr>
          <w:rFonts w:ascii="Times New Roman" w:eastAsia="Times New Roman" w:hAnsi="Times New Roman" w:cs="Times New Roman"/>
          <w:sz w:val="16"/>
          <w:szCs w:val="16"/>
        </w:rPr>
      </w:pPr>
    </w:p>
    <w:p w:rsidR="009837DF" w:rsidRDefault="009837DF">
      <w:pPr>
        <w:spacing w:after="0" w:line="360" w:lineRule="auto"/>
        <w:rPr>
          <w:rFonts w:ascii="Times New Roman" w:eastAsia="Times New Roman" w:hAnsi="Times New Roman" w:cs="Times New Roman"/>
          <w:sz w:val="8"/>
          <w:szCs w:val="8"/>
        </w:rPr>
      </w:pPr>
    </w:p>
    <w:p w:rsidR="00F63516" w:rsidRDefault="00F63516">
      <w:pPr>
        <w:spacing w:after="0" w:line="360" w:lineRule="auto"/>
        <w:rPr>
          <w:rFonts w:ascii="Times New Roman" w:eastAsia="Times New Roman" w:hAnsi="Times New Roman" w:cs="Times New Roman"/>
          <w:sz w:val="8"/>
          <w:szCs w:val="8"/>
        </w:rPr>
      </w:pPr>
    </w:p>
    <w:p w:rsidR="00F63516" w:rsidRDefault="00F63516">
      <w:pPr>
        <w:spacing w:after="0" w:line="360" w:lineRule="auto"/>
        <w:rPr>
          <w:rFonts w:ascii="Times New Roman" w:eastAsia="Times New Roman" w:hAnsi="Times New Roman" w:cs="Times New Roman"/>
          <w:sz w:val="8"/>
          <w:szCs w:val="8"/>
        </w:rPr>
      </w:pPr>
    </w:p>
    <w:p w:rsidR="00F63516" w:rsidRDefault="00F63516">
      <w:pPr>
        <w:spacing w:after="0" w:line="360" w:lineRule="auto"/>
        <w:rPr>
          <w:rFonts w:ascii="Times New Roman" w:eastAsia="Times New Roman" w:hAnsi="Times New Roman" w:cs="Times New Roman"/>
          <w:sz w:val="8"/>
          <w:szCs w:val="8"/>
        </w:rPr>
      </w:pPr>
    </w:p>
    <w:p w:rsidR="00F63516" w:rsidRDefault="00F63516">
      <w:pPr>
        <w:spacing w:after="0" w:line="360" w:lineRule="auto"/>
        <w:rPr>
          <w:rFonts w:ascii="Times New Roman" w:eastAsia="Times New Roman" w:hAnsi="Times New Roman" w:cs="Times New Roman"/>
          <w:sz w:val="8"/>
          <w:szCs w:val="8"/>
        </w:rPr>
      </w:pPr>
    </w:p>
    <w:p w:rsidR="00F63516" w:rsidRDefault="00F63516">
      <w:pPr>
        <w:spacing w:after="0" w:line="360" w:lineRule="auto"/>
        <w:rPr>
          <w:rFonts w:ascii="Times New Roman" w:eastAsia="Times New Roman" w:hAnsi="Times New Roman" w:cs="Times New Roman"/>
          <w:sz w:val="8"/>
          <w:szCs w:val="8"/>
        </w:rPr>
      </w:pPr>
    </w:p>
    <w:p w:rsidR="00F63516" w:rsidRDefault="00F63516">
      <w:pPr>
        <w:spacing w:after="0" w:line="360" w:lineRule="auto"/>
        <w:rPr>
          <w:rFonts w:ascii="Times New Roman" w:eastAsia="Times New Roman" w:hAnsi="Times New Roman" w:cs="Times New Roman"/>
          <w:sz w:val="8"/>
          <w:szCs w:val="8"/>
        </w:rPr>
      </w:pPr>
    </w:p>
    <w:p w:rsidR="00F63516" w:rsidRDefault="00F63516">
      <w:pPr>
        <w:spacing w:after="0" w:line="360" w:lineRule="auto"/>
        <w:rPr>
          <w:rFonts w:ascii="Times New Roman" w:eastAsia="Times New Roman" w:hAnsi="Times New Roman" w:cs="Times New Roman"/>
          <w:sz w:val="8"/>
          <w:szCs w:val="8"/>
        </w:rPr>
      </w:pPr>
    </w:p>
    <w:p w:rsidR="00F63516" w:rsidRDefault="00F63516">
      <w:pPr>
        <w:spacing w:after="0" w:line="360" w:lineRule="auto"/>
        <w:rPr>
          <w:rFonts w:ascii="Times New Roman" w:eastAsia="Times New Roman" w:hAnsi="Times New Roman" w:cs="Times New Roman"/>
          <w:sz w:val="8"/>
          <w:szCs w:val="8"/>
        </w:rPr>
      </w:pPr>
    </w:p>
    <w:p w:rsidR="009837DF" w:rsidRDefault="009837DF">
      <w:pPr>
        <w:spacing w:after="0" w:line="360" w:lineRule="auto"/>
        <w:rPr>
          <w:rFonts w:ascii="Times New Roman" w:eastAsia="Times New Roman" w:hAnsi="Times New Roman" w:cs="Times New Roman"/>
          <w:sz w:val="8"/>
          <w:szCs w:val="8"/>
        </w:rPr>
      </w:pPr>
    </w:p>
    <w:p w:rsidR="009837DF" w:rsidRDefault="009837DF">
      <w:pPr>
        <w:spacing w:after="0" w:line="360" w:lineRule="auto"/>
        <w:rPr>
          <w:rFonts w:ascii="Times New Roman" w:eastAsia="Times New Roman" w:hAnsi="Times New Roman" w:cs="Times New Roman"/>
          <w:sz w:val="8"/>
          <w:szCs w:val="8"/>
        </w:rPr>
      </w:pPr>
    </w:p>
    <w:p w:rsidR="009837DF" w:rsidRDefault="009837DF">
      <w:pPr>
        <w:spacing w:after="0" w:line="360" w:lineRule="auto"/>
        <w:rPr>
          <w:rFonts w:ascii="Times New Roman" w:eastAsia="Times New Roman" w:hAnsi="Times New Roman" w:cs="Times New Roman"/>
          <w:sz w:val="8"/>
          <w:szCs w:val="8"/>
        </w:rPr>
      </w:pPr>
    </w:p>
    <w:p w:rsidR="00F63516" w:rsidRDefault="00F63516">
      <w:pPr>
        <w:widowControl w:val="0"/>
        <w:spacing w:after="0" w:line="360" w:lineRule="auto"/>
        <w:ind w:right="-6"/>
        <w:rPr>
          <w:rFonts w:ascii="Times New Roman" w:eastAsia="Times New Roman" w:hAnsi="Times New Roman" w:cs="Times New Roman"/>
          <w:b/>
        </w:rPr>
      </w:pPr>
    </w:p>
    <w:p w:rsidR="009837DF" w:rsidRDefault="009837DF">
      <w:pPr>
        <w:widowControl w:val="0"/>
        <w:spacing w:after="0" w:line="360" w:lineRule="auto"/>
        <w:ind w:right="-6"/>
        <w:rPr>
          <w:rFonts w:ascii="Times New Roman" w:eastAsia="Times New Roman" w:hAnsi="Times New Roman" w:cs="Times New Roman"/>
          <w:b/>
        </w:rPr>
      </w:pPr>
    </w:p>
    <w:p w:rsidR="009837DF" w:rsidRDefault="003B3133">
      <w:pPr>
        <w:widowControl w:val="0"/>
        <w:spacing w:after="0" w:line="360" w:lineRule="auto"/>
        <w:ind w:right="-6"/>
        <w:jc w:val="center"/>
        <w:rPr>
          <w:rFonts w:ascii="Times New Roman" w:eastAsia="Times New Roman" w:hAnsi="Times New Roman" w:cs="Times New Roman"/>
          <w:b/>
        </w:rPr>
      </w:pPr>
      <w:bookmarkStart w:id="1" w:name="_heading=h.30j0zll" w:colFirst="0" w:colLast="0"/>
      <w:bookmarkEnd w:id="1"/>
      <w:r>
        <w:rPr>
          <w:rFonts w:ascii="Times New Roman" w:eastAsia="Times New Roman" w:hAnsi="Times New Roman" w:cs="Times New Roman"/>
          <w:b/>
        </w:rPr>
        <w:t>Rozdział I – INSTRUKCJA</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ZAMAWIAJĄCY</w:t>
      </w:r>
    </w:p>
    <w:p w:rsidR="009837DF" w:rsidRDefault="003B3133" w:rsidP="009A299F">
      <w:pPr>
        <w:numPr>
          <w:ilvl w:val="0"/>
          <w:numId w:val="4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Uniwersytet Warszawski, 00-927 Warszawa, ul. Krakowskie Przedmieście 26/28,</w:t>
      </w:r>
      <w:r>
        <w:rPr>
          <w:rFonts w:ascii="Times New Roman" w:eastAsia="Times New Roman" w:hAnsi="Times New Roman" w:cs="Times New Roman"/>
        </w:rPr>
        <w:br/>
        <w:t>NIP: 525-001-12-66, REGON: 000001258.</w:t>
      </w:r>
    </w:p>
    <w:p w:rsidR="009837DF" w:rsidRDefault="003B3133" w:rsidP="009A299F">
      <w:pPr>
        <w:numPr>
          <w:ilvl w:val="0"/>
          <w:numId w:val="48"/>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Uniwersytet Warszawski posiada osobowość prawną i działa na podstawie ustawy z dnia 20 lipca 2018 r. - Prawo o szkolnictwie wyższym i nauce (Dz. U. z 2021 r., poz. 478,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rsidR="009837DF" w:rsidRPr="0043454C" w:rsidRDefault="003B3133" w:rsidP="0043454C">
      <w:pPr>
        <w:numPr>
          <w:ilvl w:val="0"/>
          <w:numId w:val="48"/>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rPr>
        <w:t>Adres strony internetowej, na której jest prowadzone postępowanie i na której będą dostępne wszelkie dokumenty związane z prowadzoną procedurą:</w:t>
      </w:r>
      <w:r w:rsidR="00A4391F" w:rsidRPr="00A4391F">
        <w:t xml:space="preserve"> </w:t>
      </w:r>
      <w:hyperlink r:id="rId9" w:history="1">
        <w:r w:rsidR="00A4391F" w:rsidRPr="005B054D">
          <w:rPr>
            <w:rStyle w:val="Hipercze"/>
            <w:rFonts w:ascii="Times New Roman" w:eastAsia="Times New Roman" w:hAnsi="Times New Roman" w:cs="Times New Roman"/>
          </w:rPr>
          <w:t>https://dzp.uw.edu.pl/postepowania-przetargowe/</w:t>
        </w:r>
      </w:hyperlink>
      <w:r w:rsidR="00A439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oraz </w:t>
      </w:r>
      <w:hyperlink r:id="rId10">
        <w:r>
          <w:rPr>
            <w:rFonts w:ascii="Times New Roman" w:eastAsia="Times New Roman" w:hAnsi="Times New Roman" w:cs="Times New Roman"/>
            <w:color w:val="0563C1"/>
            <w:u w:val="single"/>
          </w:rPr>
          <w:t>https://miniportal.uzp.gov.pl</w:t>
        </w:r>
      </w:hyperlink>
      <w:r>
        <w:rPr>
          <w:rFonts w:ascii="Times New Roman" w:eastAsia="Times New Roman" w:hAnsi="Times New Roman" w:cs="Times New Roman"/>
          <w:color w:val="000000"/>
        </w:rPr>
        <w:t xml:space="preserve">.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rsidR="009837DF" w:rsidRDefault="003B3133" w:rsidP="009A299F">
      <w:pPr>
        <w:numPr>
          <w:ilvl w:val="0"/>
          <w:numId w:val="2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Ustawa z dnia 11 września 20</w:t>
      </w:r>
      <w:r w:rsidR="0039490F">
        <w:rPr>
          <w:rFonts w:ascii="Times New Roman" w:eastAsia="Times New Roman" w:hAnsi="Times New Roman" w:cs="Times New Roman"/>
        </w:rPr>
        <w:t>19</w:t>
      </w:r>
      <w:r>
        <w:rPr>
          <w:rFonts w:ascii="Times New Roman" w:eastAsia="Times New Roman" w:hAnsi="Times New Roman" w:cs="Times New Roman"/>
        </w:rPr>
        <w:t xml:space="preserve"> r. - Prawo zamówień publicznych (Dz. U.</w:t>
      </w:r>
      <w:r w:rsidR="00D852CF">
        <w:rPr>
          <w:rFonts w:ascii="Times New Roman" w:eastAsia="Times New Roman" w:hAnsi="Times New Roman" w:cs="Times New Roman"/>
        </w:rPr>
        <w:t xml:space="preserve"> </w:t>
      </w:r>
      <w:r>
        <w:rPr>
          <w:rFonts w:ascii="Times New Roman" w:eastAsia="Times New Roman" w:hAnsi="Times New Roman" w:cs="Times New Roman"/>
        </w:rPr>
        <w:t>poz. 1129</w:t>
      </w:r>
      <w:r w:rsidR="00CC0668">
        <w:rPr>
          <w:rFonts w:ascii="Times New Roman" w:eastAsia="Times New Roman" w:hAnsi="Times New Roman" w:cs="Times New Roman"/>
        </w:rPr>
        <w:t xml:space="preserve"> z 2021</w:t>
      </w:r>
      <w:r>
        <w:rPr>
          <w:rFonts w:ascii="Times New Roman" w:eastAsia="Times New Roman" w:hAnsi="Times New Roman" w:cs="Times New Roman"/>
        </w:rPr>
        <w:t>), zwana dalej ustawą, wraz z aktami wykonawczymi do tej ustawy.</w:t>
      </w:r>
    </w:p>
    <w:p w:rsidR="009837DF" w:rsidRDefault="003B3133" w:rsidP="009A299F">
      <w:pPr>
        <w:numPr>
          <w:ilvl w:val="0"/>
          <w:numId w:val="28"/>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Tryb zamówienia publicznego – tryb podstawowy realizowany na podstawie art. 275 pkt 1 ustawy.</w:t>
      </w:r>
    </w:p>
    <w:p w:rsidR="009837DF" w:rsidRDefault="003B3133" w:rsidP="009A299F">
      <w:pPr>
        <w:numPr>
          <w:ilvl w:val="0"/>
          <w:numId w:val="28"/>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nie przewiduje wyboru najkorzystniejszej oferty z możliwością prowadzenia negocjacji.</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Dopuszczenie Wykonawcy do ubiegania się o udzielenie  zamówienia publicznego</w:t>
      </w:r>
    </w:p>
    <w:p w:rsidR="009837DF" w:rsidRDefault="003B3133" w:rsidP="009A299F">
      <w:pPr>
        <w:numPr>
          <w:ilvl w:val="0"/>
          <w:numId w:val="43"/>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 udzielenie zamówienia mogą ubiegać się Wykonawcy, którzy:</w:t>
      </w:r>
    </w:p>
    <w:p w:rsidR="009837DF" w:rsidRDefault="003B3133" w:rsidP="009A299F">
      <w:pPr>
        <w:numPr>
          <w:ilvl w:val="0"/>
          <w:numId w:val="45"/>
        </w:numPr>
        <w:spacing w:after="0" w:line="360" w:lineRule="auto"/>
        <w:rPr>
          <w:rFonts w:ascii="Times New Roman" w:eastAsia="Times New Roman" w:hAnsi="Times New Roman" w:cs="Times New Roman"/>
        </w:rPr>
      </w:pPr>
      <w:r>
        <w:rPr>
          <w:rFonts w:ascii="Times New Roman" w:eastAsia="Times New Roman" w:hAnsi="Times New Roman" w:cs="Times New Roman"/>
        </w:rPr>
        <w:t>nie podlegają wykluczeniu,</w:t>
      </w:r>
    </w:p>
    <w:p w:rsidR="009837DF" w:rsidRDefault="003B3133" w:rsidP="009A299F">
      <w:pPr>
        <w:numPr>
          <w:ilvl w:val="0"/>
          <w:numId w:val="45"/>
        </w:numPr>
        <w:spacing w:after="0" w:line="360" w:lineRule="auto"/>
        <w:rPr>
          <w:rFonts w:ascii="Times New Roman" w:eastAsia="Times New Roman" w:hAnsi="Times New Roman" w:cs="Times New Roman"/>
        </w:rPr>
      </w:pPr>
      <w:r>
        <w:rPr>
          <w:rFonts w:ascii="Times New Roman" w:eastAsia="Times New Roman" w:hAnsi="Times New Roman" w:cs="Times New Roman"/>
        </w:rPr>
        <w:t>spełniają warunki udziału w postępowaniu określone przez Zamawiającego.</w:t>
      </w:r>
    </w:p>
    <w:p w:rsidR="009837DF" w:rsidRDefault="003B3133" w:rsidP="009A299F">
      <w:pPr>
        <w:numPr>
          <w:ilvl w:val="0"/>
          <w:numId w:val="1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Wykonawcy mogą ubiegać się o udzielenie zamówienia samodzielnie lub wspólnie. </w:t>
      </w:r>
    </w:p>
    <w:p w:rsidR="009837DF" w:rsidRDefault="003B3133" w:rsidP="009A299F">
      <w:pPr>
        <w:numPr>
          <w:ilvl w:val="0"/>
          <w:numId w:val="1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rsidR="009837DF" w:rsidRDefault="003B3133" w:rsidP="009A299F">
      <w:pPr>
        <w:numPr>
          <w:ilvl w:val="0"/>
          <w:numId w:val="1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Przepisy dotyczące wykonawcy stosuje się </w:t>
      </w:r>
      <w:r>
        <w:rPr>
          <w:rFonts w:ascii="Times New Roman" w:eastAsia="Times New Roman" w:hAnsi="Times New Roman" w:cs="Times New Roman"/>
          <w:highlight w:val="white"/>
        </w:rPr>
        <w:t>odpowiednio do wykonawców wspólnie ubiegających się o udzielenie zamówienia</w:t>
      </w:r>
    </w:p>
    <w:p w:rsidR="009837DF" w:rsidRDefault="003B3133">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Informacja o podwykonawstwie</w:t>
      </w:r>
    </w:p>
    <w:p w:rsidR="009837DF" w:rsidRDefault="003B3133" w:rsidP="009A299F">
      <w:pPr>
        <w:numPr>
          <w:ilvl w:val="0"/>
          <w:numId w:val="1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może powierzyć wykonanie części zamówienia podwykonawcom. Zamawiający nie zastrzega obowiązku osobistego wykonania przez Wykonawcę kluczowych części zamówienia.</w:t>
      </w:r>
    </w:p>
    <w:p w:rsidR="009837DF" w:rsidRDefault="003B3133" w:rsidP="009A299F">
      <w:pPr>
        <w:numPr>
          <w:ilvl w:val="0"/>
          <w:numId w:val="1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9837DF" w:rsidRDefault="003B3133" w:rsidP="009A299F">
      <w:pPr>
        <w:widowControl w:val="0"/>
        <w:numPr>
          <w:ilvl w:val="0"/>
          <w:numId w:val="1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w:t>
      </w:r>
    </w:p>
    <w:p w:rsidR="009837DF" w:rsidRDefault="003B3133" w:rsidP="009A299F">
      <w:pPr>
        <w:numPr>
          <w:ilvl w:val="0"/>
          <w:numId w:val="1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837DF" w:rsidRPr="00220CF5" w:rsidRDefault="003B3133" w:rsidP="009A299F">
      <w:pPr>
        <w:numPr>
          <w:ilvl w:val="0"/>
          <w:numId w:val="1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Powierzenie wykonania części zamówienia podwykonawcom nie zwalnia Wykonawcy </w:t>
      </w:r>
      <w:r>
        <w:rPr>
          <w:rFonts w:ascii="Times New Roman" w:eastAsia="Times New Roman" w:hAnsi="Times New Roman" w:cs="Times New Roman"/>
        </w:rPr>
        <w:br/>
        <w:t>z odpowiedzialności za należyte wykonanie tego zamówienia.</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rsidR="009837DF" w:rsidRPr="00D322FA" w:rsidRDefault="003B3133">
      <w:pPr>
        <w:pBdr>
          <w:top w:val="nil"/>
          <w:left w:val="nil"/>
          <w:bottom w:val="nil"/>
          <w:right w:val="nil"/>
          <w:between w:val="nil"/>
        </w:pBdr>
        <w:spacing w:after="0" w:line="360" w:lineRule="auto"/>
        <w:ind w:left="357" w:hanging="73"/>
        <w:jc w:val="both"/>
        <w:rPr>
          <w:rFonts w:ascii="Times New Roman" w:eastAsia="Times New Roman" w:hAnsi="Times New Roman" w:cs="Times New Roman"/>
        </w:rPr>
      </w:pPr>
      <w:r w:rsidRPr="00D322FA">
        <w:rPr>
          <w:rFonts w:ascii="Times New Roman" w:eastAsia="Times New Roman" w:hAnsi="Times New Roman" w:cs="Times New Roman"/>
        </w:rPr>
        <w:t>Oznaczenie przedmiotu zamówienia wg CPV: 71630000-3 Usługi kontroli i nadzoru technicznego</w:t>
      </w:r>
    </w:p>
    <w:p w:rsidR="002359F5" w:rsidRPr="002359F5" w:rsidRDefault="003B3133" w:rsidP="009A299F">
      <w:pPr>
        <w:numPr>
          <w:ilvl w:val="0"/>
          <w:numId w:val="29"/>
        </w:numPr>
        <w:pBdr>
          <w:top w:val="nil"/>
          <w:left w:val="nil"/>
          <w:bottom w:val="nil"/>
          <w:right w:val="nil"/>
          <w:between w:val="nil"/>
        </w:pBdr>
        <w:spacing w:after="0" w:line="360" w:lineRule="auto"/>
        <w:ind w:left="357" w:hanging="357"/>
        <w:jc w:val="both"/>
        <w:rPr>
          <w:rFonts w:ascii="Times New Roman" w:eastAsia="Times New Roman" w:hAnsi="Times New Roman" w:cs="Times New Roman"/>
        </w:rPr>
      </w:pPr>
      <w:r w:rsidRPr="002359F5">
        <w:rPr>
          <w:rFonts w:ascii="Times New Roman" w:eastAsia="Times New Roman" w:hAnsi="Times New Roman" w:cs="Times New Roman"/>
        </w:rPr>
        <w:t xml:space="preserve">Przedmiotem zamówienia jest usługa polegająca na </w:t>
      </w:r>
      <w:r w:rsidR="002359F5">
        <w:rPr>
          <w:rFonts w:ascii="Times New Roman" w:hAnsi="Times New Roman" w:cs="Times New Roman"/>
        </w:rPr>
        <w:t>p</w:t>
      </w:r>
      <w:r w:rsidR="002359F5" w:rsidRPr="002359F5">
        <w:rPr>
          <w:rFonts w:ascii="Times New Roman" w:hAnsi="Times New Roman" w:cs="Times New Roman"/>
        </w:rPr>
        <w:t>rzeprowadzeni</w:t>
      </w:r>
      <w:r w:rsidR="002359F5">
        <w:rPr>
          <w:rFonts w:ascii="Times New Roman" w:hAnsi="Times New Roman" w:cs="Times New Roman"/>
        </w:rPr>
        <w:t>u</w:t>
      </w:r>
      <w:r w:rsidR="002359F5" w:rsidRPr="002359F5">
        <w:rPr>
          <w:rFonts w:ascii="Times New Roman" w:hAnsi="Times New Roman" w:cs="Times New Roman"/>
        </w:rPr>
        <w:t xml:space="preserve"> okresowej kontroli stanu technicznego i przydatności do użytkowania obiektów budowlanych administrowanych przez Biuro Gospodarcze Uniwersytetu Warszawskiego – przeglądy roczne i pięcioletnie w latach 2022 – 2023</w:t>
      </w:r>
      <w:r w:rsidR="002359F5" w:rsidRPr="002359F5">
        <w:rPr>
          <w:rFonts w:ascii="Times New Roman" w:hAnsi="Times New Roman"/>
        </w:rPr>
        <w:t>.</w:t>
      </w:r>
    </w:p>
    <w:p w:rsidR="009837DF" w:rsidRPr="002359F5" w:rsidRDefault="003B3133" w:rsidP="009A299F">
      <w:pPr>
        <w:numPr>
          <w:ilvl w:val="0"/>
          <w:numId w:val="29"/>
        </w:numPr>
        <w:pBdr>
          <w:top w:val="nil"/>
          <w:left w:val="nil"/>
          <w:bottom w:val="nil"/>
          <w:right w:val="nil"/>
          <w:between w:val="nil"/>
        </w:pBdr>
        <w:spacing w:after="0" w:line="360" w:lineRule="auto"/>
        <w:ind w:left="357" w:hanging="357"/>
        <w:jc w:val="both"/>
        <w:rPr>
          <w:rFonts w:ascii="Times New Roman" w:eastAsia="Times New Roman" w:hAnsi="Times New Roman" w:cs="Times New Roman"/>
        </w:rPr>
      </w:pPr>
      <w:r w:rsidRPr="002359F5">
        <w:rPr>
          <w:rFonts w:ascii="Times New Roman" w:eastAsia="Times New Roman" w:hAnsi="Times New Roman" w:cs="Times New Roman"/>
        </w:rPr>
        <w:t xml:space="preserve">W ramach zamówienia należy wykonać usługę </w:t>
      </w:r>
      <w:r w:rsidR="0085726E" w:rsidRPr="002359F5">
        <w:rPr>
          <w:rFonts w:ascii="Times New Roman" w:eastAsia="Times New Roman" w:hAnsi="Times New Roman" w:cs="Times New Roman"/>
        </w:rPr>
        <w:t>w zakresie zgodnie</w:t>
      </w:r>
      <w:r w:rsidRPr="002359F5">
        <w:rPr>
          <w:rFonts w:ascii="Times New Roman" w:eastAsia="Times New Roman" w:hAnsi="Times New Roman" w:cs="Times New Roman"/>
        </w:rPr>
        <w:t xml:space="preserve"> </w:t>
      </w:r>
      <w:r w:rsidR="0085726E" w:rsidRPr="002359F5">
        <w:rPr>
          <w:rFonts w:ascii="Times New Roman" w:eastAsia="Times New Roman" w:hAnsi="Times New Roman" w:cs="Times New Roman"/>
        </w:rPr>
        <w:t>z</w:t>
      </w:r>
      <w:r w:rsidRPr="002359F5">
        <w:rPr>
          <w:rFonts w:ascii="Times New Roman" w:eastAsia="Times New Roman" w:hAnsi="Times New Roman" w:cs="Times New Roman"/>
        </w:rPr>
        <w:t xml:space="preserve"> </w:t>
      </w:r>
      <w:r w:rsidR="0085726E" w:rsidRPr="002359F5">
        <w:rPr>
          <w:rFonts w:ascii="Times New Roman" w:eastAsia="Times New Roman" w:hAnsi="Times New Roman" w:cs="Times New Roman"/>
        </w:rPr>
        <w:t>z</w:t>
      </w:r>
      <w:r w:rsidRPr="002359F5">
        <w:rPr>
          <w:rFonts w:ascii="Times New Roman" w:eastAsia="Times New Roman" w:hAnsi="Times New Roman" w:cs="Times New Roman"/>
        </w:rPr>
        <w:t>ałącznik</w:t>
      </w:r>
      <w:r w:rsidR="0085726E" w:rsidRPr="002359F5">
        <w:rPr>
          <w:rFonts w:ascii="Times New Roman" w:eastAsia="Times New Roman" w:hAnsi="Times New Roman" w:cs="Times New Roman"/>
        </w:rPr>
        <w:t>iem</w:t>
      </w:r>
      <w:r w:rsidRPr="002359F5">
        <w:rPr>
          <w:rFonts w:ascii="Times New Roman" w:eastAsia="Times New Roman" w:hAnsi="Times New Roman" w:cs="Times New Roman"/>
        </w:rPr>
        <w:t xml:space="preserve"> nr 1 do Specyfikacji Warunków Zamówienia (zwanej dalej SWZ lub Specyfikacją).</w:t>
      </w:r>
    </w:p>
    <w:p w:rsidR="009837DF" w:rsidRPr="002359F5" w:rsidRDefault="003B3133" w:rsidP="009A299F">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rPr>
      </w:pPr>
      <w:r w:rsidRPr="002359F5">
        <w:rPr>
          <w:rFonts w:ascii="Times New Roman" w:eastAsia="Times New Roman" w:hAnsi="Times New Roman" w:cs="Times New Roman"/>
        </w:rPr>
        <w:t>Usługi będą wykonywane w czynnych budynkach. Wymaga się prowadzenia prac w sposób mało uciążliwy dla użytkowników.</w:t>
      </w:r>
    </w:p>
    <w:p w:rsidR="009837DF" w:rsidRDefault="003B3133" w:rsidP="009A299F">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Usługi muszą być wykonane z należytą starannością, zgodnie z zasadami wiedzy technicznej, dobrą jakością, właściwą organizacją pracy oraz z zachowaniem wymagań zamawiającego i </w:t>
      </w:r>
      <w:r>
        <w:rPr>
          <w:rFonts w:ascii="Times New Roman" w:eastAsia="Times New Roman" w:hAnsi="Times New Roman" w:cs="Times New Roman"/>
        </w:rPr>
        <w:t>obowiązującego</w:t>
      </w:r>
      <w:r>
        <w:rPr>
          <w:rFonts w:ascii="Times New Roman" w:eastAsia="Times New Roman" w:hAnsi="Times New Roman" w:cs="Times New Roman"/>
          <w:color w:val="000000"/>
        </w:rPr>
        <w:t xml:space="preserve"> prawa, w tym Ustawy prawo budowlane oraz przepisów branżowych.</w:t>
      </w:r>
    </w:p>
    <w:p w:rsidR="009837DF" w:rsidRDefault="003B3133" w:rsidP="009A299F">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Wszelkie uzgodnienia z użytkownikami budynku dokonywane będą za pośrednictwem kierowników </w:t>
      </w:r>
      <w:r>
        <w:rPr>
          <w:rFonts w:ascii="Times New Roman" w:eastAsia="Times New Roman" w:hAnsi="Times New Roman" w:cs="Times New Roman"/>
        </w:rPr>
        <w:t>obiektów</w:t>
      </w:r>
      <w:r>
        <w:rPr>
          <w:rFonts w:ascii="Times New Roman" w:eastAsia="Times New Roman" w:hAnsi="Times New Roman" w:cs="Times New Roman"/>
          <w:color w:val="000000"/>
        </w:rPr>
        <w:t>.</w:t>
      </w:r>
    </w:p>
    <w:p w:rsidR="00F60E82" w:rsidRPr="002D4AB6" w:rsidRDefault="003B3133" w:rsidP="009A299F">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Zamawiający </w:t>
      </w:r>
      <w:r>
        <w:rPr>
          <w:rFonts w:ascii="Times New Roman" w:eastAsia="Times New Roman" w:hAnsi="Times New Roman" w:cs="Times New Roman"/>
        </w:rPr>
        <w:t>zaleca</w:t>
      </w:r>
      <w:r>
        <w:rPr>
          <w:rFonts w:ascii="Times New Roman" w:eastAsia="Times New Roman" w:hAnsi="Times New Roman" w:cs="Times New Roman"/>
          <w:color w:val="000000"/>
        </w:rPr>
        <w:t xml:space="preserve"> dokonani</w:t>
      </w:r>
      <w:r w:rsidR="002D4AB6">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wizji lokalnej poszczególnych obiektów w celu poprawnego i kompletnego przygotowania oferty. Terminy wizji lokalnych należy uzgodnić z kierownikami poszczególnych obiektów</w:t>
      </w:r>
      <w:r w:rsidR="002D4AB6">
        <w:rPr>
          <w:rFonts w:ascii="Times New Roman" w:eastAsia="Times New Roman" w:hAnsi="Times New Roman" w:cs="Times New Roman"/>
          <w:color w:val="000000"/>
        </w:rPr>
        <w:t>. Kontakt podany został w załączniku nr 1 do SWZ.</w:t>
      </w:r>
    </w:p>
    <w:p w:rsidR="009837DF" w:rsidRDefault="003B3133" w:rsidP="009A299F">
      <w:pPr>
        <w:numPr>
          <w:ilvl w:val="0"/>
          <w:numId w:val="29"/>
        </w:numPr>
        <w:pBdr>
          <w:top w:val="nil"/>
          <w:left w:val="nil"/>
          <w:bottom w:val="nil"/>
          <w:right w:val="nil"/>
          <w:between w:val="nil"/>
        </w:pBdr>
        <w:tabs>
          <w:tab w:val="left" w:pos="-2268"/>
        </w:tabs>
        <w:spacing w:after="0" w:line="36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Zamawiający nie dopuszcza składania ofert częściowych.</w:t>
      </w:r>
    </w:p>
    <w:p w:rsidR="009837DF" w:rsidRDefault="003B3133" w:rsidP="009A299F">
      <w:pPr>
        <w:numPr>
          <w:ilvl w:val="0"/>
          <w:numId w:val="29"/>
        </w:numPr>
        <w:pBdr>
          <w:top w:val="nil"/>
          <w:left w:val="nil"/>
          <w:bottom w:val="nil"/>
          <w:right w:val="nil"/>
          <w:between w:val="nil"/>
        </w:pBdr>
        <w:tabs>
          <w:tab w:val="left" w:pos="-2268"/>
        </w:tabs>
        <w:spacing w:after="0" w:line="36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Zamawiający nie dopuszcza składania ofert wariantowych.</w:t>
      </w:r>
    </w:p>
    <w:p w:rsidR="009837DF" w:rsidRDefault="003B3133" w:rsidP="009A299F">
      <w:pPr>
        <w:numPr>
          <w:ilvl w:val="0"/>
          <w:numId w:val="29"/>
        </w:numPr>
        <w:pBdr>
          <w:top w:val="nil"/>
          <w:left w:val="nil"/>
          <w:bottom w:val="nil"/>
          <w:right w:val="nil"/>
          <w:between w:val="nil"/>
        </w:pBdr>
        <w:tabs>
          <w:tab w:val="left" w:pos="-2268"/>
        </w:tabs>
        <w:spacing w:after="0" w:line="36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Zamawiający nie przewiduje aukcji elektronicznej. </w:t>
      </w:r>
    </w:p>
    <w:p w:rsidR="009837DF" w:rsidRPr="002D4AB6" w:rsidRDefault="003B3133">
      <w:pPr>
        <w:tabs>
          <w:tab w:val="left" w:pos="0"/>
        </w:tabs>
        <w:spacing w:after="0" w:line="340" w:lineRule="auto"/>
        <w:ind w:left="360"/>
        <w:jc w:val="center"/>
        <w:rPr>
          <w:rFonts w:ascii="Times New Roman" w:eastAsia="Times New Roman" w:hAnsi="Times New Roman" w:cs="Times New Roman"/>
          <w:b/>
        </w:rPr>
      </w:pPr>
      <w:r w:rsidRPr="002D4AB6">
        <w:rPr>
          <w:rFonts w:ascii="Times New Roman" w:eastAsia="Times New Roman" w:hAnsi="Times New Roman" w:cs="Times New Roman"/>
          <w:b/>
        </w:rPr>
        <w:t>§ 2</w:t>
      </w:r>
    </w:p>
    <w:p w:rsidR="009837DF" w:rsidRPr="002D4AB6" w:rsidRDefault="003B3133">
      <w:pPr>
        <w:spacing w:after="0" w:line="340" w:lineRule="auto"/>
        <w:jc w:val="center"/>
        <w:rPr>
          <w:rFonts w:ascii="Times New Roman" w:eastAsia="Times New Roman" w:hAnsi="Times New Roman" w:cs="Times New Roman"/>
          <w:b/>
          <w:u w:val="single"/>
        </w:rPr>
      </w:pPr>
      <w:r w:rsidRPr="002D4AB6">
        <w:rPr>
          <w:rFonts w:ascii="Times New Roman" w:eastAsia="Times New Roman" w:hAnsi="Times New Roman" w:cs="Times New Roman"/>
          <w:b/>
          <w:u w:val="single"/>
        </w:rPr>
        <w:t xml:space="preserve">Informacja o przewidywanych zamówieniach, o których mowa w art. 214 ust. 1 pkt 7 ustawy  </w:t>
      </w:r>
    </w:p>
    <w:p w:rsidR="009837DF" w:rsidRPr="002D4AB6" w:rsidRDefault="003B3133">
      <w:pPr>
        <w:spacing w:after="0" w:line="340" w:lineRule="auto"/>
        <w:jc w:val="both"/>
        <w:rPr>
          <w:rFonts w:ascii="Times New Roman" w:eastAsia="Times New Roman" w:hAnsi="Times New Roman" w:cs="Times New Roman"/>
        </w:rPr>
      </w:pPr>
      <w:r w:rsidRPr="002D4AB6">
        <w:rPr>
          <w:rFonts w:ascii="Times New Roman" w:eastAsia="Times New Roman" w:hAnsi="Times New Roman" w:cs="Times New Roman"/>
        </w:rPr>
        <w:t xml:space="preserve">Zamawiający </w:t>
      </w:r>
      <w:r w:rsidR="002359F5" w:rsidRPr="002D4AB6">
        <w:rPr>
          <w:rFonts w:ascii="Times New Roman" w:eastAsia="Times New Roman" w:hAnsi="Times New Roman" w:cs="Times New Roman"/>
        </w:rPr>
        <w:t>nie przewiduje</w:t>
      </w:r>
      <w:r w:rsidR="00DB7C30" w:rsidRPr="002D4AB6">
        <w:rPr>
          <w:rFonts w:ascii="Times New Roman" w:eastAsia="Times New Roman" w:hAnsi="Times New Roman" w:cs="Times New Roman"/>
        </w:rPr>
        <w:t xml:space="preserve"> </w:t>
      </w:r>
      <w:r w:rsidRPr="002D4AB6">
        <w:rPr>
          <w:rFonts w:ascii="Times New Roman" w:eastAsia="Times New Roman" w:hAnsi="Times New Roman" w:cs="Times New Roman"/>
        </w:rPr>
        <w:t xml:space="preserve">możliwość udzielenia zamówień, o których mowa w art. 214 ust. 1 pkt 7 </w:t>
      </w:r>
      <w:r w:rsidR="00DB7C30" w:rsidRPr="002D4AB6">
        <w:rPr>
          <w:rFonts w:ascii="Times New Roman" w:eastAsia="Times New Roman" w:hAnsi="Times New Roman" w:cs="Times New Roman"/>
        </w:rPr>
        <w:t>u</w:t>
      </w:r>
      <w:r w:rsidRPr="002D4AB6">
        <w:rPr>
          <w:rFonts w:ascii="Times New Roman" w:eastAsia="Times New Roman" w:hAnsi="Times New Roman" w:cs="Times New Roman"/>
        </w:rPr>
        <w:t xml:space="preserve">stawy. </w:t>
      </w:r>
    </w:p>
    <w:p w:rsidR="009837DF" w:rsidRDefault="003B3133">
      <w:pPr>
        <w:spacing w:after="0" w:line="340" w:lineRule="auto"/>
        <w:ind w:left="360"/>
        <w:jc w:val="center"/>
        <w:rPr>
          <w:rFonts w:ascii="Times New Roman" w:eastAsia="Times New Roman" w:hAnsi="Times New Roman" w:cs="Times New Roman"/>
          <w:b/>
        </w:rPr>
      </w:pPr>
      <w:r>
        <w:rPr>
          <w:rFonts w:ascii="Times New Roman" w:eastAsia="Times New Roman" w:hAnsi="Times New Roman" w:cs="Times New Roman"/>
          <w:b/>
        </w:rPr>
        <w:t>§ 3</w:t>
      </w:r>
    </w:p>
    <w:p w:rsidR="009837DF" w:rsidRDefault="003B3133">
      <w:pPr>
        <w:tabs>
          <w:tab w:val="left" w:pos="0"/>
        </w:tabs>
        <w:spacing w:after="0" w:line="340" w:lineRule="auto"/>
        <w:jc w:val="center"/>
        <w:rPr>
          <w:rFonts w:ascii="Times New Roman" w:eastAsia="Times New Roman" w:hAnsi="Times New Roman" w:cs="Times New Roman"/>
          <w:b/>
        </w:rPr>
      </w:pPr>
      <w:r>
        <w:rPr>
          <w:rFonts w:ascii="Times New Roman" w:eastAsia="Times New Roman" w:hAnsi="Times New Roman" w:cs="Times New Roman"/>
          <w:b/>
          <w:u w:val="single"/>
        </w:rPr>
        <w:t>Termin wykonania zamówienia</w:t>
      </w:r>
    </w:p>
    <w:p w:rsidR="009837DF" w:rsidRPr="00D322FA" w:rsidRDefault="003B3133" w:rsidP="009A299F">
      <w:pPr>
        <w:numPr>
          <w:ilvl w:val="0"/>
          <w:numId w:val="37"/>
        </w:numPr>
        <w:spacing w:after="0" w:line="360" w:lineRule="auto"/>
        <w:ind w:left="357" w:hanging="357"/>
        <w:jc w:val="both"/>
        <w:rPr>
          <w:rFonts w:ascii="Times New Roman" w:eastAsia="Times New Roman" w:hAnsi="Times New Roman" w:cs="Times New Roman"/>
        </w:rPr>
      </w:pPr>
      <w:r w:rsidRPr="00D322FA">
        <w:rPr>
          <w:rFonts w:ascii="Times New Roman" w:eastAsia="Times New Roman" w:hAnsi="Times New Roman" w:cs="Times New Roman"/>
        </w:rPr>
        <w:t xml:space="preserve">Wymagany termin (okres) realizacji zamówienia: </w:t>
      </w:r>
      <w:r w:rsidR="00F64374">
        <w:rPr>
          <w:rFonts w:ascii="Times New Roman" w:eastAsia="Times New Roman" w:hAnsi="Times New Roman" w:cs="Times New Roman"/>
          <w:b/>
        </w:rPr>
        <w:t xml:space="preserve">do </w:t>
      </w:r>
      <w:r w:rsidR="00534DA6">
        <w:rPr>
          <w:rFonts w:ascii="Times New Roman" w:eastAsia="Times New Roman" w:hAnsi="Times New Roman" w:cs="Times New Roman"/>
          <w:b/>
        </w:rPr>
        <w:t>30.11</w:t>
      </w:r>
      <w:r w:rsidR="00D15099">
        <w:rPr>
          <w:rFonts w:ascii="Times New Roman" w:eastAsia="Times New Roman" w:hAnsi="Times New Roman" w:cs="Times New Roman"/>
          <w:b/>
        </w:rPr>
        <w:t>.2023</w:t>
      </w:r>
      <w:r w:rsidR="00F64374">
        <w:rPr>
          <w:rFonts w:ascii="Times New Roman" w:eastAsia="Times New Roman" w:hAnsi="Times New Roman" w:cs="Times New Roman"/>
          <w:b/>
        </w:rPr>
        <w:t xml:space="preserve"> r</w:t>
      </w:r>
      <w:r w:rsidRPr="00D322FA">
        <w:rPr>
          <w:rFonts w:ascii="Times New Roman" w:eastAsia="Times New Roman" w:hAnsi="Times New Roman" w:cs="Times New Roman"/>
          <w:b/>
        </w:rPr>
        <w:t xml:space="preserve">. </w:t>
      </w:r>
      <w:r w:rsidRPr="00D322FA">
        <w:rPr>
          <w:rFonts w:ascii="Times New Roman" w:eastAsia="Times New Roman" w:hAnsi="Times New Roman" w:cs="Times New Roman"/>
        </w:rPr>
        <w:t xml:space="preserve"> </w:t>
      </w:r>
    </w:p>
    <w:p w:rsidR="009837DF" w:rsidRPr="00D322FA" w:rsidRDefault="003B3133" w:rsidP="009A299F">
      <w:pPr>
        <w:numPr>
          <w:ilvl w:val="0"/>
          <w:numId w:val="37"/>
        </w:numPr>
        <w:spacing w:after="0" w:line="360" w:lineRule="auto"/>
        <w:ind w:left="357" w:hanging="357"/>
        <w:jc w:val="both"/>
        <w:rPr>
          <w:rFonts w:ascii="Times New Roman" w:eastAsia="Times New Roman" w:hAnsi="Times New Roman" w:cs="Times New Roman"/>
        </w:rPr>
      </w:pPr>
      <w:r w:rsidRPr="00D322FA">
        <w:rPr>
          <w:rFonts w:ascii="Times New Roman" w:eastAsia="Times New Roman" w:hAnsi="Times New Roman" w:cs="Times New Roman"/>
        </w:rPr>
        <w:t>Przewidywane terminy realizacji przedmiotu zamówienia w poszczególnych obiektach zostały określone w załączniku nr 1 do SWZ</w:t>
      </w:r>
      <w:r w:rsidR="00DB7C30">
        <w:rPr>
          <w:rFonts w:ascii="Times New Roman" w:eastAsia="Times New Roman" w:hAnsi="Times New Roman" w:cs="Times New Roman"/>
        </w:rPr>
        <w:t>.</w:t>
      </w:r>
    </w:p>
    <w:p w:rsidR="007E77B1" w:rsidRPr="008E202A" w:rsidRDefault="003B3133" w:rsidP="008E202A">
      <w:pPr>
        <w:numPr>
          <w:ilvl w:val="0"/>
          <w:numId w:val="37"/>
        </w:numPr>
        <w:spacing w:after="0" w:line="360" w:lineRule="auto"/>
        <w:ind w:left="357" w:hanging="357"/>
        <w:jc w:val="both"/>
        <w:rPr>
          <w:rFonts w:ascii="Times New Roman" w:eastAsia="Times New Roman" w:hAnsi="Times New Roman" w:cs="Times New Roman"/>
        </w:rPr>
      </w:pPr>
      <w:r w:rsidRPr="00D322FA">
        <w:rPr>
          <w:rFonts w:ascii="Times New Roman" w:eastAsia="Times New Roman" w:hAnsi="Times New Roman" w:cs="Times New Roman"/>
        </w:rPr>
        <w:t xml:space="preserve">Terminy szczegółowe zostaną ustalone indywidualnie z kierownikami obiektów. </w:t>
      </w:r>
    </w:p>
    <w:p w:rsidR="009837DF" w:rsidRDefault="003B3133">
      <w:pPr>
        <w:spacing w:after="0" w:line="340" w:lineRule="auto"/>
        <w:jc w:val="center"/>
        <w:rPr>
          <w:rFonts w:ascii="Times New Roman" w:eastAsia="Times New Roman" w:hAnsi="Times New Roman" w:cs="Times New Roman"/>
          <w:b/>
        </w:rPr>
      </w:pPr>
      <w:r>
        <w:rPr>
          <w:rFonts w:ascii="Times New Roman" w:eastAsia="Times New Roman" w:hAnsi="Times New Roman" w:cs="Times New Roman"/>
          <w:b/>
        </w:rPr>
        <w:t>art. 4</w:t>
      </w:r>
    </w:p>
    <w:p w:rsidR="009837DF" w:rsidRDefault="003B3133">
      <w:pPr>
        <w:spacing w:after="0" w:line="340" w:lineRule="auto"/>
        <w:jc w:val="center"/>
        <w:rPr>
          <w:rFonts w:ascii="Times New Roman" w:eastAsia="Times New Roman" w:hAnsi="Times New Roman" w:cs="Times New Roman"/>
          <w:b/>
        </w:rPr>
      </w:pPr>
      <w:r>
        <w:rPr>
          <w:rFonts w:ascii="Times New Roman" w:eastAsia="Times New Roman" w:hAnsi="Times New Roman" w:cs="Times New Roman"/>
          <w:b/>
        </w:rPr>
        <w:t xml:space="preserve"> PODSTAWY WYKLUCZENIA Z POSTĘPOWANIA ORAZ WARUNKI UDZIAŁU W POSTĘPOWANIU</w:t>
      </w:r>
    </w:p>
    <w:p w:rsidR="009837DF" w:rsidRDefault="003B3133">
      <w:pPr>
        <w:spacing w:after="0" w:line="34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rsidR="009837DF" w:rsidRDefault="003B3133">
      <w:pPr>
        <w:spacing w:after="0" w:line="3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Podstawy wykluczenia z postępowania </w:t>
      </w:r>
    </w:p>
    <w:p w:rsidR="009837DF" w:rsidRDefault="003B3133" w:rsidP="009A299F">
      <w:pPr>
        <w:numPr>
          <w:ilvl w:val="0"/>
          <w:numId w:val="14"/>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color w:val="000000"/>
        </w:rPr>
        <w:t>Z postępowania o udzielenie  zamówienia wyklucza się Wykonawców, w stosunku do których zachodzą okoliczności wskazane w art. 108 ust. 1 ustawy.</w:t>
      </w:r>
    </w:p>
    <w:p w:rsidR="009837DF" w:rsidRDefault="003B3133" w:rsidP="009A299F">
      <w:pPr>
        <w:numPr>
          <w:ilvl w:val="0"/>
          <w:numId w:val="14"/>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Zgodnie z art. 108 ust. 1 ustawy z  postępowania o udzielenie zamówienia Zamawiający wykluczy Wykonawcę:</w:t>
      </w:r>
    </w:p>
    <w:p w:rsidR="009837DF"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będącego osobą fizyczną, którego prawomocnie skazano za przestępstwo: </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udziału w zorganizowanej grupie przestępczej albo związku mającym na celu popełnienie przestępstwa lub przestępstwa skarbowego, o którym mowa w art. 258 Kodeksu karnego,</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handlu ludźmi, o którym mowa w art. 189a Kodeksu karnego, </w:t>
      </w:r>
    </w:p>
    <w:p w:rsidR="000037F6" w:rsidRDefault="000037F6" w:rsidP="000037F6">
      <w:pPr>
        <w:numPr>
          <w:ilvl w:val="0"/>
          <w:numId w:val="3"/>
        </w:numPr>
        <w:autoSpaceDE w:val="0"/>
        <w:autoSpaceDN w:val="0"/>
        <w:spacing w:after="0" w:line="360" w:lineRule="auto"/>
        <w:jc w:val="both"/>
        <w:rPr>
          <w:rFonts w:ascii="Times New Roman" w:hAnsi="Times New Roman"/>
          <w:color w:val="000000"/>
        </w:rPr>
      </w:pPr>
      <w:r>
        <w:rPr>
          <w:rFonts w:ascii="Times New Roman" w:hAnsi="Times New Roman"/>
          <w:color w:val="00000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w:t>
      </w:r>
      <w:r>
        <w:rPr>
          <w:rFonts w:ascii="Times New Roman" w:eastAsia="Times New Roman" w:hAnsi="Times New Roman" w:cs="Times New Roman"/>
          <w:color w:val="000000"/>
        </w:rPr>
        <w:lastRenderedPageBreak/>
        <w:t xml:space="preserve">przestępnego pochodzenia pieniędzy lub ukrywania ich pochodzenia, o którym mowa w art. 299 Kodeksu karnego, </w:t>
      </w:r>
    </w:p>
    <w:p w:rsidR="009837DF" w:rsidRPr="008E202A"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1"/>
          <w:szCs w:val="21"/>
        </w:rPr>
      </w:pPr>
      <w:r w:rsidRPr="008E202A">
        <w:rPr>
          <w:rFonts w:ascii="Times New Roman" w:eastAsia="Times New Roman" w:hAnsi="Times New Roman" w:cs="Times New Roman"/>
          <w:color w:val="000000"/>
          <w:sz w:val="21"/>
          <w:szCs w:val="21"/>
        </w:rPr>
        <w:t xml:space="preserve">o charakterze terrorystycznym, o którym mowa w art. 115 § 20 Kodeksu karnego, lub mające na celu popełnienie tego przestępstwa, </w:t>
      </w:r>
    </w:p>
    <w:p w:rsidR="009837DF" w:rsidRPr="008E202A"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1"/>
          <w:szCs w:val="21"/>
        </w:rPr>
      </w:pPr>
      <w:r w:rsidRPr="008E202A">
        <w:rPr>
          <w:rFonts w:ascii="Times New Roman" w:eastAsia="Times New Roman" w:hAnsi="Times New Roman" w:cs="Times New Roman"/>
          <w:color w:val="000000"/>
          <w:sz w:val="21"/>
          <w:szCs w:val="21"/>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9837DF" w:rsidRPr="008E202A"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1"/>
          <w:szCs w:val="21"/>
        </w:rPr>
      </w:pPr>
      <w:r w:rsidRPr="008E202A">
        <w:rPr>
          <w:rFonts w:ascii="Times New Roman" w:eastAsia="Times New Roman" w:hAnsi="Times New Roman" w:cs="Times New Roman"/>
          <w:color w:val="000000"/>
          <w:sz w:val="21"/>
          <w:szCs w:val="21"/>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837DF" w:rsidRPr="008E202A"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1"/>
          <w:szCs w:val="21"/>
        </w:rPr>
      </w:pPr>
      <w:r w:rsidRPr="008E202A">
        <w:rPr>
          <w:rFonts w:ascii="Times New Roman" w:eastAsia="Times New Roman" w:hAnsi="Times New Roman" w:cs="Times New Roman"/>
          <w:color w:val="000000"/>
          <w:sz w:val="21"/>
          <w:szCs w:val="21"/>
        </w:rPr>
        <w:t xml:space="preserve">o którym mowa w art. 9 ust. 1 i 3 lub art. 10 ustawy z dnia 15 czerwca 2012 r. o skutkach powierzania wykonywania pracy cudzoziemcom przebywającym wbrew przepisom na terytorium Rzeczypospolitej Polskiej </w:t>
      </w:r>
    </w:p>
    <w:p w:rsidR="009837DF" w:rsidRPr="008E202A" w:rsidRDefault="003B3133">
      <w:pPr>
        <w:spacing w:after="0" w:line="360" w:lineRule="auto"/>
        <w:ind w:left="717"/>
        <w:jc w:val="both"/>
        <w:rPr>
          <w:rFonts w:ascii="Times New Roman" w:eastAsia="Times New Roman" w:hAnsi="Times New Roman" w:cs="Times New Roman"/>
          <w:sz w:val="21"/>
          <w:szCs w:val="21"/>
        </w:rPr>
      </w:pPr>
      <w:r w:rsidRPr="008E202A">
        <w:rPr>
          <w:rFonts w:ascii="Times New Roman" w:eastAsia="Times New Roman" w:hAnsi="Times New Roman" w:cs="Times New Roman"/>
          <w:sz w:val="21"/>
          <w:szCs w:val="21"/>
        </w:rPr>
        <w:t>– lub za odpowiedni czyn zabroniony określony w przepisach prawa obcego,</w:t>
      </w:r>
    </w:p>
    <w:p w:rsidR="009837DF" w:rsidRPr="008E202A"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1"/>
          <w:szCs w:val="21"/>
        </w:rPr>
      </w:pPr>
      <w:r w:rsidRPr="008E202A">
        <w:rPr>
          <w:rFonts w:ascii="Times New Roman" w:eastAsia="Times New Roman" w:hAnsi="Times New Roman" w:cs="Times New Roman"/>
          <w:color w:val="000000"/>
          <w:sz w:val="21"/>
          <w:szCs w:val="21"/>
        </w:rPr>
        <w:t xml:space="preserve">jeżeli urzędującego członka jego organu zarządzającego lub nadzorczego, wspólnika spółki </w:t>
      </w:r>
      <w:r w:rsidRPr="008E202A">
        <w:rPr>
          <w:rFonts w:ascii="Times New Roman" w:eastAsia="Times New Roman" w:hAnsi="Times New Roman" w:cs="Times New Roman"/>
          <w:color w:val="000000"/>
          <w:sz w:val="21"/>
          <w:szCs w:val="21"/>
        </w:rPr>
        <w:br/>
        <w:t xml:space="preserve">w spółce jawnej lub partnerskiej albo komplementariusza w spółce komandytowej lub komandytowo-akcyjnej lub prokurenta prawomocnie skazano za przestępstwo, o którym mowa w pkt 1, </w:t>
      </w:r>
    </w:p>
    <w:p w:rsidR="009837DF" w:rsidRPr="008E202A"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1"/>
          <w:szCs w:val="21"/>
        </w:rPr>
      </w:pPr>
      <w:r w:rsidRPr="008E202A">
        <w:rPr>
          <w:rFonts w:ascii="Times New Roman" w:eastAsia="Times New Roman" w:hAnsi="Times New Roman" w:cs="Times New Roman"/>
          <w:color w:val="000000"/>
          <w:sz w:val="21"/>
          <w:szCs w:val="21"/>
        </w:rPr>
        <w:t xml:space="preserve">wobec którego wydano prawomocny wyrok sądu lub ostateczną decyzję administracyjną </w:t>
      </w:r>
      <w:r w:rsidRPr="008E202A">
        <w:rPr>
          <w:rFonts w:ascii="Times New Roman" w:eastAsia="Times New Roman" w:hAnsi="Times New Roman" w:cs="Times New Roman"/>
          <w:color w:val="000000"/>
          <w:sz w:val="21"/>
          <w:szCs w:val="21"/>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837DF" w:rsidRPr="008E202A"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1"/>
          <w:szCs w:val="21"/>
        </w:rPr>
      </w:pPr>
      <w:r w:rsidRPr="008E202A">
        <w:rPr>
          <w:rFonts w:ascii="Times New Roman" w:eastAsia="Times New Roman" w:hAnsi="Times New Roman" w:cs="Times New Roman"/>
          <w:color w:val="000000"/>
          <w:sz w:val="21"/>
          <w:szCs w:val="21"/>
        </w:rPr>
        <w:t>wobec którego prawomocnie orzeczono zakaz ubiegania się o zamówienia publiczne,</w:t>
      </w:r>
    </w:p>
    <w:p w:rsidR="009837DF" w:rsidRPr="008E202A"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1"/>
          <w:szCs w:val="21"/>
        </w:rPr>
      </w:pPr>
      <w:r w:rsidRPr="008E202A">
        <w:rPr>
          <w:rFonts w:ascii="Times New Roman" w:eastAsia="Times New Roman" w:hAnsi="Times New Roman" w:cs="Times New Roman"/>
          <w:color w:val="000000"/>
          <w:sz w:val="21"/>
          <w:szCs w:val="21"/>
        </w:rPr>
        <w:t xml:space="preserve">jeżeli zamawiający może stwierdzić, na podstawie wiarygodnych przesłanek, że wykonawca zawarł z innymi wykonawcami porozumienie mające na celu zakłócenie konkurencji, </w:t>
      </w:r>
      <w:r w:rsidRPr="008E202A">
        <w:rPr>
          <w:rFonts w:ascii="Times New Roman" w:eastAsia="Times New Roman" w:hAnsi="Times New Roman" w:cs="Times New Roman"/>
          <w:color w:val="000000"/>
          <w:sz w:val="21"/>
          <w:szCs w:val="21"/>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837DF" w:rsidRPr="008E202A"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1"/>
          <w:szCs w:val="21"/>
        </w:rPr>
      </w:pPr>
      <w:r w:rsidRPr="008E202A">
        <w:rPr>
          <w:rFonts w:ascii="Times New Roman" w:eastAsia="Times New Roman" w:hAnsi="Times New Roman" w:cs="Times New Roman"/>
          <w:color w:val="000000"/>
          <w:sz w:val="21"/>
          <w:szCs w:val="21"/>
        </w:rPr>
        <w:t xml:space="preserve">jeżeli, w przypadkach, o których mowa w art. 85 ust. 1, doszło do zakłócenia konkurencji wynikającego z wcześniejszego zaangażowania tego wykonawcy lub podmiotu, który należy </w:t>
      </w:r>
      <w:r w:rsidRPr="008E202A">
        <w:rPr>
          <w:rFonts w:ascii="Times New Roman" w:eastAsia="Times New Roman" w:hAnsi="Times New Roman" w:cs="Times New Roman"/>
          <w:color w:val="000000"/>
          <w:sz w:val="21"/>
          <w:szCs w:val="21"/>
        </w:rPr>
        <w:br/>
        <w:t xml:space="preserve">z wykonawcą do tej samej grupy kapitałowej w rozumieniu ustawy z dnia 16 lutego 2007 r. </w:t>
      </w:r>
      <w:r w:rsidRPr="008E202A">
        <w:rPr>
          <w:rFonts w:ascii="Times New Roman" w:eastAsia="Times New Roman" w:hAnsi="Times New Roman" w:cs="Times New Roman"/>
          <w:color w:val="000000"/>
          <w:sz w:val="21"/>
          <w:szCs w:val="21"/>
        </w:rPr>
        <w:br/>
        <w:t xml:space="preserve">o ochronie konkurencji i konsumentów, chyba że spowodowane tym zakłócenie konkurencji może być wyeliminowane w inny sposób niż przez wykluczenie wykonawcy z udziału </w:t>
      </w:r>
      <w:r w:rsidRPr="008E202A">
        <w:rPr>
          <w:rFonts w:ascii="Times New Roman" w:eastAsia="Times New Roman" w:hAnsi="Times New Roman" w:cs="Times New Roman"/>
          <w:color w:val="000000"/>
          <w:sz w:val="21"/>
          <w:szCs w:val="21"/>
        </w:rPr>
        <w:br/>
        <w:t>w postępowaniu o udzielenie zamówienia.</w:t>
      </w:r>
    </w:p>
    <w:p w:rsidR="009837DF" w:rsidRPr="008E202A" w:rsidRDefault="006853EA" w:rsidP="009A299F">
      <w:pPr>
        <w:pStyle w:val="Akapitzlist"/>
        <w:numPr>
          <w:ilvl w:val="0"/>
          <w:numId w:val="14"/>
        </w:numPr>
        <w:spacing w:after="0" w:line="360" w:lineRule="auto"/>
        <w:jc w:val="both"/>
        <w:rPr>
          <w:rFonts w:ascii="Times New Roman" w:hAnsi="Times New Roman"/>
          <w:sz w:val="21"/>
          <w:szCs w:val="21"/>
        </w:rPr>
      </w:pPr>
      <w:r w:rsidRPr="008E202A">
        <w:rPr>
          <w:rFonts w:ascii="Times New Roman" w:hAnsi="Times New Roman"/>
          <w:sz w:val="21"/>
          <w:szCs w:val="21"/>
        </w:rPr>
        <w:lastRenderedPageBreak/>
        <w:t>Zamawiający informuje, że w toku niniejszego postępowania</w:t>
      </w:r>
      <w:r w:rsidRPr="008E202A">
        <w:rPr>
          <w:rFonts w:ascii="Times New Roman" w:hAnsi="Times New Roman"/>
          <w:sz w:val="21"/>
          <w:szCs w:val="21"/>
          <w:u w:val="single"/>
        </w:rPr>
        <w:t xml:space="preserve"> nie przewiduje</w:t>
      </w:r>
      <w:r w:rsidRPr="008E202A">
        <w:rPr>
          <w:rFonts w:ascii="Times New Roman" w:hAnsi="Times New Roman"/>
          <w:sz w:val="21"/>
          <w:szCs w:val="21"/>
        </w:rPr>
        <w:t xml:space="preserve"> wykluczenia Wykonawcy na podstawie przesłanek określonych w art. 109 ust. 1 pkt 1-10 ustawy </w:t>
      </w:r>
      <w:proofErr w:type="spellStart"/>
      <w:r w:rsidRPr="008E202A">
        <w:rPr>
          <w:rFonts w:ascii="Times New Roman" w:hAnsi="Times New Roman"/>
          <w:sz w:val="21"/>
          <w:szCs w:val="21"/>
        </w:rPr>
        <w:t>Pzp</w:t>
      </w:r>
      <w:proofErr w:type="spellEnd"/>
      <w:r w:rsidRPr="008E202A">
        <w:rPr>
          <w:rFonts w:ascii="Times New Roman" w:hAnsi="Times New Roman"/>
          <w:sz w:val="21"/>
          <w:szCs w:val="21"/>
        </w:rPr>
        <w:t xml:space="preserve">. </w:t>
      </w:r>
    </w:p>
    <w:p w:rsidR="00012961" w:rsidRPr="008E202A" w:rsidRDefault="00012961" w:rsidP="00012961">
      <w:pPr>
        <w:numPr>
          <w:ilvl w:val="0"/>
          <w:numId w:val="14"/>
        </w:numPr>
        <w:spacing w:after="0" w:line="360" w:lineRule="auto"/>
        <w:jc w:val="both"/>
        <w:rPr>
          <w:rFonts w:ascii="Times New Roman" w:hAnsi="Times New Roman"/>
          <w:sz w:val="21"/>
          <w:szCs w:val="21"/>
        </w:rPr>
      </w:pPr>
      <w:r w:rsidRPr="008E202A">
        <w:rPr>
          <w:rFonts w:ascii="Times New Roman" w:hAnsi="Times New Roman"/>
          <w:sz w:val="21"/>
          <w:szCs w:val="21"/>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zwanej dalej: „Ustawą o szczególnych rozwiązaniach”. Wykluczenie następuje na okres trwania okoliczności określonych w art. 7 ust. 1 Ustawy o szczególnych rozwiązaniach.</w:t>
      </w:r>
    </w:p>
    <w:p w:rsidR="00012961" w:rsidRPr="008E202A" w:rsidRDefault="00012961" w:rsidP="00012961">
      <w:pPr>
        <w:numPr>
          <w:ilvl w:val="0"/>
          <w:numId w:val="14"/>
        </w:numPr>
        <w:spacing w:after="0" w:line="360" w:lineRule="auto"/>
        <w:jc w:val="both"/>
        <w:rPr>
          <w:rFonts w:ascii="Times New Roman" w:hAnsi="Times New Roman"/>
          <w:sz w:val="21"/>
          <w:szCs w:val="21"/>
        </w:rPr>
      </w:pPr>
      <w:r w:rsidRPr="008E202A">
        <w:rPr>
          <w:rFonts w:ascii="Times New Roman" w:hAnsi="Times New Roman"/>
          <w:sz w:val="21"/>
          <w:szCs w:val="21"/>
        </w:rPr>
        <w:t>Wykluczenie Wykonawcy następuje zgodnie z art. 111 ustawy, z zastrzeżeniem ust. 4.</w:t>
      </w:r>
    </w:p>
    <w:p w:rsidR="009837DF" w:rsidRPr="008E202A" w:rsidRDefault="003B3133">
      <w:pPr>
        <w:spacing w:after="0" w:line="360" w:lineRule="auto"/>
        <w:jc w:val="center"/>
        <w:rPr>
          <w:rFonts w:ascii="Times New Roman" w:eastAsia="Times New Roman" w:hAnsi="Times New Roman" w:cs="Times New Roman"/>
          <w:b/>
          <w:sz w:val="21"/>
          <w:szCs w:val="21"/>
        </w:rPr>
      </w:pPr>
      <w:r w:rsidRPr="008E202A">
        <w:rPr>
          <w:rFonts w:ascii="Times New Roman" w:eastAsia="Times New Roman" w:hAnsi="Times New Roman" w:cs="Times New Roman"/>
          <w:b/>
          <w:sz w:val="21"/>
          <w:szCs w:val="21"/>
        </w:rPr>
        <w:t>§ 2</w:t>
      </w:r>
    </w:p>
    <w:p w:rsidR="009837DF" w:rsidRPr="008E202A" w:rsidRDefault="003B3133">
      <w:pPr>
        <w:spacing w:after="0" w:line="360" w:lineRule="auto"/>
        <w:jc w:val="center"/>
        <w:rPr>
          <w:rFonts w:ascii="Times New Roman" w:eastAsia="Times New Roman" w:hAnsi="Times New Roman" w:cs="Times New Roman"/>
          <w:b/>
          <w:sz w:val="21"/>
          <w:szCs w:val="21"/>
          <w:u w:val="single"/>
        </w:rPr>
      </w:pPr>
      <w:r w:rsidRPr="008E202A">
        <w:rPr>
          <w:rFonts w:ascii="Times New Roman" w:eastAsia="Times New Roman" w:hAnsi="Times New Roman" w:cs="Times New Roman"/>
          <w:b/>
          <w:sz w:val="21"/>
          <w:szCs w:val="21"/>
          <w:u w:val="single"/>
        </w:rPr>
        <w:t>Warunki udziału w postępowaniu</w:t>
      </w:r>
    </w:p>
    <w:p w:rsidR="009837DF" w:rsidRPr="008E202A" w:rsidRDefault="003B3133" w:rsidP="009A299F">
      <w:pPr>
        <w:numPr>
          <w:ilvl w:val="0"/>
          <w:numId w:val="18"/>
        </w:numPr>
        <w:pBdr>
          <w:top w:val="nil"/>
          <w:left w:val="nil"/>
          <w:bottom w:val="nil"/>
          <w:right w:val="nil"/>
          <w:between w:val="nil"/>
        </w:pBdr>
        <w:spacing w:after="0" w:line="360" w:lineRule="auto"/>
        <w:ind w:left="426" w:right="20" w:hanging="426"/>
        <w:jc w:val="both"/>
        <w:rPr>
          <w:rFonts w:ascii="Times New Roman" w:eastAsia="Times New Roman" w:hAnsi="Times New Roman" w:cs="Times New Roman"/>
          <w:color w:val="000000"/>
          <w:sz w:val="21"/>
          <w:szCs w:val="21"/>
          <w:highlight w:val="white"/>
        </w:rPr>
      </w:pPr>
      <w:r w:rsidRPr="008E202A">
        <w:rPr>
          <w:rFonts w:ascii="Times New Roman" w:eastAsia="Times New Roman" w:hAnsi="Times New Roman" w:cs="Times New Roman"/>
          <w:color w:val="000000"/>
          <w:sz w:val="21"/>
          <w:szCs w:val="21"/>
        </w:rPr>
        <w:t xml:space="preserve">O udzielenie zamówienia mogą ubiegać się Wykonawcy, którzy nie podlegają wykluczeniu na zasadach określonych w § 1 niniejszego artykułu, oraz spełniają określone przez Zamawiającego w ust. 2 warunki </w:t>
      </w:r>
      <w:r w:rsidRPr="008E202A">
        <w:rPr>
          <w:rFonts w:ascii="Times New Roman" w:eastAsia="Times New Roman" w:hAnsi="Times New Roman" w:cs="Times New Roman"/>
          <w:color w:val="000000"/>
          <w:sz w:val="21"/>
          <w:szCs w:val="21"/>
          <w:highlight w:val="white"/>
        </w:rPr>
        <w:t>udziału w postępowaniu.</w:t>
      </w:r>
    </w:p>
    <w:p w:rsidR="009837DF" w:rsidRPr="008E202A" w:rsidRDefault="003B3133" w:rsidP="009A299F">
      <w:pPr>
        <w:numPr>
          <w:ilvl w:val="0"/>
          <w:numId w:val="13"/>
        </w:numPr>
        <w:spacing w:after="0" w:line="360" w:lineRule="auto"/>
        <w:jc w:val="both"/>
        <w:rPr>
          <w:sz w:val="21"/>
          <w:szCs w:val="21"/>
        </w:rPr>
      </w:pPr>
      <w:r w:rsidRPr="008E202A">
        <w:rPr>
          <w:rFonts w:ascii="Times New Roman" w:eastAsia="Times New Roman" w:hAnsi="Times New Roman" w:cs="Times New Roman"/>
          <w:sz w:val="21"/>
          <w:szCs w:val="21"/>
        </w:rPr>
        <w:t>O udzielenie zamówienia mogą ubiegać się Wykonawcy, którzy spełniają warunki dotyczące:</w:t>
      </w:r>
    </w:p>
    <w:p w:rsidR="009837DF" w:rsidRPr="008E202A" w:rsidRDefault="003B3133" w:rsidP="009A299F">
      <w:pPr>
        <w:numPr>
          <w:ilvl w:val="1"/>
          <w:numId w:val="11"/>
        </w:numPr>
        <w:spacing w:after="0" w:line="360" w:lineRule="auto"/>
        <w:ind w:left="714" w:hanging="357"/>
        <w:jc w:val="both"/>
        <w:rPr>
          <w:rFonts w:ascii="Times New Roman" w:eastAsia="Times New Roman" w:hAnsi="Times New Roman" w:cs="Times New Roman"/>
          <w:sz w:val="21"/>
          <w:szCs w:val="21"/>
        </w:rPr>
      </w:pPr>
      <w:r w:rsidRPr="008E202A">
        <w:rPr>
          <w:rFonts w:ascii="Times New Roman" w:eastAsia="Times New Roman" w:hAnsi="Times New Roman" w:cs="Times New Roman"/>
          <w:sz w:val="21"/>
          <w:szCs w:val="21"/>
        </w:rPr>
        <w:t>zdolności do występowania w obrocie gospodarczym:</w:t>
      </w:r>
    </w:p>
    <w:p w:rsidR="009837DF" w:rsidRPr="008E202A" w:rsidRDefault="003B3133">
      <w:pPr>
        <w:spacing w:after="0" w:line="360" w:lineRule="auto"/>
        <w:ind w:left="714"/>
        <w:jc w:val="both"/>
        <w:rPr>
          <w:rFonts w:ascii="Times New Roman" w:eastAsia="Times New Roman" w:hAnsi="Times New Roman" w:cs="Times New Roman"/>
          <w:sz w:val="21"/>
          <w:szCs w:val="21"/>
        </w:rPr>
      </w:pPr>
      <w:r w:rsidRPr="008E202A">
        <w:rPr>
          <w:rFonts w:ascii="Times New Roman" w:eastAsia="Times New Roman" w:hAnsi="Times New Roman" w:cs="Times New Roman"/>
          <w:sz w:val="21"/>
          <w:szCs w:val="21"/>
        </w:rPr>
        <w:t>Zamawiający nie określa takich warunków.</w:t>
      </w:r>
    </w:p>
    <w:p w:rsidR="009837DF" w:rsidRPr="008E202A" w:rsidRDefault="003B3133" w:rsidP="009A299F">
      <w:pPr>
        <w:numPr>
          <w:ilvl w:val="1"/>
          <w:numId w:val="11"/>
        </w:numPr>
        <w:spacing w:after="0" w:line="360" w:lineRule="auto"/>
        <w:ind w:left="714" w:hanging="357"/>
        <w:jc w:val="both"/>
        <w:rPr>
          <w:rFonts w:ascii="Times New Roman" w:eastAsia="Times New Roman" w:hAnsi="Times New Roman" w:cs="Times New Roman"/>
          <w:sz w:val="21"/>
          <w:szCs w:val="21"/>
        </w:rPr>
      </w:pPr>
      <w:r w:rsidRPr="008E202A">
        <w:rPr>
          <w:rFonts w:ascii="Times New Roman" w:eastAsia="Times New Roman" w:hAnsi="Times New Roman" w:cs="Times New Roman"/>
          <w:sz w:val="21"/>
          <w:szCs w:val="21"/>
        </w:rPr>
        <w:t>uprawnień do prowadzenia określonej działalności gospodarczej lub zawodowej, o ile wynika to z odrębnych przepisów:</w:t>
      </w:r>
    </w:p>
    <w:p w:rsidR="009837DF" w:rsidRPr="008E202A" w:rsidRDefault="003B3133">
      <w:pPr>
        <w:spacing w:after="0" w:line="360" w:lineRule="auto"/>
        <w:ind w:left="720"/>
        <w:jc w:val="both"/>
        <w:rPr>
          <w:rFonts w:ascii="Times New Roman" w:eastAsia="Times New Roman" w:hAnsi="Times New Roman" w:cs="Times New Roman"/>
          <w:sz w:val="21"/>
          <w:szCs w:val="21"/>
        </w:rPr>
      </w:pPr>
      <w:r w:rsidRPr="008E202A">
        <w:rPr>
          <w:rFonts w:ascii="Times New Roman" w:eastAsia="Times New Roman" w:hAnsi="Times New Roman" w:cs="Times New Roman"/>
          <w:sz w:val="21"/>
          <w:szCs w:val="21"/>
        </w:rPr>
        <w:t>Zamawiający nie określa takich warunków.</w:t>
      </w:r>
    </w:p>
    <w:p w:rsidR="009837DF" w:rsidRPr="008E202A" w:rsidRDefault="003B3133" w:rsidP="009A299F">
      <w:pPr>
        <w:numPr>
          <w:ilvl w:val="1"/>
          <w:numId w:val="11"/>
        </w:numPr>
        <w:spacing w:after="0" w:line="360" w:lineRule="auto"/>
        <w:ind w:left="714" w:hanging="357"/>
        <w:jc w:val="both"/>
        <w:rPr>
          <w:rFonts w:ascii="Times New Roman" w:eastAsia="Times New Roman" w:hAnsi="Times New Roman" w:cs="Times New Roman"/>
          <w:sz w:val="21"/>
          <w:szCs w:val="21"/>
        </w:rPr>
      </w:pPr>
      <w:r w:rsidRPr="008E202A">
        <w:rPr>
          <w:rFonts w:ascii="Times New Roman" w:eastAsia="Times New Roman" w:hAnsi="Times New Roman" w:cs="Times New Roman"/>
          <w:sz w:val="21"/>
          <w:szCs w:val="21"/>
        </w:rPr>
        <w:t>sytuacji ekonomicznej lub finansowej:</w:t>
      </w:r>
    </w:p>
    <w:p w:rsidR="009837DF" w:rsidRPr="008E202A" w:rsidRDefault="003B3133">
      <w:pPr>
        <w:spacing w:after="0" w:line="360" w:lineRule="auto"/>
        <w:ind w:left="714"/>
        <w:jc w:val="both"/>
        <w:rPr>
          <w:rFonts w:ascii="Times New Roman" w:eastAsia="Times New Roman" w:hAnsi="Times New Roman" w:cs="Times New Roman"/>
          <w:sz w:val="21"/>
          <w:szCs w:val="21"/>
        </w:rPr>
      </w:pPr>
      <w:r w:rsidRPr="008E202A">
        <w:rPr>
          <w:rFonts w:ascii="Times New Roman" w:eastAsia="Times New Roman" w:hAnsi="Times New Roman" w:cs="Times New Roman"/>
          <w:sz w:val="21"/>
          <w:szCs w:val="21"/>
        </w:rPr>
        <w:t>Zamawiający nie określa takich warunków.</w:t>
      </w:r>
    </w:p>
    <w:p w:rsidR="009837DF" w:rsidRPr="008E202A" w:rsidRDefault="003B3133" w:rsidP="009A299F">
      <w:pPr>
        <w:numPr>
          <w:ilvl w:val="1"/>
          <w:numId w:val="11"/>
        </w:numPr>
        <w:spacing w:after="0" w:line="360" w:lineRule="auto"/>
        <w:ind w:left="714" w:hanging="357"/>
        <w:jc w:val="both"/>
        <w:rPr>
          <w:rFonts w:ascii="Times New Roman" w:eastAsia="Times New Roman" w:hAnsi="Times New Roman" w:cs="Times New Roman"/>
          <w:sz w:val="21"/>
          <w:szCs w:val="21"/>
        </w:rPr>
      </w:pPr>
      <w:r w:rsidRPr="008E202A">
        <w:rPr>
          <w:rFonts w:ascii="Times New Roman" w:eastAsia="Times New Roman" w:hAnsi="Times New Roman" w:cs="Times New Roman"/>
          <w:sz w:val="21"/>
          <w:szCs w:val="21"/>
        </w:rPr>
        <w:t>zdolności technicznej lub zawodowej:</w:t>
      </w:r>
    </w:p>
    <w:p w:rsidR="009837DF" w:rsidRPr="008E202A" w:rsidRDefault="003B3133" w:rsidP="009A299F">
      <w:pPr>
        <w:numPr>
          <w:ilvl w:val="0"/>
          <w:numId w:val="39"/>
        </w:num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E202A">
        <w:rPr>
          <w:rFonts w:ascii="Times New Roman" w:eastAsia="Times New Roman" w:hAnsi="Times New Roman" w:cs="Times New Roman"/>
          <w:sz w:val="20"/>
          <w:szCs w:val="20"/>
        </w:rPr>
        <w:t xml:space="preserve">Wykonawca wykaże osoby skierowane przez niego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Wykonawca wykaże: </w:t>
      </w:r>
    </w:p>
    <w:p w:rsidR="009837DF" w:rsidRPr="008E202A" w:rsidRDefault="003B3133" w:rsidP="009A299F">
      <w:pPr>
        <w:numPr>
          <w:ilvl w:val="0"/>
          <w:numId w:val="41"/>
        </w:numPr>
        <w:pBdr>
          <w:top w:val="nil"/>
          <w:left w:val="nil"/>
          <w:bottom w:val="nil"/>
          <w:right w:val="nil"/>
          <w:between w:val="nil"/>
        </w:pBdr>
        <w:spacing w:after="0" w:line="360" w:lineRule="auto"/>
        <w:jc w:val="both"/>
        <w:rPr>
          <w:rFonts w:ascii="Times New Roman" w:eastAsia="Times New Roman" w:hAnsi="Times New Roman" w:cs="Times New Roman"/>
          <w:sz w:val="20"/>
          <w:szCs w:val="20"/>
        </w:rPr>
      </w:pPr>
      <w:r w:rsidRPr="008E202A">
        <w:rPr>
          <w:rFonts w:ascii="Times New Roman" w:eastAsia="Times New Roman" w:hAnsi="Times New Roman" w:cs="Times New Roman"/>
          <w:sz w:val="20"/>
          <w:szCs w:val="20"/>
        </w:rPr>
        <w:t>co najmniej jedną osobę posiadającą uprawnienia budowlane do kierowania robotami budowlanymi bez ograniczeń w specjalności konstrukcyjno-budowlanej (zgodnie z Rozporządzeniem Ministra Infrastruktury i Rozwoju z dnia 11.09.2014 w sprawie samodzielnych funkcji technicznych w budownictwie Dz. U. z dnia 24.09.2014 r,  poz. 1278) lub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w:t>
      </w:r>
      <w:r w:rsidR="006B4D13" w:rsidRPr="008E202A">
        <w:rPr>
          <w:rFonts w:ascii="Times New Roman" w:eastAsia="Times New Roman" w:hAnsi="Times New Roman" w:cs="Times New Roman"/>
          <w:sz w:val="20"/>
          <w:szCs w:val="20"/>
        </w:rPr>
        <w:t>2</w:t>
      </w:r>
      <w:r w:rsidRPr="008E202A">
        <w:rPr>
          <w:rFonts w:ascii="Times New Roman" w:eastAsia="Times New Roman" w:hAnsi="Times New Roman" w:cs="Times New Roman"/>
          <w:sz w:val="20"/>
          <w:szCs w:val="20"/>
        </w:rPr>
        <w:t xml:space="preserve">1 poz. </w:t>
      </w:r>
      <w:r w:rsidR="006B4D13" w:rsidRPr="008E202A">
        <w:rPr>
          <w:rFonts w:ascii="Times New Roman" w:eastAsia="Times New Roman" w:hAnsi="Times New Roman" w:cs="Times New Roman"/>
          <w:sz w:val="20"/>
          <w:szCs w:val="20"/>
        </w:rPr>
        <w:t>1646</w:t>
      </w:r>
      <w:r w:rsidRPr="008E202A">
        <w:rPr>
          <w:rFonts w:ascii="Times New Roman" w:eastAsia="Times New Roman" w:hAnsi="Times New Roman" w:cs="Times New Roman"/>
          <w:sz w:val="20"/>
          <w:szCs w:val="20"/>
        </w:rPr>
        <w:t xml:space="preserve"> ze zm.);</w:t>
      </w:r>
    </w:p>
    <w:p w:rsidR="009837DF" w:rsidRPr="00D322FA" w:rsidRDefault="003B3133" w:rsidP="009A299F">
      <w:pPr>
        <w:numPr>
          <w:ilvl w:val="0"/>
          <w:numId w:val="41"/>
        </w:numP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 xml:space="preserve">co najmniej jedną osobę posiadającą uprawnienia budowlane do kierowania robotami budowlanymi bez ograniczeń w specjalności instalacyjnej w zakresie sieci, instalacji i </w:t>
      </w:r>
      <w:r w:rsidRPr="00D322FA">
        <w:rPr>
          <w:rFonts w:ascii="Times New Roman" w:eastAsia="Times New Roman" w:hAnsi="Times New Roman" w:cs="Times New Roman"/>
        </w:rPr>
        <w:lastRenderedPageBreak/>
        <w:t>urządzeń cieplnych, wentylacyjnych, gazowych, wodociągowych i kanalizacyjnych (zgodnie z rozporządzeniem Ministra Infrastruktury i Rozwoju z dnia 11.09.2014 w sprawie samodzielnych funkcji technicznych w budownictwie Dz. U. z dnia 24.09.2014 r, poz. 1278) lub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w:t>
      </w:r>
      <w:r w:rsidR="007E77B1">
        <w:rPr>
          <w:rFonts w:ascii="Times New Roman" w:eastAsia="Times New Roman" w:hAnsi="Times New Roman" w:cs="Times New Roman"/>
        </w:rPr>
        <w:t xml:space="preserve"> </w:t>
      </w:r>
      <w:r w:rsidRPr="00D322FA">
        <w:rPr>
          <w:rFonts w:ascii="Times New Roman" w:eastAsia="Times New Roman" w:hAnsi="Times New Roman" w:cs="Times New Roman"/>
        </w:rPr>
        <w:t>ustawy z dnia 22 grudnia 2015 r. o zasadach uznawania kwalifikacji zawodowych nabytych w państwach członkowskich Unii Europejskiej (Dz. U. z 20</w:t>
      </w:r>
      <w:r w:rsidR="007E77B1">
        <w:rPr>
          <w:rFonts w:ascii="Times New Roman" w:eastAsia="Times New Roman" w:hAnsi="Times New Roman" w:cs="Times New Roman"/>
        </w:rPr>
        <w:t>2</w:t>
      </w:r>
      <w:r w:rsidRPr="00D322FA">
        <w:rPr>
          <w:rFonts w:ascii="Times New Roman" w:eastAsia="Times New Roman" w:hAnsi="Times New Roman" w:cs="Times New Roman"/>
        </w:rPr>
        <w:t xml:space="preserve">1 poz. </w:t>
      </w:r>
      <w:r w:rsidR="009C15BD">
        <w:rPr>
          <w:rFonts w:ascii="Times New Roman" w:eastAsia="Times New Roman" w:hAnsi="Times New Roman" w:cs="Times New Roman"/>
        </w:rPr>
        <w:t>1646</w:t>
      </w:r>
      <w:r w:rsidRPr="00D322FA">
        <w:rPr>
          <w:rFonts w:ascii="Times New Roman" w:eastAsia="Times New Roman" w:hAnsi="Times New Roman" w:cs="Times New Roman"/>
        </w:rPr>
        <w:t xml:space="preserve"> </w:t>
      </w:r>
      <w:r w:rsidR="009C15BD">
        <w:rPr>
          <w:rFonts w:ascii="Times New Roman" w:eastAsia="Times New Roman" w:hAnsi="Times New Roman" w:cs="Times New Roman"/>
        </w:rPr>
        <w:t xml:space="preserve">z </w:t>
      </w:r>
      <w:proofErr w:type="spellStart"/>
      <w:r w:rsidR="009C15BD">
        <w:rPr>
          <w:rFonts w:ascii="Times New Roman" w:eastAsia="Times New Roman" w:hAnsi="Times New Roman" w:cs="Times New Roman"/>
        </w:rPr>
        <w:t>późn</w:t>
      </w:r>
      <w:proofErr w:type="spellEnd"/>
      <w:r w:rsidR="009C15BD">
        <w:rPr>
          <w:rFonts w:ascii="Times New Roman" w:eastAsia="Times New Roman" w:hAnsi="Times New Roman" w:cs="Times New Roman"/>
        </w:rPr>
        <w:t>.</w:t>
      </w:r>
      <w:r w:rsidRPr="00D322FA">
        <w:rPr>
          <w:rFonts w:ascii="Times New Roman" w:eastAsia="Times New Roman" w:hAnsi="Times New Roman" w:cs="Times New Roman"/>
        </w:rPr>
        <w:t xml:space="preserve"> zm.);</w:t>
      </w:r>
    </w:p>
    <w:p w:rsidR="009837DF" w:rsidRPr="00D322FA" w:rsidRDefault="003B3133">
      <w:pPr>
        <w:pBdr>
          <w:top w:val="nil"/>
          <w:left w:val="nil"/>
          <w:bottom w:val="nil"/>
          <w:right w:val="nil"/>
          <w:between w:val="nil"/>
        </w:pBdr>
        <w:spacing w:after="0" w:line="360" w:lineRule="auto"/>
        <w:ind w:left="1322"/>
        <w:jc w:val="both"/>
        <w:rPr>
          <w:rFonts w:ascii="Times New Roman" w:eastAsia="Times New Roman" w:hAnsi="Times New Roman" w:cs="Times New Roman"/>
        </w:rPr>
      </w:pPr>
      <w:r w:rsidRPr="00D322FA">
        <w:rPr>
          <w:rFonts w:ascii="Times New Roman" w:eastAsia="Times New Roman" w:hAnsi="Times New Roman" w:cs="Times New Roman"/>
        </w:rPr>
        <w:t xml:space="preserve">- Kwalifikacje wynikające z Prawa energetycznego z drugiej grupy (sanitarna) w zakresie urządzeń zabudowanych w kontrolowanym obiekcie - </w:t>
      </w:r>
      <w:r w:rsidRPr="00D322FA">
        <w:rPr>
          <w:rFonts w:ascii="Times New Roman" w:eastAsia="Times New Roman" w:hAnsi="Times New Roman" w:cs="Times New Roman"/>
          <w:b/>
        </w:rPr>
        <w:t>świadectwo kwalifikacyjne „D”</w:t>
      </w:r>
      <w:r w:rsidRPr="00D322FA">
        <w:rPr>
          <w:rFonts w:ascii="Times New Roman" w:eastAsia="Times New Roman" w:hAnsi="Times New Roman" w:cs="Times New Roman"/>
        </w:rPr>
        <w:t xml:space="preserve"> potwierdzone aktualnym świadectwem wydanym przez komisję kwalifikacyjną;</w:t>
      </w:r>
    </w:p>
    <w:p w:rsidR="009837DF" w:rsidRPr="00D322FA" w:rsidRDefault="003B3133">
      <w:pPr>
        <w:pBdr>
          <w:top w:val="nil"/>
          <w:left w:val="nil"/>
          <w:bottom w:val="nil"/>
          <w:right w:val="nil"/>
          <w:between w:val="nil"/>
        </w:pBdr>
        <w:spacing w:after="0" w:line="360" w:lineRule="auto"/>
        <w:ind w:left="1322"/>
        <w:jc w:val="both"/>
        <w:rPr>
          <w:rFonts w:ascii="Times New Roman" w:eastAsia="Times New Roman" w:hAnsi="Times New Roman" w:cs="Times New Roman"/>
        </w:rPr>
      </w:pPr>
      <w:r w:rsidRPr="00D322FA">
        <w:rPr>
          <w:rFonts w:ascii="Times New Roman" w:eastAsia="Times New Roman" w:hAnsi="Times New Roman" w:cs="Times New Roman"/>
        </w:rPr>
        <w:t xml:space="preserve">- Kwalifikacje wynikające z Prawa energetycznego z trzeciej grupy (gaz) w zakresie urządzeń zabudowanych w kontrolowanym obiekcie - </w:t>
      </w:r>
      <w:r w:rsidRPr="00D322FA">
        <w:rPr>
          <w:rFonts w:ascii="Times New Roman" w:eastAsia="Times New Roman" w:hAnsi="Times New Roman" w:cs="Times New Roman"/>
          <w:b/>
        </w:rPr>
        <w:t>świadectwo kwalifikacyjne „D”</w:t>
      </w:r>
      <w:r w:rsidRPr="00D322FA">
        <w:rPr>
          <w:rFonts w:ascii="Times New Roman" w:eastAsia="Times New Roman" w:hAnsi="Times New Roman" w:cs="Times New Roman"/>
        </w:rPr>
        <w:t xml:space="preserve"> potwierdzone aktualnym świadectwem wydanym przez komisję kwalifikacyjną;</w:t>
      </w:r>
    </w:p>
    <w:p w:rsidR="006B4D13" w:rsidRDefault="008220CE" w:rsidP="006B4D13">
      <w:pPr>
        <w:tabs>
          <w:tab w:val="left" w:pos="1276"/>
        </w:tabs>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3</w:t>
      </w:r>
      <w:r w:rsidR="003B3133" w:rsidRPr="00D322FA">
        <w:rPr>
          <w:rFonts w:ascii="Times New Roman" w:eastAsia="Times New Roman" w:hAnsi="Times New Roman" w:cs="Times New Roman"/>
        </w:rPr>
        <w:t>)</w:t>
      </w:r>
      <w:r w:rsidR="003B3133" w:rsidRPr="00D322FA">
        <w:rPr>
          <w:rFonts w:ascii="Times New Roman" w:eastAsia="Times New Roman" w:hAnsi="Times New Roman" w:cs="Times New Roman"/>
        </w:rPr>
        <w:tab/>
        <w:t xml:space="preserve">co najmniej jedną osobę dokonująca kontroli stanu technicznego kominów </w:t>
      </w:r>
      <w:r w:rsidR="006B4D13">
        <w:rPr>
          <w:rFonts w:ascii="Times New Roman" w:eastAsia="Times New Roman" w:hAnsi="Times New Roman" w:cs="Times New Roman"/>
        </w:rPr>
        <w:t>dymowych,</w:t>
      </w:r>
    </w:p>
    <w:p w:rsidR="006B4D13" w:rsidRDefault="006B4D13" w:rsidP="006B4D13">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3B3133" w:rsidRPr="00D322FA">
        <w:rPr>
          <w:rFonts w:ascii="Times New Roman" w:eastAsia="Times New Roman" w:hAnsi="Times New Roman" w:cs="Times New Roman"/>
        </w:rPr>
        <w:t xml:space="preserve"> grawitacyjnych przewodów spalinowych i wentylacyjnych, która  posiada kwalifikacje </w:t>
      </w:r>
    </w:p>
    <w:p w:rsidR="006B4D13" w:rsidRDefault="006B4D13" w:rsidP="006B4D13">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3B3133" w:rsidRPr="00D322FA">
        <w:rPr>
          <w:rFonts w:ascii="Times New Roman" w:eastAsia="Times New Roman" w:hAnsi="Times New Roman" w:cs="Times New Roman"/>
        </w:rPr>
        <w:t xml:space="preserve">mistrza w rzemiośle kominiarskim i legitymuje się Dyplomem Mistrzowskim lub osoba </w:t>
      </w:r>
    </w:p>
    <w:p w:rsidR="009837DF" w:rsidRPr="00D322FA" w:rsidRDefault="006B4D13" w:rsidP="006B4D13">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3B3133" w:rsidRPr="00D322FA">
        <w:rPr>
          <w:rFonts w:ascii="Times New Roman" w:eastAsia="Times New Roman" w:hAnsi="Times New Roman" w:cs="Times New Roman"/>
        </w:rPr>
        <w:t>posiadająca odpowiednio inne uprawnienia w tym zakresie zgodnie z przepisami prawa.</w:t>
      </w:r>
    </w:p>
    <w:p w:rsidR="009837DF" w:rsidRDefault="003B3133" w:rsidP="006B4D13">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przypadku Wykonawców wspólnie ubiegających się o udzielenie zamówienia wymagana liczba osób skierowanych do realizacji niniejszego zamówienia sumuje się. Ta sama zasada dotyczy podmiotów udostępniających zasoby.</w:t>
      </w:r>
    </w:p>
    <w:p w:rsidR="009837DF" w:rsidRDefault="003B3133" w:rsidP="009A299F">
      <w:pPr>
        <w:numPr>
          <w:ilvl w:val="0"/>
          <w:numId w:val="13"/>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rPr>
        <w:t>Wykonawca</w:t>
      </w:r>
      <w:r>
        <w:rPr>
          <w:rFonts w:ascii="Times New Roman" w:eastAsia="Times New Roman" w:hAnsi="Times New Roman" w:cs="Times New Roman"/>
          <w:color w:val="000000"/>
        </w:rPr>
        <w:t xml:space="preserve"> oświadczy, że osoby, które będą uczestniczyć w wykonywaniu zamówienia posiadają wymagane uprawnienia, jeżeli ustawy nakładają obowiązek </w:t>
      </w:r>
      <w:r>
        <w:rPr>
          <w:rFonts w:ascii="Times New Roman" w:eastAsia="Times New Roman" w:hAnsi="Times New Roman" w:cs="Times New Roman"/>
        </w:rPr>
        <w:t>posiadania</w:t>
      </w:r>
      <w:r>
        <w:rPr>
          <w:rFonts w:ascii="Times New Roman" w:eastAsia="Times New Roman" w:hAnsi="Times New Roman" w:cs="Times New Roman"/>
          <w:color w:val="000000"/>
        </w:rPr>
        <w:t xml:space="preserve"> takich uprawnień. </w:t>
      </w:r>
    </w:p>
    <w:p w:rsidR="009837DF" w:rsidRDefault="003B3133">
      <w:pPr>
        <w:pBdr>
          <w:top w:val="nil"/>
          <w:left w:val="nil"/>
          <w:bottom w:val="nil"/>
          <w:right w:val="nil"/>
          <w:between w:val="nil"/>
        </w:pBdr>
        <w:spacing w:after="0" w:line="360" w:lineRule="auto"/>
        <w:ind w:left="357"/>
        <w:jc w:val="both"/>
        <w:rPr>
          <w:rFonts w:ascii="Times New Roman" w:eastAsia="Times New Roman" w:hAnsi="Times New Roman" w:cs="Times New Roman"/>
          <w:color w:val="000000"/>
        </w:rPr>
      </w:pPr>
      <w:r>
        <w:rPr>
          <w:rFonts w:ascii="Times New Roman" w:eastAsia="Times New Roman" w:hAnsi="Times New Roman" w:cs="Times New Roman"/>
          <w:color w:val="000000"/>
        </w:rPr>
        <w:t>Wszystkie osoby wskazane do wykonania zamówienia muszą mieć zapewnioną przez Wykonawcę możliwość komunikowania się z Zamawiającym  w języku polskim, posiadać znajomość prawa  budowlanego i procedur administracyjnych w zakresie inwestycji budowlanych.</w:t>
      </w:r>
    </w:p>
    <w:p w:rsidR="009837DF" w:rsidRDefault="003B3133" w:rsidP="009A299F">
      <w:pPr>
        <w:numPr>
          <w:ilvl w:val="0"/>
          <w:numId w:val="13"/>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837DF" w:rsidRDefault="003B3133" w:rsidP="009A299F">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może w celu potwierdzenia spełniania warunków udziału w postępowaniu, polegać na zdolnościach technicznych lub zawodowych podmiotów udostępniających zasoby, niezależnie od charakteru prawnego łączących go z nim stosunków prawnych.</w:t>
      </w:r>
    </w:p>
    <w:p w:rsidR="009837DF" w:rsidRDefault="003B3133" w:rsidP="009A299F">
      <w:pPr>
        <w:numPr>
          <w:ilvl w:val="0"/>
          <w:numId w:val="13"/>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odniesieniu do warunków dotyczących doświadczenia, Wykonawcy mogą polegać na zdolnościach podmiotów udostępniających zasoby, jeśli podmioty te wykonają świadczenie do realizacji którego te zdolności są wymagane.</w:t>
      </w:r>
    </w:p>
    <w:p w:rsidR="009837DF" w:rsidRDefault="003B3133" w:rsidP="009A299F">
      <w:pPr>
        <w:numPr>
          <w:ilvl w:val="0"/>
          <w:numId w:val="13"/>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837DF" w:rsidRDefault="003B3133" w:rsidP="009A299F">
      <w:pPr>
        <w:numPr>
          <w:ilvl w:val="0"/>
          <w:numId w:val="13"/>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Zobowiązanie podmiotu udostępniającego zasoby, o którym mowa w ust. </w:t>
      </w:r>
      <w:r w:rsidR="008D63FB">
        <w:rPr>
          <w:rFonts w:ascii="Times New Roman" w:eastAsia="Times New Roman" w:hAnsi="Times New Roman" w:cs="Times New Roman"/>
          <w:color w:val="000000"/>
        </w:rPr>
        <w:t>7</w:t>
      </w:r>
      <w:r>
        <w:rPr>
          <w:rFonts w:ascii="Times New Roman" w:eastAsia="Times New Roman" w:hAnsi="Times New Roman" w:cs="Times New Roman"/>
          <w:color w:val="000000"/>
        </w:rPr>
        <w:t>, potwierdza, że stosunek łączący wykonawcę z podmiotami udostępniającymi zasoby gwarantuje rzeczywisty dostęp do tych zasobów oraz określa w szczególności:</w:t>
      </w:r>
    </w:p>
    <w:p w:rsidR="009837DF" w:rsidRDefault="003B3133" w:rsidP="009A299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zakres dostępnych wykonawcy zasobów podmiotu udostępniającego zasoby;</w:t>
      </w:r>
    </w:p>
    <w:p w:rsidR="009837DF" w:rsidRDefault="003B3133" w:rsidP="009A299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i okres udostępnienia wykonawcy i wykorzystania przez niego zasobów podmiotu udostępniającego te zasoby przy wykonywaniu zamówienia;</w:t>
      </w:r>
    </w:p>
    <w:p w:rsidR="009837DF" w:rsidRDefault="003B3133" w:rsidP="009A299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9837DF" w:rsidRDefault="003B3133" w:rsidP="009A299F">
      <w:pPr>
        <w:numPr>
          <w:ilvl w:val="0"/>
          <w:numId w:val="13"/>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837DF" w:rsidRDefault="003B3133" w:rsidP="009A299F">
      <w:pPr>
        <w:numPr>
          <w:ilvl w:val="0"/>
          <w:numId w:val="13"/>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rsidR="009837DF" w:rsidRDefault="003B3133" w:rsidP="009A299F">
      <w:pPr>
        <w:numPr>
          <w:ilvl w:val="0"/>
          <w:numId w:val="15"/>
        </w:numPr>
        <w:spacing w:after="0" w:line="360" w:lineRule="auto"/>
        <w:jc w:val="both"/>
      </w:pPr>
      <w:r>
        <w:rPr>
          <w:rFonts w:ascii="Times New Roman" w:eastAsia="Times New Roman" w:hAnsi="Times New Roman" w:cs="Times New Roman"/>
        </w:rPr>
        <w:t>zastąpił ten podmiot innym podmiotem lub podmiotami albo</w:t>
      </w:r>
    </w:p>
    <w:p w:rsidR="009837DF" w:rsidRDefault="003B3133" w:rsidP="009A299F">
      <w:pPr>
        <w:numPr>
          <w:ilvl w:val="0"/>
          <w:numId w:val="1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wykazał, że samodzielnie spełnia warunki udziału w postępowaniu.</w:t>
      </w:r>
    </w:p>
    <w:p w:rsidR="008814BF" w:rsidRDefault="008814BF" w:rsidP="006B4D13">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11. UWAGA: Wykonawca nie może, </w:t>
      </w:r>
      <w:r>
        <w:rPr>
          <w:rFonts w:ascii="Times New Roman" w:eastAsia="Times New Roman" w:hAnsi="Times New Roman" w:cs="Times New Roman"/>
          <w:color w:val="000000"/>
        </w:rPr>
        <w:t>po upływie terminu składania ofert, powoływać się na</w:t>
      </w:r>
      <w:r w:rsidR="003B3133">
        <w:rPr>
          <w:rFonts w:ascii="Times New Roman" w:eastAsia="Times New Roman" w:hAnsi="Times New Roman" w:cs="Times New Roman"/>
          <w:color w:val="000000"/>
        </w:rPr>
        <w:t xml:space="preserve"> zdolności </w:t>
      </w:r>
    </w:p>
    <w:p w:rsidR="008814BF" w:rsidRDefault="008814BF" w:rsidP="006B4D13">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sidR="003B3133">
        <w:rPr>
          <w:rFonts w:ascii="Times New Roman" w:eastAsia="Times New Roman" w:hAnsi="Times New Roman" w:cs="Times New Roman"/>
          <w:color w:val="000000"/>
        </w:rPr>
        <w:t xml:space="preserve">podmiotów udostępniających zasoby, jeżeli na etapie składania ofert nie polegał on w danym </w:t>
      </w:r>
    </w:p>
    <w:p w:rsidR="009837DF" w:rsidRDefault="008814BF" w:rsidP="006B4D13">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B3133">
        <w:rPr>
          <w:rFonts w:ascii="Times New Roman" w:eastAsia="Times New Roman" w:hAnsi="Times New Roman" w:cs="Times New Roman"/>
          <w:color w:val="000000"/>
        </w:rPr>
        <w:t>zakresie na zdolnościach podmiotów udostępniających zasoby.</w:t>
      </w:r>
    </w:p>
    <w:p w:rsidR="008814BF" w:rsidRDefault="008814BF" w:rsidP="006A577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12. Wykonawca, w przypadku </w:t>
      </w:r>
      <w:r w:rsidR="006A577C">
        <w:rPr>
          <w:rFonts w:ascii="Times New Roman" w:eastAsia="Times New Roman" w:hAnsi="Times New Roman" w:cs="Times New Roman"/>
        </w:rPr>
        <w:t xml:space="preserve"> </w:t>
      </w:r>
      <w:r>
        <w:rPr>
          <w:rFonts w:ascii="Times New Roman" w:eastAsia="Times New Roman" w:hAnsi="Times New Roman" w:cs="Times New Roman"/>
          <w:color w:val="000000"/>
        </w:rPr>
        <w:t>polegania na</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zdolnościach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podmiotów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udostępniających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zasoby, </w:t>
      </w:r>
    </w:p>
    <w:p w:rsidR="008814BF" w:rsidRDefault="008814BF" w:rsidP="006A577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przedstawia, wraz z oświadczeniem, o którym mowa w art. 5 § 1 ust. 1 SWZ,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także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oświadczenie </w:t>
      </w:r>
    </w:p>
    <w:p w:rsidR="008814BF" w:rsidRDefault="008814BF" w:rsidP="006A577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podmiotu udostępniającego zasoby, potwierdzające brak podstaw wykluczenia tego podmiotu oraz </w:t>
      </w:r>
    </w:p>
    <w:p w:rsidR="008814BF" w:rsidRDefault="008814BF" w:rsidP="006A577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odpowiednio spełnianie warunków udziału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postępowaniu,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zakresie,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jakim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Wykonawca </w:t>
      </w:r>
    </w:p>
    <w:p w:rsidR="008814BF" w:rsidRDefault="008814BF" w:rsidP="006A577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powołuje się na jego zasoby, zgodnie z katalogiem dokumentów określonych w art. 5 § 3 i § 4 SWZ.</w:t>
      </w:r>
    </w:p>
    <w:p w:rsidR="008814BF" w:rsidRDefault="008814BF" w:rsidP="008814B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13. W celu przeliczenia na PLN wszystkich wartości i danych finansowych podanych w innych walutach </w:t>
      </w:r>
    </w:p>
    <w:p w:rsidR="008814BF" w:rsidRDefault="008814BF" w:rsidP="008814B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Zamawiający zastosuje średni kurs Narodowego Banku Polskiego aktualny na dzień zamieszczenia </w:t>
      </w:r>
    </w:p>
    <w:p w:rsidR="009837DF" w:rsidRPr="007B5961" w:rsidRDefault="008814BF" w:rsidP="007B59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ogłoszenia o zamówieniu w Biuletynie Zamówień Publicznych.</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5</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WYKAZ PODMIOTOWYCH ŚRODKÓW DOWODOWYCH POTWIERDZAJĄCYCH BRAK PODSTAW WYKLUCZENIA ORAZ SPEŁNIANIE WARUNKÓW UDZIAŁU W POSTĘPOWANIU ORAZ OŚWIADCZEŃ I DOKUMENTÓW WYMAGANYCH DO ZŁOŻENIA WRAZ Z OFERTĄ</w:t>
      </w:r>
    </w:p>
    <w:p w:rsidR="009837DF" w:rsidRDefault="003B3133">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rPr>
        <w:t xml:space="preserve">Wykaz podmiotowych środków dowodowych składanych przez Wykonawcę w celu tymczasowego potwierdzenia braku podstaw wykluczenia z postępowania oraz spełniania warunki udziału w postępowaniu i inne </w:t>
      </w:r>
      <w:r>
        <w:rPr>
          <w:rFonts w:ascii="Times New Roman" w:eastAsia="Times New Roman" w:hAnsi="Times New Roman" w:cs="Times New Roman"/>
          <w:b/>
          <w:u w:val="single"/>
        </w:rPr>
        <w:t>dokumenty wymagane do złożenia wraz z ofertą.</w:t>
      </w:r>
    </w:p>
    <w:p w:rsidR="00AA6227" w:rsidRDefault="003B3133" w:rsidP="009A299F">
      <w:pPr>
        <w:numPr>
          <w:ilvl w:val="0"/>
          <w:numId w:val="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 </w:t>
      </w:r>
      <w:r w:rsidR="005643F9">
        <w:rPr>
          <w:rFonts w:ascii="Times New Roman" w:eastAsia="Times New Roman" w:hAnsi="Times New Roman"/>
        </w:rPr>
        <w:t>wzór stanowi załącznik do SWZ</w:t>
      </w:r>
      <w:r>
        <w:rPr>
          <w:rFonts w:ascii="Times New Roman" w:eastAsia="Times New Roman" w:hAnsi="Times New Roman" w:cs="Times New Roman"/>
        </w:rPr>
        <w:t>.</w:t>
      </w:r>
    </w:p>
    <w:p w:rsidR="009837DF" w:rsidRDefault="00AA6227" w:rsidP="009A299F">
      <w:pPr>
        <w:numPr>
          <w:ilvl w:val="0"/>
          <w:numId w:val="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Informacje </w:t>
      </w:r>
      <w:r w:rsidR="003B3133">
        <w:rPr>
          <w:rFonts w:ascii="Times New Roman" w:eastAsia="Times New Roman" w:hAnsi="Times New Roman" w:cs="Times New Roman"/>
        </w:rPr>
        <w:t xml:space="preserve"> </w:t>
      </w:r>
      <w:r>
        <w:rPr>
          <w:rFonts w:ascii="Times New Roman" w:eastAsia="Times New Roman" w:hAnsi="Times New Roman" w:cs="Times New Roman"/>
        </w:rPr>
        <w:t>zawarte w oświadczeniu, o którym mowa w ust. 1 stanowią wstępne potwierdzenie, że Wykonawca nie podlega wykluczeniu oraz spełnia warunki udziału w postępowaniu.</w:t>
      </w:r>
    </w:p>
    <w:p w:rsidR="00AA6227" w:rsidRPr="00AA6227" w:rsidRDefault="00AA6227" w:rsidP="009A299F">
      <w:pPr>
        <w:numPr>
          <w:ilvl w:val="0"/>
          <w:numId w:val="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w:t>
      </w:r>
      <w:r>
        <w:rPr>
          <w:rFonts w:ascii="Times New Roman" w:eastAsia="Times New Roman" w:hAnsi="Times New Roman" w:cs="Times New Roman"/>
          <w:color w:val="000000"/>
        </w:rPr>
        <w:t>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AA6227" w:rsidRPr="00AA6227" w:rsidRDefault="00AA6227" w:rsidP="009A299F">
      <w:pPr>
        <w:numPr>
          <w:ilvl w:val="0"/>
          <w:numId w:val="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 przypadku </w:t>
      </w:r>
      <w:r>
        <w:rPr>
          <w:rFonts w:ascii="Times New Roman" w:eastAsia="Times New Roman" w:hAnsi="Times New Roman" w:cs="Times New Roman"/>
          <w:color w:val="000000"/>
        </w:rPr>
        <w:t>Wykonawców wspólnie ubiegających się o udzielenie zamówienia, oświadczenia, o których mowa w ust. 1, składa każdy z wykonawców. Oświadczenia te potwierdzają brak podstaw wykluczenia oraz spełnianie warunków udziału w zakresie, w jakim każdy z wykonawców wykazuje spełnianie warunków udziału w postępowaniu.</w:t>
      </w:r>
    </w:p>
    <w:p w:rsidR="00AA6227" w:rsidRPr="00AA6227" w:rsidRDefault="00AA6227" w:rsidP="009A299F">
      <w:pPr>
        <w:numPr>
          <w:ilvl w:val="0"/>
          <w:numId w:val="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Wykonawcy </w:t>
      </w:r>
      <w:r>
        <w:rPr>
          <w:rFonts w:ascii="Times New Roman" w:eastAsia="Times New Roman" w:hAnsi="Times New Roman" w:cs="Times New Roman"/>
          <w:color w:val="000000"/>
        </w:rPr>
        <w:t>wspólnie ubiegający się o udzielenie zamówienia dołączają do oferty oświadczenie</w:t>
      </w:r>
      <w:r w:rsidR="005643F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z którego wynika, które usługi wykonają poszczególni wykonawcy</w:t>
      </w:r>
      <w:r w:rsidR="005643F9">
        <w:rPr>
          <w:rFonts w:ascii="Times New Roman" w:eastAsia="Times New Roman" w:hAnsi="Times New Roman" w:cs="Times New Roman"/>
          <w:color w:val="000000"/>
        </w:rPr>
        <w:t xml:space="preserve"> -</w:t>
      </w:r>
      <w:r w:rsidR="005643F9" w:rsidRPr="005643F9">
        <w:rPr>
          <w:rFonts w:ascii="Times New Roman" w:eastAsia="Times New Roman" w:hAnsi="Times New Roman"/>
        </w:rPr>
        <w:t xml:space="preserve"> </w:t>
      </w:r>
      <w:r w:rsidR="005643F9">
        <w:rPr>
          <w:rFonts w:ascii="Times New Roman" w:eastAsia="Times New Roman" w:hAnsi="Times New Roman"/>
        </w:rPr>
        <w:t>wzór stanowi załącznik do SWZ</w:t>
      </w:r>
      <w:r>
        <w:rPr>
          <w:rFonts w:ascii="Times New Roman" w:eastAsia="Times New Roman" w:hAnsi="Times New Roman" w:cs="Times New Roman"/>
          <w:color w:val="000000"/>
        </w:rPr>
        <w:t>.</w:t>
      </w:r>
    </w:p>
    <w:p w:rsidR="00AA6227" w:rsidRPr="00AA6227" w:rsidRDefault="00AA6227" w:rsidP="009A299F">
      <w:pPr>
        <w:numPr>
          <w:ilvl w:val="0"/>
          <w:numId w:val="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Oświadczenia </w:t>
      </w:r>
      <w:r>
        <w:rPr>
          <w:rFonts w:ascii="Times New Roman" w:eastAsia="Times New Roman" w:hAnsi="Times New Roman" w:cs="Times New Roman"/>
          <w:color w:val="000000"/>
        </w:rPr>
        <w:t>i dokumenty potwierdzające brak podstaw do wykluczenia z postępowania składa każdy z Wykonawców wspólnie ubiegających się o zamówienie.</w:t>
      </w:r>
    </w:p>
    <w:p w:rsidR="00236E16" w:rsidRPr="00236E16" w:rsidRDefault="00AA6227" w:rsidP="00236E16">
      <w:pPr>
        <w:numPr>
          <w:ilvl w:val="0"/>
          <w:numId w:val="9"/>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Ponadto </w:t>
      </w:r>
      <w:r>
        <w:rPr>
          <w:rFonts w:ascii="Times New Roman" w:eastAsia="Times New Roman" w:hAnsi="Times New Roman" w:cs="Times New Roman"/>
          <w:color w:val="000000"/>
        </w:rPr>
        <w:t>Wykonawca złoży wraz z ofertą:</w:t>
      </w:r>
    </w:p>
    <w:p w:rsidR="009837DF" w:rsidRDefault="00AA6227">
      <w:pPr>
        <w:numPr>
          <w:ilvl w:val="3"/>
          <w:numId w:val="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o</w:t>
      </w:r>
      <w:r w:rsidR="003B3133">
        <w:rPr>
          <w:rFonts w:ascii="Times New Roman" w:eastAsia="Times New Roman" w:hAnsi="Times New Roman" w:cs="Times New Roman"/>
        </w:rPr>
        <w:t xml:space="preserve">świadczenia, o których mowa w ust. 1 – </w:t>
      </w:r>
      <w:r w:rsidR="005643F9">
        <w:rPr>
          <w:rFonts w:ascii="Times New Roman" w:eastAsia="Times New Roman" w:hAnsi="Times New Roman"/>
        </w:rPr>
        <w:t>wzór stanowi załącznik do SWZ</w:t>
      </w:r>
      <w:r w:rsidR="003B3133">
        <w:rPr>
          <w:rFonts w:ascii="Times New Roman" w:eastAsia="Times New Roman" w:hAnsi="Times New Roman" w:cs="Times New Roman"/>
        </w:rPr>
        <w:t>,</w:t>
      </w:r>
    </w:p>
    <w:p w:rsidR="00236E16" w:rsidRDefault="00236E16">
      <w:pPr>
        <w:numPr>
          <w:ilvl w:val="3"/>
          <w:numId w:val="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formularz cenowy – </w:t>
      </w:r>
      <w:r>
        <w:rPr>
          <w:rFonts w:ascii="Times New Roman" w:eastAsia="Times New Roman" w:hAnsi="Times New Roman"/>
        </w:rPr>
        <w:t>wzór stanowi załącznik do SWZ</w:t>
      </w:r>
      <w:r>
        <w:rPr>
          <w:rFonts w:ascii="Times New Roman" w:eastAsia="Times New Roman" w:hAnsi="Times New Roman" w:cs="Times New Roman"/>
        </w:rPr>
        <w:t>,</w:t>
      </w:r>
    </w:p>
    <w:p w:rsidR="009837DF" w:rsidRDefault="003B3133">
      <w:pPr>
        <w:numPr>
          <w:ilvl w:val="3"/>
          <w:numId w:val="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lastRenderedPageBreak/>
        <w:t xml:space="preserve">pełnomocnictwo lub inne dokumenty, z których wynika prawo potwierdzające umocowanie do reprezentowania Wykonawcy w niniejszym postępowaniu – podpisania oferty  lub do podpisania umowy. </w:t>
      </w:r>
    </w:p>
    <w:p w:rsidR="009837DF" w:rsidRPr="00681D7B" w:rsidRDefault="003B3133" w:rsidP="00681D7B">
      <w:pPr>
        <w:numPr>
          <w:ilvl w:val="3"/>
          <w:numId w:val="2"/>
        </w:numPr>
        <w:spacing w:after="0" w:line="360" w:lineRule="auto"/>
        <w:ind w:left="714" w:hanging="357"/>
        <w:jc w:val="both"/>
        <w:rPr>
          <w:rFonts w:ascii="Times New Roman" w:eastAsia="Times New Roman" w:hAnsi="Times New Roman" w:cs="Times New Roman"/>
          <w:color w:val="FF0000"/>
        </w:rPr>
      </w:pPr>
      <w:r w:rsidRPr="00681D7B">
        <w:rPr>
          <w:rFonts w:ascii="Times New Roman" w:eastAsia="Times New Roman" w:hAnsi="Times New Roman" w:cs="Times New Roman"/>
        </w:rPr>
        <w:t xml:space="preserve">informację/oświadczenie o częściach  zamówienia, których  wykonanie wykonawca zamierza </w:t>
      </w:r>
    </w:p>
    <w:p w:rsidR="00681D7B" w:rsidRDefault="003B3133" w:rsidP="00157431">
      <w:pPr>
        <w:spacing w:after="0" w:line="360" w:lineRule="auto"/>
        <w:ind w:left="709"/>
        <w:jc w:val="both"/>
        <w:rPr>
          <w:rFonts w:ascii="Times New Roman" w:eastAsia="Times New Roman" w:hAnsi="Times New Roman" w:cs="Times New Roman"/>
        </w:rPr>
      </w:pPr>
      <w:r>
        <w:rPr>
          <w:rFonts w:ascii="Times New Roman" w:eastAsia="Times New Roman" w:hAnsi="Times New Roman" w:cs="Times New Roman"/>
        </w:rPr>
        <w:t>powierzyć podwykonawcom oraz podanie nazw ewentualnych podwykonawców, jeżeli są już</w:t>
      </w:r>
      <w:r w:rsidR="00157431">
        <w:rPr>
          <w:rFonts w:ascii="Times New Roman" w:eastAsia="Times New Roman" w:hAnsi="Times New Roman" w:cs="Times New Roman"/>
        </w:rPr>
        <w:t xml:space="preserve"> </w:t>
      </w:r>
      <w:r>
        <w:rPr>
          <w:rFonts w:ascii="Times New Roman" w:eastAsia="Times New Roman" w:hAnsi="Times New Roman" w:cs="Times New Roman"/>
        </w:rPr>
        <w:t xml:space="preserve">znane lub wykonaniu przedmiotu zamówienia siłami własnymi – </w:t>
      </w:r>
      <w:r w:rsidR="005643F9">
        <w:rPr>
          <w:rFonts w:ascii="Times New Roman" w:eastAsia="Times New Roman" w:hAnsi="Times New Roman"/>
        </w:rPr>
        <w:t>wzór stanowi załącznik do</w:t>
      </w:r>
      <w:r w:rsidR="00681D7B">
        <w:rPr>
          <w:rFonts w:ascii="Times New Roman" w:eastAsia="Times New Roman" w:hAnsi="Times New Roman"/>
        </w:rPr>
        <w:t xml:space="preserve"> </w:t>
      </w:r>
      <w:r w:rsidR="005643F9">
        <w:rPr>
          <w:rFonts w:ascii="Times New Roman" w:eastAsia="Times New Roman" w:hAnsi="Times New Roman"/>
        </w:rPr>
        <w:t>SWZ</w:t>
      </w:r>
      <w:r>
        <w:rPr>
          <w:rFonts w:ascii="Times New Roman" w:eastAsia="Times New Roman" w:hAnsi="Times New Roman" w:cs="Times New Roman"/>
        </w:rPr>
        <w:t>,</w:t>
      </w:r>
    </w:p>
    <w:p w:rsidR="00D00087" w:rsidRPr="00D00087" w:rsidRDefault="003B3133" w:rsidP="00D00087">
      <w:pPr>
        <w:pStyle w:val="Akapitzlist"/>
        <w:numPr>
          <w:ilvl w:val="3"/>
          <w:numId w:val="2"/>
        </w:numPr>
        <w:spacing w:after="0" w:line="360" w:lineRule="auto"/>
        <w:ind w:left="700"/>
        <w:jc w:val="both"/>
        <w:rPr>
          <w:rFonts w:ascii="Times New Roman" w:eastAsia="Times New Roman" w:hAnsi="Times New Roman" w:cs="Times New Roman"/>
        </w:rPr>
      </w:pPr>
      <w:r w:rsidRPr="00681D7B">
        <w:rPr>
          <w:rFonts w:ascii="Times New Roman" w:eastAsia="Times New Roman" w:hAnsi="Times New Roman" w:cs="Times New Roman"/>
        </w:rPr>
        <w:t xml:space="preserve">zobowiązanie podmiotu udostępniającego zasoby  do oddania mu do dyspozycji niezbędnych </w:t>
      </w:r>
      <w:r w:rsidRPr="00D00087">
        <w:rPr>
          <w:rFonts w:ascii="Times New Roman" w:eastAsia="Times New Roman" w:hAnsi="Times New Roman" w:cs="Times New Roman"/>
        </w:rPr>
        <w:t xml:space="preserve">zasobów na potrzeby realizacji zamówienia lub inny podmiotowy środek dowodowy potwierdzający, że wykonawca realizując zamówienie, będzie dysponował niezbędnymi zasobami tych podmiotów </w:t>
      </w:r>
      <w:r w:rsidR="006116C7" w:rsidRPr="00D00087">
        <w:rPr>
          <w:rFonts w:ascii="Times New Roman" w:eastAsia="Times New Roman" w:hAnsi="Times New Roman" w:cs="Times New Roman"/>
        </w:rPr>
        <w:t>– wzór stanowi załącznik do SWZ</w:t>
      </w:r>
      <w:r w:rsidR="00D00087" w:rsidRPr="00D00087">
        <w:rPr>
          <w:rFonts w:ascii="Times New Roman" w:eastAsia="Times New Roman" w:hAnsi="Times New Roman" w:cs="Times New Roman"/>
          <w:i/>
        </w:rPr>
        <w:t>,</w:t>
      </w:r>
    </w:p>
    <w:p w:rsidR="007D06E3" w:rsidRPr="007D06E3" w:rsidRDefault="00D00087" w:rsidP="007D06E3">
      <w:pPr>
        <w:pStyle w:val="Akapitzlist"/>
        <w:numPr>
          <w:ilvl w:val="3"/>
          <w:numId w:val="2"/>
        </w:numPr>
        <w:spacing w:after="0" w:line="360" w:lineRule="auto"/>
        <w:ind w:left="700"/>
        <w:jc w:val="both"/>
        <w:rPr>
          <w:rFonts w:ascii="Times New Roman" w:eastAsia="Times New Roman" w:hAnsi="Times New Roman" w:cs="Times New Roman"/>
        </w:rPr>
      </w:pPr>
      <w:r w:rsidRPr="007D06E3">
        <w:rPr>
          <w:rFonts w:ascii="Times New Roman" w:hAnsi="Times New Roman" w:cs="Times New Roman"/>
        </w:rPr>
        <w:t xml:space="preserve">oświadczenie, które usługi wykonają poszczególni Wykonawcy z art. 117 ust. 4 ustawy </w:t>
      </w:r>
      <w:proofErr w:type="spellStart"/>
      <w:r w:rsidRPr="007D06E3">
        <w:rPr>
          <w:rFonts w:ascii="Times New Roman" w:hAnsi="Times New Roman" w:cs="Times New Roman"/>
        </w:rPr>
        <w:t>Pzp</w:t>
      </w:r>
      <w:proofErr w:type="spellEnd"/>
      <w:r w:rsidRPr="007D06E3">
        <w:rPr>
          <w:rFonts w:ascii="Times New Roman" w:hAnsi="Times New Roman" w:cs="Times New Roman"/>
        </w:rPr>
        <w:t xml:space="preserve"> - wzór stanowi załącznik do SWZ</w:t>
      </w:r>
      <w:r w:rsidR="007D06E3" w:rsidRPr="007D06E3">
        <w:rPr>
          <w:rFonts w:ascii="Times New Roman" w:hAnsi="Times New Roman" w:cs="Times New Roman"/>
        </w:rPr>
        <w:t>,</w:t>
      </w:r>
    </w:p>
    <w:p w:rsidR="007D06E3" w:rsidRPr="007D06E3" w:rsidRDefault="007D06E3" w:rsidP="007D06E3">
      <w:pPr>
        <w:pStyle w:val="Akapitzlist"/>
        <w:numPr>
          <w:ilvl w:val="3"/>
          <w:numId w:val="2"/>
        </w:numPr>
        <w:spacing w:after="0" w:line="360" w:lineRule="auto"/>
        <w:ind w:left="700"/>
        <w:jc w:val="both"/>
        <w:rPr>
          <w:rFonts w:ascii="Times New Roman" w:eastAsia="Times New Roman" w:hAnsi="Times New Roman" w:cs="Times New Roman"/>
        </w:rPr>
      </w:pPr>
      <w:r w:rsidRPr="007D06E3">
        <w:rPr>
          <w:rFonts w:ascii="Times New Roman" w:hAnsi="Times New Roman" w:cs="Times New Roman"/>
        </w:rPr>
        <w:t xml:space="preserve">informacja o </w:t>
      </w:r>
      <w:r w:rsidRPr="007D06E3">
        <w:rPr>
          <w:rFonts w:ascii="Times New Roman" w:hAnsi="Times New Roman" w:cs="Times New Roman"/>
          <w:lang w:eastAsia="ar-SA"/>
        </w:rPr>
        <w:t xml:space="preserve">zastrzeżeniu jawności treści </w:t>
      </w:r>
      <w:r w:rsidRPr="007D06E3">
        <w:rPr>
          <w:rFonts w:ascii="Times New Roman" w:hAnsi="Times New Roman" w:cs="Times New Roman"/>
        </w:rPr>
        <w:t xml:space="preserve">stanowiących tajemnicę przedsiębiorstwa w rozumieniu przepisów o zwalczaniu nieuczciwej konkurencji </w:t>
      </w:r>
      <w:r w:rsidRPr="007D06E3">
        <w:rPr>
          <w:rFonts w:ascii="Times New Roman" w:hAnsi="Times New Roman" w:cs="Times New Roman"/>
          <w:b/>
        </w:rPr>
        <w:t>-</w:t>
      </w:r>
      <w:r>
        <w:rPr>
          <w:rFonts w:ascii="Times New Roman" w:hAnsi="Times New Roman" w:cs="Times New Roman"/>
          <w:b/>
        </w:rPr>
        <w:t xml:space="preserve"> </w:t>
      </w:r>
      <w:r w:rsidRPr="007D06E3">
        <w:rPr>
          <w:rFonts w:ascii="Times New Roman" w:hAnsi="Times New Roman" w:cs="Times New Roman"/>
          <w:b/>
        </w:rPr>
        <w:t>składana o ile dotyczy wraz z uzasadnieniem</w:t>
      </w:r>
      <w:r w:rsidRPr="007D06E3">
        <w:rPr>
          <w:rFonts w:ascii="Times New Roman" w:hAnsi="Times New Roman" w:cs="Times New Roman"/>
        </w:rPr>
        <w:t>.</w:t>
      </w:r>
    </w:p>
    <w:p w:rsidR="009837DF" w:rsidRDefault="003B3133">
      <w:pPr>
        <w:spacing w:after="0" w:line="360" w:lineRule="auto"/>
        <w:ind w:left="360"/>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spacing w:after="0" w:line="360" w:lineRule="auto"/>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Dokumenty i oświadczania wymagane przed udzieleniem zamówienia</w:t>
      </w:r>
    </w:p>
    <w:p w:rsidR="00AA6227" w:rsidRDefault="00AA6227">
      <w:pPr>
        <w:spacing w:after="0" w:line="360" w:lineRule="auto"/>
        <w:ind w:left="360"/>
        <w:jc w:val="center"/>
        <w:rPr>
          <w:rFonts w:ascii="Times New Roman" w:eastAsia="Times New Roman" w:hAnsi="Times New Roman" w:cs="Times New Roman"/>
          <w:b/>
          <w:u w:val="single"/>
        </w:rPr>
      </w:pPr>
    </w:p>
    <w:p w:rsidR="009837DF" w:rsidRDefault="003B3133" w:rsidP="009A299F">
      <w:pPr>
        <w:numPr>
          <w:ilvl w:val="0"/>
          <w:numId w:val="2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Zgodnie z art. 274 ust. 1 ustawy,  Zamawiający wezwie Wykonawcę, którego oferta została najwyżej oceniona, do złożenia w wyznaczonym terminie, nie krótszym niż 5 dni od dnia wezwania, aktualnych na dzień złożenia podmiotowych środków dowodowych, o których mowa w § 3 i § 4 niniejszego artykułu.</w:t>
      </w:r>
    </w:p>
    <w:p w:rsidR="009837DF" w:rsidRPr="007B5961" w:rsidRDefault="003B3133" w:rsidP="009A299F">
      <w:pPr>
        <w:numPr>
          <w:ilvl w:val="0"/>
          <w:numId w:val="2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9837DF" w:rsidRDefault="003B3133">
      <w:pPr>
        <w:tabs>
          <w:tab w:val="left" w:pos="0"/>
        </w:tabs>
        <w:spacing w:after="0" w:line="360" w:lineRule="auto"/>
        <w:ind w:left="360"/>
        <w:jc w:val="center"/>
        <w:rPr>
          <w:rFonts w:ascii="Times New Roman" w:eastAsia="Times New Roman" w:hAnsi="Times New Roman" w:cs="Times New Roman"/>
          <w:b/>
        </w:rPr>
      </w:pPr>
      <w:r>
        <w:rPr>
          <w:rFonts w:ascii="Times New Roman" w:eastAsia="Times New Roman" w:hAnsi="Times New Roman" w:cs="Times New Roman"/>
          <w:b/>
        </w:rPr>
        <w:t>§ 3</w:t>
      </w:r>
    </w:p>
    <w:p w:rsidR="00AA6227" w:rsidRPr="00DB7C30" w:rsidRDefault="003B3133" w:rsidP="00DB7C30">
      <w:pPr>
        <w:tabs>
          <w:tab w:val="left" w:pos="0"/>
        </w:tabs>
        <w:spacing w:after="0" w:line="360" w:lineRule="auto"/>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Wykaz podmiotowych środków dowodowych, składanych przez Wykonawcę na wezwanie Zamawiającego w celu potwierdzenia braku podstaw wykluczenia Wykonawcy z udziału w postępowaniu</w:t>
      </w:r>
    </w:p>
    <w:p w:rsidR="009837DF" w:rsidRDefault="003B3133" w:rsidP="009A299F">
      <w:pPr>
        <w:numPr>
          <w:ilvl w:val="0"/>
          <w:numId w:val="23"/>
        </w:numPr>
        <w:spacing w:after="0" w:line="360" w:lineRule="auto"/>
        <w:jc w:val="both"/>
      </w:pPr>
      <w:r>
        <w:rPr>
          <w:rFonts w:ascii="Times New Roman" w:eastAsia="Times New Roman" w:hAnsi="Times New Roman" w:cs="Times New Roman"/>
        </w:rPr>
        <w:t xml:space="preserve">W celu potwierdzenia braku podstaw wykluczenia Wykonawcy z udziału w postępowaniu Zamawiający żąda następujących podmiotowych środków dowodowych: </w:t>
      </w:r>
    </w:p>
    <w:p w:rsidR="007B5961" w:rsidRDefault="005643F9" w:rsidP="009A299F">
      <w:pPr>
        <w:numPr>
          <w:ilvl w:val="1"/>
          <w:numId w:val="24"/>
        </w:numPr>
        <w:spacing w:after="0" w:line="360" w:lineRule="auto"/>
        <w:jc w:val="both"/>
        <w:rPr>
          <w:rFonts w:ascii="Times New Roman" w:eastAsia="Times New Roman" w:hAnsi="Times New Roman" w:cs="Times New Roman"/>
          <w:color w:val="00B0F0"/>
        </w:rPr>
      </w:pPr>
      <w:r>
        <w:rPr>
          <w:rFonts w:ascii="Times New Roman" w:eastAsia="Times New Roman" w:hAnsi="Times New Roman"/>
        </w:rPr>
        <w:t xml:space="preserve">oświadczenia Wykonawcy o aktualności informacji zawartych w złożonym wraz z Ofertą Oświadczeniu wstępnym, o którym mowa w art. 125 ust. 1 </w:t>
      </w:r>
      <w:proofErr w:type="spellStart"/>
      <w:r>
        <w:rPr>
          <w:rFonts w:ascii="Times New Roman" w:eastAsia="Times New Roman" w:hAnsi="Times New Roman"/>
        </w:rPr>
        <w:t>Pzp</w:t>
      </w:r>
      <w:proofErr w:type="spellEnd"/>
      <w:r>
        <w:rPr>
          <w:rFonts w:ascii="Times New Roman" w:eastAsia="Times New Roman" w:hAnsi="Times New Roman"/>
        </w:rPr>
        <w:t>. Wzór oświadczenia stanowi załącznik do SWZ.</w:t>
      </w:r>
    </w:p>
    <w:p w:rsidR="009837DF" w:rsidRPr="007B5961" w:rsidRDefault="003B3133" w:rsidP="009A299F">
      <w:pPr>
        <w:pStyle w:val="Akapitzlist"/>
        <w:numPr>
          <w:ilvl w:val="2"/>
          <w:numId w:val="20"/>
        </w:numPr>
        <w:spacing w:after="0" w:line="360" w:lineRule="auto"/>
        <w:ind w:left="357"/>
        <w:jc w:val="both"/>
        <w:rPr>
          <w:rFonts w:ascii="Times New Roman" w:eastAsia="Times New Roman" w:hAnsi="Times New Roman" w:cs="Times New Roman"/>
          <w:color w:val="00B0F0"/>
        </w:rPr>
      </w:pPr>
      <w:r w:rsidRPr="007B5961">
        <w:rPr>
          <w:rFonts w:ascii="Times New Roman" w:eastAsia="Times New Roman" w:hAnsi="Times New Roman" w:cs="Times New Roman"/>
          <w:u w:val="single"/>
        </w:rPr>
        <w:lastRenderedPageBreak/>
        <w:t xml:space="preserve">Zamawiający żąda od Wykonawcy, który polega na zdolnościach technicznych lub zawodowych podmiotów udostępniających zasoby na zasadach określonych w art. 118 ustawy przedstawienia w odniesieniu do tych podmiotów podmiotowych środków dowodowych wymienionych </w:t>
      </w:r>
      <w:r w:rsidRPr="007B5961">
        <w:rPr>
          <w:rFonts w:ascii="Times New Roman" w:eastAsia="Times New Roman" w:hAnsi="Times New Roman" w:cs="Times New Roman"/>
          <w:u w:val="single"/>
        </w:rPr>
        <w:br/>
        <w:t>w ust. 1.</w:t>
      </w:r>
    </w:p>
    <w:p w:rsidR="009837DF" w:rsidRPr="007B5961" w:rsidRDefault="003B3133" w:rsidP="009A299F">
      <w:pPr>
        <w:pStyle w:val="Akapitzlist"/>
        <w:numPr>
          <w:ilvl w:val="2"/>
          <w:numId w:val="20"/>
        </w:numPr>
        <w:pBdr>
          <w:top w:val="nil"/>
          <w:left w:val="nil"/>
          <w:bottom w:val="nil"/>
          <w:right w:val="nil"/>
          <w:between w:val="nil"/>
        </w:pBdr>
        <w:spacing w:after="0" w:line="360" w:lineRule="auto"/>
        <w:ind w:left="357"/>
        <w:jc w:val="both"/>
        <w:rPr>
          <w:rFonts w:ascii="Times New Roman" w:eastAsia="Times New Roman" w:hAnsi="Times New Roman" w:cs="Times New Roman"/>
          <w:color w:val="000000"/>
        </w:rPr>
      </w:pPr>
      <w:r w:rsidRPr="007B5961">
        <w:rPr>
          <w:rFonts w:ascii="Times New Roman" w:eastAsia="Times New Roman" w:hAnsi="Times New Roman" w:cs="Times New Roman"/>
          <w:color w:val="000000"/>
        </w:rPr>
        <w:t>Zamawiający nie wzywa do złożenia podmiotowych środków dowodowych, jeżeli:</w:t>
      </w:r>
    </w:p>
    <w:p w:rsidR="009837DF" w:rsidRDefault="003B3133">
      <w:pPr>
        <w:pBdr>
          <w:top w:val="nil"/>
          <w:left w:val="nil"/>
          <w:bottom w:val="nil"/>
          <w:right w:val="nil"/>
          <w:between w:val="nil"/>
        </w:pBdr>
        <w:spacing w:after="0" w:line="360" w:lineRule="auto"/>
        <w:ind w:left="882" w:hanging="434"/>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(art. 5 § 1 ust. 1 SWZ) dane umożliwiające dostęp do tych środków,</w:t>
      </w:r>
    </w:p>
    <w:p w:rsidR="005643F9" w:rsidRDefault="003B3133" w:rsidP="009A299F">
      <w:pPr>
        <w:pStyle w:val="Akapitzlist"/>
        <w:numPr>
          <w:ilvl w:val="2"/>
          <w:numId w:val="20"/>
        </w:numPr>
        <w:pBdr>
          <w:top w:val="nil"/>
          <w:left w:val="nil"/>
          <w:bottom w:val="nil"/>
          <w:right w:val="nil"/>
          <w:between w:val="nil"/>
        </w:pBdr>
        <w:spacing w:after="0" w:line="360" w:lineRule="auto"/>
        <w:ind w:left="357"/>
        <w:jc w:val="both"/>
        <w:rPr>
          <w:rFonts w:ascii="Times New Roman" w:eastAsia="Times New Roman" w:hAnsi="Times New Roman" w:cs="Times New Roman"/>
          <w:color w:val="000000"/>
        </w:rPr>
      </w:pPr>
      <w:r w:rsidRPr="005643F9">
        <w:rPr>
          <w:rFonts w:ascii="Times New Roman" w:eastAsia="Times New Roman" w:hAnsi="Times New Roman" w:cs="Times New Roman"/>
          <w:color w:val="000000"/>
        </w:rPr>
        <w:t>Wykonawca nie jest zobowiązany do złożenia podmiotowych środków dowodowych, które Zamawiający posiada, jeżeli Wykonawca wskaże te środki oraz potwierdzi ich prawidłowość i aktualność.</w:t>
      </w:r>
    </w:p>
    <w:p w:rsidR="009837DF" w:rsidRPr="005643F9" w:rsidRDefault="003B3133" w:rsidP="009A299F">
      <w:pPr>
        <w:pStyle w:val="Akapitzlist"/>
        <w:numPr>
          <w:ilvl w:val="2"/>
          <w:numId w:val="20"/>
        </w:numPr>
        <w:pBdr>
          <w:top w:val="nil"/>
          <w:left w:val="nil"/>
          <w:bottom w:val="nil"/>
          <w:right w:val="nil"/>
          <w:between w:val="nil"/>
        </w:pBdr>
        <w:spacing w:after="0" w:line="360" w:lineRule="auto"/>
        <w:ind w:left="357"/>
        <w:jc w:val="both"/>
        <w:rPr>
          <w:rFonts w:ascii="Times New Roman" w:eastAsia="Times New Roman" w:hAnsi="Times New Roman" w:cs="Times New Roman"/>
          <w:color w:val="000000"/>
        </w:rPr>
      </w:pPr>
      <w:r w:rsidRPr="005643F9">
        <w:rPr>
          <w:rFonts w:ascii="Times New Roman" w:eastAsia="Times New Roman" w:hAnsi="Times New Roman" w:cs="Times New Roman"/>
          <w:color w:val="000000"/>
        </w:rPr>
        <w:t>W zakresie nieuregulowanym ustawą lub niniejszą SWZ do oświadczeń i dokumentów składanych przez Wykonawcę w postępowaniu zastosowanie mają w szczególności przepisy rozporządzenia Ministra Rozwoju Pracy i Technologii z dnia 30 grudnia 2020 r. w sprawie podmiotowych środków dowodowych oraz innych dokumentów lub oświadczeń, jakich może żądać zamawiający od wykonawcy oraz rozporządzenia Prezesa Rady Ministrów z dnia 30</w:t>
      </w:r>
      <w:r w:rsidRPr="005643F9">
        <w:rPr>
          <w:rFonts w:ascii="Times New Roman" w:eastAsia="Times New Roman" w:hAnsi="Times New Roman" w:cs="Times New Roman"/>
          <w:smallCaps/>
          <w:color w:val="000000"/>
        </w:rPr>
        <w:t xml:space="preserve"> </w:t>
      </w:r>
      <w:r w:rsidRPr="005643F9">
        <w:rPr>
          <w:rFonts w:ascii="Times New Roman" w:eastAsia="Times New Roman" w:hAnsi="Times New Roman" w:cs="Times New Roman"/>
          <w:color w:val="000000"/>
        </w:rPr>
        <w:t>grudnia 2020 r. w sprawie sposobu sporządzania i przekazywania informacji oraz wymagań technicznych dla dokumentów elektronicznych oraz środków komunikacji elektronicznej w postępowaniu o udzielenie zamówienia publicznego lub konkursie.</w:t>
      </w:r>
    </w:p>
    <w:p w:rsidR="00AA6227" w:rsidRPr="00AA6227" w:rsidRDefault="003B3133" w:rsidP="009A299F">
      <w:pPr>
        <w:pStyle w:val="Akapitzlist"/>
        <w:widowControl w:val="0"/>
        <w:numPr>
          <w:ilvl w:val="2"/>
          <w:numId w:val="20"/>
        </w:numPr>
        <w:spacing w:after="0" w:line="360" w:lineRule="auto"/>
        <w:ind w:left="357"/>
        <w:jc w:val="both"/>
      </w:pPr>
      <w:r w:rsidRPr="005643F9">
        <w:rPr>
          <w:rFonts w:ascii="Times New Roman" w:eastAsia="Times New Roman" w:hAnsi="Times New Roman" w:cs="Times New Roman"/>
          <w:u w:val="single"/>
        </w:rPr>
        <w:t xml:space="preserve">W przypadku Wykonawców wspólnie ubiegających się o udzielenie zamówienia podmiotowe </w:t>
      </w:r>
    </w:p>
    <w:p w:rsidR="00AA6227" w:rsidRPr="00AA6227" w:rsidRDefault="00AA6227" w:rsidP="00AA6227">
      <w:pPr>
        <w:widowControl w:val="0"/>
        <w:spacing w:after="0" w:line="360" w:lineRule="auto"/>
        <w:jc w:val="both"/>
        <w:rPr>
          <w:sz w:val="4"/>
          <w:szCs w:val="4"/>
        </w:rPr>
      </w:pPr>
    </w:p>
    <w:p w:rsidR="009837DF" w:rsidRDefault="003B3133" w:rsidP="00AA6227">
      <w:pPr>
        <w:widowControl w:val="0"/>
        <w:spacing w:after="0" w:line="360" w:lineRule="auto"/>
        <w:ind w:left="360"/>
        <w:jc w:val="both"/>
      </w:pPr>
      <w:r>
        <w:rPr>
          <w:rFonts w:ascii="Times New Roman" w:eastAsia="Times New Roman" w:hAnsi="Times New Roman" w:cs="Times New Roman"/>
          <w:u w:val="single"/>
        </w:rPr>
        <w:t>środki dowodowe wymienione w ust. 1</w:t>
      </w:r>
      <w:r w:rsidR="007B5961">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obowiązują oddzielnie każdego z Wykonawców. </w:t>
      </w:r>
    </w:p>
    <w:p w:rsidR="009837DF" w:rsidRDefault="003B3133">
      <w:pPr>
        <w:tabs>
          <w:tab w:val="left" w:pos="0"/>
          <w:tab w:val="left" w:pos="72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rsidR="009837DF" w:rsidRDefault="003B3133">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Wykaz oświadczeń lub dokumentów (podmiotowych środków dowodowych) składanych przez Wykonawcę na wezwanie Zamawiającego w celu potwierdzenia spełniania przez Wykonawcę warunków udziału w postępowaniu</w:t>
      </w:r>
    </w:p>
    <w:p w:rsidR="009837DF" w:rsidRDefault="003B3133">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 celu  potwierdzenia spełniania przez Wykonawcę warunków udziału w postępowaniu dotyczących zdolności technicznej lub zawodowej Zamawiający żąda następujących podmiotowych środków dowodowych: </w:t>
      </w:r>
    </w:p>
    <w:p w:rsidR="009837DF" w:rsidRPr="00236E16" w:rsidRDefault="003B3133" w:rsidP="00236E1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Oświadczenie – „Wykaz osób” zgodny z wymaganiami określonymi w art. 4 § 2 ust. 2 pkt 4 </w:t>
      </w:r>
      <w:r w:rsidR="006B74DE">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SWZ. </w:t>
      </w:r>
    </w:p>
    <w:p w:rsidR="009837DF" w:rsidRDefault="003B3133">
      <w:pPr>
        <w:tabs>
          <w:tab w:val="left" w:pos="-2268"/>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5</w:t>
      </w:r>
    </w:p>
    <w:p w:rsidR="009837DF" w:rsidRDefault="003B3133">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p>
    <w:p w:rsidR="009837DF" w:rsidRDefault="003B3133" w:rsidP="009A299F">
      <w:pPr>
        <w:numPr>
          <w:ilvl w:val="0"/>
          <w:numId w:val="6"/>
        </w:numPr>
        <w:tabs>
          <w:tab w:val="left" w:pos="-2268"/>
          <w:tab w:val="left" w:pos="0"/>
          <w:tab w:val="left" w:pos="720"/>
        </w:tabs>
        <w:spacing w:after="0" w:line="360" w:lineRule="auto"/>
        <w:jc w:val="both"/>
      </w:pPr>
      <w:r>
        <w:rPr>
          <w:rFonts w:ascii="Times New Roman" w:eastAsia="Times New Roman" w:hAnsi="Times New Roman" w:cs="Times New Roman"/>
        </w:rPr>
        <w:t>W przypadku wspólnego ubiegania się o zamówienie przez Wykonawców (w tym spółka cywilna):</w:t>
      </w:r>
    </w:p>
    <w:p w:rsidR="009837DF" w:rsidRDefault="003B3133" w:rsidP="009A299F">
      <w:pPr>
        <w:numPr>
          <w:ilvl w:val="1"/>
          <w:numId w:val="6"/>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do oferty należy dołączyć dodatkowo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musi w swej treści zawierać wskazanie niniejszego postępowania. </w:t>
      </w:r>
    </w:p>
    <w:p w:rsidR="009837DF" w:rsidRDefault="003B3133">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rsidR="009837DF" w:rsidRDefault="003B3133">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rsidR="009837DF" w:rsidRDefault="003B3133" w:rsidP="009A299F">
      <w:pPr>
        <w:numPr>
          <w:ilvl w:val="0"/>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Formularz oferty podpisuje pełnomocnik Wykonawców wspólnie ubiegających się  udzielnie zamówienia  lub wszyscy Wykonawcy. Na pierwszej stronie formularza oferty należy wpisać informacje dotyczące wszystkich Wykonawców wspólnie ubiegających się o udzielenie zamówienia,</w:t>
      </w:r>
    </w:p>
    <w:p w:rsidR="009837DF" w:rsidRDefault="003B3133" w:rsidP="009A299F">
      <w:pPr>
        <w:numPr>
          <w:ilvl w:val="0"/>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 informację/oświadczenie o częściach  zamówienia, których  wykonanie wykonawca zamierza powierzyć podwykonawcom lub wykonaniu przedmiotu zamówienia siłami własnymi - dotyczy wszystkich Wykonawców wspólnie ubiegających się o udzielenie zamówienia. Formularz ten podpisuje pełnomocnik Wykonawców wspólnie ubiegających się o udzielenie zamówienia lub wszyscy Wykonawcy</w:t>
      </w:r>
      <w:r w:rsidR="005643F9" w:rsidRPr="005643F9">
        <w:rPr>
          <w:rFonts w:ascii="Times New Roman" w:eastAsia="Times New Roman" w:hAnsi="Times New Roman"/>
        </w:rPr>
        <w:t xml:space="preserve"> </w:t>
      </w:r>
      <w:r w:rsidR="005643F9">
        <w:rPr>
          <w:rFonts w:ascii="Times New Roman" w:eastAsia="Times New Roman" w:hAnsi="Times New Roman"/>
        </w:rPr>
        <w:t>- wzór stanowi załącznik do S</w:t>
      </w:r>
      <w:r w:rsidR="006116C7">
        <w:rPr>
          <w:rFonts w:ascii="Times New Roman" w:eastAsia="Times New Roman" w:hAnsi="Times New Roman" w:cs="Times New Roman"/>
        </w:rPr>
        <w:t>WZ</w:t>
      </w:r>
      <w:r>
        <w:rPr>
          <w:rFonts w:ascii="Times New Roman" w:eastAsia="Times New Roman" w:hAnsi="Times New Roman" w:cs="Times New Roman"/>
        </w:rPr>
        <w:t xml:space="preserve">. </w:t>
      </w:r>
    </w:p>
    <w:p w:rsidR="009837DF" w:rsidRDefault="003B3133" w:rsidP="009A299F">
      <w:pPr>
        <w:numPr>
          <w:ilvl w:val="0"/>
          <w:numId w:val="7"/>
        </w:numPr>
        <w:tabs>
          <w:tab w:val="left" w:pos="-2268"/>
        </w:tabs>
        <w:spacing w:after="0" w:line="360" w:lineRule="auto"/>
        <w:ind w:left="615"/>
        <w:jc w:val="both"/>
        <w:rPr>
          <w:rFonts w:ascii="Times New Roman" w:eastAsia="Times New Roman" w:hAnsi="Times New Roman" w:cs="Times New Roman"/>
        </w:rPr>
      </w:pPr>
      <w:r w:rsidRPr="006B74DE">
        <w:rPr>
          <w:rFonts w:ascii="Times New Roman" w:eastAsia="Times New Roman" w:hAnsi="Times New Roman" w:cs="Times New Roman"/>
        </w:rPr>
        <w:t xml:space="preserve">Oświadczenia - Wykaz osób dotyczą </w:t>
      </w:r>
      <w:r>
        <w:rPr>
          <w:rFonts w:ascii="Times New Roman" w:eastAsia="Times New Roman" w:hAnsi="Times New Roman" w:cs="Times New Roman"/>
        </w:rPr>
        <w:t xml:space="preserve">wszystkich Wykonawców wspólnie ubiegających się o udzielenie zamówienia. Formularze te podpisuje pełnomocnik Wykonawców wspólnie ubiegających się o udzielenie zamówienia lub wszyscy Wykonawcy. </w:t>
      </w:r>
    </w:p>
    <w:p w:rsidR="009837DF" w:rsidRDefault="003B3133">
      <w:pPr>
        <w:numPr>
          <w:ilvl w:val="0"/>
          <w:numId w:val="5"/>
        </w:numPr>
        <w:tabs>
          <w:tab w:val="left" w:pos="-2268"/>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Wykonawcy występujący wspólnie ponoszą solidarną odpowiedzialność za niewykonanie lub nienależyte wykonanie zamówienia.</w:t>
      </w:r>
    </w:p>
    <w:p w:rsidR="009837DF" w:rsidRDefault="003B3133">
      <w:pPr>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podmiotów składających ofertę.</w:t>
      </w:r>
    </w:p>
    <w:p w:rsidR="009837DF" w:rsidRDefault="003B3133">
      <w:pPr>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Pełnomocnik będzie upoważniony do zaciągania zobowiązań w imieniu i na rzecz każdego i wszystkich podmiotów składających wspólną ofertę.</w:t>
      </w:r>
    </w:p>
    <w:p w:rsidR="009837DF" w:rsidRDefault="003B3133">
      <w:pPr>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 realizację całości kontraktu łącznie z płatnościami odpowiedzialność ponosi wyłącznie pełnomocnik reprezentujący podmioty występujące wspólnie.</w:t>
      </w:r>
    </w:p>
    <w:p w:rsidR="009837DF" w:rsidRDefault="003B3133">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Wszystkie podmioty składające wspólną ofertę będą odpowiedzialne na zasadach określonych w Kodeksie cywilnym.</w:t>
      </w:r>
    </w:p>
    <w:p w:rsidR="009837DF" w:rsidRDefault="003B3133">
      <w:pPr>
        <w:tabs>
          <w:tab w:val="left" w:pos="-2268"/>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w:t>
      </w:r>
    </w:p>
    <w:p w:rsidR="009837DF" w:rsidRDefault="003B3133">
      <w:pPr>
        <w:tabs>
          <w:tab w:val="left" w:pos="-2268"/>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Forma oraz opis sposobu przygotowania oferty</w:t>
      </w:r>
    </w:p>
    <w:p w:rsidR="009837DF" w:rsidRDefault="003B3133" w:rsidP="009A299F">
      <w:pPr>
        <w:numPr>
          <w:ilvl w:val="3"/>
          <w:numId w:val="24"/>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Oferta musi być sporządzona w języku polskim, w postaci elektronicznej w formacie danych: .pdf, .</w:t>
      </w:r>
      <w:proofErr w:type="spellStart"/>
      <w:r>
        <w:rPr>
          <w:rFonts w:ascii="Times New Roman" w:eastAsia="Times New Roman" w:hAnsi="Times New Roman" w:cs="Times New Roman"/>
        </w:rPr>
        <w:t>doc</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xml:space="preserve">, .rtf, </w:t>
      </w:r>
      <w:proofErr w:type="spellStart"/>
      <w:r>
        <w:rPr>
          <w:rFonts w:ascii="Times New Roman" w:eastAsia="Times New Roman" w:hAnsi="Times New Roman" w:cs="Times New Roman"/>
        </w:rPr>
        <w:t>xml</w:t>
      </w:r>
      <w:proofErr w:type="spellEnd"/>
      <w:r>
        <w:rPr>
          <w:rFonts w:ascii="Times New Roman" w:eastAsia="Times New Roman" w:hAnsi="Times New Roman" w:cs="Times New Roman"/>
        </w:rPr>
        <w:t xml:space="preserve"> i opatrzona kwalifikowanym podpisem elektronicznym lub podpisem zaufanym lub podpisem osobistym.</w:t>
      </w:r>
    </w:p>
    <w:p w:rsidR="009837DF" w:rsidRDefault="003B3133" w:rsidP="009A299F">
      <w:pPr>
        <w:numPr>
          <w:ilvl w:val="3"/>
          <w:numId w:val="24"/>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Sposób zaszyfrowania oferty opisany został w Instrukcji użytkownika dostępnej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w:t>
      </w:r>
    </w:p>
    <w:p w:rsidR="009837DF" w:rsidRDefault="003B3133" w:rsidP="009A299F">
      <w:pPr>
        <w:numPr>
          <w:ilvl w:val="3"/>
          <w:numId w:val="24"/>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Do przygotowania oferty konieczne jest posiadanie przez osobę upoważnioną do reprezentowania Wykonawcy kwalifikowanego podpisu elektronicznego lub podpisu osobistego lub podpisu zaufanego.</w:t>
      </w:r>
    </w:p>
    <w:p w:rsidR="009837DF" w:rsidRDefault="003B3133" w:rsidP="009A299F">
      <w:pPr>
        <w:numPr>
          <w:ilvl w:val="3"/>
          <w:numId w:val="24"/>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9837DF" w:rsidRDefault="003B3133" w:rsidP="009A299F">
      <w:pPr>
        <w:numPr>
          <w:ilvl w:val="3"/>
          <w:numId w:val="24"/>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9837DF" w:rsidRDefault="003B3133" w:rsidP="009A299F">
      <w:pPr>
        <w:numPr>
          <w:ilvl w:val="3"/>
          <w:numId w:val="24"/>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Wykonawca może złożyć tylko jedną ofertę. Treść oferty musi odpowiadać treści SWZ.</w:t>
      </w:r>
    </w:p>
    <w:p w:rsidR="009837DF" w:rsidRDefault="003B3133" w:rsidP="009A299F">
      <w:pPr>
        <w:numPr>
          <w:ilvl w:val="3"/>
          <w:numId w:val="24"/>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Ofertę składa się na Formularzu  Ofertowym, zgodnie z załączonym do SWZ „Formularzem ofertowym”. W przypadku, gdy Wykonawca nie korzysta z przygotowanego przez Zamawiającego formularza, w treści oferty należy zamieścić wszystkie informacje wymagane w Formularzu Ofertowym. </w:t>
      </w:r>
    </w:p>
    <w:p w:rsidR="009837DF" w:rsidRDefault="003B3133" w:rsidP="009A299F">
      <w:pPr>
        <w:numPr>
          <w:ilvl w:val="0"/>
          <w:numId w:val="21"/>
        </w:numPr>
        <w:pBdr>
          <w:top w:val="nil"/>
          <w:left w:val="nil"/>
          <w:bottom w:val="nil"/>
          <w:right w:val="nil"/>
          <w:between w:val="nil"/>
        </w:pBdr>
        <w:tabs>
          <w:tab w:val="left" w:pos="-2268"/>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 oferty należy dołączyć oświadczenie o niepodleganiu wykluczeniu oraz spełnianiu warunków udziału w postępowaniu (Formularz nr 1) w postaci elektronicznej opatrzone kwalifikowanym podpisem elektronicznym lub podpisem zaufanym lub podpisem osobistym, a następnie wraz z plikami stanowiącymi ofertę skompresować do jednego pliku archiwum (ZIP).</w:t>
      </w:r>
    </w:p>
    <w:p w:rsidR="009837DF" w:rsidRDefault="003B3133" w:rsidP="009A299F">
      <w:pPr>
        <w:widowControl w:val="0"/>
        <w:numPr>
          <w:ilvl w:val="0"/>
          <w:numId w:val="21"/>
        </w:numPr>
        <w:pBdr>
          <w:top w:val="nil"/>
          <w:left w:val="nil"/>
          <w:bottom w:val="nil"/>
          <w:right w:val="nil"/>
          <w:between w:val="nil"/>
        </w:pBdr>
        <w:tabs>
          <w:tab w:val="left" w:pos="830"/>
        </w:tabs>
        <w:spacing w:after="0" w:line="36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Dokumenty potwierdzające umocowanie do reprezentacji Wykonawcy (odpis lub informacja z KRS, </w:t>
      </w:r>
      <w:proofErr w:type="spellStart"/>
      <w:r>
        <w:rPr>
          <w:rFonts w:ascii="Times New Roman" w:eastAsia="Times New Roman" w:hAnsi="Times New Roman" w:cs="Times New Roman"/>
          <w:color w:val="000000"/>
        </w:rPr>
        <w:t>CEiDG</w:t>
      </w:r>
      <w:proofErr w:type="spellEnd"/>
      <w:r>
        <w:rPr>
          <w:rFonts w:ascii="Times New Roman" w:eastAsia="Times New Roman" w:hAnsi="Times New Roman" w:cs="Times New Roman"/>
          <w:color w:val="000000"/>
        </w:rPr>
        <w:t>), w tym pełnomocnictwo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ustanowione do reprezentowania wykonawcy, także wykonawców wspólnie ubiegających się o udzielenie zamówienia publicznego. Pełnomocnictwo do złożenia oferty musi być złożone w  oryginale w </w:t>
      </w:r>
      <w:r w:rsidR="00D00C35">
        <w:rPr>
          <w:rFonts w:ascii="Times New Roman" w:eastAsia="Times New Roman" w:hAnsi="Times New Roman" w:cs="Times New Roman"/>
          <w:color w:val="000000"/>
        </w:rPr>
        <w:t>postaci</w:t>
      </w:r>
      <w:r>
        <w:rPr>
          <w:rFonts w:ascii="Times New Roman" w:eastAsia="Times New Roman" w:hAnsi="Times New Roman" w:cs="Times New Roman"/>
          <w:color w:val="000000"/>
        </w:rPr>
        <w:t xml:space="preserve"> elektronicznej</w:t>
      </w:r>
      <w:r w:rsidR="00D00C35" w:rsidRPr="00D00C35">
        <w:rPr>
          <w:rFonts w:ascii="Times New Roman" w:eastAsia="Times New Roman" w:hAnsi="Times New Roman" w:cs="Times New Roman"/>
          <w:color w:val="000000"/>
        </w:rPr>
        <w:t xml:space="preserve"> </w:t>
      </w:r>
      <w:r w:rsidR="00D00C35">
        <w:rPr>
          <w:rFonts w:ascii="Times New Roman" w:eastAsia="Times New Roman" w:hAnsi="Times New Roman" w:cs="Times New Roman"/>
          <w:color w:val="000000"/>
        </w:rPr>
        <w:t>opatrzone kwalifikowanym podpisem elektronicznym lub podpisem zaufanym lub podpisem osobistym</w:t>
      </w:r>
      <w:r>
        <w:rPr>
          <w:rFonts w:ascii="Times New Roman" w:eastAsia="Times New Roman" w:hAnsi="Times New Roman" w:cs="Times New Roman"/>
          <w:color w:val="000000"/>
        </w:rPr>
        <w:t xml:space="preserve">. Dopuszcza się także złożenie elektronicznej kopii (skanu) pełnomocnictwa sporządzonego uprzednio w formie pisemnej, w formie elektronicznego poświadczenia sporządzonego stosownie do art. 97 par 2 ustawy z dnia 14 lutego 1991r. – prawo o notariacie, które to poświadczenie notariusz opatruje kwalifikowanym podpisem elektronicznym. Elektroniczne kopia pełnomocnictwa nie może być uwierzytelniona przez upełnomocnionego. </w:t>
      </w:r>
    </w:p>
    <w:p w:rsidR="009837DF" w:rsidRDefault="003B3133" w:rsidP="009A299F">
      <w:pPr>
        <w:numPr>
          <w:ilvl w:val="0"/>
          <w:numId w:val="21"/>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Szczegółowe informacje dotyczące:</w:t>
      </w:r>
    </w:p>
    <w:p w:rsidR="009837DF" w:rsidRDefault="003B3133" w:rsidP="009A299F">
      <w:pPr>
        <w:numPr>
          <w:ilvl w:val="0"/>
          <w:numId w:val="3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poświadczenia zgodności cyfrowego odwzorowania z dokumentem w postaci papierowej,</w:t>
      </w:r>
    </w:p>
    <w:p w:rsidR="009837DF" w:rsidRDefault="003B3133" w:rsidP="009A299F">
      <w:pPr>
        <w:numPr>
          <w:ilvl w:val="0"/>
          <w:numId w:val="3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rsidR="009837DF" w:rsidRDefault="003B3133" w:rsidP="009A299F">
      <w:pPr>
        <w:numPr>
          <w:ilvl w:val="0"/>
          <w:numId w:val="3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sposobu poświadczenia zgodności cyfrowego odwzorowania z dokumentem w postaci papierowej przez wykonawcę, wykonawca wspólnie ubiegający się o udzielenie zamówienia, podmiot udostępniający zasoby lub podwykonawca,</w:t>
      </w:r>
    </w:p>
    <w:p w:rsidR="009837DF" w:rsidRDefault="003B3133" w:rsidP="009A299F">
      <w:pPr>
        <w:numPr>
          <w:ilvl w:val="0"/>
          <w:numId w:val="3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dokumentów elektronicznych oraz środków komunikacji elektronicznej</w:t>
      </w:r>
    </w:p>
    <w:p w:rsidR="009837DF" w:rsidRDefault="003B3133">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9837DF" w:rsidRDefault="003B3133" w:rsidP="009A299F">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gdy podmiotowe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rsidR="009837DF" w:rsidRDefault="003B3133" w:rsidP="009A299F">
      <w:pPr>
        <w:numPr>
          <w:ilvl w:val="0"/>
          <w:numId w:val="21"/>
        </w:numPr>
        <w:spacing w:after="0" w:line="360" w:lineRule="auto"/>
        <w:ind w:left="357" w:hanging="357"/>
        <w:jc w:val="both"/>
        <w:rPr>
          <w:rFonts w:ascii="Times New Roman" w:eastAsia="Times New Roman" w:hAnsi="Times New Roman" w:cs="Times New Roman"/>
          <w:b/>
        </w:rPr>
      </w:pPr>
      <w:r>
        <w:rPr>
          <w:rFonts w:ascii="Times New Roman" w:eastAsia="Times New Roman" w:hAnsi="Times New Roman" w:cs="Times New Roman"/>
        </w:rPr>
        <w:t xml:space="preserve">Zgodnie z przepisem art. 64 ustawy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r>
          <w:rPr>
            <w:rFonts w:ascii="Times New Roman" w:eastAsia="Times New Roman" w:hAnsi="Times New Roman" w:cs="Times New Roman"/>
            <w:color w:val="0000FF"/>
          </w:rPr>
          <w:t>http://www.nccert.pl/kontakt.htm</w:t>
        </w:r>
      </w:hyperlink>
      <w:r>
        <w:rPr>
          <w:rFonts w:ascii="Times New Roman" w:eastAsia="Times New Roman" w:hAnsi="Times New Roman" w:cs="Times New Roman"/>
        </w:rPr>
        <w:t>.</w:t>
      </w:r>
    </w:p>
    <w:p w:rsidR="009837DF" w:rsidRDefault="003B3133" w:rsidP="005643F9">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lastRenderedPageBreak/>
        <w:t xml:space="preserve">Szczegółowe informacje o sposobie pozyskania usługi profilu zaufanego można znaleźć pod adresem internetowym: </w:t>
      </w:r>
      <w:hyperlink r:id="rId12">
        <w:r>
          <w:rPr>
            <w:rFonts w:ascii="Times New Roman" w:eastAsia="Times New Roman" w:hAnsi="Times New Roman" w:cs="Times New Roman"/>
            <w:color w:val="0000FF"/>
          </w:rPr>
          <w:t>https://www.gov.pl/web/gov/zaloz-profil-zaufany</w:t>
        </w:r>
      </w:hyperlink>
    </w:p>
    <w:p w:rsidR="006418E6" w:rsidRPr="008F0B5E" w:rsidRDefault="003B3133" w:rsidP="008F0B5E">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Szczegółowe informacje o sposobie pozyskania podpisu osobistego można znaleźć pod adresem internetowym: </w:t>
      </w:r>
      <w:hyperlink r:id="rId13">
        <w:r>
          <w:rPr>
            <w:rFonts w:ascii="Times New Roman" w:eastAsia="Times New Roman" w:hAnsi="Times New Roman" w:cs="Times New Roman"/>
            <w:color w:val="0563C1"/>
            <w:u w:val="single"/>
          </w:rPr>
          <w:t>https://www.gov.pl/web/e-dowod/podpis-osobisty</w:t>
        </w:r>
      </w:hyperlink>
      <w:r>
        <w:rPr>
          <w:rFonts w:ascii="Times New Roman" w:eastAsia="Times New Roman" w:hAnsi="Times New Roman" w:cs="Times New Roman"/>
        </w:rPr>
        <w:t xml:space="preserve"> </w:t>
      </w:r>
    </w:p>
    <w:p w:rsidR="009837DF" w:rsidRDefault="003B3133">
      <w:pPr>
        <w:spacing w:after="0" w:line="360" w:lineRule="auto"/>
        <w:ind w:left="426"/>
        <w:jc w:val="center"/>
        <w:rPr>
          <w:rFonts w:ascii="Times New Roman" w:eastAsia="Times New Roman" w:hAnsi="Times New Roman" w:cs="Times New Roman"/>
          <w:b/>
        </w:rPr>
      </w:pPr>
      <w:r>
        <w:rPr>
          <w:rFonts w:ascii="Times New Roman" w:eastAsia="Times New Roman" w:hAnsi="Times New Roman" w:cs="Times New Roman"/>
          <w:b/>
        </w:rPr>
        <w:t>art. 6</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INFORMACJE O SPOSOBIE POROZUMIEWANIA SIĘ ZAMAWIAJĄCEGO </w:t>
      </w:r>
      <w:r>
        <w:rPr>
          <w:rFonts w:ascii="Times New Roman" w:eastAsia="Times New Roman" w:hAnsi="Times New Roman" w:cs="Times New Roman"/>
          <w:b/>
        </w:rPr>
        <w:br/>
        <w:t xml:space="preserve">Z WYKONAWCAMI ORAZ PRZEKAZYWANIA OŚWIADCZEŃ I DOKUMENTÓW </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Wyjaśnienie dokumentów składających się na specyfikację </w:t>
      </w:r>
      <w:r>
        <w:rPr>
          <w:rFonts w:ascii="Times New Roman" w:eastAsia="Times New Roman" w:hAnsi="Times New Roman" w:cs="Times New Roman"/>
          <w:b/>
          <w:u w:val="single"/>
        </w:rPr>
        <w:br/>
        <w:t>warunków zamówienia</w:t>
      </w:r>
    </w:p>
    <w:p w:rsidR="009837DF" w:rsidRDefault="003B3133">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Treść wszystkich dokumentów stanowiących specyfikację warunków zamówienia należy odczytywać wraz ze wszystkimi wprowadzonymi przez Zamawiającego uzupełnieniami i zmianami.</w:t>
      </w:r>
    </w:p>
    <w:p w:rsidR="009837DF" w:rsidRDefault="003B3133">
      <w:pPr>
        <w:tabs>
          <w:tab w:val="left" w:pos="0"/>
        </w:tabs>
        <w:spacing w:before="120" w:after="0" w:line="24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tabs>
          <w:tab w:val="left" w:pos="0"/>
          <w:tab w:val="left" w:pos="720"/>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Forma porozumiewania się</w:t>
      </w:r>
    </w:p>
    <w:p w:rsidR="009837DF" w:rsidRDefault="003B3133" w:rsidP="009A299F">
      <w:pPr>
        <w:widowControl w:val="0"/>
        <w:numPr>
          <w:ilvl w:val="0"/>
          <w:numId w:val="26"/>
        </w:numPr>
        <w:pBdr>
          <w:top w:val="nil"/>
          <w:left w:val="nil"/>
          <w:bottom w:val="nil"/>
          <w:right w:val="nil"/>
          <w:between w:val="nil"/>
        </w:pBdr>
        <w:tabs>
          <w:tab w:val="left" w:pos="476"/>
        </w:tabs>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postępowaniu o udzielenie zamówienia komunikacja między Zamawiającym a Wykonawcami odbywa się przy użyciu:</w:t>
      </w:r>
    </w:p>
    <w:p w:rsidR="00BE3399" w:rsidRDefault="00BE3399" w:rsidP="00BE3399">
      <w:pPr>
        <w:widowControl w:val="0"/>
        <w:pBdr>
          <w:top w:val="nil"/>
          <w:left w:val="nil"/>
          <w:bottom w:val="nil"/>
          <w:right w:val="nil"/>
          <w:between w:val="nil"/>
        </w:pBdr>
        <w:tabs>
          <w:tab w:val="left" w:pos="476"/>
        </w:tabs>
        <w:spacing w:before="120" w:after="0" w:line="360" w:lineRule="auto"/>
        <w:ind w:left="47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t>
      </w:r>
      <w:hyperlink r:id="rId14">
        <w:r>
          <w:rPr>
            <w:rFonts w:ascii="Times New Roman" w:eastAsia="Times New Roman" w:hAnsi="Times New Roman" w:cs="Times New Roman"/>
            <w:color w:val="0563C1"/>
            <w:u w:val="single"/>
          </w:rPr>
          <w:t>https://miniportal.uzp.gov.pl/</w:t>
        </w:r>
      </w:hyperlink>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ePUAPu</w:t>
      </w:r>
      <w:proofErr w:type="spellEnd"/>
      <w:r>
        <w:rPr>
          <w:rFonts w:ascii="Times New Roman" w:eastAsia="Times New Roman" w:hAnsi="Times New Roman" w:cs="Times New Roman"/>
          <w:color w:val="000000"/>
        </w:rPr>
        <w:t xml:space="preserve"> </w:t>
      </w:r>
      <w:hyperlink r:id="rId15">
        <w:r>
          <w:rPr>
            <w:rFonts w:ascii="Times New Roman" w:eastAsia="Times New Roman" w:hAnsi="Times New Roman" w:cs="Times New Roman"/>
            <w:color w:val="0000FF"/>
            <w:u w:val="single"/>
          </w:rPr>
          <w:t>https://epuap.gov.pl/wps/portal</w:t>
        </w:r>
      </w:hyperlink>
      <w:r>
        <w:rPr>
          <w:rFonts w:ascii="Times New Roman" w:eastAsia="Times New Roman" w:hAnsi="Times New Roman" w:cs="Times New Roman"/>
          <w:color w:val="000000"/>
        </w:rPr>
        <w:t xml:space="preserve"> Wykonawca składa ofertę/wniosek o dopuszczenie do udziału w postępowaniu za pośrednictwem „Formularza do złożenia, zmiany, wycofania oferty lub wniosku” dostępnego na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xml:space="preserve"> i udostępnionego również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UWAGA: </w:t>
      </w:r>
      <w:r>
        <w:rPr>
          <w:rFonts w:ascii="Times New Roman" w:eastAsia="Times New Roman" w:hAnsi="Times New Roman" w:cs="Times New Roman"/>
          <w:color w:val="000000"/>
        </w:rPr>
        <w:t xml:space="preserve">Na Uniwersytecie Warszawskim funkcjonują dwie skrzynki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uwedupl</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SkrytkaESP</w:t>
      </w:r>
      <w:proofErr w:type="spellEnd"/>
      <w:r>
        <w:rPr>
          <w:rFonts w:ascii="Times New Roman" w:eastAsia="Times New Roman" w:hAnsi="Times New Roman" w:cs="Times New Roman"/>
          <w:color w:val="000000"/>
        </w:rPr>
        <w:t xml:space="preserve"> oraz /</w:t>
      </w:r>
      <w:proofErr w:type="spellStart"/>
      <w:r>
        <w:rPr>
          <w:rFonts w:ascii="Times New Roman" w:eastAsia="Times New Roman" w:hAnsi="Times New Roman" w:cs="Times New Roman"/>
          <w:color w:val="000000"/>
        </w:rPr>
        <w:t>WydzHist</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SkrytkaESP</w:t>
      </w:r>
      <w:proofErr w:type="spellEnd"/>
      <w:r>
        <w:rPr>
          <w:rFonts w:ascii="Times New Roman" w:eastAsia="Times New Roman" w:hAnsi="Times New Roman" w:cs="Times New Roman"/>
          <w:color w:val="000000"/>
        </w:rPr>
        <w:t xml:space="preserve">. W niniejszym postępowaniu, komunikować się z Zamawiającym, w szczególności składać oferty, należy przy użyciu skrzynki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uwedupl</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SkrytkaESP</w:t>
      </w:r>
      <w:proofErr w:type="spellEnd"/>
    </w:p>
    <w:p w:rsidR="00BE3399" w:rsidRDefault="00BE3399" w:rsidP="00BE3399">
      <w:pPr>
        <w:widowControl w:val="0"/>
        <w:pBdr>
          <w:top w:val="nil"/>
          <w:left w:val="nil"/>
          <w:bottom w:val="nil"/>
          <w:right w:val="nil"/>
          <w:between w:val="nil"/>
        </w:pBdr>
        <w:tabs>
          <w:tab w:val="left" w:pos="476"/>
        </w:tabs>
        <w:spacing w:before="120" w:after="0" w:line="360" w:lineRule="auto"/>
        <w:ind w:left="47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poczty elektronicznej: </w:t>
      </w:r>
      <w:hyperlink r:id="rId16" w:history="1">
        <w:r w:rsidR="005643F9" w:rsidRPr="0038612C">
          <w:rPr>
            <w:rStyle w:val="Hipercze"/>
            <w:rFonts w:ascii="Times New Roman" w:eastAsia="Times New Roman" w:hAnsi="Times New Roman" w:cs="Times New Roman"/>
            <w:b/>
          </w:rPr>
          <w:t>beata.bobrowska-prorok@adm.uw.edu.pl</w:t>
        </w:r>
      </w:hyperlink>
      <w:r>
        <w:rPr>
          <w:rFonts w:ascii="Times New Roman" w:eastAsia="Times New Roman" w:hAnsi="Times New Roman" w:cs="Times New Roman"/>
          <w:b/>
          <w:color w:val="000000"/>
          <w:u w:val="single"/>
        </w:rPr>
        <w:t xml:space="preserve"> </w:t>
      </w:r>
      <w:r>
        <w:rPr>
          <w:rFonts w:ascii="Times New Roman" w:eastAsia="Times New Roman" w:hAnsi="Times New Roman" w:cs="Times New Roman"/>
          <w:b/>
          <w:color w:val="000000"/>
        </w:rPr>
        <w:t xml:space="preserve"> oraz </w:t>
      </w:r>
      <w:hyperlink r:id="rId17">
        <w:r>
          <w:rPr>
            <w:rFonts w:ascii="Times New Roman" w:eastAsia="Times New Roman" w:hAnsi="Times New Roman" w:cs="Times New Roman"/>
            <w:color w:val="0563C1"/>
            <w:u w:val="single"/>
          </w:rPr>
          <w:t>dzp@adm.uw.edu.pl</w:t>
        </w:r>
      </w:hyperlink>
      <w:r>
        <w:rPr>
          <w:rFonts w:ascii="Times New Roman" w:eastAsia="Times New Roman" w:hAnsi="Times New Roman" w:cs="Times New Roman"/>
          <w:color w:val="000000"/>
        </w:rPr>
        <w:t xml:space="preserve"> z zastrzeżeniem, iż oferta może zostać przekazana wyłącznie w sposób określony w punkcie 1.</w:t>
      </w:r>
    </w:p>
    <w:p w:rsidR="009837DF" w:rsidRDefault="003B3133" w:rsidP="009A299F">
      <w:pPr>
        <w:widowControl w:val="0"/>
        <w:numPr>
          <w:ilvl w:val="0"/>
          <w:numId w:val="25"/>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Osobą do kontaktu z wykonawcami w sprawach formalnych jest: </w:t>
      </w:r>
      <w:r w:rsidR="005643F9">
        <w:rPr>
          <w:rFonts w:ascii="Times New Roman" w:eastAsia="Times New Roman" w:hAnsi="Times New Roman" w:cs="Times New Roman"/>
          <w:color w:val="000000"/>
        </w:rPr>
        <w:t>Beata Bobrowska-Prorok</w:t>
      </w:r>
      <w:r>
        <w:rPr>
          <w:rFonts w:ascii="Times New Roman" w:eastAsia="Times New Roman" w:hAnsi="Times New Roman" w:cs="Times New Roman"/>
          <w:color w:val="000000"/>
        </w:rPr>
        <w:t xml:space="preserve"> tel. 22-55-2</w:t>
      </w:r>
      <w:r w:rsidR="005643F9">
        <w:rPr>
          <w:rFonts w:ascii="Times New Roman" w:eastAsia="Times New Roman" w:hAnsi="Times New Roman" w:cs="Times New Roman"/>
          <w:color w:val="000000"/>
        </w:rPr>
        <w:t>0-662</w:t>
      </w:r>
      <w:r>
        <w:rPr>
          <w:rFonts w:ascii="Times New Roman" w:eastAsia="Times New Roman" w:hAnsi="Times New Roman" w:cs="Times New Roman"/>
          <w:color w:val="000000"/>
        </w:rPr>
        <w:t xml:space="preserve">. </w:t>
      </w:r>
    </w:p>
    <w:p w:rsidR="00BE3399" w:rsidRPr="00BE3399" w:rsidRDefault="00BE3399" w:rsidP="009A299F">
      <w:pPr>
        <w:widowControl w:val="0"/>
        <w:numPr>
          <w:ilvl w:val="0"/>
          <w:numId w:val="25"/>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zamierzający </w:t>
      </w:r>
      <w:r>
        <w:rPr>
          <w:rFonts w:ascii="Times New Roman" w:eastAsia="Times New Roman" w:hAnsi="Times New Roman" w:cs="Times New Roman"/>
        </w:rPr>
        <w:t xml:space="preserve">wziąć udział w postępowaniu o udzielenie zamówienia publicznego, musi posiadać konto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Wykonawca posiadający konto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ma dostęp do następujących formularzy: „Formularz do złożenia, zmiany, wycofania oferty lub wniosku” oraz do „Formularza do komunikacji”.</w:t>
      </w:r>
    </w:p>
    <w:p w:rsidR="00BE3399" w:rsidRPr="00BE3399" w:rsidRDefault="00BE3399" w:rsidP="009A299F">
      <w:pPr>
        <w:widowControl w:val="0"/>
        <w:numPr>
          <w:ilvl w:val="0"/>
          <w:numId w:val="25"/>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Wymagania</w:t>
      </w:r>
      <w:r w:rsidRPr="00BE3399">
        <w:rPr>
          <w:rFonts w:ascii="Times New Roman" w:eastAsia="Times New Roman" w:hAnsi="Times New Roman" w:cs="Times New Roman"/>
        </w:rPr>
        <w:t xml:space="preserve"> </w:t>
      </w:r>
      <w:r>
        <w:rPr>
          <w:rFonts w:ascii="Times New Roman" w:eastAsia="Times New Roman" w:hAnsi="Times New Roman" w:cs="Times New Roman"/>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eastAsia="Times New Roman" w:hAnsi="Times New Roman" w:cs="Times New Roman"/>
        </w:rPr>
        <w:t>miniPortal</w:t>
      </w:r>
      <w:proofErr w:type="spellEnd"/>
      <w:r>
        <w:rPr>
          <w:rFonts w:ascii="Times New Roman" w:eastAsia="Times New Roman" w:hAnsi="Times New Roman" w:cs="Times New Roman"/>
        </w:rPr>
        <w:t xml:space="preserve"> oraz Warunkach korzystania z elektronicznej platformy usług administracji publicznej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w:t>
      </w:r>
    </w:p>
    <w:p w:rsidR="00BE3399" w:rsidRPr="00BE3399" w:rsidRDefault="00BE3399" w:rsidP="009A299F">
      <w:pPr>
        <w:widowControl w:val="0"/>
        <w:numPr>
          <w:ilvl w:val="0"/>
          <w:numId w:val="25"/>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Maksymalny </w:t>
      </w:r>
      <w:r>
        <w:rPr>
          <w:rFonts w:ascii="Times New Roman" w:eastAsia="Times New Roman" w:hAnsi="Times New Roman" w:cs="Times New Roman"/>
        </w:rPr>
        <w:t>rozmiar plików przesyłanych za pośrednictwem dedykowanych formularzy: „Formularz złożenia, zmiany, wycofania oferty lub wniosku” i „Formularza do komunikacji” wynosi 150 MB.</w:t>
      </w:r>
    </w:p>
    <w:p w:rsidR="00BE3399" w:rsidRPr="00487653" w:rsidRDefault="00487653" w:rsidP="009A299F">
      <w:pPr>
        <w:widowControl w:val="0"/>
        <w:numPr>
          <w:ilvl w:val="0"/>
          <w:numId w:val="25"/>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datę </w:t>
      </w:r>
      <w:r>
        <w:rPr>
          <w:rFonts w:ascii="Times New Roman" w:eastAsia="Times New Roman" w:hAnsi="Times New Roman" w:cs="Times New Roman"/>
        </w:rPr>
        <w:t xml:space="preserve">przekazania oferty, wniosków, zawiadomień, dokumentów elektronicznych, oświadczeń lub elektronicznych kopii dokumentów lub oświadczeń oraz innych informacji przyjmuje się datę ich przekazania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w:t>
      </w:r>
    </w:p>
    <w:p w:rsidR="00487653" w:rsidRPr="00487653" w:rsidRDefault="00487653" w:rsidP="009A299F">
      <w:pPr>
        <w:widowControl w:val="0"/>
        <w:numPr>
          <w:ilvl w:val="0"/>
          <w:numId w:val="25"/>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Dane </w:t>
      </w:r>
      <w:r>
        <w:rPr>
          <w:rFonts w:ascii="Times New Roman" w:eastAsia="Times New Roman" w:hAnsi="Times New Roman" w:cs="Times New Roman"/>
        </w:rPr>
        <w:t xml:space="preserve">postępowanie można wyszukać również na Liście wszystkich postępowań w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klikając wcześniej opcję „Dla Wykonawców” lub ze strony głównej z zakładki Postępowania.</w:t>
      </w:r>
    </w:p>
    <w:p w:rsidR="00487653" w:rsidRPr="00487653" w:rsidRDefault="00487653" w:rsidP="009A299F">
      <w:pPr>
        <w:widowControl w:val="0"/>
        <w:numPr>
          <w:ilvl w:val="0"/>
          <w:numId w:val="25"/>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w:t>
      </w:r>
      <w:r>
        <w:rPr>
          <w:rFonts w:ascii="Times New Roman" w:eastAsia="Times New Roman" w:hAnsi="Times New Roman" w:cs="Times New Roman"/>
        </w:rPr>
        <w:t xml:space="preserve">postępowaniu o udzielenie zamówienia komunikacja 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oraz udostępnionego przez </w:t>
      </w:r>
      <w:proofErr w:type="spellStart"/>
      <w:r>
        <w:rPr>
          <w:rFonts w:ascii="Times New Roman" w:eastAsia="Times New Roman" w:hAnsi="Times New Roman" w:cs="Times New Roman"/>
        </w:rPr>
        <w:t>miniPortal</w:t>
      </w:r>
      <w:proofErr w:type="spellEnd"/>
      <w:r>
        <w:rPr>
          <w:rFonts w:ascii="Times New Roman" w:eastAsia="Times New Roman" w:hAnsi="Times New Roman" w:cs="Times New Roman"/>
        </w:rPr>
        <w:t>. We wszelkiej korespondencji związanej z niniejszym postępowaniem Zamawiający i Wykonawcy posługują się numerem ogłoszenia (BZP lub ID postępowania).</w:t>
      </w:r>
    </w:p>
    <w:p w:rsidR="00487653" w:rsidRPr="00487653" w:rsidRDefault="00487653" w:rsidP="009A299F">
      <w:pPr>
        <w:widowControl w:val="0"/>
        <w:numPr>
          <w:ilvl w:val="0"/>
          <w:numId w:val="25"/>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Dokumenty </w:t>
      </w:r>
      <w:r>
        <w:rPr>
          <w:rFonts w:ascii="Times New Roman" w:eastAsia="Times New Roman" w:hAnsi="Times New Roman" w:cs="Times New Roman"/>
        </w:rPr>
        <w:t>elektroniczne, składane są przez Wykonawcę za pośrednictwem „Formularza do komunikacji” jako załączniki. Zamawiający dopuszcza również możliwość składania dokumentów elektronicznych za pomocą poczty elektronicznej, na wskazany w ust. 1 pkt 2 adres email.</w:t>
      </w:r>
    </w:p>
    <w:p w:rsidR="00487653" w:rsidRPr="00487653" w:rsidRDefault="00487653" w:rsidP="009A299F">
      <w:pPr>
        <w:widowControl w:val="0"/>
        <w:numPr>
          <w:ilvl w:val="0"/>
          <w:numId w:val="25"/>
        </w:numPr>
        <w:pBdr>
          <w:top w:val="nil"/>
          <w:left w:val="nil"/>
          <w:bottom w:val="nil"/>
          <w:right w:val="nil"/>
          <w:between w:val="nil"/>
        </w:pBdr>
        <w:tabs>
          <w:tab w:val="left" w:pos="903"/>
        </w:tabs>
        <w:spacing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Sposób </w:t>
      </w:r>
      <w:r>
        <w:rPr>
          <w:rFonts w:ascii="Times New Roman" w:eastAsia="Times New Roman" w:hAnsi="Times New Roman" w:cs="Times New Roman"/>
        </w:rPr>
        <w:t>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rsidR="00487653" w:rsidRDefault="00487653" w:rsidP="009A299F">
      <w:pPr>
        <w:widowControl w:val="0"/>
        <w:numPr>
          <w:ilvl w:val="0"/>
          <w:numId w:val="25"/>
        </w:numPr>
        <w:pBdr>
          <w:top w:val="nil"/>
          <w:left w:val="nil"/>
          <w:bottom w:val="nil"/>
          <w:right w:val="nil"/>
          <w:between w:val="nil"/>
        </w:pBdr>
        <w:tabs>
          <w:tab w:val="left" w:pos="903"/>
        </w:tabs>
        <w:spacing w:after="0" w:line="360" w:lineRule="auto"/>
        <w:ind w:left="284" w:right="107"/>
        <w:jc w:val="both"/>
        <w:rPr>
          <w:rFonts w:ascii="Times New Roman" w:eastAsia="Times New Roman" w:hAnsi="Times New Roman" w:cs="Times New Roman"/>
        </w:rPr>
      </w:pPr>
      <w:r w:rsidRPr="00487653">
        <w:rPr>
          <w:rFonts w:ascii="Times New Roman" w:eastAsia="Times New Roman" w:hAnsi="Times New Roman" w:cs="Times New Roman"/>
          <w:color w:val="000000"/>
        </w:rPr>
        <w:t xml:space="preserve">Zamawiający </w:t>
      </w:r>
      <w:r w:rsidRPr="00487653">
        <w:rPr>
          <w:rFonts w:ascii="Times New Roman" w:eastAsia="Times New Roman" w:hAnsi="Times New Roman" w:cs="Times New Roman"/>
        </w:rPr>
        <w:t xml:space="preserve">pracuje od poniedziałku do piątku w godzinach 8:00 – 16:00, z wyjątkiem świąt oraz dni wolnych określonych w Zarządzeniu Rektora UW Nr </w:t>
      </w:r>
      <w:r w:rsidR="009425E7">
        <w:rPr>
          <w:rFonts w:ascii="Times New Roman" w:eastAsia="Times New Roman" w:hAnsi="Times New Roman" w:cs="Times New Roman"/>
        </w:rPr>
        <w:t>130</w:t>
      </w:r>
      <w:r w:rsidRPr="00487653">
        <w:rPr>
          <w:rFonts w:ascii="Times New Roman" w:eastAsia="Times New Roman" w:hAnsi="Times New Roman" w:cs="Times New Roman"/>
        </w:rPr>
        <w:t xml:space="preserve"> z dnia </w:t>
      </w:r>
      <w:r w:rsidR="003B3133" w:rsidRPr="00487653">
        <w:rPr>
          <w:rFonts w:ascii="Times New Roman" w:eastAsia="Times New Roman" w:hAnsi="Times New Roman" w:cs="Times New Roman"/>
        </w:rPr>
        <w:t>2</w:t>
      </w:r>
      <w:r w:rsidR="007B2140" w:rsidRPr="00487653">
        <w:rPr>
          <w:rFonts w:ascii="Times New Roman" w:eastAsia="Times New Roman" w:hAnsi="Times New Roman" w:cs="Times New Roman"/>
        </w:rPr>
        <w:t>0</w:t>
      </w:r>
      <w:r w:rsidR="003B3133" w:rsidRPr="00487653">
        <w:rPr>
          <w:rFonts w:ascii="Times New Roman" w:eastAsia="Times New Roman" w:hAnsi="Times New Roman" w:cs="Times New Roman"/>
        </w:rPr>
        <w:t xml:space="preserve"> </w:t>
      </w:r>
      <w:r w:rsidR="007B2140" w:rsidRPr="00487653">
        <w:rPr>
          <w:rFonts w:ascii="Times New Roman" w:eastAsia="Times New Roman" w:hAnsi="Times New Roman" w:cs="Times New Roman"/>
        </w:rPr>
        <w:t>października</w:t>
      </w:r>
      <w:r w:rsidR="003B3133" w:rsidRPr="00487653">
        <w:rPr>
          <w:rFonts w:ascii="Times New Roman" w:eastAsia="Times New Roman" w:hAnsi="Times New Roman" w:cs="Times New Roman"/>
        </w:rPr>
        <w:t xml:space="preserve"> 202</w:t>
      </w:r>
      <w:r w:rsidR="007B2140" w:rsidRPr="00487653">
        <w:rPr>
          <w:rFonts w:ascii="Times New Roman" w:eastAsia="Times New Roman" w:hAnsi="Times New Roman" w:cs="Times New Roman"/>
        </w:rPr>
        <w:t>1</w:t>
      </w:r>
      <w:r w:rsidR="003B3133" w:rsidRPr="00487653">
        <w:rPr>
          <w:rFonts w:ascii="Times New Roman" w:eastAsia="Times New Roman" w:hAnsi="Times New Roman" w:cs="Times New Roman"/>
        </w:rPr>
        <w:t xml:space="preserve"> r. w sprawie dni wolnych od pracy  dla pracowników niebędących nauczycielami akademickimi w roku 202</w:t>
      </w:r>
      <w:r w:rsidR="009425E7">
        <w:rPr>
          <w:rFonts w:ascii="Times New Roman" w:eastAsia="Times New Roman" w:hAnsi="Times New Roman" w:cs="Times New Roman"/>
        </w:rPr>
        <w:t>2</w:t>
      </w:r>
      <w:r w:rsidR="003B3133" w:rsidRPr="00487653">
        <w:rPr>
          <w:rFonts w:ascii="Times New Roman" w:eastAsia="Times New Roman" w:hAnsi="Times New Roman" w:cs="Times New Roman"/>
        </w:rPr>
        <w:t xml:space="preserve"> dostępnego pod adresem:  </w:t>
      </w:r>
    </w:p>
    <w:p w:rsidR="009425E7" w:rsidRDefault="003E6E45" w:rsidP="009425E7">
      <w:pPr>
        <w:widowControl w:val="0"/>
        <w:pBdr>
          <w:top w:val="nil"/>
          <w:left w:val="nil"/>
          <w:bottom w:val="nil"/>
          <w:right w:val="nil"/>
          <w:between w:val="nil"/>
        </w:pBdr>
        <w:tabs>
          <w:tab w:val="left" w:pos="903"/>
        </w:tabs>
        <w:spacing w:after="0" w:line="360" w:lineRule="auto"/>
        <w:ind w:left="284" w:right="107"/>
        <w:jc w:val="both"/>
        <w:rPr>
          <w:rFonts w:ascii="Times New Roman" w:eastAsia="Times New Roman" w:hAnsi="Times New Roman" w:cs="Times New Roman"/>
        </w:rPr>
      </w:pPr>
      <w:hyperlink r:id="rId18" w:history="1">
        <w:r w:rsidR="009425E7" w:rsidRPr="00B913E4">
          <w:rPr>
            <w:rStyle w:val="Hipercze"/>
            <w:rFonts w:ascii="Times New Roman" w:eastAsia="Times New Roman" w:hAnsi="Times New Roman" w:cs="Times New Roman"/>
          </w:rPr>
          <w:t>https://monitor.uw.edu.pl/Lists/Uchway/Attachments/6020/M.2021.255.Zarz.130.pdf</w:t>
        </w:r>
      </w:hyperlink>
    </w:p>
    <w:p w:rsidR="009837DF" w:rsidRDefault="003B3133">
      <w:pPr>
        <w:tabs>
          <w:tab w:val="left" w:pos="0"/>
          <w:tab w:val="left" w:pos="72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rsidR="009837DF" w:rsidRPr="006B74DE" w:rsidRDefault="003B3133">
      <w:pPr>
        <w:spacing w:after="0" w:line="360" w:lineRule="auto"/>
        <w:jc w:val="center"/>
        <w:rPr>
          <w:rFonts w:ascii="Times New Roman" w:eastAsia="Times New Roman" w:hAnsi="Times New Roman" w:cs="Times New Roman"/>
          <w:b/>
        </w:rPr>
      </w:pPr>
      <w:r w:rsidRPr="006B74DE">
        <w:rPr>
          <w:rFonts w:ascii="Times New Roman" w:eastAsia="Times New Roman" w:hAnsi="Times New Roman" w:cs="Times New Roman"/>
          <w:b/>
        </w:rPr>
        <w:t>§ 1</w:t>
      </w:r>
    </w:p>
    <w:p w:rsidR="009837DF" w:rsidRPr="006B74DE" w:rsidRDefault="003B3133">
      <w:pPr>
        <w:tabs>
          <w:tab w:val="left" w:pos="0"/>
          <w:tab w:val="left" w:pos="720"/>
        </w:tabs>
        <w:spacing w:after="0" w:line="360" w:lineRule="auto"/>
        <w:jc w:val="center"/>
        <w:rPr>
          <w:rFonts w:ascii="Times New Roman" w:eastAsia="Times New Roman" w:hAnsi="Times New Roman" w:cs="Times New Roman"/>
          <w:b/>
          <w:u w:val="single"/>
        </w:rPr>
      </w:pPr>
      <w:r w:rsidRPr="006B74DE">
        <w:rPr>
          <w:rFonts w:ascii="Times New Roman" w:eastAsia="Times New Roman" w:hAnsi="Times New Roman" w:cs="Times New Roman"/>
          <w:b/>
          <w:u w:val="single"/>
        </w:rPr>
        <w:t>Wysokość wadium i formy jego wniesienia</w:t>
      </w:r>
    </w:p>
    <w:p w:rsidR="006418E6" w:rsidRDefault="006B74DE" w:rsidP="0043454C">
      <w:pPr>
        <w:spacing w:after="0" w:line="360" w:lineRule="auto"/>
        <w:jc w:val="both"/>
        <w:rPr>
          <w:rFonts w:ascii="Times New Roman" w:eastAsia="Times New Roman" w:hAnsi="Times New Roman" w:cs="Times New Roman"/>
          <w:b/>
        </w:rPr>
      </w:pPr>
      <w:bookmarkStart w:id="3" w:name="_heading=h.3dy6vkm" w:colFirst="0" w:colLast="0"/>
      <w:bookmarkEnd w:id="3"/>
      <w:r w:rsidRPr="006B74DE">
        <w:rPr>
          <w:rFonts w:ascii="Times New Roman" w:eastAsia="Times New Roman" w:hAnsi="Times New Roman" w:cs="Times New Roman"/>
        </w:rPr>
        <w:t>Zamawiający nie żąda wniesienia wadium.</w:t>
      </w:r>
    </w:p>
    <w:p w:rsidR="006418E6" w:rsidRDefault="006418E6">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rsidR="009837DF" w:rsidRDefault="003B3133" w:rsidP="0077758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Wykonawca jest związany ofertą 30 dni od dnia upływu terminu składania ofert, tj. do dnia </w:t>
      </w:r>
      <w:r w:rsidR="00B92C17">
        <w:rPr>
          <w:rFonts w:ascii="Times New Roman" w:eastAsia="Times New Roman" w:hAnsi="Times New Roman" w:cs="Times New Roman"/>
          <w:b/>
        </w:rPr>
        <w:t>08.06.</w:t>
      </w:r>
      <w:r>
        <w:rPr>
          <w:rFonts w:ascii="Times New Roman" w:eastAsia="Times New Roman" w:hAnsi="Times New Roman" w:cs="Times New Roman"/>
          <w:b/>
        </w:rPr>
        <w:t>2022r</w:t>
      </w:r>
      <w:r>
        <w:rPr>
          <w:rFonts w:ascii="Times New Roman" w:eastAsia="Times New Roman" w:hAnsi="Times New Roman" w:cs="Times New Roman"/>
        </w:rPr>
        <w:t xml:space="preserve">., przy czym pierwszym dniem terminu związania ofertą jest dzień, w którym upływa termin składania ofert.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9</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rsidP="009A299F">
      <w:pPr>
        <w:numPr>
          <w:ilvl w:val="0"/>
          <w:numId w:val="3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Cena oferty musi zawierać należny podatek VAT. Ceną oferty jest suma kwot brutto zawartych w Formularzu oferty dla poszczególnych obiektów.</w:t>
      </w:r>
    </w:p>
    <w:p w:rsidR="009837DF" w:rsidRDefault="003B3133" w:rsidP="009A299F">
      <w:pPr>
        <w:numPr>
          <w:ilvl w:val="0"/>
          <w:numId w:val="3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Cena oferty musi zawierać wszystkie przewidywane koszty kompletnego wykonania zadania (określone w niniejszej specyfikacji warunków zamówienia, w szczególności we wzorze umowy oraz załączniku </w:t>
      </w:r>
      <w:r w:rsidR="006418E6">
        <w:rPr>
          <w:rFonts w:ascii="Times New Roman" w:eastAsia="Times New Roman" w:hAnsi="Times New Roman" w:cs="Times New Roman"/>
        </w:rPr>
        <w:t>n</w:t>
      </w:r>
      <w:r>
        <w:rPr>
          <w:rFonts w:ascii="Times New Roman" w:eastAsia="Times New Roman" w:hAnsi="Times New Roman" w:cs="Times New Roman"/>
        </w:rPr>
        <w:t xml:space="preserve">r 1 do SWZ),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 </w:t>
      </w:r>
    </w:p>
    <w:p w:rsidR="009837DF" w:rsidRDefault="003B3133" w:rsidP="009A299F">
      <w:pPr>
        <w:numPr>
          <w:ilvl w:val="0"/>
          <w:numId w:val="3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Do oceny ofert Zamawiający przyjmie ceny brutto z Formularza Oferty. Do obliczenia ceny ofertowej brutto stanowiącej podstawę wyboru oferty niezbędne jest wypełnienie formularza </w:t>
      </w:r>
      <w:r w:rsidR="00987FBE">
        <w:rPr>
          <w:rFonts w:ascii="Times New Roman" w:eastAsia="Times New Roman" w:hAnsi="Times New Roman" w:cs="Times New Roman"/>
        </w:rPr>
        <w:t>cenowego.</w:t>
      </w:r>
    </w:p>
    <w:p w:rsidR="009837DF" w:rsidRDefault="003B3133" w:rsidP="009A299F">
      <w:pPr>
        <w:numPr>
          <w:ilvl w:val="0"/>
          <w:numId w:val="3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Nie jest dopuszczalne określenie ceny oferty przez zastosowanie rabatów, upustów itp. w stosunku do kwoty “OGÓŁEM”.</w:t>
      </w:r>
    </w:p>
    <w:p w:rsidR="009837DF" w:rsidRDefault="003B3133" w:rsidP="009A299F">
      <w:pPr>
        <w:numPr>
          <w:ilvl w:val="0"/>
          <w:numId w:val="3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Ceny w Formularzu </w:t>
      </w:r>
      <w:r w:rsidR="00987FBE">
        <w:rPr>
          <w:rFonts w:ascii="Times New Roman" w:eastAsia="Times New Roman" w:hAnsi="Times New Roman" w:cs="Times New Roman"/>
        </w:rPr>
        <w:t>nr 5</w:t>
      </w:r>
      <w:r>
        <w:rPr>
          <w:rFonts w:ascii="Times New Roman" w:eastAsia="Times New Roman" w:hAnsi="Times New Roman" w:cs="Times New Roman"/>
        </w:rPr>
        <w:t xml:space="preserve"> muszą być podane z dokładnością do dwóch miejsc po przecinku. </w:t>
      </w:r>
    </w:p>
    <w:p w:rsidR="009837DF" w:rsidRPr="006418E6" w:rsidRDefault="003B3133" w:rsidP="009A299F">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ascii="Times New Roman" w:eastAsia="Times New Roman" w:hAnsi="Times New Roman" w:cs="Times New Roman"/>
          <w:color w:val="000000"/>
          <w:u w:val="single"/>
        </w:rPr>
        <w:t>Wykonawca, składając ofertę, informuje Zamawiającego   (w Formularzu oferty), czy wybór oferty będzie prowadzić do powstania u Zamawiającego obowiązku podatkowego</w:t>
      </w:r>
      <w:r>
        <w:rPr>
          <w:rFonts w:ascii="Times New Roman" w:eastAsia="Times New Roman" w:hAnsi="Times New Roman" w:cs="Times New Roman"/>
          <w:color w:val="000000"/>
        </w:rPr>
        <w:t xml:space="preserve">, wskazując nazwę (rodzaj) towaru lub usługi, których dostawa lub świadczenie będzie prowadzić do jego powstania, oraz wskazując ich wartość bez kwoty podatku.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walut w jakich mogą być prowadzone rozliczenia</w:t>
      </w:r>
    </w:p>
    <w:p w:rsidR="009837DF" w:rsidRDefault="003B3133" w:rsidP="009A299F">
      <w:pPr>
        <w:numPr>
          <w:ilvl w:val="0"/>
          <w:numId w:val="4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ceny, podane w ofercie i innych dokumentach sporządzanych przez Wykonawcę, muszą być wyrażone w złotych polskich.</w:t>
      </w:r>
    </w:p>
    <w:p w:rsidR="009837DF" w:rsidRDefault="003B3133" w:rsidP="009A299F">
      <w:pPr>
        <w:numPr>
          <w:ilvl w:val="0"/>
          <w:numId w:val="40"/>
        </w:numPr>
        <w:spacing w:after="0" w:line="276"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przyszłe rozliczenia między Zamawiającym a Wykonawcą dokonywane będą w złotych polskich.</w:t>
      </w:r>
    </w:p>
    <w:p w:rsidR="009837DF" w:rsidRDefault="003B313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10.</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OPIS KRYTERIÓW I SPOSÓB OCENY OFERT </w:t>
      </w:r>
    </w:p>
    <w:p w:rsidR="009837DF" w:rsidRDefault="003B3133">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widowControl w:val="0"/>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Kryteria wyboru ofert oraz ich wagi </w:t>
      </w:r>
    </w:p>
    <w:p w:rsidR="009837DF" w:rsidRDefault="003B3133" w:rsidP="009A299F">
      <w:pPr>
        <w:numPr>
          <w:ilvl w:val="0"/>
          <w:numId w:val="3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Przy dokonywaniu wyboru najkorzystniejszej oferty Zamawiający będzie stosować następujące kryteria oceny ofert:</w:t>
      </w:r>
    </w:p>
    <w:tbl>
      <w:tblPr>
        <w:tblStyle w:val="a2"/>
        <w:tblW w:w="7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4169"/>
        <w:gridCol w:w="2551"/>
      </w:tblGrid>
      <w:tr w:rsidR="009837DF">
        <w:trPr>
          <w:jc w:val="center"/>
        </w:trPr>
        <w:tc>
          <w:tcPr>
            <w:tcW w:w="541"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Lp.</w:t>
            </w:r>
          </w:p>
        </w:tc>
        <w:tc>
          <w:tcPr>
            <w:tcW w:w="4169"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Nazwa kryterium</w:t>
            </w:r>
          </w:p>
        </w:tc>
        <w:tc>
          <w:tcPr>
            <w:tcW w:w="2551"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Waga kryterium (pkt)</w:t>
            </w:r>
          </w:p>
        </w:tc>
      </w:tr>
      <w:tr w:rsidR="009837DF">
        <w:trPr>
          <w:jc w:val="center"/>
        </w:trPr>
        <w:tc>
          <w:tcPr>
            <w:tcW w:w="541"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169" w:type="dxa"/>
          </w:tcPr>
          <w:p w:rsidR="009837DF" w:rsidRDefault="003B3133">
            <w:pPr>
              <w:spacing w:after="0" w:line="240" w:lineRule="auto"/>
              <w:rPr>
                <w:rFonts w:ascii="Times New Roman" w:eastAsia="Times New Roman" w:hAnsi="Times New Roman" w:cs="Times New Roman"/>
              </w:rPr>
            </w:pPr>
            <w:r>
              <w:rPr>
                <w:rFonts w:ascii="Times New Roman" w:eastAsia="Times New Roman" w:hAnsi="Times New Roman" w:cs="Times New Roman"/>
              </w:rPr>
              <w:t>Cena /C/</w:t>
            </w:r>
          </w:p>
        </w:tc>
        <w:tc>
          <w:tcPr>
            <w:tcW w:w="2551" w:type="dxa"/>
          </w:tcPr>
          <w:p w:rsidR="009837DF" w:rsidRDefault="00B30A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r w:rsidR="00B4595A">
        <w:trPr>
          <w:jc w:val="center"/>
        </w:trPr>
        <w:tc>
          <w:tcPr>
            <w:tcW w:w="541" w:type="dxa"/>
          </w:tcPr>
          <w:p w:rsidR="00B4595A" w:rsidRDefault="00B4595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169" w:type="dxa"/>
          </w:tcPr>
          <w:p w:rsidR="00B4595A" w:rsidRDefault="004917F2">
            <w:pPr>
              <w:spacing w:after="0" w:line="240" w:lineRule="auto"/>
              <w:rPr>
                <w:rFonts w:ascii="Times New Roman" w:eastAsia="Times New Roman" w:hAnsi="Times New Roman" w:cs="Times New Roman"/>
              </w:rPr>
            </w:pPr>
            <w:r>
              <w:rPr>
                <w:rFonts w:ascii="Times New Roman" w:eastAsia="Times New Roman" w:hAnsi="Times New Roman" w:cs="Times New Roman"/>
              </w:rPr>
              <w:t>Doświadczenie zawodowe /D/</w:t>
            </w:r>
          </w:p>
        </w:tc>
        <w:tc>
          <w:tcPr>
            <w:tcW w:w="2551" w:type="dxa"/>
          </w:tcPr>
          <w:p w:rsidR="00B4595A" w:rsidRDefault="00B30A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bl>
    <w:p w:rsidR="009837DF" w:rsidRDefault="009837DF">
      <w:pPr>
        <w:tabs>
          <w:tab w:val="left" w:pos="709"/>
        </w:tabs>
        <w:spacing w:after="0" w:line="360" w:lineRule="auto"/>
        <w:jc w:val="both"/>
        <w:rPr>
          <w:rFonts w:ascii="Times New Roman" w:eastAsia="Times New Roman" w:hAnsi="Times New Roman" w:cs="Times New Roman"/>
          <w:b/>
          <w:sz w:val="8"/>
          <w:szCs w:val="8"/>
        </w:rPr>
      </w:pPr>
    </w:p>
    <w:p w:rsidR="009837DF" w:rsidRDefault="003B3133">
      <w:pPr>
        <w:tabs>
          <w:tab w:val="left" w:pos="709"/>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1) Cena /C/ </w:t>
      </w:r>
    </w:p>
    <w:p w:rsidR="009837DF" w:rsidRDefault="003B3133">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Kryterium temu zostaje przypisana liczba </w:t>
      </w:r>
      <w:r w:rsidR="003A4C37">
        <w:rPr>
          <w:rFonts w:ascii="Times New Roman" w:eastAsia="Times New Roman" w:hAnsi="Times New Roman" w:cs="Times New Roman"/>
        </w:rPr>
        <w:t>6</w:t>
      </w:r>
      <w:r>
        <w:rPr>
          <w:rFonts w:ascii="Times New Roman" w:eastAsia="Times New Roman" w:hAnsi="Times New Roman" w:cs="Times New Roman"/>
        </w:rPr>
        <w:t xml:space="preserve">0 punktów. </w:t>
      </w:r>
      <w:r w:rsidR="00777588">
        <w:rPr>
          <w:rFonts w:ascii="Times New Roman" w:eastAsia="Times New Roman" w:hAnsi="Times New Roman" w:cs="Times New Roman"/>
        </w:rPr>
        <w:t xml:space="preserve">Liczba </w:t>
      </w:r>
      <w:r>
        <w:rPr>
          <w:rFonts w:ascii="Times New Roman" w:eastAsia="Times New Roman" w:hAnsi="Times New Roman" w:cs="Times New Roman"/>
        </w:rPr>
        <w:t>punktów poszczególnym Wykonawcom za kryterium, przyznawana będzie według poniższej zasady:</w:t>
      </w:r>
    </w:p>
    <w:p w:rsidR="009837DF" w:rsidRDefault="003B3133">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Oferta o najniższej cenie otrzyma </w:t>
      </w:r>
      <w:r w:rsidR="00B30AF7">
        <w:rPr>
          <w:rFonts w:ascii="Times New Roman" w:eastAsia="Times New Roman" w:hAnsi="Times New Roman" w:cs="Times New Roman"/>
        </w:rPr>
        <w:t>60</w:t>
      </w:r>
      <w:r>
        <w:rPr>
          <w:rFonts w:ascii="Times New Roman" w:eastAsia="Times New Roman" w:hAnsi="Times New Roman" w:cs="Times New Roman"/>
        </w:rPr>
        <w:t xml:space="preserve"> punktów.</w:t>
      </w:r>
    </w:p>
    <w:p w:rsidR="009837DF" w:rsidRDefault="003B3133">
      <w:pPr>
        <w:tabs>
          <w:tab w:val="left" w:pos="1038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Pozostałe oferty </w:t>
      </w:r>
      <w:r w:rsidR="00777588">
        <w:rPr>
          <w:rFonts w:ascii="Times New Roman" w:eastAsia="Times New Roman" w:hAnsi="Times New Roman" w:cs="Times New Roman"/>
        </w:rPr>
        <w:t>–</w:t>
      </w:r>
      <w:r>
        <w:rPr>
          <w:rFonts w:ascii="Times New Roman" w:eastAsia="Times New Roman" w:hAnsi="Times New Roman" w:cs="Times New Roman"/>
        </w:rPr>
        <w:t xml:space="preserve"> l</w:t>
      </w:r>
      <w:r w:rsidR="00777588">
        <w:rPr>
          <w:rFonts w:ascii="Times New Roman" w:eastAsia="Times New Roman" w:hAnsi="Times New Roman" w:cs="Times New Roman"/>
        </w:rPr>
        <w:t xml:space="preserve">iczba </w:t>
      </w:r>
      <w:r>
        <w:rPr>
          <w:rFonts w:ascii="Times New Roman" w:eastAsia="Times New Roman" w:hAnsi="Times New Roman" w:cs="Times New Roman"/>
        </w:rPr>
        <w:t>punktów wyliczona wg wzoru :</w:t>
      </w:r>
    </w:p>
    <w:p w:rsidR="009837DF" w:rsidRDefault="003B3133">
      <w:pPr>
        <w:tabs>
          <w:tab w:val="left" w:pos="3119"/>
          <w:tab w:val="left" w:pos="10382"/>
        </w:tabs>
        <w:spacing w:after="0" w:line="360" w:lineRule="auto"/>
        <w:jc w:val="center"/>
        <w:rPr>
          <w:rFonts w:ascii="Times New Roman" w:eastAsia="Times New Roman" w:hAnsi="Times New Roman" w:cs="Times New Roman"/>
          <w:b/>
          <w:i/>
          <w:color w:val="5B9BD5"/>
          <w:sz w:val="20"/>
          <w:szCs w:val="20"/>
        </w:rPr>
      </w:pPr>
      <w:r>
        <w:rPr>
          <w:rFonts w:ascii="Times New Roman" w:eastAsia="Times New Roman" w:hAnsi="Times New Roman" w:cs="Times New Roman"/>
          <w:i/>
          <w:color w:val="5B9BD5"/>
          <w:sz w:val="20"/>
          <w:szCs w:val="20"/>
        </w:rPr>
        <w:t>najniższa cena z ofert niepodlegających odrzuceniu</w:t>
      </w:r>
    </w:p>
    <w:p w:rsidR="009837DF" w:rsidRDefault="003B3133">
      <w:pPr>
        <w:tabs>
          <w:tab w:val="left" w:pos="1260"/>
          <w:tab w:val="left" w:pos="10382"/>
        </w:tabs>
        <w:spacing w:after="0" w:line="360" w:lineRule="auto"/>
        <w:jc w:val="center"/>
        <w:rPr>
          <w:rFonts w:ascii="Times New Roman" w:eastAsia="Times New Roman" w:hAnsi="Times New Roman" w:cs="Times New Roman"/>
          <w:b/>
          <w:i/>
          <w:color w:val="5B9BD5"/>
          <w:sz w:val="20"/>
          <w:szCs w:val="20"/>
        </w:rPr>
      </w:pPr>
      <w:r>
        <w:rPr>
          <w:rFonts w:ascii="Times New Roman" w:eastAsia="Times New Roman" w:hAnsi="Times New Roman" w:cs="Times New Roman"/>
          <w:i/>
          <w:color w:val="5B9BD5"/>
          <w:sz w:val="20"/>
          <w:szCs w:val="20"/>
        </w:rPr>
        <w:t>C</w:t>
      </w:r>
      <w:r>
        <w:rPr>
          <w:rFonts w:ascii="Times New Roman" w:eastAsia="Times New Roman" w:hAnsi="Times New Roman" w:cs="Times New Roman"/>
          <w:i/>
          <w:color w:val="5B9BD5"/>
          <w:sz w:val="20"/>
          <w:szCs w:val="20"/>
          <w:vertAlign w:val="subscript"/>
        </w:rPr>
        <w:t>i</w:t>
      </w:r>
      <w:r>
        <w:rPr>
          <w:rFonts w:ascii="Times New Roman" w:eastAsia="Times New Roman" w:hAnsi="Times New Roman" w:cs="Times New Roman"/>
          <w:i/>
          <w:color w:val="5B9BD5"/>
          <w:sz w:val="20"/>
          <w:szCs w:val="20"/>
        </w:rPr>
        <w:t xml:space="preserve">  = ------------------------------------------------------------------------ x </w:t>
      </w:r>
      <w:r w:rsidR="00B30AF7">
        <w:rPr>
          <w:rFonts w:ascii="Times New Roman" w:eastAsia="Times New Roman" w:hAnsi="Times New Roman" w:cs="Times New Roman"/>
          <w:i/>
          <w:color w:val="5B9BD5"/>
          <w:sz w:val="20"/>
          <w:szCs w:val="20"/>
        </w:rPr>
        <w:t>6</w:t>
      </w:r>
      <w:r>
        <w:rPr>
          <w:rFonts w:ascii="Times New Roman" w:eastAsia="Times New Roman" w:hAnsi="Times New Roman" w:cs="Times New Roman"/>
          <w:i/>
          <w:color w:val="5B9BD5"/>
          <w:sz w:val="20"/>
          <w:szCs w:val="20"/>
        </w:rPr>
        <w:t>0 pkt</w:t>
      </w:r>
    </w:p>
    <w:p w:rsidR="009837DF" w:rsidRDefault="003B3133">
      <w:pPr>
        <w:tabs>
          <w:tab w:val="left" w:pos="1418"/>
          <w:tab w:val="left" w:pos="10382"/>
        </w:tabs>
        <w:spacing w:after="0" w:line="360" w:lineRule="auto"/>
        <w:jc w:val="center"/>
        <w:rPr>
          <w:rFonts w:ascii="Times New Roman" w:eastAsia="Times New Roman" w:hAnsi="Times New Roman" w:cs="Times New Roman"/>
          <w:b/>
          <w:i/>
          <w:color w:val="5B9BD5"/>
          <w:sz w:val="20"/>
          <w:szCs w:val="20"/>
        </w:rPr>
      </w:pPr>
      <w:r>
        <w:rPr>
          <w:rFonts w:ascii="Times New Roman" w:eastAsia="Times New Roman" w:hAnsi="Times New Roman" w:cs="Times New Roman"/>
          <w:i/>
          <w:color w:val="5B9BD5"/>
          <w:sz w:val="20"/>
          <w:szCs w:val="20"/>
        </w:rPr>
        <w:t>cena oferty badanej</w:t>
      </w:r>
    </w:p>
    <w:p w:rsidR="009837DF" w:rsidRDefault="003B3133">
      <w:pPr>
        <w:tabs>
          <w:tab w:val="left" w:pos="720"/>
          <w:tab w:val="left" w:pos="993"/>
          <w:tab w:val="left" w:pos="10382"/>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rsidR="009837DF" w:rsidRDefault="003B3133" w:rsidP="006418E6">
      <w:pPr>
        <w:tabs>
          <w:tab w:val="left" w:pos="720"/>
          <w:tab w:val="left" w:pos="993"/>
          <w:tab w:val="left" w:pos="10382"/>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vertAlign w:val="subscript"/>
        </w:rPr>
        <w:t>i</w:t>
      </w:r>
      <w:r>
        <w:rPr>
          <w:rFonts w:ascii="Times New Roman" w:eastAsia="Times New Roman" w:hAnsi="Times New Roman" w:cs="Times New Roman"/>
        </w:rPr>
        <w:tab/>
        <w:t>- liczba punktów za kryterium „</w:t>
      </w:r>
      <w:r>
        <w:rPr>
          <w:rFonts w:ascii="Times New Roman" w:eastAsia="Times New Roman" w:hAnsi="Times New Roman" w:cs="Times New Roman"/>
          <w:smallCaps/>
        </w:rPr>
        <w:t>CENA</w:t>
      </w:r>
      <w:r>
        <w:rPr>
          <w:rFonts w:ascii="Times New Roman" w:eastAsia="Times New Roman" w:hAnsi="Times New Roman" w:cs="Times New Roman"/>
        </w:rPr>
        <w:t>” (oferty badanej)</w:t>
      </w:r>
      <w:r w:rsidR="006418E6">
        <w:rPr>
          <w:rFonts w:ascii="Times New Roman" w:eastAsia="Times New Roman" w:hAnsi="Times New Roman" w:cs="Times New Roman"/>
        </w:rPr>
        <w:t xml:space="preserve"> </w:t>
      </w:r>
      <w:r>
        <w:rPr>
          <w:rFonts w:ascii="Times New Roman" w:eastAsia="Times New Roman" w:hAnsi="Times New Roman" w:cs="Times New Roman"/>
        </w:rPr>
        <w:t>cena oferty - cena brutto z Formularza oferty</w:t>
      </w:r>
    </w:p>
    <w:p w:rsidR="009837DF" w:rsidRDefault="009837DF">
      <w:pPr>
        <w:tabs>
          <w:tab w:val="left" w:pos="993"/>
          <w:tab w:val="left" w:pos="10382"/>
        </w:tabs>
        <w:spacing w:after="0" w:line="360" w:lineRule="auto"/>
        <w:jc w:val="both"/>
        <w:rPr>
          <w:rFonts w:ascii="Times New Roman" w:eastAsia="Times New Roman" w:hAnsi="Times New Roman" w:cs="Times New Roman"/>
          <w:sz w:val="8"/>
          <w:szCs w:val="8"/>
        </w:rPr>
      </w:pPr>
    </w:p>
    <w:p w:rsidR="00364700" w:rsidRDefault="00364700">
      <w:pPr>
        <w:tabs>
          <w:tab w:val="left" w:pos="993"/>
          <w:tab w:val="left" w:pos="10382"/>
        </w:tabs>
        <w:spacing w:after="0" w:line="360" w:lineRule="auto"/>
        <w:jc w:val="both"/>
        <w:rPr>
          <w:rFonts w:ascii="Times New Roman" w:eastAsia="Times New Roman" w:hAnsi="Times New Roman" w:cs="Times New Roman"/>
          <w:sz w:val="8"/>
          <w:szCs w:val="8"/>
        </w:rPr>
      </w:pPr>
    </w:p>
    <w:p w:rsidR="00364700" w:rsidRDefault="00364700" w:rsidP="00627273">
      <w:pPr>
        <w:tabs>
          <w:tab w:val="left" w:pos="993"/>
          <w:tab w:val="left" w:pos="10382"/>
        </w:tabs>
        <w:spacing w:after="0" w:line="360" w:lineRule="auto"/>
        <w:jc w:val="both"/>
        <w:rPr>
          <w:rFonts w:ascii="Times New Roman" w:eastAsia="Times New Roman" w:hAnsi="Times New Roman" w:cs="Times New Roman"/>
          <w:sz w:val="8"/>
          <w:szCs w:val="8"/>
        </w:rPr>
      </w:pPr>
    </w:p>
    <w:p w:rsidR="0080326F" w:rsidRPr="00B95ACD" w:rsidRDefault="0080326F" w:rsidP="0080326F">
      <w:pPr>
        <w:pBdr>
          <w:top w:val="nil"/>
          <w:left w:val="nil"/>
          <w:bottom w:val="nil"/>
          <w:right w:val="nil"/>
          <w:between w:val="nil"/>
        </w:pBdr>
        <w:tabs>
          <w:tab w:val="left" w:pos="426"/>
        </w:tabs>
        <w:spacing w:after="0" w:line="360" w:lineRule="auto"/>
        <w:jc w:val="both"/>
        <w:rPr>
          <w:rFonts w:ascii="Times New Roman" w:eastAsia="Times New Roman" w:hAnsi="Times New Roman" w:cs="Times New Roman"/>
        </w:rPr>
      </w:pPr>
      <w:r w:rsidRPr="00B95ACD">
        <w:rPr>
          <w:rFonts w:ascii="Times New Roman" w:eastAsia="Times New Roman" w:hAnsi="Times New Roman" w:cs="Times New Roman"/>
          <w:b/>
        </w:rPr>
        <w:t xml:space="preserve">2) Doświadczenie zawodowe /D/ </w:t>
      </w:r>
      <w:r w:rsidRPr="00B95ACD">
        <w:rPr>
          <w:rFonts w:ascii="Times New Roman" w:eastAsia="Times New Roman" w:hAnsi="Times New Roman" w:cs="Times New Roman"/>
        </w:rPr>
        <w:t>- doświadczenie os</w:t>
      </w:r>
      <w:r w:rsidR="00F739AE">
        <w:rPr>
          <w:rFonts w:ascii="Times New Roman" w:eastAsia="Times New Roman" w:hAnsi="Times New Roman" w:cs="Times New Roman"/>
        </w:rPr>
        <w:t>o</w:t>
      </w:r>
      <w:r w:rsidRPr="00B95ACD">
        <w:rPr>
          <w:rFonts w:ascii="Times New Roman" w:eastAsia="Times New Roman" w:hAnsi="Times New Roman" w:cs="Times New Roman"/>
        </w:rPr>
        <w:t>b</w:t>
      </w:r>
      <w:r w:rsidR="00F739AE">
        <w:rPr>
          <w:rFonts w:ascii="Times New Roman" w:eastAsia="Times New Roman" w:hAnsi="Times New Roman" w:cs="Times New Roman"/>
        </w:rPr>
        <w:t>y</w:t>
      </w:r>
      <w:r w:rsidRPr="00B95ACD">
        <w:rPr>
          <w:rFonts w:ascii="Times New Roman" w:eastAsia="Times New Roman" w:hAnsi="Times New Roman" w:cs="Times New Roman"/>
        </w:rPr>
        <w:t xml:space="preserve"> skierowan</w:t>
      </w:r>
      <w:r w:rsidR="00F739AE">
        <w:rPr>
          <w:rFonts w:ascii="Times New Roman" w:eastAsia="Times New Roman" w:hAnsi="Times New Roman" w:cs="Times New Roman"/>
        </w:rPr>
        <w:t>ej</w:t>
      </w:r>
      <w:r w:rsidRPr="00B95ACD">
        <w:rPr>
          <w:rFonts w:ascii="Times New Roman" w:eastAsia="Times New Roman" w:hAnsi="Times New Roman" w:cs="Times New Roman"/>
        </w:rPr>
        <w:t xml:space="preserve"> do realizacji zamówienia.</w:t>
      </w:r>
    </w:p>
    <w:p w:rsidR="0080326F" w:rsidRPr="00B95ACD" w:rsidRDefault="0080326F" w:rsidP="0080326F">
      <w:pPr>
        <w:spacing w:after="0" w:line="360" w:lineRule="auto"/>
        <w:jc w:val="both"/>
        <w:rPr>
          <w:rFonts w:ascii="Times New Roman" w:eastAsia="Times New Roman" w:hAnsi="Times New Roman" w:cs="Times New Roman"/>
        </w:rPr>
      </w:pPr>
      <w:r w:rsidRPr="00B95ACD">
        <w:rPr>
          <w:rFonts w:ascii="Times New Roman" w:eastAsia="Times New Roman" w:hAnsi="Times New Roman" w:cs="Times New Roman"/>
        </w:rPr>
        <w:t>Zamawiający będzie przyznawał punkty Wykonawcy, który zadeklaruje w swojej ofercie, że osob</w:t>
      </w:r>
      <w:r w:rsidR="00F739AE">
        <w:rPr>
          <w:rFonts w:ascii="Times New Roman" w:eastAsia="Times New Roman" w:hAnsi="Times New Roman" w:cs="Times New Roman"/>
        </w:rPr>
        <w:t>a</w:t>
      </w:r>
      <w:r w:rsidRPr="00B95ACD">
        <w:rPr>
          <w:rFonts w:ascii="Times New Roman" w:eastAsia="Times New Roman" w:hAnsi="Times New Roman" w:cs="Times New Roman"/>
        </w:rPr>
        <w:t xml:space="preserve"> </w:t>
      </w:r>
    </w:p>
    <w:p w:rsidR="0080326F" w:rsidRPr="00B95ACD" w:rsidRDefault="0080326F" w:rsidP="0080326F">
      <w:pPr>
        <w:spacing w:after="0" w:line="360" w:lineRule="auto"/>
        <w:jc w:val="both"/>
        <w:rPr>
          <w:rFonts w:ascii="Times New Roman" w:eastAsia="Times New Roman" w:hAnsi="Times New Roman" w:cs="Times New Roman"/>
        </w:rPr>
      </w:pPr>
      <w:r w:rsidRPr="00B95ACD">
        <w:rPr>
          <w:rFonts w:ascii="Times New Roman" w:eastAsia="Times New Roman" w:hAnsi="Times New Roman" w:cs="Times New Roman"/>
        </w:rPr>
        <w:t>skierowan</w:t>
      </w:r>
      <w:r w:rsidR="00F739AE">
        <w:rPr>
          <w:rFonts w:ascii="Times New Roman" w:eastAsia="Times New Roman" w:hAnsi="Times New Roman" w:cs="Times New Roman"/>
        </w:rPr>
        <w:t>a</w:t>
      </w:r>
      <w:r w:rsidRPr="00B95ACD">
        <w:rPr>
          <w:rFonts w:ascii="Times New Roman" w:eastAsia="Times New Roman" w:hAnsi="Times New Roman" w:cs="Times New Roman"/>
        </w:rPr>
        <w:t xml:space="preserve"> do realizacji zamówienia posiada doświadczenie w przeprowadzaniu przeglądów technicznych budynków, zgodnie z Ustawą Prawo Budowlane (Dz.U. 2020 poz.1335 z </w:t>
      </w:r>
      <w:proofErr w:type="spellStart"/>
      <w:r w:rsidRPr="00B95ACD">
        <w:rPr>
          <w:rFonts w:ascii="Times New Roman" w:eastAsia="Times New Roman" w:hAnsi="Times New Roman" w:cs="Times New Roman"/>
        </w:rPr>
        <w:t>póź</w:t>
      </w:r>
      <w:proofErr w:type="spellEnd"/>
      <w:r w:rsidRPr="00B95ACD">
        <w:rPr>
          <w:rFonts w:ascii="Times New Roman" w:eastAsia="Times New Roman" w:hAnsi="Times New Roman" w:cs="Times New Roman"/>
        </w:rPr>
        <w:t xml:space="preserve">. zm.), z </w:t>
      </w:r>
      <w:r w:rsidRPr="008959D2">
        <w:rPr>
          <w:rFonts w:ascii="Times New Roman" w:eastAsia="Times New Roman" w:hAnsi="Times New Roman" w:cs="Times New Roman"/>
        </w:rPr>
        <w:t>których sporządzone zostały Protokoły Przeglądu zaakceptowane przez Zleceniodawców.</w:t>
      </w:r>
      <w:r w:rsidR="008959D2" w:rsidRPr="008959D2">
        <w:rPr>
          <w:rFonts w:ascii="Times New Roman" w:eastAsia="Times New Roman" w:hAnsi="Times New Roman" w:cs="Times New Roman"/>
        </w:rPr>
        <w:t xml:space="preserve"> </w:t>
      </w:r>
      <w:r w:rsidRPr="008959D2">
        <w:rPr>
          <w:rFonts w:ascii="Times New Roman" w:eastAsia="Times New Roman" w:hAnsi="Times New Roman" w:cs="Times New Roman"/>
        </w:rPr>
        <w:t>Sposób oceny: ocenie podlegać będzie os</w:t>
      </w:r>
      <w:r w:rsidR="008959D2" w:rsidRPr="008959D2">
        <w:rPr>
          <w:rFonts w:ascii="Times New Roman" w:eastAsia="Times New Roman" w:hAnsi="Times New Roman" w:cs="Times New Roman"/>
        </w:rPr>
        <w:t>o</w:t>
      </w:r>
      <w:r w:rsidRPr="008959D2">
        <w:rPr>
          <w:rFonts w:ascii="Times New Roman" w:eastAsia="Times New Roman" w:hAnsi="Times New Roman" w:cs="Times New Roman"/>
        </w:rPr>
        <w:t>b</w:t>
      </w:r>
      <w:r w:rsidR="00046DE3" w:rsidRPr="008959D2">
        <w:rPr>
          <w:rFonts w:ascii="Times New Roman" w:eastAsia="Times New Roman" w:hAnsi="Times New Roman" w:cs="Times New Roman"/>
        </w:rPr>
        <w:t>a</w:t>
      </w:r>
      <w:r w:rsidRPr="008959D2">
        <w:rPr>
          <w:rFonts w:ascii="Times New Roman" w:eastAsia="Times New Roman" w:hAnsi="Times New Roman" w:cs="Times New Roman"/>
        </w:rPr>
        <w:t xml:space="preserve"> skierowan</w:t>
      </w:r>
      <w:r w:rsidR="003D32BF">
        <w:rPr>
          <w:rFonts w:ascii="Times New Roman" w:eastAsia="Times New Roman" w:hAnsi="Times New Roman" w:cs="Times New Roman"/>
        </w:rPr>
        <w:t>a</w:t>
      </w:r>
      <w:r w:rsidRPr="008959D2">
        <w:rPr>
          <w:rFonts w:ascii="Times New Roman" w:eastAsia="Times New Roman" w:hAnsi="Times New Roman" w:cs="Times New Roman"/>
        </w:rPr>
        <w:t xml:space="preserve"> do realizacji zamówienia</w:t>
      </w:r>
      <w:r w:rsidR="008959D2" w:rsidRPr="008959D2">
        <w:rPr>
          <w:rFonts w:ascii="Times New Roman" w:eastAsia="Times New Roman" w:hAnsi="Times New Roman" w:cs="Times New Roman"/>
        </w:rPr>
        <w:t xml:space="preserve">. </w:t>
      </w:r>
      <w:r w:rsidR="008959D2" w:rsidRPr="008959D2">
        <w:rPr>
          <w:rFonts w:ascii="Times New Roman" w:hAnsi="Times New Roman" w:cs="Times New Roman"/>
        </w:rPr>
        <w:t>Jeśli Wykonawca wyznaczy do realizacji zamówienia więcej niż jedną osobę do przyznania punktów będzie brana pod uwagę osoba z największym doświadczeniem.</w:t>
      </w:r>
    </w:p>
    <w:p w:rsidR="0080326F" w:rsidRPr="00BC28BA" w:rsidRDefault="0080326F" w:rsidP="0080326F">
      <w:pPr>
        <w:pBdr>
          <w:top w:val="nil"/>
          <w:left w:val="nil"/>
          <w:bottom w:val="nil"/>
          <w:right w:val="nil"/>
          <w:between w:val="nil"/>
        </w:pBdr>
        <w:spacing w:after="0" w:line="360" w:lineRule="auto"/>
        <w:jc w:val="both"/>
        <w:rPr>
          <w:rFonts w:ascii="Times New Roman" w:eastAsia="Times New Roman" w:hAnsi="Times New Roman" w:cs="Times New Roman"/>
        </w:rPr>
      </w:pPr>
      <w:r w:rsidRPr="00B239D5">
        <w:rPr>
          <w:rFonts w:ascii="Times New Roman" w:eastAsia="Times New Roman" w:hAnsi="Times New Roman" w:cs="Times New Roman"/>
        </w:rPr>
        <w:t xml:space="preserve">Kryterium temu zostaje przypisana liczba 40 punktów. Liczba punktów poszczególnym Wykonawcom </w:t>
      </w:r>
      <w:r w:rsidRPr="00BC28BA">
        <w:rPr>
          <w:rFonts w:ascii="Times New Roman" w:eastAsia="Times New Roman" w:hAnsi="Times New Roman" w:cs="Times New Roman"/>
        </w:rPr>
        <w:t>za kryterium, przyznawana będzie według poniższej zasady:</w:t>
      </w:r>
    </w:p>
    <w:p w:rsidR="0080326F" w:rsidRPr="00BC28BA" w:rsidRDefault="0080326F" w:rsidP="0080326F">
      <w:pPr>
        <w:pBdr>
          <w:top w:val="nil"/>
          <w:left w:val="nil"/>
          <w:bottom w:val="nil"/>
          <w:right w:val="nil"/>
          <w:between w:val="nil"/>
        </w:pBdr>
        <w:spacing w:after="0" w:line="360" w:lineRule="auto"/>
        <w:jc w:val="both"/>
        <w:rPr>
          <w:rFonts w:ascii="Times New Roman" w:eastAsia="Times New Roman" w:hAnsi="Times New Roman" w:cs="Times New Roman"/>
        </w:rPr>
      </w:pPr>
      <w:r w:rsidRPr="00BC28BA">
        <w:rPr>
          <w:rFonts w:ascii="Times New Roman" w:eastAsia="Times New Roman" w:hAnsi="Times New Roman" w:cs="Times New Roman"/>
        </w:rPr>
        <w:t>Osoba, która wykaże, że posiada doświadczenie zawodowe (potwierdzone wykonywaniem przeglądów, zgodnie z Ustawą Prawo Budowlane) w liczbie:</w:t>
      </w:r>
    </w:p>
    <w:p w:rsidR="0080326F" w:rsidRPr="00BC28BA" w:rsidRDefault="0080326F" w:rsidP="0080326F">
      <w:pPr>
        <w:pBdr>
          <w:top w:val="nil"/>
          <w:left w:val="nil"/>
          <w:bottom w:val="nil"/>
          <w:right w:val="nil"/>
          <w:between w:val="nil"/>
        </w:pBdr>
        <w:spacing w:after="0" w:line="360" w:lineRule="auto"/>
        <w:rPr>
          <w:rFonts w:ascii="Times New Roman" w:eastAsia="Times New Roman" w:hAnsi="Times New Roman" w:cs="Times New Roman"/>
        </w:rPr>
      </w:pPr>
      <w:r w:rsidRPr="00BC28BA">
        <w:rPr>
          <w:rFonts w:ascii="Times New Roman" w:eastAsia="Times New Roman" w:hAnsi="Times New Roman" w:cs="Times New Roman"/>
        </w:rPr>
        <w:t xml:space="preserve">25 i więcej przeglądów w ciągu ostatnich trzech lat otrzyma </w:t>
      </w:r>
      <w:r>
        <w:rPr>
          <w:rFonts w:ascii="Times New Roman" w:eastAsia="Times New Roman" w:hAnsi="Times New Roman" w:cs="Times New Roman"/>
        </w:rPr>
        <w:t>4</w:t>
      </w:r>
      <w:r w:rsidRPr="00BC28BA">
        <w:rPr>
          <w:rFonts w:ascii="Times New Roman" w:eastAsia="Times New Roman" w:hAnsi="Times New Roman" w:cs="Times New Roman"/>
        </w:rPr>
        <w:t>0 punktów</w:t>
      </w:r>
    </w:p>
    <w:p w:rsidR="0080326F" w:rsidRDefault="0080326F" w:rsidP="0080326F">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między 24 a 19 przeglądów w ciągu ostatnich trzech lat otrzyma 32 punktów</w:t>
      </w:r>
    </w:p>
    <w:p w:rsidR="0080326F" w:rsidRDefault="0080326F" w:rsidP="0080326F">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między 18 a 10 przeglądów w ciągu ostatnich trzech lat otrzyma 24 punktów</w:t>
      </w:r>
    </w:p>
    <w:p w:rsidR="0080326F" w:rsidRDefault="0080326F" w:rsidP="0080326F">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między 9 a 4 przeglądów w ciągu ostatnich trzech lat otrzyma 16 punktów</w:t>
      </w:r>
    </w:p>
    <w:p w:rsidR="0080326F" w:rsidRDefault="0080326F" w:rsidP="0080326F">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między 3 a 1 przeglądów w ciągu ostatnich trzech lat otrzyma 8 punktów </w:t>
      </w:r>
    </w:p>
    <w:p w:rsidR="0080326F" w:rsidRDefault="0080326F" w:rsidP="0080326F">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nie wykonał żadnego przeglądu w ciągu ostatniego roku otrzyma  0 punktów </w:t>
      </w:r>
    </w:p>
    <w:p w:rsidR="0080326F" w:rsidRDefault="0080326F" w:rsidP="0080326F">
      <w:pPr>
        <w:numPr>
          <w:ilvl w:val="0"/>
          <w:numId w:val="3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celu wyboru najkorzystniejszej oferty punkty za w/w kryteria dla danej oferty zostaną zsumowane i będą stanowić końcową ocenę oferty wg wzoru:</w:t>
      </w:r>
    </w:p>
    <w:p w:rsidR="0080326F" w:rsidRDefault="0080326F" w:rsidP="0080326F">
      <w:pPr>
        <w:spacing w:after="0" w:line="276" w:lineRule="auto"/>
        <w:ind w:left="567"/>
        <w:jc w:val="both"/>
        <w:rPr>
          <w:rFonts w:ascii="Times New Roman" w:eastAsia="Times New Roman" w:hAnsi="Times New Roman" w:cs="Times New Roman"/>
        </w:rPr>
      </w:pPr>
      <w:proofErr w:type="spellStart"/>
      <w:r>
        <w:rPr>
          <w:rFonts w:ascii="Times New Roman" w:eastAsia="Times New Roman" w:hAnsi="Times New Roman" w:cs="Times New Roman"/>
          <w:b/>
        </w:rPr>
        <w:t>W</w:t>
      </w:r>
      <w:r>
        <w:rPr>
          <w:rFonts w:ascii="Times New Roman" w:eastAsia="Times New Roman" w:hAnsi="Times New Roman" w:cs="Times New Roman"/>
          <w:b/>
          <w:vertAlign w:val="subscript"/>
        </w:rPr>
        <w:t>i</w:t>
      </w:r>
      <w:proofErr w:type="spellEnd"/>
      <w:r>
        <w:rPr>
          <w:rFonts w:ascii="Times New Roman" w:eastAsia="Times New Roman" w:hAnsi="Times New Roman" w:cs="Times New Roman"/>
          <w:b/>
        </w:rPr>
        <w:t xml:space="preserve"> = C</w:t>
      </w:r>
      <w:r>
        <w:rPr>
          <w:rFonts w:ascii="Times New Roman" w:eastAsia="Times New Roman" w:hAnsi="Times New Roman" w:cs="Times New Roman"/>
          <w:b/>
          <w:vertAlign w:val="subscript"/>
        </w:rPr>
        <w:t>i</w:t>
      </w:r>
      <w:r>
        <w:rPr>
          <w:rFonts w:ascii="Times New Roman" w:eastAsia="Times New Roman" w:hAnsi="Times New Roman" w:cs="Times New Roman"/>
          <w:b/>
        </w:rPr>
        <w:t xml:space="preserve"> + D</w:t>
      </w:r>
      <w:r>
        <w:rPr>
          <w:rFonts w:ascii="Times New Roman" w:eastAsia="Times New Roman" w:hAnsi="Times New Roman" w:cs="Times New Roman"/>
          <w:b/>
          <w:vertAlign w:val="subscript"/>
        </w:rPr>
        <w:t>i</w:t>
      </w:r>
    </w:p>
    <w:p w:rsidR="0080326F" w:rsidRDefault="0080326F" w:rsidP="0080326F">
      <w:pPr>
        <w:tabs>
          <w:tab w:val="left" w:pos="720"/>
          <w:tab w:val="left" w:pos="993"/>
          <w:tab w:val="left" w:pos="10382"/>
        </w:tabs>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rsidR="0080326F" w:rsidRDefault="0080326F" w:rsidP="0080326F">
      <w:pPr>
        <w:tabs>
          <w:tab w:val="left" w:pos="720"/>
          <w:tab w:val="left" w:pos="993"/>
          <w:tab w:val="left" w:pos="10382"/>
        </w:tabs>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vertAlign w:val="subscript"/>
        </w:rPr>
        <w:t>i</w:t>
      </w:r>
      <w:r>
        <w:rPr>
          <w:rFonts w:ascii="Times New Roman" w:eastAsia="Times New Roman" w:hAnsi="Times New Roman" w:cs="Times New Roman"/>
        </w:rPr>
        <w:tab/>
        <w:t>- liczba punktów za kryterium „</w:t>
      </w:r>
      <w:r>
        <w:rPr>
          <w:rFonts w:ascii="Times New Roman" w:eastAsia="Times New Roman" w:hAnsi="Times New Roman" w:cs="Times New Roman"/>
          <w:b/>
          <w:smallCaps/>
        </w:rPr>
        <w:t>CENA</w:t>
      </w:r>
      <w:r>
        <w:rPr>
          <w:rFonts w:ascii="Times New Roman" w:eastAsia="Times New Roman" w:hAnsi="Times New Roman" w:cs="Times New Roman"/>
        </w:rPr>
        <w:t>” (oferty badanej)</w:t>
      </w:r>
    </w:p>
    <w:p w:rsidR="0080326F" w:rsidRPr="003A4C37" w:rsidRDefault="0080326F" w:rsidP="003A4C37">
      <w:pPr>
        <w:tabs>
          <w:tab w:val="left" w:pos="720"/>
          <w:tab w:val="left" w:pos="993"/>
          <w:tab w:val="left" w:pos="10382"/>
        </w:tabs>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b/>
          <w:vertAlign w:val="subscript"/>
        </w:rPr>
        <w:t>i</w:t>
      </w:r>
      <w:r>
        <w:rPr>
          <w:rFonts w:ascii="Times New Roman" w:eastAsia="Times New Roman" w:hAnsi="Times New Roman" w:cs="Times New Roman"/>
        </w:rPr>
        <w:tab/>
        <w:t xml:space="preserve">- liczba punktów za kryterium </w:t>
      </w:r>
      <w:r>
        <w:rPr>
          <w:rFonts w:ascii="Times New Roman" w:eastAsia="Times New Roman" w:hAnsi="Times New Roman" w:cs="Times New Roman"/>
          <w:b/>
        </w:rPr>
        <w:t>„DOŚWIADCZENIE”</w:t>
      </w:r>
      <w:r>
        <w:rPr>
          <w:rFonts w:ascii="Times New Roman" w:eastAsia="Times New Roman" w:hAnsi="Times New Roman" w:cs="Times New Roman"/>
        </w:rPr>
        <w:t xml:space="preserve"> (oferty badanej)</w:t>
      </w:r>
    </w:p>
    <w:p w:rsidR="0080326F" w:rsidRPr="0080326F" w:rsidRDefault="0080326F" w:rsidP="003A4C37">
      <w:pPr>
        <w:pStyle w:val="Akapitzlist"/>
        <w:numPr>
          <w:ilvl w:val="0"/>
          <w:numId w:val="32"/>
        </w:numPr>
        <w:spacing w:after="0" w:line="360" w:lineRule="auto"/>
        <w:ind w:left="133"/>
        <w:jc w:val="center"/>
        <w:rPr>
          <w:rFonts w:ascii="Times New Roman" w:eastAsia="Times New Roman" w:hAnsi="Times New Roman" w:cs="Times New Roman"/>
          <w:color w:val="000000"/>
        </w:rPr>
      </w:pPr>
      <w:r w:rsidRPr="0080326F">
        <w:rPr>
          <w:rFonts w:ascii="Times New Roman" w:eastAsia="Times New Roman" w:hAnsi="Times New Roman" w:cs="Times New Roman"/>
          <w:color w:val="000000"/>
        </w:rPr>
        <w:t xml:space="preserve">Za najkorzystniejszą zostanie uznana oferta, która łącznie uzyska najwyższą liczbę punktów </w:t>
      </w:r>
      <w:proofErr w:type="spellStart"/>
      <w:r w:rsidRPr="0080326F">
        <w:rPr>
          <w:rFonts w:ascii="Times New Roman" w:eastAsia="Times New Roman" w:hAnsi="Times New Roman" w:cs="Times New Roman"/>
          <w:b/>
          <w:color w:val="000000"/>
        </w:rPr>
        <w:t>W</w:t>
      </w:r>
      <w:r w:rsidRPr="0080326F">
        <w:rPr>
          <w:rFonts w:ascii="Times New Roman" w:eastAsia="Times New Roman" w:hAnsi="Times New Roman" w:cs="Times New Roman"/>
          <w:b/>
          <w:color w:val="000000"/>
          <w:vertAlign w:val="subscript"/>
        </w:rPr>
        <w:t>i</w:t>
      </w:r>
      <w:proofErr w:type="spellEnd"/>
      <w:r w:rsidRPr="0080326F">
        <w:rPr>
          <w:rFonts w:ascii="Times New Roman" w:eastAsia="Times New Roman" w:hAnsi="Times New Roman" w:cs="Times New Roman"/>
          <w:color w:val="000000"/>
        </w:rPr>
        <w:t>.</w:t>
      </w:r>
    </w:p>
    <w:p w:rsidR="009837DF" w:rsidRDefault="003B3133" w:rsidP="0080326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11</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MIEJSCE ORAZ TERMIN SKŁADANIA I OTWARCIA OFERT</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rsidR="009837DF" w:rsidRDefault="003B3133" w:rsidP="009A299F">
      <w:pPr>
        <w:numPr>
          <w:ilvl w:val="0"/>
          <w:numId w:val="8"/>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składa ofertę za pośrednictwem Formularza do złożenia, zmiany, wycofania oferty lub wniosku dostępnego na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xml:space="preserve"> i udostępnionego również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Funkcjonalność do zaszyfrowania oferty jest  dostępna dla wykonawców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  szczegółach danego postępowania. </w:t>
      </w:r>
    </w:p>
    <w:p w:rsidR="009837DF" w:rsidRDefault="003B3133" w:rsidP="009A299F">
      <w:pPr>
        <w:numPr>
          <w:ilvl w:val="0"/>
          <w:numId w:val="8"/>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Oferta może być złożona tylko do upływu terminu składania ofert.</w:t>
      </w:r>
    </w:p>
    <w:p w:rsidR="009837DF" w:rsidRDefault="003B3133" w:rsidP="009A299F">
      <w:pPr>
        <w:numPr>
          <w:ilvl w:val="0"/>
          <w:numId w:val="8"/>
        </w:numPr>
        <w:spacing w:after="0" w:line="360" w:lineRule="auto"/>
        <w:ind w:left="426" w:hanging="426"/>
        <w:jc w:val="both"/>
        <w:rPr>
          <w:rFonts w:ascii="Times New Roman" w:eastAsia="Times New Roman" w:hAnsi="Times New Roman" w:cs="Times New Roman"/>
          <w:b/>
        </w:rPr>
      </w:pPr>
      <w:r>
        <w:rPr>
          <w:rFonts w:ascii="Times New Roman" w:eastAsia="Times New Roman" w:hAnsi="Times New Roman" w:cs="Times New Roman"/>
        </w:rPr>
        <w:t xml:space="preserve">Ofertę należy złożyć </w:t>
      </w:r>
      <w:r>
        <w:rPr>
          <w:rFonts w:ascii="Times New Roman" w:eastAsia="Times New Roman" w:hAnsi="Times New Roman" w:cs="Times New Roman"/>
          <w:b/>
        </w:rPr>
        <w:t xml:space="preserve">do dnia </w:t>
      </w:r>
      <w:r w:rsidR="00B92C17">
        <w:rPr>
          <w:rFonts w:ascii="Times New Roman" w:eastAsia="Times New Roman" w:hAnsi="Times New Roman" w:cs="Times New Roman"/>
          <w:b/>
        </w:rPr>
        <w:t>10.05.</w:t>
      </w:r>
      <w:r>
        <w:rPr>
          <w:rFonts w:ascii="Times New Roman" w:eastAsia="Times New Roman" w:hAnsi="Times New Roman" w:cs="Times New Roman"/>
          <w:b/>
        </w:rPr>
        <w:t>2022 r. do godziny 1</w:t>
      </w:r>
      <w:r w:rsidR="005643F9">
        <w:rPr>
          <w:rFonts w:ascii="Times New Roman" w:eastAsia="Times New Roman" w:hAnsi="Times New Roman" w:cs="Times New Roman"/>
          <w:b/>
        </w:rPr>
        <w:t>1</w:t>
      </w:r>
      <w:r>
        <w:rPr>
          <w:rFonts w:ascii="Times New Roman" w:eastAsia="Times New Roman" w:hAnsi="Times New Roman" w:cs="Times New Roman"/>
          <w:b/>
        </w:rPr>
        <w:t>:00.</w:t>
      </w:r>
    </w:p>
    <w:p w:rsidR="009837DF" w:rsidRDefault="003B3133" w:rsidP="009A299F">
      <w:pPr>
        <w:numPr>
          <w:ilvl w:val="0"/>
          <w:numId w:val="8"/>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Wykonawca zobowiązany jest podać adres skrzynki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na którym prowadzona będzie korespondencja związana z postępowaniem.</w:t>
      </w:r>
    </w:p>
    <w:p w:rsidR="009837DF" w:rsidRDefault="003B3133" w:rsidP="009A299F">
      <w:pPr>
        <w:numPr>
          <w:ilvl w:val="0"/>
          <w:numId w:val="8"/>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Ofertę należy sporządzić w języku polskim.</w:t>
      </w:r>
    </w:p>
    <w:p w:rsidR="009837DF" w:rsidRDefault="003B3133" w:rsidP="009A299F">
      <w:pPr>
        <w:numPr>
          <w:ilvl w:val="0"/>
          <w:numId w:val="8"/>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Ofertę w postępowaniu składa się, pod rygorem nieważności w formie elektronicznej lub w postaci elektronicznej opatrzonej podpisem zaufanym lub podpisem osobistym.</w:t>
      </w:r>
    </w:p>
    <w:p w:rsidR="009837DF" w:rsidRDefault="003B3133" w:rsidP="009A299F">
      <w:pPr>
        <w:numPr>
          <w:ilvl w:val="0"/>
          <w:numId w:val="8"/>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Sposób złożenia oferty, w tym zaszyfrowania oferty opisany został w „Instrukcji użytkownika”, dostępnej na stronie: </w:t>
      </w:r>
      <w:hyperlink r:id="rId19">
        <w:r>
          <w:rPr>
            <w:rFonts w:ascii="Times New Roman" w:eastAsia="Times New Roman" w:hAnsi="Times New Roman" w:cs="Times New Roman"/>
            <w:u w:val="single"/>
          </w:rPr>
          <w:t>https://miniportal.uzp.gov.pl/</w:t>
        </w:r>
      </w:hyperlink>
    </w:p>
    <w:p w:rsidR="009837DF" w:rsidRDefault="003B3133" w:rsidP="009A299F">
      <w:pPr>
        <w:numPr>
          <w:ilvl w:val="0"/>
          <w:numId w:val="8"/>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może przed upływem terminu do składania ofert wycofać ofertę za pośrednictwem „Formularza do złożenia, zmiany, wycofania oferty lub wniosku” dostępnego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i udostępnionego również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Sposób wycofania oferty został opisany w „Instrukcji użytkownika” dostępnej na </w:t>
      </w:r>
      <w:proofErr w:type="spellStart"/>
      <w:r>
        <w:rPr>
          <w:rFonts w:ascii="Times New Roman" w:eastAsia="Times New Roman" w:hAnsi="Times New Roman" w:cs="Times New Roman"/>
        </w:rPr>
        <w:t>miniPortalu</w:t>
      </w:r>
      <w:proofErr w:type="spellEnd"/>
    </w:p>
    <w:p w:rsidR="009837DF" w:rsidRDefault="003B3133" w:rsidP="009A299F">
      <w:pPr>
        <w:numPr>
          <w:ilvl w:val="0"/>
          <w:numId w:val="8"/>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Wykonawca po upływie terminu do składania ofert nie może skutecznie dokonać zmiany ani wycofać złożonej oferty.</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rsidR="009837DF" w:rsidRDefault="003B3133" w:rsidP="009A299F">
      <w:pPr>
        <w:numPr>
          <w:ilvl w:val="0"/>
          <w:numId w:val="4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 </w:t>
      </w:r>
      <w:r>
        <w:rPr>
          <w:rFonts w:ascii="Times New Roman" w:eastAsia="Times New Roman" w:hAnsi="Times New Roman" w:cs="Times New Roman"/>
          <w:b/>
        </w:rPr>
        <w:t xml:space="preserve">dniu </w:t>
      </w:r>
      <w:r w:rsidR="00B92C17">
        <w:rPr>
          <w:rFonts w:ascii="Times New Roman" w:eastAsia="Times New Roman" w:hAnsi="Times New Roman" w:cs="Times New Roman"/>
          <w:b/>
        </w:rPr>
        <w:t>10.05.</w:t>
      </w:r>
      <w:r>
        <w:rPr>
          <w:rFonts w:ascii="Times New Roman" w:eastAsia="Times New Roman" w:hAnsi="Times New Roman" w:cs="Times New Roman"/>
          <w:b/>
        </w:rPr>
        <w:t>2022 r., o godzinie 1</w:t>
      </w:r>
      <w:r w:rsidR="005643F9">
        <w:rPr>
          <w:rFonts w:ascii="Times New Roman" w:eastAsia="Times New Roman" w:hAnsi="Times New Roman" w:cs="Times New Roman"/>
          <w:b/>
        </w:rPr>
        <w:t>2</w:t>
      </w:r>
      <w:r>
        <w:rPr>
          <w:rFonts w:ascii="Times New Roman" w:eastAsia="Times New Roman" w:hAnsi="Times New Roman" w:cs="Times New Roman"/>
          <w:b/>
        </w:rPr>
        <w:t>:00.</w:t>
      </w:r>
    </w:p>
    <w:p w:rsidR="009837DF" w:rsidRDefault="003B3133" w:rsidP="009A299F">
      <w:pPr>
        <w:numPr>
          <w:ilvl w:val="0"/>
          <w:numId w:val="4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 xml:space="preserve">Otwarcie ofert następuje poprzez użycie mechanizmu do odszyfrowania ofert dostępnego po zalogowaniu w zakładce Deszyfrowanie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i następuje poprzez wskazanie pliku do odszyfrowania</w:t>
      </w:r>
    </w:p>
    <w:p w:rsidR="009837DF" w:rsidRDefault="003B3133" w:rsidP="009A299F">
      <w:pPr>
        <w:numPr>
          <w:ilvl w:val="0"/>
          <w:numId w:val="4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najpóźniej przed otwarciem ofert, udostępnia na stronie internetowej prowadzonego postępowania informację o kwocie, jaką zamierza przeznaczyć na sfinansowanie zamówienia.</w:t>
      </w:r>
    </w:p>
    <w:p w:rsidR="009837DF" w:rsidRDefault="003B3133" w:rsidP="009A299F">
      <w:pPr>
        <w:numPr>
          <w:ilvl w:val="0"/>
          <w:numId w:val="4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niezwłocznie po otwarciu ofert, udostępnia na stronie internetowej prowadzonego postępowania informacje o:</w:t>
      </w:r>
    </w:p>
    <w:p w:rsidR="009837DF" w:rsidRDefault="003B3133" w:rsidP="009A299F">
      <w:pPr>
        <w:numPr>
          <w:ilvl w:val="0"/>
          <w:numId w:val="4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nazwach albo imionach i nazwiskach oraz siedzibach lub miejscach prowadzonej działalności gospodarczej albo miejscach zamieszkania wykonawców, których oferty zostały otwarte;</w:t>
      </w:r>
    </w:p>
    <w:p w:rsidR="009837DF" w:rsidRDefault="003B3133" w:rsidP="009A299F">
      <w:pPr>
        <w:numPr>
          <w:ilvl w:val="0"/>
          <w:numId w:val="4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cenach lub kosztach zawartych w ofertach.</w:t>
      </w:r>
    </w:p>
    <w:p w:rsidR="009837DF" w:rsidRDefault="003B3133" w:rsidP="009A299F">
      <w:pPr>
        <w:numPr>
          <w:ilvl w:val="0"/>
          <w:numId w:val="4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 W przypadku wystąpienia awarii systemu teleinformatycznego, która spowoduje brak możliwości otwarcia ofert w terminie określonym przez Zamawiającego, otwarcie ofert nastąpi niezwłocznie po usunięciu awarii.</w:t>
      </w:r>
    </w:p>
    <w:p w:rsidR="009837DF" w:rsidRDefault="003B3133" w:rsidP="009A299F">
      <w:pPr>
        <w:numPr>
          <w:ilvl w:val="0"/>
          <w:numId w:val="4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poinformuje o zmianie terminu otwarcia ofert na stronie internetowej prowadzonego postępowania.</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12</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rsidR="009837DF" w:rsidRDefault="003B3133" w:rsidP="009A299F">
      <w:pPr>
        <w:numPr>
          <w:ilvl w:val="0"/>
          <w:numId w:val="3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poprawia w ofercie:</w:t>
      </w:r>
    </w:p>
    <w:p w:rsidR="009837DF" w:rsidRDefault="003B3133" w:rsidP="009A299F">
      <w:pPr>
        <w:numPr>
          <w:ilvl w:val="0"/>
          <w:numId w:val="4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oczywiste omyłki pisarskie,</w:t>
      </w:r>
    </w:p>
    <w:p w:rsidR="009837DF" w:rsidRDefault="003B3133" w:rsidP="009A299F">
      <w:pPr>
        <w:numPr>
          <w:ilvl w:val="0"/>
          <w:numId w:val="4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oczywiste omyłki rachunkowe, z uwzględnieniem konsekwencji rachunkowych dokonanych poprawek,</w:t>
      </w:r>
    </w:p>
    <w:p w:rsidR="009837DF" w:rsidRDefault="003B3133">
      <w:pPr>
        <w:spacing w:after="0" w:line="360" w:lineRule="auto"/>
        <w:ind w:left="709" w:firstLine="250"/>
        <w:jc w:val="both"/>
        <w:rPr>
          <w:rFonts w:ascii="Times New Roman" w:eastAsia="Times New Roman" w:hAnsi="Times New Roman" w:cs="Times New Roman"/>
        </w:rPr>
      </w:pPr>
      <w:r>
        <w:rPr>
          <w:rFonts w:ascii="Times New Roman" w:eastAsia="Times New Roman" w:hAnsi="Times New Roman" w:cs="Times New Roman"/>
        </w:rPr>
        <w:t>Zamawiający poprawi oczywiste omyłki rachunkowe, w szczególności:</w:t>
      </w:r>
    </w:p>
    <w:p w:rsidR="009837DF" w:rsidRDefault="003B3133" w:rsidP="009A299F">
      <w:pPr>
        <w:numPr>
          <w:ilvl w:val="2"/>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błędne obliczenie kwoty podatku od towarów i usług, na podstawie prawidłowo podanej w ofercie stawki podatku od towarów i usług,</w:t>
      </w:r>
    </w:p>
    <w:p w:rsidR="009837DF" w:rsidRDefault="003B3133" w:rsidP="009A299F">
      <w:pPr>
        <w:numPr>
          <w:ilvl w:val="2"/>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błędne zsumowanie w ofercie ceny netto i kwoty podatku od towarów i usług.</w:t>
      </w:r>
    </w:p>
    <w:p w:rsidR="009837DF" w:rsidRDefault="003B3133" w:rsidP="009A299F">
      <w:pPr>
        <w:numPr>
          <w:ilvl w:val="0"/>
          <w:numId w:val="4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błędny wynik działania matematycznego wynikający z dodawania, odejmowania, mnożenia i dzielenia.</w:t>
      </w:r>
    </w:p>
    <w:p w:rsidR="009837DF" w:rsidRDefault="003B3133">
      <w:pPr>
        <w:pBdr>
          <w:top w:val="nil"/>
          <w:left w:val="nil"/>
          <w:bottom w:val="nil"/>
          <w:right w:val="nil"/>
          <w:between w:val="nil"/>
        </w:pBdr>
        <w:spacing w:after="0" w:line="360" w:lineRule="auto"/>
        <w:ind w:left="107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Przyjmuje się, że prawidłowo podano cenę netto za wykonanie przeglądu danego obiektu, podaną</w:t>
      </w:r>
      <w:r w:rsidR="00987FB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w Formularzu </w:t>
      </w:r>
      <w:r w:rsidR="00987FBE">
        <w:rPr>
          <w:rFonts w:ascii="Times New Roman" w:eastAsia="Times New Roman" w:hAnsi="Times New Roman" w:cs="Times New Roman"/>
          <w:b/>
          <w:color w:val="000000"/>
        </w:rPr>
        <w:t>nr 5</w:t>
      </w:r>
      <w:r>
        <w:rPr>
          <w:rFonts w:ascii="Times New Roman" w:eastAsia="Times New Roman" w:hAnsi="Times New Roman" w:cs="Times New Roman"/>
          <w:b/>
          <w:color w:val="000000"/>
        </w:rPr>
        <w:t>.</w:t>
      </w:r>
    </w:p>
    <w:p w:rsidR="009837DF" w:rsidRDefault="003B3133" w:rsidP="009A299F">
      <w:pPr>
        <w:numPr>
          <w:ilvl w:val="0"/>
          <w:numId w:val="4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inne omyłki polegające na niezgodności oferty ze specyfikacją warunków zamówienia, niepowodujące istotnych zmian w treści oferty - niezwłocznie zawiadamiając o tym Wykonawcę, którego oferta została poprawiona.</w:t>
      </w:r>
    </w:p>
    <w:p w:rsidR="009837DF" w:rsidRDefault="003B3133" w:rsidP="009A299F">
      <w:pPr>
        <w:numPr>
          <w:ilvl w:val="0"/>
          <w:numId w:val="33"/>
        </w:numPr>
        <w:tabs>
          <w:tab w:val="left" w:pos="1077"/>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Zamawiający odrzuca ofertę, jeżeli Wykonawca w wyznaczonym terminie od dnia doręczenia zawiadomienia zakwestionował poprawienie omyłki, o której mowa w ust. 1 pkt 3 niniejszego paragrafu.</w:t>
      </w:r>
    </w:p>
    <w:p w:rsidR="0043454C" w:rsidRDefault="0043454C" w:rsidP="0043454C">
      <w:pPr>
        <w:tabs>
          <w:tab w:val="left" w:pos="1077"/>
        </w:tabs>
        <w:spacing w:after="0" w:line="360" w:lineRule="auto"/>
        <w:ind w:left="360"/>
        <w:jc w:val="both"/>
        <w:rPr>
          <w:rFonts w:ascii="Times New Roman" w:eastAsia="Times New Roman" w:hAnsi="Times New Roman" w:cs="Times New Roman"/>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13</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rsidR="00D51BFA" w:rsidRDefault="003B3133" w:rsidP="006B74DE">
      <w:pPr>
        <w:spacing w:after="0" w:line="360" w:lineRule="auto"/>
        <w:ind w:left="357"/>
        <w:jc w:val="both"/>
        <w:rPr>
          <w:rFonts w:ascii="Times New Roman" w:eastAsia="Times New Roman" w:hAnsi="Times New Roman" w:cs="Times New Roman"/>
          <w:b/>
        </w:rPr>
      </w:pPr>
      <w:r>
        <w:rPr>
          <w:rFonts w:ascii="Times New Roman" w:eastAsia="Times New Roman" w:hAnsi="Times New Roman" w:cs="Times New Roman"/>
        </w:rPr>
        <w:t xml:space="preserve">Zamawiający </w:t>
      </w:r>
      <w:r w:rsidR="006B74DE">
        <w:rPr>
          <w:rFonts w:ascii="Times New Roman" w:eastAsia="Times New Roman" w:hAnsi="Times New Roman" w:cs="Times New Roman"/>
        </w:rPr>
        <w:t xml:space="preserve">nie </w:t>
      </w:r>
      <w:r>
        <w:rPr>
          <w:rFonts w:ascii="Times New Roman" w:eastAsia="Times New Roman" w:hAnsi="Times New Roman" w:cs="Times New Roman"/>
        </w:rPr>
        <w:t xml:space="preserve">będzie żądać </w:t>
      </w:r>
      <w:r w:rsidRPr="006B74DE">
        <w:rPr>
          <w:rFonts w:ascii="Times New Roman" w:eastAsia="Times New Roman" w:hAnsi="Times New Roman" w:cs="Times New Roman"/>
        </w:rPr>
        <w:t>zabezpieczenia</w:t>
      </w:r>
      <w:r w:rsidR="006B74DE">
        <w:rPr>
          <w:rFonts w:ascii="Times New Roman" w:eastAsia="Times New Roman" w:hAnsi="Times New Roman" w:cs="Times New Roman"/>
        </w:rPr>
        <w:t>.</w:t>
      </w:r>
      <w:r w:rsidRPr="006B74DE">
        <w:rPr>
          <w:rFonts w:ascii="Times New Roman" w:eastAsia="Times New Roman" w:hAnsi="Times New Roman" w:cs="Times New Roman"/>
        </w:rPr>
        <w:t xml:space="preserve">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14</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rsidR="009837DF" w:rsidRDefault="003B3133" w:rsidP="009A299F">
      <w:pPr>
        <w:numPr>
          <w:ilvl w:val="0"/>
          <w:numId w:val="5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9837DF" w:rsidRDefault="003B3133" w:rsidP="009A299F">
      <w:pPr>
        <w:numPr>
          <w:ilvl w:val="0"/>
          <w:numId w:val="5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może zawrzeć umowę w sprawie zamówienia publicznego przed upływem terminu, o którym mowa w ust. 1, jeżeli w postępowaniu o udzielenie zamówienia prowadzonym w trybie</w:t>
      </w:r>
    </w:p>
    <w:p w:rsidR="00F54E5D" w:rsidRPr="00987FBE" w:rsidRDefault="003B3133" w:rsidP="00987FB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podstawowym złożono tylko jedną ofertę.</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15</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POUCZENIE O ŚRODKACH OCHRONY PRAWNEJ PRZYSŁUGUJĄCYCH WYKONAWCY W TOKU POSTĘPOWANIA O UDZIELENIE ZAMÓWIENIA </w:t>
      </w:r>
    </w:p>
    <w:p w:rsidR="009837DF" w:rsidRDefault="003B3133" w:rsidP="009A299F">
      <w:pPr>
        <w:numPr>
          <w:ilvl w:val="0"/>
          <w:numId w:val="2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Wykonawcy, a także innemu podmiotowi, jeżeli ma lub miał interes w uzyskaniu danego zamówienia oraz poniósł lub może ponieść szkodę w wyniku naruszenia przez zamawiającego przepisów ustawy z dnia 11 września 2019 r. Prawo zamówień publicznych przysługują środki ochrony prawnej przewidziane w Dziale IX ustawy.</w:t>
      </w:r>
    </w:p>
    <w:p w:rsidR="009837DF" w:rsidRDefault="003B3133" w:rsidP="009A299F">
      <w:pPr>
        <w:numPr>
          <w:ilvl w:val="0"/>
          <w:numId w:val="2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wnosi się w przypadku zamówień, których wartość jest mniejsza niż progi unijne, w terminie:</w:t>
      </w:r>
    </w:p>
    <w:p w:rsidR="009837DF" w:rsidRDefault="003B3133" w:rsidP="009A299F">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dni od dnia przekazania informacji o czynności zamawiającego stanowiącej podstawę jego wniesienia, jeżeli informacja została przekazana przy użyciu środków komunikacji elektronicznej,</w:t>
      </w:r>
    </w:p>
    <w:p w:rsidR="009837DF" w:rsidRDefault="003B3133" w:rsidP="009A299F">
      <w:pPr>
        <w:numPr>
          <w:ilvl w:val="0"/>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 dni od dnia przekazania informacji o czynności zamawiającego stanowiącej podstawę jego wniesienia, jeżeli informacja została przekazana w sposób inny niż określony w pkt. 1..</w:t>
      </w:r>
    </w:p>
    <w:p w:rsidR="009837DF" w:rsidRDefault="003B3133" w:rsidP="009A299F">
      <w:pPr>
        <w:numPr>
          <w:ilvl w:val="0"/>
          <w:numId w:val="2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9837DF" w:rsidRDefault="003B3133" w:rsidP="009A299F">
      <w:pPr>
        <w:numPr>
          <w:ilvl w:val="0"/>
          <w:numId w:val="2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C41B29" w:rsidRDefault="00C41B29">
      <w:pPr>
        <w:spacing w:after="0" w:line="360" w:lineRule="auto"/>
        <w:jc w:val="center"/>
        <w:rPr>
          <w:rFonts w:ascii="Times New Roman" w:eastAsia="Times New Roman" w:hAnsi="Times New Roman" w:cs="Times New Roman"/>
          <w:b/>
        </w:rPr>
      </w:pPr>
    </w:p>
    <w:p w:rsidR="00C41B29" w:rsidRDefault="00C41B29">
      <w:pPr>
        <w:spacing w:after="0" w:line="360" w:lineRule="auto"/>
        <w:jc w:val="center"/>
        <w:rPr>
          <w:rFonts w:ascii="Times New Roman" w:eastAsia="Times New Roman" w:hAnsi="Times New Roman" w:cs="Times New Roman"/>
          <w:b/>
        </w:rPr>
      </w:pPr>
    </w:p>
    <w:p w:rsidR="00C41B29" w:rsidRDefault="00C41B29">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16</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837DF" w:rsidRDefault="003B3133" w:rsidP="009A299F">
      <w:pPr>
        <w:numPr>
          <w:ilvl w:val="0"/>
          <w:numId w:val="51"/>
        </w:numPr>
        <w:spacing w:after="0" w:line="276"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Uniwersytet Warszawski ul. Krakowskie Przedmieście 26/28,  00-927 Warszawa </w:t>
      </w:r>
    </w:p>
    <w:p w:rsidR="009837DF" w:rsidRDefault="003B3133" w:rsidP="009A299F">
      <w:pPr>
        <w:numPr>
          <w:ilvl w:val="0"/>
          <w:numId w:val="52"/>
        </w:numPr>
        <w:spacing w:after="0" w:line="360" w:lineRule="auto"/>
        <w:ind w:left="426" w:hanging="426"/>
        <w:jc w:val="both"/>
      </w:pPr>
      <w:r>
        <w:rPr>
          <w:rFonts w:ascii="Times New Roman" w:eastAsia="Times New Roman" w:hAnsi="Times New Roman" w:cs="Times New Roman"/>
        </w:rPr>
        <w:t>inspektorem ochrony danych osobowych w Uniwersytecie Warszawskim  jest Pan Dominik Ferenc</w:t>
      </w:r>
      <w:r>
        <w:rPr>
          <w:rFonts w:ascii="Times New Roman" w:eastAsia="Times New Roman" w:hAnsi="Times New Roman" w:cs="Times New Roman"/>
          <w:i/>
        </w:rPr>
        <w:t xml:space="preserve">, kontakt: </w:t>
      </w:r>
      <w:hyperlink r:id="rId20">
        <w:r>
          <w:rPr>
            <w:rFonts w:ascii="Times New Roman" w:eastAsia="Times New Roman" w:hAnsi="Times New Roman" w:cs="Times New Roman"/>
            <w:u w:val="single"/>
          </w:rPr>
          <w:t>iod@adm.uw.edu.pl</w:t>
        </w:r>
      </w:hyperlink>
      <w:r>
        <w:rPr>
          <w:rFonts w:ascii="Times New Roman" w:eastAsia="Times New Roman" w:hAnsi="Times New Roman" w:cs="Times New Roman"/>
          <w:b/>
        </w:rPr>
        <w:t>tel: 22 55 22 042</w:t>
      </w:r>
    </w:p>
    <w:p w:rsidR="005643F9" w:rsidRDefault="003B3133" w:rsidP="005643F9">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Pani/Pana dane osobowe przetwarzane będą na podstawie art. 6 ust. 1 lit. </w:t>
      </w:r>
      <w:proofErr w:type="spellStart"/>
      <w:r>
        <w:rPr>
          <w:rFonts w:ascii="Times New Roman" w:eastAsia="Times New Roman" w:hAnsi="Times New Roman" w:cs="Times New Roman"/>
        </w:rPr>
        <w:t>cRODO</w:t>
      </w:r>
      <w:proofErr w:type="spellEnd"/>
      <w:r>
        <w:rPr>
          <w:rFonts w:ascii="Times New Roman" w:eastAsia="Times New Roman" w:hAnsi="Times New Roman" w:cs="Times New Roman"/>
        </w:rPr>
        <w:t xml:space="preserve">  w celu związanym z </w:t>
      </w:r>
      <w:r w:rsidR="005643F9">
        <w:rPr>
          <w:rFonts w:ascii="Times New Roman" w:eastAsia="Times New Roman" w:hAnsi="Times New Roman" w:cs="Times New Roman"/>
        </w:rPr>
        <w:t xml:space="preserve">niniejszym </w:t>
      </w:r>
      <w:r>
        <w:rPr>
          <w:rFonts w:ascii="Times New Roman" w:eastAsia="Times New Roman" w:hAnsi="Times New Roman" w:cs="Times New Roman"/>
        </w:rPr>
        <w:t xml:space="preserve">postępowaniem o udzielenie zamówienia </w:t>
      </w:r>
      <w:r w:rsidR="005643F9">
        <w:rPr>
          <w:rFonts w:ascii="Times New Roman" w:eastAsia="Times New Roman" w:hAnsi="Times New Roman" w:cs="Times New Roman"/>
        </w:rPr>
        <w:t>publicznego</w:t>
      </w:r>
      <w:r w:rsidR="00012955">
        <w:rPr>
          <w:rFonts w:ascii="Times New Roman" w:eastAsia="Times New Roman" w:hAnsi="Times New Roman" w:cs="Times New Roman"/>
        </w:rPr>
        <w:t>;</w:t>
      </w:r>
    </w:p>
    <w:p w:rsidR="009837DF" w:rsidRPr="005643F9" w:rsidRDefault="003B3133" w:rsidP="009A299F">
      <w:pPr>
        <w:pStyle w:val="Akapitzlist"/>
        <w:numPr>
          <w:ilvl w:val="0"/>
          <w:numId w:val="54"/>
        </w:numPr>
        <w:spacing w:after="0" w:line="360" w:lineRule="auto"/>
        <w:jc w:val="both"/>
        <w:rPr>
          <w:rFonts w:ascii="Times New Roman" w:eastAsia="Times New Roman" w:hAnsi="Times New Roman" w:cs="Times New Roman"/>
        </w:rPr>
      </w:pPr>
      <w:r w:rsidRPr="005643F9">
        <w:rPr>
          <w:rFonts w:ascii="Times New Roman" w:eastAsia="Times New Roman" w:hAnsi="Times New Roman" w:cs="Times New Roman"/>
        </w:rPr>
        <w:t xml:space="preserve">odbiorcami Pani/Pana danych osobowych będą osoby lub podmioty, którym udostępniona zostanie dokumentacja postępowania w oparciu o art. 74 ustawy </w:t>
      </w:r>
    </w:p>
    <w:p w:rsidR="009837DF" w:rsidRDefault="003B3133" w:rsidP="009A299F">
      <w:pPr>
        <w:numPr>
          <w:ilvl w:val="0"/>
          <w:numId w:val="52"/>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rsidR="009837DF" w:rsidRDefault="003B3133" w:rsidP="009A299F">
      <w:pPr>
        <w:numPr>
          <w:ilvl w:val="0"/>
          <w:numId w:val="52"/>
        </w:numPr>
        <w:spacing w:after="0" w:line="36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9837DF" w:rsidRDefault="003B3133" w:rsidP="009A299F">
      <w:pPr>
        <w:numPr>
          <w:ilvl w:val="0"/>
          <w:numId w:val="52"/>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9837DF" w:rsidRDefault="003B3133" w:rsidP="009A299F">
      <w:pPr>
        <w:numPr>
          <w:ilvl w:val="0"/>
          <w:numId w:val="52"/>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posiada Pani/Pan:</w:t>
      </w:r>
    </w:p>
    <w:p w:rsidR="009837DF" w:rsidRDefault="003B3133" w:rsidP="009A299F">
      <w:pPr>
        <w:numPr>
          <w:ilvl w:val="0"/>
          <w:numId w:val="16"/>
        </w:numPr>
        <w:spacing w:after="0" w:line="360" w:lineRule="auto"/>
        <w:ind w:left="709" w:hanging="283"/>
        <w:jc w:val="both"/>
      </w:pPr>
      <w:r>
        <w:rPr>
          <w:rFonts w:ascii="Times New Roman" w:eastAsia="Times New Roman" w:hAnsi="Times New Roman" w:cs="Times New Roman"/>
        </w:rPr>
        <w:t>na podstawie art. 15 RODO prawo dostępu do danych osobowych Pani/Pana dotyczących;</w:t>
      </w:r>
    </w:p>
    <w:p w:rsidR="009837DF" w:rsidRDefault="003B3133" w:rsidP="009A299F">
      <w:pPr>
        <w:numPr>
          <w:ilvl w:val="0"/>
          <w:numId w:val="16"/>
        </w:numPr>
        <w:spacing w:after="0" w:line="360" w:lineRule="auto"/>
        <w:ind w:left="709" w:hanging="283"/>
        <w:jc w:val="both"/>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w:t>
      </w:r>
    </w:p>
    <w:p w:rsidR="009837DF" w:rsidRDefault="003B3133" w:rsidP="009A299F">
      <w:pPr>
        <w:numPr>
          <w:ilvl w:val="0"/>
          <w:numId w:val="16"/>
        </w:numPr>
        <w:spacing w:after="0" w:line="360" w:lineRule="auto"/>
        <w:ind w:left="709" w:hanging="283"/>
        <w:jc w:val="both"/>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rsidR="009837DF" w:rsidRDefault="003B3133" w:rsidP="009A299F">
      <w:pPr>
        <w:numPr>
          <w:ilvl w:val="0"/>
          <w:numId w:val="16"/>
        </w:numPr>
        <w:spacing w:after="0" w:line="360" w:lineRule="auto"/>
        <w:ind w:left="709" w:hanging="283"/>
        <w:jc w:val="both"/>
        <w:rPr>
          <w:i/>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9837DF" w:rsidRDefault="003B3133" w:rsidP="009A299F">
      <w:pPr>
        <w:numPr>
          <w:ilvl w:val="0"/>
          <w:numId w:val="52"/>
        </w:numPr>
        <w:spacing w:after="0" w:line="36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nie przysługuje Pani/Panu:</w:t>
      </w:r>
    </w:p>
    <w:p w:rsidR="009837DF" w:rsidRDefault="003B3133" w:rsidP="009A299F">
      <w:pPr>
        <w:numPr>
          <w:ilvl w:val="0"/>
          <w:numId w:val="17"/>
        </w:numPr>
        <w:spacing w:after="0" w:line="360" w:lineRule="auto"/>
        <w:ind w:left="709" w:hanging="283"/>
        <w:jc w:val="both"/>
        <w:rPr>
          <w:i/>
        </w:rPr>
      </w:pPr>
      <w:r>
        <w:rPr>
          <w:rFonts w:ascii="Times New Roman" w:eastAsia="Times New Roman" w:hAnsi="Times New Roman" w:cs="Times New Roman"/>
        </w:rPr>
        <w:lastRenderedPageBreak/>
        <w:t>w związku z art. 17 ust. 3 lit. b, d lub e RODO prawo do usunięcia danych osobowych;</w:t>
      </w:r>
    </w:p>
    <w:p w:rsidR="009837DF" w:rsidRDefault="003B3133" w:rsidP="009A299F">
      <w:pPr>
        <w:numPr>
          <w:ilvl w:val="0"/>
          <w:numId w:val="17"/>
        </w:numPr>
        <w:spacing w:after="0" w:line="360" w:lineRule="auto"/>
        <w:ind w:left="709" w:hanging="283"/>
        <w:jc w:val="both"/>
        <w:rPr>
          <w:b/>
          <w:i/>
        </w:rPr>
      </w:pPr>
      <w:r>
        <w:rPr>
          <w:rFonts w:ascii="Times New Roman" w:eastAsia="Times New Roman" w:hAnsi="Times New Roman" w:cs="Times New Roman"/>
        </w:rPr>
        <w:t>prawo do przenoszenia danych osobowych, o którym mowa w art. 20 RODO;</w:t>
      </w:r>
    </w:p>
    <w:p w:rsidR="009837DF" w:rsidRDefault="003B3133" w:rsidP="009A299F">
      <w:pPr>
        <w:numPr>
          <w:ilvl w:val="0"/>
          <w:numId w:val="17"/>
        </w:numPr>
        <w:spacing w:after="0" w:line="360" w:lineRule="auto"/>
        <w:ind w:left="709" w:hanging="283"/>
        <w:jc w:val="both"/>
        <w:rPr>
          <w:i/>
        </w:rPr>
      </w:pPr>
      <w:r>
        <w:rPr>
          <w:rFonts w:ascii="Times New Roman" w:eastAsia="Times New Roman" w:hAnsi="Times New Roman" w:cs="Times New Roman"/>
        </w:rPr>
        <w:t>na podstawie art. 21 RODO prawo sprzeciwu, wobec przetwarzania danych osobowych, gdyż podstawą prawną przetwarzania Pani/Pana danych osobowych jest art. 6 ust. 1 lit. c RODO.</w:t>
      </w:r>
    </w:p>
    <w:p w:rsidR="009837DF" w:rsidRDefault="009837DF">
      <w:pPr>
        <w:spacing w:after="0" w:line="360" w:lineRule="auto"/>
        <w:ind w:firstLine="357"/>
        <w:jc w:val="both"/>
        <w:rPr>
          <w:rFonts w:ascii="Times New Roman" w:eastAsia="Times New Roman" w:hAnsi="Times New Roman" w:cs="Times New Roman"/>
        </w:rPr>
      </w:pPr>
    </w:p>
    <w:p w:rsidR="009837DF" w:rsidRDefault="003B3133">
      <w:pPr>
        <w:spacing w:after="0" w:line="360" w:lineRule="auto"/>
        <w:ind w:firstLine="357"/>
        <w:jc w:val="both"/>
        <w:rPr>
          <w:rFonts w:ascii="Times New Roman" w:eastAsia="Times New Roman" w:hAnsi="Times New Roman" w:cs="Times New Roman"/>
        </w:rPr>
      </w:pPr>
      <w:r>
        <w:rPr>
          <w:rFonts w:ascii="Times New Roman" w:eastAsia="Times New Roman" w:hAnsi="Times New Roman" w:cs="Times New Roman"/>
        </w:rPr>
        <w:t xml:space="preserve">Warszawa, dnia </w:t>
      </w:r>
      <w:r w:rsidR="001C3F02">
        <w:rPr>
          <w:rFonts w:ascii="Times New Roman" w:eastAsia="Times New Roman" w:hAnsi="Times New Roman" w:cs="Times New Roman"/>
        </w:rPr>
        <w:t>29.04</w:t>
      </w:r>
      <w:r w:rsidR="00B92C17">
        <w:rPr>
          <w:rFonts w:ascii="Times New Roman" w:eastAsia="Times New Roman" w:hAnsi="Times New Roman" w:cs="Times New Roman"/>
        </w:rPr>
        <w:t>.</w:t>
      </w:r>
      <w:r>
        <w:rPr>
          <w:rFonts w:ascii="Times New Roman" w:eastAsia="Times New Roman" w:hAnsi="Times New Roman" w:cs="Times New Roman"/>
        </w:rPr>
        <w:t>202</w:t>
      </w:r>
      <w:r w:rsidR="00D83848">
        <w:rPr>
          <w:rFonts w:ascii="Times New Roman" w:eastAsia="Times New Roman" w:hAnsi="Times New Roman" w:cs="Times New Roman"/>
        </w:rPr>
        <w:t>2</w:t>
      </w:r>
      <w:r>
        <w:rPr>
          <w:rFonts w:ascii="Times New Roman" w:eastAsia="Times New Roman" w:hAnsi="Times New Roman" w:cs="Times New Roman"/>
        </w:rPr>
        <w:t xml:space="preserve"> r.</w:t>
      </w:r>
    </w:p>
    <w:p w:rsidR="009837DF" w:rsidRDefault="003B3133">
      <w:pPr>
        <w:widowControl w:val="0"/>
        <w:tabs>
          <w:tab w:val="left" w:pos="10382"/>
        </w:tabs>
        <w:spacing w:after="0" w:line="360" w:lineRule="auto"/>
        <w:ind w:left="4253"/>
        <w:jc w:val="center"/>
        <w:rPr>
          <w:rFonts w:ascii="Times New Roman" w:eastAsia="Times New Roman" w:hAnsi="Times New Roman" w:cs="Times New Roman"/>
        </w:rPr>
      </w:pPr>
      <w:r>
        <w:rPr>
          <w:rFonts w:ascii="Times New Roman" w:eastAsia="Times New Roman" w:hAnsi="Times New Roman" w:cs="Times New Roman"/>
        </w:rPr>
        <w:t>ZATWIERDZAM</w:t>
      </w:r>
    </w:p>
    <w:p w:rsidR="009837DF" w:rsidRDefault="003B3133">
      <w:pPr>
        <w:widowControl w:val="0"/>
        <w:tabs>
          <w:tab w:val="left" w:pos="10382"/>
        </w:tabs>
        <w:spacing w:after="0" w:line="360" w:lineRule="auto"/>
        <w:ind w:left="4253"/>
        <w:jc w:val="center"/>
        <w:rPr>
          <w:rFonts w:ascii="Times New Roman" w:eastAsia="Times New Roman" w:hAnsi="Times New Roman" w:cs="Times New Roman"/>
          <w:i/>
        </w:rPr>
      </w:pPr>
      <w:r>
        <w:rPr>
          <w:rFonts w:ascii="Times New Roman" w:eastAsia="Times New Roman" w:hAnsi="Times New Roman" w:cs="Times New Roman"/>
          <w:i/>
        </w:rPr>
        <w:t>Pełnomocnik Rektora ds. zamówień publicznych</w:t>
      </w:r>
    </w:p>
    <w:p w:rsidR="009837DF" w:rsidRDefault="009837DF">
      <w:pPr>
        <w:widowControl w:val="0"/>
        <w:tabs>
          <w:tab w:val="left" w:pos="10382"/>
        </w:tabs>
        <w:spacing w:after="0" w:line="360" w:lineRule="auto"/>
        <w:ind w:left="4253"/>
        <w:jc w:val="center"/>
        <w:rPr>
          <w:rFonts w:ascii="Times New Roman" w:eastAsia="Times New Roman" w:hAnsi="Times New Roman" w:cs="Times New Roman"/>
          <w:i/>
        </w:rPr>
      </w:pPr>
    </w:p>
    <w:p w:rsidR="003F0297" w:rsidRDefault="003F0297">
      <w:pPr>
        <w:widowControl w:val="0"/>
        <w:tabs>
          <w:tab w:val="left" w:pos="10382"/>
        </w:tabs>
        <w:spacing w:after="0" w:line="360" w:lineRule="auto"/>
        <w:ind w:left="4253"/>
        <w:jc w:val="center"/>
        <w:rPr>
          <w:rFonts w:ascii="Times New Roman" w:eastAsia="Times New Roman" w:hAnsi="Times New Roman" w:cs="Times New Roman"/>
          <w:i/>
        </w:rPr>
      </w:pPr>
    </w:p>
    <w:p w:rsidR="003F0297" w:rsidRDefault="003B3133" w:rsidP="00251D80">
      <w:pPr>
        <w:widowControl w:val="0"/>
        <w:tabs>
          <w:tab w:val="left" w:pos="10382"/>
        </w:tabs>
        <w:spacing w:after="0" w:line="360" w:lineRule="auto"/>
        <w:ind w:left="4253"/>
        <w:jc w:val="center"/>
        <w:rPr>
          <w:rFonts w:ascii="Times New Roman" w:eastAsia="Times New Roman" w:hAnsi="Times New Roman" w:cs="Times New Roman"/>
          <w:i/>
        </w:rPr>
      </w:pPr>
      <w:r>
        <w:rPr>
          <w:rFonts w:ascii="Times New Roman" w:eastAsia="Times New Roman" w:hAnsi="Times New Roman" w:cs="Times New Roman"/>
          <w:i/>
        </w:rPr>
        <w:t xml:space="preserve">mgr Piotr </w:t>
      </w:r>
      <w:proofErr w:type="spellStart"/>
      <w:r>
        <w:rPr>
          <w:rFonts w:ascii="Times New Roman" w:eastAsia="Times New Roman" w:hAnsi="Times New Roman" w:cs="Times New Roman"/>
          <w:i/>
        </w:rPr>
        <w:t>Skuber</w:t>
      </w:r>
      <w:r w:rsidR="00251D80">
        <w:rPr>
          <w:rFonts w:ascii="Times New Roman" w:eastAsia="Times New Roman" w:hAnsi="Times New Roman" w:cs="Times New Roman"/>
          <w:i/>
        </w:rPr>
        <w:t>a</w:t>
      </w:r>
      <w:proofErr w:type="spellEnd"/>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295FDB" w:rsidRDefault="00295FDB">
      <w:pPr>
        <w:spacing w:after="0" w:line="360" w:lineRule="auto"/>
        <w:jc w:val="center"/>
        <w:rPr>
          <w:rFonts w:ascii="Times New Roman" w:eastAsia="Times New Roman" w:hAnsi="Times New Roman" w:cs="Times New Roman"/>
          <w:b/>
        </w:rPr>
      </w:pPr>
    </w:p>
    <w:p w:rsidR="00224E5F" w:rsidRDefault="00224E5F">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Rozdział II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rsidR="009837DF" w:rsidRDefault="009837DF">
      <w:pPr>
        <w:spacing w:after="0" w:line="240" w:lineRule="auto"/>
        <w:jc w:val="right"/>
        <w:rPr>
          <w:rFonts w:ascii="Times New Roman" w:eastAsia="Times New Roman" w:hAnsi="Times New Roman" w:cs="Times New Roman"/>
        </w:rPr>
      </w:pPr>
    </w:p>
    <w:p w:rsidR="009837DF" w:rsidRDefault="003B3133">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837DF" w:rsidRDefault="003B3133">
      <w:pPr>
        <w:spacing w:after="0" w:line="240" w:lineRule="auto"/>
        <w:rPr>
          <w:rFonts w:ascii="Times New Roman" w:eastAsia="Times New Roman" w:hAnsi="Times New Roman" w:cs="Times New Roman"/>
        </w:rPr>
      </w:pPr>
      <w:r>
        <w:rPr>
          <w:rFonts w:ascii="Times New Roman" w:eastAsia="Times New Roman" w:hAnsi="Times New Roman" w:cs="Times New Roman"/>
        </w:rPr>
        <w:t>( nazwa i adres wykonawcy)</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rsidR="009837DF" w:rsidRDefault="003B3133">
      <w:pPr>
        <w:spacing w:after="0" w:line="36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rsidR="009837DF" w:rsidRDefault="003B3133">
      <w:pPr>
        <w:spacing w:after="0" w:line="36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rsidR="009837DF" w:rsidRDefault="003B3133">
      <w:pPr>
        <w:spacing w:after="0" w:line="36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rsidR="009837DF" w:rsidRDefault="009837DF">
      <w:pPr>
        <w:spacing w:after="0" w:line="360" w:lineRule="auto"/>
        <w:rPr>
          <w:rFonts w:ascii="Times New Roman" w:eastAsia="Times New Roman" w:hAnsi="Times New Roman" w:cs="Times New Roman"/>
          <w:b/>
          <w:sz w:val="10"/>
          <w:szCs w:val="10"/>
        </w:rPr>
      </w:pPr>
    </w:p>
    <w:p w:rsidR="009837DF" w:rsidRDefault="003B3133">
      <w:pPr>
        <w:spacing w:after="0" w:line="360" w:lineRule="auto"/>
        <w:jc w:val="both"/>
        <w:rPr>
          <w:rFonts w:ascii="Times New Roman" w:eastAsia="Times New Roman" w:hAnsi="Times New Roman" w:cs="Times New Roman"/>
          <w:b/>
          <w:sz w:val="8"/>
          <w:szCs w:val="8"/>
        </w:rPr>
      </w:pPr>
      <w:r w:rsidRPr="004B4ABE">
        <w:rPr>
          <w:rFonts w:ascii="Times New Roman" w:eastAsia="Times New Roman" w:hAnsi="Times New Roman" w:cs="Times New Roman"/>
        </w:rPr>
        <w:t>W odpowiedzi na ogłoszenie o postępowaniu prowadzonym w trybie podstawowym nr DZP-361</w:t>
      </w:r>
      <w:r w:rsidR="00B56BD3">
        <w:rPr>
          <w:rFonts w:ascii="Times New Roman" w:eastAsia="Times New Roman" w:hAnsi="Times New Roman" w:cs="Times New Roman"/>
        </w:rPr>
        <w:t>/</w:t>
      </w:r>
      <w:r w:rsidR="003F0297">
        <w:rPr>
          <w:rFonts w:ascii="Times New Roman" w:eastAsia="Times New Roman" w:hAnsi="Times New Roman" w:cs="Times New Roman"/>
        </w:rPr>
        <w:t>25</w:t>
      </w:r>
      <w:r w:rsidR="00121048">
        <w:rPr>
          <w:rFonts w:ascii="Times New Roman" w:eastAsia="Times New Roman" w:hAnsi="Times New Roman" w:cs="Times New Roman"/>
        </w:rPr>
        <w:t>-62</w:t>
      </w:r>
      <w:r w:rsidRPr="004B4ABE">
        <w:rPr>
          <w:rFonts w:ascii="Times New Roman" w:eastAsia="Times New Roman" w:hAnsi="Times New Roman" w:cs="Times New Roman"/>
        </w:rPr>
        <w:t>/202</w:t>
      </w:r>
      <w:r w:rsidR="003F0297">
        <w:rPr>
          <w:rFonts w:ascii="Times New Roman" w:eastAsia="Times New Roman" w:hAnsi="Times New Roman" w:cs="Times New Roman"/>
        </w:rPr>
        <w:t>2</w:t>
      </w:r>
      <w:r w:rsidRPr="004B4ABE">
        <w:rPr>
          <w:rFonts w:ascii="Times New Roman" w:eastAsia="Times New Roman" w:hAnsi="Times New Roman" w:cs="Times New Roman"/>
        </w:rPr>
        <w:t xml:space="preserve"> na: </w:t>
      </w:r>
      <w:r w:rsidR="00E73A9F" w:rsidRPr="00E73A9F">
        <w:rPr>
          <w:rFonts w:ascii="Times New Roman" w:hAnsi="Times New Roman" w:cs="Times New Roman"/>
        </w:rPr>
        <w:t>Przeprowadzenie okresowej kontroli stanu technicznego i przydatności do użytkowania obiektów budowlanych administrowanych przez Biuro Gospodarcze Uniwersytetu Warszawskiego – przeglądy roczne i pięcioletnie w latach 2022 – 2023</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rsidR="009837DF" w:rsidRDefault="003B3133">
      <w:pPr>
        <w:tabs>
          <w:tab w:val="left" w:pos="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Należy wpisać informacje dotyczące wszystkich Wykonawców wspólnie ubiegających się o udzielenie zamówienia, określając kto pełni rolę pełnomocnika </w:t>
      </w:r>
    </w:p>
    <w:p w:rsidR="009837DF" w:rsidRDefault="003B3133">
      <w:pPr>
        <w:tabs>
          <w:tab w:val="left" w:pos="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(jeżeli dotyczy)</w:t>
      </w: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rsidR="009837DF" w:rsidRDefault="009837DF">
      <w:pPr>
        <w:tabs>
          <w:tab w:val="left" w:pos="0"/>
          <w:tab w:val="left" w:pos="720"/>
        </w:tabs>
        <w:spacing w:after="0" w:line="360" w:lineRule="auto"/>
        <w:jc w:val="center"/>
        <w:rPr>
          <w:rFonts w:ascii="Times New Roman" w:eastAsia="Times New Roman" w:hAnsi="Times New Roman" w:cs="Times New Roman"/>
        </w:rPr>
      </w:pP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rsidR="009837DF" w:rsidRDefault="009837DF">
      <w:pPr>
        <w:tabs>
          <w:tab w:val="left" w:pos="0"/>
          <w:tab w:val="left" w:pos="720"/>
        </w:tabs>
        <w:spacing w:after="0" w:line="360" w:lineRule="auto"/>
        <w:rPr>
          <w:rFonts w:ascii="Times New Roman" w:eastAsia="Times New Roman" w:hAnsi="Times New Roman" w:cs="Times New Roman"/>
        </w:rPr>
      </w:pP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rsidR="009837DF" w:rsidRDefault="009837DF">
      <w:pPr>
        <w:tabs>
          <w:tab w:val="left" w:pos="0"/>
          <w:tab w:val="left" w:pos="720"/>
        </w:tabs>
        <w:spacing w:after="0" w:line="360" w:lineRule="auto"/>
        <w:rPr>
          <w:rFonts w:ascii="Times New Roman" w:eastAsia="Times New Roman" w:hAnsi="Times New Roman" w:cs="Times New Roman"/>
          <w:sz w:val="12"/>
          <w:szCs w:val="12"/>
        </w:rPr>
      </w:pP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adres skrzynki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telefon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adres skrzynki </w:t>
      </w:r>
      <w:proofErr w:type="spellStart"/>
      <w:r>
        <w:rPr>
          <w:rFonts w:ascii="Times New Roman" w:eastAsia="Times New Roman" w:hAnsi="Times New Roman" w:cs="Times New Roman"/>
        </w:rPr>
        <w:t>epuap</w:t>
      </w:r>
      <w:proofErr w:type="spellEnd"/>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 pl. </w:t>
      </w:r>
      <w:r>
        <w:rPr>
          <w:rFonts w:ascii="Times New Roman" w:eastAsia="Times New Roman" w:hAnsi="Times New Roman" w:cs="Times New Roman"/>
        </w:rPr>
        <w:tab/>
      </w:r>
      <w:r>
        <w:rPr>
          <w:rFonts w:ascii="Times New Roman" w:eastAsia="Times New Roman" w:hAnsi="Times New Roman" w:cs="Times New Roman"/>
        </w:rPr>
        <w:tab/>
      </w:r>
      <w:r w:rsidR="00D51BFA">
        <w:rPr>
          <w:rFonts w:ascii="Times New Roman" w:eastAsia="Times New Roman" w:hAnsi="Times New Roman" w:cs="Times New Roman"/>
        </w:rPr>
        <w:t xml:space="preserve">            </w:t>
      </w:r>
      <w:r>
        <w:rPr>
          <w:rFonts w:ascii="Times New Roman" w:eastAsia="Times New Roman" w:hAnsi="Times New Roman" w:cs="Times New Roman"/>
        </w:rPr>
        <w:t>..............................@.................................................</w:t>
      </w: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Internet: http: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rsidR="009837DF" w:rsidRDefault="003B3133">
      <w:pPr>
        <w:tabs>
          <w:tab w:val="left" w:pos="0"/>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nr identyfikacyjny NIP …………….………………………… REGON ………………………………  </w:t>
      </w:r>
    </w:p>
    <w:p w:rsidR="009837DF" w:rsidRDefault="003B3133">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rsidR="009837DF" w:rsidRDefault="00220CF5" w:rsidP="009A299F">
      <w:pPr>
        <w:numPr>
          <w:ilvl w:val="0"/>
          <w:numId w:val="50"/>
        </w:numPr>
        <w:spacing w:after="0" w:line="360" w:lineRule="auto"/>
        <w:ind w:left="357" w:hanging="357"/>
        <w:jc w:val="both"/>
      </w:pPr>
      <w:r>
        <w:rPr>
          <w:rFonts w:ascii="Times New Roman" w:eastAsia="Times New Roman" w:hAnsi="Times New Roman" w:cs="Times New Roman"/>
        </w:rPr>
        <w:lastRenderedPageBreak/>
        <w:t>O</w:t>
      </w:r>
      <w:r w:rsidR="003B3133">
        <w:rPr>
          <w:rFonts w:ascii="Times New Roman" w:eastAsia="Times New Roman" w:hAnsi="Times New Roman" w:cs="Times New Roman"/>
        </w:rPr>
        <w:t>ferujemy wykonanie przedmiotu zamówienia</w:t>
      </w:r>
      <w:r>
        <w:rPr>
          <w:rFonts w:ascii="Times New Roman" w:eastAsia="Times New Roman" w:hAnsi="Times New Roman" w:cs="Times New Roman"/>
        </w:rPr>
        <w:t xml:space="preserve"> </w:t>
      </w:r>
      <w:r w:rsidR="003B3133">
        <w:rPr>
          <w:rFonts w:ascii="Times New Roman" w:eastAsia="Times New Roman" w:hAnsi="Times New Roman" w:cs="Times New Roman"/>
        </w:rPr>
        <w:t>w zakresie objętym specyfikacją warunków zamówienia</w:t>
      </w:r>
      <w:r w:rsidR="006F1311">
        <w:rPr>
          <w:rFonts w:ascii="Times New Roman" w:eastAsia="Times New Roman" w:hAnsi="Times New Roman" w:cs="Times New Roman"/>
        </w:rPr>
        <w:t xml:space="preserve"> na podstawie formularza cenowego</w:t>
      </w:r>
      <w:r w:rsidR="003B3133">
        <w:rPr>
          <w:rFonts w:ascii="Times New Roman" w:eastAsia="Times New Roman" w:hAnsi="Times New Roman" w:cs="Times New Roman"/>
        </w:rPr>
        <w:t>:</w:t>
      </w:r>
    </w:p>
    <w:p w:rsidR="009837DF" w:rsidRDefault="003B3133">
      <w:pPr>
        <w:spacing w:after="0" w:line="360" w:lineRule="auto"/>
        <w:ind w:left="357"/>
        <w:jc w:val="both"/>
      </w:pPr>
      <w:r>
        <w:rPr>
          <w:rFonts w:ascii="Times New Roman" w:eastAsia="Times New Roman" w:hAnsi="Times New Roman" w:cs="Times New Roman"/>
          <w:b/>
        </w:rPr>
        <w:t>za cenę brutto OGÓŁEM (netto + obowiązujący podatek VAT): ……………………………. zł</w:t>
      </w:r>
    </w:p>
    <w:p w:rsidR="009837DF" w:rsidRDefault="003B3133">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słownie: ……………………………………………………………………………………………..</w:t>
      </w:r>
    </w:p>
    <w:p w:rsidR="009837DF" w:rsidRDefault="003B3133">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w tym: cena netto (liczbowo): ……………………………………………………………….. </w:t>
      </w:r>
      <w:proofErr w:type="spellStart"/>
      <w:r>
        <w:rPr>
          <w:rFonts w:ascii="Times New Roman" w:eastAsia="Times New Roman" w:hAnsi="Times New Roman" w:cs="Times New Roman"/>
        </w:rPr>
        <w:t>zl</w:t>
      </w:r>
      <w:proofErr w:type="spellEnd"/>
    </w:p>
    <w:p w:rsidR="009837DF" w:rsidRDefault="003B3133" w:rsidP="00251D80">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obowiązujący podatek VAT w wysokości …</w:t>
      </w:r>
      <w:r w:rsidR="00D51BFA">
        <w:rPr>
          <w:rFonts w:ascii="Times New Roman" w:eastAsia="Times New Roman" w:hAnsi="Times New Roman" w:cs="Times New Roman"/>
        </w:rPr>
        <w:t>.</w:t>
      </w:r>
      <w:r>
        <w:rPr>
          <w:rFonts w:ascii="Times New Roman" w:eastAsia="Times New Roman" w:hAnsi="Times New Roman" w:cs="Times New Roman"/>
        </w:rPr>
        <w:t xml:space="preserve">…%, tj. (liczbowo) …………. </w:t>
      </w:r>
      <w:r w:rsidR="00251D80">
        <w:rPr>
          <w:rFonts w:ascii="Times New Roman" w:eastAsia="Times New Roman" w:hAnsi="Times New Roman" w:cs="Times New Roman"/>
        </w:rPr>
        <w:t>z</w:t>
      </w:r>
      <w:r>
        <w:rPr>
          <w:rFonts w:ascii="Times New Roman" w:eastAsia="Times New Roman" w:hAnsi="Times New Roman" w:cs="Times New Roman"/>
        </w:rPr>
        <w:t>łotych</w:t>
      </w:r>
      <w:r w:rsidR="00251D80">
        <w:rPr>
          <w:rFonts w:ascii="Times New Roman" w:eastAsia="Times New Roman" w:hAnsi="Times New Roman" w:cs="Times New Roman"/>
        </w:rPr>
        <w:t>.</w:t>
      </w:r>
    </w:p>
    <w:p w:rsidR="009837DF" w:rsidRDefault="003B3133" w:rsidP="009A299F">
      <w:pPr>
        <w:numPr>
          <w:ilvl w:val="0"/>
          <w:numId w:val="5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Oferowana cena uwzględnia wszystkie koszty - wszystkie elementy niezbędne do pełnego zrealizowania zamówienia - zgodnie z postanowieniami SWZ.</w:t>
      </w:r>
    </w:p>
    <w:p w:rsidR="000423D8" w:rsidRPr="000423D8" w:rsidRDefault="003B3133" w:rsidP="000423D8">
      <w:pPr>
        <w:numPr>
          <w:ilvl w:val="0"/>
          <w:numId w:val="50"/>
        </w:numPr>
        <w:pBdr>
          <w:top w:val="nil"/>
          <w:left w:val="nil"/>
          <w:bottom w:val="nil"/>
          <w:right w:val="nil"/>
          <w:between w:val="nil"/>
        </w:pBdr>
        <w:spacing w:after="0" w:line="360" w:lineRule="auto"/>
        <w:jc w:val="both"/>
        <w:rPr>
          <w:rFonts w:ascii="Times New Roman" w:eastAsia="Times New Roman" w:hAnsi="Times New Roman" w:cs="Times New Roman"/>
        </w:rPr>
      </w:pPr>
      <w:r w:rsidRPr="000423D8">
        <w:rPr>
          <w:rFonts w:ascii="Times New Roman" w:eastAsia="Times New Roman" w:hAnsi="Times New Roman" w:cs="Times New Roman"/>
        </w:rPr>
        <w:t xml:space="preserve">Zobowiązujemy się wykonywać niniejsze zamówienie w terminie: </w:t>
      </w:r>
      <w:r w:rsidR="00E73A9F" w:rsidRPr="000423D8">
        <w:rPr>
          <w:rFonts w:ascii="Times New Roman" w:eastAsia="Times New Roman" w:hAnsi="Times New Roman" w:cs="Times New Roman"/>
          <w:b/>
        </w:rPr>
        <w:t xml:space="preserve">do </w:t>
      </w:r>
      <w:r w:rsidR="0043454C">
        <w:rPr>
          <w:rFonts w:ascii="Times New Roman" w:eastAsia="Times New Roman" w:hAnsi="Times New Roman" w:cs="Times New Roman"/>
          <w:b/>
        </w:rPr>
        <w:t>30.11</w:t>
      </w:r>
      <w:r w:rsidR="00E73A9F" w:rsidRPr="000423D8">
        <w:rPr>
          <w:rFonts w:ascii="Times New Roman" w:eastAsia="Times New Roman" w:hAnsi="Times New Roman" w:cs="Times New Roman"/>
          <w:b/>
        </w:rPr>
        <w:t>.2023 r.</w:t>
      </w:r>
      <w:r w:rsidR="00E56585" w:rsidRPr="000423D8">
        <w:rPr>
          <w:rFonts w:ascii="Times New Roman" w:eastAsia="Times New Roman" w:hAnsi="Times New Roman" w:cs="Times New Roman"/>
        </w:rPr>
        <w:t xml:space="preserve"> od dnia podpisania umowy (zgodnie z obowiązującymi terminami przeglądów)</w:t>
      </w:r>
      <w:r w:rsidR="000423D8" w:rsidRPr="000423D8">
        <w:rPr>
          <w:rFonts w:ascii="Times New Roman" w:eastAsia="Times New Roman" w:hAnsi="Times New Roman" w:cs="Times New Roman"/>
        </w:rPr>
        <w:t>.</w:t>
      </w:r>
    </w:p>
    <w:p w:rsidR="00C430BE" w:rsidRPr="00224E5F" w:rsidRDefault="00C430BE" w:rsidP="00C430BE">
      <w:pPr>
        <w:numPr>
          <w:ilvl w:val="0"/>
          <w:numId w:val="50"/>
        </w:numPr>
        <w:pBdr>
          <w:top w:val="nil"/>
          <w:left w:val="nil"/>
          <w:bottom w:val="nil"/>
          <w:right w:val="nil"/>
          <w:between w:val="nil"/>
        </w:pBdr>
        <w:spacing w:after="0" w:line="360" w:lineRule="auto"/>
        <w:jc w:val="both"/>
        <w:rPr>
          <w:rFonts w:ascii="Times New Roman" w:eastAsia="Times New Roman" w:hAnsi="Times New Roman" w:cs="Times New Roman"/>
          <w:i/>
        </w:rPr>
      </w:pPr>
      <w:r w:rsidRPr="00224E5F">
        <w:rPr>
          <w:rFonts w:ascii="Times New Roman" w:eastAsia="Times New Roman" w:hAnsi="Times New Roman" w:cs="Times New Roman"/>
        </w:rPr>
        <w:t xml:space="preserve">Termin dostarczenia protokołu z wykonanego przeglądu liczony w dniach, od momentu wykonania przeglądu w danym obiekcie zgodnie z harmonogramem </w:t>
      </w:r>
      <w:r w:rsidRPr="00224E5F">
        <w:rPr>
          <w:rFonts w:ascii="Times New Roman" w:eastAsia="Times New Roman" w:hAnsi="Times New Roman" w:cs="Times New Roman"/>
          <w:b/>
        </w:rPr>
        <w:t>wynosi 21 dni</w:t>
      </w:r>
      <w:r w:rsidRPr="00224E5F">
        <w:rPr>
          <w:rFonts w:ascii="Times New Roman" w:eastAsia="Times New Roman" w:hAnsi="Times New Roman" w:cs="Times New Roman"/>
        </w:rPr>
        <w:t>.</w:t>
      </w:r>
    </w:p>
    <w:p w:rsidR="00C430BE" w:rsidRPr="00224E5F" w:rsidRDefault="00C430BE" w:rsidP="00C430BE">
      <w:pPr>
        <w:numPr>
          <w:ilvl w:val="0"/>
          <w:numId w:val="50"/>
        </w:numPr>
        <w:pBdr>
          <w:top w:val="nil"/>
          <w:left w:val="nil"/>
          <w:bottom w:val="nil"/>
          <w:right w:val="nil"/>
          <w:between w:val="nil"/>
        </w:pBdr>
        <w:spacing w:after="0" w:line="360" w:lineRule="auto"/>
        <w:jc w:val="both"/>
        <w:rPr>
          <w:rFonts w:ascii="Times New Roman" w:eastAsia="Times New Roman" w:hAnsi="Times New Roman" w:cs="Times New Roman"/>
          <w:i/>
        </w:rPr>
      </w:pPr>
      <w:r w:rsidRPr="00224E5F">
        <w:rPr>
          <w:rFonts w:ascii="Times New Roman" w:hAnsi="Times New Roman" w:cs="Times New Roman"/>
          <w:bCs/>
          <w:color w:val="000000"/>
        </w:rPr>
        <w:t xml:space="preserve">Informacje o osobie, której doświadczenie wykazano w tabeli poniżej. </w:t>
      </w:r>
      <w:r w:rsidRPr="00224E5F">
        <w:rPr>
          <w:rFonts w:ascii="Times New Roman" w:hAnsi="Times New Roman" w:cs="Times New Roman"/>
          <w:b/>
          <w:bCs/>
          <w:color w:val="000000"/>
        </w:rPr>
        <w:t>(powtórzyć dla każdej osoby)</w:t>
      </w:r>
    </w:p>
    <w:p w:rsidR="00C430BE" w:rsidRPr="00224E5F" w:rsidRDefault="00C430BE" w:rsidP="00C430BE">
      <w:pPr>
        <w:autoSpaceDE w:val="0"/>
        <w:autoSpaceDN w:val="0"/>
        <w:adjustRightInd w:val="0"/>
        <w:ind w:firstLine="567"/>
        <w:rPr>
          <w:rFonts w:ascii="Times New Roman" w:hAnsi="Times New Roman" w:cs="Times New Roman"/>
          <w:color w:val="000000"/>
        </w:rPr>
      </w:pPr>
      <w:r w:rsidRPr="00224E5F">
        <w:rPr>
          <w:rFonts w:ascii="Times New Roman" w:hAnsi="Times New Roman" w:cs="Times New Roman"/>
          <w:color w:val="000000"/>
        </w:rPr>
        <w:t xml:space="preserve">Imię i nazwisko: </w:t>
      </w:r>
      <w:r w:rsidRPr="00224E5F">
        <w:rPr>
          <w:rFonts w:ascii="Times New Roman" w:hAnsi="Times New Roman" w:cs="Times New Roman"/>
          <w:b/>
          <w:bCs/>
          <w:color w:val="0070C1"/>
        </w:rPr>
        <w:t>*</w:t>
      </w:r>
      <w:r w:rsidRPr="00224E5F">
        <w:rPr>
          <w:rFonts w:ascii="Times New Roman" w:hAnsi="Times New Roman" w:cs="Times New Roman"/>
          <w:color w:val="000000"/>
        </w:rPr>
        <w:t>................................................ ,</w:t>
      </w:r>
    </w:p>
    <w:p w:rsidR="00C430BE" w:rsidRPr="00224E5F" w:rsidRDefault="00C430BE" w:rsidP="00C430BE">
      <w:pPr>
        <w:autoSpaceDE w:val="0"/>
        <w:autoSpaceDN w:val="0"/>
        <w:adjustRightInd w:val="0"/>
        <w:ind w:firstLine="567"/>
        <w:rPr>
          <w:rFonts w:ascii="Times New Roman" w:hAnsi="Times New Roman" w:cs="Times New Roman"/>
          <w:color w:val="000000"/>
        </w:rPr>
      </w:pPr>
      <w:r w:rsidRPr="00224E5F">
        <w:rPr>
          <w:rFonts w:ascii="Times New Roman" w:hAnsi="Times New Roman" w:cs="Times New Roman"/>
          <w:color w:val="000000"/>
        </w:rPr>
        <w:t xml:space="preserve">adres e-mail: </w:t>
      </w:r>
      <w:r w:rsidRPr="00224E5F">
        <w:rPr>
          <w:rFonts w:ascii="Times New Roman" w:hAnsi="Times New Roman" w:cs="Times New Roman"/>
          <w:b/>
          <w:bCs/>
          <w:color w:val="0070C1"/>
        </w:rPr>
        <w:t>*</w:t>
      </w:r>
      <w:r w:rsidRPr="00224E5F">
        <w:rPr>
          <w:rFonts w:ascii="Times New Roman" w:hAnsi="Times New Roman" w:cs="Times New Roman"/>
          <w:color w:val="000000"/>
        </w:rPr>
        <w:t xml:space="preserve">.............................................................. , tel. </w:t>
      </w:r>
      <w:r w:rsidRPr="00224E5F">
        <w:rPr>
          <w:rFonts w:ascii="Times New Roman" w:hAnsi="Times New Roman" w:cs="Times New Roman"/>
          <w:b/>
          <w:bCs/>
          <w:color w:val="0070C1"/>
        </w:rPr>
        <w:t>*</w:t>
      </w:r>
      <w:r w:rsidRPr="00224E5F">
        <w:rPr>
          <w:rFonts w:ascii="Times New Roman" w:hAnsi="Times New Roman" w:cs="Times New Roman"/>
          <w:color w:val="000000"/>
        </w:rPr>
        <w:t>................................................</w:t>
      </w:r>
    </w:p>
    <w:p w:rsidR="00C430BE" w:rsidRPr="00224E5F" w:rsidRDefault="00C430BE" w:rsidP="00C430BE">
      <w:pPr>
        <w:autoSpaceDE w:val="0"/>
        <w:autoSpaceDN w:val="0"/>
        <w:adjustRightInd w:val="0"/>
        <w:ind w:firstLine="567"/>
        <w:rPr>
          <w:rFonts w:ascii="Times New Roman" w:hAnsi="Times New Roman" w:cs="Times New Roman"/>
          <w:color w:val="0070C1"/>
        </w:rPr>
      </w:pPr>
      <w:r w:rsidRPr="00224E5F">
        <w:rPr>
          <w:rFonts w:ascii="Times New Roman" w:hAnsi="Times New Roman" w:cs="Times New Roman"/>
          <w:color w:val="0070C1"/>
        </w:rPr>
        <w:t xml:space="preserve"> (</w:t>
      </w:r>
      <w:r w:rsidRPr="00224E5F">
        <w:rPr>
          <w:rFonts w:ascii="Times New Roman" w:hAnsi="Times New Roman" w:cs="Times New Roman"/>
          <w:b/>
          <w:bCs/>
          <w:color w:val="0070C1"/>
        </w:rPr>
        <w:t>*</w:t>
      </w:r>
      <w:r w:rsidRPr="00224E5F">
        <w:rPr>
          <w:rFonts w:ascii="Times New Roman" w:hAnsi="Times New Roman" w:cs="Times New Roman"/>
          <w:color w:val="0070C1"/>
        </w:rPr>
        <w:t>wypełnić)</w:t>
      </w:r>
    </w:p>
    <w:tbl>
      <w:tblPr>
        <w:tblStyle w:val="Tabela-Siatka"/>
        <w:tblW w:w="8500" w:type="dxa"/>
        <w:tblLook w:val="04A0" w:firstRow="1" w:lastRow="0" w:firstColumn="1" w:lastColumn="0" w:noHBand="0" w:noVBand="1"/>
      </w:tblPr>
      <w:tblGrid>
        <w:gridCol w:w="647"/>
        <w:gridCol w:w="2892"/>
        <w:gridCol w:w="4961"/>
      </w:tblGrid>
      <w:tr w:rsidR="00C430BE" w:rsidRPr="00224E5F" w:rsidTr="00224E5F">
        <w:tc>
          <w:tcPr>
            <w:tcW w:w="647" w:type="dxa"/>
          </w:tcPr>
          <w:p w:rsidR="00C430BE" w:rsidRPr="00224E5F" w:rsidRDefault="00C430BE" w:rsidP="00295FDB">
            <w:pPr>
              <w:autoSpaceDE w:val="0"/>
              <w:autoSpaceDN w:val="0"/>
              <w:adjustRightInd w:val="0"/>
            </w:pPr>
            <w:r w:rsidRPr="00224E5F">
              <w:t>l.p.</w:t>
            </w:r>
          </w:p>
        </w:tc>
        <w:tc>
          <w:tcPr>
            <w:tcW w:w="2892" w:type="dxa"/>
            <w:vAlign w:val="center"/>
          </w:tcPr>
          <w:p w:rsidR="00C430BE" w:rsidRPr="00224E5F" w:rsidRDefault="00C430BE" w:rsidP="00C430BE">
            <w:pPr>
              <w:jc w:val="center"/>
            </w:pPr>
            <w:r w:rsidRPr="00224E5F">
              <w:t>Liczba wykonanych przeglądów</w:t>
            </w:r>
          </w:p>
          <w:p w:rsidR="00C430BE" w:rsidRPr="00224E5F" w:rsidRDefault="00C430BE" w:rsidP="00295FDB">
            <w:pPr>
              <w:autoSpaceDE w:val="0"/>
              <w:autoSpaceDN w:val="0"/>
              <w:adjustRightInd w:val="0"/>
              <w:jc w:val="center"/>
            </w:pPr>
          </w:p>
        </w:tc>
        <w:tc>
          <w:tcPr>
            <w:tcW w:w="4961" w:type="dxa"/>
            <w:vAlign w:val="center"/>
          </w:tcPr>
          <w:p w:rsidR="00C430BE" w:rsidRPr="00224E5F" w:rsidRDefault="00C430BE" w:rsidP="00295FDB">
            <w:pPr>
              <w:autoSpaceDE w:val="0"/>
              <w:autoSpaceDN w:val="0"/>
              <w:adjustRightInd w:val="0"/>
              <w:jc w:val="center"/>
            </w:pPr>
            <w:r w:rsidRPr="00224E5F">
              <w:t>Podmiot/y na rzecz którego/</w:t>
            </w:r>
            <w:proofErr w:type="spellStart"/>
            <w:r w:rsidRPr="00224E5F">
              <w:t>ych</w:t>
            </w:r>
            <w:proofErr w:type="spellEnd"/>
            <w:r w:rsidRPr="00224E5F">
              <w:t xml:space="preserve"> przeglądy zostały wykonane (nazwa, adres, telefon kontaktowy)</w:t>
            </w:r>
          </w:p>
          <w:p w:rsidR="00C430BE" w:rsidRPr="00224E5F" w:rsidRDefault="00C430BE" w:rsidP="00295FDB">
            <w:pPr>
              <w:autoSpaceDE w:val="0"/>
              <w:autoSpaceDN w:val="0"/>
              <w:adjustRightInd w:val="0"/>
              <w:jc w:val="center"/>
            </w:pPr>
          </w:p>
        </w:tc>
      </w:tr>
      <w:tr w:rsidR="00C430BE" w:rsidRPr="00224E5F" w:rsidTr="00224E5F">
        <w:tc>
          <w:tcPr>
            <w:tcW w:w="647" w:type="dxa"/>
            <w:shd w:val="clear" w:color="auto" w:fill="E7E6E6" w:themeFill="background2"/>
          </w:tcPr>
          <w:p w:rsidR="00C430BE" w:rsidRPr="00224E5F" w:rsidRDefault="00C430BE" w:rsidP="00295FDB">
            <w:pPr>
              <w:autoSpaceDE w:val="0"/>
              <w:autoSpaceDN w:val="0"/>
              <w:adjustRightInd w:val="0"/>
              <w:jc w:val="center"/>
            </w:pPr>
            <w:r w:rsidRPr="00224E5F">
              <w:t>A</w:t>
            </w:r>
          </w:p>
        </w:tc>
        <w:tc>
          <w:tcPr>
            <w:tcW w:w="2892" w:type="dxa"/>
            <w:shd w:val="clear" w:color="auto" w:fill="E7E6E6" w:themeFill="background2"/>
          </w:tcPr>
          <w:p w:rsidR="00C430BE" w:rsidRPr="00224E5F" w:rsidRDefault="00C430BE" w:rsidP="00295FDB">
            <w:pPr>
              <w:autoSpaceDE w:val="0"/>
              <w:autoSpaceDN w:val="0"/>
              <w:adjustRightInd w:val="0"/>
              <w:jc w:val="center"/>
            </w:pPr>
            <w:r w:rsidRPr="00224E5F">
              <w:t>B</w:t>
            </w:r>
          </w:p>
        </w:tc>
        <w:tc>
          <w:tcPr>
            <w:tcW w:w="4961" w:type="dxa"/>
            <w:shd w:val="clear" w:color="auto" w:fill="E7E6E6" w:themeFill="background2"/>
          </w:tcPr>
          <w:p w:rsidR="00C430BE" w:rsidRPr="00224E5F" w:rsidRDefault="00C430BE" w:rsidP="00295FDB">
            <w:pPr>
              <w:autoSpaceDE w:val="0"/>
              <w:autoSpaceDN w:val="0"/>
              <w:adjustRightInd w:val="0"/>
              <w:jc w:val="center"/>
            </w:pPr>
            <w:r w:rsidRPr="00224E5F">
              <w:t>C</w:t>
            </w:r>
          </w:p>
        </w:tc>
      </w:tr>
      <w:tr w:rsidR="00C430BE" w:rsidRPr="00224E5F" w:rsidTr="00224E5F">
        <w:tc>
          <w:tcPr>
            <w:tcW w:w="647" w:type="dxa"/>
          </w:tcPr>
          <w:p w:rsidR="00C430BE" w:rsidRPr="00224E5F" w:rsidRDefault="00C430BE" w:rsidP="00295FDB">
            <w:pPr>
              <w:autoSpaceDE w:val="0"/>
              <w:autoSpaceDN w:val="0"/>
              <w:adjustRightInd w:val="0"/>
            </w:pPr>
          </w:p>
        </w:tc>
        <w:tc>
          <w:tcPr>
            <w:tcW w:w="2892" w:type="dxa"/>
          </w:tcPr>
          <w:p w:rsidR="00C430BE" w:rsidRPr="00224E5F" w:rsidRDefault="00C430BE" w:rsidP="00295FDB">
            <w:pPr>
              <w:autoSpaceDE w:val="0"/>
              <w:autoSpaceDN w:val="0"/>
              <w:adjustRightInd w:val="0"/>
            </w:pPr>
          </w:p>
        </w:tc>
        <w:tc>
          <w:tcPr>
            <w:tcW w:w="4961" w:type="dxa"/>
          </w:tcPr>
          <w:p w:rsidR="00C430BE" w:rsidRPr="00224E5F" w:rsidRDefault="00C430BE" w:rsidP="00295FDB">
            <w:pPr>
              <w:autoSpaceDE w:val="0"/>
              <w:autoSpaceDN w:val="0"/>
              <w:adjustRightInd w:val="0"/>
            </w:pPr>
          </w:p>
        </w:tc>
      </w:tr>
      <w:tr w:rsidR="00C430BE" w:rsidRPr="00224E5F" w:rsidTr="00224E5F">
        <w:tc>
          <w:tcPr>
            <w:tcW w:w="647" w:type="dxa"/>
          </w:tcPr>
          <w:p w:rsidR="00C430BE" w:rsidRPr="00224E5F" w:rsidRDefault="00C430BE" w:rsidP="00295FDB">
            <w:pPr>
              <w:autoSpaceDE w:val="0"/>
              <w:autoSpaceDN w:val="0"/>
              <w:adjustRightInd w:val="0"/>
            </w:pPr>
          </w:p>
        </w:tc>
        <w:tc>
          <w:tcPr>
            <w:tcW w:w="2892" w:type="dxa"/>
          </w:tcPr>
          <w:p w:rsidR="00C430BE" w:rsidRPr="00224E5F" w:rsidRDefault="00C430BE" w:rsidP="00295FDB">
            <w:pPr>
              <w:autoSpaceDE w:val="0"/>
              <w:autoSpaceDN w:val="0"/>
              <w:adjustRightInd w:val="0"/>
            </w:pPr>
          </w:p>
        </w:tc>
        <w:tc>
          <w:tcPr>
            <w:tcW w:w="4961" w:type="dxa"/>
          </w:tcPr>
          <w:p w:rsidR="00C430BE" w:rsidRPr="00224E5F" w:rsidRDefault="00C430BE" w:rsidP="00295FDB">
            <w:pPr>
              <w:autoSpaceDE w:val="0"/>
              <w:autoSpaceDN w:val="0"/>
              <w:adjustRightInd w:val="0"/>
            </w:pPr>
          </w:p>
        </w:tc>
      </w:tr>
      <w:tr w:rsidR="00C430BE" w:rsidRPr="00224E5F" w:rsidTr="00224E5F">
        <w:tc>
          <w:tcPr>
            <w:tcW w:w="647" w:type="dxa"/>
          </w:tcPr>
          <w:p w:rsidR="00C430BE" w:rsidRPr="00224E5F" w:rsidRDefault="00C430BE" w:rsidP="00295FDB">
            <w:pPr>
              <w:autoSpaceDE w:val="0"/>
              <w:autoSpaceDN w:val="0"/>
              <w:adjustRightInd w:val="0"/>
            </w:pPr>
          </w:p>
        </w:tc>
        <w:tc>
          <w:tcPr>
            <w:tcW w:w="2892" w:type="dxa"/>
          </w:tcPr>
          <w:p w:rsidR="00C430BE" w:rsidRPr="00224E5F" w:rsidRDefault="00C430BE" w:rsidP="00295FDB">
            <w:pPr>
              <w:autoSpaceDE w:val="0"/>
              <w:autoSpaceDN w:val="0"/>
              <w:adjustRightInd w:val="0"/>
            </w:pPr>
          </w:p>
        </w:tc>
        <w:tc>
          <w:tcPr>
            <w:tcW w:w="4961" w:type="dxa"/>
          </w:tcPr>
          <w:p w:rsidR="00C430BE" w:rsidRPr="00224E5F" w:rsidRDefault="00C430BE" w:rsidP="00295FDB">
            <w:pPr>
              <w:autoSpaceDE w:val="0"/>
              <w:autoSpaceDN w:val="0"/>
              <w:adjustRightInd w:val="0"/>
            </w:pPr>
          </w:p>
        </w:tc>
      </w:tr>
      <w:tr w:rsidR="00C430BE" w:rsidRPr="00224E5F" w:rsidTr="00224E5F">
        <w:tc>
          <w:tcPr>
            <w:tcW w:w="647" w:type="dxa"/>
          </w:tcPr>
          <w:p w:rsidR="00C430BE" w:rsidRPr="00224E5F" w:rsidRDefault="00C430BE" w:rsidP="00295FDB">
            <w:pPr>
              <w:autoSpaceDE w:val="0"/>
              <w:autoSpaceDN w:val="0"/>
              <w:adjustRightInd w:val="0"/>
            </w:pPr>
          </w:p>
        </w:tc>
        <w:tc>
          <w:tcPr>
            <w:tcW w:w="2892" w:type="dxa"/>
          </w:tcPr>
          <w:p w:rsidR="00C430BE" w:rsidRPr="00224E5F" w:rsidRDefault="00C430BE" w:rsidP="00295FDB">
            <w:pPr>
              <w:autoSpaceDE w:val="0"/>
              <w:autoSpaceDN w:val="0"/>
              <w:adjustRightInd w:val="0"/>
            </w:pPr>
          </w:p>
        </w:tc>
        <w:tc>
          <w:tcPr>
            <w:tcW w:w="4961" w:type="dxa"/>
          </w:tcPr>
          <w:p w:rsidR="00C430BE" w:rsidRPr="00224E5F" w:rsidRDefault="00C430BE" w:rsidP="00295FDB">
            <w:pPr>
              <w:autoSpaceDE w:val="0"/>
              <w:autoSpaceDN w:val="0"/>
              <w:adjustRightInd w:val="0"/>
            </w:pPr>
          </w:p>
        </w:tc>
      </w:tr>
    </w:tbl>
    <w:p w:rsidR="00C430BE" w:rsidRDefault="00C430BE" w:rsidP="00C430BE">
      <w:pPr>
        <w:autoSpaceDE w:val="0"/>
        <w:ind w:left="57"/>
        <w:jc w:val="both"/>
        <w:rPr>
          <w:rFonts w:ascii="Tahoma" w:hAnsi="Tahoma" w:cs="Tahoma"/>
          <w:sz w:val="20"/>
          <w:szCs w:val="20"/>
        </w:rPr>
      </w:pPr>
    </w:p>
    <w:p w:rsidR="00C430BE" w:rsidRDefault="00C430BE" w:rsidP="00C430BE">
      <w:pPr>
        <w:autoSpaceDE w:val="0"/>
        <w:ind w:left="57"/>
        <w:jc w:val="both"/>
        <w:rPr>
          <w:rFonts w:ascii="Tahoma" w:hAnsi="Tahoma" w:cs="Tahoma"/>
          <w:i/>
          <w:sz w:val="20"/>
          <w:szCs w:val="20"/>
        </w:rPr>
      </w:pPr>
      <w:r w:rsidRPr="002C74DB">
        <w:rPr>
          <w:rFonts w:ascii="Tahoma" w:hAnsi="Tahoma" w:cs="Tahoma"/>
          <w:i/>
          <w:sz w:val="20"/>
          <w:szCs w:val="20"/>
        </w:rPr>
        <w:t>Jeśli Wykonawca wyznaczy do realizacji zamówienia więcej niż jedną osobę do przyznania punktów będzie brana pod uwagę osoba z największym doświadczeniem</w:t>
      </w:r>
      <w:r>
        <w:rPr>
          <w:rFonts w:ascii="Tahoma" w:hAnsi="Tahoma" w:cs="Tahoma"/>
          <w:i/>
          <w:sz w:val="20"/>
          <w:szCs w:val="20"/>
        </w:rPr>
        <w:t>.</w:t>
      </w:r>
    </w:p>
    <w:p w:rsidR="009837DF" w:rsidRPr="000423D8" w:rsidRDefault="003B3133" w:rsidP="009A299F">
      <w:pPr>
        <w:numPr>
          <w:ilvl w:val="0"/>
          <w:numId w:val="50"/>
        </w:numPr>
        <w:spacing w:after="0" w:line="360" w:lineRule="auto"/>
        <w:ind w:left="357" w:hanging="357"/>
        <w:jc w:val="both"/>
        <w:rPr>
          <w:rFonts w:ascii="Times New Roman" w:eastAsia="Times New Roman" w:hAnsi="Times New Roman" w:cs="Times New Roman"/>
        </w:rPr>
      </w:pPr>
      <w:r w:rsidRPr="000423D8">
        <w:rPr>
          <w:rFonts w:ascii="Times New Roman" w:eastAsia="Times New Roman" w:hAnsi="Times New Roman" w:cs="Times New Roman"/>
        </w:rPr>
        <w:t>Oświadczamy* (wypełnia Wykonawca !)</w:t>
      </w:r>
    </w:p>
    <w:p w:rsidR="009837DF" w:rsidRDefault="003B313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9837DF" w:rsidRDefault="003B313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9837DF" w:rsidRPr="00F54E5D" w:rsidRDefault="003B3133" w:rsidP="00F54E5D">
      <w:pPr>
        <w:pBdr>
          <w:top w:val="nil"/>
          <w:left w:val="nil"/>
          <w:bottom w:val="nil"/>
          <w:right w:val="nil"/>
          <w:between w:val="nil"/>
        </w:pBdr>
        <w:spacing w:after="0" w:line="276" w:lineRule="auto"/>
        <w:ind w:left="357"/>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837DF" w:rsidRPr="004B4ABE" w:rsidRDefault="003B3133" w:rsidP="009A299F">
      <w:pPr>
        <w:numPr>
          <w:ilvl w:val="0"/>
          <w:numId w:val="50"/>
        </w:numPr>
        <w:pBdr>
          <w:top w:val="nil"/>
          <w:left w:val="nil"/>
          <w:bottom w:val="nil"/>
          <w:right w:val="nil"/>
          <w:between w:val="nil"/>
        </w:pBdr>
        <w:spacing w:before="240" w:after="0" w:line="360" w:lineRule="auto"/>
        <w:jc w:val="both"/>
        <w:rPr>
          <w:rFonts w:ascii="Times New Roman" w:eastAsia="Times New Roman" w:hAnsi="Times New Roman" w:cs="Times New Roman"/>
        </w:rPr>
      </w:pPr>
      <w:r w:rsidRPr="004B4ABE">
        <w:rPr>
          <w:rFonts w:ascii="Times New Roman" w:eastAsia="Times New Roman" w:hAnsi="Times New Roman" w:cs="Times New Roman"/>
        </w:rPr>
        <w:t xml:space="preserve">Po zapoznaniu się ze Specyfikacją warunków zamówienia oraz z warunkami umownymi zawartymi w przekazanym projekcie umowy oraz w dokonanych w toku postępowania jego zmianach, oświadczamy, że przyjmujemy wszystkie warunki Zamawiającego bez zastrzeżeń i zobowiązujemy się do zawarcia umowy na tych warunkach. </w:t>
      </w:r>
    </w:p>
    <w:p w:rsidR="009837DF" w:rsidRDefault="003B3133" w:rsidP="009A299F">
      <w:pPr>
        <w:numPr>
          <w:ilvl w:val="0"/>
          <w:numId w:val="5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W przypadku zatrudnienia podwykonawców, oświadczamy że ponosimy całkowitą odpowiedzialność za działanie lub zaniechanie wszystkich podwykonawców.</w:t>
      </w:r>
    </w:p>
    <w:p w:rsidR="009837DF" w:rsidRDefault="003B3133" w:rsidP="009A299F">
      <w:pPr>
        <w:numPr>
          <w:ilvl w:val="0"/>
          <w:numId w:val="50"/>
        </w:numPr>
        <w:tabs>
          <w:tab w:val="left" w:pos="1077"/>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Nr konta bankowego (rachunku) Wykonawcy, na które ma zostać dokonana zapłata za fakturę: ………………………………..…………………………………</w:t>
      </w:r>
    </w:p>
    <w:p w:rsidR="009837DF" w:rsidRDefault="003B3133" w:rsidP="009A299F">
      <w:pPr>
        <w:numPr>
          <w:ilvl w:val="0"/>
          <w:numId w:val="50"/>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Oświadczamy, że uważamy się związani niniejszą ofertą w ciągu 30 dni, to jest do dnia określonego w art. 8 SWZ.  Bieg terminu rozpoczyna się wraz z upływem terminu składania ofert.</w:t>
      </w:r>
    </w:p>
    <w:p w:rsidR="009837DF" w:rsidRDefault="003B3133" w:rsidP="009A299F">
      <w:pPr>
        <w:numPr>
          <w:ilvl w:val="0"/>
          <w:numId w:val="5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Wykonawca jest</w:t>
      </w:r>
      <w:r w:rsidR="00220CF5">
        <w:rPr>
          <w:rFonts w:ascii="Times New Roman" w:eastAsia="Times New Roman" w:hAnsi="Times New Roman" w:cs="Times New Roman"/>
        </w:rPr>
        <w:t>:</w:t>
      </w:r>
    </w:p>
    <w:p w:rsidR="00220CF5" w:rsidRPr="001F6772" w:rsidRDefault="00220CF5" w:rsidP="00220CF5">
      <w:pPr>
        <w:pStyle w:val="Tekstpodstawowywcity"/>
        <w:tabs>
          <w:tab w:val="right" w:leader="dot" w:pos="9356"/>
        </w:tabs>
        <w:suppressAutoHyphens/>
        <w:spacing w:line="360" w:lineRule="auto"/>
        <w:ind w:left="360"/>
        <w:rPr>
          <w:sz w:val="22"/>
          <w:szCs w:val="22"/>
        </w:rPr>
      </w:pPr>
      <w:r w:rsidRPr="001F6772">
        <w:rPr>
          <w:b/>
          <w:color w:val="0070C0"/>
          <w:sz w:val="22"/>
          <w:szCs w:val="22"/>
        </w:rPr>
        <w:t>*</w:t>
      </w:r>
      <w:r w:rsidRPr="001F6772">
        <w:rPr>
          <w:sz w:val="22"/>
          <w:szCs w:val="22"/>
        </w:rPr>
        <w:t>mikroprzedsiębiorstwo</w:t>
      </w:r>
    </w:p>
    <w:p w:rsidR="00220CF5" w:rsidRPr="001F6772" w:rsidRDefault="00220CF5" w:rsidP="00220CF5">
      <w:pPr>
        <w:pStyle w:val="Tekstpodstawowywcity"/>
        <w:tabs>
          <w:tab w:val="right" w:leader="dot" w:pos="9356"/>
        </w:tabs>
        <w:suppressAutoHyphens/>
        <w:spacing w:line="360" w:lineRule="auto"/>
        <w:ind w:left="360"/>
        <w:rPr>
          <w:sz w:val="22"/>
          <w:szCs w:val="22"/>
        </w:rPr>
      </w:pPr>
      <w:r w:rsidRPr="001F6772">
        <w:rPr>
          <w:b/>
          <w:color w:val="0070C0"/>
          <w:sz w:val="22"/>
          <w:szCs w:val="22"/>
        </w:rPr>
        <w:t>*</w:t>
      </w:r>
      <w:r w:rsidRPr="001F6772">
        <w:rPr>
          <w:sz w:val="22"/>
          <w:szCs w:val="22"/>
        </w:rPr>
        <w:t>małe przedsiębiorstwo</w:t>
      </w:r>
    </w:p>
    <w:p w:rsidR="00220CF5" w:rsidRPr="001F6772" w:rsidRDefault="00220CF5" w:rsidP="00220CF5">
      <w:pPr>
        <w:pStyle w:val="Tekstpodstawowywcity"/>
        <w:tabs>
          <w:tab w:val="right" w:leader="dot" w:pos="9356"/>
        </w:tabs>
        <w:suppressAutoHyphens/>
        <w:spacing w:line="360" w:lineRule="auto"/>
        <w:ind w:left="360"/>
        <w:rPr>
          <w:sz w:val="22"/>
          <w:szCs w:val="22"/>
        </w:rPr>
      </w:pPr>
      <w:r w:rsidRPr="001F6772">
        <w:rPr>
          <w:b/>
          <w:color w:val="0070C0"/>
          <w:sz w:val="22"/>
          <w:szCs w:val="22"/>
        </w:rPr>
        <w:t>*</w:t>
      </w:r>
      <w:r w:rsidRPr="001F6772">
        <w:rPr>
          <w:sz w:val="22"/>
          <w:szCs w:val="22"/>
        </w:rPr>
        <w:t>średnie przedsiębiorstwo</w:t>
      </w:r>
    </w:p>
    <w:p w:rsidR="00220CF5" w:rsidRPr="001F6772" w:rsidRDefault="00220CF5" w:rsidP="00220CF5">
      <w:pPr>
        <w:pStyle w:val="Tekstpodstawowywcity"/>
        <w:tabs>
          <w:tab w:val="right" w:leader="dot" w:pos="9356"/>
        </w:tabs>
        <w:suppressAutoHyphens/>
        <w:spacing w:line="360" w:lineRule="auto"/>
        <w:ind w:left="360"/>
        <w:rPr>
          <w:sz w:val="22"/>
          <w:szCs w:val="22"/>
        </w:rPr>
      </w:pPr>
      <w:r w:rsidRPr="001F6772">
        <w:rPr>
          <w:b/>
          <w:color w:val="0070C0"/>
          <w:sz w:val="22"/>
          <w:szCs w:val="22"/>
        </w:rPr>
        <w:t>*</w:t>
      </w:r>
      <w:r w:rsidRPr="001F6772">
        <w:rPr>
          <w:sz w:val="22"/>
          <w:szCs w:val="22"/>
        </w:rPr>
        <w:t>jednoosobowa działalność gospodarcza</w:t>
      </w:r>
    </w:p>
    <w:p w:rsidR="00220CF5" w:rsidRPr="001F6772" w:rsidRDefault="00220CF5" w:rsidP="00220CF5">
      <w:pPr>
        <w:pStyle w:val="Tekstpodstawowywcity"/>
        <w:tabs>
          <w:tab w:val="right" w:leader="dot" w:pos="9356"/>
        </w:tabs>
        <w:suppressAutoHyphens/>
        <w:spacing w:line="360" w:lineRule="auto"/>
        <w:ind w:left="360"/>
        <w:rPr>
          <w:sz w:val="22"/>
          <w:szCs w:val="22"/>
        </w:rPr>
      </w:pPr>
      <w:r w:rsidRPr="001F6772">
        <w:rPr>
          <w:b/>
          <w:color w:val="0070C0"/>
          <w:sz w:val="22"/>
          <w:szCs w:val="22"/>
        </w:rPr>
        <w:t>*</w:t>
      </w:r>
      <w:r w:rsidRPr="001F6772">
        <w:rPr>
          <w:sz w:val="22"/>
          <w:szCs w:val="22"/>
        </w:rPr>
        <w:t>osoba fizyczna nieprowadząca działalności gospodarczej</w:t>
      </w:r>
    </w:p>
    <w:p w:rsidR="00220CF5" w:rsidRPr="001F6772" w:rsidRDefault="00220CF5" w:rsidP="00220CF5">
      <w:pPr>
        <w:pStyle w:val="Tekstpodstawowywcity"/>
        <w:tabs>
          <w:tab w:val="right" w:leader="dot" w:pos="9356"/>
        </w:tabs>
        <w:suppressAutoHyphens/>
        <w:spacing w:line="360" w:lineRule="auto"/>
        <w:ind w:left="360"/>
        <w:rPr>
          <w:sz w:val="22"/>
          <w:szCs w:val="22"/>
        </w:rPr>
      </w:pPr>
      <w:r w:rsidRPr="001F6772">
        <w:rPr>
          <w:b/>
          <w:color w:val="0070C0"/>
          <w:sz w:val="22"/>
          <w:szCs w:val="22"/>
        </w:rPr>
        <w:t>*</w:t>
      </w:r>
      <w:r w:rsidRPr="001F6772">
        <w:rPr>
          <w:sz w:val="22"/>
          <w:szCs w:val="22"/>
        </w:rPr>
        <w:t>inny rodzaj; ……………………………………</w:t>
      </w:r>
    </w:p>
    <w:p w:rsidR="009837DF" w:rsidRPr="00220CF5" w:rsidRDefault="00220CF5" w:rsidP="00220CF5">
      <w:pPr>
        <w:tabs>
          <w:tab w:val="left" w:pos="0"/>
        </w:tabs>
        <w:spacing w:line="360" w:lineRule="auto"/>
        <w:jc w:val="both"/>
        <w:rPr>
          <w:rFonts w:ascii="Times New Roman" w:hAnsi="Times New Roman"/>
          <w:color w:val="0070C0"/>
        </w:rPr>
      </w:pPr>
      <w:r w:rsidRPr="00220CF5">
        <w:rPr>
          <w:rFonts w:ascii="Times New Roman" w:hAnsi="Times New Roman"/>
          <w:b/>
          <w:bCs/>
          <w:color w:val="0070C0"/>
        </w:rPr>
        <w:t>(</w:t>
      </w:r>
      <w:r w:rsidRPr="00220CF5">
        <w:rPr>
          <w:rFonts w:ascii="Times New Roman" w:hAnsi="Times New Roman"/>
          <w:b/>
          <w:color w:val="0070C0"/>
        </w:rPr>
        <w:t>*</w:t>
      </w:r>
      <w:r w:rsidRPr="00220CF5">
        <w:rPr>
          <w:rFonts w:ascii="Times New Roman" w:hAnsi="Times New Roman"/>
          <w:b/>
          <w:bCs/>
          <w:color w:val="0070C0"/>
        </w:rPr>
        <w:t>usunąć</w:t>
      </w:r>
      <w:r w:rsidRPr="00220CF5">
        <w:rPr>
          <w:rFonts w:ascii="Times New Roman" w:hAnsi="Times New Roman"/>
          <w:bCs/>
          <w:color w:val="0070C0"/>
        </w:rPr>
        <w:t xml:space="preserve"> niepotrzebne, </w:t>
      </w:r>
      <w:r w:rsidRPr="00220CF5">
        <w:rPr>
          <w:rFonts w:ascii="Times New Roman" w:hAnsi="Times New Roman"/>
          <w:color w:val="0070C0"/>
        </w:rPr>
        <w:t xml:space="preserve">w przypadku Wykonawców wspólnie ubiegających się o zamówienie wypełnić dla każdego z podaniem jego nazwy) </w:t>
      </w:r>
      <w:r w:rsidR="003B3133" w:rsidRPr="00220CF5">
        <w:rPr>
          <w:rFonts w:ascii="Times New Roman" w:eastAsia="Times New Roman" w:hAnsi="Times New Roman" w:cs="Times New Roman"/>
        </w:rPr>
        <w:t xml:space="preserve">             </w:t>
      </w:r>
    </w:p>
    <w:p w:rsidR="009837DF" w:rsidRDefault="003B3133" w:rsidP="009A299F">
      <w:pPr>
        <w:numPr>
          <w:ilvl w:val="0"/>
          <w:numId w:val="5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Oświadczamy, pod rygorem wykluczenia z postępowania, iż wszystkie informacje zamieszczone w naszej ofercie i załącznikach do oferty są prawdziwe.</w:t>
      </w:r>
    </w:p>
    <w:p w:rsidR="009837DF" w:rsidRDefault="003B3133" w:rsidP="009A299F">
      <w:pPr>
        <w:numPr>
          <w:ilvl w:val="0"/>
          <w:numId w:val="5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przypadku wyboru naszej oferty zobowiązujemy się do zawarcia umowy w terminie i miejscu wyznaczonym przez Zamawiającego.</w:t>
      </w:r>
    </w:p>
    <w:p w:rsidR="009837DF" w:rsidRDefault="003B3133" w:rsidP="009A299F">
      <w:pPr>
        <w:numPr>
          <w:ilvl w:val="0"/>
          <w:numId w:val="50"/>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Oświadczam, że wypełniłem obowiązki informacyjne przewidziane w art. 13 lub art. 14 RODO</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wobec osób fizycznych, od których dane osobowe bezpośrednio lub pośrednio pozyskałem w celu ubiegania się o udzielenie zamówienia publicznego w niniejszym postępowaniu.*</w:t>
      </w:r>
    </w:p>
    <w:p w:rsidR="009837DF" w:rsidRDefault="003B3133" w:rsidP="009A299F">
      <w:pPr>
        <w:numPr>
          <w:ilvl w:val="0"/>
          <w:numId w:val="50"/>
        </w:numPr>
        <w:spacing w:after="0" w:line="276" w:lineRule="auto"/>
        <w:rPr>
          <w:rFonts w:ascii="Times New Roman" w:eastAsia="Times New Roman" w:hAnsi="Times New Roman" w:cs="Times New Roman"/>
        </w:rPr>
      </w:pPr>
      <w:r>
        <w:rPr>
          <w:rFonts w:ascii="Times New Roman" w:eastAsia="Times New Roman" w:hAnsi="Times New Roman" w:cs="Times New Roman"/>
        </w:rPr>
        <w:t>Do niniejszej oferty dołączono jako załączniki:</w:t>
      </w:r>
    </w:p>
    <w:p w:rsidR="009837DF" w:rsidRDefault="003B3133" w:rsidP="009A299F">
      <w:pPr>
        <w:numPr>
          <w:ilvl w:val="0"/>
          <w:numId w:val="36"/>
        </w:numPr>
        <w:spacing w:after="0" w:line="276" w:lineRule="auto"/>
        <w:ind w:left="1056" w:hanging="357"/>
        <w:jc w:val="both"/>
        <w:rPr>
          <w:rFonts w:ascii="Times New Roman" w:eastAsia="Times New Roman" w:hAnsi="Times New Roman" w:cs="Times New Roman"/>
        </w:rPr>
      </w:pPr>
      <w:r>
        <w:rPr>
          <w:rFonts w:ascii="Times New Roman" w:eastAsia="Times New Roman" w:hAnsi="Times New Roman" w:cs="Times New Roman"/>
        </w:rPr>
        <w:t>oświadczenie dotyczące podstaw wykluczenia z postępowania i spełniania warunków udziału w postępowaniu – Formularz nr 1</w:t>
      </w:r>
    </w:p>
    <w:p w:rsidR="009837DF" w:rsidRDefault="003B3133" w:rsidP="009A299F">
      <w:pPr>
        <w:numPr>
          <w:ilvl w:val="0"/>
          <w:numId w:val="36"/>
        </w:numPr>
        <w:spacing w:after="0" w:line="276" w:lineRule="auto"/>
        <w:ind w:left="1056" w:hanging="357"/>
        <w:jc w:val="both"/>
        <w:rPr>
          <w:rFonts w:ascii="Times New Roman" w:eastAsia="Times New Roman" w:hAnsi="Times New Roman" w:cs="Times New Roman"/>
        </w:rPr>
      </w:pPr>
      <w:r>
        <w:rPr>
          <w:rFonts w:ascii="Times New Roman" w:eastAsia="Times New Roman" w:hAnsi="Times New Roman" w:cs="Times New Roman"/>
        </w:rPr>
        <w:t>informacja dotycząca podwykonawców – Formularz nr 2,</w:t>
      </w:r>
    </w:p>
    <w:p w:rsidR="00CE7503" w:rsidRDefault="00CE7503" w:rsidP="009A299F">
      <w:pPr>
        <w:numPr>
          <w:ilvl w:val="0"/>
          <w:numId w:val="36"/>
        </w:numPr>
        <w:spacing w:after="0" w:line="276" w:lineRule="auto"/>
        <w:ind w:left="1056" w:hanging="357"/>
        <w:jc w:val="both"/>
        <w:rPr>
          <w:rFonts w:ascii="Times New Roman" w:eastAsia="Times New Roman" w:hAnsi="Times New Roman" w:cs="Times New Roman"/>
        </w:rPr>
      </w:pPr>
      <w:r>
        <w:rPr>
          <w:rFonts w:ascii="Times New Roman" w:eastAsia="Times New Roman" w:hAnsi="Times New Roman" w:cs="Times New Roman"/>
        </w:rPr>
        <w:t>Formularz nr 5,</w:t>
      </w:r>
    </w:p>
    <w:p w:rsidR="00E30569" w:rsidRDefault="00E30569" w:rsidP="009A299F">
      <w:pPr>
        <w:numPr>
          <w:ilvl w:val="0"/>
          <w:numId w:val="36"/>
        </w:numPr>
        <w:spacing w:after="0" w:line="276" w:lineRule="auto"/>
        <w:ind w:left="1056" w:hanging="357"/>
        <w:jc w:val="both"/>
        <w:rPr>
          <w:rFonts w:ascii="Times New Roman" w:eastAsia="Times New Roman" w:hAnsi="Times New Roman" w:cs="Times New Roman"/>
        </w:rPr>
      </w:pPr>
      <w:r>
        <w:rPr>
          <w:rFonts w:ascii="Times New Roman" w:eastAsia="Times New Roman" w:hAnsi="Times New Roman" w:cs="Times New Roman"/>
        </w:rPr>
        <w:t>……..</w:t>
      </w:r>
    </w:p>
    <w:p w:rsidR="00E30569" w:rsidRDefault="00E30569" w:rsidP="00E30569">
      <w:pPr>
        <w:spacing w:after="0" w:line="276" w:lineRule="auto"/>
        <w:jc w:val="both"/>
        <w:rPr>
          <w:rFonts w:ascii="Times New Roman" w:eastAsia="Times New Roman" w:hAnsi="Times New Roman" w:cs="Times New Roman"/>
        </w:rPr>
      </w:pPr>
    </w:p>
    <w:p w:rsidR="009837DF" w:rsidRPr="00224E5F" w:rsidRDefault="003B3133" w:rsidP="00224E5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niepotrzebne skreślić</w:t>
      </w:r>
    </w:p>
    <w:p w:rsidR="009837DF" w:rsidRDefault="009837DF">
      <w:pPr>
        <w:spacing w:after="0" w:line="240" w:lineRule="auto"/>
        <w:ind w:left="4248" w:firstLine="146"/>
        <w:rPr>
          <w:rFonts w:ascii="Times New Roman" w:eastAsia="Times New Roman" w:hAnsi="Times New Roman" w:cs="Times New Roman"/>
          <w:sz w:val="18"/>
          <w:szCs w:val="18"/>
        </w:rPr>
      </w:pPr>
    </w:p>
    <w:p w:rsidR="00B37789" w:rsidRPr="00B37789" w:rsidRDefault="00B37789" w:rsidP="00B37789">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sz w:val="20"/>
          <w:szCs w:val="20"/>
        </w:rPr>
      </w:pPr>
      <w:r w:rsidRPr="00B37789">
        <w:rPr>
          <w:rFonts w:ascii="Times New Roman" w:eastAsiaTheme="minorHAnsi" w:hAnsi="Times New Roman" w:cs="Times New Roman"/>
          <w:i/>
          <w:color w:val="0070C0"/>
          <w:sz w:val="20"/>
          <w:szCs w:val="20"/>
          <w:lang w:eastAsia="en-US"/>
        </w:rPr>
        <w:t>&lt;</w:t>
      </w:r>
      <w:r w:rsidRPr="00B37789">
        <w:rPr>
          <w:rFonts w:ascii="Times New Roman" w:hAnsi="Times New Roman"/>
          <w:i/>
          <w:color w:val="0070C0"/>
          <w:sz w:val="20"/>
          <w:szCs w:val="20"/>
        </w:rPr>
        <w:t>dokument należy sporządzić w postaci elektronicznej</w:t>
      </w:r>
      <w:r w:rsidRPr="00B37789">
        <w:rPr>
          <w:rFonts w:ascii="Times New Roman" w:eastAsiaTheme="minorHAnsi" w:hAnsi="Times New Roman" w:cs="Times New Roman"/>
          <w:i/>
          <w:color w:val="0070C0"/>
          <w:sz w:val="20"/>
          <w:szCs w:val="20"/>
          <w:lang w:eastAsia="en-US"/>
        </w:rPr>
        <w:t xml:space="preserve"> i opatrzeć kwalifikowanym podpisem elektronicznym, podpisem zaufanym lub elektronicznym podpisem osobistym osoby/osób uprawnionej/-</w:t>
      </w:r>
      <w:proofErr w:type="spellStart"/>
      <w:r w:rsidRPr="00B37789">
        <w:rPr>
          <w:rFonts w:ascii="Times New Roman" w:eastAsiaTheme="minorHAnsi" w:hAnsi="Times New Roman" w:cs="Times New Roman"/>
          <w:i/>
          <w:color w:val="0070C0"/>
          <w:sz w:val="20"/>
          <w:szCs w:val="20"/>
          <w:lang w:eastAsia="en-US"/>
        </w:rPr>
        <w:t>ych</w:t>
      </w:r>
      <w:proofErr w:type="spellEnd"/>
      <w:r w:rsidRPr="00B37789">
        <w:rPr>
          <w:rFonts w:ascii="Times New Roman" w:eastAsiaTheme="minorHAnsi" w:hAnsi="Times New Roman" w:cs="Times New Roman"/>
          <w:i/>
          <w:color w:val="0070C0"/>
          <w:sz w:val="20"/>
          <w:szCs w:val="20"/>
          <w:lang w:eastAsia="en-US"/>
        </w:rPr>
        <w:t xml:space="preserve"> do reprezentacji Wykonawcy</w:t>
      </w:r>
      <w:r w:rsidRPr="00B37789">
        <w:rPr>
          <w:rFonts w:ascii="Times New Roman" w:eastAsiaTheme="minorHAnsi" w:hAnsi="Times New Roman" w:cs="Times New Roman"/>
          <w:bCs/>
          <w:i/>
          <w:color w:val="0070C0"/>
          <w:sz w:val="20"/>
          <w:szCs w:val="20"/>
          <w:lang w:eastAsia="en-US"/>
        </w:rPr>
        <w:t>&gt;</w:t>
      </w:r>
    </w:p>
    <w:p w:rsidR="009837DF" w:rsidRDefault="009837DF" w:rsidP="00B37789">
      <w:pPr>
        <w:spacing w:after="0" w:line="240" w:lineRule="auto"/>
        <w:rPr>
          <w:rFonts w:ascii="Times New Roman" w:eastAsia="Times New Roman" w:hAnsi="Times New Roman" w:cs="Times New Roman"/>
          <w:sz w:val="18"/>
          <w:szCs w:val="18"/>
        </w:rPr>
      </w:pPr>
    </w:p>
    <w:p w:rsidR="009837DF" w:rsidRDefault="003B313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51D80" w:rsidRPr="00224E5F" w:rsidRDefault="003B3133" w:rsidP="00224E5F">
      <w:pPr>
        <w:spacing w:after="28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837DF" w:rsidRDefault="003B3133">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9837DF" w:rsidRDefault="003B3133">
      <w:pPr>
        <w:spacing w:after="0" w:line="360" w:lineRule="auto"/>
        <w:ind w:left="5246"/>
        <w:rPr>
          <w:rFonts w:ascii="Times New Roman" w:eastAsia="Times New Roman" w:hAnsi="Times New Roman" w:cs="Times New Roman"/>
          <w:b/>
        </w:rPr>
      </w:pPr>
      <w:r>
        <w:rPr>
          <w:rFonts w:ascii="Times New Roman" w:eastAsia="Times New Roman" w:hAnsi="Times New Roman" w:cs="Times New Roman"/>
          <w:b/>
        </w:rPr>
        <w:t>Zamawiający:</w:t>
      </w:r>
    </w:p>
    <w:p w:rsidR="009837DF" w:rsidRDefault="003B3133">
      <w:pPr>
        <w:spacing w:after="0" w:line="360" w:lineRule="auto"/>
        <w:ind w:left="5246"/>
        <w:rPr>
          <w:rFonts w:ascii="Times New Roman" w:eastAsia="Times New Roman" w:hAnsi="Times New Roman" w:cs="Times New Roman"/>
        </w:rPr>
      </w:pPr>
      <w:r>
        <w:rPr>
          <w:rFonts w:ascii="Times New Roman" w:eastAsia="Times New Roman" w:hAnsi="Times New Roman" w:cs="Times New Roman"/>
        </w:rPr>
        <w:t>Uniwersytet Warszawski</w:t>
      </w:r>
    </w:p>
    <w:p w:rsidR="009837DF" w:rsidRDefault="003B3133">
      <w:pPr>
        <w:spacing w:after="0" w:line="360" w:lineRule="auto"/>
        <w:ind w:left="5246"/>
        <w:rPr>
          <w:rFonts w:ascii="Times New Roman" w:eastAsia="Times New Roman" w:hAnsi="Times New Roman" w:cs="Times New Roman"/>
        </w:rPr>
      </w:pPr>
      <w:r>
        <w:rPr>
          <w:rFonts w:ascii="Times New Roman" w:eastAsia="Times New Roman" w:hAnsi="Times New Roman" w:cs="Times New Roman"/>
        </w:rPr>
        <w:t>ul. Krakowskie Przedmieście 26/28</w:t>
      </w:r>
    </w:p>
    <w:p w:rsidR="009837DF" w:rsidRDefault="003B3133">
      <w:pPr>
        <w:spacing w:after="0" w:line="360" w:lineRule="auto"/>
        <w:ind w:left="5246"/>
        <w:rPr>
          <w:rFonts w:ascii="Times New Roman" w:eastAsia="Times New Roman" w:hAnsi="Times New Roman" w:cs="Times New Roman"/>
        </w:rPr>
      </w:pPr>
      <w:r>
        <w:rPr>
          <w:rFonts w:ascii="Times New Roman" w:eastAsia="Times New Roman" w:hAnsi="Times New Roman" w:cs="Times New Roman"/>
        </w:rPr>
        <w:t>00-927 Warszawa</w:t>
      </w:r>
    </w:p>
    <w:p w:rsidR="009837DF" w:rsidRDefault="003B3133" w:rsidP="000B632C">
      <w:pPr>
        <w:spacing w:after="0" w:line="360" w:lineRule="auto"/>
        <w:rPr>
          <w:rFonts w:ascii="Times New Roman" w:eastAsia="Times New Roman" w:hAnsi="Times New Roman" w:cs="Times New Roman"/>
          <w:i/>
        </w:rPr>
      </w:pPr>
      <w:r>
        <w:rPr>
          <w:rFonts w:ascii="Times New Roman" w:eastAsia="Times New Roman" w:hAnsi="Times New Roman" w:cs="Times New Roman"/>
          <w:i/>
        </w:rPr>
        <w:t>(pełna nazwa/firma, adres)</w:t>
      </w:r>
    </w:p>
    <w:p w:rsidR="00D83848" w:rsidRPr="00D83848" w:rsidRDefault="00D83848" w:rsidP="00D83848">
      <w:pPr>
        <w:autoSpaceDE w:val="0"/>
        <w:autoSpaceDN w:val="0"/>
        <w:adjustRightInd w:val="0"/>
        <w:spacing w:after="0" w:line="240" w:lineRule="auto"/>
        <w:rPr>
          <w:rFonts w:ascii="Times New Roman" w:eastAsiaTheme="minorHAnsi" w:hAnsi="Times New Roman" w:cs="Times New Roman"/>
          <w:color w:val="000000"/>
          <w:lang w:eastAsia="en-US"/>
        </w:rPr>
      </w:pPr>
      <w:r w:rsidRPr="00D83848">
        <w:rPr>
          <w:rFonts w:ascii="Times New Roman" w:eastAsiaTheme="minorHAnsi" w:hAnsi="Times New Roman" w:cs="Times New Roman"/>
          <w:b/>
          <w:bCs/>
          <w:color w:val="000000"/>
          <w:lang w:eastAsia="en-US"/>
        </w:rPr>
        <w:t xml:space="preserve">Wykonawca*/ </w:t>
      </w:r>
    </w:p>
    <w:p w:rsidR="00D83848" w:rsidRPr="00D83848" w:rsidRDefault="00D83848" w:rsidP="00D83848">
      <w:pPr>
        <w:autoSpaceDE w:val="0"/>
        <w:autoSpaceDN w:val="0"/>
        <w:adjustRightInd w:val="0"/>
        <w:spacing w:after="0" w:line="240" w:lineRule="auto"/>
        <w:rPr>
          <w:rFonts w:ascii="Times New Roman" w:eastAsiaTheme="minorHAnsi" w:hAnsi="Times New Roman" w:cs="Times New Roman"/>
          <w:color w:val="000000"/>
          <w:lang w:eastAsia="en-US"/>
        </w:rPr>
      </w:pPr>
      <w:r w:rsidRPr="00D83848">
        <w:rPr>
          <w:rFonts w:ascii="Times New Roman" w:eastAsiaTheme="minorHAnsi" w:hAnsi="Times New Roman" w:cs="Times New Roman"/>
          <w:b/>
          <w:bCs/>
          <w:color w:val="000000"/>
          <w:lang w:eastAsia="en-US"/>
        </w:rPr>
        <w:t xml:space="preserve">Podmiot udostępniający zasoby na którego zasoby powołuje się Wykonawca*/ </w:t>
      </w:r>
    </w:p>
    <w:p w:rsidR="00D83848" w:rsidRPr="00D83848" w:rsidRDefault="00D83848" w:rsidP="00D83848">
      <w:pPr>
        <w:spacing w:after="0" w:line="360" w:lineRule="auto"/>
        <w:rPr>
          <w:rFonts w:ascii="Times New Roman" w:eastAsiaTheme="minorHAnsi" w:hAnsi="Times New Roman" w:cs="Times New Roman"/>
          <w:b/>
          <w:lang w:eastAsia="en-US"/>
        </w:rPr>
      </w:pPr>
      <w:r w:rsidRPr="00D83848">
        <w:rPr>
          <w:rFonts w:ascii="Times New Roman" w:eastAsiaTheme="minorHAnsi" w:hAnsi="Times New Roman" w:cs="Times New Roman"/>
          <w:b/>
          <w:bCs/>
          <w:color w:val="000000"/>
          <w:lang w:eastAsia="en-US"/>
        </w:rPr>
        <w:t>Członek konsorcjum (w tym spółki cywilnej)*:</w:t>
      </w:r>
    </w:p>
    <w:p w:rsidR="00D83848" w:rsidRPr="00D83848" w:rsidRDefault="00D83848" w:rsidP="00D83848">
      <w:pPr>
        <w:spacing w:after="0" w:line="360" w:lineRule="auto"/>
        <w:ind w:right="-2"/>
        <w:rPr>
          <w:rFonts w:ascii="Times New Roman" w:eastAsiaTheme="minorHAnsi" w:hAnsi="Times New Roman" w:cs="Times New Roman"/>
          <w:lang w:eastAsia="en-US"/>
        </w:rPr>
      </w:pPr>
      <w:r w:rsidRPr="00D83848">
        <w:rPr>
          <w:rFonts w:ascii="Times New Roman" w:eastAsiaTheme="minorHAnsi" w:hAnsi="Times New Roman" w:cs="Times New Roman"/>
          <w:lang w:eastAsia="en-US"/>
        </w:rPr>
        <w:t>……………………………………….…………………………….……...</w:t>
      </w:r>
    </w:p>
    <w:p w:rsidR="00D83848" w:rsidRPr="00D83848" w:rsidRDefault="00D83848" w:rsidP="00D83848">
      <w:pPr>
        <w:spacing w:after="0" w:line="360" w:lineRule="auto"/>
        <w:ind w:right="-2"/>
        <w:rPr>
          <w:rFonts w:ascii="Times New Roman" w:eastAsiaTheme="minorHAnsi" w:hAnsi="Times New Roman" w:cs="Times New Roman"/>
          <w:lang w:eastAsia="en-US"/>
        </w:rPr>
      </w:pPr>
      <w:r w:rsidRPr="00D83848">
        <w:rPr>
          <w:rFonts w:ascii="Times New Roman" w:eastAsiaTheme="minorHAnsi" w:hAnsi="Times New Roman" w:cs="Times New Roman"/>
          <w:lang w:eastAsia="en-US"/>
        </w:rPr>
        <w:t>....................................................................................................................</w:t>
      </w:r>
    </w:p>
    <w:p w:rsidR="00D83848" w:rsidRPr="00D83848" w:rsidRDefault="00D83848" w:rsidP="00D83848">
      <w:pPr>
        <w:spacing w:after="0" w:line="240" w:lineRule="auto"/>
        <w:ind w:right="-2"/>
        <w:rPr>
          <w:rFonts w:ascii="Times New Roman" w:eastAsiaTheme="minorHAnsi" w:hAnsi="Times New Roman" w:cs="Times New Roman"/>
          <w:i/>
          <w:sz w:val="20"/>
          <w:szCs w:val="20"/>
          <w:lang w:eastAsia="en-US"/>
        </w:rPr>
      </w:pPr>
      <w:r w:rsidRPr="00D83848">
        <w:rPr>
          <w:rFonts w:ascii="Times New Roman" w:eastAsiaTheme="minorHAnsi" w:hAnsi="Times New Roman" w:cstheme="minorBidi"/>
          <w:lang w:eastAsia="en-US"/>
        </w:rPr>
        <w:t>…................................................................................................................</w:t>
      </w:r>
      <w:r w:rsidRPr="00D83848">
        <w:rPr>
          <w:rFonts w:ascii="Times New Roman" w:eastAsiaTheme="minorHAnsi" w:hAnsi="Times New Roman" w:cstheme="minorBidi"/>
          <w:lang w:eastAsia="en-US"/>
        </w:rPr>
        <w:br/>
      </w:r>
      <w:r w:rsidRPr="00D83848">
        <w:rPr>
          <w:rFonts w:ascii="Times New Roman" w:eastAsiaTheme="minorHAnsi" w:hAnsi="Times New Roman" w:cs="Times New Roman"/>
          <w:i/>
          <w:sz w:val="20"/>
          <w:szCs w:val="20"/>
          <w:lang w:eastAsia="en-US"/>
        </w:rPr>
        <w:t xml:space="preserve">(pełna nazwa/firma </w:t>
      </w:r>
      <w:r w:rsidRPr="00D83848">
        <w:rPr>
          <w:rFonts w:ascii="Times New Roman" w:eastAsiaTheme="minorHAnsi" w:hAnsi="Times New Roman" w:cstheme="minorBidi"/>
          <w:i/>
          <w:lang w:eastAsia="en-US"/>
        </w:rPr>
        <w:t>podmiotu,</w:t>
      </w:r>
      <w:r w:rsidRPr="00D83848">
        <w:rPr>
          <w:rFonts w:ascii="Times New Roman" w:eastAsiaTheme="minorHAnsi" w:hAnsi="Times New Roman" w:cs="Times New Roman"/>
          <w:i/>
          <w:sz w:val="20"/>
          <w:szCs w:val="20"/>
          <w:lang w:eastAsia="en-US"/>
        </w:rPr>
        <w:t xml:space="preserve"> w zależności od podmiotu: NIP/PESEL, KRS/</w:t>
      </w:r>
      <w:proofErr w:type="spellStart"/>
      <w:r w:rsidRPr="00D83848">
        <w:rPr>
          <w:rFonts w:ascii="Times New Roman" w:eastAsiaTheme="minorHAnsi" w:hAnsi="Times New Roman" w:cs="Times New Roman"/>
          <w:i/>
          <w:sz w:val="20"/>
          <w:szCs w:val="20"/>
          <w:lang w:eastAsia="en-US"/>
        </w:rPr>
        <w:t>CEiDG</w:t>
      </w:r>
      <w:proofErr w:type="spellEnd"/>
      <w:r w:rsidRPr="00D83848">
        <w:rPr>
          <w:rFonts w:ascii="Times New Roman" w:eastAsiaTheme="minorHAnsi" w:hAnsi="Times New Roman" w:cs="Times New Roman"/>
          <w:i/>
          <w:sz w:val="20"/>
          <w:szCs w:val="20"/>
          <w:lang w:eastAsia="en-US"/>
        </w:rPr>
        <w:t>)</w:t>
      </w:r>
    </w:p>
    <w:p w:rsidR="00D83848" w:rsidRPr="00D83848" w:rsidRDefault="00D83848" w:rsidP="00D83848">
      <w:pPr>
        <w:spacing w:after="0" w:line="360" w:lineRule="auto"/>
        <w:rPr>
          <w:rFonts w:ascii="Times New Roman" w:eastAsiaTheme="minorHAnsi" w:hAnsi="Times New Roman" w:cs="Times New Roman"/>
          <w:sz w:val="20"/>
          <w:szCs w:val="20"/>
          <w:u w:val="single"/>
          <w:lang w:eastAsia="en-US"/>
        </w:rPr>
      </w:pPr>
      <w:r w:rsidRPr="00D83848">
        <w:rPr>
          <w:rFonts w:ascii="Times New Roman" w:eastAsiaTheme="minorHAnsi" w:hAnsi="Times New Roman" w:cs="Times New Roman"/>
          <w:sz w:val="20"/>
          <w:szCs w:val="20"/>
          <w:u w:val="single"/>
          <w:lang w:eastAsia="en-US"/>
        </w:rPr>
        <w:t>reprezentowany przez:</w:t>
      </w:r>
    </w:p>
    <w:p w:rsidR="00D83848" w:rsidRPr="00D83848" w:rsidRDefault="00D83848" w:rsidP="00D83848">
      <w:pPr>
        <w:spacing w:after="0" w:line="240" w:lineRule="auto"/>
        <w:rPr>
          <w:rFonts w:ascii="Times New Roman" w:eastAsiaTheme="minorHAnsi" w:hAnsi="Times New Roman" w:cs="Times New Roman"/>
          <w:lang w:eastAsia="en-US"/>
        </w:rPr>
      </w:pPr>
      <w:r w:rsidRPr="00D83848">
        <w:rPr>
          <w:rFonts w:ascii="Times New Roman" w:eastAsiaTheme="minorHAnsi" w:hAnsi="Times New Roman" w:cs="Times New Roman"/>
          <w:lang w:eastAsia="en-US"/>
        </w:rPr>
        <w:t>....................................................................................................................</w:t>
      </w:r>
    </w:p>
    <w:p w:rsidR="00D83848" w:rsidRPr="00D83848" w:rsidRDefault="00D83848" w:rsidP="00D83848">
      <w:pPr>
        <w:spacing w:after="0" w:line="240" w:lineRule="auto"/>
        <w:ind w:right="-2"/>
        <w:rPr>
          <w:rFonts w:ascii="Times New Roman" w:eastAsiaTheme="minorHAnsi" w:hAnsi="Times New Roman" w:cs="Times New Roman"/>
          <w:i/>
          <w:sz w:val="20"/>
          <w:szCs w:val="20"/>
          <w:lang w:eastAsia="en-US"/>
        </w:rPr>
      </w:pPr>
      <w:r w:rsidRPr="00D83848">
        <w:rPr>
          <w:rFonts w:ascii="Times New Roman" w:eastAsiaTheme="minorHAnsi" w:hAnsi="Times New Roman" w:cs="Times New Roman"/>
          <w:i/>
          <w:sz w:val="20"/>
          <w:szCs w:val="20"/>
          <w:lang w:eastAsia="en-US"/>
        </w:rPr>
        <w:t xml:space="preserve"> (imię, nazwisko, stanowisko/podstawa do reprezentacji)</w:t>
      </w:r>
    </w:p>
    <w:p w:rsidR="009837DF" w:rsidRDefault="009837DF">
      <w:pPr>
        <w:spacing w:after="0" w:line="360" w:lineRule="auto"/>
        <w:ind w:right="5954"/>
        <w:rPr>
          <w:rFonts w:ascii="Times New Roman" w:eastAsia="Times New Roman" w:hAnsi="Times New Roman" w:cs="Times New Roman"/>
        </w:rPr>
      </w:pPr>
    </w:p>
    <w:p w:rsidR="009837DF" w:rsidRDefault="009837DF">
      <w:pPr>
        <w:spacing w:after="0" w:line="360" w:lineRule="auto"/>
        <w:rPr>
          <w:rFonts w:ascii="Times New Roman" w:eastAsia="Times New Roman" w:hAnsi="Times New Roman" w:cs="Times New Roman"/>
          <w:sz w:val="10"/>
          <w:szCs w:val="10"/>
        </w:rPr>
      </w:pPr>
    </w:p>
    <w:p w:rsidR="000515C8" w:rsidRDefault="003B3133">
      <w:pPr>
        <w:spacing w:after="0" w:line="360" w:lineRule="auto"/>
        <w:jc w:val="center"/>
        <w:rPr>
          <w:rFonts w:ascii="Times New Roman" w:eastAsia="Times New Roman" w:hAnsi="Times New Roman" w:cs="Times New Roman"/>
          <w:b/>
          <w:u w:val="single"/>
        </w:rPr>
      </w:pPr>
      <w:bookmarkStart w:id="4" w:name="_heading=h.2et92p0" w:colFirst="0" w:colLast="0"/>
      <w:bookmarkEnd w:id="4"/>
      <w:r>
        <w:rPr>
          <w:rFonts w:ascii="Times New Roman" w:eastAsia="Times New Roman" w:hAnsi="Times New Roman" w:cs="Times New Roman"/>
          <w:b/>
          <w:u w:val="single"/>
        </w:rPr>
        <w:t xml:space="preserve">Oświadczenie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ust.1  ustawy z dnia 11 września 2019 r.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9837DF" w:rsidRPr="00D83848" w:rsidRDefault="009837DF">
      <w:pPr>
        <w:spacing w:after="0" w:line="360" w:lineRule="auto"/>
        <w:jc w:val="both"/>
        <w:rPr>
          <w:rFonts w:ascii="Times New Roman" w:eastAsia="Times New Roman" w:hAnsi="Times New Roman" w:cs="Times New Roman"/>
          <w:sz w:val="14"/>
          <w:szCs w:val="14"/>
        </w:rPr>
      </w:pPr>
    </w:p>
    <w:p w:rsidR="00E73A9F" w:rsidRDefault="003B3133">
      <w:pPr>
        <w:spacing w:after="0" w:line="360" w:lineRule="auto"/>
        <w:jc w:val="both"/>
        <w:rPr>
          <w:rFonts w:ascii="Times New Roman" w:eastAsia="Times New Roman" w:hAnsi="Times New Roman" w:cs="Times New Roman"/>
          <w:i/>
        </w:rPr>
      </w:pPr>
      <w:bookmarkStart w:id="5" w:name="_heading=h.tyjcwt" w:colFirst="0" w:colLast="0"/>
      <w:bookmarkEnd w:id="5"/>
      <w:r>
        <w:rPr>
          <w:rFonts w:ascii="Times New Roman" w:eastAsia="Times New Roman" w:hAnsi="Times New Roman" w:cs="Times New Roman"/>
        </w:rPr>
        <w:t xml:space="preserve">Na potrzeby postępowania o udzielenie zamówienia publicznego pn. </w:t>
      </w:r>
      <w:r>
        <w:rPr>
          <w:rFonts w:ascii="Times New Roman" w:eastAsia="Times New Roman" w:hAnsi="Times New Roman" w:cs="Times New Roman"/>
          <w:b/>
        </w:rPr>
        <w:t>„</w:t>
      </w:r>
      <w:r w:rsidR="00E73A9F" w:rsidRPr="00E73A9F">
        <w:rPr>
          <w:rFonts w:ascii="Times New Roman" w:hAnsi="Times New Roman" w:cs="Times New Roman"/>
        </w:rPr>
        <w:t>Przeprowadzenie okresowej kontroli stanu technicznego i przydatności do użytkowania obiektów budowlanych administrowanych przez Biuro Gospodarcze Uniwersytetu Warszawskiego – przeglądy roczne i pięcioletnie w latach 2022 – 2023</w:t>
      </w:r>
      <w:r>
        <w:rPr>
          <w:rFonts w:ascii="Times New Roman" w:eastAsia="Times New Roman" w:hAnsi="Times New Roman" w:cs="Times New Roman"/>
        </w:rPr>
        <w:t xml:space="preserve">” </w:t>
      </w:r>
      <w:r>
        <w:rPr>
          <w:rFonts w:ascii="Times New Roman" w:eastAsia="Times New Roman" w:hAnsi="Times New Roman" w:cs="Times New Roman"/>
          <w:b/>
          <w:sz w:val="8"/>
          <w:szCs w:val="8"/>
        </w:rPr>
        <w:t xml:space="preserve"> </w:t>
      </w:r>
      <w:r>
        <w:rPr>
          <w:rFonts w:ascii="Times New Roman" w:eastAsia="Times New Roman" w:hAnsi="Times New Roman" w:cs="Times New Roman"/>
        </w:rPr>
        <w:t>prowadzonego przez Uniwersytet Warszawski</w:t>
      </w:r>
      <w:r>
        <w:rPr>
          <w:rFonts w:ascii="Times New Roman" w:eastAsia="Times New Roman" w:hAnsi="Times New Roman" w:cs="Times New Roman"/>
          <w:i/>
        </w:rPr>
        <w:t xml:space="preserve">, </w:t>
      </w:r>
    </w:p>
    <w:p w:rsidR="00CB63DA" w:rsidRDefault="00CB63DA" w:rsidP="005D13DA">
      <w:pPr>
        <w:spacing w:after="0" w:line="360" w:lineRule="auto"/>
        <w:jc w:val="both"/>
        <w:rPr>
          <w:rFonts w:ascii="Times New Roman" w:eastAsia="Times New Roman" w:hAnsi="Times New Roman" w:cs="Times New Roman"/>
        </w:rPr>
      </w:pPr>
    </w:p>
    <w:p w:rsidR="005D13DA" w:rsidRPr="00D82449" w:rsidRDefault="003B3133" w:rsidP="005D13DA">
      <w:pPr>
        <w:spacing w:after="0" w:line="360" w:lineRule="auto"/>
        <w:jc w:val="both"/>
        <w:rPr>
          <w:rFonts w:ascii="Times New Roman" w:eastAsia="Times New Roman" w:hAnsi="Times New Roman"/>
          <w:color w:val="222222"/>
        </w:rPr>
      </w:pPr>
      <w:r>
        <w:rPr>
          <w:rFonts w:ascii="Times New Roman" w:eastAsia="Times New Roman" w:hAnsi="Times New Roman" w:cs="Times New Roman"/>
        </w:rPr>
        <w:t>oświadczam, że nie podlegam wykluczeniu z postępowania na podstawie art. 108 ust. 1</w:t>
      </w:r>
      <w:r w:rsidR="003F0297">
        <w:rPr>
          <w:rFonts w:ascii="Times New Roman" w:eastAsia="Times New Roman" w:hAnsi="Times New Roman" w:cs="Times New Roman"/>
        </w:rPr>
        <w:t xml:space="preserve"> </w:t>
      </w:r>
      <w:r>
        <w:rPr>
          <w:rFonts w:ascii="Times New Roman" w:eastAsia="Times New Roman" w:hAnsi="Times New Roman" w:cs="Times New Roman"/>
        </w:rPr>
        <w:t>ustawy</w:t>
      </w:r>
      <w:r w:rsidR="005D13DA">
        <w:rPr>
          <w:rFonts w:ascii="Times New Roman" w:eastAsia="Times New Roman" w:hAnsi="Times New Roman" w:cs="Times New Roman"/>
        </w:rPr>
        <w:t xml:space="preserve"> </w:t>
      </w:r>
      <w:r w:rsidR="005D13DA" w:rsidRPr="00D82449">
        <w:rPr>
          <w:rFonts w:ascii="Times New Roman" w:hAnsi="Times New Roman"/>
        </w:rPr>
        <w:t>oraz nie podlegam wykluczeniu n</w:t>
      </w:r>
      <w:r w:rsidR="005D13DA" w:rsidRPr="007979EC">
        <w:rPr>
          <w:rFonts w:ascii="Times New Roman" w:eastAsia="Times New Roman" w:hAnsi="Times New Roman"/>
          <w:color w:val="222222"/>
        </w:rPr>
        <w:t xml:space="preserve">a podstawie art. 7 ust. 1 </w:t>
      </w:r>
      <w:r w:rsidR="005D13DA" w:rsidRPr="00D82449">
        <w:rPr>
          <w:rFonts w:ascii="Times New Roman" w:eastAsia="Times New Roman" w:hAnsi="Times New Roman"/>
          <w:color w:val="222222"/>
        </w:rPr>
        <w:t>„U</w:t>
      </w:r>
      <w:r w:rsidR="005D13DA" w:rsidRPr="007979EC">
        <w:rPr>
          <w:rFonts w:ascii="Times New Roman" w:eastAsia="Times New Roman" w:hAnsi="Times New Roman"/>
          <w:color w:val="222222"/>
        </w:rPr>
        <w:t>stawy</w:t>
      </w:r>
      <w:r w:rsidR="005D13DA" w:rsidRPr="00D82449">
        <w:rPr>
          <w:rFonts w:ascii="Times New Roman" w:eastAsia="Times New Roman" w:hAnsi="Times New Roman"/>
          <w:color w:val="222222"/>
        </w:rPr>
        <w:t xml:space="preserve"> o szczególnych rozwiązaniach”.</w:t>
      </w:r>
    </w:p>
    <w:p w:rsidR="005D13DA" w:rsidRDefault="005D13DA" w:rsidP="005D13DA">
      <w:pPr>
        <w:autoSpaceDE w:val="0"/>
        <w:autoSpaceDN w:val="0"/>
        <w:adjustRightInd w:val="0"/>
        <w:spacing w:after="0" w:line="360" w:lineRule="auto"/>
        <w:jc w:val="both"/>
        <w:rPr>
          <w:rFonts w:ascii="Times New Roman" w:hAnsi="Times New Roman"/>
          <w:color w:val="000000"/>
        </w:rPr>
      </w:pPr>
    </w:p>
    <w:p w:rsidR="005D13DA" w:rsidRDefault="005D13DA" w:rsidP="005D13DA">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*Oświadczam, że zachodzą w stosunku do mnie podstawy wykluczenia z postępowania na podstawie art. …………. ustawy </w:t>
      </w:r>
      <w:proofErr w:type="spellStart"/>
      <w:r>
        <w:rPr>
          <w:rFonts w:ascii="Times New Roman" w:hAnsi="Times New Roman"/>
          <w:color w:val="000000"/>
        </w:rPr>
        <w:t>Pzp</w:t>
      </w:r>
      <w:proofErr w:type="spellEnd"/>
      <w:r>
        <w:rPr>
          <w:rFonts w:ascii="Times New Roman" w:hAnsi="Times New Roman"/>
          <w:color w:val="000000"/>
        </w:rPr>
        <w:t xml:space="preserve"> </w:t>
      </w:r>
      <w:r>
        <w:rPr>
          <w:rFonts w:ascii="Times New Roman" w:hAnsi="Times New Roman"/>
          <w:i/>
          <w:iCs/>
          <w:color w:val="000000"/>
        </w:rPr>
        <w:t xml:space="preserve">(podać mającą zastosowanie podstawę wykluczenia spośród wymienionych w art. 108 ust. 1 pkt 1,2 i 5 ustawy </w:t>
      </w:r>
      <w:proofErr w:type="spellStart"/>
      <w:r>
        <w:rPr>
          <w:rFonts w:ascii="Times New Roman" w:hAnsi="Times New Roman"/>
          <w:i/>
          <w:iCs/>
          <w:color w:val="000000"/>
        </w:rPr>
        <w:t>Pzp</w:t>
      </w:r>
      <w:proofErr w:type="spellEnd"/>
      <w:r>
        <w:rPr>
          <w:rFonts w:ascii="Times New Roman" w:hAnsi="Times New Roman"/>
          <w:i/>
          <w:iCs/>
          <w:color w:val="000000"/>
        </w:rPr>
        <w:t xml:space="preserve">). </w:t>
      </w:r>
      <w:r>
        <w:rPr>
          <w:rFonts w:ascii="Times New Roman" w:hAnsi="Times New Roman"/>
          <w:color w:val="000000"/>
        </w:rPr>
        <w:t xml:space="preserve">Jednocześnie oświadczam, że w związku z ww. okolicznością, na podstawie art. 110 ust. 2 ustawy </w:t>
      </w:r>
      <w:proofErr w:type="spellStart"/>
      <w:r>
        <w:rPr>
          <w:rFonts w:ascii="Times New Roman" w:hAnsi="Times New Roman"/>
          <w:color w:val="000000"/>
        </w:rPr>
        <w:t>Pzp</w:t>
      </w:r>
      <w:proofErr w:type="spellEnd"/>
      <w:r>
        <w:rPr>
          <w:rFonts w:ascii="Times New Roman" w:hAnsi="Times New Roman"/>
          <w:color w:val="000000"/>
        </w:rPr>
        <w:t xml:space="preserve"> podjąłem następujące czynności: .................................................................................................................................................................. </w:t>
      </w:r>
    </w:p>
    <w:p w:rsidR="005D13DA" w:rsidRPr="00D82449" w:rsidRDefault="005D13DA" w:rsidP="005D13DA">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 xml:space="preserve">.................................................................................................................................................................. </w:t>
      </w:r>
    </w:p>
    <w:p w:rsidR="005D13DA" w:rsidRDefault="005D13DA" w:rsidP="005D13DA">
      <w:pPr>
        <w:spacing w:after="0" w:line="360" w:lineRule="auto"/>
        <w:jc w:val="both"/>
        <w:rPr>
          <w:rFonts w:ascii="Times New Roman" w:hAnsi="Times New Roman"/>
          <w:sz w:val="8"/>
          <w:szCs w:val="8"/>
        </w:rPr>
      </w:pPr>
      <w:r>
        <w:rPr>
          <w:rFonts w:ascii="Times New Roman" w:hAnsi="Times New Roman"/>
          <w:color w:val="000000"/>
        </w:rPr>
        <w:t xml:space="preserve">* Oświadczam, że zachodzą w stosunku do mnie podstawy wykluczenia z postępowania na podstawie </w:t>
      </w:r>
      <w:r w:rsidRPr="007979EC">
        <w:rPr>
          <w:rFonts w:ascii="Times New Roman" w:eastAsia="Times New Roman" w:hAnsi="Times New Roman"/>
          <w:color w:val="222222"/>
        </w:rPr>
        <w:t xml:space="preserve">art. 7 ust. 1 </w:t>
      </w:r>
      <w:r w:rsidRPr="00D82449">
        <w:rPr>
          <w:rFonts w:ascii="Times New Roman" w:eastAsia="Times New Roman" w:hAnsi="Times New Roman"/>
          <w:color w:val="222222"/>
        </w:rPr>
        <w:t>„U</w:t>
      </w:r>
      <w:r w:rsidRPr="007979EC">
        <w:rPr>
          <w:rFonts w:ascii="Times New Roman" w:eastAsia="Times New Roman" w:hAnsi="Times New Roman"/>
          <w:color w:val="222222"/>
        </w:rPr>
        <w:t>stawy</w:t>
      </w:r>
      <w:r w:rsidRPr="00D82449">
        <w:rPr>
          <w:rFonts w:ascii="Times New Roman" w:eastAsia="Times New Roman" w:hAnsi="Times New Roman"/>
          <w:color w:val="222222"/>
        </w:rPr>
        <w:t xml:space="preserve"> o szczególnych rozwiązaniach”.</w:t>
      </w:r>
    </w:p>
    <w:p w:rsidR="009837DF" w:rsidRDefault="009837DF" w:rsidP="005D13DA">
      <w:pPr>
        <w:spacing w:after="0" w:line="360" w:lineRule="auto"/>
        <w:jc w:val="both"/>
        <w:rPr>
          <w:rFonts w:ascii="Times New Roman" w:eastAsia="Times New Roman" w:hAnsi="Times New Roman" w:cs="Times New Roman"/>
          <w:color w:val="FF0000"/>
        </w:rPr>
      </w:pPr>
    </w:p>
    <w:p w:rsidR="009837DF" w:rsidRDefault="009837DF">
      <w:pPr>
        <w:spacing w:after="0" w:line="240" w:lineRule="auto"/>
        <w:ind w:left="5664" w:firstLine="707"/>
        <w:jc w:val="both"/>
        <w:rPr>
          <w:rFonts w:ascii="Times New Roman" w:eastAsia="Times New Roman" w:hAnsi="Times New Roman" w:cs="Times New Roman"/>
          <w:i/>
          <w:color w:val="FF0000"/>
          <w:sz w:val="10"/>
          <w:szCs w:val="10"/>
        </w:rPr>
      </w:pPr>
    </w:p>
    <w:p w:rsidR="00E73A9F" w:rsidRPr="000B632C" w:rsidRDefault="003B3133" w:rsidP="000B632C">
      <w:pPr>
        <w:spacing w:after="0" w:line="240" w:lineRule="auto"/>
        <w:jc w:val="both"/>
        <w:rPr>
          <w:rFonts w:ascii="Times New Roman" w:eastAsia="Times New Roman" w:hAnsi="Times New Roman" w:cs="Times New Roman"/>
        </w:rPr>
      </w:pPr>
      <w:bookmarkStart w:id="6" w:name="_heading=h.4d34og8" w:colFirst="0" w:colLast="0"/>
      <w:bookmarkEnd w:id="6"/>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837DF" w:rsidRDefault="003B3133" w:rsidP="009B5DBA">
      <w:pPr>
        <w:shd w:val="clear" w:color="auto" w:fill="BFBFBF"/>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9837DF" w:rsidRDefault="003B3133" w:rsidP="009B5DBA">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9837DF" w:rsidRDefault="009837DF">
      <w:pPr>
        <w:spacing w:after="0" w:line="360" w:lineRule="auto"/>
        <w:jc w:val="both"/>
        <w:rPr>
          <w:rFonts w:ascii="Times New Roman" w:eastAsia="Times New Roman" w:hAnsi="Times New Roman" w:cs="Times New Roman"/>
        </w:rPr>
      </w:pPr>
    </w:p>
    <w:p w:rsidR="009837DF" w:rsidRDefault="009837DF">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553F3C" w:rsidRDefault="00553F3C">
      <w:pPr>
        <w:spacing w:after="0" w:line="360" w:lineRule="auto"/>
        <w:jc w:val="both"/>
        <w:rPr>
          <w:rFonts w:ascii="Times New Roman" w:eastAsia="Times New Roman" w:hAnsi="Times New Roman" w:cs="Times New Roman"/>
        </w:rPr>
      </w:pPr>
    </w:p>
    <w:p w:rsidR="004F7000" w:rsidRDefault="004F7000" w:rsidP="004F7000">
      <w:pPr>
        <w:spacing w:after="0" w:line="360" w:lineRule="auto"/>
        <w:jc w:val="both"/>
        <w:rPr>
          <w:rFonts w:ascii="Times New Roman" w:hAnsi="Times New Roman"/>
        </w:rPr>
      </w:pPr>
    </w:p>
    <w:p w:rsidR="009837DF" w:rsidRDefault="004F7000">
      <w:pPr>
        <w:spacing w:after="0" w:line="360" w:lineRule="auto"/>
        <w:jc w:val="both"/>
        <w:rPr>
          <w:rFonts w:ascii="Times New Roman" w:hAnsi="Times New Roman"/>
          <w:sz w:val="8"/>
          <w:szCs w:val="8"/>
        </w:rPr>
      </w:pPr>
      <w:r>
        <w:rPr>
          <w:rFonts w:ascii="Times New Roman" w:hAnsi="Times New Roman"/>
          <w:b/>
          <w:i/>
          <w:lang w:eastAsia="ar-SA"/>
        </w:rPr>
        <w:t>*niepotrzebne skreślić</w:t>
      </w:r>
    </w:p>
    <w:p w:rsidR="004F7000" w:rsidRPr="004F7000" w:rsidRDefault="004F7000">
      <w:pPr>
        <w:spacing w:after="0" w:line="360" w:lineRule="auto"/>
        <w:jc w:val="both"/>
        <w:rPr>
          <w:rFonts w:ascii="Times New Roman" w:hAnsi="Times New Roman"/>
          <w:sz w:val="8"/>
          <w:szCs w:val="8"/>
        </w:rPr>
      </w:pPr>
    </w:p>
    <w:p w:rsidR="009837DF" w:rsidRDefault="009837DF">
      <w:pPr>
        <w:spacing w:after="0" w:line="360" w:lineRule="auto"/>
        <w:jc w:val="both"/>
        <w:rPr>
          <w:rFonts w:ascii="Times New Roman" w:eastAsia="Times New Roman" w:hAnsi="Times New Roman" w:cs="Times New Roman"/>
        </w:rPr>
      </w:pPr>
    </w:p>
    <w:p w:rsidR="00C25C95" w:rsidRDefault="00C25C95">
      <w:pPr>
        <w:spacing w:after="0" w:line="360" w:lineRule="auto"/>
        <w:jc w:val="both"/>
        <w:rPr>
          <w:rFonts w:ascii="Times New Roman" w:eastAsia="Times New Roman" w:hAnsi="Times New Roman" w:cs="Times New Roman"/>
        </w:rPr>
      </w:pPr>
    </w:p>
    <w:p w:rsidR="00667216" w:rsidRDefault="00667216">
      <w:pPr>
        <w:spacing w:after="0" w:line="360" w:lineRule="auto"/>
        <w:jc w:val="both"/>
        <w:rPr>
          <w:rFonts w:ascii="Times New Roman" w:eastAsia="Times New Roman" w:hAnsi="Times New Roman" w:cs="Times New Roman"/>
        </w:rPr>
      </w:pPr>
    </w:p>
    <w:p w:rsidR="00D83848" w:rsidRPr="00C25C95" w:rsidRDefault="00D83848" w:rsidP="00D83848">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sz w:val="20"/>
          <w:szCs w:val="20"/>
        </w:rPr>
      </w:pPr>
      <w:r w:rsidRPr="00C25C95">
        <w:rPr>
          <w:rFonts w:ascii="Times New Roman" w:hAnsi="Times New Roman" w:cs="Times New Roman"/>
          <w:i/>
          <w:color w:val="0070C0"/>
          <w:sz w:val="20"/>
          <w:szCs w:val="20"/>
        </w:rPr>
        <w:t>&lt;dokument należy sporządzić w postaci elektronicznej i podpisać kwalifikowanym podpisem elektronicznym, podpisem zaufanym lub elektronicznym podpisem osobistym osoby/osób uprawnionej/-</w:t>
      </w:r>
      <w:proofErr w:type="spellStart"/>
      <w:r w:rsidRPr="00C25C95">
        <w:rPr>
          <w:rFonts w:ascii="Times New Roman" w:hAnsi="Times New Roman" w:cs="Times New Roman"/>
          <w:i/>
          <w:color w:val="0070C0"/>
          <w:sz w:val="20"/>
          <w:szCs w:val="20"/>
        </w:rPr>
        <w:t>ych</w:t>
      </w:r>
      <w:proofErr w:type="spellEnd"/>
      <w:r w:rsidRPr="00C25C95">
        <w:rPr>
          <w:rFonts w:ascii="Times New Roman" w:hAnsi="Times New Roman" w:cs="Times New Roman"/>
          <w:i/>
          <w:color w:val="0070C0"/>
          <w:sz w:val="20"/>
          <w:szCs w:val="20"/>
        </w:rPr>
        <w:t xml:space="preserve"> do reprezentacji Wykonawcy</w:t>
      </w:r>
      <w:r w:rsidRPr="00C25C95">
        <w:rPr>
          <w:rFonts w:ascii="Times New Roman" w:hAnsi="Times New Roman" w:cs="Times New Roman"/>
          <w:bCs/>
          <w:i/>
          <w:color w:val="0070C0"/>
          <w:sz w:val="20"/>
          <w:szCs w:val="20"/>
        </w:rPr>
        <w:t xml:space="preserve"> / Podmiotu udostępniającego zasoby na którego zasoby powołuje się Wykonawca / Członka konsorcjum (w tym spółki cywilnej)</w:t>
      </w:r>
      <w:r w:rsidRPr="00C25C95">
        <w:rPr>
          <w:rFonts w:ascii="Times New Roman" w:hAnsi="Times New Roman" w:cs="Times New Roman"/>
          <w:i/>
          <w:color w:val="0070C0"/>
          <w:sz w:val="20"/>
          <w:szCs w:val="20"/>
        </w:rPr>
        <w:t>&gt;</w:t>
      </w:r>
    </w:p>
    <w:p w:rsidR="009837DF" w:rsidRDefault="009837DF">
      <w:pPr>
        <w:spacing w:after="0" w:line="360" w:lineRule="auto"/>
        <w:jc w:val="both"/>
        <w:rPr>
          <w:rFonts w:ascii="Times New Roman" w:eastAsia="Times New Roman" w:hAnsi="Times New Roman" w:cs="Times New Roman"/>
        </w:rPr>
      </w:pPr>
    </w:p>
    <w:p w:rsidR="009837DF" w:rsidRDefault="009837DF">
      <w:pPr>
        <w:spacing w:after="0" w:line="360" w:lineRule="auto"/>
        <w:jc w:val="both"/>
        <w:rPr>
          <w:rFonts w:ascii="Times New Roman" w:eastAsia="Times New Roman" w:hAnsi="Times New Roman" w:cs="Times New Roman"/>
        </w:rPr>
      </w:pPr>
    </w:p>
    <w:p w:rsidR="009837DF" w:rsidRDefault="009837DF" w:rsidP="00576F0F">
      <w:pPr>
        <w:spacing w:after="0" w:line="240" w:lineRule="auto"/>
        <w:jc w:val="both"/>
        <w:rPr>
          <w:rFonts w:ascii="Times New Roman" w:eastAsia="Times New Roman" w:hAnsi="Times New Roman" w:cs="Times New Roman"/>
        </w:rPr>
      </w:pPr>
    </w:p>
    <w:p w:rsidR="00576F0F" w:rsidRPr="00576F0F" w:rsidRDefault="00576F0F" w:rsidP="00576F0F">
      <w:pPr>
        <w:spacing w:after="0" w:line="240" w:lineRule="auto"/>
        <w:jc w:val="both"/>
        <w:rPr>
          <w:rFonts w:ascii="Times New Roman" w:eastAsia="Times New Roman" w:hAnsi="Times New Roman" w:cs="Times New Roman"/>
          <w:i/>
        </w:rPr>
      </w:pPr>
    </w:p>
    <w:p w:rsidR="009837DF" w:rsidRDefault="003B3133">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Formularz nr 2</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rsidR="009837DF" w:rsidRDefault="003B3133">
      <w:pPr>
        <w:spacing w:after="0" w:line="36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rsidR="009837DF" w:rsidRDefault="009837DF">
      <w:pPr>
        <w:spacing w:after="0" w:line="360" w:lineRule="auto"/>
        <w:ind w:left="255"/>
        <w:jc w:val="both"/>
        <w:rPr>
          <w:rFonts w:ascii="Times New Roman" w:eastAsia="Times New Roman" w:hAnsi="Times New Roman" w:cs="Times New Roman"/>
          <w:b/>
        </w:rPr>
      </w:pPr>
    </w:p>
    <w:p w:rsidR="009837DF" w:rsidRDefault="003B3133">
      <w:pPr>
        <w:spacing w:after="0" w:line="360" w:lineRule="auto"/>
        <w:jc w:val="both"/>
        <w:rPr>
          <w:rFonts w:ascii="Times New Roman" w:eastAsia="Times New Roman" w:hAnsi="Times New Roman" w:cs="Times New Roman"/>
          <w:b/>
          <w:sz w:val="8"/>
          <w:szCs w:val="8"/>
        </w:rPr>
      </w:pPr>
      <w:r>
        <w:rPr>
          <w:rFonts w:ascii="Times New Roman" w:eastAsia="Times New Roman" w:hAnsi="Times New Roman" w:cs="Times New Roman"/>
          <w:b/>
        </w:rPr>
        <w:t>Dotyczy: DZP-36</w:t>
      </w:r>
      <w:r w:rsidR="00047E95">
        <w:rPr>
          <w:rFonts w:ascii="Times New Roman" w:eastAsia="Times New Roman" w:hAnsi="Times New Roman" w:cs="Times New Roman"/>
          <w:b/>
        </w:rPr>
        <w:t>1/</w:t>
      </w:r>
      <w:r w:rsidR="00E73A9F">
        <w:rPr>
          <w:rFonts w:ascii="Times New Roman" w:eastAsia="Times New Roman" w:hAnsi="Times New Roman" w:cs="Times New Roman"/>
          <w:b/>
        </w:rPr>
        <w:t>25</w:t>
      </w:r>
      <w:r w:rsidR="00121048">
        <w:rPr>
          <w:rFonts w:ascii="Times New Roman" w:eastAsia="Times New Roman" w:hAnsi="Times New Roman" w:cs="Times New Roman"/>
          <w:b/>
        </w:rPr>
        <w:t>-62</w:t>
      </w:r>
      <w:r>
        <w:rPr>
          <w:rFonts w:ascii="Times New Roman" w:eastAsia="Times New Roman" w:hAnsi="Times New Roman" w:cs="Times New Roman"/>
          <w:b/>
        </w:rPr>
        <w:t>/202</w:t>
      </w:r>
      <w:r w:rsidR="00E73A9F">
        <w:rPr>
          <w:rFonts w:ascii="Times New Roman" w:eastAsia="Times New Roman" w:hAnsi="Times New Roman" w:cs="Times New Roman"/>
          <w:b/>
        </w:rPr>
        <w:t>2</w:t>
      </w:r>
      <w:r>
        <w:rPr>
          <w:rFonts w:ascii="Times New Roman" w:eastAsia="Times New Roman" w:hAnsi="Times New Roman" w:cs="Times New Roman"/>
          <w:b/>
        </w:rPr>
        <w:t xml:space="preserve"> pn.:</w:t>
      </w:r>
      <w:r w:rsidR="00E73A9F">
        <w:rPr>
          <w:rFonts w:ascii="Times New Roman" w:eastAsia="Times New Roman" w:hAnsi="Times New Roman" w:cs="Times New Roman"/>
          <w:b/>
        </w:rPr>
        <w:t xml:space="preserve"> </w:t>
      </w:r>
      <w:r>
        <w:rPr>
          <w:rFonts w:ascii="Times New Roman" w:eastAsia="Times New Roman" w:hAnsi="Times New Roman" w:cs="Times New Roman"/>
        </w:rPr>
        <w:t>„</w:t>
      </w:r>
      <w:r w:rsidR="00E73A9F" w:rsidRPr="00E73A9F">
        <w:rPr>
          <w:rFonts w:ascii="Times New Roman" w:hAnsi="Times New Roman" w:cs="Times New Roman"/>
        </w:rPr>
        <w:t>Przeprowadzenie okresowej kontroli stanu technicznego i przydatności do użytkowania obiektów budowlanych administrowanych przez Biuro Gospodarcze Uniwersytetu Warszawskiego – przeglądy roczne i pięcioletnie w latach 2022 – 2023</w:t>
      </w:r>
      <w:r>
        <w:rPr>
          <w:rFonts w:ascii="Times New Roman" w:eastAsia="Times New Roman" w:hAnsi="Times New Roman" w:cs="Times New Roman"/>
        </w:rPr>
        <w:t>”</w:t>
      </w:r>
    </w:p>
    <w:p w:rsidR="009837DF" w:rsidRDefault="009837DF">
      <w:pPr>
        <w:spacing w:after="0" w:line="360" w:lineRule="auto"/>
        <w:ind w:left="255"/>
        <w:jc w:val="both"/>
        <w:rPr>
          <w:rFonts w:ascii="Times New Roman" w:eastAsia="Times New Roman" w:hAnsi="Times New Roman" w:cs="Times New Roman"/>
          <w:b/>
        </w:rPr>
      </w:pPr>
    </w:p>
    <w:p w:rsidR="009837DF" w:rsidRDefault="003B3133">
      <w:pPr>
        <w:spacing w:after="0" w:line="360" w:lineRule="auto"/>
        <w:ind w:left="255"/>
        <w:jc w:val="center"/>
        <w:rPr>
          <w:rFonts w:ascii="Times New Roman" w:eastAsia="Times New Roman" w:hAnsi="Times New Roman" w:cs="Times New Roman"/>
          <w:b/>
        </w:rPr>
      </w:pPr>
      <w:r>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rsidR="009837DF" w:rsidRDefault="009837DF">
      <w:pPr>
        <w:spacing w:after="0" w:line="360" w:lineRule="auto"/>
        <w:ind w:left="255"/>
        <w:jc w:val="center"/>
        <w:rPr>
          <w:rFonts w:ascii="Times New Roman" w:eastAsia="Times New Roman" w:hAnsi="Times New Roman" w:cs="Times New Roman"/>
          <w:b/>
        </w:rPr>
      </w:pPr>
    </w:p>
    <w:p w:rsidR="009837DF" w:rsidRDefault="003B3133">
      <w:pPr>
        <w:widowControl w:val="0"/>
        <w:spacing w:after="0" w:line="360" w:lineRule="auto"/>
        <w:ind w:right="-6"/>
        <w:rPr>
          <w:rFonts w:ascii="Times New Roman" w:eastAsia="Times New Roman" w:hAnsi="Times New Roman" w:cs="Times New Roman"/>
        </w:rPr>
      </w:pPr>
      <w:bookmarkStart w:id="7" w:name="_heading=h.2s8eyo1" w:colFirst="0" w:colLast="0"/>
      <w:bookmarkEnd w:id="7"/>
      <w:r>
        <w:rPr>
          <w:rFonts w:ascii="Times New Roman" w:eastAsia="Times New Roman" w:hAnsi="Times New Roman" w:cs="Times New Roman"/>
        </w:rPr>
        <w:t xml:space="preserve">Na potrzeby postępowania o udzielenie zamówienia publicznego Nr </w:t>
      </w:r>
      <w:r>
        <w:rPr>
          <w:rFonts w:ascii="Times New Roman" w:eastAsia="Times New Roman" w:hAnsi="Times New Roman" w:cs="Times New Roman"/>
          <w:b/>
        </w:rPr>
        <w:t>DZP-361</w:t>
      </w:r>
      <w:r w:rsidR="00047E95">
        <w:rPr>
          <w:rFonts w:ascii="Times New Roman" w:eastAsia="Times New Roman" w:hAnsi="Times New Roman" w:cs="Times New Roman"/>
          <w:b/>
        </w:rPr>
        <w:t>/</w:t>
      </w:r>
      <w:r w:rsidR="003F0297">
        <w:rPr>
          <w:rFonts w:ascii="Times New Roman" w:eastAsia="Times New Roman" w:hAnsi="Times New Roman" w:cs="Times New Roman"/>
          <w:b/>
        </w:rPr>
        <w:t>25</w:t>
      </w:r>
      <w:r w:rsidR="00121048">
        <w:rPr>
          <w:rFonts w:ascii="Times New Roman" w:eastAsia="Times New Roman" w:hAnsi="Times New Roman" w:cs="Times New Roman"/>
          <w:b/>
        </w:rPr>
        <w:t>-62</w:t>
      </w:r>
      <w:r>
        <w:rPr>
          <w:rFonts w:ascii="Times New Roman" w:eastAsia="Times New Roman" w:hAnsi="Times New Roman" w:cs="Times New Roman"/>
          <w:b/>
        </w:rPr>
        <w:t>/202</w:t>
      </w:r>
      <w:r w:rsidR="003F0297">
        <w:rPr>
          <w:rFonts w:ascii="Times New Roman" w:eastAsia="Times New Roman" w:hAnsi="Times New Roman" w:cs="Times New Roman"/>
          <w:b/>
        </w:rPr>
        <w:t>2</w:t>
      </w:r>
      <w:r>
        <w:rPr>
          <w:rFonts w:ascii="Times New Roman" w:eastAsia="Times New Roman" w:hAnsi="Times New Roman" w:cs="Times New Roman"/>
        </w:rPr>
        <w:t xml:space="preserve"> informuję, że (odpowiednie zaznaczyć):</w:t>
      </w:r>
    </w:p>
    <w:p w:rsidR="009837DF" w:rsidRDefault="003B3133" w:rsidP="009A299F">
      <w:pPr>
        <w:widowControl w:val="0"/>
        <w:numPr>
          <w:ilvl w:val="0"/>
          <w:numId w:val="30"/>
        </w:numPr>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Wykonamy całe zamówienie siłami własnymi.</w:t>
      </w:r>
    </w:p>
    <w:p w:rsidR="009837DF" w:rsidRDefault="003B3133" w:rsidP="009A299F">
      <w:pPr>
        <w:widowControl w:val="0"/>
        <w:numPr>
          <w:ilvl w:val="0"/>
          <w:numId w:val="30"/>
        </w:numPr>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Przy pomocy podwykonawców wykonamy następujące części zamówienia:</w:t>
      </w:r>
    </w:p>
    <w:tbl>
      <w:tblPr>
        <w:tblStyle w:val="a5"/>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9837DF">
        <w:tc>
          <w:tcPr>
            <w:tcW w:w="733" w:type="dxa"/>
          </w:tcPr>
          <w:p w:rsidR="009837DF" w:rsidRDefault="003B3133">
            <w:pPr>
              <w:spacing w:line="360" w:lineRule="auto"/>
              <w:jc w:val="center"/>
            </w:pPr>
            <w:r>
              <w:t>l.p.</w:t>
            </w:r>
          </w:p>
        </w:tc>
        <w:tc>
          <w:tcPr>
            <w:tcW w:w="5118" w:type="dxa"/>
          </w:tcPr>
          <w:p w:rsidR="009837DF" w:rsidRDefault="003B3133">
            <w:pPr>
              <w:spacing w:line="360" w:lineRule="auto"/>
              <w:jc w:val="center"/>
            </w:pPr>
            <w:r>
              <w:t>Opis części zamówienia, które Wykonawca zamierza powierzyć podwykonawcom</w:t>
            </w:r>
          </w:p>
        </w:tc>
        <w:tc>
          <w:tcPr>
            <w:tcW w:w="2956" w:type="dxa"/>
          </w:tcPr>
          <w:p w:rsidR="009837DF" w:rsidRDefault="003B3133">
            <w:pPr>
              <w:spacing w:line="360" w:lineRule="auto"/>
              <w:jc w:val="center"/>
            </w:pPr>
            <w:r>
              <w:t>Firma podwykonawcy</w:t>
            </w:r>
          </w:p>
        </w:tc>
      </w:tr>
      <w:tr w:rsidR="009837DF">
        <w:tc>
          <w:tcPr>
            <w:tcW w:w="733" w:type="dxa"/>
          </w:tcPr>
          <w:p w:rsidR="009837DF" w:rsidRDefault="009837DF">
            <w:pPr>
              <w:spacing w:line="360" w:lineRule="auto"/>
              <w:jc w:val="both"/>
            </w:pPr>
          </w:p>
        </w:tc>
        <w:tc>
          <w:tcPr>
            <w:tcW w:w="5118" w:type="dxa"/>
          </w:tcPr>
          <w:p w:rsidR="009837DF" w:rsidRDefault="009837DF">
            <w:pPr>
              <w:spacing w:line="360" w:lineRule="auto"/>
              <w:jc w:val="both"/>
            </w:pPr>
          </w:p>
        </w:tc>
        <w:tc>
          <w:tcPr>
            <w:tcW w:w="2956" w:type="dxa"/>
          </w:tcPr>
          <w:p w:rsidR="009837DF" w:rsidRDefault="009837DF">
            <w:pPr>
              <w:spacing w:line="360" w:lineRule="auto"/>
              <w:jc w:val="both"/>
            </w:pPr>
          </w:p>
        </w:tc>
      </w:tr>
      <w:tr w:rsidR="009837DF">
        <w:tc>
          <w:tcPr>
            <w:tcW w:w="733" w:type="dxa"/>
          </w:tcPr>
          <w:p w:rsidR="009837DF" w:rsidRDefault="009837DF">
            <w:pPr>
              <w:spacing w:line="360" w:lineRule="auto"/>
              <w:jc w:val="both"/>
            </w:pPr>
          </w:p>
        </w:tc>
        <w:tc>
          <w:tcPr>
            <w:tcW w:w="5118" w:type="dxa"/>
          </w:tcPr>
          <w:p w:rsidR="009837DF" w:rsidRDefault="009837DF">
            <w:pPr>
              <w:spacing w:line="360" w:lineRule="auto"/>
              <w:jc w:val="both"/>
            </w:pPr>
          </w:p>
        </w:tc>
        <w:tc>
          <w:tcPr>
            <w:tcW w:w="2956" w:type="dxa"/>
          </w:tcPr>
          <w:p w:rsidR="009837DF" w:rsidRDefault="009837DF">
            <w:pPr>
              <w:spacing w:line="360" w:lineRule="auto"/>
              <w:jc w:val="both"/>
            </w:pPr>
          </w:p>
        </w:tc>
      </w:tr>
      <w:tr w:rsidR="009837DF">
        <w:tc>
          <w:tcPr>
            <w:tcW w:w="733" w:type="dxa"/>
          </w:tcPr>
          <w:p w:rsidR="009837DF" w:rsidRDefault="009837DF">
            <w:pPr>
              <w:spacing w:line="360" w:lineRule="auto"/>
              <w:jc w:val="both"/>
            </w:pPr>
          </w:p>
        </w:tc>
        <w:tc>
          <w:tcPr>
            <w:tcW w:w="5118" w:type="dxa"/>
          </w:tcPr>
          <w:p w:rsidR="009837DF" w:rsidRDefault="009837DF">
            <w:pPr>
              <w:spacing w:line="360" w:lineRule="auto"/>
              <w:jc w:val="both"/>
            </w:pPr>
          </w:p>
        </w:tc>
        <w:tc>
          <w:tcPr>
            <w:tcW w:w="2956" w:type="dxa"/>
          </w:tcPr>
          <w:p w:rsidR="009837DF" w:rsidRDefault="009837DF">
            <w:pPr>
              <w:spacing w:line="360" w:lineRule="auto"/>
              <w:jc w:val="both"/>
            </w:pPr>
          </w:p>
        </w:tc>
      </w:tr>
    </w:tbl>
    <w:p w:rsidR="009837DF" w:rsidRDefault="003B3133">
      <w:pPr>
        <w:spacing w:after="0" w:line="360" w:lineRule="auto"/>
        <w:ind w:left="255"/>
        <w:jc w:val="both"/>
        <w:rPr>
          <w:rFonts w:ascii="Times New Roman" w:eastAsia="Times New Roman" w:hAnsi="Times New Roman" w:cs="Times New Roman"/>
          <w:i/>
        </w:rPr>
      </w:pPr>
      <w:r>
        <w:rPr>
          <w:rFonts w:ascii="Times New Roman" w:eastAsia="Times New Roman" w:hAnsi="Times New Roman" w:cs="Times New Roman"/>
          <w:i/>
        </w:rPr>
        <w:t xml:space="preserve">W przypadku zatrudnienia podwykonawców Wykonawca wypełnia niniejsza tabelą </w:t>
      </w:r>
    </w:p>
    <w:p w:rsidR="009837DF" w:rsidRDefault="009837DF">
      <w:pPr>
        <w:spacing w:after="0" w:line="276" w:lineRule="auto"/>
        <w:ind w:left="255"/>
        <w:jc w:val="both"/>
        <w:rPr>
          <w:rFonts w:ascii="Times New Roman" w:eastAsia="Times New Roman" w:hAnsi="Times New Roman" w:cs="Times New Roman"/>
        </w:rPr>
      </w:pPr>
    </w:p>
    <w:p w:rsidR="009837DF" w:rsidRDefault="003B3133">
      <w:pPr>
        <w:spacing w:after="0" w:line="276" w:lineRule="auto"/>
        <w:ind w:left="255"/>
        <w:jc w:val="both"/>
        <w:rPr>
          <w:rFonts w:ascii="Times New Roman" w:eastAsia="Times New Roman" w:hAnsi="Times New Roman" w:cs="Times New Roman"/>
        </w:rPr>
      </w:pPr>
      <w:r>
        <w:rPr>
          <w:rFonts w:ascii="Times New Roman" w:eastAsia="Times New Roman" w:hAnsi="Times New Roman" w:cs="Times New Roman"/>
        </w:rPr>
        <w:t>W przypadku zatrudnienia podwykonawców, oświadczamy że ponosimy całkowitą odpowiedzialność za działanie lub zaniechania wszystkich podwykonawców.</w:t>
      </w:r>
    </w:p>
    <w:p w:rsidR="009837DF" w:rsidRDefault="009837DF">
      <w:pPr>
        <w:spacing w:line="276" w:lineRule="auto"/>
        <w:ind w:left="284"/>
        <w:jc w:val="both"/>
        <w:rPr>
          <w:rFonts w:ascii="Times New Roman" w:eastAsia="Times New Roman" w:hAnsi="Times New Roman" w:cs="Times New Roman"/>
          <w:sz w:val="8"/>
          <w:szCs w:val="8"/>
        </w:rPr>
      </w:pPr>
    </w:p>
    <w:p w:rsidR="009837DF" w:rsidRDefault="003B3133">
      <w:pPr>
        <w:spacing w:line="276"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Wartość lub procentowa część zamówienia, jaka zostanie powierzona podwykonawcy lub podwykonawcom: ……………............... </w:t>
      </w:r>
    </w:p>
    <w:p w:rsidR="00E73A9F" w:rsidRDefault="00E73A9F">
      <w:pPr>
        <w:spacing w:after="0" w:line="240" w:lineRule="auto"/>
        <w:jc w:val="both"/>
        <w:rPr>
          <w:rFonts w:ascii="Times New Roman" w:eastAsia="Times New Roman" w:hAnsi="Times New Roman" w:cs="Times New Roman"/>
          <w:i/>
          <w:sz w:val="18"/>
          <w:szCs w:val="18"/>
        </w:rPr>
      </w:pPr>
    </w:p>
    <w:p w:rsidR="00E73A9F" w:rsidRDefault="00E73A9F">
      <w:pPr>
        <w:spacing w:after="0" w:line="240" w:lineRule="auto"/>
        <w:jc w:val="both"/>
        <w:rPr>
          <w:rFonts w:ascii="Times New Roman" w:eastAsia="Times New Roman" w:hAnsi="Times New Roman" w:cs="Times New Roman"/>
          <w:i/>
          <w:sz w:val="18"/>
          <w:szCs w:val="18"/>
        </w:rPr>
      </w:pPr>
    </w:p>
    <w:p w:rsidR="009837DF" w:rsidRDefault="009837DF">
      <w:pPr>
        <w:spacing w:after="0" w:line="240" w:lineRule="auto"/>
        <w:jc w:val="both"/>
        <w:rPr>
          <w:rFonts w:ascii="Times New Roman" w:eastAsia="Times New Roman" w:hAnsi="Times New Roman" w:cs="Times New Roman"/>
          <w:sz w:val="16"/>
          <w:szCs w:val="16"/>
        </w:rPr>
      </w:pPr>
    </w:p>
    <w:p w:rsidR="009837DF" w:rsidRDefault="009837DF">
      <w:pPr>
        <w:spacing w:after="0" w:line="240" w:lineRule="auto"/>
        <w:jc w:val="both"/>
        <w:rPr>
          <w:rFonts w:ascii="Times New Roman" w:eastAsia="Times New Roman" w:hAnsi="Times New Roman" w:cs="Times New Roman"/>
          <w:sz w:val="16"/>
          <w:szCs w:val="16"/>
        </w:rPr>
      </w:pPr>
    </w:p>
    <w:p w:rsidR="009837DF" w:rsidRDefault="009837DF">
      <w:pPr>
        <w:spacing w:after="0" w:line="240" w:lineRule="auto"/>
        <w:jc w:val="both"/>
        <w:rPr>
          <w:rFonts w:ascii="Times New Roman" w:eastAsia="Times New Roman" w:hAnsi="Times New Roman" w:cs="Times New Roman"/>
          <w:sz w:val="10"/>
          <w:szCs w:val="10"/>
        </w:rPr>
      </w:pPr>
    </w:p>
    <w:p w:rsidR="004A6CF1" w:rsidRDefault="004A6CF1">
      <w:pPr>
        <w:spacing w:after="0" w:line="240" w:lineRule="auto"/>
        <w:jc w:val="both"/>
        <w:rPr>
          <w:rFonts w:ascii="Times New Roman" w:eastAsia="Times New Roman" w:hAnsi="Times New Roman" w:cs="Times New Roman"/>
          <w:sz w:val="10"/>
          <w:szCs w:val="10"/>
        </w:rPr>
      </w:pPr>
    </w:p>
    <w:p w:rsidR="004A6CF1" w:rsidRDefault="004A6CF1">
      <w:pPr>
        <w:spacing w:after="0" w:line="240" w:lineRule="auto"/>
        <w:jc w:val="both"/>
        <w:rPr>
          <w:rFonts w:ascii="Times New Roman" w:eastAsia="Times New Roman" w:hAnsi="Times New Roman" w:cs="Times New Roman"/>
          <w:sz w:val="10"/>
          <w:szCs w:val="10"/>
        </w:rPr>
      </w:pPr>
    </w:p>
    <w:p w:rsidR="00C25C95" w:rsidRDefault="00C25C95">
      <w:pPr>
        <w:spacing w:after="0" w:line="240" w:lineRule="auto"/>
        <w:jc w:val="both"/>
        <w:rPr>
          <w:rFonts w:ascii="Times New Roman" w:eastAsia="Times New Roman" w:hAnsi="Times New Roman" w:cs="Times New Roman"/>
          <w:sz w:val="10"/>
          <w:szCs w:val="10"/>
        </w:rPr>
      </w:pPr>
    </w:p>
    <w:p w:rsidR="00E73A9F" w:rsidRDefault="00E73A9F">
      <w:pPr>
        <w:spacing w:after="0" w:line="240" w:lineRule="auto"/>
        <w:jc w:val="both"/>
        <w:rPr>
          <w:rFonts w:ascii="Times New Roman" w:eastAsia="Times New Roman" w:hAnsi="Times New Roman" w:cs="Times New Roman"/>
          <w:sz w:val="10"/>
          <w:szCs w:val="10"/>
        </w:rPr>
      </w:pPr>
    </w:p>
    <w:p w:rsidR="00E73A9F" w:rsidRDefault="00E73A9F">
      <w:pPr>
        <w:spacing w:after="0" w:line="240" w:lineRule="auto"/>
        <w:jc w:val="both"/>
        <w:rPr>
          <w:rFonts w:ascii="Times New Roman" w:eastAsia="Times New Roman" w:hAnsi="Times New Roman" w:cs="Times New Roman"/>
          <w:sz w:val="10"/>
          <w:szCs w:val="10"/>
        </w:rPr>
      </w:pPr>
    </w:p>
    <w:p w:rsidR="00E73A9F" w:rsidRDefault="00E73A9F">
      <w:pPr>
        <w:spacing w:after="0" w:line="240" w:lineRule="auto"/>
        <w:jc w:val="both"/>
        <w:rPr>
          <w:rFonts w:ascii="Times New Roman" w:eastAsia="Times New Roman" w:hAnsi="Times New Roman" w:cs="Times New Roman"/>
          <w:sz w:val="10"/>
          <w:szCs w:val="10"/>
        </w:rPr>
      </w:pPr>
    </w:p>
    <w:p w:rsidR="00E73A9F" w:rsidRDefault="00E73A9F">
      <w:pPr>
        <w:spacing w:after="0" w:line="240" w:lineRule="auto"/>
        <w:jc w:val="both"/>
        <w:rPr>
          <w:rFonts w:ascii="Times New Roman" w:eastAsia="Times New Roman" w:hAnsi="Times New Roman" w:cs="Times New Roman"/>
          <w:sz w:val="10"/>
          <w:szCs w:val="10"/>
        </w:rPr>
      </w:pPr>
    </w:p>
    <w:p w:rsidR="00224E5F" w:rsidRDefault="00224E5F">
      <w:pPr>
        <w:spacing w:after="0" w:line="240" w:lineRule="auto"/>
        <w:jc w:val="both"/>
        <w:rPr>
          <w:rFonts w:ascii="Times New Roman" w:eastAsia="Times New Roman" w:hAnsi="Times New Roman" w:cs="Times New Roman"/>
          <w:sz w:val="10"/>
          <w:szCs w:val="10"/>
        </w:rPr>
      </w:pPr>
    </w:p>
    <w:p w:rsidR="00224E5F" w:rsidRDefault="00224E5F">
      <w:pPr>
        <w:spacing w:after="0" w:line="240" w:lineRule="auto"/>
        <w:jc w:val="both"/>
        <w:rPr>
          <w:rFonts w:ascii="Times New Roman" w:eastAsia="Times New Roman" w:hAnsi="Times New Roman" w:cs="Times New Roman"/>
          <w:sz w:val="10"/>
          <w:szCs w:val="10"/>
        </w:rPr>
      </w:pPr>
    </w:p>
    <w:p w:rsidR="00224E5F" w:rsidRDefault="00224E5F">
      <w:pPr>
        <w:spacing w:after="0" w:line="240" w:lineRule="auto"/>
        <w:jc w:val="both"/>
        <w:rPr>
          <w:rFonts w:ascii="Times New Roman" w:eastAsia="Times New Roman" w:hAnsi="Times New Roman" w:cs="Times New Roman"/>
          <w:sz w:val="10"/>
          <w:szCs w:val="10"/>
        </w:rPr>
      </w:pPr>
    </w:p>
    <w:p w:rsidR="00224E5F" w:rsidRDefault="00224E5F">
      <w:pPr>
        <w:spacing w:after="0" w:line="240" w:lineRule="auto"/>
        <w:jc w:val="both"/>
        <w:rPr>
          <w:rFonts w:ascii="Times New Roman" w:eastAsia="Times New Roman" w:hAnsi="Times New Roman" w:cs="Times New Roman"/>
          <w:sz w:val="10"/>
          <w:szCs w:val="10"/>
        </w:rPr>
      </w:pPr>
    </w:p>
    <w:p w:rsidR="004A6CF1" w:rsidRDefault="004A6CF1">
      <w:pPr>
        <w:spacing w:after="0" w:line="240" w:lineRule="auto"/>
        <w:jc w:val="both"/>
        <w:rPr>
          <w:rFonts w:ascii="Times New Roman" w:eastAsia="Times New Roman" w:hAnsi="Times New Roman" w:cs="Times New Roman"/>
          <w:sz w:val="10"/>
          <w:szCs w:val="10"/>
        </w:rPr>
      </w:pPr>
    </w:p>
    <w:p w:rsidR="009837DF" w:rsidRDefault="003B3133">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p>
    <w:p w:rsidR="004A6CF1" w:rsidRPr="00C25C95" w:rsidRDefault="004A6CF1" w:rsidP="004A6CF1">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sz w:val="20"/>
          <w:szCs w:val="20"/>
        </w:rPr>
      </w:pPr>
      <w:r w:rsidRPr="00C25C95">
        <w:rPr>
          <w:rFonts w:ascii="Times New Roman" w:eastAsiaTheme="minorHAnsi" w:hAnsi="Times New Roman" w:cs="Times New Roman"/>
          <w:i/>
          <w:color w:val="0070C0"/>
          <w:sz w:val="20"/>
          <w:szCs w:val="20"/>
          <w:lang w:eastAsia="en-US"/>
        </w:rPr>
        <w:t>&lt;</w:t>
      </w:r>
      <w:r w:rsidRPr="00C25C95">
        <w:rPr>
          <w:rFonts w:ascii="Times New Roman" w:hAnsi="Times New Roman"/>
          <w:i/>
          <w:color w:val="0070C0"/>
          <w:sz w:val="20"/>
          <w:szCs w:val="20"/>
        </w:rPr>
        <w:t>dokument należy sporządzić w postaci elektronicznej</w:t>
      </w:r>
      <w:r w:rsidRPr="00C25C95">
        <w:rPr>
          <w:rFonts w:ascii="Times New Roman" w:eastAsiaTheme="minorHAnsi" w:hAnsi="Times New Roman" w:cs="Times New Roman"/>
          <w:i/>
          <w:color w:val="0070C0"/>
          <w:sz w:val="20"/>
          <w:szCs w:val="20"/>
          <w:lang w:eastAsia="en-US"/>
        </w:rPr>
        <w:t xml:space="preserve"> i opatrzeć kwalifikowanym podpisem elektronicznym, podpisem zaufanym lub elektronicznym podpisem osobistym osoby/osób uprawnionej/-</w:t>
      </w:r>
      <w:proofErr w:type="spellStart"/>
      <w:r w:rsidRPr="00C25C95">
        <w:rPr>
          <w:rFonts w:ascii="Times New Roman" w:eastAsiaTheme="minorHAnsi" w:hAnsi="Times New Roman" w:cs="Times New Roman"/>
          <w:i/>
          <w:color w:val="0070C0"/>
          <w:sz w:val="20"/>
          <w:szCs w:val="20"/>
          <w:lang w:eastAsia="en-US"/>
        </w:rPr>
        <w:t>ych</w:t>
      </w:r>
      <w:proofErr w:type="spellEnd"/>
      <w:r w:rsidRPr="00C25C95">
        <w:rPr>
          <w:rFonts w:ascii="Times New Roman" w:eastAsiaTheme="minorHAnsi" w:hAnsi="Times New Roman" w:cs="Times New Roman"/>
          <w:i/>
          <w:color w:val="0070C0"/>
          <w:sz w:val="20"/>
          <w:szCs w:val="20"/>
          <w:lang w:eastAsia="en-US"/>
        </w:rPr>
        <w:t xml:space="preserve"> do reprezentacji Wykonawcy</w:t>
      </w:r>
      <w:r w:rsidRPr="00C25C95">
        <w:rPr>
          <w:rFonts w:ascii="Times New Roman" w:eastAsiaTheme="minorHAnsi" w:hAnsi="Times New Roman" w:cs="Times New Roman"/>
          <w:bCs/>
          <w:i/>
          <w:color w:val="0070C0"/>
          <w:sz w:val="20"/>
          <w:szCs w:val="20"/>
          <w:lang w:eastAsia="en-US"/>
        </w:rPr>
        <w:t>&gt;</w:t>
      </w:r>
    </w:p>
    <w:p w:rsidR="009837DF" w:rsidRDefault="009837DF" w:rsidP="004A6CF1">
      <w:pPr>
        <w:spacing w:after="0" w:line="360" w:lineRule="auto"/>
        <w:jc w:val="both"/>
        <w:rPr>
          <w:rFonts w:ascii="Times New Roman" w:eastAsia="Times New Roman" w:hAnsi="Times New Roman" w:cs="Times New Roman"/>
          <w:color w:val="FF0000"/>
          <w:sz w:val="20"/>
          <w:szCs w:val="20"/>
        </w:rPr>
      </w:pPr>
    </w:p>
    <w:p w:rsidR="009837DF" w:rsidRDefault="003B3133">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Formularz nr 3</w:t>
      </w:r>
    </w:p>
    <w:p w:rsidR="00C44E65" w:rsidRDefault="00C44E65" w:rsidP="00C44E65">
      <w:pPr>
        <w:tabs>
          <w:tab w:val="left" w:pos="0"/>
        </w:tabs>
        <w:suppressAutoHyphens/>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ZOBOWIĄZANIE</w:t>
      </w:r>
    </w:p>
    <w:p w:rsidR="00C44E65" w:rsidRDefault="00C44E65" w:rsidP="00C44E65">
      <w:pPr>
        <w:tabs>
          <w:tab w:val="left" w:pos="0"/>
        </w:tabs>
        <w:suppressAutoHyphens/>
        <w:jc w:val="center"/>
        <w:rPr>
          <w:rFonts w:asciiTheme="minorHAnsi" w:hAnsiTheme="minorHAnsi" w:cstheme="minorHAnsi"/>
          <w:b/>
          <w:sz w:val="20"/>
          <w:szCs w:val="20"/>
          <w:lang w:eastAsia="ar-SA"/>
        </w:rPr>
      </w:pPr>
      <w:r>
        <w:rPr>
          <w:rFonts w:asciiTheme="minorHAnsi" w:hAnsiTheme="minorHAnsi" w:cstheme="minorHAnsi"/>
          <w:sz w:val="20"/>
          <w:szCs w:val="20"/>
          <w:lang w:eastAsia="ar-SA"/>
        </w:rPr>
        <w:t>z art. 118 ustawy – Prawo zamówień publicznych</w:t>
      </w:r>
      <w:r>
        <w:rPr>
          <w:rFonts w:asciiTheme="minorHAnsi" w:hAnsiTheme="minorHAnsi" w:cstheme="minorHAnsi"/>
          <w:b/>
          <w:sz w:val="20"/>
          <w:szCs w:val="20"/>
          <w:lang w:eastAsia="ar-SA"/>
        </w:rPr>
        <w:t xml:space="preserve"> </w:t>
      </w:r>
    </w:p>
    <w:p w:rsidR="00C44E65" w:rsidRDefault="00C44E65" w:rsidP="00C44E65">
      <w:pPr>
        <w:tabs>
          <w:tab w:val="left" w:pos="0"/>
        </w:tabs>
        <w:suppressAutoHyphens/>
        <w:jc w:val="center"/>
        <w:rPr>
          <w:rFonts w:asciiTheme="minorHAnsi" w:hAnsiTheme="minorHAnsi" w:cstheme="minorHAnsi"/>
          <w:b/>
          <w:sz w:val="20"/>
          <w:szCs w:val="20"/>
          <w:lang w:eastAsia="ar-SA"/>
        </w:rPr>
      </w:pPr>
      <w:r>
        <w:rPr>
          <w:rFonts w:asciiTheme="minorHAnsi" w:hAnsiTheme="minorHAnsi" w:cstheme="minorHAnsi"/>
          <w:b/>
          <w:sz w:val="20"/>
          <w:szCs w:val="20"/>
          <w:lang w:eastAsia="ar-SA"/>
        </w:rPr>
        <w:t>do oddania do dyspozycji niezbędnych zasobów na potrzeby wykonana zamówienia</w:t>
      </w:r>
    </w:p>
    <w:p w:rsidR="00C44E65" w:rsidRDefault="00C44E65" w:rsidP="00C44E65">
      <w:pPr>
        <w:tabs>
          <w:tab w:val="left" w:pos="357"/>
          <w:tab w:val="left" w:pos="1077"/>
        </w:tabs>
        <w:suppressAutoHyphens/>
        <w:jc w:val="center"/>
        <w:rPr>
          <w:rFonts w:asciiTheme="minorHAnsi" w:hAnsiTheme="minorHAnsi" w:cstheme="minorHAnsi"/>
          <w:i/>
          <w:sz w:val="20"/>
          <w:szCs w:val="20"/>
          <w:lang w:eastAsia="ar-SA"/>
        </w:rPr>
      </w:pPr>
    </w:p>
    <w:p w:rsidR="00C44E65" w:rsidRDefault="00C44E65" w:rsidP="00C44E65">
      <w:pPr>
        <w:tabs>
          <w:tab w:val="left" w:pos="357"/>
          <w:tab w:val="left" w:pos="1077"/>
        </w:tabs>
        <w:suppressAutoHyphens/>
        <w:jc w:val="center"/>
        <w:rPr>
          <w:rFonts w:asciiTheme="minorHAnsi" w:hAnsiTheme="minorHAnsi" w:cstheme="minorHAnsi"/>
          <w:b/>
          <w:i/>
          <w:color w:val="0070C0"/>
          <w:sz w:val="20"/>
          <w:szCs w:val="20"/>
          <w:lang w:eastAsia="ar-SA"/>
        </w:rPr>
      </w:pPr>
      <w:r>
        <w:rPr>
          <w:rFonts w:asciiTheme="minorHAnsi" w:hAnsiTheme="minorHAnsi" w:cstheme="minorHAnsi"/>
          <w:i/>
          <w:color w:val="0070C0"/>
          <w:sz w:val="20"/>
          <w:szCs w:val="20"/>
          <w:lang w:eastAsia="ar-SA"/>
        </w:rPr>
        <w:t>(</w:t>
      </w:r>
      <w:r>
        <w:rPr>
          <w:rFonts w:asciiTheme="minorHAnsi" w:hAnsiTheme="minorHAnsi" w:cstheme="minorHAnsi"/>
          <w:b/>
          <w:i/>
          <w:color w:val="0070C0"/>
          <w:sz w:val="20"/>
          <w:szCs w:val="20"/>
          <w:lang w:eastAsia="ar-SA"/>
        </w:rPr>
        <w:t>należy załączyć do Oferty tylko w przypadku zaistnienia takiej sytuacji, oraz</w:t>
      </w:r>
    </w:p>
    <w:p w:rsidR="00C44E65" w:rsidRDefault="00C44E65" w:rsidP="00C44E65">
      <w:pPr>
        <w:tabs>
          <w:tab w:val="left" w:pos="357"/>
          <w:tab w:val="left" w:pos="1077"/>
        </w:tabs>
        <w:suppressAutoHyphens/>
        <w:jc w:val="center"/>
        <w:rPr>
          <w:rFonts w:asciiTheme="minorHAnsi" w:hAnsiTheme="minorHAnsi" w:cstheme="minorHAnsi"/>
          <w:b/>
          <w:color w:val="0070C0"/>
          <w:sz w:val="20"/>
          <w:szCs w:val="20"/>
          <w:lang w:eastAsia="ar-SA"/>
        </w:rPr>
      </w:pPr>
      <w:r>
        <w:rPr>
          <w:rFonts w:asciiTheme="minorHAnsi" w:hAnsiTheme="minorHAnsi" w:cstheme="minorHAnsi"/>
          <w:b/>
          <w:i/>
          <w:color w:val="0070C0"/>
          <w:sz w:val="20"/>
          <w:szCs w:val="20"/>
          <w:lang w:eastAsia="ar-SA"/>
        </w:rPr>
        <w:t>uzupełnić w sposób umożliwiający Zamawiającemu ocenę czy Wykonawca na etapie realizacji zamówienia będzie dysponował zasobami innego podmiotu</w:t>
      </w:r>
      <w:r>
        <w:rPr>
          <w:rFonts w:asciiTheme="minorHAnsi" w:hAnsiTheme="minorHAnsi" w:cstheme="minorHAnsi"/>
          <w:i/>
          <w:color w:val="0070C0"/>
          <w:sz w:val="20"/>
          <w:szCs w:val="20"/>
          <w:lang w:eastAsia="ar-SA"/>
        </w:rPr>
        <w:t>)</w:t>
      </w:r>
    </w:p>
    <w:p w:rsidR="00C44E65" w:rsidRPr="00E73A9F" w:rsidRDefault="00C44E65" w:rsidP="00C44E65">
      <w:pPr>
        <w:spacing w:line="360" w:lineRule="auto"/>
        <w:ind w:firstLine="426"/>
        <w:rPr>
          <w:rFonts w:ascii="Times New Roman" w:hAnsi="Times New Roman" w:cs="Times New Roman"/>
        </w:rPr>
      </w:pPr>
    </w:p>
    <w:p w:rsidR="00C44E65" w:rsidRPr="00E73A9F" w:rsidRDefault="00C44E65" w:rsidP="00E73A9F">
      <w:pPr>
        <w:spacing w:line="360" w:lineRule="auto"/>
        <w:rPr>
          <w:rFonts w:ascii="Times New Roman" w:hAnsi="Times New Roman" w:cs="Times New Roman"/>
        </w:rPr>
      </w:pPr>
      <w:r w:rsidRPr="00E73A9F">
        <w:rPr>
          <w:rFonts w:ascii="Times New Roman" w:hAnsi="Times New Roman" w:cs="Times New Roman"/>
        </w:rPr>
        <w:t xml:space="preserve">na potrzeby postępowania o udzielenie zamówienia publicznego </w:t>
      </w:r>
      <w:proofErr w:type="spellStart"/>
      <w:r w:rsidRPr="00E73A9F">
        <w:rPr>
          <w:rFonts w:ascii="Times New Roman" w:hAnsi="Times New Roman" w:cs="Times New Roman"/>
        </w:rPr>
        <w:t>pn</w:t>
      </w:r>
      <w:proofErr w:type="spellEnd"/>
      <w:r w:rsidRPr="00E73A9F">
        <w:rPr>
          <w:rFonts w:ascii="Times New Roman" w:hAnsi="Times New Roman" w:cs="Times New Roman"/>
        </w:rPr>
        <w:t xml:space="preserve">: </w:t>
      </w:r>
      <w:r w:rsidR="00E73A9F" w:rsidRPr="00E73A9F">
        <w:rPr>
          <w:rFonts w:ascii="Times New Roman" w:hAnsi="Times New Roman" w:cs="Times New Roman"/>
        </w:rPr>
        <w:t>Przeprowadzenie okresowej kontroli stanu technicznego i przydatności do użytkowania obiektów budowlanych administrowanych przez Biuro Gospodarcze Uniwersytetu Warszawskiego – przeglądy roczne i pięcioletnie w latach 2022 – 2023</w:t>
      </w:r>
      <w:r w:rsidRPr="00E73A9F">
        <w:rPr>
          <w:rFonts w:ascii="Times New Roman" w:hAnsi="Times New Roman" w:cs="Times New Roman"/>
          <w:bCs/>
          <w:kern w:val="36"/>
        </w:rPr>
        <w:t xml:space="preserve">, </w:t>
      </w:r>
      <w:r w:rsidRPr="00E73A9F">
        <w:rPr>
          <w:rFonts w:ascii="Times New Roman" w:hAnsi="Times New Roman" w:cs="Times New Roman"/>
        </w:rPr>
        <w:t xml:space="preserve">oznaczenie sprawy: </w:t>
      </w:r>
      <w:r w:rsidRPr="00E73A9F">
        <w:rPr>
          <w:rFonts w:ascii="Times New Roman" w:hAnsi="Times New Roman" w:cs="Times New Roman"/>
          <w:b/>
        </w:rPr>
        <w:t>DZP-361/</w:t>
      </w:r>
      <w:r w:rsidR="00E73A9F">
        <w:rPr>
          <w:rFonts w:ascii="Times New Roman" w:hAnsi="Times New Roman" w:cs="Times New Roman"/>
          <w:b/>
        </w:rPr>
        <w:t>25</w:t>
      </w:r>
      <w:r w:rsidR="00121048">
        <w:rPr>
          <w:rFonts w:ascii="Times New Roman" w:hAnsi="Times New Roman" w:cs="Times New Roman"/>
          <w:b/>
        </w:rPr>
        <w:t>-62</w:t>
      </w:r>
      <w:r w:rsidRPr="00E73A9F">
        <w:rPr>
          <w:rFonts w:ascii="Times New Roman" w:hAnsi="Times New Roman" w:cs="Times New Roman"/>
          <w:b/>
        </w:rPr>
        <w:t>/202</w:t>
      </w:r>
      <w:r w:rsidR="00E73A9F">
        <w:rPr>
          <w:rFonts w:ascii="Times New Roman" w:hAnsi="Times New Roman" w:cs="Times New Roman"/>
          <w:b/>
        </w:rPr>
        <w:t>2</w:t>
      </w:r>
      <w:r w:rsidRPr="00E73A9F">
        <w:rPr>
          <w:rFonts w:ascii="Times New Roman" w:hAnsi="Times New Roman" w:cs="Times New Roman"/>
          <w:b/>
        </w:rPr>
        <w:t xml:space="preserve"> </w:t>
      </w:r>
      <w:r w:rsidRPr="00E73A9F">
        <w:rPr>
          <w:rFonts w:ascii="Times New Roman" w:hAnsi="Times New Roman" w:cs="Times New Roman"/>
        </w:rPr>
        <w:t xml:space="preserve">prowadzonego przez Zamawiającego </w:t>
      </w:r>
      <w:r w:rsidRPr="00E73A9F">
        <w:rPr>
          <w:rFonts w:ascii="Times New Roman" w:hAnsi="Times New Roman" w:cs="Times New Roman"/>
          <w:b/>
          <w:bCs/>
          <w:highlight w:val="white"/>
        </w:rPr>
        <w:t>Uniwersytet Warszawski</w:t>
      </w:r>
      <w:r w:rsidRPr="00E73A9F">
        <w:rPr>
          <w:rFonts w:ascii="Times New Roman" w:hAnsi="Times New Roman" w:cs="Times New Roman"/>
          <w:bCs/>
        </w:rPr>
        <w:t xml:space="preserve">, działając w imieniu i na rzecz Wykonawcy </w:t>
      </w:r>
      <w:r w:rsidRPr="00E73A9F">
        <w:rPr>
          <w:rFonts w:ascii="Times New Roman" w:hAnsi="Times New Roman" w:cs="Times New Roman"/>
          <w:b/>
          <w:bCs/>
          <w:color w:val="0070C0"/>
        </w:rPr>
        <w:t xml:space="preserve">(wpisać nazwę) </w:t>
      </w:r>
      <w:r w:rsidRPr="00E73A9F">
        <w:rPr>
          <w:rFonts w:ascii="Times New Roman" w:hAnsi="Times New Roman" w:cs="Times New Roman"/>
          <w:b/>
          <w:bCs/>
        </w:rPr>
        <w:t>:</w:t>
      </w:r>
    </w:p>
    <w:p w:rsidR="00C44E65" w:rsidRDefault="00C44E65" w:rsidP="00C44E65">
      <w:pPr>
        <w:spacing w:line="360" w:lineRule="auto"/>
        <w:rPr>
          <w:rFonts w:asciiTheme="minorHAnsi" w:hAnsiTheme="minorHAnsi" w:cstheme="minorHAnsi"/>
          <w:sz w:val="20"/>
          <w:szCs w:val="20"/>
        </w:rPr>
      </w:pPr>
      <w:r>
        <w:rPr>
          <w:rFonts w:asciiTheme="minorHAnsi" w:hAnsiTheme="minorHAnsi" w:cstheme="minorHAnsi"/>
          <w:sz w:val="20"/>
          <w:szCs w:val="20"/>
        </w:rPr>
        <w:t>..........................................................................................................................................</w:t>
      </w:r>
    </w:p>
    <w:p w:rsidR="00C44E65" w:rsidRDefault="00C44E65" w:rsidP="00C44E65">
      <w:pPr>
        <w:spacing w:line="360" w:lineRule="auto"/>
        <w:ind w:firstLine="426"/>
        <w:rPr>
          <w:rFonts w:asciiTheme="minorHAnsi" w:hAnsiTheme="minorHAnsi" w:cstheme="minorHAnsi"/>
          <w:bCs/>
          <w:sz w:val="20"/>
          <w:szCs w:val="20"/>
        </w:rPr>
      </w:pPr>
      <w:r>
        <w:rPr>
          <w:rFonts w:asciiTheme="minorHAnsi" w:hAnsiTheme="minorHAnsi" w:cstheme="minorHAnsi"/>
          <w:b/>
          <w:bCs/>
          <w:sz w:val="20"/>
          <w:szCs w:val="20"/>
        </w:rPr>
        <w:t xml:space="preserve"> ja/my niżej podpisany/ni</w:t>
      </w:r>
      <w:r>
        <w:rPr>
          <w:rFonts w:asciiTheme="minorHAnsi" w:hAnsiTheme="minorHAnsi" w:cstheme="minorHAnsi"/>
          <w:bCs/>
          <w:sz w:val="20"/>
          <w:szCs w:val="20"/>
        </w:rPr>
        <w:t xml:space="preserve">  </w:t>
      </w:r>
      <w:r>
        <w:rPr>
          <w:rFonts w:asciiTheme="minorHAnsi" w:hAnsiTheme="minorHAnsi" w:cstheme="minorHAnsi"/>
          <w:bCs/>
          <w:sz w:val="16"/>
          <w:szCs w:val="16"/>
        </w:rPr>
        <w:t>(imię i nazwisko składającego oświadczenie)</w:t>
      </w:r>
      <w:r>
        <w:rPr>
          <w:rFonts w:asciiTheme="minorHAnsi" w:hAnsiTheme="minorHAnsi" w:cstheme="minorHAnsi"/>
          <w:bCs/>
          <w:sz w:val="20"/>
          <w:szCs w:val="20"/>
        </w:rPr>
        <w:t>: ..........................................................................................................................................................</w:t>
      </w:r>
    </w:p>
    <w:p w:rsidR="00C44E65" w:rsidRDefault="00C44E65" w:rsidP="00C44E65">
      <w:pPr>
        <w:widowControl w:val="0"/>
        <w:suppressAutoHyphens/>
        <w:spacing w:line="360" w:lineRule="auto"/>
        <w:rPr>
          <w:rFonts w:asciiTheme="minorHAnsi" w:hAnsiTheme="minorHAnsi" w:cstheme="minorHAnsi"/>
          <w:kern w:val="2"/>
          <w:sz w:val="20"/>
          <w:szCs w:val="20"/>
          <w:lang w:eastAsia="ar-SA"/>
        </w:rPr>
      </w:pPr>
      <w:r>
        <w:rPr>
          <w:rFonts w:asciiTheme="minorHAnsi" w:hAnsiTheme="minorHAnsi" w:cstheme="minorHAnsi"/>
          <w:b/>
          <w:bCs/>
          <w:sz w:val="20"/>
          <w:szCs w:val="20"/>
        </w:rPr>
        <w:t>działając w imieniu i na rzecz,</w:t>
      </w:r>
      <w:r>
        <w:rPr>
          <w:rFonts w:asciiTheme="minorHAnsi" w:hAnsiTheme="minorHAnsi" w:cstheme="minorHAnsi"/>
          <w:kern w:val="2"/>
          <w:sz w:val="20"/>
          <w:szCs w:val="20"/>
          <w:lang w:eastAsia="ar-SA"/>
        </w:rPr>
        <w:t xml:space="preserve"> będąc upoważnionym do reprezentowania </w:t>
      </w:r>
      <w:r>
        <w:rPr>
          <w:rFonts w:asciiTheme="minorHAnsi" w:hAnsiTheme="minorHAnsi" w:cstheme="minorHAnsi"/>
          <w:kern w:val="2"/>
          <w:sz w:val="16"/>
          <w:szCs w:val="16"/>
          <w:lang w:eastAsia="ar-SA"/>
        </w:rPr>
        <w:t>(nazwa i adres podmiotu oddającego do dyspozycji zasoby)</w:t>
      </w:r>
      <w:r>
        <w:rPr>
          <w:rFonts w:asciiTheme="minorHAnsi" w:hAnsiTheme="minorHAnsi" w:cstheme="minorHAnsi"/>
          <w:kern w:val="2"/>
          <w:sz w:val="20"/>
          <w:szCs w:val="20"/>
          <w:lang w:eastAsia="ar-SA"/>
        </w:rPr>
        <w:t xml:space="preserve">: </w:t>
      </w:r>
    </w:p>
    <w:p w:rsidR="00C44E65" w:rsidRDefault="00C44E65" w:rsidP="00C44E65">
      <w:pPr>
        <w:spacing w:line="360" w:lineRule="auto"/>
        <w:rPr>
          <w:rFonts w:asciiTheme="minorHAnsi" w:hAnsiTheme="minorHAnsi" w:cstheme="minorHAnsi"/>
          <w:b/>
          <w:bCs/>
          <w:sz w:val="20"/>
          <w:szCs w:val="20"/>
        </w:rPr>
      </w:pPr>
      <w:r>
        <w:rPr>
          <w:rFonts w:asciiTheme="minorHAnsi" w:hAnsiTheme="minorHAnsi" w:cstheme="minorHAnsi"/>
          <w:bCs/>
          <w:sz w:val="20"/>
          <w:szCs w:val="20"/>
        </w:rPr>
        <w:t>..........................................................................................................................................................</w:t>
      </w:r>
    </w:p>
    <w:p w:rsidR="00C44E65" w:rsidRDefault="00C44E65" w:rsidP="00C44E65">
      <w:pPr>
        <w:spacing w:line="360" w:lineRule="auto"/>
        <w:rPr>
          <w:rFonts w:asciiTheme="minorHAnsi" w:hAnsiTheme="minorHAnsi" w:cstheme="minorHAnsi"/>
          <w:bCs/>
          <w:sz w:val="20"/>
          <w:szCs w:val="20"/>
        </w:rPr>
      </w:pPr>
      <w:r>
        <w:rPr>
          <w:rFonts w:asciiTheme="minorHAnsi" w:hAnsiTheme="minorHAnsi" w:cstheme="minorHAnsi"/>
          <w:b/>
          <w:bCs/>
          <w:sz w:val="20"/>
          <w:szCs w:val="20"/>
        </w:rPr>
        <w:t>oświadczam, że wyżej wymieniony podmiot</w:t>
      </w:r>
      <w:r>
        <w:rPr>
          <w:rFonts w:asciiTheme="minorHAnsi" w:hAnsiTheme="minorHAnsi" w:cstheme="minorHAnsi"/>
          <w:bCs/>
          <w:sz w:val="20"/>
          <w:szCs w:val="20"/>
        </w:rPr>
        <w:t xml:space="preserve">, stosownie do art. 118 ustawy Prawo zamówień publicznych </w:t>
      </w:r>
      <w:r>
        <w:rPr>
          <w:rFonts w:asciiTheme="minorHAnsi" w:hAnsiTheme="minorHAnsi" w:cstheme="minorHAnsi"/>
          <w:color w:val="00000A"/>
          <w:sz w:val="20"/>
          <w:szCs w:val="20"/>
          <w:lang w:bidi="hi-IN"/>
        </w:rPr>
        <w:t>(</w:t>
      </w:r>
      <w:r>
        <w:rPr>
          <w:rFonts w:asciiTheme="minorHAnsi" w:hAnsiTheme="minorHAnsi" w:cstheme="minorHAnsi"/>
          <w:sz w:val="20"/>
          <w:szCs w:val="20"/>
        </w:rPr>
        <w:t xml:space="preserve">Dz.U. z 2021 r. poz. 1129 ze zm.) </w:t>
      </w:r>
      <w:r>
        <w:rPr>
          <w:rFonts w:asciiTheme="minorHAnsi" w:hAnsiTheme="minorHAnsi" w:cstheme="minorHAnsi"/>
          <w:b/>
          <w:bCs/>
          <w:sz w:val="20"/>
          <w:szCs w:val="20"/>
        </w:rPr>
        <w:t>odda Wykonawcy</w:t>
      </w:r>
      <w:r>
        <w:rPr>
          <w:rFonts w:asciiTheme="minorHAnsi" w:hAnsiTheme="minorHAnsi" w:cstheme="minorHAnsi"/>
          <w:bCs/>
          <w:sz w:val="20"/>
          <w:szCs w:val="20"/>
        </w:rPr>
        <w:t xml:space="preserve"> </w:t>
      </w:r>
      <w:r>
        <w:rPr>
          <w:rFonts w:asciiTheme="minorHAnsi" w:hAnsiTheme="minorHAnsi" w:cstheme="minorHAnsi"/>
          <w:bCs/>
          <w:sz w:val="16"/>
          <w:szCs w:val="16"/>
        </w:rPr>
        <w:t>(nazwa i adres Wykonawcy składającego ofertę)</w:t>
      </w:r>
      <w:r>
        <w:rPr>
          <w:rFonts w:asciiTheme="minorHAnsi" w:hAnsiTheme="minorHAnsi" w:cstheme="minorHAnsi"/>
          <w:bCs/>
          <w:sz w:val="20"/>
          <w:szCs w:val="20"/>
        </w:rPr>
        <w:t xml:space="preserve">: </w:t>
      </w:r>
    </w:p>
    <w:p w:rsidR="00C44E65" w:rsidRDefault="00C44E65" w:rsidP="00C44E65">
      <w:pPr>
        <w:spacing w:line="360" w:lineRule="auto"/>
        <w:rPr>
          <w:rFonts w:asciiTheme="minorHAnsi" w:hAnsiTheme="minorHAnsi" w:cstheme="minorHAnsi"/>
          <w:bCs/>
          <w:sz w:val="20"/>
          <w:szCs w:val="20"/>
        </w:rPr>
      </w:pPr>
      <w:r>
        <w:rPr>
          <w:rFonts w:asciiTheme="minorHAnsi" w:hAnsiTheme="minorHAnsi" w:cstheme="minorHAnsi"/>
          <w:bCs/>
          <w:sz w:val="20"/>
          <w:szCs w:val="20"/>
        </w:rPr>
        <w:t>..........................................................................................................................................................</w:t>
      </w:r>
      <w:r>
        <w:rPr>
          <w:rFonts w:asciiTheme="minorHAnsi" w:hAnsiTheme="minorHAnsi" w:cstheme="minorHAnsi"/>
          <w:b/>
          <w:kern w:val="2"/>
          <w:sz w:val="20"/>
          <w:szCs w:val="20"/>
          <w:lang w:eastAsia="ar-SA"/>
        </w:rPr>
        <w:t xml:space="preserve">do dyspozycji </w:t>
      </w:r>
      <w:r>
        <w:rPr>
          <w:rFonts w:asciiTheme="minorHAnsi" w:hAnsiTheme="minorHAnsi" w:cstheme="minorHAnsi"/>
          <w:kern w:val="2"/>
          <w:sz w:val="20"/>
          <w:szCs w:val="20"/>
          <w:lang w:eastAsia="ar-SA"/>
        </w:rPr>
        <w:t xml:space="preserve">w trakcie realizacji zamówienia </w:t>
      </w:r>
      <w:r>
        <w:rPr>
          <w:rFonts w:asciiTheme="minorHAnsi" w:hAnsiTheme="minorHAnsi" w:cstheme="minorHAnsi"/>
          <w:kern w:val="2"/>
          <w:sz w:val="20"/>
          <w:szCs w:val="20"/>
          <w:u w:val="single"/>
          <w:lang w:eastAsia="ar-SA"/>
        </w:rPr>
        <w:t>niezbędne zasoby</w:t>
      </w:r>
      <w:r>
        <w:rPr>
          <w:rFonts w:asciiTheme="minorHAnsi" w:hAnsiTheme="minorHAnsi" w:cstheme="minorHAnsi"/>
          <w:kern w:val="2"/>
          <w:sz w:val="16"/>
          <w:szCs w:val="16"/>
          <w:lang w:eastAsia="ar-SA"/>
        </w:rPr>
        <w:t xml:space="preserve"> (zakres udostępnianych zasobów)</w:t>
      </w:r>
      <w:r>
        <w:rPr>
          <w:rFonts w:asciiTheme="minorHAnsi" w:hAnsiTheme="minorHAnsi" w:cstheme="minorHAnsi"/>
          <w:kern w:val="2"/>
          <w:sz w:val="20"/>
          <w:szCs w:val="20"/>
          <w:lang w:eastAsia="ar-SA"/>
        </w:rPr>
        <w:t xml:space="preserve">: </w:t>
      </w:r>
      <w:r>
        <w:rPr>
          <w:rFonts w:asciiTheme="minorHAnsi" w:hAnsiTheme="minorHAnsi" w:cstheme="minorHAnsi"/>
          <w:bCs/>
          <w:sz w:val="20"/>
          <w:szCs w:val="20"/>
        </w:rPr>
        <w:t>.......................................................................................................................................................... ..........................................................................................................................................................</w:t>
      </w:r>
    </w:p>
    <w:p w:rsidR="00C44E65" w:rsidRDefault="00C44E65" w:rsidP="00C44E65">
      <w:pPr>
        <w:rPr>
          <w:rFonts w:asciiTheme="minorHAnsi" w:hAnsiTheme="minorHAnsi" w:cstheme="minorHAnsi"/>
          <w:i/>
          <w:color w:val="0070C0"/>
          <w:kern w:val="2"/>
          <w:sz w:val="18"/>
          <w:szCs w:val="18"/>
          <w:lang w:eastAsia="ar-SA"/>
        </w:rPr>
      </w:pPr>
      <w:r>
        <w:rPr>
          <w:rFonts w:asciiTheme="minorHAnsi" w:hAnsiTheme="minorHAnsi" w:cstheme="minorHAnsi"/>
          <w:bCs/>
          <w:i/>
          <w:color w:val="0070C0"/>
          <w:sz w:val="18"/>
          <w:szCs w:val="18"/>
        </w:rPr>
        <w:t>(Wpisać z</w:t>
      </w:r>
      <w:r>
        <w:rPr>
          <w:rFonts w:asciiTheme="minorHAnsi" w:hAnsiTheme="minorHAnsi" w:cstheme="minorHAnsi"/>
          <w:i/>
          <w:color w:val="0070C0"/>
          <w:kern w:val="2"/>
          <w:sz w:val="18"/>
          <w:szCs w:val="18"/>
          <w:lang w:eastAsia="ar-SA"/>
        </w:rPr>
        <w:t>akres udostępnianych zasobów, niezbędnych do potwierdzenia spełniania warunku/ów udziału, postawionych w postępowaniu: zdolności techniczne lub zawodowe, osoby zdolne do wykonania zamówienia (imię i nazwisko, funkcja lub  zakres wykonywanych czynności), lub/i sytuacja finansowa lub ekonomiczna)</w:t>
      </w:r>
    </w:p>
    <w:p w:rsidR="00C44E65" w:rsidRDefault="00C44E65" w:rsidP="00C44E65">
      <w:pPr>
        <w:spacing w:line="360" w:lineRule="auto"/>
        <w:rPr>
          <w:rFonts w:asciiTheme="minorHAnsi" w:hAnsiTheme="minorHAnsi" w:cstheme="minorHAnsi"/>
          <w:kern w:val="2"/>
          <w:sz w:val="20"/>
          <w:szCs w:val="20"/>
          <w:u w:val="single"/>
          <w:lang w:eastAsia="ar-SA"/>
        </w:rPr>
      </w:pPr>
    </w:p>
    <w:p w:rsidR="00C44E65" w:rsidRDefault="00C44E65" w:rsidP="00C44E65">
      <w:pPr>
        <w:spacing w:line="360" w:lineRule="auto"/>
        <w:rPr>
          <w:rFonts w:asciiTheme="minorHAnsi" w:hAnsiTheme="minorHAnsi" w:cstheme="minorHAnsi"/>
          <w:kern w:val="2"/>
          <w:sz w:val="20"/>
          <w:szCs w:val="20"/>
          <w:lang w:eastAsia="ar-SA"/>
        </w:rPr>
      </w:pPr>
      <w:r>
        <w:rPr>
          <w:rFonts w:asciiTheme="minorHAnsi" w:hAnsiTheme="minorHAnsi" w:cstheme="minorHAnsi"/>
          <w:kern w:val="2"/>
          <w:sz w:val="20"/>
          <w:szCs w:val="20"/>
          <w:u w:val="single"/>
          <w:lang w:eastAsia="ar-SA"/>
        </w:rPr>
        <w:t>Sposób wykorzystania ww. zasobów przez Wykonawcę przy wykonywaniu zamówienia</w:t>
      </w:r>
      <w:r>
        <w:rPr>
          <w:rFonts w:asciiTheme="minorHAnsi" w:hAnsiTheme="minorHAnsi" w:cstheme="minorHAnsi"/>
          <w:kern w:val="2"/>
          <w:sz w:val="20"/>
          <w:szCs w:val="20"/>
          <w:lang w:eastAsia="ar-SA"/>
        </w:rPr>
        <w:t>:</w:t>
      </w:r>
    </w:p>
    <w:p w:rsidR="00C44E65" w:rsidRDefault="00C44E65" w:rsidP="00C44E65">
      <w:pPr>
        <w:spacing w:line="360" w:lineRule="auto"/>
        <w:rPr>
          <w:rFonts w:asciiTheme="minorHAnsi" w:hAnsiTheme="minorHAnsi" w:cstheme="minorHAnsi"/>
          <w:kern w:val="2"/>
          <w:sz w:val="20"/>
          <w:szCs w:val="20"/>
          <w:lang w:eastAsia="ar-SA"/>
        </w:rPr>
      </w:pPr>
      <w:r>
        <w:rPr>
          <w:rFonts w:asciiTheme="minorHAnsi" w:hAnsiTheme="minorHAnsi" w:cstheme="minorHAnsi"/>
          <w:bCs/>
          <w:sz w:val="20"/>
          <w:szCs w:val="20"/>
        </w:rPr>
        <w:t>..........................................................................................................................................................</w:t>
      </w:r>
    </w:p>
    <w:p w:rsidR="00C44E65" w:rsidRDefault="00C44E65" w:rsidP="00C44E65">
      <w:pPr>
        <w:spacing w:line="360" w:lineRule="auto"/>
        <w:rPr>
          <w:rFonts w:asciiTheme="minorHAnsi" w:hAnsiTheme="minorHAnsi" w:cstheme="minorHAnsi"/>
          <w:i/>
          <w:color w:val="0070C0"/>
          <w:kern w:val="2"/>
          <w:sz w:val="20"/>
          <w:szCs w:val="20"/>
          <w:lang w:eastAsia="ar-SA"/>
        </w:rPr>
      </w:pPr>
      <w:r>
        <w:rPr>
          <w:rFonts w:asciiTheme="minorHAnsi" w:hAnsiTheme="minorHAnsi" w:cstheme="minorHAnsi"/>
          <w:i/>
          <w:color w:val="0070C0"/>
          <w:kern w:val="2"/>
          <w:sz w:val="20"/>
          <w:szCs w:val="20"/>
          <w:lang w:eastAsia="ar-SA"/>
        </w:rPr>
        <w:t>(np. podwykonawstwo, konsultacje, doradztwo.)</w:t>
      </w:r>
    </w:p>
    <w:p w:rsidR="00C44E65" w:rsidRDefault="00C44E65" w:rsidP="00C44E65">
      <w:pPr>
        <w:spacing w:line="360" w:lineRule="auto"/>
        <w:rPr>
          <w:rFonts w:asciiTheme="minorHAnsi" w:hAnsiTheme="minorHAnsi" w:cstheme="minorHAnsi"/>
          <w:kern w:val="2"/>
          <w:sz w:val="20"/>
          <w:szCs w:val="20"/>
          <w:u w:val="single"/>
          <w:lang w:eastAsia="ar-SA"/>
        </w:rPr>
      </w:pPr>
    </w:p>
    <w:p w:rsidR="00C44E65" w:rsidRDefault="00C44E65" w:rsidP="00C44E65">
      <w:pPr>
        <w:spacing w:line="360" w:lineRule="auto"/>
        <w:rPr>
          <w:rFonts w:asciiTheme="minorHAnsi" w:hAnsiTheme="minorHAnsi" w:cstheme="minorHAnsi"/>
          <w:kern w:val="2"/>
          <w:sz w:val="20"/>
          <w:szCs w:val="20"/>
          <w:lang w:eastAsia="ar-SA"/>
        </w:rPr>
      </w:pPr>
      <w:r>
        <w:rPr>
          <w:rFonts w:asciiTheme="minorHAnsi" w:hAnsiTheme="minorHAnsi" w:cstheme="minorHAnsi"/>
          <w:kern w:val="2"/>
          <w:sz w:val="20"/>
          <w:szCs w:val="20"/>
          <w:u w:val="single"/>
          <w:lang w:eastAsia="ar-SA"/>
        </w:rPr>
        <w:t>Zakres i okres udziału innego podmiotu przy wykonywaniu zamówienia</w:t>
      </w:r>
      <w:r>
        <w:rPr>
          <w:rFonts w:asciiTheme="minorHAnsi" w:hAnsiTheme="minorHAnsi" w:cstheme="minorHAnsi"/>
          <w:kern w:val="2"/>
          <w:sz w:val="20"/>
          <w:szCs w:val="20"/>
          <w:lang w:eastAsia="ar-SA"/>
        </w:rPr>
        <w:t>:</w:t>
      </w:r>
    </w:p>
    <w:p w:rsidR="00C44E65" w:rsidRDefault="00C44E65" w:rsidP="00C44E65">
      <w:pPr>
        <w:spacing w:line="360" w:lineRule="auto"/>
        <w:rPr>
          <w:rFonts w:asciiTheme="minorHAnsi" w:hAnsiTheme="minorHAnsi" w:cstheme="minorHAnsi"/>
          <w:kern w:val="2"/>
          <w:sz w:val="20"/>
          <w:szCs w:val="20"/>
          <w:lang w:eastAsia="ar-SA"/>
        </w:rPr>
      </w:pPr>
      <w:r>
        <w:rPr>
          <w:rFonts w:asciiTheme="minorHAnsi" w:hAnsiTheme="minorHAnsi" w:cstheme="minorHAnsi"/>
          <w:bCs/>
          <w:sz w:val="20"/>
          <w:szCs w:val="20"/>
        </w:rPr>
        <w:t>.......................................................................................................................................................... .......................................................................................................................................................... ..........................................................................................................................................................</w:t>
      </w:r>
    </w:p>
    <w:p w:rsidR="00C44E65" w:rsidRDefault="00C44E65" w:rsidP="00C44E65">
      <w:pPr>
        <w:rPr>
          <w:rFonts w:asciiTheme="minorHAnsi" w:hAnsiTheme="minorHAnsi" w:cstheme="minorHAnsi"/>
          <w:i/>
          <w:kern w:val="2"/>
          <w:sz w:val="18"/>
          <w:szCs w:val="18"/>
          <w:lang w:eastAsia="ar-SA"/>
        </w:rPr>
      </w:pPr>
      <w:r>
        <w:rPr>
          <w:rFonts w:asciiTheme="minorHAnsi" w:hAnsiTheme="minorHAnsi" w:cstheme="minorHAnsi"/>
          <w:i/>
          <w:color w:val="0070C0"/>
          <w:kern w:val="2"/>
          <w:sz w:val="18"/>
          <w:szCs w:val="18"/>
          <w:lang w:eastAsia="ar-SA"/>
        </w:rPr>
        <w:t>(W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C44E65" w:rsidRDefault="00C44E65" w:rsidP="00C44E65">
      <w:pPr>
        <w:spacing w:line="360" w:lineRule="auto"/>
        <w:rPr>
          <w:rFonts w:asciiTheme="minorHAnsi" w:hAnsiTheme="minorHAnsi" w:cstheme="minorHAnsi"/>
          <w:kern w:val="2"/>
          <w:sz w:val="20"/>
          <w:szCs w:val="20"/>
          <w:u w:val="single"/>
          <w:lang w:eastAsia="ar-SA"/>
        </w:rPr>
      </w:pPr>
    </w:p>
    <w:p w:rsidR="00C44E65" w:rsidRDefault="00C44E65" w:rsidP="00C44E65">
      <w:pPr>
        <w:spacing w:line="360" w:lineRule="auto"/>
        <w:rPr>
          <w:rFonts w:asciiTheme="minorHAnsi" w:hAnsiTheme="minorHAnsi" w:cstheme="minorHAnsi"/>
          <w:kern w:val="2"/>
          <w:sz w:val="20"/>
          <w:szCs w:val="20"/>
          <w:lang w:eastAsia="ar-SA"/>
        </w:rPr>
      </w:pPr>
      <w:r>
        <w:rPr>
          <w:rFonts w:asciiTheme="minorHAnsi" w:hAnsiTheme="minorHAnsi" w:cstheme="minorHAnsi"/>
          <w:kern w:val="2"/>
          <w:sz w:val="20"/>
          <w:szCs w:val="20"/>
          <w:u w:val="single"/>
          <w:lang w:eastAsia="ar-SA"/>
        </w:rPr>
        <w:t>Charakter stosunku, jaki będzie łączył nas z Wykonawcą</w:t>
      </w:r>
      <w:r>
        <w:rPr>
          <w:rFonts w:asciiTheme="minorHAnsi" w:hAnsiTheme="minorHAnsi" w:cstheme="minorHAnsi"/>
          <w:kern w:val="2"/>
          <w:sz w:val="20"/>
          <w:szCs w:val="20"/>
          <w:lang w:eastAsia="ar-SA"/>
        </w:rPr>
        <w:t xml:space="preserve">: </w:t>
      </w:r>
    </w:p>
    <w:p w:rsidR="00C44E65" w:rsidRPr="004E7A7D" w:rsidRDefault="00C44E65" w:rsidP="00C44E65">
      <w:pPr>
        <w:spacing w:line="360" w:lineRule="auto"/>
        <w:rPr>
          <w:rFonts w:asciiTheme="minorHAnsi" w:hAnsiTheme="minorHAnsi" w:cstheme="minorHAnsi"/>
          <w:i/>
          <w:color w:val="0070C0"/>
          <w:kern w:val="2"/>
          <w:sz w:val="18"/>
          <w:szCs w:val="18"/>
          <w:lang w:eastAsia="ar-SA"/>
        </w:rPr>
      </w:pPr>
      <w:r>
        <w:rPr>
          <w:rFonts w:asciiTheme="minorHAnsi" w:hAnsiTheme="minorHAnsi" w:cstheme="minorHAnsi"/>
          <w:bCs/>
          <w:sz w:val="20"/>
          <w:szCs w:val="20"/>
        </w:rPr>
        <w:t xml:space="preserve">.......................................................................................................................................................... </w:t>
      </w:r>
      <w:r>
        <w:rPr>
          <w:rFonts w:asciiTheme="minorHAnsi" w:hAnsiTheme="minorHAnsi" w:cstheme="minorHAnsi"/>
          <w:bCs/>
          <w:i/>
          <w:color w:val="0070C0"/>
          <w:sz w:val="18"/>
          <w:szCs w:val="18"/>
        </w:rPr>
        <w:t>(</w:t>
      </w:r>
      <w:r>
        <w:rPr>
          <w:rFonts w:asciiTheme="minorHAnsi" w:hAnsiTheme="minorHAnsi" w:cstheme="minorHAnsi"/>
          <w:i/>
          <w:color w:val="0070C0"/>
          <w:kern w:val="2"/>
          <w:sz w:val="18"/>
          <w:szCs w:val="18"/>
          <w:lang w:eastAsia="ar-SA"/>
        </w:rPr>
        <w:t>np. umowa cywilno-prawna, umowa o współpracy)</w:t>
      </w:r>
    </w:p>
    <w:p w:rsidR="00C44E65" w:rsidRDefault="00C44E65" w:rsidP="00C44E65">
      <w:pPr>
        <w:widowControl w:val="0"/>
        <w:suppressAutoHyphens/>
        <w:autoSpaceDE w:val="0"/>
        <w:autoSpaceDN w:val="0"/>
        <w:adjustRightInd w:val="0"/>
        <w:spacing w:line="360" w:lineRule="auto"/>
        <w:ind w:firstLine="425"/>
        <w:rPr>
          <w:rFonts w:asciiTheme="minorHAnsi" w:hAnsiTheme="minorHAnsi" w:cstheme="minorHAnsi"/>
          <w:color w:val="000000"/>
          <w:sz w:val="20"/>
          <w:szCs w:val="20"/>
        </w:rPr>
      </w:pPr>
      <w:r>
        <w:rPr>
          <w:rFonts w:asciiTheme="minorHAnsi" w:hAnsiTheme="minorHAnsi" w:cstheme="minorHAnsi"/>
          <w:color w:val="000000"/>
          <w:sz w:val="20"/>
          <w:szCs w:val="20"/>
        </w:rPr>
        <w:t>Jednocześnie oświadczam/y, że</w:t>
      </w:r>
      <w:r>
        <w:rPr>
          <w:rFonts w:asciiTheme="minorHAnsi" w:hAnsiTheme="minorHAnsi" w:cstheme="minorHAnsi"/>
          <w:color w:val="000000"/>
          <w:kern w:val="2"/>
          <w:sz w:val="20"/>
          <w:szCs w:val="20"/>
          <w:lang w:eastAsia="ar-SA"/>
        </w:rPr>
        <w:t xml:space="preserve"> wymieniony podmiot, stosownie do art. 120 ustawy </w:t>
      </w:r>
      <w:proofErr w:type="spellStart"/>
      <w:r>
        <w:rPr>
          <w:rFonts w:asciiTheme="minorHAnsi" w:hAnsiTheme="minorHAnsi" w:cstheme="minorHAnsi"/>
          <w:color w:val="000000"/>
          <w:kern w:val="2"/>
          <w:sz w:val="20"/>
          <w:szCs w:val="20"/>
          <w:lang w:eastAsia="ar-SA"/>
        </w:rPr>
        <w:t>Pzp</w:t>
      </w:r>
      <w:proofErr w:type="spellEnd"/>
      <w:r>
        <w:rPr>
          <w:rFonts w:asciiTheme="minorHAnsi" w:hAnsiTheme="minorHAnsi" w:cstheme="minorHAnsi"/>
          <w:color w:val="000000"/>
          <w:sz w:val="20"/>
          <w:szCs w:val="20"/>
        </w:rPr>
        <w:t xml:space="preserve"> będzie odpowiadał solidarnie z Wykonawcą, który polega na jego sytuacji finansowej lub ekonomicznej za szkodę poniesioną przez Zamawiającego powstałą wskutek nieudostępnienia tych zasobów, chyba że za nieudostępnienie nie ponosi winy.</w:t>
      </w:r>
    </w:p>
    <w:p w:rsidR="00C44E65" w:rsidRDefault="00C44E65" w:rsidP="004E7A7D">
      <w:pPr>
        <w:widowControl w:val="0"/>
        <w:tabs>
          <w:tab w:val="left" w:pos="284"/>
        </w:tabs>
        <w:autoSpaceDE w:val="0"/>
        <w:autoSpaceDN w:val="0"/>
        <w:adjustRightInd w:val="0"/>
        <w:spacing w:line="360" w:lineRule="auto"/>
        <w:ind w:left="284" w:hanging="284"/>
        <w:jc w:val="both"/>
        <w:rPr>
          <w:rFonts w:asciiTheme="minorHAnsi" w:hAnsiTheme="minorHAnsi" w:cstheme="minorHAnsi"/>
          <w:sz w:val="20"/>
          <w:szCs w:val="20"/>
        </w:rPr>
      </w:pPr>
      <w:r>
        <w:rPr>
          <w:rFonts w:asciiTheme="minorHAnsi" w:hAnsiTheme="minorHAnsi" w:cstheme="minorHAnsi"/>
          <w:b/>
          <w:sz w:val="20"/>
          <w:szCs w:val="20"/>
        </w:rPr>
        <w:t>Niniejsze oświadczenie potwierdza ww. okoliczności na dzień składania ofert.</w:t>
      </w:r>
    </w:p>
    <w:p w:rsidR="00C44E65" w:rsidRDefault="00C44E65" w:rsidP="00C44E65">
      <w:pPr>
        <w:autoSpaceDE w:val="0"/>
        <w:autoSpaceDN w:val="0"/>
        <w:adjustRightInd w:val="0"/>
        <w:rPr>
          <w:rFonts w:asciiTheme="minorHAnsi" w:hAnsiTheme="minorHAnsi" w:cstheme="minorHAnsi"/>
          <w:sz w:val="20"/>
          <w:szCs w:val="20"/>
        </w:rPr>
      </w:pPr>
    </w:p>
    <w:p w:rsidR="00C44E65" w:rsidRDefault="00C44E65" w:rsidP="00C44E65">
      <w:pPr>
        <w:jc w:val="both"/>
        <w:rPr>
          <w:rFonts w:asciiTheme="minorHAnsi" w:hAnsiTheme="minorHAnsi" w:cstheme="minorHAnsi"/>
          <w:i/>
          <w:iCs/>
          <w:color w:val="0070C0"/>
          <w:sz w:val="18"/>
          <w:szCs w:val="18"/>
        </w:rPr>
      </w:pPr>
      <w:r>
        <w:rPr>
          <w:rFonts w:asciiTheme="minorHAnsi" w:hAnsiTheme="minorHAnsi" w:cstheme="minorHAnsi"/>
          <w:i/>
          <w:iCs/>
          <w:color w:val="0070C0"/>
          <w:sz w:val="18"/>
          <w:szCs w:val="18"/>
        </w:rPr>
        <w:t>UWAGA: Zamiast niniejszego Formularza można przedstawić inne dokumenty, w szczególności:</w:t>
      </w:r>
    </w:p>
    <w:p w:rsidR="00C44E65" w:rsidRDefault="00C44E65" w:rsidP="00C44E65">
      <w:pPr>
        <w:jc w:val="both"/>
        <w:rPr>
          <w:rFonts w:asciiTheme="minorHAnsi" w:hAnsiTheme="minorHAnsi" w:cstheme="minorHAnsi"/>
          <w:i/>
          <w:iCs/>
          <w:color w:val="0070C0"/>
          <w:sz w:val="18"/>
          <w:szCs w:val="18"/>
        </w:rPr>
      </w:pPr>
      <w:r>
        <w:rPr>
          <w:rFonts w:asciiTheme="minorHAnsi" w:hAnsiTheme="minorHAnsi" w:cstheme="minorHAnsi"/>
          <w:i/>
          <w:iCs/>
          <w:color w:val="0070C0"/>
          <w:sz w:val="18"/>
          <w:szCs w:val="18"/>
        </w:rPr>
        <w:t xml:space="preserve">1. zobowiązanie podmiotu, o którym mowa w art. 118 ust. 3 ustawy </w:t>
      </w:r>
      <w:proofErr w:type="spellStart"/>
      <w:r>
        <w:rPr>
          <w:rFonts w:asciiTheme="minorHAnsi" w:hAnsiTheme="minorHAnsi" w:cstheme="minorHAnsi"/>
          <w:i/>
          <w:iCs/>
          <w:color w:val="0070C0"/>
          <w:sz w:val="18"/>
          <w:szCs w:val="18"/>
        </w:rPr>
        <w:t>Pzp</w:t>
      </w:r>
      <w:proofErr w:type="spellEnd"/>
      <w:r>
        <w:rPr>
          <w:rFonts w:asciiTheme="minorHAnsi" w:hAnsiTheme="minorHAnsi" w:cstheme="minorHAnsi"/>
          <w:i/>
          <w:iCs/>
          <w:color w:val="0070C0"/>
          <w:sz w:val="18"/>
          <w:szCs w:val="18"/>
        </w:rPr>
        <w:t xml:space="preserve"> sporządzone w oparciu o własny wzór;</w:t>
      </w:r>
    </w:p>
    <w:p w:rsidR="00C44E65" w:rsidRDefault="00C44E65" w:rsidP="00C44E65">
      <w:pPr>
        <w:jc w:val="both"/>
        <w:rPr>
          <w:rFonts w:asciiTheme="minorHAnsi" w:hAnsiTheme="minorHAnsi" w:cstheme="minorHAnsi"/>
          <w:i/>
          <w:iCs/>
          <w:color w:val="0070C0"/>
          <w:sz w:val="18"/>
          <w:szCs w:val="18"/>
        </w:rPr>
      </w:pPr>
      <w:r>
        <w:rPr>
          <w:rFonts w:asciiTheme="minorHAnsi" w:hAnsiTheme="minorHAnsi" w:cstheme="minorHAnsi"/>
          <w:i/>
          <w:iCs/>
          <w:color w:val="0070C0"/>
          <w:sz w:val="18"/>
          <w:szCs w:val="18"/>
        </w:rPr>
        <w:t xml:space="preserve">2. inne dokumenty stanowiące dowód, że Wykonawca realizując zamówienie będzie dysponował niezbędnymi zasobami podmiotów w stopniu umożliwiającym należyte wykonanie zamówienia publicznego oraz stosunek łączący Wykonawcę z tymi podmiotami będzie gwarantował rzeczywisty dostęp do ich zasobów, określające </w:t>
      </w:r>
      <w:r>
        <w:rPr>
          <w:rFonts w:asciiTheme="minorHAnsi" w:hAnsiTheme="minorHAnsi" w:cstheme="minorHAnsi"/>
          <w:i/>
          <w:iCs/>
          <w:color w:val="0070C0"/>
          <w:sz w:val="18"/>
          <w:szCs w:val="18"/>
        </w:rPr>
        <w:br/>
        <w:t>w szczególności:</w:t>
      </w:r>
    </w:p>
    <w:p w:rsidR="00C44E65" w:rsidRDefault="00C44E65" w:rsidP="00C44E65">
      <w:pPr>
        <w:jc w:val="both"/>
        <w:rPr>
          <w:rFonts w:asciiTheme="minorHAnsi" w:hAnsiTheme="minorHAnsi" w:cstheme="minorHAnsi"/>
          <w:i/>
          <w:iCs/>
          <w:color w:val="0070C0"/>
          <w:sz w:val="18"/>
          <w:szCs w:val="18"/>
        </w:rPr>
      </w:pPr>
      <w:r>
        <w:rPr>
          <w:rFonts w:asciiTheme="minorHAnsi" w:hAnsiTheme="minorHAnsi" w:cstheme="minorHAnsi"/>
          <w:i/>
          <w:iCs/>
          <w:color w:val="0070C0"/>
          <w:sz w:val="18"/>
          <w:szCs w:val="18"/>
        </w:rPr>
        <w:t>a) zakres dostępnych Wykonawcy zasobów innego podmiotu,</w:t>
      </w:r>
    </w:p>
    <w:p w:rsidR="00C44E65" w:rsidRDefault="00C44E65" w:rsidP="00C44E65">
      <w:pPr>
        <w:jc w:val="both"/>
        <w:rPr>
          <w:rFonts w:asciiTheme="minorHAnsi" w:hAnsiTheme="minorHAnsi" w:cstheme="minorHAnsi"/>
          <w:i/>
          <w:iCs/>
          <w:color w:val="0070C0"/>
          <w:sz w:val="18"/>
          <w:szCs w:val="18"/>
        </w:rPr>
      </w:pPr>
      <w:r>
        <w:rPr>
          <w:rFonts w:asciiTheme="minorHAnsi" w:hAnsiTheme="minorHAnsi" w:cstheme="minorHAnsi"/>
          <w:i/>
          <w:iCs/>
          <w:color w:val="0070C0"/>
          <w:sz w:val="18"/>
          <w:szCs w:val="18"/>
        </w:rPr>
        <w:t xml:space="preserve">b) sposób wykorzystania zasobów innego podmiotu, przez Wykonawcę, przy wykonywaniu zamówienia publicznego, </w:t>
      </w:r>
    </w:p>
    <w:p w:rsidR="00C44E65" w:rsidRDefault="00C44E65" w:rsidP="00C44E65">
      <w:pPr>
        <w:jc w:val="both"/>
        <w:rPr>
          <w:rFonts w:asciiTheme="minorHAnsi" w:hAnsiTheme="minorHAnsi" w:cstheme="minorHAnsi"/>
          <w:i/>
          <w:iCs/>
          <w:color w:val="0070C0"/>
          <w:sz w:val="18"/>
          <w:szCs w:val="18"/>
        </w:rPr>
      </w:pPr>
      <w:r>
        <w:rPr>
          <w:rFonts w:asciiTheme="minorHAnsi" w:hAnsiTheme="minorHAnsi" w:cstheme="minorHAnsi"/>
          <w:i/>
          <w:iCs/>
          <w:color w:val="0070C0"/>
          <w:sz w:val="18"/>
          <w:szCs w:val="18"/>
        </w:rPr>
        <w:t>c) zakres i okres udziału innego podmiotu przy wykonywaniu zamówienia publicznego,</w:t>
      </w:r>
    </w:p>
    <w:p w:rsidR="00C44E65" w:rsidRDefault="00C44E65" w:rsidP="00C44E65">
      <w:pPr>
        <w:jc w:val="both"/>
        <w:rPr>
          <w:rFonts w:asciiTheme="minorHAnsi" w:hAnsiTheme="minorHAnsi" w:cstheme="minorHAnsi"/>
          <w:i/>
          <w:iCs/>
          <w:color w:val="0070C0"/>
          <w:sz w:val="18"/>
          <w:szCs w:val="18"/>
        </w:rPr>
      </w:pPr>
      <w:r>
        <w:rPr>
          <w:rFonts w:asciiTheme="minorHAnsi" w:hAnsiTheme="minorHAnsi" w:cstheme="minorHAnsi"/>
          <w:i/>
          <w:iCs/>
          <w:color w:val="0070C0"/>
          <w:sz w:val="18"/>
          <w:szCs w:val="18"/>
        </w:rPr>
        <w:t>d) czy podmiot, na zdolnościach którego Wykonawca polega w odniesieniu do warunków udziału w postępowaniu dotyczących kwalifikacji zawodowych lub doświadczenia, zrealizuje usługi, których wskazane zdolności dotyczą.</w:t>
      </w:r>
    </w:p>
    <w:p w:rsidR="00C44E65" w:rsidRDefault="00C44E65" w:rsidP="00C44E65">
      <w:pPr>
        <w:autoSpaceDE w:val="0"/>
        <w:autoSpaceDN w:val="0"/>
        <w:adjustRightInd w:val="0"/>
        <w:rPr>
          <w:rFonts w:asciiTheme="minorHAnsi" w:hAnsiTheme="minorHAnsi" w:cstheme="minorHAnsi"/>
          <w:sz w:val="20"/>
          <w:szCs w:val="20"/>
        </w:rPr>
      </w:pPr>
    </w:p>
    <w:p w:rsidR="00C44E65" w:rsidRDefault="00C44E65" w:rsidP="00C44E65">
      <w:pPr>
        <w:autoSpaceDE w:val="0"/>
        <w:autoSpaceDN w:val="0"/>
        <w:adjustRightInd w:val="0"/>
        <w:rPr>
          <w:rFonts w:asciiTheme="minorHAnsi" w:hAnsiTheme="minorHAnsi" w:cstheme="minorHAnsi"/>
          <w:sz w:val="20"/>
          <w:szCs w:val="20"/>
        </w:rPr>
      </w:pPr>
    </w:p>
    <w:p w:rsidR="003E6E45" w:rsidRPr="003E6E45" w:rsidRDefault="003E6E45" w:rsidP="003E6E45">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sz w:val="20"/>
          <w:szCs w:val="20"/>
          <w:lang w:eastAsia="en-US"/>
        </w:rPr>
      </w:pPr>
      <w:r w:rsidRPr="003E6E45">
        <w:rPr>
          <w:rFonts w:ascii="Times New Roman" w:eastAsiaTheme="minorHAnsi" w:hAnsi="Times New Roman" w:cs="Times New Roman"/>
          <w:i/>
          <w:color w:val="0070C0"/>
          <w:sz w:val="20"/>
          <w:szCs w:val="20"/>
          <w:lang w:eastAsia="en-US"/>
        </w:rPr>
        <w:t>&lt;dokument należy sporządzić w postaci elektronicznej i podpisać kwalifikowanym podpisem elektronicznym, podpisem zaufanym lub elektronicznym podpisem osobistym osoby/osób uprawnionej/-</w:t>
      </w:r>
      <w:proofErr w:type="spellStart"/>
      <w:r w:rsidRPr="003E6E45">
        <w:rPr>
          <w:rFonts w:ascii="Times New Roman" w:eastAsiaTheme="minorHAnsi" w:hAnsi="Times New Roman" w:cs="Times New Roman"/>
          <w:i/>
          <w:color w:val="0070C0"/>
          <w:sz w:val="20"/>
          <w:szCs w:val="20"/>
          <w:lang w:eastAsia="en-US"/>
        </w:rPr>
        <w:t>ych</w:t>
      </w:r>
      <w:proofErr w:type="spellEnd"/>
      <w:r w:rsidRPr="003E6E45">
        <w:rPr>
          <w:rFonts w:ascii="Times New Roman" w:eastAsiaTheme="minorHAnsi" w:hAnsi="Times New Roman" w:cs="Times New Roman"/>
          <w:i/>
          <w:color w:val="0070C0"/>
          <w:sz w:val="20"/>
          <w:szCs w:val="20"/>
          <w:lang w:eastAsia="en-US"/>
        </w:rPr>
        <w:t xml:space="preserve"> do reprezentacji w imieniu Podmiotu udostępniającego zasób&gt;</w:t>
      </w:r>
    </w:p>
    <w:p w:rsidR="00E73A9F" w:rsidRDefault="00E73A9F" w:rsidP="00E73A9F">
      <w:pPr>
        <w:shd w:val="clear" w:color="auto" w:fill="FFFFFF"/>
        <w:tabs>
          <w:tab w:val="left" w:pos="4740"/>
        </w:tabs>
        <w:autoSpaceDE w:val="0"/>
        <w:autoSpaceDN w:val="0"/>
        <w:adjustRightInd w:val="0"/>
        <w:spacing w:before="60" w:after="60"/>
        <w:jc w:val="both"/>
        <w:rPr>
          <w:rFonts w:ascii="Times New Roman" w:hAnsi="Times New Roman" w:cs="Arial"/>
          <w:i/>
          <w:color w:val="0070C0"/>
          <w:sz w:val="20"/>
        </w:rPr>
      </w:pPr>
    </w:p>
    <w:p w:rsidR="00E73A9F" w:rsidRDefault="00E73A9F" w:rsidP="00E73A9F">
      <w:pPr>
        <w:shd w:val="clear" w:color="auto" w:fill="FFFFFF"/>
        <w:tabs>
          <w:tab w:val="left" w:pos="4740"/>
        </w:tabs>
        <w:autoSpaceDE w:val="0"/>
        <w:autoSpaceDN w:val="0"/>
        <w:adjustRightInd w:val="0"/>
        <w:spacing w:before="60" w:after="60"/>
        <w:jc w:val="both"/>
        <w:rPr>
          <w:rFonts w:ascii="Times New Roman" w:hAnsi="Times New Roman" w:cs="Arial"/>
          <w:i/>
          <w:color w:val="0070C0"/>
          <w:sz w:val="20"/>
        </w:rPr>
      </w:pPr>
    </w:p>
    <w:p w:rsidR="00E73A9F" w:rsidRPr="00E73A9F" w:rsidRDefault="00E73A9F" w:rsidP="00E73A9F">
      <w:pPr>
        <w:shd w:val="clear" w:color="auto" w:fill="FFFFFF"/>
        <w:tabs>
          <w:tab w:val="left" w:pos="4740"/>
        </w:tabs>
        <w:autoSpaceDE w:val="0"/>
        <w:autoSpaceDN w:val="0"/>
        <w:adjustRightInd w:val="0"/>
        <w:spacing w:before="60" w:after="60"/>
        <w:jc w:val="both"/>
        <w:rPr>
          <w:rFonts w:ascii="Times New Roman" w:hAnsi="Times New Roman" w:cs="Arial"/>
          <w:i/>
          <w:color w:val="0070C0"/>
          <w:sz w:val="20"/>
        </w:rPr>
      </w:pPr>
    </w:p>
    <w:p w:rsidR="004E7A7D" w:rsidRDefault="004E7A7D" w:rsidP="004E7A7D">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Formularz nr 4</w:t>
      </w:r>
    </w:p>
    <w:p w:rsidR="009837DF" w:rsidRPr="00C25C95" w:rsidRDefault="009837DF">
      <w:pPr>
        <w:spacing w:after="0" w:line="240" w:lineRule="auto"/>
        <w:jc w:val="both"/>
        <w:rPr>
          <w:rFonts w:ascii="Times New Roman" w:eastAsia="Times New Roman" w:hAnsi="Times New Roman" w:cs="Times New Roman"/>
          <w:sz w:val="20"/>
          <w:szCs w:val="20"/>
        </w:rPr>
      </w:pPr>
    </w:p>
    <w:p w:rsidR="004E7A7D" w:rsidRPr="00F97D01" w:rsidRDefault="004E7A7D" w:rsidP="004E7A7D">
      <w:pPr>
        <w:jc w:val="center"/>
        <w:rPr>
          <w:rFonts w:ascii="Cambria" w:hAnsi="Cambria"/>
          <w:b/>
          <w:bCs/>
        </w:rPr>
      </w:pPr>
      <w:r w:rsidRPr="00F97D01">
        <w:rPr>
          <w:rFonts w:ascii="Cambria" w:hAnsi="Cambria"/>
          <w:b/>
          <w:bCs/>
        </w:rPr>
        <w:t xml:space="preserve">Oświadczenie wykonawców wspólnie </w:t>
      </w:r>
      <w:r>
        <w:rPr>
          <w:rFonts w:ascii="Cambria" w:hAnsi="Cambria"/>
          <w:b/>
          <w:bCs/>
        </w:rPr>
        <w:t>u</w:t>
      </w:r>
      <w:r w:rsidRPr="00F97D01">
        <w:rPr>
          <w:rFonts w:ascii="Cambria" w:hAnsi="Cambria"/>
          <w:b/>
          <w:bCs/>
        </w:rPr>
        <w:t>biegających się o udzielenie zamówienia</w:t>
      </w:r>
    </w:p>
    <w:p w:rsidR="004E7A7D" w:rsidRPr="00EE07D4" w:rsidRDefault="004E7A7D" w:rsidP="004E7A7D">
      <w:pPr>
        <w:spacing w:line="360" w:lineRule="auto"/>
        <w:ind w:firstLine="426"/>
        <w:rPr>
          <w:rFonts w:asciiTheme="minorHAnsi" w:hAnsiTheme="minorHAnsi" w:cstheme="minorHAnsi"/>
          <w:sz w:val="20"/>
          <w:szCs w:val="20"/>
        </w:rPr>
      </w:pPr>
    </w:p>
    <w:p w:rsidR="004E7A7D" w:rsidRPr="00E73A9F" w:rsidRDefault="008C3A3E" w:rsidP="004E7A7D">
      <w:pPr>
        <w:tabs>
          <w:tab w:val="left" w:pos="0"/>
        </w:tabs>
        <w:suppressAutoHyphens/>
        <w:spacing w:line="360" w:lineRule="auto"/>
        <w:jc w:val="both"/>
        <w:rPr>
          <w:rFonts w:ascii="Times New Roman" w:hAnsi="Times New Roman" w:cs="Times New Roman"/>
        </w:rPr>
      </w:pPr>
      <w:r w:rsidRPr="00E73A9F">
        <w:rPr>
          <w:rFonts w:ascii="Times New Roman" w:hAnsi="Times New Roman" w:cs="Times New Roman"/>
        </w:rPr>
        <w:t>O</w:t>
      </w:r>
      <w:r w:rsidR="004E7A7D" w:rsidRPr="00E73A9F">
        <w:rPr>
          <w:rFonts w:ascii="Times New Roman" w:hAnsi="Times New Roman" w:cs="Times New Roman"/>
        </w:rPr>
        <w:t xml:space="preserve">świadczam, stosownie do art. 117 ust. 4 ustawy </w:t>
      </w:r>
      <w:proofErr w:type="spellStart"/>
      <w:r w:rsidR="004E7A7D" w:rsidRPr="00E73A9F">
        <w:rPr>
          <w:rFonts w:ascii="Times New Roman" w:hAnsi="Times New Roman" w:cs="Times New Roman"/>
        </w:rPr>
        <w:t>Pzp</w:t>
      </w:r>
      <w:proofErr w:type="spellEnd"/>
      <w:r w:rsidR="004E7A7D" w:rsidRPr="00E73A9F">
        <w:rPr>
          <w:rFonts w:ascii="Times New Roman" w:hAnsi="Times New Roman" w:cs="Times New Roman"/>
        </w:rPr>
        <w:t xml:space="preserve">, że w ramach zamówienia pn. </w:t>
      </w:r>
      <w:r w:rsidR="00E73A9F" w:rsidRPr="00E73A9F">
        <w:rPr>
          <w:rFonts w:ascii="Times New Roman" w:hAnsi="Times New Roman" w:cs="Times New Roman"/>
        </w:rPr>
        <w:t>Przeprowadzenie okresowej kontroli stanu technicznego i przydatności do użytkowania obiektów budowlanych administrowanych przez Biuro Gospodarcze Uniwersytetu Warszawskiego – przeglądy roczne i pięcioletnie w latach 2022 – 2023</w:t>
      </w:r>
      <w:r w:rsidR="004E7A7D" w:rsidRPr="00E73A9F">
        <w:rPr>
          <w:rFonts w:ascii="Times New Roman" w:hAnsi="Times New Roman" w:cs="Times New Roman"/>
          <w:bCs/>
          <w:kern w:val="36"/>
        </w:rPr>
        <w:t xml:space="preserve">, </w:t>
      </w:r>
      <w:r w:rsidR="004E7A7D" w:rsidRPr="00E73A9F">
        <w:rPr>
          <w:rFonts w:ascii="Times New Roman" w:hAnsi="Times New Roman" w:cs="Times New Roman"/>
        </w:rPr>
        <w:t xml:space="preserve">oznaczenie sprawy: </w:t>
      </w:r>
      <w:r w:rsidR="004E7A7D" w:rsidRPr="00E73A9F">
        <w:rPr>
          <w:rFonts w:ascii="Times New Roman" w:hAnsi="Times New Roman" w:cs="Times New Roman"/>
          <w:b/>
        </w:rPr>
        <w:t>DZP-361/</w:t>
      </w:r>
      <w:r w:rsidR="00E73A9F">
        <w:rPr>
          <w:rFonts w:ascii="Times New Roman" w:hAnsi="Times New Roman" w:cs="Times New Roman"/>
          <w:b/>
        </w:rPr>
        <w:t>25</w:t>
      </w:r>
      <w:r w:rsidR="00121048">
        <w:rPr>
          <w:rFonts w:ascii="Times New Roman" w:hAnsi="Times New Roman" w:cs="Times New Roman"/>
          <w:b/>
        </w:rPr>
        <w:t>-62</w:t>
      </w:r>
      <w:r w:rsidR="004E7A7D" w:rsidRPr="00E73A9F">
        <w:rPr>
          <w:rFonts w:ascii="Times New Roman" w:hAnsi="Times New Roman" w:cs="Times New Roman"/>
          <w:b/>
        </w:rPr>
        <w:t xml:space="preserve">/2022 </w:t>
      </w:r>
      <w:r w:rsidR="004E7A7D" w:rsidRPr="00E73A9F">
        <w:rPr>
          <w:rFonts w:ascii="Times New Roman" w:hAnsi="Times New Roman" w:cs="Times New Roman"/>
        </w:rPr>
        <w:t xml:space="preserve">prowadzonego przez Zamawiającego </w:t>
      </w:r>
      <w:r w:rsidR="004E7A7D" w:rsidRPr="00E73A9F">
        <w:rPr>
          <w:rFonts w:ascii="Times New Roman" w:hAnsi="Times New Roman" w:cs="Times New Roman"/>
          <w:b/>
          <w:bCs/>
          <w:highlight w:val="white"/>
        </w:rPr>
        <w:t>Uniwersytet Warszawski</w:t>
      </w:r>
      <w:r w:rsidR="004E7A7D" w:rsidRPr="00E73A9F">
        <w:rPr>
          <w:rFonts w:ascii="Times New Roman" w:hAnsi="Times New Roman" w:cs="Times New Roman"/>
          <w:bCs/>
        </w:rPr>
        <w:t xml:space="preserve">, </w:t>
      </w:r>
      <w:r w:rsidR="004E7A7D" w:rsidRPr="00E73A9F">
        <w:rPr>
          <w:rFonts w:ascii="Times New Roman" w:hAnsi="Times New Roman" w:cs="Times New Roman"/>
        </w:rPr>
        <w:t xml:space="preserve"> </w:t>
      </w:r>
    </w:p>
    <w:p w:rsidR="004E7A7D" w:rsidRPr="00600248" w:rsidRDefault="004E7A7D" w:rsidP="004E7A7D">
      <w:pPr>
        <w:spacing w:line="360" w:lineRule="auto"/>
        <w:rPr>
          <w:rFonts w:asciiTheme="minorHAnsi" w:hAnsiTheme="minorHAnsi" w:cstheme="minorHAnsi"/>
          <w:sz w:val="20"/>
          <w:szCs w:val="20"/>
        </w:rPr>
      </w:pPr>
      <w:r w:rsidRPr="00600248">
        <w:rPr>
          <w:rFonts w:asciiTheme="minorHAnsi" w:hAnsiTheme="minorHAnsi" w:cstheme="minorHAnsi"/>
          <w:sz w:val="20"/>
          <w:szCs w:val="20"/>
        </w:rPr>
        <w:t>następujące</w:t>
      </w:r>
      <w:r>
        <w:rPr>
          <w:rFonts w:asciiTheme="minorHAnsi" w:hAnsiTheme="minorHAnsi" w:cstheme="minorHAnsi"/>
          <w:sz w:val="20"/>
          <w:szCs w:val="20"/>
        </w:rPr>
        <w:t xml:space="preserve"> </w:t>
      </w:r>
      <w:r w:rsidRPr="00600248">
        <w:rPr>
          <w:rFonts w:asciiTheme="minorHAnsi" w:hAnsiTheme="minorHAnsi" w:cstheme="minorHAnsi"/>
          <w:i/>
          <w:iCs/>
          <w:sz w:val="20"/>
          <w:szCs w:val="20"/>
        </w:rPr>
        <w:t>usługi</w:t>
      </w:r>
      <w:r>
        <w:rPr>
          <w:rFonts w:asciiTheme="minorHAnsi" w:hAnsiTheme="minorHAnsi" w:cstheme="minorHAnsi"/>
          <w:i/>
          <w:iCs/>
          <w:sz w:val="20"/>
          <w:szCs w:val="20"/>
        </w:rPr>
        <w:t xml:space="preserve"> </w:t>
      </w:r>
      <w:r w:rsidRPr="00600248">
        <w:rPr>
          <w:rFonts w:asciiTheme="minorHAnsi" w:hAnsiTheme="minorHAnsi" w:cstheme="minorHAnsi"/>
          <w:sz w:val="20"/>
          <w:szCs w:val="20"/>
        </w:rPr>
        <w:t>wykonają poszczególni wykonawcy wspólnie ubiegający się o udzielenie zamówienia: </w:t>
      </w:r>
    </w:p>
    <w:p w:rsidR="004E7A7D" w:rsidRPr="00600248" w:rsidRDefault="004E7A7D" w:rsidP="004E7A7D">
      <w:pPr>
        <w:spacing w:line="360" w:lineRule="auto"/>
        <w:rPr>
          <w:rFonts w:asciiTheme="minorHAnsi" w:hAnsiTheme="minorHAnsi" w:cstheme="minorHAnsi"/>
          <w:sz w:val="20"/>
          <w:szCs w:val="20"/>
        </w:rPr>
      </w:pPr>
      <w:r w:rsidRPr="00600248">
        <w:rPr>
          <w:rFonts w:asciiTheme="minorHAnsi" w:hAnsiTheme="minorHAnsi" w:cstheme="minorHAnsi"/>
          <w:sz w:val="20"/>
          <w:szCs w:val="20"/>
        </w:rPr>
        <w:t>Wykonawca (nazwa): _______________ wykona: __________________________</w:t>
      </w:r>
    </w:p>
    <w:p w:rsidR="004E7A7D" w:rsidRPr="00600248" w:rsidRDefault="004E7A7D" w:rsidP="004E7A7D">
      <w:pPr>
        <w:rPr>
          <w:rFonts w:asciiTheme="minorHAnsi" w:hAnsiTheme="minorHAnsi" w:cstheme="minorHAnsi"/>
          <w:sz w:val="20"/>
          <w:szCs w:val="20"/>
        </w:rPr>
      </w:pPr>
      <w:r w:rsidRPr="00600248">
        <w:rPr>
          <w:rFonts w:asciiTheme="minorHAnsi" w:hAnsiTheme="minorHAnsi" w:cstheme="minorHAnsi"/>
          <w:sz w:val="20"/>
          <w:szCs w:val="20"/>
        </w:rPr>
        <w:t> </w:t>
      </w:r>
    </w:p>
    <w:p w:rsidR="004E7A7D" w:rsidRPr="00600248" w:rsidRDefault="004E7A7D" w:rsidP="004E7A7D">
      <w:pPr>
        <w:rPr>
          <w:rFonts w:asciiTheme="minorHAnsi" w:hAnsiTheme="minorHAnsi" w:cstheme="minorHAnsi"/>
          <w:sz w:val="20"/>
          <w:szCs w:val="20"/>
        </w:rPr>
      </w:pPr>
      <w:r w:rsidRPr="00600248">
        <w:rPr>
          <w:rFonts w:asciiTheme="minorHAnsi" w:hAnsiTheme="minorHAnsi" w:cstheme="minorHAnsi"/>
          <w:sz w:val="20"/>
          <w:szCs w:val="20"/>
        </w:rPr>
        <w:t>Wykonawca (nazwa): _______________ wykona: __________________________</w:t>
      </w:r>
    </w:p>
    <w:p w:rsidR="004E7A7D" w:rsidRPr="00600248" w:rsidRDefault="004E7A7D" w:rsidP="004E7A7D">
      <w:pPr>
        <w:spacing w:line="360" w:lineRule="auto"/>
        <w:rPr>
          <w:rFonts w:asciiTheme="minorHAnsi" w:hAnsiTheme="minorHAnsi" w:cstheme="minorHAnsi"/>
          <w:bCs/>
          <w:sz w:val="20"/>
          <w:szCs w:val="20"/>
        </w:rPr>
      </w:pPr>
    </w:p>
    <w:p w:rsidR="004E7A7D" w:rsidRPr="00600248" w:rsidRDefault="004E7A7D" w:rsidP="004E7A7D">
      <w:pPr>
        <w:widowControl w:val="0"/>
        <w:suppressAutoHyphens/>
        <w:autoSpaceDE w:val="0"/>
        <w:autoSpaceDN w:val="0"/>
        <w:adjustRightInd w:val="0"/>
        <w:spacing w:line="360" w:lineRule="auto"/>
        <w:ind w:firstLine="425"/>
        <w:rPr>
          <w:rFonts w:asciiTheme="minorHAnsi" w:hAnsiTheme="minorHAnsi" w:cstheme="minorHAnsi"/>
          <w:color w:val="000000"/>
          <w:sz w:val="20"/>
          <w:szCs w:val="20"/>
        </w:rPr>
      </w:pPr>
      <w:r w:rsidRPr="00600248">
        <w:rPr>
          <w:rFonts w:asciiTheme="minorHAnsi" w:hAnsiTheme="minorHAnsi" w:cstheme="minorHAnsi"/>
          <w:color w:val="000000"/>
          <w:sz w:val="20"/>
          <w:szCs w:val="20"/>
        </w:rPr>
        <w:t>Jednocześnie oświadczam/y, że</w:t>
      </w:r>
      <w:r w:rsidRPr="00600248">
        <w:rPr>
          <w:rFonts w:asciiTheme="minorHAnsi" w:hAnsiTheme="minorHAnsi" w:cstheme="minorHAnsi"/>
          <w:color w:val="000000"/>
          <w:kern w:val="2"/>
          <w:sz w:val="20"/>
          <w:szCs w:val="20"/>
          <w:lang w:eastAsia="ar-SA"/>
        </w:rPr>
        <w:t xml:space="preserve"> wymieniony podmiot, stosownie do art. 120 ustawy </w:t>
      </w:r>
      <w:proofErr w:type="spellStart"/>
      <w:r w:rsidRPr="00600248">
        <w:rPr>
          <w:rFonts w:asciiTheme="minorHAnsi" w:hAnsiTheme="minorHAnsi" w:cstheme="minorHAnsi"/>
          <w:color w:val="000000"/>
          <w:kern w:val="2"/>
          <w:sz w:val="20"/>
          <w:szCs w:val="20"/>
          <w:lang w:eastAsia="ar-SA"/>
        </w:rPr>
        <w:t>Pzp</w:t>
      </w:r>
      <w:proofErr w:type="spellEnd"/>
      <w:r w:rsidRPr="00600248">
        <w:rPr>
          <w:rFonts w:asciiTheme="minorHAnsi" w:hAnsiTheme="minorHAnsi" w:cstheme="minorHAnsi"/>
          <w:color w:val="000000"/>
          <w:sz w:val="20"/>
          <w:szCs w:val="20"/>
        </w:rPr>
        <w:t xml:space="preserve"> będzie odpowiadał solidarnie z Wykonawcą, który polega na jego sytuacji finansowej lub ekonomicznej za szkodę poniesioną przez Zamawiającego powstałą wskutek nieudostępnienia tych zasobów, chyba że za nieudostępnienie nie ponosi winy.</w:t>
      </w:r>
      <w:r w:rsidRPr="00600248">
        <w:rPr>
          <w:rFonts w:asciiTheme="minorHAnsi" w:hAnsiTheme="minorHAnsi" w:cstheme="minorHAnsi"/>
          <w:color w:val="000000"/>
          <w:sz w:val="20"/>
          <w:szCs w:val="20"/>
        </w:rPr>
        <w:br/>
      </w:r>
    </w:p>
    <w:p w:rsidR="004E7A7D" w:rsidRPr="00600248" w:rsidRDefault="004E7A7D" w:rsidP="004E7A7D">
      <w:pPr>
        <w:widowControl w:val="0"/>
        <w:tabs>
          <w:tab w:val="left" w:pos="284"/>
        </w:tabs>
        <w:autoSpaceDE w:val="0"/>
        <w:autoSpaceDN w:val="0"/>
        <w:adjustRightInd w:val="0"/>
        <w:spacing w:line="360" w:lineRule="auto"/>
        <w:ind w:left="284" w:hanging="284"/>
        <w:jc w:val="both"/>
        <w:rPr>
          <w:rFonts w:asciiTheme="minorHAnsi" w:hAnsiTheme="minorHAnsi" w:cstheme="minorHAnsi"/>
          <w:sz w:val="20"/>
          <w:szCs w:val="20"/>
        </w:rPr>
      </w:pPr>
      <w:r w:rsidRPr="00600248">
        <w:rPr>
          <w:rFonts w:asciiTheme="minorHAnsi" w:hAnsiTheme="minorHAnsi" w:cstheme="minorHAnsi"/>
          <w:b/>
          <w:sz w:val="20"/>
          <w:szCs w:val="20"/>
        </w:rPr>
        <w:t>Niniejsze oświadczenie potwierdza ww. okoliczności na dzień składania ofert.</w:t>
      </w:r>
    </w:p>
    <w:p w:rsidR="004E7A7D" w:rsidRPr="00EE07D4" w:rsidRDefault="004E7A7D" w:rsidP="004E7A7D">
      <w:pPr>
        <w:spacing w:line="360" w:lineRule="auto"/>
        <w:rPr>
          <w:rFonts w:asciiTheme="minorHAnsi" w:hAnsiTheme="minorHAnsi" w:cstheme="minorHAnsi"/>
          <w:bCs/>
          <w:sz w:val="20"/>
          <w:szCs w:val="20"/>
        </w:rPr>
      </w:pPr>
    </w:p>
    <w:p w:rsidR="004E7A7D" w:rsidRPr="00EE07D4" w:rsidRDefault="004E7A7D" w:rsidP="004E7A7D">
      <w:pPr>
        <w:spacing w:line="360" w:lineRule="auto"/>
        <w:rPr>
          <w:rFonts w:asciiTheme="minorHAnsi" w:hAnsiTheme="minorHAnsi" w:cstheme="minorHAnsi"/>
          <w:sz w:val="20"/>
          <w:szCs w:val="20"/>
        </w:rPr>
      </w:pPr>
    </w:p>
    <w:p w:rsidR="004E7A7D" w:rsidRPr="00EE07D4" w:rsidRDefault="004E7A7D" w:rsidP="004E7A7D">
      <w:pPr>
        <w:autoSpaceDE w:val="0"/>
        <w:autoSpaceDN w:val="0"/>
        <w:adjustRightInd w:val="0"/>
        <w:rPr>
          <w:rFonts w:asciiTheme="minorHAnsi" w:hAnsiTheme="minorHAnsi" w:cstheme="minorHAnsi"/>
          <w:sz w:val="20"/>
          <w:szCs w:val="20"/>
        </w:rPr>
      </w:pPr>
    </w:p>
    <w:p w:rsidR="00564B1F" w:rsidRPr="00C25C95" w:rsidRDefault="00564B1F" w:rsidP="00564B1F">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sz w:val="20"/>
          <w:szCs w:val="20"/>
        </w:rPr>
      </w:pPr>
      <w:r w:rsidRPr="00C25C95">
        <w:rPr>
          <w:rFonts w:ascii="Times New Roman" w:eastAsiaTheme="minorHAnsi" w:hAnsi="Times New Roman" w:cs="Times New Roman"/>
          <w:i/>
          <w:color w:val="0070C0"/>
          <w:sz w:val="20"/>
          <w:szCs w:val="20"/>
          <w:lang w:eastAsia="en-US"/>
        </w:rPr>
        <w:t>&lt;</w:t>
      </w:r>
      <w:r w:rsidRPr="00C25C95">
        <w:rPr>
          <w:rFonts w:ascii="Times New Roman" w:hAnsi="Times New Roman"/>
          <w:i/>
          <w:color w:val="0070C0"/>
          <w:sz w:val="20"/>
          <w:szCs w:val="20"/>
        </w:rPr>
        <w:t>dokument należy sporządzić w postaci elektronicznej</w:t>
      </w:r>
      <w:r w:rsidRPr="00C25C95">
        <w:rPr>
          <w:rFonts w:ascii="Times New Roman" w:eastAsiaTheme="minorHAnsi" w:hAnsi="Times New Roman" w:cs="Times New Roman"/>
          <w:i/>
          <w:color w:val="0070C0"/>
          <w:sz w:val="20"/>
          <w:szCs w:val="20"/>
          <w:lang w:eastAsia="en-US"/>
        </w:rPr>
        <w:t xml:space="preserve"> i opatrzeć kwalifikowanym podpisem elektronicznym, podpisem za</w:t>
      </w:r>
      <w:bookmarkStart w:id="8" w:name="_GoBack"/>
      <w:bookmarkEnd w:id="8"/>
      <w:r w:rsidRPr="00C25C95">
        <w:rPr>
          <w:rFonts w:ascii="Times New Roman" w:eastAsiaTheme="minorHAnsi" w:hAnsi="Times New Roman" w:cs="Times New Roman"/>
          <w:i/>
          <w:color w:val="0070C0"/>
          <w:sz w:val="20"/>
          <w:szCs w:val="20"/>
          <w:lang w:eastAsia="en-US"/>
        </w:rPr>
        <w:t>ufanym lub elektronicznym podpisem osobistym osoby/osób uprawnionej/-</w:t>
      </w:r>
      <w:proofErr w:type="spellStart"/>
      <w:r w:rsidRPr="00C25C95">
        <w:rPr>
          <w:rFonts w:ascii="Times New Roman" w:eastAsiaTheme="minorHAnsi" w:hAnsi="Times New Roman" w:cs="Times New Roman"/>
          <w:i/>
          <w:color w:val="0070C0"/>
          <w:sz w:val="20"/>
          <w:szCs w:val="20"/>
          <w:lang w:eastAsia="en-US"/>
        </w:rPr>
        <w:t>ych</w:t>
      </w:r>
      <w:proofErr w:type="spellEnd"/>
      <w:r w:rsidRPr="00C25C95">
        <w:rPr>
          <w:rFonts w:ascii="Times New Roman" w:eastAsiaTheme="minorHAnsi" w:hAnsi="Times New Roman" w:cs="Times New Roman"/>
          <w:i/>
          <w:color w:val="0070C0"/>
          <w:sz w:val="20"/>
          <w:szCs w:val="20"/>
          <w:lang w:eastAsia="en-US"/>
        </w:rPr>
        <w:t xml:space="preserve"> do reprezentacji Wykonawcy</w:t>
      </w:r>
      <w:r w:rsidRPr="00C25C95">
        <w:rPr>
          <w:rFonts w:ascii="Times New Roman" w:eastAsiaTheme="minorHAnsi" w:hAnsi="Times New Roman" w:cs="Times New Roman"/>
          <w:bCs/>
          <w:i/>
          <w:color w:val="0070C0"/>
          <w:sz w:val="20"/>
          <w:szCs w:val="20"/>
          <w:lang w:eastAsia="en-US"/>
        </w:rPr>
        <w:t>&gt;</w:t>
      </w:r>
    </w:p>
    <w:p w:rsidR="004E7A7D" w:rsidRDefault="004E7A7D" w:rsidP="004E7A7D">
      <w:pPr>
        <w:spacing w:line="360" w:lineRule="auto"/>
        <w:ind w:left="426"/>
        <w:rPr>
          <w:rFonts w:asciiTheme="minorHAnsi" w:hAnsiTheme="minorHAnsi" w:cstheme="minorHAnsi"/>
          <w:sz w:val="20"/>
          <w:szCs w:val="20"/>
        </w:rPr>
      </w:pPr>
    </w:p>
    <w:p w:rsidR="00CE7503" w:rsidRDefault="00CE7503" w:rsidP="004E7A7D">
      <w:pPr>
        <w:spacing w:line="360" w:lineRule="auto"/>
        <w:ind w:left="426"/>
        <w:rPr>
          <w:rFonts w:asciiTheme="minorHAnsi" w:hAnsiTheme="minorHAnsi" w:cstheme="minorHAnsi"/>
          <w:sz w:val="20"/>
          <w:szCs w:val="20"/>
        </w:rPr>
      </w:pPr>
    </w:p>
    <w:p w:rsidR="00CE7503" w:rsidRDefault="00CE7503" w:rsidP="004E7A7D">
      <w:pPr>
        <w:spacing w:line="360" w:lineRule="auto"/>
        <w:ind w:left="426"/>
        <w:rPr>
          <w:rFonts w:asciiTheme="minorHAnsi" w:hAnsiTheme="minorHAnsi" w:cstheme="minorHAnsi"/>
          <w:sz w:val="20"/>
          <w:szCs w:val="20"/>
        </w:rPr>
      </w:pPr>
    </w:p>
    <w:p w:rsidR="00CE7503" w:rsidRDefault="00CE7503" w:rsidP="004E7A7D">
      <w:pPr>
        <w:spacing w:line="360" w:lineRule="auto"/>
        <w:ind w:left="426"/>
        <w:rPr>
          <w:rFonts w:asciiTheme="minorHAnsi" w:hAnsiTheme="minorHAnsi" w:cstheme="minorHAnsi"/>
          <w:sz w:val="20"/>
          <w:szCs w:val="20"/>
        </w:rPr>
      </w:pPr>
    </w:p>
    <w:p w:rsidR="00CE7503" w:rsidRDefault="00CE7503" w:rsidP="004E7A7D">
      <w:pPr>
        <w:spacing w:line="360" w:lineRule="auto"/>
        <w:ind w:left="426"/>
        <w:rPr>
          <w:rFonts w:asciiTheme="minorHAnsi" w:hAnsiTheme="minorHAnsi" w:cstheme="minorHAnsi"/>
          <w:sz w:val="20"/>
          <w:szCs w:val="20"/>
        </w:rPr>
      </w:pPr>
    </w:p>
    <w:p w:rsidR="00CE7503" w:rsidRPr="00AF753A" w:rsidRDefault="00CE7503" w:rsidP="004E7A7D">
      <w:pPr>
        <w:spacing w:line="360" w:lineRule="auto"/>
        <w:ind w:left="426"/>
        <w:rPr>
          <w:rFonts w:asciiTheme="minorHAnsi" w:hAnsiTheme="minorHAnsi" w:cstheme="minorHAnsi"/>
          <w:sz w:val="20"/>
          <w:szCs w:val="20"/>
        </w:rPr>
      </w:pPr>
    </w:p>
    <w:p w:rsidR="002951E1" w:rsidRPr="002951E1" w:rsidRDefault="002951E1" w:rsidP="002951E1">
      <w:pPr>
        <w:autoSpaceDE w:val="0"/>
        <w:autoSpaceDN w:val="0"/>
        <w:adjustRightInd w:val="0"/>
        <w:jc w:val="right"/>
        <w:rPr>
          <w:rFonts w:ascii="Times New Roman" w:hAnsi="Times New Roman" w:cs="Times New Roman"/>
          <w:b/>
        </w:rPr>
      </w:pPr>
      <w:r w:rsidRPr="002951E1">
        <w:rPr>
          <w:rFonts w:ascii="Times New Roman" w:hAnsi="Times New Roman" w:cs="Times New Roman"/>
          <w:b/>
        </w:rPr>
        <w:lastRenderedPageBreak/>
        <w:t>Formularz nr 5</w:t>
      </w:r>
    </w:p>
    <w:p w:rsidR="002951E1" w:rsidRPr="002951E1" w:rsidRDefault="002951E1" w:rsidP="002951E1">
      <w:pPr>
        <w:autoSpaceDE w:val="0"/>
        <w:autoSpaceDN w:val="0"/>
        <w:adjustRightInd w:val="0"/>
        <w:jc w:val="center"/>
        <w:rPr>
          <w:rFonts w:ascii="Times New Roman" w:hAnsi="Times New Roman" w:cs="Times New Roman"/>
          <w:b/>
        </w:rPr>
      </w:pPr>
      <w:r w:rsidRPr="002951E1">
        <w:rPr>
          <w:rFonts w:ascii="Times New Roman" w:hAnsi="Times New Roman" w:cs="Times New Roman"/>
          <w:b/>
        </w:rPr>
        <w:t>FORMULARZ CENOWY</w:t>
      </w:r>
    </w:p>
    <w:tbl>
      <w:tblPr>
        <w:tblStyle w:val="Tabela-Siatka"/>
        <w:tblW w:w="9351" w:type="dxa"/>
        <w:tblLook w:val="04A0" w:firstRow="1" w:lastRow="0" w:firstColumn="1" w:lastColumn="0" w:noHBand="0" w:noVBand="1"/>
      </w:tblPr>
      <w:tblGrid>
        <w:gridCol w:w="541"/>
        <w:gridCol w:w="1624"/>
        <w:gridCol w:w="1578"/>
        <w:gridCol w:w="1965"/>
        <w:gridCol w:w="1463"/>
        <w:gridCol w:w="1089"/>
        <w:gridCol w:w="1091"/>
      </w:tblGrid>
      <w:tr w:rsidR="002951E1" w:rsidRPr="002951E1" w:rsidTr="002951E1">
        <w:tc>
          <w:tcPr>
            <w:tcW w:w="0" w:type="auto"/>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b/>
                <w:bCs/>
                <w:sz w:val="22"/>
                <w:szCs w:val="22"/>
              </w:rPr>
            </w:pPr>
            <w:r w:rsidRPr="002951E1">
              <w:rPr>
                <w:b/>
                <w:bCs/>
                <w:sz w:val="22"/>
                <w:szCs w:val="22"/>
              </w:rPr>
              <w:t>Lp.</w:t>
            </w:r>
          </w:p>
        </w:tc>
        <w:tc>
          <w:tcPr>
            <w:tcW w:w="3202" w:type="dxa"/>
            <w:gridSpan w:val="2"/>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b/>
                <w:bCs/>
                <w:sz w:val="22"/>
                <w:szCs w:val="22"/>
              </w:rPr>
            </w:pPr>
            <w:r w:rsidRPr="002951E1">
              <w:rPr>
                <w:b/>
                <w:bCs/>
                <w:sz w:val="22"/>
                <w:szCs w:val="22"/>
              </w:rPr>
              <w:t>Nazwa obiektu</w:t>
            </w:r>
          </w:p>
          <w:p w:rsidR="002951E1" w:rsidRPr="002951E1" w:rsidRDefault="002951E1">
            <w:pPr>
              <w:autoSpaceDE w:val="0"/>
              <w:autoSpaceDN w:val="0"/>
              <w:adjustRightInd w:val="0"/>
              <w:jc w:val="center"/>
              <w:rPr>
                <w:b/>
                <w:bCs/>
                <w:sz w:val="22"/>
                <w:szCs w:val="22"/>
              </w:rPr>
            </w:pPr>
            <w:r w:rsidRPr="002951E1">
              <w:rPr>
                <w:b/>
                <w:bCs/>
                <w:sz w:val="22"/>
                <w:szCs w:val="22"/>
              </w:rPr>
              <w:t>Adres</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b/>
                <w:bCs/>
                <w:sz w:val="22"/>
                <w:szCs w:val="22"/>
              </w:rPr>
            </w:pPr>
            <w:r w:rsidRPr="002951E1">
              <w:rPr>
                <w:b/>
                <w:bCs/>
                <w:sz w:val="22"/>
                <w:szCs w:val="22"/>
              </w:rPr>
              <w:t>Rodzaj i termin przeglądu</w:t>
            </w:r>
          </w:p>
        </w:tc>
        <w:tc>
          <w:tcPr>
            <w:tcW w:w="1463" w:type="dxa"/>
            <w:tcBorders>
              <w:top w:val="single" w:sz="4" w:space="0" w:color="auto"/>
              <w:left w:val="single" w:sz="4" w:space="0" w:color="auto"/>
              <w:bottom w:val="single" w:sz="4" w:space="0" w:color="auto"/>
              <w:right w:val="single" w:sz="4" w:space="0" w:color="auto"/>
            </w:tcBorders>
            <w:hideMark/>
          </w:tcPr>
          <w:p w:rsidR="002951E1" w:rsidRPr="002951E1" w:rsidRDefault="002951E1">
            <w:pPr>
              <w:jc w:val="center"/>
              <w:rPr>
                <w:b/>
                <w:sz w:val="22"/>
                <w:szCs w:val="22"/>
              </w:rPr>
            </w:pPr>
            <w:r w:rsidRPr="002951E1">
              <w:rPr>
                <w:b/>
                <w:sz w:val="22"/>
                <w:szCs w:val="22"/>
              </w:rPr>
              <w:t>Cena przeglądu</w:t>
            </w:r>
          </w:p>
          <w:p w:rsidR="002951E1" w:rsidRPr="002951E1" w:rsidRDefault="002951E1">
            <w:pPr>
              <w:autoSpaceDE w:val="0"/>
              <w:autoSpaceDN w:val="0"/>
              <w:adjustRightInd w:val="0"/>
              <w:jc w:val="center"/>
              <w:rPr>
                <w:b/>
                <w:bCs/>
                <w:sz w:val="22"/>
                <w:szCs w:val="22"/>
              </w:rPr>
            </w:pPr>
            <w:r w:rsidRPr="002951E1">
              <w:rPr>
                <w:b/>
                <w:sz w:val="22"/>
                <w:szCs w:val="22"/>
              </w:rPr>
              <w:t>netto</w:t>
            </w:r>
          </w:p>
        </w:tc>
        <w:tc>
          <w:tcPr>
            <w:tcW w:w="0" w:type="auto"/>
            <w:tcBorders>
              <w:top w:val="single" w:sz="4" w:space="0" w:color="auto"/>
              <w:left w:val="single" w:sz="4" w:space="0" w:color="auto"/>
              <w:bottom w:val="single" w:sz="4" w:space="0" w:color="auto"/>
              <w:right w:val="single" w:sz="4" w:space="0" w:color="auto"/>
            </w:tcBorders>
            <w:hideMark/>
          </w:tcPr>
          <w:p w:rsidR="002951E1" w:rsidRPr="002951E1" w:rsidRDefault="002951E1">
            <w:pPr>
              <w:rPr>
                <w:b/>
                <w:sz w:val="22"/>
                <w:szCs w:val="22"/>
              </w:rPr>
            </w:pPr>
            <w:r w:rsidRPr="002951E1">
              <w:rPr>
                <w:b/>
                <w:sz w:val="22"/>
                <w:szCs w:val="22"/>
              </w:rPr>
              <w:t>Wartość podatku</w:t>
            </w:r>
          </w:p>
          <w:p w:rsidR="002951E1" w:rsidRPr="002951E1" w:rsidRDefault="002951E1">
            <w:pPr>
              <w:autoSpaceDE w:val="0"/>
              <w:autoSpaceDN w:val="0"/>
              <w:adjustRightInd w:val="0"/>
              <w:jc w:val="center"/>
              <w:rPr>
                <w:b/>
                <w:bCs/>
                <w:sz w:val="22"/>
                <w:szCs w:val="22"/>
              </w:rPr>
            </w:pPr>
            <w:r w:rsidRPr="002951E1">
              <w:rPr>
                <w:b/>
                <w:sz w:val="22"/>
                <w:szCs w:val="22"/>
              </w:rPr>
              <w:t>VAT ……. %</w:t>
            </w:r>
          </w:p>
        </w:tc>
        <w:tc>
          <w:tcPr>
            <w:tcW w:w="1091" w:type="dxa"/>
            <w:tcBorders>
              <w:top w:val="single" w:sz="4" w:space="0" w:color="auto"/>
              <w:left w:val="single" w:sz="4" w:space="0" w:color="auto"/>
              <w:bottom w:val="single" w:sz="4" w:space="0" w:color="auto"/>
              <w:right w:val="single" w:sz="4" w:space="0" w:color="auto"/>
            </w:tcBorders>
            <w:hideMark/>
          </w:tcPr>
          <w:p w:rsidR="002951E1" w:rsidRPr="002951E1" w:rsidRDefault="002951E1">
            <w:pPr>
              <w:jc w:val="center"/>
              <w:rPr>
                <w:b/>
                <w:sz w:val="22"/>
                <w:szCs w:val="22"/>
              </w:rPr>
            </w:pPr>
            <w:r w:rsidRPr="002951E1">
              <w:rPr>
                <w:b/>
                <w:sz w:val="22"/>
                <w:szCs w:val="22"/>
              </w:rPr>
              <w:t>Cena</w:t>
            </w:r>
          </w:p>
          <w:p w:rsidR="002951E1" w:rsidRPr="002951E1" w:rsidRDefault="002951E1">
            <w:pPr>
              <w:autoSpaceDE w:val="0"/>
              <w:autoSpaceDN w:val="0"/>
              <w:adjustRightInd w:val="0"/>
              <w:jc w:val="center"/>
              <w:rPr>
                <w:b/>
                <w:bCs/>
                <w:sz w:val="22"/>
                <w:szCs w:val="22"/>
              </w:rPr>
            </w:pPr>
            <w:r w:rsidRPr="002951E1">
              <w:rPr>
                <w:b/>
                <w:sz w:val="22"/>
                <w:szCs w:val="22"/>
              </w:rPr>
              <w:t>brutto</w:t>
            </w:r>
          </w:p>
        </w:tc>
      </w:tr>
      <w:tr w:rsidR="002951E1" w:rsidRPr="002951E1" w:rsidTr="002951E1">
        <w:trPr>
          <w:trHeight w:val="645"/>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Pałac Kazimierzowski</w:t>
            </w:r>
          </w:p>
          <w:p w:rsidR="002951E1" w:rsidRPr="002951E1" w:rsidRDefault="002951E1">
            <w:pPr>
              <w:autoSpaceDE w:val="0"/>
              <w:autoSpaceDN w:val="0"/>
              <w:adjustRightInd w:val="0"/>
              <w:jc w:val="both"/>
              <w:rPr>
                <w:sz w:val="22"/>
                <w:szCs w:val="22"/>
              </w:rPr>
            </w:pPr>
            <w:r w:rsidRPr="002951E1">
              <w:rPr>
                <w:sz w:val="22"/>
                <w:szCs w:val="22"/>
              </w:rPr>
              <w:t>Krakowskie Przedmieście 26/28</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2.</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Pałac Tyszkiewiczów</w:t>
            </w:r>
          </w:p>
          <w:p w:rsidR="002951E1" w:rsidRPr="002951E1" w:rsidRDefault="002951E1">
            <w:pPr>
              <w:autoSpaceDE w:val="0"/>
              <w:autoSpaceDN w:val="0"/>
              <w:adjustRightInd w:val="0"/>
              <w:rPr>
                <w:sz w:val="22"/>
                <w:szCs w:val="22"/>
              </w:rPr>
            </w:pPr>
            <w:r w:rsidRPr="002951E1">
              <w:rPr>
                <w:sz w:val="22"/>
                <w:szCs w:val="22"/>
              </w:rPr>
              <w:t>Potockich z oficyną</w:t>
            </w:r>
          </w:p>
          <w:p w:rsidR="002951E1" w:rsidRPr="002951E1" w:rsidRDefault="002951E1">
            <w:pPr>
              <w:autoSpaceDE w:val="0"/>
              <w:autoSpaceDN w:val="0"/>
              <w:adjustRightInd w:val="0"/>
              <w:jc w:val="both"/>
              <w:rPr>
                <w:sz w:val="22"/>
                <w:szCs w:val="22"/>
              </w:rPr>
            </w:pPr>
            <w:r w:rsidRPr="002951E1">
              <w:rPr>
                <w:sz w:val="22"/>
                <w:szCs w:val="22"/>
              </w:rPr>
              <w:t>Krakowskie Przedmieście 26/28</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3.</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Budynek dawnej Biblioteki UW</w:t>
            </w:r>
          </w:p>
          <w:p w:rsidR="002951E1" w:rsidRPr="002951E1" w:rsidRDefault="002951E1">
            <w:pPr>
              <w:autoSpaceDE w:val="0"/>
              <w:autoSpaceDN w:val="0"/>
              <w:adjustRightInd w:val="0"/>
              <w:jc w:val="both"/>
              <w:rPr>
                <w:sz w:val="22"/>
                <w:szCs w:val="22"/>
              </w:rPr>
            </w:pPr>
            <w:r w:rsidRPr="002951E1">
              <w:rPr>
                <w:sz w:val="22"/>
                <w:szCs w:val="22"/>
              </w:rPr>
              <w:t>Krakowskie Przedmieście 26/28</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54"/>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b/>
                <w:bCs/>
                <w:sz w:val="22"/>
                <w:szCs w:val="22"/>
              </w:rPr>
            </w:pPr>
            <w:r w:rsidRPr="002951E1">
              <w:rPr>
                <w:b/>
                <w:bCs/>
                <w:sz w:val="22"/>
                <w:szCs w:val="22"/>
              </w:rPr>
              <w:t>4.</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bCs/>
                <w:sz w:val="22"/>
                <w:szCs w:val="22"/>
              </w:rPr>
            </w:pPr>
            <w:r w:rsidRPr="002951E1">
              <w:rPr>
                <w:b/>
                <w:bCs/>
                <w:sz w:val="22"/>
                <w:szCs w:val="22"/>
              </w:rPr>
              <w:t>Budynek Audytorium Maximum</w:t>
            </w:r>
          </w:p>
          <w:p w:rsidR="002951E1" w:rsidRPr="002951E1" w:rsidRDefault="002951E1">
            <w:pPr>
              <w:autoSpaceDE w:val="0"/>
              <w:autoSpaceDN w:val="0"/>
              <w:adjustRightInd w:val="0"/>
              <w:jc w:val="both"/>
              <w:rPr>
                <w:b/>
                <w:bCs/>
                <w:sz w:val="22"/>
                <w:szCs w:val="22"/>
              </w:rPr>
            </w:pPr>
            <w:r w:rsidRPr="002951E1">
              <w:rPr>
                <w:b/>
                <w:bCs/>
                <w:sz w:val="22"/>
                <w:szCs w:val="22"/>
              </w:rPr>
              <w:t>Krakowskie Przedmieście 26/28</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sz w:val="22"/>
                <w:szCs w:val="22"/>
              </w:rPr>
            </w:pPr>
            <w:r w:rsidRPr="002951E1">
              <w:rPr>
                <w:b/>
                <w:sz w:val="22"/>
                <w:szCs w:val="22"/>
              </w:rPr>
              <w:t>Pięcioletni: maj 2022r</w:t>
            </w:r>
            <w:r w:rsidR="006414E4">
              <w:rPr>
                <w:b/>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r>
      <w:tr w:rsidR="002951E1" w:rsidRPr="002951E1" w:rsidTr="002951E1">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sz w:val="22"/>
                <w:szCs w:val="22"/>
              </w:rPr>
            </w:pPr>
            <w:r w:rsidRPr="002951E1">
              <w:rPr>
                <w:b/>
                <w:sz w:val="22"/>
                <w:szCs w:val="22"/>
              </w:rPr>
              <w:t>Roczny: maj 2022</w:t>
            </w:r>
            <w:r w:rsidR="006414E4">
              <w:rPr>
                <w:b/>
                <w:sz w:val="22"/>
                <w:szCs w:val="22"/>
              </w:rPr>
              <w:t>r.</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r>
      <w:tr w:rsidR="002951E1" w:rsidRPr="002951E1" w:rsidTr="002951E1">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sz w:val="22"/>
                <w:szCs w:val="22"/>
              </w:rPr>
            </w:pPr>
            <w:r w:rsidRPr="002951E1">
              <w:rPr>
                <w:b/>
                <w:sz w:val="22"/>
                <w:szCs w:val="22"/>
              </w:rPr>
              <w:t>Roczny: maj 2023r</w:t>
            </w:r>
            <w:r w:rsidR="006414E4">
              <w:rPr>
                <w:b/>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r>
      <w:tr w:rsidR="002951E1" w:rsidRPr="002951E1" w:rsidTr="002951E1">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sz w:val="22"/>
                <w:szCs w:val="22"/>
              </w:rPr>
            </w:pPr>
            <w:r w:rsidRPr="002951E1">
              <w:rPr>
                <w:b/>
                <w:sz w:val="22"/>
                <w:szCs w:val="22"/>
              </w:rPr>
              <w:t>Półroczny: październik  2022r</w:t>
            </w:r>
            <w:r w:rsidR="006414E4">
              <w:rPr>
                <w:b/>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r>
      <w:tr w:rsidR="002951E1" w:rsidRPr="002951E1" w:rsidTr="002951E1">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sz w:val="22"/>
                <w:szCs w:val="22"/>
              </w:rPr>
            </w:pPr>
            <w:r w:rsidRPr="002951E1">
              <w:rPr>
                <w:b/>
                <w:sz w:val="22"/>
                <w:szCs w:val="22"/>
              </w:rPr>
              <w:t>Półroczny: październik 2023r</w:t>
            </w:r>
            <w:r w:rsidR="006414E4">
              <w:rPr>
                <w:b/>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r>
      <w:tr w:rsidR="002951E1" w:rsidRPr="002951E1" w:rsidTr="002951E1">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5.</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Budynek d. CIUW-u</w:t>
            </w:r>
          </w:p>
          <w:p w:rsidR="002951E1" w:rsidRPr="002951E1" w:rsidRDefault="002951E1">
            <w:pPr>
              <w:autoSpaceDE w:val="0"/>
              <w:autoSpaceDN w:val="0"/>
              <w:adjustRightInd w:val="0"/>
              <w:rPr>
                <w:sz w:val="22"/>
                <w:szCs w:val="22"/>
              </w:rPr>
            </w:pPr>
            <w:r w:rsidRPr="002951E1">
              <w:rPr>
                <w:sz w:val="22"/>
                <w:szCs w:val="22"/>
              </w:rPr>
              <w:t>Krakowskie Przedmieście 26/28</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6.</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Oficyna pod Wizytkami</w:t>
            </w:r>
          </w:p>
          <w:p w:rsidR="002951E1" w:rsidRPr="002951E1" w:rsidRDefault="002951E1">
            <w:pPr>
              <w:autoSpaceDE w:val="0"/>
              <w:autoSpaceDN w:val="0"/>
              <w:adjustRightInd w:val="0"/>
              <w:jc w:val="both"/>
              <w:rPr>
                <w:sz w:val="22"/>
                <w:szCs w:val="22"/>
              </w:rPr>
            </w:pPr>
            <w:r w:rsidRPr="002951E1">
              <w:rPr>
                <w:sz w:val="22"/>
                <w:szCs w:val="22"/>
              </w:rPr>
              <w:t>Krakowskie Przedmieście 26/28</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2024r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7.</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Budynek Szkoły Języków Obcych</w:t>
            </w:r>
          </w:p>
          <w:p w:rsidR="002951E1" w:rsidRPr="002951E1" w:rsidRDefault="002951E1">
            <w:pPr>
              <w:autoSpaceDE w:val="0"/>
              <w:autoSpaceDN w:val="0"/>
              <w:adjustRightInd w:val="0"/>
              <w:jc w:val="both"/>
              <w:rPr>
                <w:sz w:val="22"/>
                <w:szCs w:val="22"/>
              </w:rPr>
            </w:pPr>
            <w:r w:rsidRPr="002951E1">
              <w:rPr>
                <w:sz w:val="22"/>
                <w:szCs w:val="22"/>
              </w:rPr>
              <w:t>Krakowskie Przedmieście 26/28</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8.</w:t>
            </w:r>
          </w:p>
        </w:tc>
        <w:tc>
          <w:tcPr>
            <w:tcW w:w="3202" w:type="dxa"/>
            <w:gridSpan w:val="2"/>
            <w:vMerge w:val="restart"/>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Budynek Biura Spraw Socjalnych</w:t>
            </w:r>
          </w:p>
          <w:p w:rsidR="002951E1" w:rsidRPr="002951E1" w:rsidRDefault="002951E1">
            <w:pPr>
              <w:autoSpaceDE w:val="0"/>
              <w:autoSpaceDN w:val="0"/>
              <w:adjustRightInd w:val="0"/>
              <w:jc w:val="both"/>
              <w:rPr>
                <w:sz w:val="22"/>
                <w:szCs w:val="22"/>
              </w:rPr>
            </w:pPr>
            <w:r w:rsidRPr="002951E1">
              <w:rPr>
                <w:sz w:val="22"/>
                <w:szCs w:val="22"/>
              </w:rPr>
              <w:t>Krakowskie Przedmieście 24</w:t>
            </w: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9.</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Budynek Samorządu Studenckiego</w:t>
            </w:r>
          </w:p>
          <w:p w:rsidR="002951E1" w:rsidRPr="002951E1" w:rsidRDefault="002951E1">
            <w:pPr>
              <w:autoSpaceDE w:val="0"/>
              <w:autoSpaceDN w:val="0"/>
              <w:adjustRightInd w:val="0"/>
              <w:jc w:val="both"/>
              <w:rPr>
                <w:sz w:val="22"/>
                <w:szCs w:val="22"/>
              </w:rPr>
            </w:pPr>
            <w:r w:rsidRPr="002951E1">
              <w:rPr>
                <w:sz w:val="22"/>
                <w:szCs w:val="22"/>
              </w:rPr>
              <w:t>Krakowskie Przedmieście 24</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10.</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Przychodnia Lekarska</w:t>
            </w:r>
          </w:p>
          <w:p w:rsidR="002951E1" w:rsidRPr="002951E1" w:rsidRDefault="002951E1">
            <w:pPr>
              <w:autoSpaceDE w:val="0"/>
              <w:autoSpaceDN w:val="0"/>
              <w:adjustRightInd w:val="0"/>
              <w:jc w:val="both"/>
              <w:rPr>
                <w:sz w:val="22"/>
                <w:szCs w:val="22"/>
              </w:rPr>
            </w:pPr>
            <w:r w:rsidRPr="002951E1">
              <w:rPr>
                <w:sz w:val="22"/>
                <w:szCs w:val="22"/>
              </w:rPr>
              <w:t>Krakowskie Przedmieście 24</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r w:rsidRPr="002951E1">
              <w:rPr>
                <w:sz w:val="22"/>
                <w:szCs w:val="22"/>
              </w:rPr>
              <w:t xml:space="preserve"> </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11.</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ind w:left="-57"/>
              <w:jc w:val="both"/>
              <w:rPr>
                <w:sz w:val="22"/>
                <w:szCs w:val="22"/>
              </w:rPr>
            </w:pPr>
            <w:r w:rsidRPr="002951E1">
              <w:rPr>
                <w:sz w:val="22"/>
                <w:szCs w:val="22"/>
              </w:rPr>
              <w:t>Krakowskie Przedmieście 1</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r w:rsidRPr="002951E1">
              <w:rPr>
                <w:sz w:val="22"/>
                <w:szCs w:val="22"/>
              </w:rPr>
              <w:t xml:space="preserve"> </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12.</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both"/>
              <w:rPr>
                <w:sz w:val="22"/>
                <w:szCs w:val="22"/>
              </w:rPr>
            </w:pPr>
            <w:r w:rsidRPr="002951E1">
              <w:rPr>
                <w:sz w:val="22"/>
                <w:szCs w:val="22"/>
              </w:rPr>
              <w:t>Nowy Świat 69</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13.</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Altana Śmietnikowa</w:t>
            </w:r>
          </w:p>
          <w:p w:rsidR="002951E1" w:rsidRPr="002951E1" w:rsidRDefault="002951E1">
            <w:pPr>
              <w:autoSpaceDE w:val="0"/>
              <w:autoSpaceDN w:val="0"/>
              <w:adjustRightInd w:val="0"/>
              <w:jc w:val="both"/>
              <w:rPr>
                <w:sz w:val="22"/>
                <w:szCs w:val="22"/>
              </w:rPr>
            </w:pPr>
            <w:r w:rsidRPr="002951E1">
              <w:rPr>
                <w:sz w:val="22"/>
                <w:szCs w:val="22"/>
              </w:rPr>
              <w:t>Nowy Świat 69</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w:t>
            </w:r>
            <w:r w:rsidR="006414E4">
              <w:rPr>
                <w:sz w:val="22"/>
                <w:szCs w:val="22"/>
              </w:rPr>
              <w:t>r.</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5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14.</w:t>
            </w:r>
          </w:p>
        </w:tc>
        <w:tc>
          <w:tcPr>
            <w:tcW w:w="3202" w:type="dxa"/>
            <w:gridSpan w:val="2"/>
            <w:vMerge w:val="restart"/>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Aleje Niepodległości 22</w:t>
            </w:r>
          </w:p>
          <w:p w:rsidR="002951E1" w:rsidRPr="002951E1" w:rsidRDefault="002951E1">
            <w:pPr>
              <w:autoSpaceDE w:val="0"/>
              <w:autoSpaceDN w:val="0"/>
              <w:adjustRightInd w:val="0"/>
              <w:jc w:val="both"/>
              <w:rPr>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15.</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Budynek Gospodarczy wraz ze śmietnikiem</w:t>
            </w:r>
          </w:p>
          <w:p w:rsidR="002951E1" w:rsidRPr="002951E1" w:rsidRDefault="002951E1">
            <w:pPr>
              <w:autoSpaceDE w:val="0"/>
              <w:autoSpaceDN w:val="0"/>
              <w:adjustRightInd w:val="0"/>
              <w:rPr>
                <w:sz w:val="22"/>
                <w:szCs w:val="22"/>
              </w:rPr>
            </w:pPr>
            <w:r w:rsidRPr="002951E1">
              <w:rPr>
                <w:sz w:val="22"/>
                <w:szCs w:val="22"/>
              </w:rPr>
              <w:t>Aleje Niepodległości 22</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16.</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both"/>
              <w:rPr>
                <w:sz w:val="22"/>
                <w:szCs w:val="22"/>
              </w:rPr>
            </w:pPr>
            <w:r w:rsidRPr="002951E1">
              <w:rPr>
                <w:sz w:val="22"/>
                <w:szCs w:val="22"/>
              </w:rPr>
              <w:t>Smyczkowa 14</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17.</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both"/>
              <w:rPr>
                <w:sz w:val="22"/>
                <w:szCs w:val="22"/>
              </w:rPr>
            </w:pPr>
            <w:r w:rsidRPr="002951E1">
              <w:rPr>
                <w:sz w:val="22"/>
                <w:szCs w:val="22"/>
              </w:rPr>
              <w:t>Tyniecka 15/17</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18.</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Budynek Gospodarczy wraz ze śmietnikiem</w:t>
            </w:r>
          </w:p>
          <w:p w:rsidR="002951E1" w:rsidRPr="002951E1" w:rsidRDefault="002951E1">
            <w:pPr>
              <w:autoSpaceDE w:val="0"/>
              <w:autoSpaceDN w:val="0"/>
              <w:adjustRightInd w:val="0"/>
              <w:jc w:val="both"/>
              <w:rPr>
                <w:sz w:val="22"/>
                <w:szCs w:val="22"/>
              </w:rPr>
            </w:pPr>
            <w:r w:rsidRPr="002951E1">
              <w:rPr>
                <w:sz w:val="22"/>
                <w:szCs w:val="22"/>
              </w:rPr>
              <w:t>Tyniecka 15/17</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19.</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both"/>
              <w:rPr>
                <w:sz w:val="22"/>
                <w:szCs w:val="22"/>
              </w:rPr>
            </w:pPr>
            <w:r w:rsidRPr="002951E1">
              <w:rPr>
                <w:sz w:val="22"/>
                <w:szCs w:val="22"/>
              </w:rPr>
              <w:t>Żurawia 4</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20.</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Nowy Świat 4</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21.</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Garaż</w:t>
            </w:r>
          </w:p>
          <w:p w:rsidR="002951E1" w:rsidRPr="002951E1" w:rsidRDefault="002951E1">
            <w:pPr>
              <w:autoSpaceDE w:val="0"/>
              <w:autoSpaceDN w:val="0"/>
              <w:adjustRightInd w:val="0"/>
              <w:jc w:val="both"/>
              <w:rPr>
                <w:sz w:val="22"/>
                <w:szCs w:val="22"/>
              </w:rPr>
            </w:pPr>
            <w:r w:rsidRPr="002951E1">
              <w:rPr>
                <w:sz w:val="22"/>
                <w:szCs w:val="22"/>
              </w:rPr>
              <w:t>Nowy Świat 4</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22.</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both"/>
              <w:rPr>
                <w:sz w:val="22"/>
                <w:szCs w:val="22"/>
              </w:rPr>
            </w:pPr>
            <w:r w:rsidRPr="002951E1">
              <w:rPr>
                <w:sz w:val="22"/>
                <w:szCs w:val="22"/>
              </w:rPr>
              <w:t>Pasteura 7</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23.</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Budynek mieszkalny</w:t>
            </w:r>
          </w:p>
          <w:p w:rsidR="002951E1" w:rsidRPr="002951E1" w:rsidRDefault="002951E1">
            <w:pPr>
              <w:autoSpaceDE w:val="0"/>
              <w:autoSpaceDN w:val="0"/>
              <w:adjustRightInd w:val="0"/>
              <w:rPr>
                <w:sz w:val="22"/>
                <w:szCs w:val="22"/>
              </w:rPr>
            </w:pPr>
            <w:r w:rsidRPr="002951E1">
              <w:rPr>
                <w:sz w:val="22"/>
                <w:szCs w:val="22"/>
              </w:rPr>
              <w:t>Hoża 74</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24.</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 mieszk. oficyna</w:t>
            </w:r>
          </w:p>
          <w:p w:rsidR="002951E1" w:rsidRPr="002951E1" w:rsidRDefault="002951E1">
            <w:pPr>
              <w:autoSpaceDE w:val="0"/>
              <w:autoSpaceDN w:val="0"/>
              <w:adjustRightInd w:val="0"/>
              <w:rPr>
                <w:sz w:val="22"/>
                <w:szCs w:val="22"/>
              </w:rPr>
            </w:pPr>
            <w:r w:rsidRPr="002951E1">
              <w:rPr>
                <w:sz w:val="22"/>
                <w:szCs w:val="22"/>
              </w:rPr>
              <w:t>Hoża 74</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05"/>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b/>
                <w:bCs/>
                <w:sz w:val="22"/>
                <w:szCs w:val="22"/>
              </w:rPr>
            </w:pPr>
            <w:r w:rsidRPr="002951E1">
              <w:rPr>
                <w:b/>
                <w:bCs/>
                <w:sz w:val="22"/>
                <w:szCs w:val="22"/>
              </w:rPr>
              <w:t>25.</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bCs/>
                <w:sz w:val="22"/>
                <w:szCs w:val="22"/>
              </w:rPr>
            </w:pPr>
            <w:r w:rsidRPr="002951E1">
              <w:rPr>
                <w:b/>
                <w:bCs/>
                <w:sz w:val="22"/>
                <w:szCs w:val="22"/>
              </w:rPr>
              <w:t>Hoża 69</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sz w:val="22"/>
                <w:szCs w:val="22"/>
              </w:rPr>
            </w:pPr>
            <w:r w:rsidRPr="002951E1">
              <w:rPr>
                <w:b/>
                <w:sz w:val="22"/>
                <w:szCs w:val="22"/>
              </w:rPr>
              <w:t>Pięcioletni: maj 2022r</w:t>
            </w:r>
            <w:r w:rsidR="006414E4">
              <w:rPr>
                <w:b/>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r>
      <w:tr w:rsidR="002951E1" w:rsidRPr="002951E1" w:rsidTr="002951E1">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sz w:val="22"/>
                <w:szCs w:val="22"/>
              </w:rPr>
            </w:pPr>
            <w:r w:rsidRPr="002951E1">
              <w:rPr>
                <w:b/>
                <w:sz w:val="22"/>
                <w:szCs w:val="22"/>
              </w:rPr>
              <w:t>Roczny: maj 2022</w:t>
            </w:r>
            <w:r w:rsidR="006414E4">
              <w:rPr>
                <w:b/>
                <w:sz w:val="22"/>
                <w:szCs w:val="22"/>
              </w:rPr>
              <w:t>r.</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r>
      <w:tr w:rsidR="002951E1" w:rsidRPr="002951E1" w:rsidTr="002951E1">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sz w:val="22"/>
                <w:szCs w:val="22"/>
              </w:rPr>
            </w:pPr>
            <w:r w:rsidRPr="002951E1">
              <w:rPr>
                <w:b/>
                <w:sz w:val="22"/>
                <w:szCs w:val="22"/>
              </w:rPr>
              <w:t>Roczny: maj 2023r</w:t>
            </w:r>
            <w:r w:rsidR="006414E4">
              <w:rPr>
                <w:b/>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r>
      <w:tr w:rsidR="002951E1" w:rsidRPr="002951E1" w:rsidTr="002951E1">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sz w:val="22"/>
                <w:szCs w:val="22"/>
              </w:rPr>
            </w:pPr>
            <w:r w:rsidRPr="002951E1">
              <w:rPr>
                <w:b/>
                <w:sz w:val="22"/>
                <w:szCs w:val="22"/>
              </w:rPr>
              <w:t>Półroczny: październik  2022r</w:t>
            </w:r>
            <w:r w:rsidR="006414E4">
              <w:rPr>
                <w:b/>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r>
      <w:tr w:rsidR="002951E1" w:rsidRPr="002951E1" w:rsidTr="002951E1">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
                <w:bCs/>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
                <w:sz w:val="22"/>
                <w:szCs w:val="22"/>
              </w:rPr>
            </w:pPr>
            <w:r w:rsidRPr="002951E1">
              <w:rPr>
                <w:b/>
                <w:sz w:val="22"/>
                <w:szCs w:val="22"/>
              </w:rPr>
              <w:t>Półroczny: październik 2023r</w:t>
            </w:r>
            <w:r w:rsidR="006414E4">
              <w:rPr>
                <w:b/>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b/>
                <w:sz w:val="22"/>
                <w:szCs w:val="22"/>
              </w:rPr>
            </w:pPr>
          </w:p>
        </w:tc>
      </w:tr>
      <w:tr w:rsidR="002951E1" w:rsidRPr="002951E1" w:rsidTr="002951E1">
        <w:trPr>
          <w:trHeight w:val="36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bCs/>
                <w:sz w:val="22"/>
                <w:szCs w:val="22"/>
              </w:rPr>
            </w:pPr>
            <w:r w:rsidRPr="002951E1">
              <w:rPr>
                <w:bCs/>
                <w:sz w:val="22"/>
                <w:szCs w:val="22"/>
              </w:rPr>
              <w:t>26.</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bCs/>
                <w:sz w:val="22"/>
                <w:szCs w:val="22"/>
              </w:rPr>
            </w:pPr>
            <w:r w:rsidRPr="002951E1">
              <w:rPr>
                <w:bCs/>
                <w:sz w:val="22"/>
                <w:szCs w:val="22"/>
              </w:rPr>
              <w:t>Altana Śmietnikowa</w:t>
            </w:r>
          </w:p>
          <w:p w:rsidR="002951E1" w:rsidRPr="002951E1" w:rsidRDefault="002951E1">
            <w:pPr>
              <w:autoSpaceDE w:val="0"/>
              <w:autoSpaceDN w:val="0"/>
              <w:adjustRightInd w:val="0"/>
              <w:rPr>
                <w:bCs/>
                <w:sz w:val="22"/>
                <w:szCs w:val="22"/>
              </w:rPr>
            </w:pPr>
            <w:r w:rsidRPr="002951E1">
              <w:rPr>
                <w:bCs/>
                <w:sz w:val="22"/>
                <w:szCs w:val="22"/>
              </w:rPr>
              <w:t>Hoża 69</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Cs/>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Cs/>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bCs/>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6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27.</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Pawilon IPJ</w:t>
            </w:r>
          </w:p>
          <w:p w:rsidR="002951E1" w:rsidRPr="002951E1" w:rsidRDefault="002951E1">
            <w:pPr>
              <w:autoSpaceDE w:val="0"/>
              <w:autoSpaceDN w:val="0"/>
              <w:adjustRightInd w:val="0"/>
              <w:rPr>
                <w:sz w:val="22"/>
                <w:szCs w:val="22"/>
              </w:rPr>
            </w:pPr>
            <w:r w:rsidRPr="002951E1">
              <w:rPr>
                <w:sz w:val="22"/>
                <w:szCs w:val="22"/>
              </w:rPr>
              <w:t>Hoża 69</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sidR="006414E4">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sidR="006414E4">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6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28.</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 Berlin</w:t>
            </w:r>
          </w:p>
          <w:p w:rsidR="002951E1" w:rsidRPr="002951E1" w:rsidRDefault="002951E1">
            <w:pPr>
              <w:autoSpaceDE w:val="0"/>
              <w:autoSpaceDN w:val="0"/>
              <w:adjustRightInd w:val="0"/>
              <w:rPr>
                <w:sz w:val="22"/>
                <w:szCs w:val="22"/>
              </w:rPr>
            </w:pPr>
            <w:r w:rsidRPr="002951E1">
              <w:rPr>
                <w:sz w:val="22"/>
                <w:szCs w:val="22"/>
              </w:rPr>
              <w:t>Banacha 2B</w:t>
            </w:r>
          </w:p>
        </w:tc>
        <w:tc>
          <w:tcPr>
            <w:tcW w:w="1965" w:type="dxa"/>
            <w:tcBorders>
              <w:top w:val="single" w:sz="4" w:space="0" w:color="auto"/>
              <w:left w:val="single" w:sz="4" w:space="0" w:color="auto"/>
              <w:bottom w:val="single" w:sz="4" w:space="0" w:color="auto"/>
              <w:right w:val="single" w:sz="4" w:space="0" w:color="auto"/>
            </w:tcBorders>
            <w:hideMark/>
          </w:tcPr>
          <w:p w:rsidR="002951E1" w:rsidRPr="00643F32" w:rsidRDefault="002951E1">
            <w:pPr>
              <w:autoSpaceDE w:val="0"/>
              <w:autoSpaceDN w:val="0"/>
              <w:adjustRightInd w:val="0"/>
              <w:rPr>
                <w:sz w:val="22"/>
                <w:szCs w:val="22"/>
              </w:rPr>
            </w:pPr>
            <w:r w:rsidRPr="00643F32">
              <w:rPr>
                <w:sz w:val="22"/>
                <w:szCs w:val="22"/>
              </w:rPr>
              <w:t>Pięcioletni: maj 2022r</w:t>
            </w:r>
            <w:r w:rsidR="006414E4" w:rsidRPr="00643F32">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643F32" w:rsidRDefault="002951E1">
            <w:pPr>
              <w:autoSpaceDE w:val="0"/>
              <w:autoSpaceDN w:val="0"/>
              <w:adjustRightInd w:val="0"/>
              <w:rPr>
                <w:sz w:val="22"/>
                <w:szCs w:val="22"/>
              </w:rPr>
            </w:pPr>
            <w:r w:rsidRPr="00643F32">
              <w:rPr>
                <w:sz w:val="22"/>
                <w:szCs w:val="22"/>
              </w:rPr>
              <w:t>Roczny: maj 2022r</w:t>
            </w:r>
            <w:r w:rsidR="006414E4" w:rsidRPr="00643F32">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643F32" w:rsidRDefault="002951E1">
            <w:pPr>
              <w:autoSpaceDE w:val="0"/>
              <w:autoSpaceDN w:val="0"/>
              <w:adjustRightInd w:val="0"/>
              <w:rPr>
                <w:sz w:val="22"/>
                <w:szCs w:val="22"/>
              </w:rPr>
            </w:pPr>
            <w:r w:rsidRPr="00643F32">
              <w:rPr>
                <w:sz w:val="22"/>
                <w:szCs w:val="22"/>
              </w:rPr>
              <w:t>Roczny: maj 2023r</w:t>
            </w:r>
            <w:r w:rsidR="006414E4" w:rsidRPr="00643F32">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643F32" w:rsidRPr="002951E1" w:rsidTr="002951E1">
        <w:tc>
          <w:tcPr>
            <w:tcW w:w="0" w:type="auto"/>
            <w:tcBorders>
              <w:top w:val="single" w:sz="4" w:space="0" w:color="auto"/>
              <w:left w:val="single" w:sz="4" w:space="0" w:color="auto"/>
              <w:bottom w:val="single" w:sz="4" w:space="0" w:color="auto"/>
              <w:right w:val="single" w:sz="4" w:space="0" w:color="auto"/>
            </w:tcBorders>
            <w:hideMark/>
          </w:tcPr>
          <w:p w:rsidR="00643F32" w:rsidRPr="002951E1" w:rsidRDefault="00643F32" w:rsidP="00643F32">
            <w:pPr>
              <w:autoSpaceDE w:val="0"/>
              <w:autoSpaceDN w:val="0"/>
              <w:adjustRightInd w:val="0"/>
              <w:jc w:val="center"/>
              <w:rPr>
                <w:sz w:val="22"/>
                <w:szCs w:val="22"/>
              </w:rPr>
            </w:pPr>
            <w:r w:rsidRPr="002951E1">
              <w:rPr>
                <w:sz w:val="22"/>
                <w:szCs w:val="22"/>
              </w:rPr>
              <w:t>29.</w:t>
            </w:r>
          </w:p>
        </w:tc>
        <w:tc>
          <w:tcPr>
            <w:tcW w:w="3202" w:type="dxa"/>
            <w:gridSpan w:val="2"/>
            <w:tcBorders>
              <w:top w:val="single" w:sz="4" w:space="0" w:color="auto"/>
              <w:left w:val="single" w:sz="4" w:space="0" w:color="auto"/>
              <w:bottom w:val="single" w:sz="4" w:space="0" w:color="auto"/>
              <w:right w:val="single" w:sz="4" w:space="0" w:color="auto"/>
            </w:tcBorders>
            <w:hideMark/>
          </w:tcPr>
          <w:p w:rsidR="00643F32" w:rsidRPr="002951E1" w:rsidRDefault="00643F32" w:rsidP="00643F32">
            <w:pPr>
              <w:autoSpaceDE w:val="0"/>
              <w:autoSpaceDN w:val="0"/>
              <w:adjustRightInd w:val="0"/>
              <w:rPr>
                <w:sz w:val="22"/>
                <w:szCs w:val="22"/>
              </w:rPr>
            </w:pPr>
            <w:r w:rsidRPr="002951E1">
              <w:rPr>
                <w:sz w:val="22"/>
                <w:szCs w:val="22"/>
              </w:rPr>
              <w:t>D. Gosp. Samochodowe</w:t>
            </w:r>
          </w:p>
          <w:p w:rsidR="00643F32" w:rsidRPr="002951E1" w:rsidRDefault="00643F32" w:rsidP="00643F32">
            <w:pPr>
              <w:autoSpaceDE w:val="0"/>
              <w:autoSpaceDN w:val="0"/>
              <w:adjustRightInd w:val="0"/>
              <w:rPr>
                <w:sz w:val="22"/>
                <w:szCs w:val="22"/>
              </w:rPr>
            </w:pPr>
            <w:r w:rsidRPr="002951E1">
              <w:rPr>
                <w:sz w:val="22"/>
                <w:szCs w:val="22"/>
              </w:rPr>
              <w:t>Banacha 2B</w:t>
            </w:r>
          </w:p>
        </w:tc>
        <w:tc>
          <w:tcPr>
            <w:tcW w:w="1965" w:type="dxa"/>
            <w:tcBorders>
              <w:top w:val="single" w:sz="4" w:space="0" w:color="auto"/>
              <w:left w:val="single" w:sz="4" w:space="0" w:color="auto"/>
              <w:bottom w:val="single" w:sz="4" w:space="0" w:color="auto"/>
              <w:right w:val="single" w:sz="4" w:space="0" w:color="auto"/>
            </w:tcBorders>
          </w:tcPr>
          <w:p w:rsidR="00643F32" w:rsidRPr="00643F32" w:rsidRDefault="00643F32" w:rsidP="00643F32">
            <w:pPr>
              <w:autoSpaceDE w:val="0"/>
              <w:autoSpaceDN w:val="0"/>
              <w:adjustRightInd w:val="0"/>
              <w:spacing w:line="276" w:lineRule="auto"/>
              <w:rPr>
                <w:sz w:val="22"/>
                <w:szCs w:val="22"/>
              </w:rPr>
            </w:pPr>
            <w:r w:rsidRPr="00643F32">
              <w:rPr>
                <w:sz w:val="22"/>
                <w:szCs w:val="22"/>
              </w:rPr>
              <w:t>Pięcioletni: maj 2022r.</w:t>
            </w:r>
          </w:p>
          <w:p w:rsidR="00643F32" w:rsidRPr="00643F32" w:rsidRDefault="00643F32" w:rsidP="00643F32">
            <w:pPr>
              <w:autoSpaceDE w:val="0"/>
              <w:autoSpaceDN w:val="0"/>
              <w:adjustRightInd w:val="0"/>
              <w:spacing w:line="276" w:lineRule="auto"/>
              <w:rPr>
                <w:sz w:val="22"/>
                <w:szCs w:val="22"/>
              </w:rPr>
            </w:pPr>
            <w:r w:rsidRPr="00643F32">
              <w:rPr>
                <w:sz w:val="22"/>
                <w:szCs w:val="22"/>
              </w:rPr>
              <w:t xml:space="preserve">Roczny: maj 2022, 2023r  </w:t>
            </w:r>
          </w:p>
        </w:tc>
        <w:tc>
          <w:tcPr>
            <w:tcW w:w="1463" w:type="dxa"/>
            <w:tcBorders>
              <w:top w:val="single" w:sz="4" w:space="0" w:color="auto"/>
              <w:left w:val="single" w:sz="4" w:space="0" w:color="auto"/>
              <w:bottom w:val="single" w:sz="4" w:space="0" w:color="auto"/>
              <w:right w:val="single" w:sz="4" w:space="0" w:color="auto"/>
            </w:tcBorders>
          </w:tcPr>
          <w:p w:rsidR="00643F32" w:rsidRPr="002951E1" w:rsidRDefault="00643F32" w:rsidP="00643F32">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643F32" w:rsidRPr="002951E1" w:rsidRDefault="00643F32" w:rsidP="00643F32">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643F32" w:rsidRPr="002951E1" w:rsidRDefault="00643F32" w:rsidP="00643F32">
            <w:pPr>
              <w:autoSpaceDE w:val="0"/>
              <w:autoSpaceDN w:val="0"/>
              <w:adjustRightInd w:val="0"/>
              <w:rPr>
                <w:sz w:val="22"/>
                <w:szCs w:val="22"/>
              </w:rPr>
            </w:pPr>
          </w:p>
        </w:tc>
      </w:tr>
      <w:tr w:rsidR="00643F32" w:rsidRPr="002951E1" w:rsidTr="002951E1">
        <w:tc>
          <w:tcPr>
            <w:tcW w:w="0" w:type="auto"/>
            <w:tcBorders>
              <w:top w:val="single" w:sz="4" w:space="0" w:color="auto"/>
              <w:left w:val="single" w:sz="4" w:space="0" w:color="auto"/>
              <w:bottom w:val="single" w:sz="4" w:space="0" w:color="auto"/>
              <w:right w:val="single" w:sz="4" w:space="0" w:color="auto"/>
            </w:tcBorders>
            <w:hideMark/>
          </w:tcPr>
          <w:p w:rsidR="00643F32" w:rsidRPr="002951E1" w:rsidRDefault="00643F32" w:rsidP="00643F32">
            <w:pPr>
              <w:autoSpaceDE w:val="0"/>
              <w:autoSpaceDN w:val="0"/>
              <w:adjustRightInd w:val="0"/>
              <w:jc w:val="center"/>
              <w:rPr>
                <w:sz w:val="22"/>
                <w:szCs w:val="22"/>
              </w:rPr>
            </w:pPr>
            <w:r w:rsidRPr="002951E1">
              <w:rPr>
                <w:sz w:val="22"/>
                <w:szCs w:val="22"/>
              </w:rPr>
              <w:t>30.</w:t>
            </w:r>
          </w:p>
        </w:tc>
        <w:tc>
          <w:tcPr>
            <w:tcW w:w="3202" w:type="dxa"/>
            <w:gridSpan w:val="2"/>
            <w:tcBorders>
              <w:top w:val="single" w:sz="4" w:space="0" w:color="auto"/>
              <w:left w:val="single" w:sz="4" w:space="0" w:color="auto"/>
              <w:bottom w:val="single" w:sz="4" w:space="0" w:color="auto"/>
              <w:right w:val="single" w:sz="4" w:space="0" w:color="auto"/>
            </w:tcBorders>
            <w:hideMark/>
          </w:tcPr>
          <w:p w:rsidR="00643F32" w:rsidRPr="002951E1" w:rsidRDefault="00643F32" w:rsidP="00643F32">
            <w:pPr>
              <w:autoSpaceDE w:val="0"/>
              <w:autoSpaceDN w:val="0"/>
              <w:adjustRightInd w:val="0"/>
              <w:rPr>
                <w:sz w:val="22"/>
                <w:szCs w:val="22"/>
              </w:rPr>
            </w:pPr>
            <w:r w:rsidRPr="002951E1">
              <w:rPr>
                <w:sz w:val="22"/>
                <w:szCs w:val="22"/>
              </w:rPr>
              <w:t>Budynek warsztatowy</w:t>
            </w:r>
          </w:p>
          <w:p w:rsidR="00643F32" w:rsidRPr="002951E1" w:rsidRDefault="00643F32" w:rsidP="00643F32">
            <w:pPr>
              <w:autoSpaceDE w:val="0"/>
              <w:autoSpaceDN w:val="0"/>
              <w:adjustRightInd w:val="0"/>
              <w:rPr>
                <w:sz w:val="22"/>
                <w:szCs w:val="22"/>
              </w:rPr>
            </w:pPr>
            <w:r w:rsidRPr="002951E1">
              <w:rPr>
                <w:sz w:val="22"/>
                <w:szCs w:val="22"/>
              </w:rPr>
              <w:t>Banacha 2B</w:t>
            </w:r>
          </w:p>
        </w:tc>
        <w:tc>
          <w:tcPr>
            <w:tcW w:w="1965" w:type="dxa"/>
            <w:tcBorders>
              <w:top w:val="single" w:sz="4" w:space="0" w:color="auto"/>
              <w:left w:val="single" w:sz="4" w:space="0" w:color="auto"/>
              <w:bottom w:val="single" w:sz="4" w:space="0" w:color="auto"/>
              <w:right w:val="single" w:sz="4" w:space="0" w:color="auto"/>
            </w:tcBorders>
          </w:tcPr>
          <w:p w:rsidR="00643F32" w:rsidRPr="00643F32" w:rsidRDefault="00643F32" w:rsidP="00643F32">
            <w:pPr>
              <w:autoSpaceDE w:val="0"/>
              <w:autoSpaceDN w:val="0"/>
              <w:adjustRightInd w:val="0"/>
              <w:spacing w:line="276" w:lineRule="auto"/>
              <w:rPr>
                <w:sz w:val="22"/>
                <w:szCs w:val="22"/>
              </w:rPr>
            </w:pPr>
            <w:r w:rsidRPr="00643F32">
              <w:rPr>
                <w:sz w:val="22"/>
                <w:szCs w:val="22"/>
              </w:rPr>
              <w:t>Pięcioletni: maj 2022r.</w:t>
            </w:r>
          </w:p>
          <w:p w:rsidR="00643F32" w:rsidRPr="00643F32" w:rsidRDefault="00643F32" w:rsidP="00643F32">
            <w:pPr>
              <w:autoSpaceDE w:val="0"/>
              <w:autoSpaceDN w:val="0"/>
              <w:adjustRightInd w:val="0"/>
              <w:spacing w:line="276" w:lineRule="auto"/>
              <w:rPr>
                <w:sz w:val="22"/>
                <w:szCs w:val="22"/>
              </w:rPr>
            </w:pPr>
            <w:r w:rsidRPr="00643F32">
              <w:rPr>
                <w:sz w:val="22"/>
                <w:szCs w:val="22"/>
              </w:rPr>
              <w:t xml:space="preserve">Roczny: maj 2022, 2023r.  </w:t>
            </w:r>
          </w:p>
        </w:tc>
        <w:tc>
          <w:tcPr>
            <w:tcW w:w="1463" w:type="dxa"/>
            <w:tcBorders>
              <w:top w:val="single" w:sz="4" w:space="0" w:color="auto"/>
              <w:left w:val="single" w:sz="4" w:space="0" w:color="auto"/>
              <w:bottom w:val="single" w:sz="4" w:space="0" w:color="auto"/>
              <w:right w:val="single" w:sz="4" w:space="0" w:color="auto"/>
            </w:tcBorders>
          </w:tcPr>
          <w:p w:rsidR="00643F32" w:rsidRPr="002951E1" w:rsidRDefault="00643F32" w:rsidP="00643F32">
            <w:pPr>
              <w:autoSpaceDE w:val="0"/>
              <w:autoSpaceDN w:val="0"/>
              <w:adjustRightInd w:val="0"/>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643F32" w:rsidRPr="002951E1" w:rsidRDefault="00643F32" w:rsidP="00643F32">
            <w:pPr>
              <w:autoSpaceDE w:val="0"/>
              <w:autoSpaceDN w:val="0"/>
              <w:adjustRightInd w:val="0"/>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643F32" w:rsidRPr="002951E1" w:rsidRDefault="00643F32" w:rsidP="00643F32">
            <w:pPr>
              <w:autoSpaceDE w:val="0"/>
              <w:autoSpaceDN w:val="0"/>
              <w:adjustRightInd w:val="0"/>
              <w:jc w:val="center"/>
              <w:rPr>
                <w:sz w:val="22"/>
                <w:szCs w:val="22"/>
              </w:rPr>
            </w:pPr>
          </w:p>
        </w:tc>
      </w:tr>
      <w:tr w:rsidR="002951E1" w:rsidRPr="002951E1" w:rsidTr="002951E1">
        <w:trPr>
          <w:trHeight w:val="73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31.</w:t>
            </w:r>
          </w:p>
        </w:tc>
        <w:tc>
          <w:tcPr>
            <w:tcW w:w="1624" w:type="dxa"/>
            <w:vMerge w:val="restart"/>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Dodatkowe obiekty na terenie Kampusu Centralnego</w:t>
            </w: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p w:rsidR="002951E1" w:rsidRPr="002951E1" w:rsidRDefault="002951E1">
            <w:pPr>
              <w:autoSpaceDE w:val="0"/>
              <w:autoSpaceDN w:val="0"/>
              <w:adjustRightInd w:val="0"/>
              <w:rPr>
                <w:sz w:val="22"/>
                <w:szCs w:val="22"/>
              </w:rPr>
            </w:pPr>
          </w:p>
        </w:tc>
        <w:tc>
          <w:tcPr>
            <w:tcW w:w="1578" w:type="dxa"/>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Garaż</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578" w:type="dxa"/>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both"/>
              <w:rPr>
                <w:sz w:val="22"/>
                <w:szCs w:val="22"/>
              </w:rPr>
            </w:pPr>
            <w:r w:rsidRPr="002951E1">
              <w:rPr>
                <w:sz w:val="22"/>
                <w:szCs w:val="22"/>
              </w:rPr>
              <w:t>Kiosk</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578" w:type="dxa"/>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Budynek Brama Główna</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578" w:type="dxa"/>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Brama</w:t>
            </w:r>
            <w:r w:rsidR="000B5B91">
              <w:rPr>
                <w:sz w:val="22"/>
                <w:szCs w:val="22"/>
              </w:rPr>
              <w:t xml:space="preserve"> </w:t>
            </w:r>
            <w:r w:rsidRPr="002951E1">
              <w:rPr>
                <w:sz w:val="22"/>
                <w:szCs w:val="22"/>
              </w:rPr>
              <w:t>- ul. Oboźna</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578" w:type="dxa"/>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Altanka śmietnikowa - stołówka</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578" w:type="dxa"/>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Altanka śmietnikowa – Gmach Audytoryjny</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w:t>
            </w:r>
            <w:r>
              <w:rPr>
                <w:sz w:val="22"/>
                <w:szCs w:val="22"/>
              </w:rPr>
              <w:t>r.</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32.</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była Świętokrzyska Stacja Naukowa- budynek A</w:t>
            </w:r>
          </w:p>
          <w:p w:rsidR="002951E1" w:rsidRPr="002951E1" w:rsidRDefault="002951E1">
            <w:pPr>
              <w:autoSpaceDE w:val="0"/>
              <w:autoSpaceDN w:val="0"/>
              <w:adjustRightInd w:val="0"/>
              <w:rPr>
                <w:sz w:val="22"/>
                <w:szCs w:val="22"/>
              </w:rPr>
            </w:pPr>
            <w:r w:rsidRPr="002951E1">
              <w:rPr>
                <w:sz w:val="22"/>
                <w:szCs w:val="22"/>
              </w:rPr>
              <w:t>Bocheniec 55 A</w:t>
            </w:r>
          </w:p>
          <w:p w:rsidR="002951E1" w:rsidRPr="002951E1" w:rsidRDefault="002951E1">
            <w:pPr>
              <w:autoSpaceDE w:val="0"/>
              <w:autoSpaceDN w:val="0"/>
              <w:adjustRightInd w:val="0"/>
              <w:rPr>
                <w:sz w:val="22"/>
                <w:szCs w:val="22"/>
              </w:rPr>
            </w:pPr>
            <w:r w:rsidRPr="002951E1">
              <w:rPr>
                <w:sz w:val="22"/>
                <w:szCs w:val="22"/>
              </w:rPr>
              <w:t>28-360 Małogoszcz</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33.</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była Świętokrzyska Stacja Naukowa- budynek B</w:t>
            </w:r>
          </w:p>
          <w:p w:rsidR="002951E1" w:rsidRPr="002951E1" w:rsidRDefault="002951E1">
            <w:pPr>
              <w:autoSpaceDE w:val="0"/>
              <w:autoSpaceDN w:val="0"/>
              <w:adjustRightInd w:val="0"/>
              <w:rPr>
                <w:sz w:val="22"/>
                <w:szCs w:val="22"/>
              </w:rPr>
            </w:pPr>
            <w:r w:rsidRPr="002951E1">
              <w:rPr>
                <w:sz w:val="22"/>
                <w:szCs w:val="22"/>
              </w:rPr>
              <w:t>Bocheniec 55 A</w:t>
            </w:r>
          </w:p>
          <w:p w:rsidR="002951E1" w:rsidRPr="002951E1" w:rsidRDefault="002951E1">
            <w:pPr>
              <w:autoSpaceDE w:val="0"/>
              <w:autoSpaceDN w:val="0"/>
              <w:adjustRightInd w:val="0"/>
              <w:rPr>
                <w:sz w:val="22"/>
                <w:szCs w:val="22"/>
              </w:rPr>
            </w:pPr>
            <w:r w:rsidRPr="002951E1">
              <w:rPr>
                <w:sz w:val="22"/>
                <w:szCs w:val="22"/>
              </w:rPr>
              <w:t>28-360 Małogoszcz</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34.</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była Świętokrzyska Stacja Naukowa- budynek C</w:t>
            </w:r>
          </w:p>
          <w:p w:rsidR="002951E1" w:rsidRPr="002951E1" w:rsidRDefault="002951E1">
            <w:pPr>
              <w:autoSpaceDE w:val="0"/>
              <w:autoSpaceDN w:val="0"/>
              <w:adjustRightInd w:val="0"/>
              <w:rPr>
                <w:sz w:val="22"/>
                <w:szCs w:val="22"/>
              </w:rPr>
            </w:pPr>
            <w:r w:rsidRPr="002951E1">
              <w:rPr>
                <w:sz w:val="22"/>
                <w:szCs w:val="22"/>
              </w:rPr>
              <w:t>Bocheniec 55 A</w:t>
            </w:r>
          </w:p>
          <w:p w:rsidR="002951E1" w:rsidRPr="002951E1" w:rsidRDefault="002951E1">
            <w:pPr>
              <w:autoSpaceDE w:val="0"/>
              <w:autoSpaceDN w:val="0"/>
              <w:adjustRightInd w:val="0"/>
              <w:jc w:val="both"/>
              <w:rPr>
                <w:sz w:val="22"/>
                <w:szCs w:val="22"/>
              </w:rPr>
            </w:pPr>
            <w:r w:rsidRPr="002951E1">
              <w:rPr>
                <w:sz w:val="22"/>
                <w:szCs w:val="22"/>
              </w:rPr>
              <w:t>28-360 Małogoszcz</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35.</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była Świętokrzyska Stacja Naukowa- budynek D</w:t>
            </w:r>
          </w:p>
          <w:p w:rsidR="002951E1" w:rsidRPr="002951E1" w:rsidRDefault="002951E1">
            <w:pPr>
              <w:autoSpaceDE w:val="0"/>
              <w:autoSpaceDN w:val="0"/>
              <w:adjustRightInd w:val="0"/>
              <w:rPr>
                <w:sz w:val="22"/>
                <w:szCs w:val="22"/>
              </w:rPr>
            </w:pPr>
            <w:r w:rsidRPr="002951E1">
              <w:rPr>
                <w:sz w:val="22"/>
                <w:szCs w:val="22"/>
              </w:rPr>
              <w:t>Bocheniec 55 A</w:t>
            </w:r>
          </w:p>
          <w:p w:rsidR="002951E1" w:rsidRPr="002951E1" w:rsidRDefault="002951E1">
            <w:pPr>
              <w:autoSpaceDE w:val="0"/>
              <w:autoSpaceDN w:val="0"/>
              <w:adjustRightInd w:val="0"/>
              <w:jc w:val="both"/>
              <w:rPr>
                <w:sz w:val="22"/>
                <w:szCs w:val="22"/>
              </w:rPr>
            </w:pPr>
            <w:r w:rsidRPr="002951E1">
              <w:rPr>
                <w:sz w:val="22"/>
                <w:szCs w:val="22"/>
              </w:rPr>
              <w:t>28-360 Małogoszcz</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lastRenderedPageBreak/>
              <w:t>36.</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była Świętokrzyska Stacja Naukowa- budynek E</w:t>
            </w:r>
          </w:p>
          <w:p w:rsidR="002951E1" w:rsidRPr="002951E1" w:rsidRDefault="002951E1">
            <w:pPr>
              <w:autoSpaceDE w:val="0"/>
              <w:autoSpaceDN w:val="0"/>
              <w:adjustRightInd w:val="0"/>
              <w:rPr>
                <w:sz w:val="22"/>
                <w:szCs w:val="22"/>
              </w:rPr>
            </w:pPr>
            <w:r w:rsidRPr="002951E1">
              <w:rPr>
                <w:sz w:val="22"/>
                <w:szCs w:val="22"/>
              </w:rPr>
              <w:t>Bocheniec 55 A</w:t>
            </w:r>
          </w:p>
          <w:p w:rsidR="002951E1" w:rsidRPr="002951E1" w:rsidRDefault="002951E1">
            <w:pPr>
              <w:autoSpaceDE w:val="0"/>
              <w:autoSpaceDN w:val="0"/>
              <w:adjustRightInd w:val="0"/>
              <w:jc w:val="both"/>
              <w:rPr>
                <w:sz w:val="22"/>
                <w:szCs w:val="22"/>
              </w:rPr>
            </w:pPr>
            <w:r w:rsidRPr="002951E1">
              <w:rPr>
                <w:sz w:val="22"/>
                <w:szCs w:val="22"/>
              </w:rPr>
              <w:t>28-360 Małogoszcz</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450"/>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 xml:space="preserve">37. </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Budynek Stołówki</w:t>
            </w:r>
          </w:p>
          <w:p w:rsidR="002951E1" w:rsidRPr="002951E1" w:rsidRDefault="002951E1">
            <w:pPr>
              <w:autoSpaceDE w:val="0"/>
              <w:autoSpaceDN w:val="0"/>
              <w:adjustRightInd w:val="0"/>
              <w:rPr>
                <w:sz w:val="22"/>
                <w:szCs w:val="22"/>
              </w:rPr>
            </w:pPr>
            <w:r w:rsidRPr="002951E1">
              <w:rPr>
                <w:sz w:val="22"/>
                <w:szCs w:val="22"/>
              </w:rPr>
              <w:t>Krakowskie Przedmieście 26/28</w:t>
            </w:r>
          </w:p>
        </w:tc>
        <w:tc>
          <w:tcPr>
            <w:tcW w:w="1965"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r w:rsidRPr="002951E1">
              <w:rPr>
                <w:sz w:val="22"/>
                <w:szCs w:val="22"/>
              </w:rPr>
              <w:t>Pięcioletni: maj 2022r</w:t>
            </w:r>
            <w:r>
              <w:rPr>
                <w:sz w:val="22"/>
                <w:szCs w:val="22"/>
              </w:rPr>
              <w:t>.</w:t>
            </w:r>
          </w:p>
          <w:p w:rsidR="002951E1" w:rsidRPr="002951E1" w:rsidRDefault="002951E1">
            <w:pPr>
              <w:autoSpaceDE w:val="0"/>
              <w:autoSpaceDN w:val="0"/>
              <w:adjustRightInd w:val="0"/>
              <w:rPr>
                <w:sz w:val="22"/>
                <w:szCs w:val="22"/>
              </w:rPr>
            </w:pP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99"/>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38.</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Budynek Szturmowa 4</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r w:rsidRPr="002951E1">
              <w:rPr>
                <w:sz w:val="22"/>
                <w:szCs w:val="22"/>
              </w:rPr>
              <w:t xml:space="preserve"> </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45"/>
        </w:trPr>
        <w:tc>
          <w:tcPr>
            <w:tcW w:w="0" w:type="auto"/>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center"/>
              <w:rPr>
                <w:sz w:val="22"/>
                <w:szCs w:val="22"/>
              </w:rPr>
            </w:pPr>
            <w:r w:rsidRPr="002951E1">
              <w:rPr>
                <w:sz w:val="22"/>
                <w:szCs w:val="22"/>
              </w:rPr>
              <w:t>39.</w:t>
            </w:r>
          </w:p>
        </w:tc>
        <w:tc>
          <w:tcPr>
            <w:tcW w:w="3202" w:type="dxa"/>
            <w:gridSpan w:val="2"/>
            <w:vMerge w:val="restart"/>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Szklarnia</w:t>
            </w:r>
          </w:p>
          <w:p w:rsidR="002951E1" w:rsidRPr="002951E1" w:rsidRDefault="002951E1">
            <w:pPr>
              <w:autoSpaceDE w:val="0"/>
              <w:autoSpaceDN w:val="0"/>
              <w:adjustRightInd w:val="0"/>
              <w:rPr>
                <w:sz w:val="22"/>
                <w:szCs w:val="22"/>
              </w:rPr>
            </w:pPr>
            <w:r w:rsidRPr="002951E1">
              <w:rPr>
                <w:sz w:val="22"/>
                <w:szCs w:val="22"/>
              </w:rPr>
              <w:t>Krakowskie Przedmieście 26/28</w:t>
            </w: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2022r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2951E1">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951E1" w:rsidRPr="002951E1" w:rsidRDefault="002951E1">
            <w:pPr>
              <w:rPr>
                <w:rFonts w:eastAsia="Cambria"/>
                <w:sz w:val="22"/>
                <w:szCs w:val="22"/>
              </w:rPr>
            </w:pPr>
          </w:p>
        </w:tc>
        <w:tc>
          <w:tcPr>
            <w:tcW w:w="1965" w:type="dxa"/>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rPr>
                <w:sz w:val="22"/>
                <w:szCs w:val="22"/>
              </w:rPr>
            </w:pPr>
            <w:r w:rsidRPr="002951E1">
              <w:rPr>
                <w:sz w:val="22"/>
                <w:szCs w:val="22"/>
              </w:rPr>
              <w:t>Roczny: maj 2023r</w:t>
            </w:r>
            <w:r>
              <w:rPr>
                <w:sz w:val="22"/>
                <w:szCs w:val="22"/>
              </w:rPr>
              <w:t>.</w:t>
            </w:r>
          </w:p>
        </w:tc>
        <w:tc>
          <w:tcPr>
            <w:tcW w:w="1463"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c>
          <w:tcPr>
            <w:tcW w:w="1091" w:type="dxa"/>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643F32">
        <w:trPr>
          <w:trHeight w:val="450"/>
        </w:trPr>
        <w:tc>
          <w:tcPr>
            <w:tcW w:w="5708" w:type="dxa"/>
            <w:gridSpan w:val="4"/>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right"/>
              <w:rPr>
                <w:sz w:val="22"/>
                <w:szCs w:val="22"/>
              </w:rPr>
            </w:pPr>
            <w:r w:rsidRPr="002951E1">
              <w:rPr>
                <w:b/>
                <w:sz w:val="22"/>
                <w:szCs w:val="22"/>
              </w:rPr>
              <w:t>RAZEM NETTO</w:t>
            </w:r>
          </w:p>
        </w:tc>
        <w:tc>
          <w:tcPr>
            <w:tcW w:w="3643" w:type="dxa"/>
            <w:gridSpan w:val="3"/>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643F32">
        <w:trPr>
          <w:trHeight w:val="450"/>
        </w:trPr>
        <w:tc>
          <w:tcPr>
            <w:tcW w:w="5708" w:type="dxa"/>
            <w:gridSpan w:val="4"/>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right"/>
              <w:rPr>
                <w:sz w:val="22"/>
                <w:szCs w:val="22"/>
              </w:rPr>
            </w:pPr>
            <w:r w:rsidRPr="002951E1">
              <w:rPr>
                <w:b/>
                <w:sz w:val="22"/>
                <w:szCs w:val="22"/>
              </w:rPr>
              <w:t>PODATEK VAT</w:t>
            </w:r>
          </w:p>
        </w:tc>
        <w:tc>
          <w:tcPr>
            <w:tcW w:w="3643" w:type="dxa"/>
            <w:gridSpan w:val="3"/>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r w:rsidR="002951E1" w:rsidRPr="002951E1" w:rsidTr="00643F32">
        <w:trPr>
          <w:trHeight w:val="450"/>
        </w:trPr>
        <w:tc>
          <w:tcPr>
            <w:tcW w:w="5708" w:type="dxa"/>
            <w:gridSpan w:val="4"/>
            <w:tcBorders>
              <w:top w:val="single" w:sz="4" w:space="0" w:color="auto"/>
              <w:left w:val="single" w:sz="4" w:space="0" w:color="auto"/>
              <w:bottom w:val="single" w:sz="4" w:space="0" w:color="auto"/>
              <w:right w:val="single" w:sz="4" w:space="0" w:color="auto"/>
            </w:tcBorders>
            <w:hideMark/>
          </w:tcPr>
          <w:p w:rsidR="002951E1" w:rsidRPr="002951E1" w:rsidRDefault="002951E1">
            <w:pPr>
              <w:autoSpaceDE w:val="0"/>
              <w:autoSpaceDN w:val="0"/>
              <w:adjustRightInd w:val="0"/>
              <w:jc w:val="right"/>
              <w:rPr>
                <w:b/>
                <w:sz w:val="22"/>
                <w:szCs w:val="22"/>
              </w:rPr>
            </w:pPr>
            <w:r w:rsidRPr="002951E1">
              <w:rPr>
                <w:b/>
                <w:sz w:val="22"/>
                <w:szCs w:val="22"/>
              </w:rPr>
              <w:t>OGÓŁEM BRUTTO</w:t>
            </w:r>
          </w:p>
          <w:p w:rsidR="002951E1" w:rsidRPr="002951E1" w:rsidRDefault="002951E1">
            <w:pPr>
              <w:autoSpaceDE w:val="0"/>
              <w:autoSpaceDN w:val="0"/>
              <w:adjustRightInd w:val="0"/>
              <w:jc w:val="right"/>
              <w:rPr>
                <w:sz w:val="22"/>
                <w:szCs w:val="22"/>
              </w:rPr>
            </w:pPr>
            <w:r w:rsidRPr="002951E1">
              <w:rPr>
                <w:sz w:val="22"/>
                <w:szCs w:val="22"/>
              </w:rPr>
              <w:t xml:space="preserve">(należy przenieść do </w:t>
            </w:r>
            <w:r w:rsidR="00305BE8">
              <w:rPr>
                <w:sz w:val="22"/>
                <w:szCs w:val="22"/>
              </w:rPr>
              <w:t xml:space="preserve">Formularza </w:t>
            </w:r>
            <w:r w:rsidRPr="002951E1">
              <w:rPr>
                <w:sz w:val="22"/>
                <w:szCs w:val="22"/>
              </w:rPr>
              <w:t>oferty)</w:t>
            </w:r>
          </w:p>
        </w:tc>
        <w:tc>
          <w:tcPr>
            <w:tcW w:w="3643" w:type="dxa"/>
            <w:gridSpan w:val="3"/>
            <w:tcBorders>
              <w:top w:val="single" w:sz="4" w:space="0" w:color="auto"/>
              <w:left w:val="single" w:sz="4" w:space="0" w:color="auto"/>
              <w:bottom w:val="single" w:sz="4" w:space="0" w:color="auto"/>
              <w:right w:val="single" w:sz="4" w:space="0" w:color="auto"/>
            </w:tcBorders>
          </w:tcPr>
          <w:p w:rsidR="002951E1" w:rsidRPr="002951E1" w:rsidRDefault="002951E1">
            <w:pPr>
              <w:autoSpaceDE w:val="0"/>
              <w:autoSpaceDN w:val="0"/>
              <w:adjustRightInd w:val="0"/>
              <w:rPr>
                <w:sz w:val="22"/>
                <w:szCs w:val="22"/>
              </w:rPr>
            </w:pPr>
          </w:p>
        </w:tc>
      </w:tr>
    </w:tbl>
    <w:p w:rsidR="002951E1" w:rsidRDefault="002951E1" w:rsidP="002951E1">
      <w:pPr>
        <w:rPr>
          <w:rFonts w:asciiTheme="minorHAnsi" w:hAnsiTheme="minorHAnsi" w:cstheme="minorBidi"/>
          <w:lang w:eastAsia="en-US"/>
        </w:rPr>
      </w:pPr>
    </w:p>
    <w:p w:rsidR="002951E1" w:rsidRDefault="002951E1" w:rsidP="002951E1"/>
    <w:p w:rsidR="002951E1" w:rsidRDefault="002951E1" w:rsidP="002951E1"/>
    <w:p w:rsidR="002951E1" w:rsidRDefault="002951E1" w:rsidP="002951E1">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sz w:val="20"/>
          <w:szCs w:val="20"/>
        </w:rPr>
      </w:pPr>
      <w:r>
        <w:rPr>
          <w:rFonts w:ascii="Times New Roman" w:hAnsi="Times New Roman" w:cs="Times New Roman"/>
          <w:i/>
          <w:color w:val="0070C0"/>
          <w:sz w:val="20"/>
          <w:szCs w:val="20"/>
        </w:rPr>
        <w:t>&lt;</w:t>
      </w:r>
      <w:r>
        <w:rPr>
          <w:rFonts w:ascii="Times New Roman" w:hAnsi="Times New Roman"/>
          <w:i/>
          <w:color w:val="0070C0"/>
          <w:sz w:val="20"/>
          <w:szCs w:val="20"/>
        </w:rPr>
        <w:t>dokument należy sporządzić w postaci elektronicznej</w:t>
      </w:r>
      <w:r>
        <w:rPr>
          <w:rFonts w:ascii="Times New Roman" w:hAnsi="Times New Roman" w:cs="Times New Roman"/>
          <w:i/>
          <w:color w:val="0070C0"/>
          <w:sz w:val="20"/>
          <w:szCs w:val="20"/>
        </w:rPr>
        <w:t xml:space="preserve"> i opatrzeć kwalifikowanym podpisem elektronicznym, podpisem zaufanym lub elektronicznym podpisem osobistym osoby/osób uprawnionej/-</w:t>
      </w:r>
      <w:proofErr w:type="spellStart"/>
      <w:r>
        <w:rPr>
          <w:rFonts w:ascii="Times New Roman" w:hAnsi="Times New Roman" w:cs="Times New Roman"/>
          <w:i/>
          <w:color w:val="0070C0"/>
          <w:sz w:val="20"/>
          <w:szCs w:val="20"/>
        </w:rPr>
        <w:t>ych</w:t>
      </w:r>
      <w:proofErr w:type="spellEnd"/>
      <w:r>
        <w:rPr>
          <w:rFonts w:ascii="Times New Roman" w:hAnsi="Times New Roman" w:cs="Times New Roman"/>
          <w:i/>
          <w:color w:val="0070C0"/>
          <w:sz w:val="20"/>
          <w:szCs w:val="20"/>
        </w:rPr>
        <w:t xml:space="preserve"> do reprezentacji Wykonawcy</w:t>
      </w:r>
      <w:r>
        <w:rPr>
          <w:rFonts w:ascii="Times New Roman" w:hAnsi="Times New Roman" w:cs="Times New Roman"/>
          <w:bCs/>
          <w:i/>
          <w:color w:val="0070C0"/>
          <w:sz w:val="20"/>
          <w:szCs w:val="20"/>
        </w:rPr>
        <w:t>&gt;</w:t>
      </w:r>
    </w:p>
    <w:p w:rsidR="00CE7503" w:rsidRDefault="00CE7503" w:rsidP="00CE7503"/>
    <w:p w:rsidR="00CE7503" w:rsidRDefault="00CE7503" w:rsidP="00CE7503"/>
    <w:p w:rsidR="009837DF" w:rsidRDefault="009837DF">
      <w:pPr>
        <w:rPr>
          <w:rFonts w:ascii="Times New Roman" w:eastAsia="Times New Roman" w:hAnsi="Times New Roman" w:cs="Times New Roman"/>
        </w:rPr>
      </w:pPr>
    </w:p>
    <w:sectPr w:rsidR="009837DF" w:rsidSect="00C3535A">
      <w:footerReference w:type="default" r:id="rId21"/>
      <w:headerReference w:type="first" r:id="rId22"/>
      <w:footerReference w:type="first" r:id="rId23"/>
      <w:pgSz w:w="11906" w:h="16838"/>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F02" w:rsidRDefault="001C3F02">
      <w:pPr>
        <w:spacing w:after="0" w:line="240" w:lineRule="auto"/>
      </w:pPr>
      <w:r>
        <w:separator/>
      </w:r>
    </w:p>
  </w:endnote>
  <w:endnote w:type="continuationSeparator" w:id="0">
    <w:p w:rsidR="001C3F02" w:rsidRDefault="001C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02" w:rsidRDefault="001C3F0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39</w:t>
    </w:r>
    <w:r>
      <w:rPr>
        <w:color w:val="000000"/>
      </w:rPr>
      <w:fldChar w:fldCharType="end"/>
    </w:r>
  </w:p>
  <w:p w:rsidR="001C3F02" w:rsidRDefault="001C3F02">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DZP-361/25-62/2022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02" w:rsidRDefault="001C3F02" w:rsidP="00A936F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p>
  <w:p w:rsidR="001C3F02" w:rsidRDefault="001C3F02" w:rsidP="00A936F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DZP-361/25-62/2022</w:t>
    </w:r>
  </w:p>
  <w:p w:rsidR="001C3F02" w:rsidRPr="00A936F1" w:rsidRDefault="001C3F02" w:rsidP="00A936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F02" w:rsidRDefault="001C3F02">
      <w:pPr>
        <w:spacing w:after="0" w:line="240" w:lineRule="auto"/>
      </w:pPr>
      <w:r>
        <w:separator/>
      </w:r>
    </w:p>
  </w:footnote>
  <w:footnote w:type="continuationSeparator" w:id="0">
    <w:p w:rsidR="001C3F02" w:rsidRDefault="001C3F02">
      <w:pPr>
        <w:spacing w:after="0" w:line="240" w:lineRule="auto"/>
      </w:pPr>
      <w:r>
        <w:continuationSeparator/>
      </w:r>
    </w:p>
  </w:footnote>
  <w:footnote w:id="1">
    <w:p w:rsidR="001C3F02" w:rsidRDefault="001C3F0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Arial" w:eastAsia="Arial" w:hAnsi="Arial" w:cs="Arial"/>
          <w:i/>
          <w:color w:val="000000"/>
          <w:sz w:val="16"/>
          <w:szCs w:val="16"/>
        </w:rPr>
        <w:t>skorzystanie z prawa do sprostowania nie może skutkować zmianą wyniku postępowania</w:t>
      </w:r>
      <w:r>
        <w:rPr>
          <w:rFonts w:ascii="Arial" w:eastAsia="Arial" w:hAnsi="Arial" w:cs="Arial"/>
          <w:i/>
          <w:color w:val="000000"/>
          <w:sz w:val="16"/>
          <w:szCs w:val="16"/>
        </w:rPr>
        <w:br/>
        <w:t>o udzielenie zamówienia publicznego ani zmianą postanowień umowy w zakresie niezgodnym z ustawą  oraz nie może naruszać integralności protokołu oraz jego załączników.</w:t>
      </w:r>
    </w:p>
  </w:footnote>
  <w:footnote w:id="2">
    <w:p w:rsidR="001C3F02" w:rsidRDefault="001C3F02">
      <w:pPr>
        <w:spacing w:after="0"/>
        <w:jc w:val="both"/>
        <w:rPr>
          <w:rFonts w:ascii="Arial" w:eastAsia="Arial" w:hAnsi="Arial" w:cs="Arial"/>
          <w:i/>
          <w:sz w:val="16"/>
          <w:szCs w:val="16"/>
        </w:rPr>
      </w:pPr>
      <w:r>
        <w:rPr>
          <w:vertAlign w:val="superscript"/>
        </w:rPr>
        <w:footnoteRef/>
      </w:r>
      <w:r>
        <w:rPr>
          <w:rFonts w:ascii="Arial" w:eastAsia="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3F02" w:rsidRDefault="001C3F0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02" w:rsidRDefault="001C3F02">
    <w:pPr>
      <w:pStyle w:val="Nagwek"/>
    </w:pPr>
    <w:r w:rsidRPr="00891D6D">
      <w:rPr>
        <w:rFonts w:cs="Times New Roman"/>
        <w:b/>
        <w:noProof/>
      </w:rPr>
      <w:drawing>
        <wp:inline distT="0" distB="0" distL="0" distR="0">
          <wp:extent cx="3148330" cy="1280160"/>
          <wp:effectExtent l="0" t="0" r="0" b="0"/>
          <wp:docPr id="3" name="Obraz 3"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330"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3139"/>
    <w:multiLevelType w:val="multilevel"/>
    <w:tmpl w:val="343EA0AA"/>
    <w:lvl w:ilvl="0">
      <w:start w:val="1"/>
      <w:numFmt w:val="decimal"/>
      <w:lvlText w:val="%1."/>
      <w:lvlJc w:val="left"/>
      <w:pPr>
        <w:ind w:left="5040" w:hanging="360"/>
      </w:pPr>
      <w:rPr>
        <w:b w:val="0"/>
        <w:color w:val="000000"/>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 w15:restartNumberingAfterBreak="0">
    <w:nsid w:val="06A46E08"/>
    <w:multiLevelType w:val="multilevel"/>
    <w:tmpl w:val="E5D82A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BE7"/>
    <w:multiLevelType w:val="multilevel"/>
    <w:tmpl w:val="37980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0C57A3C"/>
    <w:multiLevelType w:val="multilevel"/>
    <w:tmpl w:val="3B12B24E"/>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15:restartNumberingAfterBreak="0">
    <w:nsid w:val="121C64CA"/>
    <w:multiLevelType w:val="multilevel"/>
    <w:tmpl w:val="BCBAB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8A67B5"/>
    <w:multiLevelType w:val="hybridMultilevel"/>
    <w:tmpl w:val="98300042"/>
    <w:lvl w:ilvl="0" w:tplc="0415000D">
      <w:start w:val="1"/>
      <w:numFmt w:val="bullet"/>
      <w:lvlText w:val=""/>
      <w:lvlJc w:val="left"/>
      <w:pPr>
        <w:tabs>
          <w:tab w:val="num" w:pos="1724"/>
        </w:tabs>
        <w:ind w:left="1724" w:hanging="360"/>
      </w:pPr>
      <w:rPr>
        <w:rFonts w:ascii="Wingdings" w:hAnsi="Wingdings" w:hint="default"/>
      </w:rPr>
    </w:lvl>
    <w:lvl w:ilvl="1" w:tplc="04150003">
      <w:start w:val="1"/>
      <w:numFmt w:val="bullet"/>
      <w:lvlText w:val="o"/>
      <w:lvlJc w:val="left"/>
      <w:pPr>
        <w:tabs>
          <w:tab w:val="num" w:pos="2444"/>
        </w:tabs>
        <w:ind w:left="2444" w:hanging="360"/>
      </w:pPr>
      <w:rPr>
        <w:rFonts w:ascii="Courier New" w:hAnsi="Courier New" w:hint="default"/>
      </w:rPr>
    </w:lvl>
    <w:lvl w:ilvl="2" w:tplc="04150005">
      <w:start w:val="1"/>
      <w:numFmt w:val="bullet"/>
      <w:lvlText w:val=""/>
      <w:lvlJc w:val="left"/>
      <w:pPr>
        <w:tabs>
          <w:tab w:val="num" w:pos="3164"/>
        </w:tabs>
        <w:ind w:left="3164" w:hanging="360"/>
      </w:pPr>
      <w:rPr>
        <w:rFonts w:ascii="Wingdings" w:hAnsi="Wingdings" w:hint="default"/>
      </w:rPr>
    </w:lvl>
    <w:lvl w:ilvl="3" w:tplc="04150001">
      <w:start w:val="1"/>
      <w:numFmt w:val="bullet"/>
      <w:lvlText w:val=""/>
      <w:lvlJc w:val="left"/>
      <w:pPr>
        <w:tabs>
          <w:tab w:val="num" w:pos="3884"/>
        </w:tabs>
        <w:ind w:left="3884" w:hanging="360"/>
      </w:pPr>
      <w:rPr>
        <w:rFonts w:ascii="Symbol" w:hAnsi="Symbol" w:hint="default"/>
      </w:rPr>
    </w:lvl>
    <w:lvl w:ilvl="4" w:tplc="04150003">
      <w:start w:val="1"/>
      <w:numFmt w:val="bullet"/>
      <w:lvlText w:val="o"/>
      <w:lvlJc w:val="left"/>
      <w:pPr>
        <w:tabs>
          <w:tab w:val="num" w:pos="4604"/>
        </w:tabs>
        <w:ind w:left="4604" w:hanging="360"/>
      </w:pPr>
      <w:rPr>
        <w:rFonts w:ascii="Courier New" w:hAnsi="Courier New" w:hint="default"/>
      </w:rPr>
    </w:lvl>
    <w:lvl w:ilvl="5" w:tplc="04150005">
      <w:start w:val="1"/>
      <w:numFmt w:val="bullet"/>
      <w:lvlText w:val=""/>
      <w:lvlJc w:val="left"/>
      <w:pPr>
        <w:tabs>
          <w:tab w:val="num" w:pos="5324"/>
        </w:tabs>
        <w:ind w:left="5324" w:hanging="360"/>
      </w:pPr>
      <w:rPr>
        <w:rFonts w:ascii="Wingdings" w:hAnsi="Wingdings" w:hint="default"/>
      </w:rPr>
    </w:lvl>
    <w:lvl w:ilvl="6" w:tplc="04150001">
      <w:start w:val="1"/>
      <w:numFmt w:val="bullet"/>
      <w:lvlText w:val=""/>
      <w:lvlJc w:val="left"/>
      <w:pPr>
        <w:tabs>
          <w:tab w:val="num" w:pos="6044"/>
        </w:tabs>
        <w:ind w:left="6044" w:hanging="360"/>
      </w:pPr>
      <w:rPr>
        <w:rFonts w:ascii="Symbol" w:hAnsi="Symbol" w:hint="default"/>
      </w:rPr>
    </w:lvl>
    <w:lvl w:ilvl="7" w:tplc="04150003">
      <w:start w:val="1"/>
      <w:numFmt w:val="bullet"/>
      <w:lvlText w:val="o"/>
      <w:lvlJc w:val="left"/>
      <w:pPr>
        <w:tabs>
          <w:tab w:val="num" w:pos="6764"/>
        </w:tabs>
        <w:ind w:left="6764" w:hanging="360"/>
      </w:pPr>
      <w:rPr>
        <w:rFonts w:ascii="Courier New" w:hAnsi="Courier New" w:hint="default"/>
      </w:rPr>
    </w:lvl>
    <w:lvl w:ilvl="8" w:tplc="04150005">
      <w:start w:val="1"/>
      <w:numFmt w:val="bullet"/>
      <w:lvlText w:val=""/>
      <w:lvlJc w:val="left"/>
      <w:pPr>
        <w:tabs>
          <w:tab w:val="num" w:pos="7484"/>
        </w:tabs>
        <w:ind w:left="7484" w:hanging="360"/>
      </w:pPr>
      <w:rPr>
        <w:rFonts w:ascii="Wingdings" w:hAnsi="Wingdings" w:hint="default"/>
      </w:rPr>
    </w:lvl>
  </w:abstractNum>
  <w:abstractNum w:abstractNumId="6" w15:restartNumberingAfterBreak="0">
    <w:nsid w:val="13BB225E"/>
    <w:multiLevelType w:val="multilevel"/>
    <w:tmpl w:val="5734C4DA"/>
    <w:lvl w:ilvl="0">
      <w:start w:val="1"/>
      <w:numFmt w:val="decimal"/>
      <w:lvlText w:val="%1)"/>
      <w:lvlJc w:val="left"/>
      <w:pPr>
        <w:ind w:left="1322" w:hanging="360"/>
      </w:pPr>
      <w:rPr>
        <w:rFonts w:ascii="Times New Roman" w:eastAsia="Times New Roman" w:hAnsi="Times New Roman" w:cs="Times New Roman"/>
      </w:rPr>
    </w:lvl>
    <w:lvl w:ilvl="1">
      <w:start w:val="1"/>
      <w:numFmt w:val="bullet"/>
      <w:lvlText w:val="o"/>
      <w:lvlJc w:val="left"/>
      <w:pPr>
        <w:ind w:left="2042" w:hanging="360"/>
      </w:pPr>
      <w:rPr>
        <w:rFonts w:ascii="Courier New" w:eastAsia="Courier New" w:hAnsi="Courier New" w:cs="Courier New"/>
      </w:rPr>
    </w:lvl>
    <w:lvl w:ilvl="2">
      <w:start w:val="1"/>
      <w:numFmt w:val="bullet"/>
      <w:lvlText w:val="▪"/>
      <w:lvlJc w:val="left"/>
      <w:pPr>
        <w:ind w:left="2762" w:hanging="360"/>
      </w:pPr>
      <w:rPr>
        <w:rFonts w:ascii="Noto Sans Symbols" w:eastAsia="Noto Sans Symbols" w:hAnsi="Noto Sans Symbols" w:cs="Noto Sans Symbols"/>
      </w:rPr>
    </w:lvl>
    <w:lvl w:ilvl="3">
      <w:start w:val="1"/>
      <w:numFmt w:val="bullet"/>
      <w:lvlText w:val="●"/>
      <w:lvlJc w:val="left"/>
      <w:pPr>
        <w:ind w:left="3482" w:hanging="360"/>
      </w:pPr>
      <w:rPr>
        <w:rFonts w:ascii="Noto Sans Symbols" w:eastAsia="Noto Sans Symbols" w:hAnsi="Noto Sans Symbols" w:cs="Noto Sans Symbols"/>
      </w:rPr>
    </w:lvl>
    <w:lvl w:ilvl="4">
      <w:start w:val="1"/>
      <w:numFmt w:val="bullet"/>
      <w:lvlText w:val="o"/>
      <w:lvlJc w:val="left"/>
      <w:pPr>
        <w:ind w:left="4202" w:hanging="360"/>
      </w:pPr>
      <w:rPr>
        <w:rFonts w:ascii="Courier New" w:eastAsia="Courier New" w:hAnsi="Courier New" w:cs="Courier New"/>
      </w:rPr>
    </w:lvl>
    <w:lvl w:ilvl="5">
      <w:start w:val="1"/>
      <w:numFmt w:val="bullet"/>
      <w:lvlText w:val="▪"/>
      <w:lvlJc w:val="left"/>
      <w:pPr>
        <w:ind w:left="4922" w:hanging="360"/>
      </w:pPr>
      <w:rPr>
        <w:rFonts w:ascii="Noto Sans Symbols" w:eastAsia="Noto Sans Symbols" w:hAnsi="Noto Sans Symbols" w:cs="Noto Sans Symbols"/>
      </w:rPr>
    </w:lvl>
    <w:lvl w:ilvl="6">
      <w:start w:val="1"/>
      <w:numFmt w:val="bullet"/>
      <w:lvlText w:val="●"/>
      <w:lvlJc w:val="left"/>
      <w:pPr>
        <w:ind w:left="5642" w:hanging="360"/>
      </w:pPr>
      <w:rPr>
        <w:rFonts w:ascii="Noto Sans Symbols" w:eastAsia="Noto Sans Symbols" w:hAnsi="Noto Sans Symbols" w:cs="Noto Sans Symbols"/>
      </w:rPr>
    </w:lvl>
    <w:lvl w:ilvl="7">
      <w:start w:val="1"/>
      <w:numFmt w:val="bullet"/>
      <w:lvlText w:val="o"/>
      <w:lvlJc w:val="left"/>
      <w:pPr>
        <w:ind w:left="6362" w:hanging="360"/>
      </w:pPr>
      <w:rPr>
        <w:rFonts w:ascii="Courier New" w:eastAsia="Courier New" w:hAnsi="Courier New" w:cs="Courier New"/>
      </w:rPr>
    </w:lvl>
    <w:lvl w:ilvl="8">
      <w:start w:val="1"/>
      <w:numFmt w:val="bullet"/>
      <w:lvlText w:val="▪"/>
      <w:lvlJc w:val="left"/>
      <w:pPr>
        <w:ind w:left="7082" w:hanging="360"/>
      </w:pPr>
      <w:rPr>
        <w:rFonts w:ascii="Noto Sans Symbols" w:eastAsia="Noto Sans Symbols" w:hAnsi="Noto Sans Symbols" w:cs="Noto Sans Symbols"/>
      </w:rPr>
    </w:lvl>
  </w:abstractNum>
  <w:abstractNum w:abstractNumId="7" w15:restartNumberingAfterBreak="0">
    <w:nsid w:val="168F0FFC"/>
    <w:multiLevelType w:val="multilevel"/>
    <w:tmpl w:val="D33E73C8"/>
    <w:lvl w:ilvl="0">
      <w:start w:val="1"/>
      <w:numFmt w:val="decimal"/>
      <w:lvlText w:val="%1."/>
      <w:lvlJc w:val="left"/>
      <w:pPr>
        <w:ind w:left="360" w:hanging="360"/>
      </w:pPr>
      <w:rPr>
        <w:b w:val="0"/>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FA3452"/>
    <w:multiLevelType w:val="multilevel"/>
    <w:tmpl w:val="DEF04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76327"/>
    <w:multiLevelType w:val="multilevel"/>
    <w:tmpl w:val="23409626"/>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91E5A21"/>
    <w:multiLevelType w:val="multilevel"/>
    <w:tmpl w:val="F5E86F9A"/>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487C08"/>
    <w:multiLevelType w:val="hybridMultilevel"/>
    <w:tmpl w:val="3572BBC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D882DC9"/>
    <w:multiLevelType w:val="multilevel"/>
    <w:tmpl w:val="7BFABC4A"/>
    <w:lvl w:ilvl="0">
      <w:start w:val="1"/>
      <w:numFmt w:val="decimal"/>
      <w:lvlText w:val="%1."/>
      <w:lvlJc w:val="left"/>
      <w:pPr>
        <w:ind w:left="357" w:hanging="357"/>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F3035C6"/>
    <w:multiLevelType w:val="multilevel"/>
    <w:tmpl w:val="3E08132C"/>
    <w:lvl w:ilvl="0">
      <w:start w:val="1"/>
      <w:numFmt w:val="decimal"/>
      <w:lvlText w:val="%1."/>
      <w:lvlJc w:val="left"/>
      <w:pPr>
        <w:ind w:left="6" w:hanging="360"/>
      </w:pPr>
      <w:rPr>
        <w:b w:val="0"/>
        <w:i w:val="0"/>
        <w:color w:val="000000"/>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4" w15:restartNumberingAfterBreak="0">
    <w:nsid w:val="1FC213B1"/>
    <w:multiLevelType w:val="multilevel"/>
    <w:tmpl w:val="3EC444DE"/>
    <w:lvl w:ilvl="0">
      <w:start w:val="1"/>
      <w:numFmt w:val="decimal"/>
      <w:lvlText w:val="%1."/>
      <w:lvlJc w:val="left"/>
      <w:pPr>
        <w:ind w:left="360" w:hanging="360"/>
      </w:pPr>
      <w:rPr>
        <w:rFonts w:ascii="Times New Roman" w:eastAsia="Times New Roman" w:hAnsi="Times New Roman" w:cs="Times New Roman"/>
        <w:b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0466513"/>
    <w:multiLevelType w:val="multilevel"/>
    <w:tmpl w:val="B442C1C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361D7A"/>
    <w:multiLevelType w:val="multilevel"/>
    <w:tmpl w:val="283864F6"/>
    <w:lvl w:ilvl="0">
      <w:start w:val="1"/>
      <w:numFmt w:val="decimal"/>
      <w:lvlText w:val="%1)"/>
      <w:lvlJc w:val="left"/>
      <w:pPr>
        <w:ind w:left="960" w:hanging="60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 w15:restartNumberingAfterBreak="0">
    <w:nsid w:val="253108C2"/>
    <w:multiLevelType w:val="multilevel"/>
    <w:tmpl w:val="3AA8C18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264C7B2A"/>
    <w:multiLevelType w:val="multilevel"/>
    <w:tmpl w:val="A0DC85E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2901C7"/>
    <w:multiLevelType w:val="hybridMultilevel"/>
    <w:tmpl w:val="64A20830"/>
    <w:lvl w:ilvl="0" w:tplc="05D401A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ECE997C">
      <w:start w:val="1"/>
      <w:numFmt w:val="decimal"/>
      <w:lvlText w:val="%4."/>
      <w:lvlJc w:val="left"/>
      <w:pPr>
        <w:ind w:left="2880" w:hanging="360"/>
      </w:pPr>
      <w:rPr>
        <w:b/>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E81811"/>
    <w:multiLevelType w:val="multilevel"/>
    <w:tmpl w:val="D7EC36C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9C4669"/>
    <w:multiLevelType w:val="multilevel"/>
    <w:tmpl w:val="EDAA4FC0"/>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966E47"/>
    <w:multiLevelType w:val="multilevel"/>
    <w:tmpl w:val="DAFA3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092CAA"/>
    <w:multiLevelType w:val="multilevel"/>
    <w:tmpl w:val="4D3428C0"/>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4" w15:restartNumberingAfterBreak="0">
    <w:nsid w:val="37295989"/>
    <w:multiLevelType w:val="multilevel"/>
    <w:tmpl w:val="2F3431CA"/>
    <w:lvl w:ilvl="0">
      <w:start w:val="9"/>
      <w:numFmt w:val="decimal"/>
      <w:lvlText w:val="%1."/>
      <w:lvlJc w:val="left"/>
      <w:pPr>
        <w:ind w:left="360" w:hanging="360"/>
      </w:pPr>
      <w:rPr>
        <w:b w:val="0"/>
        <w:color w:val="000000"/>
      </w:rPr>
    </w:lvl>
    <w:lvl w:ilvl="1">
      <w:start w:val="2"/>
      <w:numFmt w:val="decimal"/>
      <w:lvlText w:val="%2)"/>
      <w:lvlJc w:val="left"/>
      <w:pPr>
        <w:ind w:left="709" w:hanging="352"/>
      </w:pPr>
      <w:rPr>
        <w:b/>
        <w:color w:val="000000"/>
      </w:rPr>
    </w:lvl>
    <w:lvl w:ilvl="2">
      <w:start w:val="2"/>
      <w:numFmt w:val="decimal"/>
      <w:lvlText w:val="%3."/>
      <w:lvlJc w:val="left"/>
      <w:pPr>
        <w:ind w:left="1980" w:hanging="357"/>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5" w15:restartNumberingAfterBreak="0">
    <w:nsid w:val="3A267F23"/>
    <w:multiLevelType w:val="multilevel"/>
    <w:tmpl w:val="4A8EC2A2"/>
    <w:lvl w:ilvl="0">
      <w:start w:val="1"/>
      <w:numFmt w:val="decimal"/>
      <w:lvlText w:val="%1."/>
      <w:lvlJc w:val="left"/>
      <w:pPr>
        <w:ind w:left="360" w:hanging="360"/>
      </w:pPr>
    </w:lvl>
    <w:lvl w:ilvl="1">
      <w:start w:val="1"/>
      <w:numFmt w:val="decimal"/>
      <w:lvlText w:val="%2)"/>
      <w:lvlJc w:val="left"/>
      <w:pPr>
        <w:ind w:left="709" w:hanging="352"/>
      </w:pPr>
      <w:rPr>
        <w:color w:val="000000"/>
      </w:rPr>
    </w:lvl>
    <w:lvl w:ilvl="2">
      <w:start w:val="2"/>
      <w:numFmt w:val="decimal"/>
      <w:lvlText w:val="%3."/>
      <w:lvlJc w:val="left"/>
      <w:pPr>
        <w:ind w:left="1980" w:hanging="357"/>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6" w15:restartNumberingAfterBreak="0">
    <w:nsid w:val="3E9F0D9C"/>
    <w:multiLevelType w:val="multilevel"/>
    <w:tmpl w:val="A3428F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6F7156"/>
    <w:multiLevelType w:val="multilevel"/>
    <w:tmpl w:val="63B2FE68"/>
    <w:lvl w:ilvl="0">
      <w:start w:val="1"/>
      <w:numFmt w:val="decimal"/>
      <w:lvlText w:val="%1."/>
      <w:lvlJc w:val="left"/>
      <w:pPr>
        <w:ind w:left="454" w:hanging="454"/>
      </w:pPr>
      <w:rPr>
        <w:b w:val="0"/>
      </w:rPr>
    </w:lvl>
    <w:lvl w:ilvl="1">
      <w:start w:val="1"/>
      <w:numFmt w:val="lowerLetter"/>
      <w:lvlText w:val="%2)"/>
      <w:lvlJc w:val="left"/>
      <w:pPr>
        <w:ind w:left="884" w:hanging="360"/>
      </w:pPr>
    </w:lvl>
    <w:lvl w:ilvl="2">
      <w:start w:val="1"/>
      <w:numFmt w:val="decimal"/>
      <w:lvlText w:val="%3)"/>
      <w:lvlJc w:val="left"/>
      <w:pPr>
        <w:ind w:left="1784" w:hanging="360"/>
      </w:pPr>
      <w:rPr>
        <w:b/>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28" w15:restartNumberingAfterBreak="0">
    <w:nsid w:val="44A53FA3"/>
    <w:multiLevelType w:val="multilevel"/>
    <w:tmpl w:val="07964042"/>
    <w:lvl w:ilvl="0">
      <w:start w:val="1"/>
      <w:numFmt w:val="decimal"/>
      <w:lvlText w:val="%1."/>
      <w:lvlJc w:val="left"/>
      <w:pPr>
        <w:ind w:left="357" w:hanging="357"/>
      </w:pPr>
    </w:lvl>
    <w:lvl w:ilvl="1">
      <w:start w:val="1"/>
      <w:numFmt w:val="bullet"/>
      <w:lvlText w:val="−"/>
      <w:lvlJc w:val="left"/>
      <w:pPr>
        <w:ind w:left="714" w:hanging="357"/>
      </w:pPr>
      <w:rPr>
        <w:rFonts w:ascii="Noto Sans Symbols" w:eastAsia="Noto Sans Symbols" w:hAnsi="Noto Sans Symbols" w:cs="Noto Sans Symbols"/>
      </w:rPr>
    </w:lvl>
    <w:lvl w:ilvl="2">
      <w:start w:val="1"/>
      <w:numFmt w:val="bullet"/>
      <w:lvlText w:val="−"/>
      <w:lvlJc w:val="left"/>
      <w:pPr>
        <w:ind w:left="1072" w:hanging="363"/>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5371D85"/>
    <w:multiLevelType w:val="multilevel"/>
    <w:tmpl w:val="7026E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A7B20AD"/>
    <w:multiLevelType w:val="multilevel"/>
    <w:tmpl w:val="970081FC"/>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0C564A"/>
    <w:multiLevelType w:val="multilevel"/>
    <w:tmpl w:val="13D05F4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9424D0"/>
    <w:multiLevelType w:val="multilevel"/>
    <w:tmpl w:val="33327726"/>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5D27B6"/>
    <w:multiLevelType w:val="multilevel"/>
    <w:tmpl w:val="33D261C6"/>
    <w:lvl w:ilvl="0">
      <w:start w:val="2"/>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EBB15D1"/>
    <w:multiLevelType w:val="hybridMultilevel"/>
    <w:tmpl w:val="13249362"/>
    <w:lvl w:ilvl="0" w:tplc="8E38735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F885689"/>
    <w:multiLevelType w:val="multilevel"/>
    <w:tmpl w:val="362829AC"/>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FC47E8"/>
    <w:multiLevelType w:val="multilevel"/>
    <w:tmpl w:val="A03EF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8C6BA3"/>
    <w:multiLevelType w:val="multilevel"/>
    <w:tmpl w:val="46904F5C"/>
    <w:lvl w:ilvl="0">
      <w:start w:val="1"/>
      <w:numFmt w:val="bullet"/>
      <w:lvlText w:val="−"/>
      <w:lvlJc w:val="left"/>
      <w:pPr>
        <w:ind w:left="1072" w:hanging="363"/>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7FF2000"/>
    <w:multiLevelType w:val="multilevel"/>
    <w:tmpl w:val="B19E71A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95272FE"/>
    <w:multiLevelType w:val="multilevel"/>
    <w:tmpl w:val="85429446"/>
    <w:lvl w:ilvl="0">
      <w:start w:val="2"/>
      <w:numFmt w:val="decimal"/>
      <w:lvlText w:val="%1."/>
      <w:lvlJc w:val="left"/>
      <w:pPr>
        <w:ind w:left="360" w:hanging="360"/>
      </w:pPr>
      <w:rPr>
        <w:b w:val="0"/>
        <w:i w:val="0"/>
        <w:smallCaps w:val="0"/>
        <w:strike w:val="0"/>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A757BB7"/>
    <w:multiLevelType w:val="multilevel"/>
    <w:tmpl w:val="E2BE5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911F30"/>
    <w:multiLevelType w:val="multilevel"/>
    <w:tmpl w:val="44BC672C"/>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6B4B56"/>
    <w:multiLevelType w:val="multilevel"/>
    <w:tmpl w:val="EA7C2C72"/>
    <w:lvl w:ilvl="0">
      <w:start w:val="1"/>
      <w:numFmt w:val="decimal"/>
      <w:lvlText w:val="%1)"/>
      <w:lvlJc w:val="left"/>
      <w:pPr>
        <w:ind w:left="717" w:hanging="360"/>
      </w:pPr>
    </w:lvl>
    <w:lvl w:ilvl="1">
      <w:start w:val="1"/>
      <w:numFmt w:val="decimal"/>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3" w15:restartNumberingAfterBreak="0">
    <w:nsid w:val="616C34AB"/>
    <w:multiLevelType w:val="multilevel"/>
    <w:tmpl w:val="7468525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55004BB"/>
    <w:multiLevelType w:val="multilevel"/>
    <w:tmpl w:val="6C5EF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C05402"/>
    <w:multiLevelType w:val="multilevel"/>
    <w:tmpl w:val="28328458"/>
    <w:lvl w:ilvl="0">
      <w:start w:val="2"/>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7C5239"/>
    <w:multiLevelType w:val="multilevel"/>
    <w:tmpl w:val="4A088E9C"/>
    <w:lvl w:ilvl="0">
      <w:start w:val="1"/>
      <w:numFmt w:val="decimal"/>
      <w:lvlText w:val="%1."/>
      <w:lvlJc w:val="left"/>
      <w:pPr>
        <w:ind w:left="475" w:hanging="361"/>
      </w:pPr>
      <w:rPr>
        <w:b w:val="0"/>
        <w:i w:val="0"/>
        <w:color w:val="000000"/>
        <w:sz w:val="22"/>
        <w:szCs w:val="22"/>
      </w:rPr>
    </w:lvl>
    <w:lvl w:ilvl="1">
      <w:start w:val="1"/>
      <w:numFmt w:val="decimal"/>
      <w:lvlText w:val="%2)"/>
      <w:lvlJc w:val="left"/>
      <w:pPr>
        <w:ind w:left="902" w:hanging="360"/>
      </w:pPr>
      <w:rPr>
        <w:rFonts w:ascii="Book Antiqua" w:eastAsia="Book Antiqua" w:hAnsi="Book Antiqua" w:cs="Book Antiqua"/>
        <w:sz w:val="20"/>
        <w:szCs w:val="20"/>
      </w:rPr>
    </w:lvl>
    <w:lvl w:ilvl="2">
      <w:start w:val="1"/>
      <w:numFmt w:val="bullet"/>
      <w:lvlText w:val="•"/>
      <w:lvlJc w:val="left"/>
      <w:pPr>
        <w:ind w:left="902" w:hanging="360"/>
      </w:pPr>
    </w:lvl>
    <w:lvl w:ilvl="3">
      <w:start w:val="1"/>
      <w:numFmt w:val="bullet"/>
      <w:lvlText w:val="•"/>
      <w:lvlJc w:val="left"/>
      <w:pPr>
        <w:ind w:left="1171" w:hanging="360"/>
      </w:pPr>
    </w:lvl>
    <w:lvl w:ilvl="4">
      <w:start w:val="1"/>
      <w:numFmt w:val="bullet"/>
      <w:lvlText w:val="•"/>
      <w:lvlJc w:val="left"/>
      <w:pPr>
        <w:ind w:left="2433" w:hanging="360"/>
      </w:pPr>
    </w:lvl>
    <w:lvl w:ilvl="5">
      <w:start w:val="1"/>
      <w:numFmt w:val="bullet"/>
      <w:lvlText w:val="•"/>
      <w:lvlJc w:val="left"/>
      <w:pPr>
        <w:ind w:left="3695" w:hanging="360"/>
      </w:pPr>
    </w:lvl>
    <w:lvl w:ilvl="6">
      <w:start w:val="1"/>
      <w:numFmt w:val="bullet"/>
      <w:lvlText w:val="•"/>
      <w:lvlJc w:val="left"/>
      <w:pPr>
        <w:ind w:left="4957" w:hanging="360"/>
      </w:pPr>
    </w:lvl>
    <w:lvl w:ilvl="7">
      <w:start w:val="1"/>
      <w:numFmt w:val="bullet"/>
      <w:lvlText w:val="•"/>
      <w:lvlJc w:val="left"/>
      <w:pPr>
        <w:ind w:left="6220" w:hanging="360"/>
      </w:pPr>
    </w:lvl>
    <w:lvl w:ilvl="8">
      <w:start w:val="1"/>
      <w:numFmt w:val="bullet"/>
      <w:lvlText w:val="•"/>
      <w:lvlJc w:val="left"/>
      <w:pPr>
        <w:ind w:left="7482" w:hanging="360"/>
      </w:pPr>
    </w:lvl>
  </w:abstractNum>
  <w:abstractNum w:abstractNumId="47" w15:restartNumberingAfterBreak="0">
    <w:nsid w:val="6C01437F"/>
    <w:multiLevelType w:val="multilevel"/>
    <w:tmpl w:val="53A0AE8E"/>
    <w:lvl w:ilvl="0">
      <w:start w:val="1"/>
      <w:numFmt w:val="bullet"/>
      <w:lvlText w:val="−"/>
      <w:lvlJc w:val="left"/>
      <w:pPr>
        <w:ind w:left="1778"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8" w15:restartNumberingAfterBreak="0">
    <w:nsid w:val="6D99460F"/>
    <w:multiLevelType w:val="multilevel"/>
    <w:tmpl w:val="824E8F5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0E957DB"/>
    <w:multiLevelType w:val="multilevel"/>
    <w:tmpl w:val="81F61C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3772CB"/>
    <w:multiLevelType w:val="multilevel"/>
    <w:tmpl w:val="35B82E76"/>
    <w:lvl w:ilvl="0">
      <w:start w:val="1"/>
      <w:numFmt w:val="lowerLetter"/>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51" w15:restartNumberingAfterBreak="0">
    <w:nsid w:val="72963313"/>
    <w:multiLevelType w:val="multilevel"/>
    <w:tmpl w:val="EB50DF54"/>
    <w:lvl w:ilvl="0">
      <w:start w:val="6"/>
      <w:numFmt w:val="decimal"/>
      <w:lvlText w:val="%1."/>
      <w:lvlJc w:val="left"/>
      <w:pPr>
        <w:ind w:left="360" w:hanging="360"/>
      </w:pPr>
    </w:lvl>
    <w:lvl w:ilvl="1">
      <w:start w:val="2"/>
      <w:numFmt w:val="decimal"/>
      <w:lvlText w:val="%2)"/>
      <w:lvlJc w:val="left"/>
      <w:pPr>
        <w:ind w:left="709" w:hanging="352"/>
      </w:pPr>
      <w:rPr>
        <w:color w:val="000000"/>
      </w:rPr>
    </w:lvl>
    <w:lvl w:ilvl="2">
      <w:start w:val="2"/>
      <w:numFmt w:val="decimal"/>
      <w:lvlText w:val="%3."/>
      <w:lvlJc w:val="left"/>
      <w:pPr>
        <w:ind w:left="1980" w:hanging="357"/>
      </w:pPr>
      <w:rPr>
        <w:rFonts w:ascii="Times New Roman" w:hAnsi="Times New Roman" w:cs="Times New Roman" w:hint="default"/>
        <w:color w:val="auto"/>
      </w:r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52" w15:restartNumberingAfterBreak="0">
    <w:nsid w:val="73B37B59"/>
    <w:multiLevelType w:val="hybridMultilevel"/>
    <w:tmpl w:val="7516283C"/>
    <w:name w:val="WW8Num74224222"/>
    <w:lvl w:ilvl="0" w:tplc="C1E02082">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4424C8E"/>
    <w:multiLevelType w:val="multilevel"/>
    <w:tmpl w:val="33C8D8BC"/>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75A74ED7"/>
    <w:multiLevelType w:val="multilevel"/>
    <w:tmpl w:val="ADA2980A"/>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7C63EEB"/>
    <w:multiLevelType w:val="multilevel"/>
    <w:tmpl w:val="D76CD42E"/>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6" w15:restartNumberingAfterBreak="0">
    <w:nsid w:val="77E5508B"/>
    <w:multiLevelType w:val="multilevel"/>
    <w:tmpl w:val="763420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FB17357"/>
    <w:multiLevelType w:val="multilevel"/>
    <w:tmpl w:val="54E404D4"/>
    <w:lvl w:ilvl="0">
      <w:start w:val="2"/>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32"/>
  </w:num>
  <w:num w:numId="3">
    <w:abstractNumId w:val="17"/>
  </w:num>
  <w:num w:numId="4">
    <w:abstractNumId w:val="2"/>
  </w:num>
  <w:num w:numId="5">
    <w:abstractNumId w:val="31"/>
  </w:num>
  <w:num w:numId="6">
    <w:abstractNumId w:val="54"/>
  </w:num>
  <w:num w:numId="7">
    <w:abstractNumId w:val="57"/>
  </w:num>
  <w:num w:numId="8">
    <w:abstractNumId w:val="0"/>
  </w:num>
  <w:num w:numId="9">
    <w:abstractNumId w:val="10"/>
  </w:num>
  <w:num w:numId="10">
    <w:abstractNumId w:val="45"/>
  </w:num>
  <w:num w:numId="11">
    <w:abstractNumId w:val="30"/>
  </w:num>
  <w:num w:numId="12">
    <w:abstractNumId w:val="13"/>
  </w:num>
  <w:num w:numId="13">
    <w:abstractNumId w:val="41"/>
  </w:num>
  <w:num w:numId="14">
    <w:abstractNumId w:val="29"/>
  </w:num>
  <w:num w:numId="15">
    <w:abstractNumId w:val="18"/>
  </w:num>
  <w:num w:numId="16">
    <w:abstractNumId w:val="3"/>
  </w:num>
  <w:num w:numId="17">
    <w:abstractNumId w:val="47"/>
  </w:num>
  <w:num w:numId="18">
    <w:abstractNumId w:val="27"/>
  </w:num>
  <w:num w:numId="19">
    <w:abstractNumId w:val="35"/>
  </w:num>
  <w:num w:numId="20">
    <w:abstractNumId w:val="51"/>
  </w:num>
  <w:num w:numId="21">
    <w:abstractNumId w:val="24"/>
  </w:num>
  <w:num w:numId="22">
    <w:abstractNumId w:val="26"/>
  </w:num>
  <w:num w:numId="23">
    <w:abstractNumId w:val="15"/>
  </w:num>
  <w:num w:numId="24">
    <w:abstractNumId w:val="25"/>
  </w:num>
  <w:num w:numId="25">
    <w:abstractNumId w:val="39"/>
  </w:num>
  <w:num w:numId="26">
    <w:abstractNumId w:val="46"/>
  </w:num>
  <w:num w:numId="27">
    <w:abstractNumId w:val="23"/>
  </w:num>
  <w:num w:numId="28">
    <w:abstractNumId w:val="9"/>
  </w:num>
  <w:num w:numId="29">
    <w:abstractNumId w:val="14"/>
  </w:num>
  <w:num w:numId="30">
    <w:abstractNumId w:val="22"/>
  </w:num>
  <w:num w:numId="31">
    <w:abstractNumId w:val="53"/>
  </w:num>
  <w:num w:numId="32">
    <w:abstractNumId w:val="20"/>
  </w:num>
  <w:num w:numId="33">
    <w:abstractNumId w:val="33"/>
  </w:num>
  <w:num w:numId="34">
    <w:abstractNumId w:val="40"/>
  </w:num>
  <w:num w:numId="35">
    <w:abstractNumId w:val="4"/>
  </w:num>
  <w:num w:numId="36">
    <w:abstractNumId w:val="44"/>
  </w:num>
  <w:num w:numId="37">
    <w:abstractNumId w:val="7"/>
  </w:num>
  <w:num w:numId="38">
    <w:abstractNumId w:val="12"/>
  </w:num>
  <w:num w:numId="39">
    <w:abstractNumId w:val="50"/>
  </w:num>
  <w:num w:numId="40">
    <w:abstractNumId w:val="38"/>
  </w:num>
  <w:num w:numId="41">
    <w:abstractNumId w:val="6"/>
  </w:num>
  <w:num w:numId="42">
    <w:abstractNumId w:val="21"/>
  </w:num>
  <w:num w:numId="43">
    <w:abstractNumId w:val="1"/>
  </w:num>
  <w:num w:numId="44">
    <w:abstractNumId w:val="55"/>
  </w:num>
  <w:num w:numId="45">
    <w:abstractNumId w:val="36"/>
  </w:num>
  <w:num w:numId="46">
    <w:abstractNumId w:val="28"/>
  </w:num>
  <w:num w:numId="47">
    <w:abstractNumId w:val="37"/>
  </w:num>
  <w:num w:numId="48">
    <w:abstractNumId w:val="48"/>
  </w:num>
  <w:num w:numId="49">
    <w:abstractNumId w:val="16"/>
  </w:num>
  <w:num w:numId="50">
    <w:abstractNumId w:val="43"/>
  </w:num>
  <w:num w:numId="51">
    <w:abstractNumId w:val="8"/>
  </w:num>
  <w:num w:numId="52">
    <w:abstractNumId w:val="56"/>
  </w:num>
  <w:num w:numId="53">
    <w:abstractNumId w:val="49"/>
  </w:num>
  <w:num w:numId="54">
    <w:abstractNumId w:val="11"/>
  </w:num>
  <w:num w:numId="55">
    <w:abstractNumId w:val="5"/>
  </w:num>
  <w:num w:numId="56">
    <w:abstractNumId w:val="34"/>
  </w:num>
  <w:num w:numId="57">
    <w:abstractNumId w:val="19"/>
  </w:num>
  <w:num w:numId="58">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7DF"/>
    <w:rsid w:val="000037F6"/>
    <w:rsid w:val="00007C0B"/>
    <w:rsid w:val="00012955"/>
    <w:rsid w:val="00012961"/>
    <w:rsid w:val="00012E42"/>
    <w:rsid w:val="000423D8"/>
    <w:rsid w:val="00046DE3"/>
    <w:rsid w:val="00047E95"/>
    <w:rsid w:val="000515C8"/>
    <w:rsid w:val="000978C7"/>
    <w:rsid w:val="000A0035"/>
    <w:rsid w:val="000B5B91"/>
    <w:rsid w:val="000B632C"/>
    <w:rsid w:val="000C6935"/>
    <w:rsid w:val="001031DB"/>
    <w:rsid w:val="00121048"/>
    <w:rsid w:val="00157431"/>
    <w:rsid w:val="00175EBA"/>
    <w:rsid w:val="001763E0"/>
    <w:rsid w:val="001A785B"/>
    <w:rsid w:val="001B11EB"/>
    <w:rsid w:val="001B587A"/>
    <w:rsid w:val="001B7200"/>
    <w:rsid w:val="001B7DDE"/>
    <w:rsid w:val="001C3F02"/>
    <w:rsid w:val="001F3106"/>
    <w:rsid w:val="00202DDC"/>
    <w:rsid w:val="00220CF5"/>
    <w:rsid w:val="00224E5F"/>
    <w:rsid w:val="002255E4"/>
    <w:rsid w:val="002359F5"/>
    <w:rsid w:val="00236E16"/>
    <w:rsid w:val="00250678"/>
    <w:rsid w:val="00251D80"/>
    <w:rsid w:val="00257594"/>
    <w:rsid w:val="00273138"/>
    <w:rsid w:val="002951E1"/>
    <w:rsid w:val="00295FDB"/>
    <w:rsid w:val="002A1EC5"/>
    <w:rsid w:val="002A6B4B"/>
    <w:rsid w:val="002D4AB6"/>
    <w:rsid w:val="00301C8C"/>
    <w:rsid w:val="00305BE8"/>
    <w:rsid w:val="00322A62"/>
    <w:rsid w:val="00364700"/>
    <w:rsid w:val="00372BFD"/>
    <w:rsid w:val="0039490F"/>
    <w:rsid w:val="00395E23"/>
    <w:rsid w:val="003A25CC"/>
    <w:rsid w:val="003A4C37"/>
    <w:rsid w:val="003B3133"/>
    <w:rsid w:val="003D32BF"/>
    <w:rsid w:val="003E450E"/>
    <w:rsid w:val="003E6E45"/>
    <w:rsid w:val="003F0297"/>
    <w:rsid w:val="00403DED"/>
    <w:rsid w:val="00413817"/>
    <w:rsid w:val="0043454C"/>
    <w:rsid w:val="004479C4"/>
    <w:rsid w:val="0046260E"/>
    <w:rsid w:val="004671AE"/>
    <w:rsid w:val="00487653"/>
    <w:rsid w:val="004917F2"/>
    <w:rsid w:val="00492244"/>
    <w:rsid w:val="004A6CF1"/>
    <w:rsid w:val="004B4ABE"/>
    <w:rsid w:val="004E7A7D"/>
    <w:rsid w:val="004F7000"/>
    <w:rsid w:val="00501944"/>
    <w:rsid w:val="00522921"/>
    <w:rsid w:val="00534DA6"/>
    <w:rsid w:val="00553F3C"/>
    <w:rsid w:val="005643F9"/>
    <w:rsid w:val="00564B1F"/>
    <w:rsid w:val="005740BE"/>
    <w:rsid w:val="00576F0F"/>
    <w:rsid w:val="005B4951"/>
    <w:rsid w:val="005B4B8D"/>
    <w:rsid w:val="005D13DA"/>
    <w:rsid w:val="005E7772"/>
    <w:rsid w:val="006116C7"/>
    <w:rsid w:val="00627273"/>
    <w:rsid w:val="006414E4"/>
    <w:rsid w:val="006418E6"/>
    <w:rsid w:val="00643F32"/>
    <w:rsid w:val="00666456"/>
    <w:rsid w:val="00667216"/>
    <w:rsid w:val="00681D7B"/>
    <w:rsid w:val="006853EA"/>
    <w:rsid w:val="006A577C"/>
    <w:rsid w:val="006B4D13"/>
    <w:rsid w:val="006B74DE"/>
    <w:rsid w:val="006F1311"/>
    <w:rsid w:val="007368E6"/>
    <w:rsid w:val="00777588"/>
    <w:rsid w:val="0078778B"/>
    <w:rsid w:val="007B2140"/>
    <w:rsid w:val="007B5961"/>
    <w:rsid w:val="007B79FE"/>
    <w:rsid w:val="007C7EE3"/>
    <w:rsid w:val="007D06E3"/>
    <w:rsid w:val="007D5DF4"/>
    <w:rsid w:val="007E77B1"/>
    <w:rsid w:val="007F5BCD"/>
    <w:rsid w:val="0080326F"/>
    <w:rsid w:val="00816929"/>
    <w:rsid w:val="00821C2B"/>
    <w:rsid w:val="008220CE"/>
    <w:rsid w:val="008516A6"/>
    <w:rsid w:val="0085726E"/>
    <w:rsid w:val="0086375B"/>
    <w:rsid w:val="008814BF"/>
    <w:rsid w:val="008959D2"/>
    <w:rsid w:val="008C3A3E"/>
    <w:rsid w:val="008D63FB"/>
    <w:rsid w:val="008E202A"/>
    <w:rsid w:val="008F0B5E"/>
    <w:rsid w:val="00906ED9"/>
    <w:rsid w:val="009079A9"/>
    <w:rsid w:val="009425E7"/>
    <w:rsid w:val="009837DF"/>
    <w:rsid w:val="00987FBE"/>
    <w:rsid w:val="00990848"/>
    <w:rsid w:val="009A299F"/>
    <w:rsid w:val="009A5162"/>
    <w:rsid w:val="009B5DBA"/>
    <w:rsid w:val="009C15BD"/>
    <w:rsid w:val="00A306EB"/>
    <w:rsid w:val="00A4391F"/>
    <w:rsid w:val="00A72313"/>
    <w:rsid w:val="00A8564C"/>
    <w:rsid w:val="00A936F1"/>
    <w:rsid w:val="00AA6227"/>
    <w:rsid w:val="00AC144B"/>
    <w:rsid w:val="00B04760"/>
    <w:rsid w:val="00B239D5"/>
    <w:rsid w:val="00B30AF7"/>
    <w:rsid w:val="00B37789"/>
    <w:rsid w:val="00B4595A"/>
    <w:rsid w:val="00B56BD3"/>
    <w:rsid w:val="00B72704"/>
    <w:rsid w:val="00B92C17"/>
    <w:rsid w:val="00B95ACD"/>
    <w:rsid w:val="00BC28BA"/>
    <w:rsid w:val="00BE3399"/>
    <w:rsid w:val="00BF4E92"/>
    <w:rsid w:val="00C25C95"/>
    <w:rsid w:val="00C3535A"/>
    <w:rsid w:val="00C41B29"/>
    <w:rsid w:val="00C430BE"/>
    <w:rsid w:val="00C44E65"/>
    <w:rsid w:val="00C87FA4"/>
    <w:rsid w:val="00C9767A"/>
    <w:rsid w:val="00CB3608"/>
    <w:rsid w:val="00CB5F42"/>
    <w:rsid w:val="00CB63DA"/>
    <w:rsid w:val="00CC0668"/>
    <w:rsid w:val="00CE7503"/>
    <w:rsid w:val="00CF2E82"/>
    <w:rsid w:val="00D00087"/>
    <w:rsid w:val="00D00C35"/>
    <w:rsid w:val="00D15099"/>
    <w:rsid w:val="00D322FA"/>
    <w:rsid w:val="00D51BFA"/>
    <w:rsid w:val="00D62AEA"/>
    <w:rsid w:val="00D644A0"/>
    <w:rsid w:val="00D83848"/>
    <w:rsid w:val="00D852CF"/>
    <w:rsid w:val="00DB7C30"/>
    <w:rsid w:val="00DC69FC"/>
    <w:rsid w:val="00DD1F37"/>
    <w:rsid w:val="00DF0315"/>
    <w:rsid w:val="00E30569"/>
    <w:rsid w:val="00E56585"/>
    <w:rsid w:val="00E70158"/>
    <w:rsid w:val="00E73A9F"/>
    <w:rsid w:val="00ED3DAF"/>
    <w:rsid w:val="00ED5897"/>
    <w:rsid w:val="00F06213"/>
    <w:rsid w:val="00F3440D"/>
    <w:rsid w:val="00F460C9"/>
    <w:rsid w:val="00F54E5D"/>
    <w:rsid w:val="00F60E82"/>
    <w:rsid w:val="00F63516"/>
    <w:rsid w:val="00F64374"/>
    <w:rsid w:val="00F739AE"/>
    <w:rsid w:val="00FF6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20667E"/>
  <w15:docId w15:val="{BEDF5438-7381-47E7-A99E-7258FEF5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1127"/>
  </w:style>
  <w:style w:type="paragraph" w:styleId="Nagwek1">
    <w:name w:val="heading 1"/>
    <w:basedOn w:val="Normalny"/>
    <w:next w:val="Normalny"/>
    <w:uiPriority w:val="9"/>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1E1127"/>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1E1127"/>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1E1127"/>
    <w:pPr>
      <w:keepNext/>
      <w:keepLines/>
      <w:spacing w:before="220" w:after="40"/>
      <w:outlineLvl w:val="4"/>
    </w:pPr>
    <w:rPr>
      <w:b/>
    </w:rPr>
  </w:style>
  <w:style w:type="paragraph" w:styleId="Nagwek6">
    <w:name w:val="heading 6"/>
    <w:basedOn w:val="Normalny"/>
    <w:next w:val="Normalny"/>
    <w:uiPriority w:val="9"/>
    <w:semiHidden/>
    <w:unhideWhenUsed/>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111DA"/>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111DA"/>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1E1127"/>
    <w:pPr>
      <w:keepNext/>
      <w:keepLines/>
      <w:spacing w:before="480" w:after="120"/>
    </w:pPr>
    <w:rPr>
      <w:b/>
      <w:sz w:val="72"/>
      <w:szCs w:val="72"/>
    </w:rPr>
  </w:style>
  <w:style w:type="table" w:customStyle="1" w:styleId="TableNormal0">
    <w:name w:val="Table Normal"/>
    <w:rsid w:val="001E1127"/>
    <w:tblPr>
      <w:tblCellMar>
        <w:top w:w="0" w:type="dxa"/>
        <w:left w:w="0" w:type="dxa"/>
        <w:bottom w:w="0" w:type="dxa"/>
        <w:right w:w="0" w:type="dxa"/>
      </w:tblCellMar>
    </w:tbl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1E1127"/>
    <w:tblPr>
      <w:tblStyleRowBandSize w:val="1"/>
      <w:tblStyleColBandSize w:val="1"/>
      <w:tblCellMar>
        <w:left w:w="115" w:type="dxa"/>
        <w:right w:w="115" w:type="dxa"/>
      </w:tblCellMar>
    </w:tblPr>
  </w:style>
  <w:style w:type="table" w:customStyle="1" w:styleId="a0">
    <w:basedOn w:val="TableNormal0"/>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rsid w:val="00794DB9"/>
    <w:rPr>
      <w:sz w:val="16"/>
      <w:szCs w:val="16"/>
    </w:rPr>
  </w:style>
  <w:style w:type="paragraph" w:styleId="Tekstkomentarza">
    <w:name w:val="annotation text"/>
    <w:basedOn w:val="Normalny"/>
    <w:link w:val="TekstkomentarzaZnak"/>
    <w:unhideWhenUsed/>
    <w:rsid w:val="00794DB9"/>
    <w:pPr>
      <w:spacing w:line="240" w:lineRule="auto"/>
    </w:pPr>
    <w:rPr>
      <w:sz w:val="20"/>
      <w:szCs w:val="20"/>
    </w:rPr>
  </w:style>
  <w:style w:type="character" w:customStyle="1" w:styleId="TekstkomentarzaZnak">
    <w:name w:val="Tekst komentarza Znak"/>
    <w:basedOn w:val="Domylnaczcionkaakapitu"/>
    <w:link w:val="Tekstkomentarza"/>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paragraph" w:styleId="Tekstpodstawowy2">
    <w:name w:val="Body Text 2"/>
    <w:basedOn w:val="Normalny"/>
    <w:link w:val="Tekstpodstawowy2Znak"/>
    <w:unhideWhenUsed/>
    <w:rsid w:val="009A6AE2"/>
    <w:pPr>
      <w:spacing w:after="120" w:line="480" w:lineRule="auto"/>
    </w:pPr>
  </w:style>
  <w:style w:type="character" w:customStyle="1" w:styleId="Tekstpodstawowy2Znak">
    <w:name w:val="Tekst podstawowy 2 Znak"/>
    <w:basedOn w:val="Domylnaczcionkaakapitu"/>
    <w:link w:val="Tekstpodstawowy2"/>
    <w:rsid w:val="009A6AE2"/>
  </w:style>
  <w:style w:type="paragraph" w:customStyle="1" w:styleId="Tekstpodstawowy36">
    <w:name w:val="Tekst podstawowy 36"/>
    <w:basedOn w:val="Normalny"/>
    <w:rsid w:val="009A6AE2"/>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character" w:styleId="Uwydatnienie">
    <w:name w:val="Emphasis"/>
    <w:basedOn w:val="Domylnaczcionkaakapitu"/>
    <w:uiPriority w:val="20"/>
    <w:qFormat/>
    <w:rsid w:val="009A6AE2"/>
    <w:rPr>
      <w:i/>
      <w:iCs/>
    </w:rPr>
  </w:style>
  <w:style w:type="character" w:customStyle="1" w:styleId="st">
    <w:name w:val="st"/>
    <w:basedOn w:val="Domylnaczcionkaakapitu"/>
    <w:rsid w:val="009A6AE2"/>
  </w:style>
  <w:style w:type="character" w:customStyle="1" w:styleId="highlight">
    <w:name w:val="highlight"/>
    <w:rsid w:val="009A6AE2"/>
  </w:style>
  <w:style w:type="character" w:customStyle="1" w:styleId="Nierozpoznanawzmianka1">
    <w:name w:val="Nierozpoznana wzmianka1"/>
    <w:basedOn w:val="Domylnaczcionkaakapitu"/>
    <w:uiPriority w:val="99"/>
    <w:semiHidden/>
    <w:unhideWhenUsed/>
    <w:rsid w:val="008551E0"/>
    <w:rPr>
      <w:color w:val="605E5C"/>
      <w:shd w:val="clear" w:color="auto" w:fill="E1DFDD"/>
    </w:rPr>
  </w:style>
  <w:style w:type="paragraph" w:customStyle="1" w:styleId="Lista21">
    <w:name w:val="Lista 21"/>
    <w:basedOn w:val="Normalny"/>
    <w:uiPriority w:val="99"/>
    <w:rsid w:val="008A2963"/>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character" w:customStyle="1" w:styleId="Nagwek7Znak">
    <w:name w:val="Nagłówek 7 Znak"/>
    <w:basedOn w:val="Domylnaczcionkaakapitu"/>
    <w:link w:val="Nagwek7"/>
    <w:semiHidden/>
    <w:rsid w:val="00A111DA"/>
    <w:rPr>
      <w:rFonts w:ascii="Times New Roman" w:eastAsia="Times New Roman" w:hAnsi="Times New Roman" w:cs="Times New Roman"/>
      <w:sz w:val="24"/>
      <w:szCs w:val="24"/>
    </w:rPr>
  </w:style>
  <w:style w:type="character" w:customStyle="1" w:styleId="Nagwek9Znak">
    <w:name w:val="Nagłówek 9 Znak"/>
    <w:basedOn w:val="Domylnaczcionkaakapitu"/>
    <w:link w:val="Nagwek9"/>
    <w:semiHidden/>
    <w:rsid w:val="00A111DA"/>
    <w:rPr>
      <w:rFonts w:ascii="Arial" w:eastAsia="Times New Roman" w:hAnsi="Arial" w:cs="Times New Roman"/>
      <w:b/>
      <w:szCs w:val="20"/>
      <w:u w:val="single"/>
    </w:rPr>
  </w:style>
  <w:style w:type="character" w:customStyle="1" w:styleId="Nagwek2Znak">
    <w:name w:val="Nagłówek 2 Znak"/>
    <w:basedOn w:val="Domylnaczcionkaakapitu"/>
    <w:link w:val="Nagwek2"/>
    <w:uiPriority w:val="9"/>
    <w:rsid w:val="00A111DA"/>
    <w:rPr>
      <w:b/>
      <w:sz w:val="36"/>
      <w:szCs w:val="36"/>
    </w:rPr>
  </w:style>
  <w:style w:type="character" w:customStyle="1" w:styleId="Nagwek5Znak">
    <w:name w:val="Nagłówek 5 Znak"/>
    <w:basedOn w:val="Domylnaczcionkaakapitu"/>
    <w:link w:val="Nagwek5"/>
    <w:rsid w:val="00A111DA"/>
    <w:rPr>
      <w:b/>
    </w:rPr>
  </w:style>
  <w:style w:type="numbering" w:customStyle="1" w:styleId="Bezlisty1">
    <w:name w:val="Bez listy1"/>
    <w:next w:val="Bezlisty"/>
    <w:uiPriority w:val="99"/>
    <w:semiHidden/>
    <w:unhideWhenUsed/>
    <w:rsid w:val="00A111DA"/>
  </w:style>
  <w:style w:type="paragraph" w:styleId="Legenda">
    <w:name w:val="caption"/>
    <w:basedOn w:val="Normalny"/>
    <w:next w:val="Normalny"/>
    <w:semiHidden/>
    <w:unhideWhenUsed/>
    <w:qFormat/>
    <w:rsid w:val="00A111DA"/>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paragraph" w:styleId="Tekstpodstawowywcity">
    <w:name w:val="Body Text Indent"/>
    <w:basedOn w:val="Normalny"/>
    <w:link w:val="TekstpodstawowywcityZnak"/>
    <w:semiHidden/>
    <w:unhideWhenUsed/>
    <w:rsid w:val="00A111D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A111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unhideWhenUsed/>
    <w:rsid w:val="00A111DA"/>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111DA"/>
    <w:rPr>
      <w:rFonts w:ascii="Times New Roman" w:eastAsia="Times New Roman" w:hAnsi="Times New Roman" w:cs="Times New Roman"/>
      <w:sz w:val="24"/>
      <w:szCs w:val="24"/>
    </w:rPr>
  </w:style>
  <w:style w:type="paragraph" w:customStyle="1" w:styleId="Bezodstpw1">
    <w:name w:val="Bez odstępów1"/>
    <w:rsid w:val="00A111DA"/>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111DA"/>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111D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A111DA"/>
    <w:pPr>
      <w:autoSpaceDN w:val="0"/>
      <w:spacing w:after="0" w:line="360" w:lineRule="auto"/>
      <w:ind w:left="567" w:right="33" w:firstLine="709"/>
    </w:pPr>
    <w:rPr>
      <w:rFonts w:ascii="Times New Roman" w:eastAsia="Times New Roman" w:hAnsi="Times New Roman" w:cs="Times New Roman"/>
      <w:bCs/>
    </w:rPr>
  </w:style>
  <w:style w:type="paragraph" w:customStyle="1" w:styleId="Tekstpodstawowy31">
    <w:name w:val="Tekst podstawowy 31"/>
    <w:basedOn w:val="Normalny"/>
    <w:rsid w:val="00A111D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111DA"/>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rsid w:val="00A111DA"/>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WW-Tekstpodstawowywcity212">
    <w:name w:val="WW-Tekst podstawowy wcięty 212"/>
    <w:basedOn w:val="Normalny"/>
    <w:rsid w:val="00A111DA"/>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11DA"/>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111DA"/>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111DA"/>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111DA"/>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rsid w:val="00A111DA"/>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11DA"/>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111D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styleId="Bezodstpw">
    <w:name w:val="No Spacing"/>
    <w:link w:val="BezodstpwZnak"/>
    <w:uiPriority w:val="1"/>
    <w:qFormat/>
    <w:rsid w:val="00A111DA"/>
    <w:pPr>
      <w:spacing w:after="0" w:line="240" w:lineRule="auto"/>
    </w:pPr>
    <w:rPr>
      <w:rFonts w:asciiTheme="minorHAnsi" w:eastAsiaTheme="minorHAnsi" w:hAnsiTheme="minorHAnsi" w:cstheme="minorBidi"/>
      <w:lang w:eastAsia="en-US"/>
    </w:rPr>
  </w:style>
  <w:style w:type="paragraph" w:styleId="Tekstprzypisukocowego">
    <w:name w:val="endnote text"/>
    <w:basedOn w:val="Normalny"/>
    <w:link w:val="TekstprzypisukocowegoZnak"/>
    <w:uiPriority w:val="99"/>
    <w:semiHidden/>
    <w:unhideWhenUsed/>
    <w:rsid w:val="00A111D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11DA"/>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A111DA"/>
    <w:rPr>
      <w:vertAlign w:val="superscript"/>
    </w:rPr>
  </w:style>
  <w:style w:type="paragraph" w:customStyle="1" w:styleId="msonormalcxspdrugie">
    <w:name w:val="msonormalcxspdrugie"/>
    <w:basedOn w:val="Normalny"/>
    <w:rsid w:val="00A111D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WW-Tekstpodstawowywcity21">
    <w:name w:val="WW-Tekst podstawowy wcięty 21"/>
    <w:basedOn w:val="Normalny"/>
    <w:rsid w:val="00A111DA"/>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111D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111D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111D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uiPriority w:val="99"/>
    <w:rsid w:val="00A111DA"/>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111DA"/>
    <w:pPr>
      <w:spacing w:before="60" w:after="60" w:line="240" w:lineRule="auto"/>
      <w:ind w:left="708"/>
      <w:jc w:val="both"/>
    </w:pPr>
    <w:rPr>
      <w:rFonts w:ascii="Times New Roman" w:eastAsia="Times New Roman" w:hAnsi="Times New Roman" w:cs="Arial"/>
      <w:szCs w:val="20"/>
    </w:rPr>
  </w:style>
  <w:style w:type="paragraph" w:styleId="Lista">
    <w:name w:val="List"/>
    <w:basedOn w:val="Normalny"/>
    <w:rsid w:val="00A111DA"/>
    <w:pPr>
      <w:spacing w:after="0" w:line="240" w:lineRule="auto"/>
      <w:ind w:left="283" w:hanging="283"/>
    </w:pPr>
    <w:rPr>
      <w:rFonts w:ascii="Times New Roman" w:eastAsia="Times New Roman" w:hAnsi="Times New Roman" w:cs="Times New Roman"/>
      <w:sz w:val="24"/>
      <w:szCs w:val="24"/>
    </w:rPr>
  </w:style>
  <w:style w:type="paragraph" w:customStyle="1" w:styleId="tekstpodstawowywcity210">
    <w:name w:val="tekstpodstawowywcity21"/>
    <w:basedOn w:val="Normalny"/>
    <w:rsid w:val="00A111DA"/>
    <w:pPr>
      <w:overflowPunct w:val="0"/>
      <w:autoSpaceDE w:val="0"/>
      <w:spacing w:after="0" w:line="360" w:lineRule="auto"/>
      <w:ind w:left="709"/>
      <w:jc w:val="both"/>
    </w:pPr>
    <w:rPr>
      <w:rFonts w:ascii="Arial" w:eastAsiaTheme="minorHAnsi" w:hAnsi="Arial" w:cs="Arial"/>
      <w:sz w:val="24"/>
      <w:szCs w:val="24"/>
    </w:rPr>
  </w:style>
  <w:style w:type="paragraph" w:styleId="Tekstpodstawowy3">
    <w:name w:val="Body Text 3"/>
    <w:basedOn w:val="Normalny"/>
    <w:link w:val="Tekstpodstawowy3Znak"/>
    <w:uiPriority w:val="99"/>
    <w:semiHidden/>
    <w:unhideWhenUsed/>
    <w:rsid w:val="00A111DA"/>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A111DA"/>
    <w:rPr>
      <w:rFonts w:ascii="Times New Roman" w:eastAsia="Times New Roman" w:hAnsi="Times New Roman" w:cs="Times New Roman"/>
      <w:sz w:val="16"/>
      <w:szCs w:val="16"/>
    </w:rPr>
  </w:style>
  <w:style w:type="paragraph" w:customStyle="1" w:styleId="Tekstpodstawowy24">
    <w:name w:val="Tekst podstawowy 24"/>
    <w:basedOn w:val="Normalny"/>
    <w:rsid w:val="00A111D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111DA"/>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21"/>
    <w:qFormat/>
    <w:rsid w:val="00A111DA"/>
    <w:rPr>
      <w:rFonts w:cs="Times New Roman"/>
      <w:i/>
      <w:color w:val="5B9BD5"/>
    </w:rPr>
  </w:style>
  <w:style w:type="paragraph" w:customStyle="1" w:styleId="Standard">
    <w:name w:val="Standard"/>
    <w:rsid w:val="00A111DA"/>
    <w:pPr>
      <w:suppressAutoHyphens/>
      <w:autoSpaceDN w:val="0"/>
      <w:spacing w:after="0" w:line="240" w:lineRule="auto"/>
      <w:textAlignment w:val="baseline"/>
    </w:pPr>
    <w:rPr>
      <w:rFonts w:ascii="Times New Roman" w:eastAsia="Times New Roman" w:hAnsi="Times New Roman"/>
      <w:kern w:val="3"/>
      <w:sz w:val="24"/>
      <w:szCs w:val="24"/>
      <w:lang w:eastAsia="zh-CN"/>
    </w:rPr>
  </w:style>
  <w:style w:type="paragraph" w:styleId="NormalnyWeb">
    <w:name w:val="Normal (Web)"/>
    <w:basedOn w:val="Normalny"/>
    <w:uiPriority w:val="99"/>
    <w:rsid w:val="00A111D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ekstpodstawowy34">
    <w:name w:val="Tekst podstawowy 34"/>
    <w:basedOn w:val="Normalny"/>
    <w:rsid w:val="00A111D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111D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CM36">
    <w:name w:val="CM36"/>
    <w:basedOn w:val="Default"/>
    <w:next w:val="Default"/>
    <w:rsid w:val="00A111DA"/>
    <w:pPr>
      <w:spacing w:after="1258"/>
    </w:pPr>
    <w:rPr>
      <w:rFonts w:ascii="Times New Roman" w:hAnsi="Times New Roman" w:cs="Times New Roman"/>
      <w:color w:val="auto"/>
    </w:rPr>
  </w:style>
  <w:style w:type="paragraph" w:customStyle="1" w:styleId="Tekstpodstawowy35">
    <w:name w:val="Tekst podstawowy 35"/>
    <w:basedOn w:val="Normalny"/>
    <w:rsid w:val="00A111D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character" w:customStyle="1" w:styleId="BezodstpwZnak">
    <w:name w:val="Bez odstępów Znak"/>
    <w:basedOn w:val="Domylnaczcionkaakapitu"/>
    <w:link w:val="Bezodstpw"/>
    <w:uiPriority w:val="1"/>
    <w:locked/>
    <w:rsid w:val="00A111DA"/>
    <w:rPr>
      <w:rFonts w:asciiTheme="minorHAnsi" w:eastAsiaTheme="minorHAnsi" w:hAnsiTheme="minorHAnsi" w:cstheme="minorBidi"/>
      <w:lang w:eastAsia="en-US"/>
    </w:rPr>
  </w:style>
  <w:style w:type="character" w:customStyle="1" w:styleId="WW8Num8z8">
    <w:name w:val="WW8Num8z8"/>
    <w:rsid w:val="00A111DA"/>
  </w:style>
  <w:style w:type="character" w:customStyle="1" w:styleId="Nierozpoznanawzmianka10">
    <w:name w:val="Nierozpoznana wzmianka1"/>
    <w:basedOn w:val="Domylnaczcionkaakapitu"/>
    <w:uiPriority w:val="99"/>
    <w:semiHidden/>
    <w:unhideWhenUsed/>
    <w:rsid w:val="00A111DA"/>
    <w:rPr>
      <w:color w:val="605E5C"/>
      <w:shd w:val="clear" w:color="auto" w:fill="E1DFDD"/>
    </w:rPr>
  </w:style>
  <w:style w:type="table" w:customStyle="1" w:styleId="Tabela-Siatka2">
    <w:name w:val="Tabela - Siatka2"/>
    <w:basedOn w:val="Standardowy"/>
    <w:next w:val="Tabela-Siatka"/>
    <w:uiPriority w:val="39"/>
    <w:rsid w:val="00D57D8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71A78"/>
    <w:rPr>
      <w:color w:val="605E5C"/>
      <w:shd w:val="clear" w:color="auto" w:fill="E1DFDD"/>
    </w:r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customStyle="1" w:styleId="Nierozpoznanawzmianka3">
    <w:name w:val="Nierozpoznana wzmianka3"/>
    <w:basedOn w:val="Domylnaczcionkaakapitu"/>
    <w:uiPriority w:val="99"/>
    <w:semiHidden/>
    <w:unhideWhenUsed/>
    <w:rsid w:val="00787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29096">
      <w:bodyDiv w:val="1"/>
      <w:marLeft w:val="0"/>
      <w:marRight w:val="0"/>
      <w:marTop w:val="0"/>
      <w:marBottom w:val="0"/>
      <w:divBdr>
        <w:top w:val="none" w:sz="0" w:space="0" w:color="auto"/>
        <w:left w:val="none" w:sz="0" w:space="0" w:color="auto"/>
        <w:bottom w:val="none" w:sz="0" w:space="0" w:color="auto"/>
        <w:right w:val="none" w:sz="0" w:space="0" w:color="auto"/>
      </w:divBdr>
    </w:div>
    <w:div w:id="1558662340">
      <w:bodyDiv w:val="1"/>
      <w:marLeft w:val="0"/>
      <w:marRight w:val="0"/>
      <w:marTop w:val="0"/>
      <w:marBottom w:val="0"/>
      <w:divBdr>
        <w:top w:val="none" w:sz="0" w:space="0" w:color="auto"/>
        <w:left w:val="none" w:sz="0" w:space="0" w:color="auto"/>
        <w:bottom w:val="none" w:sz="0" w:space="0" w:color="auto"/>
        <w:right w:val="none" w:sz="0" w:space="0" w:color="auto"/>
      </w:divBdr>
    </w:div>
    <w:div w:id="1742634778">
      <w:bodyDiv w:val="1"/>
      <w:marLeft w:val="0"/>
      <w:marRight w:val="0"/>
      <w:marTop w:val="0"/>
      <w:marBottom w:val="0"/>
      <w:divBdr>
        <w:top w:val="none" w:sz="0" w:space="0" w:color="auto"/>
        <w:left w:val="none" w:sz="0" w:space="0" w:color="auto"/>
        <w:bottom w:val="none" w:sz="0" w:space="0" w:color="auto"/>
        <w:right w:val="none" w:sz="0" w:space="0" w:color="auto"/>
      </w:divBdr>
    </w:div>
    <w:div w:id="1976638371">
      <w:bodyDiv w:val="1"/>
      <w:marLeft w:val="0"/>
      <w:marRight w:val="0"/>
      <w:marTop w:val="0"/>
      <w:marBottom w:val="0"/>
      <w:divBdr>
        <w:top w:val="none" w:sz="0" w:space="0" w:color="auto"/>
        <w:left w:val="none" w:sz="0" w:space="0" w:color="auto"/>
        <w:bottom w:val="none" w:sz="0" w:space="0" w:color="auto"/>
        <w:right w:val="none" w:sz="0" w:space="0" w:color="auto"/>
      </w:divBdr>
    </w:div>
    <w:div w:id="2100251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e-dowod/podpis-osobisty" TargetMode="External"/><Relationship Id="rId18" Type="http://schemas.openxmlformats.org/officeDocument/2006/relationships/hyperlink" Target="https://monitor.uw.edu.pl/Lists/Uchway/Attachments/6020/M.2021.255.Zarz.130.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pl/web/gov/zaloz-profil-zaufany" TargetMode="External"/><Relationship Id="rId17" Type="http://schemas.openxmlformats.org/officeDocument/2006/relationships/hyperlink" Target="mailto:dzp@adm.uw.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eata.bobrowska-prorok@adm.uw.edu.pl" TargetMode="External"/><Relationship Id="rId20" Type="http://schemas.openxmlformats.org/officeDocument/2006/relationships/hyperlink" Target="mailto:iod@adm.uw.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kontakt.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tyles" Target="styles.xml"/><Relationship Id="rId9" Type="http://schemas.openxmlformats.org/officeDocument/2006/relationships/hyperlink" Target="https://dzp.uw.edu.pl/postepowania-przetargowe/" TargetMode="External"/><Relationship Id="rId14" Type="http://schemas.openxmlformats.org/officeDocument/2006/relationships/hyperlink" Target="https://miniportal.uzp.gov.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Lrhh8C9BvkrQgXfILxBmk82BJg==">AMUW2mVoj25EDrGf2dwLZanXmUCv5puZXEn++JAPYIFpgnHKHsirWBJLQIC11QRSfbbAHuYGfBTfusXA7NKrsl4y4NTX5AVutvzEz9CRckWlilYujlrjFxof2FKM2cr6zuKk7tIE66RofJPOkacJXsq75ykC60Wd8tRM6jBWYYJKPh05w3c5jjp4vKjv1VeBgGoGMq/eaGt+5WDTutOCIQP2SgVm8oMLzobWqbZTtPJD3lP+fEB6PRFRBOuVXJVWHyxelz85nHDb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00BECE-9133-4C14-AE83-32F4D7E2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39</Pages>
  <Words>10922</Words>
  <Characters>65536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Beata Bobrowska-Prorok</cp:lastModifiedBy>
  <cp:revision>33</cp:revision>
  <cp:lastPrinted>2022-04-29T13:28:00Z</cp:lastPrinted>
  <dcterms:created xsi:type="dcterms:W3CDTF">2022-04-05T10:42:00Z</dcterms:created>
  <dcterms:modified xsi:type="dcterms:W3CDTF">2022-04-29T13:32:00Z</dcterms:modified>
</cp:coreProperties>
</file>