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7A" w:rsidRPr="00D144C8" w:rsidRDefault="00D144C8" w:rsidP="00D144C8">
      <w:pPr>
        <w:autoSpaceDE w:val="0"/>
        <w:autoSpaceDN w:val="0"/>
        <w:adjustRightInd w:val="0"/>
        <w:spacing w:after="0" w:line="36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III</w:t>
      </w:r>
    </w:p>
    <w:p w:rsidR="00AA677A" w:rsidRPr="00D144C8" w:rsidRDefault="00AA677A" w:rsidP="00D144C8">
      <w:pPr>
        <w:autoSpaceDE w:val="0"/>
        <w:autoSpaceDN w:val="0"/>
        <w:adjustRightInd w:val="0"/>
        <w:spacing w:after="0" w:line="360" w:lineRule="auto"/>
        <w:jc w:val="center"/>
        <w:rPr>
          <w:rFonts w:ascii="Times New Roman" w:eastAsia="Times New Roman" w:hAnsi="Times New Roman" w:cs="Times New Roman"/>
          <w:b/>
          <w:bCs/>
          <w:lang w:eastAsia="pl-PL"/>
        </w:rPr>
      </w:pPr>
      <w:r w:rsidRPr="00D144C8">
        <w:rPr>
          <w:rFonts w:ascii="Times New Roman" w:eastAsia="Times New Roman" w:hAnsi="Times New Roman" w:cs="Times New Roman"/>
          <w:b/>
          <w:bCs/>
          <w:lang w:eastAsia="pl-PL"/>
        </w:rPr>
        <w:t>WZÓR UMOWY</w:t>
      </w:r>
    </w:p>
    <w:p w:rsidR="00AA677A" w:rsidRPr="00D144C8" w:rsidRDefault="00AA677A" w:rsidP="00D144C8">
      <w:pPr>
        <w:autoSpaceDE w:val="0"/>
        <w:autoSpaceDN w:val="0"/>
        <w:adjustRightInd w:val="0"/>
        <w:spacing w:after="0" w:line="360" w:lineRule="auto"/>
        <w:jc w:val="center"/>
        <w:rPr>
          <w:rFonts w:ascii="Times New Roman" w:eastAsia="Times New Roman" w:hAnsi="Times New Roman" w:cs="Times New Roman"/>
          <w:b/>
          <w:bCs/>
          <w:lang w:eastAsia="pl-PL"/>
        </w:rPr>
      </w:pPr>
      <w:r w:rsidRPr="00D144C8">
        <w:rPr>
          <w:rFonts w:ascii="Times New Roman" w:eastAsia="Times New Roman" w:hAnsi="Times New Roman" w:cs="Times New Roman"/>
          <w:b/>
          <w:bCs/>
          <w:lang w:eastAsia="pl-PL"/>
        </w:rPr>
        <w:t>UMOWA O ROBOTY BUDOWLANE NR DZP-362/20/2022</w:t>
      </w:r>
    </w:p>
    <w:p w:rsidR="00AA677A" w:rsidRPr="00D144C8" w:rsidRDefault="00AA677A" w:rsidP="00D144C8">
      <w:pPr>
        <w:autoSpaceDE w:val="0"/>
        <w:autoSpaceDN w:val="0"/>
        <w:adjustRightInd w:val="0"/>
        <w:spacing w:after="0" w:line="360" w:lineRule="auto"/>
        <w:jc w:val="center"/>
        <w:rPr>
          <w:rFonts w:ascii="Times New Roman" w:eastAsia="Times New Roman" w:hAnsi="Times New Roman" w:cs="Times New Roman"/>
          <w:b/>
          <w:bCs/>
          <w:lang w:eastAsia="pl-PL"/>
        </w:rPr>
      </w:pPr>
    </w:p>
    <w:p w:rsidR="00AA677A" w:rsidRPr="00D144C8" w:rsidRDefault="00AA677A" w:rsidP="00D144C8">
      <w:pPr>
        <w:spacing w:after="0" w:line="360" w:lineRule="auto"/>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 dniu ..............2022 r. w Warszawie pomiędzy:</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t>
      </w:r>
    </w:p>
    <w:p w:rsidR="00AA677A" w:rsidRPr="00D144C8" w:rsidRDefault="00AA677A" w:rsidP="00D144C8">
      <w:pPr>
        <w:spacing w:after="0" w:line="360" w:lineRule="auto"/>
        <w:jc w:val="both"/>
        <w:rPr>
          <w:rFonts w:ascii="Times New Roman" w:hAnsi="Times New Roman" w:cs="Times New Roman"/>
        </w:rPr>
      </w:pPr>
      <w:r w:rsidRPr="00D144C8">
        <w:rPr>
          <w:rFonts w:ascii="Times New Roman" w:eastAsia="Times New Roman" w:hAnsi="Times New Roman" w:cs="Times New Roman"/>
        </w:rPr>
        <w:t>działającego na podstawie pełnomocnictwa ogólnego nr ………………………….. udzielonego przez Rektora Uniwersytetu Warszawskiego w dniu …………… r.</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a</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będącym płatnikiem VAT, NIP: ................................................, REGON: ………………..…............................ </w:t>
      </w:r>
    </w:p>
    <w:p w:rsidR="00AA677A" w:rsidRPr="00D144C8" w:rsidRDefault="00AA677A" w:rsidP="00D144C8">
      <w:pPr>
        <w:spacing w:after="0" w:line="360" w:lineRule="auto"/>
        <w:jc w:val="both"/>
        <w:rPr>
          <w:rFonts w:ascii="Times New Roman" w:eastAsia="Times New Roman" w:hAnsi="Times New Roman" w:cs="Times New Roman"/>
          <w:i/>
          <w:lang w:eastAsia="pl-PL"/>
        </w:rPr>
      </w:pPr>
      <w:r w:rsidRPr="00D144C8">
        <w:rPr>
          <w:rFonts w:ascii="Times New Roman" w:eastAsia="Times New Roman" w:hAnsi="Times New Roman" w:cs="Times New Roman"/>
          <w:i/>
          <w:lang w:eastAsia="pl-PL"/>
        </w:rPr>
        <w:t xml:space="preserve">wypis z KRS lub innego rejestru właściwego dla Wykonawcy, umowa konsorcjalna, pełnomocnictwo, stanowi </w:t>
      </w:r>
      <w:r w:rsidRPr="00D144C8">
        <w:rPr>
          <w:rFonts w:ascii="Times New Roman" w:eastAsia="Times New Roman" w:hAnsi="Times New Roman" w:cs="Times New Roman"/>
          <w:b/>
          <w:bCs/>
          <w:i/>
          <w:lang w:eastAsia="pl-PL"/>
        </w:rPr>
        <w:t>załącznik nr 1</w:t>
      </w:r>
      <w:r w:rsidRPr="00D144C8">
        <w:rPr>
          <w:rFonts w:ascii="Times New Roman" w:eastAsia="Times New Roman" w:hAnsi="Times New Roman" w:cs="Times New Roman"/>
          <w:i/>
          <w:lang w:eastAsia="pl-PL"/>
        </w:rPr>
        <w:t xml:space="preserve"> do niniejszej umowy</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zwanym dalej Wykonawcą, działającym na podstawie </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reprezentowanym przez:</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łącznie zwanymi dalej Stronami, </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została zawarta niniejsza umowa (zwana dalej „Umową”) o następującej treści:</w:t>
      </w:r>
    </w:p>
    <w:p w:rsidR="00AA677A" w:rsidRPr="00D144C8" w:rsidRDefault="00AA677A" w:rsidP="00D144C8">
      <w:pPr>
        <w:autoSpaceDE w:val="0"/>
        <w:autoSpaceDN w:val="0"/>
        <w:adjustRightInd w:val="0"/>
        <w:spacing w:after="0" w:line="360" w:lineRule="auto"/>
        <w:jc w:val="center"/>
        <w:rPr>
          <w:rFonts w:ascii="Times New Roman" w:eastAsia="Times New Roman" w:hAnsi="Times New Roman" w:cs="Times New Roman"/>
          <w:lang w:eastAsia="pl-PL"/>
        </w:rPr>
      </w:pPr>
    </w:p>
    <w:p w:rsidR="00AA677A" w:rsidRPr="00D144C8" w:rsidRDefault="00AA677A" w:rsidP="00D144C8">
      <w:pPr>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1</w:t>
      </w:r>
    </w:p>
    <w:p w:rsidR="00AA677A" w:rsidRPr="00D144C8" w:rsidRDefault="00AA677A" w:rsidP="00D144C8">
      <w:pPr>
        <w:widowControl w:val="0"/>
        <w:numPr>
          <w:ilvl w:val="0"/>
          <w:numId w:val="26"/>
        </w:numPr>
        <w:autoSpaceDE w:val="0"/>
        <w:autoSpaceDN w:val="0"/>
        <w:adjustRightInd w:val="0"/>
        <w:spacing w:after="0" w:line="360" w:lineRule="auto"/>
        <w:ind w:left="357" w:right="-6"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Przedmiotem zamówienia jest </w:t>
      </w:r>
      <w:r w:rsidRPr="00D144C8">
        <w:rPr>
          <w:rFonts w:ascii="Times New Roman" w:eastAsia="Arial" w:hAnsi="Times New Roman" w:cs="Times New Roman"/>
        </w:rPr>
        <w:t>uszczelnienie świetlików ASA i część ASB na dachu budynku BUW</w:t>
      </w:r>
      <w:r w:rsidRPr="00D144C8">
        <w:rPr>
          <w:rFonts w:ascii="Times New Roman" w:eastAsia="Times New Roman" w:hAnsi="Times New Roman" w:cs="Times New Roman"/>
          <w:lang w:eastAsia="pl-PL"/>
        </w:rPr>
        <w:t xml:space="preserve">, </w:t>
      </w:r>
      <w:r w:rsidRPr="00D144C8">
        <w:rPr>
          <w:rFonts w:ascii="Times New Roman" w:eastAsia="SimSun" w:hAnsi="Times New Roman" w:cs="Times New Roman"/>
          <w:kern w:val="3"/>
          <w:lang w:eastAsia="zh-CN" w:bidi="hi-IN"/>
        </w:rPr>
        <w:t>zwane dalej „robotami”.</w:t>
      </w:r>
    </w:p>
    <w:p w:rsidR="00AA677A" w:rsidRPr="00D144C8" w:rsidRDefault="00AA677A" w:rsidP="00D144C8">
      <w:pPr>
        <w:numPr>
          <w:ilvl w:val="0"/>
          <w:numId w:val="15"/>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0" w:name="OLE_LINK3"/>
      <w:bookmarkStart w:id="1" w:name="OLE_LINK4"/>
      <w:r w:rsidRPr="00D144C8">
        <w:rPr>
          <w:rFonts w:ascii="Times New Roman" w:eastAsia="Times New Roman" w:hAnsi="Times New Roman" w:cs="Times New Roman"/>
          <w:lang w:eastAsia="pl-PL"/>
        </w:rPr>
        <w:t xml:space="preserve">Szczegółowy zakres robót określa dokumentacja, stanowiąca </w:t>
      </w:r>
      <w:r w:rsidRPr="00D144C8">
        <w:rPr>
          <w:rFonts w:ascii="Times New Roman" w:eastAsia="Times New Roman" w:hAnsi="Times New Roman" w:cs="Times New Roman"/>
          <w:b/>
          <w:lang w:eastAsia="pl-PL"/>
        </w:rPr>
        <w:t>załącznik nr 2</w:t>
      </w:r>
      <w:r w:rsidRPr="00D144C8">
        <w:rPr>
          <w:rFonts w:ascii="Times New Roman" w:eastAsia="Times New Roman" w:hAnsi="Times New Roman" w:cs="Times New Roman"/>
          <w:lang w:eastAsia="pl-PL"/>
        </w:rPr>
        <w:t xml:space="preserve"> do Umowy, w skład której wchodzą:</w:t>
      </w:r>
    </w:p>
    <w:p w:rsidR="00AA677A" w:rsidRPr="00D144C8" w:rsidRDefault="00AA677A" w:rsidP="00D144C8">
      <w:pPr>
        <w:pStyle w:val="Akapitzlist"/>
        <w:widowControl w:val="0"/>
        <w:numPr>
          <w:ilvl w:val="0"/>
          <w:numId w:val="44"/>
        </w:numPr>
        <w:spacing w:after="0" w:line="360" w:lineRule="auto"/>
        <w:ind w:right="-6"/>
        <w:contextualSpacing w:val="0"/>
        <w:rPr>
          <w:rFonts w:ascii="Times New Roman" w:eastAsia="Times New Roman" w:hAnsi="Times New Roman" w:cs="Times New Roman"/>
          <w:lang w:eastAsia="pl-PL"/>
        </w:rPr>
      </w:pPr>
      <w:r w:rsidRPr="00D144C8">
        <w:rPr>
          <w:rFonts w:ascii="Times New Roman" w:hAnsi="Times New Roman" w:cs="Times New Roman"/>
        </w:rPr>
        <w:t>„Opis przedmiotu zamówienia” ,</w:t>
      </w:r>
    </w:p>
    <w:p w:rsidR="00AA677A" w:rsidRPr="00D144C8" w:rsidRDefault="00AA677A" w:rsidP="00D144C8">
      <w:pPr>
        <w:pStyle w:val="Akapitzlist"/>
        <w:widowControl w:val="0"/>
        <w:numPr>
          <w:ilvl w:val="0"/>
          <w:numId w:val="44"/>
        </w:numPr>
        <w:spacing w:after="0" w:line="360" w:lineRule="auto"/>
        <w:ind w:right="-6"/>
        <w:contextualSpacing w:val="0"/>
        <w:rPr>
          <w:rFonts w:ascii="Times New Roman" w:eastAsia="Times New Roman" w:hAnsi="Times New Roman" w:cs="Times New Roman"/>
          <w:lang w:eastAsia="pl-PL"/>
        </w:rPr>
      </w:pPr>
      <w:r w:rsidRPr="00D144C8">
        <w:rPr>
          <w:rFonts w:ascii="Times New Roman" w:eastAsia="Arial" w:hAnsi="Times New Roman" w:cs="Times New Roman"/>
        </w:rPr>
        <w:t>Raport nr 1/06/MG z dnia 23.06.2014 r</w:t>
      </w:r>
      <w:r w:rsidRPr="00D144C8">
        <w:rPr>
          <w:rFonts w:ascii="Times New Roman" w:eastAsia="Times New Roman" w:hAnsi="Times New Roman" w:cs="Times New Roman"/>
          <w:lang w:eastAsia="pl-PL"/>
        </w:rPr>
        <w:t xml:space="preserve">., </w:t>
      </w:r>
    </w:p>
    <w:p w:rsidR="00AA677A" w:rsidRPr="00D144C8" w:rsidRDefault="00AA677A" w:rsidP="00D144C8">
      <w:pPr>
        <w:widowControl w:val="0"/>
        <w:numPr>
          <w:ilvl w:val="0"/>
          <w:numId w:val="44"/>
        </w:numPr>
        <w:spacing w:after="0" w:line="360" w:lineRule="auto"/>
        <w:ind w:right="-6"/>
        <w:rPr>
          <w:rFonts w:ascii="Times New Roman" w:eastAsia="Times New Roman" w:hAnsi="Times New Roman" w:cs="Times New Roman"/>
          <w:lang w:eastAsia="pl-PL"/>
        </w:rPr>
      </w:pPr>
      <w:r w:rsidRPr="00D144C8">
        <w:rPr>
          <w:rFonts w:ascii="Times New Roman" w:eastAsia="Arial" w:hAnsi="Times New Roman" w:cs="Times New Roman"/>
        </w:rPr>
        <w:t>Rysunek świetlików zaznaczonych na żółto do uszczelnienia</w:t>
      </w:r>
      <w:r w:rsidRPr="00D144C8">
        <w:rPr>
          <w:rFonts w:ascii="Times New Roman" w:eastAsia="Times New Roman" w:hAnsi="Times New Roman" w:cs="Times New Roman"/>
          <w:lang w:eastAsia="pl-PL"/>
        </w:rPr>
        <w:t>.</w:t>
      </w:r>
    </w:p>
    <w:p w:rsidR="00AA677A" w:rsidRPr="00D144C8" w:rsidRDefault="00AA677A" w:rsidP="00D144C8">
      <w:pPr>
        <w:pStyle w:val="Akapitzlist"/>
        <w:numPr>
          <w:ilvl w:val="0"/>
          <w:numId w:val="36"/>
        </w:numPr>
        <w:spacing w:after="0" w:line="360" w:lineRule="auto"/>
        <w:contextualSpacing w:val="0"/>
        <w:jc w:val="both"/>
        <w:rPr>
          <w:rFonts w:ascii="Times New Roman" w:eastAsia="Times New Roman" w:hAnsi="Times New Roman" w:cs="Times New Roman"/>
          <w:b/>
          <w:lang w:eastAsia="pl-PL"/>
        </w:rPr>
      </w:pPr>
      <w:r w:rsidRPr="00D144C8">
        <w:rPr>
          <w:rFonts w:ascii="Times New Roman" w:eastAsia="Times New Roman" w:hAnsi="Times New Roman" w:cs="Times New Roman"/>
        </w:rPr>
        <w:t>Zamawiający nie przewiduje udzielenia zamówień, o których mowa w art. 214 ust. 1 pkt 7 ustawy z dnia 11 września 2019 r. – Prawo zamówień publicznych (Dz. U. z 2021 r., poz. 1129, z późn .zm.), zwanej dalej „Ustawą”</w:t>
      </w:r>
      <w:bookmarkEnd w:id="0"/>
      <w:bookmarkEnd w:id="1"/>
      <w:r w:rsidRPr="00D144C8">
        <w:rPr>
          <w:rFonts w:ascii="Times New Roman" w:eastAsia="Times New Roman" w:hAnsi="Times New Roman" w:cs="Times New Roman"/>
        </w:rPr>
        <w:t>.</w:t>
      </w:r>
    </w:p>
    <w:p w:rsidR="00AA677A" w:rsidRPr="00D144C8" w:rsidRDefault="00AA677A" w:rsidP="00D144C8">
      <w:pPr>
        <w:pStyle w:val="Akapitzlist"/>
        <w:spacing w:after="0" w:line="360" w:lineRule="auto"/>
        <w:ind w:left="0"/>
        <w:contextualSpacing w:val="0"/>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2</w:t>
      </w:r>
    </w:p>
    <w:p w:rsidR="00AA677A" w:rsidRPr="00D144C8" w:rsidRDefault="00AA677A" w:rsidP="00D144C8">
      <w:p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Wykonawca zobowiązuje się wykonać roboty z zachowaniem należytej staranności, zasad bezpieczeństwa, dobrej jakości, właściwej organizacji pracy, zasad wiedzy technicznej, obowiązujących Polskich Norm oraz </w:t>
      </w:r>
      <w:r w:rsidRPr="00D144C8">
        <w:rPr>
          <w:rFonts w:ascii="Times New Roman" w:eastAsia="Times New Roman" w:hAnsi="Times New Roman" w:cs="Times New Roman"/>
          <w:lang w:eastAsia="pl-PL"/>
        </w:rPr>
        <w:lastRenderedPageBreak/>
        <w:t>przepisów prawa, w szczególności prawa budowlanego, zgodnie z dokumentacją, na warunkach ustalonych Umową.</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3</w:t>
      </w:r>
    </w:p>
    <w:p w:rsidR="00AA677A" w:rsidRPr="00D144C8" w:rsidRDefault="00AA677A" w:rsidP="00D144C8">
      <w:pPr>
        <w:pStyle w:val="Akapitzlist"/>
        <w:numPr>
          <w:ilvl w:val="0"/>
          <w:numId w:val="35"/>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Funkcję kierownika robót  sprawować będzie: ………………………………………………</w:t>
      </w:r>
      <w:r w:rsidRPr="00D144C8">
        <w:rPr>
          <w:rFonts w:ascii="Times New Roman" w:eastAsia="Times New Roman" w:hAnsi="Times New Roman" w:cs="Times New Roman"/>
          <w:bCs/>
          <w:lang w:eastAsia="pl-PL"/>
        </w:rPr>
        <w:t>., który będzie pełnił funkcję koordynatora robót.</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4</w:t>
      </w:r>
    </w:p>
    <w:p w:rsidR="00AA677A" w:rsidRPr="00D144C8" w:rsidRDefault="00AA677A" w:rsidP="00D144C8">
      <w:pPr>
        <w:numPr>
          <w:ilvl w:val="0"/>
          <w:numId w:val="28"/>
        </w:numPr>
        <w:suppressAutoHyphens/>
        <w:spacing w:after="0" w:line="360" w:lineRule="auto"/>
        <w:jc w:val="both"/>
        <w:rPr>
          <w:rFonts w:ascii="Times New Roman" w:hAnsi="Times New Roman" w:cs="Times New Roman"/>
          <w:lang w:eastAsia="ar-SA"/>
        </w:rPr>
      </w:pPr>
      <w:r w:rsidRPr="00D144C8">
        <w:rPr>
          <w:rFonts w:ascii="Times New Roman" w:eastAsia="Times New Roman" w:hAnsi="Times New Roman" w:cs="Times New Roman"/>
          <w:lang w:eastAsia="pl-PL"/>
        </w:rPr>
        <w:t>Wykonawca lub/i podwykonawca zatrudni na podstawie stosunku pracy wszystkie osoby wykonujące</w:t>
      </w:r>
      <w:r w:rsidRPr="00D144C8">
        <w:rPr>
          <w:rFonts w:ascii="Times New Roman" w:hAnsi="Times New Roman" w:cs="Times New Roman"/>
          <w:bCs/>
          <w:lang w:eastAsia="ar-SA"/>
        </w:rPr>
        <w:t xml:space="preserve"> </w:t>
      </w:r>
      <w:r w:rsidRPr="00D144C8">
        <w:rPr>
          <w:rFonts w:ascii="Times New Roman" w:hAnsi="Times New Roman" w:cs="Times New Roman"/>
          <w:lang w:eastAsia="ar-SA"/>
        </w:rPr>
        <w:t xml:space="preserve">roboty związane z uszczelnieniem, określone w załączniku nr 2 do Umowy. </w:t>
      </w:r>
    </w:p>
    <w:p w:rsidR="00AA677A" w:rsidRPr="00D144C8" w:rsidRDefault="00AA677A" w:rsidP="00D144C8">
      <w:pPr>
        <w:numPr>
          <w:ilvl w:val="0"/>
          <w:numId w:val="28"/>
        </w:numPr>
        <w:tabs>
          <w:tab w:val="clear" w:pos="360"/>
        </w:tabs>
        <w:autoSpaceDE w:val="0"/>
        <w:autoSpaceDN w:val="0"/>
        <w:adjustRightInd w:val="0"/>
        <w:spacing w:after="0" w:line="360" w:lineRule="auto"/>
        <w:ind w:left="357" w:hanging="357"/>
        <w:jc w:val="both"/>
        <w:rPr>
          <w:rFonts w:ascii="Times New Roman" w:hAnsi="Times New Roman" w:cs="Times New Roman"/>
        </w:rPr>
      </w:pPr>
      <w:r w:rsidRPr="00D144C8">
        <w:rPr>
          <w:rFonts w:ascii="Times New Roman" w:hAnsi="Times New Roman" w:cs="Times New Roman"/>
        </w:rPr>
        <w:t xml:space="preserve">Nie później niż w dniu rozpoczęcia robót lub rozpoczęcia wykonywania na terenie robót czynności określonych w ust. 1, jeżeli czynności te nie będą wykonywane wraz z rozpoczęciem robót, Wykonawca lub/i podwykonawca zatrudni </w:t>
      </w:r>
      <w:r w:rsidRPr="00D144C8">
        <w:rPr>
          <w:rFonts w:ascii="Times New Roman" w:eastAsia="Times New Roman" w:hAnsi="Times New Roman" w:cs="Times New Roman"/>
          <w:lang w:eastAsia="pl-PL"/>
        </w:rPr>
        <w:t>na podstawie stosunku pracy</w:t>
      </w:r>
      <w:r w:rsidRPr="00D144C8">
        <w:rPr>
          <w:rFonts w:ascii="Times New Roman" w:hAnsi="Times New Roman" w:cs="Times New Roman"/>
        </w:rPr>
        <w:t xml:space="preserve"> na czas realizacji Umowy osoby, o których mowa w ust. 1.</w:t>
      </w:r>
    </w:p>
    <w:p w:rsidR="00AA677A" w:rsidRPr="00D144C8" w:rsidRDefault="00AA677A" w:rsidP="00D144C8">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sidRPr="00D144C8">
        <w:rPr>
          <w:rFonts w:ascii="Times New Roman" w:eastAsia="Times New Roman" w:hAnsi="Times New Roman" w:cs="Times New Roman"/>
          <w:b/>
          <w:lang w:eastAsia="pl-PL"/>
        </w:rPr>
        <w:t>załącznik nr 3</w:t>
      </w:r>
      <w:r w:rsidRPr="00D144C8">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wymagane przez Zamawiającego, określone w ust. 1, wykonują osoby zatrudnione na podstawie stosunku pracy wraz z podaniem liczby tych osób, i</w:t>
      </w:r>
      <w:r w:rsidRPr="00D144C8">
        <w:rPr>
          <w:rFonts w:ascii="Times New Roman" w:eastAsia="Calibri" w:hAnsi="Times New Roman" w:cs="Times New Roman"/>
        </w:rPr>
        <w:t>ch danych osobowych (imiona i nazwiska pracowników); rodzaju umowy o pracę; daty zawarcia umów o pracę; wymiaru etatu; zakresy obowiązków pracowników oraz podpis osoby uprawnionej</w:t>
      </w:r>
      <w:r w:rsidRPr="00D144C8">
        <w:rPr>
          <w:rFonts w:ascii="Times New Roman" w:eastAsia="Times New Roman" w:hAnsi="Times New Roman" w:cs="Times New Roman"/>
          <w:lang w:eastAsia="pl-PL"/>
        </w:rPr>
        <w:t xml:space="preserve"> do złożenia oświadczenia w imieniu Wykonawcy lub/i podwykonawcy.</w:t>
      </w:r>
    </w:p>
    <w:p w:rsidR="00AA677A" w:rsidRPr="00D144C8" w:rsidRDefault="00AA677A" w:rsidP="00D144C8">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rsidR="00AA677A" w:rsidRPr="00D144C8" w:rsidRDefault="00AA677A" w:rsidP="00D144C8">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rsidR="00AA677A" w:rsidRPr="00D144C8" w:rsidRDefault="00AA677A" w:rsidP="00D144C8">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w:t>
      </w:r>
      <w:r w:rsidRPr="00D144C8">
        <w:rPr>
          <w:rFonts w:ascii="Times New Roman" w:eastAsia="Times New Roman" w:hAnsi="Times New Roman" w:cs="Times New Roman"/>
          <w:lang w:eastAsia="pl-PL"/>
        </w:rPr>
        <w:lastRenderedPageBreak/>
        <w:t>umowa o pracę. Zmiana osób dokonana zgodnie z postanowieniami niniejszego paragrafu skutkuje zmianą załącznika nr 3 do Umowy i nie wymaga zawierania przez Strony aneksu do Umowy.</w:t>
      </w:r>
    </w:p>
    <w:p w:rsidR="00AA677A" w:rsidRPr="00D144C8" w:rsidRDefault="00AA677A" w:rsidP="00D144C8">
      <w:pPr>
        <w:autoSpaceDE w:val="0"/>
        <w:autoSpaceDN w:val="0"/>
        <w:adjustRightInd w:val="0"/>
        <w:spacing w:after="0" w:line="360" w:lineRule="auto"/>
        <w:ind w:left="357" w:hanging="357"/>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5</w:t>
      </w:r>
    </w:p>
    <w:p w:rsidR="00AA677A" w:rsidRPr="00D144C8" w:rsidRDefault="00AA677A" w:rsidP="00D144C8">
      <w:pPr>
        <w:numPr>
          <w:ilvl w:val="0"/>
          <w:numId w:val="22"/>
        </w:numPr>
        <w:spacing w:after="0" w:line="360" w:lineRule="auto"/>
        <w:jc w:val="both"/>
        <w:rPr>
          <w:rFonts w:ascii="Times New Roman" w:eastAsia="Times New Roman" w:hAnsi="Times New Roman" w:cs="Times New Roman"/>
        </w:rPr>
      </w:pPr>
      <w:r w:rsidRPr="00D144C8">
        <w:rPr>
          <w:rFonts w:ascii="Times New Roman" w:eastAsia="Times New Roman" w:hAnsi="Times New Roman" w:cs="Times New Roman"/>
          <w:bCs/>
          <w:lang w:eastAsia="pl-PL"/>
        </w:rPr>
        <w:t xml:space="preserve">Zamawiający nie zastrzega obowiązku osobistego wykonania przez Wykonawcę kluczowych zadań. Wykonawca może powierzyć wykonanie części zamówienia podwykonawcy. Informacje o częściach zamówienia, których wykonanie Wykonawca zamierza powierzyć podwykonawcom zawiera załącznik nr 4 do Umowy. </w:t>
      </w:r>
      <w:r w:rsidRPr="00D144C8">
        <w:rPr>
          <w:rFonts w:ascii="Times New Roman" w:eastAsia="Times New Roman" w:hAnsi="Times New Roman" w:cs="Times New Roman"/>
        </w:rPr>
        <w:t>Pozostałe części zamówienia Wykonawca wykona siłami własnymi.</w:t>
      </w:r>
    </w:p>
    <w:p w:rsidR="00AA677A" w:rsidRPr="00D144C8" w:rsidRDefault="00AA677A" w:rsidP="00D144C8">
      <w:pPr>
        <w:widowControl w:val="0"/>
        <w:numPr>
          <w:ilvl w:val="0"/>
          <w:numId w:val="22"/>
        </w:numPr>
        <w:spacing w:after="0" w:line="360" w:lineRule="auto"/>
        <w:jc w:val="both"/>
        <w:rPr>
          <w:rFonts w:ascii="Times New Roman" w:eastAsia="Times New Roman" w:hAnsi="Times New Roman" w:cs="Times New Roman"/>
        </w:rPr>
      </w:pPr>
      <w:r w:rsidRPr="00D144C8">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części zamówienia obejmującej roboty budowlane.</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rPr>
      </w:pPr>
      <w:r w:rsidRPr="00D144C8">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rPr>
      </w:pPr>
      <w:r w:rsidRPr="00D144C8">
        <w:rPr>
          <w:rFonts w:ascii="Times New Roman" w:eastAsia="Times New Roman" w:hAnsi="Times New Roman" w:cs="Times New Roman"/>
          <w:lang w:eastAsia="pl-PL"/>
        </w:rPr>
        <w:t>Do zawarcia umowy przez Wykonawcę z podwykonawcą lub dalszym podwykonawcą wymagana jest zgoda Zamawiającego.</w:t>
      </w:r>
      <w:r w:rsidRPr="00D144C8">
        <w:rPr>
          <w:rFonts w:ascii="Times New Roman" w:eastAsia="Times New Roman" w:hAnsi="Times New Roman" w:cs="Times New Roman"/>
          <w:bCs/>
          <w:lang w:eastAsia="pl-PL"/>
        </w:rPr>
        <w:t xml:space="preserve"> Do zawarcia przez podwykonawcę umowy z dalszym podwykonawcą wymagana jest zgoda Zamawiającego i Wykonawcy.</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rPr>
      </w:pPr>
      <w:r w:rsidRPr="00D144C8">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rPr>
      </w:pPr>
      <w:r w:rsidRPr="00D144C8">
        <w:rPr>
          <w:rFonts w:ascii="Times New Roman" w:eastAsia="Times New Roman" w:hAnsi="Times New Roman" w:cs="Times New Roman"/>
          <w:lang w:eastAsia="pl-PL"/>
        </w:rPr>
        <w:t>W przypadku powierzenia wykonania części zamówienia  podwykonawcom Wykonawca odpowiada za działania podwykonawców jak za własne.</w:t>
      </w:r>
      <w:r w:rsidRPr="00D144C8">
        <w:rPr>
          <w:rFonts w:ascii="Times New Roman" w:eastAsia="Times New Roman" w:hAnsi="Times New Roman" w:cs="Times New Roman"/>
          <w:bCs/>
          <w:lang w:eastAsia="pl-PL"/>
        </w:rPr>
        <w:t xml:space="preserve"> </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rPr>
      </w:pPr>
      <w:r w:rsidRPr="00D144C8">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rPr>
      </w:pPr>
      <w:r w:rsidRPr="00D144C8">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rPr>
      </w:pPr>
      <w:r w:rsidRPr="00D144C8">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dnia </w:t>
      </w:r>
      <w:r w:rsidRPr="00D144C8">
        <w:rPr>
          <w:rFonts w:ascii="Times New Roman" w:eastAsia="Times New Roman" w:hAnsi="Times New Roman" w:cs="Times New Roman"/>
          <w:lang w:eastAsia="pl-PL"/>
        </w:rPr>
        <w:lastRenderedPageBreak/>
        <w:t xml:space="preserve">zgłoszenia. Wykonawca i podwykonawcy zagwarantują to prawo odpowiednio w umowie z podwykonawcą i umowie z dalszym podwykonawcą. </w:t>
      </w:r>
    </w:p>
    <w:p w:rsidR="00AA677A" w:rsidRPr="00D144C8" w:rsidRDefault="00AA677A" w:rsidP="00D144C8">
      <w:pPr>
        <w:numPr>
          <w:ilvl w:val="0"/>
          <w:numId w:val="22"/>
        </w:numPr>
        <w:spacing w:after="0" w:line="360" w:lineRule="auto"/>
        <w:jc w:val="both"/>
        <w:rPr>
          <w:rFonts w:ascii="Times New Roman" w:eastAsia="Times New Roman" w:hAnsi="Times New Roman" w:cs="Times New Roman"/>
        </w:rPr>
      </w:pPr>
      <w:r w:rsidRPr="00D144C8">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w:t>
      </w:r>
    </w:p>
    <w:p w:rsidR="00AA677A" w:rsidRPr="00D144C8" w:rsidRDefault="00AA677A" w:rsidP="00D144C8">
      <w:pPr>
        <w:spacing w:after="0" w:line="360" w:lineRule="auto"/>
        <w:ind w:left="360"/>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1) nie spełnia ona wymagań określonych w dokumentach zamówienia, </w:t>
      </w:r>
    </w:p>
    <w:p w:rsidR="00AA677A" w:rsidRPr="00D144C8" w:rsidRDefault="00AA677A" w:rsidP="00D144C8">
      <w:pPr>
        <w:spacing w:after="0" w:line="360" w:lineRule="auto"/>
        <w:ind w:left="360"/>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2) przewiduje termin zapłaty wynagrodzenia dłuższy niż określony w § 15 ust. 16 Umowy, </w:t>
      </w:r>
    </w:p>
    <w:p w:rsidR="00AA677A" w:rsidRPr="00D144C8" w:rsidRDefault="00AA677A" w:rsidP="00D144C8">
      <w:pPr>
        <w:pStyle w:val="Akapitzlist"/>
        <w:numPr>
          <w:ilvl w:val="0"/>
          <w:numId w:val="45"/>
        </w:numPr>
        <w:spacing w:after="0" w:line="360" w:lineRule="auto"/>
        <w:ind w:left="567" w:hanging="283"/>
        <w:contextualSpacing w:val="0"/>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rsidR="00AA677A" w:rsidRPr="00D144C8" w:rsidRDefault="00AA677A" w:rsidP="00D144C8">
      <w:pPr>
        <w:spacing w:after="0" w:line="360" w:lineRule="auto"/>
        <w:ind w:left="360"/>
        <w:jc w:val="both"/>
        <w:rPr>
          <w:rFonts w:ascii="Times New Roman" w:eastAsia="Times New Roman" w:hAnsi="Times New Roman" w:cs="Times New Roman"/>
        </w:rPr>
      </w:pPr>
      <w:r w:rsidRPr="00D144C8">
        <w:rPr>
          <w:rFonts w:ascii="Times New Roman" w:eastAsia="Times New Roman" w:hAnsi="Times New Roman" w:cs="Times New Roman"/>
          <w:lang w:eastAsia="pl-PL"/>
        </w:rPr>
        <w:t xml:space="preserve">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tej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rsidR="00AA677A" w:rsidRPr="00D144C8" w:rsidRDefault="00AA677A" w:rsidP="00D144C8">
      <w:pPr>
        <w:numPr>
          <w:ilvl w:val="0"/>
          <w:numId w:val="22"/>
        </w:numPr>
        <w:spacing w:after="0" w:line="360" w:lineRule="auto"/>
        <w:jc w:val="both"/>
        <w:rPr>
          <w:rFonts w:ascii="Times New Roman" w:eastAsia="Times New Roman" w:hAnsi="Times New Roman" w:cs="Times New Roman"/>
        </w:rPr>
      </w:pPr>
      <w:r w:rsidRPr="00D144C8">
        <w:rPr>
          <w:rFonts w:ascii="Times New Roman" w:eastAsia="Times New Roman" w:hAnsi="Times New Roman" w:cs="Times New Roman"/>
          <w:lang w:eastAsia="pl-PL"/>
        </w:rPr>
        <w:t>Postanowienia niniejszego paragrafu stosuje się odpowiednio do zmian umowy o podwykonawstwo z dalszym podwykonawcą.</w:t>
      </w:r>
    </w:p>
    <w:p w:rsidR="00AA677A" w:rsidRPr="00D144C8" w:rsidRDefault="00AA677A" w:rsidP="00D144C8">
      <w:pPr>
        <w:numPr>
          <w:ilvl w:val="0"/>
          <w:numId w:val="22"/>
        </w:numPr>
        <w:spacing w:after="0" w:line="360" w:lineRule="auto"/>
        <w:jc w:val="both"/>
        <w:rPr>
          <w:rFonts w:ascii="Times New Roman" w:eastAsia="Times New Roman" w:hAnsi="Times New Roman" w:cs="Times New Roman"/>
        </w:rPr>
      </w:pPr>
      <w:r w:rsidRPr="00D144C8">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rsidR="00AA677A" w:rsidRPr="00D144C8" w:rsidRDefault="00AA677A" w:rsidP="00D144C8">
      <w:pPr>
        <w:numPr>
          <w:ilvl w:val="0"/>
          <w:numId w:val="22"/>
        </w:numPr>
        <w:spacing w:after="0" w:line="360" w:lineRule="auto"/>
        <w:jc w:val="both"/>
        <w:rPr>
          <w:rFonts w:ascii="Times New Roman" w:eastAsia="Times New Roman" w:hAnsi="Times New Roman" w:cs="Times New Roman"/>
        </w:rPr>
      </w:pPr>
      <w:r w:rsidRPr="00D144C8">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 lub dokonania w niej zmian.</w:t>
      </w:r>
    </w:p>
    <w:p w:rsidR="00AA677A" w:rsidRPr="00D144C8" w:rsidRDefault="00AA677A" w:rsidP="00D144C8">
      <w:pPr>
        <w:numPr>
          <w:ilvl w:val="0"/>
          <w:numId w:val="22"/>
        </w:numPr>
        <w:spacing w:after="0" w:line="360" w:lineRule="auto"/>
        <w:jc w:val="both"/>
        <w:rPr>
          <w:rFonts w:ascii="Times New Roman" w:eastAsia="Times New Roman" w:hAnsi="Times New Roman" w:cs="Times New Roman"/>
        </w:rPr>
      </w:pPr>
      <w:r w:rsidRPr="00D144C8">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rsidR="00AA677A" w:rsidRPr="00D144C8" w:rsidRDefault="00AA677A" w:rsidP="00D144C8">
      <w:pPr>
        <w:numPr>
          <w:ilvl w:val="0"/>
          <w:numId w:val="22"/>
        </w:numPr>
        <w:spacing w:after="0" w:line="360" w:lineRule="auto"/>
        <w:jc w:val="both"/>
        <w:rPr>
          <w:rFonts w:ascii="Times New Roman" w:eastAsia="Times New Roman" w:hAnsi="Times New Roman" w:cs="Times New Roman"/>
        </w:rPr>
      </w:pPr>
      <w:r w:rsidRPr="00D144C8">
        <w:rPr>
          <w:rFonts w:ascii="Times New Roman" w:eastAsia="Times New Roman" w:hAnsi="Times New Roman" w:cs="Times New Roman"/>
          <w:lang w:eastAsia="pl-PL"/>
        </w:rPr>
        <w:lastRenderedPageBreak/>
        <w:t xml:space="preserve">W przypadku, o którym mowa w ust. 14 podwykonawca lub dalszy podwykonawca, przedkłada poświadczoną za zgodność z oryginałem kopię umowy również Wykonawcy. </w:t>
      </w:r>
    </w:p>
    <w:p w:rsidR="00AA677A" w:rsidRPr="00D144C8" w:rsidRDefault="00AA677A" w:rsidP="00D144C8">
      <w:pPr>
        <w:numPr>
          <w:ilvl w:val="0"/>
          <w:numId w:val="22"/>
        </w:numPr>
        <w:spacing w:after="0" w:line="360" w:lineRule="auto"/>
        <w:jc w:val="both"/>
        <w:rPr>
          <w:rFonts w:ascii="Times New Roman" w:eastAsia="Times New Roman" w:hAnsi="Times New Roman" w:cs="Times New Roman"/>
        </w:rPr>
      </w:pPr>
      <w:r w:rsidRPr="00D144C8">
        <w:rPr>
          <w:rFonts w:ascii="Times New Roman" w:eastAsia="Times New Roman" w:hAnsi="Times New Roman" w:cs="Times New Roman"/>
          <w:lang w:eastAsia="pl-PL"/>
        </w:rPr>
        <w:t xml:space="preserve">W przypadku, o którym mowa w ust. 14, jeżeli termin zapłaty wynagrodzenia jest dłuższy, niż określony w § 15 ust. 16 Umowy, Zamawiający informuje o tym Wykonawcę i wzywa Wykonawcę do doprowadzenia do zmiany tej umowy, pod rygorem wystąpienia o zapłatę przez Wykonawcę na rzecz Zamawiającego kary umownej, o której mowa w </w:t>
      </w:r>
      <w:r w:rsidRPr="00D144C8">
        <w:rPr>
          <w:rFonts w:ascii="Times New Roman" w:eastAsia="Times New Roman" w:hAnsi="Times New Roman" w:cs="Times New Roman"/>
          <w:bCs/>
          <w:lang w:eastAsia="pl-PL"/>
        </w:rPr>
        <w:t>§ 23 ust. 1 pkt 13 Umowy.</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rPr>
      </w:pPr>
      <w:r w:rsidRPr="00D144C8">
        <w:rPr>
          <w:rFonts w:ascii="Times New Roman" w:eastAsia="Times New Roman" w:hAnsi="Times New Roman" w:cs="Times New Roman"/>
          <w:lang w:eastAsia="pl-PL"/>
        </w:rPr>
        <w:t>Na żądanie Zamawiającego, Wykonawca zobowiązany jest dostarczyć w formie pisemnej dodatkowe informacje dotyczące podwykonawców.</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rPr>
      </w:pPr>
      <w:r w:rsidRPr="00D144C8">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rPr>
      </w:pPr>
      <w:r w:rsidRPr="00D144C8">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rPr>
      </w:pPr>
      <w:r w:rsidRPr="00D144C8">
        <w:rPr>
          <w:rFonts w:ascii="Times New Roman" w:eastAsia="Times New Roman" w:hAnsi="Times New Roman" w:cs="Times New Roman"/>
          <w:bCs/>
          <w:lang w:eastAsia="pl-PL"/>
        </w:rPr>
        <w:t>Zamawiający zastrzega sobie prawo naliczenia Wykonawcy kar umownych z tytułu:</w:t>
      </w:r>
    </w:p>
    <w:p w:rsidR="00AA677A" w:rsidRPr="00D144C8" w:rsidRDefault="00AA677A" w:rsidP="00D144C8">
      <w:pPr>
        <w:numPr>
          <w:ilvl w:val="0"/>
          <w:numId w:val="14"/>
        </w:numPr>
        <w:spacing w:after="0" w:line="360" w:lineRule="auto"/>
        <w:ind w:left="714"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rsidR="00AA677A" w:rsidRPr="00D144C8" w:rsidRDefault="00AA677A" w:rsidP="00D144C8">
      <w:pPr>
        <w:numPr>
          <w:ilvl w:val="0"/>
          <w:numId w:val="14"/>
        </w:numPr>
        <w:spacing w:after="0" w:line="360" w:lineRule="auto"/>
        <w:ind w:left="714"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nieprzedłożenia do zaakceptowania projektu umowy o podwykonawstwo</w:t>
      </w:r>
      <w:r w:rsidRPr="00D144C8">
        <w:rPr>
          <w:rFonts w:ascii="Times New Roman" w:eastAsia="Times New Roman" w:hAnsi="Times New Roman" w:cs="Times New Roman"/>
          <w:lang w:eastAsia="pl-PL"/>
        </w:rPr>
        <w:t>, której przedmiotem są roboty budowlane</w:t>
      </w:r>
      <w:r w:rsidRPr="00D144C8">
        <w:rPr>
          <w:rFonts w:ascii="Times New Roman" w:eastAsia="Times New Roman" w:hAnsi="Times New Roman" w:cs="Times New Roman"/>
          <w:bCs/>
          <w:lang w:eastAsia="pl-PL"/>
        </w:rPr>
        <w:t>, lub projektu jej zmiany,</w:t>
      </w:r>
    </w:p>
    <w:p w:rsidR="00AA677A" w:rsidRPr="00D144C8" w:rsidRDefault="00AA677A" w:rsidP="00D144C8">
      <w:pPr>
        <w:numPr>
          <w:ilvl w:val="0"/>
          <w:numId w:val="14"/>
        </w:numPr>
        <w:spacing w:after="0" w:line="360" w:lineRule="auto"/>
        <w:ind w:left="714"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nieprzedłożenia poświadczonej za zgodność z oryginałem kopii umowy o podwykonawstwo lub jej zmiany,</w:t>
      </w:r>
    </w:p>
    <w:p w:rsidR="00AA677A" w:rsidRPr="00D144C8" w:rsidRDefault="00AA677A" w:rsidP="00D144C8">
      <w:pPr>
        <w:numPr>
          <w:ilvl w:val="0"/>
          <w:numId w:val="14"/>
        </w:numPr>
        <w:spacing w:after="0" w:line="360" w:lineRule="auto"/>
        <w:ind w:left="714"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 xml:space="preserve">braku zmiany umowy o podwykonawstwo w zakresie terminu zapłaty, zgodnie z art. 464 ust. 10 Ustawy. </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 xml:space="preserve">Do płatności dla podwykonawcy stosuje się postanowienia § 15 Umowy. </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rsidR="00AA677A" w:rsidRPr="00D144C8" w:rsidRDefault="00AA677A" w:rsidP="00D144C8">
      <w:pPr>
        <w:numPr>
          <w:ilvl w:val="0"/>
          <w:numId w:val="22"/>
        </w:numPr>
        <w:spacing w:after="0" w:line="360" w:lineRule="auto"/>
        <w:ind w:left="357"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AA677A" w:rsidRPr="00D144C8" w:rsidRDefault="00AA677A" w:rsidP="00D144C8">
      <w:pPr>
        <w:widowControl w:val="0"/>
        <w:numPr>
          <w:ilvl w:val="0"/>
          <w:numId w:val="22"/>
        </w:numPr>
        <w:spacing w:after="0" w:line="360" w:lineRule="auto"/>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lastRenderedPageBreak/>
        <w:t xml:space="preserve">Wykonawca zobowiązany jest na żądanie Zamawiającego udzielić mu wszelkich informacji </w:t>
      </w:r>
      <w:r w:rsidRPr="00D144C8">
        <w:rPr>
          <w:rFonts w:ascii="Times New Roman" w:eastAsia="Times New Roman" w:hAnsi="Times New Roman" w:cs="Times New Roman"/>
          <w:bCs/>
          <w:lang w:eastAsia="pl-PL"/>
        </w:rPr>
        <w:br/>
        <w:t>w formie pisemnej dotyczących podwykonawców lub dalszych podwykonawców.</w:t>
      </w:r>
    </w:p>
    <w:p w:rsidR="00AA677A" w:rsidRPr="00D144C8" w:rsidRDefault="00AA677A" w:rsidP="00D144C8">
      <w:pPr>
        <w:widowControl w:val="0"/>
        <w:numPr>
          <w:ilvl w:val="0"/>
          <w:numId w:val="22"/>
        </w:numPr>
        <w:spacing w:after="0" w:line="360" w:lineRule="auto"/>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rsidR="00AA677A" w:rsidRPr="00D144C8" w:rsidRDefault="00AA677A" w:rsidP="00D144C8">
      <w:pPr>
        <w:widowControl w:val="0"/>
        <w:numPr>
          <w:ilvl w:val="0"/>
          <w:numId w:val="22"/>
        </w:numPr>
        <w:spacing w:after="0" w:line="360" w:lineRule="auto"/>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6</w:t>
      </w:r>
    </w:p>
    <w:p w:rsidR="00AA677A" w:rsidRPr="00D144C8" w:rsidRDefault="00AA677A" w:rsidP="00D144C8">
      <w:pPr>
        <w:widowControl w:val="0"/>
        <w:numPr>
          <w:ilvl w:val="0"/>
          <w:numId w:val="47"/>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Jednostką organizacyjną Uniwersytetu Warszawskiego odpowiedzialną za koordynację wykonania Umowy jest Biuro Nieruchomości „Powiśle”.</w:t>
      </w:r>
    </w:p>
    <w:p w:rsidR="00AA677A" w:rsidRPr="00D144C8" w:rsidRDefault="00AA677A" w:rsidP="00D144C8">
      <w:pPr>
        <w:widowControl w:val="0"/>
        <w:numPr>
          <w:ilvl w:val="0"/>
          <w:numId w:val="47"/>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Do nadzoru nad realizacją Umowy Zamawiający wyznacza pracownika jednostki organizacyjnej wskazanej w ust. 1, którym jest: …………., nr telefonu …………, adres e-mail: …………….</w:t>
      </w:r>
    </w:p>
    <w:p w:rsidR="00AA677A" w:rsidRPr="00D144C8" w:rsidRDefault="00AA677A" w:rsidP="00D144C8">
      <w:pPr>
        <w:widowControl w:val="0"/>
        <w:numPr>
          <w:ilvl w:val="0"/>
          <w:numId w:val="47"/>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Nadzór nad robotami przewidzianymi Umową ze strony Zamawiającego, prowadzić będzie: </w:t>
      </w:r>
      <w:r w:rsidRPr="00D144C8">
        <w:rPr>
          <w:rFonts w:ascii="Times New Roman" w:eastAsia="Times New Roman" w:hAnsi="Times New Roman" w:cs="Times New Roman"/>
          <w:lang w:eastAsia="pl-PL"/>
        </w:rPr>
        <w:br/>
        <w:t>inspektor nadzoru robót budowlanych: ……………………………………………………..……………...</w:t>
      </w:r>
    </w:p>
    <w:p w:rsidR="00AA677A" w:rsidRPr="00D144C8" w:rsidRDefault="00AA677A" w:rsidP="00D144C8">
      <w:pPr>
        <w:widowControl w:val="0"/>
        <w:numPr>
          <w:ilvl w:val="0"/>
          <w:numId w:val="47"/>
        </w:numPr>
        <w:spacing w:after="0" w:line="360" w:lineRule="auto"/>
        <w:rPr>
          <w:rFonts w:ascii="Times New Roman" w:eastAsia="Times New Roman" w:hAnsi="Times New Roman" w:cs="Times New Roman"/>
          <w:b/>
          <w:lang w:eastAsia="pl-PL"/>
        </w:rPr>
      </w:pPr>
      <w:r w:rsidRPr="00D144C8">
        <w:rPr>
          <w:rFonts w:ascii="Times New Roman" w:eastAsia="Times New Roman" w:hAnsi="Times New Roman" w:cs="Times New Roman"/>
          <w:lang w:eastAsia="pl-PL"/>
        </w:rPr>
        <w:t>Na koordynatora robót Zamawiający wyznacza inspektora nadzoru robót budowlanych.</w:t>
      </w:r>
    </w:p>
    <w:p w:rsidR="00AA677A" w:rsidRPr="00D144C8" w:rsidRDefault="00AA677A" w:rsidP="00D144C8">
      <w:pPr>
        <w:widowControl w:val="0"/>
        <w:numPr>
          <w:ilvl w:val="0"/>
          <w:numId w:val="47"/>
        </w:numPr>
        <w:spacing w:after="0" w:line="360" w:lineRule="auto"/>
        <w:jc w:val="both"/>
        <w:rPr>
          <w:rFonts w:ascii="Times New Roman" w:eastAsia="Times New Roman" w:hAnsi="Times New Roman" w:cs="Times New Roman"/>
          <w:b/>
          <w:lang w:eastAsia="pl-PL"/>
        </w:rPr>
      </w:pPr>
      <w:r w:rsidRPr="00D144C8">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7</w:t>
      </w:r>
    </w:p>
    <w:p w:rsidR="00AA677A" w:rsidRPr="00D144C8" w:rsidRDefault="00AA677A" w:rsidP="00D144C8">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rsidR="00AA677A" w:rsidRPr="00D144C8" w:rsidRDefault="00AA677A" w:rsidP="00D144C8">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Wykonawca ponosi odpowiedzialność za jakość wykonywanych robót oraz zastosowanych materiałów i urządzeń.</w:t>
      </w:r>
    </w:p>
    <w:p w:rsidR="00AA677A" w:rsidRPr="00D144C8" w:rsidRDefault="00AA677A" w:rsidP="00D144C8">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Wykonawca jest w pełni odpowiedzialny za prowadzenie robót zgodnie z dostarczoną dokumentacją i wytycznymi Zamawiającego.</w:t>
      </w:r>
    </w:p>
    <w:p w:rsidR="00AA677A" w:rsidRPr="00D144C8" w:rsidRDefault="00AA677A" w:rsidP="00D144C8">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rsidR="00AA677A" w:rsidRPr="00D144C8" w:rsidRDefault="00AA677A" w:rsidP="00D144C8">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 przypadku zaproponowania przez Zamawiającego lub Wykonawcę zamiennych rozwiązań w zakresie technologii wykonania, zastosowanych materiałów lub wyrobów wskazanych w dokumentacji, zmiany te wymagają uzgodnienia z inspektorem nadzoru robót budowlanych. </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8</w:t>
      </w:r>
    </w:p>
    <w:p w:rsidR="00AA677A" w:rsidRPr="00D144C8" w:rsidRDefault="00AA677A" w:rsidP="00D144C8">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Zamawiający nie udostępnia pomieszczeń socjalnych i magazynowych. Powierzchnie składowe </w:t>
      </w:r>
      <w:r w:rsidRPr="00D144C8">
        <w:rPr>
          <w:rFonts w:ascii="Times New Roman" w:eastAsia="Times New Roman" w:hAnsi="Times New Roman" w:cs="Times New Roman"/>
          <w:lang w:eastAsia="pl-PL"/>
        </w:rPr>
        <w:br/>
        <w:t>i magazynowe Wykonawca zobowiązuje się zorganizować we własnym zakresie w miejscach udostępnionych przez Zamawiającego i w uzgodnieniu z Zamawiającym. Zamawiający nie zapewnia bezpłatnych miejsc do parkowania.</w:t>
      </w:r>
    </w:p>
    <w:p w:rsidR="00AA677A" w:rsidRPr="00D144C8" w:rsidRDefault="00AA677A" w:rsidP="00D144C8">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Wszelkie wątpliwości bądź propozycje zamiennych rozwiązań winny być zgłaszane inspektorowi nadzoru </w:t>
      </w:r>
      <w:r w:rsidRPr="00D144C8">
        <w:rPr>
          <w:rFonts w:ascii="Times New Roman" w:eastAsia="Times New Roman" w:hAnsi="Times New Roman" w:cs="Times New Roman"/>
          <w:lang w:eastAsia="pl-PL"/>
        </w:rPr>
        <w:lastRenderedPageBreak/>
        <w:t>robót budowlanych.</w:t>
      </w:r>
    </w:p>
    <w:p w:rsidR="00AA677A" w:rsidRPr="00D144C8" w:rsidRDefault="00AA677A" w:rsidP="00D144C8">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Kierownik robót odpowiada za jakość i zgodność z wymogami techniczno-prawnymi wykonanych zabezpieczeń, jak również za ich stałą sprawność techniczną.</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9</w:t>
      </w:r>
    </w:p>
    <w:p w:rsidR="00AA677A" w:rsidRPr="00D144C8" w:rsidRDefault="00AA677A" w:rsidP="00D144C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Do obowiązków Wykonawcy należy: </w:t>
      </w:r>
    </w:p>
    <w:p w:rsidR="00AA677A" w:rsidRPr="00D144C8" w:rsidRDefault="00AA677A" w:rsidP="00D144C8">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rsidR="00AA677A" w:rsidRPr="00D144C8" w:rsidRDefault="00AA677A" w:rsidP="00D144C8">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uzyskanie wszelkich zgód i zezwoleń koniecznych do realizacji przedmiotu zamówienia,</w:t>
      </w:r>
    </w:p>
    <w:p w:rsidR="00AA677A" w:rsidRPr="00D144C8" w:rsidRDefault="00AA677A" w:rsidP="00D144C8">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dokonanie, przed rozpoczęciem prac, niezbędnych zabezpieczeń terenu robót, </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strike/>
          <w:lang w:eastAsia="pl-PL"/>
        </w:rPr>
      </w:pPr>
      <w:r w:rsidRPr="00D144C8">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prowadzenie i przechowywanie z należytą starannością wewnętrznego dziennika robót oraz zgłaszanie Zamawiającemu odbioru każdego elementu robót, </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usuwanie usterek lub niezgodności robót z dokumentacją wskazanych przez inspektora nadzoru,</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koordynacja robót podwykonawców, </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przygotowanie od strony technicznej i udział w odbiorze końcowym robót, </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color w:val="0070C0"/>
          <w:lang w:eastAsia="pl-PL"/>
        </w:rPr>
      </w:pPr>
      <w:r w:rsidRPr="00D144C8">
        <w:rPr>
          <w:rFonts w:ascii="Times New Roman" w:eastAsia="Times New Roman" w:hAnsi="Times New Roman" w:cs="Times New Roman"/>
          <w:lang w:eastAsia="pl-PL"/>
        </w:rPr>
        <w:t xml:space="preserve">wykonanie i przekazanie Zamawiającemu robót objętych przedmiotem zamówienia wraz </w:t>
      </w:r>
      <w:r w:rsidRPr="00D144C8">
        <w:rPr>
          <w:rFonts w:ascii="Times New Roman" w:eastAsia="Times New Roman" w:hAnsi="Times New Roman" w:cs="Times New Roman"/>
          <w:lang w:eastAsia="pl-PL"/>
        </w:rPr>
        <w:br/>
        <w:t xml:space="preserve">z dokumentacją powykonawczą w wersji papierowej (2 egz.) i na nośniku elektronicznym – kolaudat, </w:t>
      </w:r>
    </w:p>
    <w:p w:rsidR="00AA677A" w:rsidRPr="00D144C8" w:rsidRDefault="00AA677A" w:rsidP="00D144C8">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przywrócenie na własny koszt do stanu pierwotnego terenu po zapleczu robót wraz </w:t>
      </w:r>
      <w:r w:rsidRPr="00D144C8">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rsidR="00AA677A" w:rsidRPr="00D144C8" w:rsidRDefault="00AA677A" w:rsidP="00D144C8">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usuwanie usterek i wad w ramach gwarancji i rękojmi, w terminie wskazanym przez Zamawiającego, </w:t>
      </w:r>
    </w:p>
    <w:p w:rsidR="00AA677A" w:rsidRPr="00D144C8" w:rsidRDefault="00AA677A" w:rsidP="00D144C8">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rsidR="00AA677A" w:rsidRPr="00D144C8" w:rsidRDefault="00AA677A" w:rsidP="00D144C8">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wykonanie na własny koszt wszelkich badań wymaganych odrębnymi przepisami, oraz badań </w:t>
      </w:r>
      <w:r w:rsidRPr="00D144C8">
        <w:rPr>
          <w:rFonts w:ascii="Times New Roman" w:eastAsia="Times New Roman" w:hAnsi="Times New Roman" w:cs="Times New Roman"/>
          <w:lang w:eastAsia="pl-PL"/>
        </w:rPr>
        <w:lastRenderedPageBreak/>
        <w:t xml:space="preserve">laboratoryjnych w przypadku wątpliwości Zamawiającego, co do jakości stosowanych materiałów, </w:t>
      </w:r>
    </w:p>
    <w:p w:rsidR="00AA677A" w:rsidRPr="00D144C8" w:rsidRDefault="00AA677A" w:rsidP="00D144C8">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wykonanie całości robót określonych Umową z materiałów własnych Wykonawcy lub podwykonawców,</w:t>
      </w:r>
    </w:p>
    <w:p w:rsidR="00AA677A" w:rsidRPr="00D144C8" w:rsidRDefault="00AA677A" w:rsidP="00D144C8">
      <w:pPr>
        <w:widowControl w:val="0"/>
        <w:numPr>
          <w:ilvl w:val="0"/>
          <w:numId w:val="8"/>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dostarczenie Zamawiającemu, w terminie 3 dni od podpisania Umowy, uprawnień budowlanych kierownika robót oraz jego aktualnego zaświadczenia o przynależności do właściwej izby samorządu zawodowego (kopie dokumentów poświadczone za zgodność z oryginałem przez Wykonawcę),</w:t>
      </w:r>
    </w:p>
    <w:p w:rsidR="00AA677A" w:rsidRPr="00D144C8" w:rsidRDefault="00AA677A" w:rsidP="00D144C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D144C8">
        <w:rPr>
          <w:rFonts w:ascii="Times New Roman" w:eastAsia="Times New Roman" w:hAnsi="Times New Roman" w:cs="Times New Roman"/>
          <w:b/>
          <w:lang w:eastAsia="pl-PL"/>
        </w:rPr>
        <w:t>załącznik nr 4</w:t>
      </w:r>
      <w:r w:rsidRPr="00D144C8">
        <w:rPr>
          <w:rFonts w:ascii="Times New Roman" w:eastAsia="Times New Roman" w:hAnsi="Times New Roman" w:cs="Times New Roman"/>
          <w:lang w:eastAsia="pl-PL"/>
        </w:rPr>
        <w:t xml:space="preserve"> do Umowy,</w:t>
      </w:r>
    </w:p>
    <w:p w:rsidR="00AA677A" w:rsidRPr="00D144C8" w:rsidRDefault="00AA677A" w:rsidP="00D144C8">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rsidR="00AA677A" w:rsidRPr="00D144C8" w:rsidRDefault="00AA677A" w:rsidP="00D144C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nazwę, adres podwykonawcy, imię i nazwisko osoby upoważnionej do reprezentowania, </w:t>
      </w:r>
    </w:p>
    <w:p w:rsidR="00AA677A" w:rsidRPr="00D144C8" w:rsidRDefault="00AA677A" w:rsidP="00D144C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przedmiot umowy z dokładnym podaniem zakresu i wielkości, </w:t>
      </w:r>
    </w:p>
    <w:p w:rsidR="00AA677A" w:rsidRPr="00D144C8" w:rsidRDefault="00AA677A" w:rsidP="00D144C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wysokość wynagrodzenia podwykonawcy, </w:t>
      </w:r>
    </w:p>
    <w:p w:rsidR="00AA677A" w:rsidRPr="00D144C8" w:rsidRDefault="00AA677A" w:rsidP="00D144C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termin wykonania,</w:t>
      </w:r>
    </w:p>
    <w:p w:rsidR="00AA677A" w:rsidRPr="00D144C8" w:rsidRDefault="00AA677A" w:rsidP="00D144C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warunki płatności – termin płatności – 10 dni od daty dostarczenia faktury przez podwykonawcę,</w:t>
      </w:r>
    </w:p>
    <w:p w:rsidR="00AA677A" w:rsidRPr="00D144C8" w:rsidRDefault="00AA677A" w:rsidP="00D144C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stwierdzenie, że</w:t>
      </w:r>
      <w:r w:rsidRPr="00D144C8">
        <w:rPr>
          <w:rFonts w:ascii="Times New Roman" w:eastAsia="Times New Roman" w:hAnsi="Times New Roman" w:cs="Times New Roman"/>
          <w:bCs/>
          <w:i/>
          <w:lang w:eastAsia="pl-PL"/>
        </w:rPr>
        <w:t xml:space="preserve"> </w:t>
      </w:r>
      <w:r w:rsidRPr="00D144C8">
        <w:rPr>
          <w:rFonts w:ascii="Times New Roman" w:eastAsia="Times New Roman" w:hAnsi="Times New Roman" w:cs="Times New Roman"/>
          <w:bCs/>
          <w:lang w:eastAsia="pl-PL"/>
        </w:rPr>
        <w:t>podwykonawca nie może dokonać cesji wierzytelności bez pisemnej zgody Zamawiającego,</w:t>
      </w:r>
    </w:p>
    <w:p w:rsidR="00AA677A" w:rsidRPr="00D144C8" w:rsidRDefault="00AA677A" w:rsidP="00D144C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 xml:space="preserve">stwierdzenie, że Zamawiający ma prawo bezpośredniego zapytania podwykonawcy </w:t>
      </w:r>
      <w:r w:rsidRPr="00D144C8">
        <w:rPr>
          <w:rFonts w:ascii="Times New Roman" w:eastAsia="Times New Roman" w:hAnsi="Times New Roman" w:cs="Times New Roman"/>
          <w:bCs/>
          <w:lang w:eastAsia="pl-PL"/>
        </w:rPr>
        <w:br/>
        <w:t>o płatności, bez zgody Wykonawcy,</w:t>
      </w:r>
    </w:p>
    <w:p w:rsidR="00AA677A" w:rsidRPr="00D144C8" w:rsidRDefault="00AA677A" w:rsidP="00D144C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rsidR="00AA677A" w:rsidRPr="00D144C8" w:rsidRDefault="00AA677A" w:rsidP="00D144C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D144C8">
        <w:rPr>
          <w:rFonts w:ascii="Times New Roman" w:eastAsia="Times New Roman" w:hAnsi="Times New Roman" w:cs="Times New Roman"/>
          <w:lang w:eastAsia="pl-PL"/>
        </w:rPr>
        <w:t xml:space="preserve">zobowiązanie podwykonawców do dostarczenia Wykonawcy w terminie 2 dni od otrzymania płatności Oświadczenia podwykonawcy (według wzoru stanowiącego </w:t>
      </w:r>
      <w:r w:rsidRPr="00D144C8">
        <w:rPr>
          <w:rFonts w:ascii="Times New Roman" w:eastAsia="Times New Roman" w:hAnsi="Times New Roman" w:cs="Times New Roman"/>
          <w:b/>
          <w:lang w:eastAsia="pl-PL"/>
        </w:rPr>
        <w:t>załącznik nr 7</w:t>
      </w:r>
      <w:r w:rsidRPr="00D144C8">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rsidR="00AA677A" w:rsidRPr="00D144C8" w:rsidRDefault="00AA677A" w:rsidP="00D144C8">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D144C8">
        <w:rPr>
          <w:rFonts w:ascii="Times New Roman" w:hAnsi="Times New Roman" w:cs="Times New Roman"/>
          <w:spacing w:val="-2"/>
        </w:rPr>
        <w:t>prowadzenie</w:t>
      </w:r>
      <w:r w:rsidRPr="00D144C8">
        <w:rPr>
          <w:rFonts w:ascii="Times New Roman" w:hAnsi="Times New Roman" w:cs="Times New Roman"/>
          <w:spacing w:val="31"/>
        </w:rPr>
        <w:t xml:space="preserve"> </w:t>
      </w:r>
      <w:r w:rsidRPr="00D144C8">
        <w:rPr>
          <w:rFonts w:ascii="Times New Roman" w:hAnsi="Times New Roman" w:cs="Times New Roman"/>
          <w:spacing w:val="-1"/>
        </w:rPr>
        <w:t>robót</w:t>
      </w:r>
      <w:r w:rsidRPr="00D144C8">
        <w:rPr>
          <w:rFonts w:ascii="Times New Roman" w:hAnsi="Times New Roman" w:cs="Times New Roman"/>
          <w:spacing w:val="32"/>
        </w:rPr>
        <w:t xml:space="preserve"> </w:t>
      </w:r>
      <w:r w:rsidRPr="00D144C8">
        <w:rPr>
          <w:rFonts w:ascii="Times New Roman" w:hAnsi="Times New Roman" w:cs="Times New Roman"/>
        </w:rPr>
        <w:t>w</w:t>
      </w:r>
      <w:r w:rsidRPr="00D144C8">
        <w:rPr>
          <w:rFonts w:ascii="Times New Roman" w:hAnsi="Times New Roman" w:cs="Times New Roman"/>
          <w:spacing w:val="35"/>
        </w:rPr>
        <w:t xml:space="preserve"> </w:t>
      </w:r>
      <w:r w:rsidRPr="00D144C8">
        <w:rPr>
          <w:rFonts w:ascii="Times New Roman" w:hAnsi="Times New Roman" w:cs="Times New Roman"/>
          <w:spacing w:val="-1"/>
        </w:rPr>
        <w:t>sposób</w:t>
      </w:r>
      <w:r w:rsidRPr="00D144C8">
        <w:rPr>
          <w:rFonts w:ascii="Times New Roman" w:hAnsi="Times New Roman" w:cs="Times New Roman"/>
          <w:spacing w:val="32"/>
        </w:rPr>
        <w:t xml:space="preserve"> </w:t>
      </w:r>
      <w:r w:rsidRPr="00D144C8">
        <w:rPr>
          <w:rFonts w:ascii="Times New Roman" w:hAnsi="Times New Roman" w:cs="Times New Roman"/>
          <w:spacing w:val="-1"/>
        </w:rPr>
        <w:t>mało</w:t>
      </w:r>
      <w:r w:rsidRPr="00D144C8">
        <w:rPr>
          <w:rFonts w:ascii="Times New Roman" w:hAnsi="Times New Roman" w:cs="Times New Roman"/>
          <w:spacing w:val="35"/>
        </w:rPr>
        <w:t xml:space="preserve"> </w:t>
      </w:r>
      <w:r w:rsidRPr="00D144C8">
        <w:rPr>
          <w:rFonts w:ascii="Times New Roman" w:hAnsi="Times New Roman" w:cs="Times New Roman"/>
          <w:spacing w:val="-1"/>
        </w:rPr>
        <w:t>uciążliwy</w:t>
      </w:r>
      <w:r w:rsidRPr="00D144C8">
        <w:rPr>
          <w:rFonts w:ascii="Times New Roman" w:hAnsi="Times New Roman" w:cs="Times New Roman"/>
          <w:spacing w:val="35"/>
        </w:rPr>
        <w:t xml:space="preserve"> </w:t>
      </w:r>
      <w:r w:rsidRPr="00D144C8">
        <w:rPr>
          <w:rFonts w:ascii="Times New Roman" w:hAnsi="Times New Roman" w:cs="Times New Roman"/>
          <w:spacing w:val="-1"/>
        </w:rPr>
        <w:t>dla</w:t>
      </w:r>
      <w:r w:rsidRPr="00D144C8">
        <w:rPr>
          <w:rFonts w:ascii="Times New Roman" w:hAnsi="Times New Roman" w:cs="Times New Roman"/>
          <w:spacing w:val="34"/>
        </w:rPr>
        <w:t xml:space="preserve"> </w:t>
      </w:r>
      <w:r w:rsidRPr="00D144C8">
        <w:rPr>
          <w:rFonts w:ascii="Times New Roman" w:hAnsi="Times New Roman" w:cs="Times New Roman"/>
          <w:spacing w:val="-2"/>
        </w:rPr>
        <w:t>Zamawiającego</w:t>
      </w:r>
      <w:r w:rsidRPr="00D144C8">
        <w:rPr>
          <w:rFonts w:ascii="Times New Roman" w:hAnsi="Times New Roman" w:cs="Times New Roman"/>
          <w:spacing w:val="32"/>
        </w:rPr>
        <w:t xml:space="preserve"> </w:t>
      </w:r>
      <w:r w:rsidRPr="00D144C8">
        <w:rPr>
          <w:rFonts w:ascii="Times New Roman" w:hAnsi="Times New Roman" w:cs="Times New Roman"/>
          <w:spacing w:val="-2"/>
        </w:rPr>
        <w:t>oraz</w:t>
      </w:r>
      <w:r w:rsidRPr="00D144C8">
        <w:rPr>
          <w:rFonts w:ascii="Times New Roman" w:hAnsi="Times New Roman" w:cs="Times New Roman"/>
          <w:spacing w:val="33"/>
        </w:rPr>
        <w:t xml:space="preserve"> </w:t>
      </w:r>
      <w:r w:rsidRPr="00D144C8">
        <w:rPr>
          <w:rFonts w:ascii="Times New Roman" w:hAnsi="Times New Roman" w:cs="Times New Roman"/>
        </w:rPr>
        <w:t>w</w:t>
      </w:r>
      <w:r w:rsidRPr="00D144C8">
        <w:rPr>
          <w:rFonts w:ascii="Times New Roman" w:hAnsi="Times New Roman" w:cs="Times New Roman"/>
          <w:spacing w:val="35"/>
        </w:rPr>
        <w:t xml:space="preserve"> </w:t>
      </w:r>
      <w:r w:rsidRPr="00D144C8">
        <w:rPr>
          <w:rFonts w:ascii="Times New Roman" w:hAnsi="Times New Roman" w:cs="Times New Roman"/>
          <w:spacing w:val="-1"/>
        </w:rPr>
        <w:t>ścisłej</w:t>
      </w:r>
      <w:r w:rsidRPr="00D144C8">
        <w:rPr>
          <w:rFonts w:ascii="Times New Roman" w:hAnsi="Times New Roman" w:cs="Times New Roman"/>
          <w:spacing w:val="33"/>
        </w:rPr>
        <w:t xml:space="preserve"> </w:t>
      </w:r>
      <w:r w:rsidRPr="00D144C8">
        <w:rPr>
          <w:rFonts w:ascii="Times New Roman" w:hAnsi="Times New Roman" w:cs="Times New Roman"/>
          <w:spacing w:val="-2"/>
        </w:rPr>
        <w:t>współpracy</w:t>
      </w:r>
      <w:r w:rsidRPr="00D144C8">
        <w:rPr>
          <w:rFonts w:ascii="Times New Roman" w:hAnsi="Times New Roman" w:cs="Times New Roman"/>
          <w:spacing w:val="36"/>
        </w:rPr>
        <w:t xml:space="preserve"> </w:t>
      </w:r>
      <w:r w:rsidRPr="00D144C8">
        <w:rPr>
          <w:rFonts w:ascii="Times New Roman" w:hAnsi="Times New Roman" w:cs="Times New Roman"/>
        </w:rPr>
        <w:t>z</w:t>
      </w:r>
      <w:r w:rsidRPr="00D144C8">
        <w:rPr>
          <w:rFonts w:ascii="Times New Roman" w:hAnsi="Times New Roman" w:cs="Times New Roman"/>
          <w:spacing w:val="-3"/>
        </w:rPr>
        <w:t xml:space="preserve"> </w:t>
      </w:r>
      <w:r w:rsidRPr="00D144C8">
        <w:rPr>
          <w:rFonts w:ascii="Times New Roman" w:hAnsi="Times New Roman" w:cs="Times New Roman"/>
          <w:spacing w:val="-1"/>
        </w:rPr>
        <w:t>Zamawiającym</w:t>
      </w:r>
      <w:r w:rsidRPr="00D144C8">
        <w:rPr>
          <w:rFonts w:ascii="Times New Roman" w:hAnsi="Times New Roman" w:cs="Times New Roman"/>
          <w:spacing w:val="59"/>
        </w:rPr>
        <w:t xml:space="preserve"> </w:t>
      </w:r>
      <w:r w:rsidRPr="00D144C8">
        <w:rPr>
          <w:rFonts w:ascii="Times New Roman" w:hAnsi="Times New Roman" w:cs="Times New Roman"/>
          <w:spacing w:val="-2"/>
        </w:rPr>
        <w:t>(administracją obiektu</w:t>
      </w:r>
      <w:r w:rsidRPr="00D144C8">
        <w:rPr>
          <w:rFonts w:ascii="Times New Roman" w:hAnsi="Times New Roman" w:cs="Times New Roman"/>
          <w:spacing w:val="-1"/>
        </w:rPr>
        <w:t>)</w:t>
      </w:r>
      <w:r w:rsidRPr="00D144C8">
        <w:rPr>
          <w:rFonts w:ascii="Times New Roman" w:hAnsi="Times New Roman" w:cs="Times New Roman"/>
        </w:rPr>
        <w:t xml:space="preserve"> -</w:t>
      </w:r>
      <w:r w:rsidRPr="00D144C8">
        <w:rPr>
          <w:rFonts w:ascii="Times New Roman" w:hAnsi="Times New Roman" w:cs="Times New Roman"/>
          <w:spacing w:val="-3"/>
        </w:rPr>
        <w:t xml:space="preserve"> </w:t>
      </w:r>
      <w:r w:rsidRPr="00D144C8">
        <w:rPr>
          <w:rFonts w:ascii="Times New Roman" w:hAnsi="Times New Roman" w:cs="Times New Roman"/>
          <w:spacing w:val="-1"/>
        </w:rPr>
        <w:t xml:space="preserve">roboty </w:t>
      </w:r>
      <w:r w:rsidRPr="00D144C8">
        <w:rPr>
          <w:rFonts w:ascii="Times New Roman" w:hAnsi="Times New Roman" w:cs="Times New Roman"/>
          <w:spacing w:val="-2"/>
        </w:rPr>
        <w:t>wykonywane</w:t>
      </w:r>
      <w:r w:rsidRPr="00D144C8">
        <w:rPr>
          <w:rFonts w:ascii="Times New Roman" w:hAnsi="Times New Roman" w:cs="Times New Roman"/>
          <w:spacing w:val="-1"/>
        </w:rPr>
        <w:t xml:space="preserve"> będą</w:t>
      </w:r>
      <w:r w:rsidRPr="00D144C8">
        <w:rPr>
          <w:rFonts w:ascii="Times New Roman" w:hAnsi="Times New Roman" w:cs="Times New Roman"/>
          <w:spacing w:val="-2"/>
        </w:rPr>
        <w:t xml:space="preserve"> na dachu czynnego budynku. Prace</w:t>
      </w:r>
      <w:r w:rsidRPr="00D144C8">
        <w:rPr>
          <w:rFonts w:ascii="Times New Roman" w:hAnsi="Times New Roman" w:cs="Times New Roman"/>
        </w:rPr>
        <w:t xml:space="preserve"> </w:t>
      </w:r>
      <w:r w:rsidRPr="00D144C8">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rsidR="00AA677A" w:rsidRPr="00D144C8" w:rsidRDefault="00AA677A" w:rsidP="00D144C8">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D144C8">
        <w:rPr>
          <w:rFonts w:ascii="Times New Roman" w:eastAsia="Calibri" w:hAnsi="Times New Roman" w:cs="Times New Roman"/>
          <w:spacing w:val="-2"/>
        </w:rPr>
        <w:t>utylizacja zdemontowanych materiałów i wszelkich odpadów po robotach na własny koszt,</w:t>
      </w:r>
    </w:p>
    <w:p w:rsidR="00AA677A" w:rsidRPr="00D144C8" w:rsidRDefault="00AA677A" w:rsidP="00D144C8">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D144C8">
        <w:rPr>
          <w:rFonts w:ascii="Times New Roman" w:eastAsia="Calibri" w:hAnsi="Times New Roman" w:cs="Times New Roman"/>
          <w:spacing w:val="-2"/>
        </w:rPr>
        <w:t>zapewnienie przestrzegania przepisów bhp i ppoż. przy prowadzeniu robót,</w:t>
      </w:r>
    </w:p>
    <w:p w:rsidR="00AA677A" w:rsidRPr="00D144C8" w:rsidRDefault="00AA677A" w:rsidP="00D144C8">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D144C8">
        <w:rPr>
          <w:rFonts w:ascii="Times New Roman" w:eastAsia="Calibri" w:hAnsi="Times New Roman" w:cs="Times New Roman"/>
          <w:spacing w:val="-2"/>
        </w:rPr>
        <w:t>przestrzeganie obowiązujących w kraju i u Zamawiającego wytycznych związanych ze stanem pandemii,</w:t>
      </w:r>
    </w:p>
    <w:p w:rsidR="00AA677A" w:rsidRPr="00D144C8" w:rsidRDefault="00AA677A" w:rsidP="00D144C8">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D144C8">
        <w:rPr>
          <w:rFonts w:ascii="Times New Roman" w:eastAsia="Calibri" w:hAnsi="Times New Roman" w:cs="Times New Roman"/>
          <w:spacing w:val="-2"/>
        </w:rPr>
        <w:t>wygrodzenie miejsc prowadzenia robót taśmą ostrzegawczą,</w:t>
      </w:r>
    </w:p>
    <w:p w:rsidR="00AA677A" w:rsidRPr="00D144C8" w:rsidRDefault="00AA677A" w:rsidP="00D144C8">
      <w:pPr>
        <w:widowControl w:val="0"/>
        <w:numPr>
          <w:ilvl w:val="0"/>
          <w:numId w:val="8"/>
        </w:numPr>
        <w:tabs>
          <w:tab w:val="clear" w:pos="360"/>
        </w:tabs>
        <w:autoSpaceDE w:val="0"/>
        <w:autoSpaceDN w:val="0"/>
        <w:adjustRightInd w:val="0"/>
        <w:spacing w:after="0" w:line="360" w:lineRule="auto"/>
        <w:jc w:val="both"/>
        <w:rPr>
          <w:rFonts w:ascii="Times New Roman" w:eastAsia="Calibri" w:hAnsi="Times New Roman" w:cs="Times New Roman"/>
          <w:spacing w:val="-2"/>
        </w:rPr>
      </w:pPr>
      <w:r w:rsidRPr="00D144C8">
        <w:rPr>
          <w:rFonts w:ascii="Times New Roman" w:eastAsia="Calibri" w:hAnsi="Times New Roman" w:cs="Times New Roman"/>
          <w:spacing w:val="-2"/>
        </w:rPr>
        <w:t xml:space="preserve">naprawienie na własny koszt i doprowadzenie do stanu poprzedniego w trybie natychmiastowym w przypadku uszkodzeń lub zniszczeń, spowodowanych działaniem lub zaniechaniem Wykonawcy, zarówno na terenie </w:t>
      </w:r>
      <w:r w:rsidRPr="00D144C8">
        <w:rPr>
          <w:rFonts w:ascii="Times New Roman" w:eastAsia="Calibri" w:hAnsi="Times New Roman" w:cs="Times New Roman"/>
          <w:spacing w:val="-2"/>
        </w:rPr>
        <w:lastRenderedPageBreak/>
        <w:t>wykonywania robót jak i poza nim,</w:t>
      </w:r>
    </w:p>
    <w:p w:rsidR="00AA677A" w:rsidRPr="00D144C8" w:rsidRDefault="00AA677A" w:rsidP="00D144C8">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Calibri" w:hAnsi="Times New Roman" w:cs="Times New Roman"/>
          <w:spacing w:val="-2"/>
        </w:rPr>
        <w:t>prowadzenie robót zgodnie z poniższymi wytycznymi:</w:t>
      </w:r>
    </w:p>
    <w:p w:rsidR="00AA677A" w:rsidRPr="00D144C8" w:rsidRDefault="00AA677A" w:rsidP="00D144C8">
      <w:pPr>
        <w:widowControl w:val="0"/>
        <w:numPr>
          <w:ilvl w:val="0"/>
          <w:numId w:val="48"/>
        </w:numPr>
        <w:spacing w:after="0" w:line="360" w:lineRule="auto"/>
        <w:ind w:left="714" w:hanging="357"/>
        <w:jc w:val="both"/>
        <w:rPr>
          <w:rFonts w:ascii="Times New Roman" w:hAnsi="Times New Roman" w:cs="Times New Roman"/>
        </w:rPr>
      </w:pPr>
      <w:r w:rsidRPr="00D144C8">
        <w:rPr>
          <w:rFonts w:ascii="Times New Roman" w:hAnsi="Times New Roman" w:cs="Times New Roman"/>
        </w:rPr>
        <w:t>przebywanie na terenie robót i prowadzenie robót w ustalonych z Zamawiającym godzinach, tj. od 6.00 do 20.00 w dni robocze. W innych terminach (również w niedziele i dni ustawowo wolne od pracy), przebywanie i prowadzenie robót jest możliwe za pisemną zgodą administracji obiektu,</w:t>
      </w:r>
    </w:p>
    <w:p w:rsidR="00AA677A" w:rsidRPr="00D144C8" w:rsidRDefault="00AA677A" w:rsidP="00D144C8">
      <w:pPr>
        <w:numPr>
          <w:ilvl w:val="0"/>
          <w:numId w:val="48"/>
        </w:numPr>
        <w:spacing w:after="0" w:line="360" w:lineRule="auto"/>
        <w:ind w:left="714" w:hanging="357"/>
        <w:jc w:val="both"/>
        <w:rPr>
          <w:rFonts w:ascii="Times New Roman" w:hAnsi="Times New Roman" w:cs="Times New Roman"/>
        </w:rPr>
      </w:pPr>
      <w:r w:rsidRPr="00D144C8">
        <w:rPr>
          <w:rFonts w:ascii="Times New Roman" w:hAnsi="Times New Roman" w:cs="Times New Roman"/>
        </w:rPr>
        <w:t>elementy zdemontowane muszą być, w zależności od decyzji Zamawiającego, zutylizowane przez Wykonawcę, bądź przekazane Zamawiającemu. Wykonawca zobowiązuje się do przeniesienia i odpowiedniego zabezpieczenia materiałów w miejsce wskazane przez Zamawiającego (w obrębie budynku),</w:t>
      </w:r>
    </w:p>
    <w:p w:rsidR="00AA677A" w:rsidRPr="00D144C8" w:rsidRDefault="00AA677A" w:rsidP="00D144C8">
      <w:pPr>
        <w:numPr>
          <w:ilvl w:val="0"/>
          <w:numId w:val="48"/>
        </w:numPr>
        <w:spacing w:after="0" w:line="360" w:lineRule="auto"/>
        <w:ind w:left="714" w:hanging="357"/>
        <w:jc w:val="both"/>
        <w:rPr>
          <w:rFonts w:ascii="Times New Roman" w:hAnsi="Times New Roman" w:cs="Times New Roman"/>
        </w:rPr>
      </w:pPr>
      <w:r w:rsidRPr="00D144C8">
        <w:rPr>
          <w:rFonts w:ascii="Times New Roman" w:hAnsi="Times New Roman" w:cs="Times New Roman"/>
        </w:rPr>
        <w:t>Wykonawca nie będzie korzystał z dźwigów osobowych znajdujących się w budynku,</w:t>
      </w:r>
    </w:p>
    <w:p w:rsidR="00AA677A" w:rsidRPr="00D144C8" w:rsidRDefault="00AA677A" w:rsidP="00D144C8">
      <w:pPr>
        <w:numPr>
          <w:ilvl w:val="0"/>
          <w:numId w:val="48"/>
        </w:numPr>
        <w:spacing w:after="0" w:line="360" w:lineRule="auto"/>
        <w:ind w:left="714" w:hanging="357"/>
        <w:jc w:val="both"/>
        <w:rPr>
          <w:rFonts w:ascii="Times New Roman" w:hAnsi="Times New Roman" w:cs="Times New Roman"/>
        </w:rPr>
      </w:pPr>
      <w:r w:rsidRPr="00D144C8">
        <w:rPr>
          <w:rFonts w:ascii="Times New Roman" w:hAnsi="Times New Roman" w:cs="Times New Roman"/>
        </w:rPr>
        <w:t>Wykonujący prace na terenie BUW zobligowany jest:</w:t>
      </w:r>
    </w:p>
    <w:p w:rsidR="00AA677A" w:rsidRPr="00D144C8" w:rsidRDefault="00AA677A" w:rsidP="00D144C8">
      <w:pPr>
        <w:widowControl w:val="0"/>
        <w:numPr>
          <w:ilvl w:val="0"/>
          <w:numId w:val="46"/>
        </w:numPr>
        <w:spacing w:after="0" w:line="360" w:lineRule="auto"/>
        <w:ind w:left="1066"/>
        <w:jc w:val="both"/>
        <w:rPr>
          <w:rFonts w:ascii="Times New Roman" w:hAnsi="Times New Roman" w:cs="Times New Roman"/>
        </w:rPr>
      </w:pPr>
      <w:r w:rsidRPr="00D144C8">
        <w:rPr>
          <w:rFonts w:ascii="Times New Roman" w:hAnsi="Times New Roman" w:cs="Times New Roman"/>
        </w:rPr>
        <w:t>przekazać imienny wykaz wszystkich pracowników wykonujących roboty z podaniem danych kontaktowych,</w:t>
      </w:r>
    </w:p>
    <w:p w:rsidR="00AA677A" w:rsidRPr="00D144C8" w:rsidRDefault="00AA677A" w:rsidP="00D144C8">
      <w:pPr>
        <w:widowControl w:val="0"/>
        <w:numPr>
          <w:ilvl w:val="0"/>
          <w:numId w:val="46"/>
        </w:numPr>
        <w:spacing w:after="0" w:line="360" w:lineRule="auto"/>
        <w:jc w:val="both"/>
        <w:rPr>
          <w:rFonts w:ascii="Times New Roman" w:hAnsi="Times New Roman" w:cs="Times New Roman"/>
        </w:rPr>
      </w:pPr>
      <w:r w:rsidRPr="00D144C8">
        <w:rPr>
          <w:rFonts w:ascii="Times New Roman" w:hAnsi="Times New Roman" w:cs="Times New Roman"/>
        </w:rPr>
        <w:t>wyposażyć pracowników w ubrania firmowe lub firmowe oznaczenia oraz imienny identyfikator podczas całego okresu trwania robót,</w:t>
      </w:r>
    </w:p>
    <w:p w:rsidR="00AA677A" w:rsidRPr="00D144C8" w:rsidRDefault="00AA677A" w:rsidP="00D144C8">
      <w:pPr>
        <w:widowControl w:val="0"/>
        <w:numPr>
          <w:ilvl w:val="0"/>
          <w:numId w:val="46"/>
        </w:numPr>
        <w:spacing w:after="0" w:line="360" w:lineRule="auto"/>
        <w:ind w:left="1066"/>
        <w:jc w:val="both"/>
        <w:rPr>
          <w:rFonts w:ascii="Times New Roman" w:hAnsi="Times New Roman" w:cs="Times New Roman"/>
        </w:rPr>
      </w:pPr>
      <w:r w:rsidRPr="00D144C8">
        <w:rPr>
          <w:rFonts w:ascii="Times New Roman" w:hAnsi="Times New Roman" w:cs="Times New Roman"/>
        </w:rPr>
        <w:t>w przypadku wykonywania robót przez „grupę" osób wskazać osobę odpowiedzialną za realizację robót z podaniem danych kontaktowych,</w:t>
      </w:r>
    </w:p>
    <w:p w:rsidR="00AA677A" w:rsidRPr="00D144C8" w:rsidRDefault="00AA677A" w:rsidP="00D144C8">
      <w:pPr>
        <w:widowControl w:val="0"/>
        <w:numPr>
          <w:ilvl w:val="0"/>
          <w:numId w:val="46"/>
        </w:numPr>
        <w:spacing w:after="0" w:line="360" w:lineRule="auto"/>
        <w:ind w:left="1066"/>
        <w:jc w:val="both"/>
        <w:rPr>
          <w:rFonts w:ascii="Times New Roman" w:hAnsi="Times New Roman" w:cs="Times New Roman"/>
          <w:lang w:val="en-US"/>
        </w:rPr>
      </w:pPr>
      <w:r w:rsidRPr="00D144C8">
        <w:rPr>
          <w:rFonts w:ascii="Times New Roman" w:hAnsi="Times New Roman" w:cs="Times New Roman"/>
        </w:rPr>
        <w:t xml:space="preserve">dopilnować, aby każdorazowo wszyscy pracownicy wykonujący roboty niezależnie od miejsca ich wykonania na terenie BUW przed przystąpieniem do realizacji robót i po ich zakończeniu dokonywali wpisów w "Ewidencji wchodzących osób" znajdującej się na posterunku PS2 - wejście służbowe od strony ul. </w:t>
      </w:r>
      <w:r w:rsidRPr="00D144C8">
        <w:rPr>
          <w:rFonts w:ascii="Times New Roman" w:hAnsi="Times New Roman" w:cs="Times New Roman"/>
          <w:lang w:val="en-US"/>
        </w:rPr>
        <w:t>Lipowej w budynku BUW;</w:t>
      </w:r>
    </w:p>
    <w:p w:rsidR="00AA677A" w:rsidRPr="00D144C8" w:rsidRDefault="00AA677A" w:rsidP="00D144C8">
      <w:pPr>
        <w:widowControl w:val="0"/>
        <w:numPr>
          <w:ilvl w:val="0"/>
          <w:numId w:val="46"/>
        </w:numPr>
        <w:spacing w:after="0" w:line="360" w:lineRule="auto"/>
        <w:ind w:left="1066"/>
        <w:jc w:val="both"/>
        <w:rPr>
          <w:rFonts w:ascii="Times New Roman" w:hAnsi="Times New Roman" w:cs="Times New Roman"/>
        </w:rPr>
      </w:pPr>
      <w:r w:rsidRPr="00D144C8">
        <w:rPr>
          <w:rFonts w:ascii="Times New Roman" w:hAnsi="Times New Roman" w:cs="Times New Roman"/>
        </w:rPr>
        <w:t>zgłosić każdorazowo rozpoczęcie i zakończenie prac do dyspozytora/specjalisty ds. ochrony przeciwpożarowej BUW (dyspozytornia BUW, tel. 22 55 25 103) osobiście lub telefonicznie przez kierującego pracami z ramienia Wykonawcy,</w:t>
      </w:r>
    </w:p>
    <w:p w:rsidR="00AA677A" w:rsidRPr="00D144C8" w:rsidRDefault="00AA677A" w:rsidP="00D144C8">
      <w:pPr>
        <w:widowControl w:val="0"/>
        <w:numPr>
          <w:ilvl w:val="0"/>
          <w:numId w:val="46"/>
        </w:numPr>
        <w:spacing w:after="0" w:line="360" w:lineRule="auto"/>
        <w:ind w:left="1066"/>
        <w:jc w:val="both"/>
        <w:rPr>
          <w:rFonts w:ascii="Times New Roman" w:hAnsi="Times New Roman" w:cs="Times New Roman"/>
        </w:rPr>
      </w:pPr>
      <w:r w:rsidRPr="00D144C8">
        <w:rPr>
          <w:rFonts w:ascii="Times New Roman" w:hAnsi="Times New Roman" w:cs="Times New Roman"/>
        </w:rPr>
        <w:t>w godzinach pracy biura BNP zgłaszać rozpoczęcie i zakończenie prac do osoby nadzorującej prace z ramienia administratora;</w:t>
      </w:r>
    </w:p>
    <w:p w:rsidR="00AA677A" w:rsidRPr="00D144C8" w:rsidRDefault="00AA677A" w:rsidP="00D144C8">
      <w:pPr>
        <w:widowControl w:val="0"/>
        <w:numPr>
          <w:ilvl w:val="0"/>
          <w:numId w:val="46"/>
        </w:numPr>
        <w:spacing w:after="0" w:line="360" w:lineRule="auto"/>
        <w:ind w:left="1066"/>
        <w:jc w:val="both"/>
        <w:rPr>
          <w:rFonts w:ascii="Times New Roman" w:hAnsi="Times New Roman" w:cs="Times New Roman"/>
        </w:rPr>
      </w:pPr>
      <w:r w:rsidRPr="00D144C8">
        <w:rPr>
          <w:rFonts w:ascii="Times New Roman" w:hAnsi="Times New Roman" w:cs="Times New Roman"/>
        </w:rPr>
        <w:t>rozpocząć prace wyłącznie po uzyskaniu  zgody dyspozytora/specjalisty ds. ochrony przeciwpożarowej BUW - dyspozytornia BUW, tel. 22 55 25 103,</w:t>
      </w:r>
    </w:p>
    <w:p w:rsidR="00AA677A" w:rsidRPr="00D144C8" w:rsidRDefault="00AA677A" w:rsidP="00D144C8">
      <w:pPr>
        <w:widowControl w:val="0"/>
        <w:numPr>
          <w:ilvl w:val="0"/>
          <w:numId w:val="46"/>
        </w:numPr>
        <w:spacing w:after="0" w:line="360" w:lineRule="auto"/>
        <w:ind w:left="1066"/>
        <w:jc w:val="both"/>
        <w:rPr>
          <w:rFonts w:ascii="Times New Roman" w:hAnsi="Times New Roman" w:cs="Times New Roman"/>
        </w:rPr>
      </w:pPr>
      <w:r w:rsidRPr="00D144C8">
        <w:rPr>
          <w:rFonts w:ascii="Times New Roman" w:hAnsi="Times New Roman" w:cs="Times New Roman"/>
        </w:rPr>
        <w:t>przestrzegać przepisów ppoż. i bhp w tym IBP BUW w trakcie prowadzenia prac;</w:t>
      </w:r>
    </w:p>
    <w:p w:rsidR="00AA677A" w:rsidRPr="00D144C8" w:rsidRDefault="00AA677A" w:rsidP="00D144C8">
      <w:pPr>
        <w:widowControl w:val="0"/>
        <w:numPr>
          <w:ilvl w:val="0"/>
          <w:numId w:val="46"/>
        </w:numPr>
        <w:spacing w:after="0" w:line="360" w:lineRule="auto"/>
        <w:ind w:left="1066"/>
        <w:jc w:val="both"/>
        <w:rPr>
          <w:rFonts w:ascii="Times New Roman" w:hAnsi="Times New Roman" w:cs="Times New Roman"/>
        </w:rPr>
      </w:pPr>
      <w:r w:rsidRPr="00D144C8">
        <w:rPr>
          <w:rFonts w:ascii="Times New Roman" w:hAnsi="Times New Roman" w:cs="Times New Roman"/>
        </w:rPr>
        <w:t>zabezpieczenie miejsca prowadzenia prac w tym zabezpieczenie ppoż. spoczywa na wykonawcy prowadzonych prac;</w:t>
      </w:r>
    </w:p>
    <w:p w:rsidR="00AA677A" w:rsidRPr="00D144C8" w:rsidRDefault="00AA677A" w:rsidP="00D144C8">
      <w:pPr>
        <w:widowControl w:val="0"/>
        <w:numPr>
          <w:ilvl w:val="0"/>
          <w:numId w:val="46"/>
        </w:numPr>
        <w:spacing w:after="0" w:line="360" w:lineRule="auto"/>
        <w:ind w:left="1066"/>
        <w:jc w:val="both"/>
        <w:rPr>
          <w:rFonts w:ascii="Times New Roman" w:hAnsi="Times New Roman" w:cs="Times New Roman"/>
        </w:rPr>
      </w:pPr>
      <w:r w:rsidRPr="00D144C8">
        <w:rPr>
          <w:rFonts w:ascii="Times New Roman" w:hAnsi="Times New Roman" w:cs="Times New Roman"/>
        </w:rPr>
        <w:t xml:space="preserve">ustalić z dyspozytorem/specjalistą ds. ochrony przeciwpożarowej BUW - dyspozytornia BUW, tel. 22 55 25 103 sposób zabezpieczenia ppoż. miejsca prac przed przystąpieniem do wykonywania robót. W szczególności w każdym przypadku prowadzenia prac niebezpiecznych pożarowo (w tym także powodujących powstawanie iskier) należy wcześniej poinformować o tym fakcie dyżurnego dyspozytora oraz ustalić sposób zabezpieczenia p.poż. miejsca prac (w tym czujek p.poż), </w:t>
      </w:r>
    </w:p>
    <w:p w:rsidR="00AA677A" w:rsidRPr="00D144C8" w:rsidRDefault="00AA677A" w:rsidP="00D144C8">
      <w:pPr>
        <w:widowControl w:val="0"/>
        <w:numPr>
          <w:ilvl w:val="0"/>
          <w:numId w:val="46"/>
        </w:numPr>
        <w:spacing w:after="0" w:line="360" w:lineRule="auto"/>
        <w:ind w:left="1066"/>
        <w:jc w:val="both"/>
        <w:rPr>
          <w:rFonts w:ascii="Times New Roman" w:hAnsi="Times New Roman" w:cs="Times New Roman"/>
        </w:rPr>
      </w:pPr>
      <w:r w:rsidRPr="00D144C8">
        <w:rPr>
          <w:rFonts w:ascii="Times New Roman" w:hAnsi="Times New Roman" w:cs="Times New Roman"/>
        </w:rPr>
        <w:t xml:space="preserve">dopilnować, aby wszyscy pracownicy wykonujący roboty niezależnie od miejsca ich wykonania na </w:t>
      </w:r>
      <w:r w:rsidRPr="00D144C8">
        <w:rPr>
          <w:rFonts w:ascii="Times New Roman" w:hAnsi="Times New Roman" w:cs="Times New Roman"/>
        </w:rPr>
        <w:lastRenderedPageBreak/>
        <w:t>terenie BUW zasłaniali usta i nos przy pomocy maseczek,</w:t>
      </w:r>
    </w:p>
    <w:p w:rsidR="00AA677A" w:rsidRPr="00D144C8" w:rsidRDefault="00AA677A" w:rsidP="00D144C8">
      <w:pPr>
        <w:widowControl w:val="0"/>
        <w:numPr>
          <w:ilvl w:val="0"/>
          <w:numId w:val="46"/>
        </w:numPr>
        <w:spacing w:after="0" w:line="360" w:lineRule="auto"/>
        <w:ind w:left="1066"/>
        <w:jc w:val="both"/>
        <w:rPr>
          <w:rFonts w:ascii="Times New Roman" w:hAnsi="Times New Roman" w:cs="Times New Roman"/>
        </w:rPr>
      </w:pPr>
      <w:r w:rsidRPr="00D144C8">
        <w:rPr>
          <w:rFonts w:ascii="Times New Roman" w:hAnsi="Times New Roman" w:cs="Times New Roman"/>
        </w:rPr>
        <w:t>nie udostępniać osobom trzecim pobranych kluczy, kart dostępu itp.</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10</w:t>
      </w:r>
    </w:p>
    <w:p w:rsidR="00AA677A" w:rsidRPr="00D144C8" w:rsidRDefault="00AA677A" w:rsidP="00D144C8">
      <w:pPr>
        <w:widowControl w:val="0"/>
        <w:numPr>
          <w:ilvl w:val="0"/>
          <w:numId w:val="4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Wykonawca zobowiązany jest do ubezpieczenia kontraktu od:</w:t>
      </w:r>
    </w:p>
    <w:p w:rsidR="00AA677A" w:rsidRPr="00D144C8" w:rsidRDefault="00AA677A" w:rsidP="00D144C8">
      <w:pPr>
        <w:widowControl w:val="0"/>
        <w:numPr>
          <w:ilvl w:val="0"/>
          <w:numId w:val="50"/>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wszelkich ryzyk budowlanych (CAR), w tym: wykonywanych robót, obiektów budowlanych, urządzeń oraz wszelkiego mienia ruchomego i nieruchomego związanego bezpośrednio z wykonywaniem robót – na sumę nie mniejszą niż kwota wynagrodzenia określonego w § 14 ust. 1 Umowy,</w:t>
      </w:r>
    </w:p>
    <w:p w:rsidR="00AA677A" w:rsidRPr="00D144C8" w:rsidRDefault="00AA677A" w:rsidP="00D144C8">
      <w:pPr>
        <w:widowControl w:val="0"/>
        <w:numPr>
          <w:ilvl w:val="0"/>
          <w:numId w:val="50"/>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odpowiedzialności cywilnej deliktowej i kontraktowej za szkody powstałe w związku z wykonywaniem działalności gospodarczej – na sumę nie mniejszą niż kwota wynagrodzenia określonego w § 14 ust. 1 Umowy.</w:t>
      </w:r>
    </w:p>
    <w:p w:rsidR="00AA677A" w:rsidRPr="00D144C8" w:rsidRDefault="00AA677A" w:rsidP="00D144C8">
      <w:pPr>
        <w:widowControl w:val="0"/>
        <w:numPr>
          <w:ilvl w:val="0"/>
          <w:numId w:val="4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Zamawiający zastrzega sobie prawo do weryfikacji przedłożonych zgodnie z ust. 1 dokumentów ubezpieczeniowych. Zakres oraz warunki ubezpieczenia zweryfikuje w terminie 3 dni roboczych liczonych od dnia otrzymania dokumentów ubezpieczeniowych osoba wymieniona w § 6 ust. 5 Umowy, z zastrzeżeniem ust. 6 niniejszego paragrafu.</w:t>
      </w:r>
    </w:p>
    <w:p w:rsidR="00AA677A" w:rsidRPr="00D144C8" w:rsidRDefault="00AA677A" w:rsidP="00D144C8">
      <w:pPr>
        <w:widowControl w:val="0"/>
        <w:numPr>
          <w:ilvl w:val="0"/>
          <w:numId w:val="4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 przypadku, gdy przedłożone dokumenty ubezpieczeniowe nie będą zgodne z Umową, Zamawiający wyznaczy Wykonawcy termin na dostarczenie prawidłowych dokumentów ubezpieczeniowych. Wyznaczony termin będzie nie krótszy niż 4 dni robocze, liczone od dnia przekazania Wykonawcy informacji o nieprawidłowości dokumentów ubezpieczeniowych. Do upływu terminu wyznaczonego zgodnie z niniejszym ustępem, Zamawiający nie będzie naliczał kar umownych, w związku z nieterminowym dostarczeniem dokumentacji ubezpieczeniowej.   </w:t>
      </w:r>
    </w:p>
    <w:p w:rsidR="00AA677A" w:rsidRPr="00D144C8" w:rsidRDefault="00AA677A" w:rsidP="00D144C8">
      <w:pPr>
        <w:widowControl w:val="0"/>
        <w:numPr>
          <w:ilvl w:val="0"/>
          <w:numId w:val="4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Termin określony w ust. 3 nie wydłuża terminu wykonania przedmiotu Umowy określonego w § 12 ust. 4 Umowy.</w:t>
      </w:r>
    </w:p>
    <w:p w:rsidR="00AA677A" w:rsidRPr="00D144C8" w:rsidRDefault="00AA677A" w:rsidP="00D144C8">
      <w:pPr>
        <w:widowControl w:val="0"/>
        <w:numPr>
          <w:ilvl w:val="0"/>
          <w:numId w:val="49"/>
        </w:numPr>
        <w:autoSpaceDE w:val="0"/>
        <w:autoSpaceDN w:val="0"/>
        <w:adjustRightInd w:val="0"/>
        <w:spacing w:after="0" w:line="360" w:lineRule="auto"/>
        <w:ind w:left="357" w:hanging="357"/>
        <w:jc w:val="both"/>
        <w:rPr>
          <w:rFonts w:ascii="Times New Roman" w:hAnsi="Times New Roman" w:cs="Times New Roman"/>
        </w:rPr>
      </w:pPr>
      <w:r w:rsidRPr="00D144C8">
        <w:rPr>
          <w:rFonts w:ascii="Times New Roman" w:eastAsia="Times New Roman" w:hAnsi="Times New Roman" w:cs="Times New Roman"/>
          <w:lang w:eastAsia="pl-PL"/>
        </w:rPr>
        <w:t xml:space="preserve">Ubezpieczenia Wykonawca dokona na swój koszt. Polisy i inne dokumenty ubezpieczeniowe poświadczone za zgodność z oryginałem będą stanowiły </w:t>
      </w:r>
      <w:r w:rsidRPr="00D144C8">
        <w:rPr>
          <w:rFonts w:ascii="Times New Roman" w:eastAsia="Times New Roman" w:hAnsi="Times New Roman" w:cs="Times New Roman"/>
          <w:b/>
          <w:lang w:eastAsia="pl-PL"/>
        </w:rPr>
        <w:t xml:space="preserve">załącznik nr 5 </w:t>
      </w:r>
      <w:r w:rsidRPr="00D144C8">
        <w:rPr>
          <w:rFonts w:ascii="Times New Roman" w:eastAsia="Times New Roman" w:hAnsi="Times New Roman" w:cs="Times New Roman"/>
          <w:lang w:eastAsia="pl-PL"/>
        </w:rPr>
        <w:t>do Umow</w:t>
      </w:r>
      <w:r w:rsidRPr="00D144C8">
        <w:rPr>
          <w:rFonts w:ascii="Times New Roman" w:eastAsia="Times New Roman" w:hAnsi="Times New Roman" w:cs="Times New Roman"/>
          <w:b/>
          <w:lang w:eastAsia="pl-PL"/>
        </w:rPr>
        <w:t>y</w:t>
      </w:r>
      <w:r w:rsidRPr="00D144C8">
        <w:rPr>
          <w:rFonts w:ascii="Times New Roman" w:eastAsia="Times New Roman" w:hAnsi="Times New Roman" w:cs="Times New Roman"/>
          <w:lang w:eastAsia="pl-PL"/>
        </w:rPr>
        <w:t xml:space="preserve"> i zostaną złożone Zamawiającemu przez Wykonawcę, w terminie do 3 dni od daty podpisania Umowy, pod rygorem naliczenia kar umownych, z zastrzeżeniem ust. 3 niniejszego paragrafu.</w:t>
      </w:r>
    </w:p>
    <w:p w:rsidR="00AA677A" w:rsidRPr="00D144C8" w:rsidRDefault="00AA677A" w:rsidP="00D144C8">
      <w:pPr>
        <w:widowControl w:val="0"/>
        <w:numPr>
          <w:ilvl w:val="0"/>
          <w:numId w:val="49"/>
        </w:numPr>
        <w:autoSpaceDE w:val="0"/>
        <w:autoSpaceDN w:val="0"/>
        <w:adjustRightInd w:val="0"/>
        <w:spacing w:after="0" w:line="360" w:lineRule="auto"/>
        <w:ind w:left="357" w:hanging="357"/>
        <w:jc w:val="both"/>
        <w:rPr>
          <w:rFonts w:ascii="Times New Roman" w:hAnsi="Times New Roman" w:cs="Times New Roman"/>
        </w:rPr>
      </w:pPr>
      <w:r w:rsidRPr="00D144C8">
        <w:rPr>
          <w:rFonts w:ascii="Times New Roman" w:eastAsia="Times New Roman" w:hAnsi="Times New Roman" w:cs="Times New Roman"/>
          <w:lang w:eastAsia="pl-PL"/>
        </w:rPr>
        <w:t>Rozpoczęcie przedmiotu Umowy nie będzie możliwe bez przedstawienia dokumentów ubezpieczeniowych zaakceptowanych przez Zamawiającego – bez uwag.</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11</w:t>
      </w:r>
    </w:p>
    <w:p w:rsidR="00AA677A" w:rsidRPr="00D144C8" w:rsidRDefault="00AA677A" w:rsidP="00D144C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Do obowiązków Zamawiającego należy w szczególności: </w:t>
      </w:r>
    </w:p>
    <w:p w:rsidR="00AA677A" w:rsidRPr="00D144C8" w:rsidRDefault="00AA677A" w:rsidP="00D144C8">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nieodpłatne przekazanie terenu robót na czas ich realizacji, w zakresie określonym przez Zamawiającego,</w:t>
      </w:r>
    </w:p>
    <w:p w:rsidR="00AA677A" w:rsidRPr="00D144C8" w:rsidRDefault="00AA677A" w:rsidP="00D144C8">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wskazanie miejsc podłączenia się Wykonawcy do mediów,</w:t>
      </w:r>
    </w:p>
    <w:p w:rsidR="00AA677A" w:rsidRPr="00D144C8" w:rsidRDefault="00AA677A" w:rsidP="00D144C8">
      <w:pPr>
        <w:numPr>
          <w:ilvl w:val="0"/>
          <w:numId w:val="9"/>
        </w:numPr>
        <w:spacing w:after="0" w:line="360" w:lineRule="auto"/>
        <w:ind w:left="357" w:hanging="357"/>
        <w:jc w:val="both"/>
        <w:rPr>
          <w:rFonts w:ascii="Times New Roman" w:hAnsi="Times New Roman" w:cs="Times New Roman"/>
        </w:rPr>
      </w:pPr>
      <w:r w:rsidRPr="00D144C8">
        <w:rPr>
          <w:rFonts w:ascii="Times New Roman" w:hAnsi="Times New Roman" w:cs="Times New Roman"/>
        </w:rPr>
        <w:t>udostępnienie miejsca na ustawienie kontenera na odpady budowlane, utylizowane przez Wykonawcę,</w:t>
      </w:r>
    </w:p>
    <w:p w:rsidR="00AA677A" w:rsidRPr="00D144C8" w:rsidRDefault="00AA677A" w:rsidP="00D144C8">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dostarczenie wewnętrznego dziennika robót,</w:t>
      </w:r>
    </w:p>
    <w:p w:rsidR="00AA677A" w:rsidRPr="00D144C8" w:rsidRDefault="00AA677A" w:rsidP="00D144C8">
      <w:pPr>
        <w:widowControl w:val="0"/>
        <w:numPr>
          <w:ilvl w:val="0"/>
          <w:numId w:val="9"/>
        </w:numPr>
        <w:autoSpaceDE w:val="0"/>
        <w:autoSpaceDN w:val="0"/>
        <w:adjustRightInd w:val="0"/>
        <w:spacing w:after="0" w:line="360" w:lineRule="auto"/>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zapewnienie nadzoru inwestorskiego, </w:t>
      </w:r>
    </w:p>
    <w:p w:rsidR="00AA677A" w:rsidRPr="00D144C8" w:rsidRDefault="00AA677A" w:rsidP="00D144C8">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odbiór robót lub ich części,</w:t>
      </w:r>
    </w:p>
    <w:p w:rsidR="00AA677A" w:rsidRPr="00D144C8" w:rsidRDefault="00AA677A" w:rsidP="00D144C8">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zapłata umówionego wynagrodzenia za wykonane roboty zgodnie z postanowieniami Umowy,</w:t>
      </w:r>
    </w:p>
    <w:p w:rsidR="00AA677A" w:rsidRPr="00D144C8" w:rsidRDefault="00AA677A" w:rsidP="00D144C8">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przystąpienie do odbioru końcowego robót. </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lastRenderedPageBreak/>
        <w:t>§ 12</w:t>
      </w:r>
    </w:p>
    <w:p w:rsidR="00AA677A" w:rsidRPr="00D144C8" w:rsidRDefault="00AA677A" w:rsidP="00D144C8">
      <w:pPr>
        <w:numPr>
          <w:ilvl w:val="0"/>
          <w:numId w:val="16"/>
        </w:numPr>
        <w:spacing w:after="0" w:line="360" w:lineRule="auto"/>
        <w:ind w:left="360" w:hanging="360"/>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Protokolarne przekazanie Wykonawcy terenu robót nastąpi w terminie 3 dni roboczych od daty podpisania Umowy.</w:t>
      </w:r>
    </w:p>
    <w:p w:rsidR="00AA677A" w:rsidRPr="00D144C8" w:rsidRDefault="00AA677A" w:rsidP="00D144C8">
      <w:pPr>
        <w:numPr>
          <w:ilvl w:val="0"/>
          <w:numId w:val="16"/>
        </w:numPr>
        <w:spacing w:after="0" w:line="360" w:lineRule="auto"/>
        <w:ind w:left="360" w:hanging="360"/>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Wykonawca zobowiązuje się do rozpoczęcia robót, nie później niż w terminie 3 dni roboczych od daty przekazania terenu robót.</w:t>
      </w:r>
    </w:p>
    <w:p w:rsidR="00AA677A" w:rsidRPr="00D144C8" w:rsidRDefault="00AA677A" w:rsidP="00D144C8">
      <w:pPr>
        <w:numPr>
          <w:ilvl w:val="0"/>
          <w:numId w:val="16"/>
        </w:numPr>
        <w:spacing w:after="0" w:line="360" w:lineRule="auto"/>
        <w:ind w:left="360" w:hanging="360"/>
        <w:jc w:val="both"/>
        <w:rPr>
          <w:rFonts w:ascii="Times New Roman" w:eastAsia="Times New Roman" w:hAnsi="Times New Roman" w:cs="Times New Roman"/>
          <w:lang w:eastAsia="pl-PL"/>
        </w:rPr>
      </w:pPr>
      <w:r w:rsidRPr="00D144C8">
        <w:rPr>
          <w:rFonts w:ascii="Times New Roman" w:hAnsi="Times New Roman" w:cs="Times New Roman"/>
          <w:bCs/>
        </w:rPr>
        <w:t>Dni robocze są rozumiane jako dni od poniedziałku do piątku z wyłączeniem dni ustawowo wolnych od pracy i dni wolnych od pracy dla pracowników niebędących nauczycielami akademickim w 2022 r., określonych w Zarządzeniu Rektora Uniwersytetu Warszawskiego nr 130</w:t>
      </w:r>
      <w:r w:rsidRPr="00D144C8">
        <w:rPr>
          <w:rFonts w:ascii="Times New Roman" w:hAnsi="Times New Roman" w:cs="Times New Roman"/>
        </w:rPr>
        <w:t xml:space="preserve"> z dnia 20 października 2021 r. </w:t>
      </w:r>
      <w:r w:rsidRPr="00D144C8">
        <w:rPr>
          <w:rFonts w:ascii="Times New Roman" w:hAnsi="Times New Roman" w:cs="Times New Roman"/>
          <w:lang w:eastAsia="pl-PL"/>
        </w:rPr>
        <w:t>w sprawie dni wolnych od pracy dla pracowników niebędących nauczycielami akademickimi w roku 2022.</w:t>
      </w:r>
    </w:p>
    <w:p w:rsidR="00AA677A" w:rsidRPr="00D144C8" w:rsidRDefault="00AA677A" w:rsidP="00D144C8">
      <w:pPr>
        <w:numPr>
          <w:ilvl w:val="0"/>
          <w:numId w:val="16"/>
        </w:numPr>
        <w:spacing w:after="0" w:line="360" w:lineRule="auto"/>
        <w:ind w:left="360" w:hanging="360"/>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Termin wykonania robót Strony ustalają na: …… dni od daty podpisania Umowy, tj. do dnia ……………….</w:t>
      </w:r>
    </w:p>
    <w:p w:rsidR="00AA677A" w:rsidRPr="00D144C8" w:rsidRDefault="00AA677A" w:rsidP="00D144C8">
      <w:pPr>
        <w:tabs>
          <w:tab w:val="left" w:pos="567"/>
        </w:tabs>
        <w:suppressAutoHyphens/>
        <w:autoSpaceDN w:val="0"/>
        <w:spacing w:after="0" w:line="360" w:lineRule="auto"/>
        <w:ind w:left="357"/>
        <w:jc w:val="both"/>
        <w:textAlignment w:val="baseline"/>
        <w:rPr>
          <w:rFonts w:ascii="Times New Roman" w:eastAsia="Times New Roman" w:hAnsi="Times New Roman" w:cs="Times New Roman"/>
          <w:kern w:val="3"/>
          <w:lang w:eastAsia="pl-PL" w:bidi="hi-IN"/>
        </w:rPr>
      </w:pPr>
      <w:r w:rsidRPr="00D144C8">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rsidR="00AA677A" w:rsidRPr="00D144C8" w:rsidRDefault="00AA677A" w:rsidP="00D144C8">
      <w:pPr>
        <w:numPr>
          <w:ilvl w:val="0"/>
          <w:numId w:val="16"/>
        </w:numPr>
        <w:tabs>
          <w:tab w:val="clear" w:pos="357"/>
        </w:tabs>
        <w:spacing w:after="0" w:line="360" w:lineRule="auto"/>
        <w:jc w:val="both"/>
        <w:rPr>
          <w:rFonts w:ascii="Times New Roman" w:eastAsia="Times New Roman" w:hAnsi="Times New Roman" w:cs="Times New Roman"/>
          <w:u w:val="single"/>
          <w:lang w:eastAsia="pl-PL"/>
        </w:rPr>
      </w:pPr>
      <w:r w:rsidRPr="00D144C8">
        <w:rPr>
          <w:rFonts w:ascii="Times New Roman" w:eastAsia="Times New Roman" w:hAnsi="Times New Roman" w:cs="Times New Roman"/>
          <w:lang w:eastAsia="pl-PL"/>
        </w:rPr>
        <w:t>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daty przekazania terenu robót i stanowić będzie</w:t>
      </w:r>
      <w:r w:rsidRPr="00D144C8">
        <w:rPr>
          <w:rFonts w:ascii="Times New Roman" w:eastAsia="Times New Roman" w:hAnsi="Times New Roman" w:cs="Times New Roman"/>
          <w:b/>
          <w:lang w:eastAsia="pl-PL"/>
        </w:rPr>
        <w:t xml:space="preserve"> załącznik nr 6 </w:t>
      </w:r>
      <w:r w:rsidRPr="00D144C8">
        <w:rPr>
          <w:rFonts w:ascii="Times New Roman" w:eastAsia="Times New Roman" w:hAnsi="Times New Roman" w:cs="Times New Roman"/>
          <w:lang w:eastAsia="pl-PL"/>
        </w:rPr>
        <w:t xml:space="preserve">do Umowy. Harmonogram może być uszczegółowiony - bez zmiany ostatecznego terminu wykonania robót, określonego w ust. 4. </w:t>
      </w:r>
    </w:p>
    <w:p w:rsidR="00AA677A" w:rsidRPr="00D144C8" w:rsidRDefault="00AA677A" w:rsidP="00D144C8">
      <w:pPr>
        <w:numPr>
          <w:ilvl w:val="0"/>
          <w:numId w:val="16"/>
        </w:numPr>
        <w:tabs>
          <w:tab w:val="clear" w:pos="357"/>
        </w:tabs>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rsidR="00AA677A" w:rsidRPr="00D144C8" w:rsidRDefault="00AA677A" w:rsidP="00D144C8">
      <w:pPr>
        <w:numPr>
          <w:ilvl w:val="0"/>
          <w:numId w:val="16"/>
        </w:numPr>
        <w:tabs>
          <w:tab w:val="clear" w:pos="357"/>
        </w:tabs>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13</w:t>
      </w:r>
    </w:p>
    <w:p w:rsidR="00AA677A" w:rsidRPr="00D144C8" w:rsidRDefault="00AA677A" w:rsidP="00D144C8">
      <w:pPr>
        <w:numPr>
          <w:ilvl w:val="0"/>
          <w:numId w:val="1"/>
        </w:numPr>
        <w:tabs>
          <w:tab w:val="clear" w:pos="357"/>
        </w:tabs>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Zamawiający będzie dokonywał następujących odbiorów robót:</w:t>
      </w:r>
    </w:p>
    <w:p w:rsidR="00AA677A" w:rsidRPr="00D144C8" w:rsidRDefault="00AA677A" w:rsidP="00D144C8">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odbiory robót zanikających i ulegających zakryciu, po potwierdzeniu gotowości do odbioru przez inspektora nadzoru w wewnętrznym dzienniku robót, w terminie 3 dni roboczych od daty zgłoszenia gotowości do odbioru przez Wykonawcę,</w:t>
      </w:r>
    </w:p>
    <w:p w:rsidR="00AA677A" w:rsidRPr="00D144C8" w:rsidRDefault="00AA677A" w:rsidP="00D144C8">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odbiory częściowe, w terminie 3 dni od daty potwierdzenia przez inspektora nadzoru w wewnętrznym dzienniku robót zgłoszonej przez Wykonawcę gotowości do odbioru, </w:t>
      </w:r>
    </w:p>
    <w:p w:rsidR="00AA677A" w:rsidRPr="00D144C8" w:rsidRDefault="00AA677A" w:rsidP="00D144C8">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odbioru końcowego robót, do którego Zamawiający przystąpi w terminie 2 dni roboczych od daty potwierdzenia przez koordynatora w wewnętrznym dzienniku robót osiągnięcia przez Wykonawcę gotowości do odbioru,</w:t>
      </w:r>
    </w:p>
    <w:p w:rsidR="00AA677A" w:rsidRPr="00D144C8" w:rsidRDefault="00AA677A" w:rsidP="00D144C8">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odbiory pogwarancyjne.</w:t>
      </w:r>
    </w:p>
    <w:p w:rsidR="00AA677A" w:rsidRPr="00D144C8" w:rsidRDefault="00AA677A" w:rsidP="00D144C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Strony ustalają, że przedmiotem końcowego odbioru będzie zakres ustalony w § 1 Umowy.</w:t>
      </w:r>
    </w:p>
    <w:p w:rsidR="00AA677A" w:rsidRPr="00D144C8" w:rsidRDefault="00AA677A" w:rsidP="00D144C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Gotowość do odbioru końcowego robót zgłasza kierownik robót w wewnętrznym dzienniku robót, którą potwierdza koordynator w terminie 2 dni roboczych od dokonania wpisu, z zastrzeżeniem ust. 4. Zamawiający w terminie 2 dni roboczych od daty potwierdzenia gotowości do odbioru końcowego przez </w:t>
      </w:r>
      <w:r w:rsidRPr="00D144C8">
        <w:rPr>
          <w:rFonts w:ascii="Times New Roman" w:eastAsia="Times New Roman" w:hAnsi="Times New Roman" w:cs="Times New Roman"/>
          <w:lang w:eastAsia="pl-PL"/>
        </w:rPr>
        <w:lastRenderedPageBreak/>
        <w:t xml:space="preserve">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rsidR="00AA677A" w:rsidRPr="00D144C8" w:rsidRDefault="00AA677A" w:rsidP="00D144C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Wraz ze zgłoszeniem gotowości do odbioru końcowego robot kierownik robót przekazuje protokolarnie koordynatorowi operat kolaudacyjny. Przyjęcie zgłoszenia Wykonawcy gotowości do odbioru końcowego następuje po potwierdzeniu przez inspektora nadzoru robót budowlanych i koordynatora kompletności operatu kolaudacyjnego.</w:t>
      </w:r>
    </w:p>
    <w:p w:rsidR="00AA677A" w:rsidRPr="00D144C8" w:rsidRDefault="00AA677A" w:rsidP="00D144C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Na operat kolaudacyjny składa się - komplet dokumentów pozwalających na ocenę prawidłowego wykonania robót, a w szczególności: wewnętrzny dziennik robót, niezbędne deklaracje właściwości użytkowych, atesty i świadectwa dopuszczenia oraz dokumentacja powykonawcza ze wszystkimi zmianami dokonanymi w toku robót.</w:t>
      </w:r>
    </w:p>
    <w:p w:rsidR="00AA677A" w:rsidRPr="00D144C8" w:rsidRDefault="00AA677A" w:rsidP="00D144C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Do odbioru końcowego robót Wykonawca zobowiązany jest dołączyć także:</w:t>
      </w:r>
    </w:p>
    <w:p w:rsidR="00AA677A" w:rsidRPr="00D144C8" w:rsidRDefault="00AA677A" w:rsidP="00D144C8">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oświadczenie kierownika robót o zgodności wykonania robót z dokumentacją, przepisami </w:t>
      </w:r>
      <w:r w:rsidRPr="00D144C8">
        <w:rPr>
          <w:rFonts w:ascii="Times New Roman" w:eastAsia="Times New Roman" w:hAnsi="Times New Roman" w:cs="Times New Roman"/>
          <w:lang w:eastAsia="pl-PL"/>
        </w:rPr>
        <w:br/>
        <w:t>i obowiązującymi Polskimi Normami,</w:t>
      </w:r>
    </w:p>
    <w:p w:rsidR="00AA677A" w:rsidRPr="00D144C8" w:rsidRDefault="00AA677A" w:rsidP="00D144C8">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oświadczenie kierownika robót o doprowadzeniu do należytego stanu i porządku terenu robót,</w:t>
      </w:r>
    </w:p>
    <w:p w:rsidR="00AA677A" w:rsidRPr="00D144C8" w:rsidRDefault="00AA677A" w:rsidP="00D144C8">
      <w:pPr>
        <w:numPr>
          <w:ilvl w:val="0"/>
          <w:numId w:val="3"/>
        </w:numPr>
        <w:spacing w:after="0" w:line="360" w:lineRule="auto"/>
        <w:ind w:left="709"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oświadczenie Wykonawcy zapewniające, że nie występują żadne zaległości w wypłacie wynagrodzenia na rzecz podwykonawców,</w:t>
      </w:r>
    </w:p>
    <w:p w:rsidR="00AA677A" w:rsidRPr="00D144C8" w:rsidRDefault="00AA677A" w:rsidP="00D144C8">
      <w:pPr>
        <w:numPr>
          <w:ilvl w:val="0"/>
          <w:numId w:val="3"/>
        </w:numPr>
        <w:spacing w:after="0" w:line="360" w:lineRule="auto"/>
        <w:ind w:left="709"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rsidR="00AA677A" w:rsidRPr="00D144C8" w:rsidRDefault="00AA677A" w:rsidP="00D144C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 czynności odbiorowych określonych w ust. 1 pkt 1, pkt 2 i pkt 3 zostanie sporządzony protokół. </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14</w:t>
      </w:r>
    </w:p>
    <w:p w:rsidR="00AA677A" w:rsidRPr="00D144C8" w:rsidRDefault="00AA677A" w:rsidP="00D144C8">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D144C8">
        <w:rPr>
          <w:rFonts w:ascii="Times New Roman" w:eastAsia="Times New Roman" w:hAnsi="Times New Roman" w:cs="Times New Roman"/>
          <w:b/>
          <w:bCs/>
          <w:lang w:eastAsia="pl-PL"/>
        </w:rPr>
        <w:t xml:space="preserve">załącznik nr 8 </w:t>
      </w:r>
      <w:r w:rsidRPr="00D144C8">
        <w:rPr>
          <w:rFonts w:ascii="Times New Roman" w:eastAsia="Times New Roman" w:hAnsi="Times New Roman" w:cs="Times New Roman"/>
          <w:bCs/>
          <w:lang w:eastAsia="pl-PL"/>
        </w:rPr>
        <w:t>do Umowy,</w:t>
      </w:r>
      <w:r w:rsidRPr="00D144C8">
        <w:rPr>
          <w:rFonts w:ascii="Times New Roman" w:eastAsia="Times New Roman" w:hAnsi="Times New Roman" w:cs="Times New Roman"/>
          <w:b/>
          <w:bCs/>
          <w:lang w:eastAsia="pl-PL"/>
        </w:rPr>
        <w:t xml:space="preserve"> </w:t>
      </w:r>
      <w:r w:rsidRPr="00D144C8">
        <w:rPr>
          <w:rFonts w:ascii="Times New Roman" w:eastAsia="Times New Roman" w:hAnsi="Times New Roman" w:cs="Times New Roman"/>
          <w:lang w:eastAsia="pl-PL"/>
        </w:rPr>
        <w:t>ustalone na kwotę wraz z należnym podatkiem VAT ........................... zł (słownie: .............................................................................................................złotych).</w:t>
      </w:r>
    </w:p>
    <w:p w:rsidR="00AA677A" w:rsidRPr="00D144C8" w:rsidRDefault="00AA677A" w:rsidP="00D144C8">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rsidR="00AA677A" w:rsidRPr="00D144C8" w:rsidRDefault="00AA677A" w:rsidP="00D144C8">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rsidR="00AA677A" w:rsidRPr="00D144C8" w:rsidRDefault="00AA677A" w:rsidP="00D144C8">
      <w:pPr>
        <w:numPr>
          <w:ilvl w:val="0"/>
          <w:numId w:val="18"/>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lastRenderedPageBreak/>
        <w:t>W ramach wynagrodzenia ryczałtowego określonego w ust. 1 Zamawiający dopuszcza możliwość wykonania robót zamiennych, po uprzedniej pisemnej akceptacji przez Zamawiającego.</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15</w:t>
      </w:r>
    </w:p>
    <w:p w:rsidR="00AA677A" w:rsidRPr="00D144C8" w:rsidRDefault="00AA677A" w:rsidP="00D144C8">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Rozliczenia finansowe za wykonane roboty będą się odbywały w następujący sposób:</w:t>
      </w:r>
    </w:p>
    <w:p w:rsidR="00AA677A" w:rsidRPr="00D144C8" w:rsidRDefault="00AA677A" w:rsidP="00D144C8">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Zamawiający będzie realizował płatności fakturami częściowymi do wysokości 80% wynagrodzenia umownego – na podstawie protokołu finansowego zaawansowania robót,</w:t>
      </w:r>
    </w:p>
    <w:p w:rsidR="00AA677A" w:rsidRPr="00D144C8" w:rsidRDefault="00AA677A" w:rsidP="00D144C8">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pozostałe 20% wynagrodzenia umownego będzie płatne po podpisaniu bezusterkowego protokołu odbioru końcowego wykonanych robót, określonych w § 1 Umowy, podpisanego przez komisję odbioru końcowego.</w:t>
      </w:r>
    </w:p>
    <w:p w:rsidR="00AA677A" w:rsidRPr="00D144C8" w:rsidRDefault="00AA677A" w:rsidP="00D144C8">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Rozliczenia finansowe za wykonane roboty będą się odbywały na podstawie:</w:t>
      </w:r>
    </w:p>
    <w:p w:rsidR="00AA677A" w:rsidRPr="00D144C8" w:rsidRDefault="00AA677A" w:rsidP="00D144C8">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faktur Wykonawcy za wykonane przez siebie i podwykonawców roboty, usługi i dostawy wystawianych nie częściej niż raz w miesiącu, w terminie 7 dni od podpisania przez obie Strony (inspektora nadzoru robót budowlanych i kierownika robót)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rsidR="00AA677A" w:rsidRPr="00D144C8" w:rsidRDefault="00AA677A" w:rsidP="00D144C8">
      <w:pPr>
        <w:autoSpaceDE w:val="0"/>
        <w:autoSpaceDN w:val="0"/>
        <w:adjustRightInd w:val="0"/>
        <w:spacing w:after="0" w:line="360" w:lineRule="auto"/>
        <w:ind w:left="712"/>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Książka obmiarów będzie prowadzona według obowiązujących zasad, lecz nie będzie podstawą do rozliczenia Umowy.</w:t>
      </w:r>
    </w:p>
    <w:p w:rsidR="00AA677A" w:rsidRPr="00D144C8" w:rsidRDefault="00AA677A" w:rsidP="00D144C8">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12.</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hAnsi="Times New Roman" w:cs="Times New Roman"/>
        </w:rPr>
      </w:pPr>
      <w:r w:rsidRPr="00D144C8">
        <w:rPr>
          <w:rFonts w:ascii="Times New Roman" w:hAnsi="Times New Roman" w:cs="Times New Roman"/>
        </w:rPr>
        <w:t>Wykonawca oświadcza i gwarantuje, że:</w:t>
      </w:r>
    </w:p>
    <w:p w:rsidR="00AA677A" w:rsidRPr="00D144C8" w:rsidRDefault="00AA677A" w:rsidP="00D144C8">
      <w:pPr>
        <w:numPr>
          <w:ilvl w:val="0"/>
          <w:numId w:val="31"/>
        </w:numPr>
        <w:spacing w:after="0" w:line="360" w:lineRule="auto"/>
        <w:ind w:left="641" w:hanging="357"/>
        <w:jc w:val="both"/>
        <w:rPr>
          <w:rFonts w:ascii="Times New Roman" w:hAnsi="Times New Roman" w:cs="Times New Roman"/>
        </w:rPr>
      </w:pPr>
      <w:r w:rsidRPr="00D144C8">
        <w:rPr>
          <w:rFonts w:ascii="Times New Roman" w:hAnsi="Times New Roman" w:cs="Times New Roman"/>
        </w:rPr>
        <w:t>jest oraz pozostanie w okresie realizacji i rozliczenia Umowy zarejestrowanym czynnym podatnikiem podatku od towarów i usług;</w:t>
      </w:r>
    </w:p>
    <w:p w:rsidR="00AA677A" w:rsidRPr="00D144C8" w:rsidRDefault="00AA677A" w:rsidP="00D144C8">
      <w:pPr>
        <w:numPr>
          <w:ilvl w:val="0"/>
          <w:numId w:val="31"/>
        </w:numPr>
        <w:spacing w:after="0" w:line="360" w:lineRule="auto"/>
        <w:ind w:left="641" w:hanging="357"/>
        <w:jc w:val="both"/>
        <w:rPr>
          <w:rFonts w:ascii="Times New Roman" w:hAnsi="Times New Roman" w:cs="Times New Roman"/>
        </w:rPr>
      </w:pPr>
      <w:r w:rsidRPr="00D144C8">
        <w:rPr>
          <w:rFonts w:ascii="Times New Roman" w:eastAsia="Arial Unicode MS" w:hAnsi="Times New Roman" w:cs="Times New Roman"/>
        </w:rPr>
        <w:t xml:space="preserve">rachunek bankowy, o którym mowa w ust. 4, jest rachunkiem rozliczeniowym </w:t>
      </w:r>
      <w:r w:rsidRPr="00D144C8">
        <w:rPr>
          <w:rFonts w:ascii="Times New Roman" w:eastAsia="Arial Unicode MS" w:hAnsi="Times New Roman" w:cs="Times New Roman"/>
        </w:rPr>
        <w:br/>
        <w:t>w rozumieniu art. 49 ust. 1 pkt 1 ustawy z dnia 29 sierpnia 1997 r. – Prawo bankowe (Dz.U. z 2021 r., poz. 2439 z późn. zm.) oraz jest zawarty i uwidoczniony w wykazie, o którym mowa w art. 96b ust. 1 ustawy z dnia 11 marca 2004 r. o podatku od towarów i usług (Dz.U. z 2021 r., poz. 685 z późn. zm.), zwanym dalej „Wykazem”, prowadzonym przez Szefa Krajowej Administracji Skarbowej (Szef KAS)</w:t>
      </w:r>
      <w:r w:rsidRPr="00D144C8">
        <w:rPr>
          <w:rFonts w:ascii="Times New Roman" w:hAnsi="Times New Roman" w:cs="Times New Roman"/>
        </w:rPr>
        <w:t>.</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Zamawiający będzie dokonywał płatności przelewem z rachunku Zamawiającego na rachunek bankowy Wykonawcy nr ……………………………………………………………………………………….……… </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Zamawiający zrealizuje fakturę w terminie 30 dni od dnia jej otrzymania.</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 dzień zapłaty wynagrodzenia Strony przyjmują datę obciążenia rachunku bankowego Zamawiającego kwotą płatności.</w:t>
      </w:r>
    </w:p>
    <w:p w:rsidR="00AA677A" w:rsidRPr="00D144C8" w:rsidRDefault="00AA677A" w:rsidP="00D144C8">
      <w:pPr>
        <w:numPr>
          <w:ilvl w:val="0"/>
          <w:numId w:val="30"/>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Strony postanawiają, że w przypadku opóźnienia w zapłacie należności pieniężnych przysługują im odsetki w wysokości ustawowej za opóźnienie.</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 przypadku niedostarczenia przez Wykonawcę faktury konsekwencje późniejszej wypłaty obciążają wyłącznie Wykonawcę.</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hAnsi="Times New Roman" w:cs="Times New Roman"/>
        </w:rPr>
        <w:lastRenderedPageBreak/>
        <w:t>Wykonawca może żądać wyłącznie wynagrodzenia za wykonaną część Umowy.</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hAnsi="Times New Roman" w:cs="Times New Roman"/>
        </w:rPr>
        <w:t>Wykonawca bez pisemnej zgody Zamawiającego nie może przenieść wierzytelności wynikających z Umowy na osobę trzecią ani dokonywać potrąceń wierzytelności własnej z wierzytelnością Zamawiającego.</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hAnsi="Times New Roman" w:cs="Times New Roman"/>
        </w:rPr>
        <w:t>Potrącenie lub przeniesienie wierzytelności dokonane bez uprzedniej pisemnej zgody Zamawiającego są dla Zamawiającego bezskuteczne.</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D144C8">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144C8">
        <w:rPr>
          <w:rFonts w:ascii="Times New Roman" w:eastAsia="Times New Roman" w:hAnsi="Times New Roman" w:cs="Times New Roman"/>
          <w:b/>
          <w:lang w:eastAsia="pl-PL"/>
        </w:rPr>
        <w:t xml:space="preserve">załącznik nr 7 </w:t>
      </w:r>
      <w:r w:rsidRPr="00D144C8">
        <w:rPr>
          <w:rFonts w:ascii="Times New Roman" w:eastAsia="Times New Roman" w:hAnsi="Times New Roman" w:cs="Times New Roman"/>
          <w:lang w:eastAsia="pl-PL"/>
        </w:rPr>
        <w:t>do Umowy.</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Jeżeli Wykonawca nie przedstawi Zamawiającemu oświadczeń, o których mowa w ust. 12,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 przypadku nieprzedstawienia przez Wykonawcę wszystkich dowodów zapłaty, o których mowa w ust. 12, Zamawiający wstrzymuje odpowiednio wypłatę należnego wynagrodzenia za odebrane roboty w części równej sumie kwot wynikających z nieprzedstawionych dowodów zapłaty.</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D144C8">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D144C8">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Termin zapłaty wynagrodzenia podwykonawcy lub dalszemu podwykonawcy przewidziany </w:t>
      </w:r>
      <w:r w:rsidRPr="00D144C8">
        <w:rPr>
          <w:rFonts w:ascii="Times New Roman" w:eastAsia="Times New Roman" w:hAnsi="Times New Roman" w:cs="Times New Roman"/>
          <w:lang w:eastAsia="pl-PL"/>
        </w:rPr>
        <w:br/>
        <w:t>w umowie o podwykonawstwo nie może być dłuższy niż 10 dni od dnia doręczenia Wykonawcy, podwykonawcy lub dalszemu podwykonawcy faktury lub rachunku potwierdzonych przez inspektora nadzoru.</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D144C8">
        <w:rPr>
          <w:rFonts w:ascii="Times New Roman" w:eastAsia="Times New Roman" w:hAnsi="Times New Roman" w:cs="Times New Roman"/>
          <w:lang w:eastAsia="pl-PL"/>
        </w:rPr>
        <w:lastRenderedPageBreak/>
        <w:t>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17. Zamawiający informuje o terminie zgłaszania uwag, nie krótszym niż 7 dni od dnia doręczenia tej informacji. W uwagach nie można powoływać się na potrącenie roszczeń Wykonawcy względem podwykonawcy niezwiązanych z realizacją umowy o podwykonawstwo.</w:t>
      </w:r>
    </w:p>
    <w:p w:rsidR="00AA677A" w:rsidRPr="00D144C8" w:rsidRDefault="00AA677A" w:rsidP="00D144C8">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 przypadku zgłoszenia uwag, o których mowa w ust. 18, w terminie wskazanym przez Zamawiającego, Zamawiający może: </w:t>
      </w:r>
    </w:p>
    <w:p w:rsidR="00AA677A" w:rsidRPr="00D144C8" w:rsidRDefault="00AA677A" w:rsidP="00D144C8">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rsidR="00AA677A" w:rsidRPr="00D144C8" w:rsidRDefault="00AA677A" w:rsidP="00D144C8">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A677A" w:rsidRPr="00D144C8" w:rsidRDefault="00AA677A" w:rsidP="00D144C8">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rsidR="00AA677A" w:rsidRPr="00D144C8" w:rsidRDefault="00AA677A" w:rsidP="00D144C8">
      <w:pPr>
        <w:numPr>
          <w:ilvl w:val="0"/>
          <w:numId w:val="37"/>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rsidR="00AA677A" w:rsidRPr="00D144C8" w:rsidRDefault="00AA677A" w:rsidP="00D144C8">
      <w:pPr>
        <w:numPr>
          <w:ilvl w:val="0"/>
          <w:numId w:val="37"/>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rsidR="00AA677A" w:rsidRPr="00D144C8" w:rsidRDefault="00AA677A" w:rsidP="00D144C8">
      <w:pPr>
        <w:numPr>
          <w:ilvl w:val="0"/>
          <w:numId w:val="37"/>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D144C8">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AA677A" w:rsidRPr="00D144C8" w:rsidRDefault="00AA677A" w:rsidP="00D144C8">
      <w:pPr>
        <w:numPr>
          <w:ilvl w:val="0"/>
          <w:numId w:val="37"/>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rsidR="00AA677A" w:rsidRPr="00D144C8" w:rsidRDefault="00AA677A" w:rsidP="00D144C8">
      <w:pPr>
        <w:numPr>
          <w:ilvl w:val="0"/>
          <w:numId w:val="37"/>
        </w:numPr>
        <w:autoSpaceDE w:val="0"/>
        <w:autoSpaceDN w:val="0"/>
        <w:adjustRightInd w:val="0"/>
        <w:spacing w:after="0" w:line="360" w:lineRule="auto"/>
        <w:jc w:val="both"/>
        <w:rPr>
          <w:rFonts w:ascii="Times New Roman" w:eastAsia="Times New Roman" w:hAnsi="Times New Roman" w:cs="Times New Roman"/>
          <w:b/>
          <w:lang w:eastAsia="pl-PL"/>
        </w:rPr>
      </w:pPr>
      <w:r w:rsidRPr="00D144C8">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rsidR="00D144C8" w:rsidRDefault="00D144C8"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rsidR="00D144C8" w:rsidRDefault="00D144C8"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lastRenderedPageBreak/>
        <w:t>§ 16</w:t>
      </w:r>
    </w:p>
    <w:p w:rsidR="00AA677A" w:rsidRPr="00D144C8" w:rsidRDefault="00AA677A" w:rsidP="00D144C8">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D144C8">
        <w:rPr>
          <w:rFonts w:ascii="Times New Roman" w:eastAsia="Times New Roman" w:hAnsi="Times New Roman" w:cs="Times New Roman"/>
          <w:kern w:val="3"/>
          <w:lang w:eastAsia="pl-PL" w:bidi="hi-IN"/>
        </w:rPr>
        <w:t>Wykonawca udziela gwarancji na roboty na ….….. miesięcy &lt;zgodnie z ofertą Wykonawcy – nie krócej niż 36 miesięcy&gt;.</w:t>
      </w:r>
    </w:p>
    <w:p w:rsidR="00AA677A" w:rsidRPr="00D144C8" w:rsidRDefault="00AA677A" w:rsidP="00D144C8">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D144C8">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rsidR="00AA677A" w:rsidRPr="00D144C8" w:rsidRDefault="00AA677A" w:rsidP="00D144C8">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D144C8">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rsidR="00AA677A" w:rsidRPr="00D144C8" w:rsidRDefault="00AA677A" w:rsidP="00D144C8">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rsidR="00AA677A" w:rsidRPr="00D144C8" w:rsidRDefault="00AA677A" w:rsidP="00D144C8">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przyjmowanie zawiadomienia o wadach w dni robocze w godz. 8.00 – 16.00 drogą elektroniczną na adres………………………………………………………</w:t>
      </w:r>
    </w:p>
    <w:p w:rsidR="00AA677A" w:rsidRPr="00D144C8" w:rsidRDefault="00AA677A" w:rsidP="00D144C8">
      <w:pPr>
        <w:pStyle w:val="Akapitzlist"/>
        <w:widowControl w:val="0"/>
        <w:numPr>
          <w:ilvl w:val="0"/>
          <w:numId w:val="27"/>
        </w:numPr>
        <w:autoSpaceDE w:val="0"/>
        <w:autoSpaceDN w:val="0"/>
        <w:adjustRightInd w:val="0"/>
        <w:spacing w:after="0" w:line="360" w:lineRule="auto"/>
        <w:ind w:left="284" w:hanging="284"/>
        <w:contextualSpacing w:val="0"/>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rsidR="00AA677A" w:rsidRPr="00D144C8" w:rsidRDefault="00AA677A" w:rsidP="00D144C8">
      <w:pPr>
        <w:pStyle w:val="Akapitzlist"/>
        <w:widowControl w:val="0"/>
        <w:numPr>
          <w:ilvl w:val="0"/>
          <w:numId w:val="27"/>
        </w:numPr>
        <w:autoSpaceDE w:val="0"/>
        <w:autoSpaceDN w:val="0"/>
        <w:adjustRightInd w:val="0"/>
        <w:spacing w:after="0" w:line="360" w:lineRule="auto"/>
        <w:ind w:left="284" w:hanging="284"/>
        <w:contextualSpacing w:val="0"/>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Stwierdzone i zgłoszone Wykonawcy w formie pisemnej wady fizyczne lub prawne powstałe w czasie obowiązywania gwarancji oraz wykazane podczas przeglądów gwarancyjnych Wykonawca zobowiązany jest usunąć w terminie, o którym mowa w ust. 3 pkt 1. </w:t>
      </w:r>
    </w:p>
    <w:p w:rsidR="00AA677A" w:rsidRPr="00D144C8" w:rsidRDefault="00AA677A" w:rsidP="00D144C8">
      <w:pPr>
        <w:pStyle w:val="Akapitzlist"/>
        <w:widowControl w:val="0"/>
        <w:numPr>
          <w:ilvl w:val="0"/>
          <w:numId w:val="27"/>
        </w:numPr>
        <w:autoSpaceDE w:val="0"/>
        <w:autoSpaceDN w:val="0"/>
        <w:adjustRightInd w:val="0"/>
        <w:spacing w:after="0" w:line="360" w:lineRule="auto"/>
        <w:ind w:left="284" w:hanging="284"/>
        <w:contextualSpacing w:val="0"/>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Usunięcie wad winno być stwierdzone protokolarnie. W przypadku nieusunięcia wad w terminie, o którym mowa w ust. 3 pkt 1, Zamawiający usunie te wady we własnym zakresie i obciąży Wykonawcę kosztami ich usunięcia. </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17</w:t>
      </w:r>
    </w:p>
    <w:p w:rsidR="00AA677A" w:rsidRPr="00D144C8" w:rsidRDefault="00AA677A" w:rsidP="00D144C8">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Wykonawca jest odpowiedzialny z tytułu rękojmi za usunięcie wad prawnych lub fizycznych robót oraz dostarczonych materiałów i urządzeń, w terminie…… miesięcy</w:t>
      </w:r>
      <w:r w:rsidRPr="00D144C8">
        <w:rPr>
          <w:rFonts w:ascii="Times New Roman" w:eastAsia="Times New Roman" w:hAnsi="Times New Roman" w:cs="Times New Roman"/>
          <w:b/>
          <w:lang w:eastAsia="pl-PL"/>
        </w:rPr>
        <w:t xml:space="preserve"> </w:t>
      </w:r>
      <w:r w:rsidRPr="00D144C8">
        <w:rPr>
          <w:rFonts w:ascii="Times New Roman" w:eastAsia="Times New Roman" w:hAnsi="Times New Roman" w:cs="Times New Roman"/>
          <w:lang w:eastAsia="pl-PL"/>
        </w:rPr>
        <w:t>od</w:t>
      </w:r>
      <w:r w:rsidRPr="00D144C8">
        <w:rPr>
          <w:rFonts w:ascii="Times New Roman" w:eastAsia="Times New Roman" w:hAnsi="Times New Roman" w:cs="Times New Roman"/>
          <w:b/>
          <w:lang w:eastAsia="pl-PL"/>
        </w:rPr>
        <w:t xml:space="preserve"> </w:t>
      </w:r>
      <w:r w:rsidRPr="00D144C8">
        <w:rPr>
          <w:rFonts w:ascii="Times New Roman" w:eastAsia="Times New Roman" w:hAnsi="Times New Roman" w:cs="Times New Roman"/>
          <w:lang w:eastAsia="pl-PL"/>
        </w:rPr>
        <w:t xml:space="preserve">dnia podpisania protokołu końcowego wykonania robót przez Zamawiającego. </w:t>
      </w:r>
    </w:p>
    <w:p w:rsidR="00AA677A" w:rsidRPr="00D144C8" w:rsidRDefault="00AA677A" w:rsidP="00D144C8">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rsidR="00AA677A" w:rsidRPr="00D144C8" w:rsidRDefault="00AA677A" w:rsidP="00D144C8">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rsidR="00AA677A" w:rsidRPr="00D144C8" w:rsidRDefault="00AA677A" w:rsidP="00D144C8">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Stwierdzone i zgłoszone Wykonawcy w formie pisemnej wady fizyczne lub prawne powstałe w czasie obowiązywania rękojmi za wady prawne lub fizyczne Wykonawca zobowiązany jest usunąć w terminie wyznaczonym przez Zamawiającego.</w:t>
      </w:r>
    </w:p>
    <w:p w:rsidR="00AA677A" w:rsidRPr="00D144C8" w:rsidRDefault="00AA677A" w:rsidP="00D144C8">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Usunięcie wad  winno być stwierdzone protokolarnie. W przypadku nieusunięcia wad w wyznaczonym terminie, Zamawiający usunie te wady  we własnym zakresie i obciąży Wykonawcę kosztami ich usunięcia. </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18</w:t>
      </w:r>
    </w:p>
    <w:p w:rsidR="00AA677A" w:rsidRPr="00D144C8" w:rsidRDefault="00AA677A" w:rsidP="00D144C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rsidR="00AA677A" w:rsidRPr="00D144C8" w:rsidRDefault="00AA677A" w:rsidP="00D144C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Zabezpieczenie zostaje wniesione w formie: …………………………………………</w:t>
      </w:r>
    </w:p>
    <w:p w:rsidR="00AA677A" w:rsidRPr="00D144C8" w:rsidRDefault="00AA677A" w:rsidP="00D144C8">
      <w:pPr>
        <w:autoSpaceDE w:val="0"/>
        <w:autoSpaceDN w:val="0"/>
        <w:adjustRightInd w:val="0"/>
        <w:spacing w:after="0" w:line="360" w:lineRule="auto"/>
        <w:ind w:left="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lastRenderedPageBreak/>
        <w:t xml:space="preserve">Dokument wniesienia Zabezpieczenia stanowi </w:t>
      </w:r>
      <w:r w:rsidRPr="00D144C8">
        <w:rPr>
          <w:rFonts w:ascii="Times New Roman" w:eastAsia="Times New Roman" w:hAnsi="Times New Roman" w:cs="Times New Roman"/>
          <w:b/>
          <w:lang w:eastAsia="pl-PL"/>
        </w:rPr>
        <w:t xml:space="preserve">załącznik nr 9 </w:t>
      </w:r>
      <w:r w:rsidRPr="00D144C8">
        <w:rPr>
          <w:rFonts w:ascii="Times New Roman" w:eastAsia="Times New Roman" w:hAnsi="Times New Roman" w:cs="Times New Roman"/>
          <w:lang w:eastAsia="pl-PL"/>
        </w:rPr>
        <w:t>do Umowy.</w:t>
      </w:r>
    </w:p>
    <w:p w:rsidR="00AA677A" w:rsidRPr="00D144C8" w:rsidRDefault="00AA677A" w:rsidP="00D144C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Zabezpieczenie służy pokryciu roszczeń z tytułu niewykonania lub nienależytego wykonania Umowy. </w:t>
      </w:r>
    </w:p>
    <w:p w:rsidR="00AA677A" w:rsidRPr="00D144C8" w:rsidRDefault="00AA677A" w:rsidP="00D144C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  zostanie zwrócona nie później niż w 15 dniu po upływie okresu rękojmi za wady.</w:t>
      </w:r>
    </w:p>
    <w:p w:rsidR="00AA677A" w:rsidRPr="00D144C8" w:rsidRDefault="00AA677A" w:rsidP="00D144C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rsidR="00AA677A" w:rsidRPr="00D144C8" w:rsidRDefault="00AA677A" w:rsidP="00D144C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 trakcie realizacji Umowy, po uprzedniej akceptacji przez Zamawiającego, Wykonawca może dokonać zmiany formy zabezpieczenia na jedną lub kilka form, o których mowa w art. 450 ust. 1 Ustawy.</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19</w:t>
      </w:r>
    </w:p>
    <w:p w:rsidR="00AA677A" w:rsidRPr="00D144C8" w:rsidRDefault="00AA677A" w:rsidP="00D144C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Odstąpienie od Umowy wymaga zachowania formy pisemnej z podaniem uzasadnienia, pod rygorem nieważności. </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20</w:t>
      </w:r>
    </w:p>
    <w:p w:rsidR="00AA677A" w:rsidRPr="00D144C8" w:rsidRDefault="00AA677A" w:rsidP="00D144C8">
      <w:pPr>
        <w:pStyle w:val="Akapitzlist"/>
        <w:widowControl w:val="0"/>
        <w:numPr>
          <w:ilvl w:val="0"/>
          <w:numId w:val="40"/>
        </w:numPr>
        <w:autoSpaceDE w:val="0"/>
        <w:autoSpaceDN w:val="0"/>
        <w:adjustRightInd w:val="0"/>
        <w:spacing w:after="0" w:line="360" w:lineRule="auto"/>
        <w:ind w:hanging="218"/>
        <w:contextualSpacing w:val="0"/>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Zamawiający może odstąpić od Umowy, w terminie 30 dni od dnia powzięcia wiadomości okolicznościach uzasadniających odstąpienie, w przypadku gdy: </w:t>
      </w:r>
    </w:p>
    <w:p w:rsidR="00AA677A" w:rsidRPr="00D144C8" w:rsidRDefault="00AA677A" w:rsidP="00D144C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Wykonawca nie rozpoczął robót w terminie określonym w § 12 ust. 2 Umowy, o ile wynika to z winy Wykonawcy, </w:t>
      </w:r>
    </w:p>
    <w:p w:rsidR="00AA677A" w:rsidRPr="00D144C8" w:rsidRDefault="00AA677A" w:rsidP="00D144C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zachodzą okoliczności, o których mowa w § 4 ust. 3 i § 4 ust. 4 Umowy,</w:t>
      </w:r>
    </w:p>
    <w:p w:rsidR="00AA677A" w:rsidRPr="00D144C8" w:rsidRDefault="00AA677A" w:rsidP="00D144C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zachodzą okoliczności, o których mowa w § 5 ust. 7 Umowy,</w:t>
      </w:r>
    </w:p>
    <w:p w:rsidR="00AA677A" w:rsidRPr="00D144C8" w:rsidRDefault="00AA677A" w:rsidP="00D144C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zachodzą okoliczności, o których mowa w § 15 ust. 21 Umowy,</w:t>
      </w:r>
    </w:p>
    <w:p w:rsidR="00AA677A" w:rsidRPr="00D144C8" w:rsidRDefault="00AA677A" w:rsidP="00D144C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Wykonawca przerwał wykonanie robót i udokumentowana, i nieusprawiedliwiona przerwa trwa dłużej niż 3 dni robocze, </w:t>
      </w:r>
    </w:p>
    <w:p w:rsidR="00AA677A" w:rsidRPr="00D144C8" w:rsidRDefault="00AA677A" w:rsidP="00D144C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 w terminie 30 dni od bezskutecznego upływu terminu wskazanego w wezwaniu Zamawiającego do właściwego wykonania robót, </w:t>
      </w:r>
    </w:p>
    <w:p w:rsidR="00AA677A" w:rsidRPr="00D144C8" w:rsidRDefault="00AA677A" w:rsidP="00D144C8">
      <w:pPr>
        <w:widowControl w:val="0"/>
        <w:numPr>
          <w:ilvl w:val="0"/>
          <w:numId w:val="11"/>
        </w:numPr>
        <w:tabs>
          <w:tab w:val="left" w:pos="142"/>
        </w:tabs>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wszczęto w stosunku do Wykonawcy postępowanie likwidacyjne lub egzekucyjne.</w:t>
      </w:r>
    </w:p>
    <w:p w:rsidR="00AA677A" w:rsidRPr="00D144C8" w:rsidRDefault="00AA677A" w:rsidP="00D144C8">
      <w:pPr>
        <w:numPr>
          <w:ilvl w:val="0"/>
          <w:numId w:val="39"/>
        </w:numPr>
        <w:tabs>
          <w:tab w:val="left" w:pos="720"/>
        </w:tabs>
        <w:spacing w:after="0" w:line="360" w:lineRule="auto"/>
        <w:jc w:val="both"/>
        <w:rPr>
          <w:rFonts w:ascii="Times New Roman" w:eastAsia="Calibri" w:hAnsi="Times New Roman" w:cs="Times New Roman"/>
        </w:rPr>
      </w:pPr>
      <w:r w:rsidRPr="00D144C8">
        <w:rPr>
          <w:rFonts w:ascii="Times New Roman" w:eastAsia="Calibri" w:hAnsi="Times New Roman" w:cs="Times New Roman"/>
        </w:rPr>
        <w:t>Stosownie do postanowień art. 456 Ustawy</w:t>
      </w:r>
      <w:r w:rsidRPr="00D144C8">
        <w:rPr>
          <w:rFonts w:ascii="Times New Roman" w:eastAsia="Calibri" w:hAnsi="Times New Roman" w:cs="Times New Roman"/>
          <w:bCs/>
        </w:rPr>
        <w:t xml:space="preserve"> </w:t>
      </w:r>
      <w:r w:rsidRPr="00D144C8">
        <w:rPr>
          <w:rFonts w:ascii="Times New Roman" w:eastAsia="TimesNewRomanPSMT" w:hAnsi="Times New Roman" w:cs="Times New Roman"/>
        </w:rPr>
        <w:t>Zamawiający może odstąpić od Umowy:</w:t>
      </w:r>
    </w:p>
    <w:p w:rsidR="00AA677A" w:rsidRPr="00D144C8" w:rsidRDefault="00AA677A" w:rsidP="00D144C8">
      <w:pPr>
        <w:numPr>
          <w:ilvl w:val="0"/>
          <w:numId w:val="38"/>
        </w:numPr>
        <w:tabs>
          <w:tab w:val="left" w:pos="720"/>
        </w:tabs>
        <w:spacing w:after="0" w:line="360" w:lineRule="auto"/>
        <w:jc w:val="both"/>
        <w:rPr>
          <w:rFonts w:ascii="Times New Roman" w:eastAsia="Calibri" w:hAnsi="Times New Roman" w:cs="Times New Roman"/>
        </w:rPr>
      </w:pPr>
      <w:r w:rsidRPr="00D144C8">
        <w:rPr>
          <w:rFonts w:ascii="Times New Roman" w:eastAsia="TimesNewRomanPSMT" w:hAnsi="Times New Roman" w:cs="Times New Roman"/>
        </w:rPr>
        <w:t>w terminie 30</w:t>
      </w:r>
      <w:r w:rsidRPr="00D144C8">
        <w:rPr>
          <w:rFonts w:ascii="Times New Roman" w:eastAsia="Calibri" w:hAnsi="Times New Roman" w:cs="Times New Roman"/>
        </w:rPr>
        <w:t xml:space="preserve"> </w:t>
      </w:r>
      <w:r w:rsidRPr="00D144C8">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AA677A" w:rsidRPr="00D144C8" w:rsidRDefault="00AA677A" w:rsidP="00D144C8">
      <w:pPr>
        <w:numPr>
          <w:ilvl w:val="0"/>
          <w:numId w:val="38"/>
        </w:numPr>
        <w:tabs>
          <w:tab w:val="left" w:pos="720"/>
        </w:tabs>
        <w:spacing w:after="0" w:line="360" w:lineRule="auto"/>
        <w:jc w:val="both"/>
        <w:rPr>
          <w:rFonts w:ascii="Times New Roman" w:eastAsia="Calibri" w:hAnsi="Times New Roman" w:cs="Times New Roman"/>
        </w:rPr>
      </w:pPr>
      <w:r w:rsidRPr="00D144C8">
        <w:rPr>
          <w:rFonts w:ascii="Times New Roman" w:eastAsia="TimesNewRomanPSMT" w:hAnsi="Times New Roman" w:cs="Times New Roman"/>
        </w:rPr>
        <w:t>jeżeli zachodzi co najmniej jedna z następujących okoliczności:</w:t>
      </w:r>
    </w:p>
    <w:p w:rsidR="00AA677A" w:rsidRPr="00D144C8" w:rsidRDefault="00AA677A" w:rsidP="00D144C8">
      <w:pPr>
        <w:autoSpaceDE w:val="0"/>
        <w:autoSpaceDN w:val="0"/>
        <w:adjustRightInd w:val="0"/>
        <w:spacing w:after="0" w:line="360" w:lineRule="auto"/>
        <w:ind w:left="708"/>
        <w:jc w:val="both"/>
        <w:rPr>
          <w:rFonts w:ascii="Times New Roman" w:eastAsia="TimesNewRomanPSMT" w:hAnsi="Times New Roman" w:cs="Times New Roman"/>
        </w:rPr>
      </w:pPr>
      <w:r w:rsidRPr="00D144C8">
        <w:rPr>
          <w:rFonts w:ascii="Times New Roman" w:eastAsia="TimesNewRomanPSMT" w:hAnsi="Times New Roman" w:cs="Times New Roman"/>
        </w:rPr>
        <w:t>a) dokonano zmiany Umowy z naruszeniem art. 454 i art. 455 Ustawy,</w:t>
      </w:r>
    </w:p>
    <w:p w:rsidR="00AA677A" w:rsidRPr="00D144C8" w:rsidRDefault="00AA677A" w:rsidP="00D144C8">
      <w:pPr>
        <w:autoSpaceDE w:val="0"/>
        <w:autoSpaceDN w:val="0"/>
        <w:adjustRightInd w:val="0"/>
        <w:spacing w:after="0" w:line="360" w:lineRule="auto"/>
        <w:ind w:left="708"/>
        <w:jc w:val="both"/>
        <w:rPr>
          <w:rFonts w:ascii="Times New Roman" w:eastAsia="TimesNewRomanPSMT" w:hAnsi="Times New Roman" w:cs="Times New Roman"/>
        </w:rPr>
      </w:pPr>
      <w:r w:rsidRPr="00D144C8">
        <w:rPr>
          <w:rFonts w:ascii="Times New Roman" w:eastAsia="TimesNewRomanPSMT" w:hAnsi="Times New Roman" w:cs="Times New Roman"/>
        </w:rPr>
        <w:t>b) Wykonawca w chwili zawarcia Umowy podlegał wykluczeniu na podstawie art. 108 Ustawy,</w:t>
      </w:r>
    </w:p>
    <w:p w:rsidR="00AA677A" w:rsidRPr="00D144C8" w:rsidRDefault="00AA677A" w:rsidP="00D144C8">
      <w:pPr>
        <w:autoSpaceDE w:val="0"/>
        <w:autoSpaceDN w:val="0"/>
        <w:adjustRightInd w:val="0"/>
        <w:spacing w:after="0" w:line="360" w:lineRule="auto"/>
        <w:ind w:left="708"/>
        <w:jc w:val="both"/>
        <w:rPr>
          <w:rFonts w:ascii="Times New Roman" w:eastAsia="TimesNewRomanPSMT" w:hAnsi="Times New Roman" w:cs="Times New Roman"/>
        </w:rPr>
      </w:pPr>
      <w:r w:rsidRPr="00D144C8">
        <w:rPr>
          <w:rFonts w:ascii="Times New Roman" w:eastAsia="TimesNewRomanPSMT" w:hAnsi="Times New Roman" w:cs="Times New Roman"/>
        </w:rPr>
        <w:lastRenderedPageBreak/>
        <w:t>c) Trybunał Sprawiedliwości Unii Europejskiej stwierdził, w ramach procedury przewidzianej</w:t>
      </w:r>
    </w:p>
    <w:p w:rsidR="00AA677A" w:rsidRPr="00D144C8" w:rsidRDefault="00AA677A" w:rsidP="00D144C8">
      <w:pPr>
        <w:autoSpaceDE w:val="0"/>
        <w:autoSpaceDN w:val="0"/>
        <w:adjustRightInd w:val="0"/>
        <w:spacing w:after="0" w:line="360" w:lineRule="auto"/>
        <w:ind w:left="708"/>
        <w:jc w:val="both"/>
        <w:rPr>
          <w:rFonts w:ascii="Times New Roman" w:eastAsia="TimesNewRomanPSMT" w:hAnsi="Times New Roman" w:cs="Times New Roman"/>
        </w:rPr>
      </w:pPr>
      <w:r w:rsidRPr="00D144C8">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A677A" w:rsidRPr="00D144C8" w:rsidRDefault="00AA677A" w:rsidP="00D144C8">
      <w:pPr>
        <w:numPr>
          <w:ilvl w:val="0"/>
          <w:numId w:val="39"/>
        </w:numPr>
        <w:spacing w:after="0" w:line="360" w:lineRule="auto"/>
        <w:jc w:val="both"/>
        <w:rPr>
          <w:rFonts w:ascii="Times New Roman" w:hAnsi="Times New Roman" w:cs="Times New Roman"/>
        </w:rPr>
      </w:pPr>
      <w:r w:rsidRPr="00D144C8">
        <w:rPr>
          <w:rFonts w:ascii="Times New Roman" w:hAnsi="Times New Roman" w:cs="Times New Roman"/>
        </w:rPr>
        <w:t xml:space="preserve">W przypadku o, którym mowa w ust. 2 pkt 2 lit. a, Zamawiający odstępuje od umowy w części, której zmiana dotyczy. </w:t>
      </w:r>
    </w:p>
    <w:p w:rsidR="00AA677A" w:rsidRPr="00D144C8" w:rsidRDefault="00AA677A" w:rsidP="00D144C8">
      <w:pPr>
        <w:numPr>
          <w:ilvl w:val="0"/>
          <w:numId w:val="39"/>
        </w:numPr>
        <w:spacing w:after="0" w:line="360" w:lineRule="auto"/>
        <w:jc w:val="both"/>
        <w:rPr>
          <w:rFonts w:ascii="Times New Roman" w:hAnsi="Times New Roman" w:cs="Times New Roman"/>
        </w:rPr>
      </w:pPr>
      <w:r w:rsidRPr="00D144C8">
        <w:rPr>
          <w:rFonts w:ascii="Times New Roman" w:hAnsi="Times New Roman" w:cs="Times New Roman"/>
        </w:rPr>
        <w:t>W przypadkach, o których mowa w ust. 1 – 2, Wykonawca może żądać wyłącznie wynagrodzenia należnego z tytułu wykonania części Umowy.</w:t>
      </w:r>
    </w:p>
    <w:p w:rsidR="00AA677A" w:rsidRPr="00D144C8" w:rsidRDefault="00AA677A" w:rsidP="00D144C8">
      <w:pPr>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21</w:t>
      </w:r>
    </w:p>
    <w:p w:rsidR="00AA677A" w:rsidRPr="00D144C8" w:rsidRDefault="00AA677A" w:rsidP="00D144C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Wykonawca może odstąpić od Umowy, w przypadku gdy Zamawiający bez uzasadnionej na piśmie przyczyny, odmawia dokonania odbioru robót częściowego i/lub końcowego.</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22</w:t>
      </w:r>
    </w:p>
    <w:p w:rsidR="00AA677A" w:rsidRPr="00D144C8" w:rsidRDefault="00AA677A" w:rsidP="00D144C8">
      <w:pPr>
        <w:pStyle w:val="Akapitzlist"/>
        <w:numPr>
          <w:ilvl w:val="0"/>
          <w:numId w:val="41"/>
        </w:numPr>
        <w:spacing w:after="0" w:line="360" w:lineRule="auto"/>
        <w:ind w:hanging="218"/>
        <w:contextualSpacing w:val="0"/>
        <w:jc w:val="both"/>
        <w:rPr>
          <w:rFonts w:ascii="Times New Roman" w:hAnsi="Times New Roman" w:cs="Times New Roman"/>
        </w:rPr>
      </w:pPr>
      <w:r w:rsidRPr="00D144C8">
        <w:rPr>
          <w:rFonts w:ascii="Times New Roman" w:hAnsi="Times New Roman" w:cs="Times New Roman"/>
        </w:rPr>
        <w:t xml:space="preserve">Oświadczenie o odstąpieniu od Umowy </w:t>
      </w:r>
      <w:r w:rsidRPr="00D144C8">
        <w:rPr>
          <w:rFonts w:ascii="Times New Roman" w:eastAsia="Times New Roman" w:hAnsi="Times New Roman" w:cs="Times New Roman"/>
          <w:lang w:eastAsia="pl-PL"/>
        </w:rPr>
        <w:t>S</w:t>
      </w:r>
      <w:r w:rsidRPr="00D144C8">
        <w:rPr>
          <w:rFonts w:ascii="Times New Roman" w:hAnsi="Times New Roman" w:cs="Times New Roman"/>
        </w:rPr>
        <w:t xml:space="preserve">trony winny złożyć w terminie 30 dni od dnia powzięcia wiadomości </w:t>
      </w:r>
      <w:r w:rsidRPr="00D144C8">
        <w:rPr>
          <w:rFonts w:ascii="Times New Roman" w:eastAsia="Calibri" w:hAnsi="Times New Roman" w:cs="Times New Roman"/>
        </w:rPr>
        <w:t>o przesłance uzasadniającej odstąpienie.</w:t>
      </w:r>
    </w:p>
    <w:p w:rsidR="00AA677A" w:rsidRPr="00D144C8" w:rsidRDefault="00AA677A" w:rsidP="00D144C8">
      <w:pPr>
        <w:pStyle w:val="Akapitzlist"/>
        <w:numPr>
          <w:ilvl w:val="0"/>
          <w:numId w:val="41"/>
        </w:numPr>
        <w:spacing w:after="0" w:line="360" w:lineRule="auto"/>
        <w:ind w:hanging="218"/>
        <w:contextualSpacing w:val="0"/>
        <w:jc w:val="both"/>
        <w:rPr>
          <w:rFonts w:ascii="Times New Roman" w:hAnsi="Times New Roman" w:cs="Times New Roman"/>
        </w:rPr>
      </w:pPr>
      <w:r w:rsidRPr="00D144C8">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rsidR="00AA677A" w:rsidRPr="00D144C8" w:rsidRDefault="00AA677A" w:rsidP="00D144C8">
      <w:pPr>
        <w:widowControl w:val="0"/>
        <w:numPr>
          <w:ilvl w:val="0"/>
          <w:numId w:val="32"/>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zabezpieczy przerwane roboty w zakresie uzgodnionym na koszt Strony, w terminie ustalonym z Zamawiającym,</w:t>
      </w:r>
    </w:p>
    <w:p w:rsidR="00AA677A" w:rsidRPr="00D144C8" w:rsidRDefault="00AA677A" w:rsidP="00D144C8">
      <w:pPr>
        <w:widowControl w:val="0"/>
        <w:numPr>
          <w:ilvl w:val="0"/>
          <w:numId w:val="32"/>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uprzątnie teren robót, zlikwiduje zaplecze i zabierze niewbudowane materiały, w terminie ustalonym z Zamawiającym.</w:t>
      </w:r>
    </w:p>
    <w:p w:rsidR="00AA677A" w:rsidRPr="00D144C8" w:rsidRDefault="00AA677A" w:rsidP="00D144C8">
      <w:pPr>
        <w:widowControl w:val="0"/>
        <w:numPr>
          <w:ilvl w:val="0"/>
          <w:numId w:val="3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23</w:t>
      </w:r>
    </w:p>
    <w:p w:rsidR="00AA677A" w:rsidRPr="00D144C8" w:rsidRDefault="00AA677A" w:rsidP="00D144C8">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Wykonawca zapłaci Zamawiającemu kary umowne w następujących przypadkach i wysokości: </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 zwłokę w odbiorze terenu robót - w wysokości 0,5% całkowitego wynagrodzenia określonego w § 14 ust. 1 Umowy, za każdy dzień zwłoki,</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zwłokę w rozpoczęciu robót </w:t>
      </w:r>
      <w:r w:rsidRPr="00D144C8">
        <w:rPr>
          <w:rFonts w:ascii="Times New Roman" w:eastAsia="Times New Roman" w:hAnsi="Times New Roman" w:cs="Times New Roman"/>
          <w:b/>
          <w:lang w:eastAsia="pl-PL"/>
        </w:rPr>
        <w:t>-</w:t>
      </w:r>
      <w:r w:rsidRPr="00D144C8">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zwłokę w terminowym realizowaniu całego przedmiotu Umowy - w wysokości 1,0% wynagrodzenia określonego w § 14 ust. 1 Umowy, za każdy dzień przekroczenia terminu określonego w § 12 ust. 4 Umowy, </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lastRenderedPageBreak/>
        <w:t>za brak zgłoszenia podwykonawcy w wysokości 10 000,00 zł za każdego niezgłoszonego podwykonawcę,</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zwłokę w dostarczeniu dokumentów, o których mowa w § 5 ust. 22 Umowy </w:t>
      </w:r>
      <w:r w:rsidRPr="00D144C8">
        <w:rPr>
          <w:rFonts w:ascii="Times New Roman" w:eastAsia="Times New Roman" w:hAnsi="Times New Roman" w:cs="Times New Roman"/>
          <w:lang w:eastAsia="pl-PL"/>
        </w:rPr>
        <w:br/>
        <w:t>– w wysokości 500,00 zł za każdy dzień zwłoki,</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brak zapłaty wynagrodzenia należnego podwykonawcy lub dalszemu podwykonawcy – </w:t>
      </w:r>
      <w:r w:rsidRPr="00D144C8">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 nieprzedłożenie do zaakceptowania projektu umowy o podwykonawstwo lub dalsze podwykonawstwo,</w:t>
      </w:r>
      <w:r w:rsidRPr="00D144C8">
        <w:rPr>
          <w:rFonts w:ascii="Times New Roman" w:hAnsi="Times New Roman" w:cs="Times New Roman"/>
        </w:rPr>
        <w:t xml:space="preserve"> której przedmiotem są roboty budowlane</w:t>
      </w:r>
      <w:r w:rsidRPr="00D144C8">
        <w:rPr>
          <w:rFonts w:ascii="Times New Roman" w:eastAsia="Times New Roman" w:hAnsi="Times New Roman" w:cs="Times New Roman"/>
          <w:lang w:eastAsia="pl-PL"/>
        </w:rPr>
        <w:t xml:space="preserve"> lub projektu jej zmian</w:t>
      </w:r>
      <w:r w:rsidRPr="00D144C8">
        <w:rPr>
          <w:rFonts w:ascii="Times New Roman" w:eastAsia="Calibri" w:hAnsi="Times New Roman" w:cs="Times New Roman"/>
        </w:rPr>
        <w:t xml:space="preserve"> </w:t>
      </w:r>
      <w:r w:rsidRPr="00D144C8">
        <w:rPr>
          <w:rFonts w:ascii="Times New Roman" w:eastAsia="Times New Roman" w:hAnsi="Times New Roman" w:cs="Times New Roman"/>
          <w:lang w:eastAsia="pl-PL"/>
        </w:rPr>
        <w:t>– w wysokości 5 000,00 zł za każdy przypadek,</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 nieprzedłożenie</w:t>
      </w:r>
      <w:r w:rsidRPr="00D144C8">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D144C8">
        <w:rPr>
          <w:rFonts w:ascii="Times New Roman" w:eastAsia="Times New Roman" w:hAnsi="Times New Roman" w:cs="Times New Roman"/>
          <w:lang w:eastAsia="pl-PL"/>
        </w:rPr>
        <w:t xml:space="preserve">– w wysokości 2 000,00 zł za każdy przypadek, </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bCs/>
          <w:lang w:eastAsia="pl-PL"/>
        </w:rPr>
        <w:t>za wprowadzenie podwykonawcy lub dalszego podwykonawcy na teren robót przed przedstawieniem</w:t>
      </w:r>
      <w:r w:rsidRPr="00D144C8">
        <w:rPr>
          <w:rFonts w:ascii="Times New Roman" w:eastAsia="Times New Roman" w:hAnsi="Times New Roman" w:cs="Times New Roman"/>
          <w:lang w:eastAsia="pl-PL"/>
        </w:rPr>
        <w:t xml:space="preserve"> </w:t>
      </w:r>
      <w:r w:rsidRPr="00D144C8">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 nieterminowe przekazanie Zamawiającemu harmonogramu, o którym mowa w § 12 ust. 5 Umowy oraz jego aktualizacji, o której mowa w § 12 ust. 6 i ust. 7 Umowy – 500,00 zł za każdy dzień zwłoki,</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 niestosowanie się Wykonawcy do postanowień § 9 z wyłączeniem punktów 7, 13, 14, 16, 21, 22 – 1000,00 zł za każdy taki udokumentowany przypadek,</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zwłokę w usunięciu wad ujawnionych w okresie gwarancji i rękojmi </w:t>
      </w:r>
      <w:r w:rsidRPr="00D144C8">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rsidR="00AA677A" w:rsidRPr="00D144C8" w:rsidRDefault="00AA677A" w:rsidP="00D144C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odstąpienie od Umowy przez jedną ze Stron z przyczyn leżących po stronie Wykonawcy </w:t>
      </w:r>
      <w:r w:rsidRPr="00D144C8">
        <w:rPr>
          <w:rFonts w:ascii="Times New Roman" w:eastAsia="Times New Roman" w:hAnsi="Times New Roman" w:cs="Times New Roman"/>
          <w:lang w:eastAsia="pl-PL"/>
        </w:rPr>
        <w:br/>
        <w:t>- w wysokości 20 % wynagrodzenia określonego w § 14 ust. 1 Umowy.</w:t>
      </w:r>
    </w:p>
    <w:p w:rsidR="00AA677A" w:rsidRPr="00D144C8" w:rsidRDefault="00AA677A" w:rsidP="00D144C8">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2" w:name="_Hlk29375449"/>
      <w:r w:rsidRPr="00D144C8">
        <w:rPr>
          <w:rFonts w:ascii="Times New Roman" w:eastAsia="Times New Roman" w:hAnsi="Times New Roman" w:cs="Times New Roman"/>
          <w:lang w:eastAsia="pl-PL"/>
        </w:rPr>
        <w:t xml:space="preserve">Zamawiający zapłaci Wykonawcy kary umowne w następujących przypadkach i wysokości: </w:t>
      </w:r>
    </w:p>
    <w:p w:rsidR="00AA677A" w:rsidRPr="00D144C8" w:rsidRDefault="00AA677A" w:rsidP="00D144C8">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zwłokę w przekazaniu terenu robót - w wysokości 0,5% wynagrodzenia określonego w § 14 ust. 1 </w:t>
      </w:r>
      <w:r w:rsidRPr="00D144C8">
        <w:rPr>
          <w:rFonts w:ascii="Times New Roman" w:eastAsia="Times New Roman" w:hAnsi="Times New Roman" w:cs="Times New Roman"/>
          <w:lang w:eastAsia="pl-PL"/>
        </w:rPr>
        <w:lastRenderedPageBreak/>
        <w:t xml:space="preserve">Umowy za każdy dzień zwłoki, </w:t>
      </w:r>
    </w:p>
    <w:p w:rsidR="00AA677A" w:rsidRPr="00D144C8" w:rsidRDefault="00AA677A" w:rsidP="00D144C8">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za odstąpienie od Umowy przez Wykonawcę z przyczyn leżących po stronie Zamawiającego </w:t>
      </w:r>
      <w:r w:rsidRPr="00D144C8">
        <w:rPr>
          <w:rFonts w:ascii="Times New Roman" w:eastAsia="Times New Roman" w:hAnsi="Times New Roman" w:cs="Times New Roman"/>
          <w:lang w:eastAsia="pl-PL"/>
        </w:rPr>
        <w:br/>
        <w:t xml:space="preserve">w wysokości 20% wynagrodzenia określonego w </w:t>
      </w:r>
      <w:bookmarkStart w:id="3" w:name="_Hlk11136934"/>
      <w:r w:rsidRPr="00D144C8">
        <w:rPr>
          <w:rFonts w:ascii="Times New Roman" w:eastAsia="Times New Roman" w:hAnsi="Times New Roman" w:cs="Times New Roman"/>
          <w:lang w:eastAsia="pl-PL"/>
        </w:rPr>
        <w:t>§ 14 ust. 1 Umowy</w:t>
      </w:r>
      <w:bookmarkEnd w:id="3"/>
      <w:r w:rsidRPr="00D144C8">
        <w:rPr>
          <w:rFonts w:ascii="Times New Roman" w:eastAsia="Times New Roman" w:hAnsi="Times New Roman" w:cs="Times New Roman"/>
          <w:lang w:eastAsia="pl-PL"/>
        </w:rPr>
        <w:t xml:space="preserve">, z wyjątkiem sytuacji przedstawionej w art. 456 Ustawy. </w:t>
      </w:r>
    </w:p>
    <w:p w:rsidR="00AA677A" w:rsidRPr="00D144C8" w:rsidRDefault="00AA677A" w:rsidP="00D144C8">
      <w:pPr>
        <w:numPr>
          <w:ilvl w:val="0"/>
          <w:numId w:val="42"/>
        </w:numPr>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rPr>
        <w:t>W okresie, o którym mowa wart. 15r</w:t>
      </w:r>
      <w:r w:rsidRPr="00D144C8">
        <w:rPr>
          <w:rFonts w:ascii="Times New Roman" w:eastAsia="Times New Roman" w:hAnsi="Times New Roman" w:cs="Times New Roman"/>
          <w:vertAlign w:val="superscript"/>
        </w:rPr>
        <w:t>1</w:t>
      </w:r>
      <w:r w:rsidRPr="00D144C8">
        <w:rPr>
          <w:rFonts w:ascii="Times New Roman" w:eastAsia="Times New Roman" w:hAnsi="Times New Roman" w:cs="Times New Roman"/>
        </w:rPr>
        <w:t xml:space="preserve"> ust. 1 ustawy z dnia 2 marca 2020 r. o szczególnych rozwiązaniach związanych z zapobieganiem, przeciwdziałaniem i zwalczaniem COVID-19, innych chorób zakaźnych oraz wywołanych nimi sytuacji kryzysowych (Dz.U. z 2021 r., poz. 2095, z późn. zm.) Zamawiający będzie wzywał Wykonawcę do zapłaty kar umownych na podstawie odrębnego wezwania do zapłaty. Kary umowne należne Zamawiającemu zostaną wpłacone na rachunek Zamawiającego w terminie do 14 dni od dnia pisemnego wezwania do ich uregulowania.</w:t>
      </w:r>
    </w:p>
    <w:p w:rsidR="00AA677A" w:rsidRPr="00D144C8" w:rsidRDefault="00AA677A" w:rsidP="00D144C8">
      <w:pPr>
        <w:numPr>
          <w:ilvl w:val="0"/>
          <w:numId w:val="42"/>
        </w:numPr>
        <w:spacing w:after="0" w:line="360" w:lineRule="auto"/>
        <w:jc w:val="both"/>
        <w:rPr>
          <w:rFonts w:ascii="Times New Roman" w:eastAsia="Times New Roman" w:hAnsi="Times New Roman" w:cs="Times New Roman"/>
        </w:rPr>
      </w:pPr>
      <w:r w:rsidRPr="00D144C8">
        <w:rPr>
          <w:rFonts w:ascii="Times New Roman" w:eastAsia="Times New Roman" w:hAnsi="Times New Roman" w:cs="Times New Roman"/>
        </w:rPr>
        <w:t>Po upływie okresu, o którym mowa w art. 15r</w:t>
      </w:r>
      <w:r w:rsidRPr="00D144C8">
        <w:rPr>
          <w:rFonts w:ascii="Times New Roman" w:eastAsia="Times New Roman" w:hAnsi="Times New Roman" w:cs="Times New Roman"/>
          <w:vertAlign w:val="superscript"/>
        </w:rPr>
        <w:t>1</w:t>
      </w:r>
      <w:r w:rsidRPr="00D144C8">
        <w:rPr>
          <w:rFonts w:ascii="Times New Roman" w:eastAsia="Times New Roman" w:hAnsi="Times New Roman" w:cs="Times New Roman"/>
        </w:rPr>
        <w:t xml:space="preserve"> ust. 1 ustawy z dnia 2 marca 2020 r. o szczególnych rozwiązaniach związanych z zapobieganiem, przeciwdziałaniem i zwalczaniem COVID-19, innych chorób zakaźnych oraz wywołanych nimi sytuacji kryzysowych, Wykonawca wyraża zgodę na potrącenie kar umownych z bieżących należności bez osobnego wezwania do zapłaty. O ile kary umowne nie zostaną potrącone z bieżących należności Wykonawcy, zostaną zapłacone na postawie odrębnego wezwania do zapłaty.</w:t>
      </w:r>
    </w:p>
    <w:p w:rsidR="00AA677A" w:rsidRPr="00D144C8" w:rsidRDefault="00AA677A" w:rsidP="00D144C8">
      <w:pPr>
        <w:widowControl w:val="0"/>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Łączny limit kar umownych, których mogą dochodzić Strony, nie może przekroczyć 25% wynagrodzenia określonego w § 14 ust. 1 Umowy.</w:t>
      </w:r>
    </w:p>
    <w:p w:rsidR="00AA677A" w:rsidRPr="00D144C8" w:rsidRDefault="00AA677A" w:rsidP="00D144C8">
      <w:pPr>
        <w:widowControl w:val="0"/>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Strony mają prawo do dochodzenia na zasadach ogólnych odszkodowania przewyższającego kary umowne (kara umowna zaliczalna). </w:t>
      </w:r>
    </w:p>
    <w:bookmarkEnd w:id="2"/>
    <w:p w:rsidR="00AA677A" w:rsidRPr="00D144C8" w:rsidRDefault="00AA677A" w:rsidP="00D144C8">
      <w:pPr>
        <w:widowControl w:val="0"/>
        <w:tabs>
          <w:tab w:val="left" w:pos="6663"/>
        </w:tabs>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24</w:t>
      </w:r>
    </w:p>
    <w:p w:rsidR="00AA677A" w:rsidRPr="00D144C8" w:rsidRDefault="00AA677A" w:rsidP="00D144C8">
      <w:pPr>
        <w:widowControl w:val="0"/>
        <w:tabs>
          <w:tab w:val="left" w:pos="6663"/>
        </w:tabs>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25</w:t>
      </w:r>
    </w:p>
    <w:p w:rsidR="00AA677A" w:rsidRPr="00D144C8" w:rsidRDefault="00AA677A" w:rsidP="00D144C8">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bookmarkStart w:id="4" w:name="OLE_LINK1"/>
      <w:bookmarkStart w:id="5" w:name="OLE_LINK2"/>
      <w:r w:rsidRPr="00D144C8">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rsidR="00AA677A" w:rsidRPr="00D144C8" w:rsidRDefault="00AA677A" w:rsidP="00D144C8">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rsidR="00AA677A" w:rsidRPr="00D144C8" w:rsidRDefault="00AA677A" w:rsidP="00D144C8">
      <w:pPr>
        <w:numPr>
          <w:ilvl w:val="1"/>
          <w:numId w:val="5"/>
        </w:numPr>
        <w:tabs>
          <w:tab w:val="clear" w:pos="357"/>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zmiany terminu realizacji Umowy wywołaną:</w:t>
      </w:r>
    </w:p>
    <w:p w:rsidR="00AA677A" w:rsidRPr="00D144C8" w:rsidRDefault="00AA677A" w:rsidP="00D144C8">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udzieleniem zamówień dodatkowych związanych z realizacją zamówienia podstawowego,</w:t>
      </w:r>
    </w:p>
    <w:p w:rsidR="00AA677A" w:rsidRPr="00D144C8" w:rsidRDefault="00AA677A" w:rsidP="00D144C8">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wstrzymaniem realizacji przez Nadzór Budowlany,</w:t>
      </w:r>
    </w:p>
    <w:p w:rsidR="00AA677A" w:rsidRPr="00D144C8" w:rsidRDefault="00AA677A" w:rsidP="00D144C8">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przerwami w realizacji robót przez Zamawiającego - niezależnych od Wykonawcy, np. </w:t>
      </w:r>
      <w:r w:rsidRPr="00D144C8">
        <w:rPr>
          <w:rFonts w:ascii="Times New Roman" w:eastAsia="Times New Roman" w:hAnsi="Times New Roman" w:cs="Times New Roman"/>
          <w:lang w:eastAsia="pl-PL"/>
        </w:rPr>
        <w:br/>
        <w:t xml:space="preserve">w szczególności w sytuacji </w:t>
      </w:r>
      <w:r w:rsidRPr="00D144C8">
        <w:rPr>
          <w:rFonts w:ascii="Times New Roman" w:hAnsi="Times New Roman" w:cs="Times New Roman"/>
          <w:shd w:val="clear" w:color="auto" w:fill="FFFFFF"/>
        </w:rPr>
        <w:t xml:space="preserve">czasowego ograniczenia funkcjonowania podmiotów systemu szkolnictwa wyższego i nauki w związku z zapobieganiem, przeciwdziałaniem i zwalczaniem COVID-19 wprowadzonego na podstawie przepisów prawa lub wewnętrznych regulacji </w:t>
      </w:r>
      <w:r w:rsidRPr="00D144C8">
        <w:rPr>
          <w:rFonts w:ascii="Times New Roman" w:hAnsi="Times New Roman" w:cs="Times New Roman"/>
          <w:shd w:val="clear" w:color="auto" w:fill="FFFFFF"/>
        </w:rPr>
        <w:lastRenderedPageBreak/>
        <w:t>wprowadzonych przez władze Uniwersytetu Warszawskiego oraz władze jednostek organizacyjnych uczelni, a także w związku z  przedłużeniem stanu epidemii lub wprowadzeniem stanu zagrożenia epidemicznego lub stanu wyjątkowego na terytorium Rzeczypospolitej Polskiej lub jej części</w:t>
      </w:r>
      <w:r w:rsidRPr="00D144C8">
        <w:rPr>
          <w:rFonts w:ascii="Times New Roman" w:eastAsia="Times New Roman" w:hAnsi="Times New Roman" w:cs="Times New Roman"/>
          <w:shd w:val="clear" w:color="auto" w:fill="FFFFFF"/>
          <w:lang w:eastAsia="pl-PL"/>
        </w:rPr>
        <w:t xml:space="preserve">  udokumentowanymi na podstawie zapisów w wewnętrznym dzienniku robót,</w:t>
      </w:r>
    </w:p>
    <w:p w:rsidR="00AA677A" w:rsidRPr="00D144C8" w:rsidRDefault="00AA677A" w:rsidP="00D144C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zmiany formy wniesionego zabezpieczenia należytego wykonania Umowy,</w:t>
      </w:r>
    </w:p>
    <w:p w:rsidR="00AA677A" w:rsidRPr="00D144C8" w:rsidRDefault="00AA677A" w:rsidP="00D144C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zmiany wynagrodzenia ryczałtowego związanego z ograniczeniem zakresu robót,</w:t>
      </w:r>
      <w:r w:rsidRPr="00D144C8">
        <w:rPr>
          <w:rFonts w:ascii="Times New Roman" w:hAnsi="Times New Roman" w:cs="Times New Roman"/>
          <w:lang w:eastAsia="pl-PL"/>
        </w:rPr>
        <w:t xml:space="preserve"> z zastrzeżeniem, że wartość ograniczenia zakresu robót nie przekroczy 20% wynagrodzenia określonego w § 14 ust. 1 Umowy,</w:t>
      </w:r>
    </w:p>
    <w:p w:rsidR="00AA677A" w:rsidRPr="00D144C8" w:rsidRDefault="00AA677A" w:rsidP="00D144C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zmiany kierownika robót, koordynatorów i inspektora nadzoru robót budowlanych,</w:t>
      </w:r>
    </w:p>
    <w:p w:rsidR="00AA677A" w:rsidRPr="00D144C8" w:rsidRDefault="00AA677A" w:rsidP="00D144C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zmiany danych identyfikacyjnych Wykonawcy (adres siedziby, Regon, NIP, rachunek bankowy),</w:t>
      </w:r>
    </w:p>
    <w:p w:rsidR="00AA677A" w:rsidRPr="00D144C8" w:rsidRDefault="00AA677A" w:rsidP="00D144C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zlecenia wykonania robót zamiennych po uprzednim przeprowadzeniu negocjacji,</w:t>
      </w:r>
    </w:p>
    <w:p w:rsidR="00AA677A" w:rsidRPr="00D144C8" w:rsidRDefault="00AA677A" w:rsidP="00D144C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zmiany podwykonawcy – w przypadku zaistnienia uzasadnionej potrzeby,</w:t>
      </w:r>
    </w:p>
    <w:p w:rsidR="00AA677A" w:rsidRPr="00D144C8" w:rsidRDefault="00AA677A" w:rsidP="00D144C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rsidR="00AA677A" w:rsidRPr="00D144C8" w:rsidRDefault="00AA677A" w:rsidP="00D144C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4"/>
      <w:bookmarkEnd w:id="5"/>
      <w:r w:rsidRPr="00D144C8">
        <w:rPr>
          <w:rFonts w:ascii="Times New Roman" w:eastAsia="Times New Roman" w:hAnsi="Times New Roman" w:cs="Times New Roman"/>
          <w:lang w:eastAsia="pl-PL"/>
        </w:rPr>
        <w:t>.</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26</w:t>
      </w:r>
    </w:p>
    <w:p w:rsidR="00AA677A" w:rsidRPr="00D144C8" w:rsidRDefault="00AA677A" w:rsidP="00D144C8">
      <w:pPr>
        <w:numPr>
          <w:ilvl w:val="0"/>
          <w:numId w:val="34"/>
        </w:numPr>
        <w:spacing w:after="0" w:line="360" w:lineRule="auto"/>
        <w:ind w:left="357" w:hanging="357"/>
        <w:jc w:val="both"/>
        <w:rPr>
          <w:rFonts w:ascii="Times New Roman" w:hAnsi="Times New Roman" w:cs="Times New Roman"/>
        </w:rPr>
      </w:pPr>
      <w:r w:rsidRPr="00D144C8">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rsidR="00AA677A" w:rsidRPr="00D144C8" w:rsidRDefault="00AA677A" w:rsidP="00D144C8">
      <w:pPr>
        <w:numPr>
          <w:ilvl w:val="0"/>
          <w:numId w:val="34"/>
        </w:numPr>
        <w:spacing w:after="0" w:line="360" w:lineRule="auto"/>
        <w:ind w:left="357" w:hanging="357"/>
        <w:jc w:val="both"/>
        <w:rPr>
          <w:rFonts w:ascii="Times New Roman" w:hAnsi="Times New Roman" w:cs="Times New Roman"/>
        </w:rPr>
      </w:pPr>
      <w:r w:rsidRPr="00D144C8">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D144C8">
        <w:rPr>
          <w:rFonts w:ascii="Times New Roman" w:hAnsi="Times New Roman" w:cs="Times New Roman"/>
          <w:b/>
        </w:rPr>
        <w:t>załącznik nr 10</w:t>
      </w:r>
      <w:r w:rsidRPr="00D144C8">
        <w:rPr>
          <w:rFonts w:ascii="Times New Roman" w:hAnsi="Times New Roman" w:cs="Times New Roman"/>
        </w:rPr>
        <w:t xml:space="preserve"> do Umowy.</w:t>
      </w:r>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27</w:t>
      </w:r>
    </w:p>
    <w:p w:rsidR="00AA677A" w:rsidRPr="00D144C8" w:rsidRDefault="00AA677A" w:rsidP="00D144C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6" w:name="_Hlk26357444"/>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28</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hAnsi="Times New Roman" w:cs="Times New Roman"/>
          <w:iCs/>
        </w:rPr>
        <w:t xml:space="preserve">Umowę zawarto w wyniku postępowania o udzielenie zamówienia publicznego nr DZP-361/20/2022 pn. </w:t>
      </w:r>
      <w:r w:rsidRPr="00D144C8">
        <w:rPr>
          <w:rFonts w:ascii="Times New Roman" w:eastAsia="Calibri" w:hAnsi="Times New Roman" w:cs="Times New Roman"/>
          <w:lang w:eastAsia="pl-PL"/>
        </w:rPr>
        <w:t>„</w:t>
      </w:r>
      <w:r w:rsidRPr="00D144C8">
        <w:rPr>
          <w:rFonts w:ascii="Times New Roman" w:eastAsia="Arial" w:hAnsi="Times New Roman" w:cs="Times New Roman"/>
        </w:rPr>
        <w:t xml:space="preserve">Uszczelnienie świetlików ASA i część ASB na dachu budynku BUW w oparciu o Raport </w:t>
      </w:r>
      <w:r w:rsidRPr="00D144C8">
        <w:rPr>
          <w:rFonts w:ascii="Times New Roman" w:eastAsia="Arial" w:hAnsi="Times New Roman" w:cs="Times New Roman"/>
        </w:rPr>
        <w:br/>
        <w:t>nr 1/06/MG z dnia 23.06.2014 r.</w:t>
      </w:r>
      <w:r w:rsidRPr="00D144C8">
        <w:rPr>
          <w:rFonts w:ascii="Times New Roman" w:eastAsia="Calibri" w:hAnsi="Times New Roman" w:cs="Times New Roman"/>
          <w:lang w:eastAsia="pl-PL"/>
        </w:rPr>
        <w:t>”</w:t>
      </w:r>
      <w:r w:rsidRPr="00D144C8">
        <w:rPr>
          <w:rFonts w:ascii="Times New Roman" w:hAnsi="Times New Roman" w:cs="Times New Roman"/>
          <w:iCs/>
        </w:rPr>
        <w:t xml:space="preserve">, prowadzonego w trybie </w:t>
      </w:r>
      <w:r w:rsidRPr="00D144C8">
        <w:rPr>
          <w:rFonts w:ascii="Times New Roman" w:eastAsia="Times New Roman" w:hAnsi="Times New Roman" w:cs="Times New Roman"/>
          <w:lang w:eastAsia="pl-PL"/>
        </w:rPr>
        <w:t>podstawowym na podstawie art. 275 pkt 1 Ustawy.</w:t>
      </w:r>
    </w:p>
    <w:p w:rsidR="00D144C8" w:rsidRDefault="00D144C8" w:rsidP="00D144C8">
      <w:pPr>
        <w:spacing w:after="0" w:line="360" w:lineRule="auto"/>
        <w:jc w:val="center"/>
        <w:rPr>
          <w:rFonts w:ascii="Times New Roman" w:eastAsia="Times New Roman" w:hAnsi="Times New Roman" w:cs="Times New Roman"/>
          <w:b/>
          <w:lang w:eastAsia="pl-PL"/>
        </w:rPr>
      </w:pPr>
    </w:p>
    <w:p w:rsidR="00D144C8" w:rsidRDefault="00D144C8" w:rsidP="00D144C8">
      <w:pPr>
        <w:spacing w:after="0" w:line="360" w:lineRule="auto"/>
        <w:jc w:val="center"/>
        <w:rPr>
          <w:rFonts w:ascii="Times New Roman" w:eastAsia="Times New Roman" w:hAnsi="Times New Roman" w:cs="Times New Roman"/>
          <w:b/>
          <w:lang w:eastAsia="pl-PL"/>
        </w:rPr>
      </w:pPr>
    </w:p>
    <w:p w:rsidR="00AA677A" w:rsidRPr="00D144C8" w:rsidRDefault="00AA677A" w:rsidP="00D144C8">
      <w:pPr>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lastRenderedPageBreak/>
        <w:t>§ 29</w:t>
      </w:r>
    </w:p>
    <w:p w:rsidR="00AA677A" w:rsidRPr="00D144C8" w:rsidRDefault="00AA677A" w:rsidP="00D144C8">
      <w:pPr>
        <w:spacing w:after="0" w:line="360" w:lineRule="auto"/>
        <w:jc w:val="both"/>
        <w:rPr>
          <w:rFonts w:ascii="Times New Roman" w:eastAsia="Times New Roman" w:hAnsi="Times New Roman" w:cs="Times New Roman"/>
          <w:lang w:eastAsia="pl-PL"/>
        </w:rPr>
      </w:pPr>
      <w:r w:rsidRPr="00D144C8">
        <w:rPr>
          <w:rFonts w:ascii="Times New Roman" w:hAnsi="Times New Roman" w:cs="Times New Roman"/>
          <w:iCs/>
        </w:rPr>
        <w:t xml:space="preserve">W sprawach nieuregulowanych Umową mają zastosowanie odpowiednie przepisy m. in. Ustawy, Kodeksu cywilnego oraz </w:t>
      </w:r>
      <w:r w:rsidRPr="00D144C8">
        <w:rPr>
          <w:rFonts w:ascii="Times New Roman" w:hAnsi="Times New Roman" w:cs="Times New Roman"/>
        </w:rPr>
        <w:t>ustawy z dnia 7 lipca 1994 r. - Prawo budowlane (Dz. U. z 2021 r., poz. 2351, z późn. zm.).</w:t>
      </w:r>
      <w:bookmarkStart w:id="7" w:name="_GoBack"/>
      <w:bookmarkEnd w:id="6"/>
      <w:bookmarkEnd w:id="7"/>
    </w:p>
    <w:p w:rsidR="00AA677A" w:rsidRPr="00D144C8" w:rsidRDefault="00AA677A" w:rsidP="00D144C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 30</w:t>
      </w:r>
    </w:p>
    <w:p w:rsidR="00AA677A" w:rsidRPr="00D144C8" w:rsidRDefault="00AA677A" w:rsidP="00D144C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Umowa została sporządzona w trzech jednobrzmiących egzemplarzach, dwa dla Zamawiającego i jeden dla Wykonawcy. </w:t>
      </w:r>
    </w:p>
    <w:p w:rsidR="00AA677A" w:rsidRPr="00D144C8" w:rsidRDefault="00AA677A" w:rsidP="00D144C8">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AA677A" w:rsidRPr="00D144C8" w:rsidRDefault="00AA677A" w:rsidP="00D144C8">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AA677A" w:rsidRPr="00D144C8" w:rsidRDefault="00AA677A" w:rsidP="00D144C8">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D144C8">
        <w:rPr>
          <w:rFonts w:ascii="Times New Roman" w:eastAsia="Times New Roman" w:hAnsi="Times New Roman" w:cs="Times New Roman"/>
          <w:b/>
          <w:lang w:eastAsia="pl-PL"/>
        </w:rPr>
        <w:t>Załączniki:</w:t>
      </w:r>
    </w:p>
    <w:p w:rsidR="00AA677A" w:rsidRPr="00D144C8" w:rsidRDefault="00AA677A" w:rsidP="00D144C8">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wypis z KRS lub innego rejestru właściwego dla Wykonawcy i/lub umowa konsorcjalna i/lub pełnomocnictwo przedstawicieli Wykonawcy do podpisania Umowy</w:t>
      </w:r>
    </w:p>
    <w:p w:rsidR="00AA677A" w:rsidRPr="00D144C8" w:rsidRDefault="00AA677A" w:rsidP="00D144C8">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dokumentacja </w:t>
      </w:r>
    </w:p>
    <w:p w:rsidR="00AA677A" w:rsidRPr="00D144C8" w:rsidRDefault="00AA677A" w:rsidP="00D144C8">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 xml:space="preserve">wykaz osób </w:t>
      </w:r>
    </w:p>
    <w:p w:rsidR="00AA677A" w:rsidRPr="00D144C8" w:rsidRDefault="00AA677A" w:rsidP="00D144C8">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wykaz podwykonawców (jeżeli dotyczy)</w:t>
      </w:r>
    </w:p>
    <w:p w:rsidR="00AA677A" w:rsidRPr="00D144C8" w:rsidRDefault="00AA677A" w:rsidP="00D144C8">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polisy i inne dokumenty ubezpieczeniowe</w:t>
      </w:r>
    </w:p>
    <w:p w:rsidR="00AA677A" w:rsidRPr="00D144C8" w:rsidRDefault="00AA677A" w:rsidP="00D144C8">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harmonogram robót</w:t>
      </w:r>
    </w:p>
    <w:p w:rsidR="00AA677A" w:rsidRPr="00D144C8" w:rsidRDefault="00AA677A" w:rsidP="00D144C8">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oświadczenie podwykonawcy (jeżeli dotyczy)</w:t>
      </w:r>
    </w:p>
    <w:p w:rsidR="00AA677A" w:rsidRPr="00D144C8" w:rsidRDefault="00AA677A" w:rsidP="00D144C8">
      <w:pPr>
        <w:widowControl w:val="0"/>
        <w:numPr>
          <w:ilvl w:val="0"/>
          <w:numId w:val="29"/>
        </w:numPr>
        <w:spacing w:after="0" w:line="360" w:lineRule="auto"/>
        <w:ind w:left="357" w:hanging="357"/>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formularz oferty</w:t>
      </w:r>
    </w:p>
    <w:p w:rsidR="00AA677A" w:rsidRPr="00D144C8" w:rsidRDefault="00AA677A" w:rsidP="00D144C8">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dokument wniesienia zabezpieczenia należytego wykonania umowy</w:t>
      </w:r>
    </w:p>
    <w:p w:rsidR="00AA677A" w:rsidRPr="00D144C8" w:rsidRDefault="00AA677A" w:rsidP="00D144C8">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144C8">
        <w:rPr>
          <w:rFonts w:ascii="Times New Roman" w:eastAsia="Times New Roman" w:hAnsi="Times New Roman" w:cs="Times New Roman"/>
          <w:lang w:eastAsia="pl-PL"/>
        </w:rPr>
        <w:t>informacja dotycząca przetwarzania danych osobowych</w:t>
      </w:r>
    </w:p>
    <w:p w:rsidR="00AA677A" w:rsidRPr="00D144C8" w:rsidRDefault="00AA677A" w:rsidP="00D144C8">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AA677A" w:rsidRPr="00D144C8" w:rsidRDefault="00AA677A" w:rsidP="00D144C8">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AA677A" w:rsidRPr="00D144C8" w:rsidRDefault="00AA677A" w:rsidP="00D144C8">
      <w:pPr>
        <w:widowControl w:val="0"/>
        <w:autoSpaceDE w:val="0"/>
        <w:autoSpaceDN w:val="0"/>
        <w:adjustRightInd w:val="0"/>
        <w:spacing w:after="0" w:line="360" w:lineRule="auto"/>
        <w:rPr>
          <w:rFonts w:ascii="Times New Roman" w:eastAsia="Times New Roman" w:hAnsi="Times New Roman" w:cs="Times New Roman"/>
          <w:b/>
          <w:lang w:val="en-US" w:eastAsia="pl-PL"/>
        </w:rPr>
      </w:pPr>
      <w:r w:rsidRPr="00D144C8">
        <w:rPr>
          <w:rFonts w:ascii="Times New Roman" w:eastAsia="Times New Roman" w:hAnsi="Times New Roman" w:cs="Times New Roman"/>
          <w:b/>
          <w:lang w:val="en-US" w:eastAsia="pl-PL"/>
        </w:rPr>
        <w:t xml:space="preserve">WYKONAWCA </w:t>
      </w:r>
      <w:r w:rsidRPr="00D144C8">
        <w:rPr>
          <w:rFonts w:ascii="Times New Roman" w:eastAsia="Times New Roman" w:hAnsi="Times New Roman" w:cs="Times New Roman"/>
          <w:b/>
          <w:lang w:val="en-US" w:eastAsia="pl-PL"/>
        </w:rPr>
        <w:tab/>
      </w:r>
      <w:r w:rsidRPr="00D144C8">
        <w:rPr>
          <w:rFonts w:ascii="Times New Roman" w:eastAsia="Times New Roman" w:hAnsi="Times New Roman" w:cs="Times New Roman"/>
          <w:b/>
          <w:lang w:val="en-US" w:eastAsia="pl-PL"/>
        </w:rPr>
        <w:tab/>
      </w:r>
      <w:r w:rsidRPr="00D144C8">
        <w:rPr>
          <w:rFonts w:ascii="Times New Roman" w:eastAsia="Times New Roman" w:hAnsi="Times New Roman" w:cs="Times New Roman"/>
          <w:b/>
          <w:lang w:val="en-US" w:eastAsia="pl-PL"/>
        </w:rPr>
        <w:tab/>
      </w:r>
      <w:r w:rsidRPr="00D144C8">
        <w:rPr>
          <w:rFonts w:ascii="Times New Roman" w:eastAsia="Times New Roman" w:hAnsi="Times New Roman" w:cs="Times New Roman"/>
          <w:b/>
          <w:lang w:val="en-US" w:eastAsia="pl-PL"/>
        </w:rPr>
        <w:tab/>
      </w:r>
      <w:r w:rsidRPr="00D144C8">
        <w:rPr>
          <w:rFonts w:ascii="Times New Roman" w:eastAsia="Times New Roman" w:hAnsi="Times New Roman" w:cs="Times New Roman"/>
          <w:b/>
          <w:lang w:val="en-US" w:eastAsia="pl-PL"/>
        </w:rPr>
        <w:tab/>
      </w:r>
      <w:r w:rsidRPr="00D144C8">
        <w:rPr>
          <w:rFonts w:ascii="Times New Roman" w:eastAsia="Times New Roman" w:hAnsi="Times New Roman" w:cs="Times New Roman"/>
          <w:b/>
          <w:lang w:val="en-US" w:eastAsia="pl-PL"/>
        </w:rPr>
        <w:tab/>
      </w:r>
      <w:r w:rsidRPr="00D144C8">
        <w:rPr>
          <w:rFonts w:ascii="Times New Roman" w:eastAsia="Times New Roman" w:hAnsi="Times New Roman" w:cs="Times New Roman"/>
          <w:b/>
          <w:lang w:val="en-US" w:eastAsia="pl-PL"/>
        </w:rPr>
        <w:tab/>
      </w:r>
      <w:r w:rsidRPr="00D144C8">
        <w:rPr>
          <w:rFonts w:ascii="Times New Roman" w:eastAsia="Times New Roman" w:hAnsi="Times New Roman" w:cs="Times New Roman"/>
          <w:b/>
          <w:lang w:val="en-US" w:eastAsia="pl-PL"/>
        </w:rPr>
        <w:tab/>
      </w:r>
      <w:r w:rsidRPr="00D144C8">
        <w:rPr>
          <w:rFonts w:ascii="Times New Roman" w:eastAsia="Times New Roman" w:hAnsi="Times New Roman" w:cs="Times New Roman"/>
          <w:b/>
          <w:lang w:val="en-US" w:eastAsia="pl-PL"/>
        </w:rPr>
        <w:tab/>
        <w:t>ZAMAWIAJĄCY</w:t>
      </w:r>
    </w:p>
    <w:p w:rsidR="00AA677A" w:rsidRPr="00D144C8" w:rsidRDefault="00AA677A" w:rsidP="00D144C8">
      <w:pPr>
        <w:widowControl w:val="0"/>
        <w:autoSpaceDE w:val="0"/>
        <w:autoSpaceDN w:val="0"/>
        <w:adjustRightInd w:val="0"/>
        <w:spacing w:after="0" w:line="360" w:lineRule="auto"/>
        <w:jc w:val="both"/>
        <w:rPr>
          <w:rFonts w:ascii="Times New Roman" w:eastAsia="Times New Roman" w:hAnsi="Times New Roman" w:cs="Times New Roman"/>
          <w:b/>
          <w:lang w:eastAsia="pl-PL"/>
        </w:rPr>
      </w:pPr>
    </w:p>
    <w:p w:rsidR="00AA677A" w:rsidRPr="00D144C8" w:rsidRDefault="00AA677A" w:rsidP="00D144C8">
      <w:pPr>
        <w:spacing w:after="0" w:line="360" w:lineRule="auto"/>
        <w:rPr>
          <w:rFonts w:ascii="Times New Roman" w:hAnsi="Times New Roman" w:cs="Times New Roman"/>
        </w:rPr>
      </w:pPr>
    </w:p>
    <w:p w:rsidR="00AA677A" w:rsidRPr="00D144C8" w:rsidRDefault="00AA677A" w:rsidP="00D144C8">
      <w:pPr>
        <w:spacing w:after="0" w:line="360" w:lineRule="auto"/>
        <w:rPr>
          <w:rFonts w:ascii="Times New Roman" w:hAnsi="Times New Roman" w:cs="Times New Roman"/>
        </w:rPr>
      </w:pPr>
    </w:p>
    <w:p w:rsidR="00FF298B" w:rsidRPr="00D144C8" w:rsidRDefault="00FF298B" w:rsidP="00D144C8">
      <w:pPr>
        <w:spacing w:after="0" w:line="360" w:lineRule="auto"/>
        <w:rPr>
          <w:rFonts w:ascii="Times New Roman" w:hAnsi="Times New Roman" w:cs="Times New Roman"/>
        </w:rPr>
      </w:pPr>
    </w:p>
    <w:sectPr w:rsidR="00FF298B" w:rsidRPr="00D144C8" w:rsidSect="00B91B58">
      <w:footerReference w:type="default" r:id="rId7"/>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C8" w:rsidRDefault="00D144C8" w:rsidP="00D144C8">
      <w:pPr>
        <w:spacing w:after="0" w:line="240" w:lineRule="auto"/>
      </w:pPr>
      <w:r>
        <w:separator/>
      </w:r>
    </w:p>
  </w:endnote>
  <w:endnote w:type="continuationSeparator" w:id="0">
    <w:p w:rsidR="00D144C8" w:rsidRDefault="00D144C8" w:rsidP="00D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rsidR="00B91B58" w:rsidRPr="006410C4" w:rsidRDefault="00D144C8">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Pr>
            <w:rFonts w:ascii="Times New Roman" w:hAnsi="Times New Roman" w:cs="Times New Roman"/>
            <w:noProof/>
          </w:rPr>
          <w:t>21</w:t>
        </w:r>
        <w:r w:rsidRPr="00F61BFD">
          <w:rPr>
            <w:rFonts w:ascii="Times New Roman" w:hAnsi="Times New Roman" w:cs="Times New Roman"/>
          </w:rPr>
          <w:fldChar w:fldCharType="end"/>
        </w:r>
      </w:p>
    </w:sdtContent>
  </w:sdt>
  <w:p w:rsidR="00B91B58" w:rsidRPr="004C2577" w:rsidRDefault="00D144C8" w:rsidP="00B91B58">
    <w:pPr>
      <w:pStyle w:val="Stopka"/>
      <w:jc w:val="center"/>
      <w:rPr>
        <w:rFonts w:ascii="Times New Roman" w:hAnsi="Times New Roman" w:cs="Times New Roman"/>
        <w:i/>
      </w:rPr>
    </w:pPr>
    <w:r>
      <w:rPr>
        <w:rFonts w:ascii="Times New Roman" w:hAnsi="Times New Roman" w:cs="Times New Roman"/>
        <w:i/>
      </w:rPr>
      <w:t>Umowa nr DZP-362</w:t>
    </w:r>
    <w:r>
      <w:rPr>
        <w:rFonts w:ascii="Times New Roman" w:hAnsi="Times New Roman" w:cs="Times New Roman"/>
        <w:i/>
      </w:rPr>
      <w:t>/20/2022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C8" w:rsidRDefault="00D144C8" w:rsidP="00D144C8">
      <w:pPr>
        <w:spacing w:after="0" w:line="240" w:lineRule="auto"/>
      </w:pPr>
      <w:r>
        <w:separator/>
      </w:r>
    </w:p>
  </w:footnote>
  <w:footnote w:type="continuationSeparator" w:id="0">
    <w:p w:rsidR="00D144C8" w:rsidRDefault="00D144C8" w:rsidP="00D14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101"/>
    <w:multiLevelType w:val="hybridMultilevel"/>
    <w:tmpl w:val="9DA2D226"/>
    <w:lvl w:ilvl="0" w:tplc="927ABCD2">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8"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1"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2A3F7F92"/>
    <w:multiLevelType w:val="hybridMultilevel"/>
    <w:tmpl w:val="EDFC9398"/>
    <w:lvl w:ilvl="0" w:tplc="4C6E713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8" w15:restartNumberingAfterBreak="0">
    <w:nsid w:val="33A85ED4"/>
    <w:multiLevelType w:val="hybridMultilevel"/>
    <w:tmpl w:val="ADECC92E"/>
    <w:lvl w:ilvl="0" w:tplc="04150011">
      <w:start w:val="1"/>
      <w:numFmt w:val="decimal"/>
      <w:lvlText w:val="%1)"/>
      <w:lvlJc w:val="left"/>
      <w:pPr>
        <w:tabs>
          <w:tab w:val="num" w:pos="2454"/>
        </w:tabs>
        <w:ind w:left="2454" w:hanging="600"/>
      </w:pPr>
      <w:rPr>
        <w:rFonts w:hint="default"/>
      </w:rPr>
    </w:lvl>
    <w:lvl w:ilvl="1" w:tplc="04150019">
      <w:start w:val="1"/>
      <w:numFmt w:val="lowerLetter"/>
      <w:lvlText w:val="%2."/>
      <w:lvlJc w:val="left"/>
      <w:pPr>
        <w:tabs>
          <w:tab w:val="num" w:pos="3294"/>
        </w:tabs>
        <w:ind w:left="3294" w:hanging="360"/>
      </w:pPr>
      <w:rPr>
        <w:rFonts w:cs="Times New Roman"/>
      </w:rPr>
    </w:lvl>
    <w:lvl w:ilvl="2" w:tplc="0415001B" w:tentative="1">
      <w:start w:val="1"/>
      <w:numFmt w:val="lowerRoman"/>
      <w:lvlText w:val="%3."/>
      <w:lvlJc w:val="right"/>
      <w:pPr>
        <w:tabs>
          <w:tab w:val="num" w:pos="4014"/>
        </w:tabs>
        <w:ind w:left="4014" w:hanging="180"/>
      </w:pPr>
      <w:rPr>
        <w:rFonts w:cs="Times New Roman"/>
      </w:rPr>
    </w:lvl>
    <w:lvl w:ilvl="3" w:tplc="0415000F" w:tentative="1">
      <w:start w:val="1"/>
      <w:numFmt w:val="decimal"/>
      <w:lvlText w:val="%4."/>
      <w:lvlJc w:val="left"/>
      <w:pPr>
        <w:tabs>
          <w:tab w:val="num" w:pos="4734"/>
        </w:tabs>
        <w:ind w:left="4734" w:hanging="360"/>
      </w:pPr>
      <w:rPr>
        <w:rFonts w:cs="Times New Roman"/>
      </w:rPr>
    </w:lvl>
    <w:lvl w:ilvl="4" w:tplc="04150019" w:tentative="1">
      <w:start w:val="1"/>
      <w:numFmt w:val="lowerLetter"/>
      <w:lvlText w:val="%5."/>
      <w:lvlJc w:val="left"/>
      <w:pPr>
        <w:tabs>
          <w:tab w:val="num" w:pos="5454"/>
        </w:tabs>
        <w:ind w:left="5454" w:hanging="360"/>
      </w:pPr>
      <w:rPr>
        <w:rFonts w:cs="Times New Roman"/>
      </w:rPr>
    </w:lvl>
    <w:lvl w:ilvl="5" w:tplc="0415001B" w:tentative="1">
      <w:start w:val="1"/>
      <w:numFmt w:val="lowerRoman"/>
      <w:lvlText w:val="%6."/>
      <w:lvlJc w:val="right"/>
      <w:pPr>
        <w:tabs>
          <w:tab w:val="num" w:pos="6174"/>
        </w:tabs>
        <w:ind w:left="6174" w:hanging="180"/>
      </w:pPr>
      <w:rPr>
        <w:rFonts w:cs="Times New Roman"/>
      </w:rPr>
    </w:lvl>
    <w:lvl w:ilvl="6" w:tplc="0415000F" w:tentative="1">
      <w:start w:val="1"/>
      <w:numFmt w:val="decimal"/>
      <w:lvlText w:val="%7."/>
      <w:lvlJc w:val="left"/>
      <w:pPr>
        <w:tabs>
          <w:tab w:val="num" w:pos="6894"/>
        </w:tabs>
        <w:ind w:left="6894" w:hanging="360"/>
      </w:pPr>
      <w:rPr>
        <w:rFonts w:cs="Times New Roman"/>
      </w:rPr>
    </w:lvl>
    <w:lvl w:ilvl="7" w:tplc="04150019" w:tentative="1">
      <w:start w:val="1"/>
      <w:numFmt w:val="lowerLetter"/>
      <w:lvlText w:val="%8."/>
      <w:lvlJc w:val="left"/>
      <w:pPr>
        <w:tabs>
          <w:tab w:val="num" w:pos="7614"/>
        </w:tabs>
        <w:ind w:left="7614" w:hanging="360"/>
      </w:pPr>
      <w:rPr>
        <w:rFonts w:cs="Times New Roman"/>
      </w:rPr>
    </w:lvl>
    <w:lvl w:ilvl="8" w:tplc="0415001B" w:tentative="1">
      <w:start w:val="1"/>
      <w:numFmt w:val="lowerRoman"/>
      <w:lvlText w:val="%9."/>
      <w:lvlJc w:val="right"/>
      <w:pPr>
        <w:tabs>
          <w:tab w:val="num" w:pos="8334"/>
        </w:tabs>
        <w:ind w:left="8334" w:hanging="180"/>
      </w:pPr>
      <w:rPr>
        <w:rFonts w:cs="Times New Roman"/>
      </w:rPr>
    </w:lvl>
  </w:abstractNum>
  <w:abstractNum w:abstractNumId="19"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23FDC"/>
    <w:multiLevelType w:val="hybridMultilevel"/>
    <w:tmpl w:val="24F645B8"/>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AD09F9"/>
    <w:multiLevelType w:val="hybridMultilevel"/>
    <w:tmpl w:val="76AAB194"/>
    <w:lvl w:ilvl="0" w:tplc="6950BCB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7C49F7"/>
    <w:multiLevelType w:val="hybridMultilevel"/>
    <w:tmpl w:val="BB86BD80"/>
    <w:lvl w:ilvl="0" w:tplc="F22419DC">
      <w:start w:val="3"/>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33DC1"/>
    <w:multiLevelType w:val="hybridMultilevel"/>
    <w:tmpl w:val="A3F8DBCA"/>
    <w:lvl w:ilvl="0" w:tplc="0AA009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7E42C05"/>
    <w:multiLevelType w:val="hybridMultilevel"/>
    <w:tmpl w:val="10F4D3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9"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0"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1"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E83689"/>
    <w:multiLevelType w:val="hybridMultilevel"/>
    <w:tmpl w:val="E59AD838"/>
    <w:lvl w:ilvl="0" w:tplc="27241E80">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033C6B"/>
    <w:multiLevelType w:val="hybridMultilevel"/>
    <w:tmpl w:val="A8CAF4C6"/>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7"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E53D90"/>
    <w:multiLevelType w:val="hybridMultilevel"/>
    <w:tmpl w:val="4FBEB254"/>
    <w:lvl w:ilvl="0" w:tplc="E6F2860E">
      <w:start w:val="20"/>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6"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8"/>
  </w:num>
  <w:num w:numId="2">
    <w:abstractNumId w:val="7"/>
  </w:num>
  <w:num w:numId="3">
    <w:abstractNumId w:val="28"/>
  </w:num>
  <w:num w:numId="4">
    <w:abstractNumId w:val="9"/>
  </w:num>
  <w:num w:numId="5">
    <w:abstractNumId w:val="48"/>
  </w:num>
  <w:num w:numId="6">
    <w:abstractNumId w:val="34"/>
  </w:num>
  <w:num w:numId="7">
    <w:abstractNumId w:val="36"/>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8"/>
  </w:num>
  <w:num w:numId="12">
    <w:abstractNumId w:val="39"/>
  </w:num>
  <w:num w:numId="13">
    <w:abstractNumId w:val="14"/>
  </w:num>
  <w:num w:numId="14">
    <w:abstractNumId w:val="10"/>
  </w:num>
  <w:num w:numId="15">
    <w:abstractNumId w:val="35"/>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2"/>
  </w:num>
  <w:num w:numId="20">
    <w:abstractNumId w:val="47"/>
  </w:num>
  <w:num w:numId="21">
    <w:abstractNumId w:val="41"/>
  </w:num>
  <w:num w:numId="22">
    <w:abstractNumId w:val="30"/>
  </w:num>
  <w:num w:numId="23">
    <w:abstractNumId w:val="4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3"/>
  </w:num>
  <w:num w:numId="31">
    <w:abstractNumId w:val="46"/>
  </w:num>
  <w:num w:numId="32">
    <w:abstractNumId w:val="16"/>
  </w:num>
  <w:num w:numId="33">
    <w:abstractNumId w:val="20"/>
  </w:num>
  <w:num w:numId="34">
    <w:abstractNumId w:val="0"/>
  </w:num>
  <w:num w:numId="35">
    <w:abstractNumId w:val="37"/>
  </w:num>
  <w:num w:numId="36">
    <w:abstractNumId w:val="3"/>
  </w:num>
  <w:num w:numId="37">
    <w:abstractNumId w:val="40"/>
  </w:num>
  <w:num w:numId="38">
    <w:abstractNumId w:val="4"/>
  </w:num>
  <w:num w:numId="39">
    <w:abstractNumId w:val="17"/>
  </w:num>
  <w:num w:numId="40">
    <w:abstractNumId w:val="13"/>
  </w:num>
  <w:num w:numId="41">
    <w:abstractNumId w:val="22"/>
  </w:num>
  <w:num w:numId="42">
    <w:abstractNumId w:val="24"/>
  </w:num>
  <w:num w:numId="43">
    <w:abstractNumId w:val="45"/>
  </w:num>
  <w:num w:numId="44">
    <w:abstractNumId w:val="27"/>
  </w:num>
  <w:num w:numId="45">
    <w:abstractNumId w:val="32"/>
  </w:num>
  <w:num w:numId="46">
    <w:abstractNumId w:val="25"/>
  </w:num>
  <w:num w:numId="47">
    <w:abstractNumId w:val="23"/>
  </w:num>
  <w:num w:numId="48">
    <w:abstractNumId w:val="29"/>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A"/>
    <w:rsid w:val="00AA677A"/>
    <w:rsid w:val="00D144C8"/>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8C585-DB38-4102-ADF3-255FF011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A67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677A"/>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AA677A"/>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AA677A"/>
  </w:style>
  <w:style w:type="character" w:styleId="Odwoaniedokomentarza">
    <w:name w:val="annotation reference"/>
    <w:basedOn w:val="Domylnaczcionkaakapitu"/>
    <w:uiPriority w:val="99"/>
    <w:semiHidden/>
    <w:unhideWhenUsed/>
    <w:rsid w:val="00AA677A"/>
    <w:rPr>
      <w:sz w:val="16"/>
      <w:szCs w:val="16"/>
    </w:rPr>
  </w:style>
  <w:style w:type="paragraph" w:styleId="Tekstkomentarza">
    <w:name w:val="annotation text"/>
    <w:basedOn w:val="Normalny"/>
    <w:link w:val="TekstkomentarzaZnak"/>
    <w:uiPriority w:val="99"/>
    <w:semiHidden/>
    <w:unhideWhenUsed/>
    <w:rsid w:val="00AA67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677A"/>
    <w:rPr>
      <w:sz w:val="20"/>
      <w:szCs w:val="20"/>
    </w:rPr>
  </w:style>
  <w:style w:type="paragraph" w:styleId="Tekstdymka">
    <w:name w:val="Balloon Text"/>
    <w:basedOn w:val="Normalny"/>
    <w:link w:val="TekstdymkaZnak"/>
    <w:uiPriority w:val="99"/>
    <w:semiHidden/>
    <w:unhideWhenUsed/>
    <w:rsid w:val="00AA67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677A"/>
    <w:rPr>
      <w:rFonts w:ascii="Segoe UI" w:hAnsi="Segoe UI" w:cs="Segoe UI"/>
      <w:sz w:val="18"/>
      <w:szCs w:val="18"/>
    </w:rPr>
  </w:style>
  <w:style w:type="paragraph" w:styleId="Nagwek">
    <w:name w:val="header"/>
    <w:basedOn w:val="Normalny"/>
    <w:link w:val="NagwekZnak"/>
    <w:uiPriority w:val="99"/>
    <w:unhideWhenUsed/>
    <w:rsid w:val="00D144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8586</Words>
  <Characters>51517</Characters>
  <Application>Microsoft Office Word</Application>
  <DocSecurity>0</DocSecurity>
  <Lines>429</Lines>
  <Paragraphs>119</Paragraphs>
  <ScaleCrop>false</ScaleCrop>
  <Company>Microsoft</Company>
  <LinksUpToDate>false</LinksUpToDate>
  <CharactersWithSpaces>59984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2</cp:revision>
  <dcterms:created xsi:type="dcterms:W3CDTF">2022-04-04T12:14:00Z</dcterms:created>
  <dcterms:modified xsi:type="dcterms:W3CDTF">2022-04-04T12:18:00Z</dcterms:modified>
</cp:coreProperties>
</file>