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D9D26" w14:textId="323ABAAE" w:rsidR="00CE7CB0" w:rsidRPr="00CE7CB0" w:rsidRDefault="006332C2" w:rsidP="00CE7CB0">
      <w:pPr>
        <w:jc w:val="right"/>
        <w:rPr>
          <w:rFonts w:ascii="Times New Roman" w:hAnsi="Times New Roman"/>
          <w:szCs w:val="24"/>
        </w:rPr>
      </w:pPr>
      <w:r>
        <w:rPr>
          <w:rFonts w:ascii="Times New Roman" w:hAnsi="Times New Roman"/>
          <w:szCs w:val="24"/>
        </w:rPr>
        <w:t>Warszawa, dnia  29.</w:t>
      </w:r>
      <w:bookmarkStart w:id="0" w:name="_GoBack"/>
      <w:bookmarkEnd w:id="0"/>
      <w:r w:rsidR="00CE7CB0" w:rsidRPr="00CE7CB0">
        <w:rPr>
          <w:rFonts w:ascii="Times New Roman" w:hAnsi="Times New Roman"/>
          <w:szCs w:val="24"/>
        </w:rPr>
        <w:t>04.2022 r.</w:t>
      </w:r>
    </w:p>
    <w:p w14:paraId="7E4E2989" w14:textId="131FC633" w:rsidR="006940CF" w:rsidRPr="00BE532D" w:rsidRDefault="006332C2" w:rsidP="00BE532D">
      <w:pPr>
        <w:rPr>
          <w:rFonts w:ascii="Times New Roman" w:hAnsi="Times New Roman"/>
          <w:szCs w:val="24"/>
        </w:rPr>
      </w:pPr>
      <w:bookmarkStart w:id="1" w:name="_Hlk83971963"/>
      <w:r>
        <w:rPr>
          <w:rFonts w:ascii="Times New Roman" w:hAnsi="Times New Roman"/>
          <w:szCs w:val="24"/>
        </w:rPr>
        <w:t>DZP-361/4/2022/</w:t>
      </w:r>
      <w:proofErr w:type="spellStart"/>
      <w:r>
        <w:rPr>
          <w:rFonts w:ascii="Times New Roman" w:hAnsi="Times New Roman"/>
          <w:szCs w:val="24"/>
        </w:rPr>
        <w:t>SzB</w:t>
      </w:r>
      <w:proofErr w:type="spellEnd"/>
      <w:r>
        <w:rPr>
          <w:rFonts w:ascii="Times New Roman" w:hAnsi="Times New Roman"/>
          <w:szCs w:val="24"/>
        </w:rPr>
        <w:t>/465</w:t>
      </w:r>
    </w:p>
    <w:p w14:paraId="3A5F9382" w14:textId="500581B7" w:rsidR="00CE7CB0" w:rsidRPr="00CE7CB0" w:rsidRDefault="00CE7CB0" w:rsidP="00CE7CB0">
      <w:pPr>
        <w:shd w:val="clear" w:color="auto" w:fill="FFFFFF"/>
        <w:ind w:left="4248" w:firstLine="708"/>
        <w:rPr>
          <w:rFonts w:ascii="Times New Roman" w:hAnsi="Times New Roman"/>
          <w:b/>
          <w:szCs w:val="24"/>
        </w:rPr>
      </w:pPr>
      <w:r w:rsidRPr="00CE7CB0">
        <w:rPr>
          <w:rFonts w:ascii="Times New Roman" w:hAnsi="Times New Roman"/>
          <w:b/>
          <w:szCs w:val="24"/>
        </w:rPr>
        <w:t>Do wszystkich zainteresowanych</w:t>
      </w:r>
    </w:p>
    <w:bookmarkEnd w:id="1"/>
    <w:p w14:paraId="5D87CFB6" w14:textId="77777777" w:rsidR="00BE532D" w:rsidRDefault="00BE532D" w:rsidP="006940CF">
      <w:pPr>
        <w:rPr>
          <w:rFonts w:ascii="Times New Roman" w:hAnsi="Times New Roman"/>
          <w:szCs w:val="24"/>
        </w:rPr>
      </w:pPr>
    </w:p>
    <w:p w14:paraId="0E45C943" w14:textId="5B893F30" w:rsidR="00CE7CB0" w:rsidRDefault="00CE7CB0" w:rsidP="006940CF">
      <w:pPr>
        <w:rPr>
          <w:rFonts w:ascii="Times New Roman" w:hAnsi="Times New Roman"/>
          <w:szCs w:val="24"/>
        </w:rPr>
      </w:pPr>
      <w:r w:rsidRPr="00CE7CB0">
        <w:rPr>
          <w:rFonts w:ascii="Times New Roman" w:hAnsi="Times New Roman"/>
          <w:szCs w:val="24"/>
        </w:rPr>
        <w:t xml:space="preserve">Dotyczy przetargu nieograniczonego nr  DZP-361/4/2022 </w:t>
      </w:r>
      <w:proofErr w:type="spellStart"/>
      <w:r w:rsidRPr="00CE7CB0">
        <w:rPr>
          <w:rFonts w:ascii="Times New Roman" w:hAnsi="Times New Roman"/>
          <w:szCs w:val="24"/>
        </w:rPr>
        <w:t>pn</w:t>
      </w:r>
      <w:proofErr w:type="spellEnd"/>
      <w:r w:rsidRPr="00CE7CB0">
        <w:rPr>
          <w:rFonts w:ascii="Times New Roman" w:hAnsi="Times New Roman"/>
          <w:szCs w:val="24"/>
        </w:rPr>
        <w:t xml:space="preserve">: „Zakup usług utrzymania i rozwoju platformy aplikacyjnej stanowiącej podstawę zintegrowanego systemu zarządzania Uniwersytetu Warszawskiego. </w:t>
      </w:r>
    </w:p>
    <w:p w14:paraId="1F98009E" w14:textId="77777777" w:rsidR="002C38AC" w:rsidRDefault="002C38AC" w:rsidP="002C38AC">
      <w:pPr>
        <w:rPr>
          <w:rFonts w:ascii="Times New Roman" w:hAnsi="Times New Roman"/>
          <w:b/>
          <w:szCs w:val="24"/>
        </w:rPr>
      </w:pPr>
    </w:p>
    <w:p w14:paraId="3B49FE89" w14:textId="7FD81484" w:rsidR="002C38AC" w:rsidRPr="002C38AC" w:rsidRDefault="002C38AC" w:rsidP="002C38AC">
      <w:pPr>
        <w:ind w:left="708" w:firstLine="708"/>
        <w:rPr>
          <w:rFonts w:ascii="Times New Roman" w:hAnsi="Times New Roman"/>
          <w:b/>
          <w:szCs w:val="24"/>
        </w:rPr>
      </w:pPr>
      <w:r w:rsidRPr="002C38AC">
        <w:rPr>
          <w:rFonts w:ascii="Times New Roman" w:hAnsi="Times New Roman"/>
          <w:b/>
          <w:szCs w:val="24"/>
        </w:rPr>
        <w:t>ZMIANA TREŚCI SPECYFIKACJI WARUNKÓW ZAMÓWIENIA</w:t>
      </w:r>
    </w:p>
    <w:p w14:paraId="04EE8F1E" w14:textId="444EE994" w:rsidR="00CE7CB0" w:rsidRPr="00CE7CB0" w:rsidRDefault="00A3052D" w:rsidP="00CE7CB0">
      <w:pPr>
        <w:pStyle w:val="NormalnyWeb"/>
        <w:rPr>
          <w:rFonts w:ascii="Times New Roman" w:hAnsi="Times New Roman" w:cs="Times New Roman" w:hint="default"/>
          <w:i/>
          <w:iCs/>
          <w:color w:val="000000"/>
          <w:sz w:val="24"/>
          <w:szCs w:val="24"/>
        </w:rPr>
      </w:pPr>
      <w:r>
        <w:rPr>
          <w:rFonts w:ascii="Times New Roman" w:hAnsi="Times New Roman" w:cs="Times New Roman" w:hint="default"/>
          <w:i/>
          <w:iCs/>
          <w:color w:val="000000"/>
          <w:sz w:val="24"/>
          <w:szCs w:val="24"/>
        </w:rPr>
        <w:t xml:space="preserve">W związku z art. 137  ust.1 i ust. 2 </w:t>
      </w:r>
      <w:r w:rsidR="00CE7CB0" w:rsidRPr="00CE7CB0">
        <w:rPr>
          <w:rFonts w:ascii="Times New Roman" w:hAnsi="Times New Roman" w:cs="Times New Roman" w:hint="default"/>
          <w:i/>
          <w:iCs/>
          <w:color w:val="000000"/>
          <w:sz w:val="24"/>
          <w:szCs w:val="24"/>
        </w:rPr>
        <w:t xml:space="preserve"> ustawy z dnia 11 września 2019 r. – Prawo zamówień publicznych (Dz. U. z 2021 r. poz. 1129, z </w:t>
      </w:r>
      <w:proofErr w:type="spellStart"/>
      <w:r w:rsidR="00CE7CB0" w:rsidRPr="00CE7CB0">
        <w:rPr>
          <w:rFonts w:ascii="Times New Roman" w:hAnsi="Times New Roman" w:cs="Times New Roman" w:hint="default"/>
          <w:i/>
          <w:iCs/>
          <w:color w:val="000000"/>
          <w:sz w:val="24"/>
          <w:szCs w:val="24"/>
        </w:rPr>
        <w:t>p</w:t>
      </w:r>
      <w:r w:rsidR="00CE7CB0" w:rsidRPr="00CE7CB0">
        <w:rPr>
          <w:rFonts w:ascii="Times New Roman" w:eastAsia="Malgun Gothic Semilight" w:hAnsi="Times New Roman" w:cs="Times New Roman" w:hint="default"/>
          <w:i/>
          <w:iCs/>
          <w:color w:val="000000"/>
          <w:sz w:val="24"/>
          <w:szCs w:val="24"/>
        </w:rPr>
        <w:t>ó</w:t>
      </w:r>
      <w:r w:rsidR="00CE7CB0" w:rsidRPr="00CE7CB0">
        <w:rPr>
          <w:rFonts w:ascii="Times New Roman" w:hAnsi="Times New Roman" w:cs="Times New Roman" w:hint="default"/>
          <w:i/>
          <w:iCs/>
          <w:color w:val="000000"/>
          <w:sz w:val="24"/>
          <w:szCs w:val="24"/>
        </w:rPr>
        <w:t>źn</w:t>
      </w:r>
      <w:proofErr w:type="spellEnd"/>
      <w:r w:rsidR="00CE7CB0" w:rsidRPr="00CE7CB0">
        <w:rPr>
          <w:rFonts w:ascii="Times New Roman" w:hAnsi="Times New Roman" w:cs="Times New Roman" w:hint="default"/>
          <w:i/>
          <w:iCs/>
          <w:color w:val="000000"/>
          <w:sz w:val="24"/>
          <w:szCs w:val="24"/>
        </w:rPr>
        <w:t>. zm.) Zamawiający poniżej przedstawia zmianę specyfikacji warunk</w:t>
      </w:r>
      <w:r w:rsidR="00CE7CB0" w:rsidRPr="00CE7CB0">
        <w:rPr>
          <w:rFonts w:ascii="Times New Roman" w:eastAsia="Malgun Gothic Semilight" w:hAnsi="Times New Roman" w:cs="Times New Roman" w:hint="default"/>
          <w:i/>
          <w:iCs/>
          <w:color w:val="000000"/>
          <w:sz w:val="24"/>
          <w:szCs w:val="24"/>
        </w:rPr>
        <w:t>ó</w:t>
      </w:r>
      <w:r w:rsidR="00CE7CB0" w:rsidRPr="00CE7CB0">
        <w:rPr>
          <w:rFonts w:ascii="Times New Roman" w:hAnsi="Times New Roman" w:cs="Times New Roman" w:hint="default"/>
          <w:i/>
          <w:iCs/>
          <w:color w:val="000000"/>
          <w:sz w:val="24"/>
          <w:szCs w:val="24"/>
        </w:rPr>
        <w:t>w zam</w:t>
      </w:r>
      <w:r w:rsidR="00CE7CB0" w:rsidRPr="00CE7CB0">
        <w:rPr>
          <w:rFonts w:ascii="Times New Roman" w:eastAsia="Malgun Gothic Semilight" w:hAnsi="Times New Roman" w:cs="Times New Roman" w:hint="default"/>
          <w:i/>
          <w:iCs/>
          <w:color w:val="000000"/>
          <w:sz w:val="24"/>
          <w:szCs w:val="24"/>
        </w:rPr>
        <w:t>ó</w:t>
      </w:r>
      <w:r w:rsidR="00CE7CB0" w:rsidRPr="00CE7CB0">
        <w:rPr>
          <w:rFonts w:ascii="Times New Roman" w:hAnsi="Times New Roman" w:cs="Times New Roman" w:hint="default"/>
          <w:i/>
          <w:iCs/>
          <w:color w:val="000000"/>
          <w:sz w:val="24"/>
          <w:szCs w:val="24"/>
        </w:rPr>
        <w:t>wienia. :</w:t>
      </w:r>
    </w:p>
    <w:p w14:paraId="31073555" w14:textId="74C918D4" w:rsidR="006940CF" w:rsidRPr="006940CF" w:rsidRDefault="006940CF" w:rsidP="00CE7CB0">
      <w:pPr>
        <w:suppressAutoHyphens/>
        <w:rPr>
          <w:rFonts w:ascii="Times New Roman" w:hAnsi="Times New Roman"/>
          <w:b/>
          <w:szCs w:val="24"/>
        </w:rPr>
      </w:pPr>
      <w:r w:rsidRPr="006940CF">
        <w:rPr>
          <w:rFonts w:ascii="Times New Roman" w:hAnsi="Times New Roman"/>
          <w:b/>
          <w:szCs w:val="24"/>
        </w:rPr>
        <w:t>I</w:t>
      </w:r>
      <w:r>
        <w:rPr>
          <w:rFonts w:ascii="Times New Roman" w:hAnsi="Times New Roman"/>
          <w:b/>
          <w:szCs w:val="24"/>
        </w:rPr>
        <w:t xml:space="preserve">. </w:t>
      </w:r>
    </w:p>
    <w:p w14:paraId="2D686865" w14:textId="76672AB1" w:rsidR="00CE7CB0" w:rsidRDefault="00CE7CB0" w:rsidP="00CE7CB0">
      <w:pPr>
        <w:suppressAutoHyphens/>
        <w:rPr>
          <w:rFonts w:ascii="Times New Roman" w:hAnsi="Times New Roman"/>
          <w:szCs w:val="24"/>
        </w:rPr>
      </w:pPr>
      <w:r w:rsidRPr="00CE7CB0">
        <w:rPr>
          <w:rFonts w:ascii="Times New Roman" w:hAnsi="Times New Roman"/>
          <w:szCs w:val="24"/>
        </w:rPr>
        <w:t xml:space="preserve">Art. 4 § 1 SWZ otrzymuje brzmienie: </w:t>
      </w:r>
    </w:p>
    <w:p w14:paraId="6EDDCFB2" w14:textId="77777777" w:rsidR="006940CF" w:rsidRPr="00CE7CB0" w:rsidRDefault="006940CF" w:rsidP="00CE7CB0">
      <w:pPr>
        <w:suppressAutoHyphens/>
        <w:rPr>
          <w:rFonts w:ascii="Times New Roman" w:hAnsi="Times New Roman"/>
          <w:szCs w:val="24"/>
        </w:rPr>
      </w:pPr>
    </w:p>
    <w:p w14:paraId="1979ABA8" w14:textId="77777777" w:rsidR="00CE7CB0" w:rsidRPr="00CE7CB0" w:rsidRDefault="00CE7CB0" w:rsidP="00BE532D">
      <w:pPr>
        <w:pStyle w:val="Tekstpodstawowy"/>
        <w:widowControl w:val="0"/>
        <w:numPr>
          <w:ilvl w:val="0"/>
          <w:numId w:val="3"/>
        </w:numPr>
        <w:tabs>
          <w:tab w:val="left" w:pos="555"/>
        </w:tabs>
        <w:spacing w:before="0" w:line="276" w:lineRule="auto"/>
        <w:ind w:right="117"/>
        <w:rPr>
          <w:rFonts w:ascii="Times New Roman" w:hAnsi="Times New Roman"/>
          <w:i w:val="0"/>
          <w:sz w:val="24"/>
          <w:szCs w:val="24"/>
        </w:rPr>
      </w:pPr>
      <w:r w:rsidRPr="00CE7CB0">
        <w:rPr>
          <w:rFonts w:ascii="Times New Roman" w:hAnsi="Times New Roman"/>
          <w:i w:val="0"/>
          <w:sz w:val="24"/>
          <w:szCs w:val="24"/>
        </w:rPr>
        <w:t>Z</w:t>
      </w:r>
      <w:r w:rsidRPr="00CE7CB0">
        <w:rPr>
          <w:rFonts w:ascii="Times New Roman" w:hAnsi="Times New Roman"/>
          <w:i w:val="0"/>
          <w:spacing w:val="19"/>
          <w:sz w:val="24"/>
          <w:szCs w:val="24"/>
        </w:rPr>
        <w:t xml:space="preserve"> </w:t>
      </w:r>
      <w:r w:rsidRPr="00CE7CB0">
        <w:rPr>
          <w:rFonts w:ascii="Times New Roman" w:hAnsi="Times New Roman"/>
          <w:i w:val="0"/>
          <w:sz w:val="24"/>
          <w:szCs w:val="24"/>
        </w:rPr>
        <w:t>postępowania</w:t>
      </w:r>
      <w:r w:rsidRPr="00CE7CB0">
        <w:rPr>
          <w:rFonts w:ascii="Times New Roman" w:hAnsi="Times New Roman"/>
          <w:i w:val="0"/>
          <w:spacing w:val="20"/>
          <w:sz w:val="24"/>
          <w:szCs w:val="24"/>
        </w:rPr>
        <w:t xml:space="preserve"> </w:t>
      </w:r>
      <w:r w:rsidRPr="00CE7CB0">
        <w:rPr>
          <w:rFonts w:ascii="Times New Roman" w:hAnsi="Times New Roman"/>
          <w:i w:val="0"/>
          <w:sz w:val="24"/>
          <w:szCs w:val="24"/>
        </w:rPr>
        <w:t>o</w:t>
      </w:r>
      <w:r w:rsidRPr="00CE7CB0">
        <w:rPr>
          <w:rFonts w:ascii="Times New Roman" w:hAnsi="Times New Roman"/>
          <w:i w:val="0"/>
          <w:spacing w:val="19"/>
          <w:sz w:val="24"/>
          <w:szCs w:val="24"/>
        </w:rPr>
        <w:t xml:space="preserve"> </w:t>
      </w:r>
      <w:r w:rsidRPr="00CE7CB0">
        <w:rPr>
          <w:rFonts w:ascii="Times New Roman" w:hAnsi="Times New Roman"/>
          <w:i w:val="0"/>
          <w:sz w:val="24"/>
          <w:szCs w:val="24"/>
        </w:rPr>
        <w:t>udzielenie</w:t>
      </w:r>
      <w:r w:rsidRPr="00CE7CB0">
        <w:rPr>
          <w:rFonts w:ascii="Times New Roman" w:hAnsi="Times New Roman"/>
          <w:i w:val="0"/>
          <w:spacing w:val="21"/>
          <w:sz w:val="24"/>
          <w:szCs w:val="24"/>
        </w:rPr>
        <w:t xml:space="preserve"> </w:t>
      </w:r>
      <w:r w:rsidRPr="00CE7CB0">
        <w:rPr>
          <w:rFonts w:ascii="Times New Roman" w:hAnsi="Times New Roman"/>
          <w:i w:val="0"/>
          <w:sz w:val="24"/>
          <w:szCs w:val="24"/>
        </w:rPr>
        <w:t>zamówienia</w:t>
      </w:r>
      <w:r w:rsidRPr="00CE7CB0">
        <w:rPr>
          <w:rFonts w:ascii="Times New Roman" w:hAnsi="Times New Roman"/>
          <w:i w:val="0"/>
          <w:spacing w:val="21"/>
          <w:sz w:val="24"/>
          <w:szCs w:val="24"/>
        </w:rPr>
        <w:t xml:space="preserve"> </w:t>
      </w:r>
      <w:r w:rsidRPr="00CE7CB0">
        <w:rPr>
          <w:rFonts w:ascii="Times New Roman" w:hAnsi="Times New Roman"/>
          <w:i w:val="0"/>
          <w:sz w:val="24"/>
          <w:szCs w:val="24"/>
        </w:rPr>
        <w:t>wyklucza</w:t>
      </w:r>
      <w:r w:rsidRPr="00CE7CB0">
        <w:rPr>
          <w:rFonts w:ascii="Times New Roman" w:hAnsi="Times New Roman"/>
          <w:i w:val="0"/>
          <w:spacing w:val="21"/>
          <w:sz w:val="24"/>
          <w:szCs w:val="24"/>
        </w:rPr>
        <w:t xml:space="preserve"> </w:t>
      </w:r>
      <w:r w:rsidRPr="00CE7CB0">
        <w:rPr>
          <w:rFonts w:ascii="Times New Roman" w:hAnsi="Times New Roman"/>
          <w:i w:val="0"/>
          <w:spacing w:val="-1"/>
          <w:sz w:val="24"/>
          <w:szCs w:val="24"/>
        </w:rPr>
        <w:t>się</w:t>
      </w:r>
      <w:r w:rsidRPr="00CE7CB0">
        <w:rPr>
          <w:rFonts w:ascii="Times New Roman" w:hAnsi="Times New Roman"/>
          <w:i w:val="0"/>
          <w:spacing w:val="20"/>
          <w:sz w:val="24"/>
          <w:szCs w:val="24"/>
        </w:rPr>
        <w:t xml:space="preserve"> </w:t>
      </w:r>
      <w:r w:rsidRPr="00CE7CB0">
        <w:rPr>
          <w:rFonts w:ascii="Times New Roman" w:hAnsi="Times New Roman"/>
          <w:i w:val="0"/>
          <w:sz w:val="24"/>
          <w:szCs w:val="24"/>
        </w:rPr>
        <w:t>Wykonawców,</w:t>
      </w:r>
      <w:r w:rsidRPr="00CE7CB0">
        <w:rPr>
          <w:rFonts w:ascii="Times New Roman" w:hAnsi="Times New Roman"/>
          <w:i w:val="0"/>
          <w:spacing w:val="21"/>
          <w:sz w:val="24"/>
          <w:szCs w:val="24"/>
        </w:rPr>
        <w:t xml:space="preserve"> </w:t>
      </w:r>
      <w:r w:rsidRPr="00CE7CB0">
        <w:rPr>
          <w:rFonts w:ascii="Times New Roman" w:hAnsi="Times New Roman"/>
          <w:i w:val="0"/>
          <w:sz w:val="24"/>
          <w:szCs w:val="24"/>
        </w:rPr>
        <w:t>w</w:t>
      </w:r>
      <w:r w:rsidRPr="00CE7CB0">
        <w:rPr>
          <w:rFonts w:ascii="Times New Roman" w:hAnsi="Times New Roman"/>
          <w:i w:val="0"/>
          <w:spacing w:val="21"/>
          <w:sz w:val="24"/>
          <w:szCs w:val="24"/>
        </w:rPr>
        <w:t xml:space="preserve"> </w:t>
      </w:r>
      <w:r w:rsidRPr="00CE7CB0">
        <w:rPr>
          <w:rFonts w:ascii="Times New Roman" w:hAnsi="Times New Roman"/>
          <w:i w:val="0"/>
          <w:spacing w:val="-1"/>
          <w:sz w:val="24"/>
          <w:szCs w:val="24"/>
        </w:rPr>
        <w:t>stosunku</w:t>
      </w:r>
      <w:r w:rsidRPr="00CE7CB0">
        <w:rPr>
          <w:rFonts w:ascii="Times New Roman" w:hAnsi="Times New Roman"/>
          <w:i w:val="0"/>
          <w:spacing w:val="19"/>
          <w:sz w:val="24"/>
          <w:szCs w:val="24"/>
        </w:rPr>
        <w:t xml:space="preserve"> </w:t>
      </w:r>
      <w:r w:rsidRPr="00CE7CB0">
        <w:rPr>
          <w:rFonts w:ascii="Times New Roman" w:hAnsi="Times New Roman"/>
          <w:i w:val="0"/>
          <w:sz w:val="24"/>
          <w:szCs w:val="24"/>
        </w:rPr>
        <w:t>do</w:t>
      </w:r>
      <w:r w:rsidRPr="00CE7CB0">
        <w:rPr>
          <w:rFonts w:ascii="Times New Roman" w:hAnsi="Times New Roman"/>
          <w:i w:val="0"/>
          <w:spacing w:val="20"/>
          <w:sz w:val="24"/>
          <w:szCs w:val="24"/>
        </w:rPr>
        <w:t xml:space="preserve"> </w:t>
      </w:r>
      <w:r w:rsidRPr="00CE7CB0">
        <w:rPr>
          <w:rFonts w:ascii="Times New Roman" w:hAnsi="Times New Roman"/>
          <w:i w:val="0"/>
          <w:sz w:val="24"/>
          <w:szCs w:val="24"/>
        </w:rPr>
        <w:t>których</w:t>
      </w:r>
      <w:r w:rsidRPr="00CE7CB0">
        <w:rPr>
          <w:rFonts w:ascii="Times New Roman" w:hAnsi="Times New Roman"/>
          <w:i w:val="0"/>
          <w:spacing w:val="36"/>
          <w:w w:val="99"/>
          <w:sz w:val="24"/>
          <w:szCs w:val="24"/>
        </w:rPr>
        <w:t xml:space="preserve"> </w:t>
      </w:r>
      <w:r w:rsidRPr="00CE7CB0">
        <w:rPr>
          <w:rFonts w:ascii="Times New Roman" w:hAnsi="Times New Roman"/>
          <w:i w:val="0"/>
          <w:sz w:val="24"/>
          <w:szCs w:val="24"/>
        </w:rPr>
        <w:t>zachodzi</w:t>
      </w:r>
      <w:r w:rsidRPr="00CE7CB0">
        <w:rPr>
          <w:rFonts w:ascii="Times New Roman" w:hAnsi="Times New Roman"/>
          <w:i w:val="0"/>
          <w:spacing w:val="-7"/>
          <w:sz w:val="24"/>
          <w:szCs w:val="24"/>
        </w:rPr>
        <w:t xml:space="preserve"> </w:t>
      </w:r>
      <w:r w:rsidRPr="00CE7CB0">
        <w:rPr>
          <w:rFonts w:ascii="Times New Roman" w:hAnsi="Times New Roman"/>
          <w:i w:val="0"/>
          <w:sz w:val="24"/>
          <w:szCs w:val="24"/>
        </w:rPr>
        <w:t>którakolwiek</w:t>
      </w:r>
      <w:r w:rsidRPr="00CE7CB0">
        <w:rPr>
          <w:rFonts w:ascii="Times New Roman" w:hAnsi="Times New Roman"/>
          <w:i w:val="0"/>
          <w:spacing w:val="-7"/>
          <w:sz w:val="24"/>
          <w:szCs w:val="24"/>
        </w:rPr>
        <w:t xml:space="preserve"> </w:t>
      </w:r>
      <w:r w:rsidRPr="00CE7CB0">
        <w:rPr>
          <w:rFonts w:ascii="Times New Roman" w:hAnsi="Times New Roman"/>
          <w:i w:val="0"/>
          <w:sz w:val="24"/>
          <w:szCs w:val="24"/>
        </w:rPr>
        <w:t>z</w:t>
      </w:r>
      <w:r w:rsidRPr="00CE7CB0">
        <w:rPr>
          <w:rFonts w:ascii="Times New Roman" w:hAnsi="Times New Roman"/>
          <w:i w:val="0"/>
          <w:spacing w:val="-5"/>
          <w:sz w:val="24"/>
          <w:szCs w:val="24"/>
        </w:rPr>
        <w:t xml:space="preserve"> </w:t>
      </w:r>
      <w:r w:rsidRPr="00CE7CB0">
        <w:rPr>
          <w:rFonts w:ascii="Times New Roman" w:hAnsi="Times New Roman"/>
          <w:i w:val="0"/>
          <w:spacing w:val="-1"/>
          <w:sz w:val="24"/>
          <w:szCs w:val="24"/>
        </w:rPr>
        <w:t>okoliczności</w:t>
      </w:r>
      <w:r w:rsidRPr="00CE7CB0">
        <w:rPr>
          <w:rFonts w:ascii="Times New Roman" w:hAnsi="Times New Roman"/>
          <w:i w:val="0"/>
          <w:spacing w:val="-4"/>
          <w:sz w:val="24"/>
          <w:szCs w:val="24"/>
        </w:rPr>
        <w:t xml:space="preserve"> </w:t>
      </w:r>
      <w:r w:rsidRPr="00CE7CB0">
        <w:rPr>
          <w:rFonts w:ascii="Times New Roman" w:hAnsi="Times New Roman"/>
          <w:i w:val="0"/>
          <w:sz w:val="24"/>
          <w:szCs w:val="24"/>
        </w:rPr>
        <w:t>wskazanych</w:t>
      </w:r>
      <w:r w:rsidRPr="00CE7CB0">
        <w:rPr>
          <w:rFonts w:ascii="Times New Roman" w:hAnsi="Times New Roman"/>
          <w:i w:val="0"/>
          <w:spacing w:val="-6"/>
          <w:sz w:val="24"/>
          <w:szCs w:val="24"/>
        </w:rPr>
        <w:t xml:space="preserve"> </w:t>
      </w:r>
      <w:r w:rsidRPr="00CE7CB0">
        <w:rPr>
          <w:rFonts w:ascii="Times New Roman" w:hAnsi="Times New Roman"/>
          <w:i w:val="0"/>
          <w:sz w:val="24"/>
          <w:szCs w:val="24"/>
        </w:rPr>
        <w:t>w</w:t>
      </w:r>
      <w:r w:rsidRPr="00CE7CB0">
        <w:rPr>
          <w:rFonts w:ascii="Times New Roman" w:hAnsi="Times New Roman"/>
          <w:i w:val="0"/>
          <w:spacing w:val="-7"/>
          <w:sz w:val="24"/>
          <w:szCs w:val="24"/>
        </w:rPr>
        <w:t xml:space="preserve"> </w:t>
      </w:r>
      <w:r w:rsidRPr="00CE7CB0">
        <w:rPr>
          <w:rFonts w:ascii="Times New Roman" w:hAnsi="Times New Roman"/>
          <w:i w:val="0"/>
          <w:sz w:val="24"/>
          <w:szCs w:val="24"/>
        </w:rPr>
        <w:t>art.</w:t>
      </w:r>
      <w:r w:rsidRPr="00CE7CB0">
        <w:rPr>
          <w:rFonts w:ascii="Times New Roman" w:hAnsi="Times New Roman"/>
          <w:i w:val="0"/>
          <w:spacing w:val="-5"/>
          <w:sz w:val="24"/>
          <w:szCs w:val="24"/>
        </w:rPr>
        <w:t xml:space="preserve"> </w:t>
      </w:r>
      <w:r w:rsidRPr="00CE7CB0">
        <w:rPr>
          <w:rFonts w:ascii="Times New Roman" w:hAnsi="Times New Roman"/>
          <w:i w:val="0"/>
          <w:sz w:val="24"/>
          <w:szCs w:val="24"/>
        </w:rPr>
        <w:t>108</w:t>
      </w:r>
      <w:r w:rsidRPr="00CE7CB0">
        <w:rPr>
          <w:rFonts w:ascii="Times New Roman" w:hAnsi="Times New Roman"/>
          <w:i w:val="0"/>
          <w:spacing w:val="-5"/>
          <w:sz w:val="24"/>
          <w:szCs w:val="24"/>
        </w:rPr>
        <w:t xml:space="preserve"> </w:t>
      </w:r>
      <w:r w:rsidRPr="00CE7CB0">
        <w:rPr>
          <w:rFonts w:ascii="Times New Roman" w:hAnsi="Times New Roman"/>
          <w:i w:val="0"/>
          <w:spacing w:val="1"/>
          <w:sz w:val="24"/>
          <w:szCs w:val="24"/>
        </w:rPr>
        <w:t>ust.</w:t>
      </w:r>
      <w:r w:rsidRPr="00CE7CB0">
        <w:rPr>
          <w:rFonts w:ascii="Times New Roman" w:hAnsi="Times New Roman"/>
          <w:i w:val="0"/>
          <w:spacing w:val="-5"/>
          <w:sz w:val="24"/>
          <w:szCs w:val="24"/>
        </w:rPr>
        <w:t xml:space="preserve"> </w:t>
      </w:r>
      <w:r w:rsidRPr="00CE7CB0">
        <w:rPr>
          <w:rFonts w:ascii="Times New Roman" w:hAnsi="Times New Roman"/>
          <w:i w:val="0"/>
          <w:sz w:val="24"/>
          <w:szCs w:val="24"/>
        </w:rPr>
        <w:t>1</w:t>
      </w:r>
      <w:r w:rsidRPr="00CE7CB0">
        <w:rPr>
          <w:rFonts w:ascii="Times New Roman" w:hAnsi="Times New Roman"/>
          <w:i w:val="0"/>
          <w:spacing w:val="-5"/>
          <w:sz w:val="24"/>
          <w:szCs w:val="24"/>
        </w:rPr>
        <w:t xml:space="preserve"> </w:t>
      </w:r>
      <w:r w:rsidRPr="00CE7CB0">
        <w:rPr>
          <w:rFonts w:ascii="Times New Roman" w:hAnsi="Times New Roman"/>
          <w:i w:val="0"/>
          <w:spacing w:val="-1"/>
          <w:sz w:val="24"/>
          <w:szCs w:val="24"/>
        </w:rPr>
        <w:t xml:space="preserve">ustawy. </w:t>
      </w:r>
    </w:p>
    <w:p w14:paraId="6BBB1203" w14:textId="77777777" w:rsidR="00CE7CB0" w:rsidRPr="00CE7CB0" w:rsidRDefault="00CE7CB0" w:rsidP="00BE532D">
      <w:pPr>
        <w:pStyle w:val="Tekstpodstawowy"/>
        <w:widowControl w:val="0"/>
        <w:numPr>
          <w:ilvl w:val="0"/>
          <w:numId w:val="3"/>
        </w:numPr>
        <w:tabs>
          <w:tab w:val="left" w:pos="555"/>
        </w:tabs>
        <w:spacing w:before="0" w:line="276" w:lineRule="auto"/>
        <w:ind w:right="117"/>
        <w:rPr>
          <w:rFonts w:ascii="Times New Roman" w:hAnsi="Times New Roman"/>
          <w:i w:val="0"/>
          <w:sz w:val="24"/>
          <w:szCs w:val="24"/>
        </w:rPr>
      </w:pPr>
      <w:r w:rsidRPr="00CE7CB0">
        <w:rPr>
          <w:rFonts w:ascii="Times New Roman" w:eastAsia="Calibri" w:hAnsi="Times New Roman"/>
          <w:i w:val="0"/>
          <w:sz w:val="24"/>
          <w:szCs w:val="24"/>
        </w:rPr>
        <w:t xml:space="preserve">Zgodnie z art. 108 ust. 1 ustawy </w:t>
      </w:r>
      <w:r w:rsidRPr="00CE7CB0">
        <w:rPr>
          <w:rFonts w:ascii="Times New Roman" w:hAnsi="Times New Roman"/>
          <w:i w:val="0"/>
          <w:sz w:val="24"/>
          <w:szCs w:val="24"/>
        </w:rPr>
        <w:t>z  postępowania o udzielenie zamówienia wyklucza się wykonawcę:</w:t>
      </w:r>
    </w:p>
    <w:p w14:paraId="02AEEFF6" w14:textId="77777777" w:rsidR="00CE7CB0" w:rsidRPr="00CE7CB0" w:rsidRDefault="00CE7CB0" w:rsidP="00BE532D">
      <w:pPr>
        <w:pStyle w:val="Default"/>
        <w:widowControl/>
        <w:numPr>
          <w:ilvl w:val="0"/>
          <w:numId w:val="4"/>
        </w:numPr>
        <w:spacing w:line="276" w:lineRule="auto"/>
        <w:jc w:val="both"/>
        <w:rPr>
          <w:rFonts w:ascii="Times New Roman" w:hAnsi="Times New Roman" w:cs="Times New Roman"/>
        </w:rPr>
      </w:pPr>
      <w:r w:rsidRPr="00CE7CB0">
        <w:rPr>
          <w:rFonts w:ascii="Times New Roman" w:hAnsi="Times New Roman" w:cs="Times New Roman"/>
        </w:rPr>
        <w:t xml:space="preserve">będącego osobą fizyczną, którego prawomocnie skazano za przestępstwo: </w:t>
      </w:r>
    </w:p>
    <w:p w14:paraId="0C384F04" w14:textId="77777777" w:rsidR="00CE7CB0" w:rsidRPr="00CE7CB0" w:rsidRDefault="00CE7CB0" w:rsidP="00BE532D">
      <w:pPr>
        <w:pStyle w:val="Default"/>
        <w:widowControl/>
        <w:numPr>
          <w:ilvl w:val="0"/>
          <w:numId w:val="5"/>
        </w:numPr>
        <w:spacing w:line="276" w:lineRule="auto"/>
        <w:ind w:left="1068"/>
        <w:jc w:val="both"/>
        <w:rPr>
          <w:rFonts w:ascii="Times New Roman" w:hAnsi="Times New Roman" w:cs="Times New Roman"/>
        </w:rPr>
      </w:pPr>
      <w:r w:rsidRPr="00CE7CB0">
        <w:rPr>
          <w:rFonts w:ascii="Times New Roman" w:hAnsi="Times New Roman" w:cs="Times New Roman"/>
        </w:rPr>
        <w:t>udziału w zorganizowanej grupie przestępczej albo związku mającym na celu popełnienie przestępstwa lub przestępstwa skarbowego, o którym mowa w art. 258 Kodeksu karnego,</w:t>
      </w:r>
    </w:p>
    <w:p w14:paraId="673C0B18" w14:textId="77777777" w:rsidR="00CE7CB0" w:rsidRPr="00CE7CB0" w:rsidRDefault="00CE7CB0" w:rsidP="00BE532D">
      <w:pPr>
        <w:pStyle w:val="Default"/>
        <w:widowControl/>
        <w:numPr>
          <w:ilvl w:val="0"/>
          <w:numId w:val="5"/>
        </w:numPr>
        <w:spacing w:line="276" w:lineRule="auto"/>
        <w:ind w:left="1068"/>
        <w:jc w:val="both"/>
        <w:rPr>
          <w:rFonts w:ascii="Times New Roman" w:hAnsi="Times New Roman" w:cs="Times New Roman"/>
        </w:rPr>
      </w:pPr>
      <w:r w:rsidRPr="00CE7CB0">
        <w:rPr>
          <w:rFonts w:ascii="Times New Roman" w:hAnsi="Times New Roman" w:cs="Times New Roman"/>
        </w:rPr>
        <w:t xml:space="preserve">handlu ludźmi, o którym mowa w art. 189a Kodeksu karnego, </w:t>
      </w:r>
    </w:p>
    <w:p w14:paraId="32BC43D4" w14:textId="064330C1" w:rsidR="006940CF" w:rsidRPr="00BE532D" w:rsidRDefault="00CE7CB0" w:rsidP="00BE532D">
      <w:pPr>
        <w:numPr>
          <w:ilvl w:val="0"/>
          <w:numId w:val="5"/>
        </w:numPr>
        <w:autoSpaceDE w:val="0"/>
        <w:autoSpaceDN w:val="0"/>
        <w:adjustRightInd w:val="0"/>
        <w:spacing w:line="276" w:lineRule="auto"/>
        <w:ind w:left="1068"/>
        <w:rPr>
          <w:rFonts w:ascii="Times New Roman" w:hAnsi="Times New Roman"/>
          <w:szCs w:val="24"/>
        </w:rPr>
      </w:pPr>
      <w:r w:rsidRPr="00CE7CB0">
        <w:rPr>
          <w:rFonts w:ascii="Times New Roman" w:hAnsi="Times New Roman"/>
          <w:szCs w:val="24"/>
        </w:rPr>
        <w:t xml:space="preserve">o którym mowa w </w:t>
      </w:r>
      <w:hyperlink r:id="rId7" w:anchor="/document/16798683?unitId=art(228)&amp;cm=DOCUMENT" w:history="1">
        <w:r w:rsidRPr="00CE7CB0">
          <w:rPr>
            <w:rStyle w:val="Hipercze"/>
            <w:rFonts w:ascii="Times New Roman" w:hAnsi="Times New Roman"/>
            <w:szCs w:val="24"/>
          </w:rPr>
          <w:t>art. 228-230a</w:t>
        </w:r>
      </w:hyperlink>
      <w:r w:rsidRPr="00CE7CB0">
        <w:rPr>
          <w:rFonts w:ascii="Times New Roman" w:hAnsi="Times New Roman"/>
          <w:szCs w:val="24"/>
        </w:rPr>
        <w:t xml:space="preserve">, </w:t>
      </w:r>
      <w:hyperlink r:id="rId8" w:anchor="/document/17631344?unitId=art(250(a))&amp;cm=DOCUMENT" w:history="1">
        <w:r w:rsidRPr="00CE7CB0">
          <w:rPr>
            <w:rStyle w:val="Hipercze"/>
            <w:rFonts w:ascii="Times New Roman" w:hAnsi="Times New Roman"/>
            <w:szCs w:val="24"/>
          </w:rPr>
          <w:t>art. 250a</w:t>
        </w:r>
      </w:hyperlink>
      <w:r w:rsidRPr="00CE7CB0">
        <w:rPr>
          <w:rFonts w:ascii="Times New Roman" w:hAnsi="Times New Roman"/>
          <w:szCs w:val="24"/>
        </w:rPr>
        <w:t xml:space="preserve"> Kodeksu karnego, w </w:t>
      </w:r>
      <w:hyperlink r:id="rId9" w:anchor="/document/17631344?unitId=art(46)&amp;cm=DOCUMENT" w:history="1">
        <w:r w:rsidRPr="00CE7CB0">
          <w:rPr>
            <w:rStyle w:val="Hipercze"/>
            <w:rFonts w:ascii="Times New Roman" w:hAnsi="Times New Roman"/>
            <w:szCs w:val="24"/>
          </w:rPr>
          <w:t>art. 46-48</w:t>
        </w:r>
      </w:hyperlink>
      <w:r w:rsidRPr="00CE7CB0">
        <w:rPr>
          <w:rFonts w:ascii="Times New Roman" w:hAnsi="Times New Roman"/>
          <w:szCs w:val="24"/>
        </w:rPr>
        <w:t xml:space="preserve"> ustawy z dnia 25 czerwca 2010 r. o sporcie  lub w </w:t>
      </w:r>
      <w:hyperlink r:id="rId10" w:anchor="/document/17712396?unitId=art(54)ust(1)&amp;cm=DOCUMENT" w:history="1">
        <w:r w:rsidRPr="00CE7CB0">
          <w:rPr>
            <w:rStyle w:val="Hipercze"/>
            <w:rFonts w:ascii="Times New Roman" w:hAnsi="Times New Roman"/>
            <w:szCs w:val="24"/>
          </w:rPr>
          <w:t>art. 54 ust. 1-4</w:t>
        </w:r>
      </w:hyperlink>
      <w:r w:rsidRPr="00CE7CB0">
        <w:rPr>
          <w:rFonts w:ascii="Times New Roman" w:hAnsi="Times New Roman"/>
          <w:szCs w:val="24"/>
        </w:rPr>
        <w:t xml:space="preserve"> ustawy z dnia 12 maja 2011 r. o refundacji leków, środków spożywczych specjalnego przeznaczenia żywieniowego oraz wyrobów medycznych,</w:t>
      </w:r>
    </w:p>
    <w:p w14:paraId="7AE2F2BB" w14:textId="77777777" w:rsidR="00CE7CB0" w:rsidRPr="00CE7CB0" w:rsidRDefault="00CE7CB0" w:rsidP="00BE532D">
      <w:pPr>
        <w:pStyle w:val="Default"/>
        <w:widowControl/>
        <w:numPr>
          <w:ilvl w:val="0"/>
          <w:numId w:val="5"/>
        </w:numPr>
        <w:spacing w:line="276" w:lineRule="auto"/>
        <w:ind w:left="1068"/>
        <w:jc w:val="both"/>
        <w:rPr>
          <w:rFonts w:ascii="Times New Roman" w:hAnsi="Times New Roman" w:cs="Times New Roman"/>
        </w:rPr>
      </w:pPr>
      <w:r w:rsidRPr="00CE7CB0">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F86F4B4" w14:textId="77777777" w:rsidR="00CE7CB0" w:rsidRPr="00CE7CB0" w:rsidRDefault="00CE7CB0" w:rsidP="00BE532D">
      <w:pPr>
        <w:pStyle w:val="Default"/>
        <w:widowControl/>
        <w:numPr>
          <w:ilvl w:val="0"/>
          <w:numId w:val="5"/>
        </w:numPr>
        <w:spacing w:line="276" w:lineRule="auto"/>
        <w:ind w:left="1068"/>
        <w:jc w:val="both"/>
        <w:rPr>
          <w:rFonts w:ascii="Times New Roman" w:hAnsi="Times New Roman" w:cs="Times New Roman"/>
        </w:rPr>
      </w:pPr>
      <w:r w:rsidRPr="00CE7CB0">
        <w:rPr>
          <w:rFonts w:ascii="Times New Roman" w:hAnsi="Times New Roman" w:cs="Times New Roman"/>
        </w:rPr>
        <w:lastRenderedPageBreak/>
        <w:t xml:space="preserve">o charakterze terrorystycznym, o którym mowa w art. 115 § 20 Kodeksu karnego, lub mające na celu popełnienie tego przestępstwa, </w:t>
      </w:r>
    </w:p>
    <w:p w14:paraId="27669880" w14:textId="77777777" w:rsidR="00CE7CB0" w:rsidRPr="00CE7CB0" w:rsidRDefault="00CE7CB0" w:rsidP="00BE532D">
      <w:pPr>
        <w:pStyle w:val="Default"/>
        <w:widowControl/>
        <w:numPr>
          <w:ilvl w:val="0"/>
          <w:numId w:val="5"/>
        </w:numPr>
        <w:spacing w:line="276" w:lineRule="auto"/>
        <w:ind w:left="1068"/>
        <w:jc w:val="both"/>
        <w:rPr>
          <w:rFonts w:ascii="Times New Roman" w:hAnsi="Times New Roman" w:cs="Times New Roman"/>
        </w:rPr>
      </w:pPr>
      <w:r w:rsidRPr="00CE7CB0">
        <w:rPr>
          <w:rFonts w:ascii="Times New Roman" w:hAnsi="Times New Roman" w:cs="Times New Roman"/>
          <w:bCs/>
        </w:rPr>
        <w:t xml:space="preserve">powierzenia wykonywania pracy małoletniemu cudzoziemcowi, </w:t>
      </w:r>
      <w:r w:rsidRPr="00CE7CB0">
        <w:rPr>
          <w:rFonts w:ascii="Times New Roman" w:hAnsi="Times New Roman" w:cs="Times New Roman"/>
        </w:rPr>
        <w:t>o którym mowa w art. 9 ust. 2 ustawy z dnia 15 czerwca 2012 r. o skutkach powierzania wykonywania pracy cudzoziemcom przebywającym wbrew przepisom na terytorium Rzeczypospolitej Polskiej (Dz. U. poz. 769),</w:t>
      </w:r>
    </w:p>
    <w:p w14:paraId="25F52AC3" w14:textId="77777777" w:rsidR="00CE7CB0" w:rsidRPr="00CE7CB0" w:rsidRDefault="00CE7CB0" w:rsidP="00BE532D">
      <w:pPr>
        <w:pStyle w:val="Default"/>
        <w:widowControl/>
        <w:numPr>
          <w:ilvl w:val="0"/>
          <w:numId w:val="5"/>
        </w:numPr>
        <w:spacing w:line="276" w:lineRule="auto"/>
        <w:ind w:left="1068"/>
        <w:jc w:val="both"/>
        <w:rPr>
          <w:rFonts w:ascii="Times New Roman" w:hAnsi="Times New Roman" w:cs="Times New Roman"/>
        </w:rPr>
      </w:pPr>
      <w:r w:rsidRPr="00CE7CB0">
        <w:rPr>
          <w:rFonts w:ascii="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9764086" w14:textId="77777777" w:rsidR="00CE7CB0" w:rsidRPr="00CE7CB0" w:rsidRDefault="00CE7CB0" w:rsidP="00BE532D">
      <w:pPr>
        <w:pStyle w:val="Default"/>
        <w:widowControl/>
        <w:numPr>
          <w:ilvl w:val="0"/>
          <w:numId w:val="5"/>
        </w:numPr>
        <w:spacing w:line="276" w:lineRule="auto"/>
        <w:ind w:left="1068"/>
        <w:jc w:val="both"/>
        <w:rPr>
          <w:rFonts w:ascii="Times New Roman" w:hAnsi="Times New Roman" w:cs="Times New Roman"/>
        </w:rPr>
      </w:pPr>
      <w:r w:rsidRPr="00CE7CB0">
        <w:rPr>
          <w:rFonts w:ascii="Times New Roman" w:hAnsi="Times New Roman" w:cs="Times New Roman"/>
        </w:rPr>
        <w:t xml:space="preserve">o którym mowa w art. 9 ust. 1 i 3 lub art. 10 ustawy z dnia 15 czerwca 2012 r. o skutkach powierzania wykonywania pracy cudzoziemcom przebywającym wbrew przepisom na terytorium Rzeczypospolitej Polskiej </w:t>
      </w:r>
    </w:p>
    <w:p w14:paraId="58962BAC" w14:textId="77777777" w:rsidR="00CE7CB0" w:rsidRPr="00CE7CB0" w:rsidRDefault="00CE7CB0" w:rsidP="00CE7CB0">
      <w:pPr>
        <w:pStyle w:val="Default"/>
        <w:spacing w:line="276" w:lineRule="auto"/>
        <w:ind w:left="348" w:firstLine="360"/>
        <w:jc w:val="both"/>
        <w:rPr>
          <w:rFonts w:ascii="Times New Roman" w:hAnsi="Times New Roman" w:cs="Times New Roman"/>
        </w:rPr>
      </w:pPr>
      <w:r w:rsidRPr="00CE7CB0">
        <w:rPr>
          <w:rFonts w:ascii="Times New Roman" w:hAnsi="Times New Roman" w:cs="Times New Roman"/>
        </w:rPr>
        <w:t xml:space="preserve">– lub za odpowiedni czyn zabroniony określony w przepisach prawa obcego; </w:t>
      </w:r>
    </w:p>
    <w:p w14:paraId="14163AE8" w14:textId="77777777" w:rsidR="00CE7CB0" w:rsidRPr="00CE7CB0" w:rsidRDefault="00CE7CB0" w:rsidP="00BE532D">
      <w:pPr>
        <w:pStyle w:val="Default"/>
        <w:widowControl/>
        <w:numPr>
          <w:ilvl w:val="0"/>
          <w:numId w:val="4"/>
        </w:numPr>
        <w:spacing w:line="276" w:lineRule="auto"/>
        <w:jc w:val="both"/>
        <w:rPr>
          <w:rFonts w:ascii="Times New Roman" w:hAnsi="Times New Roman" w:cs="Times New Roman"/>
        </w:rPr>
      </w:pPr>
      <w:r w:rsidRPr="00CE7CB0">
        <w:rPr>
          <w:rFonts w:ascii="Times New Roman" w:hAnsi="Times New Roman" w:cs="Times New Roman"/>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3DE8C75" w14:textId="77777777" w:rsidR="00CE7CB0" w:rsidRPr="00CE7CB0" w:rsidRDefault="00CE7CB0" w:rsidP="00BE532D">
      <w:pPr>
        <w:pStyle w:val="Default"/>
        <w:widowControl/>
        <w:numPr>
          <w:ilvl w:val="0"/>
          <w:numId w:val="4"/>
        </w:numPr>
        <w:spacing w:line="276" w:lineRule="auto"/>
        <w:jc w:val="both"/>
        <w:rPr>
          <w:rFonts w:ascii="Times New Roman" w:hAnsi="Times New Roman" w:cs="Times New Roman"/>
        </w:rPr>
      </w:pPr>
      <w:r w:rsidRPr="00CE7CB0">
        <w:rPr>
          <w:rFonts w:ascii="Times New Roman" w:hAnsi="Times New Roman" w:cs="Times New Roman"/>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BBF247D" w14:textId="77777777" w:rsidR="00CE7CB0" w:rsidRPr="00CE7CB0" w:rsidRDefault="00CE7CB0" w:rsidP="00BE532D">
      <w:pPr>
        <w:pStyle w:val="Default"/>
        <w:widowControl/>
        <w:numPr>
          <w:ilvl w:val="0"/>
          <w:numId w:val="4"/>
        </w:numPr>
        <w:spacing w:line="276" w:lineRule="auto"/>
        <w:jc w:val="both"/>
        <w:rPr>
          <w:rFonts w:ascii="Times New Roman" w:hAnsi="Times New Roman" w:cs="Times New Roman"/>
        </w:rPr>
      </w:pPr>
      <w:r w:rsidRPr="00CE7CB0">
        <w:rPr>
          <w:rFonts w:ascii="Times New Roman" w:hAnsi="Times New Roman" w:cs="Times New Roman"/>
        </w:rPr>
        <w:t xml:space="preserve">wobec którego </w:t>
      </w:r>
      <w:r w:rsidRPr="00CE7CB0">
        <w:rPr>
          <w:rFonts w:ascii="Times New Roman" w:hAnsi="Times New Roman" w:cs="Times New Roman"/>
          <w:bCs/>
        </w:rPr>
        <w:t xml:space="preserve">prawomocnie </w:t>
      </w:r>
      <w:r w:rsidRPr="00CE7CB0">
        <w:rPr>
          <w:rFonts w:ascii="Times New Roman" w:hAnsi="Times New Roman" w:cs="Times New Roman"/>
        </w:rPr>
        <w:t>orzeczono zakaz ubiegania się o zamówienia publiczne;</w:t>
      </w:r>
    </w:p>
    <w:p w14:paraId="491F96B6" w14:textId="0A512B61" w:rsidR="006940CF" w:rsidRPr="00BE532D" w:rsidRDefault="00CE7CB0" w:rsidP="00BE532D">
      <w:pPr>
        <w:pStyle w:val="Default"/>
        <w:widowControl/>
        <w:numPr>
          <w:ilvl w:val="0"/>
          <w:numId w:val="4"/>
        </w:numPr>
        <w:spacing w:line="276" w:lineRule="auto"/>
        <w:jc w:val="both"/>
        <w:rPr>
          <w:rFonts w:ascii="Times New Roman" w:hAnsi="Times New Roman" w:cs="Times New Roman"/>
        </w:rPr>
      </w:pPr>
      <w:r w:rsidRPr="00CE7CB0">
        <w:rPr>
          <w:rFonts w:ascii="Times New Roman" w:hAnsi="Times New Roman"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EC6C3C3" w14:textId="77777777" w:rsidR="00CE7CB0" w:rsidRPr="00CE7CB0" w:rsidRDefault="00CE7CB0" w:rsidP="00BE532D">
      <w:pPr>
        <w:pStyle w:val="Default"/>
        <w:widowControl/>
        <w:numPr>
          <w:ilvl w:val="0"/>
          <w:numId w:val="4"/>
        </w:numPr>
        <w:spacing w:line="276" w:lineRule="auto"/>
        <w:jc w:val="both"/>
        <w:rPr>
          <w:rFonts w:ascii="Times New Roman" w:hAnsi="Times New Roman" w:cs="Times New Roman"/>
        </w:rPr>
      </w:pPr>
      <w:r w:rsidRPr="00CE7CB0">
        <w:rPr>
          <w:rFonts w:ascii="Times New Roman" w:hAnsi="Times New Roman" w:cs="Times New Roman"/>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A50FD50" w14:textId="77777777" w:rsidR="00CE7CB0" w:rsidRPr="00CE7CB0" w:rsidRDefault="00CE7CB0" w:rsidP="00BE532D">
      <w:pPr>
        <w:pStyle w:val="Tekstpodstawowy"/>
        <w:widowControl w:val="0"/>
        <w:numPr>
          <w:ilvl w:val="0"/>
          <w:numId w:val="3"/>
        </w:numPr>
        <w:tabs>
          <w:tab w:val="left" w:pos="555"/>
        </w:tabs>
        <w:spacing w:before="0" w:line="276" w:lineRule="auto"/>
        <w:rPr>
          <w:rFonts w:ascii="Times New Roman" w:hAnsi="Times New Roman"/>
          <w:i w:val="0"/>
          <w:sz w:val="24"/>
          <w:szCs w:val="24"/>
        </w:rPr>
      </w:pPr>
      <w:r w:rsidRPr="00CE7CB0">
        <w:rPr>
          <w:rFonts w:ascii="Times New Roman" w:hAnsi="Times New Roman"/>
          <w:i w:val="0"/>
          <w:sz w:val="24"/>
          <w:szCs w:val="24"/>
        </w:rPr>
        <w:t>Z</w:t>
      </w:r>
      <w:r w:rsidRPr="00CE7CB0">
        <w:rPr>
          <w:rFonts w:ascii="Times New Roman" w:hAnsi="Times New Roman"/>
          <w:i w:val="0"/>
          <w:spacing w:val="-7"/>
          <w:sz w:val="24"/>
          <w:szCs w:val="24"/>
        </w:rPr>
        <w:t xml:space="preserve"> </w:t>
      </w:r>
      <w:r w:rsidRPr="00CE7CB0">
        <w:rPr>
          <w:rFonts w:ascii="Times New Roman" w:hAnsi="Times New Roman"/>
          <w:i w:val="0"/>
          <w:sz w:val="24"/>
          <w:szCs w:val="24"/>
        </w:rPr>
        <w:t>postępowania</w:t>
      </w:r>
      <w:r w:rsidRPr="00CE7CB0">
        <w:rPr>
          <w:rFonts w:ascii="Times New Roman" w:hAnsi="Times New Roman"/>
          <w:i w:val="0"/>
          <w:spacing w:val="-4"/>
          <w:sz w:val="24"/>
          <w:szCs w:val="24"/>
        </w:rPr>
        <w:t xml:space="preserve"> </w:t>
      </w:r>
      <w:r w:rsidRPr="00CE7CB0">
        <w:rPr>
          <w:rFonts w:ascii="Times New Roman" w:hAnsi="Times New Roman"/>
          <w:i w:val="0"/>
          <w:sz w:val="24"/>
          <w:szCs w:val="24"/>
        </w:rPr>
        <w:t>o</w:t>
      </w:r>
      <w:r w:rsidRPr="00CE7CB0">
        <w:rPr>
          <w:rFonts w:ascii="Times New Roman" w:hAnsi="Times New Roman"/>
          <w:i w:val="0"/>
          <w:spacing w:val="-6"/>
          <w:sz w:val="24"/>
          <w:szCs w:val="24"/>
        </w:rPr>
        <w:t xml:space="preserve"> </w:t>
      </w:r>
      <w:r w:rsidRPr="00CE7CB0">
        <w:rPr>
          <w:rFonts w:ascii="Times New Roman" w:hAnsi="Times New Roman"/>
          <w:i w:val="0"/>
          <w:sz w:val="24"/>
          <w:szCs w:val="24"/>
        </w:rPr>
        <w:t xml:space="preserve">udzielenie </w:t>
      </w:r>
      <w:r w:rsidRPr="00CE7CB0">
        <w:rPr>
          <w:rFonts w:ascii="Times New Roman" w:hAnsi="Times New Roman"/>
          <w:i w:val="0"/>
          <w:spacing w:val="-6"/>
          <w:sz w:val="24"/>
          <w:szCs w:val="24"/>
        </w:rPr>
        <w:t xml:space="preserve"> </w:t>
      </w:r>
      <w:r w:rsidRPr="00CE7CB0">
        <w:rPr>
          <w:rFonts w:ascii="Times New Roman" w:hAnsi="Times New Roman"/>
          <w:i w:val="0"/>
          <w:sz w:val="24"/>
          <w:szCs w:val="24"/>
        </w:rPr>
        <w:t>zamówienia</w:t>
      </w:r>
      <w:r w:rsidRPr="00CE7CB0">
        <w:rPr>
          <w:rFonts w:ascii="Times New Roman" w:hAnsi="Times New Roman"/>
          <w:i w:val="0"/>
          <w:spacing w:val="-4"/>
          <w:sz w:val="24"/>
          <w:szCs w:val="24"/>
        </w:rPr>
        <w:t xml:space="preserve"> </w:t>
      </w:r>
      <w:r w:rsidRPr="00CE7CB0">
        <w:rPr>
          <w:rFonts w:ascii="Times New Roman" w:hAnsi="Times New Roman"/>
          <w:i w:val="0"/>
          <w:sz w:val="24"/>
          <w:szCs w:val="24"/>
        </w:rPr>
        <w:t>wyklucza</w:t>
      </w:r>
      <w:r w:rsidRPr="00CE7CB0">
        <w:rPr>
          <w:rFonts w:ascii="Times New Roman" w:hAnsi="Times New Roman"/>
          <w:i w:val="0"/>
          <w:spacing w:val="-5"/>
          <w:sz w:val="24"/>
          <w:szCs w:val="24"/>
        </w:rPr>
        <w:t xml:space="preserve"> </w:t>
      </w:r>
      <w:r w:rsidRPr="00CE7CB0">
        <w:rPr>
          <w:rFonts w:ascii="Times New Roman" w:hAnsi="Times New Roman"/>
          <w:i w:val="0"/>
          <w:sz w:val="24"/>
          <w:szCs w:val="24"/>
        </w:rPr>
        <w:t xml:space="preserve">się również </w:t>
      </w:r>
      <w:r w:rsidRPr="00CE7CB0">
        <w:rPr>
          <w:rFonts w:ascii="Times New Roman" w:hAnsi="Times New Roman"/>
          <w:i w:val="0"/>
          <w:spacing w:val="-6"/>
          <w:sz w:val="24"/>
          <w:szCs w:val="24"/>
        </w:rPr>
        <w:t xml:space="preserve"> </w:t>
      </w:r>
      <w:r w:rsidRPr="00CE7CB0">
        <w:rPr>
          <w:rFonts w:ascii="Times New Roman" w:hAnsi="Times New Roman"/>
          <w:i w:val="0"/>
          <w:sz w:val="24"/>
          <w:szCs w:val="24"/>
        </w:rPr>
        <w:t>Wykonawców,</w:t>
      </w:r>
      <w:r w:rsidRPr="00CE7CB0">
        <w:rPr>
          <w:rFonts w:ascii="Times New Roman" w:hAnsi="Times New Roman"/>
          <w:i w:val="0"/>
          <w:spacing w:val="2"/>
          <w:sz w:val="24"/>
          <w:szCs w:val="24"/>
        </w:rPr>
        <w:t xml:space="preserve"> </w:t>
      </w:r>
      <w:r w:rsidRPr="00CE7CB0">
        <w:rPr>
          <w:rFonts w:ascii="Times New Roman" w:hAnsi="Times New Roman"/>
          <w:i w:val="0"/>
          <w:sz w:val="24"/>
          <w:szCs w:val="24"/>
        </w:rPr>
        <w:t>w stosunku do których zachodzą okoliczności wskazane w  art.</w:t>
      </w:r>
      <w:r w:rsidRPr="00CE7CB0">
        <w:rPr>
          <w:rFonts w:ascii="Times New Roman" w:hAnsi="Times New Roman"/>
          <w:i w:val="0"/>
          <w:spacing w:val="-6"/>
          <w:sz w:val="24"/>
          <w:szCs w:val="24"/>
        </w:rPr>
        <w:t xml:space="preserve"> </w:t>
      </w:r>
      <w:r w:rsidRPr="00CE7CB0">
        <w:rPr>
          <w:rFonts w:ascii="Times New Roman" w:hAnsi="Times New Roman"/>
          <w:i w:val="0"/>
          <w:sz w:val="24"/>
          <w:szCs w:val="24"/>
        </w:rPr>
        <w:t>109</w:t>
      </w:r>
      <w:r w:rsidRPr="00CE7CB0">
        <w:rPr>
          <w:rFonts w:ascii="Times New Roman" w:hAnsi="Times New Roman"/>
          <w:i w:val="0"/>
          <w:spacing w:val="-5"/>
          <w:sz w:val="24"/>
          <w:szCs w:val="24"/>
        </w:rPr>
        <w:t xml:space="preserve">  </w:t>
      </w:r>
      <w:r w:rsidRPr="00CE7CB0">
        <w:rPr>
          <w:rFonts w:ascii="Times New Roman" w:hAnsi="Times New Roman"/>
          <w:i w:val="0"/>
          <w:sz w:val="24"/>
          <w:szCs w:val="24"/>
        </w:rPr>
        <w:t>ust.</w:t>
      </w:r>
      <w:r w:rsidRPr="00CE7CB0">
        <w:rPr>
          <w:rFonts w:ascii="Times New Roman" w:hAnsi="Times New Roman"/>
          <w:i w:val="0"/>
          <w:spacing w:val="-5"/>
          <w:sz w:val="24"/>
          <w:szCs w:val="24"/>
        </w:rPr>
        <w:t xml:space="preserve"> </w:t>
      </w:r>
      <w:r w:rsidRPr="00CE7CB0">
        <w:rPr>
          <w:rFonts w:ascii="Times New Roman" w:hAnsi="Times New Roman"/>
          <w:i w:val="0"/>
          <w:sz w:val="24"/>
          <w:szCs w:val="24"/>
        </w:rPr>
        <w:t>1</w:t>
      </w:r>
      <w:r w:rsidRPr="00CE7CB0">
        <w:rPr>
          <w:rFonts w:ascii="Times New Roman" w:hAnsi="Times New Roman"/>
          <w:i w:val="0"/>
          <w:spacing w:val="-5"/>
          <w:sz w:val="24"/>
          <w:szCs w:val="24"/>
        </w:rPr>
        <w:t xml:space="preserve"> </w:t>
      </w:r>
      <w:r w:rsidRPr="00CE7CB0">
        <w:rPr>
          <w:rFonts w:ascii="Times New Roman" w:hAnsi="Times New Roman"/>
          <w:i w:val="0"/>
          <w:sz w:val="24"/>
          <w:szCs w:val="24"/>
        </w:rPr>
        <w:t xml:space="preserve">pkt 1- 4 </w:t>
      </w:r>
      <w:r w:rsidRPr="00CE7CB0">
        <w:rPr>
          <w:rFonts w:ascii="Times New Roman" w:hAnsi="Times New Roman"/>
          <w:i w:val="0"/>
          <w:spacing w:val="-5"/>
          <w:sz w:val="24"/>
          <w:szCs w:val="24"/>
        </w:rPr>
        <w:t xml:space="preserve"> </w:t>
      </w:r>
      <w:r w:rsidRPr="00CE7CB0">
        <w:rPr>
          <w:rFonts w:ascii="Times New Roman" w:hAnsi="Times New Roman"/>
          <w:i w:val="0"/>
          <w:sz w:val="24"/>
          <w:szCs w:val="24"/>
        </w:rPr>
        <w:t>ustawy .</w:t>
      </w:r>
    </w:p>
    <w:p w14:paraId="5012A800" w14:textId="77777777" w:rsidR="00CE7CB0" w:rsidRPr="00CE7CB0" w:rsidRDefault="00CE7CB0" w:rsidP="00BE532D">
      <w:pPr>
        <w:pStyle w:val="Tekstpodstawowy"/>
        <w:widowControl w:val="0"/>
        <w:numPr>
          <w:ilvl w:val="0"/>
          <w:numId w:val="3"/>
        </w:numPr>
        <w:tabs>
          <w:tab w:val="left" w:pos="555"/>
        </w:tabs>
        <w:spacing w:before="0" w:line="276" w:lineRule="auto"/>
        <w:rPr>
          <w:rFonts w:ascii="Times New Roman" w:hAnsi="Times New Roman"/>
          <w:i w:val="0"/>
          <w:sz w:val="24"/>
          <w:szCs w:val="24"/>
        </w:rPr>
      </w:pPr>
      <w:r w:rsidRPr="00CE7CB0">
        <w:rPr>
          <w:rFonts w:ascii="Times New Roman" w:hAnsi="Times New Roman"/>
          <w:i w:val="0"/>
          <w:sz w:val="24"/>
          <w:szCs w:val="24"/>
        </w:rPr>
        <w:t>Zgodnie z art. 109 ust. 1 pkt 1 - 4 ustawy z  postępowania o udzielenie zamówienia zamawiający wykluczy Wykonawcę:</w:t>
      </w:r>
    </w:p>
    <w:p w14:paraId="76C3DBD7" w14:textId="77777777" w:rsidR="00CE7CB0" w:rsidRPr="00CE7CB0" w:rsidRDefault="00CE7CB0" w:rsidP="00BE532D">
      <w:pPr>
        <w:pStyle w:val="Akapitzlist"/>
        <w:numPr>
          <w:ilvl w:val="0"/>
          <w:numId w:val="1"/>
        </w:numPr>
        <w:spacing w:line="276" w:lineRule="auto"/>
        <w:contextualSpacing/>
        <w:rPr>
          <w:rFonts w:ascii="Times New Roman" w:hAnsi="Times New Roman"/>
          <w:szCs w:val="24"/>
        </w:rPr>
      </w:pPr>
      <w:r w:rsidRPr="00CE7CB0">
        <w:rPr>
          <w:rFonts w:ascii="Times New Roman" w:hAnsi="Times New Roman"/>
          <w:szCs w:val="24"/>
        </w:rPr>
        <w:lastRenderedPageBreak/>
        <w:t>który naruszył obowiązki dotyczące płatności podatków, opłat lub składek na ubezpieczenia społeczne lub zdrowotne, z wyjątkiem przypadku, o którym mowa w art.108 ust.1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2D5D11F" w14:textId="77777777" w:rsidR="00CE7CB0" w:rsidRPr="00CE7CB0" w:rsidRDefault="00CE7CB0" w:rsidP="00BE532D">
      <w:pPr>
        <w:pStyle w:val="Akapitzlist"/>
        <w:numPr>
          <w:ilvl w:val="0"/>
          <w:numId w:val="1"/>
        </w:numPr>
        <w:spacing w:line="276" w:lineRule="auto"/>
        <w:contextualSpacing/>
        <w:rPr>
          <w:rFonts w:ascii="Times New Roman" w:hAnsi="Times New Roman"/>
          <w:szCs w:val="24"/>
        </w:rPr>
      </w:pPr>
      <w:r w:rsidRPr="00CE7CB0">
        <w:rPr>
          <w:rFonts w:ascii="Times New Roman" w:hAnsi="Times New Roman"/>
          <w:szCs w:val="24"/>
        </w:rPr>
        <w:t>który naruszył obowiązki w dziedzinie ochrony środowiska, prawa socjalnego lub prawa pracy:</w:t>
      </w:r>
    </w:p>
    <w:p w14:paraId="6FC48294" w14:textId="77777777" w:rsidR="00CE7CB0" w:rsidRPr="00CE7CB0" w:rsidRDefault="00CE7CB0" w:rsidP="00BE532D">
      <w:pPr>
        <w:pStyle w:val="Akapitzlist"/>
        <w:numPr>
          <w:ilvl w:val="0"/>
          <w:numId w:val="2"/>
        </w:numPr>
        <w:spacing w:line="276" w:lineRule="auto"/>
        <w:contextualSpacing/>
        <w:rPr>
          <w:rFonts w:ascii="Times New Roman" w:hAnsi="Times New Roman"/>
          <w:szCs w:val="24"/>
        </w:rPr>
      </w:pPr>
      <w:r w:rsidRPr="00CE7CB0">
        <w:rPr>
          <w:rFonts w:ascii="Times New Roman" w:hAnsi="Times New Roman"/>
          <w:szCs w:val="24"/>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60D24C51" w14:textId="77777777" w:rsidR="00CE7CB0" w:rsidRPr="00CE7CB0" w:rsidRDefault="00CE7CB0" w:rsidP="00BE532D">
      <w:pPr>
        <w:pStyle w:val="Akapitzlist"/>
        <w:numPr>
          <w:ilvl w:val="0"/>
          <w:numId w:val="2"/>
        </w:numPr>
        <w:spacing w:line="276" w:lineRule="auto"/>
        <w:contextualSpacing/>
        <w:rPr>
          <w:rFonts w:ascii="Times New Roman" w:hAnsi="Times New Roman"/>
          <w:szCs w:val="24"/>
        </w:rPr>
      </w:pPr>
      <w:r w:rsidRPr="00CE7CB0">
        <w:rPr>
          <w:rFonts w:ascii="Times New Roman" w:hAnsi="Times New Roman"/>
          <w:szCs w:val="24"/>
        </w:rPr>
        <w:t>będącego osobą fizyczną prawomocnie ukaranego za wykroczenie przeciwko prawom pracownika lub wykroczenie przeciwko środowisku, jeżeli za jego popełnienie wymierzono karę aresztu, ograniczenia wolności lub karę grzywny,</w:t>
      </w:r>
    </w:p>
    <w:p w14:paraId="7EC6B6A2" w14:textId="77777777" w:rsidR="00CE7CB0" w:rsidRPr="00CE7CB0" w:rsidRDefault="00CE7CB0" w:rsidP="00BE532D">
      <w:pPr>
        <w:pStyle w:val="Akapitzlist"/>
        <w:numPr>
          <w:ilvl w:val="0"/>
          <w:numId w:val="2"/>
        </w:numPr>
        <w:spacing w:line="276" w:lineRule="auto"/>
        <w:contextualSpacing/>
        <w:rPr>
          <w:rFonts w:ascii="Times New Roman" w:hAnsi="Times New Roman"/>
          <w:szCs w:val="24"/>
        </w:rPr>
      </w:pPr>
      <w:r w:rsidRPr="00CE7CB0">
        <w:rPr>
          <w:rFonts w:ascii="Times New Roman" w:hAnsi="Times New Roman"/>
          <w:szCs w:val="24"/>
        </w:rPr>
        <w:t>wobec którego wydano ostateczną decyzję administracyjną o naruszeniu obowiązków wynikających z prawa ochrony środowiska, prawa pracy lub przepisów o zabezpieczeniu społecznym, jeżeli wymierzono tą decyzją karę pieniężną,</w:t>
      </w:r>
    </w:p>
    <w:p w14:paraId="285964AE" w14:textId="77777777" w:rsidR="00CE7CB0" w:rsidRPr="00CE7CB0" w:rsidRDefault="00CE7CB0" w:rsidP="00BE532D">
      <w:pPr>
        <w:pStyle w:val="Akapitzlist"/>
        <w:numPr>
          <w:ilvl w:val="0"/>
          <w:numId w:val="1"/>
        </w:numPr>
        <w:spacing w:line="276" w:lineRule="auto"/>
        <w:contextualSpacing/>
        <w:rPr>
          <w:rFonts w:ascii="Times New Roman" w:hAnsi="Times New Roman"/>
          <w:szCs w:val="24"/>
        </w:rPr>
      </w:pPr>
      <w:r w:rsidRPr="00CE7CB0">
        <w:rPr>
          <w:rFonts w:ascii="Times New Roman" w:hAnsi="Times New Roman"/>
          <w:szCs w:val="24"/>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 pkt 2 lit. a lub b;</w:t>
      </w:r>
    </w:p>
    <w:p w14:paraId="08783C8F" w14:textId="77777777" w:rsidR="00CE7CB0" w:rsidRPr="00CE7CB0" w:rsidRDefault="00CE7CB0" w:rsidP="00BE532D">
      <w:pPr>
        <w:pStyle w:val="Akapitzlist"/>
        <w:numPr>
          <w:ilvl w:val="0"/>
          <w:numId w:val="1"/>
        </w:numPr>
        <w:spacing w:line="276" w:lineRule="auto"/>
        <w:contextualSpacing/>
        <w:rPr>
          <w:rFonts w:ascii="Times New Roman" w:hAnsi="Times New Roman"/>
          <w:szCs w:val="24"/>
        </w:rPr>
      </w:pPr>
      <w:r w:rsidRPr="00CE7CB0">
        <w:rPr>
          <w:rFonts w:ascii="Times New Roman" w:hAnsi="Times New Roman"/>
          <w:szCs w:val="24"/>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0A6A922F" w14:textId="34B3BFCC" w:rsidR="00C07B53" w:rsidRPr="00C07B53" w:rsidRDefault="00C07B53" w:rsidP="00C07B53">
      <w:pPr>
        <w:pStyle w:val="Tekstpodstawowy"/>
        <w:widowControl w:val="0"/>
        <w:numPr>
          <w:ilvl w:val="0"/>
          <w:numId w:val="3"/>
        </w:numPr>
        <w:tabs>
          <w:tab w:val="left" w:pos="555"/>
        </w:tabs>
        <w:spacing w:before="0" w:line="276" w:lineRule="auto"/>
        <w:rPr>
          <w:rFonts w:ascii="Times New Roman" w:hAnsi="Times New Roman"/>
          <w:i w:val="0"/>
          <w:sz w:val="24"/>
          <w:szCs w:val="24"/>
        </w:rPr>
      </w:pPr>
      <w:r w:rsidRPr="00C07B53">
        <w:rPr>
          <w:rFonts w:ascii="Times New Roman" w:hAnsi="Times New Roman"/>
          <w:i w:val="0"/>
          <w:szCs w:val="22"/>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 Dz.U. poz. 835 z d</w:t>
      </w:r>
      <w:r>
        <w:rPr>
          <w:rFonts w:ascii="Times New Roman" w:hAnsi="Times New Roman"/>
          <w:i w:val="0"/>
          <w:szCs w:val="22"/>
        </w:rPr>
        <w:t>nia 15 kwietnia 2022r.</w:t>
      </w:r>
      <w:r w:rsidRPr="00C07B53">
        <w:rPr>
          <w:rFonts w:ascii="Times New Roman" w:hAnsi="Times New Roman"/>
          <w:i w:val="0"/>
          <w:szCs w:val="22"/>
        </w:rPr>
        <w:t>)  zwanej dalej: „Ustawą o szczególnych rozwiązaniach”. Wykluczenie następuje na okres trwania okoliczności określonych w art. 7 ust. 1 Ustawy o szczególnych rozwiązaniach.</w:t>
      </w:r>
    </w:p>
    <w:p w14:paraId="07B7E928" w14:textId="16E64C78" w:rsidR="00CE7CB0" w:rsidRPr="00C07B53" w:rsidRDefault="00CE7CB0" w:rsidP="00C07B53">
      <w:pPr>
        <w:pStyle w:val="Tekstpodstawowy"/>
        <w:widowControl w:val="0"/>
        <w:numPr>
          <w:ilvl w:val="0"/>
          <w:numId w:val="3"/>
        </w:numPr>
        <w:tabs>
          <w:tab w:val="left" w:pos="555"/>
        </w:tabs>
        <w:spacing w:before="0" w:line="276" w:lineRule="auto"/>
        <w:rPr>
          <w:rFonts w:ascii="Times New Roman" w:hAnsi="Times New Roman"/>
          <w:i w:val="0"/>
          <w:sz w:val="24"/>
          <w:szCs w:val="24"/>
        </w:rPr>
      </w:pPr>
      <w:r w:rsidRPr="00C07B53">
        <w:rPr>
          <w:rFonts w:ascii="Times New Roman" w:hAnsi="Times New Roman"/>
          <w:i w:val="0"/>
          <w:sz w:val="24"/>
          <w:szCs w:val="24"/>
        </w:rPr>
        <w:t xml:space="preserve">Wykonawca może zostać wykluczony przez Zamawiającego na każdym etapie postępowaniu o udzielenie zamówienia. </w:t>
      </w:r>
    </w:p>
    <w:p w14:paraId="357867A4" w14:textId="77777777" w:rsidR="00CE7CB0" w:rsidRPr="00CE7CB0" w:rsidRDefault="00CE7CB0" w:rsidP="00BE532D">
      <w:pPr>
        <w:pStyle w:val="Tekstpodstawowy"/>
        <w:widowControl w:val="0"/>
        <w:numPr>
          <w:ilvl w:val="0"/>
          <w:numId w:val="3"/>
        </w:numPr>
        <w:tabs>
          <w:tab w:val="left" w:pos="555"/>
        </w:tabs>
        <w:spacing w:before="0" w:line="276" w:lineRule="auto"/>
        <w:rPr>
          <w:rFonts w:ascii="Times New Roman" w:hAnsi="Times New Roman"/>
          <w:i w:val="0"/>
          <w:sz w:val="24"/>
          <w:szCs w:val="24"/>
        </w:rPr>
      </w:pPr>
      <w:r w:rsidRPr="00CE7CB0">
        <w:rPr>
          <w:rFonts w:ascii="Times New Roman" w:hAnsi="Times New Roman"/>
          <w:i w:val="0"/>
          <w:sz w:val="24"/>
          <w:szCs w:val="24"/>
        </w:rPr>
        <w:t>Wykonawca</w:t>
      </w:r>
      <w:r w:rsidRPr="00CE7CB0">
        <w:rPr>
          <w:rFonts w:ascii="Times New Roman" w:hAnsi="Times New Roman"/>
          <w:i w:val="0"/>
          <w:spacing w:val="3"/>
          <w:sz w:val="24"/>
          <w:szCs w:val="24"/>
        </w:rPr>
        <w:t xml:space="preserve"> </w:t>
      </w:r>
      <w:r w:rsidRPr="00CE7CB0">
        <w:rPr>
          <w:rFonts w:ascii="Times New Roman" w:hAnsi="Times New Roman"/>
          <w:i w:val="0"/>
          <w:spacing w:val="-1"/>
          <w:sz w:val="24"/>
          <w:szCs w:val="24"/>
        </w:rPr>
        <w:t>nie</w:t>
      </w:r>
      <w:r w:rsidRPr="00CE7CB0">
        <w:rPr>
          <w:rFonts w:ascii="Times New Roman" w:hAnsi="Times New Roman"/>
          <w:i w:val="0"/>
          <w:sz w:val="24"/>
          <w:szCs w:val="24"/>
        </w:rPr>
        <w:t xml:space="preserve"> podlega wykluczeniu</w:t>
      </w:r>
      <w:r w:rsidRPr="00CE7CB0">
        <w:rPr>
          <w:rFonts w:ascii="Times New Roman" w:hAnsi="Times New Roman"/>
          <w:i w:val="0"/>
          <w:spacing w:val="1"/>
          <w:sz w:val="24"/>
          <w:szCs w:val="24"/>
        </w:rPr>
        <w:t xml:space="preserve"> </w:t>
      </w:r>
      <w:r w:rsidRPr="00CE7CB0">
        <w:rPr>
          <w:rFonts w:ascii="Times New Roman" w:hAnsi="Times New Roman"/>
          <w:i w:val="0"/>
          <w:sz w:val="24"/>
          <w:szCs w:val="24"/>
        </w:rPr>
        <w:t>w okolicznościach</w:t>
      </w:r>
      <w:r w:rsidRPr="00CE7CB0">
        <w:rPr>
          <w:rFonts w:ascii="Times New Roman" w:hAnsi="Times New Roman"/>
          <w:i w:val="0"/>
          <w:spacing w:val="-1"/>
          <w:sz w:val="24"/>
          <w:szCs w:val="24"/>
        </w:rPr>
        <w:t xml:space="preserve"> </w:t>
      </w:r>
      <w:r w:rsidRPr="00CE7CB0">
        <w:rPr>
          <w:rFonts w:ascii="Times New Roman" w:hAnsi="Times New Roman"/>
          <w:i w:val="0"/>
          <w:sz w:val="24"/>
          <w:szCs w:val="24"/>
        </w:rPr>
        <w:t>określonych</w:t>
      </w:r>
      <w:r w:rsidRPr="00CE7CB0">
        <w:rPr>
          <w:rFonts w:ascii="Times New Roman" w:hAnsi="Times New Roman"/>
          <w:i w:val="0"/>
          <w:spacing w:val="1"/>
          <w:sz w:val="24"/>
          <w:szCs w:val="24"/>
        </w:rPr>
        <w:t xml:space="preserve"> </w:t>
      </w:r>
      <w:r w:rsidRPr="00CE7CB0">
        <w:rPr>
          <w:rFonts w:ascii="Times New Roman" w:hAnsi="Times New Roman"/>
          <w:i w:val="0"/>
          <w:sz w:val="24"/>
          <w:szCs w:val="24"/>
        </w:rPr>
        <w:t xml:space="preserve">w art. 108 </w:t>
      </w:r>
      <w:r w:rsidRPr="00CE7CB0">
        <w:rPr>
          <w:rFonts w:ascii="Times New Roman" w:hAnsi="Times New Roman"/>
          <w:i w:val="0"/>
          <w:spacing w:val="-1"/>
          <w:sz w:val="24"/>
          <w:szCs w:val="24"/>
        </w:rPr>
        <w:t>ust.</w:t>
      </w:r>
      <w:r w:rsidRPr="00CE7CB0">
        <w:rPr>
          <w:rFonts w:ascii="Times New Roman" w:hAnsi="Times New Roman"/>
          <w:i w:val="0"/>
          <w:sz w:val="24"/>
          <w:szCs w:val="24"/>
        </w:rPr>
        <w:t xml:space="preserve"> 1</w:t>
      </w:r>
      <w:r w:rsidRPr="00CE7CB0">
        <w:rPr>
          <w:rFonts w:ascii="Times New Roman" w:hAnsi="Times New Roman"/>
          <w:i w:val="0"/>
          <w:spacing w:val="1"/>
          <w:sz w:val="24"/>
          <w:szCs w:val="24"/>
        </w:rPr>
        <w:t xml:space="preserve"> </w:t>
      </w:r>
      <w:r w:rsidRPr="00CE7CB0">
        <w:rPr>
          <w:rFonts w:ascii="Times New Roman" w:hAnsi="Times New Roman"/>
          <w:i w:val="0"/>
          <w:sz w:val="24"/>
          <w:szCs w:val="24"/>
        </w:rPr>
        <w:t>pkt</w:t>
      </w:r>
      <w:r w:rsidRPr="00CE7CB0">
        <w:rPr>
          <w:rFonts w:ascii="Times New Roman" w:hAnsi="Times New Roman"/>
          <w:i w:val="0"/>
          <w:spacing w:val="-1"/>
          <w:sz w:val="24"/>
          <w:szCs w:val="24"/>
        </w:rPr>
        <w:t xml:space="preserve"> </w:t>
      </w:r>
      <w:r w:rsidRPr="00CE7CB0">
        <w:rPr>
          <w:rFonts w:ascii="Times New Roman" w:hAnsi="Times New Roman"/>
          <w:i w:val="0"/>
          <w:sz w:val="24"/>
          <w:szCs w:val="24"/>
        </w:rPr>
        <w:t>1,2,5 lub art. 109 ust. 1 pkt. 2-4 ustawy jeżeli</w:t>
      </w:r>
      <w:r w:rsidRPr="00CE7CB0">
        <w:rPr>
          <w:rFonts w:ascii="Times New Roman" w:hAnsi="Times New Roman"/>
          <w:i w:val="0"/>
          <w:spacing w:val="-7"/>
          <w:sz w:val="24"/>
          <w:szCs w:val="24"/>
        </w:rPr>
        <w:t xml:space="preserve"> </w:t>
      </w:r>
      <w:r w:rsidRPr="00CE7CB0">
        <w:rPr>
          <w:rFonts w:ascii="Times New Roman" w:hAnsi="Times New Roman"/>
          <w:i w:val="0"/>
          <w:sz w:val="24"/>
          <w:szCs w:val="24"/>
        </w:rPr>
        <w:t>udowodni</w:t>
      </w:r>
      <w:r w:rsidRPr="00CE7CB0">
        <w:rPr>
          <w:rFonts w:ascii="Times New Roman" w:hAnsi="Times New Roman"/>
          <w:i w:val="0"/>
          <w:spacing w:val="-7"/>
          <w:sz w:val="24"/>
          <w:szCs w:val="24"/>
        </w:rPr>
        <w:t xml:space="preserve"> </w:t>
      </w:r>
      <w:r w:rsidRPr="00CE7CB0">
        <w:rPr>
          <w:rFonts w:ascii="Times New Roman" w:hAnsi="Times New Roman"/>
          <w:i w:val="0"/>
          <w:sz w:val="24"/>
          <w:szCs w:val="24"/>
        </w:rPr>
        <w:t>Zamawiającemu,</w:t>
      </w:r>
      <w:r w:rsidRPr="00CE7CB0">
        <w:rPr>
          <w:rFonts w:ascii="Times New Roman" w:hAnsi="Times New Roman"/>
          <w:i w:val="0"/>
          <w:spacing w:val="-6"/>
          <w:sz w:val="24"/>
          <w:szCs w:val="24"/>
        </w:rPr>
        <w:t xml:space="preserve"> </w:t>
      </w:r>
      <w:r w:rsidRPr="00CE7CB0">
        <w:rPr>
          <w:rFonts w:ascii="Times New Roman" w:hAnsi="Times New Roman"/>
          <w:i w:val="0"/>
          <w:sz w:val="24"/>
          <w:szCs w:val="24"/>
        </w:rPr>
        <w:t>że</w:t>
      </w:r>
      <w:r w:rsidRPr="00CE7CB0">
        <w:rPr>
          <w:rFonts w:ascii="Times New Roman" w:hAnsi="Times New Roman"/>
          <w:i w:val="0"/>
          <w:spacing w:val="-6"/>
          <w:sz w:val="24"/>
          <w:szCs w:val="24"/>
        </w:rPr>
        <w:t xml:space="preserve"> </w:t>
      </w:r>
      <w:r w:rsidRPr="00CE7CB0">
        <w:rPr>
          <w:rFonts w:ascii="Times New Roman" w:hAnsi="Times New Roman"/>
          <w:i w:val="0"/>
          <w:spacing w:val="-1"/>
          <w:sz w:val="24"/>
          <w:szCs w:val="24"/>
        </w:rPr>
        <w:t>spełnił</w:t>
      </w:r>
      <w:r w:rsidRPr="00CE7CB0">
        <w:rPr>
          <w:rFonts w:ascii="Times New Roman" w:hAnsi="Times New Roman"/>
          <w:i w:val="0"/>
          <w:spacing w:val="-7"/>
          <w:sz w:val="24"/>
          <w:szCs w:val="24"/>
        </w:rPr>
        <w:t xml:space="preserve"> </w:t>
      </w:r>
      <w:r w:rsidRPr="00CE7CB0">
        <w:rPr>
          <w:rFonts w:ascii="Times New Roman" w:hAnsi="Times New Roman"/>
          <w:i w:val="0"/>
          <w:sz w:val="24"/>
          <w:szCs w:val="24"/>
        </w:rPr>
        <w:t>łącznie</w:t>
      </w:r>
      <w:r w:rsidRPr="00CE7CB0">
        <w:rPr>
          <w:rFonts w:ascii="Times New Roman" w:hAnsi="Times New Roman"/>
          <w:i w:val="0"/>
          <w:spacing w:val="-6"/>
          <w:sz w:val="24"/>
          <w:szCs w:val="24"/>
        </w:rPr>
        <w:t xml:space="preserve"> </w:t>
      </w:r>
      <w:r w:rsidRPr="00CE7CB0">
        <w:rPr>
          <w:rFonts w:ascii="Times New Roman" w:hAnsi="Times New Roman"/>
          <w:i w:val="0"/>
          <w:sz w:val="24"/>
          <w:szCs w:val="24"/>
        </w:rPr>
        <w:t>przesłanki</w:t>
      </w:r>
      <w:r w:rsidRPr="00CE7CB0">
        <w:rPr>
          <w:rFonts w:ascii="Times New Roman" w:hAnsi="Times New Roman"/>
          <w:i w:val="0"/>
          <w:spacing w:val="-7"/>
          <w:sz w:val="24"/>
          <w:szCs w:val="24"/>
        </w:rPr>
        <w:t xml:space="preserve"> określone w </w:t>
      </w:r>
      <w:r w:rsidRPr="00CE7CB0">
        <w:rPr>
          <w:rFonts w:ascii="Times New Roman" w:hAnsi="Times New Roman"/>
          <w:i w:val="0"/>
          <w:sz w:val="24"/>
          <w:szCs w:val="24"/>
        </w:rPr>
        <w:t>art.</w:t>
      </w:r>
      <w:r w:rsidRPr="00CE7CB0">
        <w:rPr>
          <w:rFonts w:ascii="Times New Roman" w:hAnsi="Times New Roman"/>
          <w:i w:val="0"/>
          <w:spacing w:val="-5"/>
          <w:sz w:val="24"/>
          <w:szCs w:val="24"/>
        </w:rPr>
        <w:t xml:space="preserve"> </w:t>
      </w:r>
      <w:r w:rsidRPr="00CE7CB0">
        <w:rPr>
          <w:rFonts w:ascii="Times New Roman" w:hAnsi="Times New Roman"/>
          <w:i w:val="0"/>
          <w:sz w:val="24"/>
          <w:szCs w:val="24"/>
        </w:rPr>
        <w:t>110</w:t>
      </w:r>
      <w:r w:rsidRPr="00CE7CB0">
        <w:rPr>
          <w:rFonts w:ascii="Times New Roman" w:hAnsi="Times New Roman"/>
          <w:i w:val="0"/>
          <w:spacing w:val="-6"/>
          <w:sz w:val="24"/>
          <w:szCs w:val="24"/>
        </w:rPr>
        <w:t xml:space="preserve"> </w:t>
      </w:r>
      <w:r w:rsidRPr="00CE7CB0">
        <w:rPr>
          <w:rFonts w:ascii="Times New Roman" w:hAnsi="Times New Roman"/>
          <w:i w:val="0"/>
          <w:spacing w:val="-1"/>
          <w:sz w:val="24"/>
          <w:szCs w:val="24"/>
        </w:rPr>
        <w:t>ust.</w:t>
      </w:r>
      <w:r w:rsidRPr="00CE7CB0">
        <w:rPr>
          <w:rFonts w:ascii="Times New Roman" w:hAnsi="Times New Roman"/>
          <w:i w:val="0"/>
          <w:spacing w:val="-6"/>
          <w:sz w:val="24"/>
          <w:szCs w:val="24"/>
        </w:rPr>
        <w:t xml:space="preserve"> </w:t>
      </w:r>
      <w:r w:rsidRPr="00CE7CB0">
        <w:rPr>
          <w:rFonts w:ascii="Times New Roman" w:hAnsi="Times New Roman"/>
          <w:i w:val="0"/>
          <w:sz w:val="24"/>
          <w:szCs w:val="24"/>
        </w:rPr>
        <w:t>2</w:t>
      </w:r>
      <w:r w:rsidRPr="00CE7CB0">
        <w:rPr>
          <w:rFonts w:ascii="Times New Roman" w:hAnsi="Times New Roman"/>
          <w:i w:val="0"/>
          <w:spacing w:val="-5"/>
          <w:sz w:val="24"/>
          <w:szCs w:val="24"/>
        </w:rPr>
        <w:t xml:space="preserve"> </w:t>
      </w:r>
      <w:r w:rsidRPr="00CE7CB0">
        <w:rPr>
          <w:rFonts w:ascii="Times New Roman" w:hAnsi="Times New Roman"/>
          <w:i w:val="0"/>
          <w:sz w:val="24"/>
          <w:szCs w:val="24"/>
        </w:rPr>
        <w:t xml:space="preserve">ustawy.  </w:t>
      </w:r>
    </w:p>
    <w:p w14:paraId="672CDCB0" w14:textId="77777777" w:rsidR="00CE7CB0" w:rsidRPr="00CE7CB0" w:rsidRDefault="00CE7CB0" w:rsidP="00BE532D">
      <w:pPr>
        <w:pStyle w:val="Tekstpodstawowy"/>
        <w:widowControl w:val="0"/>
        <w:numPr>
          <w:ilvl w:val="0"/>
          <w:numId w:val="3"/>
        </w:numPr>
        <w:tabs>
          <w:tab w:val="left" w:pos="555"/>
        </w:tabs>
        <w:spacing w:before="0" w:line="276" w:lineRule="auto"/>
        <w:rPr>
          <w:rFonts w:ascii="Times New Roman" w:hAnsi="Times New Roman"/>
          <w:i w:val="0"/>
          <w:sz w:val="24"/>
          <w:szCs w:val="24"/>
        </w:rPr>
      </w:pPr>
      <w:r w:rsidRPr="00CE7CB0">
        <w:rPr>
          <w:rFonts w:ascii="Times New Roman" w:hAnsi="Times New Roman"/>
          <w:i w:val="0"/>
          <w:sz w:val="24"/>
          <w:szCs w:val="24"/>
        </w:rPr>
        <w:t>Zamawiający</w:t>
      </w:r>
      <w:r w:rsidRPr="00CE7CB0">
        <w:rPr>
          <w:rFonts w:ascii="Times New Roman" w:hAnsi="Times New Roman"/>
          <w:i w:val="0"/>
          <w:spacing w:val="7"/>
          <w:sz w:val="24"/>
          <w:szCs w:val="24"/>
        </w:rPr>
        <w:t xml:space="preserve"> </w:t>
      </w:r>
      <w:r w:rsidRPr="00CE7CB0">
        <w:rPr>
          <w:rFonts w:ascii="Times New Roman" w:hAnsi="Times New Roman"/>
          <w:i w:val="0"/>
          <w:sz w:val="24"/>
          <w:szCs w:val="24"/>
        </w:rPr>
        <w:t>oceni</w:t>
      </w:r>
      <w:r w:rsidRPr="00CE7CB0">
        <w:rPr>
          <w:rFonts w:ascii="Times New Roman" w:hAnsi="Times New Roman"/>
          <w:i w:val="0"/>
          <w:spacing w:val="6"/>
          <w:sz w:val="24"/>
          <w:szCs w:val="24"/>
        </w:rPr>
        <w:t xml:space="preserve"> </w:t>
      </w:r>
      <w:r w:rsidRPr="00CE7CB0">
        <w:rPr>
          <w:rFonts w:ascii="Times New Roman" w:hAnsi="Times New Roman"/>
          <w:i w:val="0"/>
          <w:sz w:val="24"/>
          <w:szCs w:val="24"/>
        </w:rPr>
        <w:t>czy</w:t>
      </w:r>
      <w:r w:rsidRPr="00CE7CB0">
        <w:rPr>
          <w:rFonts w:ascii="Times New Roman" w:hAnsi="Times New Roman"/>
          <w:i w:val="0"/>
          <w:spacing w:val="7"/>
          <w:sz w:val="24"/>
          <w:szCs w:val="24"/>
        </w:rPr>
        <w:t xml:space="preserve"> </w:t>
      </w:r>
      <w:r w:rsidRPr="00CE7CB0">
        <w:rPr>
          <w:rFonts w:ascii="Times New Roman" w:hAnsi="Times New Roman"/>
          <w:i w:val="0"/>
          <w:sz w:val="24"/>
          <w:szCs w:val="24"/>
        </w:rPr>
        <w:t>podjęte</w:t>
      </w:r>
      <w:r w:rsidRPr="00CE7CB0">
        <w:rPr>
          <w:rFonts w:ascii="Times New Roman" w:hAnsi="Times New Roman"/>
          <w:i w:val="0"/>
          <w:spacing w:val="7"/>
          <w:sz w:val="24"/>
          <w:szCs w:val="24"/>
        </w:rPr>
        <w:t xml:space="preserve"> </w:t>
      </w:r>
      <w:r w:rsidRPr="00CE7CB0">
        <w:rPr>
          <w:rFonts w:ascii="Times New Roman" w:hAnsi="Times New Roman"/>
          <w:i w:val="0"/>
          <w:sz w:val="24"/>
          <w:szCs w:val="24"/>
        </w:rPr>
        <w:t>przez</w:t>
      </w:r>
      <w:r w:rsidRPr="00CE7CB0">
        <w:rPr>
          <w:rFonts w:ascii="Times New Roman" w:hAnsi="Times New Roman"/>
          <w:i w:val="0"/>
          <w:spacing w:val="8"/>
          <w:sz w:val="24"/>
          <w:szCs w:val="24"/>
        </w:rPr>
        <w:t xml:space="preserve"> </w:t>
      </w:r>
      <w:r w:rsidRPr="00CE7CB0">
        <w:rPr>
          <w:rFonts w:ascii="Times New Roman" w:hAnsi="Times New Roman"/>
          <w:i w:val="0"/>
          <w:spacing w:val="-1"/>
          <w:sz w:val="24"/>
          <w:szCs w:val="24"/>
        </w:rPr>
        <w:t>Wykonawcę</w:t>
      </w:r>
      <w:r w:rsidRPr="00CE7CB0">
        <w:rPr>
          <w:rFonts w:ascii="Times New Roman" w:hAnsi="Times New Roman"/>
          <w:i w:val="0"/>
          <w:spacing w:val="7"/>
          <w:sz w:val="24"/>
          <w:szCs w:val="24"/>
        </w:rPr>
        <w:t xml:space="preserve"> </w:t>
      </w:r>
      <w:r w:rsidRPr="00CE7CB0">
        <w:rPr>
          <w:rFonts w:ascii="Times New Roman" w:hAnsi="Times New Roman"/>
          <w:i w:val="0"/>
          <w:sz w:val="24"/>
          <w:szCs w:val="24"/>
        </w:rPr>
        <w:t>czynności,</w:t>
      </w:r>
      <w:r w:rsidRPr="00CE7CB0">
        <w:rPr>
          <w:rFonts w:ascii="Times New Roman" w:hAnsi="Times New Roman"/>
          <w:i w:val="0"/>
          <w:spacing w:val="8"/>
          <w:sz w:val="24"/>
          <w:szCs w:val="24"/>
        </w:rPr>
        <w:t xml:space="preserve"> </w:t>
      </w:r>
      <w:r w:rsidRPr="00CE7CB0">
        <w:rPr>
          <w:rFonts w:ascii="Times New Roman" w:hAnsi="Times New Roman"/>
          <w:i w:val="0"/>
          <w:sz w:val="24"/>
          <w:szCs w:val="24"/>
        </w:rPr>
        <w:t>o</w:t>
      </w:r>
      <w:r w:rsidRPr="00CE7CB0">
        <w:rPr>
          <w:rFonts w:ascii="Times New Roman" w:hAnsi="Times New Roman"/>
          <w:i w:val="0"/>
          <w:spacing w:val="6"/>
          <w:sz w:val="24"/>
          <w:szCs w:val="24"/>
        </w:rPr>
        <w:t xml:space="preserve"> </w:t>
      </w:r>
      <w:r w:rsidRPr="00CE7CB0">
        <w:rPr>
          <w:rFonts w:ascii="Times New Roman" w:hAnsi="Times New Roman"/>
          <w:i w:val="0"/>
          <w:sz w:val="24"/>
          <w:szCs w:val="24"/>
        </w:rPr>
        <w:t>których</w:t>
      </w:r>
      <w:r w:rsidRPr="00CE7CB0">
        <w:rPr>
          <w:rFonts w:ascii="Times New Roman" w:hAnsi="Times New Roman"/>
          <w:i w:val="0"/>
          <w:spacing w:val="6"/>
          <w:sz w:val="24"/>
          <w:szCs w:val="24"/>
        </w:rPr>
        <w:t xml:space="preserve"> </w:t>
      </w:r>
      <w:r w:rsidRPr="00CE7CB0">
        <w:rPr>
          <w:rFonts w:ascii="Times New Roman" w:hAnsi="Times New Roman"/>
          <w:i w:val="0"/>
          <w:sz w:val="24"/>
          <w:szCs w:val="24"/>
        </w:rPr>
        <w:t>mowa</w:t>
      </w:r>
      <w:r w:rsidRPr="00CE7CB0">
        <w:rPr>
          <w:rFonts w:ascii="Times New Roman" w:hAnsi="Times New Roman"/>
          <w:i w:val="0"/>
          <w:spacing w:val="15"/>
          <w:sz w:val="24"/>
          <w:szCs w:val="24"/>
        </w:rPr>
        <w:t xml:space="preserve"> </w:t>
      </w:r>
      <w:r w:rsidRPr="00CE7CB0">
        <w:rPr>
          <w:rFonts w:ascii="Times New Roman" w:hAnsi="Times New Roman"/>
          <w:i w:val="0"/>
          <w:sz w:val="24"/>
          <w:szCs w:val="24"/>
        </w:rPr>
        <w:t>w</w:t>
      </w:r>
      <w:r w:rsidRPr="00CE7CB0">
        <w:rPr>
          <w:rFonts w:ascii="Times New Roman" w:hAnsi="Times New Roman"/>
          <w:i w:val="0"/>
          <w:spacing w:val="6"/>
          <w:sz w:val="24"/>
          <w:szCs w:val="24"/>
        </w:rPr>
        <w:t xml:space="preserve"> </w:t>
      </w:r>
      <w:r w:rsidRPr="00CE7CB0">
        <w:rPr>
          <w:rFonts w:ascii="Times New Roman" w:hAnsi="Times New Roman"/>
          <w:i w:val="0"/>
          <w:sz w:val="24"/>
          <w:szCs w:val="24"/>
        </w:rPr>
        <w:t>art.</w:t>
      </w:r>
      <w:r w:rsidRPr="00CE7CB0">
        <w:rPr>
          <w:rFonts w:ascii="Times New Roman" w:hAnsi="Times New Roman"/>
          <w:i w:val="0"/>
          <w:spacing w:val="8"/>
          <w:sz w:val="24"/>
          <w:szCs w:val="24"/>
        </w:rPr>
        <w:t xml:space="preserve"> </w:t>
      </w:r>
      <w:r w:rsidRPr="00CE7CB0">
        <w:rPr>
          <w:rFonts w:ascii="Times New Roman" w:hAnsi="Times New Roman"/>
          <w:i w:val="0"/>
          <w:spacing w:val="-1"/>
          <w:sz w:val="24"/>
          <w:szCs w:val="24"/>
        </w:rPr>
        <w:t>110</w:t>
      </w:r>
      <w:r w:rsidRPr="00CE7CB0">
        <w:rPr>
          <w:rFonts w:ascii="Times New Roman" w:hAnsi="Times New Roman"/>
          <w:i w:val="0"/>
          <w:spacing w:val="8"/>
          <w:sz w:val="24"/>
          <w:szCs w:val="24"/>
        </w:rPr>
        <w:t xml:space="preserve"> </w:t>
      </w:r>
      <w:r w:rsidRPr="00CE7CB0">
        <w:rPr>
          <w:rFonts w:ascii="Times New Roman" w:hAnsi="Times New Roman"/>
          <w:i w:val="0"/>
          <w:spacing w:val="-1"/>
          <w:sz w:val="24"/>
          <w:szCs w:val="24"/>
        </w:rPr>
        <w:t>ust.</w:t>
      </w:r>
      <w:r w:rsidRPr="00CE7CB0">
        <w:rPr>
          <w:rFonts w:ascii="Times New Roman" w:hAnsi="Times New Roman"/>
          <w:i w:val="0"/>
          <w:spacing w:val="5"/>
          <w:sz w:val="24"/>
          <w:szCs w:val="24"/>
        </w:rPr>
        <w:t xml:space="preserve"> </w:t>
      </w:r>
      <w:r w:rsidRPr="00CE7CB0">
        <w:rPr>
          <w:rFonts w:ascii="Times New Roman" w:hAnsi="Times New Roman"/>
          <w:i w:val="0"/>
          <w:sz w:val="24"/>
          <w:szCs w:val="24"/>
        </w:rPr>
        <w:t>2</w:t>
      </w:r>
      <w:r w:rsidRPr="00CE7CB0">
        <w:rPr>
          <w:rFonts w:ascii="Times New Roman" w:hAnsi="Times New Roman"/>
          <w:i w:val="0"/>
          <w:spacing w:val="8"/>
          <w:sz w:val="24"/>
          <w:szCs w:val="24"/>
        </w:rPr>
        <w:t xml:space="preserve"> </w:t>
      </w:r>
      <w:r w:rsidRPr="00CE7CB0">
        <w:rPr>
          <w:rFonts w:ascii="Times New Roman" w:hAnsi="Times New Roman"/>
          <w:i w:val="0"/>
          <w:sz w:val="24"/>
          <w:szCs w:val="24"/>
        </w:rPr>
        <w:t>ustawy,</w:t>
      </w:r>
      <w:r w:rsidRPr="00CE7CB0">
        <w:rPr>
          <w:rFonts w:ascii="Times New Roman" w:hAnsi="Times New Roman"/>
          <w:i w:val="0"/>
          <w:spacing w:val="6"/>
          <w:sz w:val="24"/>
          <w:szCs w:val="24"/>
        </w:rPr>
        <w:t xml:space="preserve"> </w:t>
      </w:r>
      <w:r w:rsidRPr="00CE7CB0">
        <w:rPr>
          <w:rFonts w:ascii="Times New Roman" w:hAnsi="Times New Roman"/>
          <w:i w:val="0"/>
          <w:spacing w:val="-2"/>
          <w:sz w:val="24"/>
          <w:szCs w:val="24"/>
        </w:rPr>
        <w:t>są</w:t>
      </w:r>
      <w:r w:rsidRPr="00CE7CB0">
        <w:rPr>
          <w:rFonts w:ascii="Times New Roman" w:hAnsi="Times New Roman"/>
          <w:i w:val="0"/>
          <w:spacing w:val="38"/>
          <w:w w:val="99"/>
          <w:sz w:val="24"/>
          <w:szCs w:val="24"/>
        </w:rPr>
        <w:t xml:space="preserve"> </w:t>
      </w:r>
      <w:r w:rsidRPr="00CE7CB0">
        <w:rPr>
          <w:rFonts w:ascii="Times New Roman" w:hAnsi="Times New Roman"/>
          <w:i w:val="0"/>
          <w:sz w:val="24"/>
          <w:szCs w:val="24"/>
        </w:rPr>
        <w:t>wystarczające</w:t>
      </w:r>
      <w:r w:rsidRPr="00CE7CB0">
        <w:rPr>
          <w:rFonts w:ascii="Times New Roman" w:hAnsi="Times New Roman"/>
          <w:i w:val="0"/>
          <w:spacing w:val="43"/>
          <w:sz w:val="24"/>
          <w:szCs w:val="24"/>
        </w:rPr>
        <w:t xml:space="preserve"> </w:t>
      </w:r>
      <w:r w:rsidRPr="00CE7CB0">
        <w:rPr>
          <w:rFonts w:ascii="Times New Roman" w:hAnsi="Times New Roman"/>
          <w:i w:val="0"/>
          <w:sz w:val="24"/>
          <w:szCs w:val="24"/>
        </w:rPr>
        <w:t>do</w:t>
      </w:r>
      <w:r w:rsidRPr="00CE7CB0">
        <w:rPr>
          <w:rFonts w:ascii="Times New Roman" w:hAnsi="Times New Roman"/>
          <w:i w:val="0"/>
          <w:spacing w:val="41"/>
          <w:sz w:val="24"/>
          <w:szCs w:val="24"/>
        </w:rPr>
        <w:t xml:space="preserve"> </w:t>
      </w:r>
      <w:r w:rsidRPr="00CE7CB0">
        <w:rPr>
          <w:rFonts w:ascii="Times New Roman" w:hAnsi="Times New Roman"/>
          <w:i w:val="0"/>
          <w:sz w:val="24"/>
          <w:szCs w:val="24"/>
        </w:rPr>
        <w:t>wykazania</w:t>
      </w:r>
      <w:r w:rsidRPr="00CE7CB0">
        <w:rPr>
          <w:rFonts w:ascii="Times New Roman" w:hAnsi="Times New Roman"/>
          <w:i w:val="0"/>
          <w:spacing w:val="44"/>
          <w:sz w:val="24"/>
          <w:szCs w:val="24"/>
        </w:rPr>
        <w:t xml:space="preserve"> </w:t>
      </w:r>
      <w:r w:rsidRPr="00CE7CB0">
        <w:rPr>
          <w:rFonts w:ascii="Times New Roman" w:hAnsi="Times New Roman"/>
          <w:i w:val="0"/>
          <w:sz w:val="24"/>
          <w:szCs w:val="24"/>
        </w:rPr>
        <w:t>jego</w:t>
      </w:r>
      <w:r w:rsidRPr="00CE7CB0">
        <w:rPr>
          <w:rFonts w:ascii="Times New Roman" w:hAnsi="Times New Roman"/>
          <w:i w:val="0"/>
          <w:spacing w:val="41"/>
          <w:sz w:val="24"/>
          <w:szCs w:val="24"/>
        </w:rPr>
        <w:t xml:space="preserve"> </w:t>
      </w:r>
      <w:r w:rsidRPr="00CE7CB0">
        <w:rPr>
          <w:rFonts w:ascii="Times New Roman" w:hAnsi="Times New Roman"/>
          <w:i w:val="0"/>
          <w:sz w:val="24"/>
          <w:szCs w:val="24"/>
        </w:rPr>
        <w:t>rzetelności,</w:t>
      </w:r>
      <w:r w:rsidRPr="00CE7CB0">
        <w:rPr>
          <w:rFonts w:ascii="Times New Roman" w:hAnsi="Times New Roman"/>
          <w:i w:val="0"/>
          <w:spacing w:val="43"/>
          <w:sz w:val="24"/>
          <w:szCs w:val="24"/>
        </w:rPr>
        <w:t xml:space="preserve"> </w:t>
      </w:r>
      <w:r w:rsidRPr="00CE7CB0">
        <w:rPr>
          <w:rFonts w:ascii="Times New Roman" w:hAnsi="Times New Roman"/>
          <w:i w:val="0"/>
          <w:sz w:val="24"/>
          <w:szCs w:val="24"/>
        </w:rPr>
        <w:t>uwzględniając</w:t>
      </w:r>
      <w:r w:rsidRPr="00CE7CB0">
        <w:rPr>
          <w:rFonts w:ascii="Times New Roman" w:hAnsi="Times New Roman"/>
          <w:i w:val="0"/>
          <w:spacing w:val="43"/>
          <w:sz w:val="24"/>
          <w:szCs w:val="24"/>
        </w:rPr>
        <w:t xml:space="preserve"> </w:t>
      </w:r>
      <w:r w:rsidRPr="00CE7CB0">
        <w:rPr>
          <w:rFonts w:ascii="Times New Roman" w:hAnsi="Times New Roman"/>
          <w:i w:val="0"/>
          <w:sz w:val="24"/>
          <w:szCs w:val="24"/>
        </w:rPr>
        <w:t>wagę</w:t>
      </w:r>
      <w:r w:rsidRPr="00CE7CB0">
        <w:rPr>
          <w:rFonts w:ascii="Times New Roman" w:hAnsi="Times New Roman"/>
          <w:i w:val="0"/>
          <w:spacing w:val="43"/>
          <w:sz w:val="24"/>
          <w:szCs w:val="24"/>
        </w:rPr>
        <w:t xml:space="preserve"> </w:t>
      </w:r>
      <w:r w:rsidRPr="00CE7CB0">
        <w:rPr>
          <w:rFonts w:ascii="Times New Roman" w:hAnsi="Times New Roman"/>
          <w:i w:val="0"/>
          <w:sz w:val="24"/>
          <w:szCs w:val="24"/>
        </w:rPr>
        <w:t>i</w:t>
      </w:r>
      <w:r w:rsidRPr="00CE7CB0">
        <w:rPr>
          <w:rFonts w:ascii="Times New Roman" w:hAnsi="Times New Roman"/>
          <w:i w:val="0"/>
          <w:spacing w:val="44"/>
          <w:sz w:val="24"/>
          <w:szCs w:val="24"/>
        </w:rPr>
        <w:t xml:space="preserve"> </w:t>
      </w:r>
      <w:r w:rsidRPr="00CE7CB0">
        <w:rPr>
          <w:rFonts w:ascii="Times New Roman" w:hAnsi="Times New Roman"/>
          <w:i w:val="0"/>
          <w:sz w:val="24"/>
          <w:szCs w:val="24"/>
        </w:rPr>
        <w:t>szczególne</w:t>
      </w:r>
      <w:r w:rsidRPr="00CE7CB0">
        <w:rPr>
          <w:rFonts w:ascii="Times New Roman" w:hAnsi="Times New Roman"/>
          <w:i w:val="0"/>
          <w:spacing w:val="44"/>
          <w:sz w:val="24"/>
          <w:szCs w:val="24"/>
        </w:rPr>
        <w:t xml:space="preserve"> </w:t>
      </w:r>
      <w:r w:rsidRPr="00CE7CB0">
        <w:rPr>
          <w:rFonts w:ascii="Times New Roman" w:hAnsi="Times New Roman"/>
          <w:i w:val="0"/>
          <w:sz w:val="24"/>
          <w:szCs w:val="24"/>
        </w:rPr>
        <w:t>okoliczności</w:t>
      </w:r>
      <w:r w:rsidRPr="00CE7CB0">
        <w:rPr>
          <w:rFonts w:ascii="Times New Roman" w:hAnsi="Times New Roman"/>
          <w:i w:val="0"/>
          <w:spacing w:val="42"/>
          <w:sz w:val="24"/>
          <w:szCs w:val="24"/>
        </w:rPr>
        <w:t xml:space="preserve"> </w:t>
      </w:r>
      <w:r w:rsidRPr="00CE7CB0">
        <w:rPr>
          <w:rFonts w:ascii="Times New Roman" w:hAnsi="Times New Roman"/>
          <w:i w:val="0"/>
          <w:sz w:val="24"/>
          <w:szCs w:val="24"/>
        </w:rPr>
        <w:t>czynu</w:t>
      </w:r>
      <w:r w:rsidRPr="00CE7CB0">
        <w:rPr>
          <w:rFonts w:ascii="Times New Roman" w:hAnsi="Times New Roman"/>
          <w:i w:val="0"/>
          <w:spacing w:val="29"/>
          <w:w w:val="99"/>
          <w:sz w:val="24"/>
          <w:szCs w:val="24"/>
        </w:rPr>
        <w:t xml:space="preserve"> </w:t>
      </w:r>
      <w:r w:rsidRPr="00CE7CB0">
        <w:rPr>
          <w:rFonts w:ascii="Times New Roman" w:hAnsi="Times New Roman"/>
          <w:i w:val="0"/>
          <w:sz w:val="24"/>
          <w:szCs w:val="24"/>
        </w:rPr>
        <w:t>wykonawcy.</w:t>
      </w:r>
      <w:r w:rsidRPr="00CE7CB0">
        <w:rPr>
          <w:rFonts w:ascii="Times New Roman" w:hAnsi="Times New Roman"/>
          <w:i w:val="0"/>
          <w:spacing w:val="5"/>
          <w:sz w:val="24"/>
          <w:szCs w:val="24"/>
        </w:rPr>
        <w:t xml:space="preserve"> </w:t>
      </w:r>
      <w:r w:rsidRPr="00CE7CB0">
        <w:rPr>
          <w:rFonts w:ascii="Times New Roman" w:hAnsi="Times New Roman"/>
          <w:i w:val="0"/>
          <w:sz w:val="24"/>
          <w:szCs w:val="24"/>
        </w:rPr>
        <w:t>Jeżeli</w:t>
      </w:r>
      <w:r w:rsidRPr="00CE7CB0">
        <w:rPr>
          <w:rFonts w:ascii="Times New Roman" w:hAnsi="Times New Roman"/>
          <w:i w:val="0"/>
          <w:spacing w:val="5"/>
          <w:sz w:val="24"/>
          <w:szCs w:val="24"/>
        </w:rPr>
        <w:t xml:space="preserve"> </w:t>
      </w:r>
      <w:r w:rsidRPr="00CE7CB0">
        <w:rPr>
          <w:rFonts w:ascii="Times New Roman" w:hAnsi="Times New Roman"/>
          <w:i w:val="0"/>
          <w:sz w:val="24"/>
          <w:szCs w:val="24"/>
        </w:rPr>
        <w:t>podjęte</w:t>
      </w:r>
      <w:r w:rsidRPr="00CE7CB0">
        <w:rPr>
          <w:rFonts w:ascii="Times New Roman" w:hAnsi="Times New Roman"/>
          <w:i w:val="0"/>
          <w:spacing w:val="6"/>
          <w:sz w:val="24"/>
          <w:szCs w:val="24"/>
        </w:rPr>
        <w:t xml:space="preserve"> </w:t>
      </w:r>
      <w:r w:rsidRPr="00CE7CB0">
        <w:rPr>
          <w:rFonts w:ascii="Times New Roman" w:hAnsi="Times New Roman"/>
          <w:i w:val="0"/>
          <w:sz w:val="24"/>
          <w:szCs w:val="24"/>
        </w:rPr>
        <w:t>przez</w:t>
      </w:r>
      <w:r w:rsidRPr="00CE7CB0">
        <w:rPr>
          <w:rFonts w:ascii="Times New Roman" w:hAnsi="Times New Roman"/>
          <w:i w:val="0"/>
          <w:spacing w:val="7"/>
          <w:sz w:val="24"/>
          <w:szCs w:val="24"/>
        </w:rPr>
        <w:t xml:space="preserve"> </w:t>
      </w:r>
      <w:r w:rsidRPr="00CE7CB0">
        <w:rPr>
          <w:rFonts w:ascii="Times New Roman" w:hAnsi="Times New Roman"/>
          <w:i w:val="0"/>
          <w:spacing w:val="-1"/>
          <w:sz w:val="24"/>
          <w:szCs w:val="24"/>
        </w:rPr>
        <w:t>Wykonawcę</w:t>
      </w:r>
      <w:r w:rsidRPr="00CE7CB0">
        <w:rPr>
          <w:rFonts w:ascii="Times New Roman" w:hAnsi="Times New Roman"/>
          <w:i w:val="0"/>
          <w:spacing w:val="6"/>
          <w:sz w:val="24"/>
          <w:szCs w:val="24"/>
        </w:rPr>
        <w:t xml:space="preserve"> </w:t>
      </w:r>
      <w:r w:rsidRPr="00CE7CB0">
        <w:rPr>
          <w:rFonts w:ascii="Times New Roman" w:hAnsi="Times New Roman"/>
          <w:i w:val="0"/>
          <w:sz w:val="24"/>
          <w:szCs w:val="24"/>
        </w:rPr>
        <w:t>czynności</w:t>
      </w:r>
      <w:r w:rsidRPr="00CE7CB0">
        <w:rPr>
          <w:rFonts w:ascii="Times New Roman" w:hAnsi="Times New Roman"/>
          <w:i w:val="0"/>
          <w:spacing w:val="5"/>
          <w:sz w:val="24"/>
          <w:szCs w:val="24"/>
        </w:rPr>
        <w:t xml:space="preserve">, o których mowa w art. 110 ust. 2 ustawy, </w:t>
      </w:r>
      <w:r w:rsidRPr="00CE7CB0">
        <w:rPr>
          <w:rFonts w:ascii="Times New Roman" w:hAnsi="Times New Roman"/>
          <w:i w:val="0"/>
          <w:spacing w:val="-1"/>
          <w:sz w:val="24"/>
          <w:szCs w:val="24"/>
        </w:rPr>
        <w:t>nie</w:t>
      </w:r>
      <w:r w:rsidRPr="00CE7CB0">
        <w:rPr>
          <w:rFonts w:ascii="Times New Roman" w:hAnsi="Times New Roman"/>
          <w:i w:val="0"/>
          <w:spacing w:val="5"/>
          <w:sz w:val="24"/>
          <w:szCs w:val="24"/>
        </w:rPr>
        <w:t xml:space="preserve"> </w:t>
      </w:r>
      <w:r w:rsidRPr="00CE7CB0">
        <w:rPr>
          <w:rFonts w:ascii="Times New Roman" w:hAnsi="Times New Roman"/>
          <w:i w:val="0"/>
          <w:sz w:val="24"/>
          <w:szCs w:val="24"/>
        </w:rPr>
        <w:t>są</w:t>
      </w:r>
      <w:r w:rsidRPr="00CE7CB0">
        <w:rPr>
          <w:rFonts w:ascii="Times New Roman" w:hAnsi="Times New Roman"/>
          <w:i w:val="0"/>
          <w:spacing w:val="6"/>
          <w:sz w:val="24"/>
          <w:szCs w:val="24"/>
        </w:rPr>
        <w:t xml:space="preserve"> </w:t>
      </w:r>
      <w:r w:rsidRPr="00CE7CB0">
        <w:rPr>
          <w:rFonts w:ascii="Times New Roman" w:hAnsi="Times New Roman"/>
          <w:i w:val="0"/>
          <w:sz w:val="24"/>
          <w:szCs w:val="24"/>
        </w:rPr>
        <w:t>wystarczające</w:t>
      </w:r>
      <w:r w:rsidRPr="00CE7CB0">
        <w:rPr>
          <w:rFonts w:ascii="Times New Roman" w:hAnsi="Times New Roman"/>
          <w:i w:val="0"/>
          <w:spacing w:val="7"/>
          <w:sz w:val="24"/>
          <w:szCs w:val="24"/>
        </w:rPr>
        <w:t xml:space="preserve"> </w:t>
      </w:r>
      <w:r w:rsidRPr="00CE7CB0">
        <w:rPr>
          <w:rFonts w:ascii="Times New Roman" w:hAnsi="Times New Roman"/>
          <w:i w:val="0"/>
          <w:sz w:val="24"/>
          <w:szCs w:val="24"/>
        </w:rPr>
        <w:t>do</w:t>
      </w:r>
      <w:r w:rsidRPr="00CE7CB0">
        <w:rPr>
          <w:rFonts w:ascii="Times New Roman" w:hAnsi="Times New Roman"/>
          <w:i w:val="0"/>
          <w:spacing w:val="4"/>
          <w:sz w:val="24"/>
          <w:szCs w:val="24"/>
        </w:rPr>
        <w:t xml:space="preserve"> </w:t>
      </w:r>
      <w:r w:rsidRPr="00CE7CB0">
        <w:rPr>
          <w:rFonts w:ascii="Times New Roman" w:hAnsi="Times New Roman"/>
          <w:i w:val="0"/>
          <w:sz w:val="24"/>
          <w:szCs w:val="24"/>
        </w:rPr>
        <w:t>wykazania</w:t>
      </w:r>
      <w:r w:rsidRPr="00CE7CB0">
        <w:rPr>
          <w:rFonts w:ascii="Times New Roman" w:hAnsi="Times New Roman"/>
          <w:i w:val="0"/>
          <w:spacing w:val="6"/>
          <w:sz w:val="24"/>
          <w:szCs w:val="24"/>
        </w:rPr>
        <w:t xml:space="preserve"> </w:t>
      </w:r>
      <w:r w:rsidRPr="00CE7CB0">
        <w:rPr>
          <w:rFonts w:ascii="Times New Roman" w:hAnsi="Times New Roman"/>
          <w:i w:val="0"/>
          <w:spacing w:val="-1"/>
          <w:sz w:val="24"/>
          <w:szCs w:val="24"/>
        </w:rPr>
        <w:t>jego</w:t>
      </w:r>
      <w:r w:rsidRPr="00CE7CB0">
        <w:rPr>
          <w:rFonts w:ascii="Times New Roman" w:hAnsi="Times New Roman"/>
          <w:i w:val="0"/>
          <w:spacing w:val="40"/>
          <w:w w:val="99"/>
          <w:sz w:val="24"/>
          <w:szCs w:val="24"/>
        </w:rPr>
        <w:t xml:space="preserve"> </w:t>
      </w:r>
      <w:r w:rsidRPr="00CE7CB0">
        <w:rPr>
          <w:rFonts w:ascii="Times New Roman" w:hAnsi="Times New Roman"/>
          <w:i w:val="0"/>
          <w:spacing w:val="-1"/>
          <w:sz w:val="24"/>
          <w:szCs w:val="24"/>
        </w:rPr>
        <w:t>rzetelności,</w:t>
      </w:r>
      <w:r w:rsidRPr="00CE7CB0">
        <w:rPr>
          <w:rFonts w:ascii="Times New Roman" w:hAnsi="Times New Roman"/>
          <w:i w:val="0"/>
          <w:spacing w:val="-13"/>
          <w:sz w:val="24"/>
          <w:szCs w:val="24"/>
        </w:rPr>
        <w:t xml:space="preserve"> </w:t>
      </w:r>
      <w:r w:rsidRPr="00CE7CB0">
        <w:rPr>
          <w:rFonts w:ascii="Times New Roman" w:hAnsi="Times New Roman"/>
          <w:i w:val="0"/>
          <w:sz w:val="24"/>
          <w:szCs w:val="24"/>
        </w:rPr>
        <w:t>Zamawiający</w:t>
      </w:r>
      <w:r w:rsidRPr="00CE7CB0">
        <w:rPr>
          <w:rFonts w:ascii="Times New Roman" w:hAnsi="Times New Roman"/>
          <w:i w:val="0"/>
          <w:spacing w:val="-13"/>
          <w:sz w:val="24"/>
          <w:szCs w:val="24"/>
        </w:rPr>
        <w:t xml:space="preserve"> </w:t>
      </w:r>
      <w:r w:rsidRPr="00CE7CB0">
        <w:rPr>
          <w:rFonts w:ascii="Times New Roman" w:hAnsi="Times New Roman"/>
          <w:i w:val="0"/>
          <w:sz w:val="24"/>
          <w:szCs w:val="24"/>
        </w:rPr>
        <w:t>wyklucza</w:t>
      </w:r>
      <w:r w:rsidRPr="00CE7CB0">
        <w:rPr>
          <w:rFonts w:ascii="Times New Roman" w:hAnsi="Times New Roman"/>
          <w:i w:val="0"/>
          <w:spacing w:val="-13"/>
          <w:sz w:val="24"/>
          <w:szCs w:val="24"/>
        </w:rPr>
        <w:t xml:space="preserve"> </w:t>
      </w:r>
      <w:r w:rsidRPr="00CE7CB0">
        <w:rPr>
          <w:rFonts w:ascii="Times New Roman" w:hAnsi="Times New Roman"/>
          <w:i w:val="0"/>
          <w:sz w:val="24"/>
          <w:szCs w:val="24"/>
        </w:rPr>
        <w:t xml:space="preserve">Wykonawcę. </w:t>
      </w:r>
    </w:p>
    <w:p w14:paraId="11F0A2D6" w14:textId="552C8BF4" w:rsidR="00BE532D" w:rsidRPr="002C38AC" w:rsidRDefault="00CE7CB0" w:rsidP="002C38AC">
      <w:pPr>
        <w:pStyle w:val="Tekstpodstawowy"/>
        <w:widowControl w:val="0"/>
        <w:numPr>
          <w:ilvl w:val="0"/>
          <w:numId w:val="3"/>
        </w:numPr>
        <w:tabs>
          <w:tab w:val="left" w:pos="555"/>
        </w:tabs>
        <w:spacing w:before="0" w:line="276" w:lineRule="auto"/>
        <w:rPr>
          <w:rFonts w:ascii="Times New Roman" w:hAnsi="Times New Roman"/>
          <w:i w:val="0"/>
          <w:sz w:val="24"/>
          <w:szCs w:val="24"/>
        </w:rPr>
      </w:pPr>
      <w:r w:rsidRPr="00CE7CB0">
        <w:rPr>
          <w:rFonts w:ascii="Times New Roman" w:hAnsi="Times New Roman"/>
          <w:i w:val="0"/>
          <w:sz w:val="24"/>
          <w:szCs w:val="24"/>
        </w:rPr>
        <w:t>Wykluczenie</w:t>
      </w:r>
      <w:r w:rsidRPr="00CE7CB0">
        <w:rPr>
          <w:rFonts w:ascii="Times New Roman" w:hAnsi="Times New Roman"/>
          <w:i w:val="0"/>
          <w:spacing w:val="-7"/>
          <w:sz w:val="24"/>
          <w:szCs w:val="24"/>
        </w:rPr>
        <w:t xml:space="preserve"> </w:t>
      </w:r>
      <w:r w:rsidRPr="00CE7CB0">
        <w:rPr>
          <w:rFonts w:ascii="Times New Roman" w:hAnsi="Times New Roman"/>
          <w:i w:val="0"/>
          <w:sz w:val="24"/>
          <w:szCs w:val="24"/>
        </w:rPr>
        <w:t>Wykonawcy</w:t>
      </w:r>
      <w:r w:rsidRPr="00CE7CB0">
        <w:rPr>
          <w:rFonts w:ascii="Times New Roman" w:hAnsi="Times New Roman"/>
          <w:i w:val="0"/>
          <w:spacing w:val="-6"/>
          <w:sz w:val="24"/>
          <w:szCs w:val="24"/>
        </w:rPr>
        <w:t xml:space="preserve"> </w:t>
      </w:r>
      <w:r w:rsidRPr="00CE7CB0">
        <w:rPr>
          <w:rFonts w:ascii="Times New Roman" w:hAnsi="Times New Roman"/>
          <w:i w:val="0"/>
          <w:spacing w:val="-1"/>
          <w:sz w:val="24"/>
          <w:szCs w:val="24"/>
        </w:rPr>
        <w:t>następuje</w:t>
      </w:r>
      <w:r w:rsidRPr="00CE7CB0">
        <w:rPr>
          <w:rFonts w:ascii="Times New Roman" w:hAnsi="Times New Roman"/>
          <w:i w:val="0"/>
          <w:spacing w:val="-7"/>
          <w:sz w:val="24"/>
          <w:szCs w:val="24"/>
        </w:rPr>
        <w:t xml:space="preserve"> </w:t>
      </w:r>
      <w:r w:rsidRPr="00CE7CB0">
        <w:rPr>
          <w:rFonts w:ascii="Times New Roman" w:hAnsi="Times New Roman"/>
          <w:i w:val="0"/>
          <w:sz w:val="24"/>
          <w:szCs w:val="24"/>
        </w:rPr>
        <w:t>zgodnie</w:t>
      </w:r>
      <w:r w:rsidRPr="00CE7CB0">
        <w:rPr>
          <w:rFonts w:ascii="Times New Roman" w:hAnsi="Times New Roman"/>
          <w:i w:val="0"/>
          <w:spacing w:val="-7"/>
          <w:sz w:val="24"/>
          <w:szCs w:val="24"/>
        </w:rPr>
        <w:t xml:space="preserve"> </w:t>
      </w:r>
      <w:r w:rsidRPr="00CE7CB0">
        <w:rPr>
          <w:rFonts w:ascii="Times New Roman" w:hAnsi="Times New Roman"/>
          <w:i w:val="0"/>
          <w:sz w:val="24"/>
          <w:szCs w:val="24"/>
        </w:rPr>
        <w:t>z</w:t>
      </w:r>
      <w:r w:rsidRPr="00CE7CB0">
        <w:rPr>
          <w:rFonts w:ascii="Times New Roman" w:hAnsi="Times New Roman"/>
          <w:i w:val="0"/>
          <w:spacing w:val="-6"/>
          <w:sz w:val="24"/>
          <w:szCs w:val="24"/>
        </w:rPr>
        <w:t xml:space="preserve"> </w:t>
      </w:r>
      <w:r w:rsidRPr="00CE7CB0">
        <w:rPr>
          <w:rFonts w:ascii="Times New Roman" w:hAnsi="Times New Roman"/>
          <w:i w:val="0"/>
          <w:sz w:val="24"/>
          <w:szCs w:val="24"/>
        </w:rPr>
        <w:t>art.</w:t>
      </w:r>
      <w:r w:rsidRPr="00CE7CB0">
        <w:rPr>
          <w:rFonts w:ascii="Times New Roman" w:hAnsi="Times New Roman"/>
          <w:i w:val="0"/>
          <w:spacing w:val="-6"/>
          <w:sz w:val="24"/>
          <w:szCs w:val="24"/>
        </w:rPr>
        <w:t xml:space="preserve"> </w:t>
      </w:r>
      <w:r w:rsidRPr="00CE7CB0">
        <w:rPr>
          <w:rFonts w:ascii="Times New Roman" w:hAnsi="Times New Roman"/>
          <w:i w:val="0"/>
          <w:sz w:val="24"/>
          <w:szCs w:val="24"/>
        </w:rPr>
        <w:t>111</w:t>
      </w:r>
      <w:r w:rsidRPr="00CE7CB0">
        <w:rPr>
          <w:rFonts w:ascii="Times New Roman" w:hAnsi="Times New Roman"/>
          <w:i w:val="0"/>
          <w:spacing w:val="-8"/>
          <w:sz w:val="24"/>
          <w:szCs w:val="24"/>
        </w:rPr>
        <w:t xml:space="preserve"> </w:t>
      </w:r>
      <w:r w:rsidRPr="00CE7CB0">
        <w:rPr>
          <w:rFonts w:ascii="Times New Roman" w:hAnsi="Times New Roman"/>
          <w:i w:val="0"/>
          <w:sz w:val="24"/>
          <w:szCs w:val="24"/>
        </w:rPr>
        <w:t>ustawy</w:t>
      </w:r>
      <w:r>
        <w:rPr>
          <w:rFonts w:ascii="Times New Roman" w:hAnsi="Times New Roman"/>
          <w:i w:val="0"/>
          <w:sz w:val="24"/>
          <w:szCs w:val="24"/>
        </w:rPr>
        <w:t xml:space="preserve"> z zastrzeżeniem ust 5 </w:t>
      </w:r>
      <w:r w:rsidRPr="00CE7CB0">
        <w:rPr>
          <w:rFonts w:ascii="Times New Roman" w:hAnsi="Times New Roman"/>
          <w:i w:val="0"/>
          <w:sz w:val="24"/>
          <w:szCs w:val="24"/>
        </w:rPr>
        <w:t>.</w:t>
      </w:r>
    </w:p>
    <w:p w14:paraId="2234BD9A" w14:textId="39AF83BC" w:rsidR="006940CF" w:rsidRPr="006940CF" w:rsidRDefault="006940CF" w:rsidP="006940CF">
      <w:pPr>
        <w:suppressAutoHyphens/>
        <w:autoSpaceDN w:val="0"/>
        <w:spacing w:after="160" w:line="240" w:lineRule="auto"/>
        <w:textAlignment w:val="baseline"/>
        <w:rPr>
          <w:rFonts w:ascii="Times New Roman" w:hAnsi="Times New Roman"/>
          <w:b/>
          <w:szCs w:val="24"/>
        </w:rPr>
      </w:pPr>
      <w:r w:rsidRPr="006940CF">
        <w:rPr>
          <w:rFonts w:ascii="Times New Roman" w:hAnsi="Times New Roman"/>
          <w:b/>
          <w:szCs w:val="24"/>
        </w:rPr>
        <w:lastRenderedPageBreak/>
        <w:t>II.</w:t>
      </w:r>
    </w:p>
    <w:p w14:paraId="152E4576" w14:textId="01BAE5E7" w:rsidR="00BE532D" w:rsidRPr="00BE532D" w:rsidRDefault="00BE532D" w:rsidP="00245279">
      <w:pPr>
        <w:suppressAutoHyphens/>
        <w:autoSpaceDN w:val="0"/>
        <w:spacing w:after="160" w:line="276" w:lineRule="auto"/>
        <w:textAlignment w:val="baseline"/>
        <w:rPr>
          <w:rFonts w:ascii="Times New Roman" w:hAnsi="Times New Roman"/>
          <w:szCs w:val="24"/>
        </w:rPr>
      </w:pPr>
      <w:r w:rsidRPr="00BE532D">
        <w:rPr>
          <w:rFonts w:ascii="Times New Roman" w:hAnsi="Times New Roman"/>
          <w:szCs w:val="24"/>
        </w:rPr>
        <w:t>§ 17 wzoru</w:t>
      </w:r>
      <w:r w:rsidR="00245279">
        <w:rPr>
          <w:rFonts w:ascii="Times New Roman" w:hAnsi="Times New Roman"/>
          <w:szCs w:val="24"/>
        </w:rPr>
        <w:t xml:space="preserve"> umowy </w:t>
      </w:r>
      <w:r w:rsidRPr="00BE532D">
        <w:rPr>
          <w:rFonts w:ascii="Times New Roman" w:hAnsi="Times New Roman"/>
          <w:szCs w:val="24"/>
        </w:rPr>
        <w:t xml:space="preserve"> otrzymuje brzmienie :</w:t>
      </w:r>
    </w:p>
    <w:p w14:paraId="51B8F46C" w14:textId="5C3B324D" w:rsidR="00BE532D" w:rsidRPr="00BE532D" w:rsidRDefault="00BE532D" w:rsidP="00245279">
      <w:pPr>
        <w:pStyle w:val="Nagwek1"/>
        <w:tabs>
          <w:tab w:val="left" w:pos="0"/>
        </w:tabs>
        <w:suppressAutoHyphens/>
        <w:spacing w:before="144" w:after="144" w:line="276" w:lineRule="auto"/>
        <w:ind w:left="0"/>
        <w:rPr>
          <w:rFonts w:ascii="Times New Roman" w:hAnsi="Times New Roman"/>
          <w:b w:val="0"/>
          <w:szCs w:val="24"/>
        </w:rPr>
      </w:pPr>
      <w:r w:rsidRPr="00BE532D">
        <w:rPr>
          <w:rFonts w:ascii="Times New Roman" w:hAnsi="Times New Roman"/>
          <w:b w:val="0"/>
          <w:szCs w:val="24"/>
        </w:rPr>
        <w:t>Zabezpieczenie należytego wykonania Umowy</w:t>
      </w:r>
    </w:p>
    <w:p w14:paraId="12275D8A" w14:textId="39C5F7E0" w:rsidR="00245279" w:rsidRPr="00917512" w:rsidRDefault="00245279" w:rsidP="00245279">
      <w:pPr>
        <w:numPr>
          <w:ilvl w:val="0"/>
          <w:numId w:val="8"/>
        </w:numPr>
        <w:autoSpaceDE w:val="0"/>
        <w:autoSpaceDN w:val="0"/>
        <w:adjustRightInd w:val="0"/>
        <w:spacing w:line="276" w:lineRule="auto"/>
        <w:rPr>
          <w:rFonts w:ascii="Times New Roman" w:hAnsi="Times New Roman"/>
        </w:rPr>
      </w:pPr>
      <w:r w:rsidRPr="00917512">
        <w:rPr>
          <w:rFonts w:ascii="Times New Roman" w:hAnsi="Times New Roman"/>
        </w:rPr>
        <w:t xml:space="preserve">Wykonawca wnosi przed zawarciem Umowy zabezpieczenie należytego wykonania Umowy (zwane też dalej Zabezpieczeniem) w wysokości 5% wynagrodzenia </w:t>
      </w:r>
      <w:r>
        <w:rPr>
          <w:rFonts w:ascii="Times New Roman" w:hAnsi="Times New Roman"/>
        </w:rPr>
        <w:t>określonego w § 7</w:t>
      </w:r>
      <w:r w:rsidRPr="00917512">
        <w:rPr>
          <w:rFonts w:ascii="Times New Roman" w:hAnsi="Times New Roman"/>
        </w:rPr>
        <w:t xml:space="preserve"> ust. 1 Umowy, co stanowi kwotę ………………………………..zł (słownie: ……………………………………….............. złotych).</w:t>
      </w:r>
    </w:p>
    <w:p w14:paraId="0B3C31BB" w14:textId="77777777" w:rsidR="00245279" w:rsidRPr="00917512" w:rsidRDefault="00245279" w:rsidP="00245279">
      <w:pPr>
        <w:numPr>
          <w:ilvl w:val="0"/>
          <w:numId w:val="8"/>
        </w:numPr>
        <w:autoSpaceDE w:val="0"/>
        <w:autoSpaceDN w:val="0"/>
        <w:adjustRightInd w:val="0"/>
        <w:spacing w:line="276" w:lineRule="auto"/>
        <w:rPr>
          <w:rFonts w:ascii="Times New Roman" w:hAnsi="Times New Roman"/>
        </w:rPr>
      </w:pPr>
      <w:r w:rsidRPr="00917512">
        <w:rPr>
          <w:rFonts w:ascii="Times New Roman" w:hAnsi="Times New Roman"/>
        </w:rPr>
        <w:t>Zabezpieczenie zostaje wniesione w formie: …………………………………………</w:t>
      </w:r>
    </w:p>
    <w:p w14:paraId="1F4C880F" w14:textId="1E2919B9" w:rsidR="00245279" w:rsidRPr="00917512" w:rsidRDefault="00245279" w:rsidP="00245279">
      <w:pPr>
        <w:autoSpaceDE w:val="0"/>
        <w:autoSpaceDN w:val="0"/>
        <w:adjustRightInd w:val="0"/>
        <w:spacing w:line="276" w:lineRule="auto"/>
        <w:ind w:left="357"/>
        <w:rPr>
          <w:rFonts w:ascii="Times New Roman" w:hAnsi="Times New Roman"/>
        </w:rPr>
      </w:pPr>
      <w:r w:rsidRPr="00917512">
        <w:rPr>
          <w:rFonts w:ascii="Times New Roman" w:hAnsi="Times New Roman"/>
        </w:rPr>
        <w:t xml:space="preserve">Dokument wniesienia Zabezpieczenia stanowi </w:t>
      </w:r>
      <w:r w:rsidR="00B9733C">
        <w:rPr>
          <w:rFonts w:ascii="Times New Roman" w:hAnsi="Times New Roman"/>
          <w:b/>
        </w:rPr>
        <w:t>załącznik nr 5</w:t>
      </w:r>
      <w:r w:rsidRPr="00917512">
        <w:rPr>
          <w:rFonts w:ascii="Times New Roman" w:hAnsi="Times New Roman"/>
          <w:b/>
        </w:rPr>
        <w:t xml:space="preserve"> </w:t>
      </w:r>
      <w:r w:rsidRPr="00917512">
        <w:rPr>
          <w:rFonts w:ascii="Times New Roman" w:hAnsi="Times New Roman"/>
        </w:rPr>
        <w:t>do Umowy.</w:t>
      </w:r>
    </w:p>
    <w:p w14:paraId="560C78F8" w14:textId="77777777" w:rsidR="00245279" w:rsidRPr="00917512" w:rsidRDefault="00245279" w:rsidP="00245279">
      <w:pPr>
        <w:numPr>
          <w:ilvl w:val="0"/>
          <w:numId w:val="8"/>
        </w:numPr>
        <w:autoSpaceDE w:val="0"/>
        <w:autoSpaceDN w:val="0"/>
        <w:adjustRightInd w:val="0"/>
        <w:spacing w:line="276" w:lineRule="auto"/>
        <w:rPr>
          <w:rFonts w:ascii="Times New Roman" w:hAnsi="Times New Roman"/>
        </w:rPr>
      </w:pPr>
      <w:r w:rsidRPr="00917512">
        <w:rPr>
          <w:rFonts w:ascii="Times New Roman" w:hAnsi="Times New Roman"/>
        </w:rPr>
        <w:t xml:space="preserve">Zabezpieczenie służy pokryciu roszczeń z tytułu niewykonania lub nienależytego wykonania Umowy. </w:t>
      </w:r>
    </w:p>
    <w:p w14:paraId="3789B3E9" w14:textId="03213E3E" w:rsidR="00245279" w:rsidRPr="00917512" w:rsidRDefault="00245279" w:rsidP="00245279">
      <w:pPr>
        <w:numPr>
          <w:ilvl w:val="0"/>
          <w:numId w:val="8"/>
        </w:numPr>
        <w:autoSpaceDE w:val="0"/>
        <w:autoSpaceDN w:val="0"/>
        <w:adjustRightInd w:val="0"/>
        <w:spacing w:line="276" w:lineRule="auto"/>
        <w:rPr>
          <w:rFonts w:ascii="Times New Roman" w:hAnsi="Times New Roman"/>
        </w:rPr>
      </w:pPr>
      <w:r w:rsidRPr="00917512">
        <w:rPr>
          <w:rFonts w:ascii="Times New Roman" w:hAnsi="Times New Roman"/>
        </w:rPr>
        <w:t>W przy</w:t>
      </w:r>
      <w:r w:rsidR="00B9733C">
        <w:rPr>
          <w:rFonts w:ascii="Times New Roman" w:hAnsi="Times New Roman"/>
        </w:rPr>
        <w:t xml:space="preserve">padku należytego wykonania zamówienia </w:t>
      </w:r>
      <w:r w:rsidRPr="00917512">
        <w:rPr>
          <w:rFonts w:ascii="Times New Roman" w:hAnsi="Times New Roman"/>
        </w:rPr>
        <w:t xml:space="preserve"> 70% kwoty Zabezpieczenia zostanie zwrócone w terminie 30 dni od dnia wykonania przez Wykonawcę </w:t>
      </w:r>
      <w:r w:rsidR="00B9733C">
        <w:rPr>
          <w:rFonts w:ascii="Times New Roman" w:hAnsi="Times New Roman"/>
        </w:rPr>
        <w:t xml:space="preserve">zamówienia </w:t>
      </w:r>
      <w:r w:rsidRPr="00917512">
        <w:rPr>
          <w:rFonts w:ascii="Times New Roman" w:hAnsi="Times New Roman"/>
        </w:rPr>
        <w:t xml:space="preserve"> i uznania ich przez Zamawiającego za należycie wykonane. Pozostała część kwoty, tj. 30% pozostawione na zabezpieczenie roszczeń z tytułu rękojmi za wady</w:t>
      </w:r>
      <w:r>
        <w:rPr>
          <w:rFonts w:ascii="Times New Roman" w:hAnsi="Times New Roman"/>
        </w:rPr>
        <w:t xml:space="preserve"> </w:t>
      </w:r>
      <w:r w:rsidRPr="00917512">
        <w:rPr>
          <w:rFonts w:ascii="Times New Roman" w:hAnsi="Times New Roman"/>
        </w:rPr>
        <w:t>zostanie zwrócona nie później niż w 15 dniu po upływie okresu rękojmi za wady</w:t>
      </w:r>
      <w:r>
        <w:rPr>
          <w:rFonts w:ascii="Times New Roman" w:hAnsi="Times New Roman"/>
        </w:rPr>
        <w:t>.</w:t>
      </w:r>
    </w:p>
    <w:p w14:paraId="38C7C81D" w14:textId="77777777" w:rsidR="00245279" w:rsidRPr="00917512" w:rsidRDefault="00245279" w:rsidP="00245279">
      <w:pPr>
        <w:numPr>
          <w:ilvl w:val="0"/>
          <w:numId w:val="8"/>
        </w:numPr>
        <w:autoSpaceDE w:val="0"/>
        <w:autoSpaceDN w:val="0"/>
        <w:adjustRightInd w:val="0"/>
        <w:spacing w:line="276" w:lineRule="auto"/>
        <w:rPr>
          <w:rFonts w:ascii="Times New Roman" w:hAnsi="Times New Roman"/>
        </w:rPr>
      </w:pPr>
      <w:r w:rsidRPr="00917512">
        <w:rPr>
          <w:rFonts w:ascii="Times New Roman" w:hAnsi="Times New Roman"/>
        </w:rPr>
        <w:t>Zabezpieczenie wniesione w pieniądzu, Zamawiający zwraca wraz z odsetkami wynikającymi z umowy rachunku bankowego, na którym było przechowywane, pomniejszone o koszty prowadzenia rachunku oraz prowizji bankowej za przelew pieniędzy na rachunek bankowy Wykonawcy oraz o kwotę ewentualnych należności, które Zamawiający pobrał z tytułu złej realizacji zobowiązań Wykonawcy.</w:t>
      </w:r>
    </w:p>
    <w:p w14:paraId="6354CB89" w14:textId="77777777" w:rsidR="00245279" w:rsidRPr="00917512" w:rsidRDefault="00245279" w:rsidP="00245279">
      <w:pPr>
        <w:numPr>
          <w:ilvl w:val="0"/>
          <w:numId w:val="8"/>
        </w:numPr>
        <w:autoSpaceDE w:val="0"/>
        <w:autoSpaceDN w:val="0"/>
        <w:adjustRightInd w:val="0"/>
        <w:spacing w:line="276" w:lineRule="auto"/>
        <w:rPr>
          <w:rFonts w:ascii="Times New Roman" w:hAnsi="Times New Roman"/>
        </w:rPr>
      </w:pPr>
      <w:r w:rsidRPr="00917512">
        <w:rPr>
          <w:rFonts w:ascii="Times New Roman" w:hAnsi="Times New Roman"/>
        </w:rPr>
        <w:t>W trakcie realizacji Umowy Wykonawca może dokonać zmiany formy zabezpieczenia na jedną lub kilka form, o któryc</w:t>
      </w:r>
      <w:r>
        <w:rPr>
          <w:rFonts w:ascii="Times New Roman" w:hAnsi="Times New Roman"/>
        </w:rPr>
        <w:t>h mowa w art. 450 ust. 1 U</w:t>
      </w:r>
      <w:r w:rsidRPr="00917512">
        <w:rPr>
          <w:rFonts w:ascii="Times New Roman" w:hAnsi="Times New Roman"/>
        </w:rPr>
        <w:t>stawy.</w:t>
      </w:r>
    </w:p>
    <w:p w14:paraId="69DBAFD4" w14:textId="65316B11" w:rsidR="00BE532D" w:rsidRPr="00BE532D" w:rsidRDefault="00BE532D" w:rsidP="00BE532D">
      <w:pPr>
        <w:suppressAutoHyphens/>
        <w:autoSpaceDN w:val="0"/>
        <w:spacing w:after="160" w:line="276" w:lineRule="auto"/>
        <w:textAlignment w:val="baseline"/>
        <w:rPr>
          <w:rFonts w:ascii="Times New Roman" w:hAnsi="Times New Roman"/>
          <w:b/>
          <w:iCs/>
          <w:szCs w:val="24"/>
        </w:rPr>
      </w:pPr>
      <w:r w:rsidRPr="00BE532D">
        <w:rPr>
          <w:rFonts w:ascii="Times New Roman" w:hAnsi="Times New Roman"/>
          <w:b/>
          <w:iCs/>
          <w:szCs w:val="24"/>
        </w:rPr>
        <w:t>III.</w:t>
      </w:r>
    </w:p>
    <w:p w14:paraId="33E55B0B" w14:textId="3F3453F7" w:rsidR="00BE532D" w:rsidRPr="00245279" w:rsidRDefault="00BE532D" w:rsidP="00245279">
      <w:pPr>
        <w:suppressAutoHyphens/>
        <w:autoSpaceDN w:val="0"/>
        <w:spacing w:after="160" w:line="276" w:lineRule="auto"/>
        <w:textAlignment w:val="baseline"/>
        <w:rPr>
          <w:rFonts w:ascii="Times New Roman" w:hAnsi="Times New Roman"/>
          <w:szCs w:val="24"/>
        </w:rPr>
      </w:pPr>
      <w:r w:rsidRPr="00245279">
        <w:rPr>
          <w:rFonts w:ascii="Times New Roman" w:hAnsi="Times New Roman"/>
          <w:szCs w:val="24"/>
        </w:rPr>
        <w:t xml:space="preserve">Dodaje się </w:t>
      </w:r>
      <w:r w:rsidR="00245279">
        <w:rPr>
          <w:rFonts w:ascii="Times New Roman" w:hAnsi="Times New Roman"/>
          <w:szCs w:val="24"/>
        </w:rPr>
        <w:t xml:space="preserve">we wzorze umowy </w:t>
      </w:r>
      <w:r w:rsidRPr="00245279">
        <w:rPr>
          <w:rFonts w:ascii="Times New Roman" w:hAnsi="Times New Roman"/>
          <w:szCs w:val="24"/>
        </w:rPr>
        <w:t xml:space="preserve">§ 18,  który  otrzymuje brzmienie </w:t>
      </w:r>
      <w:r w:rsidR="00245279" w:rsidRPr="00245279">
        <w:rPr>
          <w:rFonts w:ascii="Times New Roman" w:hAnsi="Times New Roman"/>
          <w:szCs w:val="24"/>
        </w:rPr>
        <w:t>:</w:t>
      </w:r>
    </w:p>
    <w:p w14:paraId="1A20EF69" w14:textId="77777777" w:rsidR="00245279" w:rsidRPr="00245279" w:rsidRDefault="00245279" w:rsidP="00245279">
      <w:pPr>
        <w:numPr>
          <w:ilvl w:val="0"/>
          <w:numId w:val="9"/>
        </w:numPr>
        <w:suppressAutoHyphens/>
        <w:spacing w:beforeLines="60" w:before="144" w:afterLines="60" w:after="144" w:line="276" w:lineRule="auto"/>
        <w:rPr>
          <w:rFonts w:ascii="Times New Roman" w:hAnsi="Times New Roman"/>
          <w:szCs w:val="24"/>
        </w:rPr>
      </w:pPr>
      <w:r w:rsidRPr="00245279">
        <w:rPr>
          <w:rFonts w:ascii="Times New Roman" w:hAnsi="Times New Roman"/>
          <w:szCs w:val="24"/>
        </w:rPr>
        <w:t>W sprawach nieregulowanych Umową mają zastosowanie odpowiednie przepisy ustawy z dnia 11 września 2019 r. Prawo zamówień publicznych oraz Kodeksu Cywilnego.</w:t>
      </w:r>
    </w:p>
    <w:p w14:paraId="7C8D47C9" w14:textId="77777777" w:rsidR="00245279" w:rsidRPr="00245279" w:rsidRDefault="00245279" w:rsidP="00245279">
      <w:pPr>
        <w:numPr>
          <w:ilvl w:val="0"/>
          <w:numId w:val="9"/>
        </w:numPr>
        <w:suppressAutoHyphens/>
        <w:spacing w:beforeLines="60" w:before="144" w:afterLines="60" w:after="144" w:line="276" w:lineRule="auto"/>
        <w:rPr>
          <w:rFonts w:ascii="Times New Roman" w:hAnsi="Times New Roman"/>
          <w:szCs w:val="24"/>
        </w:rPr>
      </w:pPr>
      <w:r w:rsidRPr="00245279">
        <w:rPr>
          <w:rFonts w:ascii="Times New Roman" w:hAnsi="Times New Roman"/>
          <w:szCs w:val="24"/>
        </w:rPr>
        <w:t>Językiem komunikowania się Stron w okresie wykonywania Umowy oraz językiem właściwym dla produktów powstałych w związku z realizacją Umowy jest język polski. Odstępstwo od powyższej zasady wymaga pisemnej zgody Zamawiającego.</w:t>
      </w:r>
    </w:p>
    <w:p w14:paraId="5307F682" w14:textId="77777777" w:rsidR="00245279" w:rsidRPr="00245279" w:rsidRDefault="00245279" w:rsidP="00245279">
      <w:pPr>
        <w:numPr>
          <w:ilvl w:val="0"/>
          <w:numId w:val="9"/>
        </w:numPr>
        <w:suppressAutoHyphens/>
        <w:spacing w:beforeLines="60" w:before="144" w:afterLines="60" w:after="144" w:line="276" w:lineRule="auto"/>
        <w:rPr>
          <w:rFonts w:ascii="Times New Roman" w:hAnsi="Times New Roman"/>
          <w:szCs w:val="24"/>
        </w:rPr>
      </w:pPr>
      <w:r w:rsidRPr="00245279">
        <w:rPr>
          <w:rFonts w:ascii="Times New Roman" w:hAnsi="Times New Roman"/>
          <w:szCs w:val="24"/>
        </w:rPr>
        <w:t>Niewykonanie przez Stronę jakiegokolwiek postanowienia, uprawnienia lub roszczenia na mocy Umowy nie stanowi zrzeczenia się takiego postanowienia, uprawnienia lub roszczenia.</w:t>
      </w:r>
    </w:p>
    <w:p w14:paraId="7388C93E" w14:textId="77777777" w:rsidR="00245279" w:rsidRPr="00245279" w:rsidRDefault="00245279" w:rsidP="00245279">
      <w:pPr>
        <w:numPr>
          <w:ilvl w:val="0"/>
          <w:numId w:val="9"/>
        </w:numPr>
        <w:suppressAutoHyphens/>
        <w:spacing w:beforeLines="60" w:before="144" w:afterLines="60" w:after="144" w:line="276" w:lineRule="auto"/>
        <w:rPr>
          <w:rFonts w:ascii="Times New Roman" w:hAnsi="Times New Roman"/>
          <w:szCs w:val="24"/>
        </w:rPr>
      </w:pPr>
      <w:r w:rsidRPr="00245279">
        <w:rPr>
          <w:rFonts w:ascii="Times New Roman" w:hAnsi="Times New Roman"/>
          <w:szCs w:val="24"/>
        </w:rPr>
        <w:t>W przypadku ewentualnych sporów jakie mogą wyniknąć w przyszłości pomiędzy Stronami z tytułu realizacji niniejszej Umowy lub związanych z niniejszą Umową, Strony podejmą próbę rozstrzygnięcia sporu polubownie na drodze negocjacji. Jeżeli prowadzone przez strony negocjacje nie dojdą do skutku lub też nie dadzą spodziewanego rezultatu, rozstrzygnięcia sporu dokona sąd powszechny właściwy dla siedziby Zamawiającego.</w:t>
      </w:r>
    </w:p>
    <w:p w14:paraId="619D3E91" w14:textId="77777777" w:rsidR="00245279" w:rsidRPr="00245279" w:rsidRDefault="00245279" w:rsidP="00245279">
      <w:pPr>
        <w:pStyle w:val="Akapitzlist"/>
        <w:numPr>
          <w:ilvl w:val="0"/>
          <w:numId w:val="9"/>
        </w:numPr>
        <w:suppressAutoHyphens/>
        <w:autoSpaceDN w:val="0"/>
        <w:spacing w:after="160" w:line="276" w:lineRule="auto"/>
        <w:textAlignment w:val="baseline"/>
        <w:rPr>
          <w:rFonts w:ascii="Times New Roman" w:hAnsi="Times New Roman"/>
          <w:iCs/>
          <w:szCs w:val="24"/>
        </w:rPr>
      </w:pPr>
      <w:r w:rsidRPr="00245279">
        <w:rPr>
          <w:rFonts w:ascii="Times New Roman" w:hAnsi="Times New Roman"/>
          <w:iCs/>
          <w:szCs w:val="24"/>
        </w:rPr>
        <w:lastRenderedPageBreak/>
        <w:t>Jednostką administracji ogólnouniwersyteckiej Uniwersytetu Warszawskiego odpowiedzialną za koordynację wykonania Umowy po stronie Zamawiającego jest Dział Sieci Komputerowych.</w:t>
      </w:r>
    </w:p>
    <w:p w14:paraId="68762201" w14:textId="07664E01" w:rsidR="00245279" w:rsidRPr="00245279" w:rsidRDefault="00245279" w:rsidP="00245279">
      <w:pPr>
        <w:pStyle w:val="Akapitzlist"/>
        <w:numPr>
          <w:ilvl w:val="0"/>
          <w:numId w:val="9"/>
        </w:numPr>
        <w:suppressAutoHyphens/>
        <w:autoSpaceDN w:val="0"/>
        <w:spacing w:after="160" w:line="276" w:lineRule="auto"/>
        <w:textAlignment w:val="baseline"/>
        <w:rPr>
          <w:rFonts w:ascii="Times New Roman" w:hAnsi="Times New Roman"/>
          <w:iCs/>
          <w:szCs w:val="24"/>
        </w:rPr>
      </w:pPr>
      <w:r w:rsidRPr="00245279">
        <w:rPr>
          <w:rFonts w:ascii="Times New Roman" w:hAnsi="Times New Roman"/>
          <w:iCs/>
          <w:szCs w:val="24"/>
        </w:rPr>
        <w:t>Do nadzoru nad realizacją Umowy przez Wykonawcę Zamawiający wyznacza pracownika jednostki administracji ogólnouniwersyteckiej UW wskazanej wyżej, któr</w:t>
      </w:r>
      <w:r>
        <w:rPr>
          <w:rFonts w:ascii="Times New Roman" w:hAnsi="Times New Roman"/>
          <w:iCs/>
          <w:szCs w:val="24"/>
        </w:rPr>
        <w:t>ym jest: P. ……………………….., nr tel. ……</w:t>
      </w:r>
      <w:r w:rsidRPr="00245279">
        <w:rPr>
          <w:rFonts w:ascii="Times New Roman" w:hAnsi="Times New Roman"/>
          <w:iCs/>
          <w:szCs w:val="24"/>
        </w:rPr>
        <w:t>……………………………., a</w:t>
      </w:r>
      <w:r>
        <w:rPr>
          <w:rFonts w:ascii="Times New Roman" w:hAnsi="Times New Roman"/>
          <w:iCs/>
          <w:szCs w:val="24"/>
        </w:rPr>
        <w:t>dres e-mail: ………………….</w:t>
      </w:r>
    </w:p>
    <w:p w14:paraId="17037EB2" w14:textId="623B77A5" w:rsidR="00245279" w:rsidRPr="00245279" w:rsidRDefault="00245279" w:rsidP="00245279">
      <w:pPr>
        <w:pStyle w:val="Akapitzlist"/>
        <w:numPr>
          <w:ilvl w:val="0"/>
          <w:numId w:val="9"/>
        </w:numPr>
        <w:suppressAutoHyphens/>
        <w:autoSpaceDN w:val="0"/>
        <w:spacing w:after="160" w:line="276" w:lineRule="auto"/>
        <w:textAlignment w:val="baseline"/>
        <w:rPr>
          <w:rFonts w:ascii="Times New Roman" w:hAnsi="Times New Roman"/>
          <w:iCs/>
          <w:szCs w:val="24"/>
        </w:rPr>
      </w:pPr>
      <w:r w:rsidRPr="00245279">
        <w:rPr>
          <w:rFonts w:ascii="Times New Roman" w:hAnsi="Times New Roman"/>
          <w:iCs/>
          <w:szCs w:val="24"/>
        </w:rPr>
        <w:t>Umowę niniejszą zawarto w wyniku postępowania o udzielenie zamówienia publicznego w try</w:t>
      </w:r>
      <w:r w:rsidR="00EF1E10">
        <w:rPr>
          <w:rFonts w:ascii="Times New Roman" w:hAnsi="Times New Roman"/>
          <w:iCs/>
          <w:szCs w:val="24"/>
        </w:rPr>
        <w:t xml:space="preserve">bie przetargu nieograniczonego </w:t>
      </w:r>
      <w:r w:rsidRPr="00245279">
        <w:rPr>
          <w:rFonts w:ascii="Times New Roman" w:hAnsi="Times New Roman"/>
          <w:iCs/>
          <w:szCs w:val="24"/>
        </w:rPr>
        <w:t> zgodnie z art. 132   ustawy z dnia 11 września 2019r. – Prawo zamówień publicznych. </w:t>
      </w:r>
    </w:p>
    <w:p w14:paraId="7C202F94" w14:textId="77777777" w:rsidR="00245279" w:rsidRPr="00245279" w:rsidRDefault="00245279" w:rsidP="00245279">
      <w:pPr>
        <w:numPr>
          <w:ilvl w:val="0"/>
          <w:numId w:val="9"/>
        </w:numPr>
        <w:suppressAutoHyphens/>
        <w:spacing w:beforeLines="60" w:before="144" w:afterLines="60" w:after="144" w:line="276" w:lineRule="auto"/>
        <w:rPr>
          <w:rFonts w:ascii="Times New Roman" w:hAnsi="Times New Roman"/>
          <w:szCs w:val="24"/>
        </w:rPr>
      </w:pPr>
      <w:r w:rsidRPr="00245279">
        <w:rPr>
          <w:rFonts w:ascii="Times New Roman" w:hAnsi="Times New Roman"/>
          <w:szCs w:val="24"/>
        </w:rPr>
        <w:t>Umowę sporządzono w dwóch jednobrzmiących egzemplarzach, po jednym dla każdej ze Stron.</w:t>
      </w:r>
    </w:p>
    <w:p w14:paraId="79CE3474" w14:textId="77777777" w:rsidR="00245279" w:rsidRPr="00245279" w:rsidRDefault="00245279" w:rsidP="00245279">
      <w:pPr>
        <w:numPr>
          <w:ilvl w:val="0"/>
          <w:numId w:val="9"/>
        </w:numPr>
        <w:suppressAutoHyphens/>
        <w:spacing w:beforeLines="60" w:before="144" w:afterLines="60" w:after="144" w:line="276" w:lineRule="auto"/>
        <w:rPr>
          <w:rFonts w:ascii="Times New Roman" w:hAnsi="Times New Roman"/>
          <w:szCs w:val="24"/>
        </w:rPr>
      </w:pPr>
      <w:r w:rsidRPr="00245279">
        <w:rPr>
          <w:rFonts w:ascii="Times New Roman" w:hAnsi="Times New Roman"/>
          <w:szCs w:val="24"/>
        </w:rPr>
        <w:t>Następujące załączniki powołane w Umowie stanowią jej integralną część:</w:t>
      </w:r>
    </w:p>
    <w:p w14:paraId="76BF315C" w14:textId="77777777" w:rsidR="00245279" w:rsidRPr="00245279" w:rsidRDefault="00245279" w:rsidP="00245279">
      <w:pPr>
        <w:numPr>
          <w:ilvl w:val="1"/>
          <w:numId w:val="9"/>
        </w:numPr>
        <w:suppressAutoHyphens/>
        <w:spacing w:beforeLines="60" w:before="144" w:afterLines="60" w:after="144" w:line="276" w:lineRule="auto"/>
        <w:rPr>
          <w:rFonts w:ascii="Times New Roman" w:hAnsi="Times New Roman"/>
          <w:szCs w:val="24"/>
        </w:rPr>
      </w:pPr>
      <w:r w:rsidRPr="00245279">
        <w:rPr>
          <w:rFonts w:ascii="Times New Roman" w:hAnsi="Times New Roman"/>
          <w:szCs w:val="24"/>
        </w:rPr>
        <w:t>Załącznik nr 1 – Odpis z KRS lub innego rejestru właściwego dla Wykonawcy, umowa konsorcjalna, pełnomocnictwo</w:t>
      </w:r>
    </w:p>
    <w:p w14:paraId="1FD593EE" w14:textId="77777777" w:rsidR="00245279" w:rsidRPr="00245279" w:rsidRDefault="00245279" w:rsidP="00245279">
      <w:pPr>
        <w:numPr>
          <w:ilvl w:val="1"/>
          <w:numId w:val="9"/>
        </w:numPr>
        <w:suppressAutoHyphens/>
        <w:spacing w:beforeLines="60" w:before="144" w:afterLines="60" w:after="144" w:line="276" w:lineRule="auto"/>
        <w:rPr>
          <w:rFonts w:ascii="Times New Roman" w:hAnsi="Times New Roman"/>
          <w:szCs w:val="24"/>
        </w:rPr>
      </w:pPr>
      <w:r w:rsidRPr="00245279">
        <w:rPr>
          <w:rFonts w:ascii="Times New Roman" w:hAnsi="Times New Roman"/>
          <w:szCs w:val="24"/>
        </w:rPr>
        <w:t>Załącznik nr 2 – Opis przedmiotu zamówienia;</w:t>
      </w:r>
    </w:p>
    <w:p w14:paraId="5F98CE87" w14:textId="77777777" w:rsidR="00245279" w:rsidRPr="00245279" w:rsidRDefault="00245279" w:rsidP="00245279">
      <w:pPr>
        <w:numPr>
          <w:ilvl w:val="1"/>
          <w:numId w:val="9"/>
        </w:numPr>
        <w:suppressAutoHyphens/>
        <w:spacing w:beforeLines="60" w:before="144" w:afterLines="60" w:after="144" w:line="276" w:lineRule="auto"/>
        <w:rPr>
          <w:rFonts w:ascii="Times New Roman" w:hAnsi="Times New Roman"/>
          <w:szCs w:val="24"/>
        </w:rPr>
      </w:pPr>
      <w:r w:rsidRPr="00245279">
        <w:rPr>
          <w:rFonts w:ascii="Times New Roman" w:hAnsi="Times New Roman"/>
          <w:szCs w:val="24"/>
        </w:rPr>
        <w:t>Załącznik nr 3 – Oferta;</w:t>
      </w:r>
    </w:p>
    <w:p w14:paraId="0437EC4F" w14:textId="5C5017F5" w:rsidR="00245279" w:rsidRDefault="00245279" w:rsidP="00245279">
      <w:pPr>
        <w:numPr>
          <w:ilvl w:val="1"/>
          <w:numId w:val="9"/>
        </w:numPr>
        <w:suppressAutoHyphens/>
        <w:spacing w:beforeLines="60" w:before="144" w:afterLines="60" w:after="144" w:line="276" w:lineRule="auto"/>
        <w:rPr>
          <w:rFonts w:ascii="Times New Roman" w:hAnsi="Times New Roman"/>
          <w:szCs w:val="24"/>
        </w:rPr>
      </w:pPr>
      <w:r w:rsidRPr="00245279">
        <w:rPr>
          <w:rFonts w:ascii="Times New Roman" w:hAnsi="Times New Roman"/>
          <w:szCs w:val="24"/>
        </w:rPr>
        <w:t>Załącznik nr 4 - Umowa powierzenia przetwarzania danych osobowych.</w:t>
      </w:r>
    </w:p>
    <w:p w14:paraId="0D85033A" w14:textId="0D8AF19D" w:rsidR="00B9733C" w:rsidRPr="00B9733C" w:rsidRDefault="00B9733C" w:rsidP="00B9733C">
      <w:pPr>
        <w:numPr>
          <w:ilvl w:val="1"/>
          <w:numId w:val="9"/>
        </w:numPr>
        <w:suppressAutoHyphens/>
        <w:spacing w:beforeLines="60" w:before="144" w:afterLines="60" w:after="144" w:line="240" w:lineRule="auto"/>
        <w:rPr>
          <w:rFonts w:ascii="Times New Roman" w:hAnsi="Times New Roman"/>
          <w:szCs w:val="24"/>
        </w:rPr>
      </w:pPr>
      <w:r w:rsidRPr="00B9733C">
        <w:rPr>
          <w:rFonts w:ascii="Times New Roman" w:hAnsi="Times New Roman"/>
          <w:szCs w:val="24"/>
        </w:rPr>
        <w:t xml:space="preserve">Załącznik nr 5 – Dokument </w:t>
      </w:r>
      <w:r w:rsidR="0006426E">
        <w:rPr>
          <w:rFonts w:ascii="Times New Roman" w:hAnsi="Times New Roman"/>
          <w:szCs w:val="24"/>
        </w:rPr>
        <w:t>wniesienia</w:t>
      </w:r>
      <w:r w:rsidRPr="00B9733C">
        <w:rPr>
          <w:rFonts w:ascii="Times New Roman" w:hAnsi="Times New Roman"/>
          <w:szCs w:val="24"/>
        </w:rPr>
        <w:t xml:space="preserve"> zabezpieczenia należytego wykonania umowy. </w:t>
      </w:r>
    </w:p>
    <w:p w14:paraId="07B3F0A4" w14:textId="77777777" w:rsidR="00B9733C" w:rsidRPr="00245279" w:rsidRDefault="00B9733C" w:rsidP="00B9733C">
      <w:pPr>
        <w:suppressAutoHyphens/>
        <w:spacing w:beforeLines="60" w:before="144" w:afterLines="60" w:after="144" w:line="276" w:lineRule="auto"/>
        <w:ind w:left="720"/>
        <w:rPr>
          <w:rFonts w:ascii="Times New Roman" w:hAnsi="Times New Roman"/>
          <w:szCs w:val="24"/>
        </w:rPr>
      </w:pPr>
    </w:p>
    <w:p w14:paraId="25722654" w14:textId="77777777" w:rsidR="00245279" w:rsidRPr="006940CF" w:rsidRDefault="00245279" w:rsidP="00245279">
      <w:pPr>
        <w:suppressAutoHyphens/>
        <w:autoSpaceDN w:val="0"/>
        <w:spacing w:after="160"/>
        <w:textAlignment w:val="baseline"/>
        <w:rPr>
          <w:rFonts w:ascii="Times New Roman" w:hAnsi="Times New Roman"/>
          <w:iCs/>
          <w:szCs w:val="24"/>
        </w:rPr>
      </w:pPr>
    </w:p>
    <w:p w14:paraId="767E7C5D" w14:textId="593E4C97" w:rsidR="00CE7CB0" w:rsidRPr="00F30B6D" w:rsidRDefault="00CE7CB0" w:rsidP="00CE7CB0">
      <w:pPr>
        <w:rPr>
          <w:rFonts w:ascii="Times New Roman" w:hAnsi="Times New Roman"/>
        </w:rPr>
      </w:pPr>
    </w:p>
    <w:p w14:paraId="6D75E1D6" w14:textId="77777777" w:rsidR="00CE7CB0" w:rsidRPr="00F30B6D" w:rsidRDefault="00CE7CB0" w:rsidP="00CE7CB0">
      <w:pPr>
        <w:ind w:left="4956" w:firstLine="708"/>
        <w:rPr>
          <w:rFonts w:ascii="Times New Roman" w:hAnsi="Times New Roman"/>
          <w:i/>
        </w:rPr>
      </w:pPr>
      <w:bookmarkStart w:id="2" w:name="_Hlk83972377"/>
      <w:r w:rsidRPr="00F30B6D">
        <w:rPr>
          <w:rFonts w:ascii="Times New Roman" w:hAnsi="Times New Roman"/>
          <w:i/>
        </w:rPr>
        <w:t>W imieniu Zamawiającego</w:t>
      </w:r>
    </w:p>
    <w:p w14:paraId="5E65B7DD" w14:textId="77777777" w:rsidR="00CE7CB0" w:rsidRPr="00F30B6D" w:rsidRDefault="00CE7CB0" w:rsidP="00CE7CB0">
      <w:pPr>
        <w:ind w:left="4536"/>
        <w:jc w:val="center"/>
        <w:rPr>
          <w:rFonts w:ascii="Times New Roman" w:hAnsi="Times New Roman"/>
        </w:rPr>
      </w:pPr>
      <w:r w:rsidRPr="00F30B6D">
        <w:rPr>
          <w:rFonts w:ascii="Times New Roman" w:hAnsi="Times New Roman"/>
        </w:rPr>
        <w:t>Pełnomocnik Rektora ds. zamówień publicznych</w:t>
      </w:r>
    </w:p>
    <w:p w14:paraId="11662C6E" w14:textId="3A0DFD0C" w:rsidR="00CE7CB0" w:rsidRPr="00F30B6D" w:rsidRDefault="00CE7CB0" w:rsidP="00CE7CB0">
      <w:pPr>
        <w:autoSpaceDE w:val="0"/>
        <w:autoSpaceDN w:val="0"/>
        <w:adjustRightInd w:val="0"/>
        <w:rPr>
          <w:rFonts w:ascii="Times New Roman" w:hAnsi="Times New Roman"/>
        </w:rPr>
      </w:pPr>
    </w:p>
    <w:p w14:paraId="4248FEA7" w14:textId="6A4947E9" w:rsidR="00CE7CB0" w:rsidRPr="00CE7CB0" w:rsidRDefault="00CE7CB0" w:rsidP="00CE7CB0">
      <w:pPr>
        <w:autoSpaceDE w:val="0"/>
        <w:autoSpaceDN w:val="0"/>
        <w:adjustRightInd w:val="0"/>
        <w:ind w:left="4536"/>
        <w:jc w:val="center"/>
        <w:rPr>
          <w:rFonts w:ascii="Times New Roman" w:hAnsi="Times New Roman"/>
        </w:rPr>
      </w:pPr>
      <w:r w:rsidRPr="00F30B6D">
        <w:rPr>
          <w:rFonts w:ascii="Times New Roman" w:hAnsi="Times New Roman"/>
        </w:rPr>
        <w:t>mgr Piotr Skubera</w:t>
      </w:r>
      <w:bookmarkEnd w:id="2"/>
    </w:p>
    <w:sectPr w:rsidR="00CE7CB0" w:rsidRPr="00CE7CB0" w:rsidSect="006E4251">
      <w:headerReference w:type="default" r:id="rId11"/>
      <w:footerReference w:type="even" r:id="rId12"/>
      <w:footerReference w:type="default" r:id="rId13"/>
      <w:headerReference w:type="first" r:id="rId14"/>
      <w:footerReference w:type="first" r:id="rId15"/>
      <w:type w:val="continuous"/>
      <w:pgSz w:w="12240" w:h="15840"/>
      <w:pgMar w:top="1135" w:right="1041" w:bottom="993" w:left="1417"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9E4B2" w14:textId="77777777" w:rsidR="00D506DE" w:rsidRDefault="00D506DE">
      <w:r>
        <w:separator/>
      </w:r>
    </w:p>
  </w:endnote>
  <w:endnote w:type="continuationSeparator" w:id="0">
    <w:p w14:paraId="1A87AEED" w14:textId="77777777" w:rsidR="00D506DE" w:rsidRDefault="00D5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mo">
    <w:altName w:val="Calibri"/>
    <w:charset w:val="EE"/>
    <w:family w:val="swiss"/>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66457" w14:textId="212E40FD" w:rsidR="00526A88" w:rsidRDefault="00526A88" w:rsidP="00FC14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25790">
      <w:rPr>
        <w:rStyle w:val="Numerstrony"/>
        <w:noProof/>
      </w:rPr>
      <w:t>4</w:t>
    </w:r>
    <w:r>
      <w:rPr>
        <w:rStyle w:val="Numerstrony"/>
      </w:rPr>
      <w:fldChar w:fldCharType="end"/>
    </w:r>
  </w:p>
  <w:p w14:paraId="6C545F4E" w14:textId="77777777" w:rsidR="00526A88" w:rsidRDefault="00526A88">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178481"/>
      <w:docPartObj>
        <w:docPartGallery w:val="Page Numbers (Bottom of Page)"/>
        <w:docPartUnique/>
      </w:docPartObj>
    </w:sdtPr>
    <w:sdtEndPr>
      <w:rPr>
        <w:rFonts w:ascii="Times New Roman" w:hAnsi="Times New Roman"/>
        <w:sz w:val="22"/>
        <w:szCs w:val="22"/>
      </w:rPr>
    </w:sdtEndPr>
    <w:sdtContent>
      <w:p w14:paraId="53482D29" w14:textId="38136CB6" w:rsidR="008500D3" w:rsidRPr="00D25790" w:rsidRDefault="008500D3">
        <w:pPr>
          <w:pStyle w:val="Stopka"/>
          <w:jc w:val="right"/>
          <w:rPr>
            <w:rFonts w:ascii="Times New Roman" w:hAnsi="Times New Roman"/>
            <w:sz w:val="22"/>
            <w:szCs w:val="22"/>
          </w:rPr>
        </w:pPr>
        <w:r w:rsidRPr="00D25790">
          <w:rPr>
            <w:rFonts w:ascii="Times New Roman" w:hAnsi="Times New Roman"/>
            <w:sz w:val="22"/>
            <w:szCs w:val="22"/>
          </w:rPr>
          <w:fldChar w:fldCharType="begin"/>
        </w:r>
        <w:r w:rsidRPr="00D25790">
          <w:rPr>
            <w:rFonts w:ascii="Times New Roman" w:hAnsi="Times New Roman"/>
            <w:sz w:val="22"/>
            <w:szCs w:val="22"/>
          </w:rPr>
          <w:instrText>PAGE   \* MERGEFORMAT</w:instrText>
        </w:r>
        <w:r w:rsidRPr="00D25790">
          <w:rPr>
            <w:rFonts w:ascii="Times New Roman" w:hAnsi="Times New Roman"/>
            <w:sz w:val="22"/>
            <w:szCs w:val="22"/>
          </w:rPr>
          <w:fldChar w:fldCharType="separate"/>
        </w:r>
        <w:r w:rsidR="006332C2">
          <w:rPr>
            <w:rFonts w:ascii="Times New Roman" w:hAnsi="Times New Roman"/>
            <w:noProof/>
            <w:sz w:val="22"/>
            <w:szCs w:val="22"/>
          </w:rPr>
          <w:t>4</w:t>
        </w:r>
        <w:r w:rsidRPr="00D25790">
          <w:rPr>
            <w:rFonts w:ascii="Times New Roman" w:hAnsi="Times New Roman"/>
            <w:sz w:val="22"/>
            <w:szCs w:val="22"/>
          </w:rPr>
          <w:fldChar w:fldCharType="end"/>
        </w:r>
      </w:p>
    </w:sdtContent>
  </w:sdt>
  <w:p w14:paraId="12F9568A" w14:textId="77777777" w:rsidR="00526A88" w:rsidRPr="001705E0" w:rsidRDefault="00526A88" w:rsidP="0092600B">
    <w:pPr>
      <w:jc w:val="center"/>
      <w:rPr>
        <w:rFonts w:ascii="Verdana" w:hAnsi="Verdana"/>
        <w:spacing w:val="12"/>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F173A" w14:textId="4DA7DD10" w:rsidR="0086276F" w:rsidRDefault="0086276F" w:rsidP="00D25790">
    <w:pPr>
      <w:spacing w:line="240" w:lineRule="auto"/>
      <w:jc w:val="center"/>
      <w:rPr>
        <w:rFonts w:ascii="Arimo" w:eastAsia="Arial" w:hAnsi="Arimo" w:cs="Arimo"/>
        <w:sz w:val="16"/>
        <w:szCs w:val="16"/>
      </w:rPr>
    </w:pPr>
  </w:p>
  <w:p w14:paraId="5D572934" w14:textId="5BB491ED" w:rsidR="00D25790" w:rsidRPr="005C4918" w:rsidRDefault="00D25790" w:rsidP="00D25790">
    <w:pPr>
      <w:spacing w:line="240" w:lineRule="auto"/>
      <w:jc w:val="center"/>
      <w:rPr>
        <w:rFonts w:ascii="Arimo" w:hAnsi="Arimo" w:cs="Arimo"/>
        <w:sz w:val="16"/>
        <w:szCs w:val="16"/>
      </w:rPr>
    </w:pPr>
    <w:r>
      <w:rPr>
        <w:rFonts w:ascii="Arimo" w:eastAsia="Arial" w:hAnsi="Arimo" w:cs="Arimo"/>
        <w:sz w:val="16"/>
        <w:szCs w:val="16"/>
      </w:rPr>
      <w:t xml:space="preserve">ul. </w:t>
    </w:r>
    <w:r w:rsidRPr="005C4918">
      <w:rPr>
        <w:rFonts w:ascii="Arimo" w:eastAsia="Arial" w:hAnsi="Arimo" w:cs="Arimo"/>
        <w:sz w:val="16"/>
        <w:szCs w:val="16"/>
      </w:rPr>
      <w:t>Krakowskie Przedmieście 26/28, 00-927 Wars</w:t>
    </w:r>
    <w:r>
      <w:rPr>
        <w:rFonts w:ascii="Arimo" w:eastAsia="Arial" w:hAnsi="Arimo" w:cs="Arimo"/>
        <w:sz w:val="16"/>
        <w:szCs w:val="16"/>
      </w:rPr>
      <w:t>z</w:t>
    </w:r>
    <w:r w:rsidRPr="005C4918">
      <w:rPr>
        <w:rFonts w:ascii="Arimo" w:eastAsia="Arial" w:hAnsi="Arimo" w:cs="Arimo"/>
        <w:sz w:val="16"/>
        <w:szCs w:val="16"/>
      </w:rPr>
      <w:t>aw</w:t>
    </w:r>
    <w:r>
      <w:rPr>
        <w:rFonts w:ascii="Arimo" w:eastAsia="Arial" w:hAnsi="Arimo" w:cs="Arimo"/>
        <w:sz w:val="16"/>
        <w:szCs w:val="16"/>
      </w:rPr>
      <w: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3004A" w14:textId="77777777" w:rsidR="00D506DE" w:rsidRDefault="00D506DE">
      <w:r>
        <w:separator/>
      </w:r>
    </w:p>
  </w:footnote>
  <w:footnote w:type="continuationSeparator" w:id="0">
    <w:p w14:paraId="70DA30FE" w14:textId="77777777" w:rsidR="00D506DE" w:rsidRDefault="00D50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F2B8B" w14:textId="77777777" w:rsidR="00526A88" w:rsidRDefault="00526A88" w:rsidP="0062094D">
    <w:pPr>
      <w:widowControl w:val="0"/>
      <w:tabs>
        <w:tab w:val="center" w:pos="4536"/>
        <w:tab w:val="right" w:pos="9072"/>
      </w:tabs>
      <w:autoSpaceDE w:val="0"/>
      <w:autoSpaceDN w:val="0"/>
      <w:spacing w:line="240" w:lineRule="auto"/>
      <w:jc w:val="left"/>
    </w:pPr>
    <w:r w:rsidRPr="006025B4">
      <w:rPr>
        <w:rFonts w:eastAsia="Arial" w:cs="Arial"/>
        <w:sz w:val="22"/>
        <w:szCs w:val="22"/>
        <w:lang w:bidi="pl-PL"/>
      </w:rPr>
      <w:tab/>
    </w:r>
    <w:r w:rsidR="00477C98">
      <w:rPr>
        <w:noProof/>
      </w:rPr>
      <mc:AlternateContent>
        <mc:Choice Requires="wps">
          <w:drawing>
            <wp:anchor distT="0" distB="0" distL="114300" distR="114300" simplePos="0" relativeHeight="251659264" behindDoc="0" locked="0" layoutInCell="0" allowOverlap="1" wp14:anchorId="795C78C8" wp14:editId="6B928372">
              <wp:simplePos x="0" y="0"/>
              <wp:positionH relativeFrom="page">
                <wp:posOffset>7105015</wp:posOffset>
              </wp:positionH>
              <wp:positionV relativeFrom="page">
                <wp:posOffset>6850380</wp:posOffset>
              </wp:positionV>
              <wp:extent cx="428625"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687FE" w14:textId="77777777" w:rsidR="00526A88" w:rsidRPr="008656F6" w:rsidRDefault="00526A88">
                          <w:pPr>
                            <w:pStyle w:val="Stopka"/>
                            <w:rPr>
                              <w:rFonts w:ascii="Cambria" w:hAnsi="Cambria"/>
                              <w:sz w:val="22"/>
                              <w:szCs w:val="22"/>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95C78C8" id="Prostokąt 3" o:spid="_x0000_s1026" style="position:absolute;margin-left:559.45pt;margin-top:539.4pt;width:33.75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" o:allowincell="f" filled="f" stroked="f">
              <v:textbox style="layout-flow:vertical;mso-layout-flow-alt:bottom-to-top;mso-fit-shape-to-text:t">
                <w:txbxContent>
                  <w:p w14:paraId="657687FE" w14:textId="77777777" w:rsidR="00526A88" w:rsidRPr="008656F6" w:rsidRDefault="00526A88">
                    <w:pPr>
                      <w:pStyle w:val="Stopka"/>
                      <w:rPr>
                        <w:rFonts w:ascii="Cambria" w:hAnsi="Cambria"/>
                        <w:sz w:val="22"/>
                        <w:szCs w:val="22"/>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6772C" w14:textId="77777777" w:rsidR="006E4251" w:rsidRDefault="006E4251" w:rsidP="00D25790">
    <w:pPr>
      <w:pStyle w:val="Nagwek"/>
      <w:ind w:left="-284"/>
    </w:pPr>
    <w:r>
      <w:rPr>
        <w:noProof/>
      </w:rPr>
      <w:drawing>
        <wp:inline distT="0" distB="0" distL="0" distR="0" wp14:anchorId="75C5F731" wp14:editId="46A90FA2">
          <wp:extent cx="3143250" cy="1287395"/>
          <wp:effectExtent l="0" t="0" r="0" b="825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p>
  <w:p w14:paraId="03DC8635" w14:textId="76869B08" w:rsidR="00D25790" w:rsidRDefault="0086276F" w:rsidP="00D25790">
    <w:pPr>
      <w:pStyle w:val="Nagwek"/>
      <w:ind w:left="-284"/>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00000012"/>
    <w:name w:val="WW8Num32"/>
    <w:lvl w:ilvl="0">
      <w:start w:val="1"/>
      <w:numFmt w:val="decimal"/>
      <w:lvlText w:val="%1."/>
      <w:lvlJc w:val="left"/>
      <w:pPr>
        <w:tabs>
          <w:tab w:val="num" w:pos="0"/>
        </w:tabs>
        <w:ind w:left="360" w:hanging="360"/>
      </w:pPr>
      <w:rPr>
        <w:rFonts w:hint="default"/>
        <w:sz w:val="20"/>
        <w:szCs w:val="20"/>
      </w:rPr>
    </w:lvl>
    <w:lvl w:ilvl="1">
      <w:start w:val="1"/>
      <w:numFmt w:val="lowerLetter"/>
      <w:lvlText w:val="%2)"/>
      <w:lvlJc w:val="left"/>
      <w:pPr>
        <w:tabs>
          <w:tab w:val="num" w:pos="0"/>
        </w:tabs>
        <w:ind w:left="720" w:hanging="360"/>
      </w:pPr>
      <w:rPr>
        <w:sz w:val="20"/>
        <w:szCs w:val="20"/>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1">
    <w:nsid w:val="00000022"/>
    <w:multiLevelType w:val="singleLevel"/>
    <w:tmpl w:val="00000022"/>
    <w:name w:val="WW8Num35"/>
    <w:lvl w:ilvl="0">
      <w:start w:val="1"/>
      <w:numFmt w:val="decimal"/>
      <w:lvlText w:val="%1."/>
      <w:lvlJc w:val="left"/>
      <w:pPr>
        <w:tabs>
          <w:tab w:val="num" w:pos="360"/>
        </w:tabs>
      </w:pPr>
    </w:lvl>
  </w:abstractNum>
  <w:abstractNum w:abstractNumId="2" w15:restartNumberingAfterBreak="0">
    <w:nsid w:val="140B2280"/>
    <w:multiLevelType w:val="hybridMultilevel"/>
    <w:tmpl w:val="663C9172"/>
    <w:lvl w:ilvl="0" w:tplc="63C2A85E">
      <w:start w:val="1"/>
      <w:numFmt w:val="decimal"/>
      <w:lvlText w:val="%1."/>
      <w:lvlJc w:val="left"/>
      <w:pPr>
        <w:ind w:left="360" w:hanging="360"/>
      </w:pPr>
      <w:rPr>
        <w:rFonts w:ascii="Times New Roman" w:eastAsia="Book Antiqua" w:hAnsi="Times New Roman" w:cs="Times New Roman" w:hint="default"/>
        <w:spacing w:val="1"/>
        <w:w w:val="99"/>
        <w:sz w:val="22"/>
        <w:szCs w:val="22"/>
      </w:rPr>
    </w:lvl>
    <w:lvl w:ilvl="1" w:tplc="82DEE828">
      <w:start w:val="1"/>
      <w:numFmt w:val="bullet"/>
      <w:lvlText w:val="•"/>
      <w:lvlJc w:val="left"/>
      <w:pPr>
        <w:ind w:left="1291" w:hanging="360"/>
      </w:pPr>
      <w:rPr>
        <w:rFonts w:hint="default"/>
      </w:rPr>
    </w:lvl>
    <w:lvl w:ilvl="2" w:tplc="EA22A4DE">
      <w:start w:val="1"/>
      <w:numFmt w:val="bullet"/>
      <w:lvlText w:val="•"/>
      <w:lvlJc w:val="left"/>
      <w:pPr>
        <w:ind w:left="2222" w:hanging="360"/>
      </w:pPr>
      <w:rPr>
        <w:rFonts w:hint="default"/>
      </w:rPr>
    </w:lvl>
    <w:lvl w:ilvl="3" w:tplc="4B4AA882">
      <w:start w:val="1"/>
      <w:numFmt w:val="bullet"/>
      <w:lvlText w:val="•"/>
      <w:lvlJc w:val="left"/>
      <w:pPr>
        <w:ind w:left="3153" w:hanging="360"/>
      </w:pPr>
      <w:rPr>
        <w:rFonts w:hint="default"/>
      </w:rPr>
    </w:lvl>
    <w:lvl w:ilvl="4" w:tplc="17F4481E">
      <w:start w:val="1"/>
      <w:numFmt w:val="bullet"/>
      <w:lvlText w:val="•"/>
      <w:lvlJc w:val="left"/>
      <w:pPr>
        <w:ind w:left="4085" w:hanging="360"/>
      </w:pPr>
      <w:rPr>
        <w:rFonts w:hint="default"/>
      </w:rPr>
    </w:lvl>
    <w:lvl w:ilvl="5" w:tplc="3C749DE4">
      <w:start w:val="1"/>
      <w:numFmt w:val="bullet"/>
      <w:lvlText w:val="•"/>
      <w:lvlJc w:val="left"/>
      <w:pPr>
        <w:ind w:left="5016" w:hanging="360"/>
      </w:pPr>
      <w:rPr>
        <w:rFonts w:hint="default"/>
      </w:rPr>
    </w:lvl>
    <w:lvl w:ilvl="6" w:tplc="E5105AB6">
      <w:start w:val="1"/>
      <w:numFmt w:val="bullet"/>
      <w:lvlText w:val="•"/>
      <w:lvlJc w:val="left"/>
      <w:pPr>
        <w:ind w:left="5947" w:hanging="360"/>
      </w:pPr>
      <w:rPr>
        <w:rFonts w:hint="default"/>
      </w:rPr>
    </w:lvl>
    <w:lvl w:ilvl="7" w:tplc="8EF03622">
      <w:start w:val="1"/>
      <w:numFmt w:val="bullet"/>
      <w:lvlText w:val="•"/>
      <w:lvlJc w:val="left"/>
      <w:pPr>
        <w:ind w:left="6878" w:hanging="360"/>
      </w:pPr>
      <w:rPr>
        <w:rFonts w:hint="default"/>
      </w:rPr>
    </w:lvl>
    <w:lvl w:ilvl="8" w:tplc="4912BC22">
      <w:start w:val="1"/>
      <w:numFmt w:val="bullet"/>
      <w:lvlText w:val="•"/>
      <w:lvlJc w:val="left"/>
      <w:pPr>
        <w:ind w:left="7809" w:hanging="360"/>
      </w:pPr>
      <w:rPr>
        <w:rFonts w:hint="default"/>
      </w:rPr>
    </w:lvl>
  </w:abstractNum>
  <w:abstractNum w:abstractNumId="3" w15:restartNumberingAfterBreak="0">
    <w:nsid w:val="189847C2"/>
    <w:multiLevelType w:val="multilevel"/>
    <w:tmpl w:val="9398A72A"/>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0E09D6"/>
    <w:multiLevelType w:val="hybridMultilevel"/>
    <w:tmpl w:val="58F8A01C"/>
    <w:lvl w:ilvl="0" w:tplc="FFFFFFFF">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3F5568"/>
    <w:multiLevelType w:val="hybridMultilevel"/>
    <w:tmpl w:val="BBE25A9E"/>
    <w:lvl w:ilvl="0" w:tplc="FD52C7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ED84274"/>
    <w:multiLevelType w:val="hybridMultilevel"/>
    <w:tmpl w:val="D28272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F141C5D"/>
    <w:multiLevelType w:val="multilevel"/>
    <w:tmpl w:val="46EE66F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2"/>
  </w:num>
  <w:num w:numId="4">
    <w:abstractNumId w:val="7"/>
  </w:num>
  <w:num w:numId="5">
    <w:abstractNumId w:val="8"/>
  </w:num>
  <w:num w:numId="6">
    <w:abstractNumId w:val="0"/>
  </w:num>
  <w:num w:numId="7">
    <w:abstractNumId w:val="3"/>
  </w:num>
  <w:num w:numId="8">
    <w:abstractNumId w:val="4"/>
  </w:num>
  <w:num w:numId="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C4"/>
    <w:rsid w:val="000063C3"/>
    <w:rsid w:val="00006FCF"/>
    <w:rsid w:val="00013C09"/>
    <w:rsid w:val="0001761B"/>
    <w:rsid w:val="00020270"/>
    <w:rsid w:val="00023B59"/>
    <w:rsid w:val="0003092E"/>
    <w:rsid w:val="00043381"/>
    <w:rsid w:val="00051D0E"/>
    <w:rsid w:val="0006426E"/>
    <w:rsid w:val="000708EC"/>
    <w:rsid w:val="00070B80"/>
    <w:rsid w:val="00070BD4"/>
    <w:rsid w:val="00072AEE"/>
    <w:rsid w:val="00076852"/>
    <w:rsid w:val="00077466"/>
    <w:rsid w:val="00087752"/>
    <w:rsid w:val="00094171"/>
    <w:rsid w:val="000A37E7"/>
    <w:rsid w:val="000A3945"/>
    <w:rsid w:val="000B0433"/>
    <w:rsid w:val="000C0072"/>
    <w:rsid w:val="000C12CC"/>
    <w:rsid w:val="000C4044"/>
    <w:rsid w:val="000D0D3E"/>
    <w:rsid w:val="000E1861"/>
    <w:rsid w:val="000E2B76"/>
    <w:rsid w:val="000E3986"/>
    <w:rsid w:val="000E5CBB"/>
    <w:rsid w:val="000E5D1E"/>
    <w:rsid w:val="000F02C2"/>
    <w:rsid w:val="000F6D32"/>
    <w:rsid w:val="001110E4"/>
    <w:rsid w:val="00137E0D"/>
    <w:rsid w:val="001448B7"/>
    <w:rsid w:val="00160D0D"/>
    <w:rsid w:val="00165349"/>
    <w:rsid w:val="001677B0"/>
    <w:rsid w:val="001705E0"/>
    <w:rsid w:val="00174034"/>
    <w:rsid w:val="00182990"/>
    <w:rsid w:val="0018345E"/>
    <w:rsid w:val="00184319"/>
    <w:rsid w:val="00184725"/>
    <w:rsid w:val="001862AC"/>
    <w:rsid w:val="001863A4"/>
    <w:rsid w:val="00190085"/>
    <w:rsid w:val="00194963"/>
    <w:rsid w:val="001A1B14"/>
    <w:rsid w:val="001A22AA"/>
    <w:rsid w:val="001A544F"/>
    <w:rsid w:val="001B0332"/>
    <w:rsid w:val="001B1C02"/>
    <w:rsid w:val="001C1456"/>
    <w:rsid w:val="001C23F8"/>
    <w:rsid w:val="001C372C"/>
    <w:rsid w:val="001D06B9"/>
    <w:rsid w:val="001D3240"/>
    <w:rsid w:val="001D4E06"/>
    <w:rsid w:val="001E3557"/>
    <w:rsid w:val="001F34D3"/>
    <w:rsid w:val="00202E88"/>
    <w:rsid w:val="00203A35"/>
    <w:rsid w:val="00206C8E"/>
    <w:rsid w:val="00210B8C"/>
    <w:rsid w:val="0021239A"/>
    <w:rsid w:val="0021272B"/>
    <w:rsid w:val="00222503"/>
    <w:rsid w:val="00225D4A"/>
    <w:rsid w:val="002265EA"/>
    <w:rsid w:val="0023217C"/>
    <w:rsid w:val="00232724"/>
    <w:rsid w:val="002329CB"/>
    <w:rsid w:val="002340B6"/>
    <w:rsid w:val="00236A2E"/>
    <w:rsid w:val="00243581"/>
    <w:rsid w:val="00245279"/>
    <w:rsid w:val="00245946"/>
    <w:rsid w:val="00245997"/>
    <w:rsid w:val="002510F7"/>
    <w:rsid w:val="0025450B"/>
    <w:rsid w:val="002603C5"/>
    <w:rsid w:val="0026254F"/>
    <w:rsid w:val="002666FA"/>
    <w:rsid w:val="00276A9E"/>
    <w:rsid w:val="002779E2"/>
    <w:rsid w:val="0028118E"/>
    <w:rsid w:val="00292AAC"/>
    <w:rsid w:val="00297EA8"/>
    <w:rsid w:val="002A0FD3"/>
    <w:rsid w:val="002A74FA"/>
    <w:rsid w:val="002C38AC"/>
    <w:rsid w:val="002D1863"/>
    <w:rsid w:val="002D5640"/>
    <w:rsid w:val="002E12D5"/>
    <w:rsid w:val="002E679D"/>
    <w:rsid w:val="002F2643"/>
    <w:rsid w:val="0030470F"/>
    <w:rsid w:val="00316CEA"/>
    <w:rsid w:val="003216C2"/>
    <w:rsid w:val="00322D92"/>
    <w:rsid w:val="003337B6"/>
    <w:rsid w:val="0034341C"/>
    <w:rsid w:val="0034361A"/>
    <w:rsid w:val="0034537E"/>
    <w:rsid w:val="00350000"/>
    <w:rsid w:val="003503FD"/>
    <w:rsid w:val="003572A1"/>
    <w:rsid w:val="00360463"/>
    <w:rsid w:val="0036270F"/>
    <w:rsid w:val="00363706"/>
    <w:rsid w:val="00365BFC"/>
    <w:rsid w:val="00365EB2"/>
    <w:rsid w:val="00366F15"/>
    <w:rsid w:val="003930BA"/>
    <w:rsid w:val="003941C5"/>
    <w:rsid w:val="003951FF"/>
    <w:rsid w:val="003A4C99"/>
    <w:rsid w:val="003B5A1B"/>
    <w:rsid w:val="003B6AE1"/>
    <w:rsid w:val="003C469E"/>
    <w:rsid w:val="003C4EB3"/>
    <w:rsid w:val="003D1A9E"/>
    <w:rsid w:val="003D2862"/>
    <w:rsid w:val="003E19DD"/>
    <w:rsid w:val="003E1BDB"/>
    <w:rsid w:val="003E54BC"/>
    <w:rsid w:val="003F3F5E"/>
    <w:rsid w:val="003F6E4D"/>
    <w:rsid w:val="00400A95"/>
    <w:rsid w:val="00413F4C"/>
    <w:rsid w:val="00414751"/>
    <w:rsid w:val="00417A2B"/>
    <w:rsid w:val="00421036"/>
    <w:rsid w:val="00425ABC"/>
    <w:rsid w:val="004302CA"/>
    <w:rsid w:val="00435C45"/>
    <w:rsid w:val="00436DFB"/>
    <w:rsid w:val="0044126C"/>
    <w:rsid w:val="0044453F"/>
    <w:rsid w:val="00447BD3"/>
    <w:rsid w:val="00453D32"/>
    <w:rsid w:val="004578B8"/>
    <w:rsid w:val="0046354D"/>
    <w:rsid w:val="00463A3E"/>
    <w:rsid w:val="00466895"/>
    <w:rsid w:val="00474604"/>
    <w:rsid w:val="00474E91"/>
    <w:rsid w:val="00474F3B"/>
    <w:rsid w:val="00477C98"/>
    <w:rsid w:val="004828CE"/>
    <w:rsid w:val="004837D6"/>
    <w:rsid w:val="0048462A"/>
    <w:rsid w:val="0048731F"/>
    <w:rsid w:val="00487C99"/>
    <w:rsid w:val="00495E66"/>
    <w:rsid w:val="004A42CB"/>
    <w:rsid w:val="004B6C68"/>
    <w:rsid w:val="004C09FA"/>
    <w:rsid w:val="004C4EE9"/>
    <w:rsid w:val="004C7818"/>
    <w:rsid w:val="004C7D10"/>
    <w:rsid w:val="004D1C3E"/>
    <w:rsid w:val="004D7144"/>
    <w:rsid w:val="00502305"/>
    <w:rsid w:val="00510D8B"/>
    <w:rsid w:val="00522527"/>
    <w:rsid w:val="00526A88"/>
    <w:rsid w:val="00535B17"/>
    <w:rsid w:val="0053657B"/>
    <w:rsid w:val="00550499"/>
    <w:rsid w:val="005564C5"/>
    <w:rsid w:val="005575AF"/>
    <w:rsid w:val="0056221A"/>
    <w:rsid w:val="0056578D"/>
    <w:rsid w:val="00566806"/>
    <w:rsid w:val="00580176"/>
    <w:rsid w:val="0058080B"/>
    <w:rsid w:val="00586876"/>
    <w:rsid w:val="00595317"/>
    <w:rsid w:val="005955A1"/>
    <w:rsid w:val="005A598A"/>
    <w:rsid w:val="005C197D"/>
    <w:rsid w:val="005D174B"/>
    <w:rsid w:val="005D3494"/>
    <w:rsid w:val="005D57BC"/>
    <w:rsid w:val="005E2FDF"/>
    <w:rsid w:val="005F11A2"/>
    <w:rsid w:val="005F5560"/>
    <w:rsid w:val="006017BC"/>
    <w:rsid w:val="006025B4"/>
    <w:rsid w:val="006079CF"/>
    <w:rsid w:val="00613162"/>
    <w:rsid w:val="0062094D"/>
    <w:rsid w:val="00625E6A"/>
    <w:rsid w:val="006270F4"/>
    <w:rsid w:val="006332C2"/>
    <w:rsid w:val="00634458"/>
    <w:rsid w:val="00641101"/>
    <w:rsid w:val="006417AD"/>
    <w:rsid w:val="00650155"/>
    <w:rsid w:val="006569A2"/>
    <w:rsid w:val="00657BBB"/>
    <w:rsid w:val="00660541"/>
    <w:rsid w:val="0066183D"/>
    <w:rsid w:val="0067387F"/>
    <w:rsid w:val="0067476A"/>
    <w:rsid w:val="00680C28"/>
    <w:rsid w:val="00681515"/>
    <w:rsid w:val="0068221D"/>
    <w:rsid w:val="00682E28"/>
    <w:rsid w:val="006848F6"/>
    <w:rsid w:val="00690994"/>
    <w:rsid w:val="006940CF"/>
    <w:rsid w:val="00695784"/>
    <w:rsid w:val="006A3C50"/>
    <w:rsid w:val="006A4B0E"/>
    <w:rsid w:val="006A6F03"/>
    <w:rsid w:val="006C4990"/>
    <w:rsid w:val="006D0EF8"/>
    <w:rsid w:val="006D1A9B"/>
    <w:rsid w:val="006D206D"/>
    <w:rsid w:val="006D2F91"/>
    <w:rsid w:val="006D46DF"/>
    <w:rsid w:val="006D516C"/>
    <w:rsid w:val="006E4251"/>
    <w:rsid w:val="006F1BE1"/>
    <w:rsid w:val="006F23B9"/>
    <w:rsid w:val="0070022D"/>
    <w:rsid w:val="00701573"/>
    <w:rsid w:val="00707197"/>
    <w:rsid w:val="0071269F"/>
    <w:rsid w:val="00717BE2"/>
    <w:rsid w:val="00725D45"/>
    <w:rsid w:val="00725F6E"/>
    <w:rsid w:val="007366D9"/>
    <w:rsid w:val="00742D82"/>
    <w:rsid w:val="0074592C"/>
    <w:rsid w:val="007508C8"/>
    <w:rsid w:val="00751475"/>
    <w:rsid w:val="007521EF"/>
    <w:rsid w:val="00752B91"/>
    <w:rsid w:val="00752D46"/>
    <w:rsid w:val="00756547"/>
    <w:rsid w:val="0075730A"/>
    <w:rsid w:val="007677B2"/>
    <w:rsid w:val="007677B3"/>
    <w:rsid w:val="00773685"/>
    <w:rsid w:val="00773D24"/>
    <w:rsid w:val="00776978"/>
    <w:rsid w:val="00782AA2"/>
    <w:rsid w:val="00797364"/>
    <w:rsid w:val="00797AA4"/>
    <w:rsid w:val="007A4D34"/>
    <w:rsid w:val="007A6A7E"/>
    <w:rsid w:val="007A6BCD"/>
    <w:rsid w:val="007B022E"/>
    <w:rsid w:val="007B085F"/>
    <w:rsid w:val="007B2417"/>
    <w:rsid w:val="007C1BDF"/>
    <w:rsid w:val="007D08C2"/>
    <w:rsid w:val="007E35BC"/>
    <w:rsid w:val="008006EC"/>
    <w:rsid w:val="00805084"/>
    <w:rsid w:val="008157A2"/>
    <w:rsid w:val="0081616B"/>
    <w:rsid w:val="00816D20"/>
    <w:rsid w:val="008229B6"/>
    <w:rsid w:val="00823157"/>
    <w:rsid w:val="008240C2"/>
    <w:rsid w:val="00826D60"/>
    <w:rsid w:val="00830804"/>
    <w:rsid w:val="008360F0"/>
    <w:rsid w:val="008400B7"/>
    <w:rsid w:val="0084126D"/>
    <w:rsid w:val="00843622"/>
    <w:rsid w:val="008500D3"/>
    <w:rsid w:val="00851830"/>
    <w:rsid w:val="00856034"/>
    <w:rsid w:val="00860218"/>
    <w:rsid w:val="00860605"/>
    <w:rsid w:val="00860B14"/>
    <w:rsid w:val="0086276F"/>
    <w:rsid w:val="008656F6"/>
    <w:rsid w:val="0087461C"/>
    <w:rsid w:val="00877693"/>
    <w:rsid w:val="00877753"/>
    <w:rsid w:val="008813EA"/>
    <w:rsid w:val="00882164"/>
    <w:rsid w:val="00883F4E"/>
    <w:rsid w:val="00885758"/>
    <w:rsid w:val="008914B4"/>
    <w:rsid w:val="0089341D"/>
    <w:rsid w:val="0089523A"/>
    <w:rsid w:val="00895E69"/>
    <w:rsid w:val="008A3518"/>
    <w:rsid w:val="008A45F3"/>
    <w:rsid w:val="008D0004"/>
    <w:rsid w:val="008D06F8"/>
    <w:rsid w:val="008E1C91"/>
    <w:rsid w:val="008E4948"/>
    <w:rsid w:val="008F2443"/>
    <w:rsid w:val="008F2BAF"/>
    <w:rsid w:val="008F31AD"/>
    <w:rsid w:val="008F66B7"/>
    <w:rsid w:val="00903AB3"/>
    <w:rsid w:val="00912FA3"/>
    <w:rsid w:val="00913205"/>
    <w:rsid w:val="0092600B"/>
    <w:rsid w:val="009328A1"/>
    <w:rsid w:val="00933156"/>
    <w:rsid w:val="009361D3"/>
    <w:rsid w:val="00941FAD"/>
    <w:rsid w:val="009650C5"/>
    <w:rsid w:val="00967EF7"/>
    <w:rsid w:val="0097000D"/>
    <w:rsid w:val="00973145"/>
    <w:rsid w:val="00981FE1"/>
    <w:rsid w:val="00991939"/>
    <w:rsid w:val="00991E39"/>
    <w:rsid w:val="009A43A5"/>
    <w:rsid w:val="009A637C"/>
    <w:rsid w:val="009A7B1C"/>
    <w:rsid w:val="009B35A2"/>
    <w:rsid w:val="009B6298"/>
    <w:rsid w:val="009C212D"/>
    <w:rsid w:val="009D2123"/>
    <w:rsid w:val="009D21AE"/>
    <w:rsid w:val="009D3605"/>
    <w:rsid w:val="009D4836"/>
    <w:rsid w:val="009E20FD"/>
    <w:rsid w:val="009E6ACF"/>
    <w:rsid w:val="009F1D04"/>
    <w:rsid w:val="009F5FA7"/>
    <w:rsid w:val="00A03715"/>
    <w:rsid w:val="00A1150C"/>
    <w:rsid w:val="00A13826"/>
    <w:rsid w:val="00A17326"/>
    <w:rsid w:val="00A20D1D"/>
    <w:rsid w:val="00A21E44"/>
    <w:rsid w:val="00A220E0"/>
    <w:rsid w:val="00A24AE9"/>
    <w:rsid w:val="00A27770"/>
    <w:rsid w:val="00A304D3"/>
    <w:rsid w:val="00A3052D"/>
    <w:rsid w:val="00A34489"/>
    <w:rsid w:val="00A412B8"/>
    <w:rsid w:val="00A4413E"/>
    <w:rsid w:val="00A46625"/>
    <w:rsid w:val="00A51CE5"/>
    <w:rsid w:val="00A5276A"/>
    <w:rsid w:val="00A623E8"/>
    <w:rsid w:val="00A62F18"/>
    <w:rsid w:val="00A630D2"/>
    <w:rsid w:val="00A63A49"/>
    <w:rsid w:val="00A7317F"/>
    <w:rsid w:val="00A76F77"/>
    <w:rsid w:val="00A771C0"/>
    <w:rsid w:val="00A84716"/>
    <w:rsid w:val="00A873DA"/>
    <w:rsid w:val="00A9054F"/>
    <w:rsid w:val="00A91A69"/>
    <w:rsid w:val="00A91A7D"/>
    <w:rsid w:val="00A96222"/>
    <w:rsid w:val="00AA7737"/>
    <w:rsid w:val="00AB5BDD"/>
    <w:rsid w:val="00AD3ECE"/>
    <w:rsid w:val="00AD3EFD"/>
    <w:rsid w:val="00AD507C"/>
    <w:rsid w:val="00AD6C94"/>
    <w:rsid w:val="00AD72E7"/>
    <w:rsid w:val="00AE04A8"/>
    <w:rsid w:val="00AE2B02"/>
    <w:rsid w:val="00B012D3"/>
    <w:rsid w:val="00B0190C"/>
    <w:rsid w:val="00B10401"/>
    <w:rsid w:val="00B10450"/>
    <w:rsid w:val="00B15025"/>
    <w:rsid w:val="00B346C7"/>
    <w:rsid w:val="00B34768"/>
    <w:rsid w:val="00B35F62"/>
    <w:rsid w:val="00B3611F"/>
    <w:rsid w:val="00B37DC0"/>
    <w:rsid w:val="00B40D15"/>
    <w:rsid w:val="00B432DF"/>
    <w:rsid w:val="00B46350"/>
    <w:rsid w:val="00B47299"/>
    <w:rsid w:val="00B51E58"/>
    <w:rsid w:val="00B5533B"/>
    <w:rsid w:val="00B556F7"/>
    <w:rsid w:val="00B5788A"/>
    <w:rsid w:val="00B61624"/>
    <w:rsid w:val="00B63F75"/>
    <w:rsid w:val="00B73964"/>
    <w:rsid w:val="00B82C8D"/>
    <w:rsid w:val="00B92D18"/>
    <w:rsid w:val="00B96328"/>
    <w:rsid w:val="00B9733C"/>
    <w:rsid w:val="00BA63B3"/>
    <w:rsid w:val="00BA6A8B"/>
    <w:rsid w:val="00BA7475"/>
    <w:rsid w:val="00BB458B"/>
    <w:rsid w:val="00BB5A70"/>
    <w:rsid w:val="00BC00C6"/>
    <w:rsid w:val="00BC0927"/>
    <w:rsid w:val="00BD0BA0"/>
    <w:rsid w:val="00BE479C"/>
    <w:rsid w:val="00BE532D"/>
    <w:rsid w:val="00BE6E08"/>
    <w:rsid w:val="00BE7F2C"/>
    <w:rsid w:val="00BF6CBA"/>
    <w:rsid w:val="00C01A25"/>
    <w:rsid w:val="00C04A93"/>
    <w:rsid w:val="00C07B53"/>
    <w:rsid w:val="00C108B9"/>
    <w:rsid w:val="00C13F4B"/>
    <w:rsid w:val="00C15259"/>
    <w:rsid w:val="00C16593"/>
    <w:rsid w:val="00C2145A"/>
    <w:rsid w:val="00C34BDC"/>
    <w:rsid w:val="00C37E38"/>
    <w:rsid w:val="00C42166"/>
    <w:rsid w:val="00C4361D"/>
    <w:rsid w:val="00C46FFB"/>
    <w:rsid w:val="00C762A5"/>
    <w:rsid w:val="00C81222"/>
    <w:rsid w:val="00C828EA"/>
    <w:rsid w:val="00C84682"/>
    <w:rsid w:val="00C93A32"/>
    <w:rsid w:val="00C94192"/>
    <w:rsid w:val="00CA4C0C"/>
    <w:rsid w:val="00CA64AE"/>
    <w:rsid w:val="00CB1CCD"/>
    <w:rsid w:val="00CC1B89"/>
    <w:rsid w:val="00CD3D5E"/>
    <w:rsid w:val="00CE46C4"/>
    <w:rsid w:val="00CE7CB0"/>
    <w:rsid w:val="00CF0957"/>
    <w:rsid w:val="00CF2650"/>
    <w:rsid w:val="00D01425"/>
    <w:rsid w:val="00D037C0"/>
    <w:rsid w:val="00D05E04"/>
    <w:rsid w:val="00D15F1B"/>
    <w:rsid w:val="00D21C99"/>
    <w:rsid w:val="00D25790"/>
    <w:rsid w:val="00D26927"/>
    <w:rsid w:val="00D324C2"/>
    <w:rsid w:val="00D36CA3"/>
    <w:rsid w:val="00D37208"/>
    <w:rsid w:val="00D47504"/>
    <w:rsid w:val="00D506DE"/>
    <w:rsid w:val="00D528CB"/>
    <w:rsid w:val="00D54374"/>
    <w:rsid w:val="00D62AE5"/>
    <w:rsid w:val="00D63B50"/>
    <w:rsid w:val="00D65275"/>
    <w:rsid w:val="00D729CC"/>
    <w:rsid w:val="00D7620F"/>
    <w:rsid w:val="00D806E2"/>
    <w:rsid w:val="00D80ED4"/>
    <w:rsid w:val="00D80F96"/>
    <w:rsid w:val="00D82A21"/>
    <w:rsid w:val="00D82F5D"/>
    <w:rsid w:val="00D84632"/>
    <w:rsid w:val="00D909EE"/>
    <w:rsid w:val="00D91EDA"/>
    <w:rsid w:val="00D92FF7"/>
    <w:rsid w:val="00DA6D02"/>
    <w:rsid w:val="00DB1882"/>
    <w:rsid w:val="00DB54D6"/>
    <w:rsid w:val="00DC080A"/>
    <w:rsid w:val="00DC0875"/>
    <w:rsid w:val="00DD1E73"/>
    <w:rsid w:val="00DD2B2F"/>
    <w:rsid w:val="00DD74C9"/>
    <w:rsid w:val="00DE1530"/>
    <w:rsid w:val="00DE48DC"/>
    <w:rsid w:val="00DE4B6F"/>
    <w:rsid w:val="00DE5173"/>
    <w:rsid w:val="00DE665A"/>
    <w:rsid w:val="00DF4861"/>
    <w:rsid w:val="00E017B4"/>
    <w:rsid w:val="00E02FFF"/>
    <w:rsid w:val="00E0580D"/>
    <w:rsid w:val="00E07396"/>
    <w:rsid w:val="00E07EEB"/>
    <w:rsid w:val="00E10BC4"/>
    <w:rsid w:val="00E12F25"/>
    <w:rsid w:val="00E17831"/>
    <w:rsid w:val="00E27758"/>
    <w:rsid w:val="00E503CF"/>
    <w:rsid w:val="00E5293E"/>
    <w:rsid w:val="00E53484"/>
    <w:rsid w:val="00E57EEC"/>
    <w:rsid w:val="00E80395"/>
    <w:rsid w:val="00E808F5"/>
    <w:rsid w:val="00E853B9"/>
    <w:rsid w:val="00E9041A"/>
    <w:rsid w:val="00E90446"/>
    <w:rsid w:val="00E95981"/>
    <w:rsid w:val="00EA263C"/>
    <w:rsid w:val="00EB3908"/>
    <w:rsid w:val="00EB5600"/>
    <w:rsid w:val="00EB761C"/>
    <w:rsid w:val="00ED0DF9"/>
    <w:rsid w:val="00ED0F33"/>
    <w:rsid w:val="00ED502F"/>
    <w:rsid w:val="00ED50B2"/>
    <w:rsid w:val="00ED62A8"/>
    <w:rsid w:val="00EE30F7"/>
    <w:rsid w:val="00EF1E10"/>
    <w:rsid w:val="00EF3B07"/>
    <w:rsid w:val="00F006A9"/>
    <w:rsid w:val="00F0170D"/>
    <w:rsid w:val="00F1173C"/>
    <w:rsid w:val="00F118BD"/>
    <w:rsid w:val="00F11BF1"/>
    <w:rsid w:val="00F125E3"/>
    <w:rsid w:val="00F14039"/>
    <w:rsid w:val="00F2084D"/>
    <w:rsid w:val="00F2114B"/>
    <w:rsid w:val="00F239B9"/>
    <w:rsid w:val="00F24168"/>
    <w:rsid w:val="00F321FB"/>
    <w:rsid w:val="00F32E62"/>
    <w:rsid w:val="00F41ED5"/>
    <w:rsid w:val="00F421D3"/>
    <w:rsid w:val="00F4239F"/>
    <w:rsid w:val="00F5315D"/>
    <w:rsid w:val="00F53F58"/>
    <w:rsid w:val="00F56714"/>
    <w:rsid w:val="00F709F8"/>
    <w:rsid w:val="00F714DE"/>
    <w:rsid w:val="00F73CEB"/>
    <w:rsid w:val="00F812A9"/>
    <w:rsid w:val="00F81B71"/>
    <w:rsid w:val="00F83E7B"/>
    <w:rsid w:val="00FB4713"/>
    <w:rsid w:val="00FC132E"/>
    <w:rsid w:val="00FC14CA"/>
    <w:rsid w:val="00FC5FAC"/>
    <w:rsid w:val="00FC6D4C"/>
    <w:rsid w:val="00FD211F"/>
    <w:rsid w:val="00FD4C79"/>
    <w:rsid w:val="00FD7E16"/>
    <w:rsid w:val="00FE0EA9"/>
    <w:rsid w:val="00FE5AAC"/>
    <w:rsid w:val="00FF1193"/>
    <w:rsid w:val="00FF3E74"/>
    <w:rsid w:val="00FF7B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4F8CB9A7"/>
  <w15:chartTrackingRefBased/>
  <w15:docId w15:val="{612E4D00-0A4E-45C9-9DB7-2761F0F1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ode"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360" w:lineRule="auto"/>
      <w:jc w:val="both"/>
    </w:pPr>
    <w:rPr>
      <w:rFonts w:ascii="Arial" w:hAnsi="Arial"/>
      <w:sz w:val="24"/>
    </w:rPr>
  </w:style>
  <w:style w:type="paragraph" w:styleId="Nagwek1">
    <w:name w:val="heading 1"/>
    <w:basedOn w:val="Normalny"/>
    <w:next w:val="Normalny"/>
    <w:qFormat/>
    <w:pPr>
      <w:keepNext/>
      <w:ind w:left="4395"/>
      <w:outlineLvl w:val="0"/>
    </w:pPr>
    <w:rPr>
      <w:b/>
      <w:bCs/>
    </w:rPr>
  </w:style>
  <w:style w:type="paragraph" w:styleId="Nagwek2">
    <w:name w:val="heading 2"/>
    <w:basedOn w:val="Normalny"/>
    <w:next w:val="Normalny"/>
    <w:qFormat/>
    <w:pPr>
      <w:keepNext/>
      <w:shd w:val="clear" w:color="auto" w:fill="FFFFFF"/>
      <w:spacing w:before="120"/>
      <w:ind w:left="6372"/>
      <w:outlineLvl w:val="1"/>
    </w:pPr>
    <w:rPr>
      <w:rFonts w:ascii="Times New Roman" w:hAnsi="Times New Roman" w:cs="Arial"/>
      <w:i/>
      <w:iCs/>
      <w:spacing w:val="40"/>
      <w:szCs w:val="24"/>
    </w:rPr>
  </w:style>
  <w:style w:type="paragraph" w:styleId="Nagwek4">
    <w:name w:val="heading 4"/>
    <w:basedOn w:val="Normalny"/>
    <w:next w:val="Normalny"/>
    <w:qFormat/>
    <w:pPr>
      <w:keepNext/>
      <w:ind w:left="4248"/>
      <w:outlineLvl w:val="3"/>
    </w:pPr>
    <w:rPr>
      <w:b/>
      <w:bCs/>
      <w:spacing w:val="20"/>
      <w:sz w:val="22"/>
    </w:rPr>
  </w:style>
  <w:style w:type="paragraph" w:styleId="Nagwek6">
    <w:name w:val="heading 6"/>
    <w:basedOn w:val="Normalny"/>
    <w:next w:val="Normalny"/>
    <w:qFormat/>
    <w:pPr>
      <w:keepNext/>
      <w:spacing w:line="240" w:lineRule="auto"/>
      <w:ind w:left="4961"/>
      <w:jc w:val="left"/>
      <w:outlineLvl w:val="5"/>
    </w:pPr>
    <w:rPr>
      <w:rFonts w:ascii="Times New Roman" w:hAnsi="Times New Roman"/>
      <w:b/>
      <w:bCs/>
      <w:sz w:val="22"/>
    </w:rPr>
  </w:style>
  <w:style w:type="paragraph" w:styleId="Nagwek7">
    <w:name w:val="heading 7"/>
    <w:basedOn w:val="Normalny"/>
    <w:next w:val="Normalny"/>
    <w:qFormat/>
    <w:pPr>
      <w:keepNext/>
      <w:ind w:left="6373"/>
      <w:jc w:val="left"/>
      <w:outlineLvl w:val="6"/>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autoRedefine/>
    <w:pPr>
      <w:spacing w:before="120" w:line="240" w:lineRule="auto"/>
    </w:pPr>
    <w:rPr>
      <w:rFonts w:ascii="Times New Roman" w:hAnsi="Times New Roman"/>
      <w:color w:val="FF0000"/>
    </w:rPr>
  </w:style>
  <w:style w:type="paragraph" w:customStyle="1" w:styleId="1">
    <w:name w:val="1"/>
    <w:basedOn w:val="Normalny"/>
    <w:rPr>
      <w:kern w:val="24"/>
    </w:rPr>
  </w:style>
  <w:style w:type="paragraph" w:styleId="Tytu">
    <w:name w:val="Title"/>
    <w:basedOn w:val="Normalny"/>
    <w:link w:val="TytuZnak"/>
    <w:qFormat/>
    <w:pPr>
      <w:spacing w:line="240" w:lineRule="auto"/>
      <w:jc w:val="center"/>
    </w:pPr>
    <w:rPr>
      <w:rFonts w:ascii="Times New Roman" w:hAnsi="Times New Roman"/>
      <w:b/>
      <w:sz w:val="32"/>
    </w:rPr>
  </w:style>
  <w:style w:type="paragraph" w:styleId="Podtytu">
    <w:name w:val="Subtitle"/>
    <w:basedOn w:val="Normalny"/>
    <w:qFormat/>
    <w:pPr>
      <w:spacing w:line="240" w:lineRule="auto"/>
      <w:jc w:val="center"/>
    </w:pPr>
    <w:rPr>
      <w:rFonts w:ascii="Times New Roman" w:hAnsi="Times New Roman"/>
      <w:b/>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tabs>
        <w:tab w:val="left" w:pos="1134"/>
      </w:tabs>
      <w:spacing w:line="240" w:lineRule="auto"/>
      <w:ind w:left="1128" w:hanging="1128"/>
    </w:pPr>
    <w:rPr>
      <w:rFonts w:cs="Arial"/>
      <w:iCs/>
    </w:rPr>
  </w:style>
  <w:style w:type="paragraph" w:styleId="Tekstpodstawowy">
    <w:name w:val="Body Text"/>
    <w:basedOn w:val="Normalny"/>
    <w:pPr>
      <w:spacing w:before="120"/>
    </w:pPr>
    <w:rPr>
      <w:i/>
      <w:iCs/>
      <w:sz w:val="22"/>
    </w:rPr>
  </w:style>
  <w:style w:type="paragraph" w:styleId="Tekstpodstawowywcity2">
    <w:name w:val="Body Text Indent 2"/>
    <w:basedOn w:val="Normalny"/>
    <w:pPr>
      <w:tabs>
        <w:tab w:val="left" w:pos="993"/>
      </w:tabs>
      <w:spacing w:line="240" w:lineRule="auto"/>
      <w:ind w:left="990" w:hanging="990"/>
    </w:pPr>
    <w:rPr>
      <w:sz w:val="22"/>
    </w:rPr>
  </w:style>
  <w:style w:type="paragraph" w:styleId="Tekstpodstawowywcity3">
    <w:name w:val="Body Text Indent 3"/>
    <w:basedOn w:val="Normalny"/>
    <w:pPr>
      <w:ind w:firstLine="708"/>
    </w:pPr>
    <w:rPr>
      <w:sz w:val="22"/>
    </w:rPr>
  </w:style>
  <w:style w:type="paragraph" w:styleId="Tekstpodstawowy2">
    <w:name w:val="Body Text 2"/>
    <w:basedOn w:val="Normalny"/>
    <w:pPr>
      <w:spacing w:line="240" w:lineRule="auto"/>
      <w:jc w:val="left"/>
    </w:pPr>
    <w:rPr>
      <w:sz w:val="26"/>
    </w:rPr>
  </w:style>
  <w:style w:type="paragraph" w:styleId="Tekstpodstawowy3">
    <w:name w:val="Body Text 3"/>
    <w:basedOn w:val="Normalny"/>
    <w:link w:val="Tekstpodstawowy3Znak"/>
    <w:rPr>
      <w:sz w:val="22"/>
    </w:rPr>
  </w:style>
  <w:style w:type="paragraph" w:styleId="Nagwek">
    <w:name w:val="header"/>
    <w:basedOn w:val="Normalny"/>
    <w:link w:val="NagwekZnak"/>
    <w:uiPriority w:val="99"/>
    <w:pPr>
      <w:tabs>
        <w:tab w:val="center" w:pos="4536"/>
        <w:tab w:val="right" w:pos="9072"/>
      </w:tabs>
    </w:pPr>
  </w:style>
  <w:style w:type="paragraph" w:styleId="NormalnyWeb">
    <w:name w:val="Normal (Web)"/>
    <w:basedOn w:val="Normalny"/>
    <w:uiPriority w:val="99"/>
    <w:pPr>
      <w:spacing w:before="100" w:beforeAutospacing="1" w:after="100" w:afterAutospacing="1" w:line="240" w:lineRule="auto"/>
    </w:pPr>
    <w:rPr>
      <w:rFonts w:ascii="Arial Unicode MS" w:eastAsia="Arial Unicode MS" w:hAnsi="Arial Unicode MS" w:cs="Arial Unicode MS" w:hint="eastAsia"/>
      <w:sz w:val="20"/>
    </w:rPr>
  </w:style>
  <w:style w:type="paragraph" w:customStyle="1" w:styleId="tyt">
    <w:name w:val="tyt"/>
    <w:basedOn w:val="Normalny"/>
    <w:pPr>
      <w:keepNext/>
      <w:spacing w:before="60" w:after="60" w:line="240" w:lineRule="auto"/>
      <w:jc w:val="center"/>
    </w:pPr>
    <w:rPr>
      <w:rFonts w:ascii="Times New Roman" w:hAnsi="Times New Roman"/>
      <w:b/>
      <w:bCs/>
      <w:szCs w:val="24"/>
    </w:rPr>
  </w:style>
  <w:style w:type="paragraph" w:styleId="Tematkomentarza">
    <w:name w:val="annotation subject"/>
    <w:basedOn w:val="Tekstkomentarza"/>
    <w:next w:val="Tekstkomentarza"/>
    <w:semiHidden/>
    <w:pPr>
      <w:spacing w:line="240" w:lineRule="auto"/>
      <w:jc w:val="left"/>
    </w:pPr>
    <w:rPr>
      <w:rFonts w:ascii="Times New Roman" w:hAnsi="Times New Roman"/>
      <w:b/>
      <w:bCs/>
    </w:rPr>
  </w:style>
  <w:style w:type="paragraph" w:styleId="Tekstkomentarza">
    <w:name w:val="annotation text"/>
    <w:basedOn w:val="Normalny"/>
    <w:semiHidden/>
    <w:rPr>
      <w:sz w:val="20"/>
    </w:rPr>
  </w:style>
  <w:style w:type="paragraph" w:customStyle="1" w:styleId="Rub3">
    <w:name w:val="Rub3"/>
    <w:basedOn w:val="Normalny"/>
    <w:next w:val="Normalny"/>
    <w:pPr>
      <w:tabs>
        <w:tab w:val="left" w:pos="709"/>
      </w:tabs>
      <w:spacing w:line="240" w:lineRule="auto"/>
    </w:pPr>
    <w:rPr>
      <w:rFonts w:ascii="Times New Roman" w:hAnsi="Times New Roman"/>
      <w:b/>
      <w:i/>
      <w:sz w:val="20"/>
      <w:lang w:val="en-GB"/>
    </w:rPr>
  </w:style>
  <w:style w:type="paragraph" w:styleId="Tekstdymka">
    <w:name w:val="Balloon Text"/>
    <w:basedOn w:val="Normalny"/>
    <w:link w:val="TekstdymkaZnak"/>
    <w:rsid w:val="000F02C2"/>
    <w:pPr>
      <w:spacing w:line="240" w:lineRule="auto"/>
    </w:pPr>
    <w:rPr>
      <w:rFonts w:ascii="Tahoma" w:hAnsi="Tahoma" w:cs="Tahoma"/>
      <w:sz w:val="16"/>
      <w:szCs w:val="16"/>
    </w:rPr>
  </w:style>
  <w:style w:type="character" w:customStyle="1" w:styleId="TekstdymkaZnak">
    <w:name w:val="Tekst dymka Znak"/>
    <w:link w:val="Tekstdymka"/>
    <w:rsid w:val="000F02C2"/>
    <w:rPr>
      <w:rFonts w:ascii="Tahoma" w:hAnsi="Tahoma" w:cs="Tahoma"/>
      <w:sz w:val="16"/>
      <w:szCs w:val="16"/>
    </w:rPr>
  </w:style>
  <w:style w:type="character" w:customStyle="1" w:styleId="Tekstpodstawowy3Znak">
    <w:name w:val="Tekst podstawowy 3 Znak"/>
    <w:link w:val="Tekstpodstawowy3"/>
    <w:rsid w:val="00816D20"/>
    <w:rPr>
      <w:rFonts w:ascii="Arial" w:hAnsi="Arial"/>
      <w:sz w:val="22"/>
    </w:rPr>
  </w:style>
  <w:style w:type="character" w:customStyle="1" w:styleId="StopkaZnak">
    <w:name w:val="Stopka Znak"/>
    <w:link w:val="Stopka"/>
    <w:uiPriority w:val="99"/>
    <w:rsid w:val="001705E0"/>
    <w:rPr>
      <w:rFonts w:ascii="Arial" w:hAnsi="Arial"/>
      <w:sz w:val="24"/>
    </w:rPr>
  </w:style>
  <w:style w:type="character" w:customStyle="1" w:styleId="TytuZnak">
    <w:name w:val="Tytuł Znak"/>
    <w:link w:val="Tytu"/>
    <w:rsid w:val="001705E0"/>
    <w:rPr>
      <w:b/>
      <w:sz w:val="32"/>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99"/>
    <w:qFormat/>
    <w:rsid w:val="00E57EEC"/>
    <w:pPr>
      <w:ind w:left="708"/>
    </w:pPr>
  </w:style>
  <w:style w:type="character" w:styleId="Pogrubienie">
    <w:name w:val="Strong"/>
    <w:basedOn w:val="Domylnaczcionkaakapitu"/>
    <w:uiPriority w:val="22"/>
    <w:qFormat/>
    <w:rsid w:val="001D06B9"/>
    <w:rPr>
      <w:b/>
      <w:bCs/>
    </w:rPr>
  </w:style>
  <w:style w:type="character" w:customStyle="1" w:styleId="markedcontent">
    <w:name w:val="markedcontent"/>
    <w:basedOn w:val="Domylnaczcionkaakapitu"/>
    <w:rsid w:val="00B0190C"/>
  </w:style>
  <w:style w:type="character" w:customStyle="1" w:styleId="highlight">
    <w:name w:val="highlight"/>
    <w:basedOn w:val="Domylnaczcionkaakapitu"/>
    <w:rsid w:val="00B0190C"/>
  </w:style>
  <w:style w:type="character" w:styleId="Odwoaniedokomentarza">
    <w:name w:val="annotation reference"/>
    <w:basedOn w:val="Domylnaczcionkaakapitu"/>
    <w:rsid w:val="00A630D2"/>
    <w:rPr>
      <w:sz w:val="16"/>
      <w:szCs w:val="16"/>
    </w:rPr>
  </w:style>
  <w:style w:type="paragraph" w:styleId="Poprawka">
    <w:name w:val="Revision"/>
    <w:hidden/>
    <w:uiPriority w:val="99"/>
    <w:semiHidden/>
    <w:rsid w:val="008E1C91"/>
    <w:rPr>
      <w:rFonts w:ascii="Arial" w:hAnsi="Arial"/>
      <w:sz w:val="24"/>
    </w:rPr>
  </w:style>
  <w:style w:type="character" w:styleId="Hipercze">
    <w:name w:val="Hyperlink"/>
    <w:rsid w:val="0097000D"/>
    <w:rPr>
      <w:color w:val="0563C1"/>
      <w:u w:val="single"/>
    </w:rPr>
  </w:style>
  <w:style w:type="character" w:customStyle="1" w:styleId="NagwekZnak">
    <w:name w:val="Nagłówek Znak"/>
    <w:basedOn w:val="Domylnaczcionkaakapitu"/>
    <w:link w:val="Nagwek"/>
    <w:uiPriority w:val="99"/>
    <w:rsid w:val="00D25790"/>
    <w:rPr>
      <w:rFonts w:ascii="Arial" w:hAnsi="Arial"/>
      <w:sz w:val="24"/>
    </w:rPr>
  </w:style>
  <w:style w:type="paragraph" w:customStyle="1" w:styleId="Tekstpodstawowy21">
    <w:name w:val="Tekst podstawowy 21"/>
    <w:basedOn w:val="Normalny"/>
    <w:rsid w:val="00625E6A"/>
    <w:pPr>
      <w:overflowPunct w:val="0"/>
      <w:autoSpaceDE w:val="0"/>
      <w:spacing w:line="240" w:lineRule="auto"/>
      <w:ind w:left="425" w:hanging="426"/>
      <w:jc w:val="center"/>
    </w:pPr>
    <w:rPr>
      <w:rFonts w:cs="Arial"/>
      <w:szCs w:val="24"/>
      <w:lang w:eastAsia="ar-SA"/>
    </w:r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99"/>
    <w:qFormat/>
    <w:rsid w:val="00B46350"/>
    <w:rPr>
      <w:rFonts w:ascii="Arial" w:hAnsi="Arial"/>
      <w:sz w:val="24"/>
    </w:rPr>
  </w:style>
  <w:style w:type="paragraph" w:customStyle="1" w:styleId="Default">
    <w:name w:val="Default"/>
    <w:qFormat/>
    <w:rsid w:val="000A37E7"/>
    <w:pPr>
      <w:widowControl w:val="0"/>
      <w:autoSpaceDE w:val="0"/>
      <w:autoSpaceDN w:val="0"/>
      <w:adjustRightInd w:val="0"/>
    </w:pPr>
    <w:rPr>
      <w:rFonts w:ascii="DFPKEP+TimesNewRoman" w:hAnsi="DFPKEP+TimesNewRoman" w:cs="DFPKEP+TimesNewRoman"/>
      <w:color w:val="000000"/>
      <w:sz w:val="24"/>
      <w:szCs w:val="24"/>
    </w:rPr>
  </w:style>
  <w:style w:type="table" w:styleId="Tabela-Siatka">
    <w:name w:val="Table Grid"/>
    <w:basedOn w:val="Standardowy"/>
    <w:uiPriority w:val="59"/>
    <w:rsid w:val="001C1456"/>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D3D5E"/>
    <w:pPr>
      <w:suppressAutoHyphens/>
      <w:autoSpaceDN w:val="0"/>
      <w:textAlignment w:val="baseline"/>
    </w:pPr>
    <w:rPr>
      <w:rFonts w:cs="Calibri"/>
      <w:kern w:val="3"/>
      <w:sz w:val="24"/>
      <w:szCs w:val="24"/>
      <w:lang w:eastAsia="zh-CN"/>
    </w:rPr>
  </w:style>
  <w:style w:type="character" w:styleId="HTML-kod">
    <w:name w:val="HTML Code"/>
    <w:basedOn w:val="Domylnaczcionkaakapitu"/>
    <w:uiPriority w:val="99"/>
    <w:unhideWhenUsed/>
    <w:rsid w:val="00CD3D5E"/>
    <w:rPr>
      <w:rFonts w:ascii="Courier New" w:eastAsiaTheme="minorHAnsi" w:hAnsi="Courier New" w:cs="Courier New" w:hint="default"/>
      <w:sz w:val="20"/>
      <w:szCs w:val="20"/>
    </w:rPr>
  </w:style>
  <w:style w:type="character" w:customStyle="1" w:styleId="size">
    <w:name w:val="size"/>
    <w:basedOn w:val="Domylnaczcionkaakapitu"/>
    <w:rsid w:val="00CD3D5E"/>
  </w:style>
  <w:style w:type="character" w:customStyle="1" w:styleId="colour">
    <w:name w:val="colour"/>
    <w:basedOn w:val="Domylnaczcionkaakapitu"/>
    <w:rsid w:val="00CD3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21988">
      <w:bodyDiv w:val="1"/>
      <w:marLeft w:val="0"/>
      <w:marRight w:val="0"/>
      <w:marTop w:val="0"/>
      <w:marBottom w:val="0"/>
      <w:divBdr>
        <w:top w:val="none" w:sz="0" w:space="0" w:color="auto"/>
        <w:left w:val="none" w:sz="0" w:space="0" w:color="auto"/>
        <w:bottom w:val="none" w:sz="0" w:space="0" w:color="auto"/>
        <w:right w:val="none" w:sz="0" w:space="0" w:color="auto"/>
      </w:divBdr>
    </w:div>
    <w:div w:id="55276242">
      <w:bodyDiv w:val="1"/>
      <w:marLeft w:val="0"/>
      <w:marRight w:val="0"/>
      <w:marTop w:val="0"/>
      <w:marBottom w:val="0"/>
      <w:divBdr>
        <w:top w:val="none" w:sz="0" w:space="0" w:color="auto"/>
        <w:left w:val="none" w:sz="0" w:space="0" w:color="auto"/>
        <w:bottom w:val="none" w:sz="0" w:space="0" w:color="auto"/>
        <w:right w:val="none" w:sz="0" w:space="0" w:color="auto"/>
      </w:divBdr>
    </w:div>
    <w:div w:id="122161148">
      <w:bodyDiv w:val="1"/>
      <w:marLeft w:val="0"/>
      <w:marRight w:val="0"/>
      <w:marTop w:val="0"/>
      <w:marBottom w:val="0"/>
      <w:divBdr>
        <w:top w:val="none" w:sz="0" w:space="0" w:color="auto"/>
        <w:left w:val="none" w:sz="0" w:space="0" w:color="auto"/>
        <w:bottom w:val="none" w:sz="0" w:space="0" w:color="auto"/>
        <w:right w:val="none" w:sz="0" w:space="0" w:color="auto"/>
      </w:divBdr>
    </w:div>
    <w:div w:id="190269393">
      <w:bodyDiv w:val="1"/>
      <w:marLeft w:val="0"/>
      <w:marRight w:val="0"/>
      <w:marTop w:val="0"/>
      <w:marBottom w:val="0"/>
      <w:divBdr>
        <w:top w:val="none" w:sz="0" w:space="0" w:color="auto"/>
        <w:left w:val="none" w:sz="0" w:space="0" w:color="auto"/>
        <w:bottom w:val="none" w:sz="0" w:space="0" w:color="auto"/>
        <w:right w:val="none" w:sz="0" w:space="0" w:color="auto"/>
      </w:divBdr>
    </w:div>
    <w:div w:id="208106692">
      <w:bodyDiv w:val="1"/>
      <w:marLeft w:val="0"/>
      <w:marRight w:val="0"/>
      <w:marTop w:val="0"/>
      <w:marBottom w:val="0"/>
      <w:divBdr>
        <w:top w:val="none" w:sz="0" w:space="0" w:color="auto"/>
        <w:left w:val="none" w:sz="0" w:space="0" w:color="auto"/>
        <w:bottom w:val="none" w:sz="0" w:space="0" w:color="auto"/>
        <w:right w:val="none" w:sz="0" w:space="0" w:color="auto"/>
      </w:divBdr>
    </w:div>
    <w:div w:id="294798377">
      <w:bodyDiv w:val="1"/>
      <w:marLeft w:val="0"/>
      <w:marRight w:val="0"/>
      <w:marTop w:val="0"/>
      <w:marBottom w:val="0"/>
      <w:divBdr>
        <w:top w:val="none" w:sz="0" w:space="0" w:color="auto"/>
        <w:left w:val="none" w:sz="0" w:space="0" w:color="auto"/>
        <w:bottom w:val="none" w:sz="0" w:space="0" w:color="auto"/>
        <w:right w:val="none" w:sz="0" w:space="0" w:color="auto"/>
      </w:divBdr>
    </w:div>
    <w:div w:id="323775546">
      <w:bodyDiv w:val="1"/>
      <w:marLeft w:val="0"/>
      <w:marRight w:val="0"/>
      <w:marTop w:val="0"/>
      <w:marBottom w:val="0"/>
      <w:divBdr>
        <w:top w:val="none" w:sz="0" w:space="0" w:color="auto"/>
        <w:left w:val="none" w:sz="0" w:space="0" w:color="auto"/>
        <w:bottom w:val="none" w:sz="0" w:space="0" w:color="auto"/>
        <w:right w:val="none" w:sz="0" w:space="0" w:color="auto"/>
      </w:divBdr>
    </w:div>
    <w:div w:id="380057879">
      <w:bodyDiv w:val="1"/>
      <w:marLeft w:val="0"/>
      <w:marRight w:val="0"/>
      <w:marTop w:val="0"/>
      <w:marBottom w:val="0"/>
      <w:divBdr>
        <w:top w:val="none" w:sz="0" w:space="0" w:color="auto"/>
        <w:left w:val="none" w:sz="0" w:space="0" w:color="auto"/>
        <w:bottom w:val="none" w:sz="0" w:space="0" w:color="auto"/>
        <w:right w:val="none" w:sz="0" w:space="0" w:color="auto"/>
      </w:divBdr>
    </w:div>
    <w:div w:id="392505181">
      <w:bodyDiv w:val="1"/>
      <w:marLeft w:val="0"/>
      <w:marRight w:val="0"/>
      <w:marTop w:val="0"/>
      <w:marBottom w:val="0"/>
      <w:divBdr>
        <w:top w:val="none" w:sz="0" w:space="0" w:color="auto"/>
        <w:left w:val="none" w:sz="0" w:space="0" w:color="auto"/>
        <w:bottom w:val="none" w:sz="0" w:space="0" w:color="auto"/>
        <w:right w:val="none" w:sz="0" w:space="0" w:color="auto"/>
      </w:divBdr>
    </w:div>
    <w:div w:id="468324908">
      <w:bodyDiv w:val="1"/>
      <w:marLeft w:val="0"/>
      <w:marRight w:val="0"/>
      <w:marTop w:val="0"/>
      <w:marBottom w:val="0"/>
      <w:divBdr>
        <w:top w:val="none" w:sz="0" w:space="0" w:color="auto"/>
        <w:left w:val="none" w:sz="0" w:space="0" w:color="auto"/>
        <w:bottom w:val="none" w:sz="0" w:space="0" w:color="auto"/>
        <w:right w:val="none" w:sz="0" w:space="0" w:color="auto"/>
      </w:divBdr>
    </w:div>
    <w:div w:id="484472579">
      <w:bodyDiv w:val="1"/>
      <w:marLeft w:val="0"/>
      <w:marRight w:val="0"/>
      <w:marTop w:val="0"/>
      <w:marBottom w:val="0"/>
      <w:divBdr>
        <w:top w:val="none" w:sz="0" w:space="0" w:color="auto"/>
        <w:left w:val="none" w:sz="0" w:space="0" w:color="auto"/>
        <w:bottom w:val="none" w:sz="0" w:space="0" w:color="auto"/>
        <w:right w:val="none" w:sz="0" w:space="0" w:color="auto"/>
      </w:divBdr>
    </w:div>
    <w:div w:id="518660788">
      <w:bodyDiv w:val="1"/>
      <w:marLeft w:val="0"/>
      <w:marRight w:val="0"/>
      <w:marTop w:val="0"/>
      <w:marBottom w:val="0"/>
      <w:divBdr>
        <w:top w:val="none" w:sz="0" w:space="0" w:color="auto"/>
        <w:left w:val="none" w:sz="0" w:space="0" w:color="auto"/>
        <w:bottom w:val="none" w:sz="0" w:space="0" w:color="auto"/>
        <w:right w:val="none" w:sz="0" w:space="0" w:color="auto"/>
      </w:divBdr>
    </w:div>
    <w:div w:id="701126971">
      <w:bodyDiv w:val="1"/>
      <w:marLeft w:val="0"/>
      <w:marRight w:val="0"/>
      <w:marTop w:val="0"/>
      <w:marBottom w:val="0"/>
      <w:divBdr>
        <w:top w:val="none" w:sz="0" w:space="0" w:color="auto"/>
        <w:left w:val="none" w:sz="0" w:space="0" w:color="auto"/>
        <w:bottom w:val="none" w:sz="0" w:space="0" w:color="auto"/>
        <w:right w:val="none" w:sz="0" w:space="0" w:color="auto"/>
      </w:divBdr>
    </w:div>
    <w:div w:id="812328770">
      <w:bodyDiv w:val="1"/>
      <w:marLeft w:val="0"/>
      <w:marRight w:val="0"/>
      <w:marTop w:val="0"/>
      <w:marBottom w:val="0"/>
      <w:divBdr>
        <w:top w:val="none" w:sz="0" w:space="0" w:color="auto"/>
        <w:left w:val="none" w:sz="0" w:space="0" w:color="auto"/>
        <w:bottom w:val="none" w:sz="0" w:space="0" w:color="auto"/>
        <w:right w:val="none" w:sz="0" w:space="0" w:color="auto"/>
      </w:divBdr>
    </w:div>
    <w:div w:id="1090807151">
      <w:bodyDiv w:val="1"/>
      <w:marLeft w:val="0"/>
      <w:marRight w:val="0"/>
      <w:marTop w:val="0"/>
      <w:marBottom w:val="0"/>
      <w:divBdr>
        <w:top w:val="none" w:sz="0" w:space="0" w:color="auto"/>
        <w:left w:val="none" w:sz="0" w:space="0" w:color="auto"/>
        <w:bottom w:val="none" w:sz="0" w:space="0" w:color="auto"/>
        <w:right w:val="none" w:sz="0" w:space="0" w:color="auto"/>
      </w:divBdr>
    </w:div>
    <w:div w:id="1161892381">
      <w:bodyDiv w:val="1"/>
      <w:marLeft w:val="0"/>
      <w:marRight w:val="0"/>
      <w:marTop w:val="0"/>
      <w:marBottom w:val="0"/>
      <w:divBdr>
        <w:top w:val="none" w:sz="0" w:space="0" w:color="auto"/>
        <w:left w:val="none" w:sz="0" w:space="0" w:color="auto"/>
        <w:bottom w:val="none" w:sz="0" w:space="0" w:color="auto"/>
        <w:right w:val="none" w:sz="0" w:space="0" w:color="auto"/>
      </w:divBdr>
    </w:div>
    <w:div w:id="1218934899">
      <w:bodyDiv w:val="1"/>
      <w:marLeft w:val="0"/>
      <w:marRight w:val="0"/>
      <w:marTop w:val="0"/>
      <w:marBottom w:val="0"/>
      <w:divBdr>
        <w:top w:val="none" w:sz="0" w:space="0" w:color="auto"/>
        <w:left w:val="none" w:sz="0" w:space="0" w:color="auto"/>
        <w:bottom w:val="none" w:sz="0" w:space="0" w:color="auto"/>
        <w:right w:val="none" w:sz="0" w:space="0" w:color="auto"/>
      </w:divBdr>
    </w:div>
    <w:div w:id="1236236109">
      <w:bodyDiv w:val="1"/>
      <w:marLeft w:val="0"/>
      <w:marRight w:val="0"/>
      <w:marTop w:val="0"/>
      <w:marBottom w:val="0"/>
      <w:divBdr>
        <w:top w:val="none" w:sz="0" w:space="0" w:color="auto"/>
        <w:left w:val="none" w:sz="0" w:space="0" w:color="auto"/>
        <w:bottom w:val="none" w:sz="0" w:space="0" w:color="auto"/>
        <w:right w:val="none" w:sz="0" w:space="0" w:color="auto"/>
      </w:divBdr>
    </w:div>
    <w:div w:id="1252739236">
      <w:bodyDiv w:val="1"/>
      <w:marLeft w:val="0"/>
      <w:marRight w:val="0"/>
      <w:marTop w:val="0"/>
      <w:marBottom w:val="0"/>
      <w:divBdr>
        <w:top w:val="none" w:sz="0" w:space="0" w:color="auto"/>
        <w:left w:val="none" w:sz="0" w:space="0" w:color="auto"/>
        <w:bottom w:val="none" w:sz="0" w:space="0" w:color="auto"/>
        <w:right w:val="none" w:sz="0" w:space="0" w:color="auto"/>
      </w:divBdr>
    </w:div>
    <w:div w:id="1259406648">
      <w:bodyDiv w:val="1"/>
      <w:marLeft w:val="0"/>
      <w:marRight w:val="0"/>
      <w:marTop w:val="0"/>
      <w:marBottom w:val="0"/>
      <w:divBdr>
        <w:top w:val="none" w:sz="0" w:space="0" w:color="auto"/>
        <w:left w:val="none" w:sz="0" w:space="0" w:color="auto"/>
        <w:bottom w:val="none" w:sz="0" w:space="0" w:color="auto"/>
        <w:right w:val="none" w:sz="0" w:space="0" w:color="auto"/>
      </w:divBdr>
    </w:div>
    <w:div w:id="1439642150">
      <w:bodyDiv w:val="1"/>
      <w:marLeft w:val="0"/>
      <w:marRight w:val="0"/>
      <w:marTop w:val="0"/>
      <w:marBottom w:val="0"/>
      <w:divBdr>
        <w:top w:val="none" w:sz="0" w:space="0" w:color="auto"/>
        <w:left w:val="none" w:sz="0" w:space="0" w:color="auto"/>
        <w:bottom w:val="none" w:sz="0" w:space="0" w:color="auto"/>
        <w:right w:val="none" w:sz="0" w:space="0" w:color="auto"/>
      </w:divBdr>
    </w:div>
    <w:div w:id="1492673270">
      <w:bodyDiv w:val="1"/>
      <w:marLeft w:val="0"/>
      <w:marRight w:val="0"/>
      <w:marTop w:val="0"/>
      <w:marBottom w:val="0"/>
      <w:divBdr>
        <w:top w:val="none" w:sz="0" w:space="0" w:color="auto"/>
        <w:left w:val="none" w:sz="0" w:space="0" w:color="auto"/>
        <w:bottom w:val="none" w:sz="0" w:space="0" w:color="auto"/>
        <w:right w:val="none" w:sz="0" w:space="0" w:color="auto"/>
      </w:divBdr>
    </w:div>
    <w:div w:id="1519081099">
      <w:bodyDiv w:val="1"/>
      <w:marLeft w:val="0"/>
      <w:marRight w:val="0"/>
      <w:marTop w:val="0"/>
      <w:marBottom w:val="0"/>
      <w:divBdr>
        <w:top w:val="none" w:sz="0" w:space="0" w:color="auto"/>
        <w:left w:val="none" w:sz="0" w:space="0" w:color="auto"/>
        <w:bottom w:val="none" w:sz="0" w:space="0" w:color="auto"/>
        <w:right w:val="none" w:sz="0" w:space="0" w:color="auto"/>
      </w:divBdr>
    </w:div>
    <w:div w:id="1578592968">
      <w:bodyDiv w:val="1"/>
      <w:marLeft w:val="0"/>
      <w:marRight w:val="0"/>
      <w:marTop w:val="0"/>
      <w:marBottom w:val="0"/>
      <w:divBdr>
        <w:top w:val="none" w:sz="0" w:space="0" w:color="auto"/>
        <w:left w:val="none" w:sz="0" w:space="0" w:color="auto"/>
        <w:bottom w:val="none" w:sz="0" w:space="0" w:color="auto"/>
        <w:right w:val="none" w:sz="0" w:space="0" w:color="auto"/>
      </w:divBdr>
    </w:div>
    <w:div w:id="1601837616">
      <w:bodyDiv w:val="1"/>
      <w:marLeft w:val="0"/>
      <w:marRight w:val="0"/>
      <w:marTop w:val="0"/>
      <w:marBottom w:val="0"/>
      <w:divBdr>
        <w:top w:val="none" w:sz="0" w:space="0" w:color="auto"/>
        <w:left w:val="none" w:sz="0" w:space="0" w:color="auto"/>
        <w:bottom w:val="none" w:sz="0" w:space="0" w:color="auto"/>
        <w:right w:val="none" w:sz="0" w:space="0" w:color="auto"/>
      </w:divBdr>
    </w:div>
    <w:div w:id="1683389086">
      <w:bodyDiv w:val="1"/>
      <w:marLeft w:val="0"/>
      <w:marRight w:val="0"/>
      <w:marTop w:val="0"/>
      <w:marBottom w:val="0"/>
      <w:divBdr>
        <w:top w:val="none" w:sz="0" w:space="0" w:color="auto"/>
        <w:left w:val="none" w:sz="0" w:space="0" w:color="auto"/>
        <w:bottom w:val="none" w:sz="0" w:space="0" w:color="auto"/>
        <w:right w:val="none" w:sz="0" w:space="0" w:color="auto"/>
      </w:divBdr>
    </w:div>
    <w:div w:id="1731146397">
      <w:bodyDiv w:val="1"/>
      <w:marLeft w:val="0"/>
      <w:marRight w:val="0"/>
      <w:marTop w:val="0"/>
      <w:marBottom w:val="0"/>
      <w:divBdr>
        <w:top w:val="none" w:sz="0" w:space="0" w:color="auto"/>
        <w:left w:val="none" w:sz="0" w:space="0" w:color="auto"/>
        <w:bottom w:val="none" w:sz="0" w:space="0" w:color="auto"/>
        <w:right w:val="none" w:sz="0" w:space="0" w:color="auto"/>
      </w:divBdr>
    </w:div>
    <w:div w:id="1784031084">
      <w:bodyDiv w:val="1"/>
      <w:marLeft w:val="0"/>
      <w:marRight w:val="0"/>
      <w:marTop w:val="0"/>
      <w:marBottom w:val="0"/>
      <w:divBdr>
        <w:top w:val="none" w:sz="0" w:space="0" w:color="auto"/>
        <w:left w:val="none" w:sz="0" w:space="0" w:color="auto"/>
        <w:bottom w:val="none" w:sz="0" w:space="0" w:color="auto"/>
        <w:right w:val="none" w:sz="0" w:space="0" w:color="auto"/>
      </w:divBdr>
    </w:div>
    <w:div w:id="1892424219">
      <w:bodyDiv w:val="1"/>
      <w:marLeft w:val="0"/>
      <w:marRight w:val="0"/>
      <w:marTop w:val="0"/>
      <w:marBottom w:val="0"/>
      <w:divBdr>
        <w:top w:val="none" w:sz="0" w:space="0" w:color="auto"/>
        <w:left w:val="none" w:sz="0" w:space="0" w:color="auto"/>
        <w:bottom w:val="none" w:sz="0" w:space="0" w:color="auto"/>
        <w:right w:val="none" w:sz="0" w:space="0" w:color="auto"/>
      </w:divBdr>
    </w:div>
    <w:div w:id="1971085573">
      <w:bodyDiv w:val="1"/>
      <w:marLeft w:val="0"/>
      <w:marRight w:val="0"/>
      <w:marTop w:val="0"/>
      <w:marBottom w:val="0"/>
      <w:divBdr>
        <w:top w:val="none" w:sz="0" w:space="0" w:color="auto"/>
        <w:left w:val="none" w:sz="0" w:space="0" w:color="auto"/>
        <w:bottom w:val="none" w:sz="0" w:space="0" w:color="auto"/>
        <w:right w:val="none" w:sz="0" w:space="0" w:color="auto"/>
      </w:divBdr>
    </w:div>
    <w:div w:id="1972593367">
      <w:bodyDiv w:val="1"/>
      <w:marLeft w:val="0"/>
      <w:marRight w:val="0"/>
      <w:marTop w:val="0"/>
      <w:marBottom w:val="0"/>
      <w:divBdr>
        <w:top w:val="none" w:sz="0" w:space="0" w:color="auto"/>
        <w:left w:val="none" w:sz="0" w:space="0" w:color="auto"/>
        <w:bottom w:val="none" w:sz="0" w:space="0" w:color="auto"/>
        <w:right w:val="none" w:sz="0" w:space="0" w:color="auto"/>
      </w:divBdr>
    </w:div>
    <w:div w:id="1977486155">
      <w:bodyDiv w:val="1"/>
      <w:marLeft w:val="0"/>
      <w:marRight w:val="0"/>
      <w:marTop w:val="0"/>
      <w:marBottom w:val="0"/>
      <w:divBdr>
        <w:top w:val="none" w:sz="0" w:space="0" w:color="auto"/>
        <w:left w:val="none" w:sz="0" w:space="0" w:color="auto"/>
        <w:bottom w:val="none" w:sz="0" w:space="0" w:color="auto"/>
        <w:right w:val="none" w:sz="0" w:space="0" w:color="auto"/>
      </w:divBdr>
    </w:div>
    <w:div w:id="2055544227">
      <w:bodyDiv w:val="1"/>
      <w:marLeft w:val="0"/>
      <w:marRight w:val="0"/>
      <w:marTop w:val="0"/>
      <w:marBottom w:val="0"/>
      <w:divBdr>
        <w:top w:val="none" w:sz="0" w:space="0" w:color="auto"/>
        <w:left w:val="none" w:sz="0" w:space="0" w:color="auto"/>
        <w:bottom w:val="none" w:sz="0" w:space="0" w:color="auto"/>
        <w:right w:val="none" w:sz="0" w:space="0" w:color="auto"/>
      </w:divBdr>
    </w:div>
    <w:div w:id="2060740934">
      <w:bodyDiv w:val="1"/>
      <w:marLeft w:val="0"/>
      <w:marRight w:val="0"/>
      <w:marTop w:val="0"/>
      <w:marBottom w:val="0"/>
      <w:divBdr>
        <w:top w:val="none" w:sz="0" w:space="0" w:color="auto"/>
        <w:left w:val="none" w:sz="0" w:space="0" w:color="auto"/>
        <w:bottom w:val="none" w:sz="0" w:space="0" w:color="auto"/>
        <w:right w:val="none" w:sz="0" w:space="0" w:color="auto"/>
      </w:divBdr>
    </w:div>
    <w:div w:id="207087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1655</Words>
  <Characters>10505</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lpstr>
    </vt:vector>
  </TitlesOfParts>
  <Company>Unknown Organization</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Unknown User</dc:creator>
  <cp:keywords/>
  <cp:lastModifiedBy>Szymon Bińkowski</cp:lastModifiedBy>
  <cp:revision>13</cp:revision>
  <cp:lastPrinted>2022-04-28T12:37:00Z</cp:lastPrinted>
  <dcterms:created xsi:type="dcterms:W3CDTF">2022-04-20T07:45:00Z</dcterms:created>
  <dcterms:modified xsi:type="dcterms:W3CDTF">2022-04-29T12:57:00Z</dcterms:modified>
</cp:coreProperties>
</file>