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C7E99">
      <w:pPr>
        <w:spacing w:line="240" w:lineRule="auto"/>
        <w:jc w:val="right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0C7E99">
        <w:rPr>
          <w:rFonts w:ascii="Times New Roman" w:hAnsi="Times New Roman" w:cs="Times New Roman"/>
        </w:rPr>
        <w:t>35</w:t>
      </w:r>
      <w:r w:rsidRPr="00FD275D">
        <w:rPr>
          <w:rFonts w:ascii="Times New Roman" w:hAnsi="Times New Roman" w:cs="Times New Roman"/>
        </w:rPr>
        <w:t>/202</w:t>
      </w:r>
      <w:r w:rsidR="000C7E99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>/BP/</w:t>
      </w:r>
      <w:bookmarkStart w:id="0" w:name="_GoBack"/>
      <w:bookmarkEnd w:id="0"/>
      <w:r w:rsidR="00357DC9">
        <w:rPr>
          <w:rFonts w:ascii="Times New Roman" w:hAnsi="Times New Roman" w:cs="Times New Roman"/>
        </w:rPr>
        <w:t>595</w:t>
      </w:r>
      <w:r w:rsidRPr="00FD275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 xml:space="preserve">           Warszawa, dnia</w:t>
      </w:r>
      <w:r w:rsidR="00D64AA7">
        <w:rPr>
          <w:rFonts w:ascii="Times New Roman" w:hAnsi="Times New Roman" w:cs="Times New Roman"/>
        </w:rPr>
        <w:t xml:space="preserve"> </w:t>
      </w:r>
      <w:r w:rsidR="00357DC9">
        <w:rPr>
          <w:rFonts w:ascii="Times New Roman" w:hAnsi="Times New Roman" w:cs="Times New Roman"/>
        </w:rPr>
        <w:t>31.05.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7E99" w:rsidRDefault="000C7E99" w:rsidP="000C7E99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A23F7">
        <w:rPr>
          <w:rFonts w:ascii="Times New Roman" w:eastAsia="Times New Roman" w:hAnsi="Times New Roman" w:cs="Times New Roman"/>
          <w:b/>
          <w:lang w:eastAsia="pl-PL"/>
        </w:rPr>
        <w:t>DZP-361/35/2022</w:t>
      </w:r>
      <w:r>
        <w:rPr>
          <w:rFonts w:ascii="Times New Roman" w:eastAsia="Times New Roman" w:hAnsi="Times New Roman" w:cs="Times New Roman"/>
          <w:lang w:eastAsia="pl-PL"/>
        </w:rPr>
        <w:t xml:space="preserve"> pn.: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FF7C1E">
        <w:rPr>
          <w:rFonts w:ascii="Times New Roman" w:hAnsi="Times New Roman"/>
          <w:szCs w:val="24"/>
        </w:rPr>
        <w:t>Dostęp do serwisów informacji prawnej do celów związanych z zarządzaniem uczelnią na 12 miesięcy</w:t>
      </w:r>
      <w:r>
        <w:rPr>
          <w:rFonts w:ascii="Times New Roman" w:hAnsi="Times New Roman"/>
          <w:szCs w:val="24"/>
        </w:rPr>
        <w:t xml:space="preserve">” 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06865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  <w:r w:rsidR="00E0686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C7E99" w:rsidRDefault="000408BA" w:rsidP="000431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Zamawiający działając na podstawie art. 253 ust. 2 ustawy Prawo Zamówień Publicznych (</w:t>
      </w:r>
      <w:proofErr w:type="spellStart"/>
      <w:r w:rsidRPr="00FD275D">
        <w:rPr>
          <w:rFonts w:ascii="Times New Roman" w:hAnsi="Times New Roman" w:cs="Times New Roman"/>
        </w:rPr>
        <w:t>t.j</w:t>
      </w:r>
      <w:proofErr w:type="spellEnd"/>
      <w:r w:rsidRPr="00FD275D">
        <w:rPr>
          <w:rFonts w:ascii="Times New Roman" w:hAnsi="Times New Roman" w:cs="Times New Roman"/>
        </w:rPr>
        <w:t>. Dz.U.</w:t>
      </w:r>
      <w:r w:rsidR="00C044F3">
        <w:rPr>
          <w:rFonts w:ascii="Times New Roman" w:hAnsi="Times New Roman" w:cs="Times New Roman"/>
        </w:rPr>
        <w:t xml:space="preserve"> </w:t>
      </w:r>
      <w:r w:rsidRPr="00FD275D">
        <w:rPr>
          <w:rFonts w:ascii="Times New Roman" w:hAnsi="Times New Roman" w:cs="Times New Roman"/>
        </w:rPr>
        <w:t xml:space="preserve">z 2021 r. poz. 1129  z </w:t>
      </w:r>
      <w:proofErr w:type="spellStart"/>
      <w:r w:rsidRPr="00FD275D">
        <w:rPr>
          <w:rFonts w:ascii="Times New Roman" w:hAnsi="Times New Roman" w:cs="Times New Roman"/>
        </w:rPr>
        <w:t>późn</w:t>
      </w:r>
      <w:proofErr w:type="spellEnd"/>
      <w:r w:rsidRPr="00FD275D">
        <w:rPr>
          <w:rFonts w:ascii="Times New Roman" w:hAnsi="Times New Roman" w:cs="Times New Roman"/>
        </w:rPr>
        <w:t>. zm.) zwanej dalej „ustawą” informuje, iż w wyniku ww</w:t>
      </w:r>
      <w:r w:rsidR="000431E0">
        <w:rPr>
          <w:rFonts w:ascii="Times New Roman" w:hAnsi="Times New Roman" w:cs="Times New Roman"/>
        </w:rPr>
        <w:t>.</w:t>
      </w:r>
      <w:r w:rsidRPr="00FD275D">
        <w:rPr>
          <w:rFonts w:ascii="Times New Roman" w:hAnsi="Times New Roman" w:cs="Times New Roman"/>
        </w:rPr>
        <w:t xml:space="preserve"> postępowania dokonał wyboru ofert najkorzystniejsz</w:t>
      </w:r>
      <w:r w:rsidR="00554E93">
        <w:rPr>
          <w:rFonts w:ascii="Times New Roman" w:hAnsi="Times New Roman" w:cs="Times New Roman"/>
        </w:rPr>
        <w:t>ych w następujących częściach:</w:t>
      </w:r>
      <w:r w:rsidRPr="00FD275D">
        <w:rPr>
          <w:rFonts w:ascii="Times New Roman" w:hAnsi="Times New Roman" w:cs="Times New Roman"/>
        </w:rPr>
        <w:t xml:space="preserve"> </w:t>
      </w:r>
    </w:p>
    <w:p w:rsidR="000C5E0E" w:rsidRDefault="000C5E0E" w:rsidP="000C5E0E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54E93" w:rsidRPr="000E5500" w:rsidRDefault="00554E93" w:rsidP="000C5E0E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1</w:t>
      </w:r>
    </w:p>
    <w:p w:rsidR="00554E93" w:rsidRPr="00554E93" w:rsidRDefault="00554E93" w:rsidP="000C5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14346">
        <w:rPr>
          <w:rFonts w:ascii="Times New Roman" w:hAnsi="Times New Roman" w:cs="Times New Roman"/>
          <w:sz w:val="22"/>
          <w:szCs w:val="22"/>
        </w:rPr>
        <w:t>C.H.BECK SP. z o.o.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4346">
        <w:rPr>
          <w:rFonts w:ascii="Times New Roman" w:eastAsia="Calibri" w:hAnsi="Times New Roman" w:cs="Times New Roman"/>
          <w:sz w:val="22"/>
          <w:szCs w:val="22"/>
        </w:rPr>
        <w:t>ul. Bonifraterska 17</w:t>
      </w:r>
      <w:r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A14346">
        <w:rPr>
          <w:rFonts w:ascii="Times New Roman" w:eastAsia="Calibri" w:hAnsi="Times New Roman" w:cs="Times New Roman"/>
          <w:sz w:val="22"/>
          <w:szCs w:val="22"/>
        </w:rPr>
        <w:t>00-203 Warszawa</w:t>
      </w:r>
      <w:r w:rsidRPr="00A14346">
        <w:rPr>
          <w:rFonts w:ascii="Times New Roman" w:hAnsi="Times New Roman"/>
          <w:bCs/>
          <w:sz w:val="22"/>
          <w:szCs w:val="22"/>
        </w:rPr>
        <w:t xml:space="preserve"> </w:t>
      </w:r>
    </w:p>
    <w:p w:rsidR="00554E93" w:rsidRPr="000E5500" w:rsidRDefault="00554E93" w:rsidP="000C5E0E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2, 3, 4, 5, 6, 7</w:t>
      </w:r>
    </w:p>
    <w:p w:rsidR="00554E93" w:rsidRPr="00554E93" w:rsidRDefault="00554E93" w:rsidP="000C5E0E">
      <w:pPr>
        <w:pStyle w:val="Default"/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2</w:t>
      </w:r>
      <w:r w:rsidRPr="000E5500">
        <w:rPr>
          <w:rFonts w:ascii="Times New Roman" w:hAnsi="Times New Roman" w:cs="Times New Roman"/>
        </w:rPr>
        <w:t xml:space="preserve"> – </w:t>
      </w:r>
      <w:r w:rsidRPr="00A3016F">
        <w:rPr>
          <w:rFonts w:ascii="Times New Roman" w:eastAsia="Calibri" w:hAnsi="Times New Roman" w:cs="Times New Roman"/>
          <w:sz w:val="22"/>
          <w:szCs w:val="22"/>
        </w:rPr>
        <w:t>Wolters Kluwer Polska Sp. z o.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A3016F">
        <w:rPr>
          <w:rFonts w:ascii="Times New Roman" w:eastAsia="Calibri" w:hAnsi="Times New Roman" w:cs="Times New Roman"/>
          <w:sz w:val="22"/>
          <w:szCs w:val="22"/>
        </w:rPr>
        <w:t>o.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A3016F">
        <w:rPr>
          <w:rFonts w:ascii="Times New Roman" w:eastAsia="Calibri" w:hAnsi="Times New Roman" w:cs="Times New Roman"/>
          <w:sz w:val="22"/>
          <w:szCs w:val="22"/>
        </w:rPr>
        <w:t>ul. Przyokopowa 33</w:t>
      </w:r>
      <w:r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A3016F">
        <w:rPr>
          <w:rFonts w:ascii="Times New Roman" w:eastAsia="Calibri" w:hAnsi="Times New Roman" w:cs="Times New Roman"/>
          <w:sz w:val="22"/>
          <w:szCs w:val="22"/>
        </w:rPr>
        <w:t>01-208 Warszawa</w:t>
      </w:r>
    </w:p>
    <w:p w:rsidR="000C5E0E" w:rsidRDefault="000C5E0E" w:rsidP="000C5E0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54E93" w:rsidRPr="00C90328" w:rsidRDefault="00554E93" w:rsidP="000C5E0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:rsidR="00554E93" w:rsidRPr="001365BD" w:rsidRDefault="00554E93" w:rsidP="000C5E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 xml:space="preserve">nie podlegają odrzuceniu, </w:t>
      </w:r>
      <w:r w:rsidRPr="00C90328">
        <w:rPr>
          <w:rFonts w:ascii="Times New Roman" w:hAnsi="Times New Roman" w:cs="Times New Roman"/>
        </w:rPr>
        <w:t>spełniają wszystkie wymagania przedstawione w specyfikacji</w:t>
      </w:r>
      <w:r>
        <w:rPr>
          <w:rFonts w:ascii="Times New Roman" w:hAnsi="Times New Roman" w:cs="Times New Roman"/>
        </w:rPr>
        <w:t xml:space="preserve"> </w:t>
      </w:r>
      <w:r w:rsidRPr="00C90328">
        <w:rPr>
          <w:rFonts w:ascii="Times New Roman" w:hAnsi="Times New Roman" w:cs="Times New Roman"/>
        </w:rPr>
        <w:t xml:space="preserve"> warunków zamówienia oraz uzyskały </w:t>
      </w:r>
      <w:r w:rsidRPr="009E5CCC">
        <w:rPr>
          <w:rFonts w:ascii="Times New Roman" w:hAnsi="Times New Roman" w:cs="Times New Roman"/>
        </w:rPr>
        <w:t>największą liczbę punktów przyznanych w oparciu o ustalone kryteri</w:t>
      </w:r>
      <w:r>
        <w:rPr>
          <w:rFonts w:ascii="Times New Roman" w:hAnsi="Times New Roman" w:cs="Times New Roman"/>
        </w:rPr>
        <w:t>um</w:t>
      </w:r>
      <w:r w:rsidRPr="009E5CCC">
        <w:rPr>
          <w:rFonts w:ascii="Times New Roman" w:hAnsi="Times New Roman" w:cs="Times New Roman"/>
        </w:rPr>
        <w:t xml:space="preserve"> wyboru oferty</w:t>
      </w:r>
      <w:r>
        <w:rPr>
          <w:rFonts w:ascii="Times New Roman" w:hAnsi="Times New Roman" w:cs="Times New Roman"/>
        </w:rPr>
        <w:t>.</w:t>
      </w: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554E93" w:rsidRDefault="00554E93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niniejszym postępowaniu wpłynęły następujące oferty:</w:t>
      </w:r>
    </w:p>
    <w:p w:rsidR="004620A9" w:rsidRPr="004620A9" w:rsidRDefault="004620A9" w:rsidP="004620A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20A9">
        <w:rPr>
          <w:rFonts w:ascii="Times New Roman" w:hAnsi="Times New Roman" w:cs="Times New Roman"/>
          <w:b/>
          <w:sz w:val="20"/>
          <w:szCs w:val="20"/>
        </w:rPr>
        <w:t>Część 1</w:t>
      </w: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4620A9" w:rsidRPr="00FD275D" w:rsidTr="00F61881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A9" w:rsidRPr="00FD275D" w:rsidRDefault="004620A9" w:rsidP="00F61881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A9" w:rsidRPr="00FD275D" w:rsidRDefault="004620A9" w:rsidP="00F61881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4620A9" w:rsidRPr="0088707A" w:rsidTr="00F61881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A9" w:rsidRPr="0088707A" w:rsidRDefault="004620A9" w:rsidP="00F61881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A9" w:rsidRPr="0088707A" w:rsidRDefault="004620A9" w:rsidP="00F61881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4620A9" w:rsidRPr="00FD275D" w:rsidTr="00F61881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9" w:rsidRPr="000431E0" w:rsidRDefault="004620A9" w:rsidP="00F61881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9" w:rsidRPr="00A14346" w:rsidRDefault="004620A9" w:rsidP="00F618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4537">
              <w:rPr>
                <w:rFonts w:ascii="Times New Roman" w:hAnsi="Times New Roman" w:cs="Times New Roman"/>
                <w:sz w:val="22"/>
                <w:szCs w:val="22"/>
              </w:rPr>
              <w:t xml:space="preserve">C.H.BECK SP.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o.o. </w:t>
            </w: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Bonifraterska 17, 00-203</w:t>
            </w: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Warszawa</w:t>
            </w:r>
          </w:p>
        </w:tc>
      </w:tr>
    </w:tbl>
    <w:p w:rsidR="00554E93" w:rsidRDefault="00554E93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554E93" w:rsidRDefault="00554E93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Default="004620A9" w:rsidP="00554E93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4620A9" w:rsidRPr="004620A9" w:rsidRDefault="004620A9" w:rsidP="004620A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20A9">
        <w:rPr>
          <w:rFonts w:ascii="Times New Roman" w:hAnsi="Times New Roman" w:cs="Times New Roman"/>
          <w:b/>
          <w:sz w:val="20"/>
          <w:szCs w:val="20"/>
        </w:rPr>
        <w:t>Część 2, 3, 4, 5, 6, 7</w:t>
      </w: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0408BA" w:rsidRPr="00FD275D" w:rsidTr="00AD4EEB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0408BA" w:rsidRPr="0088707A" w:rsidTr="00AD4EEB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88707A" w:rsidRDefault="000408BA" w:rsidP="00AD4EEB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88707A" w:rsidRDefault="000408BA" w:rsidP="00AD4EEB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0431E0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4620A9" w:rsidP="000431E0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4620A9" w:rsidRDefault="004620A9" w:rsidP="004620A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Wolters Kluwer Polska Sp. z 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ul. Przyokopowa 33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01-208 Warszawa</w:t>
            </w:r>
          </w:p>
        </w:tc>
      </w:tr>
    </w:tbl>
    <w:p w:rsidR="00A14346" w:rsidRDefault="00A14346" w:rsidP="004620A9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275D">
        <w:rPr>
          <w:rFonts w:ascii="Times New Roman" w:hAnsi="Times New Roman" w:cs="Times New Roman"/>
          <w:b/>
        </w:rPr>
        <w:t>Ocena ofert</w:t>
      </w: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Zamawiający dokonał oceny punktowej ofert </w:t>
      </w:r>
      <w:r w:rsidRPr="00FD275D">
        <w:rPr>
          <w:rFonts w:ascii="Times New Roman" w:hAnsi="Times New Roman" w:cs="Times New Roman"/>
          <w:b/>
          <w:u w:val="single"/>
        </w:rPr>
        <w:t>niepodlegających odrzuceniu</w:t>
      </w:r>
      <w:r w:rsidRPr="00FD275D">
        <w:rPr>
          <w:rFonts w:ascii="Times New Roman" w:hAnsi="Times New Roman" w:cs="Times New Roman"/>
        </w:rPr>
        <w:t xml:space="preserve"> złożonych w niniejszym postępowaniu zgodnie z zapisami SWZ:</w:t>
      </w:r>
    </w:p>
    <w:p w:rsidR="000408BA" w:rsidRPr="004620A9" w:rsidRDefault="004620A9" w:rsidP="004620A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20A9">
        <w:rPr>
          <w:rFonts w:ascii="Times New Roman" w:hAnsi="Times New Roman" w:cs="Times New Roman"/>
          <w:b/>
          <w:sz w:val="20"/>
          <w:szCs w:val="20"/>
        </w:rPr>
        <w:t>Część 1</w:t>
      </w:r>
    </w:p>
    <w:tbl>
      <w:tblPr>
        <w:tblStyle w:val="TableGrid"/>
        <w:tblW w:w="8506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4394"/>
        <w:gridCol w:w="2693"/>
      </w:tblGrid>
      <w:tr w:rsidR="00CB0374" w:rsidRPr="00FD275D" w:rsidTr="004620A9">
        <w:trPr>
          <w:trHeight w:val="283"/>
          <w:jc w:val="center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CB0374" w:rsidRPr="00FD275D" w:rsidRDefault="00CB0374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 w:rsidR="00EE5278">
              <w:rPr>
                <w:rFonts w:ascii="Times New Roman" w:hAnsi="Times New Roman" w:cs="Times New Roman"/>
              </w:rPr>
              <w:t>um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B0374" w:rsidRPr="00FD275D" w:rsidRDefault="00CB0374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A14346" w:rsidRPr="00FD275D" w:rsidTr="004620A9">
        <w:trPr>
          <w:trHeight w:val="396"/>
          <w:jc w:val="center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46" w:rsidRPr="00FD275D" w:rsidRDefault="00A14346" w:rsidP="00AD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14346" w:rsidRPr="00FD275D" w:rsidRDefault="00A14346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4346" w:rsidRPr="00FD275D" w:rsidRDefault="00A14346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46" w:rsidRPr="00FD275D" w:rsidTr="004620A9">
        <w:trPr>
          <w:trHeight w:val="510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46" w:rsidRPr="00FD275D" w:rsidRDefault="00A14346" w:rsidP="00AD4EE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46" w:rsidRPr="00FD275D" w:rsidRDefault="00EE5278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346" w:rsidRPr="00FD275D" w:rsidRDefault="00EE5278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0408BA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4620A9" w:rsidRPr="004620A9" w:rsidRDefault="004620A9" w:rsidP="004620A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20A9">
        <w:rPr>
          <w:rFonts w:ascii="Times New Roman" w:hAnsi="Times New Roman" w:cs="Times New Roman"/>
          <w:b/>
          <w:sz w:val="20"/>
          <w:szCs w:val="20"/>
        </w:rPr>
        <w:t>Część 2, 3, 4, 5, 6, 7</w:t>
      </w:r>
    </w:p>
    <w:tbl>
      <w:tblPr>
        <w:tblStyle w:val="TableGrid"/>
        <w:tblW w:w="8364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4394"/>
        <w:gridCol w:w="2551"/>
      </w:tblGrid>
      <w:tr w:rsidR="004620A9" w:rsidRPr="00FD275D" w:rsidTr="004620A9">
        <w:trPr>
          <w:trHeight w:val="283"/>
          <w:jc w:val="center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A9" w:rsidRPr="00FD275D" w:rsidRDefault="004620A9" w:rsidP="00F61881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4620A9" w:rsidRPr="00FD275D" w:rsidRDefault="004620A9" w:rsidP="00F61881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A9" w:rsidRPr="00FD275D" w:rsidRDefault="004620A9" w:rsidP="00F61881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>
              <w:rPr>
                <w:rFonts w:ascii="Times New Roman" w:hAnsi="Times New Roman" w:cs="Times New Roman"/>
              </w:rPr>
              <w:t>um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620A9" w:rsidRPr="00FD275D" w:rsidRDefault="004620A9" w:rsidP="00F61881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4620A9" w:rsidRPr="00FD275D" w:rsidTr="004620A9">
        <w:trPr>
          <w:trHeight w:val="396"/>
          <w:jc w:val="center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A9" w:rsidRPr="00FD275D" w:rsidRDefault="004620A9" w:rsidP="00F6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620A9" w:rsidRPr="00FD275D" w:rsidRDefault="004620A9" w:rsidP="00F61881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20A9" w:rsidRPr="00FD275D" w:rsidRDefault="004620A9" w:rsidP="00F61881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0A9" w:rsidRPr="00FD275D" w:rsidTr="004620A9">
        <w:trPr>
          <w:trHeight w:val="510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A9" w:rsidRPr="00FD275D" w:rsidRDefault="004620A9" w:rsidP="00F61881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A9" w:rsidRPr="00FD275D" w:rsidRDefault="004620A9" w:rsidP="00F6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A9" w:rsidRPr="00FD275D" w:rsidRDefault="004620A9" w:rsidP="00F6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0408BA" w:rsidRPr="00154B5E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029D3" w:rsidRDefault="009029D3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C5E0E" w:rsidRDefault="000C5E0E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0408BA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Default="000408BA" w:rsidP="000408BA">
      <w:pPr>
        <w:ind w:left="4956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A14346">
      <w:t>35</w:t>
    </w:r>
    <w:r>
      <w:t>/202</w:t>
    </w:r>
    <w:r w:rsidR="00A14346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4"/>
  </w:num>
  <w:num w:numId="24">
    <w:abstractNumId w:val="23"/>
  </w:num>
  <w:num w:numId="25">
    <w:abstractNumId w:val="6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1E0"/>
    <w:rsid w:val="0004368E"/>
    <w:rsid w:val="00093854"/>
    <w:rsid w:val="0009522C"/>
    <w:rsid w:val="00095D27"/>
    <w:rsid w:val="000A4343"/>
    <w:rsid w:val="000C0F23"/>
    <w:rsid w:val="000C5E0E"/>
    <w:rsid w:val="000C7E99"/>
    <w:rsid w:val="000D5E59"/>
    <w:rsid w:val="000E379F"/>
    <w:rsid w:val="00105130"/>
    <w:rsid w:val="00157C9B"/>
    <w:rsid w:val="00160070"/>
    <w:rsid w:val="001A5ADC"/>
    <w:rsid w:val="001C1929"/>
    <w:rsid w:val="001D3DAC"/>
    <w:rsid w:val="00204AAD"/>
    <w:rsid w:val="002135D3"/>
    <w:rsid w:val="00220749"/>
    <w:rsid w:val="002521C5"/>
    <w:rsid w:val="00256980"/>
    <w:rsid w:val="002B783D"/>
    <w:rsid w:val="002C53AA"/>
    <w:rsid w:val="002F218A"/>
    <w:rsid w:val="002F78AF"/>
    <w:rsid w:val="0030742C"/>
    <w:rsid w:val="003237BE"/>
    <w:rsid w:val="00342F5B"/>
    <w:rsid w:val="00357DC9"/>
    <w:rsid w:val="00374914"/>
    <w:rsid w:val="00404C13"/>
    <w:rsid w:val="004620A9"/>
    <w:rsid w:val="004873A8"/>
    <w:rsid w:val="004C2BBC"/>
    <w:rsid w:val="005019FC"/>
    <w:rsid w:val="0050698D"/>
    <w:rsid w:val="00521FD3"/>
    <w:rsid w:val="005439F7"/>
    <w:rsid w:val="00554E93"/>
    <w:rsid w:val="00564953"/>
    <w:rsid w:val="0058785B"/>
    <w:rsid w:val="005A4B96"/>
    <w:rsid w:val="005D72CB"/>
    <w:rsid w:val="005F323A"/>
    <w:rsid w:val="005F5A9A"/>
    <w:rsid w:val="00602D00"/>
    <w:rsid w:val="00611C41"/>
    <w:rsid w:val="006935CA"/>
    <w:rsid w:val="006A1762"/>
    <w:rsid w:val="006D5EAA"/>
    <w:rsid w:val="006F5E33"/>
    <w:rsid w:val="00713CC6"/>
    <w:rsid w:val="00726368"/>
    <w:rsid w:val="00757F48"/>
    <w:rsid w:val="007874FC"/>
    <w:rsid w:val="00795E9B"/>
    <w:rsid w:val="007B176E"/>
    <w:rsid w:val="007B7223"/>
    <w:rsid w:val="008039AD"/>
    <w:rsid w:val="00862C1D"/>
    <w:rsid w:val="008761DA"/>
    <w:rsid w:val="00884446"/>
    <w:rsid w:val="0088707A"/>
    <w:rsid w:val="008C6997"/>
    <w:rsid w:val="008E1DB2"/>
    <w:rsid w:val="008E3B06"/>
    <w:rsid w:val="008F48B8"/>
    <w:rsid w:val="009029D3"/>
    <w:rsid w:val="00933FB7"/>
    <w:rsid w:val="009361E8"/>
    <w:rsid w:val="00946CF8"/>
    <w:rsid w:val="009B2507"/>
    <w:rsid w:val="009C686E"/>
    <w:rsid w:val="009D4DB0"/>
    <w:rsid w:val="00A03DBF"/>
    <w:rsid w:val="00A14346"/>
    <w:rsid w:val="00A24D7C"/>
    <w:rsid w:val="00A32B19"/>
    <w:rsid w:val="00A51C80"/>
    <w:rsid w:val="00A81039"/>
    <w:rsid w:val="00A848C8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53B4E"/>
    <w:rsid w:val="00C733E8"/>
    <w:rsid w:val="00C930CF"/>
    <w:rsid w:val="00CB0374"/>
    <w:rsid w:val="00CD796A"/>
    <w:rsid w:val="00CF192E"/>
    <w:rsid w:val="00CF4650"/>
    <w:rsid w:val="00D1429C"/>
    <w:rsid w:val="00D149C1"/>
    <w:rsid w:val="00D449C8"/>
    <w:rsid w:val="00D64AA7"/>
    <w:rsid w:val="00D74AFA"/>
    <w:rsid w:val="00DD215A"/>
    <w:rsid w:val="00DE2D6D"/>
    <w:rsid w:val="00E06865"/>
    <w:rsid w:val="00E20236"/>
    <w:rsid w:val="00E356FB"/>
    <w:rsid w:val="00E7084B"/>
    <w:rsid w:val="00E83324"/>
    <w:rsid w:val="00E85B33"/>
    <w:rsid w:val="00EA5003"/>
    <w:rsid w:val="00EB58A3"/>
    <w:rsid w:val="00EE5278"/>
    <w:rsid w:val="00EF121D"/>
    <w:rsid w:val="00F07DB4"/>
    <w:rsid w:val="00F13B0B"/>
    <w:rsid w:val="00F25C5E"/>
    <w:rsid w:val="00F332E8"/>
    <w:rsid w:val="00F7365B"/>
    <w:rsid w:val="00FA46C3"/>
    <w:rsid w:val="00FA62FD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428CDF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uiPriority w:val="59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uiPriority w:val="99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1758-F6BB-42BA-B13A-AD25A90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Beata Bobrowska-Prorok</cp:lastModifiedBy>
  <cp:revision>33</cp:revision>
  <cp:lastPrinted>2022-05-23T10:30:00Z</cp:lastPrinted>
  <dcterms:created xsi:type="dcterms:W3CDTF">2022-05-05T12:09:00Z</dcterms:created>
  <dcterms:modified xsi:type="dcterms:W3CDTF">2022-05-31T13:31:00Z</dcterms:modified>
</cp:coreProperties>
</file>