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29E0" w14:textId="77777777" w:rsidR="00BF70C0" w:rsidRPr="000922C3" w:rsidRDefault="00BF70C0" w:rsidP="00BF70C0">
      <w:pPr>
        <w:rPr>
          <w:color w:val="000000"/>
          <w:sz w:val="22"/>
          <w:szCs w:val="22"/>
        </w:rPr>
      </w:pPr>
      <w:bookmarkStart w:id="0" w:name="_GoBack"/>
      <w:bookmarkEnd w:id="0"/>
      <w:r w:rsidRPr="000922C3">
        <w:rPr>
          <w:color w:val="000000"/>
          <w:sz w:val="22"/>
          <w:szCs w:val="22"/>
        </w:rPr>
        <w:t>Załącznik nr 1- Opis przedmiotu zamówienia</w:t>
      </w:r>
    </w:p>
    <w:p w14:paraId="5E6629E1" w14:textId="77777777" w:rsidR="00BB0192" w:rsidRPr="000922C3" w:rsidRDefault="00BB0192" w:rsidP="00FB4F3A">
      <w:pPr>
        <w:rPr>
          <w:sz w:val="22"/>
          <w:szCs w:val="22"/>
        </w:rPr>
      </w:pPr>
    </w:p>
    <w:p w14:paraId="5E6629E2" w14:textId="77777777" w:rsidR="00BB0192" w:rsidRPr="000922C3" w:rsidRDefault="00BB0192" w:rsidP="00FB4F3A">
      <w:pPr>
        <w:rPr>
          <w:b/>
          <w:sz w:val="22"/>
          <w:szCs w:val="22"/>
        </w:rPr>
      </w:pPr>
      <w:r w:rsidRPr="000922C3">
        <w:rPr>
          <w:b/>
          <w:sz w:val="22"/>
          <w:szCs w:val="22"/>
        </w:rPr>
        <w:t>Ogólne warunki wsparcia technicznego:</w:t>
      </w:r>
    </w:p>
    <w:p w14:paraId="5E6629E3" w14:textId="68645D33" w:rsidR="00B567ED" w:rsidRPr="000922C3" w:rsidRDefault="00B567ED" w:rsidP="00B567E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 xml:space="preserve">Wsparcie świadczone przez certyfikowanego partnera producenta sprzętu o statusie: </w:t>
      </w:r>
      <w:proofErr w:type="spellStart"/>
      <w:r w:rsidRPr="000922C3">
        <w:rPr>
          <w:sz w:val="22"/>
          <w:szCs w:val="22"/>
        </w:rPr>
        <w:t>Juniper</w:t>
      </w:r>
      <w:proofErr w:type="spellEnd"/>
      <w:r w:rsidRPr="000922C3">
        <w:rPr>
          <w:sz w:val="22"/>
          <w:szCs w:val="22"/>
        </w:rPr>
        <w:t xml:space="preserve"> Professional Services Partner lub </w:t>
      </w:r>
      <w:proofErr w:type="spellStart"/>
      <w:r w:rsidRPr="000922C3">
        <w:rPr>
          <w:sz w:val="22"/>
          <w:szCs w:val="22"/>
        </w:rPr>
        <w:t>Juniper</w:t>
      </w:r>
      <w:proofErr w:type="spellEnd"/>
      <w:r w:rsidRPr="000922C3">
        <w:rPr>
          <w:sz w:val="22"/>
          <w:szCs w:val="22"/>
        </w:rPr>
        <w:t xml:space="preserve"> </w:t>
      </w:r>
      <w:proofErr w:type="spellStart"/>
      <w:r w:rsidRPr="000922C3">
        <w:rPr>
          <w:sz w:val="22"/>
          <w:szCs w:val="22"/>
        </w:rPr>
        <w:t>Support</w:t>
      </w:r>
      <w:proofErr w:type="spellEnd"/>
      <w:r w:rsidRPr="000922C3">
        <w:rPr>
          <w:sz w:val="22"/>
          <w:szCs w:val="22"/>
        </w:rPr>
        <w:t xml:space="preserve"> Services Partner (weryfikacja stopnia partnerstwa odbędzie się za pośrednictwem strony internetowej https://www.juniper.net)</w:t>
      </w:r>
      <w:r w:rsidR="002D7F0C">
        <w:rPr>
          <w:sz w:val="22"/>
          <w:szCs w:val="22"/>
        </w:rPr>
        <w:t>.</w:t>
      </w:r>
    </w:p>
    <w:p w14:paraId="5E6629E4" w14:textId="6D585D9E" w:rsidR="00BB0192" w:rsidRPr="000922C3" w:rsidRDefault="00BB0192" w:rsidP="00BB019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 xml:space="preserve">Obsługa zgłoszeń dotyczących awarii w </w:t>
      </w:r>
      <w:r w:rsidR="00D539F8" w:rsidRPr="000922C3">
        <w:rPr>
          <w:sz w:val="22"/>
          <w:szCs w:val="22"/>
        </w:rPr>
        <w:t>trybie</w:t>
      </w:r>
      <w:r w:rsidR="000922C3" w:rsidRPr="000922C3">
        <w:rPr>
          <w:sz w:val="22"/>
          <w:szCs w:val="22"/>
        </w:rPr>
        <w:t xml:space="preserve"> 24/7 za pośrednictwem telefonu, </w:t>
      </w:r>
      <w:r w:rsidRPr="000922C3">
        <w:rPr>
          <w:sz w:val="22"/>
          <w:szCs w:val="22"/>
        </w:rPr>
        <w:t xml:space="preserve">poczty </w:t>
      </w:r>
      <w:r w:rsidR="002D7F0C">
        <w:rPr>
          <w:sz w:val="22"/>
          <w:szCs w:val="22"/>
        </w:rPr>
        <w:br/>
      </w:r>
      <w:r w:rsidR="0079611B" w:rsidRPr="000922C3">
        <w:rPr>
          <w:sz w:val="22"/>
          <w:szCs w:val="22"/>
        </w:rPr>
        <w:t>e-</w:t>
      </w:r>
      <w:r w:rsidRPr="000922C3">
        <w:rPr>
          <w:sz w:val="22"/>
          <w:szCs w:val="22"/>
        </w:rPr>
        <w:t>mail</w:t>
      </w:r>
      <w:r w:rsidR="000922C3" w:rsidRPr="000922C3">
        <w:rPr>
          <w:sz w:val="22"/>
          <w:szCs w:val="22"/>
        </w:rPr>
        <w:t xml:space="preserve"> oraz </w:t>
      </w:r>
      <w:r w:rsidR="002D7F0C">
        <w:rPr>
          <w:sz w:val="22"/>
          <w:szCs w:val="22"/>
        </w:rPr>
        <w:t>panelu kontaktowego Usługodawcy.</w:t>
      </w:r>
    </w:p>
    <w:p w14:paraId="5E6629E5" w14:textId="720C6C68" w:rsidR="00BB0192" w:rsidRPr="000922C3" w:rsidRDefault="00BB0192" w:rsidP="00BB019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>Zgłoszeni</w:t>
      </w:r>
      <w:r w:rsidR="00852A61" w:rsidRPr="000922C3">
        <w:rPr>
          <w:sz w:val="22"/>
          <w:szCs w:val="22"/>
        </w:rPr>
        <w:t>a</w:t>
      </w:r>
      <w:r w:rsidRPr="000922C3">
        <w:rPr>
          <w:sz w:val="22"/>
          <w:szCs w:val="22"/>
        </w:rPr>
        <w:t xml:space="preserve"> przyjmowane w języku polskim</w:t>
      </w:r>
      <w:r w:rsidR="00AB3669" w:rsidRPr="000922C3">
        <w:rPr>
          <w:sz w:val="22"/>
          <w:szCs w:val="22"/>
        </w:rPr>
        <w:t xml:space="preserve"> lub angielskim</w:t>
      </w:r>
      <w:r w:rsidR="002D7F0C">
        <w:rPr>
          <w:sz w:val="22"/>
          <w:szCs w:val="22"/>
        </w:rPr>
        <w:t>.</w:t>
      </w:r>
    </w:p>
    <w:p w14:paraId="5E6629E6" w14:textId="61A7D547" w:rsidR="00AB3669" w:rsidRPr="000922C3" w:rsidRDefault="00AB3669" w:rsidP="00BB019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 xml:space="preserve">Potwierdzenie przyjęcia zgłoszenia w czasie nie dłuższym niż </w:t>
      </w:r>
      <w:r w:rsidR="00951908">
        <w:rPr>
          <w:sz w:val="22"/>
          <w:szCs w:val="22"/>
        </w:rPr>
        <w:t>2</w:t>
      </w:r>
      <w:r w:rsidRPr="000922C3">
        <w:rPr>
          <w:sz w:val="22"/>
          <w:szCs w:val="22"/>
        </w:rPr>
        <w:t>h od zgłoszenia awarii</w:t>
      </w:r>
      <w:r w:rsidR="002D7F0C">
        <w:rPr>
          <w:sz w:val="22"/>
          <w:szCs w:val="22"/>
        </w:rPr>
        <w:t>.</w:t>
      </w:r>
    </w:p>
    <w:p w14:paraId="5E6629E7" w14:textId="39C178F1" w:rsidR="00AB3669" w:rsidRPr="000922C3" w:rsidRDefault="00AB3669" w:rsidP="00BB019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>Potwierdzenie kategorii awarii błąd oprogramowania / błąd konfiguracji / błąd fizyczny sprzętu w terminie 1 dnia roboczego od zgłoszenia awarii</w:t>
      </w:r>
      <w:r w:rsidR="00D539F8" w:rsidRPr="000922C3">
        <w:rPr>
          <w:sz w:val="22"/>
          <w:szCs w:val="22"/>
        </w:rPr>
        <w:t>.</w:t>
      </w:r>
    </w:p>
    <w:p w14:paraId="5E6629E8" w14:textId="55EE419A" w:rsidR="00F13330" w:rsidRPr="000922C3" w:rsidRDefault="00F13330" w:rsidP="00BB019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 xml:space="preserve">W przypadku braku potwierdzenia kategorii awarii w wymaganym terminie usterka traktowana </w:t>
      </w:r>
      <w:r w:rsidR="00583E4A" w:rsidRPr="000922C3">
        <w:rPr>
          <w:sz w:val="22"/>
          <w:szCs w:val="22"/>
        </w:rPr>
        <w:t>jest, jako</w:t>
      </w:r>
      <w:r w:rsidRPr="000922C3">
        <w:rPr>
          <w:sz w:val="22"/>
          <w:szCs w:val="22"/>
        </w:rPr>
        <w:t xml:space="preserve"> błąd </w:t>
      </w:r>
      <w:r w:rsidR="00D539F8" w:rsidRPr="000922C3">
        <w:rPr>
          <w:sz w:val="22"/>
          <w:szCs w:val="22"/>
        </w:rPr>
        <w:t xml:space="preserve">sprzętowy urządzenia. Urządzenie z błędem sprzętowym podlega wymianie w terminie </w:t>
      </w:r>
      <w:r w:rsidR="00843E12" w:rsidRPr="000922C3">
        <w:rPr>
          <w:sz w:val="22"/>
          <w:szCs w:val="22"/>
        </w:rPr>
        <w:t>określonym w punkcie „Szczegółowe warunki wsparcia technicznego”</w:t>
      </w:r>
      <w:r w:rsidR="002D7F0C">
        <w:rPr>
          <w:sz w:val="22"/>
          <w:szCs w:val="22"/>
        </w:rPr>
        <w:t>.</w:t>
      </w:r>
    </w:p>
    <w:p w14:paraId="58804BA6" w14:textId="77777777" w:rsidR="006A3D01" w:rsidRDefault="00F13330" w:rsidP="006A3D0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 xml:space="preserve">W przypadku potwierdzenia kategorii błąd </w:t>
      </w:r>
      <w:r w:rsidR="00741D3C" w:rsidRPr="000922C3">
        <w:rPr>
          <w:sz w:val="22"/>
          <w:szCs w:val="22"/>
        </w:rPr>
        <w:t xml:space="preserve">oprogramowania </w:t>
      </w:r>
      <w:r w:rsidRPr="000922C3">
        <w:rPr>
          <w:sz w:val="22"/>
          <w:szCs w:val="22"/>
        </w:rPr>
        <w:t xml:space="preserve">Usługodawca </w:t>
      </w:r>
      <w:r w:rsidR="00741D3C" w:rsidRPr="000922C3">
        <w:rPr>
          <w:sz w:val="22"/>
          <w:szCs w:val="22"/>
        </w:rPr>
        <w:t>wskaże sugerowane działania (zmiana konfiguracji lub aktualizacja oprogramowania urządzenia) w terminie nie dłuższym niż 7 dni roboczych od daty przyjęcia zgłoszenia</w:t>
      </w:r>
      <w:r w:rsidR="00D539F8" w:rsidRPr="000922C3">
        <w:rPr>
          <w:sz w:val="22"/>
          <w:szCs w:val="22"/>
        </w:rPr>
        <w:t>.</w:t>
      </w:r>
      <w:r w:rsidR="006A3D01">
        <w:rPr>
          <w:sz w:val="22"/>
          <w:szCs w:val="22"/>
        </w:rPr>
        <w:t xml:space="preserve"> </w:t>
      </w:r>
    </w:p>
    <w:p w14:paraId="5E6629E9" w14:textId="24064561" w:rsidR="00F13330" w:rsidRPr="00455B5B" w:rsidRDefault="006A3D01" w:rsidP="00455B5B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6A3D01">
        <w:rPr>
          <w:sz w:val="22"/>
          <w:szCs w:val="22"/>
        </w:rPr>
        <w:t>W przypadku błędu w oprogramowaniu sprzętu, którego nie można usunąć ze względu na brak opracowanej przez producenta aktualizacji, Zamawiający wymaga przestawienia rozwiązania alternatywne</w:t>
      </w:r>
      <w:r w:rsidR="00455B5B">
        <w:rPr>
          <w:sz w:val="22"/>
          <w:szCs w:val="22"/>
        </w:rPr>
        <w:t xml:space="preserve">go usunięcia zgłoszonej usterki </w:t>
      </w:r>
      <w:r w:rsidR="00455B5B" w:rsidRPr="000922C3">
        <w:rPr>
          <w:sz w:val="22"/>
          <w:szCs w:val="22"/>
        </w:rPr>
        <w:t>w terminie nie dłuższym niż 7 dni roboczych od daty przyjęcia zgłoszenia</w:t>
      </w:r>
      <w:r w:rsidR="00455B5B">
        <w:rPr>
          <w:sz w:val="22"/>
          <w:szCs w:val="22"/>
        </w:rPr>
        <w:t>.</w:t>
      </w:r>
      <w:r w:rsidRPr="00455B5B">
        <w:rPr>
          <w:sz w:val="22"/>
          <w:szCs w:val="22"/>
        </w:rPr>
        <w:t xml:space="preserve"> Rozwiązanie alternatywne musi zapewniać poprawne działanie </w:t>
      </w:r>
      <w:r w:rsidR="00455B5B" w:rsidRPr="00455B5B">
        <w:rPr>
          <w:sz w:val="22"/>
          <w:szCs w:val="22"/>
        </w:rPr>
        <w:t>podstawowych funkcji urządzenia.</w:t>
      </w:r>
    </w:p>
    <w:p w14:paraId="5E6629EA" w14:textId="4684057D" w:rsidR="00F13330" w:rsidRPr="000922C3" w:rsidRDefault="00F13330" w:rsidP="00F1333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>W przypadku potwierdzenia kategorii błąd konfiguracji</w:t>
      </w:r>
      <w:r w:rsidR="00741D3C" w:rsidRPr="000922C3">
        <w:rPr>
          <w:sz w:val="22"/>
          <w:szCs w:val="22"/>
        </w:rPr>
        <w:t xml:space="preserve"> Usługodawca zaproponuje</w:t>
      </w:r>
      <w:r w:rsidRPr="000922C3">
        <w:rPr>
          <w:sz w:val="22"/>
          <w:szCs w:val="22"/>
        </w:rPr>
        <w:t xml:space="preserve"> zmianę konfiguracji urządzeń w terminie nie dłuższym niż 7 dni roboczych od daty przyjęcia zgłoszenia</w:t>
      </w:r>
      <w:r w:rsidR="00D539F8" w:rsidRPr="000922C3">
        <w:rPr>
          <w:sz w:val="22"/>
          <w:szCs w:val="22"/>
        </w:rPr>
        <w:t>.</w:t>
      </w:r>
    </w:p>
    <w:p w14:paraId="5E6629EB" w14:textId="04423BF0" w:rsidR="00BB0192" w:rsidRPr="000922C3" w:rsidRDefault="00BB0192" w:rsidP="00BB019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>Dostęp do baz wiedzy producenta sprzętu</w:t>
      </w:r>
      <w:r w:rsidR="002D7F0C">
        <w:rPr>
          <w:sz w:val="22"/>
          <w:szCs w:val="22"/>
        </w:rPr>
        <w:t xml:space="preserve"> (</w:t>
      </w:r>
      <w:r w:rsidR="00852A61" w:rsidRPr="000922C3">
        <w:rPr>
          <w:sz w:val="22"/>
          <w:szCs w:val="22"/>
        </w:rPr>
        <w:t>w języku polskim lub angielskim</w:t>
      </w:r>
      <w:r w:rsidR="002D7F0C">
        <w:rPr>
          <w:sz w:val="22"/>
          <w:szCs w:val="22"/>
        </w:rPr>
        <w:t>)</w:t>
      </w:r>
      <w:r w:rsidR="00852A61" w:rsidRPr="000922C3">
        <w:rPr>
          <w:sz w:val="22"/>
          <w:szCs w:val="22"/>
        </w:rPr>
        <w:t>.</w:t>
      </w:r>
    </w:p>
    <w:p w14:paraId="5E6629EC" w14:textId="3D503941" w:rsidR="00BB0192" w:rsidRPr="000922C3" w:rsidRDefault="00BB0192" w:rsidP="00D10BC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 xml:space="preserve">Dostęp do </w:t>
      </w:r>
      <w:r w:rsidR="00852A61" w:rsidRPr="000922C3">
        <w:rPr>
          <w:sz w:val="22"/>
          <w:szCs w:val="22"/>
        </w:rPr>
        <w:t>aktualizacji wszystkich wersji oprogramowania urządzeń objętych wsparciem</w:t>
      </w:r>
      <w:r w:rsidR="00D539F8" w:rsidRPr="000922C3">
        <w:rPr>
          <w:sz w:val="22"/>
          <w:szCs w:val="22"/>
        </w:rPr>
        <w:t>.</w:t>
      </w:r>
    </w:p>
    <w:p w14:paraId="5E6629ED" w14:textId="70D86F1A" w:rsidR="00852A61" w:rsidRDefault="00852A61" w:rsidP="00D10BC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>W przypadku fizycznej awarii sprzętu koszty</w:t>
      </w:r>
      <w:r w:rsidR="0079611B" w:rsidRPr="000922C3">
        <w:rPr>
          <w:sz w:val="22"/>
          <w:szCs w:val="22"/>
        </w:rPr>
        <w:t xml:space="preserve"> </w:t>
      </w:r>
      <w:r w:rsidR="00AB3669" w:rsidRPr="000922C3">
        <w:rPr>
          <w:sz w:val="22"/>
          <w:szCs w:val="22"/>
        </w:rPr>
        <w:t>serwisu, wymiany</w:t>
      </w:r>
      <w:r w:rsidRPr="000922C3">
        <w:rPr>
          <w:sz w:val="22"/>
          <w:szCs w:val="22"/>
        </w:rPr>
        <w:t xml:space="preserve"> oraz transportu pokrywa Usługodawca</w:t>
      </w:r>
      <w:r w:rsidR="000922C3" w:rsidRPr="000922C3">
        <w:rPr>
          <w:sz w:val="22"/>
          <w:szCs w:val="22"/>
        </w:rPr>
        <w:t>.</w:t>
      </w:r>
      <w:r w:rsidR="00583E4A">
        <w:rPr>
          <w:sz w:val="22"/>
          <w:szCs w:val="22"/>
        </w:rPr>
        <w:t xml:space="preserve"> Usługodawca zapewnia pełną obsługę logistyczną związaną z transportem.</w:t>
      </w:r>
    </w:p>
    <w:p w14:paraId="5E6629EE" w14:textId="13A13315" w:rsidR="00852A61" w:rsidRPr="000922C3" w:rsidRDefault="00852A61" w:rsidP="00D10BC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922C3">
        <w:rPr>
          <w:sz w:val="22"/>
          <w:szCs w:val="22"/>
        </w:rPr>
        <w:t>Okres wsparcia technicznego</w:t>
      </w:r>
      <w:r w:rsidR="000922C3" w:rsidRPr="000922C3">
        <w:rPr>
          <w:sz w:val="22"/>
          <w:szCs w:val="22"/>
        </w:rPr>
        <w:t xml:space="preserve"> 12 miesięcy od daty podpisania umowy.</w:t>
      </w:r>
    </w:p>
    <w:p w14:paraId="5E6629EF" w14:textId="77777777" w:rsidR="00BB0192" w:rsidRPr="000922C3" w:rsidRDefault="00BB0192" w:rsidP="00BB0192">
      <w:pPr>
        <w:rPr>
          <w:sz w:val="22"/>
          <w:szCs w:val="22"/>
        </w:rPr>
      </w:pPr>
    </w:p>
    <w:p w14:paraId="417E0BA8" w14:textId="1B91F3AA" w:rsidR="00A31726" w:rsidRPr="000922C3" w:rsidRDefault="00A31726" w:rsidP="00BB0192">
      <w:pPr>
        <w:rPr>
          <w:b/>
          <w:sz w:val="22"/>
          <w:szCs w:val="22"/>
        </w:rPr>
      </w:pPr>
      <w:r w:rsidRPr="000922C3">
        <w:rPr>
          <w:b/>
          <w:sz w:val="22"/>
          <w:szCs w:val="22"/>
        </w:rPr>
        <w:t>Klasy wsparcia technicznego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726" w:rsidRPr="000922C3" w14:paraId="0A837445" w14:textId="77777777" w:rsidTr="00A31726">
        <w:tc>
          <w:tcPr>
            <w:tcW w:w="4531" w:type="dxa"/>
          </w:tcPr>
          <w:p w14:paraId="0B5C3C99" w14:textId="38CE001B" w:rsidR="00A31726" w:rsidRPr="000922C3" w:rsidRDefault="00A31726" w:rsidP="00BB0192">
            <w:pPr>
              <w:rPr>
                <w:b/>
                <w:color w:val="000000"/>
                <w:sz w:val="22"/>
                <w:szCs w:val="22"/>
              </w:rPr>
            </w:pPr>
            <w:r w:rsidRPr="000922C3">
              <w:rPr>
                <w:b/>
                <w:color w:val="000000"/>
                <w:sz w:val="22"/>
                <w:szCs w:val="22"/>
              </w:rPr>
              <w:t>Klasa wsparcia</w:t>
            </w:r>
          </w:p>
        </w:tc>
        <w:tc>
          <w:tcPr>
            <w:tcW w:w="4531" w:type="dxa"/>
          </w:tcPr>
          <w:p w14:paraId="6C8D79B8" w14:textId="7C112539" w:rsidR="00A31726" w:rsidRPr="000922C3" w:rsidRDefault="00A31726" w:rsidP="00BB0192">
            <w:pPr>
              <w:rPr>
                <w:b/>
                <w:color w:val="000000"/>
                <w:sz w:val="22"/>
                <w:szCs w:val="22"/>
              </w:rPr>
            </w:pPr>
            <w:r w:rsidRPr="000922C3">
              <w:rPr>
                <w:b/>
                <w:color w:val="000000"/>
                <w:sz w:val="22"/>
                <w:szCs w:val="22"/>
              </w:rPr>
              <w:t>Wymagania</w:t>
            </w:r>
          </w:p>
        </w:tc>
      </w:tr>
      <w:tr w:rsidR="00A31726" w:rsidRPr="000922C3" w14:paraId="067FF859" w14:textId="77777777" w:rsidTr="00A31726">
        <w:tc>
          <w:tcPr>
            <w:tcW w:w="4531" w:type="dxa"/>
          </w:tcPr>
          <w:p w14:paraId="7010283F" w14:textId="139AE6D3" w:rsidR="00A31726" w:rsidRPr="000922C3" w:rsidRDefault="00A31726" w:rsidP="00BB0192">
            <w:pPr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Standardowa</w:t>
            </w:r>
          </w:p>
        </w:tc>
        <w:tc>
          <w:tcPr>
            <w:tcW w:w="4531" w:type="dxa"/>
          </w:tcPr>
          <w:p w14:paraId="36E4E708" w14:textId="188D62E0" w:rsidR="00A31726" w:rsidRPr="000922C3" w:rsidRDefault="00A31726" w:rsidP="003E1F65">
            <w:pPr>
              <w:rPr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Wymiana uszk</w:t>
            </w:r>
            <w:r w:rsidR="000922C3" w:rsidRPr="000922C3">
              <w:rPr>
                <w:color w:val="000000"/>
                <w:sz w:val="22"/>
                <w:szCs w:val="22"/>
              </w:rPr>
              <w:t xml:space="preserve">odzonego sprzętu w terminie do </w:t>
            </w:r>
            <w:r w:rsidR="00583E4A">
              <w:rPr>
                <w:color w:val="000000"/>
                <w:sz w:val="22"/>
                <w:szCs w:val="22"/>
              </w:rPr>
              <w:t>1</w:t>
            </w:r>
            <w:r w:rsidR="003E1F65">
              <w:rPr>
                <w:color w:val="000000"/>
                <w:sz w:val="22"/>
                <w:szCs w:val="22"/>
              </w:rPr>
              <w:t>5</w:t>
            </w:r>
            <w:r w:rsidRPr="000922C3">
              <w:rPr>
                <w:color w:val="000000"/>
                <w:sz w:val="22"/>
                <w:szCs w:val="22"/>
              </w:rPr>
              <w:t xml:space="preserve"> dni roboczych od daty potwierdzenia kategorii usterki</w:t>
            </w:r>
            <w:r w:rsidR="008D412F">
              <w:rPr>
                <w:color w:val="000000"/>
                <w:sz w:val="22"/>
                <w:szCs w:val="22"/>
              </w:rPr>
              <w:t xml:space="preserve"> typu</w:t>
            </w:r>
            <w:r w:rsidRPr="000922C3">
              <w:rPr>
                <w:color w:val="000000"/>
                <w:sz w:val="22"/>
                <w:szCs w:val="22"/>
              </w:rPr>
              <w:t xml:space="preserve"> błąd fizyczny sprzętu</w:t>
            </w:r>
          </w:p>
        </w:tc>
      </w:tr>
      <w:tr w:rsidR="00A31726" w:rsidRPr="000922C3" w14:paraId="7011F5D7" w14:textId="77777777" w:rsidTr="00A31726">
        <w:tc>
          <w:tcPr>
            <w:tcW w:w="4531" w:type="dxa"/>
          </w:tcPr>
          <w:p w14:paraId="3109CC07" w14:textId="3895F436" w:rsidR="00A31726" w:rsidRPr="000922C3" w:rsidRDefault="00A31726" w:rsidP="00BB0192">
            <w:pPr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Wyższa</w:t>
            </w:r>
          </w:p>
        </w:tc>
        <w:tc>
          <w:tcPr>
            <w:tcW w:w="4531" w:type="dxa"/>
          </w:tcPr>
          <w:p w14:paraId="5FE50587" w14:textId="27684735" w:rsidR="00A31726" w:rsidRPr="000922C3" w:rsidRDefault="00A31726" w:rsidP="00583E4A">
            <w:pPr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Wymiana uszk</w:t>
            </w:r>
            <w:r w:rsidR="00C70813" w:rsidRPr="000922C3">
              <w:rPr>
                <w:color w:val="000000"/>
                <w:sz w:val="22"/>
                <w:szCs w:val="22"/>
              </w:rPr>
              <w:t xml:space="preserve">odzonego sprzętu w terminie do </w:t>
            </w:r>
            <w:r w:rsidR="00583E4A">
              <w:rPr>
                <w:color w:val="000000"/>
                <w:sz w:val="22"/>
                <w:szCs w:val="22"/>
              </w:rPr>
              <w:t>4</w:t>
            </w:r>
            <w:r w:rsidR="000922C3" w:rsidRPr="000922C3">
              <w:rPr>
                <w:color w:val="000000"/>
                <w:sz w:val="22"/>
                <w:szCs w:val="22"/>
              </w:rPr>
              <w:t xml:space="preserve"> </w:t>
            </w:r>
            <w:r w:rsidRPr="000922C3">
              <w:rPr>
                <w:color w:val="000000"/>
                <w:sz w:val="22"/>
                <w:szCs w:val="22"/>
              </w:rPr>
              <w:t xml:space="preserve">dni roboczych od daty potwierdzenia kategorii usterki </w:t>
            </w:r>
            <w:r w:rsidR="008D412F">
              <w:rPr>
                <w:color w:val="000000"/>
                <w:sz w:val="22"/>
                <w:szCs w:val="22"/>
              </w:rPr>
              <w:t xml:space="preserve">typu </w:t>
            </w:r>
            <w:r w:rsidRPr="000922C3">
              <w:rPr>
                <w:color w:val="000000"/>
                <w:sz w:val="22"/>
                <w:szCs w:val="22"/>
              </w:rPr>
              <w:t>błąd fizyczny sprzętu</w:t>
            </w:r>
          </w:p>
        </w:tc>
      </w:tr>
    </w:tbl>
    <w:p w14:paraId="493D8D1C" w14:textId="77777777" w:rsidR="00A31726" w:rsidRPr="000922C3" w:rsidRDefault="00A31726" w:rsidP="00BB0192">
      <w:pPr>
        <w:rPr>
          <w:color w:val="000000"/>
          <w:sz w:val="22"/>
          <w:szCs w:val="22"/>
        </w:rPr>
      </w:pPr>
    </w:p>
    <w:p w14:paraId="66886DD0" w14:textId="77777777" w:rsidR="003C1096" w:rsidRDefault="003C1096">
      <w:pPr>
        <w:spacing w:before="0"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E6629F0" w14:textId="1010909C" w:rsidR="00BF70C0" w:rsidRPr="000922C3" w:rsidRDefault="00BB0192" w:rsidP="00FB4F3A">
      <w:pPr>
        <w:rPr>
          <w:b/>
          <w:sz w:val="22"/>
          <w:szCs w:val="22"/>
        </w:rPr>
      </w:pPr>
      <w:r w:rsidRPr="000922C3">
        <w:rPr>
          <w:b/>
          <w:sz w:val="22"/>
          <w:szCs w:val="22"/>
        </w:rPr>
        <w:lastRenderedPageBreak/>
        <w:t>Szczegółow</w:t>
      </w:r>
      <w:r w:rsidR="00A31726" w:rsidRPr="000922C3">
        <w:rPr>
          <w:b/>
          <w:sz w:val="22"/>
          <w:szCs w:val="22"/>
        </w:rPr>
        <w:t>e warunki wsparcia technicznego</w:t>
      </w:r>
    </w:p>
    <w:p w14:paraId="5E6629F1" w14:textId="77777777" w:rsidR="00BB0192" w:rsidRPr="000922C3" w:rsidRDefault="00BB0192" w:rsidP="00FB4F3A">
      <w:pPr>
        <w:rPr>
          <w:sz w:val="22"/>
          <w:szCs w:val="22"/>
        </w:rPr>
      </w:pPr>
      <w:r w:rsidRPr="000922C3">
        <w:rPr>
          <w:sz w:val="22"/>
          <w:szCs w:val="22"/>
        </w:rPr>
        <w:t>Wsparciem mają zostać objęte następujące urządzenia: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A31726" w:rsidRPr="000922C3" w14:paraId="5E6629F5" w14:textId="77777777" w:rsidTr="000922C3">
        <w:trPr>
          <w:trHeight w:val="29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5E6629F2" w14:textId="2AE0A953" w:rsidR="00A31726" w:rsidRPr="000922C3" w:rsidRDefault="00A31726" w:rsidP="00A31726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2C3">
              <w:rPr>
                <w:b/>
                <w:bCs/>
                <w:color w:val="000000"/>
                <w:sz w:val="22"/>
                <w:szCs w:val="22"/>
              </w:rPr>
              <w:t>Urządzenie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9F3" w14:textId="77777777" w:rsidR="00A31726" w:rsidRPr="000922C3" w:rsidRDefault="00A31726" w:rsidP="00A31726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2C3">
              <w:rPr>
                <w:b/>
                <w:bCs/>
                <w:color w:val="000000"/>
                <w:sz w:val="22"/>
                <w:szCs w:val="22"/>
              </w:rPr>
              <w:t>Numer Seryjny</w:t>
            </w:r>
          </w:p>
        </w:tc>
        <w:tc>
          <w:tcPr>
            <w:tcW w:w="2265" w:type="dxa"/>
            <w:vAlign w:val="center"/>
          </w:tcPr>
          <w:p w14:paraId="46B3FF7F" w14:textId="6F446A3B" w:rsidR="00A31726" w:rsidRPr="000922C3" w:rsidRDefault="00A31726" w:rsidP="000922C3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2C3">
              <w:rPr>
                <w:b/>
                <w:bCs/>
                <w:color w:val="000000"/>
                <w:sz w:val="22"/>
                <w:szCs w:val="22"/>
              </w:rPr>
              <w:t>Klasa wsparcia</w:t>
            </w:r>
          </w:p>
        </w:tc>
        <w:tc>
          <w:tcPr>
            <w:tcW w:w="2266" w:type="dxa"/>
            <w:vAlign w:val="center"/>
          </w:tcPr>
          <w:p w14:paraId="5E6629F4" w14:textId="10952BCF" w:rsidR="00A31726" w:rsidRPr="000922C3" w:rsidRDefault="00A31726" w:rsidP="00A31726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2C3">
              <w:rPr>
                <w:b/>
                <w:bCs/>
                <w:color w:val="000000"/>
                <w:sz w:val="22"/>
                <w:szCs w:val="22"/>
              </w:rPr>
              <w:t>Dodatkowe wymagania dotyczące wsparcia</w:t>
            </w:r>
          </w:p>
        </w:tc>
      </w:tr>
      <w:tr w:rsidR="00A31726" w:rsidRPr="000922C3" w14:paraId="5E6629FA" w14:textId="77777777" w:rsidTr="00CB2283">
        <w:trPr>
          <w:trHeight w:val="292"/>
        </w:trPr>
        <w:tc>
          <w:tcPr>
            <w:tcW w:w="2265" w:type="dxa"/>
            <w:vMerge w:val="restart"/>
            <w:shd w:val="clear" w:color="auto" w:fill="auto"/>
            <w:noWrap/>
            <w:vAlign w:val="center"/>
            <w:hideMark/>
          </w:tcPr>
          <w:p w14:paraId="5E6629F6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922C3">
              <w:rPr>
                <w:color w:val="000000"/>
                <w:sz w:val="22"/>
                <w:szCs w:val="22"/>
              </w:rPr>
              <w:t>Juniper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EX9208 wraz z kartami liniowymi</w:t>
            </w:r>
          </w:p>
          <w:p w14:paraId="5E6629F7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9F8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JN122DF22RFB</w:t>
            </w:r>
          </w:p>
        </w:tc>
        <w:tc>
          <w:tcPr>
            <w:tcW w:w="2265" w:type="dxa"/>
            <w:vMerge w:val="restart"/>
            <w:vAlign w:val="center"/>
          </w:tcPr>
          <w:p w14:paraId="5A1C2CF9" w14:textId="4C08D112" w:rsidR="00A31726" w:rsidRPr="000922C3" w:rsidRDefault="00A31726" w:rsidP="000922C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Wyższa</w:t>
            </w:r>
          </w:p>
        </w:tc>
        <w:tc>
          <w:tcPr>
            <w:tcW w:w="2266" w:type="dxa"/>
            <w:vMerge w:val="restart"/>
          </w:tcPr>
          <w:p w14:paraId="5E6629F9" w14:textId="0316F9AE" w:rsidR="00A31726" w:rsidRPr="000408FA" w:rsidRDefault="00A31726" w:rsidP="000408FA"/>
        </w:tc>
      </w:tr>
      <w:tr w:rsidR="00A31726" w:rsidRPr="000922C3" w14:paraId="5E6629FE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  <w:hideMark/>
          </w:tcPr>
          <w:p w14:paraId="5E6629FB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9FC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JN122C63ERFB </w:t>
            </w:r>
          </w:p>
        </w:tc>
        <w:tc>
          <w:tcPr>
            <w:tcW w:w="2265" w:type="dxa"/>
            <w:vMerge/>
            <w:vAlign w:val="center"/>
          </w:tcPr>
          <w:p w14:paraId="4FB7D3D1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9FD" w14:textId="05F62A0C" w:rsidR="00A31726" w:rsidRPr="000922C3" w:rsidRDefault="00A31726" w:rsidP="00673B8C">
            <w:pPr>
              <w:pStyle w:val="Akapitzlist"/>
              <w:numPr>
                <w:ilvl w:val="0"/>
                <w:numId w:val="6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02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  <w:hideMark/>
          </w:tcPr>
          <w:p w14:paraId="5E6629FF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00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JN122F8D5RFB </w:t>
            </w:r>
          </w:p>
        </w:tc>
        <w:tc>
          <w:tcPr>
            <w:tcW w:w="2265" w:type="dxa"/>
            <w:vMerge/>
            <w:vAlign w:val="center"/>
          </w:tcPr>
          <w:p w14:paraId="45E401A8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01" w14:textId="5A45E160" w:rsidR="00A31726" w:rsidRPr="000922C3" w:rsidRDefault="00A31726" w:rsidP="00673B8C">
            <w:pPr>
              <w:pStyle w:val="Akapitzlist"/>
              <w:numPr>
                <w:ilvl w:val="0"/>
                <w:numId w:val="6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06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  <w:hideMark/>
          </w:tcPr>
          <w:p w14:paraId="5E662A03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04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JN1230C49RFB </w:t>
            </w:r>
          </w:p>
        </w:tc>
        <w:tc>
          <w:tcPr>
            <w:tcW w:w="2265" w:type="dxa"/>
            <w:vMerge/>
            <w:vAlign w:val="center"/>
          </w:tcPr>
          <w:p w14:paraId="10E090F9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05" w14:textId="57206571" w:rsidR="00A31726" w:rsidRPr="000922C3" w:rsidRDefault="00A31726" w:rsidP="00673B8C">
            <w:pPr>
              <w:pStyle w:val="Akapitzlist"/>
              <w:numPr>
                <w:ilvl w:val="0"/>
                <w:numId w:val="6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1B" w14:textId="77777777" w:rsidTr="00CB2283">
        <w:trPr>
          <w:trHeight w:val="292"/>
        </w:trPr>
        <w:tc>
          <w:tcPr>
            <w:tcW w:w="2265" w:type="dxa"/>
            <w:vMerge w:val="restart"/>
            <w:shd w:val="clear" w:color="auto" w:fill="auto"/>
            <w:noWrap/>
            <w:vAlign w:val="center"/>
            <w:hideMark/>
          </w:tcPr>
          <w:p w14:paraId="5E662A18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922C3">
              <w:rPr>
                <w:color w:val="000000"/>
                <w:sz w:val="22"/>
                <w:szCs w:val="22"/>
              </w:rPr>
              <w:t>Juniper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qfx5100-48s-6q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19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TA3715140218 </w:t>
            </w:r>
          </w:p>
        </w:tc>
        <w:tc>
          <w:tcPr>
            <w:tcW w:w="2265" w:type="dxa"/>
            <w:vMerge w:val="restart"/>
            <w:vAlign w:val="center"/>
          </w:tcPr>
          <w:p w14:paraId="618FCB3E" w14:textId="177F1D91" w:rsidR="00A31726" w:rsidRPr="000922C3" w:rsidRDefault="00A31726" w:rsidP="000922C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Standardowa</w:t>
            </w:r>
          </w:p>
        </w:tc>
        <w:tc>
          <w:tcPr>
            <w:tcW w:w="2266" w:type="dxa"/>
            <w:vMerge w:val="restart"/>
          </w:tcPr>
          <w:p w14:paraId="5E662A1A" w14:textId="2A1E04CB" w:rsidR="00A31726" w:rsidRPr="000922C3" w:rsidRDefault="00A31726" w:rsidP="00A31726">
            <w:pPr>
              <w:pStyle w:val="Akapitzlist"/>
              <w:spacing w:before="0" w:after="0"/>
              <w:ind w:left="497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1F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1C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1D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TA3715140061 </w:t>
            </w:r>
          </w:p>
        </w:tc>
        <w:tc>
          <w:tcPr>
            <w:tcW w:w="2265" w:type="dxa"/>
            <w:vMerge/>
            <w:vAlign w:val="center"/>
          </w:tcPr>
          <w:p w14:paraId="759BFD6D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1E" w14:textId="6474F305" w:rsidR="00A31726" w:rsidRPr="000922C3" w:rsidRDefault="00A31726" w:rsidP="00673B8C">
            <w:pPr>
              <w:pStyle w:val="Akapitzlist"/>
              <w:numPr>
                <w:ilvl w:val="0"/>
                <w:numId w:val="8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23" w14:textId="77777777" w:rsidTr="00CB2283">
        <w:trPr>
          <w:trHeight w:val="292"/>
        </w:trPr>
        <w:tc>
          <w:tcPr>
            <w:tcW w:w="2265" w:type="dxa"/>
            <w:vMerge w:val="restart"/>
            <w:shd w:val="clear" w:color="auto" w:fill="auto"/>
            <w:noWrap/>
            <w:vAlign w:val="center"/>
            <w:hideMark/>
          </w:tcPr>
          <w:p w14:paraId="5E662A20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922C3">
              <w:rPr>
                <w:color w:val="000000"/>
                <w:sz w:val="22"/>
                <w:szCs w:val="22"/>
              </w:rPr>
              <w:t>Juniper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ex4300-48t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21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PE3715210445 </w:t>
            </w:r>
          </w:p>
        </w:tc>
        <w:tc>
          <w:tcPr>
            <w:tcW w:w="2265" w:type="dxa"/>
            <w:vMerge w:val="restart"/>
            <w:vAlign w:val="center"/>
          </w:tcPr>
          <w:p w14:paraId="110ACEF3" w14:textId="029E0325" w:rsidR="00A31726" w:rsidRPr="000922C3" w:rsidRDefault="00A31726" w:rsidP="000922C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Standardowa</w:t>
            </w:r>
          </w:p>
        </w:tc>
        <w:tc>
          <w:tcPr>
            <w:tcW w:w="2266" w:type="dxa"/>
            <w:vMerge w:val="restart"/>
          </w:tcPr>
          <w:p w14:paraId="5E662A22" w14:textId="5CAAB41D" w:rsidR="00A31726" w:rsidRPr="000922C3" w:rsidRDefault="00A31726" w:rsidP="00A31726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27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24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25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PE3715210440 </w:t>
            </w:r>
          </w:p>
        </w:tc>
        <w:tc>
          <w:tcPr>
            <w:tcW w:w="2265" w:type="dxa"/>
            <w:vMerge/>
            <w:vAlign w:val="center"/>
          </w:tcPr>
          <w:p w14:paraId="52CD1133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26" w14:textId="66B1EC8F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2B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28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29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PE3715210427 </w:t>
            </w:r>
          </w:p>
        </w:tc>
        <w:tc>
          <w:tcPr>
            <w:tcW w:w="2265" w:type="dxa"/>
            <w:vMerge/>
            <w:vAlign w:val="center"/>
          </w:tcPr>
          <w:p w14:paraId="158AB2E8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2A" w14:textId="2019B6E8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2F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2C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2D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PE3715210513 </w:t>
            </w:r>
          </w:p>
        </w:tc>
        <w:tc>
          <w:tcPr>
            <w:tcW w:w="2265" w:type="dxa"/>
            <w:vMerge/>
            <w:vAlign w:val="center"/>
          </w:tcPr>
          <w:p w14:paraId="26F143AA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2E" w14:textId="04FE32D8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33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30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31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PE3715210163 </w:t>
            </w:r>
          </w:p>
        </w:tc>
        <w:tc>
          <w:tcPr>
            <w:tcW w:w="2265" w:type="dxa"/>
            <w:vMerge/>
            <w:vAlign w:val="center"/>
          </w:tcPr>
          <w:p w14:paraId="5460E29E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32" w14:textId="10BD9745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37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34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35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PE3715210256 </w:t>
            </w:r>
          </w:p>
        </w:tc>
        <w:tc>
          <w:tcPr>
            <w:tcW w:w="2265" w:type="dxa"/>
            <w:vMerge/>
            <w:vAlign w:val="center"/>
          </w:tcPr>
          <w:p w14:paraId="4C5B4446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36" w14:textId="23E2BC37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3B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38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39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PE3715210107 </w:t>
            </w:r>
          </w:p>
        </w:tc>
        <w:tc>
          <w:tcPr>
            <w:tcW w:w="2265" w:type="dxa"/>
            <w:vMerge/>
            <w:vAlign w:val="center"/>
          </w:tcPr>
          <w:p w14:paraId="7C29D2C9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3A" w14:textId="64571768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3F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3C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3D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PE3715220166 </w:t>
            </w:r>
          </w:p>
        </w:tc>
        <w:tc>
          <w:tcPr>
            <w:tcW w:w="2265" w:type="dxa"/>
            <w:vMerge/>
            <w:vAlign w:val="center"/>
          </w:tcPr>
          <w:p w14:paraId="68D81CDE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3E" w14:textId="6B885956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43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40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41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PE3715220008 </w:t>
            </w:r>
          </w:p>
        </w:tc>
        <w:tc>
          <w:tcPr>
            <w:tcW w:w="2265" w:type="dxa"/>
            <w:vMerge/>
            <w:vAlign w:val="center"/>
          </w:tcPr>
          <w:p w14:paraId="1B1DB07E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42" w14:textId="45D86EC1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47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44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45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PE3715210447 </w:t>
            </w:r>
          </w:p>
        </w:tc>
        <w:tc>
          <w:tcPr>
            <w:tcW w:w="2265" w:type="dxa"/>
            <w:vMerge/>
            <w:vAlign w:val="center"/>
          </w:tcPr>
          <w:p w14:paraId="2AE6FA2F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46" w14:textId="5D088519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4B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48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49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PE3715210036 </w:t>
            </w:r>
          </w:p>
        </w:tc>
        <w:tc>
          <w:tcPr>
            <w:tcW w:w="2265" w:type="dxa"/>
            <w:vMerge/>
            <w:vAlign w:val="center"/>
          </w:tcPr>
          <w:p w14:paraId="1C993572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4A" w14:textId="7A189857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4F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4C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4D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PE3715220017 </w:t>
            </w:r>
          </w:p>
        </w:tc>
        <w:tc>
          <w:tcPr>
            <w:tcW w:w="2265" w:type="dxa"/>
            <w:vMerge/>
            <w:vAlign w:val="center"/>
          </w:tcPr>
          <w:p w14:paraId="00D38B30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4E" w14:textId="3CA4295C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53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50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51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PE3715220363 </w:t>
            </w:r>
          </w:p>
        </w:tc>
        <w:tc>
          <w:tcPr>
            <w:tcW w:w="2265" w:type="dxa"/>
            <w:vMerge/>
            <w:vAlign w:val="center"/>
          </w:tcPr>
          <w:p w14:paraId="6D3B2237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52" w14:textId="4E8F5EF8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57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54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55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PE3715220260 </w:t>
            </w:r>
          </w:p>
        </w:tc>
        <w:tc>
          <w:tcPr>
            <w:tcW w:w="2265" w:type="dxa"/>
            <w:vMerge/>
            <w:vAlign w:val="center"/>
          </w:tcPr>
          <w:p w14:paraId="5EF21E00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56" w14:textId="109C8049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5B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58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59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PE3715210511 </w:t>
            </w:r>
          </w:p>
        </w:tc>
        <w:tc>
          <w:tcPr>
            <w:tcW w:w="2265" w:type="dxa"/>
            <w:vMerge/>
            <w:vAlign w:val="center"/>
          </w:tcPr>
          <w:p w14:paraId="06C5FBD7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5A" w14:textId="0975C9A9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5F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5C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5D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PE3715220140 </w:t>
            </w:r>
          </w:p>
        </w:tc>
        <w:tc>
          <w:tcPr>
            <w:tcW w:w="2265" w:type="dxa"/>
            <w:vMerge/>
            <w:vAlign w:val="center"/>
          </w:tcPr>
          <w:p w14:paraId="659BFD5C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5E" w14:textId="745B175B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63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60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61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PE3715210483 </w:t>
            </w:r>
          </w:p>
        </w:tc>
        <w:tc>
          <w:tcPr>
            <w:tcW w:w="2265" w:type="dxa"/>
            <w:vMerge/>
            <w:vAlign w:val="center"/>
          </w:tcPr>
          <w:p w14:paraId="1FB98FAA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62" w14:textId="2C53A3A4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31726" w:rsidRPr="000922C3" w14:paraId="5E662A67" w14:textId="77777777" w:rsidTr="00CB2283">
        <w:trPr>
          <w:trHeight w:val="292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5E662A64" w14:textId="77777777" w:rsidR="00A31726" w:rsidRPr="000922C3" w:rsidRDefault="00A31726" w:rsidP="00852A61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E662A65" w14:textId="77777777" w:rsidR="00A31726" w:rsidRPr="000922C3" w:rsidRDefault="00A31726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PE3715220341 </w:t>
            </w:r>
          </w:p>
        </w:tc>
        <w:tc>
          <w:tcPr>
            <w:tcW w:w="2265" w:type="dxa"/>
            <w:vMerge/>
            <w:vAlign w:val="center"/>
          </w:tcPr>
          <w:p w14:paraId="3D9E102C" w14:textId="77777777" w:rsidR="00A31726" w:rsidRPr="000922C3" w:rsidRDefault="00A31726" w:rsidP="000922C3">
            <w:pPr>
              <w:pStyle w:val="Akapitzlist"/>
              <w:spacing w:before="0" w:after="0"/>
              <w:ind w:left="49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5E662A66" w14:textId="2CC9325E" w:rsidR="00A31726" w:rsidRPr="000922C3" w:rsidRDefault="00A31726" w:rsidP="00673B8C">
            <w:pPr>
              <w:pStyle w:val="Akapitzlist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922C3" w:rsidRPr="000922C3" w14:paraId="5BD16A33" w14:textId="77777777" w:rsidTr="00CB2283">
        <w:trPr>
          <w:trHeight w:val="516"/>
        </w:trPr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14:paraId="09456A06" w14:textId="77777777" w:rsidR="000922C3" w:rsidRDefault="000922C3" w:rsidP="000922C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922C3">
              <w:rPr>
                <w:color w:val="000000"/>
                <w:sz w:val="22"/>
                <w:szCs w:val="22"/>
              </w:rPr>
              <w:t>Palo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2C3">
              <w:rPr>
                <w:color w:val="000000"/>
                <w:sz w:val="22"/>
                <w:szCs w:val="22"/>
              </w:rPr>
              <w:t>Alto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PA-3050</w:t>
            </w:r>
          </w:p>
          <w:p w14:paraId="2217704D" w14:textId="47013116" w:rsidR="000922C3" w:rsidRPr="000922C3" w:rsidRDefault="000922C3" w:rsidP="000922C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(klaster urządzeń)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783BFA8F" w14:textId="4AA036BE" w:rsidR="000922C3" w:rsidRPr="000922C3" w:rsidRDefault="000922C3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001701006788</w:t>
            </w:r>
          </w:p>
        </w:tc>
        <w:tc>
          <w:tcPr>
            <w:tcW w:w="2265" w:type="dxa"/>
            <w:vMerge w:val="restart"/>
            <w:vAlign w:val="center"/>
          </w:tcPr>
          <w:p w14:paraId="30082FD2" w14:textId="76620C9C" w:rsidR="000922C3" w:rsidRPr="000922C3" w:rsidRDefault="000922C3" w:rsidP="000922C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Wyższa</w:t>
            </w:r>
          </w:p>
        </w:tc>
        <w:tc>
          <w:tcPr>
            <w:tcW w:w="2266" w:type="dxa"/>
            <w:vMerge w:val="restart"/>
          </w:tcPr>
          <w:p w14:paraId="451F461C" w14:textId="55A94735" w:rsidR="000922C3" w:rsidRPr="000922C3" w:rsidRDefault="000922C3" w:rsidP="000922C3">
            <w:pPr>
              <w:spacing w:before="0" w:after="0"/>
              <w:ind w:firstLine="3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Dostęp do aktualizacji bazy danych sygnatur </w:t>
            </w:r>
            <w:proofErr w:type="spellStart"/>
            <w:r>
              <w:rPr>
                <w:color w:val="000000"/>
                <w:sz w:val="22"/>
                <w:szCs w:val="22"/>
              </w:rPr>
              <w:t>Antivirus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anti</w:t>
            </w:r>
            <w:r w:rsidRPr="000922C3">
              <w:rPr>
                <w:color w:val="000000"/>
                <w:sz w:val="22"/>
                <w:szCs w:val="22"/>
              </w:rPr>
              <w:t>spyware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22C3">
              <w:rPr>
                <w:color w:val="000000"/>
                <w:sz w:val="22"/>
                <w:szCs w:val="22"/>
              </w:rPr>
              <w:t>vulnerability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2C3">
              <w:rPr>
                <w:color w:val="000000"/>
                <w:sz w:val="22"/>
                <w:szCs w:val="22"/>
              </w:rPr>
              <w:t>protection</w:t>
            </w:r>
            <w:proofErr w:type="spellEnd"/>
          </w:p>
        </w:tc>
      </w:tr>
      <w:tr w:rsidR="000922C3" w:rsidRPr="000922C3" w14:paraId="445C7808" w14:textId="77777777" w:rsidTr="00CB2283">
        <w:trPr>
          <w:trHeight w:val="212"/>
        </w:trPr>
        <w:tc>
          <w:tcPr>
            <w:tcW w:w="2265" w:type="dxa"/>
            <w:vMerge/>
            <w:shd w:val="clear" w:color="auto" w:fill="auto"/>
            <w:noWrap/>
            <w:vAlign w:val="bottom"/>
          </w:tcPr>
          <w:p w14:paraId="38A4F886" w14:textId="77777777" w:rsidR="000922C3" w:rsidRPr="000922C3" w:rsidRDefault="000922C3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2BDF0206" w14:textId="66E9FAFA" w:rsidR="000922C3" w:rsidRPr="000922C3" w:rsidRDefault="000922C3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>001701006760</w:t>
            </w:r>
          </w:p>
        </w:tc>
        <w:tc>
          <w:tcPr>
            <w:tcW w:w="2265" w:type="dxa"/>
            <w:vMerge/>
            <w:vAlign w:val="center"/>
          </w:tcPr>
          <w:p w14:paraId="255D75C0" w14:textId="77777777" w:rsidR="000922C3" w:rsidRPr="000922C3" w:rsidRDefault="000922C3" w:rsidP="000922C3">
            <w:pPr>
              <w:spacing w:before="0" w:after="0"/>
              <w:ind w:left="497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0D7B0ADD" w14:textId="77777777" w:rsidR="000922C3" w:rsidRPr="000922C3" w:rsidRDefault="000922C3" w:rsidP="00673B8C">
            <w:p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B2283" w:rsidRPr="000922C3" w14:paraId="4BD172DE" w14:textId="77777777" w:rsidTr="00CB2283">
        <w:trPr>
          <w:trHeight w:val="615"/>
        </w:trPr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14:paraId="50F9311B" w14:textId="3232659A" w:rsidR="00CB2283" w:rsidRPr="000922C3" w:rsidRDefault="00CB2283" w:rsidP="00CB2283">
            <w:pPr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VM-100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02DDADDB" w14:textId="3591B578" w:rsidR="00CB2283" w:rsidRPr="000922C3" w:rsidRDefault="00CB2283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2283">
              <w:rPr>
                <w:color w:val="000000"/>
                <w:sz w:val="22"/>
                <w:szCs w:val="22"/>
              </w:rPr>
              <w:t>007056000198680</w:t>
            </w:r>
          </w:p>
        </w:tc>
        <w:tc>
          <w:tcPr>
            <w:tcW w:w="2265" w:type="dxa"/>
            <w:vMerge w:val="restart"/>
            <w:vAlign w:val="center"/>
          </w:tcPr>
          <w:p w14:paraId="0D636442" w14:textId="39474B76" w:rsidR="00CB2283" w:rsidRPr="000922C3" w:rsidRDefault="00CB2283" w:rsidP="000922C3">
            <w:pPr>
              <w:spacing w:before="0" w:after="0"/>
              <w:ind w:left="497" w:hanging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Standardowa</w:t>
            </w:r>
          </w:p>
        </w:tc>
        <w:tc>
          <w:tcPr>
            <w:tcW w:w="2266" w:type="dxa"/>
            <w:vMerge w:val="restart"/>
          </w:tcPr>
          <w:p w14:paraId="3909E636" w14:textId="0AD1E3CD" w:rsidR="00CB2283" w:rsidRPr="000922C3" w:rsidRDefault="00CB2283" w:rsidP="00CB228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0922C3">
              <w:rPr>
                <w:color w:val="000000"/>
                <w:sz w:val="22"/>
                <w:szCs w:val="22"/>
              </w:rPr>
              <w:t xml:space="preserve">Dostęp do aktualizacji bazy danych sygnatur </w:t>
            </w:r>
            <w:proofErr w:type="spellStart"/>
            <w:r>
              <w:rPr>
                <w:color w:val="000000"/>
                <w:sz w:val="22"/>
                <w:szCs w:val="22"/>
              </w:rPr>
              <w:t>Antivirus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anti</w:t>
            </w:r>
            <w:r w:rsidRPr="000922C3">
              <w:rPr>
                <w:color w:val="000000"/>
                <w:sz w:val="22"/>
                <w:szCs w:val="22"/>
              </w:rPr>
              <w:t>spyware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22C3">
              <w:rPr>
                <w:color w:val="000000"/>
                <w:sz w:val="22"/>
                <w:szCs w:val="22"/>
              </w:rPr>
              <w:t>vulnerability</w:t>
            </w:r>
            <w:proofErr w:type="spellEnd"/>
            <w:r w:rsidRPr="000922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2C3">
              <w:rPr>
                <w:color w:val="000000"/>
                <w:sz w:val="22"/>
                <w:szCs w:val="22"/>
              </w:rPr>
              <w:t>protection</w:t>
            </w:r>
            <w:proofErr w:type="spellEnd"/>
          </w:p>
        </w:tc>
      </w:tr>
      <w:tr w:rsidR="00CB2283" w:rsidRPr="000922C3" w14:paraId="3B52F80A" w14:textId="77777777" w:rsidTr="00CB2283">
        <w:trPr>
          <w:trHeight w:val="212"/>
        </w:trPr>
        <w:tc>
          <w:tcPr>
            <w:tcW w:w="2265" w:type="dxa"/>
            <w:vMerge/>
            <w:shd w:val="clear" w:color="auto" w:fill="auto"/>
            <w:noWrap/>
            <w:vAlign w:val="bottom"/>
          </w:tcPr>
          <w:p w14:paraId="3D3092E7" w14:textId="77777777" w:rsidR="00CB2283" w:rsidRPr="000922C3" w:rsidRDefault="00CB2283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0B80831C" w14:textId="77C64040" w:rsidR="00CB2283" w:rsidRPr="000922C3" w:rsidRDefault="00C85D5E" w:rsidP="00FB4F3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85D5E">
              <w:rPr>
                <w:color w:val="000000"/>
                <w:sz w:val="22"/>
                <w:szCs w:val="22"/>
              </w:rPr>
              <w:t>007051000198797</w:t>
            </w:r>
          </w:p>
        </w:tc>
        <w:tc>
          <w:tcPr>
            <w:tcW w:w="2265" w:type="dxa"/>
            <w:vMerge/>
            <w:vAlign w:val="center"/>
          </w:tcPr>
          <w:p w14:paraId="5C327ED2" w14:textId="77777777" w:rsidR="00CB2283" w:rsidRPr="000922C3" w:rsidRDefault="00CB2283" w:rsidP="000922C3">
            <w:pPr>
              <w:spacing w:before="0" w:after="0"/>
              <w:ind w:left="497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18381A3B" w14:textId="77777777" w:rsidR="00CB2283" w:rsidRPr="000922C3" w:rsidRDefault="00CB2283" w:rsidP="00673B8C">
            <w:pPr>
              <w:spacing w:before="0" w:after="0"/>
              <w:ind w:left="497" w:hanging="284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E4A" w:rsidRPr="000922C3" w14:paraId="5AA82638" w14:textId="77777777" w:rsidTr="00CB2283">
        <w:trPr>
          <w:trHeight w:val="195"/>
        </w:trPr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14:paraId="5F0CF412" w14:textId="0EFC35C7" w:rsidR="00583E4A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Juniper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SRX3400</w:t>
            </w:r>
          </w:p>
          <w:p w14:paraId="463E6FB4" w14:textId="27D0E7F8" w:rsidR="00583E4A" w:rsidRPr="000922C3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(klaster urządzeń)</w:t>
            </w:r>
            <w:r w:rsidR="00CB2283">
              <w:rPr>
                <w:color w:val="000000"/>
                <w:sz w:val="22"/>
                <w:szCs w:val="22"/>
              </w:rPr>
              <w:t xml:space="preserve"> wraz z kartami liniowymi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645015BE" w14:textId="76DA66DF" w:rsidR="00583E4A" w:rsidRPr="000922C3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583E4A">
              <w:rPr>
                <w:color w:val="000000"/>
                <w:sz w:val="22"/>
                <w:szCs w:val="22"/>
              </w:rPr>
              <w:t>AA3613AJ0042</w:t>
            </w:r>
          </w:p>
        </w:tc>
        <w:tc>
          <w:tcPr>
            <w:tcW w:w="2265" w:type="dxa"/>
            <w:vMerge w:val="restart"/>
            <w:vAlign w:val="center"/>
          </w:tcPr>
          <w:p w14:paraId="6F5F138E" w14:textId="66710E84" w:rsidR="00583E4A" w:rsidRPr="000922C3" w:rsidRDefault="008755B5" w:rsidP="00583E4A">
            <w:pPr>
              <w:spacing w:before="0" w:after="0"/>
              <w:ind w:firstLin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Standardowa</w:t>
            </w:r>
          </w:p>
        </w:tc>
        <w:tc>
          <w:tcPr>
            <w:tcW w:w="2266" w:type="dxa"/>
            <w:vMerge w:val="restart"/>
          </w:tcPr>
          <w:p w14:paraId="2D7E2041" w14:textId="31EB8679" w:rsidR="00583E4A" w:rsidRPr="000922C3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E4A" w:rsidRPr="000922C3" w14:paraId="768BCFA0" w14:textId="77777777" w:rsidTr="00CB2283">
        <w:trPr>
          <w:trHeight w:val="195"/>
        </w:trPr>
        <w:tc>
          <w:tcPr>
            <w:tcW w:w="2265" w:type="dxa"/>
            <w:vMerge/>
            <w:shd w:val="clear" w:color="auto" w:fill="auto"/>
            <w:noWrap/>
            <w:vAlign w:val="center"/>
          </w:tcPr>
          <w:p w14:paraId="2D0D9DCE" w14:textId="77777777" w:rsidR="00583E4A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7E6BC305" w14:textId="40A9D878" w:rsidR="00583E4A" w:rsidRPr="000922C3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583E4A">
              <w:rPr>
                <w:color w:val="000000"/>
                <w:sz w:val="22"/>
                <w:szCs w:val="22"/>
              </w:rPr>
              <w:t>AA3613AJ0034</w:t>
            </w:r>
          </w:p>
        </w:tc>
        <w:tc>
          <w:tcPr>
            <w:tcW w:w="2265" w:type="dxa"/>
            <w:vMerge/>
            <w:vAlign w:val="center"/>
          </w:tcPr>
          <w:p w14:paraId="07259932" w14:textId="77777777" w:rsidR="00583E4A" w:rsidRPr="000922C3" w:rsidRDefault="00583E4A" w:rsidP="00583E4A">
            <w:pPr>
              <w:spacing w:before="0" w:after="0"/>
              <w:ind w:left="497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14:paraId="4872C8BD" w14:textId="77777777" w:rsidR="00583E4A" w:rsidRDefault="00583E4A" w:rsidP="00583E4A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E662A70" w14:textId="77777777" w:rsidR="00FB4F3A" w:rsidRPr="000922C3" w:rsidRDefault="00FB4F3A">
      <w:pPr>
        <w:rPr>
          <w:sz w:val="22"/>
          <w:szCs w:val="22"/>
        </w:rPr>
      </w:pPr>
    </w:p>
    <w:sectPr w:rsidR="00FB4F3A" w:rsidRPr="0009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630C"/>
    <w:multiLevelType w:val="hybridMultilevel"/>
    <w:tmpl w:val="31AAA886"/>
    <w:lvl w:ilvl="0" w:tplc="933AA3C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A8A"/>
    <w:multiLevelType w:val="hybridMultilevel"/>
    <w:tmpl w:val="DF7E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79D4"/>
    <w:multiLevelType w:val="hybridMultilevel"/>
    <w:tmpl w:val="33EA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5318"/>
    <w:multiLevelType w:val="hybridMultilevel"/>
    <w:tmpl w:val="DF7E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429E4"/>
    <w:multiLevelType w:val="hybridMultilevel"/>
    <w:tmpl w:val="DF7E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54AF"/>
    <w:multiLevelType w:val="hybridMultilevel"/>
    <w:tmpl w:val="B942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26D3"/>
    <w:multiLevelType w:val="hybridMultilevel"/>
    <w:tmpl w:val="27A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0719"/>
    <w:multiLevelType w:val="hybridMultilevel"/>
    <w:tmpl w:val="DF7E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0FCA"/>
    <w:multiLevelType w:val="hybridMultilevel"/>
    <w:tmpl w:val="DF7E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622B6"/>
    <w:multiLevelType w:val="hybridMultilevel"/>
    <w:tmpl w:val="D322496E"/>
    <w:lvl w:ilvl="0" w:tplc="933AA3C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76CA"/>
    <w:multiLevelType w:val="hybridMultilevel"/>
    <w:tmpl w:val="DF7E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CF"/>
    <w:rsid w:val="000408FA"/>
    <w:rsid w:val="000922C3"/>
    <w:rsid w:val="002D7F0C"/>
    <w:rsid w:val="002F01CF"/>
    <w:rsid w:val="003C1096"/>
    <w:rsid w:val="003E1F65"/>
    <w:rsid w:val="00455B5B"/>
    <w:rsid w:val="004D564A"/>
    <w:rsid w:val="00583E4A"/>
    <w:rsid w:val="00673B8C"/>
    <w:rsid w:val="006A3D01"/>
    <w:rsid w:val="00741D3C"/>
    <w:rsid w:val="0079611B"/>
    <w:rsid w:val="007D3D4A"/>
    <w:rsid w:val="00843E12"/>
    <w:rsid w:val="00852A61"/>
    <w:rsid w:val="008755B5"/>
    <w:rsid w:val="008D412F"/>
    <w:rsid w:val="00901EFD"/>
    <w:rsid w:val="00951908"/>
    <w:rsid w:val="00980307"/>
    <w:rsid w:val="00A31726"/>
    <w:rsid w:val="00AB3669"/>
    <w:rsid w:val="00B567ED"/>
    <w:rsid w:val="00BB0192"/>
    <w:rsid w:val="00BF70C0"/>
    <w:rsid w:val="00C70813"/>
    <w:rsid w:val="00C85D5E"/>
    <w:rsid w:val="00CB2283"/>
    <w:rsid w:val="00D539F8"/>
    <w:rsid w:val="00F00613"/>
    <w:rsid w:val="00F13330"/>
    <w:rsid w:val="00FB1638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9E0"/>
  <w15:docId w15:val="{34FBAD27-5656-476D-9B71-784827E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0C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F3A"/>
    <w:pPr>
      <w:ind w:left="720"/>
      <w:contextualSpacing/>
    </w:pPr>
  </w:style>
  <w:style w:type="table" w:styleId="Tabela-Siatka">
    <w:name w:val="Table Grid"/>
    <w:basedOn w:val="Standardowy"/>
    <w:uiPriority w:val="39"/>
    <w:rsid w:val="00A3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xd xmlns="2b56b0e8-85b6-4553-a8ca-6e2e2bf03a9e" xsi:nil="true"/>
    <Status xmlns="2b56b0e8-85b6-4553-a8ca-6e2e2bf03a9e">Przygotowanie dokumentacji</Status>
    <e4h4 xmlns="2b56b0e8-85b6-4553-a8ca-6e2e2bf03a9e" xsi:nil="true"/>
    <wnuk xmlns="2b56b0e8-85b6-4553-a8ca-6e2e2bf03a9e" xsi:nil="true"/>
    <Osoba_x0020_z_x0020_DZP xmlns="2b56b0e8-85b6-4553-a8ca-6e2e2bf03a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E9684CFFB3234EA42456FD6BC9327C" ma:contentTypeVersion="7" ma:contentTypeDescription="Utwórz nowy dokument." ma:contentTypeScope="" ma:versionID="6d1d7a939096ec20d6ad1ba9f5cf0e55">
  <xsd:schema xmlns:xsd="http://www.w3.org/2001/XMLSchema" xmlns:xs="http://www.w3.org/2001/XMLSchema" xmlns:p="http://schemas.microsoft.com/office/2006/metadata/properties" xmlns:ns2="2b56b0e8-85b6-4553-a8ca-6e2e2bf03a9e" targetNamespace="http://schemas.microsoft.com/office/2006/metadata/properties" ma:root="true" ma:fieldsID="b1d3edb4249cc047f918e3f78cfbafca" ns2:_="">
    <xsd:import namespace="2b56b0e8-85b6-4553-a8ca-6e2e2bf03a9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e4xd" minOccurs="0"/>
                <xsd:element ref="ns2:e4h4" minOccurs="0"/>
                <xsd:element ref="ns2:wnuk" minOccurs="0"/>
                <xsd:element ref="ns2:Osoba_x0020_z_x0020_DZ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b0e8-85b6-4553-a8ca-6e2e2bf03a9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rzygotowanie dokumentacji" ma:format="Dropdown" ma:internalName="Status">
      <xsd:simpleType>
        <xsd:restriction base="dms:Choice">
          <xsd:enumeration value="Przygotowanie dokumentacji"/>
          <xsd:enumeration value="Przetarg w toku"/>
          <xsd:enumeration value="Umowa obowiązuje"/>
          <xsd:enumeration value="Umowa zakończona"/>
        </xsd:restriction>
      </xsd:simpleType>
    </xsd:element>
    <xsd:element name="e4xd" ma:index="9" nillable="true" ma:displayName="Data zawarcia umowy" ma:format="DateOnly" ma:internalName="e4xd">
      <xsd:simpleType>
        <xsd:restriction base="dms:DateTime"/>
      </xsd:simpleType>
    </xsd:element>
    <xsd:element name="e4h4" ma:index="10" nillable="true" ma:displayName="Data końca umowy" ma:format="DateOnly" ma:internalName="e4h4">
      <xsd:simpleType>
        <xsd:restriction base="dms:DateTime"/>
      </xsd:simpleType>
    </xsd:element>
    <xsd:element name="wnuk" ma:index="11" nillable="true" ma:displayName="Nr umowy" ma:internalName="wnuk">
      <xsd:simpleType>
        <xsd:restriction base="dms:Text"/>
      </xsd:simpleType>
    </xsd:element>
    <xsd:element name="Osoba_x0020_z_x0020_DZP" ma:index="12" nillable="true" ma:displayName="Osoba z DZP" ma:internalName="Osoba_x0020_z_x0020_DZ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F51E-0F9F-4F18-B520-B37024D9DFCC}">
  <ds:schemaRefs>
    <ds:schemaRef ds:uri="http://schemas.microsoft.com/office/2006/metadata/properties"/>
    <ds:schemaRef ds:uri="http://schemas.microsoft.com/office/infopath/2007/PartnerControls"/>
    <ds:schemaRef ds:uri="2b56b0e8-85b6-4553-a8ca-6e2e2bf03a9e"/>
  </ds:schemaRefs>
</ds:datastoreItem>
</file>

<file path=customXml/itemProps2.xml><?xml version="1.0" encoding="utf-8"?>
<ds:datastoreItem xmlns:ds="http://schemas.openxmlformats.org/officeDocument/2006/customXml" ds:itemID="{213E07EE-B399-4D1D-9AC2-029BE0BD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6b0e8-85b6-4553-a8ca-6e2e2bf0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81806-2904-4704-A4E2-73AD62555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EFA31-A38E-4C41-ADEF-59383AD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Agnieszka Giers-Dzięgielewska</cp:lastModifiedBy>
  <cp:revision>2</cp:revision>
  <dcterms:created xsi:type="dcterms:W3CDTF">2022-05-19T07:13:00Z</dcterms:created>
  <dcterms:modified xsi:type="dcterms:W3CDTF">2022-05-19T07:13:00Z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0x0101002EE9684CFFB3234EA42456FD6BC9327C</vt:lpwstr>
  </property>
</Properties>
</file>