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CC1F8" w14:textId="77777777" w:rsidR="00551C3A" w:rsidRDefault="00E932FD" w:rsidP="00912E8C">
      <w:pPr>
        <w:spacing w:after="0"/>
        <w:jc w:val="center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8D2EEDA" wp14:editId="7F221674">
            <wp:extent cx="5753735" cy="7454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_POWER_poziom_pl-1_rgb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307c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ZSMAAJYE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74549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Wydatek współfinansowany w projekcie ze środków Unii Europejskiej w ramach Europejskiego Funduszu Społecznego z Programu Operacyjnego Wiedza Edukacja Rozwój. </w:t>
      </w:r>
    </w:p>
    <w:p w14:paraId="2A8A238F" w14:textId="77777777" w:rsidR="00551C3A" w:rsidRDefault="00E932FD" w:rsidP="00912E8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Projekt  realizowany w oparciu o umowę nr  POWR.03.05.00-00-A067/19-00  zawartą pomiędzy</w:t>
      </w:r>
    </w:p>
    <w:p w14:paraId="1082DDF9" w14:textId="77777777" w:rsidR="00551C3A" w:rsidRDefault="00E932FD" w:rsidP="00912E8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Uniwersytetem Warszawskim a Narodowym Centrum Badań i Rozwoju.</w:t>
      </w:r>
    </w:p>
    <w:p w14:paraId="078A55B4" w14:textId="77777777" w:rsidR="00551C3A" w:rsidRDefault="00551C3A"/>
    <w:p w14:paraId="61068F5D" w14:textId="7D1C2EA9" w:rsidR="00551C3A" w:rsidRDefault="00E932FD">
      <w:pPr>
        <w:jc w:val="right"/>
      </w:pPr>
      <w:r>
        <w:t xml:space="preserve">Załącznik nr 1 do SWZ – opis przedmiotu zamówienia – </w:t>
      </w:r>
      <w:r w:rsidR="0017180E">
        <w:t>cztery</w:t>
      </w:r>
      <w:r>
        <w:t xml:space="preserve"> części</w:t>
      </w:r>
    </w:p>
    <w:p w14:paraId="6DBBE19F" w14:textId="01501D2A" w:rsidR="00551C3A" w:rsidRDefault="00E932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u w:val="single"/>
        </w:rPr>
        <w:t>Część</w:t>
      </w:r>
      <w:r>
        <w:rPr>
          <w:rFonts w:ascii="Times New Roman" w:eastAsia="Times New Roman" w:hAnsi="Times New Roman" w:cs="Times New Roman"/>
          <w:b/>
          <w:color w:val="0070C0"/>
          <w:u w:val="single"/>
        </w:rPr>
        <w:tab/>
        <w:t>I</w:t>
      </w:r>
      <w:r>
        <w:rPr>
          <w:rFonts w:ascii="Times New Roman" w:eastAsia="Times New Roman" w:hAnsi="Times New Roman" w:cs="Times New Roman"/>
          <w:b/>
          <w:color w:val="0070C0"/>
          <w:u w:val="single"/>
        </w:rPr>
        <w:tab/>
      </w:r>
    </w:p>
    <w:p w14:paraId="5BCB7ADC" w14:textId="77777777" w:rsidR="00551C3A" w:rsidRDefault="00E932FD">
      <w:pPr>
        <w:spacing w:after="0" w:line="360" w:lineRule="auto"/>
        <w:jc w:val="both"/>
        <w:rPr>
          <w:color w:val="0070C0"/>
          <w:shd w:val="clear" w:color="auto" w:fill="FFFFFF"/>
        </w:rPr>
      </w:pPr>
      <w:r>
        <w:rPr>
          <w:color w:val="0070C0"/>
          <w:shd w:val="clear" w:color="auto" w:fill="FFFFFF"/>
        </w:rPr>
        <w:t>AIT 1.11 Monitor grafiki wypukłej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6D0C9C9B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8352B8E" w14:textId="77777777" w:rsidR="00551C3A" w:rsidRDefault="00E932F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AD4B410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3ECF065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7E0DB80" w14:textId="77777777" w:rsidR="00551C3A" w:rsidRDefault="00E932FD">
            <w:pPr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8517446" w14:textId="77777777" w:rsidR="00551C3A" w:rsidRDefault="00E932FD">
            <w:r>
              <w:t xml:space="preserve">Nazwa producenta sprzętu, typ, model, </w:t>
            </w:r>
          </w:p>
          <w:p w14:paraId="57E672CD" w14:textId="77777777" w:rsidR="00551C3A" w:rsidRDefault="00551C3A"/>
        </w:tc>
      </w:tr>
      <w:tr w:rsidR="00551C3A" w14:paraId="3538A456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338968" w14:textId="77777777" w:rsidR="00551C3A" w:rsidRDefault="00E932FD">
            <w:pPr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F2B2508" w14:textId="77777777" w:rsidR="00551C3A" w:rsidRDefault="00E932FD">
            <w:r>
              <w:t>Fabrycznie nowy monitor grafiki wypukłej zapewniający dźwiękowy i dotykowy dostęp do informacji graficznej</w:t>
            </w:r>
          </w:p>
        </w:tc>
      </w:tr>
      <w:tr w:rsidR="00551C3A" w14:paraId="1A04148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05379B" w14:textId="77777777" w:rsidR="00551C3A" w:rsidRDefault="00E932FD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8331046" w14:textId="77777777" w:rsidR="00551C3A" w:rsidRDefault="00E932FD">
            <w:r>
              <w:t>Komunikacja z komputerem za pomocą portu USB</w:t>
            </w:r>
          </w:p>
        </w:tc>
      </w:tr>
      <w:tr w:rsidR="00551C3A" w14:paraId="78489541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94B412" w14:textId="77777777" w:rsidR="00551C3A" w:rsidRDefault="00E932FD">
            <w:pPr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8CCEA62" w14:textId="77777777" w:rsidR="00551C3A" w:rsidRDefault="00E932FD">
            <w:r>
              <w:t>Zasilanie z portu USB</w:t>
            </w:r>
          </w:p>
        </w:tc>
      </w:tr>
      <w:tr w:rsidR="00551C3A" w14:paraId="46BB273D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392CEC9" w14:textId="77777777" w:rsidR="00551C3A" w:rsidRDefault="00E932FD">
            <w:pPr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213A55A" w14:textId="77777777" w:rsidR="00551C3A" w:rsidRDefault="00E932FD">
            <w:pPr>
              <w:rPr>
                <w:szCs w:val="20"/>
              </w:rPr>
            </w:pPr>
            <w:r>
              <w:rPr>
                <w:szCs w:val="20"/>
              </w:rPr>
              <w:t>Wymiary nie mniejsze niż 400 x 300 mm</w:t>
            </w:r>
          </w:p>
        </w:tc>
      </w:tr>
      <w:tr w:rsidR="00551C3A" w14:paraId="5F9B1A2E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4DD3C30" w14:textId="77777777" w:rsidR="00551C3A" w:rsidRDefault="00E932FD">
            <w:pPr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65AAC92" w14:textId="77777777" w:rsidR="00551C3A" w:rsidRDefault="00E932FD">
            <w:pPr>
              <w:rPr>
                <w:szCs w:val="20"/>
              </w:rPr>
            </w:pPr>
            <w:r>
              <w:t>Dołączone oprogramowanie do edycji plików graficznych i dodawania dźwięku</w:t>
            </w:r>
          </w:p>
        </w:tc>
      </w:tr>
      <w:tr w:rsidR="00551C3A" w14:paraId="4F5C1856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C4838F1" w14:textId="77777777" w:rsidR="00551C3A" w:rsidRDefault="00E932FD">
            <w:pPr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BD5469" w14:textId="77777777" w:rsidR="00551C3A" w:rsidRDefault="00E932FD">
            <w:pPr>
              <w:rPr>
                <w:szCs w:val="20"/>
              </w:rPr>
            </w:pPr>
            <w:r>
              <w:rPr>
                <w:szCs w:val="20"/>
              </w:rPr>
              <w:t>Dołączone oprogramowanie do konwersji plików do potrzeb monitora</w:t>
            </w:r>
          </w:p>
        </w:tc>
      </w:tr>
      <w:tr w:rsidR="00551C3A" w14:paraId="496BB910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B1E6D11" w14:textId="77777777" w:rsidR="00551C3A" w:rsidRDefault="00E932FD">
            <w:pPr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94AE623" w14:textId="77777777" w:rsidR="00551C3A" w:rsidRDefault="00E932FD">
            <w:pPr>
              <w:rPr>
                <w:szCs w:val="20"/>
              </w:rPr>
            </w:pPr>
            <w:r>
              <w:rPr>
                <w:szCs w:val="20"/>
              </w:rPr>
              <w:t>Waga nie większa niż 5 kg</w:t>
            </w:r>
          </w:p>
        </w:tc>
      </w:tr>
      <w:tr w:rsidR="00551C3A" w14:paraId="599EA23D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4A76777" w14:textId="77777777" w:rsidR="00551C3A" w:rsidRDefault="00E932FD">
            <w:pPr>
              <w:jc w:val="center"/>
            </w:pPr>
            <w:r>
              <w:t>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5391319" w14:textId="77777777" w:rsidR="00551C3A" w:rsidRDefault="00E932F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Gwarancja – minimum 24 miesiące</w:t>
            </w:r>
          </w:p>
        </w:tc>
      </w:tr>
    </w:tbl>
    <w:p w14:paraId="35C2D72D" w14:textId="77777777" w:rsidR="00551C3A" w:rsidRDefault="00551C3A">
      <w:pPr>
        <w:spacing w:after="0" w:line="360" w:lineRule="auto"/>
        <w:jc w:val="both"/>
        <w:rPr>
          <w:color w:val="0070C0"/>
          <w:shd w:val="clear" w:color="auto" w:fill="FFFFFF"/>
        </w:rPr>
      </w:pPr>
    </w:p>
    <w:p w14:paraId="0EC5AB19" w14:textId="77777777" w:rsidR="00551C3A" w:rsidRDefault="00551C3A">
      <w:pPr>
        <w:spacing w:after="0" w:line="360" w:lineRule="auto"/>
        <w:jc w:val="both"/>
        <w:rPr>
          <w:color w:val="0070C0"/>
          <w:shd w:val="clear" w:color="auto" w:fill="FFFFFF"/>
        </w:rPr>
      </w:pPr>
    </w:p>
    <w:p w14:paraId="50419813" w14:textId="77777777" w:rsidR="00551C3A" w:rsidRDefault="00E932FD">
      <w:pPr>
        <w:spacing w:after="0" w:line="360" w:lineRule="auto"/>
        <w:jc w:val="both"/>
        <w:rPr>
          <w:color w:val="0070C0"/>
          <w:shd w:val="clear" w:color="auto" w:fill="FFFFFF"/>
        </w:rPr>
      </w:pPr>
      <w:r>
        <w:rPr>
          <w:color w:val="0070C0"/>
          <w:shd w:val="clear" w:color="auto" w:fill="FFFFFF"/>
        </w:rPr>
        <w:t xml:space="preserve">AIT-1.13 Urządzenie pozwalające unieruchomionym na korzystanie z komputera </w:t>
      </w:r>
      <w:r>
        <w:rPr>
          <w:color w:val="FF0000"/>
          <w:shd w:val="clear" w:color="auto" w:fill="FFFFFF"/>
        </w:rPr>
        <w:t>– 2 sztuki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6CF90D08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F74015E" w14:textId="77777777" w:rsidR="00551C3A" w:rsidRDefault="00E932F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06565A4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389CD73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75DE8C" w14:textId="77777777" w:rsidR="00551C3A" w:rsidRDefault="00E932FD">
            <w:pPr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E77767" w14:textId="77777777" w:rsidR="00551C3A" w:rsidRDefault="00E932FD">
            <w:r>
              <w:t xml:space="preserve">Nazwa producenta sprzętu, typ, model, </w:t>
            </w:r>
          </w:p>
          <w:p w14:paraId="2FDC7C64" w14:textId="77777777" w:rsidR="00551C3A" w:rsidRDefault="00551C3A"/>
        </w:tc>
      </w:tr>
      <w:tr w:rsidR="00551C3A" w14:paraId="0DDA80E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3F9B02C" w14:textId="77777777" w:rsidR="00551C3A" w:rsidRDefault="00E932FD">
            <w:pPr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CE87B99" w14:textId="77777777" w:rsidR="00551C3A" w:rsidRDefault="00E932FD">
            <w:r>
              <w:t>Fabrycznie nowe, przenośne urządzenie zastępujące standardową klawiaturę oraz myszkę, pozwalające na obsługę laptopa lub komputera tylko i wyłącznie za pomocą oczu.</w:t>
            </w:r>
          </w:p>
        </w:tc>
      </w:tr>
      <w:tr w:rsidR="00551C3A" w14:paraId="40B5C81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2904CCE" w14:textId="77777777" w:rsidR="00551C3A" w:rsidRDefault="00E932FD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4DF2C5D" w14:textId="77777777" w:rsidR="00551C3A" w:rsidRDefault="00E932FD">
            <w:r>
              <w:t>Urządzenie współpracujące z mocowaniem opisanym w AIT nr 1.14 oraz tabletem opisanym w AIT nr 1.15</w:t>
            </w:r>
          </w:p>
        </w:tc>
      </w:tr>
      <w:tr w:rsidR="00551C3A" w14:paraId="6BD56E6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CA3888" w14:textId="77777777" w:rsidR="00551C3A" w:rsidRDefault="00E932FD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0E77DE5" w14:textId="77777777" w:rsidR="00551C3A" w:rsidRDefault="00E932FD">
            <w:r>
              <w:t>Rozmiar pola śledzenia nie mniejszy niż 50 cm</w:t>
            </w:r>
          </w:p>
        </w:tc>
      </w:tr>
      <w:tr w:rsidR="00551C3A" w14:paraId="37F21A0B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5F9C97F" w14:textId="77777777" w:rsidR="00551C3A" w:rsidRDefault="00E932FD">
            <w:pPr>
              <w:jc w:val="center"/>
            </w:pPr>
            <w:r>
              <w:lastRenderedPageBreak/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AB40A0C" w14:textId="77777777" w:rsidR="00551C3A" w:rsidRDefault="00E932FD">
            <w:r>
              <w:t>Minimalna odległość pomiędzy użytkownikiem a urządzeniem nie mniejsza niż 50 cm.</w:t>
            </w:r>
          </w:p>
        </w:tc>
      </w:tr>
      <w:tr w:rsidR="00551C3A" w14:paraId="2CB87FB2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DDDEDDD" w14:textId="77777777" w:rsidR="00551C3A" w:rsidRDefault="00E932FD">
            <w:pPr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5FB1745" w14:textId="77777777" w:rsidR="00551C3A" w:rsidRDefault="00E932FD">
            <w:r>
              <w:t>Komunikacja z komputerem/tabletem i zasilanie poprzez port USB</w:t>
            </w:r>
          </w:p>
        </w:tc>
      </w:tr>
      <w:tr w:rsidR="00551C3A" w14:paraId="79B62614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D078A09" w14:textId="77777777" w:rsidR="00551C3A" w:rsidRDefault="00E932FD">
            <w:pPr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54741DA" w14:textId="77777777" w:rsidR="00551C3A" w:rsidRDefault="00E932FD">
            <w:r>
              <w:t>Mocowanie magnetyczne</w:t>
            </w:r>
          </w:p>
        </w:tc>
      </w:tr>
      <w:tr w:rsidR="00551C3A" w14:paraId="2CD6D8B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BDFBDF5" w14:textId="77777777" w:rsidR="00551C3A" w:rsidRDefault="00E932FD">
            <w:pPr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187410A" w14:textId="77777777" w:rsidR="00551C3A" w:rsidRDefault="00E932FD">
            <w:r>
              <w:t>Maksymalna obsługiwana przekątna ekranu nie mniejsza niż 17”</w:t>
            </w:r>
          </w:p>
        </w:tc>
      </w:tr>
      <w:tr w:rsidR="00551C3A" w14:paraId="5B513377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94524F9" w14:textId="77777777" w:rsidR="00551C3A" w:rsidRDefault="00E932FD">
            <w:pPr>
              <w:jc w:val="center"/>
            </w:pPr>
            <w:r>
              <w:t>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CA83048" w14:textId="77777777" w:rsidR="00551C3A" w:rsidRDefault="00E932FD">
            <w:r>
              <w:t>Urządzenie wyposażone we własny procesor</w:t>
            </w:r>
          </w:p>
        </w:tc>
      </w:tr>
      <w:tr w:rsidR="00551C3A" w14:paraId="3D08D6A2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5303911" w14:textId="77777777" w:rsidR="00551C3A" w:rsidRDefault="00E932FD">
            <w:pPr>
              <w:jc w:val="center"/>
            </w:pPr>
            <w:r>
              <w:t>10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60A1D0A" w14:textId="77777777" w:rsidR="00551C3A" w:rsidRDefault="00E932FD">
            <w:r>
              <w:t>Kompatybilność przynajmniej z systemem Windows 10.</w:t>
            </w:r>
          </w:p>
        </w:tc>
      </w:tr>
      <w:tr w:rsidR="00551C3A" w14:paraId="44E9AFED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71EE211" w14:textId="77777777" w:rsidR="00551C3A" w:rsidRDefault="00E932FD">
            <w:pPr>
              <w:jc w:val="center"/>
            </w:pPr>
            <w:r>
              <w:t>11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6D35828" w14:textId="77777777" w:rsidR="00551C3A" w:rsidRDefault="00E932FD">
            <w:r>
              <w:t>Dołączone oprogramowanie do sterowania systemem operacyjnym za pomocą oczu realizujące przynajmniej funkcje:</w:t>
            </w:r>
            <w:r>
              <w:br/>
              <w:t>Pisanie na klawiaturze, pojedyncze i podwójne kliknięcie myszą, kliknięcie prawym przyciskiem myszy, przeciąganie elementów myszą, oraz skróty do pogłaśniania, przyciszania, cofnięcia zmiany, kopiowania, wklejania, minimalizowania, maksymalizowania i zamykania okna.</w:t>
            </w:r>
          </w:p>
        </w:tc>
      </w:tr>
      <w:tr w:rsidR="00551C3A" w14:paraId="77C1DDA8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40EF62E" w14:textId="77777777" w:rsidR="00551C3A" w:rsidRDefault="00E932FD">
            <w:pPr>
              <w:jc w:val="center"/>
            </w:pPr>
            <w:r>
              <w:t>12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D072FCE" w14:textId="77777777" w:rsidR="00551C3A" w:rsidRDefault="00E932FD">
            <w:r>
              <w:t>Gwarancja – minimum 24 miesiące</w:t>
            </w:r>
          </w:p>
        </w:tc>
      </w:tr>
    </w:tbl>
    <w:p w14:paraId="63615E7B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2972769E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273D4E63" w14:textId="77777777" w:rsidR="00551C3A" w:rsidRDefault="00E9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0070C0"/>
        </w:rPr>
        <w:t xml:space="preserve">AIT_1.14 Mocowanie tabletu do urządzenia do sterowania wzrokiem </w:t>
      </w:r>
      <w:r>
        <w:rPr>
          <w:rFonts w:ascii="Times New Roman" w:eastAsia="Times New Roman" w:hAnsi="Times New Roman" w:cs="Times New Roman"/>
          <w:color w:val="FF0000"/>
        </w:rPr>
        <w:t>– 2 sztuki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70D34FF2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5F4EE46" w14:textId="77777777" w:rsidR="00551C3A" w:rsidRDefault="00E932F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065EA1E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5699FC84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5AEE8F4" w14:textId="77777777" w:rsidR="00551C3A" w:rsidRDefault="00E932FD">
            <w:pPr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22BC429" w14:textId="77777777" w:rsidR="00551C3A" w:rsidRDefault="00E932FD">
            <w:r>
              <w:t xml:space="preserve">Nazwa producenta sprzętu, typ, model, </w:t>
            </w:r>
          </w:p>
          <w:p w14:paraId="74114BE8" w14:textId="77777777" w:rsidR="00551C3A" w:rsidRDefault="00551C3A"/>
        </w:tc>
      </w:tr>
      <w:tr w:rsidR="00551C3A" w14:paraId="32EFDE1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C7929E5" w14:textId="77777777" w:rsidR="00551C3A" w:rsidRDefault="00E932FD">
            <w:pPr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F491D24" w14:textId="77777777" w:rsidR="00551C3A" w:rsidRDefault="00E932FD">
            <w:r>
              <w:t>Mocowanie umożliwiające stabilne połączenie tabletu opisanego w AIT 1.15 z urządzeniem, opisanym w AIT 1.13, do sterowania za pomocą oczu.</w:t>
            </w:r>
          </w:p>
        </w:tc>
      </w:tr>
      <w:tr w:rsidR="00551C3A" w14:paraId="323FE11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7282DD7" w14:textId="77777777" w:rsidR="00551C3A" w:rsidRDefault="00E932FD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B7352E5" w14:textId="77777777" w:rsidR="00551C3A" w:rsidRDefault="00E932FD">
            <w:r>
              <w:t xml:space="preserve">Możliwość obsługi tabletu o szerokości przynajmniej w przedziale 200 – 300 mm. </w:t>
            </w:r>
          </w:p>
        </w:tc>
      </w:tr>
      <w:tr w:rsidR="00551C3A" w14:paraId="3127EED2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7AB67FA" w14:textId="77777777" w:rsidR="00551C3A" w:rsidRDefault="00E932FD">
            <w:pPr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5C0D13D" w14:textId="77777777" w:rsidR="00551C3A" w:rsidRDefault="00E932FD">
            <w:r>
              <w:t>Możliwość obsługi tabletu o wysokości przynajmniej w przedziale 170 – 200 mm.</w:t>
            </w:r>
          </w:p>
        </w:tc>
      </w:tr>
      <w:tr w:rsidR="00551C3A" w14:paraId="54C0CCF1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01CA13" w14:textId="77777777" w:rsidR="00551C3A" w:rsidRDefault="00E932FD">
            <w:pPr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3B2284C" w14:textId="77777777" w:rsidR="00551C3A" w:rsidRDefault="00E932FD">
            <w:r>
              <w:t>Stabilne magnetyczne mocowanie dla urządzenia do sterowania za pomocą oczu</w:t>
            </w:r>
          </w:p>
        </w:tc>
      </w:tr>
      <w:tr w:rsidR="00551C3A" w14:paraId="03CB4320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3831185" w14:textId="77777777" w:rsidR="00551C3A" w:rsidRDefault="00E932FD">
            <w:pPr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643D83B" w14:textId="77777777" w:rsidR="00551C3A" w:rsidRDefault="00E932FD">
            <w:r>
              <w:t>Konstrukcja mocowania pozwalająca na dostęp do wszystkich portów zainstalowanych po lewej i prawej stronie tabletu</w:t>
            </w:r>
          </w:p>
        </w:tc>
      </w:tr>
      <w:tr w:rsidR="00551C3A" w14:paraId="5FEDCFEC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DAE77C" w14:textId="77777777" w:rsidR="00551C3A" w:rsidRDefault="00E932FD">
            <w:pPr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3EF571E" w14:textId="77777777" w:rsidR="00551C3A" w:rsidRDefault="00E932FD">
            <w:r>
              <w:t>Konstrukcja umożliwiająca stabilne postawienie mocowania na biurku</w:t>
            </w:r>
          </w:p>
        </w:tc>
      </w:tr>
      <w:tr w:rsidR="00551C3A" w14:paraId="3487E55F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14E6926" w14:textId="77777777" w:rsidR="00551C3A" w:rsidRDefault="00E932FD">
            <w:pPr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824BD87" w14:textId="77777777" w:rsidR="00551C3A" w:rsidRDefault="00E932FD">
            <w:r>
              <w:rPr>
                <w:szCs w:val="20"/>
              </w:rPr>
              <w:t>Gwarancja – minimum 24 miesiące</w:t>
            </w:r>
          </w:p>
        </w:tc>
      </w:tr>
    </w:tbl>
    <w:p w14:paraId="5C7734C4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64303970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29186FA8" w14:textId="77777777" w:rsidR="00551C3A" w:rsidRDefault="00E9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0070C0"/>
        </w:rPr>
        <w:t xml:space="preserve">AIT_1.15 Tablet do urządzenia sterowanego za pomocą oczu </w:t>
      </w:r>
      <w:r>
        <w:rPr>
          <w:rFonts w:ascii="Times New Roman" w:eastAsia="Times New Roman" w:hAnsi="Times New Roman" w:cs="Times New Roman"/>
          <w:color w:val="FF0000"/>
        </w:rPr>
        <w:t>– 2 sztuki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464A4A87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803E13" w14:textId="77777777" w:rsidR="00551C3A" w:rsidRDefault="00E932F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7DA21AA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10527F" w14:paraId="38D43156" w14:textId="77777777" w:rsidTr="0010527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6D4E199" w14:textId="77777777" w:rsidR="0010527F" w:rsidRPr="0010527F" w:rsidRDefault="0010527F" w:rsidP="0010527F">
            <w:pPr>
              <w:jc w:val="center"/>
              <w:rPr>
                <w:rFonts w:asciiTheme="minorHAnsi" w:hAnsiTheme="minorHAnsi" w:cstheme="minorHAnsi"/>
              </w:rPr>
            </w:pPr>
            <w:r w:rsidRPr="0010527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FDF925B" w14:textId="77777777" w:rsidR="0010527F" w:rsidRPr="0010527F" w:rsidRDefault="0010527F" w:rsidP="0010527F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producenta sprzętu, typ, model, </w:t>
            </w:r>
          </w:p>
          <w:p w14:paraId="6EFE9CD9" w14:textId="77777777" w:rsidR="0010527F" w:rsidRPr="0010527F" w:rsidRDefault="0010527F" w:rsidP="0010527F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0527F" w14:paraId="0A83E37B" w14:textId="77777777" w:rsidTr="0010527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F757780" w14:textId="77777777" w:rsidR="0010527F" w:rsidRPr="0010527F" w:rsidRDefault="0010527F" w:rsidP="0010527F">
            <w:pPr>
              <w:jc w:val="center"/>
              <w:rPr>
                <w:rFonts w:asciiTheme="minorHAnsi" w:hAnsiTheme="minorHAnsi" w:cstheme="minorHAnsi"/>
              </w:rPr>
            </w:pPr>
            <w:r w:rsidRPr="0010527F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763960" w14:textId="77777777" w:rsidR="0010527F" w:rsidRPr="0010527F" w:rsidRDefault="0010527F" w:rsidP="0010527F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t>Fabrycznie nowy tablet współpracujący z urządzeniem do sterowania komputerem za pomocą oczu opisanym w AIT 1.13 oraz z mocowaniem opisanym w AIT 1.14. </w:t>
            </w:r>
          </w:p>
        </w:tc>
      </w:tr>
      <w:tr w:rsidR="0010527F" w14:paraId="1B4D797F" w14:textId="77777777" w:rsidTr="0010527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0BAA3BA" w14:textId="77777777" w:rsidR="0010527F" w:rsidRPr="0010527F" w:rsidRDefault="0010527F" w:rsidP="0010527F">
            <w:pPr>
              <w:jc w:val="center"/>
              <w:rPr>
                <w:rFonts w:asciiTheme="minorHAnsi" w:hAnsiTheme="minorHAnsi" w:cstheme="minorHAnsi"/>
              </w:rPr>
            </w:pPr>
            <w:r w:rsidRPr="001052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327D956" w14:textId="77777777" w:rsidR="0010527F" w:rsidRPr="0010527F" w:rsidRDefault="0010527F" w:rsidP="0010527F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Wielordzeniowy procesor o wydajności nie mniejszej niż 2500 pkt w teście </w:t>
            </w:r>
            <w:proofErr w:type="spellStart"/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t>PassMark</w:t>
            </w:r>
            <w:proofErr w:type="spellEnd"/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hyperlink r:id="rId7" w:history="1">
              <w:r w:rsidRPr="0010527F">
                <w:rPr>
                  <w:rStyle w:val="Hipercze"/>
                  <w:rFonts w:asciiTheme="minorHAnsi" w:hAnsiTheme="minorHAnsi" w:cstheme="minorHAnsi"/>
                  <w:b w:val="0"/>
                  <w:sz w:val="22"/>
                  <w:szCs w:val="22"/>
                </w:rPr>
                <w:t>https://www.cpubenchmark.net/mid_range_cpus.html</w:t>
              </w:r>
            </w:hyperlink>
          </w:p>
          <w:p w14:paraId="7AC965A6" w14:textId="77777777" w:rsidR="0010527F" w:rsidRPr="0010527F" w:rsidRDefault="0010527F" w:rsidP="0010527F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t>Wyposażony w system chłodzący zapewniający bezproblemową pracę przy pełnym obciążeniu</w:t>
            </w:r>
          </w:p>
        </w:tc>
      </w:tr>
      <w:tr w:rsidR="0010527F" w14:paraId="42E3D8FD" w14:textId="77777777" w:rsidTr="0010527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63AB377" w14:textId="77777777" w:rsidR="0010527F" w:rsidRPr="0010527F" w:rsidRDefault="0010527F" w:rsidP="0010527F">
            <w:pPr>
              <w:jc w:val="center"/>
              <w:rPr>
                <w:rFonts w:asciiTheme="minorHAnsi" w:hAnsiTheme="minorHAnsi" w:cstheme="minorHAnsi"/>
              </w:rPr>
            </w:pPr>
            <w:r w:rsidRPr="001052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50383CC" w14:textId="77777777" w:rsidR="0010527F" w:rsidRPr="0010527F" w:rsidRDefault="0010527F" w:rsidP="0010527F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Karta graficzna osiągająca w testach </w:t>
            </w:r>
            <w:proofErr w:type="spellStart"/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t>PassMark</w:t>
            </w:r>
            <w:proofErr w:type="spellEnd"/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wynik nie niższy niż 800 punktów</w:t>
            </w:r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hyperlink r:id="rId8" w:history="1">
              <w:r w:rsidRPr="0010527F">
                <w:rPr>
                  <w:rStyle w:val="Hipercze"/>
                  <w:rFonts w:asciiTheme="minorHAnsi" w:hAnsiTheme="minorHAnsi" w:cstheme="minorHAnsi"/>
                  <w:b w:val="0"/>
                  <w:sz w:val="22"/>
                  <w:szCs w:val="22"/>
                </w:rPr>
                <w:t>https://www.videocardbenchmark.net/mid_range_gpus.html</w:t>
              </w:r>
            </w:hyperlink>
          </w:p>
        </w:tc>
      </w:tr>
      <w:tr w:rsidR="0010527F" w14:paraId="6248B0CC" w14:textId="77777777" w:rsidTr="0010527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A083E5F" w14:textId="77777777" w:rsidR="0010527F" w:rsidRPr="0010527F" w:rsidRDefault="0010527F" w:rsidP="0010527F">
            <w:pPr>
              <w:jc w:val="center"/>
              <w:rPr>
                <w:rFonts w:asciiTheme="minorHAnsi" w:hAnsiTheme="minorHAnsi" w:cstheme="minorHAnsi"/>
              </w:rPr>
            </w:pPr>
            <w:r w:rsidRPr="0010527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94DA1E5" w14:textId="77777777" w:rsidR="0010527F" w:rsidRPr="0010527F" w:rsidRDefault="0010527F" w:rsidP="0010527F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t>Ekran dotykowy pozwalający na pracę w rozdzielczości nie niższej niż 2560x1600px</w:t>
            </w:r>
          </w:p>
        </w:tc>
      </w:tr>
      <w:tr w:rsidR="0010527F" w14:paraId="65576B7A" w14:textId="77777777" w:rsidTr="0010527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9B35D73" w14:textId="77777777" w:rsidR="0010527F" w:rsidRPr="0010527F" w:rsidRDefault="0010527F" w:rsidP="0010527F">
            <w:pPr>
              <w:jc w:val="center"/>
              <w:rPr>
                <w:rFonts w:asciiTheme="minorHAnsi" w:hAnsiTheme="minorHAnsi" w:cstheme="minorHAnsi"/>
              </w:rPr>
            </w:pPr>
            <w:r w:rsidRPr="0010527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114C85E" w14:textId="77777777" w:rsidR="0010527F" w:rsidRPr="0010527F" w:rsidRDefault="0010527F" w:rsidP="0010527F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Minimum 4GB pamięci RAM</w:t>
            </w:r>
          </w:p>
        </w:tc>
      </w:tr>
      <w:tr w:rsidR="0010527F" w14:paraId="3A15C319" w14:textId="77777777" w:rsidTr="0010527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5C32366" w14:textId="77777777" w:rsidR="0010527F" w:rsidRPr="0010527F" w:rsidRDefault="0010527F" w:rsidP="0010527F">
            <w:pPr>
              <w:jc w:val="center"/>
              <w:rPr>
                <w:rFonts w:asciiTheme="minorHAnsi" w:hAnsiTheme="minorHAnsi" w:cstheme="minorHAnsi"/>
              </w:rPr>
            </w:pPr>
            <w:r w:rsidRPr="0010527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A31F878" w14:textId="77777777" w:rsidR="0010527F" w:rsidRPr="0010527F" w:rsidRDefault="0010527F" w:rsidP="0010527F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t>Dysk twardy o pojemności przynajmniej 100GB wykonany w technologii SSD</w:t>
            </w:r>
          </w:p>
        </w:tc>
      </w:tr>
      <w:tr w:rsidR="0010527F" w14:paraId="39299435" w14:textId="77777777" w:rsidTr="0010527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FEA7610" w14:textId="77777777" w:rsidR="0010527F" w:rsidRPr="0010527F" w:rsidRDefault="0010527F" w:rsidP="0010527F">
            <w:pPr>
              <w:jc w:val="center"/>
              <w:rPr>
                <w:rFonts w:asciiTheme="minorHAnsi" w:hAnsiTheme="minorHAnsi" w:cstheme="minorHAnsi"/>
              </w:rPr>
            </w:pPr>
            <w:r w:rsidRPr="0010527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0C037CE" w14:textId="77777777" w:rsidR="0010527F" w:rsidRPr="0010527F" w:rsidRDefault="0010527F" w:rsidP="0010527F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Minimum 1 pełnowymiarowe gniazdo USB 2.0 lub nowsze – typ A umieszczone na lewym bądź prawym boku urządzenia</w:t>
            </w:r>
          </w:p>
        </w:tc>
      </w:tr>
      <w:tr w:rsidR="0010527F" w:rsidRPr="00AF558D" w14:paraId="52C050D1" w14:textId="77777777" w:rsidTr="0010527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B277BD7" w14:textId="77777777" w:rsidR="0010527F" w:rsidRPr="0010527F" w:rsidRDefault="0010527F" w:rsidP="0010527F">
            <w:pPr>
              <w:jc w:val="center"/>
              <w:rPr>
                <w:rFonts w:asciiTheme="minorHAnsi" w:hAnsiTheme="minorHAnsi" w:cstheme="minorHAnsi"/>
              </w:rPr>
            </w:pPr>
            <w:r w:rsidRPr="0010527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4C69EA2" w14:textId="77777777" w:rsidR="0010527F" w:rsidRPr="0010527F" w:rsidRDefault="0010527F" w:rsidP="0010527F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t>Złącze mini Display Port lub Display Port</w:t>
            </w:r>
          </w:p>
        </w:tc>
      </w:tr>
      <w:tr w:rsidR="0010527F" w14:paraId="69B7E344" w14:textId="77777777" w:rsidTr="0010527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6E942F5" w14:textId="77777777" w:rsidR="0010527F" w:rsidRPr="0010527F" w:rsidRDefault="0010527F" w:rsidP="0010527F">
            <w:pPr>
              <w:jc w:val="center"/>
              <w:rPr>
                <w:rFonts w:asciiTheme="minorHAnsi" w:hAnsiTheme="minorHAnsi" w:cstheme="minorHAnsi"/>
              </w:rPr>
            </w:pPr>
            <w:r w:rsidRPr="0010527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DBA9376" w14:textId="77777777" w:rsidR="0010527F" w:rsidRPr="0010527F" w:rsidRDefault="0010527F" w:rsidP="0010527F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t>Kompatybilność z mocowaniem do tabletu, zapewniająca stabilność i bezpieczeństwo tabletu.</w:t>
            </w:r>
          </w:p>
        </w:tc>
      </w:tr>
      <w:tr w:rsidR="0010527F" w14:paraId="04BD507B" w14:textId="77777777" w:rsidTr="0010527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E9699E5" w14:textId="77777777" w:rsidR="0010527F" w:rsidRPr="0010527F" w:rsidRDefault="0010527F" w:rsidP="0010527F">
            <w:pPr>
              <w:jc w:val="center"/>
              <w:rPr>
                <w:rFonts w:asciiTheme="minorHAnsi" w:hAnsiTheme="minorHAnsi" w:cstheme="minorHAnsi"/>
              </w:rPr>
            </w:pPr>
            <w:r w:rsidRPr="0010527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29AB924" w14:textId="77777777" w:rsidR="0010527F" w:rsidRPr="0010527F" w:rsidRDefault="0010527F" w:rsidP="0010527F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t>Oprogramowanie: 64 bitowy system operacyjny w najnowszej wersji zapewniający współpracę z urządzeniem do sterowania za pomocą gałek ocznych. Oprogramowanie musi być kompatybilne z programem udźwiękawiającym NVDA</w:t>
            </w:r>
          </w:p>
        </w:tc>
      </w:tr>
      <w:tr w:rsidR="0010527F" w14:paraId="6A9303A4" w14:textId="77777777" w:rsidTr="0010527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DC52D37" w14:textId="77777777" w:rsidR="0010527F" w:rsidRPr="0010527F" w:rsidRDefault="0010527F" w:rsidP="0010527F">
            <w:pPr>
              <w:jc w:val="center"/>
              <w:rPr>
                <w:rFonts w:asciiTheme="minorHAnsi" w:hAnsiTheme="minorHAnsi" w:cstheme="minorHAnsi"/>
              </w:rPr>
            </w:pPr>
            <w:r w:rsidRPr="0010527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0648019" w14:textId="77777777" w:rsidR="0010527F" w:rsidRPr="0010527F" w:rsidRDefault="0010527F" w:rsidP="0010527F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t>Dołączony rysik wielofunkcyjny</w:t>
            </w:r>
          </w:p>
        </w:tc>
      </w:tr>
      <w:tr w:rsidR="0010527F" w14:paraId="2A83AE94" w14:textId="77777777" w:rsidTr="0010527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4FF8C23" w14:textId="77777777" w:rsidR="0010527F" w:rsidRPr="0010527F" w:rsidRDefault="0010527F" w:rsidP="0010527F">
            <w:pPr>
              <w:jc w:val="center"/>
              <w:rPr>
                <w:rFonts w:asciiTheme="minorHAnsi" w:hAnsiTheme="minorHAnsi" w:cstheme="minorHAnsi"/>
              </w:rPr>
            </w:pPr>
            <w:r w:rsidRPr="0010527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AAFE138" w14:textId="77777777" w:rsidR="0010527F" w:rsidRPr="0010527F" w:rsidRDefault="0010527F" w:rsidP="0010527F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t>Gwarancja:</w:t>
            </w:r>
          </w:p>
          <w:p w14:paraId="48601EA0" w14:textId="5D37B09D" w:rsidR="0010527F" w:rsidRPr="0010527F" w:rsidRDefault="0010527F" w:rsidP="0010527F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t>W przypadku urządzenia fabrycznie nowego min. 24 miesiące.</w:t>
            </w:r>
          </w:p>
        </w:tc>
      </w:tr>
    </w:tbl>
    <w:p w14:paraId="6098F5FA" w14:textId="5D4A25DF" w:rsidR="0010527F" w:rsidRDefault="001052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1B3BB98D" w14:textId="3AC457F7" w:rsidR="00912E8C" w:rsidRDefault="0010527F" w:rsidP="0010527F">
      <w:pPr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0070C0"/>
        </w:rPr>
        <w:br w:type="page"/>
      </w:r>
    </w:p>
    <w:p w14:paraId="6FD945A3" w14:textId="216A8894" w:rsidR="00551C3A" w:rsidRDefault="00E932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u w:val="single"/>
        </w:rPr>
        <w:lastRenderedPageBreak/>
        <w:t>Część</w:t>
      </w:r>
      <w:r>
        <w:rPr>
          <w:rFonts w:ascii="Times New Roman" w:eastAsia="Times New Roman" w:hAnsi="Times New Roman" w:cs="Times New Roman"/>
          <w:b/>
          <w:color w:val="0070C0"/>
          <w:u w:val="single"/>
        </w:rPr>
        <w:tab/>
      </w:r>
      <w:r w:rsidR="0017180E">
        <w:rPr>
          <w:rFonts w:ascii="Times New Roman" w:eastAsia="Times New Roman" w:hAnsi="Times New Roman" w:cs="Times New Roman"/>
          <w:b/>
          <w:color w:val="0070C0"/>
          <w:u w:val="single"/>
        </w:rPr>
        <w:t>II</w:t>
      </w:r>
      <w:r w:rsidRPr="0017180E">
        <w:rPr>
          <w:rFonts w:ascii="Times New Roman" w:eastAsia="Times New Roman" w:hAnsi="Times New Roman" w:cs="Times New Roman"/>
          <w:b/>
          <w:color w:val="0070C0"/>
        </w:rPr>
        <w:tab/>
      </w:r>
    </w:p>
    <w:p w14:paraId="7D516D8E" w14:textId="77777777" w:rsidR="00551C3A" w:rsidRDefault="00E932FD">
      <w:pPr>
        <w:spacing w:after="0" w:line="360" w:lineRule="auto"/>
        <w:jc w:val="both"/>
        <w:rPr>
          <w:color w:val="0070C0"/>
          <w:shd w:val="clear" w:color="auto" w:fill="FFFFFF"/>
        </w:rPr>
      </w:pPr>
      <w:r>
        <w:rPr>
          <w:color w:val="0070C0"/>
          <w:shd w:val="clear" w:color="auto" w:fill="FFFFFF"/>
        </w:rPr>
        <w:t>AIT-1.6 Specjalistyczna mysz komputerowa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203681B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7E4DDCB" w14:textId="77777777" w:rsidR="00551C3A" w:rsidRDefault="00E932F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21D7C4D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65EB58B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61B5153" w14:textId="77777777" w:rsidR="00551C3A" w:rsidRDefault="00E932FD">
            <w:pPr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10BC30E" w14:textId="77777777" w:rsidR="00551C3A" w:rsidRDefault="00E932FD">
            <w:r>
              <w:t xml:space="preserve">Nazwa producenta sprzętu, typ, model, </w:t>
            </w:r>
          </w:p>
          <w:p w14:paraId="7B46CB1F" w14:textId="77777777" w:rsidR="00551C3A" w:rsidRDefault="00551C3A"/>
        </w:tc>
      </w:tr>
      <w:tr w:rsidR="00551C3A" w14:paraId="7317CDDE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0B6AF5C" w14:textId="77777777" w:rsidR="00551C3A" w:rsidRDefault="00E932FD">
            <w:pPr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B721837" w14:textId="77777777" w:rsidR="00551C3A" w:rsidRDefault="00E932FD">
            <w:r>
              <w:t>Specjalistyczna mysz pozwalająca na pracę jednym palcem bez odrywania nadgarstka</w:t>
            </w:r>
          </w:p>
        </w:tc>
      </w:tr>
      <w:tr w:rsidR="00551C3A" w14:paraId="7C563580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341C052" w14:textId="77777777" w:rsidR="00551C3A" w:rsidRDefault="00E932FD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C7C019A" w14:textId="77777777" w:rsidR="00551C3A" w:rsidRDefault="00E932FD">
            <w:r>
              <w:t>Obsługa za pomocą palca oraz czułego przycisku w kształcie pierścienia</w:t>
            </w:r>
          </w:p>
        </w:tc>
      </w:tr>
      <w:tr w:rsidR="00551C3A" w14:paraId="15517FAF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24F776C" w14:textId="77777777" w:rsidR="00551C3A" w:rsidRDefault="00E932FD">
            <w:pPr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DA530E5" w14:textId="77777777" w:rsidR="00551C3A" w:rsidRDefault="00E932FD">
            <w:r>
              <w:t>Połączenie z komputerem za pomocą poru USB lub PS/2</w:t>
            </w:r>
          </w:p>
        </w:tc>
      </w:tr>
      <w:tr w:rsidR="00551C3A" w14:paraId="75AD28BE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29C22C7" w14:textId="77777777" w:rsidR="00551C3A" w:rsidRDefault="00E932FD">
            <w:pPr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AEF3410" w14:textId="77777777" w:rsidR="00551C3A" w:rsidRDefault="00E932FD">
            <w:r>
              <w:t>Kompatybilność przynajmniej z systemami Windows 7 i nowszymi oraz Android</w:t>
            </w:r>
          </w:p>
        </w:tc>
      </w:tr>
      <w:tr w:rsidR="00551C3A" w14:paraId="6B9CFD6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F0106A0" w14:textId="77777777" w:rsidR="00551C3A" w:rsidRDefault="00E932FD">
            <w:pPr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567D682" w14:textId="77777777" w:rsidR="00551C3A" w:rsidRDefault="00E932FD">
            <w:r>
              <w:t>Kontrastowe oznaczenia przycisków</w:t>
            </w:r>
          </w:p>
        </w:tc>
      </w:tr>
      <w:tr w:rsidR="00551C3A" w14:paraId="71033834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0B28A3A" w14:textId="77777777" w:rsidR="00551C3A" w:rsidRDefault="00E932FD">
            <w:pPr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C6D87E5" w14:textId="77777777" w:rsidR="00551C3A" w:rsidRDefault="00E932FD">
            <w:r>
              <w:t>Ergonomiczny kształt pochylony w stronę nadgarstka</w:t>
            </w:r>
          </w:p>
        </w:tc>
      </w:tr>
      <w:tr w:rsidR="00551C3A" w14:paraId="3DC5E8E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3900A4B" w14:textId="77777777" w:rsidR="00551C3A" w:rsidRDefault="00E932FD">
            <w:pPr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7E7AC32" w14:textId="77777777" w:rsidR="00551C3A" w:rsidRDefault="00E932FD">
            <w:r>
              <w:rPr>
                <w:szCs w:val="20"/>
              </w:rPr>
              <w:t>Gwarancja – minimum 24 miesiące</w:t>
            </w:r>
          </w:p>
        </w:tc>
      </w:tr>
    </w:tbl>
    <w:p w14:paraId="26858C16" w14:textId="77777777" w:rsidR="0010527F" w:rsidRDefault="0010527F">
      <w:pPr>
        <w:spacing w:after="0" w:line="360" w:lineRule="auto"/>
        <w:jc w:val="both"/>
        <w:rPr>
          <w:color w:val="0070C0"/>
          <w:shd w:val="clear" w:color="auto" w:fill="FFFFFF"/>
        </w:rPr>
      </w:pPr>
    </w:p>
    <w:p w14:paraId="79A99030" w14:textId="77777777" w:rsidR="00551C3A" w:rsidRDefault="00E932FD">
      <w:pPr>
        <w:spacing w:after="0" w:line="360" w:lineRule="auto"/>
        <w:jc w:val="both"/>
        <w:rPr>
          <w:color w:val="0070C0"/>
          <w:shd w:val="clear" w:color="auto" w:fill="FFFFFF"/>
        </w:rPr>
      </w:pPr>
      <w:r>
        <w:rPr>
          <w:color w:val="0070C0"/>
          <w:shd w:val="clear" w:color="auto" w:fill="FFFFFF"/>
        </w:rPr>
        <w:t xml:space="preserve">AIT-1.7 Specjalistyczna mysz komputerowa 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048DB742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90D8276" w14:textId="77777777" w:rsidR="00551C3A" w:rsidRPr="0010527F" w:rsidRDefault="00E932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527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652E0FB" w14:textId="77777777" w:rsidR="00551C3A" w:rsidRPr="0010527F" w:rsidRDefault="00E932F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10527F">
              <w:rPr>
                <w:rFonts w:asciiTheme="minorHAnsi" w:hAnsiTheme="minorHAnsi" w:cstheme="minorHAnsi"/>
                <w:sz w:val="22"/>
                <w:szCs w:val="22"/>
              </w:rPr>
              <w:t>Nazwa parametru lub funkcja pomiarowa</w:t>
            </w:r>
          </w:p>
        </w:tc>
      </w:tr>
      <w:tr w:rsidR="00D16B8E" w14:paraId="27C71B67" w14:textId="77777777" w:rsidTr="00D16B8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FE1C321" w14:textId="77777777" w:rsidR="00D16B8E" w:rsidRPr="0010527F" w:rsidRDefault="00D16B8E" w:rsidP="00D16B8E">
            <w:pPr>
              <w:rPr>
                <w:rFonts w:asciiTheme="minorHAnsi" w:hAnsiTheme="minorHAnsi" w:cstheme="minorHAnsi"/>
              </w:rPr>
            </w:pPr>
            <w:r w:rsidRPr="0010527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30797D1" w14:textId="77777777" w:rsidR="00D16B8E" w:rsidRPr="0010527F" w:rsidRDefault="00D16B8E" w:rsidP="00D16B8E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producenta sprzętu, typ, model, </w:t>
            </w:r>
          </w:p>
          <w:p w14:paraId="5557E3B3" w14:textId="77777777" w:rsidR="00D16B8E" w:rsidRPr="0010527F" w:rsidRDefault="00D16B8E" w:rsidP="00D16B8E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16B8E" w14:paraId="72D1F474" w14:textId="77777777" w:rsidTr="00D16B8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C7312F1" w14:textId="77777777" w:rsidR="00D16B8E" w:rsidRPr="0010527F" w:rsidRDefault="00D16B8E" w:rsidP="00D16B8E">
            <w:pPr>
              <w:rPr>
                <w:rFonts w:asciiTheme="minorHAnsi" w:hAnsiTheme="minorHAnsi" w:cstheme="minorHAnsi"/>
              </w:rPr>
            </w:pPr>
            <w:r w:rsidRPr="0010527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AA56D6" w14:textId="77777777" w:rsidR="00D16B8E" w:rsidRPr="0010527F" w:rsidRDefault="00D16B8E" w:rsidP="00D16B8E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t>Specjalistyczna mysz z dużymi przyciskami</w:t>
            </w:r>
          </w:p>
        </w:tc>
      </w:tr>
      <w:tr w:rsidR="00D16B8E" w14:paraId="643C33B1" w14:textId="77777777" w:rsidTr="00D16B8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B9C067D" w14:textId="77777777" w:rsidR="00D16B8E" w:rsidRPr="0010527F" w:rsidRDefault="00D16B8E" w:rsidP="00D16B8E">
            <w:pPr>
              <w:rPr>
                <w:rFonts w:asciiTheme="minorHAnsi" w:hAnsiTheme="minorHAnsi" w:cstheme="minorHAnsi"/>
              </w:rPr>
            </w:pPr>
            <w:r w:rsidRPr="001052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BB1EF75" w14:textId="77777777" w:rsidR="00D16B8E" w:rsidRPr="0010527F" w:rsidRDefault="00D16B8E" w:rsidP="00D16B8E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t>Ergonomiczny kształt</w:t>
            </w:r>
          </w:p>
        </w:tc>
      </w:tr>
      <w:tr w:rsidR="00D16B8E" w14:paraId="240021EF" w14:textId="77777777" w:rsidTr="00D16B8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498057C" w14:textId="77777777" w:rsidR="00D16B8E" w:rsidRPr="0010527F" w:rsidRDefault="00D16B8E" w:rsidP="00D16B8E">
            <w:pPr>
              <w:rPr>
                <w:rFonts w:asciiTheme="minorHAnsi" w:hAnsiTheme="minorHAnsi" w:cstheme="minorHAnsi"/>
              </w:rPr>
            </w:pPr>
            <w:r w:rsidRPr="001052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7174D60" w14:textId="77777777" w:rsidR="00D16B8E" w:rsidRPr="0010527F" w:rsidRDefault="00D16B8E" w:rsidP="00D16B8E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t>Technologia laserowa</w:t>
            </w:r>
          </w:p>
        </w:tc>
      </w:tr>
      <w:tr w:rsidR="00D16B8E" w14:paraId="27478AA5" w14:textId="77777777" w:rsidTr="00D16B8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422A14C" w14:textId="77777777" w:rsidR="00D16B8E" w:rsidRPr="0010527F" w:rsidRDefault="00D16B8E" w:rsidP="00D16B8E">
            <w:pPr>
              <w:rPr>
                <w:rFonts w:asciiTheme="minorHAnsi" w:hAnsiTheme="minorHAnsi" w:cstheme="minorHAnsi"/>
              </w:rPr>
            </w:pPr>
            <w:r w:rsidRPr="0010527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F92A16C" w14:textId="77777777" w:rsidR="00D16B8E" w:rsidRPr="0010527F" w:rsidRDefault="00D16B8E" w:rsidP="00D16B8E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t>Powiększone przyciski</w:t>
            </w:r>
          </w:p>
        </w:tc>
      </w:tr>
      <w:tr w:rsidR="00D16B8E" w14:paraId="2A29CE7E" w14:textId="77777777" w:rsidTr="00D16B8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E9EB0AF" w14:textId="77777777" w:rsidR="00D16B8E" w:rsidRPr="0010527F" w:rsidRDefault="00D16B8E" w:rsidP="00D16B8E">
            <w:pPr>
              <w:rPr>
                <w:rFonts w:asciiTheme="minorHAnsi" w:hAnsiTheme="minorHAnsi" w:cstheme="minorHAnsi"/>
              </w:rPr>
            </w:pPr>
            <w:r w:rsidRPr="0010527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8ED1420" w14:textId="77777777" w:rsidR="00D16B8E" w:rsidRPr="0010527F" w:rsidRDefault="00D16B8E" w:rsidP="00D16B8E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t>Mechanizm sterujący kursorem bez potrzeby przesuwania myszy</w:t>
            </w:r>
          </w:p>
        </w:tc>
      </w:tr>
      <w:tr w:rsidR="00D16B8E" w14:paraId="4527F9EE" w14:textId="77777777" w:rsidTr="00D16B8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0E37A76" w14:textId="77777777" w:rsidR="00D16B8E" w:rsidRPr="0010527F" w:rsidRDefault="00D16B8E" w:rsidP="00D16B8E">
            <w:pPr>
              <w:rPr>
                <w:rFonts w:asciiTheme="minorHAnsi" w:hAnsiTheme="minorHAnsi" w:cstheme="minorHAnsi"/>
              </w:rPr>
            </w:pPr>
            <w:r w:rsidRPr="0010527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1DDCDAB" w14:textId="77777777" w:rsidR="00D16B8E" w:rsidRPr="0010527F" w:rsidRDefault="00D16B8E" w:rsidP="00D16B8E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t>Połączenie z komputerem za pomocą portu USB</w:t>
            </w:r>
          </w:p>
        </w:tc>
      </w:tr>
      <w:tr w:rsidR="00D16B8E" w14:paraId="61404D43" w14:textId="77777777" w:rsidTr="00D16B8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ABED03" w14:textId="77777777" w:rsidR="00D16B8E" w:rsidRPr="0010527F" w:rsidRDefault="00D16B8E" w:rsidP="00D16B8E">
            <w:pPr>
              <w:rPr>
                <w:rFonts w:asciiTheme="minorHAnsi" w:hAnsiTheme="minorHAnsi" w:cstheme="minorHAnsi"/>
              </w:rPr>
            </w:pPr>
            <w:r w:rsidRPr="0010527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3B065DB" w14:textId="77777777" w:rsidR="00D16B8E" w:rsidRPr="0010527F" w:rsidRDefault="00D16B8E" w:rsidP="00D16B8E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t>Konfigurowalne przyciski</w:t>
            </w:r>
          </w:p>
        </w:tc>
      </w:tr>
      <w:tr w:rsidR="00D16B8E" w14:paraId="5A7970B5" w14:textId="77777777" w:rsidTr="00D16B8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AE0E0D9" w14:textId="77777777" w:rsidR="00D16B8E" w:rsidRPr="0010527F" w:rsidRDefault="00D16B8E" w:rsidP="00D16B8E">
            <w:pPr>
              <w:rPr>
                <w:rFonts w:asciiTheme="minorHAnsi" w:hAnsiTheme="minorHAnsi" w:cstheme="minorHAnsi"/>
              </w:rPr>
            </w:pPr>
            <w:r w:rsidRPr="0010527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01ED90C" w14:textId="77777777" w:rsidR="00D16B8E" w:rsidRPr="0010527F" w:rsidRDefault="00D16B8E" w:rsidP="00D16B8E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t>Dostosowana do osób prawo i lewo ręcznych</w:t>
            </w:r>
          </w:p>
        </w:tc>
      </w:tr>
      <w:tr w:rsidR="00D16B8E" w14:paraId="24199F49" w14:textId="77777777" w:rsidTr="00D16B8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FE5B74D" w14:textId="77777777" w:rsidR="00D16B8E" w:rsidRPr="0010527F" w:rsidRDefault="00D16B8E" w:rsidP="00D16B8E">
            <w:pPr>
              <w:rPr>
                <w:rFonts w:asciiTheme="minorHAnsi" w:hAnsiTheme="minorHAnsi" w:cstheme="minorHAnsi"/>
              </w:rPr>
            </w:pPr>
            <w:r w:rsidRPr="0010527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AB6063A" w14:textId="77777777" w:rsidR="00D16B8E" w:rsidRPr="0010527F" w:rsidRDefault="00D16B8E" w:rsidP="00D16B8E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t>Możliwość blokady wciśnięcia przycisku</w:t>
            </w:r>
          </w:p>
        </w:tc>
      </w:tr>
      <w:tr w:rsidR="00D16B8E" w14:paraId="0F3BBACF" w14:textId="77777777" w:rsidTr="00D16B8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600808D" w14:textId="2B55126A" w:rsidR="00D16B8E" w:rsidRPr="0010527F" w:rsidRDefault="00D16B8E" w:rsidP="00D16B8E">
            <w:pPr>
              <w:rPr>
                <w:rFonts w:asciiTheme="minorHAnsi" w:hAnsiTheme="minorHAnsi" w:cstheme="minorHAnsi"/>
              </w:rPr>
            </w:pPr>
            <w:r w:rsidRPr="0010527F">
              <w:rPr>
                <w:rFonts w:asciiTheme="minorHAnsi" w:hAnsiTheme="minorHAnsi" w:cstheme="minorHAnsi"/>
              </w:rPr>
              <w:t>1</w:t>
            </w:r>
            <w:r w:rsidR="0023019F">
              <w:rPr>
                <w:rFonts w:asciiTheme="minorHAnsi" w:hAnsiTheme="minorHAnsi" w:cstheme="minorHAnsi"/>
              </w:rPr>
              <w:t>1</w:t>
            </w:r>
            <w:bookmarkStart w:id="0" w:name="_GoBack"/>
            <w:bookmarkEnd w:id="0"/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C504A35" w14:textId="77777777" w:rsidR="00D16B8E" w:rsidRPr="0010527F" w:rsidRDefault="00D16B8E" w:rsidP="00D16B8E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27F">
              <w:rPr>
                <w:rFonts w:asciiTheme="minorHAnsi" w:hAnsiTheme="minorHAnsi" w:cstheme="minorHAnsi"/>
                <w:b w:val="0"/>
                <w:sz w:val="22"/>
                <w:szCs w:val="22"/>
              </w:rPr>
              <w:t>Przynajmniej 12 miesięcy gwarancji</w:t>
            </w:r>
          </w:p>
        </w:tc>
      </w:tr>
    </w:tbl>
    <w:p w14:paraId="7283F8E6" w14:textId="77777777" w:rsidR="00551C3A" w:rsidRDefault="00551C3A">
      <w:pPr>
        <w:spacing w:after="0" w:line="360" w:lineRule="auto"/>
        <w:jc w:val="both"/>
        <w:rPr>
          <w:color w:val="0070C0"/>
          <w:shd w:val="clear" w:color="auto" w:fill="FFFFFF"/>
        </w:rPr>
      </w:pPr>
    </w:p>
    <w:p w14:paraId="4BF0947A" w14:textId="77777777" w:rsidR="00551C3A" w:rsidRDefault="00E932FD">
      <w:pPr>
        <w:spacing w:after="0" w:line="360" w:lineRule="auto"/>
        <w:jc w:val="both"/>
        <w:rPr>
          <w:color w:val="0070C0"/>
          <w:shd w:val="clear" w:color="auto" w:fill="FFFFFF"/>
        </w:rPr>
      </w:pPr>
      <w:r>
        <w:rPr>
          <w:color w:val="0070C0"/>
          <w:shd w:val="clear" w:color="auto" w:fill="FFFFFF"/>
        </w:rPr>
        <w:t xml:space="preserve">AIT-1.17 Przenośny powiększalnik do biblioteki </w:t>
      </w:r>
      <w:r>
        <w:rPr>
          <w:color w:val="FF0000"/>
          <w:shd w:val="clear" w:color="auto" w:fill="FFFFFF"/>
        </w:rPr>
        <w:t>– 3 sztuki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036A2AF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77CEF26" w14:textId="77777777" w:rsidR="00551C3A" w:rsidRDefault="00E932F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EEF750C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330DE4C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AFE5ABC" w14:textId="77777777" w:rsidR="00551C3A" w:rsidRDefault="00E932FD">
            <w:pPr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AEBA974" w14:textId="77777777" w:rsidR="00551C3A" w:rsidRDefault="00E932FD">
            <w:r>
              <w:t xml:space="preserve">Nazwa producenta sprzętu, typ, model, </w:t>
            </w:r>
          </w:p>
          <w:p w14:paraId="2DD081BC" w14:textId="77777777" w:rsidR="00551C3A" w:rsidRDefault="00551C3A"/>
        </w:tc>
      </w:tr>
      <w:tr w:rsidR="00551C3A" w14:paraId="514DE7BE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70EC48B" w14:textId="77777777" w:rsidR="00551C3A" w:rsidRDefault="00E932FD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C96D3F3" w14:textId="77777777" w:rsidR="00551C3A" w:rsidRDefault="00E932FD">
            <w:r>
              <w:t>Fabrycznie nowy, duży przenośny powiększalnik z funkcją płynnego poruszania się po tekście</w:t>
            </w:r>
          </w:p>
        </w:tc>
      </w:tr>
      <w:tr w:rsidR="00551C3A" w14:paraId="69B22A0F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4C05564" w14:textId="77777777" w:rsidR="00551C3A" w:rsidRDefault="00E932FD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198B059" w14:textId="77777777" w:rsidR="00551C3A" w:rsidRDefault="00E932FD">
            <w:r>
              <w:t>Ekran nie mniejszy niż 13”</w:t>
            </w:r>
          </w:p>
        </w:tc>
      </w:tr>
      <w:tr w:rsidR="00551C3A" w14:paraId="5767974C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3047895" w14:textId="77777777" w:rsidR="00551C3A" w:rsidRDefault="00E932FD">
            <w:pPr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D92E4FE" w14:textId="77777777" w:rsidR="00551C3A" w:rsidRDefault="00E932FD">
            <w:r>
              <w:t>Wyświetlanie obrazu w jakości HD lub wyższej</w:t>
            </w:r>
          </w:p>
        </w:tc>
      </w:tr>
      <w:tr w:rsidR="00551C3A" w14:paraId="79375121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C243333" w14:textId="77777777" w:rsidR="00551C3A" w:rsidRDefault="00E932FD">
            <w:pPr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3CCF747" w14:textId="77777777" w:rsidR="00551C3A" w:rsidRDefault="00E932FD">
            <w:r>
              <w:t>Możliwość przynajmniej 25 krotnego powiększenia</w:t>
            </w:r>
          </w:p>
        </w:tc>
      </w:tr>
      <w:tr w:rsidR="00551C3A" w14:paraId="548338F0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A30663C" w14:textId="77777777" w:rsidR="00551C3A" w:rsidRDefault="00E932FD">
            <w:pPr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DCEE065" w14:textId="77777777" w:rsidR="00551C3A" w:rsidRDefault="00E932FD">
            <w:r>
              <w:t>Masa nie większa niż 2kg</w:t>
            </w:r>
          </w:p>
        </w:tc>
      </w:tr>
      <w:tr w:rsidR="00551C3A" w14:paraId="228779F2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92C3C82" w14:textId="77777777" w:rsidR="00551C3A" w:rsidRDefault="00E932FD">
            <w:pPr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11A2197" w14:textId="77777777" w:rsidR="00551C3A" w:rsidRDefault="00E932FD">
            <w:r>
              <w:t>Akumulator pozwalający na pracę przynajmniej 2,5 godziny</w:t>
            </w:r>
          </w:p>
        </w:tc>
      </w:tr>
      <w:tr w:rsidR="00551C3A" w14:paraId="3AFD082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25DF575" w14:textId="77777777" w:rsidR="00551C3A" w:rsidRDefault="00E932FD">
            <w:pPr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9E5A5A" w14:textId="77777777" w:rsidR="00551C3A" w:rsidRDefault="00E932FD">
            <w:r>
              <w:t xml:space="preserve">Mechanizm umożliwiający łatwą orientację i płynne poruszanie się po powiększanym materiale w osi pionowej i poziomej. </w:t>
            </w:r>
          </w:p>
        </w:tc>
      </w:tr>
      <w:tr w:rsidR="00551C3A" w14:paraId="1036DD44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2EE217" w14:textId="77777777" w:rsidR="00551C3A" w:rsidRDefault="00E932FD">
            <w:pPr>
              <w:jc w:val="center"/>
            </w:pPr>
            <w:r>
              <w:t>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A453FC" w14:textId="77777777" w:rsidR="00551C3A" w:rsidRDefault="00E932FD">
            <w:r>
              <w:t>Zintegrowane oświetlenie</w:t>
            </w:r>
          </w:p>
        </w:tc>
      </w:tr>
      <w:tr w:rsidR="00551C3A" w14:paraId="393D6CD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3D330B4" w14:textId="77777777" w:rsidR="00551C3A" w:rsidRDefault="00E932FD">
            <w:pPr>
              <w:jc w:val="center"/>
            </w:pPr>
            <w:r>
              <w:t>10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800294D" w14:textId="77777777" w:rsidR="00551C3A" w:rsidRDefault="00E932FD">
            <w:r>
              <w:t>Możliwość wyświetlania obrazu w trybach kontrastowych</w:t>
            </w:r>
          </w:p>
        </w:tc>
      </w:tr>
      <w:tr w:rsidR="00551C3A" w14:paraId="4B14D931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485C708" w14:textId="77777777" w:rsidR="00551C3A" w:rsidRDefault="00E932FD">
            <w:pPr>
              <w:jc w:val="center"/>
            </w:pPr>
            <w:r>
              <w:t>11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B313D99" w14:textId="77777777" w:rsidR="00551C3A" w:rsidRDefault="00E932FD">
            <w:r>
              <w:t>Dołączony pokrowiec/torba wykonany przez producenta urządzenia</w:t>
            </w:r>
          </w:p>
        </w:tc>
      </w:tr>
      <w:tr w:rsidR="00551C3A" w14:paraId="64052EED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9DD18FE" w14:textId="77777777" w:rsidR="00551C3A" w:rsidRDefault="00E932FD">
            <w:pPr>
              <w:jc w:val="center"/>
            </w:pPr>
            <w:r>
              <w:t>12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214D391" w14:textId="77777777" w:rsidR="00551C3A" w:rsidRDefault="00E932FD">
            <w:r>
              <w:rPr>
                <w:szCs w:val="20"/>
              </w:rPr>
              <w:t>Gwarancja – minimum 24 miesiące</w:t>
            </w:r>
          </w:p>
        </w:tc>
      </w:tr>
    </w:tbl>
    <w:p w14:paraId="35E61E5A" w14:textId="63975550" w:rsidR="0010527F" w:rsidRDefault="0010527F">
      <w:pPr>
        <w:spacing w:after="0" w:line="360" w:lineRule="auto"/>
        <w:jc w:val="both"/>
        <w:rPr>
          <w:color w:val="0070C0"/>
          <w:shd w:val="clear" w:color="auto" w:fill="FFFFFF"/>
        </w:rPr>
      </w:pPr>
    </w:p>
    <w:p w14:paraId="633AD8AD" w14:textId="7D3DA00A" w:rsidR="00551C3A" w:rsidRDefault="0010527F" w:rsidP="0010527F">
      <w:pPr>
        <w:rPr>
          <w:color w:val="0070C0"/>
          <w:shd w:val="clear" w:color="auto" w:fill="FFFFFF"/>
        </w:rPr>
      </w:pPr>
      <w:r>
        <w:rPr>
          <w:color w:val="0070C0"/>
          <w:shd w:val="clear" w:color="auto" w:fill="FFFFFF"/>
        </w:rPr>
        <w:br w:type="page"/>
      </w:r>
    </w:p>
    <w:p w14:paraId="104948D8" w14:textId="5771CC4E" w:rsidR="00551C3A" w:rsidRPr="00A55175" w:rsidRDefault="00E932FD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70C0"/>
          <w:u w:val="single"/>
        </w:rPr>
      </w:pPr>
      <w:r w:rsidRPr="00A55175">
        <w:rPr>
          <w:rFonts w:ascii="Times New Roman" w:eastAsia="Times New Roman" w:hAnsi="Times New Roman" w:cs="Times New Roman"/>
          <w:b/>
          <w:color w:val="0070C0"/>
          <w:u w:val="single"/>
        </w:rPr>
        <w:lastRenderedPageBreak/>
        <w:t>Część</w:t>
      </w:r>
      <w:r w:rsidRPr="00A55175">
        <w:rPr>
          <w:rFonts w:ascii="Times New Roman" w:eastAsia="Times New Roman" w:hAnsi="Times New Roman" w:cs="Times New Roman"/>
          <w:b/>
          <w:color w:val="0070C0"/>
          <w:u w:val="single"/>
        </w:rPr>
        <w:tab/>
      </w:r>
      <w:r w:rsidR="0017180E">
        <w:rPr>
          <w:rFonts w:ascii="Times New Roman" w:eastAsia="Times New Roman" w:hAnsi="Times New Roman" w:cs="Times New Roman"/>
          <w:b/>
          <w:color w:val="0070C0"/>
          <w:u w:val="single"/>
        </w:rPr>
        <w:t>II</w:t>
      </w:r>
      <w:r w:rsidRPr="00A55175">
        <w:rPr>
          <w:rFonts w:ascii="Times New Roman" w:eastAsia="Times New Roman" w:hAnsi="Times New Roman" w:cs="Times New Roman"/>
          <w:b/>
          <w:color w:val="0070C0"/>
          <w:u w:val="single"/>
        </w:rPr>
        <w:t>I</w:t>
      </w:r>
      <w:r w:rsidRPr="0017180E">
        <w:rPr>
          <w:rFonts w:ascii="Times New Roman" w:eastAsia="Times New Roman" w:hAnsi="Times New Roman" w:cs="Times New Roman"/>
          <w:b/>
          <w:color w:val="0070C0"/>
        </w:rPr>
        <w:tab/>
      </w:r>
    </w:p>
    <w:p w14:paraId="667C525E" w14:textId="45B2DBB5" w:rsidR="00551C3A" w:rsidRDefault="00E932FD" w:rsidP="00E932FD">
      <w:pPr>
        <w:spacing w:after="0" w:line="360" w:lineRule="auto"/>
        <w:jc w:val="both"/>
        <w:rPr>
          <w:color w:val="0070C0"/>
          <w:shd w:val="clear" w:color="auto" w:fill="FFFFFF"/>
        </w:rPr>
      </w:pPr>
      <w:r>
        <w:rPr>
          <w:color w:val="0070C0"/>
          <w:shd w:val="clear" w:color="auto" w:fill="FFFFFF"/>
        </w:rPr>
        <w:t>AIT-1.10 Urządzenie do obsługi urządzenia przenośnego przy pomocą fizycznych</w:t>
      </w:r>
      <w:r>
        <w:rPr>
          <w:color w:val="0070C0"/>
          <w:shd w:val="clear" w:color="auto" w:fill="FFFFFF"/>
        </w:rPr>
        <w:br/>
        <w:t>przycisków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31838F6E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A70E06D" w14:textId="77777777" w:rsidR="00551C3A" w:rsidRDefault="00E932F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75E8E3C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68F8D14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F223D90" w14:textId="77777777" w:rsidR="00551C3A" w:rsidRDefault="00E932FD">
            <w:pPr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FA0858A" w14:textId="77777777" w:rsidR="00551C3A" w:rsidRDefault="00E932FD">
            <w:r>
              <w:t xml:space="preserve">Nazwa producenta sprzętu, typ, model, </w:t>
            </w:r>
          </w:p>
          <w:p w14:paraId="4C30033B" w14:textId="77777777" w:rsidR="00551C3A" w:rsidRDefault="00551C3A"/>
        </w:tc>
      </w:tr>
      <w:tr w:rsidR="00551C3A" w14:paraId="24F76D4D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C80E795" w14:textId="77777777" w:rsidR="00551C3A" w:rsidRDefault="00E932FD">
            <w:pPr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8411CB6" w14:textId="77777777" w:rsidR="00551C3A" w:rsidRDefault="00E932FD">
            <w:r>
              <w:t>Bezprzewodowe urządzenie umożliwiające podłączenie do tabletów, przycisków wyposażonych w złącze mini Jack</w:t>
            </w:r>
          </w:p>
        </w:tc>
      </w:tr>
      <w:tr w:rsidR="00551C3A" w14:paraId="14EF899F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328EE20" w14:textId="77777777" w:rsidR="00551C3A" w:rsidRDefault="00E932FD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4442296" w14:textId="77777777" w:rsidR="00551C3A" w:rsidRDefault="00E932FD">
            <w:r>
              <w:t>Obsługa przynajmniej 4 przycisków z możliwością konfiguracji ich funkcji</w:t>
            </w:r>
          </w:p>
        </w:tc>
      </w:tr>
      <w:tr w:rsidR="00551C3A" w14:paraId="5B0B87E7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47F43EC" w14:textId="77777777" w:rsidR="00551C3A" w:rsidRDefault="00E932FD">
            <w:pPr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15D802F" w14:textId="77777777" w:rsidR="00551C3A" w:rsidRDefault="00E932FD">
            <w:r>
              <w:t>Komunikacja z tabletem za pomocą Bluetooth</w:t>
            </w:r>
          </w:p>
        </w:tc>
      </w:tr>
      <w:tr w:rsidR="00551C3A" w14:paraId="2D5152DD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699A48" w14:textId="77777777" w:rsidR="00551C3A" w:rsidRDefault="00E932FD">
            <w:pPr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250B58A" w14:textId="77777777" w:rsidR="00551C3A" w:rsidRDefault="00E932FD">
            <w:r>
              <w:t>Parowanie z urządzeniem bez potrzeby podawania kodu</w:t>
            </w:r>
          </w:p>
        </w:tc>
      </w:tr>
      <w:tr w:rsidR="00551C3A" w14:paraId="3E5A8B3B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3E4B90F" w14:textId="77777777" w:rsidR="00551C3A" w:rsidRDefault="00E932FD">
            <w:pPr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9C46F3" w14:textId="77777777" w:rsidR="00551C3A" w:rsidRDefault="00E932FD">
            <w:r>
              <w:t>Akumulator Li-Ios z możliwością ładowania poprzez USB</w:t>
            </w:r>
          </w:p>
        </w:tc>
      </w:tr>
      <w:tr w:rsidR="00551C3A" w14:paraId="701D8CF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29C1DB1" w14:textId="77777777" w:rsidR="00551C3A" w:rsidRDefault="00E932FD">
            <w:pPr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A2BDF2D" w14:textId="77777777" w:rsidR="00551C3A" w:rsidRDefault="00E932FD">
            <w:r>
              <w:t>Mocowanie magnetyczne</w:t>
            </w:r>
          </w:p>
        </w:tc>
      </w:tr>
      <w:tr w:rsidR="00551C3A" w14:paraId="5DEB3D0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8B52AAF" w14:textId="77777777" w:rsidR="00551C3A" w:rsidRDefault="00E932FD">
            <w:pPr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9333E57" w14:textId="77777777" w:rsidR="00551C3A" w:rsidRDefault="00E932FD">
            <w:r>
              <w:t>Maksymalna obsługiwana przekątna ekranu nie mniejsza niż 17,3”</w:t>
            </w:r>
          </w:p>
        </w:tc>
      </w:tr>
      <w:tr w:rsidR="00551C3A" w14:paraId="33579296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49078C7" w14:textId="77777777" w:rsidR="00551C3A" w:rsidRDefault="00E932FD">
            <w:pPr>
              <w:jc w:val="center"/>
            </w:pPr>
            <w:r>
              <w:t>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5763838" w14:textId="77777777" w:rsidR="00551C3A" w:rsidRDefault="00E932FD">
            <w:r>
              <w:t>Urządzenie wyposażone we własny procesor</w:t>
            </w:r>
          </w:p>
        </w:tc>
      </w:tr>
      <w:tr w:rsidR="00551C3A" w14:paraId="22A5D8C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19F60F4" w14:textId="77777777" w:rsidR="00551C3A" w:rsidRDefault="00E932FD">
            <w:pPr>
              <w:jc w:val="center"/>
            </w:pPr>
            <w:r>
              <w:t>10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A575007" w14:textId="77777777" w:rsidR="00551C3A" w:rsidRDefault="00E932FD">
            <w:r>
              <w:t>Kompatybilność przynajmniej z systemami iOS oraz Android</w:t>
            </w:r>
          </w:p>
        </w:tc>
      </w:tr>
      <w:tr w:rsidR="00551C3A" w14:paraId="3FEDDB6C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F7A725B" w14:textId="77777777" w:rsidR="00551C3A" w:rsidRDefault="00E932FD">
            <w:pPr>
              <w:jc w:val="center"/>
            </w:pPr>
            <w:r>
              <w:t>11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81F702" w14:textId="77777777" w:rsidR="00551C3A" w:rsidRDefault="00E932FD">
            <w:r>
              <w:rPr>
                <w:szCs w:val="20"/>
              </w:rPr>
              <w:t>Gwarancja – minimum 24 miesiące</w:t>
            </w:r>
          </w:p>
        </w:tc>
      </w:tr>
    </w:tbl>
    <w:p w14:paraId="230793F4" w14:textId="77777777" w:rsidR="00551C3A" w:rsidRDefault="00551C3A">
      <w:pPr>
        <w:spacing w:after="0" w:line="360" w:lineRule="auto"/>
        <w:ind w:left="720" w:hanging="720"/>
        <w:jc w:val="both"/>
        <w:rPr>
          <w:color w:val="0070C0"/>
          <w:shd w:val="clear" w:color="auto" w:fill="FFFFFF"/>
        </w:rPr>
      </w:pPr>
    </w:p>
    <w:p w14:paraId="74C3C9AF" w14:textId="77777777" w:rsidR="00551C3A" w:rsidRDefault="00551C3A">
      <w:pPr>
        <w:spacing w:after="0" w:line="360" w:lineRule="auto"/>
        <w:ind w:left="720" w:hanging="720"/>
        <w:jc w:val="both"/>
        <w:rPr>
          <w:color w:val="0070C0"/>
          <w:shd w:val="clear" w:color="auto" w:fill="FFFFFF"/>
        </w:rPr>
      </w:pPr>
    </w:p>
    <w:p w14:paraId="161D3ACF" w14:textId="77777777" w:rsidR="00551C3A" w:rsidRDefault="00E932FD">
      <w:pPr>
        <w:spacing w:after="0" w:line="360" w:lineRule="auto"/>
        <w:jc w:val="both"/>
        <w:rPr>
          <w:color w:val="0070C0"/>
          <w:shd w:val="clear" w:color="auto" w:fill="FFFFFF"/>
        </w:rPr>
      </w:pPr>
      <w:r>
        <w:rPr>
          <w:color w:val="0070C0"/>
          <w:shd w:val="clear" w:color="auto" w:fill="FFFFFF"/>
        </w:rPr>
        <w:t xml:space="preserve"> AIT-1.12 Program OCR do rozpoznawania zapisów matematycznych 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5D9026AC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A65D0F7" w14:textId="77777777" w:rsidR="00551C3A" w:rsidRDefault="00E932F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F0E95A8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6C64FECC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E2869C0" w14:textId="77777777" w:rsidR="00551C3A" w:rsidRDefault="00E932FD">
            <w:pPr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F6DDFB6" w14:textId="77777777" w:rsidR="00551C3A" w:rsidRDefault="00E932FD">
            <w:r>
              <w:t>Nazwa programu</w:t>
            </w:r>
          </w:p>
          <w:p w14:paraId="652C37C9" w14:textId="77777777" w:rsidR="00551C3A" w:rsidRDefault="00551C3A"/>
        </w:tc>
      </w:tr>
      <w:tr w:rsidR="00551C3A" w14:paraId="02839C94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98FBDB5" w14:textId="77777777" w:rsidR="00551C3A" w:rsidRDefault="00E932FD">
            <w:pPr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A6DD4A6" w14:textId="77777777" w:rsidR="00551C3A" w:rsidRDefault="00E932FD">
            <w:r>
              <w:t>Program OCR pozwalający na rozpoznawanie zeskanowanych zapisów matematycznych i naukowych</w:t>
            </w:r>
          </w:p>
        </w:tc>
      </w:tr>
      <w:tr w:rsidR="00551C3A" w14:paraId="7E3F967C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E1A9D0E" w14:textId="77777777" w:rsidR="00551C3A" w:rsidRDefault="00E932FD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E07D9E9" w14:textId="77777777" w:rsidR="00551C3A" w:rsidRDefault="00E932FD">
            <w:r>
              <w:t xml:space="preserve">Pliki wyjściowe przynajmniej: </w:t>
            </w:r>
            <w:proofErr w:type="spellStart"/>
            <w:r>
              <w:t>LateX</w:t>
            </w:r>
            <w:proofErr w:type="spellEnd"/>
            <w:r>
              <w:t xml:space="preserve">. </w:t>
            </w:r>
            <w:proofErr w:type="spellStart"/>
            <w:r>
              <w:t>MathML</w:t>
            </w:r>
            <w:proofErr w:type="spellEnd"/>
            <w:r>
              <w:t>, XHTML</w:t>
            </w:r>
          </w:p>
        </w:tc>
      </w:tr>
      <w:tr w:rsidR="00551C3A" w14:paraId="4AA152A7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87D00E4" w14:textId="77777777" w:rsidR="00551C3A" w:rsidRDefault="00E932FD">
            <w:pPr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E980FC2" w14:textId="77777777" w:rsidR="00551C3A" w:rsidRDefault="00E932FD">
            <w:r>
              <w:t xml:space="preserve">Licencja dożywotnia na 1 stanowisko komputerowe bez limitów w ilości przetworzonych stron. </w:t>
            </w:r>
          </w:p>
        </w:tc>
      </w:tr>
      <w:tr w:rsidR="00551C3A" w14:paraId="0C2D6DEB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ECADF5" w14:textId="77777777" w:rsidR="00551C3A" w:rsidRDefault="00E932FD">
            <w:pPr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7DA48F2" w14:textId="77777777" w:rsidR="00551C3A" w:rsidRDefault="00E932FD">
            <w:r>
              <w:t>Dołączone oprogramowanie pozwalające na edycję rozpoznanych plików przez osoby widzące.</w:t>
            </w:r>
          </w:p>
        </w:tc>
      </w:tr>
      <w:tr w:rsidR="00551C3A" w14:paraId="51AFB6F1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5DE898B" w14:textId="77777777" w:rsidR="00551C3A" w:rsidRDefault="00E932FD">
            <w:pPr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4F63AE" w14:textId="77777777" w:rsidR="00551C3A" w:rsidRDefault="00E932FD">
            <w:r>
              <w:t xml:space="preserve">Dołączone oprogramowanie pozwalające na edycję i odczyt rozpoznanego pliku przez osoby nie widome za pomocą wbudowanego mechanizmu zamiany tekstu na głoś. </w:t>
            </w:r>
          </w:p>
        </w:tc>
      </w:tr>
      <w:tr w:rsidR="00551C3A" w14:paraId="2A093DC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D0A263F" w14:textId="77777777" w:rsidR="00551C3A" w:rsidRDefault="00E932FD">
            <w:pPr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96A31E6" w14:textId="61652790" w:rsidR="00551C3A" w:rsidRDefault="00E932FD" w:rsidP="00E932FD">
            <w:pPr>
              <w:rPr>
                <w:color w:val="FF0000"/>
              </w:rPr>
            </w:pPr>
            <w:r w:rsidRPr="00E932FD">
              <w:rPr>
                <w:szCs w:val="20"/>
              </w:rPr>
              <w:t>Gwarancja – nie jest wymagana</w:t>
            </w:r>
          </w:p>
        </w:tc>
      </w:tr>
    </w:tbl>
    <w:p w14:paraId="7671E966" w14:textId="77777777" w:rsidR="0017180E" w:rsidRDefault="0017180E">
      <w:pPr>
        <w:spacing w:after="0" w:line="360" w:lineRule="auto"/>
        <w:jc w:val="both"/>
        <w:rPr>
          <w:color w:val="0070C0"/>
          <w:shd w:val="clear" w:color="auto" w:fill="FFFFFF"/>
        </w:rPr>
      </w:pPr>
    </w:p>
    <w:p w14:paraId="3F94442D" w14:textId="137210B7" w:rsidR="00551C3A" w:rsidRDefault="00E9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  <w:r>
        <w:rPr>
          <w:color w:val="0070C0"/>
          <w:shd w:val="clear" w:color="auto" w:fill="FFFFFF"/>
        </w:rPr>
        <w:t>AIT-1.18 Dodatek do programu OCR do rozpoznawania tekstów matematycznych</w:t>
      </w:r>
      <w:r>
        <w:rPr>
          <w:color w:val="0070C0"/>
          <w:shd w:val="clear" w:color="auto" w:fill="FFFFFF"/>
        </w:rPr>
        <w:br/>
        <w:t xml:space="preserve">                                </w:t>
      </w:r>
      <w:r w:rsidR="0017180E">
        <w:rPr>
          <w:color w:val="0070C0"/>
          <w:shd w:val="clear" w:color="auto" w:fill="FFFFFF"/>
        </w:rPr>
        <w:t>pozwalający</w:t>
      </w:r>
      <w:r>
        <w:rPr>
          <w:color w:val="0070C0"/>
          <w:shd w:val="clear" w:color="auto" w:fill="FFFFFF"/>
        </w:rPr>
        <w:t xml:space="preserve"> na skorzystanie z silnika ABBY Fine Reader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6D6141C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6084B5D" w14:textId="77777777" w:rsidR="00551C3A" w:rsidRDefault="00E932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7400087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30744188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724C675" w14:textId="77777777" w:rsidR="00551C3A" w:rsidRDefault="00E932F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8DE50A4" w14:textId="77777777" w:rsidR="00551C3A" w:rsidRDefault="00E932F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Nazwa programu</w:t>
            </w:r>
          </w:p>
          <w:p w14:paraId="33C89120" w14:textId="77777777" w:rsidR="00551C3A" w:rsidRDefault="00551C3A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51C3A" w14:paraId="4B96022C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702CE20" w14:textId="77777777" w:rsidR="00551C3A" w:rsidRDefault="00E932F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1AAAC05" w14:textId="77777777" w:rsidR="00551C3A" w:rsidRDefault="00E932F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Dodatek do programu OCR, opisanego w AIT 1.12, rozpoznawającego zeskanowane zapisy matematyczne</w:t>
            </w:r>
          </w:p>
        </w:tc>
      </w:tr>
      <w:tr w:rsidR="00551C3A" w14:paraId="70FD732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4DE4154" w14:textId="77777777" w:rsidR="00551C3A" w:rsidRDefault="00E932F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D7D0A35" w14:textId="77777777" w:rsidR="00551C3A" w:rsidRDefault="00E932F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Możliwość obsługi silnika OCR – Fine Reader</w:t>
            </w:r>
          </w:p>
        </w:tc>
      </w:tr>
      <w:tr w:rsidR="00551C3A" w14:paraId="1E4B5D5E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637D8EA" w14:textId="77777777" w:rsidR="00551C3A" w:rsidRDefault="00E932F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7896DEF" w14:textId="77777777" w:rsidR="00551C3A" w:rsidRDefault="00E932F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Licencja dożywotnia na 1 stanowisko komputerowe bez limitów w ilości przetworzonych stron. </w:t>
            </w:r>
          </w:p>
        </w:tc>
      </w:tr>
      <w:tr w:rsidR="00551C3A" w14:paraId="62DFD378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C499612" w14:textId="77777777" w:rsidR="00551C3A" w:rsidRPr="00E932FD" w:rsidRDefault="00E932FD">
            <w:pPr>
              <w:jc w:val="center"/>
            </w:pPr>
            <w:r w:rsidRPr="00E932FD"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E0F0FD9" w14:textId="268759FD" w:rsidR="00551C3A" w:rsidRPr="00E932FD" w:rsidRDefault="00E932FD" w:rsidP="00E932FD">
            <w:r w:rsidRPr="00E932FD">
              <w:rPr>
                <w:szCs w:val="20"/>
              </w:rPr>
              <w:t>Gwarancja – nie jest wymagana</w:t>
            </w:r>
          </w:p>
        </w:tc>
      </w:tr>
    </w:tbl>
    <w:p w14:paraId="3FC0820D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574A164C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504638D3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30FEE0FA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3D09A6FE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365845C0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7378AAAB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77384CBE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45E50125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48C55DF9" w14:textId="56B2EB6D" w:rsidR="00551C3A" w:rsidRDefault="0010527F" w:rsidP="0010527F">
      <w:pPr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0070C0"/>
        </w:rPr>
        <w:br w:type="page"/>
      </w:r>
    </w:p>
    <w:p w14:paraId="57A90A79" w14:textId="1906183C" w:rsidR="00551C3A" w:rsidRDefault="001718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u w:val="single"/>
        </w:rPr>
        <w:lastRenderedPageBreak/>
        <w:t>Część</w:t>
      </w:r>
      <w:r>
        <w:rPr>
          <w:rFonts w:ascii="Times New Roman" w:eastAsia="Times New Roman" w:hAnsi="Times New Roman" w:cs="Times New Roman"/>
          <w:b/>
          <w:color w:val="0070C0"/>
          <w:u w:val="single"/>
        </w:rPr>
        <w:tab/>
        <w:t>IV</w:t>
      </w:r>
    </w:p>
    <w:p w14:paraId="0B039CFA" w14:textId="77777777" w:rsidR="00551C3A" w:rsidRDefault="00E9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  <w:r>
        <w:rPr>
          <w:color w:val="0070C0"/>
          <w:shd w:val="clear" w:color="auto" w:fill="FFFFFF"/>
        </w:rPr>
        <w:t>AIT-1.16 Kamera cyfrowa z możliwością montażu na głowie z akcesoriami – 2 sztuki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5B633E5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4A9CE35" w14:textId="77777777" w:rsidR="00551C3A" w:rsidRDefault="00E932F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1588140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3741A4FD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95BF530" w14:textId="77777777" w:rsidR="00551C3A" w:rsidRDefault="00E932FD">
            <w:pPr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D9FAE5" w14:textId="77777777" w:rsidR="00551C3A" w:rsidRDefault="00E932FD">
            <w:r>
              <w:t xml:space="preserve">Nazwa producenta sprzętu, typ, model, </w:t>
            </w:r>
          </w:p>
          <w:p w14:paraId="707AEF77" w14:textId="77777777" w:rsidR="00551C3A" w:rsidRDefault="00551C3A"/>
        </w:tc>
      </w:tr>
      <w:tr w:rsidR="00551C3A" w14:paraId="14193E56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C634205" w14:textId="77777777" w:rsidR="00551C3A" w:rsidRDefault="00E932FD">
            <w:pPr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6E897ED" w14:textId="77777777" w:rsidR="00551C3A" w:rsidRDefault="00E932FD">
            <w:r>
              <w:t>Fabrycznie nowa kamera sportowa z możliwością montażu na głowie.</w:t>
            </w:r>
          </w:p>
        </w:tc>
      </w:tr>
      <w:tr w:rsidR="00551C3A" w14:paraId="0A6D66E4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79178D" w14:textId="77777777" w:rsidR="00551C3A" w:rsidRDefault="00E932FD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B893970" w14:textId="77777777" w:rsidR="00551C3A" w:rsidRDefault="00E932FD">
            <w:r>
              <w:t xml:space="preserve">Obsługiwane kąty widzenia przynajmniej: </w:t>
            </w:r>
            <w:proofErr w:type="spellStart"/>
            <w:r>
              <w:t>SuperView</w:t>
            </w:r>
            <w:proofErr w:type="spellEnd"/>
            <w:r>
              <w:t xml:space="preserve"> lub alternatywny, szerokie, liniowe, wąskie</w:t>
            </w:r>
          </w:p>
        </w:tc>
      </w:tr>
      <w:tr w:rsidR="00551C3A" w14:paraId="1312A2CF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210ED35" w14:textId="77777777" w:rsidR="00551C3A" w:rsidRDefault="00E932FD">
            <w:pPr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E68BC74" w14:textId="77777777" w:rsidR="00551C3A" w:rsidRDefault="00E932FD">
            <w:r>
              <w:t>Możliwość nagrywania filmów w rozdzielczości 4K</w:t>
            </w:r>
          </w:p>
        </w:tc>
      </w:tr>
      <w:tr w:rsidR="00551C3A" w14:paraId="12A58DFD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CFC8BA2" w14:textId="77777777" w:rsidR="00551C3A" w:rsidRDefault="00E932FD">
            <w:pPr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F8594AE" w14:textId="77777777" w:rsidR="00551C3A" w:rsidRDefault="00E932FD">
            <w:r>
              <w:t>Kodek wideo przynajmniej MP4 H.264 oraz H.265</w:t>
            </w:r>
          </w:p>
        </w:tc>
      </w:tr>
      <w:tr w:rsidR="00551C3A" w14:paraId="27F03A0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444CDEB" w14:textId="77777777" w:rsidR="00551C3A" w:rsidRDefault="00E932FD">
            <w:pPr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E9C9441" w14:textId="77777777" w:rsidR="00551C3A" w:rsidRDefault="00E932FD">
            <w:r>
              <w:t xml:space="preserve">Maksymalny </w:t>
            </w:r>
            <w:proofErr w:type="spellStart"/>
            <w:r>
              <w:t>bitrate</w:t>
            </w:r>
            <w:proofErr w:type="spellEnd"/>
            <w:r>
              <w:t xml:space="preserve"> video nie mniejszy niż 100 </w:t>
            </w:r>
            <w:proofErr w:type="spellStart"/>
            <w:r>
              <w:t>Mb</w:t>
            </w:r>
            <w:proofErr w:type="spellEnd"/>
            <w:r>
              <w:t>/s</w:t>
            </w:r>
          </w:p>
        </w:tc>
      </w:tr>
      <w:tr w:rsidR="00551C3A" w14:paraId="76F9EA6E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5EF3C7E" w14:textId="77777777" w:rsidR="00551C3A" w:rsidRDefault="00E932FD">
            <w:pPr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F083B8" w14:textId="77777777" w:rsidR="00551C3A" w:rsidRDefault="00E932FD">
            <w:r>
              <w:t>Łączność za pomocą Wifi oraz Bluetooth</w:t>
            </w:r>
          </w:p>
        </w:tc>
      </w:tr>
      <w:tr w:rsidR="00551C3A" w14:paraId="61BA51A1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CA36DD4" w14:textId="77777777" w:rsidR="00551C3A" w:rsidRDefault="00E932FD">
            <w:pPr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4B93F32" w14:textId="77777777" w:rsidR="00551C3A" w:rsidRDefault="00E932FD">
            <w:r>
              <w:t xml:space="preserve">Dostępna funkcja </w:t>
            </w:r>
            <w:proofErr w:type="spellStart"/>
            <w:r>
              <w:t>Protune</w:t>
            </w:r>
            <w:proofErr w:type="spellEnd"/>
          </w:p>
        </w:tc>
      </w:tr>
      <w:tr w:rsidR="00551C3A" w14:paraId="4EC2C7DB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3DA7FFB" w14:textId="77777777" w:rsidR="00551C3A" w:rsidRDefault="00E932FD">
            <w:pPr>
              <w:jc w:val="center"/>
            </w:pPr>
            <w:r>
              <w:t>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06C88A4" w14:textId="77777777" w:rsidR="00551C3A" w:rsidRDefault="00E932FD">
            <w:r>
              <w:t xml:space="preserve">Możliwość transmisji na żywo przynajmniej na portalu </w:t>
            </w:r>
            <w:proofErr w:type="spellStart"/>
            <w:r>
              <w:t>facebook</w:t>
            </w:r>
            <w:proofErr w:type="spellEnd"/>
            <w:r>
              <w:t xml:space="preserve">. </w:t>
            </w:r>
          </w:p>
        </w:tc>
      </w:tr>
      <w:tr w:rsidR="00551C3A" w14:paraId="2CF349FE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179F2F4" w14:textId="77777777" w:rsidR="00551C3A" w:rsidRDefault="00E932FD">
            <w:pPr>
              <w:jc w:val="center"/>
            </w:pPr>
            <w:r>
              <w:t>10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E6A3EAD" w14:textId="77777777" w:rsidR="00551C3A" w:rsidRDefault="00E932FD">
            <w:r>
              <w:t>Możliwość podglądu na żywo w aplikacji na tablecie</w:t>
            </w:r>
          </w:p>
        </w:tc>
      </w:tr>
      <w:tr w:rsidR="00551C3A" w14:paraId="492BF3BD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C6A5245" w14:textId="77777777" w:rsidR="00551C3A" w:rsidRDefault="00E932FD">
            <w:pPr>
              <w:jc w:val="center"/>
            </w:pPr>
            <w:r>
              <w:t>11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5E2CEFF" w14:textId="77777777" w:rsidR="00551C3A" w:rsidRDefault="00E932FD">
            <w:r>
              <w:t>Stabilizacja obrazu</w:t>
            </w:r>
          </w:p>
        </w:tc>
      </w:tr>
      <w:tr w:rsidR="00551C3A" w14:paraId="06697FE0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632711A" w14:textId="77777777" w:rsidR="00551C3A" w:rsidRDefault="00E932FD">
            <w:pPr>
              <w:jc w:val="center"/>
            </w:pPr>
            <w:r>
              <w:t>12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829CB4F" w14:textId="77777777" w:rsidR="00551C3A" w:rsidRDefault="00E932FD">
            <w:r>
              <w:t xml:space="preserve">Na wyposażeniu dwie wymienne baterie o pojemności nie mniejszej niż 1200 </w:t>
            </w:r>
            <w:proofErr w:type="spellStart"/>
            <w:r>
              <w:t>mAh</w:t>
            </w:r>
            <w:proofErr w:type="spellEnd"/>
            <w:r>
              <w:t xml:space="preserve"> wyprodukowane przez producenta kamery</w:t>
            </w:r>
          </w:p>
        </w:tc>
      </w:tr>
      <w:tr w:rsidR="00551C3A" w14:paraId="0B1A8581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5B769D" w14:textId="77777777" w:rsidR="00551C3A" w:rsidRDefault="00E932FD">
            <w:pPr>
              <w:jc w:val="center"/>
            </w:pPr>
            <w:r>
              <w:t>13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7E22E65" w14:textId="77777777" w:rsidR="00551C3A" w:rsidRDefault="00E932FD">
            <w:r>
              <w:t>Na wyposażeniu ładowarka pozwalająca na ładowanie min. 2 baterii jednocześnie</w:t>
            </w:r>
          </w:p>
        </w:tc>
      </w:tr>
      <w:tr w:rsidR="00551C3A" w14:paraId="311CAE65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3804ACE" w14:textId="77777777" w:rsidR="00551C3A" w:rsidRDefault="00E932FD">
            <w:pPr>
              <w:jc w:val="center"/>
            </w:pPr>
            <w:r>
              <w:t>14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BC2895E" w14:textId="77777777" w:rsidR="00551C3A" w:rsidRDefault="00E932FD">
            <w:r>
              <w:t>Złącze USB C</w:t>
            </w:r>
          </w:p>
        </w:tc>
      </w:tr>
      <w:tr w:rsidR="00551C3A" w14:paraId="1F6DDAB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45B2AF7" w14:textId="77777777" w:rsidR="00551C3A" w:rsidRDefault="00E932FD">
            <w:pPr>
              <w:jc w:val="center"/>
            </w:pPr>
            <w:r>
              <w:t>15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88C0A24" w14:textId="77777777" w:rsidR="00551C3A" w:rsidRDefault="00E932FD">
            <w:r>
              <w:t>Dotykowy ekran, nie mniejszy niż 2”</w:t>
            </w:r>
          </w:p>
        </w:tc>
      </w:tr>
      <w:tr w:rsidR="00551C3A" w14:paraId="1EFD375D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46BD3C7" w14:textId="77777777" w:rsidR="00551C3A" w:rsidRDefault="00E932FD">
            <w:pPr>
              <w:jc w:val="center"/>
            </w:pPr>
            <w:r>
              <w:t>16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7A84F76" w14:textId="77777777" w:rsidR="00551C3A" w:rsidRDefault="00E932FD">
            <w:r>
              <w:t>Dołączone mocowanie na głowę wyprodukowane przez producenta kamery</w:t>
            </w:r>
          </w:p>
        </w:tc>
      </w:tr>
      <w:tr w:rsidR="00551C3A" w14:paraId="3AA9A27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341A7ED" w14:textId="77777777" w:rsidR="00551C3A" w:rsidRDefault="00E932FD">
            <w:pPr>
              <w:jc w:val="center"/>
            </w:pPr>
            <w:r>
              <w:t>17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8D41154" w14:textId="77777777" w:rsidR="00551C3A" w:rsidRDefault="00E932FD">
            <w:r>
              <w:t xml:space="preserve">Obsługa funkcji: Time </w:t>
            </w:r>
            <w:proofErr w:type="spellStart"/>
            <w:r>
              <w:t>Lapse</w:t>
            </w:r>
            <w:proofErr w:type="spellEnd"/>
          </w:p>
        </w:tc>
      </w:tr>
      <w:tr w:rsidR="00551C3A" w14:paraId="54B2B42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C9F4F0" w14:textId="77777777" w:rsidR="00551C3A" w:rsidRDefault="00E932FD">
            <w:pPr>
              <w:jc w:val="center"/>
            </w:pPr>
            <w:r>
              <w:t>18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6C668E4" w14:textId="77777777" w:rsidR="00551C3A" w:rsidRDefault="00E932FD">
            <w:r>
              <w:t>Wbudowany moduł GPS</w:t>
            </w:r>
          </w:p>
        </w:tc>
      </w:tr>
      <w:tr w:rsidR="00551C3A" w14:paraId="2C0760A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6B69815" w14:textId="77777777" w:rsidR="00551C3A" w:rsidRDefault="00E932FD">
            <w:pPr>
              <w:jc w:val="center"/>
            </w:pPr>
            <w:r>
              <w:t>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F53BE4" w14:textId="77777777" w:rsidR="00551C3A" w:rsidRDefault="00E932FD">
            <w:r>
              <w:t>Sterowanie głosowe</w:t>
            </w:r>
          </w:p>
        </w:tc>
      </w:tr>
      <w:tr w:rsidR="00551C3A" w14:paraId="18E98271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21319A5" w14:textId="77777777" w:rsidR="00551C3A" w:rsidRDefault="00E932FD">
            <w:pPr>
              <w:jc w:val="center"/>
            </w:pPr>
            <w:r>
              <w:t>20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1CB8CE9" w14:textId="77777777" w:rsidR="00551C3A" w:rsidRDefault="00E932FD">
            <w:r>
              <w:t>Wodoodporność przynajmniej do 10m</w:t>
            </w:r>
          </w:p>
        </w:tc>
      </w:tr>
      <w:tr w:rsidR="00551C3A" w14:paraId="43C89CB6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13DDA94" w14:textId="77777777" w:rsidR="00551C3A" w:rsidRDefault="00E932FD">
            <w:pPr>
              <w:jc w:val="center"/>
            </w:pPr>
            <w:r>
              <w:t>21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CF73C14" w14:textId="77777777" w:rsidR="00551C3A" w:rsidRDefault="00E932FD">
            <w:r>
              <w:t>Obsługa szybkiego ładowania</w:t>
            </w:r>
          </w:p>
        </w:tc>
      </w:tr>
      <w:tr w:rsidR="00551C3A" w14:paraId="51F3766B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230DCF8" w14:textId="77777777" w:rsidR="00551C3A" w:rsidRDefault="00E932FD">
            <w:pPr>
              <w:jc w:val="center"/>
            </w:pPr>
            <w:r>
              <w:t>22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99CA52" w14:textId="77777777" w:rsidR="00551C3A" w:rsidRDefault="00E932FD">
            <w:r>
              <w:t>Redukcja szumu wiatru</w:t>
            </w:r>
          </w:p>
        </w:tc>
      </w:tr>
      <w:tr w:rsidR="00551C3A" w14:paraId="00F50305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412D46C" w14:textId="77777777" w:rsidR="00551C3A" w:rsidRDefault="00E932FD">
            <w:pPr>
              <w:jc w:val="center"/>
            </w:pPr>
            <w:r>
              <w:t>23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16BD5C6" w14:textId="77777777" w:rsidR="00551C3A" w:rsidRDefault="00E932FD">
            <w:r>
              <w:rPr>
                <w:szCs w:val="20"/>
              </w:rPr>
              <w:t>Gwarancja – minimum 24 miesiące</w:t>
            </w:r>
          </w:p>
        </w:tc>
      </w:tr>
    </w:tbl>
    <w:p w14:paraId="5281947B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502A1F55" w14:textId="77777777" w:rsidR="00551C3A" w:rsidRDefault="00551C3A"/>
    <w:p w14:paraId="7B00CD5A" w14:textId="77777777" w:rsidR="00551C3A" w:rsidRDefault="00551C3A"/>
    <w:sectPr w:rsidR="00551C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08341" w14:textId="77777777" w:rsidR="003B4A45" w:rsidRDefault="003B4A45" w:rsidP="003B4A45">
      <w:pPr>
        <w:spacing w:after="0" w:line="240" w:lineRule="auto"/>
      </w:pPr>
      <w:r>
        <w:separator/>
      </w:r>
    </w:p>
  </w:endnote>
  <w:endnote w:type="continuationSeparator" w:id="0">
    <w:p w14:paraId="052E595D" w14:textId="77777777" w:rsidR="003B4A45" w:rsidRDefault="003B4A45" w:rsidP="003B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6B40C" w14:textId="77777777" w:rsidR="003B4A45" w:rsidRDefault="003B4A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1942598"/>
      <w:docPartObj>
        <w:docPartGallery w:val="Page Numbers (Bottom of Page)"/>
        <w:docPartUnique/>
      </w:docPartObj>
    </w:sdtPr>
    <w:sdtEndPr/>
    <w:sdtContent>
      <w:p w14:paraId="7E9F9BAD" w14:textId="6F3BA077" w:rsidR="003B4A45" w:rsidRDefault="003B4A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52F0CD1" w14:textId="77777777" w:rsidR="003B4A45" w:rsidRDefault="003B4A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1D9FD" w14:textId="77777777" w:rsidR="003B4A45" w:rsidRDefault="003B4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E7E10" w14:textId="77777777" w:rsidR="003B4A45" w:rsidRDefault="003B4A45" w:rsidP="003B4A45">
      <w:pPr>
        <w:spacing w:after="0" w:line="240" w:lineRule="auto"/>
      </w:pPr>
      <w:r>
        <w:separator/>
      </w:r>
    </w:p>
  </w:footnote>
  <w:footnote w:type="continuationSeparator" w:id="0">
    <w:p w14:paraId="23C54AEC" w14:textId="77777777" w:rsidR="003B4A45" w:rsidRDefault="003B4A45" w:rsidP="003B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BD3D4" w14:textId="77777777" w:rsidR="003B4A45" w:rsidRDefault="003B4A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85B07" w14:textId="77777777" w:rsidR="003B4A45" w:rsidRDefault="003B4A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7D871" w14:textId="77777777" w:rsidR="003B4A45" w:rsidRDefault="003B4A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3A"/>
    <w:rsid w:val="0010527F"/>
    <w:rsid w:val="0017180E"/>
    <w:rsid w:val="0023019F"/>
    <w:rsid w:val="003B4A45"/>
    <w:rsid w:val="00551C3A"/>
    <w:rsid w:val="00912E8C"/>
    <w:rsid w:val="00A55175"/>
    <w:rsid w:val="00C50D39"/>
    <w:rsid w:val="00D16B8E"/>
    <w:rsid w:val="00E9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C614"/>
  <w15:docId w15:val="{1B847427-BE1C-4595-B1A1-646DC1AF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Basic Roman"/>
        <w:sz w:val="22"/>
        <w:szCs w:val="22"/>
        <w:lang w:val="pl-PL" w:eastAsia="en-US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Calibri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rPr>
      <w:color w:val="0000FF"/>
      <w:u w:val="single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A45"/>
    <w:rPr>
      <w:rFonts w:cs="Calibri"/>
    </w:rPr>
  </w:style>
  <w:style w:type="paragraph" w:styleId="Stopka">
    <w:name w:val="footer"/>
    <w:basedOn w:val="Normalny"/>
    <w:link w:val="StopkaZnak"/>
    <w:uiPriority w:val="99"/>
    <w:rsid w:val="003B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A45"/>
    <w:rPr>
      <w:rFonts w:cs="Calibri"/>
    </w:rPr>
  </w:style>
  <w:style w:type="paragraph" w:styleId="NormalnyWeb">
    <w:name w:val="Normal (Web)"/>
    <w:basedOn w:val="Normalny"/>
    <w:uiPriority w:val="99"/>
    <w:unhideWhenUsed/>
    <w:rsid w:val="00D1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5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mid_range_gpus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cpubenchmark.net/mid_range_cpus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1365</Words>
  <Characters>8195</Characters>
  <Application>Microsoft Office Word</Application>
  <DocSecurity>0</DocSecurity>
  <Lines>68</Lines>
  <Paragraphs>19</Paragraphs>
  <ScaleCrop>false</ScaleCrop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Kur</cp:lastModifiedBy>
  <cp:revision>20</cp:revision>
  <cp:lastPrinted>2021-10-25T09:01:00Z</cp:lastPrinted>
  <dcterms:created xsi:type="dcterms:W3CDTF">2021-06-18T07:44:00Z</dcterms:created>
  <dcterms:modified xsi:type="dcterms:W3CDTF">2022-05-10T07:29:00Z</dcterms:modified>
</cp:coreProperties>
</file>