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9F10" w14:textId="03C414B9" w:rsidR="00777EF4" w:rsidRDefault="00777EF4" w:rsidP="00821D84">
      <w:pPr>
        <w:jc w:val="right"/>
        <w:rPr>
          <w:rFonts w:ascii="Times New Roman" w:hAnsi="Times New Roman" w:cs="Times New Roman"/>
        </w:rPr>
      </w:pPr>
    </w:p>
    <w:p w14:paraId="6BC8E92C" w14:textId="77777777" w:rsidR="00777EF4" w:rsidRDefault="00777EF4" w:rsidP="00821D84">
      <w:pPr>
        <w:jc w:val="right"/>
        <w:rPr>
          <w:rFonts w:ascii="Times New Roman" w:hAnsi="Times New Roman" w:cs="Times New Roman"/>
        </w:rPr>
      </w:pPr>
    </w:p>
    <w:p w14:paraId="15A63E51" w14:textId="77777777" w:rsidR="00AB38D9" w:rsidRDefault="00AB38D9" w:rsidP="00821D84">
      <w:pPr>
        <w:jc w:val="right"/>
        <w:rPr>
          <w:rFonts w:ascii="Times New Roman" w:hAnsi="Times New Roman" w:cs="Times New Roman"/>
        </w:rPr>
      </w:pPr>
    </w:p>
    <w:p w14:paraId="25B16140" w14:textId="77777777" w:rsidR="00AB38D9" w:rsidRDefault="00AB38D9" w:rsidP="00821D84">
      <w:pPr>
        <w:jc w:val="right"/>
        <w:rPr>
          <w:rFonts w:ascii="Times New Roman" w:hAnsi="Times New Roman" w:cs="Times New Roman"/>
        </w:rPr>
      </w:pPr>
    </w:p>
    <w:p w14:paraId="20EC9417" w14:textId="519DEBD5" w:rsidR="00F30B6D" w:rsidRPr="00C225C7" w:rsidRDefault="00F30B6D" w:rsidP="00821D84">
      <w:pPr>
        <w:jc w:val="right"/>
        <w:rPr>
          <w:rFonts w:ascii="Times New Roman" w:hAnsi="Times New Roman" w:cs="Times New Roman"/>
        </w:rPr>
      </w:pPr>
      <w:r w:rsidRPr="00C225C7">
        <w:rPr>
          <w:rFonts w:ascii="Times New Roman" w:hAnsi="Times New Roman" w:cs="Times New Roman"/>
        </w:rPr>
        <w:t>Warszawa, dn</w:t>
      </w:r>
      <w:r w:rsidR="00B775D4" w:rsidRPr="00C225C7">
        <w:rPr>
          <w:rFonts w:ascii="Times New Roman" w:hAnsi="Times New Roman" w:cs="Times New Roman"/>
        </w:rPr>
        <w:t>ia</w:t>
      </w:r>
      <w:r w:rsidR="00606B28" w:rsidRPr="00C225C7">
        <w:rPr>
          <w:rFonts w:ascii="Times New Roman" w:hAnsi="Times New Roman" w:cs="Times New Roman"/>
        </w:rPr>
        <w:t xml:space="preserve"> </w:t>
      </w:r>
      <w:r w:rsidR="003E14E4">
        <w:rPr>
          <w:rFonts w:ascii="Times New Roman" w:hAnsi="Times New Roman" w:cs="Times New Roman"/>
        </w:rPr>
        <w:t>06.05.</w:t>
      </w:r>
      <w:r w:rsidR="00821D84" w:rsidRPr="00C225C7">
        <w:rPr>
          <w:rFonts w:ascii="Times New Roman" w:hAnsi="Times New Roman" w:cs="Times New Roman"/>
        </w:rPr>
        <w:t>202</w:t>
      </w:r>
      <w:r w:rsidR="0010020C" w:rsidRPr="00C225C7">
        <w:rPr>
          <w:rFonts w:ascii="Times New Roman" w:hAnsi="Times New Roman" w:cs="Times New Roman"/>
        </w:rPr>
        <w:t>2</w:t>
      </w:r>
      <w:r w:rsidR="00821D84" w:rsidRPr="00C225C7">
        <w:rPr>
          <w:rFonts w:ascii="Times New Roman" w:hAnsi="Times New Roman" w:cs="Times New Roman"/>
        </w:rPr>
        <w:t xml:space="preserve"> </w:t>
      </w:r>
      <w:r w:rsidRPr="00C225C7">
        <w:rPr>
          <w:rFonts w:ascii="Times New Roman" w:hAnsi="Times New Roman" w:cs="Times New Roman"/>
        </w:rPr>
        <w:t>r.</w:t>
      </w:r>
    </w:p>
    <w:p w14:paraId="2EFA06E8" w14:textId="38E8CAA7" w:rsidR="00C743CA" w:rsidRPr="00C225C7" w:rsidRDefault="00C743CA" w:rsidP="00C743CA">
      <w:pPr>
        <w:rPr>
          <w:rFonts w:ascii="Times New Roman" w:hAnsi="Times New Roman" w:cs="Times New Roman"/>
        </w:rPr>
      </w:pPr>
      <w:r w:rsidRPr="00C225C7">
        <w:rPr>
          <w:rFonts w:ascii="Times New Roman" w:hAnsi="Times New Roman" w:cs="Times New Roman"/>
        </w:rPr>
        <w:t>DZP-361/</w:t>
      </w:r>
      <w:r w:rsidR="0010020C" w:rsidRPr="00C225C7">
        <w:rPr>
          <w:rFonts w:ascii="Times New Roman" w:hAnsi="Times New Roman" w:cs="Times New Roman"/>
        </w:rPr>
        <w:t>1</w:t>
      </w:r>
      <w:r w:rsidR="00606B28" w:rsidRPr="00C225C7">
        <w:rPr>
          <w:rFonts w:ascii="Times New Roman" w:hAnsi="Times New Roman" w:cs="Times New Roman"/>
        </w:rPr>
        <w:t>50</w:t>
      </w:r>
      <w:r w:rsidRPr="00C225C7">
        <w:rPr>
          <w:rFonts w:ascii="Times New Roman" w:hAnsi="Times New Roman" w:cs="Times New Roman"/>
        </w:rPr>
        <w:t>/2021/</w:t>
      </w:r>
      <w:r w:rsidR="0010020C" w:rsidRPr="00C225C7">
        <w:rPr>
          <w:rFonts w:ascii="Times New Roman" w:hAnsi="Times New Roman" w:cs="Times New Roman"/>
        </w:rPr>
        <w:t>BP</w:t>
      </w:r>
      <w:r w:rsidR="003E14E4">
        <w:rPr>
          <w:rFonts w:ascii="Times New Roman" w:hAnsi="Times New Roman" w:cs="Times New Roman"/>
        </w:rPr>
        <w:t>/481</w:t>
      </w:r>
      <w:bookmarkStart w:id="0" w:name="_GoBack"/>
      <w:bookmarkEnd w:id="0"/>
    </w:p>
    <w:p w14:paraId="7B52E3B0" w14:textId="77777777" w:rsidR="00F30B6D" w:rsidRPr="00C225C7" w:rsidRDefault="00F30B6D" w:rsidP="004D02F8">
      <w:pPr>
        <w:shd w:val="clear" w:color="auto" w:fill="FFFFFF"/>
        <w:spacing w:after="0" w:line="360" w:lineRule="auto"/>
        <w:ind w:left="4248" w:firstLine="708"/>
        <w:jc w:val="both"/>
        <w:rPr>
          <w:rFonts w:ascii="Times New Roman" w:eastAsia="Times New Roman" w:hAnsi="Times New Roman" w:cs="Times New Roman"/>
          <w:b/>
          <w:lang w:eastAsia="pl-PL"/>
        </w:rPr>
      </w:pPr>
      <w:bookmarkStart w:id="1" w:name="_Hlk83971963"/>
      <w:r w:rsidRPr="00C225C7">
        <w:rPr>
          <w:rFonts w:ascii="Times New Roman" w:eastAsia="Times New Roman" w:hAnsi="Times New Roman" w:cs="Times New Roman"/>
          <w:b/>
          <w:lang w:eastAsia="pl-PL"/>
        </w:rPr>
        <w:t>Do wszystkich zainteresowanych</w:t>
      </w:r>
    </w:p>
    <w:bookmarkEnd w:id="1"/>
    <w:p w14:paraId="35F5C36F" w14:textId="77777777" w:rsidR="00F30B6D" w:rsidRPr="00C225C7" w:rsidRDefault="00F30B6D" w:rsidP="004D02F8">
      <w:pPr>
        <w:shd w:val="clear" w:color="auto" w:fill="FFFFFF"/>
        <w:spacing w:after="0" w:line="360" w:lineRule="auto"/>
        <w:jc w:val="both"/>
        <w:rPr>
          <w:rFonts w:ascii="Times New Roman" w:eastAsia="Times New Roman" w:hAnsi="Times New Roman" w:cs="Times New Roman"/>
          <w:lang w:eastAsia="pl-PL"/>
        </w:rPr>
      </w:pPr>
    </w:p>
    <w:p w14:paraId="305753C4" w14:textId="528F3E50" w:rsidR="005D008F" w:rsidRPr="00BC6BE0" w:rsidRDefault="00C743CA" w:rsidP="00BC6BE0">
      <w:pPr>
        <w:spacing w:after="0" w:line="240" w:lineRule="auto"/>
        <w:jc w:val="both"/>
        <w:rPr>
          <w:rFonts w:ascii="Times New Roman" w:hAnsi="Times New Roman" w:cs="Times New Roman"/>
        </w:rPr>
      </w:pPr>
      <w:r w:rsidRPr="00BC6BE0">
        <w:rPr>
          <w:rFonts w:ascii="Times New Roman" w:eastAsia="Times New Roman" w:hAnsi="Times New Roman" w:cs="Times New Roman"/>
          <w:lang w:eastAsia="pl-PL"/>
        </w:rPr>
        <w:t xml:space="preserve">Dotyczy: </w:t>
      </w:r>
      <w:r w:rsidR="00A60BC3" w:rsidRPr="00BC6BE0">
        <w:rPr>
          <w:rFonts w:ascii="Times New Roman" w:eastAsia="Times New Roman" w:hAnsi="Times New Roman" w:cs="Times New Roman"/>
          <w:lang w:eastAsia="pl-PL"/>
        </w:rPr>
        <w:t xml:space="preserve">postępowania o udzielenia </w:t>
      </w:r>
      <w:r w:rsidRPr="00BC6BE0">
        <w:rPr>
          <w:rFonts w:ascii="Times New Roman" w:eastAsia="Times New Roman" w:hAnsi="Times New Roman" w:cs="Times New Roman"/>
          <w:lang w:eastAsia="pl-PL"/>
        </w:rPr>
        <w:t xml:space="preserve">zamówienia </w:t>
      </w:r>
      <w:r w:rsidR="00A60BC3" w:rsidRPr="00BC6BE0">
        <w:rPr>
          <w:rFonts w:ascii="Times New Roman" w:eastAsia="Times New Roman" w:hAnsi="Times New Roman" w:cs="Times New Roman"/>
          <w:lang w:eastAsia="pl-PL"/>
        </w:rPr>
        <w:t xml:space="preserve">publicznego prowadzonego </w:t>
      </w:r>
      <w:r w:rsidRPr="00BC6BE0">
        <w:rPr>
          <w:rFonts w:ascii="Times New Roman" w:eastAsia="Times New Roman" w:hAnsi="Times New Roman" w:cs="Times New Roman"/>
          <w:lang w:eastAsia="pl-PL"/>
        </w:rPr>
        <w:t>w trybie</w:t>
      </w:r>
      <w:r w:rsidR="00821D84" w:rsidRPr="00BC6BE0">
        <w:rPr>
          <w:rFonts w:ascii="Times New Roman" w:eastAsia="Times New Roman" w:hAnsi="Times New Roman" w:cs="Times New Roman"/>
          <w:lang w:eastAsia="pl-PL"/>
        </w:rPr>
        <w:t xml:space="preserve"> </w:t>
      </w:r>
      <w:r w:rsidR="00891CF9" w:rsidRPr="00BC6BE0">
        <w:rPr>
          <w:rFonts w:ascii="Times New Roman" w:eastAsia="Times New Roman" w:hAnsi="Times New Roman" w:cs="Times New Roman"/>
          <w:lang w:eastAsia="pl-PL"/>
        </w:rPr>
        <w:t xml:space="preserve">przetargu nieograniczonego </w:t>
      </w:r>
      <w:r w:rsidRPr="00BC6BE0">
        <w:rPr>
          <w:rFonts w:ascii="Times New Roman" w:eastAsia="Times New Roman" w:hAnsi="Times New Roman" w:cs="Times New Roman"/>
          <w:lang w:eastAsia="pl-PL"/>
        </w:rPr>
        <w:t xml:space="preserve">nr </w:t>
      </w:r>
      <w:r w:rsidRPr="00BC6BE0">
        <w:rPr>
          <w:rFonts w:ascii="Times New Roman" w:eastAsia="Times New Roman" w:hAnsi="Times New Roman" w:cs="Times New Roman"/>
          <w:b/>
          <w:lang w:eastAsia="pl-PL"/>
        </w:rPr>
        <w:t>DZP-361/</w:t>
      </w:r>
      <w:r w:rsidR="007C6A28" w:rsidRPr="00BC6BE0">
        <w:rPr>
          <w:rFonts w:ascii="Times New Roman" w:eastAsia="Times New Roman" w:hAnsi="Times New Roman" w:cs="Times New Roman"/>
          <w:b/>
          <w:lang w:eastAsia="pl-PL"/>
        </w:rPr>
        <w:t>1</w:t>
      </w:r>
      <w:r w:rsidR="00ED6CE4">
        <w:rPr>
          <w:rFonts w:ascii="Times New Roman" w:eastAsia="Times New Roman" w:hAnsi="Times New Roman" w:cs="Times New Roman"/>
          <w:b/>
          <w:lang w:eastAsia="pl-PL"/>
        </w:rPr>
        <w:t>50</w:t>
      </w:r>
      <w:r w:rsidR="007C6A28" w:rsidRPr="00BC6BE0">
        <w:rPr>
          <w:rFonts w:ascii="Times New Roman" w:eastAsia="Times New Roman" w:hAnsi="Times New Roman" w:cs="Times New Roman"/>
          <w:b/>
          <w:lang w:eastAsia="pl-PL"/>
        </w:rPr>
        <w:t>/</w:t>
      </w:r>
      <w:r w:rsidRPr="00BC6BE0">
        <w:rPr>
          <w:rFonts w:ascii="Times New Roman" w:eastAsia="Times New Roman" w:hAnsi="Times New Roman" w:cs="Times New Roman"/>
          <w:b/>
          <w:lang w:eastAsia="pl-PL"/>
        </w:rPr>
        <w:t xml:space="preserve">2021 </w:t>
      </w:r>
      <w:r w:rsidRPr="00BC6BE0">
        <w:rPr>
          <w:rFonts w:ascii="Times New Roman" w:eastAsia="Times New Roman" w:hAnsi="Times New Roman" w:cs="Times New Roman"/>
          <w:lang w:eastAsia="pl-PL"/>
        </w:rPr>
        <w:t>pn.</w:t>
      </w:r>
      <w:r w:rsidR="00606B28" w:rsidRPr="00BC6BE0">
        <w:rPr>
          <w:rFonts w:ascii="Times New Roman" w:eastAsia="Times New Roman" w:hAnsi="Times New Roman" w:cs="Times New Roman"/>
          <w:lang w:eastAsia="pl-PL"/>
        </w:rPr>
        <w:t xml:space="preserve"> </w:t>
      </w:r>
      <w:r w:rsidR="007C6A28" w:rsidRPr="00BC6BE0">
        <w:rPr>
          <w:rFonts w:ascii="Times New Roman" w:hAnsi="Times New Roman" w:cs="Times New Roman"/>
        </w:rPr>
        <w:t>„</w:t>
      </w:r>
      <w:r w:rsidR="00606B28" w:rsidRPr="00BC6BE0">
        <w:rPr>
          <w:rFonts w:ascii="Times New Roman" w:hAnsi="Times New Roman" w:cs="Times New Roman"/>
        </w:rPr>
        <w:t>Dostawy sprzętu komputerowego wraz z aktualizacją istniejącego oprogramowania systemów BMS-EBI oraz CCTV-DVM do najnowszych wersji dla Biblioteki Uniwersyteckiej położonej przy ul. Dobrej 56/66 w Warszawie.</w:t>
      </w:r>
    </w:p>
    <w:p w14:paraId="213542E6" w14:textId="6AE31448" w:rsidR="00821D84" w:rsidRDefault="00821D84" w:rsidP="00BC6BE0">
      <w:pPr>
        <w:spacing w:after="0" w:line="240" w:lineRule="auto"/>
        <w:ind w:firstLine="709"/>
        <w:jc w:val="both"/>
        <w:rPr>
          <w:rFonts w:ascii="Times New Roman" w:hAnsi="Times New Roman" w:cs="Times New Roman"/>
        </w:rPr>
      </w:pPr>
    </w:p>
    <w:p w14:paraId="248E043F" w14:textId="260AE223" w:rsidR="00B802CC" w:rsidRPr="00B802CC" w:rsidRDefault="00B802CC" w:rsidP="00B802CC">
      <w:pPr>
        <w:spacing w:after="0" w:line="240" w:lineRule="auto"/>
        <w:ind w:firstLine="709"/>
        <w:jc w:val="center"/>
        <w:rPr>
          <w:rFonts w:ascii="Times New Roman" w:hAnsi="Times New Roman" w:cs="Times New Roman"/>
          <w:b/>
        </w:rPr>
      </w:pPr>
      <w:r w:rsidRPr="00B802CC">
        <w:rPr>
          <w:rFonts w:ascii="Times New Roman" w:hAnsi="Times New Roman" w:cs="Times New Roman"/>
          <w:b/>
        </w:rPr>
        <w:t>ODPOWIEDZI NA PYTANIA ORAZ ZMIANA TREŚCI SWZ</w:t>
      </w:r>
    </w:p>
    <w:p w14:paraId="27E363CC" w14:textId="77777777" w:rsidR="00B802CC" w:rsidRPr="00BC6BE0" w:rsidRDefault="00B802CC" w:rsidP="00BC6BE0">
      <w:pPr>
        <w:spacing w:after="0" w:line="240" w:lineRule="auto"/>
        <w:ind w:firstLine="709"/>
        <w:jc w:val="both"/>
        <w:rPr>
          <w:rFonts w:ascii="Times New Roman" w:hAnsi="Times New Roman" w:cs="Times New Roman"/>
        </w:rPr>
      </w:pPr>
    </w:p>
    <w:p w14:paraId="135429FB" w14:textId="5B22E496" w:rsidR="000F3095" w:rsidRPr="00BC6BE0" w:rsidRDefault="007C6A28" w:rsidP="00BC6BE0">
      <w:pPr>
        <w:spacing w:after="0" w:line="240" w:lineRule="auto"/>
        <w:jc w:val="both"/>
        <w:rPr>
          <w:rFonts w:ascii="Times New Roman" w:hAnsi="Times New Roman" w:cs="Times New Roman"/>
          <w:i/>
          <w:iCs/>
          <w:color w:val="000000"/>
          <w:lang w:eastAsia="pl-PL"/>
        </w:rPr>
      </w:pPr>
      <w:r w:rsidRPr="00BC6BE0">
        <w:rPr>
          <w:rFonts w:ascii="Times New Roman" w:hAnsi="Times New Roman" w:cs="Times New Roman"/>
          <w:i/>
          <w:iCs/>
          <w:color w:val="000000"/>
          <w:lang w:eastAsia="pl-PL"/>
        </w:rPr>
        <w:t>Zgodnie z art. 135 ust. 2 i 6</w:t>
      </w:r>
      <w:r w:rsidR="00B802CC">
        <w:rPr>
          <w:rFonts w:ascii="Times New Roman" w:hAnsi="Times New Roman" w:cs="Times New Roman"/>
          <w:i/>
          <w:iCs/>
          <w:color w:val="000000"/>
          <w:lang w:eastAsia="pl-PL"/>
        </w:rPr>
        <w:t xml:space="preserve"> oraz</w:t>
      </w:r>
      <w:r w:rsidR="006C6B3C">
        <w:rPr>
          <w:rFonts w:ascii="Times New Roman" w:hAnsi="Times New Roman" w:cs="Times New Roman"/>
          <w:i/>
          <w:iCs/>
          <w:color w:val="000000"/>
          <w:lang w:eastAsia="pl-PL"/>
        </w:rPr>
        <w:t xml:space="preserve"> a</w:t>
      </w:r>
      <w:r w:rsidR="00B802CC">
        <w:rPr>
          <w:rFonts w:ascii="Times New Roman" w:hAnsi="Times New Roman" w:cs="Times New Roman"/>
          <w:i/>
          <w:iCs/>
          <w:color w:val="000000"/>
          <w:lang w:eastAsia="pl-PL"/>
        </w:rPr>
        <w:t xml:space="preserve">rt. 137 ust. 1 i 2 </w:t>
      </w:r>
      <w:r w:rsidRPr="00BC6BE0">
        <w:rPr>
          <w:rFonts w:ascii="Times New Roman" w:hAnsi="Times New Roman" w:cs="Times New Roman"/>
          <w:i/>
          <w:iCs/>
          <w:color w:val="000000"/>
          <w:lang w:eastAsia="pl-PL"/>
        </w:rPr>
        <w:t xml:space="preserve"> ustawy z dnia 11 września 2019 r. – Prawo zamówień publicznych (Dz. U. z 2021 r. poz. 1129, z </w:t>
      </w:r>
      <w:proofErr w:type="spellStart"/>
      <w:r w:rsidRPr="00BC6BE0">
        <w:rPr>
          <w:rFonts w:ascii="Times New Roman" w:hAnsi="Times New Roman" w:cs="Times New Roman"/>
          <w:i/>
          <w:iCs/>
          <w:color w:val="000000"/>
          <w:lang w:eastAsia="pl-PL"/>
        </w:rPr>
        <w:t>późn</w:t>
      </w:r>
      <w:proofErr w:type="spellEnd"/>
      <w:r w:rsidRPr="00BC6BE0">
        <w:rPr>
          <w:rFonts w:ascii="Times New Roman" w:hAnsi="Times New Roman" w:cs="Times New Roman"/>
          <w:i/>
          <w:iCs/>
          <w:color w:val="000000"/>
          <w:lang w:eastAsia="pl-PL"/>
        </w:rPr>
        <w:t>. zm.) - zwana dalej ustawą, Zamawiający poniżej przedstawia treść otrzymanych zapytań wraz z wyjaśnieniami oraz informacje o zmianach.</w:t>
      </w:r>
    </w:p>
    <w:p w14:paraId="1EDB2D0C" w14:textId="77777777" w:rsidR="00606B28" w:rsidRPr="00BC6BE0" w:rsidRDefault="00606B28" w:rsidP="00BC6BE0">
      <w:pPr>
        <w:spacing w:after="0" w:line="240" w:lineRule="auto"/>
        <w:jc w:val="both"/>
        <w:rPr>
          <w:rFonts w:ascii="Times New Roman" w:hAnsi="Times New Roman" w:cs="Times New Roman"/>
        </w:rPr>
      </w:pPr>
    </w:p>
    <w:p w14:paraId="595BD4F0"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1</w:t>
      </w:r>
    </w:p>
    <w:p w14:paraId="3304E224" w14:textId="77777777" w:rsidR="00606B28" w:rsidRPr="00BC6BE0" w:rsidRDefault="00606B28" w:rsidP="00BC6BE0">
      <w:pPr>
        <w:pStyle w:val="Akapitzlist1"/>
        <w:spacing w:before="0" w:after="0"/>
        <w:ind w:left="0"/>
        <w:rPr>
          <w:rFonts w:ascii="Times New Roman" w:hAnsi="Times New Roman" w:cs="Times New Roman"/>
          <w:bCs/>
        </w:rPr>
      </w:pPr>
      <w:r w:rsidRPr="00BC6BE0">
        <w:rPr>
          <w:rFonts w:ascii="Times New Roman" w:hAnsi="Times New Roman" w:cs="Times New Roman"/>
        </w:rPr>
        <w:t xml:space="preserve">Wnosimy o </w:t>
      </w:r>
      <w:proofErr w:type="spellStart"/>
      <w:r w:rsidRPr="00BC6BE0">
        <w:rPr>
          <w:rFonts w:ascii="Times New Roman" w:hAnsi="Times New Roman" w:cs="Times New Roman"/>
        </w:rPr>
        <w:t>uwzględnenie</w:t>
      </w:r>
      <w:proofErr w:type="spellEnd"/>
      <w:r w:rsidRPr="00BC6BE0">
        <w:rPr>
          <w:rFonts w:ascii="Times New Roman" w:hAnsi="Times New Roman" w:cs="Times New Roman"/>
        </w:rPr>
        <w:t xml:space="preserve"> w umowie postanowienia stanowiącego, że </w:t>
      </w:r>
      <w:r w:rsidRPr="00BC6BE0">
        <w:rPr>
          <w:rFonts w:ascii="Times New Roman" w:hAnsi="Times New Roman" w:cs="Times New Roman"/>
          <w:bCs/>
        </w:rPr>
        <w:t>„Niezależnie od innych postanowień umowy odpowiedzialność Wykonawcy ograniczona będzie do 100% wynagrodzenia netto, o którym mowa w paragrafie 3 ust. 1 umowy. Żadna ze Stron nie ponosi odpowiedzialności za szkody pośrednie ani utracone korzyści drugiej Strony.”</w:t>
      </w:r>
      <w:r w:rsidR="00E07E19" w:rsidRPr="00BC6BE0">
        <w:rPr>
          <w:rFonts w:ascii="Times New Roman" w:hAnsi="Times New Roman" w:cs="Times New Roman"/>
          <w:bCs/>
        </w:rPr>
        <w:t xml:space="preserve"> </w:t>
      </w:r>
    </w:p>
    <w:p w14:paraId="5D644895" w14:textId="77777777" w:rsidR="00235B2E" w:rsidRPr="00BC6BE0" w:rsidRDefault="00235B2E"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6B415D3C" w14:textId="14DB3D89" w:rsidR="00C71E07" w:rsidRPr="00BC6BE0" w:rsidRDefault="00235B2E"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Zamawiający wyraża zgodę</w:t>
      </w:r>
      <w:r w:rsidR="00907CA4" w:rsidRPr="00BC6BE0">
        <w:rPr>
          <w:rFonts w:ascii="Times New Roman" w:hAnsi="Times New Roman" w:cs="Times New Roman"/>
          <w:bCs/>
        </w:rPr>
        <w:t xml:space="preserve"> i </w:t>
      </w:r>
      <w:r w:rsidR="00573623" w:rsidRPr="00BC6BE0">
        <w:rPr>
          <w:rFonts w:ascii="Times New Roman" w:hAnsi="Times New Roman" w:cs="Times New Roman"/>
          <w:bCs/>
        </w:rPr>
        <w:t>w paragra</w:t>
      </w:r>
      <w:r w:rsidR="008B49F8" w:rsidRPr="00BC6BE0">
        <w:rPr>
          <w:rFonts w:ascii="Times New Roman" w:hAnsi="Times New Roman" w:cs="Times New Roman"/>
          <w:bCs/>
        </w:rPr>
        <w:t xml:space="preserve">fie 7 </w:t>
      </w:r>
      <w:r w:rsidR="00907CA4" w:rsidRPr="00BC6BE0">
        <w:rPr>
          <w:rFonts w:ascii="Times New Roman" w:hAnsi="Times New Roman" w:cs="Times New Roman"/>
          <w:bCs/>
        </w:rPr>
        <w:t>ust. 3 wzoru umowy</w:t>
      </w:r>
      <w:r w:rsidR="008B49F8" w:rsidRPr="00BC6BE0">
        <w:rPr>
          <w:rFonts w:ascii="Times New Roman" w:hAnsi="Times New Roman" w:cs="Times New Roman"/>
          <w:bCs/>
        </w:rPr>
        <w:t xml:space="preserve"> </w:t>
      </w:r>
      <w:r w:rsidR="00907CA4" w:rsidRPr="00BC6BE0">
        <w:rPr>
          <w:rFonts w:ascii="Times New Roman" w:hAnsi="Times New Roman" w:cs="Times New Roman"/>
          <w:bCs/>
        </w:rPr>
        <w:t>dodaje zdanie o</w:t>
      </w:r>
      <w:r w:rsidR="008B49F8" w:rsidRPr="00BC6BE0">
        <w:rPr>
          <w:rFonts w:ascii="Times New Roman" w:hAnsi="Times New Roman" w:cs="Times New Roman"/>
          <w:bCs/>
        </w:rPr>
        <w:t xml:space="preserve"> następujące</w:t>
      </w:r>
      <w:r w:rsidR="00907CA4" w:rsidRPr="00BC6BE0">
        <w:rPr>
          <w:rFonts w:ascii="Times New Roman" w:hAnsi="Times New Roman" w:cs="Times New Roman"/>
          <w:bCs/>
        </w:rPr>
        <w:t>j</w:t>
      </w:r>
      <w:r w:rsidR="008B49F8" w:rsidRPr="00BC6BE0">
        <w:rPr>
          <w:rFonts w:ascii="Times New Roman" w:hAnsi="Times New Roman" w:cs="Times New Roman"/>
          <w:bCs/>
        </w:rPr>
        <w:t xml:space="preserve"> </w:t>
      </w:r>
      <w:r w:rsidR="00907CA4" w:rsidRPr="00BC6BE0">
        <w:rPr>
          <w:rFonts w:ascii="Times New Roman" w:hAnsi="Times New Roman" w:cs="Times New Roman"/>
          <w:bCs/>
        </w:rPr>
        <w:t>treści:</w:t>
      </w:r>
    </w:p>
    <w:p w14:paraId="45A2B039" w14:textId="027D40CA" w:rsidR="00235B2E" w:rsidRPr="00BC6BE0" w:rsidRDefault="00C71E07"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 xml:space="preserve">„Niezależnie od innych postanowień </w:t>
      </w:r>
      <w:r w:rsidR="00907CA4" w:rsidRPr="00BC6BE0">
        <w:rPr>
          <w:rFonts w:ascii="Times New Roman" w:hAnsi="Times New Roman" w:cs="Times New Roman"/>
          <w:bCs/>
        </w:rPr>
        <w:t xml:space="preserve">umowy </w:t>
      </w:r>
      <w:r w:rsidRPr="00BC6BE0">
        <w:rPr>
          <w:rFonts w:ascii="Times New Roman" w:hAnsi="Times New Roman" w:cs="Times New Roman"/>
          <w:bCs/>
        </w:rPr>
        <w:t>odpowiedzialność Wykonawcy ograniczona b</w:t>
      </w:r>
      <w:r w:rsidR="00444105" w:rsidRPr="00BC6BE0">
        <w:rPr>
          <w:rFonts w:ascii="Times New Roman" w:hAnsi="Times New Roman" w:cs="Times New Roman"/>
          <w:bCs/>
        </w:rPr>
        <w:t>ęd</w:t>
      </w:r>
      <w:r w:rsidR="00BB1FB3" w:rsidRPr="00BC6BE0">
        <w:rPr>
          <w:rFonts w:ascii="Times New Roman" w:hAnsi="Times New Roman" w:cs="Times New Roman"/>
          <w:bCs/>
        </w:rPr>
        <w:t>zie do 100% wynagrodzenia netto</w:t>
      </w:r>
      <w:r w:rsidR="00444105" w:rsidRPr="00BC6BE0">
        <w:rPr>
          <w:rFonts w:ascii="Times New Roman" w:hAnsi="Times New Roman" w:cs="Times New Roman"/>
          <w:bCs/>
        </w:rPr>
        <w:t xml:space="preserve"> </w:t>
      </w:r>
      <w:r w:rsidRPr="00BC6BE0">
        <w:rPr>
          <w:rFonts w:ascii="Times New Roman" w:hAnsi="Times New Roman" w:cs="Times New Roman"/>
          <w:bCs/>
        </w:rPr>
        <w:t xml:space="preserve">o którym mowa w paragrafie 3 ust.1 umowy. Żadna ze Stron nie ponosi odpowiedzialności za szkody pośrednie ani utracone korzyści drugiej Strony.”     </w:t>
      </w:r>
      <w:r w:rsidR="00573623" w:rsidRPr="00BC6BE0">
        <w:rPr>
          <w:rFonts w:ascii="Times New Roman" w:hAnsi="Times New Roman" w:cs="Times New Roman"/>
          <w:bCs/>
        </w:rPr>
        <w:t xml:space="preserve"> </w:t>
      </w:r>
    </w:p>
    <w:p w14:paraId="0D4F4411" w14:textId="77777777" w:rsidR="00E07E19" w:rsidRPr="00BC6BE0" w:rsidRDefault="00E07E19" w:rsidP="00BC6BE0">
      <w:pPr>
        <w:spacing w:after="0" w:line="240" w:lineRule="auto"/>
        <w:jc w:val="both"/>
        <w:rPr>
          <w:rFonts w:ascii="Times New Roman" w:hAnsi="Times New Roman" w:cs="Times New Roman"/>
          <w:b/>
        </w:rPr>
      </w:pPr>
    </w:p>
    <w:p w14:paraId="34F2ECFC"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2</w:t>
      </w:r>
    </w:p>
    <w:p w14:paraId="667A4AD9"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W paragrafie 1 ust. 2 pkt 9) wnosimy o zmianę „twórców oprogramowania” na „dostawców oprogramowania”.</w:t>
      </w:r>
    </w:p>
    <w:p w14:paraId="7C9655B9" w14:textId="77777777" w:rsidR="00235B2E" w:rsidRPr="00BC6BE0" w:rsidRDefault="00235B2E"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2E6393D1" w14:textId="77777777" w:rsidR="00235B2E" w:rsidRPr="00BC6BE0" w:rsidRDefault="00235B2E"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Zamawiający nie wyraża zgody.</w:t>
      </w:r>
    </w:p>
    <w:p w14:paraId="3D2A8B46" w14:textId="77777777" w:rsidR="00235B2E" w:rsidRPr="00BC6BE0" w:rsidRDefault="00235B2E" w:rsidP="00BC6BE0">
      <w:pPr>
        <w:pStyle w:val="Akapitzlist1"/>
        <w:spacing w:before="0" w:after="0"/>
        <w:ind w:left="0"/>
        <w:rPr>
          <w:rFonts w:ascii="Times New Roman" w:hAnsi="Times New Roman" w:cs="Times New Roman"/>
        </w:rPr>
      </w:pPr>
    </w:p>
    <w:p w14:paraId="242DC7CF"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3</w:t>
      </w:r>
    </w:p>
    <w:p w14:paraId="0B571FB4"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 xml:space="preserve">W paragrafie 2 ust. 7 wnosimy o dodanie „Obowiązek zachowania poufności obowiązuje przez 10 lat od dnia zawarcia umowy. Wykonawca uprawniony jest do przekazywania informacji swoim podwykonawcom i dostawcom oraz spółkom z grupy Wykonawcy. Obowiązek zachowania poufności nie dotyczy: a) informacji </w:t>
      </w:r>
      <w:r w:rsidR="00B16375" w:rsidRPr="00BC6BE0">
        <w:rPr>
          <w:rFonts w:ascii="Times New Roman" w:hAnsi="Times New Roman" w:cs="Times New Roman"/>
        </w:rPr>
        <w:t>dostępnych</w:t>
      </w:r>
      <w:r w:rsidRPr="00BC6BE0">
        <w:rPr>
          <w:rFonts w:ascii="Times New Roman" w:hAnsi="Times New Roman" w:cs="Times New Roman"/>
        </w:rPr>
        <w:t xml:space="preserve"> publicznie, b) informacji, które były w posiadaniu Wykonawcy przez otrzymaniem ich od Zamawiającego i nie podlegały obowiązkowi zachowania poufności, c) informacji, które bez zostały przekazane Wykonawcy przez osobę trzecią, która nie podlegała zobowiązaniu do zachowania poufności pośrednio ani bezpośrednio wobec Zamawiającego, d) informacje, które zostały niezależnie opracowane przez Wykonawcę bez użycia informacji poufnych i bez odwoływania się do nich, e) informacje, co do których </w:t>
      </w:r>
      <w:r w:rsidR="00E523F4" w:rsidRPr="00BC6BE0">
        <w:rPr>
          <w:rFonts w:ascii="Times New Roman" w:hAnsi="Times New Roman" w:cs="Times New Roman"/>
        </w:rPr>
        <w:t>Zamawiający</w:t>
      </w:r>
      <w:r w:rsidRPr="00BC6BE0">
        <w:rPr>
          <w:rFonts w:ascii="Times New Roman" w:hAnsi="Times New Roman" w:cs="Times New Roman"/>
        </w:rPr>
        <w:t xml:space="preserve"> wyraził zgodę na ich ujawnienia.”</w:t>
      </w:r>
    </w:p>
    <w:p w14:paraId="2867E527" w14:textId="77777777" w:rsidR="00727D74" w:rsidRPr="00BC6BE0" w:rsidRDefault="00727D74" w:rsidP="00BC6BE0">
      <w:pPr>
        <w:pStyle w:val="Akapitzlist1"/>
        <w:spacing w:before="0" w:after="0"/>
        <w:ind w:left="0"/>
        <w:rPr>
          <w:rFonts w:ascii="Times New Roman" w:hAnsi="Times New Roman" w:cs="Times New Roman"/>
          <w:b/>
        </w:rPr>
      </w:pPr>
      <w:r w:rsidRPr="00BC6BE0">
        <w:rPr>
          <w:rFonts w:ascii="Times New Roman" w:hAnsi="Times New Roman" w:cs="Times New Roman"/>
          <w:b/>
        </w:rPr>
        <w:t>Odpowiedź</w:t>
      </w:r>
    </w:p>
    <w:p w14:paraId="34CEDBD1" w14:textId="054180B8" w:rsidR="00727D74" w:rsidRPr="00BC6BE0" w:rsidRDefault="00727D74" w:rsidP="00BC6BE0">
      <w:pPr>
        <w:pStyle w:val="Akapitzlist1"/>
        <w:spacing w:before="0" w:after="0"/>
        <w:ind w:left="0"/>
        <w:rPr>
          <w:rFonts w:ascii="Times New Roman" w:hAnsi="Times New Roman" w:cs="Times New Roman"/>
          <w:b/>
        </w:rPr>
      </w:pPr>
      <w:r w:rsidRPr="00BC6BE0">
        <w:rPr>
          <w:rFonts w:ascii="Times New Roman" w:hAnsi="Times New Roman" w:cs="Times New Roman"/>
        </w:rPr>
        <w:t>Zamawiający zmienia zapis w paragrafie 2 ust. 7</w:t>
      </w:r>
      <w:r w:rsidR="00907CA4" w:rsidRPr="00BC6BE0">
        <w:rPr>
          <w:rFonts w:ascii="Times New Roman" w:hAnsi="Times New Roman" w:cs="Times New Roman"/>
        </w:rPr>
        <w:t xml:space="preserve"> wzoru umowy</w:t>
      </w:r>
      <w:r w:rsidRPr="00BC6BE0">
        <w:rPr>
          <w:rFonts w:ascii="Times New Roman" w:hAnsi="Times New Roman" w:cs="Times New Roman"/>
        </w:rPr>
        <w:t xml:space="preserve">, który ostatecznie otrzymuje brzmienie „Obowiązek zachowania poufności obowiązuje przez 10 lat od dnia zawarcia umowy z grupy </w:t>
      </w:r>
      <w:r w:rsidRPr="00BC6BE0">
        <w:rPr>
          <w:rFonts w:ascii="Times New Roman" w:hAnsi="Times New Roman" w:cs="Times New Roman"/>
        </w:rPr>
        <w:lastRenderedPageBreak/>
        <w:t xml:space="preserve">Wykonawcy. Obowiązek zachowania poufności nie dotyczy: a) informacji dostępnych publicznie, b) informacji, które były w posiadaniu Wykonawcy </w:t>
      </w:r>
      <w:r w:rsidR="007B5AC8">
        <w:rPr>
          <w:rFonts w:ascii="Times New Roman" w:hAnsi="Times New Roman" w:cs="Times New Roman"/>
        </w:rPr>
        <w:t>przed</w:t>
      </w:r>
      <w:r w:rsidRPr="00BC6BE0">
        <w:rPr>
          <w:rFonts w:ascii="Times New Roman" w:hAnsi="Times New Roman" w:cs="Times New Roman"/>
        </w:rPr>
        <w:t xml:space="preserve"> otrzymaniem ich od Zamawiającego i nie podlegały obowiązkowi zachowania poufności, c) informacji, które zostały przekazane Wykonawcy przez osobę trzecią, która nie podlegała zobowiązaniu do zachowania poufności pośrednio ani bezpośrednio wobec Zamawiającego, d) informacje, które zostały niezależnie opracowane przez Wykonawcę bez użycia informacji poufnych i bez odwoływania się do nich, e) informacje, co do których Zamawiający wyraził zgodę na ich ujawnienia.”</w:t>
      </w:r>
    </w:p>
    <w:p w14:paraId="7ED3A1CF" w14:textId="77777777" w:rsidR="00727D74" w:rsidRPr="00BC6BE0" w:rsidRDefault="00727D74" w:rsidP="00BC6BE0">
      <w:pPr>
        <w:pStyle w:val="Akapitzlist1"/>
        <w:spacing w:before="0" w:after="0"/>
        <w:ind w:left="0"/>
        <w:rPr>
          <w:rFonts w:ascii="Times New Roman" w:hAnsi="Times New Roman" w:cs="Times New Roman"/>
        </w:rPr>
      </w:pPr>
    </w:p>
    <w:p w14:paraId="17F38DF1"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4</w:t>
      </w:r>
    </w:p>
    <w:p w14:paraId="7599273F"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 xml:space="preserve">Wnosimy o zmianę postanowienia paragrafu 3 ust. 7 na „Po otrzymaniu dokumentów potwierdzających, iż sprzęt dostarczany w ramach niniejszej umowy powinien być opodatkowany 0% stawką VAT, Wykonawca dokona korekty wystawionej faktury w zakresie obejmującym sprzęt, którego dotyczy ww. stawka VAT i przekaże ją niezwłocznie Zamawiającemu”. </w:t>
      </w:r>
    </w:p>
    <w:p w14:paraId="0F838DC8" w14:textId="77777777" w:rsidR="00235B2E" w:rsidRPr="00BC6BE0" w:rsidRDefault="00235B2E"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44E2E8BB" w14:textId="77777777" w:rsidR="00235B2E" w:rsidRPr="00BC6BE0" w:rsidRDefault="00235B2E"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Zamawiający wyraża zgodę</w:t>
      </w:r>
      <w:r w:rsidR="00E07E19" w:rsidRPr="00BC6BE0">
        <w:rPr>
          <w:rFonts w:ascii="Times New Roman" w:hAnsi="Times New Roman" w:cs="Times New Roman"/>
          <w:bCs/>
        </w:rPr>
        <w:t xml:space="preserve"> i modyfikuje wzór umowy</w:t>
      </w:r>
      <w:r w:rsidR="00727D74" w:rsidRPr="00BC6BE0">
        <w:rPr>
          <w:rFonts w:ascii="Times New Roman" w:hAnsi="Times New Roman" w:cs="Times New Roman"/>
          <w:bCs/>
        </w:rPr>
        <w:t>.</w:t>
      </w:r>
    </w:p>
    <w:p w14:paraId="500714D1" w14:textId="77777777" w:rsidR="00235B2E" w:rsidRPr="00BC6BE0" w:rsidRDefault="00235B2E" w:rsidP="00BC6BE0">
      <w:pPr>
        <w:pStyle w:val="Akapitzlist1"/>
        <w:spacing w:before="0" w:after="0"/>
        <w:ind w:left="0"/>
        <w:rPr>
          <w:rFonts w:ascii="Times New Roman" w:hAnsi="Times New Roman" w:cs="Times New Roman"/>
        </w:rPr>
      </w:pPr>
    </w:p>
    <w:p w14:paraId="3AB66952"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5</w:t>
      </w:r>
    </w:p>
    <w:p w14:paraId="02F34F00"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 xml:space="preserve">Wnosimy o wykreślenie postanowień paragrafu 3 ust. 8. </w:t>
      </w:r>
    </w:p>
    <w:p w14:paraId="4B2A6F2B" w14:textId="77777777" w:rsidR="00235B2E" w:rsidRPr="00BC6BE0" w:rsidRDefault="00235B2E"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35F798FE" w14:textId="77777777" w:rsidR="00235B2E" w:rsidRPr="00BC6BE0" w:rsidRDefault="00235B2E"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Zamawiający nie wyraża zgody.</w:t>
      </w:r>
    </w:p>
    <w:p w14:paraId="76B526FB" w14:textId="77777777" w:rsidR="00235B2E" w:rsidRPr="00BC6BE0" w:rsidRDefault="00235B2E" w:rsidP="00BC6BE0">
      <w:pPr>
        <w:pStyle w:val="Akapitzlist1"/>
        <w:spacing w:before="0" w:after="0"/>
        <w:ind w:left="0"/>
        <w:rPr>
          <w:rFonts w:ascii="Times New Roman" w:hAnsi="Times New Roman" w:cs="Times New Roman"/>
        </w:rPr>
      </w:pPr>
    </w:p>
    <w:p w14:paraId="1EA55BCE"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6</w:t>
      </w:r>
    </w:p>
    <w:p w14:paraId="48BFA19C"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 xml:space="preserve">W związku z tym, iż Zamawiający powinien zapłacić Wykonawcy wynagrodzenie netto </w:t>
      </w:r>
      <w:r w:rsidR="003B32AF" w:rsidRPr="00BC6BE0">
        <w:rPr>
          <w:rFonts w:ascii="Times New Roman" w:hAnsi="Times New Roman" w:cs="Times New Roman"/>
        </w:rPr>
        <w:t>powiększone</w:t>
      </w:r>
      <w:r w:rsidRPr="00BC6BE0">
        <w:rPr>
          <w:rFonts w:ascii="Times New Roman" w:hAnsi="Times New Roman" w:cs="Times New Roman"/>
        </w:rPr>
        <w:t xml:space="preserve"> o odpowiednią stawkę VAT, a nie różnicę z faktury pierwotnej i faktury korygującej (którą byłby pierwotnie naliczony podatek VAT) w paragrafie 3 ust. 9 wnosimy o zmianę „należność wynikająca z różnicy faktury pierwotnej/źródłowej i faktury korygującej, w terminie 30 dni od dnia otrzymania faktury źródłowej” na „</w:t>
      </w:r>
      <w:r w:rsidR="003B32AF" w:rsidRPr="00BC6BE0">
        <w:rPr>
          <w:rFonts w:ascii="Times New Roman" w:hAnsi="Times New Roman" w:cs="Times New Roman"/>
        </w:rPr>
        <w:t>należność</w:t>
      </w:r>
      <w:r w:rsidRPr="00BC6BE0">
        <w:rPr>
          <w:rFonts w:ascii="Times New Roman" w:hAnsi="Times New Roman" w:cs="Times New Roman"/>
        </w:rPr>
        <w:t xml:space="preserve">, w terminie 30 dni od dnia otrzymania faktury źródłowej”. </w:t>
      </w:r>
    </w:p>
    <w:p w14:paraId="7AA7CB37" w14:textId="77777777" w:rsidR="00235B2E" w:rsidRPr="00BC6BE0" w:rsidRDefault="00235B2E"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122BEC41" w14:textId="77777777" w:rsidR="00235B2E" w:rsidRPr="00BC6BE0" w:rsidRDefault="00235B2E"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Zamawiający nie wyraża zgody.</w:t>
      </w:r>
    </w:p>
    <w:p w14:paraId="3A13230D" w14:textId="77777777" w:rsidR="00235B2E" w:rsidRPr="00BC6BE0" w:rsidRDefault="00235B2E" w:rsidP="00BC6BE0">
      <w:pPr>
        <w:pStyle w:val="Akapitzlist1"/>
        <w:spacing w:before="0" w:after="0"/>
        <w:ind w:left="0"/>
        <w:rPr>
          <w:rFonts w:ascii="Times New Roman" w:hAnsi="Times New Roman" w:cs="Times New Roman"/>
        </w:rPr>
      </w:pPr>
    </w:p>
    <w:p w14:paraId="0B346E5C"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7</w:t>
      </w:r>
    </w:p>
    <w:p w14:paraId="757A8195"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 xml:space="preserve">Odnosząc się do treści paragrafu 3 ust. 10 - jeżeli Zamawiający w terminie do 30 dni od daty wystawienia faktury nie przedstawi Wykonawcy odpowiednich potwierdzeń uprawniających do zastosowania 0% VAT, to Wykonawca nie wystawi </w:t>
      </w:r>
      <w:r w:rsidR="009A6DCE" w:rsidRPr="00BC6BE0">
        <w:rPr>
          <w:rFonts w:ascii="Times New Roman" w:hAnsi="Times New Roman" w:cs="Times New Roman"/>
        </w:rPr>
        <w:t>faktury</w:t>
      </w:r>
      <w:r w:rsidRPr="00BC6BE0">
        <w:rPr>
          <w:rFonts w:ascii="Times New Roman" w:hAnsi="Times New Roman" w:cs="Times New Roman"/>
        </w:rPr>
        <w:t xml:space="preserve"> korygującej, a Zamawiający powinien zapłacić należność z wystawionej faktury, a nie faktury, o której mowa w ust. 7 (a więc faktury korygującej). W związku z tym wnosimy o zmianę „do zapłaty faktury, o której mowa w ust. 7” na „do zapłaty wystawionej faktury”. </w:t>
      </w:r>
    </w:p>
    <w:p w14:paraId="77CA19E0" w14:textId="77777777" w:rsidR="00235B2E" w:rsidRPr="00BC6BE0" w:rsidRDefault="00235B2E"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1F4FA42F" w14:textId="77777777" w:rsidR="00235B2E" w:rsidRPr="00BC6BE0" w:rsidRDefault="00235B2E"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Zamawiający nie wyraża zgody.</w:t>
      </w:r>
    </w:p>
    <w:p w14:paraId="4D5A51A6" w14:textId="77777777" w:rsidR="00235B2E" w:rsidRPr="00BC6BE0" w:rsidRDefault="00235B2E" w:rsidP="00BC6BE0">
      <w:pPr>
        <w:pStyle w:val="Akapitzlist1"/>
        <w:spacing w:before="0" w:after="0"/>
        <w:ind w:left="0"/>
        <w:rPr>
          <w:rFonts w:ascii="Times New Roman" w:hAnsi="Times New Roman" w:cs="Times New Roman"/>
        </w:rPr>
      </w:pPr>
    </w:p>
    <w:p w14:paraId="1CFB3E73"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8</w:t>
      </w:r>
    </w:p>
    <w:p w14:paraId="6D977FE4"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 xml:space="preserve">Wnosimy o zmianę postanowień paragrafu 3 ust. 23 na „W przypadku błędnego określenia sposobu opodatkowania podatkiem od towarów i usług (z wyłączeniem sytuacji, gdy błędne opodatkowanie nastąpiło </w:t>
      </w:r>
      <w:r w:rsidR="00AC76B6" w:rsidRPr="00BC6BE0">
        <w:rPr>
          <w:rFonts w:ascii="Times New Roman" w:hAnsi="Times New Roman" w:cs="Times New Roman"/>
        </w:rPr>
        <w:t>wskutek</w:t>
      </w:r>
      <w:r w:rsidRPr="00BC6BE0">
        <w:rPr>
          <w:rFonts w:ascii="Times New Roman" w:hAnsi="Times New Roman" w:cs="Times New Roman"/>
        </w:rPr>
        <w:t xml:space="preserve"> dokumentów przedłożonych Wykonawcy przez Zamawiającego) Wykonawca poniesie koszty odsetek od zaległości podatkowych, które powstały na skutek błędnego opodatkowania VAT i związanego z tym późniejszego opłacenia podatku przez Zamawiającego.”</w:t>
      </w:r>
    </w:p>
    <w:p w14:paraId="68123DEB" w14:textId="77777777" w:rsidR="00235B2E" w:rsidRPr="00BC6BE0" w:rsidRDefault="00235B2E"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1EDE5663" w14:textId="77777777" w:rsidR="00235B2E" w:rsidRPr="00BC6BE0" w:rsidRDefault="00235B2E"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Zamawiający nie wyraża zgody.</w:t>
      </w:r>
    </w:p>
    <w:p w14:paraId="52A4CAA9" w14:textId="77777777" w:rsidR="00235B2E" w:rsidRPr="00BC6BE0" w:rsidRDefault="00235B2E" w:rsidP="00BC6BE0">
      <w:pPr>
        <w:pStyle w:val="Akapitzlist1"/>
        <w:spacing w:before="0" w:after="0"/>
        <w:ind w:left="0"/>
        <w:rPr>
          <w:rFonts w:ascii="Times New Roman" w:hAnsi="Times New Roman" w:cs="Times New Roman"/>
        </w:rPr>
      </w:pPr>
    </w:p>
    <w:p w14:paraId="16FFA62A"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9</w:t>
      </w:r>
    </w:p>
    <w:p w14:paraId="68965AE5"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W paragrafie 4 ust. 1 pkt 2 wnosimy o dodanie na początku „z zastrzeżeniem postanowień umowy”.</w:t>
      </w:r>
    </w:p>
    <w:p w14:paraId="6B29E186" w14:textId="77777777" w:rsidR="00727D74" w:rsidRPr="00BC6BE0" w:rsidRDefault="00727D74"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40BDC5D2" w14:textId="77777777" w:rsidR="00727D74" w:rsidRPr="00BC6BE0" w:rsidRDefault="00727D74"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Zamawiający wyraża zgodę</w:t>
      </w:r>
      <w:r w:rsidR="00E07E19" w:rsidRPr="00BC6BE0">
        <w:rPr>
          <w:rFonts w:ascii="Times New Roman" w:hAnsi="Times New Roman" w:cs="Times New Roman"/>
          <w:bCs/>
        </w:rPr>
        <w:t xml:space="preserve"> i modyfikuje wzór umowy.</w:t>
      </w:r>
    </w:p>
    <w:p w14:paraId="4B5AD1BF" w14:textId="77777777" w:rsidR="00727D74" w:rsidRPr="00BC6BE0" w:rsidRDefault="00727D74" w:rsidP="00BC6BE0">
      <w:pPr>
        <w:pStyle w:val="Akapitzlist1"/>
        <w:spacing w:before="0" w:after="0"/>
        <w:ind w:left="0"/>
        <w:rPr>
          <w:rFonts w:ascii="Times New Roman" w:hAnsi="Times New Roman" w:cs="Times New Roman"/>
        </w:rPr>
      </w:pPr>
    </w:p>
    <w:p w14:paraId="762D58A9"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10</w:t>
      </w:r>
    </w:p>
    <w:p w14:paraId="44AF4826"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 xml:space="preserve">W paragrafie 5 ust. 5 wnosimy o doprecyzowanie poprzez zmianę „gwarancja” na „gwarancja dotycząca naprawianej </w:t>
      </w:r>
      <w:r w:rsidR="00AC76B6" w:rsidRPr="00BC6BE0">
        <w:rPr>
          <w:rFonts w:ascii="Times New Roman" w:hAnsi="Times New Roman" w:cs="Times New Roman"/>
        </w:rPr>
        <w:t>części</w:t>
      </w:r>
      <w:r w:rsidRPr="00BC6BE0">
        <w:rPr>
          <w:rFonts w:ascii="Times New Roman" w:hAnsi="Times New Roman" w:cs="Times New Roman"/>
        </w:rPr>
        <w:t xml:space="preserve">”. Wnosimy także o dodanie w paragrafie 5 postanowienia „W żadnym przypadku </w:t>
      </w:r>
      <w:r w:rsidRPr="00BC6BE0">
        <w:rPr>
          <w:rFonts w:ascii="Times New Roman" w:hAnsi="Times New Roman" w:cs="Times New Roman"/>
        </w:rPr>
        <w:lastRenderedPageBreak/>
        <w:t>Wykonawca nie ponosi odpowiedzialności za szkody spowodowane przez: a) niezastosowanie się do instrukcji Wykonawcy lub producenta, 2) nieautoryzowane modyfikacje lub naprawy, c) produkt, oprogramowanie lub usługę niedostarczone przez Wykonawcę.”</w:t>
      </w:r>
    </w:p>
    <w:p w14:paraId="136FC448" w14:textId="77777777" w:rsidR="004318A8" w:rsidRPr="00BC6BE0" w:rsidRDefault="00727D74"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41C9B5E7" w14:textId="4054BDC5" w:rsidR="00727D74" w:rsidRPr="00BC6BE0" w:rsidRDefault="00E07E19" w:rsidP="00BC6BE0">
      <w:pPr>
        <w:pStyle w:val="Akapitzlist1"/>
        <w:spacing w:before="0" w:after="0"/>
        <w:ind w:left="0"/>
        <w:rPr>
          <w:rFonts w:ascii="Times New Roman" w:hAnsi="Times New Roman" w:cs="Times New Roman"/>
        </w:rPr>
      </w:pPr>
      <w:r w:rsidRPr="00BC6BE0">
        <w:rPr>
          <w:rFonts w:ascii="Times New Roman" w:hAnsi="Times New Roman" w:cs="Times New Roman"/>
        </w:rPr>
        <w:t xml:space="preserve">Zamawiający dokonuje zmiany </w:t>
      </w:r>
      <w:r w:rsidR="00727D74" w:rsidRPr="00BC6BE0">
        <w:rPr>
          <w:rFonts w:ascii="Times New Roman" w:hAnsi="Times New Roman" w:cs="Times New Roman"/>
        </w:rPr>
        <w:t>w paragrafie 5 ust. 5</w:t>
      </w:r>
      <w:r w:rsidR="00907CA4" w:rsidRPr="00BC6BE0">
        <w:rPr>
          <w:rFonts w:ascii="Times New Roman" w:hAnsi="Times New Roman" w:cs="Times New Roman"/>
        </w:rPr>
        <w:t xml:space="preserve"> wzoru umowy</w:t>
      </w:r>
      <w:r w:rsidR="00727D74" w:rsidRPr="00BC6BE0">
        <w:rPr>
          <w:rFonts w:ascii="Times New Roman" w:hAnsi="Times New Roman" w:cs="Times New Roman"/>
        </w:rPr>
        <w:t xml:space="preserve"> </w:t>
      </w:r>
      <w:r w:rsidRPr="00BC6BE0">
        <w:rPr>
          <w:rFonts w:ascii="Times New Roman" w:hAnsi="Times New Roman" w:cs="Times New Roman"/>
        </w:rPr>
        <w:t xml:space="preserve">na zapis </w:t>
      </w:r>
      <w:r w:rsidR="00727D74" w:rsidRPr="00BC6BE0">
        <w:rPr>
          <w:rFonts w:ascii="Times New Roman" w:hAnsi="Times New Roman" w:cs="Times New Roman"/>
        </w:rPr>
        <w:t>„gwarancja na część systemu, wyłączoną z eksploatacji, ulega przedłużeniu o czas przestoju”. </w:t>
      </w:r>
      <w:r w:rsidR="00711FF1" w:rsidRPr="00BC6BE0">
        <w:rPr>
          <w:rFonts w:ascii="Times New Roman" w:hAnsi="Times New Roman" w:cs="Times New Roman"/>
          <w:color w:val="FF0000"/>
        </w:rPr>
        <w:t xml:space="preserve"> </w:t>
      </w:r>
    </w:p>
    <w:p w14:paraId="7620D73C" w14:textId="77777777" w:rsidR="00907CA4" w:rsidRPr="00BC6BE0" w:rsidRDefault="00907CA4" w:rsidP="00BC6BE0">
      <w:pPr>
        <w:spacing w:after="0" w:line="240" w:lineRule="auto"/>
        <w:jc w:val="both"/>
        <w:rPr>
          <w:rFonts w:ascii="Times New Roman" w:hAnsi="Times New Roman" w:cs="Times New Roman"/>
          <w:b/>
        </w:rPr>
      </w:pPr>
    </w:p>
    <w:p w14:paraId="72543E26" w14:textId="6442EA3B"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11</w:t>
      </w:r>
    </w:p>
    <w:p w14:paraId="24E132D7"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W paragrafie 7 ust. 1 pkt 3 wnosimy o zmianę „25%” na „20%” (niespójność z ust. 4).</w:t>
      </w:r>
    </w:p>
    <w:p w14:paraId="6E681F78" w14:textId="77777777" w:rsidR="00727D74" w:rsidRPr="00BC6BE0" w:rsidRDefault="00727D74"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2B8C35BB" w14:textId="53F0DD6F" w:rsidR="00727D74" w:rsidRPr="00BC6BE0" w:rsidRDefault="00727D74"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 xml:space="preserve">Zamawiający </w:t>
      </w:r>
      <w:r w:rsidR="002D594E" w:rsidRPr="00BC6BE0">
        <w:rPr>
          <w:rFonts w:ascii="Times New Roman" w:hAnsi="Times New Roman" w:cs="Times New Roman"/>
          <w:bCs/>
        </w:rPr>
        <w:t xml:space="preserve">poprawi błąd pisarski i dokona zmiany w </w:t>
      </w:r>
      <w:r w:rsidR="002D594E" w:rsidRPr="00BC6BE0">
        <w:rPr>
          <w:rFonts w:ascii="Times New Roman" w:hAnsi="Times New Roman" w:cs="Times New Roman"/>
        </w:rPr>
        <w:t>paragrafie 7 ust. 1 pkt 3</w:t>
      </w:r>
      <w:r w:rsidR="00907CA4" w:rsidRPr="00BC6BE0">
        <w:rPr>
          <w:rFonts w:ascii="Times New Roman" w:hAnsi="Times New Roman" w:cs="Times New Roman"/>
        </w:rPr>
        <w:t xml:space="preserve"> wzoru umowy</w:t>
      </w:r>
      <w:r w:rsidR="002D594E" w:rsidRPr="00BC6BE0">
        <w:rPr>
          <w:rFonts w:ascii="Times New Roman" w:hAnsi="Times New Roman" w:cs="Times New Roman"/>
        </w:rPr>
        <w:t xml:space="preserve"> na 20%.</w:t>
      </w:r>
    </w:p>
    <w:p w14:paraId="3CF61994" w14:textId="77777777" w:rsidR="00727D74" w:rsidRPr="00BC6BE0" w:rsidRDefault="00727D74" w:rsidP="00BC6BE0">
      <w:pPr>
        <w:pStyle w:val="Akapitzlist1"/>
        <w:spacing w:before="0" w:after="0"/>
        <w:ind w:left="0"/>
        <w:rPr>
          <w:rFonts w:ascii="Times New Roman" w:hAnsi="Times New Roman" w:cs="Times New Roman"/>
        </w:rPr>
      </w:pPr>
    </w:p>
    <w:p w14:paraId="48402A04"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12</w:t>
      </w:r>
    </w:p>
    <w:p w14:paraId="6098C0D4"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W paragrafie 9 wnosimy o zmianę „24 miesięcy, licząc od dnia wygaśnięcia Umowy” na „</w:t>
      </w:r>
      <w:bookmarkStart w:id="2" w:name="_Hlk101860260"/>
      <w:r w:rsidRPr="00BC6BE0">
        <w:rPr>
          <w:rFonts w:ascii="Times New Roman" w:hAnsi="Times New Roman" w:cs="Times New Roman"/>
        </w:rPr>
        <w:t xml:space="preserve">24 miesięcy, licząc od dnia </w:t>
      </w:r>
      <w:r w:rsidR="00643E7E" w:rsidRPr="00BC6BE0">
        <w:rPr>
          <w:rFonts w:ascii="Times New Roman" w:hAnsi="Times New Roman" w:cs="Times New Roman"/>
        </w:rPr>
        <w:t>protokołu</w:t>
      </w:r>
      <w:r w:rsidRPr="00BC6BE0">
        <w:rPr>
          <w:rFonts w:ascii="Times New Roman" w:hAnsi="Times New Roman" w:cs="Times New Roman"/>
        </w:rPr>
        <w:t xml:space="preserve"> odbioru Przedmiotu umowy</w:t>
      </w:r>
      <w:bookmarkEnd w:id="2"/>
      <w:r w:rsidRPr="00BC6BE0">
        <w:rPr>
          <w:rFonts w:ascii="Times New Roman" w:hAnsi="Times New Roman" w:cs="Times New Roman"/>
        </w:rPr>
        <w:t>.”</w:t>
      </w:r>
    </w:p>
    <w:p w14:paraId="5F2A7C00" w14:textId="77777777" w:rsidR="00727D74" w:rsidRPr="00BC6BE0" w:rsidRDefault="00727D74"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7BE3F6EB" w14:textId="77777777" w:rsidR="00727D74" w:rsidRPr="00BC6BE0" w:rsidRDefault="00727D74"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Zamawiający wyraża zgodę</w:t>
      </w:r>
      <w:r w:rsidR="002D594E" w:rsidRPr="00BC6BE0">
        <w:rPr>
          <w:rFonts w:ascii="Times New Roman" w:hAnsi="Times New Roman" w:cs="Times New Roman"/>
          <w:bCs/>
        </w:rPr>
        <w:t xml:space="preserve"> na powyższe i modyfikuje wzór umowy</w:t>
      </w:r>
      <w:r w:rsidR="00E07E19" w:rsidRPr="00BC6BE0">
        <w:rPr>
          <w:rFonts w:ascii="Times New Roman" w:hAnsi="Times New Roman" w:cs="Times New Roman"/>
          <w:bCs/>
        </w:rPr>
        <w:t>.</w:t>
      </w:r>
    </w:p>
    <w:p w14:paraId="73849D4A" w14:textId="77777777" w:rsidR="00727D74" w:rsidRPr="00BC6BE0" w:rsidRDefault="00727D74" w:rsidP="00BC6BE0">
      <w:pPr>
        <w:pStyle w:val="Akapitzlist1"/>
        <w:spacing w:before="0" w:after="0"/>
        <w:ind w:left="0"/>
        <w:rPr>
          <w:rFonts w:ascii="Times New Roman" w:hAnsi="Times New Roman" w:cs="Times New Roman"/>
        </w:rPr>
      </w:pPr>
    </w:p>
    <w:p w14:paraId="41930CE7"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13</w:t>
      </w:r>
    </w:p>
    <w:p w14:paraId="4162DED9"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Wnosimy o zmianę postanowień paragrafu 11 ust. 1 na „</w:t>
      </w:r>
      <w:bookmarkStart w:id="3" w:name="_Hlk101860356"/>
      <w:r w:rsidRPr="00BC6BE0">
        <w:rPr>
          <w:rFonts w:ascii="Times New Roman" w:hAnsi="Times New Roman" w:cs="Times New Roman"/>
        </w:rPr>
        <w:t>Wykonawca ponosi odpowiedzialność za dokonane przez Wykonawcę n</w:t>
      </w:r>
      <w:r w:rsidR="00643E7E" w:rsidRPr="00BC6BE0">
        <w:rPr>
          <w:rFonts w:ascii="Times New Roman" w:hAnsi="Times New Roman" w:cs="Times New Roman"/>
        </w:rPr>
        <w:t>aruszenie praw autorskich, pate</w:t>
      </w:r>
      <w:r w:rsidRPr="00BC6BE0">
        <w:rPr>
          <w:rFonts w:ascii="Times New Roman" w:hAnsi="Times New Roman" w:cs="Times New Roman"/>
        </w:rPr>
        <w:t>ntowych, znaków ochronnych i innych praw własności intelektualnej odnoszących się do zastosowanych rozwiązań, sprzętu potrzebnych do realizacji przedmiotu umowy. Postanowienia odpowiednich umów licencyjnych znajdują w tym zakresie odpowiednie zastosowanie</w:t>
      </w:r>
      <w:bookmarkEnd w:id="3"/>
      <w:r w:rsidRPr="00BC6BE0">
        <w:rPr>
          <w:rFonts w:ascii="Times New Roman" w:hAnsi="Times New Roman" w:cs="Times New Roman"/>
        </w:rPr>
        <w:t>.”</w:t>
      </w:r>
    </w:p>
    <w:p w14:paraId="090BF803" w14:textId="77777777" w:rsidR="00727D74" w:rsidRPr="00BC6BE0" w:rsidRDefault="00727D74"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2B364204" w14:textId="77777777" w:rsidR="00727D74" w:rsidRPr="00BC6BE0" w:rsidRDefault="00727D74"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Zamawiający wyraża zgodę</w:t>
      </w:r>
      <w:r w:rsidR="00E07E19" w:rsidRPr="00BC6BE0">
        <w:rPr>
          <w:rFonts w:ascii="Times New Roman" w:hAnsi="Times New Roman" w:cs="Times New Roman"/>
          <w:bCs/>
        </w:rPr>
        <w:t>.</w:t>
      </w:r>
    </w:p>
    <w:p w14:paraId="5B8F4C66" w14:textId="77777777" w:rsidR="00727D74" w:rsidRPr="00BC6BE0" w:rsidRDefault="00727D74" w:rsidP="00BC6BE0">
      <w:pPr>
        <w:pStyle w:val="Akapitzlist1"/>
        <w:spacing w:before="0" w:after="0"/>
        <w:ind w:left="0"/>
        <w:rPr>
          <w:rFonts w:ascii="Times New Roman" w:hAnsi="Times New Roman" w:cs="Times New Roman"/>
        </w:rPr>
      </w:pPr>
    </w:p>
    <w:p w14:paraId="2372C0B2"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14</w:t>
      </w:r>
    </w:p>
    <w:p w14:paraId="045725C3"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 xml:space="preserve">Wnosimy o wykreślenie ust. 13 w paragrafie 3. </w:t>
      </w:r>
    </w:p>
    <w:p w14:paraId="1E506D0E" w14:textId="77777777" w:rsidR="00727D74" w:rsidRPr="00BC6BE0" w:rsidRDefault="00727D74"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0E7462F1" w14:textId="77777777" w:rsidR="00727D74" w:rsidRPr="00BC6BE0" w:rsidRDefault="00727D74"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Zamawiający nie wyraża zgody.</w:t>
      </w:r>
    </w:p>
    <w:p w14:paraId="22047B83" w14:textId="77777777" w:rsidR="00727D74" w:rsidRPr="00BC6BE0" w:rsidRDefault="00727D74" w:rsidP="00BC6BE0">
      <w:pPr>
        <w:pStyle w:val="Akapitzlist1"/>
        <w:spacing w:before="0" w:after="0"/>
        <w:ind w:left="0"/>
        <w:rPr>
          <w:rFonts w:ascii="Times New Roman" w:hAnsi="Times New Roman" w:cs="Times New Roman"/>
        </w:rPr>
      </w:pPr>
    </w:p>
    <w:p w14:paraId="210320C4" w14:textId="77777777" w:rsidR="00606B28" w:rsidRPr="00BC6BE0" w:rsidRDefault="00606B28" w:rsidP="00BC6BE0">
      <w:pPr>
        <w:spacing w:after="0" w:line="240" w:lineRule="auto"/>
        <w:jc w:val="both"/>
        <w:rPr>
          <w:rFonts w:ascii="Times New Roman" w:hAnsi="Times New Roman" w:cs="Times New Roman"/>
          <w:b/>
        </w:rPr>
      </w:pPr>
      <w:r w:rsidRPr="00BC6BE0">
        <w:rPr>
          <w:rFonts w:ascii="Times New Roman" w:hAnsi="Times New Roman" w:cs="Times New Roman"/>
          <w:b/>
        </w:rPr>
        <w:t>Pytanie 15</w:t>
      </w:r>
    </w:p>
    <w:p w14:paraId="100CC052" w14:textId="77777777" w:rsidR="00606B28" w:rsidRPr="00BC6BE0" w:rsidRDefault="00606B28" w:rsidP="00BC6BE0">
      <w:pPr>
        <w:pStyle w:val="Akapitzlist1"/>
        <w:spacing w:before="0" w:after="0"/>
        <w:ind w:left="0"/>
        <w:rPr>
          <w:rFonts w:ascii="Times New Roman" w:hAnsi="Times New Roman" w:cs="Times New Roman"/>
        </w:rPr>
      </w:pPr>
      <w:r w:rsidRPr="00BC6BE0">
        <w:rPr>
          <w:rFonts w:ascii="Times New Roman" w:hAnsi="Times New Roman" w:cs="Times New Roman"/>
        </w:rPr>
        <w:t xml:space="preserve">W paragrafie 3 ust. 22 wnosimy o zmianę pierwszego zdania na „Wykonawca wyraża zgodę na potrącanie kar umownych zgodnie z </w:t>
      </w:r>
      <w:r w:rsidR="00643E7E" w:rsidRPr="00BC6BE0">
        <w:rPr>
          <w:rFonts w:ascii="Times New Roman" w:hAnsi="Times New Roman" w:cs="Times New Roman"/>
        </w:rPr>
        <w:t>przepisami</w:t>
      </w:r>
      <w:r w:rsidRPr="00BC6BE0">
        <w:rPr>
          <w:rFonts w:ascii="Times New Roman" w:hAnsi="Times New Roman" w:cs="Times New Roman"/>
        </w:rPr>
        <w:t xml:space="preserve"> Kodeksu Cywilnego o potrąceniu”. </w:t>
      </w:r>
    </w:p>
    <w:p w14:paraId="543AB758" w14:textId="77777777" w:rsidR="00727D74" w:rsidRPr="00BC6BE0" w:rsidRDefault="00727D74" w:rsidP="00BC6BE0">
      <w:pPr>
        <w:pStyle w:val="Akapitzlist1"/>
        <w:spacing w:before="0" w:after="0"/>
        <w:ind w:left="0"/>
        <w:rPr>
          <w:rFonts w:ascii="Times New Roman" w:hAnsi="Times New Roman" w:cs="Times New Roman"/>
          <w:b/>
          <w:bCs/>
        </w:rPr>
      </w:pPr>
      <w:r w:rsidRPr="00BC6BE0">
        <w:rPr>
          <w:rFonts w:ascii="Times New Roman" w:hAnsi="Times New Roman" w:cs="Times New Roman"/>
          <w:b/>
          <w:bCs/>
        </w:rPr>
        <w:t>Odpowiedź</w:t>
      </w:r>
    </w:p>
    <w:p w14:paraId="6B989597" w14:textId="77777777" w:rsidR="00727D74" w:rsidRPr="00BC6BE0" w:rsidRDefault="00727D74" w:rsidP="00BC6BE0">
      <w:pPr>
        <w:pStyle w:val="Akapitzlist1"/>
        <w:spacing w:before="0" w:after="0"/>
        <w:ind w:left="0"/>
        <w:rPr>
          <w:rFonts w:ascii="Times New Roman" w:hAnsi="Times New Roman" w:cs="Times New Roman"/>
          <w:bCs/>
        </w:rPr>
      </w:pPr>
      <w:r w:rsidRPr="00BC6BE0">
        <w:rPr>
          <w:rFonts w:ascii="Times New Roman" w:hAnsi="Times New Roman" w:cs="Times New Roman"/>
          <w:bCs/>
        </w:rPr>
        <w:t>Zamawiający nie wyraża zgody.</w:t>
      </w:r>
    </w:p>
    <w:p w14:paraId="57AFADE7" w14:textId="64EE1806" w:rsidR="000631E2" w:rsidRPr="00BC6BE0" w:rsidRDefault="000631E2" w:rsidP="00BC6BE0">
      <w:pPr>
        <w:spacing w:after="0" w:line="240" w:lineRule="auto"/>
        <w:jc w:val="both"/>
        <w:rPr>
          <w:rFonts w:ascii="Times New Roman" w:hAnsi="Times New Roman" w:cs="Times New Roman"/>
        </w:rPr>
      </w:pPr>
    </w:p>
    <w:p w14:paraId="1D1C8881" w14:textId="77777777" w:rsidR="00907CA4" w:rsidRPr="00BC6BE0" w:rsidRDefault="00907CA4" w:rsidP="00BC6BE0">
      <w:pPr>
        <w:spacing w:after="0" w:line="240" w:lineRule="auto"/>
        <w:jc w:val="both"/>
        <w:rPr>
          <w:rFonts w:ascii="Times New Roman" w:hAnsi="Times New Roman" w:cs="Times New Roman"/>
        </w:rPr>
      </w:pPr>
    </w:p>
    <w:p w14:paraId="09AF4E10" w14:textId="77777777" w:rsidR="00951AFB" w:rsidRPr="00BC6BE0" w:rsidRDefault="00951AFB" w:rsidP="00BC6BE0">
      <w:pPr>
        <w:spacing w:after="0" w:line="240" w:lineRule="auto"/>
        <w:ind w:right="64"/>
        <w:jc w:val="both"/>
        <w:rPr>
          <w:rFonts w:ascii="Times New Roman" w:hAnsi="Times New Roman" w:cs="Times New Roman"/>
        </w:rPr>
      </w:pPr>
      <w:r w:rsidRPr="00BC6BE0">
        <w:rPr>
          <w:rFonts w:ascii="Times New Roman" w:hAnsi="Times New Roman" w:cs="Times New Roman"/>
        </w:rPr>
        <w:t>Udzielone odpowiedzi stanowią integralną część SWZ i są dla wszystkich Wykonawców wiążące.</w:t>
      </w:r>
    </w:p>
    <w:p w14:paraId="255278CE" w14:textId="12A01E4A" w:rsidR="000631E2" w:rsidRDefault="000631E2" w:rsidP="000631E2">
      <w:pPr>
        <w:spacing w:after="0" w:line="360" w:lineRule="auto"/>
        <w:jc w:val="both"/>
        <w:rPr>
          <w:rFonts w:ascii="Times New Roman" w:hAnsi="Times New Roman" w:cs="Times New Roman"/>
          <w:b/>
          <w:u w:val="single"/>
        </w:rPr>
      </w:pPr>
    </w:p>
    <w:p w14:paraId="23B6A87E" w14:textId="77777777" w:rsidR="00BC6BE0" w:rsidRPr="00C225C7" w:rsidRDefault="00BC6BE0" w:rsidP="000631E2">
      <w:pPr>
        <w:spacing w:after="0" w:line="360" w:lineRule="auto"/>
        <w:jc w:val="both"/>
        <w:rPr>
          <w:rFonts w:ascii="Times New Roman" w:hAnsi="Times New Roman" w:cs="Times New Roman"/>
          <w:b/>
          <w:u w:val="single"/>
        </w:rPr>
      </w:pPr>
    </w:p>
    <w:p w14:paraId="67F14B21" w14:textId="77777777" w:rsidR="00F30B6D" w:rsidRPr="00C225C7" w:rsidRDefault="00F30B6D" w:rsidP="004D02F8">
      <w:pPr>
        <w:spacing w:after="0" w:line="360" w:lineRule="auto"/>
        <w:ind w:left="4956" w:firstLine="708"/>
        <w:rPr>
          <w:rFonts w:ascii="Times New Roman" w:eastAsia="Times New Roman" w:hAnsi="Times New Roman" w:cs="Times New Roman"/>
          <w:i/>
        </w:rPr>
      </w:pPr>
      <w:bookmarkStart w:id="4" w:name="_Hlk83972377"/>
      <w:r w:rsidRPr="00C225C7">
        <w:rPr>
          <w:rFonts w:ascii="Times New Roman" w:eastAsia="Times New Roman" w:hAnsi="Times New Roman" w:cs="Times New Roman"/>
          <w:i/>
        </w:rPr>
        <w:t>W imieniu Zamawiającego</w:t>
      </w:r>
    </w:p>
    <w:p w14:paraId="2EDC1817" w14:textId="77777777" w:rsidR="00F30B6D" w:rsidRPr="00C225C7" w:rsidRDefault="00F30B6D" w:rsidP="004D02F8">
      <w:pPr>
        <w:spacing w:after="0" w:line="360" w:lineRule="auto"/>
        <w:ind w:left="4536"/>
        <w:jc w:val="center"/>
        <w:rPr>
          <w:rFonts w:ascii="Times New Roman" w:eastAsia="Times New Roman" w:hAnsi="Times New Roman" w:cs="Times New Roman"/>
        </w:rPr>
      </w:pPr>
      <w:r w:rsidRPr="00C225C7">
        <w:rPr>
          <w:rFonts w:ascii="Times New Roman" w:eastAsia="Times New Roman" w:hAnsi="Times New Roman" w:cs="Times New Roman"/>
        </w:rPr>
        <w:t>Pełnomocnik Rektora ds. zamówień publicznych</w:t>
      </w:r>
    </w:p>
    <w:p w14:paraId="4C9501CC" w14:textId="77777777" w:rsidR="00F30B6D" w:rsidRPr="00C225C7" w:rsidRDefault="00F30B6D" w:rsidP="004D02F8">
      <w:pPr>
        <w:autoSpaceDE w:val="0"/>
        <w:autoSpaceDN w:val="0"/>
        <w:adjustRightInd w:val="0"/>
        <w:spacing w:after="0" w:line="360" w:lineRule="auto"/>
        <w:ind w:left="4536"/>
        <w:jc w:val="center"/>
        <w:rPr>
          <w:rFonts w:ascii="Times New Roman" w:eastAsia="Times New Roman" w:hAnsi="Times New Roman" w:cs="Times New Roman"/>
        </w:rPr>
      </w:pPr>
    </w:p>
    <w:p w14:paraId="0B72C7FA" w14:textId="77777777" w:rsidR="00F30B6D" w:rsidRPr="00C225C7" w:rsidRDefault="00F30B6D" w:rsidP="004D02F8">
      <w:pPr>
        <w:autoSpaceDE w:val="0"/>
        <w:autoSpaceDN w:val="0"/>
        <w:adjustRightInd w:val="0"/>
        <w:spacing w:after="0" w:line="360" w:lineRule="auto"/>
        <w:ind w:left="4536"/>
        <w:jc w:val="center"/>
        <w:rPr>
          <w:rFonts w:ascii="Times New Roman" w:eastAsia="Times New Roman" w:hAnsi="Times New Roman" w:cs="Times New Roman"/>
        </w:rPr>
      </w:pPr>
    </w:p>
    <w:p w14:paraId="4D6E85A1" w14:textId="77777777" w:rsidR="00F30B6D" w:rsidRPr="00C225C7" w:rsidRDefault="00F30B6D" w:rsidP="004760BD">
      <w:pPr>
        <w:autoSpaceDE w:val="0"/>
        <w:autoSpaceDN w:val="0"/>
        <w:adjustRightInd w:val="0"/>
        <w:spacing w:after="0" w:line="360" w:lineRule="auto"/>
        <w:ind w:left="4536"/>
        <w:jc w:val="center"/>
        <w:rPr>
          <w:rFonts w:ascii="Times New Roman" w:eastAsia="Times New Roman" w:hAnsi="Times New Roman" w:cs="Times New Roman"/>
        </w:rPr>
      </w:pPr>
      <w:r w:rsidRPr="00C225C7">
        <w:rPr>
          <w:rFonts w:ascii="Times New Roman" w:eastAsia="Times New Roman" w:hAnsi="Times New Roman" w:cs="Times New Roman"/>
        </w:rPr>
        <w:t>mgr Piotr Skubera</w:t>
      </w:r>
      <w:bookmarkEnd w:id="4"/>
    </w:p>
    <w:sectPr w:rsidR="00F30B6D" w:rsidRPr="00C225C7" w:rsidSect="00AB38D9">
      <w:headerReference w:type="default" r:id="rId7"/>
      <w:footerReference w:type="default" r:id="rId8"/>
      <w:headerReference w:type="first" r:id="rId9"/>
      <w:footerReference w:type="first" r:id="rId10"/>
      <w:pgSz w:w="11906" w:h="16838"/>
      <w:pgMar w:top="993"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6A41" w14:textId="77777777" w:rsidR="00327C76" w:rsidRDefault="00327C76" w:rsidP="000C6A39">
      <w:pPr>
        <w:spacing w:after="0" w:line="240" w:lineRule="auto"/>
      </w:pPr>
      <w:r>
        <w:separator/>
      </w:r>
    </w:p>
  </w:endnote>
  <w:endnote w:type="continuationSeparator" w:id="0">
    <w:p w14:paraId="5EB8226B" w14:textId="77777777" w:rsidR="00327C76" w:rsidRDefault="00327C76"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mo">
    <w:altName w:val="Cambria"/>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41205"/>
      <w:docPartObj>
        <w:docPartGallery w:val="Page Numbers (Bottom of Page)"/>
        <w:docPartUnique/>
      </w:docPartObj>
    </w:sdtPr>
    <w:sdtEndPr/>
    <w:sdtContent>
      <w:p w14:paraId="790A2CDD" w14:textId="16D8B293" w:rsidR="004760BD" w:rsidRDefault="004760BD">
        <w:pPr>
          <w:pStyle w:val="Stopka"/>
          <w:jc w:val="right"/>
        </w:pPr>
        <w:r>
          <w:fldChar w:fldCharType="begin"/>
        </w:r>
        <w:r>
          <w:instrText>PAGE   \* MERGEFORMAT</w:instrText>
        </w:r>
        <w:r>
          <w:fldChar w:fldCharType="separate"/>
        </w:r>
        <w:r w:rsidR="007B5AC8">
          <w:rPr>
            <w:noProof/>
          </w:rPr>
          <w:t>3</w:t>
        </w:r>
        <w:r>
          <w:fldChar w:fldCharType="end"/>
        </w:r>
      </w:p>
    </w:sdtContent>
  </w:sdt>
  <w:p w14:paraId="16680210" w14:textId="19B61550" w:rsidR="004760BD" w:rsidRDefault="004760BD" w:rsidP="004760BD">
    <w:pPr>
      <w:pStyle w:val="Stopka"/>
      <w:jc w:val="center"/>
    </w:pPr>
    <w:r>
      <w:t>DZP-361/1</w:t>
    </w:r>
    <w:r w:rsidR="00072990">
      <w:t>50</w:t>
    </w:r>
    <w: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47A9" w14:textId="77777777" w:rsidR="00E64897" w:rsidRDefault="00E64897">
    <w:pPr>
      <w:pStyle w:val="Stopka"/>
    </w:pPr>
    <w:r w:rsidRPr="00E64897">
      <w:rPr>
        <w:noProof/>
        <w:lang w:eastAsia="pl-PL"/>
      </w:rPr>
      <mc:AlternateContent>
        <mc:Choice Requires="wps">
          <w:drawing>
            <wp:anchor distT="0" distB="0" distL="114300" distR="114300" simplePos="0" relativeHeight="251659264" behindDoc="0" locked="0" layoutInCell="1" allowOverlap="1" wp14:anchorId="3342FEAD" wp14:editId="2C310366">
              <wp:simplePos x="0" y="0"/>
              <wp:positionH relativeFrom="column">
                <wp:posOffset>1024255</wp:posOffset>
              </wp:positionH>
              <wp:positionV relativeFrom="paragraph">
                <wp:posOffset>-127635</wp:posOffset>
              </wp:positionV>
              <wp:extent cx="4629150" cy="5048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04825"/>
                      </a:xfrm>
                      <a:prstGeom prst="rect">
                        <a:avLst/>
                      </a:prstGeom>
                      <a:noFill/>
                      <a:ln w="9525">
                        <a:noFill/>
                        <a:miter lim="800000"/>
                        <a:headEnd/>
                        <a:tailEnd/>
                      </a:ln>
                    </wps:spPr>
                    <wps:txbx>
                      <w:txbxContent>
                        <w:p w14:paraId="6F5C1DA5" w14:textId="77777777" w:rsidR="00E64897" w:rsidRPr="00A63AB5" w:rsidRDefault="00E64897" w:rsidP="00E64897">
                          <w:pPr>
                            <w:spacing w:after="0" w:line="240" w:lineRule="auto"/>
                            <w:rPr>
                              <w:rFonts w:ascii="Arimo" w:hAnsi="Arimo" w:cs="Arimo"/>
                              <w:sz w:val="16"/>
                              <w:szCs w:val="16"/>
                            </w:rPr>
                          </w:pPr>
                          <w:r>
                            <w:rPr>
                              <w:rFonts w:ascii="Arimo" w:hAnsi="Arimo" w:cs="Arimo"/>
                              <w:sz w:val="16"/>
                              <w:szCs w:val="16"/>
                            </w:rPr>
                            <w:t xml:space="preserve">ul. </w:t>
                          </w:r>
                          <w:r w:rsidR="00907E2A">
                            <w:rPr>
                              <w:rFonts w:ascii="Arimo" w:hAnsi="Arimo" w:cs="Arimo"/>
                              <w:sz w:val="16"/>
                              <w:szCs w:val="16"/>
                            </w:rPr>
                            <w:t>Krakowskie Przedmieście 26/28, 00-927 Warszawa</w:t>
                          </w: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342FEAD" id="_x0000_t202" coordsize="21600,21600" o:spt="202" path="m,l,21600r21600,l21600,xe">
              <v:stroke joinstyle="miter"/>
              <v:path gradientshapeok="t" o:connecttype="rect"/>
            </v:shapetype>
            <v:shape id="Pole tekstowe 2" o:spid="_x0000_s1026" type="#_x0000_t202" style="position:absolute;margin-left:80.65pt;margin-top:-10.05pt;width:364.5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rDAIAAPcDAAAOAAAAZHJzL2Uyb0RvYy54bWysU8Fu2zAMvQ/YPwi6L3aCpGuMOEXXrsOA&#10;rivQ7QMYWY6FSqImKbGzrx8lp2nQ3Yb5IEgm9cj3+LS6Goxme+mDQlvz6aTkTFqBjbLbmv/8cffh&#10;krMQwTag0cqaH2TgV+v371a9q+QMO9SN9IxAbKh6V/MuRlcVRRCdNBAm6KSlYIveQKSj3xaNh57Q&#10;jS5mZXlR9Ogb51HIEOjv7Rjk64zftlLE720bZGS65tRbzKvP6yatxXoF1daD65Q4tgH/0IUBZano&#10;CeoWIrCdV39BGSU8BmzjRKApsG2VkJkDsZmWb9g8deBk5kLiBHeSKfw/WPGwf/RMNTQ7ziwYGtEj&#10;asmifA4Re8lmSaLehYoynxzlxuETDik90Q3uHsVzYBZvOrBbee099p2EhlqcppvF2dURJySQTf8N&#10;G6oFu4gZaGi9SYCkCCN0GtXhNB45RCbo5/xitpwuKCQotijnl7NFLgHVy23nQ/wi0bC0qbmn8Wd0&#10;2N+HmLqB6iUlFbN4p7TOFtCW9TVfLgjyTcSoSA7VytT8skzf6JlE8rNt8uUISo97KqDtkXUiOlKO&#10;w2agxCTFBpsD8fc4OpFeDm069L8568mFNQ+/duAlZ/qrJQ2X0/k82TYf5ouPMzr488jmPAJWEFTN&#10;I2fj9iZmq4+MrknrVmUZXjs59kruyuocX0Ky7/k5Z72+1/UfAAAA//8DAFBLAwQUAAYACAAAACEA&#10;vkPoAN4AAAAKAQAADwAAAGRycy9kb3ducmV2LnhtbEyPwW7CMAyG75N4h8hIu0FSBoh2TdG0addN&#10;Y4DELTSmrdY4VRNo9/bzTtvxtz/9/pxvR9eKG/ah8aQhmSsQSKW3DVUa9p+vsw2IEA1Z03pCDd8Y&#10;YFtM7nKTWT/QB952sRJcQiEzGuoYu0zKUNboTJj7Dol3F987Ezn2lbS9GbjctXKh1Fo60xBfqE2H&#10;zzWWX7ur03B4u5yOS/VevbhVN/hRSXKp1Pp+Oj49gog4xj8YfvVZHQp2Ovsr2SBazuvkgVENs4VK&#10;QDCxSRVPzhpW6RJkkcv/LxQ/AAAA//8DAFBLAQItABQABgAIAAAAIQC2gziS/gAAAOEBAAATAAAA&#10;AAAAAAAAAAAAAAAAAABbQ29udGVudF9UeXBlc10ueG1sUEsBAi0AFAAGAAgAAAAhADj9If/WAAAA&#10;lAEAAAsAAAAAAAAAAAAAAAAALwEAAF9yZWxzLy5yZWxzUEsBAi0AFAAGAAgAAAAhAF6L8msMAgAA&#10;9wMAAA4AAAAAAAAAAAAAAAAALgIAAGRycy9lMm9Eb2MueG1sUEsBAi0AFAAGAAgAAAAhAL5D6ADe&#10;AAAACgEAAA8AAAAAAAAAAAAAAAAAZgQAAGRycy9kb3ducmV2LnhtbFBLBQYAAAAABAAEAPMAAABx&#10;BQAAAAA=&#10;" filled="f" stroked="f">
              <v:textbox>
                <w:txbxContent>
                  <w:p w14:paraId="6F5C1DA5" w14:textId="77777777" w:rsidR="00E64897" w:rsidRPr="00A63AB5" w:rsidRDefault="00E64897" w:rsidP="00E64897">
                    <w:pPr>
                      <w:spacing w:after="0" w:line="240" w:lineRule="auto"/>
                      <w:rPr>
                        <w:rFonts w:ascii="Arimo" w:hAnsi="Arimo" w:cs="Arimo"/>
                        <w:sz w:val="16"/>
                        <w:szCs w:val="16"/>
                      </w:rPr>
                    </w:pPr>
                    <w:r>
                      <w:rPr>
                        <w:rFonts w:ascii="Arimo" w:hAnsi="Arimo" w:cs="Arimo"/>
                        <w:sz w:val="16"/>
                        <w:szCs w:val="16"/>
                      </w:rPr>
                      <w:t xml:space="preserve">ul. </w:t>
                    </w:r>
                    <w:r w:rsidR="00907E2A">
                      <w:rPr>
                        <w:rFonts w:ascii="Arimo" w:hAnsi="Arimo" w:cs="Arimo"/>
                        <w:sz w:val="16"/>
                        <w:szCs w:val="16"/>
                      </w:rPr>
                      <w:t>Krakowskie Przedmieście 26/28, 00-927 Warszawa</w:t>
                    </w:r>
                    <w:r>
                      <w:rPr>
                        <w:rFonts w:ascii="Arimo" w:hAnsi="Arimo" w:cs="Arimo"/>
                        <w:sz w:val="16"/>
                        <w:szCs w:val="16"/>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83B3" w14:textId="77777777" w:rsidR="00327C76" w:rsidRDefault="00327C76" w:rsidP="000C6A39">
      <w:pPr>
        <w:spacing w:after="0" w:line="240" w:lineRule="auto"/>
      </w:pPr>
      <w:r>
        <w:separator/>
      </w:r>
    </w:p>
  </w:footnote>
  <w:footnote w:type="continuationSeparator" w:id="0">
    <w:p w14:paraId="15614BFD" w14:textId="77777777" w:rsidR="00327C76" w:rsidRDefault="00327C76" w:rsidP="000C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BB9D" w14:textId="77777777" w:rsidR="000C6A39" w:rsidRDefault="000C6A39" w:rsidP="000C6A3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A989" w14:textId="77777777" w:rsidR="00E64897" w:rsidRDefault="000832AE">
    <w:pPr>
      <w:pStyle w:val="Nagwek"/>
    </w:pPr>
    <w:r>
      <w:rPr>
        <w:noProof/>
        <w:lang w:eastAsia="pl-PL"/>
      </w:rPr>
      <w:drawing>
        <wp:anchor distT="0" distB="0" distL="114300" distR="114300" simplePos="0" relativeHeight="251660288" behindDoc="1" locked="0" layoutInCell="1" allowOverlap="1" wp14:anchorId="794577E1" wp14:editId="7914EFDE">
          <wp:simplePos x="0" y="0"/>
          <wp:positionH relativeFrom="column">
            <wp:posOffset>-899688</wp:posOffset>
          </wp:positionH>
          <wp:positionV relativeFrom="paragraph">
            <wp:posOffset>-51758</wp:posOffset>
          </wp:positionV>
          <wp:extent cx="7565991" cy="106920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14F0"/>
    <w:multiLevelType w:val="hybridMultilevel"/>
    <w:tmpl w:val="73786314"/>
    <w:lvl w:ilvl="0" w:tplc="AA24B804">
      <w:start w:val="1"/>
      <w:numFmt w:val="decimal"/>
      <w:lvlText w:val="%1."/>
      <w:lvlJc w:val="left"/>
      <w:pPr>
        <w:tabs>
          <w:tab w:val="num" w:pos="360"/>
        </w:tabs>
        <w:ind w:left="360" w:hanging="360"/>
      </w:pPr>
      <w:rPr>
        <w:rFonts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11300F"/>
    <w:multiLevelType w:val="hybridMultilevel"/>
    <w:tmpl w:val="FFC86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39"/>
    <w:rsid w:val="0002625C"/>
    <w:rsid w:val="000631E2"/>
    <w:rsid w:val="00072990"/>
    <w:rsid w:val="000832AE"/>
    <w:rsid w:val="000A5EA5"/>
    <w:rsid w:val="000C6A39"/>
    <w:rsid w:val="000F3095"/>
    <w:rsid w:val="0010020C"/>
    <w:rsid w:val="001214D7"/>
    <w:rsid w:val="00123728"/>
    <w:rsid w:val="00131DA5"/>
    <w:rsid w:val="00151263"/>
    <w:rsid w:val="001626AD"/>
    <w:rsid w:val="00186DB9"/>
    <w:rsid w:val="001D3F02"/>
    <w:rsid w:val="00210851"/>
    <w:rsid w:val="00235B2E"/>
    <w:rsid w:val="00257AC8"/>
    <w:rsid w:val="00277679"/>
    <w:rsid w:val="002A09ED"/>
    <w:rsid w:val="002C1CC1"/>
    <w:rsid w:val="002D594E"/>
    <w:rsid w:val="00327C76"/>
    <w:rsid w:val="003B32AF"/>
    <w:rsid w:val="003D777A"/>
    <w:rsid w:val="003E14E4"/>
    <w:rsid w:val="004318A8"/>
    <w:rsid w:val="00443B00"/>
    <w:rsid w:val="00444105"/>
    <w:rsid w:val="0045136A"/>
    <w:rsid w:val="004760BD"/>
    <w:rsid w:val="004C4357"/>
    <w:rsid w:val="004D02F8"/>
    <w:rsid w:val="005512FF"/>
    <w:rsid w:val="00573623"/>
    <w:rsid w:val="00596622"/>
    <w:rsid w:val="005D008F"/>
    <w:rsid w:val="005F277F"/>
    <w:rsid w:val="00606B28"/>
    <w:rsid w:val="00643E7E"/>
    <w:rsid w:val="00662CED"/>
    <w:rsid w:val="00671B5C"/>
    <w:rsid w:val="006C6B3C"/>
    <w:rsid w:val="006E4F2D"/>
    <w:rsid w:val="006F6B14"/>
    <w:rsid w:val="00711FF1"/>
    <w:rsid w:val="00727D74"/>
    <w:rsid w:val="00777EF4"/>
    <w:rsid w:val="007B5AC8"/>
    <w:rsid w:val="007C6A28"/>
    <w:rsid w:val="00821D84"/>
    <w:rsid w:val="008417F2"/>
    <w:rsid w:val="008846DB"/>
    <w:rsid w:val="00891CF9"/>
    <w:rsid w:val="008B49F8"/>
    <w:rsid w:val="008D1721"/>
    <w:rsid w:val="009059E5"/>
    <w:rsid w:val="00906089"/>
    <w:rsid w:val="00907CA4"/>
    <w:rsid w:val="00907E2A"/>
    <w:rsid w:val="00951AFB"/>
    <w:rsid w:val="009A6DCE"/>
    <w:rsid w:val="00A336A3"/>
    <w:rsid w:val="00A5469E"/>
    <w:rsid w:val="00A60BC3"/>
    <w:rsid w:val="00A84552"/>
    <w:rsid w:val="00AB38D9"/>
    <w:rsid w:val="00AB67F1"/>
    <w:rsid w:val="00AC76B6"/>
    <w:rsid w:val="00AF4A97"/>
    <w:rsid w:val="00B16375"/>
    <w:rsid w:val="00B466F4"/>
    <w:rsid w:val="00B51284"/>
    <w:rsid w:val="00B775D4"/>
    <w:rsid w:val="00B802CC"/>
    <w:rsid w:val="00B95748"/>
    <w:rsid w:val="00BB1FB3"/>
    <w:rsid w:val="00BC6BE0"/>
    <w:rsid w:val="00BF6564"/>
    <w:rsid w:val="00C01E0C"/>
    <w:rsid w:val="00C14A0F"/>
    <w:rsid w:val="00C225C7"/>
    <w:rsid w:val="00C71E07"/>
    <w:rsid w:val="00C743CA"/>
    <w:rsid w:val="00CC387C"/>
    <w:rsid w:val="00CD6214"/>
    <w:rsid w:val="00CF1188"/>
    <w:rsid w:val="00D62F87"/>
    <w:rsid w:val="00D720C5"/>
    <w:rsid w:val="00D807E0"/>
    <w:rsid w:val="00D83E72"/>
    <w:rsid w:val="00E037BB"/>
    <w:rsid w:val="00E07532"/>
    <w:rsid w:val="00E07E19"/>
    <w:rsid w:val="00E523F4"/>
    <w:rsid w:val="00E5303B"/>
    <w:rsid w:val="00E55F43"/>
    <w:rsid w:val="00E64897"/>
    <w:rsid w:val="00E97E32"/>
    <w:rsid w:val="00EB620C"/>
    <w:rsid w:val="00EC038B"/>
    <w:rsid w:val="00ED6C58"/>
    <w:rsid w:val="00ED6CE4"/>
    <w:rsid w:val="00EF062E"/>
    <w:rsid w:val="00F04F56"/>
    <w:rsid w:val="00F07F4A"/>
    <w:rsid w:val="00F30B6D"/>
    <w:rsid w:val="00F30D25"/>
    <w:rsid w:val="00F45F4B"/>
    <w:rsid w:val="00FC5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73F56E"/>
  <w15:docId w15:val="{205193F4-4767-4FFB-9F29-BA4B9BF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6A39"/>
  </w:style>
  <w:style w:type="paragraph" w:styleId="Nagwek1">
    <w:name w:val="heading 1"/>
    <w:basedOn w:val="Normalny"/>
    <w:next w:val="Normalny"/>
    <w:link w:val="Nagwek1Znak"/>
    <w:uiPriority w:val="9"/>
    <w:qFormat/>
    <w:rsid w:val="00777E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NormalnyWeb">
    <w:name w:val="Normal (Web)"/>
    <w:basedOn w:val="Normalny"/>
    <w:uiPriority w:val="99"/>
    <w:semiHidden/>
    <w:unhideWhenUsed/>
    <w:rsid w:val="008417F2"/>
    <w:pPr>
      <w:spacing w:after="0"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77EF4"/>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277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7679"/>
    <w:rPr>
      <w:sz w:val="20"/>
      <w:szCs w:val="20"/>
    </w:rPr>
  </w:style>
  <w:style w:type="character" w:styleId="Odwoanieprzypisukocowego">
    <w:name w:val="endnote reference"/>
    <w:basedOn w:val="Domylnaczcionkaakapitu"/>
    <w:uiPriority w:val="99"/>
    <w:semiHidden/>
    <w:unhideWhenUsed/>
    <w:rsid w:val="00277679"/>
    <w:rPr>
      <w:vertAlign w:val="superscript"/>
    </w:rPr>
  </w:style>
  <w:style w:type="paragraph" w:customStyle="1" w:styleId="Default">
    <w:name w:val="Default"/>
    <w:rsid w:val="00AB38D9"/>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CW_Lista Char,Podsis rysunku Char,BulletC Char,Bullet Number Char,List Paragraph1 Char,lp1 Char,List Paragraph2 Char,ISCG Numerowanie Char,lp11 Char,List Paragraph11 Char,Bullet 1 Char,Use Case List Paragraph Char,Body MS Bullet Char"/>
    <w:basedOn w:val="Domylnaczcionkaakapitu"/>
    <w:link w:val="Akapitzlist1"/>
    <w:uiPriority w:val="99"/>
    <w:locked/>
    <w:rsid w:val="00606B28"/>
    <w:rPr>
      <w:rFonts w:ascii="Arial" w:hAnsi="Arial" w:cs="Arial"/>
    </w:rPr>
  </w:style>
  <w:style w:type="paragraph" w:customStyle="1" w:styleId="Akapitzlist1">
    <w:name w:val="Akapit z listą1"/>
    <w:aliases w:val="CW_Lista,Podsis rysunku,BulletC,Bullet Number,List Paragraph1,lp1,List Paragraph2,ISCG Numerowanie,lp11,List Paragraph11,Bullet 1,Use Case List Paragraph,Body MS Bullet,Colorful List Accent 1,Medium Grid 1 Accent 2,Preambuła,Lista num,L1"/>
    <w:basedOn w:val="Normalny"/>
    <w:link w:val="ListParagraphChar"/>
    <w:uiPriority w:val="99"/>
    <w:rsid w:val="00606B28"/>
    <w:pPr>
      <w:spacing w:before="60" w:after="60" w:line="240" w:lineRule="auto"/>
      <w:ind w:left="720"/>
      <w:contextualSpacing/>
      <w:jc w:val="both"/>
    </w:pPr>
    <w:rPr>
      <w:rFonts w:ascii="Arial" w:hAnsi="Arial" w:cs="Arial"/>
    </w:rPr>
  </w:style>
  <w:style w:type="paragraph" w:styleId="Akapitzlist">
    <w:name w:val="List Paragraph"/>
    <w:basedOn w:val="Normalny"/>
    <w:uiPriority w:val="34"/>
    <w:qFormat/>
    <w:rsid w:val="00606B28"/>
    <w:pPr>
      <w:ind w:left="720"/>
      <w:contextualSpacing/>
    </w:pPr>
  </w:style>
  <w:style w:type="character" w:styleId="Odwoaniedokomentarza">
    <w:name w:val="annotation reference"/>
    <w:basedOn w:val="Domylnaczcionkaakapitu"/>
    <w:uiPriority w:val="99"/>
    <w:semiHidden/>
    <w:unhideWhenUsed/>
    <w:rsid w:val="00F30D25"/>
    <w:rPr>
      <w:sz w:val="16"/>
      <w:szCs w:val="16"/>
    </w:rPr>
  </w:style>
  <w:style w:type="paragraph" w:styleId="Tekstkomentarza">
    <w:name w:val="annotation text"/>
    <w:basedOn w:val="Normalny"/>
    <w:link w:val="TekstkomentarzaZnak"/>
    <w:uiPriority w:val="99"/>
    <w:semiHidden/>
    <w:unhideWhenUsed/>
    <w:rsid w:val="00F30D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0D25"/>
    <w:rPr>
      <w:sz w:val="20"/>
      <w:szCs w:val="20"/>
    </w:rPr>
  </w:style>
  <w:style w:type="paragraph" w:styleId="Tematkomentarza">
    <w:name w:val="annotation subject"/>
    <w:basedOn w:val="Tekstkomentarza"/>
    <w:next w:val="Tekstkomentarza"/>
    <w:link w:val="TematkomentarzaZnak"/>
    <w:uiPriority w:val="99"/>
    <w:semiHidden/>
    <w:unhideWhenUsed/>
    <w:rsid w:val="00F30D25"/>
    <w:rPr>
      <w:b/>
      <w:bCs/>
    </w:rPr>
  </w:style>
  <w:style w:type="character" w:customStyle="1" w:styleId="TematkomentarzaZnak">
    <w:name w:val="Temat komentarza Znak"/>
    <w:basedOn w:val="TekstkomentarzaZnak"/>
    <w:link w:val="Tematkomentarza"/>
    <w:uiPriority w:val="99"/>
    <w:semiHidden/>
    <w:rsid w:val="00F30D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41223">
      <w:bodyDiv w:val="1"/>
      <w:marLeft w:val="0"/>
      <w:marRight w:val="0"/>
      <w:marTop w:val="0"/>
      <w:marBottom w:val="0"/>
      <w:divBdr>
        <w:top w:val="none" w:sz="0" w:space="0" w:color="auto"/>
        <w:left w:val="none" w:sz="0" w:space="0" w:color="auto"/>
        <w:bottom w:val="none" w:sz="0" w:space="0" w:color="auto"/>
        <w:right w:val="none" w:sz="0" w:space="0" w:color="auto"/>
      </w:divBdr>
    </w:div>
    <w:div w:id="612709894">
      <w:bodyDiv w:val="1"/>
      <w:marLeft w:val="0"/>
      <w:marRight w:val="0"/>
      <w:marTop w:val="0"/>
      <w:marBottom w:val="0"/>
      <w:divBdr>
        <w:top w:val="none" w:sz="0" w:space="0" w:color="auto"/>
        <w:left w:val="none" w:sz="0" w:space="0" w:color="auto"/>
        <w:bottom w:val="none" w:sz="0" w:space="0" w:color="auto"/>
        <w:right w:val="none" w:sz="0" w:space="0" w:color="auto"/>
      </w:divBdr>
    </w:div>
    <w:div w:id="951479189">
      <w:bodyDiv w:val="1"/>
      <w:marLeft w:val="0"/>
      <w:marRight w:val="0"/>
      <w:marTop w:val="0"/>
      <w:marBottom w:val="0"/>
      <w:divBdr>
        <w:top w:val="none" w:sz="0" w:space="0" w:color="auto"/>
        <w:left w:val="none" w:sz="0" w:space="0" w:color="auto"/>
        <w:bottom w:val="none" w:sz="0" w:space="0" w:color="auto"/>
        <w:right w:val="none" w:sz="0" w:space="0" w:color="auto"/>
      </w:divBdr>
    </w:div>
    <w:div w:id="11567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1079</Words>
  <Characters>6477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Bobrowska-Prorok</cp:lastModifiedBy>
  <cp:revision>11</cp:revision>
  <cp:lastPrinted>2022-05-06T11:05:00Z</cp:lastPrinted>
  <dcterms:created xsi:type="dcterms:W3CDTF">2022-04-28T11:05:00Z</dcterms:created>
  <dcterms:modified xsi:type="dcterms:W3CDTF">2022-05-06T13:33:00Z</dcterms:modified>
</cp:coreProperties>
</file>