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79445" w14:textId="4D12EDFC" w:rsidR="00646967" w:rsidRPr="00E446D5" w:rsidRDefault="00862A31">
      <w:pPr>
        <w:rPr>
          <w:b/>
          <w:sz w:val="28"/>
        </w:rPr>
      </w:pPr>
      <w:r w:rsidRPr="00D0581D">
        <w:rPr>
          <w:b/>
          <w:sz w:val="28"/>
        </w:rPr>
        <w:t>Szczegółowy opis przedmiotu zamówienia wykonanie, instalacja i przygotowanie do uruchomienia wystawy edukacyjnej dla Mazurskiego Centrum Bioróżnorodności i Edukacji im. prof. K.A. Dobrowolskiego Wydziału Biologii Uniwersytetu Warszawskiego w Urwitałcie</w:t>
      </w:r>
    </w:p>
    <w:p w14:paraId="438FF5A8" w14:textId="77777777" w:rsidR="00646967" w:rsidRPr="00646967" w:rsidRDefault="00646967" w:rsidP="00646967">
      <w:pPr>
        <w:spacing w:line="240" w:lineRule="auto"/>
        <w:ind w:left="420"/>
        <w:rPr>
          <w:rFonts w:eastAsia="Times New Roman"/>
          <w:sz w:val="24"/>
          <w:szCs w:val="24"/>
        </w:rPr>
      </w:pPr>
      <w:r w:rsidRPr="00646967">
        <w:rPr>
          <w:rFonts w:eastAsia="Arial"/>
          <w:b/>
          <w:sz w:val="24"/>
          <w:szCs w:val="24"/>
        </w:rPr>
        <w:t>Wstęp</w:t>
      </w:r>
    </w:p>
    <w:p w14:paraId="04CFF8AA" w14:textId="77777777" w:rsidR="00646967" w:rsidRPr="004D3EB5" w:rsidRDefault="00646967" w:rsidP="004D3EB5">
      <w:pPr>
        <w:spacing w:line="240" w:lineRule="auto"/>
        <w:ind w:right="660" w:firstLine="567"/>
        <w:jc w:val="both"/>
        <w:rPr>
          <w:rFonts w:eastAsia="Times New Roman"/>
          <w:sz w:val="24"/>
          <w:szCs w:val="24"/>
        </w:rPr>
      </w:pPr>
      <w:r w:rsidRPr="00646967">
        <w:rPr>
          <w:rFonts w:eastAsia="Arial"/>
          <w:sz w:val="24"/>
          <w:szCs w:val="24"/>
        </w:rPr>
        <w:t xml:space="preserve">Mazurskie Centrum Bioróżnorodności i Edukacji </w:t>
      </w:r>
      <w:r>
        <w:rPr>
          <w:rFonts w:eastAsia="Arial"/>
          <w:sz w:val="24"/>
          <w:szCs w:val="24"/>
        </w:rPr>
        <w:t>KUMAK</w:t>
      </w:r>
      <w:r w:rsidRPr="00646967">
        <w:rPr>
          <w:rFonts w:eastAsia="Arial"/>
          <w:sz w:val="24"/>
          <w:szCs w:val="24"/>
        </w:rPr>
        <w:t xml:space="preserve"> w Urwitałcie poświęcone jest małym zbiornikom wodnym oraz krajobrazowi półnaturalnemu Mazur, w którym współistnieją elementy i procesy naturalne oraz działalność człowieka o umiarkowanym natężeniu.</w:t>
      </w:r>
      <w:r w:rsidR="00261AD3">
        <w:rPr>
          <w:rFonts w:eastAsia="Arial"/>
          <w:sz w:val="24"/>
          <w:szCs w:val="24"/>
        </w:rPr>
        <w:t xml:space="preserve"> </w:t>
      </w:r>
      <w:r w:rsidRPr="00646967">
        <w:rPr>
          <w:rFonts w:eastAsia="Arial"/>
          <w:sz w:val="24"/>
          <w:szCs w:val="24"/>
        </w:rPr>
        <w:t xml:space="preserve">Ekspozycja centrum </w:t>
      </w:r>
      <w:r w:rsidR="0005529D">
        <w:rPr>
          <w:rFonts w:eastAsia="Arial"/>
          <w:sz w:val="24"/>
          <w:szCs w:val="24"/>
        </w:rPr>
        <w:t xml:space="preserve">w założeniu, </w:t>
      </w:r>
      <w:r w:rsidRPr="00646967">
        <w:rPr>
          <w:rFonts w:eastAsia="Arial"/>
          <w:sz w:val="24"/>
          <w:szCs w:val="24"/>
        </w:rPr>
        <w:t xml:space="preserve">oddziałuje na zwiedzających poprzez eksponaty interaktywne, możliwość kontaktu z organizmami (m.in. </w:t>
      </w:r>
      <w:r w:rsidR="0005529D">
        <w:rPr>
          <w:rFonts w:eastAsia="Arial"/>
          <w:sz w:val="24"/>
          <w:szCs w:val="24"/>
        </w:rPr>
        <w:t xml:space="preserve">żywe </w:t>
      </w:r>
      <w:r w:rsidRPr="00646967">
        <w:rPr>
          <w:rFonts w:eastAsia="Arial"/>
          <w:sz w:val="24"/>
          <w:szCs w:val="24"/>
        </w:rPr>
        <w:t>zwierzęta</w:t>
      </w:r>
      <w:r w:rsidR="0005529D">
        <w:rPr>
          <w:rFonts w:eastAsia="Arial"/>
          <w:sz w:val="24"/>
          <w:szCs w:val="24"/>
        </w:rPr>
        <w:t xml:space="preserve"> i</w:t>
      </w:r>
      <w:r w:rsidRPr="00646967">
        <w:rPr>
          <w:rFonts w:eastAsia="Arial"/>
          <w:sz w:val="24"/>
          <w:szCs w:val="24"/>
        </w:rPr>
        <w:t xml:space="preserve"> rośliny), scenografię, teksty i grafiki, mu</w:t>
      </w:r>
      <w:r w:rsidR="0005529D">
        <w:rPr>
          <w:rFonts w:eastAsia="Arial"/>
          <w:sz w:val="24"/>
          <w:szCs w:val="24"/>
        </w:rPr>
        <w:t>ltimedia, oświetlenie i dźwięki, a całość stanowi spójne doświadczenia dyskretnie przeprowadzające zwiedzającego przez rozmaite zagadnienia. Podstawowym sposobem oddziaływania ekspozycji ma być pob</w:t>
      </w:r>
      <w:r w:rsidR="007C2E81">
        <w:rPr>
          <w:rFonts w:eastAsia="Arial"/>
          <w:sz w:val="24"/>
          <w:szCs w:val="24"/>
        </w:rPr>
        <w:t xml:space="preserve">udzanie emocji oraz aktywna nauka poprzez </w:t>
      </w:r>
      <w:r w:rsidR="00355D1E">
        <w:rPr>
          <w:rFonts w:eastAsia="Arial"/>
          <w:sz w:val="24"/>
          <w:szCs w:val="24"/>
        </w:rPr>
        <w:t>wytworzenia atmosfery skupienia</w:t>
      </w:r>
      <w:r w:rsidR="004D3EB5">
        <w:rPr>
          <w:rFonts w:eastAsia="Arial"/>
          <w:sz w:val="24"/>
          <w:szCs w:val="24"/>
        </w:rPr>
        <w:t xml:space="preserve">. Nowoczesne i intrygujące eksponaty mają sprzyjać koncentracji i zaangażowaniu uczestników, podczas gdy akwaria i terraria w swoim założeniu mają kreować przestrzeń do wyciszenia i refleksji. </w:t>
      </w:r>
      <w:r w:rsidR="00355D1E">
        <w:rPr>
          <w:rFonts w:eastAsia="Arial"/>
          <w:sz w:val="24"/>
          <w:szCs w:val="24"/>
        </w:rPr>
        <w:t xml:space="preserve"> </w:t>
      </w:r>
      <w:r w:rsidR="004D3EB5">
        <w:rPr>
          <w:rFonts w:eastAsia="Arial"/>
          <w:sz w:val="24"/>
          <w:szCs w:val="24"/>
        </w:rPr>
        <w:t>Suche t</w:t>
      </w:r>
      <w:r w:rsidRPr="00646967">
        <w:rPr>
          <w:rFonts w:eastAsia="Arial"/>
          <w:sz w:val="24"/>
          <w:szCs w:val="24"/>
        </w:rPr>
        <w:t>eksty o</w:t>
      </w:r>
      <w:r w:rsidR="004D3EB5">
        <w:rPr>
          <w:rFonts w:eastAsia="Arial"/>
          <w:sz w:val="24"/>
          <w:szCs w:val="24"/>
        </w:rPr>
        <w:t>raz pasywne elementy graficzne czy</w:t>
      </w:r>
      <w:r w:rsidRPr="00646967">
        <w:rPr>
          <w:rFonts w:eastAsia="Arial"/>
          <w:sz w:val="24"/>
          <w:szCs w:val="24"/>
        </w:rPr>
        <w:t xml:space="preserve"> multimedia (niewymagające aktywności zwiedzającego) </w:t>
      </w:r>
      <w:r w:rsidR="004D3EB5">
        <w:rPr>
          <w:rFonts w:eastAsia="Arial"/>
          <w:sz w:val="24"/>
          <w:szCs w:val="24"/>
        </w:rPr>
        <w:t xml:space="preserve">mają jedynie pełnić </w:t>
      </w:r>
      <w:r w:rsidRPr="00646967">
        <w:rPr>
          <w:rFonts w:eastAsia="Arial"/>
          <w:sz w:val="24"/>
          <w:szCs w:val="24"/>
        </w:rPr>
        <w:t xml:space="preserve">rolę uzupełniającą. </w:t>
      </w:r>
    </w:p>
    <w:p w14:paraId="398341F0" w14:textId="2D8CE863" w:rsidR="00646967" w:rsidRDefault="00646967" w:rsidP="00646967">
      <w:pPr>
        <w:spacing w:line="240" w:lineRule="auto"/>
        <w:ind w:right="720" w:firstLine="709"/>
        <w:jc w:val="both"/>
        <w:rPr>
          <w:rFonts w:eastAsia="Arial"/>
          <w:sz w:val="24"/>
          <w:szCs w:val="24"/>
        </w:rPr>
      </w:pPr>
      <w:r w:rsidRPr="00646967">
        <w:rPr>
          <w:rFonts w:eastAsia="Arial"/>
          <w:sz w:val="24"/>
          <w:szCs w:val="24"/>
        </w:rPr>
        <w:t xml:space="preserve">Centrum </w:t>
      </w:r>
      <w:r w:rsidR="004D3EB5">
        <w:rPr>
          <w:rFonts w:eastAsia="Arial"/>
          <w:sz w:val="24"/>
          <w:szCs w:val="24"/>
        </w:rPr>
        <w:t xml:space="preserve">ma przekazywać wiedzę, uwrażliwiać i w konsekwencji kształtować pro-środowiskowe postawy zwiedzających. Wystawa ma stanowić przyjazną przestrzeń, bez </w:t>
      </w:r>
      <w:r w:rsidRPr="00646967">
        <w:rPr>
          <w:rFonts w:eastAsia="Arial"/>
          <w:sz w:val="24"/>
          <w:szCs w:val="24"/>
        </w:rPr>
        <w:t xml:space="preserve">ostrego rozdziału na </w:t>
      </w:r>
      <w:r w:rsidR="004D3EB5">
        <w:rPr>
          <w:rFonts w:eastAsia="Arial"/>
          <w:sz w:val="24"/>
          <w:szCs w:val="24"/>
        </w:rPr>
        <w:t>strefy</w:t>
      </w:r>
      <w:r w:rsidRPr="00646967">
        <w:rPr>
          <w:rFonts w:eastAsia="Arial"/>
          <w:sz w:val="24"/>
          <w:szCs w:val="24"/>
        </w:rPr>
        <w:t xml:space="preserve"> służące edukacji i te, w których </w:t>
      </w:r>
      <w:r w:rsidR="007D6712">
        <w:rPr>
          <w:rFonts w:eastAsia="Arial"/>
          <w:sz w:val="24"/>
          <w:szCs w:val="24"/>
        </w:rPr>
        <w:t xml:space="preserve">dominować ma odpoczynek i </w:t>
      </w:r>
      <w:r w:rsidR="00E3238E">
        <w:rPr>
          <w:rFonts w:eastAsia="Arial"/>
          <w:sz w:val="24"/>
          <w:szCs w:val="24"/>
        </w:rPr>
        <w:t>wyciszenie służące obserwacjom</w:t>
      </w:r>
      <w:r w:rsidRPr="00646967">
        <w:rPr>
          <w:rFonts w:eastAsia="Arial"/>
          <w:sz w:val="24"/>
          <w:szCs w:val="24"/>
        </w:rPr>
        <w:t>. Zwiedzający pozostają w ciągłym kontakcie z przekazem przygotowanym przez or</w:t>
      </w:r>
      <w:r w:rsidR="004D3EB5">
        <w:rPr>
          <w:rFonts w:eastAsia="Arial"/>
          <w:sz w:val="24"/>
          <w:szCs w:val="24"/>
        </w:rPr>
        <w:t xml:space="preserve">ganizatorów centrum zarówno w częściach wymagających większego zaangażowania, jak  </w:t>
      </w:r>
      <w:r w:rsidRPr="00646967">
        <w:rPr>
          <w:rFonts w:eastAsia="Arial"/>
          <w:sz w:val="24"/>
          <w:szCs w:val="24"/>
        </w:rPr>
        <w:t xml:space="preserve"> </w:t>
      </w:r>
      <w:r w:rsidR="004D3EB5">
        <w:rPr>
          <w:rFonts w:eastAsia="Arial"/>
          <w:sz w:val="24"/>
          <w:szCs w:val="24"/>
        </w:rPr>
        <w:t xml:space="preserve">w tych bardziej przeznaczonych do wyciszenia się czy relaksu.  </w:t>
      </w:r>
      <w:r w:rsidRPr="00646967">
        <w:rPr>
          <w:rFonts w:eastAsia="Arial"/>
          <w:sz w:val="24"/>
          <w:szCs w:val="24"/>
        </w:rPr>
        <w:t xml:space="preserve">Jest to przejawem realizacji przez </w:t>
      </w:r>
      <w:r w:rsidR="004D3EB5">
        <w:rPr>
          <w:rFonts w:eastAsia="Arial"/>
          <w:sz w:val="24"/>
          <w:szCs w:val="24"/>
        </w:rPr>
        <w:t>C</w:t>
      </w:r>
      <w:r w:rsidRPr="00646967">
        <w:rPr>
          <w:rFonts w:eastAsia="Arial"/>
          <w:sz w:val="24"/>
          <w:szCs w:val="24"/>
        </w:rPr>
        <w:t>entrum</w:t>
      </w:r>
      <w:r w:rsidR="004D3EB5">
        <w:rPr>
          <w:rFonts w:eastAsia="Arial"/>
          <w:sz w:val="24"/>
          <w:szCs w:val="24"/>
        </w:rPr>
        <w:t xml:space="preserve"> idei edukacji przez całe życie w oparciu o wykorzystanie nowoczesnego podejścia i </w:t>
      </w:r>
      <w:r w:rsidR="001D7ACE">
        <w:rPr>
          <w:rFonts w:eastAsia="Arial"/>
          <w:sz w:val="24"/>
          <w:szCs w:val="24"/>
        </w:rPr>
        <w:t>innowacyjnych technik. Rolą wystawy jest rozbudzenie ciekawości oraz zbudowanie solidnych podstaw merytorycznych do późniejszego wykorzystania ich w samodzielnie prowadzonych obserwacjach przyrodniczych. Całość doświadczenia</w:t>
      </w:r>
      <w:r w:rsidR="001D7ACE" w:rsidRPr="001D7ACE">
        <w:rPr>
          <w:rFonts w:eastAsia="Arial"/>
          <w:sz w:val="24"/>
          <w:szCs w:val="24"/>
        </w:rPr>
        <w:t xml:space="preserve"> ma zachęcać do wyprawy w teren, a nie ją zastępować.</w:t>
      </w:r>
    </w:p>
    <w:p w14:paraId="06E57524" w14:textId="222BAA45" w:rsidR="00042D1E" w:rsidRPr="00116FBA" w:rsidRDefault="001D7ACE" w:rsidP="00116FBA">
      <w:pPr>
        <w:spacing w:line="240" w:lineRule="auto"/>
        <w:ind w:right="720" w:firstLine="709"/>
        <w:jc w:val="both"/>
        <w:rPr>
          <w:rFonts w:eastAsia="Times New Roman"/>
          <w:sz w:val="24"/>
          <w:szCs w:val="24"/>
        </w:rPr>
      </w:pPr>
      <w:r>
        <w:rPr>
          <w:rFonts w:eastAsia="Arial"/>
          <w:sz w:val="24"/>
          <w:szCs w:val="24"/>
        </w:rPr>
        <w:t xml:space="preserve">Aby wystawa nie sprawiała wrażenia chaotycznej i losowej, cała przestrzeń ekspozycyjna w założeniu jest podzielona </w:t>
      </w:r>
      <w:r w:rsidR="00646967" w:rsidRPr="00646967">
        <w:rPr>
          <w:rFonts w:eastAsia="Arial"/>
          <w:sz w:val="24"/>
          <w:szCs w:val="24"/>
        </w:rPr>
        <w:t>mniejsze obszary poświęcone poszczególnym zagadnieniom</w:t>
      </w:r>
      <w:r>
        <w:rPr>
          <w:rFonts w:eastAsia="Arial"/>
          <w:sz w:val="24"/>
          <w:szCs w:val="24"/>
        </w:rPr>
        <w:t>, które płynnie i spójnie przenikają się, niepostrzeżenie przeprowadzając zwiedzających między różnymi tematami</w:t>
      </w:r>
      <w:r w:rsidR="00646967" w:rsidRPr="00646967">
        <w:rPr>
          <w:rFonts w:eastAsia="Arial"/>
          <w:sz w:val="24"/>
          <w:szCs w:val="24"/>
        </w:rPr>
        <w:t xml:space="preserve">. Takie rozwiązanie ułatwia skupienie się na przebiegu doświadczeń a jednocześnie zapobiega traktowaniu ekspozycji jako terenu zabaw ruchowych. </w:t>
      </w:r>
      <w:r>
        <w:rPr>
          <w:rFonts w:eastAsia="Arial"/>
          <w:sz w:val="24"/>
          <w:szCs w:val="24"/>
        </w:rPr>
        <w:t xml:space="preserve">Nie ma twardo narzuconego kierunku zwiedzania, a goście mają mieć </w:t>
      </w:r>
      <w:r w:rsidRPr="00D276E7">
        <w:rPr>
          <w:rFonts w:eastAsia="Arial"/>
          <w:sz w:val="24"/>
          <w:szCs w:val="24"/>
        </w:rPr>
        <w:t>swobodę wyboru zarówno kolejności działów, które zwiedzą, jak i eksponatów i stanowisk w obrębie działu, z których skorzystają</w:t>
      </w:r>
      <w:r>
        <w:rPr>
          <w:rFonts w:eastAsia="Arial"/>
          <w:sz w:val="24"/>
          <w:szCs w:val="24"/>
        </w:rPr>
        <w:t xml:space="preserve">. Takie rozwiązanie powinno sprzyjać </w:t>
      </w:r>
      <w:r>
        <w:rPr>
          <w:rFonts w:eastAsia="Arial"/>
          <w:sz w:val="24"/>
          <w:szCs w:val="24"/>
        </w:rPr>
        <w:lastRenderedPageBreak/>
        <w:t xml:space="preserve">w równomiernemu rozproszeniu zwiedzających i w efekcie zapobiegać tworzenia się kolejek przy eksponatach, z którymi interakcja jest bardziej wymagająca lub czasochłonna. </w:t>
      </w:r>
    </w:p>
    <w:p w14:paraId="2BCBA41F" w14:textId="77777777" w:rsidR="00042D1E" w:rsidRDefault="00042D1E" w:rsidP="00042D1E"/>
    <w:p w14:paraId="3E63FC06" w14:textId="77777777" w:rsidR="00042D1E" w:rsidRPr="006F1E7D" w:rsidRDefault="00042D1E" w:rsidP="00042D1E">
      <w:pPr>
        <w:spacing w:line="240" w:lineRule="auto"/>
        <w:ind w:left="420" w:right="900"/>
        <w:rPr>
          <w:rFonts w:eastAsia="Times New Roman"/>
          <w:sz w:val="24"/>
          <w:szCs w:val="24"/>
        </w:rPr>
      </w:pPr>
      <w:r w:rsidRPr="006F1E7D">
        <w:rPr>
          <w:rFonts w:eastAsia="Arial"/>
          <w:b/>
          <w:sz w:val="24"/>
          <w:szCs w:val="24"/>
        </w:rPr>
        <w:t>Ogólne wymogi dotyczące funkcjonalności, estetyki, wzornictwa i rozwiązań projektowych ekspozycji stałej Mazurskiego Centrum Bioróżnorodności i Edukacji Przyrodniczej w Urwitałcie</w:t>
      </w:r>
    </w:p>
    <w:p w14:paraId="1CC845F4" w14:textId="30B4B40F" w:rsidR="00042D1E" w:rsidRPr="006F1E7D" w:rsidRDefault="00042D1E" w:rsidP="00042D1E">
      <w:pPr>
        <w:numPr>
          <w:ilvl w:val="0"/>
          <w:numId w:val="26"/>
        </w:numPr>
        <w:tabs>
          <w:tab w:val="left" w:pos="426"/>
        </w:tabs>
        <w:spacing w:after="0" w:line="240" w:lineRule="auto"/>
        <w:ind w:left="426" w:right="460" w:hanging="426"/>
        <w:jc w:val="both"/>
        <w:rPr>
          <w:rFonts w:eastAsia="Arial"/>
          <w:sz w:val="24"/>
          <w:szCs w:val="24"/>
        </w:rPr>
      </w:pPr>
      <w:r w:rsidRPr="006F1E7D">
        <w:rPr>
          <w:rFonts w:eastAsia="Arial"/>
          <w:sz w:val="24"/>
          <w:szCs w:val="24"/>
        </w:rPr>
        <w:t xml:space="preserve">Eksponaty muszą być zaprojektowane zgodnie z zasadami ergonomii i funkcjonalności. </w:t>
      </w:r>
      <w:r w:rsidR="00E22826" w:rsidRPr="00E03FC5">
        <w:rPr>
          <w:rFonts w:eastAsia="Arial"/>
          <w:sz w:val="24"/>
          <w:szCs w:val="24"/>
        </w:rPr>
        <w:t xml:space="preserve">Dzieci od wzrostu 100cm </w:t>
      </w:r>
      <w:r w:rsidRPr="006F1E7D">
        <w:rPr>
          <w:rFonts w:eastAsia="Arial"/>
          <w:sz w:val="24"/>
          <w:szCs w:val="24"/>
        </w:rPr>
        <w:t>mają mieć zapewnioną możliwość wygodnej obserwacji zjawisk lub obiektów prezentowanych na wystawie (np. przy użyciu mobilnych podestów w stylistyce zgodnej ze stylistyką ekspozycji</w:t>
      </w:r>
      <w:r w:rsidR="00A54478">
        <w:rPr>
          <w:rFonts w:eastAsia="Arial"/>
          <w:sz w:val="24"/>
          <w:szCs w:val="24"/>
        </w:rPr>
        <w:t xml:space="preserve"> </w:t>
      </w:r>
      <w:r w:rsidR="00790389">
        <w:rPr>
          <w:rFonts w:eastAsia="Arial"/>
          <w:sz w:val="24"/>
          <w:szCs w:val="24"/>
        </w:rPr>
        <w:t>–</w:t>
      </w:r>
      <w:r w:rsidR="00A54478">
        <w:rPr>
          <w:rFonts w:eastAsia="Arial"/>
          <w:sz w:val="24"/>
          <w:szCs w:val="24"/>
        </w:rPr>
        <w:t xml:space="preserve"> </w:t>
      </w:r>
      <w:r w:rsidR="00790389">
        <w:rPr>
          <w:rFonts w:eastAsia="Arial"/>
          <w:sz w:val="24"/>
          <w:szCs w:val="24"/>
        </w:rPr>
        <w:t>stanowiące część eksponatu 31 „kącik malucha”</w:t>
      </w:r>
      <w:r w:rsidRPr="006F1E7D">
        <w:rPr>
          <w:rFonts w:eastAsia="Arial"/>
          <w:sz w:val="24"/>
          <w:szCs w:val="24"/>
        </w:rPr>
        <w:t>). Należy zapewnić dostęp do stanowisk i możliwość wykonania doświadczeń osobom poruszającym się na wózku inwalidzkim.</w:t>
      </w:r>
    </w:p>
    <w:p w14:paraId="4A3057F7" w14:textId="77777777" w:rsidR="00042D1E" w:rsidRPr="006F1E7D" w:rsidRDefault="00042D1E" w:rsidP="00042D1E">
      <w:pPr>
        <w:numPr>
          <w:ilvl w:val="0"/>
          <w:numId w:val="26"/>
        </w:numPr>
        <w:tabs>
          <w:tab w:val="left" w:pos="426"/>
        </w:tabs>
        <w:spacing w:after="0" w:line="240" w:lineRule="auto"/>
        <w:ind w:left="426" w:right="440" w:hanging="426"/>
        <w:jc w:val="both"/>
        <w:rPr>
          <w:rFonts w:eastAsia="Arial"/>
          <w:sz w:val="24"/>
          <w:szCs w:val="24"/>
        </w:rPr>
      </w:pPr>
      <w:r w:rsidRPr="006F1E7D">
        <w:rPr>
          <w:rFonts w:eastAsia="Arial"/>
          <w:sz w:val="24"/>
          <w:szCs w:val="24"/>
        </w:rPr>
        <w:t>Ekspozycję należy wzbogacić o scenografię. Scenografia powinna w sposób delikatny dopełniać estetycznie i informacyjnie stanowiska, spajać je w całość. Scenografia nie powinna przytłaczać - rozbudowane, teatralne formy są niewskazane.</w:t>
      </w:r>
    </w:p>
    <w:p w14:paraId="3BAB6CA8" w14:textId="77777777" w:rsidR="00042D1E" w:rsidRPr="006F1E7D" w:rsidRDefault="00042D1E" w:rsidP="00042D1E">
      <w:pPr>
        <w:numPr>
          <w:ilvl w:val="0"/>
          <w:numId w:val="26"/>
        </w:numPr>
        <w:tabs>
          <w:tab w:val="left" w:pos="426"/>
        </w:tabs>
        <w:spacing w:after="0" w:line="240" w:lineRule="auto"/>
        <w:ind w:left="426" w:right="840" w:hanging="426"/>
        <w:jc w:val="both"/>
        <w:rPr>
          <w:rFonts w:eastAsia="Arial"/>
          <w:sz w:val="24"/>
          <w:szCs w:val="24"/>
        </w:rPr>
      </w:pPr>
      <w:r w:rsidRPr="006F1E7D">
        <w:rPr>
          <w:rFonts w:eastAsia="Arial"/>
          <w:sz w:val="24"/>
          <w:szCs w:val="24"/>
        </w:rPr>
        <w:t>Projekt i materiały użyte do budowy stanowisk i scenografii powinny nadawać ekspozycji spójny, nowoczesny charakter.</w:t>
      </w:r>
    </w:p>
    <w:p w14:paraId="3A743F46" w14:textId="77777777" w:rsidR="00042D1E" w:rsidRPr="006F1E7D" w:rsidRDefault="00042D1E" w:rsidP="00042D1E">
      <w:pPr>
        <w:numPr>
          <w:ilvl w:val="0"/>
          <w:numId w:val="26"/>
        </w:numPr>
        <w:tabs>
          <w:tab w:val="left" w:pos="426"/>
        </w:tabs>
        <w:spacing w:after="0" w:line="240" w:lineRule="auto"/>
        <w:ind w:left="426" w:right="720" w:hanging="426"/>
        <w:jc w:val="both"/>
        <w:rPr>
          <w:rFonts w:eastAsia="Arial"/>
          <w:sz w:val="24"/>
          <w:szCs w:val="24"/>
        </w:rPr>
      </w:pPr>
      <w:r w:rsidRPr="006F1E7D">
        <w:rPr>
          <w:rFonts w:eastAsia="Arial"/>
          <w:sz w:val="24"/>
          <w:szCs w:val="24"/>
        </w:rPr>
        <w:t xml:space="preserve">Nie jest zalecana przesadna stylizacja </w:t>
      </w:r>
      <w:r>
        <w:rPr>
          <w:rFonts w:eastAsia="Arial"/>
          <w:sz w:val="24"/>
          <w:szCs w:val="24"/>
        </w:rPr>
        <w:t>stanowisk i scenografii</w:t>
      </w:r>
    </w:p>
    <w:p w14:paraId="18AC3CE5" w14:textId="77777777" w:rsidR="00042D1E" w:rsidRPr="006F1E7D" w:rsidRDefault="00042D1E" w:rsidP="00042D1E">
      <w:pPr>
        <w:numPr>
          <w:ilvl w:val="0"/>
          <w:numId w:val="26"/>
        </w:numPr>
        <w:tabs>
          <w:tab w:val="left" w:pos="426"/>
        </w:tabs>
        <w:spacing w:after="0" w:line="240" w:lineRule="auto"/>
        <w:ind w:left="426" w:right="540" w:hanging="426"/>
        <w:jc w:val="both"/>
        <w:rPr>
          <w:rFonts w:eastAsia="Arial"/>
          <w:sz w:val="24"/>
          <w:szCs w:val="24"/>
        </w:rPr>
      </w:pPr>
      <w:r w:rsidRPr="006F1E7D">
        <w:rPr>
          <w:rFonts w:eastAsia="Arial"/>
          <w:sz w:val="24"/>
          <w:szCs w:val="24"/>
        </w:rPr>
        <w:t>Na planszach lub elementach scenograficznych/konstrukcyjnych każdego stanowiska ma być umieszczona instrukcja przeprowadzenia doświadczenia (instrukcja obsługi stanowiska) oraz opis i elementy ilustracyjne wyjaśniające prezentowane zagadnienie i ułatwiające jego zrozumienie.</w:t>
      </w:r>
    </w:p>
    <w:p w14:paraId="22A8D637" w14:textId="77777777" w:rsidR="00042D1E" w:rsidRPr="003608E9" w:rsidRDefault="00042D1E" w:rsidP="00042D1E">
      <w:pPr>
        <w:numPr>
          <w:ilvl w:val="0"/>
          <w:numId w:val="26"/>
        </w:numPr>
        <w:tabs>
          <w:tab w:val="left" w:pos="426"/>
        </w:tabs>
        <w:spacing w:after="0" w:line="240" w:lineRule="auto"/>
        <w:ind w:left="426" w:right="600" w:hanging="426"/>
        <w:jc w:val="both"/>
        <w:rPr>
          <w:rFonts w:eastAsia="Arial"/>
          <w:sz w:val="24"/>
          <w:szCs w:val="24"/>
        </w:rPr>
      </w:pPr>
      <w:r w:rsidRPr="006F1E7D">
        <w:rPr>
          <w:rFonts w:eastAsia="Arial"/>
          <w:sz w:val="24"/>
          <w:szCs w:val="24"/>
        </w:rPr>
        <w:t xml:space="preserve">Instrukcja obsługi i opis każdego stanowiska mają być dostępne dla zwiedzającego w dwóch językach: po </w:t>
      </w:r>
      <w:r w:rsidRPr="003608E9">
        <w:rPr>
          <w:rFonts w:eastAsia="Arial"/>
          <w:sz w:val="24"/>
          <w:szCs w:val="24"/>
        </w:rPr>
        <w:t>polsku i angielsku, wyraźne, opisane czcionką jednolitą dla całej ekspozycji.</w:t>
      </w:r>
    </w:p>
    <w:p w14:paraId="422EB839" w14:textId="77777777" w:rsidR="00042D1E" w:rsidRPr="003608E9" w:rsidRDefault="00042D1E" w:rsidP="00042D1E">
      <w:pPr>
        <w:numPr>
          <w:ilvl w:val="0"/>
          <w:numId w:val="26"/>
        </w:numPr>
        <w:tabs>
          <w:tab w:val="left" w:pos="426"/>
        </w:tabs>
        <w:spacing w:after="0" w:line="240" w:lineRule="auto"/>
        <w:ind w:left="426" w:right="700" w:hanging="426"/>
        <w:jc w:val="both"/>
        <w:rPr>
          <w:rFonts w:eastAsia="Times New Roman"/>
          <w:sz w:val="24"/>
          <w:szCs w:val="24"/>
        </w:rPr>
      </w:pPr>
      <w:r w:rsidRPr="003608E9">
        <w:rPr>
          <w:rFonts w:eastAsia="Arial"/>
          <w:sz w:val="24"/>
          <w:szCs w:val="24"/>
        </w:rPr>
        <w:t>Zadaniem Wykonawcy jest przygotowanie tekstów instrukcji obsługi wszystkich stanowisk. Teksty instrukcji obsługi mają być zwięzłe i zawierać przystępnie sformułowane informacje niezbędne do prawidłowego wykorzystania stanowiska/przeprowadzenia doświadczenia.</w:t>
      </w:r>
    </w:p>
    <w:p w14:paraId="155E3E0C" w14:textId="77777777" w:rsidR="00042D1E" w:rsidRPr="003608E9" w:rsidRDefault="00042D1E" w:rsidP="00042D1E">
      <w:pPr>
        <w:numPr>
          <w:ilvl w:val="0"/>
          <w:numId w:val="27"/>
        </w:numPr>
        <w:tabs>
          <w:tab w:val="left" w:pos="426"/>
        </w:tabs>
        <w:spacing w:after="0" w:line="240" w:lineRule="auto"/>
        <w:ind w:left="426" w:right="480" w:hanging="426"/>
        <w:jc w:val="both"/>
        <w:rPr>
          <w:rFonts w:eastAsia="Arial"/>
          <w:sz w:val="24"/>
          <w:szCs w:val="24"/>
        </w:rPr>
      </w:pPr>
      <w:r w:rsidRPr="003608E9">
        <w:rPr>
          <w:rFonts w:eastAsia="Arial"/>
          <w:sz w:val="24"/>
          <w:szCs w:val="24"/>
        </w:rPr>
        <w:t>Zadaniem Wykonawcy jest przygotowanie opisów, które są niezbędne przy stanowiskach i na elementach scenograficznych. Teksty opisów obsługi mają być zwięzłe i zawierać przystępnie sformułowane informacje wyjaśniające zjawiska prezentowane w danym stanowisku lub fragmencie ekspozycji. Wskazane jest unikanie terminologii naukowej lub jej wyjaśnianie, jeśli użycie terminów fachowych jest konieczne. Wskazane jest używanie odniesień do zjawisk, ich zastosowań i przedmiotów znanych z życia codziennego.</w:t>
      </w:r>
    </w:p>
    <w:p w14:paraId="5B7F15F1" w14:textId="77777777" w:rsidR="00042D1E" w:rsidRPr="003608E9" w:rsidRDefault="00042D1E" w:rsidP="00042D1E">
      <w:pPr>
        <w:numPr>
          <w:ilvl w:val="0"/>
          <w:numId w:val="27"/>
        </w:numPr>
        <w:tabs>
          <w:tab w:val="left" w:pos="426"/>
        </w:tabs>
        <w:spacing w:after="0" w:line="240" w:lineRule="auto"/>
        <w:ind w:left="426" w:right="520" w:hanging="426"/>
        <w:jc w:val="both"/>
        <w:rPr>
          <w:rFonts w:eastAsia="Arial"/>
          <w:sz w:val="24"/>
          <w:szCs w:val="24"/>
        </w:rPr>
      </w:pPr>
      <w:r w:rsidRPr="003608E9">
        <w:rPr>
          <w:rFonts w:eastAsia="Arial"/>
          <w:sz w:val="24"/>
          <w:szCs w:val="24"/>
        </w:rPr>
        <w:t>Treść opisów musi zostać skonsultowana z ekspertem z dziedziny, której dotyczą. Propozycja osoby eksperta (z podaniem jego tożsamości i afiliacji) musi zostać przedstawiona Zamawiającemu do akceptacji przed dostarczeniem próbek opisów.</w:t>
      </w:r>
    </w:p>
    <w:p w14:paraId="3579B89C" w14:textId="77777777" w:rsidR="00042D1E" w:rsidRPr="003608E9" w:rsidRDefault="00042D1E" w:rsidP="00042D1E">
      <w:pPr>
        <w:numPr>
          <w:ilvl w:val="0"/>
          <w:numId w:val="27"/>
        </w:numPr>
        <w:tabs>
          <w:tab w:val="left" w:pos="426"/>
        </w:tabs>
        <w:spacing w:after="0" w:line="240" w:lineRule="auto"/>
        <w:ind w:left="426" w:right="900" w:hanging="426"/>
        <w:jc w:val="both"/>
        <w:rPr>
          <w:rFonts w:eastAsia="Arial"/>
          <w:sz w:val="24"/>
          <w:szCs w:val="24"/>
        </w:rPr>
      </w:pPr>
      <w:r w:rsidRPr="003608E9">
        <w:rPr>
          <w:rFonts w:eastAsia="Arial"/>
          <w:sz w:val="24"/>
          <w:szCs w:val="24"/>
        </w:rPr>
        <w:lastRenderedPageBreak/>
        <w:t>Tłumaczenie tekstów instrukcji obsługi i opisów na język angielski leży po stronie Wykonawcy. Zamawiający wymaga, aby teksty były tłumaczone lub weryfikowane przez natywnego użytkownika języka angielskiego (native speaker). W tłumaczeniach ma być wykorzystany język angielski w odmianie amerykańskiej.</w:t>
      </w:r>
    </w:p>
    <w:p w14:paraId="19AC0E64" w14:textId="77777777" w:rsidR="00042D1E" w:rsidRPr="003608E9" w:rsidRDefault="00042D1E" w:rsidP="00042D1E">
      <w:pPr>
        <w:numPr>
          <w:ilvl w:val="0"/>
          <w:numId w:val="27"/>
        </w:numPr>
        <w:tabs>
          <w:tab w:val="left" w:pos="426"/>
        </w:tabs>
        <w:spacing w:after="0" w:line="240" w:lineRule="auto"/>
        <w:ind w:left="426" w:right="1060" w:hanging="426"/>
        <w:jc w:val="both"/>
        <w:rPr>
          <w:rFonts w:eastAsia="Arial"/>
          <w:sz w:val="24"/>
          <w:szCs w:val="24"/>
        </w:rPr>
      </w:pPr>
      <w:r w:rsidRPr="003608E9">
        <w:rPr>
          <w:rFonts w:eastAsia="Arial"/>
          <w:sz w:val="24"/>
          <w:szCs w:val="24"/>
        </w:rPr>
        <w:t>Pozyskanie elementów ilustracyjnych i praw do ich wykorzystania w ekspozycji leży po stronie Wykonawcy.</w:t>
      </w:r>
    </w:p>
    <w:p w14:paraId="0E06269F" w14:textId="77777777" w:rsidR="0092089D" w:rsidRDefault="00042D1E" w:rsidP="0092089D">
      <w:pPr>
        <w:numPr>
          <w:ilvl w:val="0"/>
          <w:numId w:val="27"/>
        </w:numPr>
        <w:tabs>
          <w:tab w:val="left" w:pos="426"/>
        </w:tabs>
        <w:spacing w:after="0" w:line="240" w:lineRule="auto"/>
        <w:ind w:left="426" w:right="460" w:hanging="426"/>
        <w:jc w:val="both"/>
        <w:rPr>
          <w:rFonts w:eastAsia="Arial"/>
          <w:sz w:val="24"/>
          <w:szCs w:val="24"/>
        </w:rPr>
      </w:pPr>
      <w:r w:rsidRPr="006F1E7D">
        <w:rPr>
          <w:rFonts w:eastAsia="Arial"/>
          <w:sz w:val="24"/>
          <w:szCs w:val="24"/>
        </w:rPr>
        <w:t>Elementy sterujące stanowisk muszą być intuicyjnie rozmieszczone i obsługiwane. Mają być również widoczne i czytelnie (kontrastowo) opisane. Powinny być łatwo dostępne i wygodne dla osób prawo- i leworęcznych.</w:t>
      </w:r>
    </w:p>
    <w:p w14:paraId="5D098307" w14:textId="77777777" w:rsidR="0092089D" w:rsidRDefault="00042D1E" w:rsidP="0092089D">
      <w:pPr>
        <w:numPr>
          <w:ilvl w:val="0"/>
          <w:numId w:val="27"/>
        </w:numPr>
        <w:tabs>
          <w:tab w:val="left" w:pos="426"/>
        </w:tabs>
        <w:spacing w:after="0" w:line="240" w:lineRule="auto"/>
        <w:ind w:left="426" w:right="460" w:hanging="426"/>
        <w:jc w:val="both"/>
        <w:rPr>
          <w:rFonts w:eastAsia="Arial"/>
          <w:sz w:val="24"/>
          <w:szCs w:val="24"/>
        </w:rPr>
      </w:pPr>
      <w:r w:rsidRPr="0092089D">
        <w:rPr>
          <w:rFonts w:eastAsia="Arial"/>
          <w:sz w:val="24"/>
          <w:szCs w:val="24"/>
        </w:rPr>
        <w:t>Konstrukcja i aranżacja stanowiska z prezentacją multimedialną/filmem/animacją musi umożliwiać ich dobrą widoczność.</w:t>
      </w:r>
    </w:p>
    <w:p w14:paraId="21B013E2" w14:textId="77777777" w:rsidR="0092089D" w:rsidRDefault="00042D1E" w:rsidP="0092089D">
      <w:pPr>
        <w:numPr>
          <w:ilvl w:val="0"/>
          <w:numId w:val="27"/>
        </w:numPr>
        <w:tabs>
          <w:tab w:val="left" w:pos="426"/>
        </w:tabs>
        <w:spacing w:after="0" w:line="240" w:lineRule="auto"/>
        <w:ind w:left="426" w:right="460" w:hanging="426"/>
        <w:jc w:val="both"/>
        <w:rPr>
          <w:rFonts w:eastAsia="Arial"/>
          <w:sz w:val="24"/>
          <w:szCs w:val="24"/>
        </w:rPr>
      </w:pPr>
      <w:r w:rsidRPr="0092089D">
        <w:rPr>
          <w:rFonts w:eastAsia="Arial"/>
          <w:sz w:val="24"/>
          <w:szCs w:val="24"/>
        </w:rPr>
        <w:t>Przy wykorzystaniu w eksponacie materiałów fotograficznych i filmów (np. fotografie lotnicze czy satelitarne) wykonawca ma obowiązek wykorzystania najbardziej aktualnych dostępnych (także odpłatnie) materiałów. Wyjątkiem są sytuacje, w których zdjęcia lub filmy dotyczą wydarzeń i obiektów historycznych.</w:t>
      </w:r>
    </w:p>
    <w:p w14:paraId="21B0AC7C" w14:textId="1A526852" w:rsidR="009105A2" w:rsidRDefault="00C97457" w:rsidP="0092089D">
      <w:pPr>
        <w:numPr>
          <w:ilvl w:val="0"/>
          <w:numId w:val="27"/>
        </w:numPr>
        <w:tabs>
          <w:tab w:val="left" w:pos="426"/>
        </w:tabs>
        <w:spacing w:after="0" w:line="240" w:lineRule="auto"/>
        <w:ind w:left="426" w:right="460" w:hanging="426"/>
        <w:jc w:val="both"/>
        <w:rPr>
          <w:rFonts w:eastAsia="Arial"/>
          <w:sz w:val="24"/>
          <w:szCs w:val="24"/>
        </w:rPr>
      </w:pPr>
      <w:r>
        <w:rPr>
          <w:rFonts w:eastAsia="Arial"/>
          <w:sz w:val="24"/>
          <w:szCs w:val="24"/>
        </w:rPr>
        <w:t xml:space="preserve">Przy infografikach/opisach eksponatów musi </w:t>
      </w:r>
      <w:r w:rsidR="00B70CEF">
        <w:rPr>
          <w:rFonts w:eastAsia="Arial"/>
          <w:sz w:val="24"/>
          <w:szCs w:val="24"/>
        </w:rPr>
        <w:t xml:space="preserve">istnieć możliwość dodania kodu QR umożliwiającego z czasem poszerzenie </w:t>
      </w:r>
      <w:r w:rsidR="00DD23B1">
        <w:rPr>
          <w:rFonts w:eastAsia="Arial"/>
          <w:sz w:val="24"/>
          <w:szCs w:val="24"/>
        </w:rPr>
        <w:t xml:space="preserve">opisu o dodatkowe informacje/filmy przezentowane </w:t>
      </w:r>
      <w:r w:rsidR="0035158A">
        <w:rPr>
          <w:rFonts w:eastAsia="Arial"/>
          <w:sz w:val="24"/>
          <w:szCs w:val="24"/>
        </w:rPr>
        <w:t>w internecie</w:t>
      </w:r>
    </w:p>
    <w:p w14:paraId="3E999B18" w14:textId="67B83AAE" w:rsidR="00042D1E" w:rsidRDefault="00042D1E" w:rsidP="0092089D">
      <w:pPr>
        <w:numPr>
          <w:ilvl w:val="0"/>
          <w:numId w:val="27"/>
        </w:numPr>
        <w:tabs>
          <w:tab w:val="left" w:pos="426"/>
        </w:tabs>
        <w:spacing w:after="0" w:line="240" w:lineRule="auto"/>
        <w:ind w:left="426" w:right="460" w:hanging="426"/>
        <w:jc w:val="both"/>
        <w:rPr>
          <w:rFonts w:eastAsia="Arial"/>
          <w:sz w:val="24"/>
          <w:szCs w:val="24"/>
        </w:rPr>
      </w:pPr>
      <w:r w:rsidRPr="0092089D">
        <w:rPr>
          <w:rFonts w:eastAsia="Arial"/>
          <w:sz w:val="24"/>
          <w:szCs w:val="24"/>
        </w:rPr>
        <w:t>Wykonawca powinien wykorzystać w jak największym stopni oświetlenie zaprojektowane do oświetlania pomieszczeń w których znajdować się będą eksponaty (załączony projekt wykonawczy instalacji elektrycznych wraz z oświetleniem)</w:t>
      </w:r>
    </w:p>
    <w:p w14:paraId="62018705" w14:textId="06AABB45" w:rsidR="00B5222B" w:rsidRDefault="009E166E" w:rsidP="0092089D">
      <w:pPr>
        <w:numPr>
          <w:ilvl w:val="0"/>
          <w:numId w:val="27"/>
        </w:numPr>
        <w:tabs>
          <w:tab w:val="left" w:pos="426"/>
        </w:tabs>
        <w:spacing w:after="0" w:line="240" w:lineRule="auto"/>
        <w:ind w:left="426" w:right="460" w:hanging="426"/>
        <w:jc w:val="both"/>
        <w:rPr>
          <w:rFonts w:eastAsia="Arial"/>
          <w:sz w:val="24"/>
          <w:szCs w:val="24"/>
        </w:rPr>
      </w:pPr>
      <w:r>
        <w:rPr>
          <w:rFonts w:eastAsia="Arial"/>
          <w:sz w:val="24"/>
          <w:szCs w:val="24"/>
        </w:rPr>
        <w:t xml:space="preserve">Rozmieszczenie eksponatów w przestrzeni budynku </w:t>
      </w:r>
      <w:r w:rsidR="00077105">
        <w:rPr>
          <w:rFonts w:eastAsia="Arial"/>
          <w:sz w:val="24"/>
          <w:szCs w:val="24"/>
        </w:rPr>
        <w:t>jest zaproponowane przez Zamawiającego, jednak szczegółowe pomiary</w:t>
      </w:r>
      <w:r w:rsidR="00E4405E">
        <w:rPr>
          <w:rFonts w:eastAsia="Arial"/>
          <w:sz w:val="24"/>
          <w:szCs w:val="24"/>
        </w:rPr>
        <w:t xml:space="preserve"> i ostateczne umieszczenie eksponatów leży w kwestii Wykonawcy</w:t>
      </w:r>
    </w:p>
    <w:p w14:paraId="3158D217" w14:textId="2729DC67" w:rsidR="00533C30" w:rsidRDefault="00533C30" w:rsidP="0092089D">
      <w:pPr>
        <w:numPr>
          <w:ilvl w:val="0"/>
          <w:numId w:val="27"/>
        </w:numPr>
        <w:tabs>
          <w:tab w:val="left" w:pos="426"/>
        </w:tabs>
        <w:spacing w:after="0" w:line="240" w:lineRule="auto"/>
        <w:ind w:left="426" w:right="460" w:hanging="426"/>
        <w:jc w:val="both"/>
        <w:rPr>
          <w:rFonts w:eastAsia="Arial"/>
          <w:sz w:val="24"/>
          <w:szCs w:val="24"/>
        </w:rPr>
      </w:pPr>
      <w:r>
        <w:rPr>
          <w:rFonts w:eastAsia="Arial"/>
          <w:sz w:val="24"/>
          <w:szCs w:val="24"/>
        </w:rPr>
        <w:t>Wykonawca nie odpowiada za urządzenie i zasiedlenie akwarió</w:t>
      </w:r>
      <w:r>
        <w:rPr>
          <w:rFonts w:eastAsia="Arial"/>
          <w:sz w:val="24"/>
          <w:szCs w:val="24"/>
        </w:rPr>
        <w:fldChar w:fldCharType="begin"/>
      </w:r>
      <w:r>
        <w:rPr>
          <w:rFonts w:eastAsia="Arial"/>
          <w:sz w:val="24"/>
          <w:szCs w:val="24"/>
        </w:rPr>
        <w:instrText xml:space="preserve"> LISTNUM </w:instrText>
      </w:r>
      <w:r>
        <w:rPr>
          <w:rFonts w:eastAsia="Arial"/>
          <w:sz w:val="24"/>
          <w:szCs w:val="24"/>
        </w:rPr>
        <w:fldChar w:fldCharType="end"/>
      </w:r>
      <w:r>
        <w:rPr>
          <w:rFonts w:eastAsia="Arial"/>
          <w:sz w:val="24"/>
          <w:szCs w:val="24"/>
        </w:rPr>
        <w:t>w, terrar</w:t>
      </w:r>
      <w:r w:rsidR="007F02C5">
        <w:rPr>
          <w:rFonts w:eastAsia="Arial"/>
          <w:sz w:val="24"/>
          <w:szCs w:val="24"/>
        </w:rPr>
        <w:t>iów/paludariów</w:t>
      </w:r>
      <w:r w:rsidR="005C1C50">
        <w:rPr>
          <w:rFonts w:eastAsia="Arial"/>
          <w:sz w:val="24"/>
          <w:szCs w:val="24"/>
        </w:rPr>
        <w:t>, zobowiązany jest jednak dostarczyć sprzęt zgodnie z opisem</w:t>
      </w:r>
      <w:r w:rsidR="006B70DC">
        <w:rPr>
          <w:rFonts w:eastAsia="Arial"/>
          <w:sz w:val="24"/>
          <w:szCs w:val="24"/>
        </w:rPr>
        <w:t xml:space="preserve"> (wykaz znajduje się w tabeli 3)</w:t>
      </w:r>
      <w:r w:rsidR="007A35E7">
        <w:rPr>
          <w:rFonts w:eastAsia="Arial"/>
          <w:sz w:val="24"/>
          <w:szCs w:val="24"/>
        </w:rPr>
        <w:t xml:space="preserve"> oraz </w:t>
      </w:r>
      <w:r w:rsidR="00CF0683">
        <w:rPr>
          <w:rFonts w:eastAsia="Arial"/>
          <w:sz w:val="24"/>
          <w:szCs w:val="24"/>
        </w:rPr>
        <w:t>umieścić zbiorniki w przestrzeni wystawy uwzględniając ich docelową masę (</w:t>
      </w:r>
      <w:r w:rsidR="005B4237">
        <w:rPr>
          <w:rFonts w:eastAsia="Arial"/>
          <w:sz w:val="24"/>
          <w:szCs w:val="24"/>
        </w:rPr>
        <w:t>po napełnieniu wodą i urządzeniu)</w:t>
      </w:r>
      <w:r w:rsidR="0058470D">
        <w:rPr>
          <w:rFonts w:eastAsia="Arial"/>
          <w:sz w:val="24"/>
          <w:szCs w:val="24"/>
        </w:rPr>
        <w:t xml:space="preserve"> oraz zabezpieczyć je aby nie stanowiły zagrożenia dla zwiedzających</w:t>
      </w:r>
    </w:p>
    <w:p w14:paraId="0913A4B6" w14:textId="15BACD32" w:rsidR="00BC5E81" w:rsidRDefault="004A5983" w:rsidP="0092089D">
      <w:pPr>
        <w:numPr>
          <w:ilvl w:val="0"/>
          <w:numId w:val="27"/>
        </w:numPr>
        <w:tabs>
          <w:tab w:val="left" w:pos="426"/>
        </w:tabs>
        <w:spacing w:after="0" w:line="240" w:lineRule="auto"/>
        <w:ind w:left="426" w:right="460" w:hanging="426"/>
        <w:jc w:val="both"/>
        <w:rPr>
          <w:rFonts w:eastAsia="Arial"/>
          <w:sz w:val="24"/>
          <w:szCs w:val="24"/>
        </w:rPr>
      </w:pPr>
      <w:r>
        <w:rPr>
          <w:rFonts w:eastAsia="Arial"/>
          <w:sz w:val="24"/>
          <w:szCs w:val="24"/>
        </w:rPr>
        <w:t xml:space="preserve">Część ekspozycji obejmująca akwaria, terraria/paludaria </w:t>
      </w:r>
      <w:r w:rsidR="00CA6723">
        <w:rPr>
          <w:rFonts w:eastAsia="Arial"/>
          <w:sz w:val="24"/>
          <w:szCs w:val="24"/>
        </w:rPr>
        <w:t>musi zostać zaprojektowana w sposób umożliwiający obsłudze swobodny dostęp do zbiorników i wykonywania czynności pielęgnacyjnych w stosunku do trzymanych tam zwierząt</w:t>
      </w:r>
    </w:p>
    <w:p w14:paraId="559CC872" w14:textId="77777777" w:rsidR="0092027B" w:rsidRDefault="002172AC" w:rsidP="0092027B">
      <w:pPr>
        <w:numPr>
          <w:ilvl w:val="0"/>
          <w:numId w:val="27"/>
        </w:numPr>
        <w:tabs>
          <w:tab w:val="left" w:pos="426"/>
        </w:tabs>
        <w:spacing w:after="0" w:line="240" w:lineRule="auto"/>
        <w:ind w:left="426" w:right="460" w:hanging="426"/>
        <w:jc w:val="both"/>
        <w:rPr>
          <w:rFonts w:eastAsia="Arial"/>
          <w:sz w:val="24"/>
          <w:szCs w:val="24"/>
        </w:rPr>
      </w:pPr>
      <w:r>
        <w:rPr>
          <w:rFonts w:eastAsia="Arial"/>
          <w:sz w:val="24"/>
          <w:szCs w:val="24"/>
        </w:rPr>
        <w:t xml:space="preserve">Część ekspozycji obejmująca akwaria, terraria/paludaria powinna zostać </w:t>
      </w:r>
      <w:r w:rsidR="008A0F0C">
        <w:rPr>
          <w:rFonts w:eastAsia="Arial"/>
          <w:sz w:val="24"/>
          <w:szCs w:val="24"/>
        </w:rPr>
        <w:t>dostarczona i zamontowana w pierwszej kolejności</w:t>
      </w:r>
      <w:r w:rsidR="007873D5">
        <w:rPr>
          <w:rFonts w:eastAsia="Arial"/>
          <w:sz w:val="24"/>
          <w:szCs w:val="24"/>
        </w:rPr>
        <w:t>, aby możliwe było urządzenia i ustabilizowanie akwariów do momentu otworzenia Wystawy</w:t>
      </w:r>
    </w:p>
    <w:p w14:paraId="0AA49DAB" w14:textId="2AA6A1E0" w:rsidR="00D506F8" w:rsidRPr="0092027B" w:rsidRDefault="00D506F8" w:rsidP="0092027B">
      <w:pPr>
        <w:numPr>
          <w:ilvl w:val="0"/>
          <w:numId w:val="27"/>
        </w:numPr>
        <w:tabs>
          <w:tab w:val="left" w:pos="426"/>
        </w:tabs>
        <w:spacing w:after="0" w:line="240" w:lineRule="auto"/>
        <w:ind w:left="426" w:right="460" w:hanging="426"/>
        <w:jc w:val="both"/>
        <w:rPr>
          <w:rFonts w:eastAsia="Arial"/>
          <w:sz w:val="24"/>
          <w:szCs w:val="24"/>
        </w:rPr>
      </w:pPr>
      <w:r w:rsidRPr="0092027B">
        <w:rPr>
          <w:sz w:val="24"/>
          <w:szCs w:val="24"/>
        </w:rPr>
        <w:t>Wszystkie eksponaty z akwariami/terrariami muszą spełniać następujące wymagania:</w:t>
      </w:r>
    </w:p>
    <w:p w14:paraId="68415E2B" w14:textId="2081D831" w:rsidR="00D506F8" w:rsidRDefault="00D506F8" w:rsidP="00D506F8">
      <w:pPr>
        <w:pStyle w:val="Akapitzlist"/>
        <w:numPr>
          <w:ilvl w:val="0"/>
          <w:numId w:val="20"/>
        </w:numPr>
        <w:tabs>
          <w:tab w:val="left" w:pos="1760"/>
        </w:tabs>
        <w:spacing w:after="0" w:line="240" w:lineRule="auto"/>
        <w:ind w:left="1418" w:right="1100"/>
        <w:jc w:val="both"/>
        <w:rPr>
          <w:sz w:val="24"/>
          <w:szCs w:val="24"/>
        </w:rPr>
      </w:pPr>
      <w:r>
        <w:rPr>
          <w:sz w:val="24"/>
          <w:szCs w:val="24"/>
        </w:rPr>
        <w:t>akwaria musza mieć szyby dostosowanej grubości w zależności od pojemności zbiornika. Jednocześnie szyba nie może być cieńsza niż 6mm. W przypadku mniejszych akwarium zalecane jest użycie szyb hartowanych (VSG)</w:t>
      </w:r>
      <w:r w:rsidR="003E5569">
        <w:rPr>
          <w:sz w:val="24"/>
          <w:szCs w:val="24"/>
        </w:rPr>
        <w:t xml:space="preserve"> – szczegółowe wytczne dotyczące wymiarów i zalecanych szyb znajdują się w tabeli 3</w:t>
      </w:r>
      <w:r>
        <w:rPr>
          <w:sz w:val="24"/>
          <w:szCs w:val="24"/>
        </w:rPr>
        <w:t>.</w:t>
      </w:r>
    </w:p>
    <w:p w14:paraId="36B57158" w14:textId="519FE528" w:rsidR="00960FDB" w:rsidRDefault="00D506F8" w:rsidP="00960FDB">
      <w:pPr>
        <w:pStyle w:val="Akapitzlist"/>
        <w:numPr>
          <w:ilvl w:val="0"/>
          <w:numId w:val="20"/>
        </w:numPr>
        <w:tabs>
          <w:tab w:val="left" w:pos="1760"/>
        </w:tabs>
        <w:spacing w:after="0" w:line="240" w:lineRule="auto"/>
        <w:ind w:left="1418" w:right="1100"/>
        <w:jc w:val="both"/>
        <w:rPr>
          <w:sz w:val="24"/>
          <w:szCs w:val="24"/>
        </w:rPr>
      </w:pPr>
      <w:r>
        <w:rPr>
          <w:sz w:val="24"/>
          <w:szCs w:val="24"/>
        </w:rPr>
        <w:lastRenderedPageBreak/>
        <w:t>terraria/paludaria musza mieć szyby tzw. bezpieczne czyli VSG lub ESG. Mogą to być szyby o grubości co najmniej 8mm ze szkła hartowanego (VSG) lub szyby tzw. klejone czyli ESG</w:t>
      </w:r>
      <w:r w:rsidR="00960FDB">
        <w:rPr>
          <w:sz w:val="24"/>
          <w:szCs w:val="24"/>
        </w:rPr>
        <w:t xml:space="preserve"> – szczegółowe </w:t>
      </w:r>
      <w:r w:rsidR="00402297">
        <w:rPr>
          <w:sz w:val="24"/>
          <w:szCs w:val="24"/>
        </w:rPr>
        <w:t>wytyczne</w:t>
      </w:r>
      <w:r w:rsidR="00960FDB">
        <w:rPr>
          <w:sz w:val="24"/>
          <w:szCs w:val="24"/>
        </w:rPr>
        <w:t xml:space="preserve"> dotyczące wymiarów i zalecanych szyb znajdują się w tabeli 3.</w:t>
      </w:r>
    </w:p>
    <w:p w14:paraId="1170E5B6" w14:textId="77777777" w:rsidR="00D506F8" w:rsidRPr="00234452" w:rsidRDefault="00D506F8" w:rsidP="00D506F8">
      <w:pPr>
        <w:pStyle w:val="Akapitzlist"/>
        <w:numPr>
          <w:ilvl w:val="0"/>
          <w:numId w:val="20"/>
        </w:numPr>
        <w:tabs>
          <w:tab w:val="left" w:pos="1760"/>
        </w:tabs>
        <w:spacing w:after="0" w:line="240" w:lineRule="auto"/>
        <w:ind w:left="1418" w:right="1100"/>
        <w:jc w:val="both"/>
        <w:rPr>
          <w:sz w:val="24"/>
          <w:szCs w:val="24"/>
        </w:rPr>
      </w:pPr>
      <w:r>
        <w:rPr>
          <w:sz w:val="24"/>
          <w:szCs w:val="24"/>
        </w:rPr>
        <w:t>eksponat musi mieć s</w:t>
      </w:r>
      <w:r w:rsidRPr="00234452">
        <w:rPr>
          <w:sz w:val="24"/>
          <w:szCs w:val="24"/>
        </w:rPr>
        <w:t>tabilną konstrukcję podtrzymującą (stelaż/szafa)</w:t>
      </w:r>
      <w:r>
        <w:rPr>
          <w:sz w:val="24"/>
          <w:szCs w:val="24"/>
        </w:rPr>
        <w:t xml:space="preserve"> dostosowaną do masy eksponatu (akwarium z wodą)</w:t>
      </w:r>
    </w:p>
    <w:p w14:paraId="332926D9" w14:textId="77777777" w:rsidR="00D506F8" w:rsidRPr="00E613CF" w:rsidRDefault="00D506F8" w:rsidP="00D506F8">
      <w:pPr>
        <w:pStyle w:val="Akapitzlist"/>
        <w:numPr>
          <w:ilvl w:val="0"/>
          <w:numId w:val="20"/>
        </w:numPr>
        <w:spacing w:before="40" w:after="40"/>
        <w:ind w:left="1418"/>
        <w:rPr>
          <w:sz w:val="24"/>
          <w:szCs w:val="24"/>
        </w:rPr>
      </w:pPr>
      <w:r>
        <w:rPr>
          <w:sz w:val="24"/>
          <w:szCs w:val="24"/>
        </w:rPr>
        <w:t xml:space="preserve">eksponat musi posiadać </w:t>
      </w:r>
      <w:r w:rsidRPr="00E613CF">
        <w:rPr>
          <w:sz w:val="24"/>
          <w:szCs w:val="24"/>
        </w:rPr>
        <w:t>system wymiennego opisu zwierząt trzymanych w akwariach/infografik tematycznych</w:t>
      </w:r>
    </w:p>
    <w:p w14:paraId="4CC4215B" w14:textId="77777777" w:rsidR="00D506F8" w:rsidRDefault="00D506F8" w:rsidP="00D506F8">
      <w:pPr>
        <w:pStyle w:val="Akapitzlist"/>
        <w:numPr>
          <w:ilvl w:val="0"/>
          <w:numId w:val="20"/>
        </w:numPr>
        <w:spacing w:before="40" w:after="40"/>
        <w:ind w:left="1418"/>
        <w:rPr>
          <w:sz w:val="24"/>
          <w:szCs w:val="24"/>
        </w:rPr>
      </w:pPr>
      <w:r>
        <w:rPr>
          <w:sz w:val="24"/>
          <w:szCs w:val="24"/>
        </w:rPr>
        <w:t>eksponat powinien posiadać estetyczną obudowę nawiązującą do scenografii wystawy</w:t>
      </w:r>
    </w:p>
    <w:p w14:paraId="1B4087B0" w14:textId="7A6938D2" w:rsidR="00D506F8" w:rsidRPr="00914497" w:rsidRDefault="00D506F8" w:rsidP="00D506F8">
      <w:pPr>
        <w:pStyle w:val="Akapitzlist"/>
        <w:numPr>
          <w:ilvl w:val="0"/>
          <w:numId w:val="20"/>
        </w:numPr>
        <w:spacing w:before="40" w:after="40"/>
        <w:ind w:left="1418"/>
        <w:rPr>
          <w:sz w:val="24"/>
          <w:szCs w:val="24"/>
        </w:rPr>
      </w:pPr>
      <w:r w:rsidRPr="00914497">
        <w:rPr>
          <w:sz w:val="24"/>
          <w:szCs w:val="24"/>
        </w:rPr>
        <w:t>budowa eksponatu musi zapewnić możliwość łatwego podłączenia całego sprzętu niezbędnego do funkcjonowania akwarium lub terrarium</w:t>
      </w:r>
      <w:r>
        <w:rPr>
          <w:sz w:val="24"/>
          <w:szCs w:val="24"/>
        </w:rPr>
        <w:t xml:space="preserve"> (</w:t>
      </w:r>
      <w:r w:rsidR="00960FDB">
        <w:rPr>
          <w:sz w:val="24"/>
          <w:szCs w:val="24"/>
        </w:rPr>
        <w:t xml:space="preserve">muszą tam być wyprowadzone </w:t>
      </w:r>
      <w:r>
        <w:rPr>
          <w:sz w:val="24"/>
          <w:szCs w:val="24"/>
        </w:rPr>
        <w:t>m.in. gniazdka elektryczne)</w:t>
      </w:r>
      <w:r w:rsidRPr="00914497">
        <w:rPr>
          <w:sz w:val="24"/>
          <w:szCs w:val="24"/>
        </w:rPr>
        <w:t>. Jednocześnie budowa eksponatu musi również zapewnić łatwy dostęp do obsługi całego osprzętu oraz prowadzenia prac serwisowych czy porządkowych w zbiornikach</w:t>
      </w:r>
      <w:r w:rsidR="00960FDB">
        <w:rPr>
          <w:sz w:val="24"/>
          <w:szCs w:val="24"/>
        </w:rPr>
        <w:t xml:space="preserve"> (najlepiej z przestrzenią „roboczą”/”techniczną” zlokalizowaną na tyłach eksponatu)</w:t>
      </w:r>
      <w:r w:rsidRPr="00914497">
        <w:rPr>
          <w:sz w:val="24"/>
          <w:szCs w:val="24"/>
        </w:rPr>
        <w:t>.</w:t>
      </w:r>
    </w:p>
    <w:p w14:paraId="15A2266F" w14:textId="77777777" w:rsidR="00D506F8" w:rsidRDefault="00D506F8" w:rsidP="00D506F8">
      <w:pPr>
        <w:pStyle w:val="Akapitzlist"/>
        <w:numPr>
          <w:ilvl w:val="0"/>
          <w:numId w:val="20"/>
        </w:numPr>
        <w:spacing w:before="40" w:after="40"/>
        <w:ind w:left="1418"/>
        <w:rPr>
          <w:sz w:val="24"/>
          <w:szCs w:val="24"/>
        </w:rPr>
      </w:pPr>
      <w:r w:rsidRPr="00234452">
        <w:rPr>
          <w:sz w:val="24"/>
          <w:szCs w:val="24"/>
        </w:rPr>
        <w:t>eksponat zaprojektowany w sposób ograniczający (uniemożliwiający) zwiedzającym wrzucanie przedmiotów do zbiornika</w:t>
      </w:r>
    </w:p>
    <w:p w14:paraId="08A92C58" w14:textId="77777777" w:rsidR="00D506F8" w:rsidRDefault="00D506F8" w:rsidP="00D506F8">
      <w:pPr>
        <w:pStyle w:val="Akapitzlist"/>
        <w:numPr>
          <w:ilvl w:val="0"/>
          <w:numId w:val="20"/>
        </w:numPr>
        <w:spacing w:before="40" w:after="40"/>
        <w:ind w:left="1418"/>
        <w:rPr>
          <w:sz w:val="24"/>
          <w:szCs w:val="24"/>
        </w:rPr>
      </w:pPr>
      <w:r>
        <w:rPr>
          <w:sz w:val="24"/>
          <w:szCs w:val="24"/>
        </w:rPr>
        <w:t>eksponaty muszą być wyposażone w niezbędne oprzyrządowanie (tabela 3.)</w:t>
      </w:r>
    </w:p>
    <w:p w14:paraId="5D16F266" w14:textId="77777777" w:rsidR="00D506F8" w:rsidRPr="00D0581D" w:rsidRDefault="00D506F8" w:rsidP="00D506F8">
      <w:pPr>
        <w:pStyle w:val="Akapitzlist"/>
        <w:numPr>
          <w:ilvl w:val="0"/>
          <w:numId w:val="20"/>
        </w:numPr>
        <w:spacing w:before="40" w:after="40"/>
        <w:ind w:left="1418"/>
        <w:rPr>
          <w:sz w:val="24"/>
          <w:szCs w:val="24"/>
        </w:rPr>
      </w:pPr>
      <w:r w:rsidRPr="00D0581D">
        <w:rPr>
          <w:sz w:val="24"/>
          <w:szCs w:val="24"/>
        </w:rPr>
        <w:t>Uzupełnieniem strefy akwariowej jest 8 klękosiadów pozwalających na przyglądanie się zwierzętom nie na stojąco tylko bardziej komfortowo i równocześnie "z nosem przy szybie" akwarium. W przestrzeni wystawienniczej należy zaprojektować schowek na klękosiady.</w:t>
      </w:r>
    </w:p>
    <w:p w14:paraId="310AE94B" w14:textId="77777777" w:rsidR="00D506F8" w:rsidRPr="0092089D" w:rsidRDefault="00D506F8" w:rsidP="0092027B">
      <w:pPr>
        <w:tabs>
          <w:tab w:val="left" w:pos="426"/>
        </w:tabs>
        <w:spacing w:after="0" w:line="240" w:lineRule="auto"/>
        <w:ind w:right="460"/>
        <w:jc w:val="both"/>
        <w:rPr>
          <w:rFonts w:eastAsia="Arial"/>
          <w:sz w:val="24"/>
          <w:szCs w:val="24"/>
        </w:rPr>
      </w:pPr>
    </w:p>
    <w:p w14:paraId="25DFC05C" w14:textId="77777777" w:rsidR="00042D1E" w:rsidRPr="006F1E7D" w:rsidRDefault="00042D1E" w:rsidP="00042D1E">
      <w:pPr>
        <w:tabs>
          <w:tab w:val="left" w:pos="1068"/>
        </w:tabs>
        <w:spacing w:after="0" w:line="240" w:lineRule="auto"/>
        <w:ind w:right="460"/>
        <w:jc w:val="both"/>
        <w:rPr>
          <w:rFonts w:eastAsia="Times New Roman"/>
          <w:sz w:val="24"/>
          <w:szCs w:val="24"/>
        </w:rPr>
      </w:pPr>
    </w:p>
    <w:p w14:paraId="13E35EB1" w14:textId="77777777" w:rsidR="00042D1E" w:rsidRPr="006F1E7D" w:rsidRDefault="00042D1E" w:rsidP="00042D1E">
      <w:pPr>
        <w:spacing w:line="240" w:lineRule="auto"/>
        <w:ind w:right="940"/>
        <w:jc w:val="both"/>
        <w:rPr>
          <w:rFonts w:eastAsia="Times New Roman"/>
          <w:sz w:val="24"/>
          <w:szCs w:val="24"/>
        </w:rPr>
      </w:pPr>
      <w:r w:rsidRPr="006F1E7D">
        <w:rPr>
          <w:rFonts w:eastAsia="Arial"/>
          <w:b/>
          <w:sz w:val="24"/>
          <w:szCs w:val="24"/>
        </w:rPr>
        <w:t>Ogólne wymogi dotyczące wymogów bezpieczeństwa, wytrzymałości, technologii wykonania, materiałów i własności użytkowych</w:t>
      </w:r>
    </w:p>
    <w:p w14:paraId="14B47AE7" w14:textId="77777777" w:rsidR="00042D1E" w:rsidRPr="006F1E7D" w:rsidRDefault="00042D1E" w:rsidP="00042D1E">
      <w:pPr>
        <w:spacing w:line="240" w:lineRule="auto"/>
        <w:ind w:left="420"/>
        <w:jc w:val="both"/>
        <w:rPr>
          <w:rFonts w:eastAsia="Times New Roman"/>
          <w:sz w:val="24"/>
          <w:szCs w:val="24"/>
        </w:rPr>
      </w:pPr>
      <w:r w:rsidRPr="006F1E7D">
        <w:rPr>
          <w:rFonts w:eastAsia="Arial"/>
          <w:sz w:val="24"/>
          <w:szCs w:val="24"/>
          <w:u w:val="single"/>
        </w:rPr>
        <w:t>Bezpieczeństwo i atesty:</w:t>
      </w:r>
    </w:p>
    <w:p w14:paraId="6ADBB826" w14:textId="77777777" w:rsidR="00042D1E" w:rsidRPr="006F1E7D" w:rsidRDefault="00042D1E" w:rsidP="00042D1E">
      <w:pPr>
        <w:numPr>
          <w:ilvl w:val="0"/>
          <w:numId w:val="28"/>
        </w:numPr>
        <w:tabs>
          <w:tab w:val="left" w:pos="426"/>
        </w:tabs>
        <w:spacing w:after="0" w:line="240" w:lineRule="auto"/>
        <w:ind w:left="426" w:right="880" w:hanging="568"/>
        <w:jc w:val="both"/>
        <w:rPr>
          <w:rFonts w:eastAsia="Arial"/>
          <w:sz w:val="24"/>
          <w:szCs w:val="24"/>
        </w:rPr>
      </w:pPr>
      <w:r w:rsidRPr="006F1E7D">
        <w:rPr>
          <w:rFonts w:eastAsia="Arial"/>
          <w:sz w:val="24"/>
          <w:szCs w:val="24"/>
        </w:rPr>
        <w:t>Stanowiska (eksponaty) i scenografia muszą być zaprojektowane i wykonane tak, aby były w pełni bezpieczne dla osób z nich korzystających, innych osób znajdujących się w pobliżu oraz przedstawicieli Zamawiającego wykonujących czynności serwisowe i konserwacyjne. Warunek ten dotyczy również dających się przewidzieć przypadków wykorzystania przez Zwiedzających elementów stanowisk niezgodnie z instrukcją lub przeznaczeniem.</w:t>
      </w:r>
    </w:p>
    <w:p w14:paraId="0A34678B" w14:textId="77777777" w:rsidR="00042D1E" w:rsidRPr="006F1E7D" w:rsidRDefault="00042D1E" w:rsidP="00042D1E">
      <w:pPr>
        <w:numPr>
          <w:ilvl w:val="0"/>
          <w:numId w:val="28"/>
        </w:numPr>
        <w:tabs>
          <w:tab w:val="left" w:pos="426"/>
        </w:tabs>
        <w:spacing w:after="0" w:line="240" w:lineRule="auto"/>
        <w:ind w:left="426" w:right="560" w:hanging="568"/>
        <w:jc w:val="both"/>
        <w:rPr>
          <w:rFonts w:eastAsia="Arial"/>
          <w:sz w:val="24"/>
          <w:szCs w:val="24"/>
        </w:rPr>
      </w:pPr>
      <w:r w:rsidRPr="006F1E7D">
        <w:rPr>
          <w:rFonts w:eastAsia="Arial"/>
          <w:sz w:val="24"/>
          <w:szCs w:val="24"/>
        </w:rPr>
        <w:lastRenderedPageBreak/>
        <w:t>Stanowiska (eksponaty) i scenografia muszą spełniać wszelkie normy polskie i europejskie w zakresie bezpieczeństwa i higieny, które mogą mieć do nich zastosowanie. Jako potwierdzenie spełnienia powyższych warunków Wykonawca do każdego ze stanowisk (eksponatów) zobowiązany jest dołączyć odpowiednie oświadczenie.</w:t>
      </w:r>
    </w:p>
    <w:p w14:paraId="1774FBF7" w14:textId="77777777" w:rsidR="00042D1E" w:rsidRPr="006F1E7D" w:rsidRDefault="00042D1E" w:rsidP="00042D1E">
      <w:pPr>
        <w:numPr>
          <w:ilvl w:val="0"/>
          <w:numId w:val="28"/>
        </w:numPr>
        <w:tabs>
          <w:tab w:val="left" w:pos="426"/>
        </w:tabs>
        <w:spacing w:after="0" w:line="240" w:lineRule="auto"/>
        <w:ind w:left="426" w:right="880" w:hanging="568"/>
        <w:jc w:val="both"/>
        <w:rPr>
          <w:rFonts w:eastAsia="Arial"/>
          <w:sz w:val="24"/>
          <w:szCs w:val="24"/>
        </w:rPr>
      </w:pPr>
      <w:r w:rsidRPr="006F1E7D">
        <w:rPr>
          <w:rFonts w:eastAsia="Arial"/>
          <w:sz w:val="24"/>
          <w:szCs w:val="24"/>
        </w:rPr>
        <w:t>Materiały, z którymi mają kontakt zwiedzający, powinny ponadto posiadać odpowiednie atesty higieniczne.</w:t>
      </w:r>
    </w:p>
    <w:p w14:paraId="7DF2FC9B" w14:textId="77777777" w:rsidR="00042D1E" w:rsidRPr="006F1E7D" w:rsidRDefault="00042D1E" w:rsidP="00042D1E">
      <w:pPr>
        <w:numPr>
          <w:ilvl w:val="0"/>
          <w:numId w:val="29"/>
        </w:numPr>
        <w:tabs>
          <w:tab w:val="left" w:pos="426"/>
        </w:tabs>
        <w:spacing w:after="0" w:line="240" w:lineRule="auto"/>
        <w:ind w:left="426" w:right="480" w:hanging="568"/>
        <w:jc w:val="both"/>
        <w:rPr>
          <w:rFonts w:eastAsia="Arial"/>
          <w:sz w:val="24"/>
          <w:szCs w:val="24"/>
        </w:rPr>
      </w:pPr>
      <w:r w:rsidRPr="006F1E7D">
        <w:rPr>
          <w:rFonts w:eastAsia="Arial"/>
          <w:sz w:val="24"/>
          <w:szCs w:val="24"/>
        </w:rPr>
        <w:t>Wszelkie stosowane na ekspozycji materiały muszą mieć atesty co najmniej trudnozapalności bądź być niepalne, oraz być dopuszczone do stosowania w budownictwie w budynkach użyteczności publicznej.</w:t>
      </w:r>
    </w:p>
    <w:p w14:paraId="6DD1CA41" w14:textId="77777777" w:rsidR="00042D1E" w:rsidRPr="006F1E7D" w:rsidRDefault="00042D1E" w:rsidP="00042D1E">
      <w:pPr>
        <w:numPr>
          <w:ilvl w:val="0"/>
          <w:numId w:val="29"/>
        </w:numPr>
        <w:tabs>
          <w:tab w:val="left" w:pos="426"/>
        </w:tabs>
        <w:spacing w:after="0" w:line="240" w:lineRule="auto"/>
        <w:ind w:left="426" w:right="940" w:hanging="568"/>
        <w:jc w:val="both"/>
        <w:rPr>
          <w:rFonts w:eastAsia="Arial"/>
          <w:sz w:val="24"/>
          <w:szCs w:val="24"/>
        </w:rPr>
      </w:pPr>
      <w:r w:rsidRPr="006F1E7D">
        <w:rPr>
          <w:rFonts w:eastAsia="Arial"/>
          <w:sz w:val="24"/>
          <w:szCs w:val="24"/>
        </w:rPr>
        <w:t>Budowa i rozmieszczenie stanowisk powinno uwzględniać wszelkie wymagania ochrony przeciwpożarowej obiektu, a w tym przede wszystkim przebieg dróg ewakuacyjnych.</w:t>
      </w:r>
    </w:p>
    <w:p w14:paraId="24491ADF" w14:textId="77777777" w:rsidR="00042D1E" w:rsidRPr="006F1E7D" w:rsidRDefault="00042D1E" w:rsidP="00042D1E">
      <w:pPr>
        <w:numPr>
          <w:ilvl w:val="0"/>
          <w:numId w:val="29"/>
        </w:numPr>
        <w:tabs>
          <w:tab w:val="left" w:pos="426"/>
        </w:tabs>
        <w:spacing w:after="0" w:line="240" w:lineRule="auto"/>
        <w:ind w:left="426" w:right="700" w:hanging="568"/>
        <w:jc w:val="both"/>
        <w:rPr>
          <w:rFonts w:eastAsia="Arial"/>
          <w:sz w:val="24"/>
          <w:szCs w:val="24"/>
        </w:rPr>
      </w:pPr>
      <w:r w:rsidRPr="006F1E7D">
        <w:rPr>
          <w:rFonts w:eastAsia="Arial"/>
          <w:sz w:val="24"/>
          <w:szCs w:val="24"/>
        </w:rPr>
        <w:t>Jeśli elementem stanowiska jest podest, schodki wejściowe lub inne podobne konstrukcje, które mogą mieć charakter budowlany, wówczas należy je wykonać wg obowiązujących w Polsce przepisów budowlanych i w razie konieczności uzyskać odpowiednie uzgodnienie rzeczoznawcy BHP i Sanepid oraz zawiadomić o tym Zamawiającego.</w:t>
      </w:r>
    </w:p>
    <w:p w14:paraId="2398AF36" w14:textId="77777777" w:rsidR="00042D1E" w:rsidRPr="006F1E7D" w:rsidRDefault="00042D1E" w:rsidP="00042D1E">
      <w:pPr>
        <w:numPr>
          <w:ilvl w:val="0"/>
          <w:numId w:val="29"/>
        </w:numPr>
        <w:tabs>
          <w:tab w:val="left" w:pos="426"/>
        </w:tabs>
        <w:spacing w:after="0" w:line="240" w:lineRule="auto"/>
        <w:ind w:left="426" w:right="960" w:hanging="568"/>
        <w:jc w:val="both"/>
        <w:rPr>
          <w:rFonts w:eastAsia="Arial"/>
          <w:sz w:val="24"/>
          <w:szCs w:val="24"/>
        </w:rPr>
      </w:pPr>
      <w:r w:rsidRPr="006F1E7D">
        <w:rPr>
          <w:rFonts w:eastAsia="Arial"/>
          <w:sz w:val="24"/>
          <w:szCs w:val="24"/>
        </w:rPr>
        <w:t>Projekt i konstrukcja stanowisk muszą uwzględniać dopuszczalne obciążenia stropów w budynku.</w:t>
      </w:r>
    </w:p>
    <w:p w14:paraId="3386680F" w14:textId="77777777" w:rsidR="00042D1E" w:rsidRPr="006F1E7D" w:rsidRDefault="00042D1E" w:rsidP="00042D1E">
      <w:pPr>
        <w:numPr>
          <w:ilvl w:val="0"/>
          <w:numId w:val="29"/>
        </w:numPr>
        <w:tabs>
          <w:tab w:val="left" w:pos="426"/>
        </w:tabs>
        <w:spacing w:after="0" w:line="240" w:lineRule="auto"/>
        <w:ind w:left="426" w:right="840" w:hanging="568"/>
        <w:jc w:val="both"/>
        <w:rPr>
          <w:rFonts w:eastAsia="Arial"/>
          <w:sz w:val="24"/>
          <w:szCs w:val="24"/>
        </w:rPr>
      </w:pPr>
      <w:r w:rsidRPr="006F1E7D">
        <w:rPr>
          <w:rFonts w:eastAsia="Arial"/>
          <w:sz w:val="24"/>
          <w:szCs w:val="24"/>
        </w:rPr>
        <w:t>Jakakolwiek ingerencja w elementy budynku, a w tym mocowanie stanowisk do podłoża, wymaga zgody Zamawiającego oraz stosowania się do jego wytycznych i wskazówek z uwzględnieniem wszelkich dostępnych informacji technicznych oraz zasad i przepisów bezpieczeństwa.</w:t>
      </w:r>
    </w:p>
    <w:p w14:paraId="4652DF31" w14:textId="77777777" w:rsidR="00042D1E" w:rsidRPr="006F1E7D" w:rsidRDefault="00042D1E" w:rsidP="00042D1E">
      <w:pPr>
        <w:spacing w:line="240" w:lineRule="auto"/>
        <w:rPr>
          <w:rFonts w:eastAsia="Times New Roman"/>
          <w:sz w:val="24"/>
          <w:szCs w:val="24"/>
        </w:rPr>
      </w:pPr>
    </w:p>
    <w:p w14:paraId="7449292C" w14:textId="77777777" w:rsidR="00042D1E" w:rsidRPr="006F1E7D" w:rsidRDefault="00042D1E" w:rsidP="00042D1E">
      <w:pPr>
        <w:spacing w:line="240" w:lineRule="auto"/>
        <w:ind w:left="420"/>
        <w:rPr>
          <w:rFonts w:eastAsia="Times New Roman"/>
          <w:sz w:val="24"/>
          <w:szCs w:val="24"/>
        </w:rPr>
      </w:pPr>
      <w:r w:rsidRPr="006F1E7D">
        <w:rPr>
          <w:rFonts w:eastAsia="Arial"/>
          <w:sz w:val="24"/>
          <w:szCs w:val="24"/>
          <w:u w:val="single"/>
        </w:rPr>
        <w:t>Wytrzymałość i trwałość:</w:t>
      </w:r>
    </w:p>
    <w:p w14:paraId="35BD7D0A" w14:textId="77777777" w:rsidR="00042D1E" w:rsidRPr="005C32F1" w:rsidRDefault="00042D1E" w:rsidP="00042D1E">
      <w:pPr>
        <w:numPr>
          <w:ilvl w:val="0"/>
          <w:numId w:val="30"/>
        </w:numPr>
        <w:tabs>
          <w:tab w:val="left" w:pos="426"/>
        </w:tabs>
        <w:spacing w:after="0" w:line="240" w:lineRule="auto"/>
        <w:ind w:left="426" w:right="440" w:hanging="426"/>
        <w:jc w:val="both"/>
        <w:rPr>
          <w:rFonts w:eastAsia="Arial"/>
          <w:sz w:val="24"/>
          <w:szCs w:val="24"/>
        </w:rPr>
      </w:pPr>
      <w:r w:rsidRPr="005C32F1">
        <w:rPr>
          <w:rFonts w:eastAsia="Arial"/>
          <w:sz w:val="24"/>
          <w:szCs w:val="24"/>
        </w:rPr>
        <w:t>Stanowiska i elementy scenografii muszą być trwałe i odporne na działania ze strony zwiedzających, których przewidywan</w:t>
      </w:r>
      <w:r>
        <w:rPr>
          <w:rFonts w:eastAsia="Arial"/>
          <w:sz w:val="24"/>
          <w:szCs w:val="24"/>
        </w:rPr>
        <w:t>a liczba w ciągu roku wyniesie 12</w:t>
      </w:r>
      <w:r w:rsidRPr="005C32F1">
        <w:rPr>
          <w:rFonts w:eastAsia="Arial"/>
          <w:sz w:val="24"/>
          <w:szCs w:val="24"/>
        </w:rPr>
        <w:t>.000 osób (dane szacunkowe). W tych warunkach eksploatacji stanowiska powinny pozostać sprawne i atrakcyjne wizualnie przez okres co najmniej 5 lat przy codziennym użytkowaniu do 10 godzin dziennie.</w:t>
      </w:r>
    </w:p>
    <w:p w14:paraId="4172AC71" w14:textId="77777777" w:rsidR="00042D1E" w:rsidRPr="005C32F1" w:rsidRDefault="00042D1E" w:rsidP="00042D1E">
      <w:pPr>
        <w:numPr>
          <w:ilvl w:val="0"/>
          <w:numId w:val="30"/>
        </w:numPr>
        <w:tabs>
          <w:tab w:val="left" w:pos="426"/>
        </w:tabs>
        <w:spacing w:after="0" w:line="240" w:lineRule="auto"/>
        <w:ind w:left="426" w:right="640" w:hanging="426"/>
        <w:jc w:val="both"/>
        <w:rPr>
          <w:rFonts w:eastAsia="Arial"/>
          <w:sz w:val="24"/>
          <w:szCs w:val="24"/>
        </w:rPr>
      </w:pPr>
      <w:r w:rsidRPr="005C32F1">
        <w:rPr>
          <w:rFonts w:eastAsia="Arial"/>
          <w:sz w:val="24"/>
          <w:szCs w:val="24"/>
        </w:rPr>
        <w:t>Stanowiska muszą być odporne na wykonywanie przez użytkowników czynności nieprzewidzianych instrukcjami. W szczególności stanowiska powinny być odporne na zachlapanie, wrzucenie do środka drobnych przedmiotów, odporne na wgniecenia, także w wyniku uderzeń typowymi przedmiotami powszechnego użytku.</w:t>
      </w:r>
    </w:p>
    <w:p w14:paraId="674E53A6" w14:textId="77777777" w:rsidR="00042D1E" w:rsidRPr="005C32F1" w:rsidRDefault="00042D1E" w:rsidP="00042D1E">
      <w:pPr>
        <w:numPr>
          <w:ilvl w:val="0"/>
          <w:numId w:val="30"/>
        </w:numPr>
        <w:tabs>
          <w:tab w:val="left" w:pos="426"/>
        </w:tabs>
        <w:spacing w:after="0" w:line="240" w:lineRule="auto"/>
        <w:ind w:left="426" w:right="660" w:hanging="426"/>
        <w:jc w:val="both"/>
        <w:rPr>
          <w:rFonts w:eastAsia="Arial"/>
          <w:sz w:val="24"/>
          <w:szCs w:val="24"/>
        </w:rPr>
      </w:pPr>
      <w:r w:rsidRPr="005C32F1">
        <w:rPr>
          <w:rFonts w:eastAsia="Arial"/>
          <w:sz w:val="24"/>
          <w:szCs w:val="24"/>
        </w:rPr>
        <w:t>Preferowane są materiały jednorodne w swojej strukturze (sklejka laminowana, tworzywo, stal czarna malowana proszkowo lub stal nierdzewna)</w:t>
      </w:r>
    </w:p>
    <w:p w14:paraId="42EBF706" w14:textId="77777777" w:rsidR="00042D1E" w:rsidRPr="005C32F1" w:rsidRDefault="00042D1E" w:rsidP="00042D1E">
      <w:pPr>
        <w:numPr>
          <w:ilvl w:val="0"/>
          <w:numId w:val="30"/>
        </w:numPr>
        <w:tabs>
          <w:tab w:val="left" w:pos="426"/>
        </w:tabs>
        <w:spacing w:after="0" w:line="240" w:lineRule="auto"/>
        <w:ind w:left="426" w:right="620" w:hanging="426"/>
        <w:jc w:val="both"/>
        <w:rPr>
          <w:rFonts w:eastAsia="Arial"/>
          <w:sz w:val="24"/>
          <w:szCs w:val="24"/>
        </w:rPr>
      </w:pPr>
      <w:r w:rsidRPr="005C32F1">
        <w:rPr>
          <w:rFonts w:eastAsia="Arial"/>
          <w:sz w:val="24"/>
          <w:szCs w:val="24"/>
        </w:rPr>
        <w:t>Stanowiska i elementy scenografii mające styczność z wilgocią (np. znajdujące si</w:t>
      </w:r>
      <w:r>
        <w:rPr>
          <w:rFonts w:eastAsia="Arial"/>
          <w:sz w:val="24"/>
          <w:szCs w:val="24"/>
        </w:rPr>
        <w:t>ę w pobliżu akwariów, terrariów</w:t>
      </w:r>
      <w:r w:rsidRPr="005C32F1">
        <w:rPr>
          <w:rFonts w:eastAsia="Arial"/>
          <w:sz w:val="24"/>
          <w:szCs w:val="24"/>
        </w:rPr>
        <w:t>) muszą cechować się wodoodpornością, w tym niewrażliwością na bezpośrednie zachlapanie.</w:t>
      </w:r>
    </w:p>
    <w:p w14:paraId="71707459" w14:textId="77777777" w:rsidR="00042D1E" w:rsidRPr="005C32F1" w:rsidRDefault="00042D1E" w:rsidP="00042D1E">
      <w:pPr>
        <w:numPr>
          <w:ilvl w:val="0"/>
          <w:numId w:val="30"/>
        </w:numPr>
        <w:tabs>
          <w:tab w:val="left" w:pos="426"/>
        </w:tabs>
        <w:spacing w:after="0" w:line="240" w:lineRule="auto"/>
        <w:ind w:left="426" w:right="440" w:hanging="426"/>
        <w:jc w:val="both"/>
        <w:rPr>
          <w:rFonts w:eastAsia="Arial"/>
          <w:sz w:val="24"/>
          <w:szCs w:val="24"/>
        </w:rPr>
      </w:pPr>
      <w:r w:rsidRPr="005C32F1">
        <w:rPr>
          <w:rFonts w:eastAsia="Arial"/>
          <w:sz w:val="24"/>
          <w:szCs w:val="24"/>
        </w:rPr>
        <w:lastRenderedPageBreak/>
        <w:t>Elementy ruchome nie umocowane trwale do eksponatów (ruchome, trące, wchodzące w interakcję) powinny być wykonywane wyłącznie z materiałów homogenicznych barwionych w masie. Zalecane są zwłaszcza łatwo dostępne tworzywa sztuczne z grupy poliolefin (PE, PP). Tego typu elementy barwione lub wykańczane powierzchniowo dopuszczalne są tylko w wyjątkowo uzasadnionych przypadkach (np. z naniesioną grafiką).</w:t>
      </w:r>
    </w:p>
    <w:p w14:paraId="022C6C01" w14:textId="77777777" w:rsidR="00042D1E" w:rsidRPr="006F1E7D" w:rsidRDefault="00042D1E" w:rsidP="00042D1E">
      <w:pPr>
        <w:numPr>
          <w:ilvl w:val="0"/>
          <w:numId w:val="30"/>
        </w:numPr>
        <w:tabs>
          <w:tab w:val="left" w:pos="426"/>
        </w:tabs>
        <w:spacing w:after="0" w:line="240" w:lineRule="auto"/>
        <w:ind w:left="426" w:hanging="426"/>
        <w:jc w:val="both"/>
        <w:rPr>
          <w:rFonts w:eastAsia="Arial"/>
          <w:sz w:val="24"/>
          <w:szCs w:val="24"/>
        </w:rPr>
      </w:pPr>
      <w:r w:rsidRPr="006F1E7D">
        <w:rPr>
          <w:rFonts w:eastAsia="Arial"/>
          <w:sz w:val="24"/>
          <w:szCs w:val="24"/>
        </w:rPr>
        <w:t>Wybarwienia elementów drewnianych będą akceptowane na podstawie próbek.</w:t>
      </w:r>
    </w:p>
    <w:p w14:paraId="7D38049A" w14:textId="77777777" w:rsidR="00042D1E" w:rsidRPr="005C32F1" w:rsidRDefault="00042D1E" w:rsidP="00042D1E">
      <w:pPr>
        <w:numPr>
          <w:ilvl w:val="0"/>
          <w:numId w:val="30"/>
        </w:numPr>
        <w:tabs>
          <w:tab w:val="left" w:pos="426"/>
        </w:tabs>
        <w:spacing w:after="0" w:line="240" w:lineRule="auto"/>
        <w:ind w:left="426" w:right="860" w:hanging="426"/>
        <w:jc w:val="both"/>
        <w:rPr>
          <w:rFonts w:eastAsia="Arial"/>
          <w:sz w:val="24"/>
          <w:szCs w:val="24"/>
        </w:rPr>
      </w:pPr>
      <w:r w:rsidRPr="005C32F1">
        <w:rPr>
          <w:rFonts w:eastAsia="Arial"/>
          <w:sz w:val="24"/>
          <w:szCs w:val="24"/>
        </w:rPr>
        <w:t>W częściach stanowisk wykończonych laminatem, z którymi mogą mieć aktywny kontakt Zwiedzający, wymagane są laminaty HPL.</w:t>
      </w:r>
    </w:p>
    <w:p w14:paraId="69158886" w14:textId="77777777" w:rsidR="00042D1E" w:rsidRPr="005C32F1" w:rsidRDefault="00042D1E" w:rsidP="00042D1E">
      <w:pPr>
        <w:numPr>
          <w:ilvl w:val="0"/>
          <w:numId w:val="30"/>
        </w:numPr>
        <w:tabs>
          <w:tab w:val="left" w:pos="426"/>
        </w:tabs>
        <w:spacing w:after="0" w:line="240" w:lineRule="auto"/>
        <w:ind w:left="426" w:right="940" w:hanging="426"/>
        <w:jc w:val="both"/>
        <w:rPr>
          <w:rFonts w:eastAsia="Arial"/>
          <w:sz w:val="24"/>
          <w:szCs w:val="24"/>
        </w:rPr>
      </w:pPr>
      <w:r w:rsidRPr="005C32F1">
        <w:rPr>
          <w:rFonts w:eastAsia="Arial"/>
          <w:sz w:val="24"/>
          <w:szCs w:val="24"/>
        </w:rPr>
        <w:t>Wszystkie narożniki na wysokości od 0 do 120 cm od podłogi powinny być wyoblone do promienia min. 5mm</w:t>
      </w:r>
    </w:p>
    <w:p w14:paraId="7A2361E8" w14:textId="77777777" w:rsidR="00042D1E" w:rsidRPr="005C32F1" w:rsidRDefault="00042D1E" w:rsidP="00042D1E">
      <w:pPr>
        <w:numPr>
          <w:ilvl w:val="0"/>
          <w:numId w:val="30"/>
        </w:numPr>
        <w:tabs>
          <w:tab w:val="left" w:pos="426"/>
        </w:tabs>
        <w:spacing w:after="0" w:line="240" w:lineRule="auto"/>
        <w:ind w:left="426" w:right="600" w:hanging="426"/>
        <w:jc w:val="both"/>
        <w:rPr>
          <w:rFonts w:eastAsia="Arial"/>
          <w:sz w:val="24"/>
          <w:szCs w:val="24"/>
        </w:rPr>
      </w:pPr>
      <w:r w:rsidRPr="005C32F1">
        <w:rPr>
          <w:rFonts w:eastAsia="Arial"/>
          <w:sz w:val="24"/>
          <w:szCs w:val="24"/>
        </w:rPr>
        <w:t>W budowie stanowisk niedopuszczalne jest łączenie ze sobą i styk substancji reagujących ze sobą.</w:t>
      </w:r>
    </w:p>
    <w:p w14:paraId="3A6FEA55" w14:textId="77777777" w:rsidR="00042D1E" w:rsidRPr="005C32F1" w:rsidRDefault="00042D1E" w:rsidP="00042D1E">
      <w:pPr>
        <w:numPr>
          <w:ilvl w:val="0"/>
          <w:numId w:val="30"/>
        </w:numPr>
        <w:tabs>
          <w:tab w:val="left" w:pos="426"/>
        </w:tabs>
        <w:spacing w:after="0" w:line="240" w:lineRule="auto"/>
        <w:ind w:left="426" w:right="1000" w:hanging="426"/>
        <w:jc w:val="both"/>
        <w:rPr>
          <w:rFonts w:eastAsia="Arial"/>
          <w:sz w:val="24"/>
          <w:szCs w:val="24"/>
        </w:rPr>
      </w:pPr>
      <w:r w:rsidRPr="005C32F1">
        <w:rPr>
          <w:rFonts w:eastAsia="Arial"/>
          <w:sz w:val="24"/>
          <w:szCs w:val="24"/>
        </w:rPr>
        <w:t>Preferowaną metodą nanoszenia prostych elementów graficznych jest grawerowanie z wypełnieniem lub bez, albo druk na lewej stronie przeźroczystych tworzyw sztucznych.</w:t>
      </w:r>
    </w:p>
    <w:p w14:paraId="727D8BD4" w14:textId="77777777" w:rsidR="00042D1E" w:rsidRPr="005C32F1" w:rsidRDefault="00042D1E" w:rsidP="00042D1E">
      <w:pPr>
        <w:numPr>
          <w:ilvl w:val="0"/>
          <w:numId w:val="30"/>
        </w:numPr>
        <w:tabs>
          <w:tab w:val="left" w:pos="426"/>
        </w:tabs>
        <w:spacing w:after="0" w:line="240" w:lineRule="auto"/>
        <w:ind w:left="426" w:right="620" w:hanging="426"/>
        <w:jc w:val="both"/>
        <w:rPr>
          <w:rFonts w:eastAsia="Arial"/>
          <w:sz w:val="24"/>
          <w:szCs w:val="24"/>
        </w:rPr>
      </w:pPr>
      <w:r w:rsidRPr="005C32F1">
        <w:rPr>
          <w:rFonts w:eastAsia="Arial"/>
          <w:sz w:val="24"/>
          <w:szCs w:val="24"/>
        </w:rPr>
        <w:t>Elementy sterujące stanowisk mają być wyjątkowo odporne na uszkodzenia, wykonane z materiałów niewrażliwych na ścieranie, kwasy (np. stal kwasoodporna). Ich konstrukcja powinna być trwała, odporna na eksploatację przez zakładaną liczbę zwiedzających rocznie. Należy zapewnić łatwy dostęp serwisowy do elementów sterujących, w razie zużycia lub zepsucia.</w:t>
      </w:r>
    </w:p>
    <w:p w14:paraId="556A32C2" w14:textId="77777777" w:rsidR="00042D1E" w:rsidRPr="006F1E7D" w:rsidRDefault="00042D1E" w:rsidP="00042D1E">
      <w:pPr>
        <w:numPr>
          <w:ilvl w:val="0"/>
          <w:numId w:val="30"/>
        </w:numPr>
        <w:tabs>
          <w:tab w:val="left" w:pos="426"/>
        </w:tabs>
        <w:spacing w:after="0" w:line="240" w:lineRule="auto"/>
        <w:ind w:left="426" w:right="640" w:hanging="426"/>
        <w:jc w:val="both"/>
        <w:rPr>
          <w:rFonts w:eastAsia="Arial"/>
          <w:sz w:val="24"/>
          <w:szCs w:val="24"/>
        </w:rPr>
      </w:pPr>
      <w:r w:rsidRPr="006F1E7D">
        <w:rPr>
          <w:rFonts w:eastAsia="Arial"/>
          <w:sz w:val="24"/>
          <w:szCs w:val="24"/>
        </w:rPr>
        <w:t>Kod kolorystyczny i forma przycisków dźwigni i przełączników sterujących eksponatami powinny być w miarę możliwości ujednolicone dla całej ekspozycji – szczególnie dotyczy to części interfejsów inicjujących doświadczenie (np. przycisków START). Interfejsy muszą być umieszczone na wysokości nie mniejszej niż 70 cm i nie większej niż 80 cm, tak aby były dostępne dla dzieci oraz dla osób poruszających się na wózku inwalidzkim.</w:t>
      </w:r>
    </w:p>
    <w:p w14:paraId="662A284C" w14:textId="77777777" w:rsidR="00042D1E" w:rsidRPr="006F1E7D" w:rsidRDefault="00042D1E" w:rsidP="00042D1E">
      <w:pPr>
        <w:spacing w:line="240" w:lineRule="auto"/>
        <w:rPr>
          <w:rFonts w:eastAsia="Times New Roman"/>
          <w:sz w:val="24"/>
          <w:szCs w:val="24"/>
        </w:rPr>
      </w:pPr>
    </w:p>
    <w:p w14:paraId="7A58D40E" w14:textId="77777777" w:rsidR="00042D1E" w:rsidRPr="003473B6" w:rsidRDefault="00042D1E" w:rsidP="00042D1E">
      <w:pPr>
        <w:spacing w:line="240" w:lineRule="auto"/>
        <w:ind w:left="420"/>
        <w:rPr>
          <w:rFonts w:eastAsia="Times New Roman"/>
          <w:sz w:val="24"/>
          <w:szCs w:val="24"/>
          <w:u w:val="single"/>
        </w:rPr>
      </w:pPr>
      <w:r w:rsidRPr="003473B6">
        <w:rPr>
          <w:rFonts w:eastAsia="Arial"/>
          <w:sz w:val="24"/>
          <w:szCs w:val="24"/>
          <w:u w:val="single"/>
        </w:rPr>
        <w:t>Konserwacja i serwis:</w:t>
      </w:r>
    </w:p>
    <w:p w14:paraId="3CCC253B" w14:textId="77777777" w:rsidR="00042D1E" w:rsidRPr="003473B6" w:rsidRDefault="00042D1E" w:rsidP="00042D1E">
      <w:pPr>
        <w:numPr>
          <w:ilvl w:val="0"/>
          <w:numId w:val="31"/>
        </w:numPr>
        <w:tabs>
          <w:tab w:val="left" w:pos="1080"/>
        </w:tabs>
        <w:spacing w:after="0" w:line="240" w:lineRule="auto"/>
        <w:ind w:left="426" w:right="500" w:hanging="426"/>
        <w:jc w:val="both"/>
        <w:rPr>
          <w:rFonts w:eastAsia="Arial"/>
          <w:sz w:val="24"/>
          <w:szCs w:val="24"/>
        </w:rPr>
      </w:pPr>
      <w:r w:rsidRPr="006F1E7D">
        <w:rPr>
          <w:rFonts w:eastAsia="Arial"/>
          <w:sz w:val="24"/>
          <w:szCs w:val="24"/>
        </w:rPr>
        <w:t>Powierzchnie stanowisk powinny być odporne na zmywanie typowymi środkami utrzymania czystości, a ponadto wykazywać odporność w przypadku konieczności doraźnego czyszczenia agresywnymi środkami chemicznymi (np. zmywanie zabrudzeń z długopisów, flamastrów, gumy do żucia, itp.)</w:t>
      </w:r>
    </w:p>
    <w:p w14:paraId="7EBD23EB" w14:textId="77777777" w:rsidR="00042D1E" w:rsidRPr="003473B6" w:rsidRDefault="00042D1E" w:rsidP="00042D1E">
      <w:pPr>
        <w:numPr>
          <w:ilvl w:val="0"/>
          <w:numId w:val="31"/>
        </w:numPr>
        <w:tabs>
          <w:tab w:val="left" w:pos="1080"/>
        </w:tabs>
        <w:spacing w:after="0" w:line="240" w:lineRule="auto"/>
        <w:ind w:left="426" w:right="520" w:hanging="426"/>
        <w:jc w:val="both"/>
        <w:rPr>
          <w:rFonts w:eastAsia="Arial"/>
          <w:sz w:val="24"/>
          <w:szCs w:val="24"/>
        </w:rPr>
      </w:pPr>
      <w:r w:rsidRPr="003473B6">
        <w:rPr>
          <w:rFonts w:eastAsia="Arial"/>
          <w:sz w:val="24"/>
          <w:szCs w:val="24"/>
        </w:rPr>
        <w:t>Eksponaty stojące na podłodze powinny być zaopatrzone w cokoły (wysokości od 8 do 12 cm od podłoża) zabezpieczające eksponaty przed środkami czyszczącymi oraz uderzeniami nóg. Cokół powinien być wykonany z materiału trwałego, nienasiąkliwego, odporn</w:t>
      </w:r>
      <w:r>
        <w:rPr>
          <w:rFonts w:eastAsia="Arial"/>
          <w:sz w:val="24"/>
          <w:szCs w:val="24"/>
        </w:rPr>
        <w:t>ego na zabrudzenia i uderzenia.</w:t>
      </w:r>
    </w:p>
    <w:p w14:paraId="3917E642" w14:textId="77777777" w:rsidR="00042D1E" w:rsidRPr="003473B6" w:rsidRDefault="00042D1E" w:rsidP="00042D1E">
      <w:pPr>
        <w:numPr>
          <w:ilvl w:val="0"/>
          <w:numId w:val="31"/>
        </w:numPr>
        <w:tabs>
          <w:tab w:val="left" w:pos="1080"/>
        </w:tabs>
        <w:spacing w:after="0" w:line="240" w:lineRule="auto"/>
        <w:ind w:left="426" w:right="620" w:hanging="426"/>
        <w:jc w:val="both"/>
        <w:rPr>
          <w:rFonts w:eastAsia="Arial"/>
          <w:sz w:val="24"/>
          <w:szCs w:val="24"/>
        </w:rPr>
      </w:pPr>
      <w:r w:rsidRPr="003473B6">
        <w:rPr>
          <w:rFonts w:eastAsia="Arial"/>
          <w:sz w:val="24"/>
          <w:szCs w:val="24"/>
        </w:rPr>
        <w:t>Eksploatacja techniczna, przeglądy okresowe, konserwacja i czyszczenie stanowisk powinny być możliwe do prowadzenia siłami własnymi Zamawiającego.</w:t>
      </w:r>
    </w:p>
    <w:p w14:paraId="64E93D6D" w14:textId="77777777" w:rsidR="00042D1E" w:rsidRPr="003473B6" w:rsidRDefault="00042D1E" w:rsidP="00042D1E">
      <w:pPr>
        <w:numPr>
          <w:ilvl w:val="0"/>
          <w:numId w:val="31"/>
        </w:numPr>
        <w:tabs>
          <w:tab w:val="left" w:pos="1080"/>
        </w:tabs>
        <w:spacing w:after="0" w:line="240" w:lineRule="auto"/>
        <w:ind w:left="426" w:right="580" w:hanging="426"/>
        <w:jc w:val="both"/>
        <w:rPr>
          <w:rFonts w:eastAsia="Arial"/>
          <w:sz w:val="24"/>
          <w:szCs w:val="24"/>
        </w:rPr>
      </w:pPr>
      <w:r w:rsidRPr="003473B6">
        <w:rPr>
          <w:rFonts w:eastAsia="Arial"/>
          <w:sz w:val="24"/>
          <w:szCs w:val="24"/>
        </w:rPr>
        <w:lastRenderedPageBreak/>
        <w:t>Stanowiska powinny umożliwiać łatwą obsługę techniczną i dokonywanie bieżących napraw poprzez posiadający ogólne przygotowanie personel techniczny Zamawiającego. Jeśli jakieś czynności serwisowe lub kontrolne wymagają specjalnego przygotowania personelu, Wykonawca zobowiązany jest przeprowadzić szkolenie i dostarczyć odpowiednie materiały szkoleniowe.</w:t>
      </w:r>
    </w:p>
    <w:p w14:paraId="62E67B6D" w14:textId="77777777" w:rsidR="00042D1E" w:rsidRPr="003473B6" w:rsidRDefault="00042D1E" w:rsidP="00042D1E">
      <w:pPr>
        <w:numPr>
          <w:ilvl w:val="1"/>
          <w:numId w:val="31"/>
        </w:numPr>
        <w:tabs>
          <w:tab w:val="left" w:pos="1080"/>
        </w:tabs>
        <w:spacing w:after="0" w:line="240" w:lineRule="auto"/>
        <w:ind w:left="426" w:right="500" w:hanging="426"/>
        <w:jc w:val="both"/>
        <w:rPr>
          <w:rFonts w:eastAsia="Times New Roman"/>
          <w:sz w:val="24"/>
          <w:szCs w:val="24"/>
        </w:rPr>
      </w:pPr>
      <w:r w:rsidRPr="003473B6">
        <w:rPr>
          <w:rFonts w:eastAsia="Arial"/>
          <w:sz w:val="24"/>
          <w:szCs w:val="24"/>
        </w:rPr>
        <w:t>Wykonywanie podstawowych napraw oraz wszelkich przeglądów lub czynności kontrolnych powinno być możliwe przy wykorzystaniu typowych narzędzi i przyrządów pomiarowych. Jeśli jakieś czynności przewidziane do wykonywania podczas obsługi technicznej lub przy</w:t>
      </w:r>
      <w:r>
        <w:rPr>
          <w:rFonts w:eastAsia="Arial"/>
          <w:sz w:val="24"/>
          <w:szCs w:val="24"/>
        </w:rPr>
        <w:t xml:space="preserve"> </w:t>
      </w:r>
      <w:r w:rsidRPr="003473B6">
        <w:rPr>
          <w:rFonts w:eastAsia="Arial"/>
          <w:sz w:val="24"/>
          <w:szCs w:val="24"/>
        </w:rPr>
        <w:t>naprawach wymagają użycia narzędzi specjalnych lub nietypowych, narzędzia te też powinny być dostarczone razem ze stanowiskami.</w:t>
      </w:r>
    </w:p>
    <w:p w14:paraId="3F19F5F7" w14:textId="77777777" w:rsidR="00042D1E" w:rsidRPr="003473B6" w:rsidRDefault="00042D1E" w:rsidP="00042D1E">
      <w:pPr>
        <w:numPr>
          <w:ilvl w:val="0"/>
          <w:numId w:val="31"/>
        </w:numPr>
        <w:tabs>
          <w:tab w:val="left" w:pos="1080"/>
        </w:tabs>
        <w:spacing w:after="0" w:line="240" w:lineRule="auto"/>
        <w:ind w:left="426" w:right="700" w:hanging="426"/>
        <w:jc w:val="both"/>
        <w:rPr>
          <w:rFonts w:eastAsia="Arial"/>
          <w:sz w:val="24"/>
          <w:szCs w:val="24"/>
        </w:rPr>
      </w:pPr>
      <w:r w:rsidRPr="003473B6">
        <w:rPr>
          <w:rFonts w:eastAsia="Arial"/>
          <w:sz w:val="24"/>
          <w:szCs w:val="24"/>
        </w:rPr>
        <w:t>W projekcie stanowisk należy uwzględnić taką dostępność do wszystkich elementów i podzespołów podlegających okresowej obsłudze technicznej, aby czynności z nią związane mogły być wykonywane przez jedną osobę i bez konieczności całkowitego demontażu lub przemieszczania stanowisk. Dotyczy to np. zaopatrzenia stanowisk w drzwiczki serwisowe ułatwiające dostęp do wewnętrznych części stanowiska.</w:t>
      </w:r>
    </w:p>
    <w:p w14:paraId="61FDD7C0" w14:textId="77777777" w:rsidR="00042D1E" w:rsidRPr="003473B6" w:rsidRDefault="00042D1E" w:rsidP="00042D1E">
      <w:pPr>
        <w:numPr>
          <w:ilvl w:val="0"/>
          <w:numId w:val="31"/>
        </w:numPr>
        <w:tabs>
          <w:tab w:val="left" w:pos="1080"/>
        </w:tabs>
        <w:spacing w:after="0" w:line="240" w:lineRule="auto"/>
        <w:ind w:left="426" w:right="520" w:hanging="426"/>
        <w:jc w:val="both"/>
        <w:rPr>
          <w:rFonts w:eastAsia="Arial"/>
          <w:sz w:val="24"/>
          <w:szCs w:val="24"/>
        </w:rPr>
      </w:pPr>
      <w:r w:rsidRPr="003473B6">
        <w:rPr>
          <w:rFonts w:eastAsia="Arial"/>
          <w:sz w:val="24"/>
          <w:szCs w:val="24"/>
        </w:rPr>
        <w:t>Projekt stanowisk powinien zapewniać możliwość dokonywania jak najszybszych i efektywnych napraw oraz przeglądów okresowych przy jednoczesnym zachowaniu bezpiecznych i zgodnych z zasadami ergonomii warunków pracy dla personelu technicznego.</w:t>
      </w:r>
    </w:p>
    <w:p w14:paraId="624AC47A" w14:textId="77777777" w:rsidR="00042D1E" w:rsidRPr="003473B6" w:rsidRDefault="00042D1E" w:rsidP="00042D1E">
      <w:pPr>
        <w:numPr>
          <w:ilvl w:val="0"/>
          <w:numId w:val="31"/>
        </w:numPr>
        <w:tabs>
          <w:tab w:val="left" w:pos="1080"/>
        </w:tabs>
        <w:spacing w:after="0" w:line="240" w:lineRule="auto"/>
        <w:ind w:left="426" w:right="580" w:hanging="426"/>
        <w:jc w:val="both"/>
        <w:rPr>
          <w:rFonts w:eastAsia="Arial"/>
          <w:sz w:val="24"/>
          <w:szCs w:val="24"/>
        </w:rPr>
      </w:pPr>
      <w:r w:rsidRPr="003473B6">
        <w:rPr>
          <w:rFonts w:eastAsia="Arial"/>
          <w:sz w:val="24"/>
          <w:szCs w:val="24"/>
        </w:rPr>
        <w:t>Projekt oraz wykonanie stanowisk powinny być takie, aby ryzyko i narażenia związane z ich obsługą techniczną zostały ograniczone do minimum. Wszystkie potencjalne niebezpieczeństwa i zagrożenia dla personelu technicznego powstające podczas obsługi technicznej, napraw i przeglądów powinny być zidentyfikowane i w sposób czytelny opisane w dokumentacji technicznej.</w:t>
      </w:r>
    </w:p>
    <w:p w14:paraId="343A2200" w14:textId="77777777" w:rsidR="00042D1E" w:rsidRPr="006F1E7D" w:rsidRDefault="00042D1E" w:rsidP="00042D1E">
      <w:pPr>
        <w:spacing w:line="240" w:lineRule="auto"/>
        <w:rPr>
          <w:rFonts w:eastAsia="Times New Roman"/>
          <w:sz w:val="24"/>
          <w:szCs w:val="24"/>
        </w:rPr>
      </w:pPr>
    </w:p>
    <w:p w14:paraId="35373351" w14:textId="77777777" w:rsidR="00042D1E" w:rsidRPr="003473B6" w:rsidRDefault="00042D1E" w:rsidP="00042D1E">
      <w:pPr>
        <w:spacing w:line="240" w:lineRule="auto"/>
        <w:ind w:left="420"/>
        <w:rPr>
          <w:rFonts w:eastAsia="Arial"/>
          <w:sz w:val="24"/>
          <w:szCs w:val="24"/>
          <w:u w:val="single"/>
        </w:rPr>
      </w:pPr>
      <w:r w:rsidRPr="003473B6">
        <w:rPr>
          <w:rFonts w:eastAsia="Arial"/>
          <w:sz w:val="24"/>
          <w:szCs w:val="24"/>
          <w:u w:val="single"/>
        </w:rPr>
        <w:t>Inne:</w:t>
      </w:r>
    </w:p>
    <w:p w14:paraId="21B871AF" w14:textId="77777777" w:rsidR="00042D1E" w:rsidRPr="003473B6" w:rsidRDefault="00042D1E" w:rsidP="00042D1E">
      <w:pPr>
        <w:pStyle w:val="Akapitzlist"/>
        <w:numPr>
          <w:ilvl w:val="0"/>
          <w:numId w:val="32"/>
        </w:numPr>
        <w:tabs>
          <w:tab w:val="left" w:pos="426"/>
        </w:tabs>
        <w:spacing w:after="0" w:line="240" w:lineRule="auto"/>
        <w:ind w:left="426" w:right="760" w:hanging="426"/>
        <w:jc w:val="both"/>
        <w:rPr>
          <w:rFonts w:eastAsia="Arial"/>
          <w:sz w:val="24"/>
          <w:szCs w:val="24"/>
        </w:rPr>
      </w:pPr>
      <w:r w:rsidRPr="003473B6">
        <w:rPr>
          <w:rFonts w:eastAsia="Arial"/>
          <w:sz w:val="24"/>
          <w:szCs w:val="24"/>
        </w:rPr>
        <w:t>Stanowiska muszą być zaprojektowane tak, aby łączny koszt ich konserwacji i zużywanych przezeń materiałów eksploatacyjnych nie przekroczył 10% ceny stanowiska rocznie.</w:t>
      </w:r>
    </w:p>
    <w:p w14:paraId="283B3EA5" w14:textId="77777777" w:rsidR="00042D1E" w:rsidRPr="003473B6" w:rsidRDefault="00042D1E" w:rsidP="00042D1E">
      <w:pPr>
        <w:pStyle w:val="Akapitzlist"/>
        <w:numPr>
          <w:ilvl w:val="0"/>
          <w:numId w:val="32"/>
        </w:numPr>
        <w:tabs>
          <w:tab w:val="left" w:pos="426"/>
        </w:tabs>
        <w:spacing w:after="0" w:line="240" w:lineRule="auto"/>
        <w:ind w:left="426" w:right="620" w:hanging="426"/>
        <w:jc w:val="both"/>
        <w:rPr>
          <w:rFonts w:eastAsia="Arial"/>
          <w:sz w:val="24"/>
          <w:szCs w:val="24"/>
        </w:rPr>
      </w:pPr>
      <w:r w:rsidRPr="003473B6">
        <w:rPr>
          <w:rFonts w:eastAsia="Arial"/>
          <w:sz w:val="24"/>
          <w:szCs w:val="24"/>
        </w:rPr>
        <w:t>W projekcie stanowisk musi zostać uwzględniona szerokość dostępnych w budynku przejść, szerokość i wysokość drzwi i przebieg schodów, tak, aby możliwy był transport każdego ze stanowisk lub jego części składowych bez użycia specjalistycznego sprzętu.</w:t>
      </w:r>
    </w:p>
    <w:p w14:paraId="03DF02B5" w14:textId="77777777" w:rsidR="00042D1E" w:rsidRPr="003473B6" w:rsidRDefault="00042D1E" w:rsidP="00042D1E">
      <w:pPr>
        <w:pStyle w:val="Akapitzlist"/>
        <w:numPr>
          <w:ilvl w:val="0"/>
          <w:numId w:val="32"/>
        </w:numPr>
        <w:tabs>
          <w:tab w:val="left" w:pos="426"/>
        </w:tabs>
        <w:spacing w:after="0" w:line="240" w:lineRule="auto"/>
        <w:ind w:left="426" w:hanging="426"/>
        <w:jc w:val="both"/>
        <w:rPr>
          <w:rFonts w:eastAsia="Arial"/>
          <w:sz w:val="24"/>
          <w:szCs w:val="24"/>
        </w:rPr>
      </w:pPr>
      <w:r w:rsidRPr="003473B6">
        <w:rPr>
          <w:rFonts w:eastAsia="Arial"/>
          <w:sz w:val="24"/>
          <w:szCs w:val="24"/>
        </w:rPr>
        <w:t>Dokumentacja techniczna stanowisk powinna zawierać co najmniej:</w:t>
      </w:r>
    </w:p>
    <w:p w14:paraId="1D77872A" w14:textId="77777777" w:rsidR="00042D1E" w:rsidRPr="003473B6" w:rsidRDefault="00042D1E" w:rsidP="00042D1E">
      <w:pPr>
        <w:pStyle w:val="Akapitzlist"/>
        <w:numPr>
          <w:ilvl w:val="0"/>
          <w:numId w:val="33"/>
        </w:numPr>
        <w:tabs>
          <w:tab w:val="left" w:pos="1760"/>
        </w:tabs>
        <w:spacing w:after="0" w:line="240" w:lineRule="auto"/>
        <w:ind w:right="560"/>
        <w:jc w:val="both"/>
        <w:rPr>
          <w:rFonts w:eastAsia="Arial"/>
          <w:sz w:val="24"/>
          <w:szCs w:val="24"/>
        </w:rPr>
      </w:pPr>
      <w:r>
        <w:rPr>
          <w:rFonts w:eastAsia="Arial"/>
          <w:sz w:val="24"/>
          <w:szCs w:val="24"/>
        </w:rPr>
        <w:t>o</w:t>
      </w:r>
      <w:r w:rsidRPr="003473B6">
        <w:rPr>
          <w:rFonts w:eastAsia="Arial"/>
          <w:sz w:val="24"/>
          <w:szCs w:val="24"/>
        </w:rPr>
        <w:t>pis budowy i działania oraz instrukcję obsługi każdego stanowiska stworzone przez Wykonawcę,</w:t>
      </w:r>
    </w:p>
    <w:p w14:paraId="0D890C96" w14:textId="77777777" w:rsidR="00042D1E" w:rsidRPr="003473B6" w:rsidRDefault="00042D1E" w:rsidP="00042D1E">
      <w:pPr>
        <w:pStyle w:val="Akapitzlist"/>
        <w:numPr>
          <w:ilvl w:val="0"/>
          <w:numId w:val="33"/>
        </w:numPr>
        <w:tabs>
          <w:tab w:val="left" w:pos="1760"/>
        </w:tabs>
        <w:spacing w:after="0" w:line="240" w:lineRule="auto"/>
        <w:ind w:right="480"/>
        <w:jc w:val="both"/>
        <w:rPr>
          <w:rFonts w:eastAsia="Arial"/>
          <w:sz w:val="24"/>
          <w:szCs w:val="24"/>
        </w:rPr>
      </w:pPr>
      <w:r w:rsidRPr="003473B6">
        <w:rPr>
          <w:rFonts w:eastAsia="Arial"/>
          <w:sz w:val="24"/>
          <w:szCs w:val="24"/>
        </w:rPr>
        <w:t>oryginalne instrukcje obsługi urządzeń wchodzących w skład stanowisk, a nie będących wytworem własnym Wykonawcy oraz instrukcje elementów pochodzących od podmiotów trzecich wraz z kopiami deklaracji zgodności,</w:t>
      </w:r>
    </w:p>
    <w:p w14:paraId="5DB47E0E" w14:textId="77777777" w:rsidR="00042D1E" w:rsidRPr="003473B6" w:rsidRDefault="00042D1E" w:rsidP="00042D1E">
      <w:pPr>
        <w:pStyle w:val="Akapitzlist"/>
        <w:numPr>
          <w:ilvl w:val="0"/>
          <w:numId w:val="33"/>
        </w:numPr>
        <w:tabs>
          <w:tab w:val="left" w:pos="1760"/>
        </w:tabs>
        <w:spacing w:after="0" w:line="240" w:lineRule="auto"/>
        <w:ind w:right="840"/>
        <w:jc w:val="both"/>
        <w:rPr>
          <w:rFonts w:eastAsia="Arial"/>
          <w:sz w:val="24"/>
          <w:szCs w:val="24"/>
        </w:rPr>
      </w:pPr>
      <w:r w:rsidRPr="003473B6">
        <w:rPr>
          <w:rFonts w:eastAsia="Arial"/>
          <w:sz w:val="24"/>
          <w:szCs w:val="24"/>
        </w:rPr>
        <w:t>opisy procedur okresowej obsługi technicznej i napraw możliwych do wykonania samodzielnie przez Zamawiającego,</w:t>
      </w:r>
    </w:p>
    <w:p w14:paraId="7054B553" w14:textId="77777777" w:rsidR="00042D1E" w:rsidRPr="003473B6" w:rsidRDefault="00042D1E" w:rsidP="00042D1E">
      <w:pPr>
        <w:pStyle w:val="Akapitzlist"/>
        <w:numPr>
          <w:ilvl w:val="0"/>
          <w:numId w:val="33"/>
        </w:numPr>
        <w:tabs>
          <w:tab w:val="left" w:pos="1760"/>
        </w:tabs>
        <w:spacing w:after="0" w:line="240" w:lineRule="auto"/>
        <w:jc w:val="both"/>
        <w:rPr>
          <w:rFonts w:eastAsia="Arial"/>
          <w:sz w:val="24"/>
          <w:szCs w:val="24"/>
        </w:rPr>
      </w:pPr>
      <w:r w:rsidRPr="003473B6">
        <w:rPr>
          <w:rFonts w:eastAsia="Arial"/>
          <w:sz w:val="24"/>
          <w:szCs w:val="24"/>
        </w:rPr>
        <w:t>wytyczne oraz zalecenia dotyczące czyszczenia i konserwacji każdego stanowiska,</w:t>
      </w:r>
    </w:p>
    <w:p w14:paraId="7CBD33F9" w14:textId="77777777" w:rsidR="00042D1E" w:rsidRPr="003473B6" w:rsidRDefault="00042D1E" w:rsidP="00042D1E">
      <w:pPr>
        <w:pStyle w:val="Akapitzlist"/>
        <w:numPr>
          <w:ilvl w:val="0"/>
          <w:numId w:val="33"/>
        </w:numPr>
        <w:tabs>
          <w:tab w:val="left" w:pos="1760"/>
        </w:tabs>
        <w:spacing w:after="0" w:line="240" w:lineRule="auto"/>
        <w:ind w:right="1740"/>
        <w:jc w:val="both"/>
        <w:rPr>
          <w:rFonts w:eastAsia="Arial"/>
          <w:sz w:val="24"/>
          <w:szCs w:val="24"/>
        </w:rPr>
      </w:pPr>
      <w:r w:rsidRPr="003473B6">
        <w:rPr>
          <w:rFonts w:eastAsia="Arial"/>
          <w:sz w:val="24"/>
          <w:szCs w:val="24"/>
        </w:rPr>
        <w:lastRenderedPageBreak/>
        <w:t>opis czynności kontrolnych w zakresie utrzymania wysokiego poziomu bezpieczeństwa,</w:t>
      </w:r>
    </w:p>
    <w:p w14:paraId="017FDD5C" w14:textId="77777777" w:rsidR="00042D1E" w:rsidRPr="003473B6" w:rsidRDefault="00042D1E" w:rsidP="00042D1E">
      <w:pPr>
        <w:pStyle w:val="Akapitzlist"/>
        <w:numPr>
          <w:ilvl w:val="0"/>
          <w:numId w:val="33"/>
        </w:numPr>
        <w:tabs>
          <w:tab w:val="left" w:pos="1760"/>
        </w:tabs>
        <w:spacing w:after="0" w:line="240" w:lineRule="auto"/>
        <w:ind w:right="1100"/>
        <w:jc w:val="both"/>
        <w:rPr>
          <w:sz w:val="24"/>
          <w:szCs w:val="24"/>
        </w:rPr>
      </w:pPr>
      <w:r w:rsidRPr="003473B6">
        <w:rPr>
          <w:rFonts w:eastAsia="Arial"/>
          <w:sz w:val="24"/>
          <w:szCs w:val="24"/>
        </w:rPr>
        <w:t>blokowe schematy obwodów elektrycznych i elektronicznych dla eksponatów zasilanych elektrycznie.</w:t>
      </w:r>
    </w:p>
    <w:p w14:paraId="07DB71C1" w14:textId="77777777" w:rsidR="009536E3" w:rsidRDefault="009536E3">
      <w:pPr>
        <w:rPr>
          <w:b/>
          <w:sz w:val="24"/>
        </w:rPr>
      </w:pPr>
    </w:p>
    <w:p w14:paraId="08A7A70C" w14:textId="32328828" w:rsidR="009536E3" w:rsidRPr="0058470D" w:rsidRDefault="008767EB" w:rsidP="0058470D">
      <w:pPr>
        <w:spacing w:line="240" w:lineRule="auto"/>
        <w:rPr>
          <w:rFonts w:eastAsia="Times New Roman"/>
          <w:b/>
          <w:bCs/>
          <w:sz w:val="24"/>
          <w:szCs w:val="24"/>
        </w:rPr>
      </w:pPr>
      <w:r w:rsidRPr="0058470D">
        <w:rPr>
          <w:rFonts w:eastAsia="Arial"/>
          <w:b/>
          <w:bCs/>
          <w:sz w:val="24"/>
          <w:szCs w:val="24"/>
        </w:rPr>
        <w:t>Konsultacje</w:t>
      </w:r>
      <w:r w:rsidR="009536E3" w:rsidRPr="0058470D">
        <w:rPr>
          <w:rFonts w:eastAsia="Arial"/>
          <w:b/>
          <w:bCs/>
          <w:sz w:val="24"/>
          <w:szCs w:val="24"/>
        </w:rPr>
        <w:t xml:space="preserve"> i możliwe modyfikacje:</w:t>
      </w:r>
    </w:p>
    <w:p w14:paraId="33973C2B" w14:textId="5A1B749C" w:rsidR="004459C9" w:rsidRPr="00B41E4D" w:rsidRDefault="00E65136" w:rsidP="00B41E4D">
      <w:pPr>
        <w:pStyle w:val="Akapitzlist"/>
        <w:numPr>
          <w:ilvl w:val="0"/>
          <w:numId w:val="52"/>
        </w:numPr>
        <w:rPr>
          <w:sz w:val="24"/>
        </w:rPr>
      </w:pPr>
      <w:r>
        <w:rPr>
          <w:sz w:val="24"/>
        </w:rPr>
        <w:t xml:space="preserve">Wykonawca wraz z przedstawicielami Zamawiającego ustali </w:t>
      </w:r>
      <w:r w:rsidR="003977F8">
        <w:rPr>
          <w:sz w:val="24"/>
        </w:rPr>
        <w:t>harmonogram konsultacji projektowanych</w:t>
      </w:r>
      <w:r w:rsidR="0058470D">
        <w:rPr>
          <w:sz w:val="24"/>
        </w:rPr>
        <w:t xml:space="preserve"> a następnie</w:t>
      </w:r>
      <w:r w:rsidR="003977F8">
        <w:rPr>
          <w:sz w:val="24"/>
        </w:rPr>
        <w:t xml:space="preserve"> budowanych eksponatów</w:t>
      </w:r>
      <w:r w:rsidR="00EE792B">
        <w:rPr>
          <w:sz w:val="24"/>
        </w:rPr>
        <w:t xml:space="preserve">, przy czym spotkań </w:t>
      </w:r>
      <w:r w:rsidR="002A3E24">
        <w:rPr>
          <w:sz w:val="24"/>
        </w:rPr>
        <w:t>poświęconych konsultacjom poszczególnych etapów tworzenia wystawy nie może być mniej niż pięć</w:t>
      </w:r>
    </w:p>
    <w:p w14:paraId="4FE094EB" w14:textId="0A95326F" w:rsidR="009875B7" w:rsidRDefault="005E14C4" w:rsidP="009875B7">
      <w:pPr>
        <w:pStyle w:val="Akapitzlist"/>
        <w:numPr>
          <w:ilvl w:val="0"/>
          <w:numId w:val="52"/>
        </w:numPr>
        <w:rPr>
          <w:sz w:val="24"/>
        </w:rPr>
      </w:pPr>
      <w:r>
        <w:rPr>
          <w:sz w:val="24"/>
        </w:rPr>
        <w:t>Wszystkie rozwiązania techniczne</w:t>
      </w:r>
      <w:r w:rsidR="003E1D77">
        <w:rPr>
          <w:sz w:val="24"/>
        </w:rPr>
        <w:t>,</w:t>
      </w:r>
      <w:r>
        <w:rPr>
          <w:sz w:val="24"/>
        </w:rPr>
        <w:t xml:space="preserve"> funkcjonowania </w:t>
      </w:r>
      <w:r w:rsidR="00CA77E0">
        <w:rPr>
          <w:sz w:val="24"/>
        </w:rPr>
        <w:t>oraz</w:t>
      </w:r>
      <w:r w:rsidR="008418AE">
        <w:rPr>
          <w:sz w:val="24"/>
        </w:rPr>
        <w:t xml:space="preserve"> projekty wyglądu i działania </w:t>
      </w:r>
      <w:r>
        <w:rPr>
          <w:sz w:val="24"/>
        </w:rPr>
        <w:t>eksponatów muszą zostać</w:t>
      </w:r>
      <w:r w:rsidR="00783AF8">
        <w:rPr>
          <w:sz w:val="24"/>
        </w:rPr>
        <w:t xml:space="preserve"> przedstawione do zatwierdzenia przez przedstawiciela Zamawiającego</w:t>
      </w:r>
      <w:r w:rsidR="00DD6F67">
        <w:rPr>
          <w:sz w:val="24"/>
        </w:rPr>
        <w:t xml:space="preserve"> przed ich wykonywaniem</w:t>
      </w:r>
    </w:p>
    <w:p w14:paraId="271B2ECD" w14:textId="141F8C2E" w:rsidR="000B6481" w:rsidRDefault="000B6481" w:rsidP="009875B7">
      <w:pPr>
        <w:pStyle w:val="Akapitzlist"/>
        <w:numPr>
          <w:ilvl w:val="0"/>
          <w:numId w:val="52"/>
        </w:numPr>
        <w:rPr>
          <w:sz w:val="24"/>
        </w:rPr>
      </w:pPr>
      <w:r>
        <w:rPr>
          <w:sz w:val="24"/>
        </w:rPr>
        <w:t xml:space="preserve">Wszystkie treści merytoryczne eksponatów muszą </w:t>
      </w:r>
      <w:r w:rsidR="0030749B">
        <w:rPr>
          <w:sz w:val="24"/>
        </w:rPr>
        <w:t>zostać uprzednio zatwierdzone przez przedstawiciela Zamawiającego</w:t>
      </w:r>
    </w:p>
    <w:p w14:paraId="668C93F8" w14:textId="13481960" w:rsidR="0030749B" w:rsidRDefault="00D122CE" w:rsidP="009875B7">
      <w:pPr>
        <w:pStyle w:val="Akapitzlist"/>
        <w:numPr>
          <w:ilvl w:val="0"/>
          <w:numId w:val="52"/>
        </w:numPr>
        <w:rPr>
          <w:sz w:val="24"/>
        </w:rPr>
      </w:pPr>
      <w:r>
        <w:rPr>
          <w:sz w:val="24"/>
        </w:rPr>
        <w:t xml:space="preserve">Jeśli wykonanie bazowe eksponatu </w:t>
      </w:r>
      <w:r w:rsidR="00B611E2">
        <w:rPr>
          <w:sz w:val="24"/>
        </w:rPr>
        <w:t xml:space="preserve">z przyczyn obiektywnych nie będzie możliwe, dopuszcza się możliwość wprowadzenia </w:t>
      </w:r>
      <w:r w:rsidR="00C850EC">
        <w:rPr>
          <w:sz w:val="24"/>
        </w:rPr>
        <w:t>rozwiązania zastępczego w tych samych warunkach fu</w:t>
      </w:r>
      <w:r w:rsidR="00B02532">
        <w:rPr>
          <w:sz w:val="24"/>
        </w:rPr>
        <w:t>nkcjonalności, finansowych i czasowych, po uprzednim uzyskaniu zgody</w:t>
      </w:r>
      <w:r w:rsidR="00581977">
        <w:rPr>
          <w:sz w:val="24"/>
        </w:rPr>
        <w:t xml:space="preserve"> przedstawicieli Zamawiającego</w:t>
      </w:r>
    </w:p>
    <w:p w14:paraId="5921202E" w14:textId="77777777" w:rsidR="00A04F2E" w:rsidRDefault="005039F4" w:rsidP="0035158A">
      <w:pPr>
        <w:pStyle w:val="Akapitzlist"/>
        <w:numPr>
          <w:ilvl w:val="0"/>
          <w:numId w:val="52"/>
        </w:numPr>
        <w:rPr>
          <w:sz w:val="24"/>
        </w:rPr>
      </w:pPr>
      <w:r>
        <w:rPr>
          <w:sz w:val="24"/>
        </w:rPr>
        <w:t xml:space="preserve">Modyfikacje nie mogą prowadzić do zmiany liczby eksponatów, których musi </w:t>
      </w:r>
      <w:r w:rsidR="00C0401F">
        <w:rPr>
          <w:sz w:val="24"/>
        </w:rPr>
        <w:t>być 43 (</w:t>
      </w:r>
      <w:r w:rsidR="00541B52">
        <w:rPr>
          <w:sz w:val="24"/>
        </w:rPr>
        <w:t>wykaz zamieszczono w tabeli 1)</w:t>
      </w:r>
      <w:r w:rsidR="00157B4E">
        <w:rPr>
          <w:sz w:val="24"/>
        </w:rPr>
        <w:t xml:space="preserve"> ani elementów dodatkowych niezbędnych do funkcjonowania wystawy (wykaz zamieszczono w tabeli 2)</w:t>
      </w:r>
    </w:p>
    <w:p w14:paraId="47AD01CB" w14:textId="0DD2736C" w:rsidR="001D7ACE" w:rsidRPr="0035158A" w:rsidRDefault="00A04F2E" w:rsidP="0035158A">
      <w:pPr>
        <w:pStyle w:val="Akapitzlist"/>
        <w:numPr>
          <w:ilvl w:val="0"/>
          <w:numId w:val="52"/>
        </w:numPr>
        <w:rPr>
          <w:sz w:val="24"/>
        </w:rPr>
      </w:pPr>
      <w:r>
        <w:rPr>
          <w:sz w:val="24"/>
        </w:rPr>
        <w:t xml:space="preserve">Podane wymiary eksponatów </w:t>
      </w:r>
      <w:r w:rsidR="00202285">
        <w:rPr>
          <w:sz w:val="24"/>
        </w:rPr>
        <w:t xml:space="preserve">mogą zostać </w:t>
      </w:r>
      <w:r w:rsidR="00EF79DE">
        <w:rPr>
          <w:sz w:val="24"/>
        </w:rPr>
        <w:t>nieznacznie</w:t>
      </w:r>
      <w:r w:rsidR="00202285">
        <w:rPr>
          <w:sz w:val="24"/>
        </w:rPr>
        <w:t xml:space="preserve"> zmienione</w:t>
      </w:r>
      <w:r w:rsidR="00BF5A59">
        <w:rPr>
          <w:sz w:val="24"/>
        </w:rPr>
        <w:t>, po zatwierdzeniu przez przedstawicieli Zamawiającego</w:t>
      </w:r>
      <w:r w:rsidR="00A059DE">
        <w:rPr>
          <w:sz w:val="24"/>
        </w:rPr>
        <w:t>, jeśli będzie to wynikać z</w:t>
      </w:r>
      <w:r w:rsidR="00EF79DE">
        <w:rPr>
          <w:sz w:val="24"/>
        </w:rPr>
        <w:t xml:space="preserve"> warunków </w:t>
      </w:r>
      <w:r w:rsidR="00A059DE">
        <w:rPr>
          <w:sz w:val="24"/>
        </w:rPr>
        <w:t>technicznych</w:t>
      </w:r>
      <w:r w:rsidR="00EF5386">
        <w:rPr>
          <w:sz w:val="24"/>
        </w:rPr>
        <w:t xml:space="preserve"> związanych z ustawieniem ich w przestrzeni wystawy lub przepisów ogólnych (np. przeciwpożarowych) </w:t>
      </w:r>
      <w:r w:rsidR="0007569B">
        <w:rPr>
          <w:sz w:val="24"/>
        </w:rPr>
        <w:t>lub jeśli znacznie wpłynie to jakość korzystania z eksponatów przez zwiedzających</w:t>
      </w:r>
      <w:r w:rsidR="001D7ACE" w:rsidRPr="0035158A">
        <w:rPr>
          <w:sz w:val="24"/>
        </w:rPr>
        <w:br w:type="page"/>
      </w:r>
    </w:p>
    <w:p w14:paraId="09E5169A" w14:textId="77777777" w:rsidR="000A503F" w:rsidRDefault="000A503F">
      <w:pPr>
        <w:rPr>
          <w:b/>
          <w:sz w:val="24"/>
        </w:rPr>
      </w:pPr>
    </w:p>
    <w:p w14:paraId="532AACED" w14:textId="77777777" w:rsidR="00E446D5" w:rsidRPr="00CB6ABF" w:rsidRDefault="00CB6ABF">
      <w:pPr>
        <w:rPr>
          <w:b/>
          <w:sz w:val="24"/>
        </w:rPr>
      </w:pPr>
      <w:r w:rsidRPr="00CB6ABF">
        <w:rPr>
          <w:b/>
          <w:sz w:val="24"/>
        </w:rPr>
        <w:t>tabela 1. Wykaz eksponatów</w:t>
      </w:r>
      <w:r w:rsidR="001D7ACE">
        <w:rPr>
          <w:b/>
          <w:sz w:val="24"/>
        </w:rPr>
        <w:t xml:space="preserve">, wraz z ich charakterystyką </w:t>
      </w:r>
      <w:r w:rsidRPr="00CB6ABF">
        <w:rPr>
          <w:sz w:val="24"/>
        </w:rPr>
        <w:t xml:space="preserve">(numeracja dotyczy wszystkich zaplanowanych eksponatów, </w:t>
      </w:r>
      <w:r w:rsidR="001D7ACE">
        <w:rPr>
          <w:sz w:val="24"/>
        </w:rPr>
        <w:t>i jest zgodna z numeracją przedstawioną na schematach przestrzennego rozmieszczenia</w:t>
      </w:r>
      <w:r w:rsidRPr="00CB6ABF">
        <w:rPr>
          <w:sz w:val="24"/>
        </w:rPr>
        <w:t>)</w:t>
      </w:r>
    </w:p>
    <w:tbl>
      <w:tblPr>
        <w:tblStyle w:val="Tabela-Siatka"/>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57" w:type="dxa"/>
          <w:bottom w:w="28" w:type="dxa"/>
        </w:tblCellMar>
        <w:tblLook w:val="04A0" w:firstRow="1" w:lastRow="0" w:firstColumn="1" w:lastColumn="0" w:noHBand="0" w:noVBand="1"/>
      </w:tblPr>
      <w:tblGrid>
        <w:gridCol w:w="520"/>
        <w:gridCol w:w="2661"/>
        <w:gridCol w:w="11"/>
        <w:gridCol w:w="11"/>
        <w:gridCol w:w="10789"/>
      </w:tblGrid>
      <w:tr w:rsidR="00826C5D" w:rsidRPr="00826C5D" w14:paraId="6E017E14" w14:textId="77777777" w:rsidTr="007E2400">
        <w:tc>
          <w:tcPr>
            <w:tcW w:w="0" w:type="auto"/>
            <w:shd w:val="clear" w:color="auto" w:fill="1F497D" w:themeFill="text2"/>
            <w:tcMar>
              <w:bottom w:w="57" w:type="dxa"/>
            </w:tcMar>
          </w:tcPr>
          <w:p w14:paraId="2738D452" w14:textId="77777777" w:rsidR="00826C5D" w:rsidRPr="00826C5D" w:rsidRDefault="00826C5D">
            <w:pPr>
              <w:rPr>
                <w:b/>
                <w:color w:val="B6DDE8" w:themeColor="accent5" w:themeTint="66"/>
                <w:sz w:val="24"/>
              </w:rPr>
            </w:pPr>
            <w:r w:rsidRPr="00826C5D">
              <w:rPr>
                <w:b/>
                <w:color w:val="B6DDE8" w:themeColor="accent5" w:themeTint="66"/>
                <w:sz w:val="24"/>
              </w:rPr>
              <w:t>Lp</w:t>
            </w:r>
            <w:r>
              <w:rPr>
                <w:b/>
                <w:color w:val="B6DDE8" w:themeColor="accent5" w:themeTint="66"/>
                <w:sz w:val="24"/>
              </w:rPr>
              <w:t>.</w:t>
            </w:r>
          </w:p>
        </w:tc>
        <w:tc>
          <w:tcPr>
            <w:tcW w:w="0" w:type="auto"/>
            <w:gridSpan w:val="3"/>
            <w:shd w:val="clear" w:color="auto" w:fill="1F497D" w:themeFill="text2"/>
            <w:tcMar>
              <w:bottom w:w="57" w:type="dxa"/>
            </w:tcMar>
          </w:tcPr>
          <w:p w14:paraId="4A36078F" w14:textId="77777777" w:rsidR="00826C5D" w:rsidRPr="00826C5D" w:rsidRDefault="00826C5D" w:rsidP="00826C5D">
            <w:pPr>
              <w:rPr>
                <w:b/>
                <w:color w:val="B6DDE8" w:themeColor="accent5" w:themeTint="66"/>
                <w:sz w:val="24"/>
              </w:rPr>
            </w:pPr>
            <w:r w:rsidRPr="00826C5D">
              <w:rPr>
                <w:b/>
                <w:color w:val="B6DDE8" w:themeColor="accent5" w:themeTint="66"/>
                <w:sz w:val="24"/>
              </w:rPr>
              <w:t xml:space="preserve">Umowna nazwa </w:t>
            </w:r>
          </w:p>
        </w:tc>
        <w:tc>
          <w:tcPr>
            <w:tcW w:w="0" w:type="auto"/>
            <w:shd w:val="clear" w:color="auto" w:fill="1F497D" w:themeFill="text2"/>
            <w:tcMar>
              <w:bottom w:w="57" w:type="dxa"/>
            </w:tcMar>
          </w:tcPr>
          <w:p w14:paraId="15CCD484" w14:textId="77777777" w:rsidR="00826C5D" w:rsidRPr="00826C5D" w:rsidRDefault="00826C5D">
            <w:pPr>
              <w:rPr>
                <w:b/>
                <w:color w:val="B6DDE8" w:themeColor="accent5" w:themeTint="66"/>
                <w:sz w:val="24"/>
              </w:rPr>
            </w:pPr>
            <w:r w:rsidRPr="00826C5D">
              <w:rPr>
                <w:b/>
                <w:color w:val="B6DDE8" w:themeColor="accent5" w:themeTint="66"/>
                <w:sz w:val="24"/>
              </w:rPr>
              <w:t xml:space="preserve">Charakterystyka i opis </w:t>
            </w:r>
          </w:p>
        </w:tc>
      </w:tr>
      <w:tr w:rsidR="00D138F4" w14:paraId="41E70186" w14:textId="77777777" w:rsidTr="00D138F4">
        <w:trPr>
          <w:trHeight w:val="1160"/>
        </w:trPr>
        <w:tc>
          <w:tcPr>
            <w:tcW w:w="0" w:type="auto"/>
            <w:vMerge w:val="restart"/>
            <w:tcBorders>
              <w:top w:val="single" w:sz="18" w:space="0" w:color="4F81BD" w:themeColor="accent1"/>
            </w:tcBorders>
            <w:tcMar>
              <w:bottom w:w="57" w:type="dxa"/>
            </w:tcMar>
            <w:vAlign w:val="center"/>
          </w:tcPr>
          <w:p w14:paraId="4A4EB2F6" w14:textId="77777777" w:rsidR="00D138F4" w:rsidRPr="00CB5814" w:rsidRDefault="00D138F4" w:rsidP="00D138F4">
            <w:pPr>
              <w:spacing w:before="40" w:after="40"/>
              <w:rPr>
                <w:sz w:val="24"/>
                <w:szCs w:val="24"/>
              </w:rPr>
            </w:pPr>
            <w:r>
              <w:rPr>
                <w:sz w:val="24"/>
                <w:szCs w:val="24"/>
              </w:rPr>
              <w:t>1</w:t>
            </w:r>
            <w:r w:rsidRPr="00CB5814">
              <w:rPr>
                <w:sz w:val="24"/>
                <w:szCs w:val="24"/>
              </w:rPr>
              <w:t>.</w:t>
            </w:r>
          </w:p>
        </w:tc>
        <w:tc>
          <w:tcPr>
            <w:tcW w:w="0" w:type="auto"/>
            <w:gridSpan w:val="3"/>
            <w:vMerge w:val="restart"/>
            <w:tcBorders>
              <w:top w:val="single" w:sz="18" w:space="0" w:color="4F81BD" w:themeColor="accent1"/>
            </w:tcBorders>
            <w:tcMar>
              <w:bottom w:w="57" w:type="dxa"/>
            </w:tcMar>
            <w:vAlign w:val="center"/>
          </w:tcPr>
          <w:p w14:paraId="48345E35" w14:textId="77777777" w:rsidR="00D138F4" w:rsidRPr="00CB5814" w:rsidRDefault="00D138F4" w:rsidP="00D138F4">
            <w:pPr>
              <w:spacing w:before="40" w:after="40"/>
              <w:rPr>
                <w:sz w:val="24"/>
                <w:szCs w:val="24"/>
              </w:rPr>
            </w:pPr>
            <w:r w:rsidRPr="00CB5814">
              <w:rPr>
                <w:sz w:val="24"/>
                <w:szCs w:val="24"/>
              </w:rPr>
              <w:t>FOTO-pamiątka</w:t>
            </w:r>
            <w:r>
              <w:rPr>
                <w:sz w:val="24"/>
                <w:szCs w:val="24"/>
              </w:rPr>
              <w:br/>
              <w:t>(interaktywny 1</w:t>
            </w:r>
            <w:r w:rsidRPr="00CB5814">
              <w:rPr>
                <w:sz w:val="24"/>
                <w:szCs w:val="24"/>
              </w:rPr>
              <w:t xml:space="preserve">) </w:t>
            </w:r>
          </w:p>
        </w:tc>
        <w:tc>
          <w:tcPr>
            <w:tcW w:w="0" w:type="auto"/>
            <w:tcBorders>
              <w:top w:val="single" w:sz="18" w:space="0" w:color="4F81BD" w:themeColor="accent1"/>
              <w:bottom w:val="single" w:sz="4" w:space="0" w:color="4F81BD" w:themeColor="accent1"/>
            </w:tcBorders>
            <w:tcMar>
              <w:bottom w:w="57" w:type="dxa"/>
            </w:tcMar>
          </w:tcPr>
          <w:p w14:paraId="1C0F051A" w14:textId="77777777" w:rsidR="00D138F4" w:rsidRPr="00BB0053" w:rsidRDefault="00D138F4" w:rsidP="00D138F4">
            <w:pPr>
              <w:spacing w:before="40" w:after="40"/>
              <w:rPr>
                <w:sz w:val="24"/>
                <w:szCs w:val="24"/>
              </w:rPr>
            </w:pPr>
            <w:r>
              <w:rPr>
                <w:sz w:val="24"/>
                <w:szCs w:val="24"/>
              </w:rPr>
              <w:t>CEL:</w:t>
            </w:r>
          </w:p>
          <w:p w14:paraId="074374DD" w14:textId="77777777" w:rsidR="00D138F4" w:rsidRPr="00C312A7" w:rsidRDefault="00D138F4" w:rsidP="00D138F4">
            <w:pPr>
              <w:pStyle w:val="Akapitzlist"/>
              <w:numPr>
                <w:ilvl w:val="0"/>
                <w:numId w:val="3"/>
              </w:numPr>
              <w:spacing w:before="40" w:after="40"/>
              <w:rPr>
                <w:sz w:val="24"/>
                <w:szCs w:val="24"/>
              </w:rPr>
            </w:pPr>
            <w:r>
              <w:rPr>
                <w:sz w:val="24"/>
                <w:szCs w:val="24"/>
              </w:rPr>
              <w:t xml:space="preserve">przestrzeń do częściowego samodzielnego zaaranżowania przez zwiedzających, umożliwiająca zrobienie sobie pamiątkowego zdjęcia </w:t>
            </w:r>
          </w:p>
        </w:tc>
      </w:tr>
      <w:tr w:rsidR="00D138F4" w14:paraId="5118508A" w14:textId="77777777" w:rsidTr="00D138F4">
        <w:trPr>
          <w:trHeight w:val="3405"/>
        </w:trPr>
        <w:tc>
          <w:tcPr>
            <w:tcW w:w="0" w:type="auto"/>
            <w:vMerge/>
            <w:tcMar>
              <w:bottom w:w="57" w:type="dxa"/>
            </w:tcMar>
            <w:vAlign w:val="center"/>
          </w:tcPr>
          <w:p w14:paraId="56325735" w14:textId="77777777" w:rsidR="00D138F4" w:rsidRPr="00CB5814" w:rsidRDefault="00D138F4" w:rsidP="00D138F4">
            <w:pPr>
              <w:spacing w:before="40" w:after="40"/>
              <w:rPr>
                <w:sz w:val="24"/>
                <w:szCs w:val="24"/>
              </w:rPr>
            </w:pPr>
          </w:p>
        </w:tc>
        <w:tc>
          <w:tcPr>
            <w:tcW w:w="0" w:type="auto"/>
            <w:gridSpan w:val="3"/>
            <w:vMerge/>
            <w:tcMar>
              <w:bottom w:w="57" w:type="dxa"/>
            </w:tcMar>
            <w:vAlign w:val="center"/>
          </w:tcPr>
          <w:p w14:paraId="64486AD0" w14:textId="77777777" w:rsidR="00D138F4" w:rsidRPr="00CB5814" w:rsidRDefault="00D138F4" w:rsidP="00D138F4">
            <w:pPr>
              <w:spacing w:before="40" w:after="40"/>
              <w:rPr>
                <w:sz w:val="24"/>
                <w:szCs w:val="24"/>
              </w:rPr>
            </w:pPr>
          </w:p>
        </w:tc>
        <w:tc>
          <w:tcPr>
            <w:tcW w:w="0" w:type="auto"/>
            <w:tcBorders>
              <w:top w:val="single" w:sz="4" w:space="0" w:color="4F81BD" w:themeColor="accent1"/>
              <w:bottom w:val="single" w:sz="4" w:space="0" w:color="4F81BD" w:themeColor="accent1"/>
            </w:tcBorders>
            <w:tcMar>
              <w:bottom w:w="57" w:type="dxa"/>
            </w:tcMar>
          </w:tcPr>
          <w:p w14:paraId="4936903E" w14:textId="77777777" w:rsidR="00D138F4" w:rsidRPr="00BB0053" w:rsidRDefault="00D138F4" w:rsidP="00D138F4">
            <w:pPr>
              <w:spacing w:before="40" w:after="40"/>
              <w:rPr>
                <w:sz w:val="24"/>
                <w:szCs w:val="24"/>
              </w:rPr>
            </w:pPr>
            <w:r>
              <w:rPr>
                <w:sz w:val="24"/>
                <w:szCs w:val="24"/>
              </w:rPr>
              <w:t>OPIS OGÓLNY:</w:t>
            </w:r>
          </w:p>
          <w:p w14:paraId="4D487CD4" w14:textId="77777777" w:rsidR="00D138F4" w:rsidRDefault="00D138F4" w:rsidP="00F95CCD">
            <w:pPr>
              <w:pStyle w:val="Akapitzlist"/>
              <w:numPr>
                <w:ilvl w:val="0"/>
                <w:numId w:val="18"/>
              </w:numPr>
              <w:spacing w:before="40" w:after="40"/>
              <w:rPr>
                <w:sz w:val="24"/>
                <w:szCs w:val="24"/>
              </w:rPr>
            </w:pPr>
            <w:r>
              <w:rPr>
                <w:sz w:val="24"/>
                <w:szCs w:val="24"/>
              </w:rPr>
              <w:t xml:space="preserve">tablica z rysunkiem, </w:t>
            </w:r>
            <w:r w:rsidRPr="00CB5814">
              <w:rPr>
                <w:sz w:val="24"/>
                <w:szCs w:val="24"/>
              </w:rPr>
              <w:t>w który można wkomponować własną twarz i zrobić sobie pamiątkowe zdjęcie jako np. larwa pływaka goniąca kijankę</w:t>
            </w:r>
            <w:r>
              <w:rPr>
                <w:sz w:val="24"/>
                <w:szCs w:val="24"/>
              </w:rPr>
              <w:t xml:space="preserve"> - </w:t>
            </w:r>
            <w:r w:rsidRPr="00C312A7">
              <w:rPr>
                <w:sz w:val="24"/>
                <w:szCs w:val="24"/>
              </w:rPr>
              <w:t>całość musi być zrobiona z materiału po którym można pisać markerami (</w:t>
            </w:r>
            <w:r>
              <w:rPr>
                <w:sz w:val="24"/>
                <w:szCs w:val="24"/>
              </w:rPr>
              <w:t>łatwo-</w:t>
            </w:r>
            <w:r w:rsidRPr="00C312A7">
              <w:rPr>
                <w:sz w:val="24"/>
                <w:szCs w:val="24"/>
              </w:rPr>
              <w:t xml:space="preserve">zmywalna) tak aby goście Centrum mogli przed zrobieniem zdjęcia zrobić z obrazka komiks i dopisać zabawne teksty, wpisać sobie datę wizyty itp. </w:t>
            </w:r>
          </w:p>
          <w:p w14:paraId="70E9B6D7" w14:textId="3A0624C8" w:rsidR="00D138F4" w:rsidRDefault="00D138F4" w:rsidP="00F95CCD">
            <w:pPr>
              <w:pStyle w:val="Akapitzlist"/>
              <w:numPr>
                <w:ilvl w:val="0"/>
                <w:numId w:val="18"/>
              </w:numPr>
              <w:spacing w:before="40" w:after="40"/>
              <w:rPr>
                <w:sz w:val="24"/>
                <w:szCs w:val="24"/>
              </w:rPr>
            </w:pPr>
            <w:r w:rsidRPr="00FE5906">
              <w:rPr>
                <w:sz w:val="24"/>
                <w:szCs w:val="24"/>
              </w:rPr>
              <w:t xml:space="preserve">4 duże modele  (min. 30 cm) bezkręgowców z nastawieniem na dotykanie przez gości, a więc wykonane z bardzo odpornych materiałów: (1) larwa ważki </w:t>
            </w:r>
            <w:r w:rsidRPr="00FE5906">
              <w:rPr>
                <w:i/>
                <w:sz w:val="24"/>
                <w:szCs w:val="24"/>
              </w:rPr>
              <w:t>Anizoptera</w:t>
            </w:r>
            <w:r w:rsidRPr="00FE5906">
              <w:rPr>
                <w:sz w:val="24"/>
                <w:szCs w:val="24"/>
              </w:rPr>
              <w:t>, koniecznie z wyciąganym aparatem gębowym (tzw. maską), (2) postać dorosła pływaka żółtobrzeżka, (3) larwa chrząszcza z rodziny pływakowatych, z ruchomymi żuwaczkami, (4) pluskolec (</w:t>
            </w:r>
            <w:r w:rsidRPr="00FE5906">
              <w:rPr>
                <w:i/>
                <w:sz w:val="24"/>
                <w:szCs w:val="24"/>
              </w:rPr>
              <w:t>Notonecta</w:t>
            </w:r>
            <w:r w:rsidRPr="00FE5906">
              <w:rPr>
                <w:sz w:val="24"/>
                <w:szCs w:val="24"/>
              </w:rPr>
              <w:t>) - modele powinny system mocowania (</w:t>
            </w:r>
            <w:r w:rsidR="00431FEC">
              <w:rPr>
                <w:sz w:val="24"/>
                <w:szCs w:val="24"/>
              </w:rPr>
              <w:t>np.</w:t>
            </w:r>
            <w:r w:rsidR="001900EB">
              <w:rPr>
                <w:sz w:val="24"/>
                <w:szCs w:val="24"/>
              </w:rPr>
              <w:t xml:space="preserve"> stojak</w:t>
            </w:r>
            <w:r w:rsidRPr="00FE5906">
              <w:rPr>
                <w:sz w:val="24"/>
                <w:szCs w:val="24"/>
              </w:rPr>
              <w:t xml:space="preserve">) umożliwiający ich swobodne przesuwanie i np. aranżowanie przestrzeni do zdjęcia wokół tablicy. </w:t>
            </w:r>
          </w:p>
        </w:tc>
      </w:tr>
      <w:tr w:rsidR="00D138F4" w14:paraId="33ED5FE2" w14:textId="77777777" w:rsidTr="00D138F4">
        <w:trPr>
          <w:trHeight w:val="1160"/>
        </w:trPr>
        <w:tc>
          <w:tcPr>
            <w:tcW w:w="0" w:type="auto"/>
            <w:vMerge/>
            <w:tcMar>
              <w:bottom w:w="57" w:type="dxa"/>
            </w:tcMar>
            <w:vAlign w:val="center"/>
          </w:tcPr>
          <w:p w14:paraId="2CD6907B" w14:textId="77777777" w:rsidR="00D138F4" w:rsidRPr="00CB5814" w:rsidRDefault="00D138F4" w:rsidP="00D138F4">
            <w:pPr>
              <w:spacing w:before="40" w:after="40"/>
              <w:rPr>
                <w:sz w:val="24"/>
                <w:szCs w:val="24"/>
              </w:rPr>
            </w:pPr>
          </w:p>
        </w:tc>
        <w:tc>
          <w:tcPr>
            <w:tcW w:w="0" w:type="auto"/>
            <w:gridSpan w:val="3"/>
            <w:vMerge/>
            <w:tcMar>
              <w:bottom w:w="57" w:type="dxa"/>
            </w:tcMar>
            <w:vAlign w:val="center"/>
          </w:tcPr>
          <w:p w14:paraId="3E718A10" w14:textId="77777777" w:rsidR="00D138F4" w:rsidRPr="00CB5814" w:rsidRDefault="00D138F4" w:rsidP="00D138F4">
            <w:pPr>
              <w:spacing w:before="40" w:after="40"/>
              <w:rPr>
                <w:sz w:val="24"/>
                <w:szCs w:val="24"/>
              </w:rPr>
            </w:pPr>
          </w:p>
        </w:tc>
        <w:tc>
          <w:tcPr>
            <w:tcW w:w="0" w:type="auto"/>
            <w:tcBorders>
              <w:top w:val="single" w:sz="4" w:space="0" w:color="4F81BD" w:themeColor="accent1"/>
              <w:bottom w:val="single" w:sz="4" w:space="0" w:color="4F81BD" w:themeColor="accent1"/>
            </w:tcBorders>
            <w:tcMar>
              <w:bottom w:w="57" w:type="dxa"/>
            </w:tcMar>
          </w:tcPr>
          <w:p w14:paraId="24CA5750" w14:textId="77777777" w:rsidR="00D138F4" w:rsidRDefault="00D138F4" w:rsidP="00D138F4">
            <w:pPr>
              <w:spacing w:before="40" w:after="40"/>
              <w:rPr>
                <w:sz w:val="24"/>
                <w:szCs w:val="24"/>
              </w:rPr>
            </w:pPr>
            <w:r>
              <w:rPr>
                <w:sz w:val="24"/>
                <w:szCs w:val="24"/>
              </w:rPr>
              <w:t>KLUCZOWE ELEMENTY:</w:t>
            </w:r>
          </w:p>
          <w:p w14:paraId="01846731" w14:textId="77777777" w:rsidR="00D138F4" w:rsidRDefault="00D138F4" w:rsidP="00D138F4">
            <w:pPr>
              <w:pStyle w:val="Akapitzlist"/>
              <w:numPr>
                <w:ilvl w:val="0"/>
                <w:numId w:val="3"/>
              </w:numPr>
              <w:spacing w:before="40" w:after="40"/>
              <w:rPr>
                <w:sz w:val="24"/>
                <w:szCs w:val="24"/>
              </w:rPr>
            </w:pPr>
            <w:r>
              <w:rPr>
                <w:sz w:val="24"/>
                <w:szCs w:val="24"/>
              </w:rPr>
              <w:t>ścianka (tablica) z otworami na głowę do zrobienia pamiątkowych zdjęć</w:t>
            </w:r>
          </w:p>
          <w:p w14:paraId="4F776F15" w14:textId="77777777" w:rsidR="00D138F4" w:rsidRPr="00FE5906" w:rsidRDefault="00D138F4" w:rsidP="00D138F4">
            <w:pPr>
              <w:pStyle w:val="Akapitzlist"/>
              <w:numPr>
                <w:ilvl w:val="0"/>
                <w:numId w:val="3"/>
              </w:numPr>
              <w:spacing w:before="40" w:after="40"/>
              <w:rPr>
                <w:sz w:val="24"/>
                <w:szCs w:val="24"/>
              </w:rPr>
            </w:pPr>
            <w:r>
              <w:rPr>
                <w:sz w:val="24"/>
                <w:szCs w:val="24"/>
              </w:rPr>
              <w:t>4 modele bezkręgowców do dodatkowego zaaranżowania przestrzeni</w:t>
            </w:r>
          </w:p>
        </w:tc>
      </w:tr>
      <w:tr w:rsidR="00D138F4" w14:paraId="5DF9EE4C" w14:textId="77777777" w:rsidTr="00D138F4">
        <w:trPr>
          <w:trHeight w:val="1294"/>
        </w:trPr>
        <w:tc>
          <w:tcPr>
            <w:tcW w:w="0" w:type="auto"/>
            <w:vMerge/>
            <w:tcMar>
              <w:bottom w:w="57" w:type="dxa"/>
            </w:tcMar>
            <w:vAlign w:val="center"/>
          </w:tcPr>
          <w:p w14:paraId="34842B95" w14:textId="77777777" w:rsidR="00D138F4" w:rsidRPr="00CB5814" w:rsidRDefault="00D138F4" w:rsidP="00D138F4">
            <w:pPr>
              <w:spacing w:before="40" w:after="40"/>
              <w:rPr>
                <w:sz w:val="24"/>
                <w:szCs w:val="24"/>
              </w:rPr>
            </w:pPr>
          </w:p>
        </w:tc>
        <w:tc>
          <w:tcPr>
            <w:tcW w:w="0" w:type="auto"/>
            <w:gridSpan w:val="3"/>
            <w:vMerge/>
            <w:tcMar>
              <w:bottom w:w="57" w:type="dxa"/>
            </w:tcMar>
            <w:vAlign w:val="center"/>
          </w:tcPr>
          <w:p w14:paraId="4D88BBBC" w14:textId="77777777" w:rsidR="00D138F4" w:rsidRPr="00CB5814" w:rsidRDefault="00D138F4" w:rsidP="00D138F4">
            <w:pPr>
              <w:spacing w:before="40" w:after="40"/>
              <w:rPr>
                <w:sz w:val="24"/>
                <w:szCs w:val="24"/>
              </w:rPr>
            </w:pPr>
          </w:p>
        </w:tc>
        <w:tc>
          <w:tcPr>
            <w:tcW w:w="0" w:type="auto"/>
            <w:tcBorders>
              <w:top w:val="single" w:sz="4" w:space="0" w:color="4F81BD" w:themeColor="accent1"/>
              <w:bottom w:val="single" w:sz="4" w:space="0" w:color="4F81BD" w:themeColor="accent1"/>
            </w:tcBorders>
            <w:tcMar>
              <w:bottom w:w="57" w:type="dxa"/>
            </w:tcMar>
          </w:tcPr>
          <w:p w14:paraId="1196F584" w14:textId="77777777" w:rsidR="00D138F4" w:rsidRPr="00BB0053" w:rsidRDefault="00D138F4" w:rsidP="00D138F4">
            <w:pPr>
              <w:spacing w:before="40" w:after="40"/>
              <w:rPr>
                <w:sz w:val="24"/>
                <w:szCs w:val="24"/>
              </w:rPr>
            </w:pPr>
            <w:r>
              <w:rPr>
                <w:sz w:val="24"/>
                <w:szCs w:val="24"/>
              </w:rPr>
              <w:t>KORZYSTANIE Z EKSPONATU:</w:t>
            </w:r>
          </w:p>
          <w:p w14:paraId="675570BD" w14:textId="77777777" w:rsidR="00D138F4" w:rsidRDefault="00D138F4" w:rsidP="00D138F4">
            <w:pPr>
              <w:pStyle w:val="Akapitzlist"/>
              <w:numPr>
                <w:ilvl w:val="0"/>
                <w:numId w:val="3"/>
              </w:numPr>
              <w:spacing w:before="40" w:after="40"/>
              <w:rPr>
                <w:sz w:val="24"/>
                <w:szCs w:val="24"/>
              </w:rPr>
            </w:pPr>
            <w:r>
              <w:rPr>
                <w:sz w:val="24"/>
                <w:szCs w:val="24"/>
              </w:rPr>
              <w:t>zwiedzający ustawiają sobie modele wg własnego pomysłu, na tablicy zapisują komiksowo zabawną scenkę rodzajową oraz dopisują sobie datę wizyty w Centrum</w:t>
            </w:r>
          </w:p>
          <w:p w14:paraId="53D2EDCF" w14:textId="77777777" w:rsidR="00D138F4" w:rsidRDefault="00D138F4" w:rsidP="00D138F4">
            <w:pPr>
              <w:pStyle w:val="Akapitzlist"/>
              <w:numPr>
                <w:ilvl w:val="0"/>
                <w:numId w:val="3"/>
              </w:numPr>
              <w:spacing w:before="40" w:after="40"/>
              <w:rPr>
                <w:sz w:val="24"/>
                <w:szCs w:val="24"/>
              </w:rPr>
            </w:pPr>
            <w:r>
              <w:rPr>
                <w:sz w:val="24"/>
                <w:szCs w:val="24"/>
              </w:rPr>
              <w:t>następnie robią sobie pamiątkowe zdjęcie</w:t>
            </w:r>
          </w:p>
        </w:tc>
      </w:tr>
      <w:tr w:rsidR="00D138F4" w14:paraId="3A9F6CA1" w14:textId="77777777" w:rsidTr="00D138F4">
        <w:trPr>
          <w:trHeight w:val="2404"/>
        </w:trPr>
        <w:tc>
          <w:tcPr>
            <w:tcW w:w="0" w:type="auto"/>
            <w:vMerge/>
            <w:tcMar>
              <w:bottom w:w="57" w:type="dxa"/>
            </w:tcMar>
            <w:vAlign w:val="center"/>
          </w:tcPr>
          <w:p w14:paraId="5837BA1E" w14:textId="77777777" w:rsidR="00D138F4" w:rsidRPr="00CB5814" w:rsidRDefault="00D138F4" w:rsidP="00D138F4">
            <w:pPr>
              <w:spacing w:before="40" w:after="40"/>
              <w:rPr>
                <w:sz w:val="24"/>
                <w:szCs w:val="24"/>
              </w:rPr>
            </w:pPr>
          </w:p>
        </w:tc>
        <w:tc>
          <w:tcPr>
            <w:tcW w:w="0" w:type="auto"/>
            <w:gridSpan w:val="3"/>
            <w:vMerge/>
            <w:tcMar>
              <w:bottom w:w="57" w:type="dxa"/>
            </w:tcMar>
            <w:vAlign w:val="center"/>
          </w:tcPr>
          <w:p w14:paraId="6CEBE8F0" w14:textId="77777777" w:rsidR="00D138F4" w:rsidRPr="00CB5814" w:rsidRDefault="00D138F4" w:rsidP="00D138F4">
            <w:pPr>
              <w:spacing w:before="40" w:after="40"/>
              <w:rPr>
                <w:sz w:val="24"/>
                <w:szCs w:val="24"/>
              </w:rPr>
            </w:pPr>
          </w:p>
        </w:tc>
        <w:tc>
          <w:tcPr>
            <w:tcW w:w="0" w:type="auto"/>
            <w:tcBorders>
              <w:top w:val="single" w:sz="4" w:space="0" w:color="4F81BD" w:themeColor="accent1"/>
            </w:tcBorders>
            <w:tcMar>
              <w:bottom w:w="57" w:type="dxa"/>
            </w:tcMar>
          </w:tcPr>
          <w:p w14:paraId="31542970" w14:textId="77777777" w:rsidR="00D138F4" w:rsidRDefault="00D138F4" w:rsidP="00D138F4">
            <w:pPr>
              <w:spacing w:before="40" w:after="40"/>
              <w:rPr>
                <w:sz w:val="24"/>
                <w:szCs w:val="24"/>
              </w:rPr>
            </w:pPr>
            <w:r>
              <w:rPr>
                <w:sz w:val="24"/>
                <w:szCs w:val="24"/>
              </w:rPr>
              <w:t>ORIENTACYJNE WYMIARY I UWAGI DODATKOWE:</w:t>
            </w:r>
          </w:p>
          <w:p w14:paraId="04C6770C" w14:textId="77777777" w:rsidR="00D138F4" w:rsidRDefault="00D138F4" w:rsidP="00F95CCD">
            <w:pPr>
              <w:pStyle w:val="Akapitzlist"/>
              <w:numPr>
                <w:ilvl w:val="0"/>
                <w:numId w:val="14"/>
              </w:numPr>
              <w:spacing w:before="40" w:after="40"/>
              <w:rPr>
                <w:sz w:val="24"/>
                <w:szCs w:val="24"/>
              </w:rPr>
            </w:pPr>
            <w:r>
              <w:rPr>
                <w:sz w:val="24"/>
                <w:szCs w:val="24"/>
              </w:rPr>
              <w:t>ścianka musi mieć około 200cm wysokości i 200cm szerokości</w:t>
            </w:r>
          </w:p>
          <w:p w14:paraId="4CD1B42B" w14:textId="77777777" w:rsidR="00D138F4" w:rsidRDefault="00D138F4" w:rsidP="00F95CCD">
            <w:pPr>
              <w:pStyle w:val="Akapitzlist"/>
              <w:numPr>
                <w:ilvl w:val="0"/>
                <w:numId w:val="14"/>
              </w:numPr>
              <w:spacing w:before="40" w:after="40"/>
              <w:rPr>
                <w:sz w:val="24"/>
                <w:szCs w:val="24"/>
              </w:rPr>
            </w:pPr>
            <w:r>
              <w:rPr>
                <w:sz w:val="24"/>
                <w:szCs w:val="24"/>
              </w:rPr>
              <w:t xml:space="preserve">musi mieć zaprojektowany obrazek uwzględniający larwę pływaka przyczajoną na trzcinach i </w:t>
            </w:r>
            <w:r w:rsidR="00BC7AC1">
              <w:rPr>
                <w:sz w:val="24"/>
                <w:szCs w:val="24"/>
              </w:rPr>
              <w:t>kijankę żaby z wykształconymi tylnymi łapkami</w:t>
            </w:r>
            <w:r>
              <w:rPr>
                <w:sz w:val="24"/>
                <w:szCs w:val="24"/>
              </w:rPr>
              <w:t xml:space="preserve"> - w obie postacie musi być wkomponowany otwór na głowę zwiedzających</w:t>
            </w:r>
          </w:p>
          <w:p w14:paraId="23F9A0ED" w14:textId="0A59EFD2" w:rsidR="00D138F4" w:rsidRDefault="00D138F4" w:rsidP="00F95CCD">
            <w:pPr>
              <w:pStyle w:val="Akapitzlist"/>
              <w:numPr>
                <w:ilvl w:val="0"/>
                <w:numId w:val="14"/>
              </w:numPr>
              <w:spacing w:before="40" w:after="40"/>
              <w:rPr>
                <w:sz w:val="24"/>
                <w:szCs w:val="24"/>
              </w:rPr>
            </w:pPr>
            <w:r>
              <w:rPr>
                <w:sz w:val="24"/>
                <w:szCs w:val="24"/>
              </w:rPr>
              <w:t xml:space="preserve">otwory powinny być  rozmieszczone na różnych wysokościach i oba muszą być w zasięgu dzieci (zakładając, że można do tego wykorzystać stołeczki z eksponatu </w:t>
            </w:r>
            <w:r w:rsidR="00AA4BBD">
              <w:rPr>
                <w:sz w:val="24"/>
                <w:szCs w:val="24"/>
              </w:rPr>
              <w:t>3</w:t>
            </w:r>
            <w:r>
              <w:rPr>
                <w:sz w:val="24"/>
                <w:szCs w:val="24"/>
              </w:rPr>
              <w:t>1)</w:t>
            </w:r>
          </w:p>
        </w:tc>
      </w:tr>
      <w:tr w:rsidR="00D138F4" w14:paraId="19AFF102" w14:textId="77777777" w:rsidTr="00D138F4">
        <w:trPr>
          <w:trHeight w:val="964"/>
        </w:trPr>
        <w:tc>
          <w:tcPr>
            <w:tcW w:w="0" w:type="auto"/>
            <w:vMerge w:val="restart"/>
            <w:tcMar>
              <w:bottom w:w="57" w:type="dxa"/>
            </w:tcMar>
            <w:vAlign w:val="center"/>
          </w:tcPr>
          <w:p w14:paraId="11172FBD" w14:textId="77777777" w:rsidR="00D138F4" w:rsidRPr="00CB5814" w:rsidRDefault="00D138F4" w:rsidP="00D138F4">
            <w:pPr>
              <w:spacing w:before="40" w:after="40"/>
              <w:rPr>
                <w:sz w:val="24"/>
                <w:szCs w:val="24"/>
              </w:rPr>
            </w:pPr>
            <w:r>
              <w:rPr>
                <w:sz w:val="24"/>
                <w:szCs w:val="24"/>
              </w:rPr>
              <w:t>2</w:t>
            </w:r>
            <w:r w:rsidRPr="00CB5814">
              <w:rPr>
                <w:sz w:val="24"/>
                <w:szCs w:val="24"/>
              </w:rPr>
              <w:t xml:space="preserve">. </w:t>
            </w:r>
          </w:p>
        </w:tc>
        <w:tc>
          <w:tcPr>
            <w:tcW w:w="0" w:type="auto"/>
            <w:gridSpan w:val="3"/>
            <w:vMerge w:val="restart"/>
            <w:tcMar>
              <w:bottom w:w="57" w:type="dxa"/>
            </w:tcMar>
            <w:vAlign w:val="center"/>
          </w:tcPr>
          <w:p w14:paraId="418F1192" w14:textId="77777777" w:rsidR="00D138F4" w:rsidRPr="00CB5814" w:rsidRDefault="00D138F4" w:rsidP="00D138F4">
            <w:pPr>
              <w:spacing w:before="40" w:after="40"/>
              <w:rPr>
                <w:sz w:val="24"/>
                <w:szCs w:val="24"/>
              </w:rPr>
            </w:pPr>
            <w:r w:rsidRPr="00CB5814">
              <w:rPr>
                <w:sz w:val="24"/>
                <w:szCs w:val="24"/>
              </w:rPr>
              <w:t xml:space="preserve">Zwierzęta wokół nas </w:t>
            </w:r>
            <w:r>
              <w:rPr>
                <w:sz w:val="24"/>
                <w:szCs w:val="24"/>
              </w:rPr>
              <w:br/>
              <w:t>(interaktywny 2</w:t>
            </w:r>
            <w:r w:rsidRPr="00CB5814">
              <w:rPr>
                <w:sz w:val="24"/>
                <w:szCs w:val="24"/>
              </w:rPr>
              <w:t>)</w:t>
            </w:r>
          </w:p>
        </w:tc>
        <w:tc>
          <w:tcPr>
            <w:tcW w:w="0" w:type="auto"/>
            <w:tcMar>
              <w:bottom w:w="57" w:type="dxa"/>
            </w:tcMar>
          </w:tcPr>
          <w:p w14:paraId="28A1D273" w14:textId="77777777" w:rsidR="00D138F4" w:rsidRPr="00BB0053" w:rsidRDefault="00D138F4" w:rsidP="00D138F4">
            <w:pPr>
              <w:spacing w:before="40" w:after="40"/>
              <w:rPr>
                <w:sz w:val="24"/>
                <w:szCs w:val="24"/>
              </w:rPr>
            </w:pPr>
            <w:r>
              <w:rPr>
                <w:sz w:val="24"/>
                <w:szCs w:val="24"/>
              </w:rPr>
              <w:t>CEL:</w:t>
            </w:r>
          </w:p>
          <w:p w14:paraId="63135965" w14:textId="77777777" w:rsidR="00D138F4" w:rsidRDefault="00D138F4" w:rsidP="00F95CCD">
            <w:pPr>
              <w:pStyle w:val="Akapitzlist"/>
              <w:numPr>
                <w:ilvl w:val="0"/>
                <w:numId w:val="11"/>
              </w:numPr>
              <w:spacing w:before="40" w:after="40"/>
              <w:rPr>
                <w:sz w:val="24"/>
                <w:szCs w:val="24"/>
              </w:rPr>
            </w:pPr>
            <w:r>
              <w:rPr>
                <w:sz w:val="24"/>
                <w:szCs w:val="24"/>
              </w:rPr>
              <w:t>eksponat</w:t>
            </w:r>
            <w:r w:rsidRPr="00CB5814">
              <w:rPr>
                <w:sz w:val="24"/>
                <w:szCs w:val="24"/>
              </w:rPr>
              <w:t xml:space="preserve"> do prezentacji filmów </w:t>
            </w:r>
            <w:r>
              <w:rPr>
                <w:sz w:val="24"/>
                <w:szCs w:val="24"/>
              </w:rPr>
              <w:t>(</w:t>
            </w:r>
            <w:r w:rsidRPr="00CB5814">
              <w:rPr>
                <w:sz w:val="24"/>
                <w:szCs w:val="24"/>
              </w:rPr>
              <w:t>z fotopułapek</w:t>
            </w:r>
            <w:r>
              <w:rPr>
                <w:sz w:val="24"/>
                <w:szCs w:val="24"/>
              </w:rPr>
              <w:t xml:space="preserve"> lub kamer poklatkowych)</w:t>
            </w:r>
            <w:r w:rsidRPr="00CB5814">
              <w:rPr>
                <w:sz w:val="24"/>
                <w:szCs w:val="24"/>
              </w:rPr>
              <w:t xml:space="preserve"> nagrywanych w otoczeniu Centrum</w:t>
            </w:r>
            <w:r>
              <w:rPr>
                <w:sz w:val="24"/>
                <w:szCs w:val="24"/>
              </w:rPr>
              <w:t xml:space="preserve">, prezentujący okolicę i większe gatunki zwierząt oraz </w:t>
            </w:r>
            <w:r w:rsidRPr="00CB5814">
              <w:rPr>
                <w:sz w:val="24"/>
                <w:szCs w:val="24"/>
              </w:rPr>
              <w:t xml:space="preserve">prezentujący </w:t>
            </w:r>
            <w:r>
              <w:rPr>
                <w:sz w:val="24"/>
                <w:szCs w:val="24"/>
              </w:rPr>
              <w:t xml:space="preserve"> zastosowanie fotopułapek w </w:t>
            </w:r>
            <w:r w:rsidRPr="00CB5814">
              <w:rPr>
                <w:sz w:val="24"/>
                <w:szCs w:val="24"/>
              </w:rPr>
              <w:t>prowadzenia badań i monitoringu</w:t>
            </w:r>
          </w:p>
          <w:p w14:paraId="78596CCD" w14:textId="77777777" w:rsidR="00D138F4" w:rsidRPr="00225956" w:rsidRDefault="00D138F4" w:rsidP="00F95CCD">
            <w:pPr>
              <w:pStyle w:val="Akapitzlist"/>
              <w:numPr>
                <w:ilvl w:val="0"/>
                <w:numId w:val="11"/>
              </w:numPr>
              <w:spacing w:before="40" w:after="40"/>
              <w:rPr>
                <w:sz w:val="24"/>
                <w:szCs w:val="24"/>
              </w:rPr>
            </w:pPr>
            <w:r>
              <w:rPr>
                <w:sz w:val="24"/>
                <w:szCs w:val="24"/>
              </w:rPr>
              <w:t>eksponat ma także stanowić formę prezentacji wybranych śladów obecności zwierząt</w:t>
            </w:r>
          </w:p>
        </w:tc>
      </w:tr>
      <w:tr w:rsidR="00D138F4" w14:paraId="658A09AC" w14:textId="77777777" w:rsidTr="00D138F4">
        <w:trPr>
          <w:trHeight w:val="964"/>
        </w:trPr>
        <w:tc>
          <w:tcPr>
            <w:tcW w:w="0" w:type="auto"/>
            <w:vMerge/>
            <w:tcMar>
              <w:bottom w:w="57" w:type="dxa"/>
            </w:tcMar>
            <w:vAlign w:val="center"/>
          </w:tcPr>
          <w:p w14:paraId="0DBD8902" w14:textId="77777777" w:rsidR="00D138F4" w:rsidRPr="00CB5814" w:rsidRDefault="00D138F4" w:rsidP="00D138F4">
            <w:pPr>
              <w:spacing w:before="40" w:after="40"/>
              <w:rPr>
                <w:sz w:val="24"/>
                <w:szCs w:val="24"/>
              </w:rPr>
            </w:pPr>
          </w:p>
        </w:tc>
        <w:tc>
          <w:tcPr>
            <w:tcW w:w="0" w:type="auto"/>
            <w:gridSpan w:val="3"/>
            <w:vMerge/>
            <w:tcMar>
              <w:bottom w:w="57" w:type="dxa"/>
            </w:tcMar>
            <w:vAlign w:val="center"/>
          </w:tcPr>
          <w:p w14:paraId="3B3DDCCE" w14:textId="77777777" w:rsidR="00D138F4" w:rsidRPr="00CB5814" w:rsidRDefault="00D138F4" w:rsidP="00D138F4">
            <w:pPr>
              <w:spacing w:before="40" w:after="40"/>
              <w:rPr>
                <w:sz w:val="24"/>
                <w:szCs w:val="24"/>
              </w:rPr>
            </w:pPr>
          </w:p>
        </w:tc>
        <w:tc>
          <w:tcPr>
            <w:tcW w:w="0" w:type="auto"/>
            <w:tcMar>
              <w:bottom w:w="57" w:type="dxa"/>
            </w:tcMar>
          </w:tcPr>
          <w:p w14:paraId="4F4CA4D3" w14:textId="77777777" w:rsidR="00D138F4" w:rsidRPr="00BB0053" w:rsidRDefault="00D138F4" w:rsidP="00D138F4">
            <w:pPr>
              <w:spacing w:before="40" w:after="40"/>
              <w:rPr>
                <w:sz w:val="24"/>
                <w:szCs w:val="24"/>
              </w:rPr>
            </w:pPr>
            <w:r>
              <w:rPr>
                <w:sz w:val="24"/>
                <w:szCs w:val="24"/>
              </w:rPr>
              <w:t>OPIS OGÓLNY:</w:t>
            </w:r>
          </w:p>
          <w:p w14:paraId="4A5C1243" w14:textId="313CB07B" w:rsidR="00D138F4" w:rsidRDefault="00D138F4" w:rsidP="00F95CCD">
            <w:pPr>
              <w:pStyle w:val="Akapitzlist"/>
              <w:numPr>
                <w:ilvl w:val="0"/>
                <w:numId w:val="11"/>
              </w:numPr>
              <w:spacing w:before="40" w:after="40"/>
              <w:rPr>
                <w:sz w:val="24"/>
                <w:szCs w:val="24"/>
              </w:rPr>
            </w:pPr>
            <w:r>
              <w:rPr>
                <w:sz w:val="24"/>
                <w:szCs w:val="24"/>
              </w:rPr>
              <w:t>stanowisko</w:t>
            </w:r>
            <w:r w:rsidRPr="00CB5814">
              <w:rPr>
                <w:sz w:val="24"/>
                <w:szCs w:val="24"/>
              </w:rPr>
              <w:t xml:space="preserve"> w formie zamierającego </w:t>
            </w:r>
            <w:r>
              <w:rPr>
                <w:sz w:val="24"/>
                <w:szCs w:val="24"/>
              </w:rPr>
              <w:t xml:space="preserve">(złamanego) </w:t>
            </w:r>
            <w:r w:rsidRPr="00CB5814">
              <w:rPr>
                <w:sz w:val="24"/>
                <w:szCs w:val="24"/>
              </w:rPr>
              <w:t>drzewa na bagnie, ze śladami kucia dzięcioła z zamontowaną fotopułapk</w:t>
            </w:r>
            <w:r w:rsidR="00141B7F">
              <w:rPr>
                <w:sz w:val="24"/>
                <w:szCs w:val="24"/>
              </w:rPr>
              <w:t>ą</w:t>
            </w:r>
            <w:r w:rsidRPr="00CB5814">
              <w:rPr>
                <w:sz w:val="24"/>
                <w:szCs w:val="24"/>
              </w:rPr>
              <w:t xml:space="preserve"> </w:t>
            </w:r>
            <w:r>
              <w:rPr>
                <w:sz w:val="24"/>
                <w:szCs w:val="24"/>
              </w:rPr>
              <w:t xml:space="preserve"> </w:t>
            </w:r>
            <w:r w:rsidRPr="00CB5814">
              <w:rPr>
                <w:sz w:val="24"/>
                <w:szCs w:val="24"/>
              </w:rPr>
              <w:t xml:space="preserve">i tabliczką informacyjną do czego ten sprzęt służy i że nie należy go niszczyć/zabierać jeśli się napotka taki w </w:t>
            </w:r>
            <w:r>
              <w:rPr>
                <w:sz w:val="24"/>
                <w:szCs w:val="24"/>
              </w:rPr>
              <w:t>terenie</w:t>
            </w:r>
          </w:p>
          <w:p w14:paraId="4935657D" w14:textId="6B52810A" w:rsidR="00D138F4" w:rsidRDefault="00D138F4" w:rsidP="00F95CCD">
            <w:pPr>
              <w:pStyle w:val="Akapitzlist"/>
              <w:numPr>
                <w:ilvl w:val="0"/>
                <w:numId w:val="11"/>
              </w:numPr>
              <w:spacing w:before="40" w:after="40"/>
              <w:rPr>
                <w:sz w:val="24"/>
                <w:szCs w:val="24"/>
              </w:rPr>
            </w:pPr>
            <w:r w:rsidRPr="00CB5814">
              <w:rPr>
                <w:sz w:val="24"/>
                <w:szCs w:val="24"/>
              </w:rPr>
              <w:t xml:space="preserve">na wbudowanym </w:t>
            </w:r>
            <w:r w:rsidR="00141B7F">
              <w:rPr>
                <w:sz w:val="24"/>
                <w:szCs w:val="24"/>
              </w:rPr>
              <w:t xml:space="preserve">i w komponowanym w drzewo </w:t>
            </w:r>
            <w:r>
              <w:rPr>
                <w:sz w:val="24"/>
                <w:szCs w:val="24"/>
              </w:rPr>
              <w:t xml:space="preserve">ekranie wyświetlają się filmy </w:t>
            </w:r>
          </w:p>
          <w:p w14:paraId="20833B63" w14:textId="77777777" w:rsidR="00D138F4" w:rsidRDefault="00D138F4" w:rsidP="00F95CCD">
            <w:pPr>
              <w:pStyle w:val="Akapitzlist"/>
              <w:numPr>
                <w:ilvl w:val="0"/>
                <w:numId w:val="11"/>
              </w:numPr>
              <w:spacing w:before="40" w:after="40"/>
              <w:rPr>
                <w:sz w:val="24"/>
                <w:szCs w:val="24"/>
              </w:rPr>
            </w:pPr>
            <w:r w:rsidRPr="00CB5814">
              <w:rPr>
                <w:sz w:val="24"/>
                <w:szCs w:val="24"/>
              </w:rPr>
              <w:t xml:space="preserve">z tyłu drzewa znajdują się </w:t>
            </w:r>
            <w:r>
              <w:rPr>
                <w:sz w:val="24"/>
                <w:szCs w:val="24"/>
              </w:rPr>
              <w:t xml:space="preserve">5 asymetrycznie rozmieszczonych </w:t>
            </w:r>
            <w:r w:rsidRPr="00CB5814">
              <w:rPr>
                <w:sz w:val="24"/>
                <w:szCs w:val="24"/>
              </w:rPr>
              <w:t>wnęk</w:t>
            </w:r>
            <w:r>
              <w:rPr>
                <w:sz w:val="24"/>
                <w:szCs w:val="24"/>
              </w:rPr>
              <w:t xml:space="preserve"> (pozwalających na swobodne włożenie dłoni do środka i obejrzenie wyłożonych w tym miejscu eksponatów)  i </w:t>
            </w:r>
            <w:r w:rsidR="00BC7AC1">
              <w:rPr>
                <w:sz w:val="24"/>
                <w:szCs w:val="24"/>
              </w:rPr>
              <w:t>opisy (wymienne) z systemem samoczynnego zasłaniania</w:t>
            </w:r>
          </w:p>
        </w:tc>
      </w:tr>
      <w:tr w:rsidR="00D138F4" w14:paraId="6D9513E5" w14:textId="77777777" w:rsidTr="00D138F4">
        <w:trPr>
          <w:trHeight w:val="2136"/>
        </w:trPr>
        <w:tc>
          <w:tcPr>
            <w:tcW w:w="0" w:type="auto"/>
            <w:vMerge/>
            <w:tcMar>
              <w:bottom w:w="57" w:type="dxa"/>
            </w:tcMar>
            <w:vAlign w:val="center"/>
          </w:tcPr>
          <w:p w14:paraId="7BA1FAF9" w14:textId="77777777" w:rsidR="00D138F4" w:rsidRPr="00CB5814" w:rsidRDefault="00D138F4" w:rsidP="00D138F4">
            <w:pPr>
              <w:spacing w:before="40" w:after="40"/>
              <w:rPr>
                <w:sz w:val="24"/>
                <w:szCs w:val="24"/>
              </w:rPr>
            </w:pPr>
          </w:p>
        </w:tc>
        <w:tc>
          <w:tcPr>
            <w:tcW w:w="0" w:type="auto"/>
            <w:gridSpan w:val="3"/>
            <w:vMerge/>
            <w:tcMar>
              <w:bottom w:w="57" w:type="dxa"/>
            </w:tcMar>
            <w:vAlign w:val="center"/>
          </w:tcPr>
          <w:p w14:paraId="10262D74" w14:textId="77777777" w:rsidR="00D138F4" w:rsidRPr="00CB5814" w:rsidRDefault="00D138F4" w:rsidP="00D138F4">
            <w:pPr>
              <w:spacing w:before="40" w:after="40"/>
              <w:rPr>
                <w:sz w:val="24"/>
                <w:szCs w:val="24"/>
              </w:rPr>
            </w:pPr>
          </w:p>
        </w:tc>
        <w:tc>
          <w:tcPr>
            <w:tcW w:w="0" w:type="auto"/>
            <w:tcMar>
              <w:bottom w:w="57" w:type="dxa"/>
            </w:tcMar>
          </w:tcPr>
          <w:p w14:paraId="23AA6C85" w14:textId="77777777" w:rsidR="00D138F4" w:rsidRDefault="00D138F4" w:rsidP="00D138F4">
            <w:pPr>
              <w:spacing w:before="40" w:after="40"/>
              <w:rPr>
                <w:sz w:val="24"/>
                <w:szCs w:val="24"/>
              </w:rPr>
            </w:pPr>
            <w:r>
              <w:rPr>
                <w:sz w:val="24"/>
                <w:szCs w:val="24"/>
              </w:rPr>
              <w:t>KLUCZOWE ELEMENTY:</w:t>
            </w:r>
          </w:p>
          <w:p w14:paraId="5C11F8B1" w14:textId="77777777" w:rsidR="00D138F4" w:rsidRDefault="00D138F4" w:rsidP="00F95CCD">
            <w:pPr>
              <w:pStyle w:val="Akapitzlist"/>
              <w:numPr>
                <w:ilvl w:val="0"/>
                <w:numId w:val="11"/>
              </w:numPr>
              <w:spacing w:before="40" w:after="40"/>
              <w:rPr>
                <w:sz w:val="24"/>
                <w:szCs w:val="24"/>
              </w:rPr>
            </w:pPr>
            <w:r>
              <w:rPr>
                <w:sz w:val="24"/>
                <w:szCs w:val="24"/>
              </w:rPr>
              <w:t>zamierające drzewo ze śladami kucia dzięcioła</w:t>
            </w:r>
          </w:p>
          <w:p w14:paraId="387E77FE" w14:textId="6B80C4C2" w:rsidR="00D138F4" w:rsidRDefault="00BC7AC1" w:rsidP="00F95CCD">
            <w:pPr>
              <w:pStyle w:val="Akapitzlist"/>
              <w:numPr>
                <w:ilvl w:val="0"/>
                <w:numId w:val="11"/>
              </w:numPr>
              <w:spacing w:before="40" w:after="40"/>
              <w:rPr>
                <w:sz w:val="24"/>
                <w:szCs w:val="24"/>
              </w:rPr>
            </w:pPr>
            <w:r>
              <w:rPr>
                <w:sz w:val="24"/>
                <w:szCs w:val="24"/>
              </w:rPr>
              <w:t>fotopułapka (dostarczan</w:t>
            </w:r>
            <w:r w:rsidR="00896BFF">
              <w:rPr>
                <w:sz w:val="24"/>
                <w:szCs w:val="24"/>
              </w:rPr>
              <w:t>o</w:t>
            </w:r>
            <w:r>
              <w:rPr>
                <w:sz w:val="24"/>
                <w:szCs w:val="24"/>
              </w:rPr>
              <w:t xml:space="preserve"> przez </w:t>
            </w:r>
            <w:r w:rsidR="00896BFF">
              <w:rPr>
                <w:sz w:val="24"/>
                <w:szCs w:val="24"/>
              </w:rPr>
              <w:t>Z</w:t>
            </w:r>
            <w:r>
              <w:rPr>
                <w:sz w:val="24"/>
                <w:szCs w:val="24"/>
              </w:rPr>
              <w:t xml:space="preserve">amawiającego) </w:t>
            </w:r>
            <w:r w:rsidR="00D138F4">
              <w:rPr>
                <w:sz w:val="24"/>
                <w:szCs w:val="24"/>
              </w:rPr>
              <w:t>i tabliczka informacyjna</w:t>
            </w:r>
          </w:p>
          <w:p w14:paraId="66CE0F02" w14:textId="77777777" w:rsidR="00D138F4" w:rsidRDefault="00D138F4" w:rsidP="00F95CCD">
            <w:pPr>
              <w:pStyle w:val="Akapitzlist"/>
              <w:numPr>
                <w:ilvl w:val="0"/>
                <w:numId w:val="11"/>
              </w:numPr>
              <w:spacing w:before="40" w:after="40"/>
              <w:rPr>
                <w:sz w:val="24"/>
                <w:szCs w:val="24"/>
              </w:rPr>
            </w:pPr>
            <w:r>
              <w:rPr>
                <w:sz w:val="24"/>
                <w:szCs w:val="24"/>
              </w:rPr>
              <w:t>ekran do prezentacji nagrań z fotopułapek lub kamer poklatkowych (dostarczonych przez pracowników Centrum)</w:t>
            </w:r>
          </w:p>
          <w:p w14:paraId="0A22A15D" w14:textId="77777777" w:rsidR="00D138F4" w:rsidRDefault="00D138F4" w:rsidP="00D138F4">
            <w:pPr>
              <w:pStyle w:val="Akapitzlist"/>
              <w:numPr>
                <w:ilvl w:val="0"/>
                <w:numId w:val="1"/>
              </w:numPr>
              <w:spacing w:before="40" w:after="40"/>
              <w:rPr>
                <w:rFonts w:ascii="Arial" w:hAnsi="Arial" w:cs="Arial"/>
                <w:color w:val="222222"/>
                <w:shd w:val="clear" w:color="auto" w:fill="FFFFFF"/>
              </w:rPr>
            </w:pPr>
            <w:r>
              <w:rPr>
                <w:sz w:val="24"/>
                <w:szCs w:val="24"/>
              </w:rPr>
              <w:t>wnęki z zasłanianymi podpisami do wykładania przykładowych śladów np. żerowania zwierząt (dostarczane przez pracowników Centrum)</w:t>
            </w:r>
          </w:p>
        </w:tc>
      </w:tr>
      <w:tr w:rsidR="00D138F4" w14:paraId="62A99CAC" w14:textId="77777777" w:rsidTr="00D138F4">
        <w:trPr>
          <w:trHeight w:val="2135"/>
        </w:trPr>
        <w:tc>
          <w:tcPr>
            <w:tcW w:w="0" w:type="auto"/>
            <w:vMerge/>
            <w:tcMar>
              <w:bottom w:w="57" w:type="dxa"/>
            </w:tcMar>
            <w:vAlign w:val="center"/>
          </w:tcPr>
          <w:p w14:paraId="0B29315B" w14:textId="77777777" w:rsidR="00D138F4" w:rsidRDefault="00D138F4" w:rsidP="00D138F4"/>
        </w:tc>
        <w:tc>
          <w:tcPr>
            <w:tcW w:w="0" w:type="auto"/>
            <w:gridSpan w:val="3"/>
            <w:vMerge/>
            <w:tcMar>
              <w:bottom w:w="57" w:type="dxa"/>
            </w:tcMar>
            <w:vAlign w:val="center"/>
          </w:tcPr>
          <w:p w14:paraId="46571898" w14:textId="77777777" w:rsidR="00D138F4" w:rsidRDefault="00D138F4" w:rsidP="00D138F4"/>
        </w:tc>
        <w:tc>
          <w:tcPr>
            <w:tcW w:w="0" w:type="auto"/>
            <w:tcMar>
              <w:bottom w:w="57" w:type="dxa"/>
            </w:tcMar>
          </w:tcPr>
          <w:p w14:paraId="16576353" w14:textId="77777777" w:rsidR="00D138F4" w:rsidRPr="00BB0053" w:rsidRDefault="00D138F4" w:rsidP="00D138F4">
            <w:pPr>
              <w:spacing w:before="40" w:after="40"/>
              <w:rPr>
                <w:sz w:val="24"/>
                <w:szCs w:val="24"/>
              </w:rPr>
            </w:pPr>
            <w:r>
              <w:rPr>
                <w:sz w:val="24"/>
                <w:szCs w:val="24"/>
              </w:rPr>
              <w:t>KORZYSTANIE Z EKSPONATU:</w:t>
            </w:r>
          </w:p>
          <w:p w14:paraId="318A3468" w14:textId="77777777" w:rsidR="00D138F4" w:rsidRDefault="00D138F4" w:rsidP="00F95CCD">
            <w:pPr>
              <w:pStyle w:val="Akapitzlist"/>
              <w:numPr>
                <w:ilvl w:val="0"/>
                <w:numId w:val="11"/>
              </w:numPr>
              <w:spacing w:before="40" w:after="40"/>
              <w:rPr>
                <w:sz w:val="24"/>
                <w:szCs w:val="24"/>
              </w:rPr>
            </w:pPr>
            <w:r>
              <w:rPr>
                <w:sz w:val="24"/>
                <w:szCs w:val="24"/>
              </w:rPr>
              <w:t>zwiedzający zostają poinformowani do czego wykorzystywane są fotopułapki oraz oglądają (zapętlone) filmy nagrane w sąsiedztwie Centrum, prezentujące większe zwierzęta z okolicy</w:t>
            </w:r>
          </w:p>
          <w:p w14:paraId="1E0937AD" w14:textId="77777777" w:rsidR="00D138F4" w:rsidRPr="00046980" w:rsidRDefault="00D138F4" w:rsidP="00D138F4">
            <w:pPr>
              <w:pStyle w:val="Akapitzlist"/>
              <w:numPr>
                <w:ilvl w:val="0"/>
                <w:numId w:val="1"/>
              </w:numPr>
              <w:rPr>
                <w:sz w:val="24"/>
                <w:szCs w:val="24"/>
              </w:rPr>
            </w:pPr>
            <w:r>
              <w:rPr>
                <w:sz w:val="24"/>
                <w:szCs w:val="24"/>
              </w:rPr>
              <w:t>z drugiej strony we wnękach wyłożone są eksponaty, które zwiedzający mogą wyjąć, pomacać i spróbować odgadnąć czym tak naprawdę są, a następnie zweryfikować swoje podejrzenia zaglądając pod klapkę, gdzie znajduje się podpis</w:t>
            </w:r>
          </w:p>
        </w:tc>
      </w:tr>
      <w:tr w:rsidR="00D138F4" w14:paraId="25D45B32" w14:textId="77777777" w:rsidTr="00D138F4">
        <w:trPr>
          <w:trHeight w:val="684"/>
        </w:trPr>
        <w:tc>
          <w:tcPr>
            <w:tcW w:w="0" w:type="auto"/>
            <w:vMerge/>
            <w:tcMar>
              <w:bottom w:w="57" w:type="dxa"/>
            </w:tcMar>
            <w:vAlign w:val="center"/>
          </w:tcPr>
          <w:p w14:paraId="1FEC4E80" w14:textId="77777777" w:rsidR="00D138F4" w:rsidRDefault="00D138F4" w:rsidP="00D138F4"/>
        </w:tc>
        <w:tc>
          <w:tcPr>
            <w:tcW w:w="0" w:type="auto"/>
            <w:gridSpan w:val="3"/>
            <w:vMerge/>
            <w:tcMar>
              <w:bottom w:w="57" w:type="dxa"/>
            </w:tcMar>
            <w:vAlign w:val="center"/>
          </w:tcPr>
          <w:p w14:paraId="478C3A13" w14:textId="77777777" w:rsidR="00D138F4" w:rsidRDefault="00D138F4" w:rsidP="00D138F4"/>
        </w:tc>
        <w:tc>
          <w:tcPr>
            <w:tcW w:w="0" w:type="auto"/>
            <w:tcMar>
              <w:bottom w:w="57" w:type="dxa"/>
            </w:tcMar>
          </w:tcPr>
          <w:p w14:paraId="699CBFDE" w14:textId="77777777" w:rsidR="00D138F4" w:rsidRDefault="00D138F4" w:rsidP="00D138F4">
            <w:pPr>
              <w:spacing w:before="40" w:after="40"/>
              <w:rPr>
                <w:sz w:val="24"/>
                <w:szCs w:val="24"/>
              </w:rPr>
            </w:pPr>
            <w:r>
              <w:rPr>
                <w:sz w:val="24"/>
                <w:szCs w:val="24"/>
              </w:rPr>
              <w:t>ORIENTACYJNE WYMIARY I UWAGI DODATKOWE:</w:t>
            </w:r>
          </w:p>
          <w:p w14:paraId="3D79A71A" w14:textId="77777777" w:rsidR="00D138F4" w:rsidRDefault="00D138F4" w:rsidP="00F95CCD">
            <w:pPr>
              <w:pStyle w:val="Akapitzlist"/>
              <w:numPr>
                <w:ilvl w:val="0"/>
                <w:numId w:val="11"/>
              </w:numPr>
              <w:spacing w:before="40" w:after="40"/>
              <w:rPr>
                <w:sz w:val="24"/>
                <w:szCs w:val="24"/>
              </w:rPr>
            </w:pPr>
            <w:r>
              <w:rPr>
                <w:sz w:val="24"/>
                <w:szCs w:val="24"/>
              </w:rPr>
              <w:t>drzewo powinno mieć około 200cm wysokości</w:t>
            </w:r>
          </w:p>
          <w:p w14:paraId="7F0C6928" w14:textId="77777777" w:rsidR="00D138F4" w:rsidRDefault="00D138F4" w:rsidP="00F95CCD">
            <w:pPr>
              <w:pStyle w:val="Akapitzlist"/>
              <w:numPr>
                <w:ilvl w:val="0"/>
                <w:numId w:val="11"/>
              </w:numPr>
              <w:spacing w:before="40" w:after="40"/>
              <w:rPr>
                <w:sz w:val="24"/>
                <w:szCs w:val="24"/>
              </w:rPr>
            </w:pPr>
            <w:r>
              <w:rPr>
                <w:sz w:val="24"/>
                <w:szCs w:val="24"/>
              </w:rPr>
              <w:t>ekran powinien być  około 140-145cm ponad podłogą,</w:t>
            </w:r>
          </w:p>
          <w:p w14:paraId="1A2B2622" w14:textId="77777777" w:rsidR="00D138F4" w:rsidRDefault="00D138F4" w:rsidP="00F95CCD">
            <w:pPr>
              <w:pStyle w:val="Akapitzlist"/>
              <w:numPr>
                <w:ilvl w:val="0"/>
                <w:numId w:val="11"/>
              </w:numPr>
              <w:spacing w:before="40" w:after="40"/>
              <w:rPr>
                <w:sz w:val="24"/>
                <w:szCs w:val="24"/>
              </w:rPr>
            </w:pPr>
            <w:r>
              <w:rPr>
                <w:sz w:val="24"/>
                <w:szCs w:val="24"/>
              </w:rPr>
              <w:t>wnęki na wykładanie śladów żerowania zwierząt powinny mieć około 20-30cm długości, 20cm wysokości oraz 20-25cm głębokości, a także powinny zawierać niewysoko (1-2cm) kant zapobiegający wytaczaniu się z wnętrza obiektów kulistych</w:t>
            </w:r>
          </w:p>
          <w:p w14:paraId="0462B0E9" w14:textId="77777777" w:rsidR="00D138F4" w:rsidRDefault="00D138F4" w:rsidP="00F95CCD">
            <w:pPr>
              <w:pStyle w:val="Akapitzlist"/>
              <w:numPr>
                <w:ilvl w:val="0"/>
                <w:numId w:val="11"/>
              </w:numPr>
              <w:spacing w:before="40" w:after="40"/>
              <w:rPr>
                <w:sz w:val="24"/>
                <w:szCs w:val="24"/>
              </w:rPr>
            </w:pPr>
            <w:r>
              <w:rPr>
                <w:sz w:val="24"/>
                <w:szCs w:val="24"/>
              </w:rPr>
              <w:t xml:space="preserve">wnęki muszą być tak rozmieszczone aby mogła do nich sięgnąć osoba poruszająca się na wózku inwalidzkim </w:t>
            </w:r>
          </w:p>
          <w:p w14:paraId="592983DB" w14:textId="77777777" w:rsidR="00D138F4" w:rsidRDefault="00D138F4" w:rsidP="00F95CCD">
            <w:pPr>
              <w:pStyle w:val="Akapitzlist"/>
              <w:numPr>
                <w:ilvl w:val="0"/>
                <w:numId w:val="11"/>
              </w:numPr>
              <w:spacing w:before="40" w:after="40"/>
              <w:rPr>
                <w:sz w:val="24"/>
                <w:szCs w:val="24"/>
              </w:rPr>
            </w:pPr>
            <w:r>
              <w:rPr>
                <w:sz w:val="24"/>
                <w:szCs w:val="24"/>
              </w:rPr>
              <w:t>konieczny jest system szybkiego i łatwego dogrywania/podmieniania wyświetlanych filmów przez obsługę Centrum</w:t>
            </w:r>
          </w:p>
          <w:p w14:paraId="28B43EA7" w14:textId="77777777" w:rsidR="00D138F4" w:rsidRPr="007A2B18" w:rsidRDefault="00D138F4" w:rsidP="00D138F4">
            <w:pPr>
              <w:pStyle w:val="Akapitzlist"/>
              <w:numPr>
                <w:ilvl w:val="0"/>
                <w:numId w:val="1"/>
              </w:numPr>
              <w:rPr>
                <w:sz w:val="24"/>
                <w:szCs w:val="24"/>
              </w:rPr>
            </w:pPr>
            <w:r>
              <w:rPr>
                <w:sz w:val="24"/>
                <w:szCs w:val="24"/>
              </w:rPr>
              <w:t xml:space="preserve"> klapki muszą być odporne na częste otwieranie/zamykanie oraz musi istnieć prosty system podmiany opisów, które zakrywają </w:t>
            </w:r>
          </w:p>
        </w:tc>
      </w:tr>
      <w:tr w:rsidR="00D138F4" w14:paraId="5850DC7C" w14:textId="77777777" w:rsidTr="00D138F4">
        <w:trPr>
          <w:trHeight w:val="757"/>
        </w:trPr>
        <w:tc>
          <w:tcPr>
            <w:tcW w:w="0" w:type="auto"/>
            <w:vMerge w:val="restart"/>
            <w:tcBorders>
              <w:top w:val="single" w:sz="18" w:space="0" w:color="4F81BD" w:themeColor="accent1"/>
            </w:tcBorders>
            <w:tcMar>
              <w:bottom w:w="57" w:type="dxa"/>
            </w:tcMar>
            <w:vAlign w:val="center"/>
          </w:tcPr>
          <w:p w14:paraId="5EBB4E6D" w14:textId="77777777" w:rsidR="00D138F4" w:rsidRPr="00CB5814" w:rsidRDefault="00D138F4" w:rsidP="00D138F4">
            <w:pPr>
              <w:spacing w:before="40" w:after="40"/>
              <w:rPr>
                <w:sz w:val="24"/>
                <w:szCs w:val="24"/>
              </w:rPr>
            </w:pPr>
            <w:r>
              <w:rPr>
                <w:sz w:val="24"/>
                <w:szCs w:val="24"/>
              </w:rPr>
              <w:lastRenderedPageBreak/>
              <w:t>3</w:t>
            </w:r>
            <w:r w:rsidRPr="00CB5814">
              <w:rPr>
                <w:sz w:val="24"/>
                <w:szCs w:val="24"/>
              </w:rPr>
              <w:t>.</w:t>
            </w:r>
          </w:p>
        </w:tc>
        <w:tc>
          <w:tcPr>
            <w:tcW w:w="0" w:type="auto"/>
            <w:gridSpan w:val="3"/>
            <w:vMerge w:val="restart"/>
            <w:tcBorders>
              <w:top w:val="single" w:sz="18" w:space="0" w:color="4F81BD" w:themeColor="accent1"/>
            </w:tcBorders>
            <w:tcMar>
              <w:bottom w:w="57" w:type="dxa"/>
            </w:tcMar>
            <w:vAlign w:val="center"/>
          </w:tcPr>
          <w:p w14:paraId="52BC8D74" w14:textId="77777777" w:rsidR="00D138F4" w:rsidRPr="00CB5814" w:rsidRDefault="00D138F4" w:rsidP="00D138F4">
            <w:pPr>
              <w:spacing w:before="40" w:after="40"/>
              <w:rPr>
                <w:sz w:val="24"/>
                <w:szCs w:val="24"/>
              </w:rPr>
            </w:pPr>
            <w:r w:rsidRPr="00CB5814">
              <w:rPr>
                <w:sz w:val="24"/>
                <w:szCs w:val="24"/>
              </w:rPr>
              <w:t>NAUKOWIEC</w:t>
            </w:r>
            <w:r>
              <w:rPr>
                <w:sz w:val="24"/>
                <w:szCs w:val="24"/>
              </w:rPr>
              <w:br/>
              <w:t>(interaktywny 3)</w:t>
            </w:r>
            <w:r>
              <w:rPr>
                <w:sz w:val="24"/>
                <w:szCs w:val="24"/>
              </w:rPr>
              <w:br/>
            </w:r>
          </w:p>
        </w:tc>
        <w:tc>
          <w:tcPr>
            <w:tcW w:w="0" w:type="auto"/>
            <w:tcBorders>
              <w:top w:val="single" w:sz="18" w:space="0" w:color="4F81BD" w:themeColor="accent1"/>
            </w:tcBorders>
            <w:tcMar>
              <w:bottom w:w="57" w:type="dxa"/>
            </w:tcMar>
          </w:tcPr>
          <w:p w14:paraId="268B7D86" w14:textId="77777777" w:rsidR="00D138F4" w:rsidRPr="00BB0053" w:rsidRDefault="00D138F4" w:rsidP="00D138F4">
            <w:pPr>
              <w:spacing w:before="40" w:after="40"/>
              <w:rPr>
                <w:sz w:val="24"/>
                <w:szCs w:val="24"/>
              </w:rPr>
            </w:pPr>
            <w:r>
              <w:rPr>
                <w:sz w:val="24"/>
                <w:szCs w:val="24"/>
              </w:rPr>
              <w:t>CEL:</w:t>
            </w:r>
          </w:p>
          <w:p w14:paraId="505B441D" w14:textId="77777777" w:rsidR="00D138F4" w:rsidRPr="001E7140" w:rsidRDefault="00D138F4" w:rsidP="00D138F4">
            <w:pPr>
              <w:pStyle w:val="Akapitzlist"/>
              <w:numPr>
                <w:ilvl w:val="0"/>
                <w:numId w:val="3"/>
              </w:numPr>
              <w:spacing w:before="40" w:after="40"/>
              <w:rPr>
                <w:sz w:val="24"/>
                <w:szCs w:val="24"/>
              </w:rPr>
            </w:pPr>
            <w:r>
              <w:rPr>
                <w:sz w:val="24"/>
                <w:szCs w:val="24"/>
              </w:rPr>
              <w:t>interaktywny panel przybliżający badania naukowe i pracę naukowców odwiedzających Centrum</w:t>
            </w:r>
          </w:p>
        </w:tc>
      </w:tr>
      <w:tr w:rsidR="00D138F4" w14:paraId="4017531A" w14:textId="77777777" w:rsidTr="00D138F4">
        <w:trPr>
          <w:trHeight w:val="1367"/>
        </w:trPr>
        <w:tc>
          <w:tcPr>
            <w:tcW w:w="0" w:type="auto"/>
            <w:vMerge/>
            <w:tcMar>
              <w:bottom w:w="57" w:type="dxa"/>
            </w:tcMar>
            <w:vAlign w:val="center"/>
          </w:tcPr>
          <w:p w14:paraId="3127539E" w14:textId="77777777" w:rsidR="00D138F4" w:rsidRPr="00CB5814" w:rsidRDefault="00D138F4" w:rsidP="00D138F4">
            <w:pPr>
              <w:spacing w:before="40" w:after="40"/>
              <w:rPr>
                <w:sz w:val="24"/>
                <w:szCs w:val="24"/>
              </w:rPr>
            </w:pPr>
          </w:p>
        </w:tc>
        <w:tc>
          <w:tcPr>
            <w:tcW w:w="0" w:type="auto"/>
            <w:gridSpan w:val="3"/>
            <w:vMerge/>
            <w:tcMar>
              <w:bottom w:w="57" w:type="dxa"/>
            </w:tcMar>
            <w:vAlign w:val="center"/>
          </w:tcPr>
          <w:p w14:paraId="4CBFB4AE" w14:textId="77777777" w:rsidR="00D138F4" w:rsidRPr="00CB5814" w:rsidRDefault="00D138F4" w:rsidP="00D138F4">
            <w:pPr>
              <w:spacing w:before="40" w:after="40"/>
              <w:rPr>
                <w:sz w:val="24"/>
                <w:szCs w:val="24"/>
              </w:rPr>
            </w:pPr>
          </w:p>
        </w:tc>
        <w:tc>
          <w:tcPr>
            <w:tcW w:w="0" w:type="auto"/>
            <w:tcBorders>
              <w:top w:val="single" w:sz="4" w:space="0" w:color="4F81BD" w:themeColor="accent1"/>
            </w:tcBorders>
            <w:tcMar>
              <w:bottom w:w="57" w:type="dxa"/>
            </w:tcMar>
          </w:tcPr>
          <w:p w14:paraId="718360B5" w14:textId="77777777" w:rsidR="00D138F4" w:rsidRPr="00BB0053" w:rsidRDefault="00D138F4" w:rsidP="00D138F4">
            <w:pPr>
              <w:spacing w:before="40" w:after="40"/>
              <w:rPr>
                <w:sz w:val="24"/>
                <w:szCs w:val="24"/>
              </w:rPr>
            </w:pPr>
            <w:r>
              <w:rPr>
                <w:sz w:val="24"/>
                <w:szCs w:val="24"/>
              </w:rPr>
              <w:t>OPIS OGÓLNY:</w:t>
            </w:r>
          </w:p>
          <w:p w14:paraId="5821F65D" w14:textId="77777777" w:rsidR="00D138F4" w:rsidRDefault="00D138F4" w:rsidP="00D138F4">
            <w:pPr>
              <w:pStyle w:val="Akapitzlist"/>
              <w:numPr>
                <w:ilvl w:val="0"/>
                <w:numId w:val="3"/>
              </w:numPr>
              <w:spacing w:before="40" w:after="40"/>
              <w:rPr>
                <w:sz w:val="24"/>
                <w:szCs w:val="24"/>
              </w:rPr>
            </w:pPr>
            <w:r>
              <w:rPr>
                <w:sz w:val="24"/>
                <w:szCs w:val="24"/>
              </w:rPr>
              <w:t>mobilny ekran dotykowy pozwalający na odtworzenie postaci człowieka w skali 1:1</w:t>
            </w:r>
          </w:p>
          <w:p w14:paraId="29F53C4E" w14:textId="77777777" w:rsidR="00D138F4" w:rsidRDefault="00D138F4" w:rsidP="00D138F4">
            <w:pPr>
              <w:pStyle w:val="Akapitzlist"/>
              <w:numPr>
                <w:ilvl w:val="0"/>
                <w:numId w:val="3"/>
              </w:numPr>
              <w:spacing w:before="40" w:after="40"/>
              <w:rPr>
                <w:sz w:val="24"/>
                <w:szCs w:val="24"/>
              </w:rPr>
            </w:pPr>
            <w:r>
              <w:rPr>
                <w:sz w:val="24"/>
                <w:szCs w:val="24"/>
              </w:rPr>
              <w:t xml:space="preserve">na ekranie nagrana postać opowiada krótko na wybrany temat, ponadto z boku istnieje możliwość wybrania dotykowo kilku dodatkowych pytań, na które również "wirtualny naukowiec" odpowie </w:t>
            </w:r>
          </w:p>
        </w:tc>
      </w:tr>
      <w:tr w:rsidR="00D138F4" w14:paraId="4F32FC0C" w14:textId="77777777" w:rsidTr="00D138F4">
        <w:trPr>
          <w:trHeight w:val="1416"/>
        </w:trPr>
        <w:tc>
          <w:tcPr>
            <w:tcW w:w="0" w:type="auto"/>
            <w:vMerge/>
            <w:tcMar>
              <w:bottom w:w="57" w:type="dxa"/>
            </w:tcMar>
            <w:vAlign w:val="center"/>
          </w:tcPr>
          <w:p w14:paraId="59DBF352" w14:textId="77777777" w:rsidR="00D138F4" w:rsidRPr="00CB5814" w:rsidRDefault="00D138F4" w:rsidP="00D138F4">
            <w:pPr>
              <w:spacing w:before="40" w:after="40"/>
              <w:rPr>
                <w:sz w:val="24"/>
                <w:szCs w:val="24"/>
              </w:rPr>
            </w:pPr>
          </w:p>
        </w:tc>
        <w:tc>
          <w:tcPr>
            <w:tcW w:w="0" w:type="auto"/>
            <w:gridSpan w:val="3"/>
            <w:vMerge/>
            <w:tcMar>
              <w:bottom w:w="57" w:type="dxa"/>
            </w:tcMar>
            <w:vAlign w:val="center"/>
          </w:tcPr>
          <w:p w14:paraId="661279B0" w14:textId="77777777" w:rsidR="00D138F4" w:rsidRPr="00CB5814" w:rsidRDefault="00D138F4" w:rsidP="00D138F4">
            <w:pPr>
              <w:spacing w:before="40" w:after="40"/>
              <w:rPr>
                <w:sz w:val="24"/>
                <w:szCs w:val="24"/>
              </w:rPr>
            </w:pPr>
          </w:p>
        </w:tc>
        <w:tc>
          <w:tcPr>
            <w:tcW w:w="0" w:type="auto"/>
            <w:tcBorders>
              <w:top w:val="single" w:sz="4" w:space="0" w:color="4F81BD" w:themeColor="accent1"/>
            </w:tcBorders>
            <w:tcMar>
              <w:bottom w:w="57" w:type="dxa"/>
            </w:tcMar>
          </w:tcPr>
          <w:p w14:paraId="6DD33A2A" w14:textId="77777777" w:rsidR="00D138F4" w:rsidRDefault="00D138F4" w:rsidP="00D138F4">
            <w:pPr>
              <w:spacing w:before="40" w:after="40"/>
              <w:rPr>
                <w:sz w:val="24"/>
                <w:szCs w:val="24"/>
              </w:rPr>
            </w:pPr>
            <w:r>
              <w:rPr>
                <w:sz w:val="24"/>
                <w:szCs w:val="24"/>
              </w:rPr>
              <w:t>KLUCZOWE ELEMENTY:</w:t>
            </w:r>
          </w:p>
          <w:p w14:paraId="5B6B464E" w14:textId="77777777" w:rsidR="00D138F4" w:rsidRDefault="00D138F4" w:rsidP="00D138F4">
            <w:pPr>
              <w:pStyle w:val="Akapitzlist"/>
              <w:numPr>
                <w:ilvl w:val="0"/>
                <w:numId w:val="3"/>
              </w:numPr>
              <w:spacing w:before="40" w:after="40"/>
              <w:rPr>
                <w:sz w:val="24"/>
                <w:szCs w:val="24"/>
              </w:rPr>
            </w:pPr>
            <w:r>
              <w:rPr>
                <w:sz w:val="24"/>
                <w:szCs w:val="24"/>
              </w:rPr>
              <w:t xml:space="preserve">mobilny ekran z panelem dotykowym </w:t>
            </w:r>
          </w:p>
          <w:p w14:paraId="6A0F33CE" w14:textId="77777777" w:rsidR="00D138F4" w:rsidRDefault="00D138F4" w:rsidP="00D138F4">
            <w:pPr>
              <w:pStyle w:val="Akapitzlist"/>
              <w:numPr>
                <w:ilvl w:val="0"/>
                <w:numId w:val="3"/>
              </w:numPr>
              <w:spacing w:before="40" w:after="40"/>
              <w:rPr>
                <w:sz w:val="24"/>
                <w:szCs w:val="24"/>
              </w:rPr>
            </w:pPr>
            <w:r>
              <w:rPr>
                <w:sz w:val="24"/>
                <w:szCs w:val="24"/>
              </w:rPr>
              <w:t>łatwe do podmienienia filmy z nagranymi postaciami ludzkimi (naukowcami odwiedzającymi stację)</w:t>
            </w:r>
          </w:p>
          <w:p w14:paraId="3D7511A7" w14:textId="78D4E00A" w:rsidR="00896BFF" w:rsidRDefault="00896BFF" w:rsidP="00D138F4">
            <w:pPr>
              <w:pStyle w:val="Akapitzlist"/>
              <w:numPr>
                <w:ilvl w:val="0"/>
                <w:numId w:val="3"/>
              </w:numPr>
              <w:spacing w:before="40" w:after="40"/>
              <w:rPr>
                <w:sz w:val="24"/>
                <w:szCs w:val="24"/>
              </w:rPr>
            </w:pPr>
            <w:r>
              <w:rPr>
                <w:sz w:val="24"/>
                <w:szCs w:val="24"/>
              </w:rPr>
              <w:t>„</w:t>
            </w:r>
            <w:r w:rsidR="00E67A33">
              <w:rPr>
                <w:sz w:val="24"/>
                <w:szCs w:val="24"/>
              </w:rPr>
              <w:t xml:space="preserve">pasek informacyjny” (jak w serwisach informacyjnych) wyświetlający </w:t>
            </w:r>
            <w:r w:rsidR="004818FE">
              <w:rPr>
                <w:sz w:val="24"/>
                <w:szCs w:val="24"/>
              </w:rPr>
              <w:t xml:space="preserve">kim jest „naukowiec” i jaką ma afiliację (wyświetlany tekst musi być łatwy do samodzielnego wprowadzania przez pracowników Centrum) </w:t>
            </w:r>
          </w:p>
        </w:tc>
      </w:tr>
      <w:tr w:rsidR="00D138F4" w14:paraId="67B95FC9" w14:textId="77777777" w:rsidTr="00936A73">
        <w:trPr>
          <w:trHeight w:val="1916"/>
        </w:trPr>
        <w:tc>
          <w:tcPr>
            <w:tcW w:w="0" w:type="auto"/>
            <w:vMerge/>
            <w:tcMar>
              <w:bottom w:w="57" w:type="dxa"/>
            </w:tcMar>
            <w:vAlign w:val="center"/>
          </w:tcPr>
          <w:p w14:paraId="71FC4407" w14:textId="77777777" w:rsidR="00D138F4" w:rsidRPr="00CB5814" w:rsidRDefault="00D138F4" w:rsidP="00D138F4">
            <w:pPr>
              <w:spacing w:before="40" w:after="40"/>
              <w:rPr>
                <w:sz w:val="24"/>
                <w:szCs w:val="24"/>
              </w:rPr>
            </w:pPr>
          </w:p>
        </w:tc>
        <w:tc>
          <w:tcPr>
            <w:tcW w:w="0" w:type="auto"/>
            <w:gridSpan w:val="3"/>
            <w:vMerge/>
            <w:tcMar>
              <w:bottom w:w="57" w:type="dxa"/>
            </w:tcMar>
            <w:vAlign w:val="center"/>
          </w:tcPr>
          <w:p w14:paraId="75CAC16B" w14:textId="77777777" w:rsidR="00D138F4" w:rsidRPr="00CB5814" w:rsidRDefault="00D138F4" w:rsidP="00D138F4">
            <w:pPr>
              <w:spacing w:before="40" w:after="40"/>
              <w:rPr>
                <w:sz w:val="24"/>
                <w:szCs w:val="24"/>
              </w:rPr>
            </w:pPr>
          </w:p>
        </w:tc>
        <w:tc>
          <w:tcPr>
            <w:tcW w:w="0" w:type="auto"/>
            <w:tcBorders>
              <w:top w:val="single" w:sz="4" w:space="0" w:color="4F81BD" w:themeColor="accent1"/>
              <w:bottom w:val="single" w:sz="4" w:space="0" w:color="4F81BD" w:themeColor="accent1"/>
            </w:tcBorders>
            <w:tcMar>
              <w:bottom w:w="57" w:type="dxa"/>
            </w:tcMar>
          </w:tcPr>
          <w:p w14:paraId="7E6B0FE4" w14:textId="77777777" w:rsidR="00D138F4" w:rsidRPr="00BB0053" w:rsidRDefault="00D138F4" w:rsidP="00D138F4">
            <w:pPr>
              <w:spacing w:before="40" w:after="40"/>
              <w:rPr>
                <w:sz w:val="24"/>
                <w:szCs w:val="24"/>
              </w:rPr>
            </w:pPr>
            <w:r>
              <w:rPr>
                <w:sz w:val="24"/>
                <w:szCs w:val="24"/>
              </w:rPr>
              <w:t>KORZYSTANIE Z EKSPONATU:</w:t>
            </w:r>
          </w:p>
          <w:p w14:paraId="6C4D9EED" w14:textId="77777777" w:rsidR="00D138F4" w:rsidRDefault="00D138F4" w:rsidP="00D138F4">
            <w:pPr>
              <w:pStyle w:val="Akapitzlist"/>
              <w:numPr>
                <w:ilvl w:val="0"/>
                <w:numId w:val="3"/>
              </w:numPr>
              <w:spacing w:before="40" w:after="40"/>
              <w:rPr>
                <w:sz w:val="24"/>
                <w:szCs w:val="24"/>
              </w:rPr>
            </w:pPr>
            <w:r>
              <w:rPr>
                <w:sz w:val="24"/>
                <w:szCs w:val="24"/>
              </w:rPr>
              <w:t>zwiedzający wysłuchują krótkiej charakterystyki omawianego zagadnienia, w postaci filmiku z opowiadającym człowiekiem w skali 1:1 - celem jest uzyskanie wrażenia, że odbywa się krótką pogawędkę z naukowcem</w:t>
            </w:r>
          </w:p>
          <w:p w14:paraId="78D6E919" w14:textId="77777777" w:rsidR="00D138F4" w:rsidRDefault="00D138F4" w:rsidP="00D138F4">
            <w:pPr>
              <w:pStyle w:val="Akapitzlist"/>
              <w:numPr>
                <w:ilvl w:val="0"/>
                <w:numId w:val="3"/>
              </w:numPr>
              <w:spacing w:before="40" w:after="40"/>
              <w:rPr>
                <w:sz w:val="24"/>
                <w:szCs w:val="24"/>
              </w:rPr>
            </w:pPr>
            <w:r>
              <w:rPr>
                <w:sz w:val="24"/>
                <w:szCs w:val="24"/>
              </w:rPr>
              <w:t>osoby chcące pogłębić wiedzę mogą dotykowo wybrać 3-4 pytania dodatkowe, które aktywują kolejne wypowiedzi naukowca</w:t>
            </w:r>
          </w:p>
        </w:tc>
      </w:tr>
      <w:tr w:rsidR="00936A73" w14:paraId="4B002729" w14:textId="77777777" w:rsidTr="00936A73">
        <w:trPr>
          <w:trHeight w:val="2732"/>
        </w:trPr>
        <w:tc>
          <w:tcPr>
            <w:tcW w:w="0" w:type="auto"/>
            <w:vMerge/>
            <w:tcMar>
              <w:bottom w:w="57" w:type="dxa"/>
            </w:tcMar>
            <w:vAlign w:val="center"/>
          </w:tcPr>
          <w:p w14:paraId="4D9C9E06" w14:textId="77777777" w:rsidR="00936A73" w:rsidRPr="00CB5814" w:rsidRDefault="00936A73" w:rsidP="00D138F4">
            <w:pPr>
              <w:spacing w:before="40" w:after="40"/>
              <w:rPr>
                <w:sz w:val="24"/>
                <w:szCs w:val="24"/>
              </w:rPr>
            </w:pPr>
          </w:p>
        </w:tc>
        <w:tc>
          <w:tcPr>
            <w:tcW w:w="0" w:type="auto"/>
            <w:gridSpan w:val="3"/>
            <w:vMerge/>
            <w:tcMar>
              <w:bottom w:w="57" w:type="dxa"/>
            </w:tcMar>
            <w:vAlign w:val="center"/>
          </w:tcPr>
          <w:p w14:paraId="0C673DA0" w14:textId="77777777" w:rsidR="00936A73" w:rsidRPr="00CB5814" w:rsidRDefault="00936A73" w:rsidP="00D138F4">
            <w:pPr>
              <w:spacing w:before="40" w:after="40"/>
              <w:rPr>
                <w:sz w:val="24"/>
                <w:szCs w:val="24"/>
              </w:rPr>
            </w:pPr>
          </w:p>
        </w:tc>
        <w:tc>
          <w:tcPr>
            <w:tcW w:w="0" w:type="auto"/>
            <w:tcBorders>
              <w:top w:val="single" w:sz="4" w:space="0" w:color="4F81BD" w:themeColor="accent1"/>
            </w:tcBorders>
            <w:tcMar>
              <w:bottom w:w="57" w:type="dxa"/>
            </w:tcMar>
          </w:tcPr>
          <w:p w14:paraId="6FB3D6BF" w14:textId="77777777" w:rsidR="00936A73" w:rsidRDefault="00936A73" w:rsidP="00D138F4">
            <w:pPr>
              <w:spacing w:before="40" w:after="40"/>
              <w:rPr>
                <w:sz w:val="24"/>
                <w:szCs w:val="24"/>
              </w:rPr>
            </w:pPr>
            <w:r>
              <w:rPr>
                <w:sz w:val="24"/>
                <w:szCs w:val="24"/>
              </w:rPr>
              <w:t>ORIENTACYJNE WYMIARY I UWAGI DODATKOWE:</w:t>
            </w:r>
          </w:p>
          <w:p w14:paraId="6142635B" w14:textId="77777777" w:rsidR="00936A73" w:rsidRDefault="00936A73" w:rsidP="00F95CCD">
            <w:pPr>
              <w:pStyle w:val="Akapitzlist"/>
              <w:numPr>
                <w:ilvl w:val="0"/>
                <w:numId w:val="14"/>
              </w:numPr>
              <w:spacing w:before="40" w:after="40"/>
              <w:rPr>
                <w:sz w:val="24"/>
                <w:szCs w:val="24"/>
              </w:rPr>
            </w:pPr>
            <w:r>
              <w:rPr>
                <w:sz w:val="24"/>
                <w:szCs w:val="24"/>
              </w:rPr>
              <w:t>ekran ma wyświetlać postać w skali 1:1, więc powinien mieć około 90cm szerokości i 200cm wysokości</w:t>
            </w:r>
          </w:p>
          <w:p w14:paraId="4AEA9192" w14:textId="77777777" w:rsidR="00936A73" w:rsidRDefault="00936A73" w:rsidP="00F95CCD">
            <w:pPr>
              <w:pStyle w:val="Akapitzlist"/>
              <w:numPr>
                <w:ilvl w:val="0"/>
                <w:numId w:val="14"/>
              </w:numPr>
              <w:spacing w:before="40" w:after="40"/>
              <w:rPr>
                <w:sz w:val="24"/>
                <w:szCs w:val="24"/>
              </w:rPr>
            </w:pPr>
            <w:r>
              <w:rPr>
                <w:sz w:val="24"/>
                <w:szCs w:val="24"/>
              </w:rPr>
              <w:t>ekran musi być mobilny, tak aby eksponat można było umiejscowić w pobliżu innych powiązanych tematycznie z wypowiedzią naukowca</w:t>
            </w:r>
          </w:p>
          <w:p w14:paraId="23DF5D04" w14:textId="77777777" w:rsidR="00936A73" w:rsidRDefault="00936A73" w:rsidP="00F95CCD">
            <w:pPr>
              <w:pStyle w:val="Akapitzlist"/>
              <w:numPr>
                <w:ilvl w:val="0"/>
                <w:numId w:val="14"/>
              </w:numPr>
              <w:spacing w:before="40" w:after="40"/>
              <w:rPr>
                <w:sz w:val="24"/>
                <w:szCs w:val="24"/>
              </w:rPr>
            </w:pPr>
            <w:r>
              <w:rPr>
                <w:sz w:val="24"/>
                <w:szCs w:val="24"/>
              </w:rPr>
              <w:t>eksponat musi być tak zaprojektowany aby podmienianie filmu głównego oraz dodatkowych pytań było możliwe do samodzielnego wykonania przez pracowników Centrum w ramach warsztatów i wydarzeń tematycznych</w:t>
            </w:r>
          </w:p>
        </w:tc>
      </w:tr>
      <w:tr w:rsidR="00D138F4" w14:paraId="3E2F26D3" w14:textId="77777777" w:rsidTr="00D138F4">
        <w:trPr>
          <w:trHeight w:val="1257"/>
        </w:trPr>
        <w:tc>
          <w:tcPr>
            <w:tcW w:w="0" w:type="auto"/>
            <w:vMerge w:val="restart"/>
            <w:tcBorders>
              <w:top w:val="single" w:sz="18" w:space="0" w:color="4F81BD" w:themeColor="accent1"/>
            </w:tcBorders>
            <w:tcMar>
              <w:bottom w:w="57" w:type="dxa"/>
            </w:tcMar>
          </w:tcPr>
          <w:p w14:paraId="5FEB3F63" w14:textId="77777777" w:rsidR="00D138F4" w:rsidRPr="00CB5814" w:rsidRDefault="00D138F4" w:rsidP="00D138F4">
            <w:pPr>
              <w:spacing w:before="40" w:after="40"/>
              <w:jc w:val="center"/>
              <w:rPr>
                <w:sz w:val="24"/>
                <w:szCs w:val="24"/>
              </w:rPr>
            </w:pPr>
            <w:r>
              <w:rPr>
                <w:sz w:val="24"/>
                <w:szCs w:val="24"/>
              </w:rPr>
              <w:t>4</w:t>
            </w:r>
            <w:r w:rsidRPr="00CB5814">
              <w:rPr>
                <w:sz w:val="24"/>
                <w:szCs w:val="24"/>
              </w:rPr>
              <w:t>.</w:t>
            </w:r>
          </w:p>
        </w:tc>
        <w:tc>
          <w:tcPr>
            <w:tcW w:w="0" w:type="auto"/>
            <w:gridSpan w:val="3"/>
            <w:vMerge w:val="restart"/>
            <w:tcBorders>
              <w:top w:val="single" w:sz="18" w:space="0" w:color="4F81BD" w:themeColor="accent1"/>
            </w:tcBorders>
            <w:tcMar>
              <w:bottom w:w="57" w:type="dxa"/>
            </w:tcMar>
          </w:tcPr>
          <w:p w14:paraId="5EEB9D98" w14:textId="77777777" w:rsidR="00D138F4" w:rsidRPr="00CB5814" w:rsidRDefault="00D138F4" w:rsidP="00D138F4">
            <w:pPr>
              <w:spacing w:before="40" w:after="40"/>
              <w:rPr>
                <w:sz w:val="24"/>
                <w:szCs w:val="24"/>
              </w:rPr>
            </w:pPr>
            <w:r w:rsidRPr="00CB5814">
              <w:rPr>
                <w:sz w:val="24"/>
                <w:szCs w:val="24"/>
              </w:rPr>
              <w:t>STACJA - model rozwiązań i rys historii</w:t>
            </w:r>
          </w:p>
        </w:tc>
        <w:tc>
          <w:tcPr>
            <w:tcW w:w="0" w:type="auto"/>
            <w:tcBorders>
              <w:top w:val="single" w:sz="18" w:space="0" w:color="4F81BD" w:themeColor="accent1"/>
              <w:bottom w:val="single" w:sz="4" w:space="0" w:color="4F81BD" w:themeColor="accent1"/>
            </w:tcBorders>
            <w:tcMar>
              <w:bottom w:w="57" w:type="dxa"/>
            </w:tcMar>
          </w:tcPr>
          <w:p w14:paraId="1009A7E3" w14:textId="77777777" w:rsidR="00D138F4" w:rsidRPr="00BB0053" w:rsidRDefault="00D138F4" w:rsidP="00D138F4">
            <w:pPr>
              <w:spacing w:before="40" w:after="40"/>
              <w:rPr>
                <w:sz w:val="24"/>
                <w:szCs w:val="24"/>
              </w:rPr>
            </w:pPr>
            <w:r>
              <w:rPr>
                <w:sz w:val="24"/>
                <w:szCs w:val="24"/>
              </w:rPr>
              <w:t>CEL:</w:t>
            </w:r>
          </w:p>
          <w:p w14:paraId="5D7A76DF" w14:textId="304517B1" w:rsidR="00D138F4" w:rsidRPr="00CB5814" w:rsidRDefault="00D138F4" w:rsidP="00D138F4">
            <w:pPr>
              <w:pStyle w:val="Akapitzlist"/>
              <w:numPr>
                <w:ilvl w:val="0"/>
                <w:numId w:val="3"/>
              </w:numPr>
              <w:spacing w:before="40" w:after="40"/>
              <w:rPr>
                <w:sz w:val="24"/>
                <w:szCs w:val="24"/>
              </w:rPr>
            </w:pPr>
            <w:r>
              <w:rPr>
                <w:sz w:val="24"/>
                <w:szCs w:val="24"/>
              </w:rPr>
              <w:t xml:space="preserve">prezentacja historii stacji terenowej w Urwitałcie oraz nowoczesnych technik eko-budownicwa </w:t>
            </w:r>
            <w:r w:rsidRPr="00CB5814">
              <w:rPr>
                <w:sz w:val="24"/>
                <w:szCs w:val="24"/>
              </w:rPr>
              <w:t>, ze szczególnym uwzględnieniem ochrony zasobów wody i przeciwdziałaniu zmianom klimatycznym (energ</w:t>
            </w:r>
            <w:r w:rsidR="003F366E">
              <w:rPr>
                <w:sz w:val="24"/>
                <w:szCs w:val="24"/>
              </w:rPr>
              <w:t>ooszczędność</w:t>
            </w:r>
            <w:r>
              <w:rPr>
                <w:sz w:val="24"/>
                <w:szCs w:val="24"/>
              </w:rPr>
              <w:t>)</w:t>
            </w:r>
          </w:p>
        </w:tc>
      </w:tr>
      <w:tr w:rsidR="00D138F4" w14:paraId="594C6355" w14:textId="77777777" w:rsidTr="009265D0">
        <w:trPr>
          <w:trHeight w:val="783"/>
        </w:trPr>
        <w:tc>
          <w:tcPr>
            <w:tcW w:w="0" w:type="auto"/>
            <w:vMerge/>
            <w:tcMar>
              <w:bottom w:w="57" w:type="dxa"/>
            </w:tcMar>
          </w:tcPr>
          <w:p w14:paraId="31F13004" w14:textId="77777777" w:rsidR="00D138F4" w:rsidRPr="00CB5814" w:rsidRDefault="00D138F4" w:rsidP="00D138F4">
            <w:pPr>
              <w:spacing w:before="40" w:after="40"/>
              <w:jc w:val="center"/>
              <w:rPr>
                <w:sz w:val="24"/>
                <w:szCs w:val="24"/>
              </w:rPr>
            </w:pPr>
          </w:p>
        </w:tc>
        <w:tc>
          <w:tcPr>
            <w:tcW w:w="0" w:type="auto"/>
            <w:gridSpan w:val="3"/>
            <w:vMerge/>
            <w:tcMar>
              <w:bottom w:w="57" w:type="dxa"/>
            </w:tcMar>
          </w:tcPr>
          <w:p w14:paraId="0CCBC83F" w14:textId="77777777" w:rsidR="00D138F4" w:rsidRPr="00CB5814" w:rsidRDefault="00D138F4" w:rsidP="00D138F4">
            <w:pPr>
              <w:spacing w:before="40" w:after="40"/>
              <w:rPr>
                <w:sz w:val="24"/>
                <w:szCs w:val="24"/>
              </w:rPr>
            </w:pPr>
          </w:p>
        </w:tc>
        <w:tc>
          <w:tcPr>
            <w:tcW w:w="0" w:type="auto"/>
            <w:tcBorders>
              <w:top w:val="single" w:sz="4" w:space="0" w:color="4F81BD" w:themeColor="accent1"/>
              <w:bottom w:val="single" w:sz="4" w:space="0" w:color="4F81BD" w:themeColor="accent1"/>
            </w:tcBorders>
            <w:tcMar>
              <w:bottom w:w="57" w:type="dxa"/>
            </w:tcMar>
          </w:tcPr>
          <w:p w14:paraId="00CDD49C" w14:textId="77777777" w:rsidR="00D138F4" w:rsidRPr="00BB0053" w:rsidRDefault="00D138F4" w:rsidP="00D138F4">
            <w:pPr>
              <w:spacing w:before="40" w:after="40"/>
              <w:rPr>
                <w:sz w:val="24"/>
                <w:szCs w:val="24"/>
              </w:rPr>
            </w:pPr>
            <w:r>
              <w:rPr>
                <w:sz w:val="24"/>
                <w:szCs w:val="24"/>
              </w:rPr>
              <w:t>OPIS OGÓLNY:</w:t>
            </w:r>
          </w:p>
          <w:p w14:paraId="73620F3A" w14:textId="50E8FA71" w:rsidR="00D138F4" w:rsidRDefault="009265D0" w:rsidP="00D138F4">
            <w:pPr>
              <w:pStyle w:val="Akapitzlist"/>
              <w:numPr>
                <w:ilvl w:val="0"/>
                <w:numId w:val="3"/>
              </w:numPr>
              <w:spacing w:before="40" w:after="40"/>
              <w:rPr>
                <w:sz w:val="24"/>
                <w:szCs w:val="24"/>
              </w:rPr>
            </w:pPr>
            <w:r>
              <w:rPr>
                <w:sz w:val="24"/>
                <w:szCs w:val="24"/>
              </w:rPr>
              <w:t xml:space="preserve">uproszczona </w:t>
            </w:r>
            <w:r w:rsidR="00D138F4">
              <w:rPr>
                <w:sz w:val="24"/>
                <w:szCs w:val="24"/>
              </w:rPr>
              <w:t xml:space="preserve">makieta stacji, w której podświetlane </w:t>
            </w:r>
            <w:r w:rsidR="00BC7AC1">
              <w:rPr>
                <w:sz w:val="24"/>
                <w:szCs w:val="24"/>
              </w:rPr>
              <w:t xml:space="preserve">(lokalizowane) </w:t>
            </w:r>
            <w:r w:rsidR="00D138F4">
              <w:rPr>
                <w:sz w:val="24"/>
                <w:szCs w:val="24"/>
              </w:rPr>
              <w:t>są zastosowane rozwiązania budowlane (</w:t>
            </w:r>
            <w:r w:rsidR="00D138F4" w:rsidRPr="00BC7AC1">
              <w:rPr>
                <w:sz w:val="24"/>
                <w:szCs w:val="24"/>
              </w:rPr>
              <w:t>systemy wykorzystania wody szarej, systemy ograniczania zużycia energii</w:t>
            </w:r>
            <w:r w:rsidRPr="00BC7AC1">
              <w:rPr>
                <w:sz w:val="24"/>
                <w:szCs w:val="24"/>
              </w:rPr>
              <w:t>, panele</w:t>
            </w:r>
            <w:r w:rsidR="00BC7AC1" w:rsidRPr="00BC7AC1">
              <w:rPr>
                <w:sz w:val="24"/>
                <w:szCs w:val="24"/>
              </w:rPr>
              <w:t xml:space="preserve"> fotowoltaiczne</w:t>
            </w:r>
            <w:r w:rsidRPr="00BC7AC1">
              <w:rPr>
                <w:sz w:val="24"/>
                <w:szCs w:val="24"/>
              </w:rPr>
              <w:t xml:space="preserve">, pompy ciepła, </w:t>
            </w:r>
            <w:r w:rsidR="00BC7AC1" w:rsidRPr="00BC7AC1">
              <w:rPr>
                <w:sz w:val="24"/>
                <w:szCs w:val="24"/>
              </w:rPr>
              <w:t>strefy</w:t>
            </w:r>
            <w:r w:rsidRPr="00BC7AC1">
              <w:rPr>
                <w:sz w:val="24"/>
                <w:szCs w:val="24"/>
              </w:rPr>
              <w:t xml:space="preserve"> </w:t>
            </w:r>
            <w:r w:rsidR="00BC7AC1" w:rsidRPr="00BC7AC1">
              <w:rPr>
                <w:sz w:val="24"/>
                <w:szCs w:val="24"/>
              </w:rPr>
              <w:t>ogrzewania budynku</w:t>
            </w:r>
            <w:r w:rsidR="00BC7AC1">
              <w:rPr>
                <w:sz w:val="24"/>
                <w:szCs w:val="24"/>
              </w:rPr>
              <w:t>)</w:t>
            </w:r>
            <w:r>
              <w:rPr>
                <w:sz w:val="24"/>
                <w:szCs w:val="24"/>
              </w:rPr>
              <w:t xml:space="preserve"> -</w:t>
            </w:r>
            <w:r w:rsidR="00BC7AC1">
              <w:rPr>
                <w:sz w:val="24"/>
                <w:szCs w:val="24"/>
              </w:rPr>
              <w:t>wraz</w:t>
            </w:r>
            <w:r>
              <w:rPr>
                <w:sz w:val="24"/>
                <w:szCs w:val="24"/>
              </w:rPr>
              <w:t xml:space="preserve"> </w:t>
            </w:r>
            <w:r w:rsidR="00BC7AC1">
              <w:rPr>
                <w:sz w:val="24"/>
                <w:szCs w:val="24"/>
              </w:rPr>
              <w:t>z krótką charakterystyką tych rozwiązań</w:t>
            </w:r>
            <w:r w:rsidR="003F366E">
              <w:rPr>
                <w:sz w:val="24"/>
                <w:szCs w:val="24"/>
              </w:rPr>
              <w:t xml:space="preserve"> wskazującą na ich zalety </w:t>
            </w:r>
            <w:r w:rsidR="006B177E">
              <w:rPr>
                <w:sz w:val="24"/>
                <w:szCs w:val="24"/>
              </w:rPr>
              <w:t>w kontekście zrównoważonego rozwoju</w:t>
            </w:r>
          </w:p>
          <w:p w14:paraId="13EF2ADF" w14:textId="77777777" w:rsidR="00D138F4" w:rsidRDefault="00D138F4" w:rsidP="00D138F4">
            <w:pPr>
              <w:pStyle w:val="Akapitzlist"/>
              <w:numPr>
                <w:ilvl w:val="0"/>
                <w:numId w:val="3"/>
              </w:numPr>
              <w:spacing w:before="40" w:after="40"/>
              <w:rPr>
                <w:sz w:val="24"/>
                <w:szCs w:val="24"/>
              </w:rPr>
            </w:pPr>
            <w:r>
              <w:rPr>
                <w:sz w:val="24"/>
                <w:szCs w:val="24"/>
              </w:rPr>
              <w:t>krótki rys historyczny stacji w oparciu o galerię zdjęć</w:t>
            </w:r>
          </w:p>
        </w:tc>
      </w:tr>
      <w:tr w:rsidR="00D138F4" w14:paraId="26CE55BD" w14:textId="77777777" w:rsidTr="00D138F4">
        <w:trPr>
          <w:trHeight w:val="1123"/>
        </w:trPr>
        <w:tc>
          <w:tcPr>
            <w:tcW w:w="0" w:type="auto"/>
            <w:vMerge/>
            <w:tcMar>
              <w:bottom w:w="57" w:type="dxa"/>
            </w:tcMar>
          </w:tcPr>
          <w:p w14:paraId="628BA82A" w14:textId="77777777" w:rsidR="00D138F4" w:rsidRPr="00CB5814" w:rsidRDefault="00D138F4" w:rsidP="00D138F4">
            <w:pPr>
              <w:spacing w:before="40" w:after="40"/>
              <w:jc w:val="center"/>
              <w:rPr>
                <w:sz w:val="24"/>
                <w:szCs w:val="24"/>
              </w:rPr>
            </w:pPr>
          </w:p>
        </w:tc>
        <w:tc>
          <w:tcPr>
            <w:tcW w:w="0" w:type="auto"/>
            <w:gridSpan w:val="3"/>
            <w:vMerge/>
            <w:tcMar>
              <w:bottom w:w="57" w:type="dxa"/>
            </w:tcMar>
          </w:tcPr>
          <w:p w14:paraId="22BF4FDE" w14:textId="77777777" w:rsidR="00D138F4" w:rsidRPr="00CB5814" w:rsidRDefault="00D138F4" w:rsidP="00D138F4">
            <w:pPr>
              <w:spacing w:before="40" w:after="40"/>
              <w:rPr>
                <w:sz w:val="24"/>
                <w:szCs w:val="24"/>
              </w:rPr>
            </w:pPr>
          </w:p>
        </w:tc>
        <w:tc>
          <w:tcPr>
            <w:tcW w:w="0" w:type="auto"/>
            <w:tcBorders>
              <w:top w:val="single" w:sz="4" w:space="0" w:color="4F81BD" w:themeColor="accent1"/>
              <w:bottom w:val="single" w:sz="4" w:space="0" w:color="4F81BD" w:themeColor="accent1"/>
            </w:tcBorders>
            <w:tcMar>
              <w:bottom w:w="57" w:type="dxa"/>
            </w:tcMar>
          </w:tcPr>
          <w:p w14:paraId="2067ADC0" w14:textId="77777777" w:rsidR="00D138F4" w:rsidRDefault="00D138F4" w:rsidP="00D138F4">
            <w:pPr>
              <w:spacing w:before="40" w:after="40"/>
              <w:rPr>
                <w:sz w:val="24"/>
                <w:szCs w:val="24"/>
              </w:rPr>
            </w:pPr>
            <w:r>
              <w:rPr>
                <w:sz w:val="24"/>
                <w:szCs w:val="24"/>
              </w:rPr>
              <w:t>KLUCZOWE ELEMENTY:</w:t>
            </w:r>
          </w:p>
          <w:p w14:paraId="448157C5" w14:textId="77777777" w:rsidR="00D138F4" w:rsidRDefault="00D138F4" w:rsidP="00D138F4">
            <w:pPr>
              <w:pStyle w:val="Akapitzlist"/>
              <w:numPr>
                <w:ilvl w:val="0"/>
                <w:numId w:val="3"/>
              </w:numPr>
              <w:spacing w:before="40" w:after="40"/>
              <w:rPr>
                <w:sz w:val="24"/>
                <w:szCs w:val="24"/>
              </w:rPr>
            </w:pPr>
            <w:r>
              <w:rPr>
                <w:sz w:val="24"/>
                <w:szCs w:val="24"/>
              </w:rPr>
              <w:t>makieta stacji</w:t>
            </w:r>
          </w:p>
          <w:p w14:paraId="3111032C" w14:textId="77777777" w:rsidR="00BC7AC1" w:rsidRDefault="00BC7AC1" w:rsidP="00D138F4">
            <w:pPr>
              <w:pStyle w:val="Akapitzlist"/>
              <w:numPr>
                <w:ilvl w:val="0"/>
                <w:numId w:val="3"/>
              </w:numPr>
              <w:spacing w:before="40" w:after="40"/>
              <w:rPr>
                <w:sz w:val="24"/>
                <w:szCs w:val="24"/>
              </w:rPr>
            </w:pPr>
            <w:r>
              <w:rPr>
                <w:sz w:val="24"/>
                <w:szCs w:val="24"/>
              </w:rPr>
              <w:t>krótka charakterystyka zastosowanych rozwiązań oszczędzających energię i wodę</w:t>
            </w:r>
          </w:p>
          <w:p w14:paraId="74B38A52" w14:textId="77777777" w:rsidR="00D138F4" w:rsidRDefault="00D138F4" w:rsidP="00D138F4">
            <w:pPr>
              <w:pStyle w:val="Akapitzlist"/>
              <w:numPr>
                <w:ilvl w:val="0"/>
                <w:numId w:val="3"/>
              </w:numPr>
              <w:spacing w:before="40" w:after="40"/>
              <w:rPr>
                <w:sz w:val="24"/>
                <w:szCs w:val="24"/>
              </w:rPr>
            </w:pPr>
            <w:r>
              <w:rPr>
                <w:sz w:val="24"/>
                <w:szCs w:val="24"/>
              </w:rPr>
              <w:t>galeria zdjęć (mogą być wyświetlane na wbudowanym ekranie)</w:t>
            </w:r>
          </w:p>
        </w:tc>
      </w:tr>
      <w:tr w:rsidR="00D138F4" w14:paraId="76698BFD" w14:textId="77777777" w:rsidTr="00D138F4">
        <w:trPr>
          <w:trHeight w:val="1318"/>
        </w:trPr>
        <w:tc>
          <w:tcPr>
            <w:tcW w:w="0" w:type="auto"/>
            <w:vMerge/>
            <w:tcMar>
              <w:bottom w:w="57" w:type="dxa"/>
            </w:tcMar>
          </w:tcPr>
          <w:p w14:paraId="54BC0781" w14:textId="77777777" w:rsidR="00D138F4" w:rsidRPr="00CB5814" w:rsidRDefault="00D138F4" w:rsidP="00D138F4">
            <w:pPr>
              <w:spacing w:before="40" w:after="40"/>
              <w:jc w:val="center"/>
              <w:rPr>
                <w:sz w:val="24"/>
                <w:szCs w:val="24"/>
              </w:rPr>
            </w:pPr>
          </w:p>
        </w:tc>
        <w:tc>
          <w:tcPr>
            <w:tcW w:w="0" w:type="auto"/>
            <w:gridSpan w:val="3"/>
            <w:vMerge/>
            <w:tcMar>
              <w:bottom w:w="57" w:type="dxa"/>
            </w:tcMar>
          </w:tcPr>
          <w:p w14:paraId="4C78C384" w14:textId="77777777" w:rsidR="00D138F4" w:rsidRPr="00CB5814" w:rsidRDefault="00D138F4" w:rsidP="00D138F4">
            <w:pPr>
              <w:spacing w:before="40" w:after="40"/>
              <w:rPr>
                <w:sz w:val="24"/>
                <w:szCs w:val="24"/>
              </w:rPr>
            </w:pPr>
          </w:p>
        </w:tc>
        <w:tc>
          <w:tcPr>
            <w:tcW w:w="0" w:type="auto"/>
            <w:tcBorders>
              <w:top w:val="single" w:sz="4" w:space="0" w:color="4F81BD" w:themeColor="accent1"/>
              <w:bottom w:val="single" w:sz="4" w:space="0" w:color="4F81BD" w:themeColor="accent1"/>
            </w:tcBorders>
            <w:tcMar>
              <w:bottom w:w="57" w:type="dxa"/>
            </w:tcMar>
          </w:tcPr>
          <w:p w14:paraId="4FF18F1F" w14:textId="77777777" w:rsidR="00D138F4" w:rsidRPr="00BB0053" w:rsidRDefault="00D138F4" w:rsidP="00D138F4">
            <w:pPr>
              <w:spacing w:before="40" w:after="40"/>
              <w:rPr>
                <w:sz w:val="24"/>
                <w:szCs w:val="24"/>
              </w:rPr>
            </w:pPr>
            <w:r>
              <w:rPr>
                <w:sz w:val="24"/>
                <w:szCs w:val="24"/>
              </w:rPr>
              <w:t>KORZYSTANIE Z EKSPONATU:</w:t>
            </w:r>
          </w:p>
          <w:p w14:paraId="010C6EE2" w14:textId="77777777" w:rsidR="00D138F4" w:rsidRDefault="00D138F4" w:rsidP="00D138F4">
            <w:pPr>
              <w:pStyle w:val="Akapitzlist"/>
              <w:numPr>
                <w:ilvl w:val="0"/>
                <w:numId w:val="3"/>
              </w:numPr>
              <w:spacing w:before="40" w:after="40"/>
              <w:rPr>
                <w:sz w:val="24"/>
                <w:szCs w:val="24"/>
              </w:rPr>
            </w:pPr>
            <w:r>
              <w:rPr>
                <w:sz w:val="24"/>
                <w:szCs w:val="24"/>
              </w:rPr>
              <w:t>zwiedzający oglądając galerię zdjęć zapoznają się z historią stacji w Urwitałcie</w:t>
            </w:r>
          </w:p>
          <w:p w14:paraId="550686AD" w14:textId="77777777" w:rsidR="00D138F4" w:rsidRDefault="00D138F4" w:rsidP="00D138F4">
            <w:pPr>
              <w:pStyle w:val="Akapitzlist"/>
              <w:numPr>
                <w:ilvl w:val="0"/>
                <w:numId w:val="3"/>
              </w:numPr>
              <w:spacing w:before="40" w:after="40"/>
              <w:rPr>
                <w:sz w:val="24"/>
                <w:szCs w:val="24"/>
              </w:rPr>
            </w:pPr>
            <w:r>
              <w:rPr>
                <w:sz w:val="24"/>
                <w:szCs w:val="24"/>
              </w:rPr>
              <w:t>analizując makietę stacji poznają również nowoczesne rozwiązania technologiczne zastosowane w budynku</w:t>
            </w:r>
          </w:p>
        </w:tc>
      </w:tr>
      <w:tr w:rsidR="00D138F4" w14:paraId="22F388E5" w14:textId="77777777" w:rsidTr="00D138F4">
        <w:trPr>
          <w:trHeight w:val="989"/>
        </w:trPr>
        <w:tc>
          <w:tcPr>
            <w:tcW w:w="0" w:type="auto"/>
            <w:vMerge/>
            <w:tcMar>
              <w:bottom w:w="57" w:type="dxa"/>
            </w:tcMar>
          </w:tcPr>
          <w:p w14:paraId="4A2C58DA" w14:textId="77777777" w:rsidR="00D138F4" w:rsidRPr="00CB5814" w:rsidRDefault="00D138F4" w:rsidP="00D138F4">
            <w:pPr>
              <w:spacing w:before="40" w:after="40"/>
              <w:jc w:val="center"/>
              <w:rPr>
                <w:sz w:val="24"/>
                <w:szCs w:val="24"/>
              </w:rPr>
            </w:pPr>
          </w:p>
        </w:tc>
        <w:tc>
          <w:tcPr>
            <w:tcW w:w="0" w:type="auto"/>
            <w:gridSpan w:val="3"/>
            <w:vMerge/>
            <w:tcMar>
              <w:bottom w:w="57" w:type="dxa"/>
            </w:tcMar>
          </w:tcPr>
          <w:p w14:paraId="22598B6C" w14:textId="77777777" w:rsidR="00D138F4" w:rsidRPr="00CB5814" w:rsidRDefault="00D138F4" w:rsidP="00D138F4">
            <w:pPr>
              <w:spacing w:before="40" w:after="40"/>
              <w:rPr>
                <w:sz w:val="24"/>
                <w:szCs w:val="24"/>
              </w:rPr>
            </w:pPr>
          </w:p>
        </w:tc>
        <w:tc>
          <w:tcPr>
            <w:tcW w:w="0" w:type="auto"/>
            <w:tcBorders>
              <w:top w:val="single" w:sz="4" w:space="0" w:color="4F81BD" w:themeColor="accent1"/>
              <w:bottom w:val="single" w:sz="4" w:space="0" w:color="4F81BD" w:themeColor="accent1"/>
            </w:tcBorders>
            <w:tcMar>
              <w:bottom w:w="57" w:type="dxa"/>
            </w:tcMar>
          </w:tcPr>
          <w:p w14:paraId="60467B1C" w14:textId="77777777" w:rsidR="00D138F4" w:rsidRDefault="00D138F4" w:rsidP="00D138F4">
            <w:pPr>
              <w:spacing w:before="40" w:after="40"/>
              <w:rPr>
                <w:sz w:val="24"/>
                <w:szCs w:val="24"/>
              </w:rPr>
            </w:pPr>
            <w:r>
              <w:rPr>
                <w:sz w:val="24"/>
                <w:szCs w:val="24"/>
              </w:rPr>
              <w:t>ORIENTACYJNE WYMIARY I UWAGI DODATKOWE:</w:t>
            </w:r>
          </w:p>
          <w:p w14:paraId="0AEDC8F3" w14:textId="77777777" w:rsidR="00D138F4" w:rsidRDefault="00D138F4" w:rsidP="00F95CCD">
            <w:pPr>
              <w:pStyle w:val="Akapitzlist"/>
              <w:numPr>
                <w:ilvl w:val="0"/>
                <w:numId w:val="14"/>
              </w:numPr>
              <w:spacing w:before="40" w:after="40"/>
              <w:rPr>
                <w:sz w:val="24"/>
                <w:szCs w:val="24"/>
              </w:rPr>
            </w:pPr>
            <w:r>
              <w:rPr>
                <w:sz w:val="24"/>
                <w:szCs w:val="24"/>
              </w:rPr>
              <w:t xml:space="preserve">makieta powinna być umieszczona na wysokości około 80-100cm </w:t>
            </w:r>
          </w:p>
          <w:p w14:paraId="5F42DBB5" w14:textId="77777777" w:rsidR="00D138F4" w:rsidRDefault="00D138F4" w:rsidP="00D138F4">
            <w:pPr>
              <w:pStyle w:val="Akapitzlist"/>
              <w:numPr>
                <w:ilvl w:val="0"/>
                <w:numId w:val="3"/>
              </w:numPr>
              <w:spacing w:before="40" w:after="40"/>
              <w:rPr>
                <w:sz w:val="24"/>
                <w:szCs w:val="24"/>
              </w:rPr>
            </w:pPr>
            <w:r w:rsidRPr="0045066E">
              <w:rPr>
                <w:sz w:val="24"/>
                <w:szCs w:val="24"/>
              </w:rPr>
              <w:t xml:space="preserve">wymiar </w:t>
            </w:r>
            <w:r>
              <w:rPr>
                <w:sz w:val="24"/>
                <w:szCs w:val="24"/>
              </w:rPr>
              <w:t>stanowiska to około 150 cm długości na 80 cm szerokości</w:t>
            </w:r>
          </w:p>
        </w:tc>
      </w:tr>
      <w:tr w:rsidR="00C938E3" w14:paraId="10507F3E" w14:textId="77777777" w:rsidTr="00C10995">
        <w:trPr>
          <w:trHeight w:val="964"/>
        </w:trPr>
        <w:tc>
          <w:tcPr>
            <w:tcW w:w="0" w:type="auto"/>
            <w:vMerge w:val="restart"/>
            <w:tcBorders>
              <w:top w:val="single" w:sz="12" w:space="0" w:color="4F81BD" w:themeColor="accent1"/>
            </w:tcBorders>
            <w:tcMar>
              <w:bottom w:w="57" w:type="dxa"/>
            </w:tcMar>
            <w:vAlign w:val="center"/>
          </w:tcPr>
          <w:p w14:paraId="73D7805F" w14:textId="77777777" w:rsidR="00C938E3" w:rsidRPr="00CB5814" w:rsidRDefault="00D138F4" w:rsidP="001E0A0E">
            <w:pPr>
              <w:spacing w:before="40" w:after="40"/>
              <w:rPr>
                <w:sz w:val="24"/>
                <w:szCs w:val="24"/>
              </w:rPr>
            </w:pPr>
            <w:r>
              <w:rPr>
                <w:sz w:val="24"/>
                <w:szCs w:val="24"/>
              </w:rPr>
              <w:t>5</w:t>
            </w:r>
            <w:r w:rsidR="00C938E3" w:rsidRPr="00CB5814">
              <w:rPr>
                <w:sz w:val="24"/>
                <w:szCs w:val="24"/>
              </w:rPr>
              <w:t>.</w:t>
            </w:r>
          </w:p>
        </w:tc>
        <w:tc>
          <w:tcPr>
            <w:tcW w:w="0" w:type="auto"/>
            <w:gridSpan w:val="3"/>
            <w:vMerge w:val="restart"/>
            <w:tcBorders>
              <w:top w:val="single" w:sz="12" w:space="0" w:color="4F81BD" w:themeColor="accent1"/>
            </w:tcBorders>
            <w:tcMar>
              <w:bottom w:w="57" w:type="dxa"/>
            </w:tcMar>
            <w:vAlign w:val="center"/>
          </w:tcPr>
          <w:p w14:paraId="2D64ABC8" w14:textId="77777777" w:rsidR="00C938E3" w:rsidRPr="00CB5814" w:rsidRDefault="00D138F4" w:rsidP="001E0A0E">
            <w:pPr>
              <w:spacing w:before="40" w:after="40"/>
              <w:rPr>
                <w:sz w:val="24"/>
                <w:szCs w:val="24"/>
              </w:rPr>
            </w:pPr>
            <w:r>
              <w:rPr>
                <w:sz w:val="24"/>
                <w:szCs w:val="24"/>
              </w:rPr>
              <w:t>LODOWIEC</w:t>
            </w:r>
            <w:r>
              <w:rPr>
                <w:sz w:val="24"/>
                <w:szCs w:val="24"/>
              </w:rPr>
              <w:br/>
              <w:t>(interaktywny 4</w:t>
            </w:r>
            <w:r w:rsidR="00C938E3" w:rsidRPr="00CB5814">
              <w:rPr>
                <w:sz w:val="24"/>
                <w:szCs w:val="24"/>
              </w:rPr>
              <w:t>)</w:t>
            </w:r>
          </w:p>
        </w:tc>
        <w:tc>
          <w:tcPr>
            <w:tcW w:w="0" w:type="auto"/>
            <w:tcBorders>
              <w:top w:val="single" w:sz="12" w:space="0" w:color="4F81BD" w:themeColor="accent1"/>
            </w:tcBorders>
            <w:tcMar>
              <w:bottom w:w="57" w:type="dxa"/>
            </w:tcMar>
          </w:tcPr>
          <w:p w14:paraId="0A1EE775" w14:textId="77777777" w:rsidR="00C938E3" w:rsidRPr="00BB0053" w:rsidRDefault="00C938E3" w:rsidP="00BB0053">
            <w:pPr>
              <w:spacing w:before="40" w:after="40"/>
              <w:rPr>
                <w:sz w:val="24"/>
                <w:szCs w:val="24"/>
              </w:rPr>
            </w:pPr>
            <w:r>
              <w:rPr>
                <w:sz w:val="24"/>
                <w:szCs w:val="24"/>
              </w:rPr>
              <w:t>CEL:</w:t>
            </w:r>
          </w:p>
          <w:p w14:paraId="5EA23823" w14:textId="77777777" w:rsidR="00C938E3" w:rsidRPr="00C938E3" w:rsidRDefault="00C938E3" w:rsidP="00C938E3">
            <w:pPr>
              <w:pStyle w:val="Akapitzlist"/>
              <w:numPr>
                <w:ilvl w:val="0"/>
                <w:numId w:val="1"/>
              </w:numPr>
              <w:spacing w:before="40" w:after="40"/>
              <w:rPr>
                <w:sz w:val="24"/>
                <w:szCs w:val="24"/>
              </w:rPr>
            </w:pPr>
            <w:r>
              <w:rPr>
                <w:sz w:val="24"/>
                <w:szCs w:val="24"/>
              </w:rPr>
              <w:t xml:space="preserve">eksponat </w:t>
            </w:r>
            <w:r w:rsidRPr="00CB5814">
              <w:rPr>
                <w:sz w:val="24"/>
                <w:szCs w:val="24"/>
              </w:rPr>
              <w:t xml:space="preserve">pokazuje ukształtowanie </w:t>
            </w:r>
            <w:r>
              <w:rPr>
                <w:sz w:val="24"/>
                <w:szCs w:val="24"/>
              </w:rPr>
              <w:t>terenu i przyrody jako wypadkową</w:t>
            </w:r>
            <w:r w:rsidRPr="00CB5814">
              <w:rPr>
                <w:sz w:val="24"/>
                <w:szCs w:val="24"/>
              </w:rPr>
              <w:t xml:space="preserve"> działań sił natury i człowieka</w:t>
            </w:r>
          </w:p>
        </w:tc>
      </w:tr>
      <w:tr w:rsidR="00C938E3" w14:paraId="06E67781" w14:textId="77777777" w:rsidTr="007E2400">
        <w:trPr>
          <w:trHeight w:val="2136"/>
        </w:trPr>
        <w:tc>
          <w:tcPr>
            <w:tcW w:w="0" w:type="auto"/>
            <w:vMerge/>
            <w:tcMar>
              <w:bottom w:w="57" w:type="dxa"/>
            </w:tcMar>
            <w:vAlign w:val="center"/>
          </w:tcPr>
          <w:p w14:paraId="7B2E2FE8" w14:textId="77777777" w:rsidR="00C938E3" w:rsidRPr="00CB5814" w:rsidRDefault="00C938E3" w:rsidP="001E0A0E">
            <w:pPr>
              <w:spacing w:before="40" w:after="40"/>
              <w:rPr>
                <w:sz w:val="24"/>
                <w:szCs w:val="24"/>
              </w:rPr>
            </w:pPr>
          </w:p>
        </w:tc>
        <w:tc>
          <w:tcPr>
            <w:tcW w:w="0" w:type="auto"/>
            <w:gridSpan w:val="3"/>
            <w:vMerge/>
            <w:tcMar>
              <w:bottom w:w="57" w:type="dxa"/>
            </w:tcMar>
            <w:vAlign w:val="center"/>
          </w:tcPr>
          <w:p w14:paraId="35F0D4F0" w14:textId="77777777" w:rsidR="00C938E3" w:rsidRPr="00CB5814" w:rsidRDefault="00C938E3" w:rsidP="001E0A0E">
            <w:pPr>
              <w:spacing w:before="40" w:after="40"/>
              <w:rPr>
                <w:sz w:val="24"/>
                <w:szCs w:val="24"/>
              </w:rPr>
            </w:pPr>
          </w:p>
        </w:tc>
        <w:tc>
          <w:tcPr>
            <w:tcW w:w="0" w:type="auto"/>
            <w:tcMar>
              <w:bottom w:w="57" w:type="dxa"/>
            </w:tcMar>
          </w:tcPr>
          <w:p w14:paraId="7325C630" w14:textId="77777777" w:rsidR="00C938E3" w:rsidRPr="00BB0053" w:rsidRDefault="00C938E3" w:rsidP="00BB0053">
            <w:pPr>
              <w:spacing w:before="40" w:after="40"/>
              <w:rPr>
                <w:sz w:val="24"/>
                <w:szCs w:val="24"/>
              </w:rPr>
            </w:pPr>
            <w:r>
              <w:rPr>
                <w:sz w:val="24"/>
                <w:szCs w:val="24"/>
              </w:rPr>
              <w:t>OPIS OGÓLNY:</w:t>
            </w:r>
          </w:p>
          <w:p w14:paraId="0B3118D3" w14:textId="77777777" w:rsidR="00C938E3" w:rsidRPr="00CB5814" w:rsidRDefault="00C938E3" w:rsidP="003960BF">
            <w:pPr>
              <w:pStyle w:val="Akapitzlist"/>
              <w:numPr>
                <w:ilvl w:val="0"/>
                <w:numId w:val="1"/>
              </w:numPr>
              <w:spacing w:before="40" w:after="40"/>
              <w:rPr>
                <w:sz w:val="24"/>
                <w:szCs w:val="24"/>
              </w:rPr>
            </w:pPr>
            <w:r w:rsidRPr="00CB5814">
              <w:rPr>
                <w:sz w:val="24"/>
                <w:szCs w:val="24"/>
              </w:rPr>
              <w:t>przes</w:t>
            </w:r>
            <w:r>
              <w:rPr>
                <w:sz w:val="24"/>
                <w:szCs w:val="24"/>
              </w:rPr>
              <w:t xml:space="preserve">uwana ręcznie duża bryła lądolodu </w:t>
            </w:r>
            <w:r w:rsidRPr="00CB5814">
              <w:rPr>
                <w:sz w:val="24"/>
                <w:szCs w:val="24"/>
              </w:rPr>
              <w:t>aktywująca animację pokazującą powstawanie rzeźby terenu po przejściu lodowca, a następnie zarastanie Mazur, wylesianie, pożary, budowanie itp.</w:t>
            </w:r>
          </w:p>
          <w:p w14:paraId="75921404" w14:textId="77777777" w:rsidR="00C938E3" w:rsidRDefault="00C938E3" w:rsidP="003960BF">
            <w:pPr>
              <w:pStyle w:val="Akapitzlist"/>
              <w:numPr>
                <w:ilvl w:val="0"/>
                <w:numId w:val="1"/>
              </w:numPr>
              <w:spacing w:before="40" w:after="40"/>
              <w:rPr>
                <w:sz w:val="24"/>
                <w:szCs w:val="24"/>
              </w:rPr>
            </w:pPr>
            <w:r w:rsidRPr="00CB5814">
              <w:rPr>
                <w:sz w:val="24"/>
                <w:szCs w:val="24"/>
              </w:rPr>
              <w:t>widoczny jest zegar czasu</w:t>
            </w:r>
            <w:r>
              <w:rPr>
                <w:sz w:val="24"/>
                <w:szCs w:val="24"/>
              </w:rPr>
              <w:t xml:space="preserve"> oraz termometr średniej temperatury (wskazujący na panujący klimat)</w:t>
            </w:r>
          </w:p>
          <w:p w14:paraId="0016D498" w14:textId="77777777" w:rsidR="00C938E3" w:rsidRDefault="00C938E3" w:rsidP="000F2467">
            <w:pPr>
              <w:pStyle w:val="Akapitzlist"/>
              <w:numPr>
                <w:ilvl w:val="0"/>
                <w:numId w:val="1"/>
              </w:numPr>
              <w:spacing w:before="40" w:after="40"/>
              <w:rPr>
                <w:rFonts w:ascii="Arial" w:hAnsi="Arial" w:cs="Arial"/>
                <w:color w:val="222222"/>
                <w:shd w:val="clear" w:color="auto" w:fill="FFFFFF"/>
              </w:rPr>
            </w:pPr>
            <w:r>
              <w:rPr>
                <w:sz w:val="24"/>
                <w:szCs w:val="24"/>
              </w:rPr>
              <w:t>bryła lodowca jest w przekroju, gdzie zaznaczone są rodzaje lodu (firn, lód firnowy, lód lodowcowy), zakres lądolodu, czoło lodowca oraz siły i kierunek (zwrot) ich działania (gdzie lód naciska na siebie, a gdzie na podłoże kształtując powierzchnię rzeźby terenu)</w:t>
            </w:r>
          </w:p>
        </w:tc>
      </w:tr>
      <w:tr w:rsidR="00C938E3" w14:paraId="792637BF" w14:textId="77777777" w:rsidTr="000C33C9">
        <w:trPr>
          <w:trHeight w:val="2135"/>
        </w:trPr>
        <w:tc>
          <w:tcPr>
            <w:tcW w:w="0" w:type="auto"/>
            <w:vMerge/>
            <w:tcMar>
              <w:bottom w:w="57" w:type="dxa"/>
            </w:tcMar>
          </w:tcPr>
          <w:p w14:paraId="528350C0" w14:textId="77777777" w:rsidR="00C938E3" w:rsidRDefault="00C938E3"/>
        </w:tc>
        <w:tc>
          <w:tcPr>
            <w:tcW w:w="0" w:type="auto"/>
            <w:gridSpan w:val="3"/>
            <w:vMerge/>
            <w:tcMar>
              <w:bottom w:w="57" w:type="dxa"/>
            </w:tcMar>
          </w:tcPr>
          <w:p w14:paraId="12BDC8C9" w14:textId="77777777" w:rsidR="00C938E3" w:rsidRDefault="00C938E3"/>
        </w:tc>
        <w:tc>
          <w:tcPr>
            <w:tcW w:w="0" w:type="auto"/>
            <w:tcMar>
              <w:bottom w:w="57" w:type="dxa"/>
            </w:tcMar>
          </w:tcPr>
          <w:p w14:paraId="15CC9207" w14:textId="77777777" w:rsidR="00C938E3" w:rsidRPr="00BB0053" w:rsidRDefault="00C938E3" w:rsidP="000C33C9">
            <w:pPr>
              <w:spacing w:before="40" w:after="40"/>
              <w:rPr>
                <w:sz w:val="24"/>
                <w:szCs w:val="24"/>
              </w:rPr>
            </w:pPr>
            <w:r>
              <w:rPr>
                <w:sz w:val="24"/>
                <w:szCs w:val="24"/>
              </w:rPr>
              <w:t>KLUCZOWE ELEMENTY:</w:t>
            </w:r>
          </w:p>
          <w:p w14:paraId="640AC333" w14:textId="77777777" w:rsidR="00C938E3" w:rsidRDefault="00C938E3" w:rsidP="00826C5D">
            <w:pPr>
              <w:pStyle w:val="Akapitzlist"/>
              <w:numPr>
                <w:ilvl w:val="0"/>
                <w:numId w:val="1"/>
              </w:numPr>
              <w:rPr>
                <w:sz w:val="24"/>
                <w:szCs w:val="24"/>
              </w:rPr>
            </w:pPr>
            <w:r>
              <w:rPr>
                <w:sz w:val="24"/>
                <w:szCs w:val="24"/>
              </w:rPr>
              <w:t>dwuczęściowa płaska powierzchnia składająca się z części bazowej, gdzie znajduje się bryła lodowca w stanie spoczynku oraz części na której wyświetlana jest animacja prezentująca zmiany zachodzące na obszarze współczesnych Mazur</w:t>
            </w:r>
          </w:p>
          <w:p w14:paraId="0BEF5F43" w14:textId="77777777" w:rsidR="00C938E3" w:rsidRPr="00046980" w:rsidRDefault="00C938E3" w:rsidP="00826C5D">
            <w:pPr>
              <w:pStyle w:val="Akapitzlist"/>
              <w:numPr>
                <w:ilvl w:val="0"/>
                <w:numId w:val="1"/>
              </w:numPr>
              <w:rPr>
                <w:sz w:val="24"/>
                <w:szCs w:val="24"/>
              </w:rPr>
            </w:pPr>
            <w:r>
              <w:rPr>
                <w:sz w:val="24"/>
                <w:szCs w:val="24"/>
              </w:rPr>
              <w:t>bryła lodowca składająca się z części sztywnej z naniesionym przekrojem lodowca i zaznaczonymi siłami działania oraz z części plastycznej (składającej się) stanowiącej model pokrycia terenu lądolodem w trakcie zlodowacenia</w:t>
            </w:r>
          </w:p>
        </w:tc>
      </w:tr>
      <w:tr w:rsidR="00C938E3" w14:paraId="27A03156" w14:textId="77777777" w:rsidTr="007A2B18">
        <w:trPr>
          <w:trHeight w:val="684"/>
        </w:trPr>
        <w:tc>
          <w:tcPr>
            <w:tcW w:w="0" w:type="auto"/>
            <w:vMerge/>
            <w:tcMar>
              <w:bottom w:w="57" w:type="dxa"/>
            </w:tcMar>
          </w:tcPr>
          <w:p w14:paraId="4A35933F" w14:textId="77777777" w:rsidR="00C938E3" w:rsidRDefault="00C938E3"/>
        </w:tc>
        <w:tc>
          <w:tcPr>
            <w:tcW w:w="0" w:type="auto"/>
            <w:gridSpan w:val="3"/>
            <w:vMerge/>
            <w:tcMar>
              <w:bottom w:w="57" w:type="dxa"/>
            </w:tcMar>
          </w:tcPr>
          <w:p w14:paraId="045EB148" w14:textId="77777777" w:rsidR="00C938E3" w:rsidRDefault="00C938E3"/>
        </w:tc>
        <w:tc>
          <w:tcPr>
            <w:tcW w:w="0" w:type="auto"/>
            <w:tcMar>
              <w:bottom w:w="57" w:type="dxa"/>
            </w:tcMar>
          </w:tcPr>
          <w:p w14:paraId="3FC3BF05" w14:textId="77777777" w:rsidR="00C938E3" w:rsidRPr="00BB0053" w:rsidRDefault="00BE062E" w:rsidP="000C33C9">
            <w:pPr>
              <w:spacing w:before="40" w:after="40"/>
              <w:rPr>
                <w:sz w:val="24"/>
                <w:szCs w:val="24"/>
              </w:rPr>
            </w:pPr>
            <w:r>
              <w:rPr>
                <w:sz w:val="24"/>
                <w:szCs w:val="24"/>
              </w:rPr>
              <w:t>KORZYSTANIE Z EKSPONATU</w:t>
            </w:r>
            <w:r w:rsidR="00C938E3">
              <w:rPr>
                <w:sz w:val="24"/>
                <w:szCs w:val="24"/>
              </w:rPr>
              <w:t>:</w:t>
            </w:r>
          </w:p>
          <w:p w14:paraId="5383EE91" w14:textId="77777777" w:rsidR="00C938E3" w:rsidRDefault="00C938E3" w:rsidP="00826C5D">
            <w:pPr>
              <w:pStyle w:val="Akapitzlist"/>
              <w:numPr>
                <w:ilvl w:val="0"/>
                <w:numId w:val="1"/>
              </w:numPr>
              <w:rPr>
                <w:sz w:val="24"/>
                <w:szCs w:val="24"/>
              </w:rPr>
            </w:pPr>
            <w:r>
              <w:rPr>
                <w:sz w:val="24"/>
                <w:szCs w:val="24"/>
              </w:rPr>
              <w:t>zwiedzający przesuwa bryłę lodowca z części bazowej na część interaktywną, co uruchamia animację prezentującą zjawiska związane z nachodzeniem lodowca (podczas zlodowaceń) takie jak usypywanie się moreny czołowej, wypływanie przez nią wód lodowcowych żłobiących teren itp.</w:t>
            </w:r>
          </w:p>
          <w:p w14:paraId="07642305" w14:textId="77777777" w:rsidR="00C938E3" w:rsidRPr="007A2B18" w:rsidRDefault="00C938E3" w:rsidP="007A2B18">
            <w:pPr>
              <w:pStyle w:val="Akapitzlist"/>
              <w:numPr>
                <w:ilvl w:val="0"/>
                <w:numId w:val="1"/>
              </w:numPr>
              <w:rPr>
                <w:sz w:val="24"/>
                <w:szCs w:val="24"/>
              </w:rPr>
            </w:pPr>
            <w:r>
              <w:rPr>
                <w:sz w:val="24"/>
                <w:szCs w:val="24"/>
              </w:rPr>
              <w:t>gdy zwiedzający cofa bryłę do pozycji wyjściowej (powodując powrót eksponatu do pozycji startowej) na powierzchni interaktywnej wyświetlana jest animacja prezentująca procesy związane z wycofywaniem się lądododu, a następnie procesy historyczne prowadzące do uzyskania współczesnego obrazu rejonu Wielkich Jezior</w:t>
            </w:r>
          </w:p>
        </w:tc>
      </w:tr>
      <w:tr w:rsidR="00C938E3" w14:paraId="079D97FD" w14:textId="77777777" w:rsidTr="00185177">
        <w:trPr>
          <w:trHeight w:val="3583"/>
        </w:trPr>
        <w:tc>
          <w:tcPr>
            <w:tcW w:w="0" w:type="auto"/>
            <w:vMerge/>
            <w:tcMar>
              <w:bottom w:w="57" w:type="dxa"/>
            </w:tcMar>
          </w:tcPr>
          <w:p w14:paraId="479184C3" w14:textId="77777777" w:rsidR="00C938E3" w:rsidRDefault="00C938E3"/>
        </w:tc>
        <w:tc>
          <w:tcPr>
            <w:tcW w:w="0" w:type="auto"/>
            <w:gridSpan w:val="3"/>
            <w:vMerge/>
            <w:tcMar>
              <w:bottom w:w="57" w:type="dxa"/>
            </w:tcMar>
          </w:tcPr>
          <w:p w14:paraId="349F027C" w14:textId="77777777" w:rsidR="00C938E3" w:rsidRDefault="00C938E3"/>
        </w:tc>
        <w:tc>
          <w:tcPr>
            <w:tcW w:w="0" w:type="auto"/>
            <w:tcMar>
              <w:bottom w:w="57" w:type="dxa"/>
            </w:tcMar>
          </w:tcPr>
          <w:p w14:paraId="532F1A20" w14:textId="77777777" w:rsidR="00C938E3" w:rsidRPr="00BB0053" w:rsidRDefault="00C938E3" w:rsidP="007A2B18">
            <w:pPr>
              <w:spacing w:before="40" w:after="40"/>
              <w:rPr>
                <w:sz w:val="24"/>
                <w:szCs w:val="24"/>
              </w:rPr>
            </w:pPr>
            <w:r>
              <w:rPr>
                <w:sz w:val="24"/>
                <w:szCs w:val="24"/>
              </w:rPr>
              <w:t xml:space="preserve">ORIENTACYJNE WYMIARY I </w:t>
            </w:r>
            <w:r w:rsidR="00DC3CEA">
              <w:rPr>
                <w:sz w:val="24"/>
                <w:szCs w:val="24"/>
              </w:rPr>
              <w:t>UWAGI DODATKOWE</w:t>
            </w:r>
            <w:r>
              <w:rPr>
                <w:sz w:val="24"/>
                <w:szCs w:val="24"/>
              </w:rPr>
              <w:t>:</w:t>
            </w:r>
          </w:p>
          <w:p w14:paraId="510A179D" w14:textId="77777777" w:rsidR="00C938E3" w:rsidRDefault="00C938E3" w:rsidP="007A2B18">
            <w:pPr>
              <w:pStyle w:val="Akapitzlist"/>
              <w:numPr>
                <w:ilvl w:val="0"/>
                <w:numId w:val="1"/>
              </w:numPr>
              <w:rPr>
                <w:sz w:val="24"/>
                <w:szCs w:val="24"/>
              </w:rPr>
            </w:pPr>
            <w:r>
              <w:rPr>
                <w:sz w:val="24"/>
                <w:szCs w:val="24"/>
              </w:rPr>
              <w:t xml:space="preserve">bryła lodowca powinna być przestrzenna o szerokości </w:t>
            </w:r>
            <w:r w:rsidRPr="007A2B18">
              <w:rPr>
                <w:sz w:val="24"/>
                <w:szCs w:val="24"/>
              </w:rPr>
              <w:t>około 100cm (i proporcjonalnej wysokości, umożliwiającej stworzenie czytelnego przekroju przez lodowiec)</w:t>
            </w:r>
            <w:r>
              <w:rPr>
                <w:sz w:val="24"/>
                <w:szCs w:val="24"/>
              </w:rPr>
              <w:t>, a całość w momencie maksymalnego nasunięcia na powierzchnię interaktywną powinna ją pokrywać</w:t>
            </w:r>
          </w:p>
          <w:p w14:paraId="0B38C1A6" w14:textId="77777777" w:rsidR="00C938E3" w:rsidRDefault="00C938E3" w:rsidP="007A2B18">
            <w:pPr>
              <w:pStyle w:val="Akapitzlist"/>
              <w:numPr>
                <w:ilvl w:val="0"/>
                <w:numId w:val="1"/>
              </w:numPr>
              <w:rPr>
                <w:sz w:val="24"/>
                <w:szCs w:val="24"/>
              </w:rPr>
            </w:pPr>
            <w:r>
              <w:rPr>
                <w:sz w:val="24"/>
                <w:szCs w:val="24"/>
              </w:rPr>
              <w:t>bryła lodowca powinna mieć uchwyty umożliwiające wygodne jej nasuwanie na powierzchnię interaktywną, a całość musi być trwała i odporna na uszkodzenia i częste przesuwanie</w:t>
            </w:r>
          </w:p>
          <w:p w14:paraId="1B69A817" w14:textId="77777777" w:rsidR="00C938E3" w:rsidRDefault="00C938E3" w:rsidP="007A2B18">
            <w:pPr>
              <w:pStyle w:val="Akapitzlist"/>
              <w:numPr>
                <w:ilvl w:val="0"/>
                <w:numId w:val="1"/>
              </w:numPr>
              <w:rPr>
                <w:sz w:val="24"/>
                <w:szCs w:val="24"/>
              </w:rPr>
            </w:pPr>
            <w:r>
              <w:rPr>
                <w:sz w:val="24"/>
                <w:szCs w:val="24"/>
              </w:rPr>
              <w:t xml:space="preserve">powierzchnie płaskie powinny być usytuowane około 80 cm nad ziemią, o szerokości zbliżonej do szerokości bryły lodowca , o długości dopasowanej tak aby wyświetlana animacja była czytelna i możliwa do swobodnego objęcia wzrokiem, jednak nie krótsza niż 2 długości części sztywnej bryły lodowca </w:t>
            </w:r>
          </w:p>
          <w:p w14:paraId="38A40697" w14:textId="66E975EF" w:rsidR="00C938E3" w:rsidRPr="00185177" w:rsidRDefault="00C938E3" w:rsidP="00185177">
            <w:pPr>
              <w:pStyle w:val="Akapitzlist"/>
              <w:numPr>
                <w:ilvl w:val="0"/>
                <w:numId w:val="1"/>
              </w:numPr>
              <w:rPr>
                <w:sz w:val="24"/>
                <w:szCs w:val="24"/>
              </w:rPr>
            </w:pPr>
            <w:r>
              <w:rPr>
                <w:sz w:val="24"/>
                <w:szCs w:val="24"/>
              </w:rPr>
              <w:t>część płaska, zwłaszcza interaktywna musi być odporna na zarysowania i nacisk (w tym siadanie)</w:t>
            </w:r>
          </w:p>
        </w:tc>
      </w:tr>
      <w:tr w:rsidR="00DB7D98" w14:paraId="7C1E7186" w14:textId="77777777" w:rsidTr="00DB7D98">
        <w:trPr>
          <w:trHeight w:val="1062"/>
        </w:trPr>
        <w:tc>
          <w:tcPr>
            <w:tcW w:w="0" w:type="auto"/>
            <w:vMerge w:val="restart"/>
            <w:tcBorders>
              <w:top w:val="single" w:sz="18" w:space="0" w:color="4F81BD" w:themeColor="accent1"/>
            </w:tcBorders>
            <w:shd w:val="clear" w:color="auto" w:fill="auto"/>
            <w:tcMar>
              <w:bottom w:w="57" w:type="dxa"/>
            </w:tcMar>
          </w:tcPr>
          <w:p w14:paraId="43DC832D" w14:textId="77777777" w:rsidR="00DB7D98" w:rsidRPr="00CB5814" w:rsidRDefault="00D138F4" w:rsidP="003960BF">
            <w:pPr>
              <w:spacing w:before="40" w:after="40"/>
              <w:jc w:val="center"/>
              <w:rPr>
                <w:sz w:val="24"/>
                <w:szCs w:val="24"/>
              </w:rPr>
            </w:pPr>
            <w:r>
              <w:rPr>
                <w:sz w:val="24"/>
                <w:szCs w:val="24"/>
              </w:rPr>
              <w:t>6</w:t>
            </w:r>
            <w:r w:rsidR="00DB7D98" w:rsidRPr="00CB5814">
              <w:rPr>
                <w:sz w:val="24"/>
                <w:szCs w:val="24"/>
              </w:rPr>
              <w:t>.</w:t>
            </w:r>
          </w:p>
        </w:tc>
        <w:tc>
          <w:tcPr>
            <w:tcW w:w="0" w:type="auto"/>
            <w:gridSpan w:val="3"/>
            <w:vMerge w:val="restart"/>
            <w:tcBorders>
              <w:top w:val="single" w:sz="18" w:space="0" w:color="4F81BD" w:themeColor="accent1"/>
            </w:tcBorders>
            <w:shd w:val="clear" w:color="auto" w:fill="auto"/>
            <w:tcMar>
              <w:bottom w:w="57" w:type="dxa"/>
            </w:tcMar>
          </w:tcPr>
          <w:p w14:paraId="7DA12D03" w14:textId="77777777" w:rsidR="00DB7D98" w:rsidRPr="00CB5814" w:rsidRDefault="00F0062E" w:rsidP="003960BF">
            <w:pPr>
              <w:spacing w:before="40" w:after="40"/>
              <w:rPr>
                <w:sz w:val="24"/>
                <w:szCs w:val="24"/>
              </w:rPr>
            </w:pPr>
            <w:r>
              <w:rPr>
                <w:sz w:val="24"/>
                <w:szCs w:val="24"/>
              </w:rPr>
              <w:t>SANDBOX</w:t>
            </w:r>
            <w:r w:rsidR="0099391B">
              <w:rPr>
                <w:sz w:val="24"/>
                <w:szCs w:val="24"/>
              </w:rPr>
              <w:br/>
              <w:t>(interaktywny 5</w:t>
            </w:r>
            <w:r w:rsidR="00DB7D98" w:rsidRPr="00CB5814">
              <w:rPr>
                <w:sz w:val="24"/>
                <w:szCs w:val="24"/>
              </w:rPr>
              <w:t>)</w:t>
            </w:r>
          </w:p>
        </w:tc>
        <w:tc>
          <w:tcPr>
            <w:tcW w:w="0" w:type="auto"/>
            <w:tcBorders>
              <w:top w:val="single" w:sz="18" w:space="0" w:color="4F81BD" w:themeColor="accent1"/>
              <w:bottom w:val="single" w:sz="4" w:space="0" w:color="4F81BD" w:themeColor="accent1"/>
            </w:tcBorders>
            <w:shd w:val="clear" w:color="auto" w:fill="auto"/>
            <w:tcMar>
              <w:bottom w:w="57" w:type="dxa"/>
            </w:tcMar>
          </w:tcPr>
          <w:p w14:paraId="2B48B9DD" w14:textId="77777777" w:rsidR="00DB7D98" w:rsidRPr="00BB0053" w:rsidRDefault="00DB7D98" w:rsidP="00C938E3">
            <w:pPr>
              <w:spacing w:before="40" w:after="40"/>
              <w:rPr>
                <w:sz w:val="24"/>
                <w:szCs w:val="24"/>
              </w:rPr>
            </w:pPr>
            <w:r>
              <w:rPr>
                <w:sz w:val="24"/>
                <w:szCs w:val="24"/>
              </w:rPr>
              <w:t>CEL:</w:t>
            </w:r>
          </w:p>
          <w:p w14:paraId="200F0ACF" w14:textId="77777777" w:rsidR="00DB7D98" w:rsidRPr="00CB5814" w:rsidRDefault="00DB7D98" w:rsidP="00C938E3">
            <w:pPr>
              <w:pStyle w:val="Akapitzlist"/>
              <w:numPr>
                <w:ilvl w:val="0"/>
                <w:numId w:val="2"/>
              </w:numPr>
              <w:spacing w:before="40" w:after="40"/>
              <w:rPr>
                <w:sz w:val="24"/>
                <w:szCs w:val="24"/>
              </w:rPr>
            </w:pPr>
            <w:r>
              <w:rPr>
                <w:sz w:val="24"/>
                <w:szCs w:val="24"/>
              </w:rPr>
              <w:t>eksponat służy obserwacji zachowania się wody w terenie w zależności od ukształtowania powierzchni i elementów dodatkowych (zastawki, tamy itp.)</w:t>
            </w:r>
          </w:p>
        </w:tc>
      </w:tr>
      <w:tr w:rsidR="00DB7D98" w14:paraId="63C4F9D5" w14:textId="77777777" w:rsidTr="00DB7D98">
        <w:trPr>
          <w:trHeight w:val="1062"/>
        </w:trPr>
        <w:tc>
          <w:tcPr>
            <w:tcW w:w="0" w:type="auto"/>
            <w:vMerge/>
            <w:shd w:val="clear" w:color="auto" w:fill="auto"/>
            <w:tcMar>
              <w:bottom w:w="57" w:type="dxa"/>
            </w:tcMar>
          </w:tcPr>
          <w:p w14:paraId="36F62913" w14:textId="77777777" w:rsidR="00DB7D98" w:rsidRPr="00CB5814" w:rsidRDefault="00DB7D98" w:rsidP="003960BF">
            <w:pPr>
              <w:spacing w:before="40" w:after="40"/>
              <w:jc w:val="center"/>
              <w:rPr>
                <w:sz w:val="24"/>
                <w:szCs w:val="24"/>
              </w:rPr>
            </w:pPr>
          </w:p>
        </w:tc>
        <w:tc>
          <w:tcPr>
            <w:tcW w:w="0" w:type="auto"/>
            <w:gridSpan w:val="3"/>
            <w:vMerge/>
            <w:shd w:val="clear" w:color="auto" w:fill="auto"/>
            <w:tcMar>
              <w:bottom w:w="57" w:type="dxa"/>
            </w:tcMar>
          </w:tcPr>
          <w:p w14:paraId="1C92A06F" w14:textId="77777777" w:rsidR="00DB7D98" w:rsidRPr="00CB5814" w:rsidRDefault="00DB7D98" w:rsidP="003960BF">
            <w:pPr>
              <w:spacing w:before="40" w:after="40"/>
              <w:rPr>
                <w:sz w:val="24"/>
                <w:szCs w:val="24"/>
              </w:rPr>
            </w:pPr>
          </w:p>
        </w:tc>
        <w:tc>
          <w:tcPr>
            <w:tcW w:w="0" w:type="auto"/>
            <w:tcBorders>
              <w:top w:val="single" w:sz="4" w:space="0" w:color="4F81BD" w:themeColor="accent1"/>
              <w:bottom w:val="single" w:sz="4" w:space="0" w:color="4F81BD" w:themeColor="accent1"/>
            </w:tcBorders>
            <w:shd w:val="clear" w:color="auto" w:fill="auto"/>
            <w:tcMar>
              <w:bottom w:w="57" w:type="dxa"/>
            </w:tcMar>
          </w:tcPr>
          <w:p w14:paraId="402196B2" w14:textId="77777777" w:rsidR="00DB7D98" w:rsidRPr="00BB0053" w:rsidRDefault="00DB7D98" w:rsidP="00C938E3">
            <w:pPr>
              <w:spacing w:before="40" w:after="40"/>
              <w:rPr>
                <w:sz w:val="24"/>
                <w:szCs w:val="24"/>
              </w:rPr>
            </w:pPr>
            <w:r>
              <w:rPr>
                <w:sz w:val="24"/>
                <w:szCs w:val="24"/>
              </w:rPr>
              <w:t>OPIS OGÓLNY:</w:t>
            </w:r>
          </w:p>
          <w:p w14:paraId="639EF25E" w14:textId="77777777" w:rsidR="00DB7D98" w:rsidRDefault="00DB7D98" w:rsidP="00C938E3">
            <w:pPr>
              <w:pStyle w:val="Akapitzlist"/>
              <w:numPr>
                <w:ilvl w:val="0"/>
                <w:numId w:val="2"/>
              </w:numPr>
              <w:spacing w:before="40" w:after="40"/>
              <w:rPr>
                <w:sz w:val="24"/>
                <w:szCs w:val="24"/>
              </w:rPr>
            </w:pPr>
            <w:r>
              <w:rPr>
                <w:sz w:val="24"/>
                <w:szCs w:val="24"/>
              </w:rPr>
              <w:t xml:space="preserve">piaskownica z piaskiem kinetycznym, na powierzchni którego wyświetlana jest kolorowa </w:t>
            </w:r>
            <w:r w:rsidR="00BC7AC1">
              <w:rPr>
                <w:sz w:val="24"/>
                <w:szCs w:val="24"/>
              </w:rPr>
              <w:t xml:space="preserve">mapa topograficzna kształtowanego terenu i </w:t>
            </w:r>
            <w:r>
              <w:rPr>
                <w:sz w:val="24"/>
                <w:szCs w:val="24"/>
              </w:rPr>
              <w:t>symulacja zachowania się wody w terenie</w:t>
            </w:r>
          </w:p>
        </w:tc>
      </w:tr>
      <w:tr w:rsidR="00DB7D98" w14:paraId="0D0DE39A" w14:textId="77777777" w:rsidTr="00DB7D98">
        <w:trPr>
          <w:trHeight w:val="1111"/>
        </w:trPr>
        <w:tc>
          <w:tcPr>
            <w:tcW w:w="0" w:type="auto"/>
            <w:vMerge/>
            <w:shd w:val="clear" w:color="auto" w:fill="auto"/>
            <w:tcMar>
              <w:bottom w:w="57" w:type="dxa"/>
            </w:tcMar>
          </w:tcPr>
          <w:p w14:paraId="16B1399F" w14:textId="77777777" w:rsidR="00DB7D98" w:rsidRPr="00CB5814" w:rsidRDefault="00DB7D98" w:rsidP="003960BF">
            <w:pPr>
              <w:spacing w:before="40" w:after="40"/>
              <w:jc w:val="center"/>
              <w:rPr>
                <w:sz w:val="24"/>
                <w:szCs w:val="24"/>
              </w:rPr>
            </w:pPr>
          </w:p>
        </w:tc>
        <w:tc>
          <w:tcPr>
            <w:tcW w:w="0" w:type="auto"/>
            <w:gridSpan w:val="3"/>
            <w:vMerge/>
            <w:shd w:val="clear" w:color="auto" w:fill="auto"/>
            <w:tcMar>
              <w:bottom w:w="57" w:type="dxa"/>
            </w:tcMar>
          </w:tcPr>
          <w:p w14:paraId="27FC490D" w14:textId="77777777" w:rsidR="00DB7D98" w:rsidRPr="00CB5814" w:rsidRDefault="00DB7D98" w:rsidP="003960BF">
            <w:pPr>
              <w:spacing w:before="40" w:after="40"/>
              <w:rPr>
                <w:sz w:val="24"/>
                <w:szCs w:val="24"/>
              </w:rPr>
            </w:pPr>
          </w:p>
        </w:tc>
        <w:tc>
          <w:tcPr>
            <w:tcW w:w="0" w:type="auto"/>
            <w:tcBorders>
              <w:top w:val="single" w:sz="4" w:space="0" w:color="4F81BD" w:themeColor="accent1"/>
              <w:bottom w:val="single" w:sz="4" w:space="0" w:color="4F81BD" w:themeColor="accent1"/>
            </w:tcBorders>
            <w:shd w:val="clear" w:color="auto" w:fill="auto"/>
            <w:tcMar>
              <w:bottom w:w="57" w:type="dxa"/>
            </w:tcMar>
          </w:tcPr>
          <w:p w14:paraId="148B4BB8" w14:textId="77777777" w:rsidR="00DB7D98" w:rsidRPr="00BB0053" w:rsidRDefault="00DB7D98" w:rsidP="00C938E3">
            <w:pPr>
              <w:spacing w:before="40" w:after="40"/>
              <w:rPr>
                <w:sz w:val="24"/>
                <w:szCs w:val="24"/>
              </w:rPr>
            </w:pPr>
            <w:r>
              <w:rPr>
                <w:sz w:val="24"/>
                <w:szCs w:val="24"/>
              </w:rPr>
              <w:t>KLUCZOWE ELEMENTY:</w:t>
            </w:r>
          </w:p>
          <w:p w14:paraId="3EE49D12" w14:textId="77777777" w:rsidR="00DB7D98" w:rsidRDefault="00DB7D98" w:rsidP="00C938E3">
            <w:pPr>
              <w:pStyle w:val="Akapitzlist"/>
              <w:numPr>
                <w:ilvl w:val="0"/>
                <w:numId w:val="2"/>
              </w:numPr>
              <w:spacing w:before="40" w:after="40"/>
              <w:rPr>
                <w:sz w:val="24"/>
                <w:szCs w:val="24"/>
              </w:rPr>
            </w:pPr>
            <w:r>
              <w:rPr>
                <w:sz w:val="24"/>
                <w:szCs w:val="24"/>
              </w:rPr>
              <w:t>stół będący piaskownicą z rantem wypełniony piaskiem kinetycznym</w:t>
            </w:r>
          </w:p>
          <w:p w14:paraId="636AA376" w14:textId="77777777" w:rsidR="00DB7D98" w:rsidRPr="00DB7D98" w:rsidRDefault="00DB7D98" w:rsidP="00AD00C1">
            <w:pPr>
              <w:pStyle w:val="Akapitzlist"/>
              <w:numPr>
                <w:ilvl w:val="0"/>
                <w:numId w:val="2"/>
              </w:numPr>
              <w:spacing w:before="40" w:after="40"/>
              <w:rPr>
                <w:sz w:val="24"/>
                <w:szCs w:val="24"/>
              </w:rPr>
            </w:pPr>
            <w:r>
              <w:rPr>
                <w:sz w:val="24"/>
                <w:szCs w:val="24"/>
              </w:rPr>
              <w:t xml:space="preserve">urządzenie rzucające </w:t>
            </w:r>
            <w:r w:rsidR="00AD00C1">
              <w:rPr>
                <w:sz w:val="24"/>
                <w:szCs w:val="24"/>
              </w:rPr>
              <w:t xml:space="preserve">na powstały układ topograficzną mapę różnic w wysokości oraz </w:t>
            </w:r>
            <w:r>
              <w:rPr>
                <w:sz w:val="24"/>
                <w:szCs w:val="24"/>
              </w:rPr>
              <w:t xml:space="preserve">animację wody </w:t>
            </w:r>
            <w:r w:rsidRPr="00AD00C1">
              <w:rPr>
                <w:sz w:val="24"/>
                <w:szCs w:val="24"/>
              </w:rPr>
              <w:t>na powierzchnię piasku</w:t>
            </w:r>
            <w:r w:rsidRPr="00F0062E">
              <w:rPr>
                <w:sz w:val="24"/>
                <w:szCs w:val="24"/>
                <w:highlight w:val="yellow"/>
              </w:rPr>
              <w:t xml:space="preserve"> </w:t>
            </w:r>
          </w:p>
        </w:tc>
      </w:tr>
      <w:tr w:rsidR="00DB7D98" w14:paraId="3ED01AA6" w14:textId="77777777" w:rsidTr="00DB7D98">
        <w:trPr>
          <w:trHeight w:val="1594"/>
        </w:trPr>
        <w:tc>
          <w:tcPr>
            <w:tcW w:w="0" w:type="auto"/>
            <w:vMerge/>
            <w:shd w:val="clear" w:color="auto" w:fill="auto"/>
            <w:tcMar>
              <w:bottom w:w="57" w:type="dxa"/>
            </w:tcMar>
          </w:tcPr>
          <w:p w14:paraId="68E1367A" w14:textId="77777777" w:rsidR="00DB7D98" w:rsidRPr="00CB5814" w:rsidRDefault="00DB7D98" w:rsidP="003960BF">
            <w:pPr>
              <w:spacing w:before="40" w:after="40"/>
              <w:jc w:val="center"/>
              <w:rPr>
                <w:sz w:val="24"/>
                <w:szCs w:val="24"/>
              </w:rPr>
            </w:pPr>
          </w:p>
        </w:tc>
        <w:tc>
          <w:tcPr>
            <w:tcW w:w="0" w:type="auto"/>
            <w:gridSpan w:val="3"/>
            <w:vMerge/>
            <w:shd w:val="clear" w:color="auto" w:fill="auto"/>
            <w:tcMar>
              <w:bottom w:w="57" w:type="dxa"/>
            </w:tcMar>
          </w:tcPr>
          <w:p w14:paraId="22F3D49E" w14:textId="77777777" w:rsidR="00DB7D98" w:rsidRPr="00CB5814" w:rsidRDefault="00DB7D98" w:rsidP="003960BF">
            <w:pPr>
              <w:spacing w:before="40" w:after="40"/>
              <w:rPr>
                <w:sz w:val="24"/>
                <w:szCs w:val="24"/>
              </w:rPr>
            </w:pPr>
          </w:p>
        </w:tc>
        <w:tc>
          <w:tcPr>
            <w:tcW w:w="0" w:type="auto"/>
            <w:tcBorders>
              <w:top w:val="single" w:sz="4" w:space="0" w:color="4F81BD" w:themeColor="accent1"/>
              <w:bottom w:val="single" w:sz="4" w:space="0" w:color="4F81BD" w:themeColor="accent1"/>
            </w:tcBorders>
            <w:shd w:val="clear" w:color="auto" w:fill="auto"/>
            <w:tcMar>
              <w:bottom w:w="57" w:type="dxa"/>
            </w:tcMar>
          </w:tcPr>
          <w:p w14:paraId="7F307342" w14:textId="77777777" w:rsidR="00BE062E" w:rsidRPr="00BB0053" w:rsidRDefault="00BE062E" w:rsidP="00BE062E">
            <w:pPr>
              <w:spacing w:before="40" w:after="40"/>
              <w:rPr>
                <w:sz w:val="24"/>
                <w:szCs w:val="24"/>
              </w:rPr>
            </w:pPr>
            <w:r>
              <w:rPr>
                <w:sz w:val="24"/>
                <w:szCs w:val="24"/>
              </w:rPr>
              <w:t>KORZYSTANIE Z EKSPONATU:</w:t>
            </w:r>
          </w:p>
          <w:p w14:paraId="00C29E38" w14:textId="77777777" w:rsidR="00DB7D98" w:rsidRDefault="00DB7D98" w:rsidP="00C938E3">
            <w:pPr>
              <w:pStyle w:val="Akapitzlist"/>
              <w:numPr>
                <w:ilvl w:val="0"/>
                <w:numId w:val="2"/>
              </w:numPr>
              <w:spacing w:before="40" w:after="40"/>
              <w:rPr>
                <w:sz w:val="24"/>
                <w:szCs w:val="24"/>
              </w:rPr>
            </w:pPr>
            <w:r>
              <w:rPr>
                <w:sz w:val="24"/>
                <w:szCs w:val="24"/>
              </w:rPr>
              <w:t>zwiedzający z piasku kinetycznego formułują rzeźbę terenu - np. budują kanałki, obniżają teren, budują zaporę</w:t>
            </w:r>
          </w:p>
          <w:p w14:paraId="453C8BE8" w14:textId="77777777" w:rsidR="00DB7D98" w:rsidRDefault="00DB7D98" w:rsidP="00AD00C1">
            <w:pPr>
              <w:pStyle w:val="Akapitzlist"/>
              <w:numPr>
                <w:ilvl w:val="0"/>
                <w:numId w:val="2"/>
              </w:numPr>
              <w:spacing w:before="40" w:after="40"/>
              <w:rPr>
                <w:sz w:val="24"/>
                <w:szCs w:val="24"/>
              </w:rPr>
            </w:pPr>
            <w:r>
              <w:rPr>
                <w:sz w:val="24"/>
                <w:szCs w:val="24"/>
              </w:rPr>
              <w:t xml:space="preserve">wyświetlana animacja </w:t>
            </w:r>
            <w:r w:rsidR="00AD00C1">
              <w:rPr>
                <w:sz w:val="24"/>
                <w:szCs w:val="24"/>
              </w:rPr>
              <w:t xml:space="preserve">typowymi kolorami (od zielonego do pomarańczowego) </w:t>
            </w:r>
            <w:r>
              <w:rPr>
                <w:sz w:val="24"/>
                <w:szCs w:val="24"/>
              </w:rPr>
              <w:t xml:space="preserve">reaguje na zmiany w strukturze powierzchni </w:t>
            </w:r>
            <w:r w:rsidR="00AD00C1">
              <w:rPr>
                <w:sz w:val="24"/>
                <w:szCs w:val="24"/>
              </w:rPr>
              <w:t xml:space="preserve">nadając jej kolory typowe mapie topograficznej, a w kolejnym etapie uruchamia symulację opadów i </w:t>
            </w:r>
            <w:r>
              <w:rPr>
                <w:sz w:val="24"/>
                <w:szCs w:val="24"/>
              </w:rPr>
              <w:t>pokazuj</w:t>
            </w:r>
            <w:r w:rsidR="00AD00C1">
              <w:rPr>
                <w:sz w:val="24"/>
                <w:szCs w:val="24"/>
              </w:rPr>
              <w:t>e</w:t>
            </w:r>
            <w:r>
              <w:rPr>
                <w:sz w:val="24"/>
                <w:szCs w:val="24"/>
              </w:rPr>
              <w:t xml:space="preserve"> przepływ wody, jej zatrzymywanie się w danym obszarze lub rozlewanie na sąsiedni obszar</w:t>
            </w:r>
          </w:p>
        </w:tc>
      </w:tr>
      <w:tr w:rsidR="00DB7D98" w14:paraId="20AAF6D4" w14:textId="77777777" w:rsidTr="00AD00C1">
        <w:trPr>
          <w:trHeight w:val="2768"/>
        </w:trPr>
        <w:tc>
          <w:tcPr>
            <w:tcW w:w="0" w:type="auto"/>
            <w:vMerge/>
            <w:shd w:val="clear" w:color="auto" w:fill="auto"/>
            <w:tcMar>
              <w:bottom w:w="57" w:type="dxa"/>
            </w:tcMar>
          </w:tcPr>
          <w:p w14:paraId="509B2FAA" w14:textId="77777777" w:rsidR="00DB7D98" w:rsidRPr="00CB5814" w:rsidRDefault="00DB7D98" w:rsidP="003960BF">
            <w:pPr>
              <w:spacing w:before="40" w:after="40"/>
              <w:jc w:val="center"/>
              <w:rPr>
                <w:sz w:val="24"/>
                <w:szCs w:val="24"/>
              </w:rPr>
            </w:pPr>
          </w:p>
        </w:tc>
        <w:tc>
          <w:tcPr>
            <w:tcW w:w="0" w:type="auto"/>
            <w:gridSpan w:val="3"/>
            <w:vMerge/>
            <w:shd w:val="clear" w:color="auto" w:fill="auto"/>
            <w:tcMar>
              <w:bottom w:w="57" w:type="dxa"/>
            </w:tcMar>
          </w:tcPr>
          <w:p w14:paraId="6C807308" w14:textId="77777777" w:rsidR="00DB7D98" w:rsidRPr="00CB5814" w:rsidRDefault="00DB7D98" w:rsidP="003960BF">
            <w:pPr>
              <w:spacing w:before="40" w:after="40"/>
              <w:rPr>
                <w:sz w:val="24"/>
                <w:szCs w:val="24"/>
              </w:rPr>
            </w:pPr>
          </w:p>
        </w:tc>
        <w:tc>
          <w:tcPr>
            <w:tcW w:w="0" w:type="auto"/>
            <w:tcBorders>
              <w:top w:val="single" w:sz="4" w:space="0" w:color="4F81BD" w:themeColor="accent1"/>
            </w:tcBorders>
            <w:shd w:val="clear" w:color="auto" w:fill="auto"/>
            <w:tcMar>
              <w:bottom w:w="57" w:type="dxa"/>
            </w:tcMar>
          </w:tcPr>
          <w:p w14:paraId="16C9F7CA" w14:textId="77777777" w:rsidR="00DB7D98" w:rsidRDefault="00DC3CEA" w:rsidP="00DB7D98">
            <w:pPr>
              <w:spacing w:before="40" w:after="40"/>
              <w:rPr>
                <w:sz w:val="24"/>
                <w:szCs w:val="24"/>
              </w:rPr>
            </w:pPr>
            <w:r>
              <w:rPr>
                <w:sz w:val="24"/>
                <w:szCs w:val="24"/>
              </w:rPr>
              <w:t>ORIENTACYJNE WYMIARY I UWAGI DODATKOWE</w:t>
            </w:r>
            <w:r w:rsidR="00DB7D98">
              <w:rPr>
                <w:sz w:val="24"/>
                <w:szCs w:val="24"/>
              </w:rPr>
              <w:t>:</w:t>
            </w:r>
          </w:p>
          <w:p w14:paraId="5D33B9DA" w14:textId="77777777" w:rsidR="00DB7D98" w:rsidRDefault="00DB7D98" w:rsidP="00C938E3">
            <w:pPr>
              <w:pStyle w:val="Akapitzlist"/>
              <w:numPr>
                <w:ilvl w:val="0"/>
                <w:numId w:val="2"/>
              </w:numPr>
              <w:spacing w:before="40" w:after="40"/>
              <w:rPr>
                <w:sz w:val="24"/>
                <w:szCs w:val="24"/>
              </w:rPr>
            </w:pPr>
            <w:r>
              <w:rPr>
                <w:sz w:val="24"/>
                <w:szCs w:val="24"/>
              </w:rPr>
              <w:t>stół z rantem stanowiący piaskownicę o wymiarach około 150 cm na 80 cm, umieszony tak aby górna krawędź ramy piaskownicy znajdowała się 80cm nad ziemią</w:t>
            </w:r>
          </w:p>
          <w:p w14:paraId="246DC640" w14:textId="77777777" w:rsidR="00DB7D98" w:rsidRDefault="00DB7D98" w:rsidP="00C938E3">
            <w:pPr>
              <w:pStyle w:val="Akapitzlist"/>
              <w:numPr>
                <w:ilvl w:val="0"/>
                <w:numId w:val="2"/>
              </w:numPr>
              <w:spacing w:before="40" w:after="40"/>
              <w:rPr>
                <w:sz w:val="24"/>
                <w:szCs w:val="24"/>
              </w:rPr>
            </w:pPr>
            <w:r>
              <w:rPr>
                <w:sz w:val="24"/>
                <w:szCs w:val="24"/>
              </w:rPr>
              <w:t>piasek kinetyczny</w:t>
            </w:r>
          </w:p>
          <w:p w14:paraId="225B47DD" w14:textId="77777777" w:rsidR="00DB7D98" w:rsidRDefault="00DB7D98" w:rsidP="00C938E3">
            <w:pPr>
              <w:pStyle w:val="Akapitzlist"/>
              <w:numPr>
                <w:ilvl w:val="0"/>
                <w:numId w:val="2"/>
              </w:numPr>
              <w:spacing w:before="40" w:after="40"/>
              <w:rPr>
                <w:sz w:val="24"/>
                <w:szCs w:val="24"/>
              </w:rPr>
            </w:pPr>
            <w:r>
              <w:rPr>
                <w:sz w:val="24"/>
                <w:szCs w:val="24"/>
              </w:rPr>
              <w:t>urządzenie rzucające na powierzchnię piasku</w:t>
            </w:r>
            <w:r w:rsidR="00AD00C1">
              <w:rPr>
                <w:sz w:val="24"/>
                <w:szCs w:val="24"/>
              </w:rPr>
              <w:t xml:space="preserve"> animację kolorującą rzeźbę terenu i zachowanie wody </w:t>
            </w:r>
          </w:p>
          <w:p w14:paraId="22E0AF1F" w14:textId="77777777" w:rsidR="00DB7D98" w:rsidRDefault="00DB7D98" w:rsidP="00046980">
            <w:pPr>
              <w:pStyle w:val="Akapitzlist"/>
              <w:numPr>
                <w:ilvl w:val="0"/>
                <w:numId w:val="2"/>
              </w:numPr>
              <w:spacing w:before="40" w:after="40"/>
              <w:rPr>
                <w:sz w:val="24"/>
                <w:szCs w:val="24"/>
              </w:rPr>
            </w:pPr>
            <w:r>
              <w:rPr>
                <w:sz w:val="24"/>
                <w:szCs w:val="24"/>
              </w:rPr>
              <w:t>animacja powinna być tak wyskalowana, że przy wyrównanej całkowicie płaskiej powierzchni całość podświetlana jest jako zalany w formie płytkiego rozlewiska</w:t>
            </w:r>
          </w:p>
        </w:tc>
      </w:tr>
      <w:tr w:rsidR="001E0A0E" w14:paraId="334BAD22" w14:textId="77777777" w:rsidTr="00DC3CEA">
        <w:trPr>
          <w:trHeight w:val="1123"/>
        </w:trPr>
        <w:tc>
          <w:tcPr>
            <w:tcW w:w="0" w:type="auto"/>
            <w:vMerge w:val="restart"/>
            <w:tcBorders>
              <w:top w:val="single" w:sz="18" w:space="0" w:color="4F81BD" w:themeColor="accent1"/>
            </w:tcBorders>
            <w:tcMar>
              <w:bottom w:w="57" w:type="dxa"/>
            </w:tcMar>
            <w:vAlign w:val="center"/>
          </w:tcPr>
          <w:p w14:paraId="59CBF031" w14:textId="77777777" w:rsidR="001E0A0E" w:rsidRPr="00CB5814" w:rsidRDefault="0099391B" w:rsidP="001E0A0E">
            <w:pPr>
              <w:spacing w:before="40" w:after="40"/>
              <w:rPr>
                <w:sz w:val="24"/>
                <w:szCs w:val="24"/>
              </w:rPr>
            </w:pPr>
            <w:r>
              <w:rPr>
                <w:sz w:val="24"/>
                <w:szCs w:val="24"/>
              </w:rPr>
              <w:lastRenderedPageBreak/>
              <w:t>7</w:t>
            </w:r>
            <w:r w:rsidR="001E0A0E" w:rsidRPr="00CB5814">
              <w:rPr>
                <w:sz w:val="24"/>
                <w:szCs w:val="24"/>
              </w:rPr>
              <w:t>.</w:t>
            </w:r>
          </w:p>
        </w:tc>
        <w:tc>
          <w:tcPr>
            <w:tcW w:w="0" w:type="auto"/>
            <w:gridSpan w:val="3"/>
            <w:vMerge w:val="restart"/>
            <w:tcBorders>
              <w:top w:val="single" w:sz="18" w:space="0" w:color="4F81BD" w:themeColor="accent1"/>
            </w:tcBorders>
            <w:tcMar>
              <w:bottom w:w="57" w:type="dxa"/>
            </w:tcMar>
            <w:vAlign w:val="center"/>
          </w:tcPr>
          <w:p w14:paraId="7FCA6515" w14:textId="77777777" w:rsidR="001E0A0E" w:rsidRPr="00CB5814" w:rsidRDefault="001E0A0E" w:rsidP="0099391B">
            <w:pPr>
              <w:spacing w:before="40" w:after="40"/>
              <w:rPr>
                <w:sz w:val="24"/>
                <w:szCs w:val="24"/>
              </w:rPr>
            </w:pPr>
            <w:r w:rsidRPr="00CB5814">
              <w:rPr>
                <w:sz w:val="24"/>
                <w:szCs w:val="24"/>
              </w:rPr>
              <w:t>TYPY ZBIORNIKÓW</w:t>
            </w:r>
            <w:r w:rsidRPr="00CB5814">
              <w:rPr>
                <w:sz w:val="24"/>
                <w:szCs w:val="24"/>
              </w:rPr>
              <w:br/>
              <w:t xml:space="preserve">(interaktywny </w:t>
            </w:r>
            <w:r w:rsidR="0099391B">
              <w:rPr>
                <w:sz w:val="24"/>
                <w:szCs w:val="24"/>
              </w:rPr>
              <w:t>6</w:t>
            </w:r>
            <w:r w:rsidRPr="00CB5814">
              <w:rPr>
                <w:sz w:val="24"/>
                <w:szCs w:val="24"/>
              </w:rPr>
              <w:t>)</w:t>
            </w:r>
          </w:p>
        </w:tc>
        <w:tc>
          <w:tcPr>
            <w:tcW w:w="0" w:type="auto"/>
            <w:tcBorders>
              <w:top w:val="single" w:sz="18" w:space="0" w:color="4F81BD" w:themeColor="accent1"/>
            </w:tcBorders>
            <w:tcMar>
              <w:bottom w:w="57" w:type="dxa"/>
            </w:tcMar>
          </w:tcPr>
          <w:p w14:paraId="1294DC4E" w14:textId="77777777" w:rsidR="00DB7D98" w:rsidRPr="00BB0053" w:rsidRDefault="00DB7D98" w:rsidP="00DB7D98">
            <w:pPr>
              <w:spacing w:before="40" w:after="40"/>
              <w:rPr>
                <w:sz w:val="24"/>
                <w:szCs w:val="24"/>
              </w:rPr>
            </w:pPr>
            <w:r>
              <w:rPr>
                <w:sz w:val="24"/>
                <w:szCs w:val="24"/>
              </w:rPr>
              <w:t>CEL:</w:t>
            </w:r>
          </w:p>
          <w:p w14:paraId="73D4519B" w14:textId="77777777" w:rsidR="00163730" w:rsidRPr="00CB5814" w:rsidRDefault="007B5A48" w:rsidP="003960BF">
            <w:pPr>
              <w:pStyle w:val="Akapitzlist"/>
              <w:numPr>
                <w:ilvl w:val="0"/>
                <w:numId w:val="2"/>
              </w:numPr>
              <w:spacing w:before="40" w:after="40"/>
              <w:rPr>
                <w:sz w:val="24"/>
                <w:szCs w:val="24"/>
              </w:rPr>
            </w:pPr>
            <w:r>
              <w:rPr>
                <w:sz w:val="24"/>
                <w:szCs w:val="24"/>
              </w:rPr>
              <w:t xml:space="preserve">eksponat prezentujący różnice pomiędzy podstawowymi zbiornikami wodnymi w zależności od ich typu </w:t>
            </w:r>
            <w:r w:rsidR="00163730">
              <w:rPr>
                <w:sz w:val="24"/>
                <w:szCs w:val="24"/>
              </w:rPr>
              <w:t xml:space="preserve">(kałuża jako zbiornik okresowy, drobne oczko śródpolne, jezioro) </w:t>
            </w:r>
            <w:r>
              <w:rPr>
                <w:sz w:val="24"/>
                <w:szCs w:val="24"/>
              </w:rPr>
              <w:t>jak i pory roku</w:t>
            </w:r>
          </w:p>
        </w:tc>
      </w:tr>
      <w:tr w:rsidR="00DC3CEA" w14:paraId="3C22FBA4" w14:textId="77777777" w:rsidTr="00DC3CEA">
        <w:trPr>
          <w:trHeight w:val="4930"/>
        </w:trPr>
        <w:tc>
          <w:tcPr>
            <w:tcW w:w="0" w:type="auto"/>
            <w:vMerge/>
            <w:tcBorders>
              <w:top w:val="single" w:sz="18" w:space="0" w:color="4F81BD" w:themeColor="accent1"/>
            </w:tcBorders>
            <w:tcMar>
              <w:bottom w:w="57" w:type="dxa"/>
            </w:tcMar>
            <w:vAlign w:val="center"/>
          </w:tcPr>
          <w:p w14:paraId="793DB4B5" w14:textId="77777777" w:rsidR="00DC3CEA" w:rsidRPr="00CB5814" w:rsidRDefault="00DC3CEA" w:rsidP="001E0A0E">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4F4A8F45" w14:textId="77777777" w:rsidR="00DC3CEA" w:rsidRPr="00CB5814" w:rsidRDefault="00DC3CEA" w:rsidP="001E0A0E">
            <w:pPr>
              <w:spacing w:before="40" w:after="40"/>
              <w:rPr>
                <w:sz w:val="24"/>
                <w:szCs w:val="24"/>
              </w:rPr>
            </w:pPr>
          </w:p>
        </w:tc>
        <w:tc>
          <w:tcPr>
            <w:tcW w:w="0" w:type="auto"/>
            <w:tcBorders>
              <w:top w:val="single" w:sz="4" w:space="0" w:color="4F81BD" w:themeColor="accent1"/>
            </w:tcBorders>
            <w:tcMar>
              <w:bottom w:w="57" w:type="dxa"/>
            </w:tcMar>
          </w:tcPr>
          <w:p w14:paraId="7A672C4B" w14:textId="77777777" w:rsidR="00DC3CEA" w:rsidRPr="00BB0053" w:rsidRDefault="00DC3CEA" w:rsidP="00163730">
            <w:pPr>
              <w:spacing w:before="40" w:after="40"/>
              <w:rPr>
                <w:sz w:val="24"/>
                <w:szCs w:val="24"/>
              </w:rPr>
            </w:pPr>
            <w:r>
              <w:rPr>
                <w:sz w:val="24"/>
                <w:szCs w:val="24"/>
              </w:rPr>
              <w:t>OPIS OGÓLNY:</w:t>
            </w:r>
          </w:p>
          <w:p w14:paraId="631B3E77" w14:textId="77777777" w:rsidR="00DC3CEA" w:rsidRDefault="00DC3CEA" w:rsidP="00163730">
            <w:pPr>
              <w:pStyle w:val="Akapitzlist"/>
              <w:numPr>
                <w:ilvl w:val="0"/>
                <w:numId w:val="2"/>
              </w:numPr>
              <w:spacing w:before="40" w:after="40"/>
              <w:rPr>
                <w:sz w:val="24"/>
                <w:szCs w:val="24"/>
              </w:rPr>
            </w:pPr>
            <w:r>
              <w:rPr>
                <w:sz w:val="24"/>
                <w:szCs w:val="24"/>
              </w:rPr>
              <w:t>eksponat składa się z dwóch powierzchni: poziomej i pionowej</w:t>
            </w:r>
          </w:p>
          <w:p w14:paraId="273859F0" w14:textId="77777777" w:rsidR="00DC3CEA" w:rsidRPr="00CB5814" w:rsidRDefault="00DC3CEA" w:rsidP="00163730">
            <w:pPr>
              <w:pStyle w:val="Akapitzlist"/>
              <w:numPr>
                <w:ilvl w:val="0"/>
                <w:numId w:val="2"/>
              </w:numPr>
              <w:spacing w:before="40" w:after="40"/>
              <w:rPr>
                <w:sz w:val="24"/>
                <w:szCs w:val="24"/>
              </w:rPr>
            </w:pPr>
            <w:r w:rsidRPr="00CB5814">
              <w:rPr>
                <w:sz w:val="24"/>
                <w:szCs w:val="24"/>
              </w:rPr>
              <w:t xml:space="preserve">na </w:t>
            </w:r>
            <w:r>
              <w:rPr>
                <w:sz w:val="24"/>
                <w:szCs w:val="24"/>
              </w:rPr>
              <w:t xml:space="preserve">powierzchni poziomej eksponatu znajduje się </w:t>
            </w:r>
            <w:r w:rsidRPr="00CB5814">
              <w:rPr>
                <w:sz w:val="24"/>
                <w:szCs w:val="24"/>
              </w:rPr>
              <w:t xml:space="preserve">mapa satelitarna </w:t>
            </w:r>
            <w:r>
              <w:rPr>
                <w:sz w:val="24"/>
                <w:szCs w:val="24"/>
              </w:rPr>
              <w:t xml:space="preserve">(lub grafika komputerowa) </w:t>
            </w:r>
            <w:r w:rsidRPr="00CB5814">
              <w:rPr>
                <w:sz w:val="24"/>
                <w:szCs w:val="24"/>
              </w:rPr>
              <w:t>najbliższego terenu (z jeziorem, oczkiem, kałużą) - dotknięcie wybranego zbiornika wyświetla na ekranie pionowym schematyczny przekrój zbiornika i podstawowe informacje</w:t>
            </w:r>
          </w:p>
          <w:p w14:paraId="37DF0595" w14:textId="77777777" w:rsidR="00DC3CEA" w:rsidRDefault="00DC3CEA" w:rsidP="00163730">
            <w:pPr>
              <w:pStyle w:val="Akapitzlist"/>
              <w:numPr>
                <w:ilvl w:val="0"/>
                <w:numId w:val="2"/>
              </w:numPr>
              <w:spacing w:before="40" w:after="40"/>
              <w:rPr>
                <w:sz w:val="24"/>
                <w:szCs w:val="24"/>
              </w:rPr>
            </w:pPr>
            <w:r w:rsidRPr="00CB5814">
              <w:rPr>
                <w:sz w:val="24"/>
                <w:szCs w:val="24"/>
              </w:rPr>
              <w:t xml:space="preserve">obecne jest również </w:t>
            </w:r>
            <w:r>
              <w:rPr>
                <w:sz w:val="24"/>
                <w:szCs w:val="24"/>
              </w:rPr>
              <w:t>"</w:t>
            </w:r>
            <w:r w:rsidRPr="00CB5814">
              <w:rPr>
                <w:sz w:val="24"/>
                <w:szCs w:val="24"/>
              </w:rPr>
              <w:t>pokrętło pór roku</w:t>
            </w:r>
            <w:r>
              <w:rPr>
                <w:sz w:val="24"/>
                <w:szCs w:val="24"/>
              </w:rPr>
              <w:t>" (lub np. suwak dotykowy na ekranie)</w:t>
            </w:r>
            <w:r w:rsidRPr="00CB5814">
              <w:rPr>
                <w:sz w:val="24"/>
                <w:szCs w:val="24"/>
              </w:rPr>
              <w:t>, które zmienia mapę na właściwą danej porze roku, pokazującej wahania stanów wody i okresowość (np. kałuży)</w:t>
            </w:r>
          </w:p>
          <w:p w14:paraId="01E60438" w14:textId="77777777" w:rsidR="00DC3CEA" w:rsidRDefault="00DC3CEA" w:rsidP="00163730">
            <w:pPr>
              <w:pStyle w:val="Akapitzlist"/>
              <w:numPr>
                <w:ilvl w:val="0"/>
                <w:numId w:val="2"/>
              </w:numPr>
              <w:spacing w:before="40" w:after="40"/>
              <w:rPr>
                <w:sz w:val="24"/>
                <w:szCs w:val="24"/>
              </w:rPr>
            </w:pPr>
            <w:r>
              <w:rPr>
                <w:sz w:val="24"/>
                <w:szCs w:val="24"/>
              </w:rPr>
              <w:t>zmiana pór roku powinna zmieniać  również wygląd "mapy" (zaśnieżone zimą, przebarwione i bezlistne drzewa jesienią i wysuszone łąki, soczysto zielone kolory wiosną itp.)</w:t>
            </w:r>
          </w:p>
          <w:p w14:paraId="703C78B6" w14:textId="77777777" w:rsidR="00DC3CEA" w:rsidRDefault="00DC3CEA" w:rsidP="00163730">
            <w:pPr>
              <w:pStyle w:val="Akapitzlist"/>
              <w:numPr>
                <w:ilvl w:val="0"/>
                <w:numId w:val="2"/>
              </w:numPr>
              <w:spacing w:before="40" w:after="40"/>
              <w:rPr>
                <w:sz w:val="24"/>
                <w:szCs w:val="24"/>
              </w:rPr>
            </w:pPr>
            <w:r w:rsidRPr="001E0A0E">
              <w:rPr>
                <w:sz w:val="24"/>
                <w:szCs w:val="24"/>
              </w:rPr>
              <w:t>na ekranie pionowym (wyświetlającym informacje np. przekroje zbiorników) grafiki również powinny wyglądać adekwatnie do pory roku</w:t>
            </w:r>
            <w:r>
              <w:rPr>
                <w:sz w:val="24"/>
                <w:szCs w:val="24"/>
              </w:rPr>
              <w:t xml:space="preserve"> (uwzględniając np. proces wysychania czy przemarzania)</w:t>
            </w:r>
          </w:p>
          <w:p w14:paraId="01FB4202" w14:textId="77777777" w:rsidR="00DC3CEA" w:rsidRDefault="00DC3CEA" w:rsidP="007B5A48">
            <w:pPr>
              <w:pStyle w:val="Akapitzlist"/>
              <w:numPr>
                <w:ilvl w:val="0"/>
                <w:numId w:val="2"/>
              </w:numPr>
              <w:spacing w:before="40" w:after="40"/>
              <w:rPr>
                <w:sz w:val="24"/>
                <w:szCs w:val="24"/>
              </w:rPr>
            </w:pPr>
            <w:r>
              <w:rPr>
                <w:sz w:val="24"/>
                <w:szCs w:val="24"/>
              </w:rPr>
              <w:t>w zależności od wybranego zbiornika oraz pory roku pojawiają się informacje dotyczące przekroju zbiornika oraz podstawowych informacji (takich jak zasięg światła, mieszanie się, zawartość tlenu itp.), prezentowane informacje uwzględniają wybraną porę roku (np. wiosną odnosząc się do mieszania wody, a zimą do poziomu przemarzania zbiornika)</w:t>
            </w:r>
          </w:p>
          <w:p w14:paraId="5AEFC9F1" w14:textId="45FEF707" w:rsidR="000C1FD7" w:rsidRDefault="000C1FD7" w:rsidP="007B5A48">
            <w:pPr>
              <w:pStyle w:val="Akapitzlist"/>
              <w:numPr>
                <w:ilvl w:val="0"/>
                <w:numId w:val="2"/>
              </w:numPr>
              <w:spacing w:before="40" w:after="40"/>
              <w:rPr>
                <w:sz w:val="24"/>
                <w:szCs w:val="24"/>
              </w:rPr>
            </w:pPr>
            <w:r>
              <w:rPr>
                <w:sz w:val="24"/>
                <w:szCs w:val="24"/>
              </w:rPr>
              <w:t xml:space="preserve">zadaniem </w:t>
            </w:r>
            <w:r w:rsidR="00EA7D25">
              <w:rPr>
                <w:sz w:val="24"/>
                <w:szCs w:val="24"/>
              </w:rPr>
              <w:t>zwiedzającego jest na podstawie obejrzenia przekrojów i dostępnych tam informacji</w:t>
            </w:r>
            <w:r w:rsidR="003D4D18">
              <w:rPr>
                <w:sz w:val="24"/>
                <w:szCs w:val="24"/>
              </w:rPr>
              <w:t>, stworzyć samodzielnie charakterystykę danego zbiornika (np. poprzez wybranie</w:t>
            </w:r>
            <w:r w:rsidR="0098714D">
              <w:rPr>
                <w:sz w:val="24"/>
                <w:szCs w:val="24"/>
              </w:rPr>
              <w:t>/dopasowanie</w:t>
            </w:r>
            <w:r w:rsidR="003D4D18">
              <w:rPr>
                <w:sz w:val="24"/>
                <w:szCs w:val="24"/>
              </w:rPr>
              <w:t xml:space="preserve"> właściwych </w:t>
            </w:r>
            <w:r w:rsidR="00E84C36">
              <w:rPr>
                <w:sz w:val="24"/>
                <w:szCs w:val="24"/>
              </w:rPr>
              <w:t>opisów np. kałuża – okresowa, w całości wysychająca, w zimie przemarazająca wraz z dnem</w:t>
            </w:r>
            <w:r w:rsidR="00FB34F6">
              <w:rPr>
                <w:sz w:val="24"/>
                <w:szCs w:val="24"/>
              </w:rPr>
              <w:t xml:space="preserve">, zamieszkiwana przez organizmy drobne o szybkim cyklu życiowym, okresowo zasiedlana przez większe zwierzęta najczęściej </w:t>
            </w:r>
            <w:r w:rsidR="0098714D">
              <w:rPr>
                <w:sz w:val="24"/>
                <w:szCs w:val="24"/>
              </w:rPr>
              <w:t>zdolne do przemieszczania się pomiędzy zbiornikami)</w:t>
            </w:r>
          </w:p>
        </w:tc>
      </w:tr>
      <w:tr w:rsidR="00DC3CEA" w14:paraId="79764C56" w14:textId="77777777" w:rsidTr="00DC3CEA">
        <w:trPr>
          <w:trHeight w:val="1062"/>
        </w:trPr>
        <w:tc>
          <w:tcPr>
            <w:tcW w:w="0" w:type="auto"/>
            <w:vMerge/>
            <w:tcBorders>
              <w:top w:val="single" w:sz="18" w:space="0" w:color="4F81BD" w:themeColor="accent1"/>
            </w:tcBorders>
            <w:tcMar>
              <w:bottom w:w="57" w:type="dxa"/>
            </w:tcMar>
            <w:vAlign w:val="center"/>
          </w:tcPr>
          <w:p w14:paraId="251C9B4C" w14:textId="77777777" w:rsidR="00DC3CEA" w:rsidRPr="00CB5814" w:rsidRDefault="00DC3CEA" w:rsidP="001E0A0E">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557E687B" w14:textId="77777777" w:rsidR="00DC3CEA" w:rsidRPr="00CB5814" w:rsidRDefault="00DC3CEA" w:rsidP="001E0A0E">
            <w:pPr>
              <w:spacing w:before="40" w:after="40"/>
              <w:rPr>
                <w:sz w:val="24"/>
                <w:szCs w:val="24"/>
              </w:rPr>
            </w:pPr>
          </w:p>
        </w:tc>
        <w:tc>
          <w:tcPr>
            <w:tcW w:w="0" w:type="auto"/>
            <w:tcBorders>
              <w:top w:val="single" w:sz="4" w:space="0" w:color="4F81BD" w:themeColor="accent1"/>
            </w:tcBorders>
            <w:tcMar>
              <w:bottom w:w="57" w:type="dxa"/>
            </w:tcMar>
          </w:tcPr>
          <w:p w14:paraId="6D7B2786" w14:textId="77777777" w:rsidR="00DC3CEA" w:rsidRPr="00BB0053" w:rsidRDefault="00DC3CEA" w:rsidP="00163730">
            <w:pPr>
              <w:spacing w:before="40" w:after="40"/>
              <w:rPr>
                <w:sz w:val="24"/>
                <w:szCs w:val="24"/>
              </w:rPr>
            </w:pPr>
            <w:r>
              <w:rPr>
                <w:sz w:val="24"/>
                <w:szCs w:val="24"/>
              </w:rPr>
              <w:t>KLUCZOWE ELEMENTY:</w:t>
            </w:r>
          </w:p>
          <w:p w14:paraId="28A82EA6" w14:textId="77777777" w:rsidR="00DC3CEA" w:rsidRDefault="00DC3CEA" w:rsidP="00163730">
            <w:pPr>
              <w:pStyle w:val="Akapitzlist"/>
              <w:numPr>
                <w:ilvl w:val="0"/>
                <w:numId w:val="2"/>
              </w:numPr>
              <w:spacing w:before="40" w:after="40"/>
              <w:rPr>
                <w:sz w:val="24"/>
                <w:szCs w:val="24"/>
              </w:rPr>
            </w:pPr>
            <w:r>
              <w:rPr>
                <w:sz w:val="24"/>
                <w:szCs w:val="24"/>
              </w:rPr>
              <w:t>ekran poziomy z mapą i suwakiem pór roku</w:t>
            </w:r>
          </w:p>
          <w:p w14:paraId="57127098" w14:textId="77777777" w:rsidR="00DC3CEA" w:rsidRDefault="00DC3CEA" w:rsidP="00163730">
            <w:pPr>
              <w:pStyle w:val="Akapitzlist"/>
              <w:numPr>
                <w:ilvl w:val="0"/>
                <w:numId w:val="2"/>
              </w:numPr>
              <w:spacing w:before="40" w:after="40"/>
              <w:rPr>
                <w:sz w:val="24"/>
                <w:szCs w:val="24"/>
              </w:rPr>
            </w:pPr>
            <w:r>
              <w:rPr>
                <w:sz w:val="24"/>
                <w:szCs w:val="24"/>
              </w:rPr>
              <w:t>ekran pionowy informacyjny, prezentujący charakterystykę zbiorników</w:t>
            </w:r>
          </w:p>
        </w:tc>
      </w:tr>
      <w:tr w:rsidR="00DC3CEA" w14:paraId="11B32964" w14:textId="77777777" w:rsidTr="00DC3CEA">
        <w:trPr>
          <w:trHeight w:val="3454"/>
        </w:trPr>
        <w:tc>
          <w:tcPr>
            <w:tcW w:w="0" w:type="auto"/>
            <w:vMerge/>
            <w:tcBorders>
              <w:top w:val="single" w:sz="18" w:space="0" w:color="4F81BD" w:themeColor="accent1"/>
            </w:tcBorders>
            <w:tcMar>
              <w:bottom w:w="57" w:type="dxa"/>
            </w:tcMar>
            <w:vAlign w:val="center"/>
          </w:tcPr>
          <w:p w14:paraId="4A5B6645" w14:textId="77777777" w:rsidR="00DC3CEA" w:rsidRPr="00CB5814" w:rsidRDefault="00DC3CEA" w:rsidP="001E0A0E">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2F6F359E" w14:textId="77777777" w:rsidR="00DC3CEA" w:rsidRPr="00CB5814" w:rsidRDefault="00DC3CEA" w:rsidP="001E0A0E">
            <w:pPr>
              <w:spacing w:before="40" w:after="40"/>
              <w:rPr>
                <w:sz w:val="24"/>
                <w:szCs w:val="24"/>
              </w:rPr>
            </w:pPr>
          </w:p>
        </w:tc>
        <w:tc>
          <w:tcPr>
            <w:tcW w:w="0" w:type="auto"/>
            <w:tcBorders>
              <w:top w:val="single" w:sz="4" w:space="0" w:color="4F81BD" w:themeColor="accent1"/>
            </w:tcBorders>
            <w:tcMar>
              <w:bottom w:w="57" w:type="dxa"/>
            </w:tcMar>
          </w:tcPr>
          <w:p w14:paraId="5868ABFD" w14:textId="77777777" w:rsidR="00BE062E" w:rsidRPr="00BB0053" w:rsidRDefault="00BE062E" w:rsidP="00BE062E">
            <w:pPr>
              <w:spacing w:before="40" w:after="40"/>
              <w:rPr>
                <w:sz w:val="24"/>
                <w:szCs w:val="24"/>
              </w:rPr>
            </w:pPr>
            <w:r>
              <w:rPr>
                <w:sz w:val="24"/>
                <w:szCs w:val="24"/>
              </w:rPr>
              <w:t>KORZYSTANIE Z EKSPONATU:</w:t>
            </w:r>
          </w:p>
          <w:p w14:paraId="429AEE97" w14:textId="77777777" w:rsidR="00DC3CEA" w:rsidRDefault="00DC3CEA" w:rsidP="00163730">
            <w:pPr>
              <w:pStyle w:val="Akapitzlist"/>
              <w:numPr>
                <w:ilvl w:val="0"/>
                <w:numId w:val="2"/>
              </w:numPr>
              <w:spacing w:before="40" w:after="40"/>
              <w:rPr>
                <w:sz w:val="24"/>
                <w:szCs w:val="24"/>
              </w:rPr>
            </w:pPr>
            <w:r>
              <w:rPr>
                <w:sz w:val="24"/>
                <w:szCs w:val="24"/>
              </w:rPr>
              <w:t>zwiedzający na wyświetlanej na ekranie poziomym mapie wybierają dotykowo zbiorniki wodne (które bez względu na ich liczbę na mapie są podzielone na trzy główne kategorie)</w:t>
            </w:r>
          </w:p>
          <w:p w14:paraId="4CBFDCFD" w14:textId="2EB3F134" w:rsidR="00DC3CEA" w:rsidRDefault="00DC3CEA" w:rsidP="00163730">
            <w:pPr>
              <w:pStyle w:val="Akapitzlist"/>
              <w:numPr>
                <w:ilvl w:val="0"/>
                <w:numId w:val="2"/>
              </w:numPr>
              <w:spacing w:before="40" w:after="40"/>
              <w:rPr>
                <w:sz w:val="24"/>
                <w:szCs w:val="24"/>
              </w:rPr>
            </w:pPr>
            <w:r>
              <w:rPr>
                <w:sz w:val="24"/>
                <w:szCs w:val="24"/>
              </w:rPr>
              <w:t>w odpowiedzi na wybór zbiornika na mapie, na pionowym ekranie informacyjnym wyświetlany jest typowy przekrój zbiornika oraz krótki zestaw podstawowych informacji,</w:t>
            </w:r>
            <w:r w:rsidR="0056143B">
              <w:rPr>
                <w:sz w:val="24"/>
                <w:szCs w:val="24"/>
              </w:rPr>
              <w:t xml:space="preserve"> wskazujących co dzieje się z danym zbiornikiem w trakcie </w:t>
            </w:r>
            <w:r>
              <w:rPr>
                <w:sz w:val="24"/>
                <w:szCs w:val="24"/>
              </w:rPr>
              <w:t xml:space="preserve"> wybranej właśnie pory roku (np. informacja przy kałuży, że zimą </w:t>
            </w:r>
            <w:r w:rsidR="005D1831">
              <w:rPr>
                <w:sz w:val="24"/>
                <w:szCs w:val="24"/>
              </w:rPr>
              <w:t>zamarznięta jest cała objętość wody</w:t>
            </w:r>
            <w:r w:rsidR="00271376">
              <w:rPr>
                <w:sz w:val="24"/>
                <w:szCs w:val="24"/>
              </w:rPr>
              <w:t>, oraz że temperatura dna również jest ujemna</w:t>
            </w:r>
            <w:r>
              <w:rPr>
                <w:sz w:val="24"/>
                <w:szCs w:val="24"/>
              </w:rPr>
              <w:t>)</w:t>
            </w:r>
          </w:p>
          <w:p w14:paraId="3F441881" w14:textId="77777777" w:rsidR="00DC3CEA" w:rsidRDefault="00DC3CEA" w:rsidP="00DC3CEA">
            <w:pPr>
              <w:pStyle w:val="Akapitzlist"/>
              <w:numPr>
                <w:ilvl w:val="0"/>
                <w:numId w:val="2"/>
              </w:numPr>
              <w:spacing w:before="40" w:after="40"/>
              <w:rPr>
                <w:sz w:val="24"/>
                <w:szCs w:val="24"/>
              </w:rPr>
            </w:pPr>
            <w:r>
              <w:rPr>
                <w:sz w:val="24"/>
                <w:szCs w:val="24"/>
              </w:rPr>
              <w:t xml:space="preserve">zmiana pory roku powoduje zmianę wyglądu mapy, wyglądu przekroju zbiornika oraz </w:t>
            </w:r>
            <w:r w:rsidR="009E3B59">
              <w:rPr>
                <w:sz w:val="24"/>
                <w:szCs w:val="24"/>
              </w:rPr>
              <w:t>wyświetlenie kolejnych infor</w:t>
            </w:r>
            <w:r w:rsidR="008F292F">
              <w:rPr>
                <w:sz w:val="24"/>
                <w:szCs w:val="24"/>
              </w:rPr>
              <w:t>macji</w:t>
            </w:r>
          </w:p>
          <w:p w14:paraId="778DB058" w14:textId="047AE182" w:rsidR="00A22C2D" w:rsidRPr="00DC3CEA" w:rsidRDefault="00A22C2D" w:rsidP="00DC3CEA">
            <w:pPr>
              <w:pStyle w:val="Akapitzlist"/>
              <w:numPr>
                <w:ilvl w:val="0"/>
                <w:numId w:val="2"/>
              </w:numPr>
              <w:spacing w:before="40" w:after="40"/>
              <w:rPr>
                <w:sz w:val="24"/>
                <w:szCs w:val="24"/>
              </w:rPr>
            </w:pPr>
            <w:r>
              <w:rPr>
                <w:sz w:val="24"/>
                <w:szCs w:val="24"/>
              </w:rPr>
              <w:t xml:space="preserve">równocześnie w osobnym oknie zwiedzający wybiera rodzaj zbiornika i </w:t>
            </w:r>
            <w:r w:rsidR="007F1C86">
              <w:rPr>
                <w:sz w:val="24"/>
                <w:szCs w:val="24"/>
              </w:rPr>
              <w:t xml:space="preserve">zaznacza tam </w:t>
            </w:r>
            <w:r w:rsidR="000548F4">
              <w:rPr>
                <w:sz w:val="24"/>
                <w:szCs w:val="24"/>
              </w:rPr>
              <w:t>charakterystykę zbiornika, którą opracowuje na podstawie analizy przekrojów (np. na podstawie informacji</w:t>
            </w:r>
            <w:r w:rsidR="008C77B8">
              <w:rPr>
                <w:sz w:val="24"/>
                <w:szCs w:val="24"/>
              </w:rPr>
              <w:t xml:space="preserve"> dotyczących kałuży zimą wnioskuje, że jest to zbiornik w całości przemarzający, również </w:t>
            </w:r>
            <w:r w:rsidR="001C0F1F">
              <w:rPr>
                <w:sz w:val="24"/>
                <w:szCs w:val="24"/>
              </w:rPr>
              <w:t>z wierzchnią warstwą jej dna)</w:t>
            </w:r>
          </w:p>
        </w:tc>
      </w:tr>
      <w:tr w:rsidR="00DC3CEA" w14:paraId="6B15C55A" w14:textId="77777777" w:rsidTr="00DC3CEA">
        <w:trPr>
          <w:trHeight w:val="1538"/>
        </w:trPr>
        <w:tc>
          <w:tcPr>
            <w:tcW w:w="0" w:type="auto"/>
            <w:vMerge/>
            <w:tcBorders>
              <w:top w:val="single" w:sz="18" w:space="0" w:color="4F81BD" w:themeColor="accent1"/>
            </w:tcBorders>
            <w:tcMar>
              <w:bottom w:w="57" w:type="dxa"/>
            </w:tcMar>
            <w:vAlign w:val="center"/>
          </w:tcPr>
          <w:p w14:paraId="214799E7" w14:textId="77777777" w:rsidR="00DC3CEA" w:rsidRPr="00CB5814" w:rsidRDefault="00DC3CEA" w:rsidP="001E0A0E">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52E7EBB6" w14:textId="77777777" w:rsidR="00DC3CEA" w:rsidRPr="00CB5814" w:rsidRDefault="00DC3CEA" w:rsidP="001E0A0E">
            <w:pPr>
              <w:spacing w:before="40" w:after="40"/>
              <w:rPr>
                <w:sz w:val="24"/>
                <w:szCs w:val="24"/>
              </w:rPr>
            </w:pPr>
          </w:p>
        </w:tc>
        <w:tc>
          <w:tcPr>
            <w:tcW w:w="0" w:type="auto"/>
            <w:tcBorders>
              <w:top w:val="single" w:sz="4" w:space="0" w:color="4F81BD" w:themeColor="accent1"/>
            </w:tcBorders>
            <w:tcMar>
              <w:bottom w:w="57" w:type="dxa"/>
            </w:tcMar>
          </w:tcPr>
          <w:p w14:paraId="264A992F" w14:textId="77777777" w:rsidR="00DC3CEA" w:rsidRDefault="00DC3CEA" w:rsidP="00DC3CEA">
            <w:pPr>
              <w:spacing w:before="40" w:after="40"/>
              <w:rPr>
                <w:sz w:val="24"/>
                <w:szCs w:val="24"/>
              </w:rPr>
            </w:pPr>
            <w:r>
              <w:rPr>
                <w:sz w:val="24"/>
                <w:szCs w:val="24"/>
              </w:rPr>
              <w:t>ORIENTACYJNE WYMIARY I UWAGI DODATKOWE:</w:t>
            </w:r>
          </w:p>
          <w:p w14:paraId="16E3616A" w14:textId="0A9E4300" w:rsidR="00DC3CEA" w:rsidRDefault="00DC3CEA" w:rsidP="00DC3CEA">
            <w:pPr>
              <w:pStyle w:val="Akapitzlist"/>
              <w:numPr>
                <w:ilvl w:val="0"/>
                <w:numId w:val="2"/>
              </w:numPr>
              <w:spacing w:before="40" w:after="40"/>
              <w:rPr>
                <w:sz w:val="24"/>
                <w:szCs w:val="24"/>
              </w:rPr>
            </w:pPr>
            <w:r>
              <w:rPr>
                <w:sz w:val="24"/>
                <w:szCs w:val="24"/>
              </w:rPr>
              <w:t>stanowisko powinno być wygodne w obsłudze (łatwy zasięg ręką do całej powierzchni mapy) z ekranem pionowym umożliwiającym łatwe odczytywanie prezentowanych informacji (nie może być zbyt mały, ale też ponieważ znajduje się względnie blisko twarzy zwiedzającego nie może być przytłaczająco duży)</w:t>
            </w:r>
          </w:p>
          <w:p w14:paraId="2C1CE1F9" w14:textId="77777777" w:rsidR="00DC3CEA" w:rsidRPr="00DC3CEA" w:rsidRDefault="00DC3CEA" w:rsidP="00DC3CEA">
            <w:pPr>
              <w:pStyle w:val="Akapitzlist"/>
              <w:numPr>
                <w:ilvl w:val="0"/>
                <w:numId w:val="2"/>
              </w:numPr>
              <w:spacing w:before="40" w:after="40"/>
              <w:rPr>
                <w:sz w:val="24"/>
                <w:szCs w:val="24"/>
              </w:rPr>
            </w:pPr>
            <w:r>
              <w:rPr>
                <w:sz w:val="24"/>
                <w:szCs w:val="24"/>
              </w:rPr>
              <w:t>proponowane wymiary ekranu poziomego to70cm szerokości i 50cm głębokości</w:t>
            </w:r>
            <w:r w:rsidRPr="00DC3CEA">
              <w:rPr>
                <w:sz w:val="24"/>
                <w:szCs w:val="24"/>
              </w:rPr>
              <w:t xml:space="preserve"> </w:t>
            </w:r>
          </w:p>
        </w:tc>
      </w:tr>
      <w:tr w:rsidR="0099391B" w14:paraId="14DB28CE" w14:textId="77777777" w:rsidTr="00CF7A9B">
        <w:trPr>
          <w:trHeight w:val="707"/>
        </w:trPr>
        <w:tc>
          <w:tcPr>
            <w:tcW w:w="0" w:type="auto"/>
            <w:vMerge w:val="restart"/>
            <w:tcBorders>
              <w:top w:val="single" w:sz="18" w:space="0" w:color="4F81BD" w:themeColor="accent1"/>
            </w:tcBorders>
            <w:shd w:val="clear" w:color="auto" w:fill="auto"/>
            <w:tcMar>
              <w:bottom w:w="57" w:type="dxa"/>
            </w:tcMar>
          </w:tcPr>
          <w:p w14:paraId="3D40FADE" w14:textId="77777777" w:rsidR="0099391B" w:rsidRPr="00CB5814" w:rsidRDefault="0099391B" w:rsidP="00CF7A9B">
            <w:pPr>
              <w:spacing w:before="40" w:after="40"/>
              <w:jc w:val="center"/>
              <w:rPr>
                <w:sz w:val="24"/>
                <w:szCs w:val="24"/>
              </w:rPr>
            </w:pPr>
            <w:r>
              <w:rPr>
                <w:sz w:val="24"/>
                <w:szCs w:val="24"/>
              </w:rPr>
              <w:t>8</w:t>
            </w:r>
            <w:r w:rsidRPr="00CB5814">
              <w:rPr>
                <w:sz w:val="24"/>
                <w:szCs w:val="24"/>
              </w:rPr>
              <w:t>.</w:t>
            </w:r>
          </w:p>
        </w:tc>
        <w:tc>
          <w:tcPr>
            <w:tcW w:w="0" w:type="auto"/>
            <w:gridSpan w:val="3"/>
            <w:vMerge w:val="restart"/>
            <w:tcBorders>
              <w:top w:val="single" w:sz="18" w:space="0" w:color="4F81BD" w:themeColor="accent1"/>
            </w:tcBorders>
            <w:shd w:val="clear" w:color="auto" w:fill="auto"/>
            <w:tcMar>
              <w:bottom w:w="57" w:type="dxa"/>
            </w:tcMar>
          </w:tcPr>
          <w:p w14:paraId="00E4E328" w14:textId="77777777" w:rsidR="0099391B" w:rsidRPr="00CB5814" w:rsidRDefault="0099391B" w:rsidP="00CF7A9B">
            <w:pPr>
              <w:spacing w:before="40" w:after="40"/>
              <w:rPr>
                <w:sz w:val="24"/>
                <w:szCs w:val="24"/>
              </w:rPr>
            </w:pPr>
            <w:r w:rsidRPr="00CB5814">
              <w:rPr>
                <w:sz w:val="24"/>
                <w:szCs w:val="24"/>
              </w:rPr>
              <w:t>OCHRONA PRZYRODY w regionie</w:t>
            </w:r>
            <w:r>
              <w:rPr>
                <w:sz w:val="24"/>
                <w:szCs w:val="24"/>
              </w:rPr>
              <w:br/>
              <w:t>(interaktywny 7</w:t>
            </w:r>
            <w:r w:rsidRPr="00CB5814">
              <w:rPr>
                <w:sz w:val="24"/>
                <w:szCs w:val="24"/>
              </w:rPr>
              <w:t>)</w:t>
            </w:r>
          </w:p>
          <w:p w14:paraId="67EB141A" w14:textId="77777777" w:rsidR="0099391B" w:rsidRPr="00CB5814" w:rsidRDefault="0099391B" w:rsidP="00CF7A9B">
            <w:pPr>
              <w:spacing w:before="40" w:after="40"/>
              <w:rPr>
                <w:sz w:val="24"/>
                <w:szCs w:val="24"/>
              </w:rPr>
            </w:pPr>
          </w:p>
          <w:p w14:paraId="406F077B" w14:textId="77777777" w:rsidR="0099391B" w:rsidRPr="00CB5814" w:rsidRDefault="0099391B" w:rsidP="00CF7A9B">
            <w:pPr>
              <w:spacing w:before="40" w:after="40"/>
              <w:rPr>
                <w:sz w:val="24"/>
                <w:szCs w:val="24"/>
              </w:rPr>
            </w:pPr>
          </w:p>
        </w:tc>
        <w:tc>
          <w:tcPr>
            <w:tcW w:w="0" w:type="auto"/>
            <w:tcBorders>
              <w:top w:val="single" w:sz="18" w:space="0" w:color="4F81BD" w:themeColor="accent1"/>
              <w:bottom w:val="single" w:sz="4" w:space="0" w:color="4F81BD" w:themeColor="accent1"/>
            </w:tcBorders>
            <w:shd w:val="clear" w:color="auto" w:fill="auto"/>
            <w:tcMar>
              <w:bottom w:w="57" w:type="dxa"/>
            </w:tcMar>
          </w:tcPr>
          <w:p w14:paraId="7E7EDD69" w14:textId="77777777" w:rsidR="0099391B" w:rsidRPr="00BB0053" w:rsidRDefault="0099391B" w:rsidP="00CF7A9B">
            <w:pPr>
              <w:spacing w:before="40" w:after="40"/>
              <w:rPr>
                <w:sz w:val="24"/>
                <w:szCs w:val="24"/>
              </w:rPr>
            </w:pPr>
            <w:r>
              <w:rPr>
                <w:sz w:val="24"/>
                <w:szCs w:val="24"/>
              </w:rPr>
              <w:t>CEL:</w:t>
            </w:r>
          </w:p>
          <w:p w14:paraId="6400FC47" w14:textId="77777777" w:rsidR="0099391B" w:rsidRPr="00FE4406" w:rsidRDefault="0099391B" w:rsidP="00CF7A9B">
            <w:pPr>
              <w:pStyle w:val="Akapitzlist"/>
              <w:numPr>
                <w:ilvl w:val="0"/>
                <w:numId w:val="3"/>
              </w:numPr>
              <w:spacing w:before="40" w:after="40"/>
              <w:rPr>
                <w:sz w:val="24"/>
                <w:szCs w:val="24"/>
              </w:rPr>
            </w:pPr>
            <w:r>
              <w:rPr>
                <w:sz w:val="24"/>
                <w:szCs w:val="24"/>
              </w:rPr>
              <w:t>prezentacja cennych przyrodniczo miejsc i form ochrony przyrody, jakie spotkać można w regionie</w:t>
            </w:r>
          </w:p>
        </w:tc>
      </w:tr>
      <w:tr w:rsidR="0099391B" w14:paraId="5B7F910F" w14:textId="77777777" w:rsidTr="00CF7A9B">
        <w:trPr>
          <w:trHeight w:val="1282"/>
        </w:trPr>
        <w:tc>
          <w:tcPr>
            <w:tcW w:w="0" w:type="auto"/>
            <w:vMerge/>
            <w:shd w:val="clear" w:color="auto" w:fill="auto"/>
            <w:tcMar>
              <w:bottom w:w="57" w:type="dxa"/>
            </w:tcMar>
          </w:tcPr>
          <w:p w14:paraId="36B927BA" w14:textId="77777777" w:rsidR="0099391B" w:rsidRPr="00CB5814" w:rsidRDefault="0099391B" w:rsidP="00CF7A9B">
            <w:pPr>
              <w:spacing w:before="40" w:after="40"/>
              <w:jc w:val="center"/>
              <w:rPr>
                <w:sz w:val="24"/>
                <w:szCs w:val="24"/>
              </w:rPr>
            </w:pPr>
          </w:p>
        </w:tc>
        <w:tc>
          <w:tcPr>
            <w:tcW w:w="0" w:type="auto"/>
            <w:gridSpan w:val="3"/>
            <w:vMerge/>
            <w:shd w:val="clear" w:color="auto" w:fill="auto"/>
            <w:tcMar>
              <w:bottom w:w="57" w:type="dxa"/>
            </w:tcMar>
          </w:tcPr>
          <w:p w14:paraId="7835C995" w14:textId="77777777" w:rsidR="0099391B" w:rsidRPr="00CB5814" w:rsidRDefault="0099391B" w:rsidP="00CF7A9B">
            <w:pPr>
              <w:spacing w:before="40" w:after="40"/>
              <w:rPr>
                <w:sz w:val="24"/>
                <w:szCs w:val="24"/>
              </w:rPr>
            </w:pPr>
          </w:p>
        </w:tc>
        <w:tc>
          <w:tcPr>
            <w:tcW w:w="0" w:type="auto"/>
            <w:tcBorders>
              <w:top w:val="single" w:sz="4" w:space="0" w:color="4F81BD" w:themeColor="accent1"/>
              <w:bottom w:val="single" w:sz="4" w:space="0" w:color="4F81BD" w:themeColor="accent1"/>
            </w:tcBorders>
            <w:shd w:val="clear" w:color="auto" w:fill="auto"/>
            <w:tcMar>
              <w:bottom w:w="57" w:type="dxa"/>
            </w:tcMar>
          </w:tcPr>
          <w:p w14:paraId="4283501D" w14:textId="77777777" w:rsidR="0099391B" w:rsidRPr="00BB0053" w:rsidRDefault="0099391B" w:rsidP="00CF7A9B">
            <w:pPr>
              <w:spacing w:before="40" w:after="40"/>
              <w:rPr>
                <w:sz w:val="24"/>
                <w:szCs w:val="24"/>
              </w:rPr>
            </w:pPr>
            <w:r>
              <w:rPr>
                <w:sz w:val="24"/>
                <w:szCs w:val="24"/>
              </w:rPr>
              <w:t>OPIS OGÓLNY:</w:t>
            </w:r>
          </w:p>
          <w:p w14:paraId="42A55375" w14:textId="77777777" w:rsidR="00AD00C1" w:rsidRPr="00AD00C1" w:rsidRDefault="00AD00C1" w:rsidP="00F95CCD">
            <w:pPr>
              <w:pStyle w:val="Akapitzlist"/>
              <w:numPr>
                <w:ilvl w:val="0"/>
                <w:numId w:val="18"/>
              </w:numPr>
              <w:spacing w:before="40" w:after="40"/>
              <w:rPr>
                <w:sz w:val="24"/>
                <w:szCs w:val="24"/>
              </w:rPr>
            </w:pPr>
            <w:r>
              <w:rPr>
                <w:sz w:val="24"/>
                <w:szCs w:val="24"/>
              </w:rPr>
              <w:t xml:space="preserve">makieta obszaru Mazurskiego Parku Krajobrazowego, na której zaznaczane są </w:t>
            </w:r>
            <w:r w:rsidR="0099391B" w:rsidRPr="00CB5814">
              <w:rPr>
                <w:sz w:val="24"/>
                <w:szCs w:val="24"/>
              </w:rPr>
              <w:t xml:space="preserve">formy ochrony </w:t>
            </w:r>
            <w:r>
              <w:rPr>
                <w:sz w:val="24"/>
                <w:szCs w:val="24"/>
              </w:rPr>
              <w:t>przyrody na terenie (rezerwaty, rezerwaty</w:t>
            </w:r>
            <w:r w:rsidR="0099391B" w:rsidRPr="00CB5814">
              <w:rPr>
                <w:sz w:val="24"/>
                <w:szCs w:val="24"/>
              </w:rPr>
              <w:t xml:space="preserve"> biosfery,</w:t>
            </w:r>
            <w:r>
              <w:rPr>
                <w:sz w:val="24"/>
                <w:szCs w:val="24"/>
              </w:rPr>
              <w:t xml:space="preserve"> obszary </w:t>
            </w:r>
            <w:r w:rsidR="0099391B" w:rsidRPr="00CB5814">
              <w:rPr>
                <w:sz w:val="24"/>
                <w:szCs w:val="24"/>
              </w:rPr>
              <w:t xml:space="preserve"> Natura 2000, Mazurski Park Krajobrazowy, użytki ekologiczne, pomniki przyrody, obszary objęte konwencją wodno-błotną</w:t>
            </w:r>
            <w:r>
              <w:rPr>
                <w:sz w:val="24"/>
                <w:szCs w:val="24"/>
              </w:rPr>
              <w:t>) wraz z krótką charakterystyką uwzględniająca działania jakie można w ich obszarze prowadzić</w:t>
            </w:r>
          </w:p>
        </w:tc>
      </w:tr>
      <w:tr w:rsidR="0099391B" w14:paraId="2E172CB5" w14:textId="77777777" w:rsidTr="00AD00C1">
        <w:trPr>
          <w:trHeight w:val="499"/>
        </w:trPr>
        <w:tc>
          <w:tcPr>
            <w:tcW w:w="0" w:type="auto"/>
            <w:vMerge/>
            <w:shd w:val="clear" w:color="auto" w:fill="auto"/>
            <w:tcMar>
              <w:bottom w:w="57" w:type="dxa"/>
            </w:tcMar>
          </w:tcPr>
          <w:p w14:paraId="47ECD952" w14:textId="77777777" w:rsidR="0099391B" w:rsidRPr="00CB5814" w:rsidRDefault="0099391B" w:rsidP="00CF7A9B">
            <w:pPr>
              <w:spacing w:before="40" w:after="40"/>
              <w:jc w:val="center"/>
              <w:rPr>
                <w:sz w:val="24"/>
                <w:szCs w:val="24"/>
              </w:rPr>
            </w:pPr>
          </w:p>
        </w:tc>
        <w:tc>
          <w:tcPr>
            <w:tcW w:w="0" w:type="auto"/>
            <w:gridSpan w:val="3"/>
            <w:vMerge/>
            <w:shd w:val="clear" w:color="auto" w:fill="auto"/>
            <w:tcMar>
              <w:bottom w:w="57" w:type="dxa"/>
            </w:tcMar>
          </w:tcPr>
          <w:p w14:paraId="6459F5B4" w14:textId="77777777" w:rsidR="0099391B" w:rsidRPr="00CB5814" w:rsidRDefault="0099391B" w:rsidP="00CF7A9B">
            <w:pPr>
              <w:spacing w:before="40" w:after="40"/>
              <w:rPr>
                <w:sz w:val="24"/>
                <w:szCs w:val="24"/>
              </w:rPr>
            </w:pPr>
          </w:p>
        </w:tc>
        <w:tc>
          <w:tcPr>
            <w:tcW w:w="0" w:type="auto"/>
            <w:tcBorders>
              <w:top w:val="single" w:sz="4" w:space="0" w:color="4F81BD" w:themeColor="accent1"/>
              <w:bottom w:val="single" w:sz="4" w:space="0" w:color="4F81BD" w:themeColor="accent1"/>
            </w:tcBorders>
            <w:shd w:val="clear" w:color="auto" w:fill="auto"/>
            <w:tcMar>
              <w:bottom w:w="57" w:type="dxa"/>
            </w:tcMar>
          </w:tcPr>
          <w:p w14:paraId="6A33EF34" w14:textId="77777777" w:rsidR="0099391B" w:rsidRDefault="0099391B" w:rsidP="00CF7A9B">
            <w:pPr>
              <w:spacing w:before="40" w:after="40"/>
              <w:rPr>
                <w:sz w:val="24"/>
                <w:szCs w:val="24"/>
              </w:rPr>
            </w:pPr>
            <w:r>
              <w:rPr>
                <w:sz w:val="24"/>
                <w:szCs w:val="24"/>
              </w:rPr>
              <w:t>KLUCZOWE ELEMENTY:</w:t>
            </w:r>
          </w:p>
          <w:p w14:paraId="656C7E8C" w14:textId="77777777" w:rsidR="00AD00C1" w:rsidRDefault="00AD00C1" w:rsidP="00AD00C1">
            <w:pPr>
              <w:pStyle w:val="Akapitzlist"/>
              <w:numPr>
                <w:ilvl w:val="0"/>
                <w:numId w:val="3"/>
              </w:numPr>
              <w:spacing w:before="40" w:after="40"/>
              <w:rPr>
                <w:sz w:val="24"/>
                <w:szCs w:val="24"/>
              </w:rPr>
            </w:pPr>
            <w:r>
              <w:rPr>
                <w:sz w:val="24"/>
                <w:szCs w:val="24"/>
              </w:rPr>
              <w:t>makieta obszary Mazurskiego Parku Krajobrazowego</w:t>
            </w:r>
          </w:p>
          <w:p w14:paraId="0E3FA6D7" w14:textId="77777777" w:rsidR="00AD00C1" w:rsidRDefault="0099391B" w:rsidP="00AD00C1">
            <w:pPr>
              <w:pStyle w:val="Akapitzlist"/>
              <w:numPr>
                <w:ilvl w:val="0"/>
                <w:numId w:val="3"/>
              </w:numPr>
              <w:spacing w:before="40" w:after="40"/>
              <w:rPr>
                <w:sz w:val="24"/>
                <w:szCs w:val="24"/>
              </w:rPr>
            </w:pPr>
            <w:r>
              <w:rPr>
                <w:sz w:val="24"/>
                <w:szCs w:val="24"/>
              </w:rPr>
              <w:t>interaktyw</w:t>
            </w:r>
            <w:r w:rsidR="00AD00C1">
              <w:rPr>
                <w:sz w:val="24"/>
                <w:szCs w:val="24"/>
              </w:rPr>
              <w:t>ny sposób wskazywania obszarów objętych ochroną</w:t>
            </w:r>
          </w:p>
          <w:p w14:paraId="3AF041C0" w14:textId="77777777" w:rsidR="0099391B" w:rsidRDefault="00AD00C1" w:rsidP="00AD00C1">
            <w:pPr>
              <w:pStyle w:val="Akapitzlist"/>
              <w:numPr>
                <w:ilvl w:val="0"/>
                <w:numId w:val="3"/>
              </w:numPr>
              <w:spacing w:before="40" w:after="40"/>
              <w:rPr>
                <w:sz w:val="24"/>
                <w:szCs w:val="24"/>
              </w:rPr>
            </w:pPr>
            <w:r>
              <w:rPr>
                <w:sz w:val="24"/>
                <w:szCs w:val="24"/>
              </w:rPr>
              <w:t>ekran prezentujący informacje związane z wskazywanymi na makiecie obszarami</w:t>
            </w:r>
          </w:p>
        </w:tc>
      </w:tr>
      <w:tr w:rsidR="0099391B" w14:paraId="26DC2893" w14:textId="77777777" w:rsidTr="00CF7A9B">
        <w:trPr>
          <w:trHeight w:val="2612"/>
        </w:trPr>
        <w:tc>
          <w:tcPr>
            <w:tcW w:w="0" w:type="auto"/>
            <w:vMerge/>
            <w:shd w:val="clear" w:color="auto" w:fill="auto"/>
            <w:tcMar>
              <w:bottom w:w="57" w:type="dxa"/>
            </w:tcMar>
          </w:tcPr>
          <w:p w14:paraId="4A1AD9F2" w14:textId="77777777" w:rsidR="0099391B" w:rsidRPr="00CB5814" w:rsidRDefault="0099391B" w:rsidP="00CF7A9B">
            <w:pPr>
              <w:spacing w:before="40" w:after="40"/>
              <w:jc w:val="center"/>
              <w:rPr>
                <w:sz w:val="24"/>
                <w:szCs w:val="24"/>
              </w:rPr>
            </w:pPr>
          </w:p>
        </w:tc>
        <w:tc>
          <w:tcPr>
            <w:tcW w:w="0" w:type="auto"/>
            <w:gridSpan w:val="3"/>
            <w:vMerge/>
            <w:shd w:val="clear" w:color="auto" w:fill="auto"/>
            <w:tcMar>
              <w:bottom w:w="57" w:type="dxa"/>
            </w:tcMar>
          </w:tcPr>
          <w:p w14:paraId="0327E99E" w14:textId="77777777" w:rsidR="0099391B" w:rsidRPr="00CB5814" w:rsidRDefault="0099391B" w:rsidP="00CF7A9B">
            <w:pPr>
              <w:spacing w:before="40" w:after="40"/>
              <w:rPr>
                <w:sz w:val="24"/>
                <w:szCs w:val="24"/>
              </w:rPr>
            </w:pPr>
          </w:p>
        </w:tc>
        <w:tc>
          <w:tcPr>
            <w:tcW w:w="0" w:type="auto"/>
            <w:tcBorders>
              <w:top w:val="single" w:sz="4" w:space="0" w:color="4F81BD" w:themeColor="accent1"/>
              <w:bottom w:val="single" w:sz="4" w:space="0" w:color="4F81BD" w:themeColor="accent1"/>
            </w:tcBorders>
            <w:shd w:val="clear" w:color="auto" w:fill="auto"/>
            <w:tcMar>
              <w:bottom w:w="57" w:type="dxa"/>
            </w:tcMar>
          </w:tcPr>
          <w:p w14:paraId="2D39F790" w14:textId="77777777" w:rsidR="0099391B" w:rsidRPr="00BB0053" w:rsidRDefault="0099391B" w:rsidP="00CF7A9B">
            <w:pPr>
              <w:spacing w:before="40" w:after="40"/>
              <w:rPr>
                <w:sz w:val="24"/>
                <w:szCs w:val="24"/>
              </w:rPr>
            </w:pPr>
            <w:r>
              <w:rPr>
                <w:sz w:val="24"/>
                <w:szCs w:val="24"/>
              </w:rPr>
              <w:t>KORZYSTANIE Z EKSPONATU:</w:t>
            </w:r>
          </w:p>
          <w:p w14:paraId="23DB2CC1" w14:textId="77777777" w:rsidR="00CE3CD5" w:rsidRDefault="0099391B" w:rsidP="00CF7A9B">
            <w:pPr>
              <w:pStyle w:val="Akapitzlist"/>
              <w:numPr>
                <w:ilvl w:val="0"/>
                <w:numId w:val="3"/>
              </w:numPr>
              <w:spacing w:before="40" w:after="40"/>
              <w:rPr>
                <w:sz w:val="24"/>
                <w:szCs w:val="24"/>
              </w:rPr>
            </w:pPr>
            <w:r>
              <w:rPr>
                <w:sz w:val="24"/>
                <w:szCs w:val="24"/>
              </w:rPr>
              <w:t xml:space="preserve">zwiedzający na </w:t>
            </w:r>
            <w:r w:rsidR="00AD00C1">
              <w:rPr>
                <w:sz w:val="24"/>
                <w:szCs w:val="24"/>
              </w:rPr>
              <w:t>makiecie lokalizuje formy ochrony przyrody (np. po</w:t>
            </w:r>
            <w:r w:rsidR="00CE3CD5">
              <w:rPr>
                <w:sz w:val="24"/>
                <w:szCs w:val="24"/>
              </w:rPr>
              <w:t xml:space="preserve">przez podświetlenie ich granic) </w:t>
            </w:r>
          </w:p>
          <w:p w14:paraId="2A509FA3" w14:textId="77777777" w:rsidR="00CE3CD5" w:rsidRDefault="00CE3CD5" w:rsidP="00CF7A9B">
            <w:pPr>
              <w:pStyle w:val="Akapitzlist"/>
              <w:numPr>
                <w:ilvl w:val="0"/>
                <w:numId w:val="3"/>
              </w:numPr>
              <w:spacing w:before="40" w:after="40"/>
              <w:rPr>
                <w:sz w:val="24"/>
                <w:szCs w:val="24"/>
              </w:rPr>
            </w:pPr>
            <w:r>
              <w:rPr>
                <w:sz w:val="24"/>
                <w:szCs w:val="24"/>
              </w:rPr>
              <w:t xml:space="preserve">na ekranie wyświetlana jest charakterystyka prezentowanych obszarów </w:t>
            </w:r>
          </w:p>
          <w:p w14:paraId="7208FA8A" w14:textId="77777777" w:rsidR="0099391B" w:rsidRDefault="0099391B" w:rsidP="00F95CCD">
            <w:pPr>
              <w:pStyle w:val="Akapitzlist"/>
              <w:numPr>
                <w:ilvl w:val="0"/>
                <w:numId w:val="18"/>
              </w:numPr>
              <w:spacing w:before="40" w:after="40"/>
              <w:rPr>
                <w:sz w:val="24"/>
                <w:szCs w:val="24"/>
              </w:rPr>
            </w:pPr>
            <w:r w:rsidRPr="00CB5814">
              <w:rPr>
                <w:sz w:val="24"/>
                <w:szCs w:val="24"/>
              </w:rPr>
              <w:t>poszczególne formy ochrony przyrody są krótko scharakteryzowane (z nastawieniem na aspekty praktyczne w styli "można poruszać się swobodnie/ tylko po wyznaczonych szlakach", "można gospodarować ziemię rolniczo/na zabudowanie terenu należy uzyskać specjalną zgodę" itp.)</w:t>
            </w:r>
          </w:p>
          <w:p w14:paraId="5D808787" w14:textId="77777777" w:rsidR="0099391B" w:rsidRDefault="0099391B" w:rsidP="00CE3CD5">
            <w:pPr>
              <w:pStyle w:val="Akapitzlist"/>
              <w:numPr>
                <w:ilvl w:val="0"/>
                <w:numId w:val="3"/>
              </w:numPr>
              <w:spacing w:before="40" w:after="40"/>
              <w:rPr>
                <w:sz w:val="24"/>
                <w:szCs w:val="24"/>
              </w:rPr>
            </w:pPr>
            <w:r w:rsidRPr="00FE4406">
              <w:rPr>
                <w:sz w:val="24"/>
                <w:szCs w:val="24"/>
              </w:rPr>
              <w:t>wybrane miejsca (</w:t>
            </w:r>
            <w:r w:rsidR="00CE3CD5">
              <w:rPr>
                <w:sz w:val="24"/>
                <w:szCs w:val="24"/>
              </w:rPr>
              <w:t xml:space="preserve">m.in. </w:t>
            </w:r>
            <w:r w:rsidRPr="00FE4406">
              <w:rPr>
                <w:sz w:val="24"/>
                <w:szCs w:val="24"/>
              </w:rPr>
              <w:t xml:space="preserve">jezioro Łuknajno, Mazurskie Bagna, Park Krajobrazowy) są </w:t>
            </w:r>
            <w:r w:rsidR="00CE3CD5">
              <w:rPr>
                <w:sz w:val="24"/>
                <w:szCs w:val="24"/>
              </w:rPr>
              <w:t xml:space="preserve">dodatkowo </w:t>
            </w:r>
            <w:r w:rsidRPr="00FE4406">
              <w:rPr>
                <w:sz w:val="24"/>
                <w:szCs w:val="24"/>
              </w:rPr>
              <w:t>krótko opisane</w:t>
            </w:r>
            <w:r w:rsidR="00CE3CD5">
              <w:rPr>
                <w:sz w:val="24"/>
                <w:szCs w:val="24"/>
              </w:rPr>
              <w:t xml:space="preserve"> </w:t>
            </w:r>
          </w:p>
        </w:tc>
      </w:tr>
      <w:tr w:rsidR="0099391B" w14:paraId="3F0DB71B" w14:textId="77777777" w:rsidTr="00CF7A9B">
        <w:trPr>
          <w:trHeight w:val="1391"/>
        </w:trPr>
        <w:tc>
          <w:tcPr>
            <w:tcW w:w="0" w:type="auto"/>
            <w:vMerge/>
            <w:shd w:val="clear" w:color="auto" w:fill="auto"/>
            <w:tcMar>
              <w:bottom w:w="57" w:type="dxa"/>
            </w:tcMar>
          </w:tcPr>
          <w:p w14:paraId="670D63C5" w14:textId="77777777" w:rsidR="0099391B" w:rsidRPr="00CB5814" w:rsidRDefault="0099391B" w:rsidP="00CF7A9B">
            <w:pPr>
              <w:spacing w:before="40" w:after="40"/>
              <w:jc w:val="center"/>
              <w:rPr>
                <w:sz w:val="24"/>
                <w:szCs w:val="24"/>
              </w:rPr>
            </w:pPr>
          </w:p>
        </w:tc>
        <w:tc>
          <w:tcPr>
            <w:tcW w:w="0" w:type="auto"/>
            <w:gridSpan w:val="3"/>
            <w:vMerge/>
            <w:shd w:val="clear" w:color="auto" w:fill="auto"/>
            <w:tcMar>
              <w:bottom w:w="57" w:type="dxa"/>
            </w:tcMar>
          </w:tcPr>
          <w:p w14:paraId="07B96AA4" w14:textId="77777777" w:rsidR="0099391B" w:rsidRPr="00CB5814" w:rsidRDefault="0099391B" w:rsidP="00CF7A9B">
            <w:pPr>
              <w:spacing w:before="40" w:after="40"/>
              <w:rPr>
                <w:sz w:val="24"/>
                <w:szCs w:val="24"/>
              </w:rPr>
            </w:pPr>
          </w:p>
        </w:tc>
        <w:tc>
          <w:tcPr>
            <w:tcW w:w="0" w:type="auto"/>
            <w:tcBorders>
              <w:top w:val="single" w:sz="4" w:space="0" w:color="4F81BD" w:themeColor="accent1"/>
              <w:bottom w:val="single" w:sz="4" w:space="0" w:color="4F81BD" w:themeColor="accent1"/>
            </w:tcBorders>
            <w:shd w:val="clear" w:color="auto" w:fill="auto"/>
            <w:tcMar>
              <w:bottom w:w="57" w:type="dxa"/>
            </w:tcMar>
          </w:tcPr>
          <w:p w14:paraId="6F3CC288" w14:textId="77777777" w:rsidR="0099391B" w:rsidRDefault="0099391B" w:rsidP="00CF7A9B">
            <w:pPr>
              <w:spacing w:before="40" w:after="40"/>
              <w:rPr>
                <w:sz w:val="24"/>
                <w:szCs w:val="24"/>
              </w:rPr>
            </w:pPr>
            <w:r>
              <w:rPr>
                <w:sz w:val="24"/>
                <w:szCs w:val="24"/>
              </w:rPr>
              <w:t>ORIENTACYJNE WYMIARY I UWAGI DODATKOWE:</w:t>
            </w:r>
          </w:p>
          <w:p w14:paraId="08FFDB03" w14:textId="77777777" w:rsidR="00CE3CD5" w:rsidRDefault="00CE3CD5" w:rsidP="00F95CCD">
            <w:pPr>
              <w:pStyle w:val="Akapitzlist"/>
              <w:numPr>
                <w:ilvl w:val="0"/>
                <w:numId w:val="14"/>
              </w:numPr>
              <w:spacing w:before="40" w:after="40"/>
              <w:rPr>
                <w:sz w:val="24"/>
                <w:szCs w:val="24"/>
              </w:rPr>
            </w:pPr>
            <w:r>
              <w:rPr>
                <w:sz w:val="24"/>
                <w:szCs w:val="24"/>
              </w:rPr>
              <w:t xml:space="preserve">makieta powinna być umieszczona na wysokości około 80-100cm </w:t>
            </w:r>
          </w:p>
          <w:p w14:paraId="5A81C274" w14:textId="77777777" w:rsidR="0099391B" w:rsidRDefault="00CE3CD5" w:rsidP="00CE3CD5">
            <w:pPr>
              <w:pStyle w:val="Akapitzlist"/>
              <w:numPr>
                <w:ilvl w:val="0"/>
                <w:numId w:val="3"/>
              </w:numPr>
              <w:spacing w:before="40" w:after="40"/>
              <w:rPr>
                <w:sz w:val="24"/>
                <w:szCs w:val="24"/>
              </w:rPr>
            </w:pPr>
            <w:r w:rsidRPr="0045066E">
              <w:rPr>
                <w:sz w:val="24"/>
                <w:szCs w:val="24"/>
              </w:rPr>
              <w:t xml:space="preserve">wymiar </w:t>
            </w:r>
            <w:r>
              <w:rPr>
                <w:sz w:val="24"/>
                <w:szCs w:val="24"/>
              </w:rPr>
              <w:t>stanowiska musi pozwalać na czytelną prezentację treści i nie być mniejszy niż 150 cm długości na 80 cm szerokości</w:t>
            </w:r>
          </w:p>
        </w:tc>
      </w:tr>
      <w:tr w:rsidR="00943356" w14:paraId="7849ADF8" w14:textId="77777777" w:rsidTr="003A5A5B">
        <w:trPr>
          <w:trHeight w:val="1026"/>
        </w:trPr>
        <w:tc>
          <w:tcPr>
            <w:tcW w:w="0" w:type="auto"/>
            <w:vMerge w:val="restart"/>
            <w:tcBorders>
              <w:top w:val="single" w:sz="18" w:space="0" w:color="4F81BD" w:themeColor="accent1"/>
            </w:tcBorders>
            <w:tcMar>
              <w:bottom w:w="57" w:type="dxa"/>
            </w:tcMar>
            <w:vAlign w:val="center"/>
          </w:tcPr>
          <w:p w14:paraId="0C364DEB" w14:textId="77777777" w:rsidR="00943356" w:rsidRPr="0056403A" w:rsidRDefault="00943356" w:rsidP="00943356">
            <w:pPr>
              <w:spacing w:before="40" w:after="40"/>
              <w:rPr>
                <w:sz w:val="24"/>
                <w:szCs w:val="24"/>
              </w:rPr>
            </w:pPr>
            <w:r>
              <w:rPr>
                <w:sz w:val="24"/>
                <w:szCs w:val="24"/>
              </w:rPr>
              <w:lastRenderedPageBreak/>
              <w:t>9</w:t>
            </w:r>
            <w:r w:rsidRPr="0056403A">
              <w:rPr>
                <w:sz w:val="24"/>
                <w:szCs w:val="24"/>
              </w:rPr>
              <w:t>.</w:t>
            </w:r>
          </w:p>
        </w:tc>
        <w:tc>
          <w:tcPr>
            <w:tcW w:w="0" w:type="auto"/>
            <w:gridSpan w:val="3"/>
            <w:vMerge w:val="restart"/>
            <w:tcBorders>
              <w:top w:val="single" w:sz="18" w:space="0" w:color="4F81BD" w:themeColor="accent1"/>
            </w:tcBorders>
            <w:tcMar>
              <w:bottom w:w="57" w:type="dxa"/>
            </w:tcMar>
            <w:vAlign w:val="center"/>
          </w:tcPr>
          <w:p w14:paraId="1A57F250" w14:textId="77777777" w:rsidR="00943356" w:rsidRPr="0056403A" w:rsidRDefault="00943356" w:rsidP="00CF7A9B">
            <w:pPr>
              <w:spacing w:before="40" w:after="40"/>
              <w:rPr>
                <w:sz w:val="24"/>
                <w:szCs w:val="24"/>
              </w:rPr>
            </w:pPr>
            <w:r w:rsidRPr="0056403A">
              <w:rPr>
                <w:sz w:val="24"/>
                <w:szCs w:val="24"/>
              </w:rPr>
              <w:t>PRZYRODA SIĘ O(D)PŁACA</w:t>
            </w:r>
          </w:p>
        </w:tc>
        <w:tc>
          <w:tcPr>
            <w:tcW w:w="0" w:type="auto"/>
            <w:tcBorders>
              <w:top w:val="single" w:sz="18" w:space="0" w:color="4F81BD" w:themeColor="accent1"/>
            </w:tcBorders>
            <w:tcMar>
              <w:bottom w:w="57" w:type="dxa"/>
            </w:tcMar>
          </w:tcPr>
          <w:p w14:paraId="3AF7948B" w14:textId="77777777" w:rsidR="00943356" w:rsidRPr="00BB0053" w:rsidRDefault="00943356" w:rsidP="00CF7A9B">
            <w:pPr>
              <w:spacing w:before="40" w:after="40"/>
              <w:rPr>
                <w:sz w:val="24"/>
                <w:szCs w:val="24"/>
              </w:rPr>
            </w:pPr>
            <w:r>
              <w:rPr>
                <w:sz w:val="24"/>
                <w:szCs w:val="24"/>
              </w:rPr>
              <w:t>CEL:</w:t>
            </w:r>
          </w:p>
          <w:p w14:paraId="470A7C27" w14:textId="77777777" w:rsidR="00943356" w:rsidRPr="0056403A" w:rsidRDefault="00943356" w:rsidP="00CF7A9B">
            <w:pPr>
              <w:pStyle w:val="Akapitzlist"/>
              <w:numPr>
                <w:ilvl w:val="0"/>
                <w:numId w:val="3"/>
              </w:numPr>
              <w:spacing w:before="40" w:after="40"/>
              <w:rPr>
                <w:sz w:val="24"/>
                <w:szCs w:val="24"/>
              </w:rPr>
            </w:pPr>
            <w:r>
              <w:rPr>
                <w:sz w:val="24"/>
                <w:szCs w:val="24"/>
              </w:rPr>
              <w:t>eksponat prezentujący w zabawnej formie pozytywne przykłady (ogólne, jak i konkretne ze świata) zrównoważonego rozwoju i usług ekosystemowych</w:t>
            </w:r>
          </w:p>
        </w:tc>
      </w:tr>
      <w:tr w:rsidR="00943356" w14:paraId="0D84D408" w14:textId="77777777" w:rsidTr="00943356">
        <w:trPr>
          <w:trHeight w:val="358"/>
        </w:trPr>
        <w:tc>
          <w:tcPr>
            <w:tcW w:w="0" w:type="auto"/>
            <w:vMerge/>
            <w:tcMar>
              <w:bottom w:w="57" w:type="dxa"/>
            </w:tcMar>
            <w:vAlign w:val="center"/>
          </w:tcPr>
          <w:p w14:paraId="3DA40013" w14:textId="77777777" w:rsidR="00943356" w:rsidRPr="0056403A" w:rsidRDefault="00943356" w:rsidP="00CF7A9B">
            <w:pPr>
              <w:spacing w:before="40" w:after="40"/>
              <w:rPr>
                <w:sz w:val="24"/>
                <w:szCs w:val="24"/>
              </w:rPr>
            </w:pPr>
          </w:p>
        </w:tc>
        <w:tc>
          <w:tcPr>
            <w:tcW w:w="0" w:type="auto"/>
            <w:gridSpan w:val="3"/>
            <w:vMerge/>
            <w:tcMar>
              <w:bottom w:w="57" w:type="dxa"/>
            </w:tcMar>
            <w:vAlign w:val="center"/>
          </w:tcPr>
          <w:p w14:paraId="57A3B1D7" w14:textId="77777777" w:rsidR="00943356" w:rsidRPr="0056403A" w:rsidRDefault="00943356" w:rsidP="00CF7A9B">
            <w:pPr>
              <w:spacing w:before="40" w:after="40"/>
              <w:rPr>
                <w:sz w:val="24"/>
                <w:szCs w:val="24"/>
              </w:rPr>
            </w:pPr>
          </w:p>
        </w:tc>
        <w:tc>
          <w:tcPr>
            <w:tcW w:w="0" w:type="auto"/>
            <w:tcBorders>
              <w:top w:val="single" w:sz="4" w:space="0" w:color="4F81BD" w:themeColor="accent1"/>
            </w:tcBorders>
            <w:tcMar>
              <w:bottom w:w="57" w:type="dxa"/>
            </w:tcMar>
          </w:tcPr>
          <w:p w14:paraId="3DEA763F" w14:textId="77777777" w:rsidR="00943356" w:rsidRPr="00BB0053" w:rsidRDefault="00943356" w:rsidP="00CF7A9B">
            <w:pPr>
              <w:spacing w:before="40" w:after="40"/>
              <w:rPr>
                <w:sz w:val="24"/>
                <w:szCs w:val="24"/>
              </w:rPr>
            </w:pPr>
            <w:r>
              <w:rPr>
                <w:sz w:val="24"/>
                <w:szCs w:val="24"/>
              </w:rPr>
              <w:t>OPIS OGÓLNY:</w:t>
            </w:r>
          </w:p>
          <w:p w14:paraId="66C7335D" w14:textId="77777777" w:rsidR="00943356" w:rsidRDefault="00943356" w:rsidP="00F95CCD">
            <w:pPr>
              <w:pStyle w:val="Akapitzlist"/>
              <w:numPr>
                <w:ilvl w:val="0"/>
                <w:numId w:val="25"/>
              </w:numPr>
              <w:spacing w:before="40" w:after="40"/>
              <w:rPr>
                <w:sz w:val="24"/>
                <w:szCs w:val="24"/>
              </w:rPr>
            </w:pPr>
            <w:r>
              <w:rPr>
                <w:sz w:val="24"/>
                <w:szCs w:val="24"/>
              </w:rPr>
              <w:t>eksponat w postaci słupa ogłoszeniowego lub wiejskiej tablicy ogłoszeń na której ponaklejane są rysunkowe (komiksowe) ogłoszenia i wycinki "z pierwszych stron gazet"</w:t>
            </w:r>
          </w:p>
          <w:p w14:paraId="030A66E2" w14:textId="77777777" w:rsidR="00943356" w:rsidRDefault="00943356" w:rsidP="00F95CCD">
            <w:pPr>
              <w:pStyle w:val="Akapitzlist"/>
              <w:numPr>
                <w:ilvl w:val="0"/>
                <w:numId w:val="25"/>
              </w:numPr>
              <w:spacing w:before="40" w:after="40"/>
              <w:rPr>
                <w:sz w:val="24"/>
                <w:szCs w:val="24"/>
              </w:rPr>
            </w:pPr>
            <w:r>
              <w:rPr>
                <w:sz w:val="24"/>
                <w:szCs w:val="24"/>
              </w:rPr>
              <w:t>usługi ekosystemalne: ogłoszenia o pracę w stylu "pomożemy w wychwytywaniu CO2 z atmosfery w zamian za kilkuhektarową niemeliorowaną działkę, mchy torfowce" opatrzone zabawnym rysunkiem mchów / "Aaaaaaaa, wybudujemy nieodpłatnie małą retencję, bobry" z obrazkiem bobra jako kierownika budowy itp.</w:t>
            </w:r>
          </w:p>
          <w:p w14:paraId="41199563" w14:textId="77777777" w:rsidR="00943356" w:rsidRDefault="00943356" w:rsidP="00F95CCD">
            <w:pPr>
              <w:pStyle w:val="Akapitzlist"/>
              <w:numPr>
                <w:ilvl w:val="0"/>
                <w:numId w:val="25"/>
              </w:numPr>
              <w:spacing w:before="40" w:after="40"/>
              <w:rPr>
                <w:sz w:val="24"/>
                <w:szCs w:val="24"/>
              </w:rPr>
            </w:pPr>
            <w:r>
              <w:rPr>
                <w:sz w:val="24"/>
                <w:szCs w:val="24"/>
              </w:rPr>
              <w:t>pozytywne przykłady zrównoważonego rozwoju (opatrzone zawsze notką, że rysunek jest oparty o prawdziwą działalność z danego regionu) w formie artykułów z gazet opatrzonych zabawnym, komiksowym rysunkiem lub rysunkiem sympatycznej postaci (bazującej nieco na stereotypach aby było łatwo rozpoznawalne): "Helga z Nadrenii potentatką trzcinowego biznesu", "Tereska z Beskidów dzieli się z wilkami zyskami z turystyki", "Kazimierz z Podlasia: moje owce zakochały się w derkaczu", "Rolnik Jan: bobry ocaliły moje plony "</w:t>
            </w:r>
          </w:p>
        </w:tc>
      </w:tr>
      <w:tr w:rsidR="00943356" w14:paraId="099A2F3B" w14:textId="77777777" w:rsidTr="00943356">
        <w:trPr>
          <w:trHeight w:val="1155"/>
        </w:trPr>
        <w:tc>
          <w:tcPr>
            <w:tcW w:w="0" w:type="auto"/>
            <w:vMerge/>
            <w:tcMar>
              <w:bottom w:w="57" w:type="dxa"/>
            </w:tcMar>
            <w:vAlign w:val="center"/>
          </w:tcPr>
          <w:p w14:paraId="3BC6F1F3" w14:textId="77777777" w:rsidR="00943356" w:rsidRPr="0056403A" w:rsidRDefault="00943356" w:rsidP="00CF7A9B">
            <w:pPr>
              <w:spacing w:before="40" w:after="40"/>
              <w:rPr>
                <w:sz w:val="24"/>
                <w:szCs w:val="24"/>
              </w:rPr>
            </w:pPr>
          </w:p>
        </w:tc>
        <w:tc>
          <w:tcPr>
            <w:tcW w:w="0" w:type="auto"/>
            <w:gridSpan w:val="3"/>
            <w:vMerge/>
            <w:tcMar>
              <w:bottom w:w="57" w:type="dxa"/>
            </w:tcMar>
            <w:vAlign w:val="center"/>
          </w:tcPr>
          <w:p w14:paraId="5A3CD636" w14:textId="77777777" w:rsidR="00943356" w:rsidRPr="0056403A" w:rsidRDefault="00943356" w:rsidP="00CF7A9B">
            <w:pPr>
              <w:spacing w:before="40" w:after="40"/>
              <w:rPr>
                <w:sz w:val="24"/>
                <w:szCs w:val="24"/>
              </w:rPr>
            </w:pPr>
          </w:p>
        </w:tc>
        <w:tc>
          <w:tcPr>
            <w:tcW w:w="0" w:type="auto"/>
            <w:tcBorders>
              <w:top w:val="single" w:sz="4" w:space="0" w:color="4F81BD" w:themeColor="accent1"/>
            </w:tcBorders>
            <w:tcMar>
              <w:bottom w:w="57" w:type="dxa"/>
            </w:tcMar>
          </w:tcPr>
          <w:p w14:paraId="6AF2B4C6" w14:textId="77777777" w:rsidR="00943356" w:rsidRDefault="00943356" w:rsidP="00CF7A9B">
            <w:pPr>
              <w:spacing w:before="40" w:after="40"/>
              <w:rPr>
                <w:sz w:val="24"/>
                <w:szCs w:val="24"/>
              </w:rPr>
            </w:pPr>
            <w:r>
              <w:rPr>
                <w:sz w:val="24"/>
                <w:szCs w:val="24"/>
              </w:rPr>
              <w:t>KLUCZOWE ELEMENTY:</w:t>
            </w:r>
          </w:p>
          <w:p w14:paraId="7C0E03FE" w14:textId="77777777" w:rsidR="00943356" w:rsidRDefault="00943356" w:rsidP="00CF7A9B">
            <w:pPr>
              <w:pStyle w:val="Akapitzlist"/>
              <w:numPr>
                <w:ilvl w:val="0"/>
                <w:numId w:val="3"/>
              </w:numPr>
              <w:spacing w:before="40" w:after="40"/>
              <w:rPr>
                <w:sz w:val="24"/>
                <w:szCs w:val="24"/>
              </w:rPr>
            </w:pPr>
            <w:r>
              <w:rPr>
                <w:sz w:val="24"/>
                <w:szCs w:val="24"/>
              </w:rPr>
              <w:t>słup ogłoszeniowy</w:t>
            </w:r>
          </w:p>
          <w:p w14:paraId="40BC0F0D" w14:textId="77777777" w:rsidR="00943356" w:rsidRDefault="00943356" w:rsidP="00CF7A9B">
            <w:pPr>
              <w:pStyle w:val="Akapitzlist"/>
              <w:numPr>
                <w:ilvl w:val="0"/>
                <w:numId w:val="3"/>
              </w:numPr>
              <w:spacing w:before="40" w:after="40"/>
              <w:rPr>
                <w:sz w:val="24"/>
                <w:szCs w:val="24"/>
              </w:rPr>
            </w:pPr>
            <w:r>
              <w:rPr>
                <w:sz w:val="24"/>
                <w:szCs w:val="24"/>
              </w:rPr>
              <w:t>grafiki z pozytywnymi przykładami zrównoważonego rozwoju</w:t>
            </w:r>
          </w:p>
        </w:tc>
      </w:tr>
      <w:tr w:rsidR="00943356" w14:paraId="12E7FD9B" w14:textId="77777777" w:rsidTr="00943356">
        <w:trPr>
          <w:trHeight w:val="1145"/>
        </w:trPr>
        <w:tc>
          <w:tcPr>
            <w:tcW w:w="0" w:type="auto"/>
            <w:vMerge/>
            <w:tcMar>
              <w:bottom w:w="57" w:type="dxa"/>
            </w:tcMar>
            <w:vAlign w:val="center"/>
          </w:tcPr>
          <w:p w14:paraId="7B12A52D" w14:textId="77777777" w:rsidR="00943356" w:rsidRPr="0056403A" w:rsidRDefault="00943356" w:rsidP="00CF7A9B">
            <w:pPr>
              <w:spacing w:before="40" w:after="40"/>
              <w:rPr>
                <w:sz w:val="24"/>
                <w:szCs w:val="24"/>
              </w:rPr>
            </w:pPr>
          </w:p>
        </w:tc>
        <w:tc>
          <w:tcPr>
            <w:tcW w:w="0" w:type="auto"/>
            <w:gridSpan w:val="3"/>
            <w:vMerge/>
            <w:tcMar>
              <w:bottom w:w="57" w:type="dxa"/>
            </w:tcMar>
            <w:vAlign w:val="center"/>
          </w:tcPr>
          <w:p w14:paraId="155798C6" w14:textId="77777777" w:rsidR="00943356" w:rsidRPr="0056403A" w:rsidRDefault="00943356" w:rsidP="00CF7A9B">
            <w:pPr>
              <w:spacing w:before="40" w:after="40"/>
              <w:rPr>
                <w:sz w:val="24"/>
                <w:szCs w:val="24"/>
              </w:rPr>
            </w:pPr>
          </w:p>
        </w:tc>
        <w:tc>
          <w:tcPr>
            <w:tcW w:w="0" w:type="auto"/>
            <w:tcBorders>
              <w:top w:val="single" w:sz="4" w:space="0" w:color="4F81BD" w:themeColor="accent1"/>
            </w:tcBorders>
            <w:tcMar>
              <w:bottom w:w="57" w:type="dxa"/>
            </w:tcMar>
          </w:tcPr>
          <w:p w14:paraId="5C8CAD48" w14:textId="77777777" w:rsidR="00943356" w:rsidRPr="00BB0053" w:rsidRDefault="00943356" w:rsidP="00943356">
            <w:pPr>
              <w:spacing w:before="40" w:after="40"/>
              <w:rPr>
                <w:sz w:val="24"/>
                <w:szCs w:val="24"/>
              </w:rPr>
            </w:pPr>
            <w:r>
              <w:rPr>
                <w:sz w:val="24"/>
                <w:szCs w:val="24"/>
              </w:rPr>
              <w:t>KORZYSTANIE Z EKSPONATU:</w:t>
            </w:r>
          </w:p>
          <w:p w14:paraId="1BE09CB1" w14:textId="77777777" w:rsidR="00943356" w:rsidRDefault="00943356" w:rsidP="00943356">
            <w:pPr>
              <w:pStyle w:val="Akapitzlist"/>
              <w:numPr>
                <w:ilvl w:val="0"/>
                <w:numId w:val="3"/>
              </w:numPr>
              <w:spacing w:before="40" w:after="40"/>
              <w:rPr>
                <w:sz w:val="24"/>
                <w:szCs w:val="24"/>
              </w:rPr>
            </w:pPr>
            <w:r>
              <w:rPr>
                <w:sz w:val="24"/>
                <w:szCs w:val="24"/>
              </w:rPr>
              <w:t>zwiedzający czytając i oglądając zabawne grafiki dowiadują się o pozytywnych przykładach zrównoważonego rozwoju oraz tzw. usługach ekosystemalnych</w:t>
            </w:r>
          </w:p>
        </w:tc>
      </w:tr>
      <w:tr w:rsidR="00943356" w14:paraId="4E12EE7C" w14:textId="77777777" w:rsidTr="00943356">
        <w:trPr>
          <w:trHeight w:val="1290"/>
        </w:trPr>
        <w:tc>
          <w:tcPr>
            <w:tcW w:w="0" w:type="auto"/>
            <w:vMerge/>
            <w:tcMar>
              <w:bottom w:w="57" w:type="dxa"/>
            </w:tcMar>
            <w:vAlign w:val="center"/>
          </w:tcPr>
          <w:p w14:paraId="68F8EBD6" w14:textId="77777777" w:rsidR="00943356" w:rsidRPr="0056403A" w:rsidRDefault="00943356" w:rsidP="00CF7A9B">
            <w:pPr>
              <w:spacing w:before="40" w:after="40"/>
              <w:rPr>
                <w:sz w:val="24"/>
                <w:szCs w:val="24"/>
              </w:rPr>
            </w:pPr>
          </w:p>
        </w:tc>
        <w:tc>
          <w:tcPr>
            <w:tcW w:w="0" w:type="auto"/>
            <w:gridSpan w:val="3"/>
            <w:vMerge/>
            <w:tcMar>
              <w:bottom w:w="57" w:type="dxa"/>
            </w:tcMar>
            <w:vAlign w:val="center"/>
          </w:tcPr>
          <w:p w14:paraId="307C6A5A" w14:textId="77777777" w:rsidR="00943356" w:rsidRPr="0056403A" w:rsidRDefault="00943356" w:rsidP="00CF7A9B">
            <w:pPr>
              <w:spacing w:before="40" w:after="40"/>
              <w:rPr>
                <w:sz w:val="24"/>
                <w:szCs w:val="24"/>
              </w:rPr>
            </w:pPr>
          </w:p>
        </w:tc>
        <w:tc>
          <w:tcPr>
            <w:tcW w:w="0" w:type="auto"/>
            <w:tcBorders>
              <w:top w:val="single" w:sz="4" w:space="0" w:color="4F81BD" w:themeColor="accent1"/>
            </w:tcBorders>
            <w:tcMar>
              <w:bottom w:w="57" w:type="dxa"/>
            </w:tcMar>
          </w:tcPr>
          <w:p w14:paraId="3008D0F8" w14:textId="77777777" w:rsidR="00943356" w:rsidRDefault="00943356" w:rsidP="00943356">
            <w:pPr>
              <w:spacing w:before="40" w:after="40"/>
              <w:rPr>
                <w:sz w:val="24"/>
                <w:szCs w:val="24"/>
              </w:rPr>
            </w:pPr>
            <w:r>
              <w:rPr>
                <w:sz w:val="24"/>
                <w:szCs w:val="24"/>
              </w:rPr>
              <w:t>ORIENTACYJNE WYMIARY I UWAGI DODATKOWE:</w:t>
            </w:r>
          </w:p>
          <w:p w14:paraId="5D457E80" w14:textId="77777777" w:rsidR="00943356" w:rsidRDefault="00943356" w:rsidP="00943356">
            <w:pPr>
              <w:pStyle w:val="Akapitzlist"/>
              <w:numPr>
                <w:ilvl w:val="0"/>
                <w:numId w:val="3"/>
              </w:numPr>
              <w:spacing w:before="40" w:after="40"/>
              <w:rPr>
                <w:sz w:val="24"/>
                <w:szCs w:val="24"/>
              </w:rPr>
            </w:pPr>
            <w:r>
              <w:rPr>
                <w:sz w:val="24"/>
                <w:szCs w:val="24"/>
              </w:rPr>
              <w:t>grafiki powinny być minimum w formacie A4 i powinny obklejać cały słup, którego wielkość w związku z tym musi być dopasowana do liczby zaproponowanych przykładów</w:t>
            </w:r>
          </w:p>
        </w:tc>
      </w:tr>
      <w:tr w:rsidR="00801B64" w14:paraId="1DCFDE49" w14:textId="77777777" w:rsidTr="00CF7A9B">
        <w:trPr>
          <w:trHeight w:val="1135"/>
        </w:trPr>
        <w:tc>
          <w:tcPr>
            <w:tcW w:w="0" w:type="auto"/>
            <w:vMerge w:val="restart"/>
            <w:tcBorders>
              <w:top w:val="single" w:sz="18" w:space="0" w:color="4F81BD" w:themeColor="accent1"/>
            </w:tcBorders>
            <w:tcMar>
              <w:bottom w:w="57" w:type="dxa"/>
            </w:tcMar>
            <w:vAlign w:val="center"/>
          </w:tcPr>
          <w:p w14:paraId="4753D9CC" w14:textId="77777777" w:rsidR="00801B64" w:rsidRPr="00CB5814" w:rsidRDefault="00801B64" w:rsidP="00CF7A9B">
            <w:pPr>
              <w:spacing w:before="40" w:after="40"/>
              <w:rPr>
                <w:sz w:val="24"/>
                <w:szCs w:val="24"/>
              </w:rPr>
            </w:pPr>
            <w:r w:rsidRPr="00CB5814">
              <w:rPr>
                <w:sz w:val="24"/>
                <w:szCs w:val="24"/>
              </w:rPr>
              <w:t>1</w:t>
            </w:r>
            <w:r>
              <w:rPr>
                <w:sz w:val="24"/>
                <w:szCs w:val="24"/>
              </w:rPr>
              <w:t>0</w:t>
            </w:r>
            <w:r w:rsidRPr="00CB5814">
              <w:rPr>
                <w:sz w:val="24"/>
                <w:szCs w:val="24"/>
              </w:rPr>
              <w:t>.</w:t>
            </w:r>
          </w:p>
        </w:tc>
        <w:tc>
          <w:tcPr>
            <w:tcW w:w="0" w:type="auto"/>
            <w:gridSpan w:val="3"/>
            <w:vMerge w:val="restart"/>
            <w:tcBorders>
              <w:top w:val="single" w:sz="18" w:space="0" w:color="4F81BD" w:themeColor="accent1"/>
            </w:tcBorders>
            <w:tcMar>
              <w:bottom w:w="57" w:type="dxa"/>
            </w:tcMar>
            <w:vAlign w:val="center"/>
          </w:tcPr>
          <w:p w14:paraId="76D73D46" w14:textId="77777777" w:rsidR="00801B64" w:rsidRPr="00CB5814" w:rsidRDefault="00801B64" w:rsidP="000734D0">
            <w:pPr>
              <w:spacing w:before="40" w:after="40"/>
              <w:rPr>
                <w:sz w:val="24"/>
                <w:szCs w:val="24"/>
              </w:rPr>
            </w:pPr>
            <w:r w:rsidRPr="00CB5814">
              <w:rPr>
                <w:sz w:val="24"/>
                <w:szCs w:val="24"/>
              </w:rPr>
              <w:t>Zanurz się W KROPLI WODY</w:t>
            </w:r>
          </w:p>
        </w:tc>
        <w:tc>
          <w:tcPr>
            <w:tcW w:w="0" w:type="auto"/>
            <w:tcBorders>
              <w:top w:val="single" w:sz="18" w:space="0" w:color="4F81BD" w:themeColor="accent1"/>
            </w:tcBorders>
            <w:tcMar>
              <w:bottom w:w="57" w:type="dxa"/>
            </w:tcMar>
          </w:tcPr>
          <w:p w14:paraId="3A56A249" w14:textId="77777777" w:rsidR="00801B64" w:rsidRPr="00BB0053" w:rsidRDefault="00801B64" w:rsidP="00CF7A9B">
            <w:pPr>
              <w:spacing w:before="40" w:after="40"/>
              <w:rPr>
                <w:sz w:val="24"/>
                <w:szCs w:val="24"/>
              </w:rPr>
            </w:pPr>
            <w:r>
              <w:rPr>
                <w:sz w:val="24"/>
                <w:szCs w:val="24"/>
              </w:rPr>
              <w:t>CEL:</w:t>
            </w:r>
          </w:p>
          <w:p w14:paraId="289CAE1A" w14:textId="77777777" w:rsidR="00801B64" w:rsidRPr="00BC700F" w:rsidRDefault="00801B64" w:rsidP="00F95CCD">
            <w:pPr>
              <w:pStyle w:val="Akapitzlist"/>
              <w:numPr>
                <w:ilvl w:val="0"/>
                <w:numId w:val="12"/>
              </w:numPr>
              <w:spacing w:before="40" w:after="40"/>
              <w:rPr>
                <w:sz w:val="24"/>
                <w:szCs w:val="24"/>
              </w:rPr>
            </w:pPr>
            <w:r>
              <w:rPr>
                <w:sz w:val="24"/>
                <w:szCs w:val="24"/>
              </w:rPr>
              <w:t>eksponat</w:t>
            </w:r>
            <w:r w:rsidRPr="00CB5814">
              <w:rPr>
                <w:sz w:val="24"/>
                <w:szCs w:val="24"/>
              </w:rPr>
              <w:t xml:space="preserve"> </w:t>
            </w:r>
            <w:r>
              <w:rPr>
                <w:sz w:val="24"/>
                <w:szCs w:val="24"/>
              </w:rPr>
              <w:t xml:space="preserve">symulący zanurzenie się zwiedzających w kropli wody z oczka wodnego /oczku wodnym i zostać otoczonym przez zwierzęta, które na co dzień nie są łatwo obserwowalne </w:t>
            </w:r>
          </w:p>
        </w:tc>
      </w:tr>
      <w:tr w:rsidR="00801B64" w14:paraId="40053E04" w14:textId="77777777" w:rsidTr="00CE3CD5">
        <w:trPr>
          <w:trHeight w:val="3193"/>
        </w:trPr>
        <w:tc>
          <w:tcPr>
            <w:tcW w:w="0" w:type="auto"/>
            <w:vMerge/>
            <w:tcMar>
              <w:bottom w:w="57" w:type="dxa"/>
            </w:tcMar>
            <w:vAlign w:val="center"/>
          </w:tcPr>
          <w:p w14:paraId="4A8F4AE5" w14:textId="77777777" w:rsidR="00801B64" w:rsidRPr="00CB5814" w:rsidRDefault="00801B64" w:rsidP="00CF7A9B">
            <w:pPr>
              <w:spacing w:before="40" w:after="40"/>
              <w:rPr>
                <w:sz w:val="24"/>
                <w:szCs w:val="24"/>
              </w:rPr>
            </w:pPr>
          </w:p>
        </w:tc>
        <w:tc>
          <w:tcPr>
            <w:tcW w:w="0" w:type="auto"/>
            <w:gridSpan w:val="3"/>
            <w:vMerge/>
            <w:tcMar>
              <w:bottom w:w="57" w:type="dxa"/>
            </w:tcMar>
            <w:vAlign w:val="center"/>
          </w:tcPr>
          <w:p w14:paraId="76390BC1" w14:textId="77777777" w:rsidR="00801B64" w:rsidRPr="00CB5814" w:rsidRDefault="00801B64" w:rsidP="00CF7A9B">
            <w:pPr>
              <w:spacing w:before="40" w:after="40"/>
              <w:rPr>
                <w:sz w:val="24"/>
                <w:szCs w:val="24"/>
              </w:rPr>
            </w:pPr>
          </w:p>
        </w:tc>
        <w:tc>
          <w:tcPr>
            <w:tcW w:w="0" w:type="auto"/>
            <w:tcBorders>
              <w:top w:val="single" w:sz="4" w:space="0" w:color="4F81BD" w:themeColor="accent1"/>
            </w:tcBorders>
            <w:tcMar>
              <w:bottom w:w="57" w:type="dxa"/>
            </w:tcMar>
          </w:tcPr>
          <w:p w14:paraId="0584DFC8" w14:textId="77777777" w:rsidR="00801B64" w:rsidRPr="00BB0053" w:rsidRDefault="00801B64" w:rsidP="00CF7A9B">
            <w:pPr>
              <w:spacing w:before="40" w:after="40"/>
              <w:rPr>
                <w:sz w:val="24"/>
                <w:szCs w:val="24"/>
              </w:rPr>
            </w:pPr>
            <w:r>
              <w:rPr>
                <w:sz w:val="24"/>
                <w:szCs w:val="24"/>
              </w:rPr>
              <w:t>OPIS OGÓLNY:</w:t>
            </w:r>
          </w:p>
          <w:p w14:paraId="5589A816" w14:textId="77777777" w:rsidR="00801B64" w:rsidRDefault="00801B64" w:rsidP="00F95CCD">
            <w:pPr>
              <w:pStyle w:val="Akapitzlist"/>
              <w:numPr>
                <w:ilvl w:val="0"/>
                <w:numId w:val="12"/>
              </w:numPr>
              <w:spacing w:before="40" w:after="40"/>
              <w:rPr>
                <w:sz w:val="24"/>
                <w:szCs w:val="24"/>
              </w:rPr>
            </w:pPr>
            <w:r>
              <w:rPr>
                <w:sz w:val="24"/>
                <w:szCs w:val="24"/>
              </w:rPr>
              <w:t>eksponat wykorzystujący salkę w budynku o średnicy 7m</w:t>
            </w:r>
          </w:p>
          <w:p w14:paraId="1D02492F" w14:textId="77777777" w:rsidR="00801B64" w:rsidRDefault="00801B64" w:rsidP="00F95CCD">
            <w:pPr>
              <w:pStyle w:val="Akapitzlist"/>
              <w:numPr>
                <w:ilvl w:val="0"/>
                <w:numId w:val="12"/>
              </w:numPr>
              <w:spacing w:before="40" w:after="40"/>
              <w:rPr>
                <w:sz w:val="24"/>
                <w:szCs w:val="24"/>
              </w:rPr>
            </w:pPr>
            <w:r>
              <w:rPr>
                <w:sz w:val="24"/>
                <w:szCs w:val="24"/>
              </w:rPr>
              <w:t>materiał filmowy (animacja) powinien być wyświetlany na ekranie sferycznym (a'la planetraium), żeby zmaksymalizować wrażenie zanurzenia się w wodzie</w:t>
            </w:r>
          </w:p>
          <w:p w14:paraId="7BBE46D8" w14:textId="77777777" w:rsidR="00801B64" w:rsidRDefault="00801B64" w:rsidP="00F95CCD">
            <w:pPr>
              <w:pStyle w:val="Akapitzlist"/>
              <w:numPr>
                <w:ilvl w:val="0"/>
                <w:numId w:val="12"/>
              </w:numPr>
              <w:spacing w:before="40" w:after="40"/>
              <w:rPr>
                <w:sz w:val="24"/>
                <w:szCs w:val="24"/>
              </w:rPr>
            </w:pPr>
            <w:r w:rsidRPr="00452129">
              <w:rPr>
                <w:sz w:val="24"/>
                <w:szCs w:val="24"/>
              </w:rPr>
              <w:t xml:space="preserve">zwiedzający </w:t>
            </w:r>
            <w:r>
              <w:rPr>
                <w:sz w:val="24"/>
                <w:szCs w:val="24"/>
              </w:rPr>
              <w:t>powinni odczuwać wrażenie bycia "zmniejszonymi</w:t>
            </w:r>
            <w:r w:rsidRPr="00452129">
              <w:rPr>
                <w:sz w:val="24"/>
                <w:szCs w:val="24"/>
              </w:rPr>
              <w:t xml:space="preserve">" do rozmiaru organizmów </w:t>
            </w:r>
            <w:r>
              <w:rPr>
                <w:sz w:val="24"/>
                <w:szCs w:val="24"/>
              </w:rPr>
              <w:t>wodnych (początkowo makrofauny, następnie planktonowych)</w:t>
            </w:r>
          </w:p>
          <w:p w14:paraId="4DB0C434" w14:textId="77777777" w:rsidR="00801B64" w:rsidRDefault="00801B64" w:rsidP="00F95CCD">
            <w:pPr>
              <w:pStyle w:val="Akapitzlist"/>
              <w:numPr>
                <w:ilvl w:val="0"/>
                <w:numId w:val="12"/>
              </w:numPr>
              <w:spacing w:before="40" w:after="40"/>
              <w:rPr>
                <w:sz w:val="24"/>
                <w:szCs w:val="24"/>
              </w:rPr>
            </w:pPr>
            <w:r>
              <w:rPr>
                <w:sz w:val="24"/>
                <w:szCs w:val="24"/>
              </w:rPr>
              <w:t xml:space="preserve"> prezentowany film/animacja powinien być dynamiczny, maksymalnie kilkuminutowy i zapętlony (płynnie przechodzący między częściami, sprawiający wrażenie ciągłości) </w:t>
            </w:r>
          </w:p>
          <w:p w14:paraId="1163E2EC" w14:textId="77777777" w:rsidR="00801B64" w:rsidRPr="00801B64" w:rsidRDefault="00801B64" w:rsidP="00F95CCD">
            <w:pPr>
              <w:pStyle w:val="Akapitzlist"/>
              <w:numPr>
                <w:ilvl w:val="0"/>
                <w:numId w:val="12"/>
              </w:numPr>
              <w:spacing w:before="40" w:after="40"/>
              <w:rPr>
                <w:sz w:val="24"/>
                <w:szCs w:val="24"/>
              </w:rPr>
            </w:pPr>
            <w:r>
              <w:rPr>
                <w:sz w:val="24"/>
                <w:szCs w:val="24"/>
              </w:rPr>
              <w:t xml:space="preserve">konieczne są kierunkowe efekty dźwiękowe tak by zwiedzający odwracali </w:t>
            </w:r>
            <w:r w:rsidR="00CE3CD5">
              <w:rPr>
                <w:sz w:val="24"/>
                <w:szCs w:val="24"/>
              </w:rPr>
              <w:t xml:space="preserve">się w kierunku </w:t>
            </w:r>
            <w:r>
              <w:rPr>
                <w:sz w:val="24"/>
                <w:szCs w:val="24"/>
              </w:rPr>
              <w:t>w którym np. pojawia się larwa pływaka</w:t>
            </w:r>
          </w:p>
        </w:tc>
      </w:tr>
      <w:tr w:rsidR="00801B64" w14:paraId="0DCA2AB9" w14:textId="77777777" w:rsidTr="00CF7A9B">
        <w:trPr>
          <w:trHeight w:val="1099"/>
        </w:trPr>
        <w:tc>
          <w:tcPr>
            <w:tcW w:w="0" w:type="auto"/>
            <w:vMerge/>
            <w:tcMar>
              <w:bottom w:w="57" w:type="dxa"/>
            </w:tcMar>
            <w:vAlign w:val="center"/>
          </w:tcPr>
          <w:p w14:paraId="242907D5" w14:textId="77777777" w:rsidR="00801B64" w:rsidRPr="00CB5814" w:rsidRDefault="00801B64" w:rsidP="00CF7A9B">
            <w:pPr>
              <w:spacing w:before="40" w:after="40"/>
              <w:rPr>
                <w:sz w:val="24"/>
                <w:szCs w:val="24"/>
              </w:rPr>
            </w:pPr>
          </w:p>
        </w:tc>
        <w:tc>
          <w:tcPr>
            <w:tcW w:w="0" w:type="auto"/>
            <w:gridSpan w:val="3"/>
            <w:vMerge/>
            <w:tcMar>
              <w:bottom w:w="57" w:type="dxa"/>
            </w:tcMar>
            <w:vAlign w:val="center"/>
          </w:tcPr>
          <w:p w14:paraId="551E2AD4" w14:textId="77777777" w:rsidR="00801B64" w:rsidRPr="00CB5814" w:rsidRDefault="00801B64" w:rsidP="00CF7A9B">
            <w:pPr>
              <w:spacing w:before="40" w:after="40"/>
              <w:rPr>
                <w:sz w:val="24"/>
                <w:szCs w:val="24"/>
              </w:rPr>
            </w:pPr>
          </w:p>
        </w:tc>
        <w:tc>
          <w:tcPr>
            <w:tcW w:w="0" w:type="auto"/>
            <w:tcBorders>
              <w:top w:val="single" w:sz="4" w:space="0" w:color="4F81BD" w:themeColor="accent1"/>
            </w:tcBorders>
            <w:tcMar>
              <w:bottom w:w="57" w:type="dxa"/>
            </w:tcMar>
          </w:tcPr>
          <w:p w14:paraId="015DE68E" w14:textId="77777777" w:rsidR="00801B64" w:rsidRDefault="00801B64" w:rsidP="00CF7A9B">
            <w:pPr>
              <w:spacing w:before="40" w:after="40"/>
              <w:rPr>
                <w:sz w:val="24"/>
                <w:szCs w:val="24"/>
              </w:rPr>
            </w:pPr>
            <w:r>
              <w:rPr>
                <w:sz w:val="24"/>
                <w:szCs w:val="24"/>
              </w:rPr>
              <w:t>KLUCZOWE ELEMENTY:</w:t>
            </w:r>
          </w:p>
          <w:p w14:paraId="0A627968" w14:textId="77777777" w:rsidR="00801B64" w:rsidRDefault="00801B64" w:rsidP="00F95CCD">
            <w:pPr>
              <w:pStyle w:val="Akapitzlist"/>
              <w:numPr>
                <w:ilvl w:val="0"/>
                <w:numId w:val="12"/>
              </w:numPr>
              <w:spacing w:before="40" w:after="40"/>
              <w:rPr>
                <w:sz w:val="24"/>
                <w:szCs w:val="24"/>
              </w:rPr>
            </w:pPr>
            <w:r>
              <w:rPr>
                <w:sz w:val="24"/>
                <w:szCs w:val="24"/>
              </w:rPr>
              <w:t>zaciemniona wydzielona przestrzeń</w:t>
            </w:r>
            <w:r w:rsidR="00CE3CD5">
              <w:rPr>
                <w:sz w:val="24"/>
                <w:szCs w:val="24"/>
              </w:rPr>
              <w:t xml:space="preserve"> w postaci okrągłej salki</w:t>
            </w:r>
          </w:p>
          <w:p w14:paraId="7ED83783" w14:textId="77777777" w:rsidR="00801B64" w:rsidRDefault="00801B64" w:rsidP="00F95CCD">
            <w:pPr>
              <w:pStyle w:val="Akapitzlist"/>
              <w:numPr>
                <w:ilvl w:val="0"/>
                <w:numId w:val="12"/>
              </w:numPr>
              <w:spacing w:before="40" w:after="40"/>
              <w:rPr>
                <w:sz w:val="24"/>
                <w:szCs w:val="24"/>
              </w:rPr>
            </w:pPr>
            <w:r>
              <w:rPr>
                <w:sz w:val="24"/>
                <w:szCs w:val="24"/>
              </w:rPr>
              <w:t>oprzyrządowanie do sferycznej projekcji</w:t>
            </w:r>
          </w:p>
          <w:p w14:paraId="47D692CA" w14:textId="77777777" w:rsidR="00801B64" w:rsidRDefault="00801B64" w:rsidP="00F95CCD">
            <w:pPr>
              <w:pStyle w:val="Akapitzlist"/>
              <w:numPr>
                <w:ilvl w:val="0"/>
                <w:numId w:val="12"/>
              </w:numPr>
              <w:spacing w:before="40" w:after="40"/>
              <w:rPr>
                <w:sz w:val="24"/>
                <w:szCs w:val="24"/>
              </w:rPr>
            </w:pPr>
            <w:r>
              <w:rPr>
                <w:sz w:val="24"/>
                <w:szCs w:val="24"/>
              </w:rPr>
              <w:t>7-10 minutowy film prezentujący bogactwo podwodnego życia</w:t>
            </w:r>
          </w:p>
        </w:tc>
      </w:tr>
      <w:tr w:rsidR="00801B64" w14:paraId="3D8534FA" w14:textId="77777777" w:rsidTr="00801B64">
        <w:trPr>
          <w:trHeight w:val="1029"/>
        </w:trPr>
        <w:tc>
          <w:tcPr>
            <w:tcW w:w="0" w:type="auto"/>
            <w:vMerge/>
            <w:tcMar>
              <w:bottom w:w="57" w:type="dxa"/>
            </w:tcMar>
            <w:vAlign w:val="center"/>
          </w:tcPr>
          <w:p w14:paraId="1FD5BECB" w14:textId="77777777" w:rsidR="00801B64" w:rsidRPr="00CB5814" w:rsidRDefault="00801B64" w:rsidP="00CF7A9B">
            <w:pPr>
              <w:spacing w:before="40" w:after="40"/>
              <w:rPr>
                <w:sz w:val="24"/>
                <w:szCs w:val="24"/>
              </w:rPr>
            </w:pPr>
          </w:p>
        </w:tc>
        <w:tc>
          <w:tcPr>
            <w:tcW w:w="0" w:type="auto"/>
            <w:gridSpan w:val="3"/>
            <w:vMerge/>
            <w:tcMar>
              <w:bottom w:w="57" w:type="dxa"/>
            </w:tcMar>
            <w:vAlign w:val="center"/>
          </w:tcPr>
          <w:p w14:paraId="66054570" w14:textId="77777777" w:rsidR="00801B64" w:rsidRPr="00CB5814" w:rsidRDefault="00801B64" w:rsidP="00CF7A9B">
            <w:pPr>
              <w:spacing w:before="40" w:after="40"/>
              <w:rPr>
                <w:sz w:val="24"/>
                <w:szCs w:val="24"/>
              </w:rPr>
            </w:pPr>
          </w:p>
        </w:tc>
        <w:tc>
          <w:tcPr>
            <w:tcW w:w="0" w:type="auto"/>
            <w:tcBorders>
              <w:top w:val="single" w:sz="4" w:space="0" w:color="4F81BD" w:themeColor="accent1"/>
            </w:tcBorders>
            <w:tcMar>
              <w:bottom w:w="57" w:type="dxa"/>
            </w:tcMar>
          </w:tcPr>
          <w:p w14:paraId="7345D5C4" w14:textId="77777777" w:rsidR="00801B64" w:rsidRPr="00BB0053" w:rsidRDefault="00801B64" w:rsidP="00CF7A9B">
            <w:pPr>
              <w:spacing w:before="40" w:after="40"/>
              <w:rPr>
                <w:sz w:val="24"/>
                <w:szCs w:val="24"/>
              </w:rPr>
            </w:pPr>
            <w:r w:rsidRPr="00BC700F">
              <w:rPr>
                <w:sz w:val="24"/>
                <w:szCs w:val="24"/>
              </w:rPr>
              <w:t xml:space="preserve"> </w:t>
            </w:r>
            <w:r>
              <w:rPr>
                <w:sz w:val="24"/>
                <w:szCs w:val="24"/>
              </w:rPr>
              <w:t>KORZYSTANIE Z EKSPONATU:</w:t>
            </w:r>
          </w:p>
          <w:p w14:paraId="5926B89D" w14:textId="77777777" w:rsidR="00801B64" w:rsidRPr="00801B64" w:rsidRDefault="00801B64" w:rsidP="00F95CCD">
            <w:pPr>
              <w:pStyle w:val="Akapitzlist"/>
              <w:numPr>
                <w:ilvl w:val="0"/>
                <w:numId w:val="12"/>
              </w:numPr>
              <w:spacing w:before="40" w:after="40"/>
              <w:rPr>
                <w:sz w:val="24"/>
                <w:szCs w:val="24"/>
              </w:rPr>
            </w:pPr>
            <w:r>
              <w:rPr>
                <w:sz w:val="24"/>
                <w:szCs w:val="24"/>
              </w:rPr>
              <w:t>zwiedzający wchodzą do salki, gdzie oglądają animacje organizmów planktonowych w znacznym powiększeniu</w:t>
            </w:r>
          </w:p>
        </w:tc>
      </w:tr>
      <w:tr w:rsidR="00801B64" w14:paraId="7AF0853E" w14:textId="77777777" w:rsidTr="00801B64">
        <w:trPr>
          <w:trHeight w:val="757"/>
        </w:trPr>
        <w:tc>
          <w:tcPr>
            <w:tcW w:w="0" w:type="auto"/>
            <w:vMerge/>
            <w:tcMar>
              <w:bottom w:w="57" w:type="dxa"/>
            </w:tcMar>
            <w:vAlign w:val="center"/>
          </w:tcPr>
          <w:p w14:paraId="3A4E41C6" w14:textId="77777777" w:rsidR="00801B64" w:rsidRPr="00CB5814" w:rsidRDefault="00801B64" w:rsidP="00CF7A9B">
            <w:pPr>
              <w:spacing w:before="40" w:after="40"/>
              <w:rPr>
                <w:sz w:val="24"/>
                <w:szCs w:val="24"/>
              </w:rPr>
            </w:pPr>
          </w:p>
        </w:tc>
        <w:tc>
          <w:tcPr>
            <w:tcW w:w="0" w:type="auto"/>
            <w:gridSpan w:val="3"/>
            <w:vMerge/>
            <w:tcMar>
              <w:bottom w:w="57" w:type="dxa"/>
            </w:tcMar>
            <w:vAlign w:val="center"/>
          </w:tcPr>
          <w:p w14:paraId="673E126F" w14:textId="77777777" w:rsidR="00801B64" w:rsidRPr="00CB5814" w:rsidRDefault="00801B64" w:rsidP="00CF7A9B">
            <w:pPr>
              <w:spacing w:before="40" w:after="40"/>
              <w:rPr>
                <w:sz w:val="24"/>
                <w:szCs w:val="24"/>
              </w:rPr>
            </w:pPr>
          </w:p>
        </w:tc>
        <w:tc>
          <w:tcPr>
            <w:tcW w:w="0" w:type="auto"/>
            <w:tcBorders>
              <w:top w:val="single" w:sz="4" w:space="0" w:color="4F81BD" w:themeColor="accent1"/>
            </w:tcBorders>
            <w:tcMar>
              <w:bottom w:w="57" w:type="dxa"/>
            </w:tcMar>
          </w:tcPr>
          <w:p w14:paraId="53560D6E" w14:textId="77777777" w:rsidR="00801B64" w:rsidRDefault="00801B64" w:rsidP="00CF7A9B">
            <w:pPr>
              <w:spacing w:before="40" w:after="40"/>
              <w:rPr>
                <w:sz w:val="24"/>
                <w:szCs w:val="24"/>
              </w:rPr>
            </w:pPr>
            <w:r>
              <w:rPr>
                <w:sz w:val="24"/>
                <w:szCs w:val="24"/>
              </w:rPr>
              <w:t>ORIENTACYJNE WYMIARY I UWAGI DODATKOWE:</w:t>
            </w:r>
          </w:p>
          <w:p w14:paraId="274E1E63" w14:textId="77777777" w:rsidR="00801B64" w:rsidRPr="006830B1" w:rsidRDefault="00801B64" w:rsidP="00F95CCD">
            <w:pPr>
              <w:pStyle w:val="Akapitzlist"/>
              <w:numPr>
                <w:ilvl w:val="0"/>
                <w:numId w:val="11"/>
              </w:numPr>
              <w:spacing w:before="40" w:after="40"/>
              <w:rPr>
                <w:sz w:val="24"/>
                <w:szCs w:val="24"/>
              </w:rPr>
            </w:pPr>
            <w:r>
              <w:rPr>
                <w:sz w:val="24"/>
                <w:szCs w:val="24"/>
              </w:rPr>
              <w:t>wyodrębniona salka o średnicy około 7m</w:t>
            </w:r>
          </w:p>
        </w:tc>
      </w:tr>
      <w:tr w:rsidR="00CF7A9B" w:rsidRPr="00801B64" w14:paraId="6D68E47C" w14:textId="77777777" w:rsidTr="003A5A5B">
        <w:trPr>
          <w:trHeight w:val="1026"/>
        </w:trPr>
        <w:tc>
          <w:tcPr>
            <w:tcW w:w="0" w:type="auto"/>
            <w:vMerge w:val="restart"/>
            <w:tcBorders>
              <w:top w:val="single" w:sz="18" w:space="0" w:color="4F81BD" w:themeColor="accent1"/>
            </w:tcBorders>
            <w:tcMar>
              <w:bottom w:w="57" w:type="dxa"/>
            </w:tcMar>
            <w:vAlign w:val="center"/>
          </w:tcPr>
          <w:p w14:paraId="78348E16" w14:textId="77777777" w:rsidR="00CF7A9B" w:rsidRPr="00CB5814" w:rsidRDefault="00CF7A9B" w:rsidP="00CF7A9B">
            <w:pPr>
              <w:spacing w:before="40" w:after="40"/>
              <w:rPr>
                <w:sz w:val="24"/>
                <w:szCs w:val="24"/>
              </w:rPr>
            </w:pPr>
            <w:r>
              <w:rPr>
                <w:sz w:val="24"/>
                <w:szCs w:val="24"/>
              </w:rPr>
              <w:t>11</w:t>
            </w:r>
            <w:r w:rsidRPr="00CB5814">
              <w:rPr>
                <w:sz w:val="24"/>
                <w:szCs w:val="24"/>
              </w:rPr>
              <w:t>.</w:t>
            </w:r>
          </w:p>
        </w:tc>
        <w:tc>
          <w:tcPr>
            <w:tcW w:w="0" w:type="auto"/>
            <w:gridSpan w:val="3"/>
            <w:vMerge w:val="restart"/>
            <w:tcBorders>
              <w:top w:val="single" w:sz="18" w:space="0" w:color="4F81BD" w:themeColor="accent1"/>
            </w:tcBorders>
            <w:tcMar>
              <w:bottom w:w="57" w:type="dxa"/>
            </w:tcMar>
            <w:vAlign w:val="center"/>
          </w:tcPr>
          <w:p w14:paraId="133BD7DC" w14:textId="77777777" w:rsidR="00CF7A9B" w:rsidRPr="00CB5814" w:rsidRDefault="00CF7A9B" w:rsidP="00CF7A9B">
            <w:pPr>
              <w:spacing w:before="40" w:after="40"/>
              <w:rPr>
                <w:sz w:val="24"/>
                <w:szCs w:val="24"/>
              </w:rPr>
            </w:pPr>
            <w:r w:rsidRPr="00CB5814">
              <w:rPr>
                <w:sz w:val="24"/>
                <w:szCs w:val="24"/>
              </w:rPr>
              <w:t>STREFA ODPOCZYNKU</w:t>
            </w:r>
            <w:r w:rsidR="000565FD">
              <w:rPr>
                <w:sz w:val="24"/>
                <w:szCs w:val="24"/>
              </w:rPr>
              <w:br/>
              <w:t xml:space="preserve">(interaktywny </w:t>
            </w:r>
            <w:r w:rsidR="000734D0">
              <w:rPr>
                <w:sz w:val="24"/>
                <w:szCs w:val="24"/>
              </w:rPr>
              <w:t>8</w:t>
            </w:r>
            <w:r w:rsidRPr="00CB5814">
              <w:rPr>
                <w:sz w:val="24"/>
                <w:szCs w:val="24"/>
              </w:rPr>
              <w:t xml:space="preserve">) </w:t>
            </w:r>
          </w:p>
        </w:tc>
        <w:tc>
          <w:tcPr>
            <w:tcW w:w="0" w:type="auto"/>
            <w:tcBorders>
              <w:top w:val="single" w:sz="18" w:space="0" w:color="4F81BD" w:themeColor="accent1"/>
            </w:tcBorders>
            <w:tcMar>
              <w:bottom w:w="57" w:type="dxa"/>
            </w:tcMar>
          </w:tcPr>
          <w:p w14:paraId="79D4BBC1" w14:textId="77777777" w:rsidR="00CF7A9B" w:rsidRPr="00BB0053" w:rsidRDefault="00CF7A9B" w:rsidP="00CF7A9B">
            <w:pPr>
              <w:spacing w:before="40" w:after="40"/>
              <w:rPr>
                <w:sz w:val="24"/>
                <w:szCs w:val="24"/>
              </w:rPr>
            </w:pPr>
            <w:r>
              <w:rPr>
                <w:sz w:val="24"/>
                <w:szCs w:val="24"/>
              </w:rPr>
              <w:t>CEL:</w:t>
            </w:r>
          </w:p>
          <w:p w14:paraId="7133DB17" w14:textId="77777777" w:rsidR="00CF7A9B" w:rsidRPr="00CB5814" w:rsidRDefault="00CF7A9B" w:rsidP="00CF7A9B">
            <w:pPr>
              <w:pStyle w:val="Akapitzlist"/>
              <w:numPr>
                <w:ilvl w:val="0"/>
                <w:numId w:val="3"/>
              </w:numPr>
              <w:spacing w:before="40" w:after="40"/>
              <w:rPr>
                <w:sz w:val="24"/>
                <w:szCs w:val="24"/>
              </w:rPr>
            </w:pPr>
            <w:r>
              <w:rPr>
                <w:sz w:val="24"/>
                <w:szCs w:val="24"/>
              </w:rPr>
              <w:t xml:space="preserve">przestrzeń i elementy umożliwiające odpoczynek w przerwie zwiedzania wystawy </w:t>
            </w:r>
          </w:p>
        </w:tc>
      </w:tr>
      <w:tr w:rsidR="00CF7A9B" w:rsidRPr="00801B64" w14:paraId="36894D94" w14:textId="77777777" w:rsidTr="00CF7A9B">
        <w:trPr>
          <w:trHeight w:val="1026"/>
        </w:trPr>
        <w:tc>
          <w:tcPr>
            <w:tcW w:w="0" w:type="auto"/>
            <w:vMerge/>
            <w:tcMar>
              <w:bottom w:w="57" w:type="dxa"/>
            </w:tcMar>
            <w:vAlign w:val="center"/>
          </w:tcPr>
          <w:p w14:paraId="6C124EDF" w14:textId="77777777" w:rsidR="00CF7A9B" w:rsidRPr="00CB5814" w:rsidRDefault="00CF7A9B" w:rsidP="00CF7A9B">
            <w:pPr>
              <w:spacing w:before="40" w:after="40"/>
              <w:rPr>
                <w:sz w:val="24"/>
                <w:szCs w:val="24"/>
              </w:rPr>
            </w:pPr>
          </w:p>
        </w:tc>
        <w:tc>
          <w:tcPr>
            <w:tcW w:w="0" w:type="auto"/>
            <w:gridSpan w:val="3"/>
            <w:vMerge/>
            <w:tcMar>
              <w:bottom w:w="57" w:type="dxa"/>
            </w:tcMar>
            <w:vAlign w:val="center"/>
          </w:tcPr>
          <w:p w14:paraId="1568BB86" w14:textId="77777777" w:rsidR="00CF7A9B" w:rsidRPr="00CB5814" w:rsidRDefault="00CF7A9B" w:rsidP="00CF7A9B">
            <w:pPr>
              <w:spacing w:before="40" w:after="40"/>
              <w:rPr>
                <w:sz w:val="24"/>
                <w:szCs w:val="24"/>
              </w:rPr>
            </w:pPr>
          </w:p>
        </w:tc>
        <w:tc>
          <w:tcPr>
            <w:tcW w:w="0" w:type="auto"/>
            <w:tcBorders>
              <w:top w:val="single" w:sz="4" w:space="0" w:color="4F81BD" w:themeColor="accent1"/>
            </w:tcBorders>
            <w:tcMar>
              <w:bottom w:w="57" w:type="dxa"/>
            </w:tcMar>
          </w:tcPr>
          <w:p w14:paraId="6DEEB68E" w14:textId="77777777" w:rsidR="00CF7A9B" w:rsidRPr="00BB0053" w:rsidRDefault="00CF7A9B" w:rsidP="00CF7A9B">
            <w:pPr>
              <w:spacing w:before="40" w:after="40"/>
              <w:rPr>
                <w:sz w:val="24"/>
                <w:szCs w:val="24"/>
              </w:rPr>
            </w:pPr>
            <w:r>
              <w:rPr>
                <w:sz w:val="24"/>
                <w:szCs w:val="24"/>
              </w:rPr>
              <w:t>OPIS OGÓLNY:</w:t>
            </w:r>
          </w:p>
          <w:p w14:paraId="79DE4C3C" w14:textId="77777777" w:rsidR="00CF7A9B" w:rsidRDefault="00CF7A9B" w:rsidP="00F95CCD">
            <w:pPr>
              <w:pStyle w:val="Akapitzlist"/>
              <w:numPr>
                <w:ilvl w:val="0"/>
                <w:numId w:val="16"/>
              </w:numPr>
              <w:spacing w:before="40" w:after="40"/>
              <w:rPr>
                <w:sz w:val="24"/>
                <w:szCs w:val="24"/>
              </w:rPr>
            </w:pPr>
            <w:r w:rsidRPr="00CB5814">
              <w:rPr>
                <w:sz w:val="24"/>
                <w:szCs w:val="24"/>
              </w:rPr>
              <w:t>4 czteroosobowe stoliki z krzesełkami, po dwa każdego typu: (1) na blacie nadrukowana mapa okolicy z zaznaczonymi trasami spacerów (pieszych/rowerowych), ciekawszych miejsc do odwiedzenia; (2) na blacie plansza do gry na lokalnym terenie z "przygodami" nawiązującymi do tematyki Centrum (zauważyłeś wąsatkę, to rzadki ptak - z entuzjazmu idziesz szybciej, przesuń się o 2 pola do przodu, albo "zboczyłeś ze szlaku i wszedłeś w mszar alkaiczny - tracisz jedną turę próbując się wydostać), ten typ stolika musi mieć oznaczoną szufladkę na kostki/pionki lub wbudowany kołowrotek symulujący kostkę do gry)</w:t>
            </w:r>
          </w:p>
          <w:p w14:paraId="601F944E" w14:textId="77777777" w:rsidR="00CF7A9B" w:rsidRDefault="00CF7A9B" w:rsidP="00F95CCD">
            <w:pPr>
              <w:pStyle w:val="Akapitzlist"/>
              <w:numPr>
                <w:ilvl w:val="0"/>
                <w:numId w:val="16"/>
              </w:numPr>
              <w:spacing w:before="40" w:after="40"/>
              <w:rPr>
                <w:sz w:val="24"/>
                <w:szCs w:val="24"/>
              </w:rPr>
            </w:pPr>
            <w:r w:rsidRPr="00906135">
              <w:rPr>
                <w:sz w:val="24"/>
                <w:szCs w:val="24"/>
              </w:rPr>
              <w:t xml:space="preserve">2 ławeczki do siadania w postaci kumaka w pozycji obronnej </w:t>
            </w:r>
          </w:p>
        </w:tc>
      </w:tr>
      <w:tr w:rsidR="00CF7A9B" w14:paraId="2F7B3968" w14:textId="77777777" w:rsidTr="00CF7A9B">
        <w:trPr>
          <w:trHeight w:val="1026"/>
        </w:trPr>
        <w:tc>
          <w:tcPr>
            <w:tcW w:w="0" w:type="auto"/>
            <w:vMerge/>
            <w:tcMar>
              <w:bottom w:w="57" w:type="dxa"/>
            </w:tcMar>
            <w:vAlign w:val="center"/>
          </w:tcPr>
          <w:p w14:paraId="4C71E70E" w14:textId="77777777" w:rsidR="00CF7A9B" w:rsidRPr="00CB5814" w:rsidRDefault="00CF7A9B" w:rsidP="00CF7A9B">
            <w:pPr>
              <w:spacing w:before="40" w:after="40"/>
              <w:rPr>
                <w:sz w:val="24"/>
                <w:szCs w:val="24"/>
              </w:rPr>
            </w:pPr>
          </w:p>
        </w:tc>
        <w:tc>
          <w:tcPr>
            <w:tcW w:w="0" w:type="auto"/>
            <w:gridSpan w:val="3"/>
            <w:vMerge/>
            <w:tcMar>
              <w:bottom w:w="57" w:type="dxa"/>
            </w:tcMar>
            <w:vAlign w:val="center"/>
          </w:tcPr>
          <w:p w14:paraId="48B9D815" w14:textId="77777777" w:rsidR="00CF7A9B" w:rsidRPr="00CB5814" w:rsidRDefault="00CF7A9B" w:rsidP="00CF7A9B">
            <w:pPr>
              <w:spacing w:before="40" w:after="40"/>
              <w:rPr>
                <w:sz w:val="24"/>
                <w:szCs w:val="24"/>
              </w:rPr>
            </w:pPr>
          </w:p>
        </w:tc>
        <w:tc>
          <w:tcPr>
            <w:tcW w:w="0" w:type="auto"/>
            <w:tcBorders>
              <w:top w:val="single" w:sz="4" w:space="0" w:color="4F81BD" w:themeColor="accent1"/>
            </w:tcBorders>
            <w:tcMar>
              <w:bottom w:w="57" w:type="dxa"/>
            </w:tcMar>
          </w:tcPr>
          <w:p w14:paraId="1CA368DC" w14:textId="77777777" w:rsidR="00CF7A9B" w:rsidRDefault="00CF7A9B" w:rsidP="00CF7A9B">
            <w:pPr>
              <w:spacing w:before="40" w:after="40"/>
              <w:rPr>
                <w:sz w:val="24"/>
                <w:szCs w:val="24"/>
              </w:rPr>
            </w:pPr>
            <w:r>
              <w:rPr>
                <w:sz w:val="24"/>
                <w:szCs w:val="24"/>
              </w:rPr>
              <w:t>KLUCZOWE ELEMENTY:</w:t>
            </w:r>
          </w:p>
          <w:p w14:paraId="43FA817C" w14:textId="77777777" w:rsidR="00CF7A9B" w:rsidRDefault="00CF7A9B" w:rsidP="00F95CCD">
            <w:pPr>
              <w:pStyle w:val="Akapitzlist"/>
              <w:numPr>
                <w:ilvl w:val="0"/>
                <w:numId w:val="16"/>
              </w:numPr>
              <w:spacing w:before="40" w:after="40"/>
              <w:rPr>
                <w:sz w:val="24"/>
                <w:szCs w:val="24"/>
              </w:rPr>
            </w:pPr>
            <w:r w:rsidRPr="00CB5814">
              <w:rPr>
                <w:sz w:val="24"/>
                <w:szCs w:val="24"/>
              </w:rPr>
              <w:t>4 czteroosobowe stoliki z krzesełkami</w:t>
            </w:r>
          </w:p>
          <w:p w14:paraId="7C464969" w14:textId="77777777" w:rsidR="00CF7A9B" w:rsidRDefault="00CF7A9B" w:rsidP="00F95CCD">
            <w:pPr>
              <w:pStyle w:val="Akapitzlist"/>
              <w:numPr>
                <w:ilvl w:val="0"/>
                <w:numId w:val="16"/>
              </w:numPr>
              <w:spacing w:before="40" w:after="40"/>
              <w:rPr>
                <w:sz w:val="24"/>
                <w:szCs w:val="24"/>
              </w:rPr>
            </w:pPr>
            <w:r w:rsidRPr="00906135">
              <w:rPr>
                <w:sz w:val="24"/>
                <w:szCs w:val="24"/>
              </w:rPr>
              <w:t xml:space="preserve">2 ławeczki do siadania w postaci kumaka w pozycji obronnej </w:t>
            </w:r>
          </w:p>
        </w:tc>
      </w:tr>
      <w:tr w:rsidR="00CF7A9B" w14:paraId="663ED38E" w14:textId="77777777" w:rsidTr="00797F4B">
        <w:trPr>
          <w:trHeight w:val="1026"/>
        </w:trPr>
        <w:tc>
          <w:tcPr>
            <w:tcW w:w="0" w:type="auto"/>
            <w:vMerge w:val="restart"/>
            <w:tcBorders>
              <w:top w:val="single" w:sz="12" w:space="0" w:color="FFFFFF" w:themeColor="background1"/>
            </w:tcBorders>
            <w:tcMar>
              <w:bottom w:w="57" w:type="dxa"/>
            </w:tcMar>
            <w:vAlign w:val="center"/>
          </w:tcPr>
          <w:p w14:paraId="255612CA" w14:textId="77777777" w:rsidR="00CF7A9B" w:rsidRPr="00CB5814" w:rsidRDefault="00CF7A9B" w:rsidP="00CF7A9B">
            <w:pPr>
              <w:spacing w:before="40" w:after="40"/>
              <w:rPr>
                <w:sz w:val="24"/>
                <w:szCs w:val="24"/>
              </w:rPr>
            </w:pPr>
          </w:p>
        </w:tc>
        <w:tc>
          <w:tcPr>
            <w:tcW w:w="0" w:type="auto"/>
            <w:gridSpan w:val="3"/>
            <w:vMerge w:val="restart"/>
            <w:tcBorders>
              <w:top w:val="single" w:sz="12" w:space="0" w:color="FFFFFF" w:themeColor="background1"/>
            </w:tcBorders>
            <w:tcMar>
              <w:bottom w:w="57" w:type="dxa"/>
            </w:tcMar>
            <w:vAlign w:val="center"/>
          </w:tcPr>
          <w:p w14:paraId="721B9836" w14:textId="77777777" w:rsidR="00CF7A9B" w:rsidRPr="00CB5814" w:rsidRDefault="00CF7A9B" w:rsidP="00CF7A9B">
            <w:pPr>
              <w:spacing w:before="40" w:after="40"/>
              <w:rPr>
                <w:sz w:val="24"/>
                <w:szCs w:val="24"/>
              </w:rPr>
            </w:pPr>
          </w:p>
        </w:tc>
        <w:tc>
          <w:tcPr>
            <w:tcW w:w="0" w:type="auto"/>
            <w:tcBorders>
              <w:top w:val="single" w:sz="4" w:space="0" w:color="4F81BD" w:themeColor="accent1"/>
            </w:tcBorders>
            <w:tcMar>
              <w:bottom w:w="57" w:type="dxa"/>
            </w:tcMar>
          </w:tcPr>
          <w:p w14:paraId="27AB3EBD" w14:textId="77777777" w:rsidR="00CF7A9B" w:rsidRPr="00BB0053" w:rsidRDefault="00CF7A9B" w:rsidP="00CF7A9B">
            <w:pPr>
              <w:spacing w:before="40" w:after="40"/>
              <w:rPr>
                <w:sz w:val="24"/>
                <w:szCs w:val="24"/>
              </w:rPr>
            </w:pPr>
            <w:r>
              <w:rPr>
                <w:sz w:val="24"/>
                <w:szCs w:val="24"/>
              </w:rPr>
              <w:t>KORZYSTANIE Z EKSPONATU:</w:t>
            </w:r>
          </w:p>
          <w:p w14:paraId="6F929A85" w14:textId="77777777" w:rsidR="00CF7A9B" w:rsidRDefault="00CF7A9B" w:rsidP="00CF7A9B">
            <w:pPr>
              <w:pStyle w:val="Akapitzlist"/>
              <w:numPr>
                <w:ilvl w:val="0"/>
                <w:numId w:val="3"/>
              </w:numPr>
              <w:spacing w:before="40" w:after="40"/>
              <w:rPr>
                <w:sz w:val="24"/>
                <w:szCs w:val="24"/>
              </w:rPr>
            </w:pPr>
            <w:r>
              <w:rPr>
                <w:sz w:val="24"/>
                <w:szCs w:val="24"/>
              </w:rPr>
              <w:t>zwiedzający na ławeczkach i przy stolikach mogą usiąść i odpocząć oraz zagrać w grę planszową lub zaplanować trasę spaceru</w:t>
            </w:r>
          </w:p>
        </w:tc>
      </w:tr>
      <w:tr w:rsidR="00CF7A9B" w14:paraId="4342B053" w14:textId="77777777" w:rsidTr="00CF7A9B">
        <w:trPr>
          <w:trHeight w:val="1026"/>
        </w:trPr>
        <w:tc>
          <w:tcPr>
            <w:tcW w:w="0" w:type="auto"/>
            <w:vMerge/>
            <w:tcBorders>
              <w:top w:val="nil"/>
            </w:tcBorders>
            <w:tcMar>
              <w:bottom w:w="57" w:type="dxa"/>
            </w:tcMar>
            <w:vAlign w:val="center"/>
          </w:tcPr>
          <w:p w14:paraId="1346D684" w14:textId="77777777" w:rsidR="00CF7A9B" w:rsidRPr="00CB5814" w:rsidRDefault="00CF7A9B" w:rsidP="00CF7A9B">
            <w:pPr>
              <w:spacing w:before="40" w:after="40"/>
              <w:rPr>
                <w:sz w:val="24"/>
                <w:szCs w:val="24"/>
              </w:rPr>
            </w:pPr>
          </w:p>
        </w:tc>
        <w:tc>
          <w:tcPr>
            <w:tcW w:w="0" w:type="auto"/>
            <w:gridSpan w:val="3"/>
            <w:vMerge/>
            <w:tcBorders>
              <w:top w:val="nil"/>
            </w:tcBorders>
            <w:tcMar>
              <w:bottom w:w="57" w:type="dxa"/>
            </w:tcMar>
            <w:vAlign w:val="center"/>
          </w:tcPr>
          <w:p w14:paraId="1FA036F5" w14:textId="77777777" w:rsidR="00CF7A9B" w:rsidRPr="00CB5814" w:rsidRDefault="00CF7A9B" w:rsidP="00CF7A9B">
            <w:pPr>
              <w:spacing w:before="40" w:after="40"/>
              <w:rPr>
                <w:sz w:val="24"/>
                <w:szCs w:val="24"/>
              </w:rPr>
            </w:pPr>
          </w:p>
        </w:tc>
        <w:tc>
          <w:tcPr>
            <w:tcW w:w="0" w:type="auto"/>
            <w:tcBorders>
              <w:top w:val="single" w:sz="4" w:space="0" w:color="4F81BD" w:themeColor="accent1"/>
            </w:tcBorders>
            <w:tcMar>
              <w:bottom w:w="57" w:type="dxa"/>
            </w:tcMar>
          </w:tcPr>
          <w:p w14:paraId="606926E6" w14:textId="77777777" w:rsidR="00CF7A9B" w:rsidRDefault="00CF7A9B" w:rsidP="00CF7A9B">
            <w:pPr>
              <w:spacing w:before="40" w:after="40"/>
              <w:rPr>
                <w:sz w:val="24"/>
                <w:szCs w:val="24"/>
              </w:rPr>
            </w:pPr>
            <w:r>
              <w:rPr>
                <w:sz w:val="24"/>
                <w:szCs w:val="24"/>
              </w:rPr>
              <w:t>ORIENTACYJNE WYMIARY I UWAGI DODATKOWE:</w:t>
            </w:r>
          </w:p>
          <w:p w14:paraId="3D0633DA" w14:textId="77777777" w:rsidR="00CF7A9B" w:rsidRDefault="00CF7A9B" w:rsidP="00F95CCD">
            <w:pPr>
              <w:pStyle w:val="Akapitzlist"/>
              <w:numPr>
                <w:ilvl w:val="0"/>
                <w:numId w:val="14"/>
              </w:numPr>
              <w:spacing w:before="40" w:after="40"/>
              <w:rPr>
                <w:sz w:val="24"/>
                <w:szCs w:val="24"/>
              </w:rPr>
            </w:pPr>
            <w:r>
              <w:rPr>
                <w:sz w:val="24"/>
                <w:szCs w:val="24"/>
              </w:rPr>
              <w:t>stoliki powinny umożliwiać komfortowe siedzenie przy nich 4 osobom jednocześnie</w:t>
            </w:r>
          </w:p>
          <w:p w14:paraId="31FFF40F" w14:textId="77777777" w:rsidR="00CF7A9B" w:rsidRDefault="00CF7A9B" w:rsidP="00F95CCD">
            <w:pPr>
              <w:pStyle w:val="Akapitzlist"/>
              <w:numPr>
                <w:ilvl w:val="0"/>
                <w:numId w:val="14"/>
              </w:numPr>
              <w:spacing w:before="40" w:after="40"/>
              <w:rPr>
                <w:sz w:val="24"/>
                <w:szCs w:val="24"/>
              </w:rPr>
            </w:pPr>
            <w:r>
              <w:rPr>
                <w:sz w:val="24"/>
                <w:szCs w:val="24"/>
              </w:rPr>
              <w:t>ławeczki powinny umożliwiać komfortowe siedzenie dwóm osobom jednocześnie</w:t>
            </w:r>
          </w:p>
        </w:tc>
      </w:tr>
      <w:tr w:rsidR="00930930" w14:paraId="2A5853B3" w14:textId="77777777" w:rsidTr="00A9289B">
        <w:trPr>
          <w:trHeight w:val="1037"/>
        </w:trPr>
        <w:tc>
          <w:tcPr>
            <w:tcW w:w="521" w:type="dxa"/>
            <w:vMerge w:val="restart"/>
            <w:tcBorders>
              <w:top w:val="single" w:sz="18" w:space="0" w:color="4F81BD" w:themeColor="accent1"/>
            </w:tcBorders>
            <w:shd w:val="clear" w:color="auto" w:fill="DBE5F1" w:themeFill="accent1" w:themeFillTint="33"/>
            <w:tcMar>
              <w:bottom w:w="57" w:type="dxa"/>
            </w:tcMar>
            <w:vAlign w:val="center"/>
          </w:tcPr>
          <w:p w14:paraId="707347ED" w14:textId="77777777" w:rsidR="00930930" w:rsidRPr="00CB5814" w:rsidRDefault="00930930" w:rsidP="00930930">
            <w:pPr>
              <w:spacing w:before="40" w:after="40"/>
              <w:rPr>
                <w:sz w:val="24"/>
                <w:szCs w:val="24"/>
              </w:rPr>
            </w:pPr>
            <w:r>
              <w:rPr>
                <w:sz w:val="24"/>
                <w:szCs w:val="24"/>
              </w:rPr>
              <w:t>1</w:t>
            </w:r>
            <w:r w:rsidRPr="00CB5814">
              <w:rPr>
                <w:sz w:val="24"/>
                <w:szCs w:val="24"/>
              </w:rPr>
              <w:t xml:space="preserve">2. </w:t>
            </w:r>
          </w:p>
        </w:tc>
        <w:tc>
          <w:tcPr>
            <w:tcW w:w="2742" w:type="dxa"/>
            <w:gridSpan w:val="3"/>
            <w:vMerge w:val="restart"/>
            <w:tcBorders>
              <w:top w:val="single" w:sz="18" w:space="0" w:color="4F81BD" w:themeColor="accent1"/>
            </w:tcBorders>
            <w:shd w:val="clear" w:color="auto" w:fill="DBE5F1" w:themeFill="accent1" w:themeFillTint="33"/>
            <w:tcMar>
              <w:bottom w:w="57" w:type="dxa"/>
            </w:tcMar>
            <w:vAlign w:val="center"/>
          </w:tcPr>
          <w:p w14:paraId="119B3EE5" w14:textId="77777777" w:rsidR="00930930" w:rsidRPr="00CB5814" w:rsidRDefault="00930930" w:rsidP="000565FD">
            <w:pPr>
              <w:spacing w:before="40" w:after="40"/>
              <w:rPr>
                <w:sz w:val="24"/>
                <w:szCs w:val="24"/>
              </w:rPr>
            </w:pPr>
            <w:r w:rsidRPr="00CB5814">
              <w:rPr>
                <w:sz w:val="24"/>
                <w:szCs w:val="24"/>
              </w:rPr>
              <w:t>POD LUPĄ</w:t>
            </w:r>
            <w:r w:rsidRPr="00CB5814">
              <w:rPr>
                <w:sz w:val="24"/>
                <w:szCs w:val="24"/>
              </w:rPr>
              <w:br/>
            </w:r>
            <w:r w:rsidR="000734D0">
              <w:rPr>
                <w:sz w:val="24"/>
                <w:szCs w:val="24"/>
              </w:rPr>
              <w:t>(interaktywny 9</w:t>
            </w:r>
            <w:r>
              <w:rPr>
                <w:sz w:val="24"/>
                <w:szCs w:val="24"/>
              </w:rPr>
              <w:t>)</w:t>
            </w:r>
          </w:p>
        </w:tc>
        <w:tc>
          <w:tcPr>
            <w:tcW w:w="10955" w:type="dxa"/>
            <w:tcBorders>
              <w:top w:val="single" w:sz="18" w:space="0" w:color="4F81BD" w:themeColor="accent1"/>
            </w:tcBorders>
            <w:shd w:val="clear" w:color="auto" w:fill="DBE5F1" w:themeFill="accent1" w:themeFillTint="33"/>
            <w:tcMar>
              <w:bottom w:w="57" w:type="dxa"/>
            </w:tcMar>
          </w:tcPr>
          <w:p w14:paraId="0BC88AF8" w14:textId="77777777" w:rsidR="00930930" w:rsidRPr="00BB0053" w:rsidRDefault="00930930" w:rsidP="00335F5F">
            <w:pPr>
              <w:spacing w:before="40" w:after="40"/>
              <w:rPr>
                <w:sz w:val="24"/>
                <w:szCs w:val="24"/>
              </w:rPr>
            </w:pPr>
            <w:r>
              <w:rPr>
                <w:sz w:val="24"/>
                <w:szCs w:val="24"/>
              </w:rPr>
              <w:t>CEL:</w:t>
            </w:r>
          </w:p>
          <w:p w14:paraId="27881347" w14:textId="77777777" w:rsidR="00930930" w:rsidRPr="00CB5814" w:rsidRDefault="00930930" w:rsidP="00F95CCD">
            <w:pPr>
              <w:pStyle w:val="Akapitzlist"/>
              <w:numPr>
                <w:ilvl w:val="0"/>
                <w:numId w:val="13"/>
              </w:numPr>
              <w:spacing w:before="40" w:after="40"/>
              <w:rPr>
                <w:sz w:val="24"/>
                <w:szCs w:val="24"/>
              </w:rPr>
            </w:pPr>
            <w:r w:rsidRPr="00CB5814">
              <w:rPr>
                <w:sz w:val="24"/>
                <w:szCs w:val="24"/>
              </w:rPr>
              <w:t xml:space="preserve">akwaria </w:t>
            </w:r>
            <w:r>
              <w:rPr>
                <w:sz w:val="24"/>
                <w:szCs w:val="24"/>
              </w:rPr>
              <w:t xml:space="preserve">prezentujące najdrobniejszych mieszkańców oczek wodnych </w:t>
            </w:r>
            <w:r w:rsidRPr="00CB5814">
              <w:rPr>
                <w:sz w:val="24"/>
                <w:szCs w:val="24"/>
              </w:rPr>
              <w:t xml:space="preserve">z możliwością znacznego </w:t>
            </w:r>
            <w:r>
              <w:rPr>
                <w:sz w:val="24"/>
                <w:szCs w:val="24"/>
              </w:rPr>
              <w:t xml:space="preserve">ich </w:t>
            </w:r>
            <w:r w:rsidRPr="00CB5814">
              <w:rPr>
                <w:sz w:val="24"/>
                <w:szCs w:val="24"/>
              </w:rPr>
              <w:t xml:space="preserve">powiększenia </w:t>
            </w:r>
          </w:p>
        </w:tc>
      </w:tr>
      <w:tr w:rsidR="00930930" w14:paraId="5810D928" w14:textId="77777777" w:rsidTr="00A9289B">
        <w:trPr>
          <w:trHeight w:val="1953"/>
        </w:trPr>
        <w:tc>
          <w:tcPr>
            <w:tcW w:w="521" w:type="dxa"/>
            <w:vMerge/>
            <w:tcBorders>
              <w:top w:val="single" w:sz="18" w:space="0" w:color="4F81BD" w:themeColor="accent1"/>
            </w:tcBorders>
            <w:shd w:val="clear" w:color="auto" w:fill="DBE5F1" w:themeFill="accent1" w:themeFillTint="33"/>
            <w:tcMar>
              <w:bottom w:w="57" w:type="dxa"/>
            </w:tcMar>
            <w:vAlign w:val="center"/>
          </w:tcPr>
          <w:p w14:paraId="198FC9C1" w14:textId="77777777" w:rsidR="00930930" w:rsidRPr="00CB5814" w:rsidRDefault="00930930" w:rsidP="00335F5F">
            <w:pPr>
              <w:spacing w:before="40" w:after="40"/>
              <w:rPr>
                <w:sz w:val="24"/>
                <w:szCs w:val="24"/>
              </w:rPr>
            </w:pPr>
          </w:p>
        </w:tc>
        <w:tc>
          <w:tcPr>
            <w:tcW w:w="2742" w:type="dxa"/>
            <w:gridSpan w:val="3"/>
            <w:vMerge/>
            <w:tcBorders>
              <w:top w:val="single" w:sz="18" w:space="0" w:color="4F81BD" w:themeColor="accent1"/>
            </w:tcBorders>
            <w:shd w:val="clear" w:color="auto" w:fill="DBE5F1" w:themeFill="accent1" w:themeFillTint="33"/>
            <w:tcMar>
              <w:bottom w:w="57" w:type="dxa"/>
            </w:tcMar>
            <w:vAlign w:val="center"/>
          </w:tcPr>
          <w:p w14:paraId="3C3BAEC8" w14:textId="77777777" w:rsidR="00930930" w:rsidRPr="00CB5814" w:rsidRDefault="00930930" w:rsidP="00335F5F">
            <w:pPr>
              <w:spacing w:before="40" w:after="40"/>
              <w:rPr>
                <w:sz w:val="24"/>
                <w:szCs w:val="24"/>
              </w:rPr>
            </w:pPr>
          </w:p>
        </w:tc>
        <w:tc>
          <w:tcPr>
            <w:tcW w:w="10955" w:type="dxa"/>
            <w:tcBorders>
              <w:top w:val="single" w:sz="4" w:space="0" w:color="4F81BD" w:themeColor="accent1"/>
            </w:tcBorders>
            <w:shd w:val="clear" w:color="auto" w:fill="DBE5F1" w:themeFill="accent1" w:themeFillTint="33"/>
            <w:tcMar>
              <w:bottom w:w="57" w:type="dxa"/>
            </w:tcMar>
          </w:tcPr>
          <w:p w14:paraId="58ACF4F0" w14:textId="77777777" w:rsidR="00930930" w:rsidRPr="00BB0053" w:rsidRDefault="00930930" w:rsidP="00335F5F">
            <w:pPr>
              <w:spacing w:before="40" w:after="40"/>
              <w:rPr>
                <w:sz w:val="24"/>
                <w:szCs w:val="24"/>
              </w:rPr>
            </w:pPr>
            <w:r>
              <w:rPr>
                <w:sz w:val="24"/>
                <w:szCs w:val="24"/>
              </w:rPr>
              <w:t>OPIS OGÓLNY:</w:t>
            </w:r>
          </w:p>
          <w:p w14:paraId="7E3D838F" w14:textId="77777777" w:rsidR="00930930" w:rsidRDefault="00930930" w:rsidP="00F95CCD">
            <w:pPr>
              <w:pStyle w:val="Akapitzlist"/>
              <w:numPr>
                <w:ilvl w:val="0"/>
                <w:numId w:val="5"/>
              </w:numPr>
              <w:spacing w:before="40" w:after="40"/>
              <w:rPr>
                <w:sz w:val="24"/>
                <w:szCs w:val="24"/>
              </w:rPr>
            </w:pPr>
            <w:r>
              <w:rPr>
                <w:sz w:val="24"/>
                <w:szCs w:val="24"/>
              </w:rPr>
              <w:t>eksponat oparty o akwaria z system znacznego powiększenia zwierząt (najlepiej w formie nasuwanych ekranów z obiektywem makro)</w:t>
            </w:r>
          </w:p>
          <w:p w14:paraId="18ED0621" w14:textId="77777777" w:rsidR="00930930" w:rsidRDefault="00930930" w:rsidP="00F95CCD">
            <w:pPr>
              <w:pStyle w:val="Akapitzlist"/>
              <w:numPr>
                <w:ilvl w:val="0"/>
                <w:numId w:val="5"/>
              </w:numPr>
              <w:spacing w:before="40" w:after="40"/>
              <w:rPr>
                <w:sz w:val="24"/>
                <w:szCs w:val="24"/>
              </w:rPr>
            </w:pPr>
            <w:r>
              <w:rPr>
                <w:sz w:val="24"/>
                <w:szCs w:val="24"/>
              </w:rPr>
              <w:t>częścią tego eksponatu jest również stolik z puzzlami dla najmłodszych dzieci - do wgłębień w stole, należy dopasować sylwetki, obrysy zwierząt prezentowanych w akwariach (rozwielitka, oczlik, przekopnica, pijawka, poczwarka komara, stułbia, zadychra)</w:t>
            </w:r>
          </w:p>
        </w:tc>
      </w:tr>
      <w:tr w:rsidR="00930930" w14:paraId="372A681D" w14:textId="77777777" w:rsidTr="00A9289B">
        <w:trPr>
          <w:trHeight w:val="3259"/>
        </w:trPr>
        <w:tc>
          <w:tcPr>
            <w:tcW w:w="521" w:type="dxa"/>
            <w:vMerge/>
            <w:tcBorders>
              <w:top w:val="single" w:sz="18" w:space="0" w:color="4F81BD" w:themeColor="accent1"/>
            </w:tcBorders>
            <w:shd w:val="clear" w:color="auto" w:fill="DBE5F1" w:themeFill="accent1" w:themeFillTint="33"/>
            <w:tcMar>
              <w:bottom w:w="57" w:type="dxa"/>
            </w:tcMar>
            <w:vAlign w:val="center"/>
          </w:tcPr>
          <w:p w14:paraId="1967C414" w14:textId="77777777" w:rsidR="00930930" w:rsidRPr="00CB5814" w:rsidRDefault="00930930" w:rsidP="00335F5F">
            <w:pPr>
              <w:spacing w:before="40" w:after="40"/>
              <w:rPr>
                <w:sz w:val="24"/>
                <w:szCs w:val="24"/>
              </w:rPr>
            </w:pPr>
          </w:p>
        </w:tc>
        <w:tc>
          <w:tcPr>
            <w:tcW w:w="2742" w:type="dxa"/>
            <w:gridSpan w:val="3"/>
            <w:vMerge/>
            <w:tcBorders>
              <w:top w:val="single" w:sz="18" w:space="0" w:color="4F81BD" w:themeColor="accent1"/>
            </w:tcBorders>
            <w:shd w:val="clear" w:color="auto" w:fill="DBE5F1" w:themeFill="accent1" w:themeFillTint="33"/>
            <w:tcMar>
              <w:bottom w:w="57" w:type="dxa"/>
            </w:tcMar>
            <w:vAlign w:val="center"/>
          </w:tcPr>
          <w:p w14:paraId="3CD9E000" w14:textId="77777777" w:rsidR="00930930" w:rsidRPr="00CB5814" w:rsidRDefault="00930930" w:rsidP="00335F5F">
            <w:pPr>
              <w:spacing w:before="40" w:after="40"/>
              <w:rPr>
                <w:sz w:val="24"/>
                <w:szCs w:val="24"/>
              </w:rPr>
            </w:pPr>
          </w:p>
        </w:tc>
        <w:tc>
          <w:tcPr>
            <w:tcW w:w="10955" w:type="dxa"/>
            <w:tcBorders>
              <w:top w:val="single" w:sz="4" w:space="0" w:color="4F81BD" w:themeColor="accent1"/>
            </w:tcBorders>
            <w:shd w:val="clear" w:color="auto" w:fill="DBE5F1" w:themeFill="accent1" w:themeFillTint="33"/>
            <w:tcMar>
              <w:bottom w:w="57" w:type="dxa"/>
            </w:tcMar>
          </w:tcPr>
          <w:p w14:paraId="0D732457" w14:textId="77777777" w:rsidR="00930930" w:rsidRDefault="00930930" w:rsidP="00335F5F">
            <w:pPr>
              <w:spacing w:before="40" w:after="40"/>
              <w:rPr>
                <w:sz w:val="24"/>
                <w:szCs w:val="24"/>
              </w:rPr>
            </w:pPr>
            <w:r>
              <w:rPr>
                <w:sz w:val="24"/>
                <w:szCs w:val="24"/>
              </w:rPr>
              <w:t>KLUCZOWE ELEMENTY:</w:t>
            </w:r>
          </w:p>
          <w:p w14:paraId="1545C3E6" w14:textId="77777777" w:rsidR="00CE3CD5" w:rsidRDefault="00CE3CD5" w:rsidP="00335F5F">
            <w:pPr>
              <w:pStyle w:val="Akapitzlist"/>
              <w:numPr>
                <w:ilvl w:val="0"/>
                <w:numId w:val="3"/>
              </w:numPr>
              <w:spacing w:before="40" w:after="40"/>
              <w:rPr>
                <w:sz w:val="24"/>
                <w:szCs w:val="24"/>
              </w:rPr>
            </w:pPr>
            <w:r>
              <w:rPr>
                <w:sz w:val="24"/>
                <w:szCs w:val="24"/>
              </w:rPr>
              <w:t xml:space="preserve">system akwariów wraz z oprzyrządowaniem </w:t>
            </w:r>
          </w:p>
          <w:p w14:paraId="3078FB10" w14:textId="77777777" w:rsidR="00CE3CD5" w:rsidRDefault="00CE3CD5" w:rsidP="00335F5F">
            <w:pPr>
              <w:pStyle w:val="Akapitzlist"/>
              <w:numPr>
                <w:ilvl w:val="0"/>
                <w:numId w:val="3"/>
              </w:numPr>
              <w:spacing w:before="40" w:after="40"/>
              <w:rPr>
                <w:sz w:val="24"/>
                <w:szCs w:val="24"/>
              </w:rPr>
            </w:pPr>
            <w:r>
              <w:rPr>
                <w:sz w:val="24"/>
                <w:szCs w:val="24"/>
              </w:rPr>
              <w:t xml:space="preserve">zabudowa akwariów umożliwiająca obsłudze swobodny dostęp i prowadzenia prac konserwatorsko-hodowlanych, równocześnie ukrywająca przed zwiedzającymi "zaplecze techniczne" pozwalając skupić się na </w:t>
            </w:r>
            <w:r w:rsidR="00797F4B">
              <w:rPr>
                <w:sz w:val="24"/>
                <w:szCs w:val="24"/>
              </w:rPr>
              <w:t xml:space="preserve">akwariach (otwory w zabudowie na szyby zbiorników) </w:t>
            </w:r>
          </w:p>
          <w:p w14:paraId="2C446A9B" w14:textId="77777777" w:rsidR="00930930" w:rsidRPr="00125039" w:rsidRDefault="00930930" w:rsidP="00335F5F">
            <w:pPr>
              <w:pStyle w:val="Akapitzlist"/>
              <w:numPr>
                <w:ilvl w:val="0"/>
                <w:numId w:val="3"/>
              </w:numPr>
              <w:spacing w:before="40" w:after="40"/>
              <w:rPr>
                <w:sz w:val="24"/>
                <w:szCs w:val="24"/>
              </w:rPr>
            </w:pPr>
            <w:r>
              <w:rPr>
                <w:sz w:val="24"/>
                <w:szCs w:val="24"/>
              </w:rPr>
              <w:t>system wymiennych opisów zwierząt trzymanych w akwariach</w:t>
            </w:r>
          </w:p>
          <w:p w14:paraId="57BA9553" w14:textId="77777777" w:rsidR="00930930" w:rsidRDefault="00930930" w:rsidP="00335F5F">
            <w:pPr>
              <w:pStyle w:val="Akapitzlist"/>
              <w:numPr>
                <w:ilvl w:val="0"/>
                <w:numId w:val="3"/>
              </w:numPr>
              <w:spacing w:before="40" w:after="40"/>
              <w:rPr>
                <w:sz w:val="24"/>
                <w:szCs w:val="24"/>
              </w:rPr>
            </w:pPr>
            <w:r>
              <w:rPr>
                <w:sz w:val="24"/>
                <w:szCs w:val="24"/>
              </w:rPr>
              <w:t>system umożliwiający znaczne powiększenie organizmów prezentowanych w akwariach</w:t>
            </w:r>
          </w:p>
          <w:p w14:paraId="7F81F1E9" w14:textId="3F24F169" w:rsidR="00930930" w:rsidRPr="00691D21" w:rsidRDefault="00930930" w:rsidP="00691D21">
            <w:pPr>
              <w:pStyle w:val="Akapitzlist"/>
              <w:numPr>
                <w:ilvl w:val="0"/>
                <w:numId w:val="3"/>
              </w:numPr>
              <w:spacing w:before="40" w:after="40"/>
              <w:rPr>
                <w:sz w:val="24"/>
                <w:szCs w:val="24"/>
              </w:rPr>
            </w:pPr>
            <w:r>
              <w:rPr>
                <w:sz w:val="24"/>
                <w:szCs w:val="24"/>
              </w:rPr>
              <w:t>stolik z puzzlami dla najmłodszych</w:t>
            </w:r>
          </w:p>
        </w:tc>
      </w:tr>
      <w:tr w:rsidR="00930930" w14:paraId="50EC39EA" w14:textId="77777777" w:rsidTr="00A9289B">
        <w:trPr>
          <w:trHeight w:val="1086"/>
        </w:trPr>
        <w:tc>
          <w:tcPr>
            <w:tcW w:w="521" w:type="dxa"/>
            <w:vMerge/>
            <w:tcBorders>
              <w:top w:val="single" w:sz="18" w:space="0" w:color="4F81BD" w:themeColor="accent1"/>
            </w:tcBorders>
            <w:shd w:val="clear" w:color="auto" w:fill="DBE5F1" w:themeFill="accent1" w:themeFillTint="33"/>
            <w:tcMar>
              <w:bottom w:w="57" w:type="dxa"/>
            </w:tcMar>
            <w:vAlign w:val="center"/>
          </w:tcPr>
          <w:p w14:paraId="70E8ECBC" w14:textId="77777777" w:rsidR="00930930" w:rsidRPr="00CB5814" w:rsidRDefault="00930930" w:rsidP="00335F5F">
            <w:pPr>
              <w:spacing w:before="40" w:after="40"/>
              <w:rPr>
                <w:sz w:val="24"/>
                <w:szCs w:val="24"/>
              </w:rPr>
            </w:pPr>
          </w:p>
        </w:tc>
        <w:tc>
          <w:tcPr>
            <w:tcW w:w="2742" w:type="dxa"/>
            <w:gridSpan w:val="3"/>
            <w:vMerge/>
            <w:tcBorders>
              <w:top w:val="single" w:sz="18" w:space="0" w:color="4F81BD" w:themeColor="accent1"/>
            </w:tcBorders>
            <w:shd w:val="clear" w:color="auto" w:fill="DBE5F1" w:themeFill="accent1" w:themeFillTint="33"/>
            <w:tcMar>
              <w:bottom w:w="57" w:type="dxa"/>
            </w:tcMar>
            <w:vAlign w:val="center"/>
          </w:tcPr>
          <w:p w14:paraId="32CEDE16" w14:textId="77777777" w:rsidR="00930930" w:rsidRPr="00CB5814" w:rsidRDefault="00930930" w:rsidP="00335F5F">
            <w:pPr>
              <w:spacing w:before="40" w:after="40"/>
              <w:rPr>
                <w:sz w:val="24"/>
                <w:szCs w:val="24"/>
              </w:rPr>
            </w:pPr>
          </w:p>
        </w:tc>
        <w:tc>
          <w:tcPr>
            <w:tcW w:w="10955" w:type="dxa"/>
            <w:tcBorders>
              <w:top w:val="single" w:sz="4" w:space="0" w:color="4F81BD" w:themeColor="accent1"/>
            </w:tcBorders>
            <w:shd w:val="clear" w:color="auto" w:fill="DBE5F1" w:themeFill="accent1" w:themeFillTint="33"/>
            <w:tcMar>
              <w:bottom w:w="57" w:type="dxa"/>
            </w:tcMar>
          </w:tcPr>
          <w:p w14:paraId="452ABA26" w14:textId="77777777" w:rsidR="00930930" w:rsidRPr="00BB0053" w:rsidRDefault="00930930" w:rsidP="00335F5F">
            <w:pPr>
              <w:spacing w:before="40" w:after="40"/>
              <w:rPr>
                <w:sz w:val="24"/>
                <w:szCs w:val="24"/>
              </w:rPr>
            </w:pPr>
            <w:r>
              <w:rPr>
                <w:sz w:val="24"/>
                <w:szCs w:val="24"/>
              </w:rPr>
              <w:t>KORZYSTANIE Z EKSPONATU:</w:t>
            </w:r>
          </w:p>
          <w:p w14:paraId="13341A93" w14:textId="77777777" w:rsidR="00930930" w:rsidRPr="007C66A6" w:rsidRDefault="00930930" w:rsidP="00F95CCD">
            <w:pPr>
              <w:pStyle w:val="Akapitzlist"/>
              <w:numPr>
                <w:ilvl w:val="0"/>
                <w:numId w:val="5"/>
              </w:numPr>
              <w:spacing w:before="40" w:after="40"/>
              <w:rPr>
                <w:sz w:val="24"/>
                <w:szCs w:val="24"/>
              </w:rPr>
            </w:pPr>
            <w:r>
              <w:rPr>
                <w:sz w:val="24"/>
                <w:szCs w:val="24"/>
              </w:rPr>
              <w:t>zwiedzający mogą na spokojnie przyjrzeć się budowie najdrobniejszych organizmów</w:t>
            </w:r>
            <w:r w:rsidR="00797F4B">
              <w:rPr>
                <w:sz w:val="24"/>
                <w:szCs w:val="24"/>
              </w:rPr>
              <w:t xml:space="preserve"> wykorzystując do tego system powiększający żywe organizmy</w:t>
            </w:r>
            <w:r>
              <w:rPr>
                <w:sz w:val="24"/>
                <w:szCs w:val="24"/>
              </w:rPr>
              <w:t>, podczas gdy najmłodsi goście mogą zająć się układaniem puzzli</w:t>
            </w:r>
          </w:p>
        </w:tc>
      </w:tr>
      <w:tr w:rsidR="00930930" w14:paraId="5D99C531" w14:textId="77777777" w:rsidTr="005B7BF8">
        <w:trPr>
          <w:trHeight w:val="3157"/>
        </w:trPr>
        <w:tc>
          <w:tcPr>
            <w:tcW w:w="521" w:type="dxa"/>
            <w:vMerge/>
            <w:tcBorders>
              <w:top w:val="single" w:sz="18" w:space="0" w:color="4F81BD" w:themeColor="accent1"/>
            </w:tcBorders>
            <w:shd w:val="clear" w:color="auto" w:fill="DBE5F1" w:themeFill="accent1" w:themeFillTint="33"/>
            <w:tcMar>
              <w:bottom w:w="57" w:type="dxa"/>
            </w:tcMar>
            <w:vAlign w:val="center"/>
          </w:tcPr>
          <w:p w14:paraId="1176AEE9" w14:textId="77777777" w:rsidR="00930930" w:rsidRPr="00CB5814" w:rsidRDefault="00930930" w:rsidP="00335F5F">
            <w:pPr>
              <w:spacing w:before="40" w:after="40"/>
              <w:rPr>
                <w:sz w:val="24"/>
                <w:szCs w:val="24"/>
              </w:rPr>
            </w:pPr>
          </w:p>
        </w:tc>
        <w:tc>
          <w:tcPr>
            <w:tcW w:w="2742" w:type="dxa"/>
            <w:gridSpan w:val="3"/>
            <w:vMerge/>
            <w:tcBorders>
              <w:top w:val="single" w:sz="18" w:space="0" w:color="4F81BD" w:themeColor="accent1"/>
            </w:tcBorders>
            <w:shd w:val="clear" w:color="auto" w:fill="DBE5F1" w:themeFill="accent1" w:themeFillTint="33"/>
            <w:tcMar>
              <w:bottom w:w="57" w:type="dxa"/>
            </w:tcMar>
            <w:vAlign w:val="center"/>
          </w:tcPr>
          <w:p w14:paraId="1120DF83" w14:textId="77777777" w:rsidR="00930930" w:rsidRPr="00CB5814" w:rsidRDefault="00930930" w:rsidP="00335F5F">
            <w:pPr>
              <w:spacing w:before="40" w:after="40"/>
              <w:rPr>
                <w:sz w:val="24"/>
                <w:szCs w:val="24"/>
              </w:rPr>
            </w:pPr>
          </w:p>
        </w:tc>
        <w:tc>
          <w:tcPr>
            <w:tcW w:w="10955" w:type="dxa"/>
            <w:tcBorders>
              <w:top w:val="single" w:sz="4" w:space="0" w:color="4F81BD" w:themeColor="accent1"/>
            </w:tcBorders>
            <w:shd w:val="clear" w:color="auto" w:fill="DBE5F1" w:themeFill="accent1" w:themeFillTint="33"/>
            <w:tcMar>
              <w:bottom w:w="57" w:type="dxa"/>
            </w:tcMar>
          </w:tcPr>
          <w:p w14:paraId="352B6747" w14:textId="77777777" w:rsidR="00930930" w:rsidRDefault="00930930" w:rsidP="00335F5F">
            <w:pPr>
              <w:spacing w:before="40" w:after="40"/>
              <w:rPr>
                <w:sz w:val="24"/>
                <w:szCs w:val="24"/>
              </w:rPr>
            </w:pPr>
            <w:r>
              <w:rPr>
                <w:sz w:val="24"/>
                <w:szCs w:val="24"/>
              </w:rPr>
              <w:t>ORIENTACYJNE WYMIARY I UWAGI DODATKOWE:</w:t>
            </w:r>
          </w:p>
          <w:p w14:paraId="5D25DB98" w14:textId="77777777" w:rsidR="00143FF0" w:rsidRPr="00143FF0" w:rsidRDefault="00797F4B" w:rsidP="00F95CCD">
            <w:pPr>
              <w:pStyle w:val="Akapitzlist"/>
              <w:numPr>
                <w:ilvl w:val="0"/>
                <w:numId w:val="13"/>
              </w:numPr>
              <w:spacing w:before="40" w:after="40"/>
              <w:rPr>
                <w:sz w:val="24"/>
                <w:szCs w:val="24"/>
              </w:rPr>
            </w:pPr>
            <w:r w:rsidRPr="00143FF0">
              <w:rPr>
                <w:sz w:val="24"/>
                <w:szCs w:val="24"/>
              </w:rPr>
              <w:t xml:space="preserve">4 akwaria umieszczone na dwóch poziomach - </w:t>
            </w:r>
          </w:p>
          <w:p w14:paraId="10663708" w14:textId="39404E57" w:rsidR="00143FF0" w:rsidRPr="00143FF0" w:rsidRDefault="00143FF0" w:rsidP="00F95CCD">
            <w:pPr>
              <w:pStyle w:val="Akapitzlist"/>
              <w:numPr>
                <w:ilvl w:val="0"/>
                <w:numId w:val="36"/>
              </w:numPr>
              <w:ind w:left="979" w:hanging="283"/>
              <w:rPr>
                <w:sz w:val="24"/>
                <w:szCs w:val="24"/>
              </w:rPr>
            </w:pPr>
            <w:r w:rsidRPr="00143FF0">
              <w:rPr>
                <w:sz w:val="24"/>
                <w:szCs w:val="24"/>
              </w:rPr>
              <w:t xml:space="preserve">poziom górny: 2 akwaria o wymiarach 90cm x </w:t>
            </w:r>
            <w:r w:rsidR="007131DD">
              <w:rPr>
                <w:sz w:val="24"/>
                <w:szCs w:val="24"/>
              </w:rPr>
              <w:t>2</w:t>
            </w:r>
            <w:r w:rsidRPr="00143FF0">
              <w:rPr>
                <w:sz w:val="24"/>
                <w:szCs w:val="24"/>
              </w:rPr>
              <w:t>0cm x 30cm, stanowiące jeden połączony obieg wody prowadzący do systemu oczyszczania i chłodzenia</w:t>
            </w:r>
          </w:p>
          <w:p w14:paraId="3C59D518" w14:textId="680BB5F3" w:rsidR="00143FF0" w:rsidRPr="00143FF0" w:rsidRDefault="00143FF0" w:rsidP="00F95CCD">
            <w:pPr>
              <w:pStyle w:val="Akapitzlist"/>
              <w:numPr>
                <w:ilvl w:val="0"/>
                <w:numId w:val="36"/>
              </w:numPr>
              <w:ind w:left="979" w:hanging="283"/>
              <w:rPr>
                <w:sz w:val="24"/>
                <w:szCs w:val="24"/>
              </w:rPr>
            </w:pPr>
            <w:r w:rsidRPr="00143FF0">
              <w:rPr>
                <w:sz w:val="24"/>
                <w:szCs w:val="24"/>
              </w:rPr>
              <w:t xml:space="preserve">poziom dolny: 2 akwaria o wymiarach 90cm x </w:t>
            </w:r>
            <w:r w:rsidR="007131DD">
              <w:rPr>
                <w:sz w:val="24"/>
                <w:szCs w:val="24"/>
              </w:rPr>
              <w:t>2</w:t>
            </w:r>
            <w:r w:rsidRPr="00143FF0">
              <w:rPr>
                <w:sz w:val="24"/>
                <w:szCs w:val="24"/>
              </w:rPr>
              <w:t>0cm x 30cm, przedzielone na środku "wyspą" o szerokości około 10 cm (umożliwiającą stworzenie niewielkiej części lądowej) każde. Całość stanowi jeden połączony obieg wody prowadzący do systemu oczyszczania i chłodzenia</w:t>
            </w:r>
          </w:p>
          <w:p w14:paraId="7AE5D142" w14:textId="2BA5E718" w:rsidR="00DE6424" w:rsidRPr="005B7BF8" w:rsidRDefault="00930930" w:rsidP="005B7BF8">
            <w:pPr>
              <w:pStyle w:val="Akapitzlist"/>
              <w:numPr>
                <w:ilvl w:val="0"/>
                <w:numId w:val="8"/>
              </w:numPr>
              <w:spacing w:before="40" w:after="40"/>
              <w:rPr>
                <w:sz w:val="24"/>
                <w:szCs w:val="24"/>
              </w:rPr>
            </w:pPr>
            <w:r>
              <w:rPr>
                <w:sz w:val="24"/>
                <w:szCs w:val="24"/>
              </w:rPr>
              <w:t>konieczne jest zamontowanie bardzo trwałego i odpornego na częste używanie przez zwiedzających systemu do powiększania zwierząt w akwariach (</w:t>
            </w:r>
            <w:r w:rsidR="00143FF0">
              <w:rPr>
                <w:sz w:val="24"/>
                <w:szCs w:val="24"/>
              </w:rPr>
              <w:t>najlepiej wykorzystujący powiększenie obiektywu typu makro</w:t>
            </w:r>
            <w:r>
              <w:rPr>
                <w:sz w:val="24"/>
                <w:szCs w:val="24"/>
              </w:rPr>
              <w:t xml:space="preserve">) </w:t>
            </w:r>
          </w:p>
        </w:tc>
      </w:tr>
      <w:tr w:rsidR="000734D0" w14:paraId="191FD9A1" w14:textId="77777777" w:rsidTr="003A5A5B">
        <w:trPr>
          <w:trHeight w:val="1026"/>
        </w:trPr>
        <w:tc>
          <w:tcPr>
            <w:tcW w:w="0" w:type="auto"/>
            <w:vMerge w:val="restart"/>
            <w:tcBorders>
              <w:top w:val="single" w:sz="18" w:space="0" w:color="4F81BD" w:themeColor="accent1"/>
            </w:tcBorders>
            <w:tcMar>
              <w:bottom w:w="57" w:type="dxa"/>
            </w:tcMar>
            <w:vAlign w:val="center"/>
          </w:tcPr>
          <w:p w14:paraId="6F2EC3B0" w14:textId="77777777" w:rsidR="000734D0" w:rsidRPr="00CB5814" w:rsidRDefault="000734D0" w:rsidP="003960BF">
            <w:pPr>
              <w:spacing w:before="40" w:after="40"/>
              <w:rPr>
                <w:sz w:val="24"/>
                <w:szCs w:val="24"/>
              </w:rPr>
            </w:pPr>
            <w:r>
              <w:rPr>
                <w:sz w:val="24"/>
                <w:szCs w:val="24"/>
              </w:rPr>
              <w:t>13.</w:t>
            </w:r>
          </w:p>
        </w:tc>
        <w:tc>
          <w:tcPr>
            <w:tcW w:w="0" w:type="auto"/>
            <w:gridSpan w:val="3"/>
            <w:vMerge w:val="restart"/>
            <w:tcBorders>
              <w:top w:val="single" w:sz="18" w:space="0" w:color="4F81BD" w:themeColor="accent1"/>
            </w:tcBorders>
            <w:tcMar>
              <w:bottom w:w="57" w:type="dxa"/>
            </w:tcMar>
            <w:vAlign w:val="center"/>
          </w:tcPr>
          <w:p w14:paraId="70161D70" w14:textId="77777777" w:rsidR="000734D0" w:rsidRPr="00CB5814" w:rsidRDefault="000734D0" w:rsidP="000734D0">
            <w:pPr>
              <w:spacing w:before="40" w:after="40"/>
              <w:rPr>
                <w:sz w:val="24"/>
                <w:szCs w:val="24"/>
              </w:rPr>
            </w:pPr>
            <w:r>
              <w:rPr>
                <w:sz w:val="24"/>
                <w:szCs w:val="24"/>
              </w:rPr>
              <w:t>HUSARZ WŁADCA</w:t>
            </w:r>
            <w:r>
              <w:rPr>
                <w:sz w:val="24"/>
                <w:szCs w:val="24"/>
              </w:rPr>
              <w:br/>
              <w:t>(interaktywny 10)</w:t>
            </w:r>
          </w:p>
        </w:tc>
        <w:tc>
          <w:tcPr>
            <w:tcW w:w="0" w:type="auto"/>
            <w:tcBorders>
              <w:top w:val="single" w:sz="18" w:space="0" w:color="4F81BD" w:themeColor="accent1"/>
            </w:tcBorders>
            <w:tcMar>
              <w:bottom w:w="57" w:type="dxa"/>
            </w:tcMar>
          </w:tcPr>
          <w:p w14:paraId="1B743E1C" w14:textId="77777777" w:rsidR="000734D0" w:rsidRPr="00BB0053" w:rsidRDefault="000734D0" w:rsidP="00335F5F">
            <w:pPr>
              <w:spacing w:before="40" w:after="40"/>
              <w:rPr>
                <w:sz w:val="24"/>
                <w:szCs w:val="24"/>
              </w:rPr>
            </w:pPr>
            <w:r>
              <w:rPr>
                <w:sz w:val="24"/>
                <w:szCs w:val="24"/>
              </w:rPr>
              <w:t>CEL:</w:t>
            </w:r>
          </w:p>
          <w:p w14:paraId="557F8BB7" w14:textId="77777777" w:rsidR="000734D0" w:rsidRPr="00CB5814" w:rsidRDefault="000734D0" w:rsidP="00335F5F">
            <w:pPr>
              <w:pStyle w:val="Akapitzlist"/>
              <w:numPr>
                <w:ilvl w:val="0"/>
                <w:numId w:val="3"/>
              </w:numPr>
              <w:spacing w:before="40" w:after="40"/>
              <w:rPr>
                <w:sz w:val="24"/>
                <w:szCs w:val="24"/>
              </w:rPr>
            </w:pPr>
            <w:r>
              <w:rPr>
                <w:sz w:val="24"/>
                <w:szCs w:val="24"/>
              </w:rPr>
              <w:t xml:space="preserve">prezentacja procesu przepoczwarzania się ważki z larwy w postać dorosłą   </w:t>
            </w:r>
          </w:p>
        </w:tc>
      </w:tr>
      <w:tr w:rsidR="000734D0" w14:paraId="16D15730" w14:textId="77777777" w:rsidTr="00936A73">
        <w:trPr>
          <w:trHeight w:val="1465"/>
        </w:trPr>
        <w:tc>
          <w:tcPr>
            <w:tcW w:w="0" w:type="auto"/>
            <w:vMerge/>
            <w:tcMar>
              <w:bottom w:w="57" w:type="dxa"/>
            </w:tcMar>
            <w:vAlign w:val="center"/>
          </w:tcPr>
          <w:p w14:paraId="75ECA969" w14:textId="77777777" w:rsidR="000734D0" w:rsidRPr="00CB5814" w:rsidRDefault="000734D0" w:rsidP="003960BF">
            <w:pPr>
              <w:spacing w:before="40" w:after="40"/>
              <w:rPr>
                <w:sz w:val="24"/>
                <w:szCs w:val="24"/>
              </w:rPr>
            </w:pPr>
          </w:p>
        </w:tc>
        <w:tc>
          <w:tcPr>
            <w:tcW w:w="0" w:type="auto"/>
            <w:gridSpan w:val="3"/>
            <w:vMerge/>
            <w:tcMar>
              <w:bottom w:w="57" w:type="dxa"/>
            </w:tcMar>
            <w:vAlign w:val="center"/>
          </w:tcPr>
          <w:p w14:paraId="132C1CA1" w14:textId="77777777" w:rsidR="000734D0" w:rsidRPr="00CB5814" w:rsidRDefault="000734D0" w:rsidP="003960BF">
            <w:pPr>
              <w:spacing w:before="40" w:after="40"/>
              <w:rPr>
                <w:sz w:val="24"/>
                <w:szCs w:val="24"/>
              </w:rPr>
            </w:pPr>
          </w:p>
        </w:tc>
        <w:tc>
          <w:tcPr>
            <w:tcW w:w="0" w:type="auto"/>
            <w:tcBorders>
              <w:top w:val="single" w:sz="4" w:space="0" w:color="4F81BD" w:themeColor="accent1"/>
            </w:tcBorders>
            <w:tcMar>
              <w:bottom w:w="57" w:type="dxa"/>
            </w:tcMar>
          </w:tcPr>
          <w:p w14:paraId="1E530D27" w14:textId="77777777" w:rsidR="000734D0" w:rsidRPr="00BB0053" w:rsidRDefault="000734D0" w:rsidP="00335F5F">
            <w:pPr>
              <w:spacing w:before="40" w:after="40"/>
              <w:rPr>
                <w:sz w:val="24"/>
                <w:szCs w:val="24"/>
              </w:rPr>
            </w:pPr>
            <w:r>
              <w:rPr>
                <w:sz w:val="24"/>
                <w:szCs w:val="24"/>
              </w:rPr>
              <w:t>OPIS OGÓLNY:</w:t>
            </w:r>
          </w:p>
          <w:p w14:paraId="732C61A3" w14:textId="77777777" w:rsidR="000734D0" w:rsidRDefault="000734D0" w:rsidP="00F95CCD">
            <w:pPr>
              <w:pStyle w:val="Akapitzlist"/>
              <w:numPr>
                <w:ilvl w:val="0"/>
                <w:numId w:val="16"/>
              </w:numPr>
              <w:spacing w:before="40" w:after="40"/>
              <w:rPr>
                <w:sz w:val="24"/>
                <w:szCs w:val="24"/>
              </w:rPr>
            </w:pPr>
            <w:r>
              <w:rPr>
                <w:sz w:val="24"/>
                <w:szCs w:val="24"/>
              </w:rPr>
              <w:t>eksponat oparty o duży model wylinki ważki umieszczony na ścianie oraz animację, która "ożywia model" w chwili skierowania na model urządzenia</w:t>
            </w:r>
          </w:p>
          <w:p w14:paraId="08AAAD91" w14:textId="77777777" w:rsidR="000734D0" w:rsidRDefault="000734D0" w:rsidP="00F95CCD">
            <w:pPr>
              <w:pStyle w:val="Akapitzlist"/>
              <w:numPr>
                <w:ilvl w:val="0"/>
                <w:numId w:val="16"/>
              </w:numPr>
              <w:spacing w:before="40" w:after="40"/>
              <w:rPr>
                <w:sz w:val="24"/>
                <w:szCs w:val="24"/>
              </w:rPr>
            </w:pPr>
            <w:r>
              <w:rPr>
                <w:sz w:val="24"/>
                <w:szCs w:val="24"/>
              </w:rPr>
              <w:t>uruchomieniu animacji powinny towarzyszyć wrażenia dźwiękowe i/lub komentarz przyrodniczy</w:t>
            </w:r>
          </w:p>
        </w:tc>
      </w:tr>
      <w:tr w:rsidR="000734D0" w14:paraId="35BFC407" w14:textId="77777777" w:rsidTr="00A939B2">
        <w:trPr>
          <w:trHeight w:val="1660"/>
        </w:trPr>
        <w:tc>
          <w:tcPr>
            <w:tcW w:w="0" w:type="auto"/>
            <w:vMerge/>
            <w:tcMar>
              <w:bottom w:w="57" w:type="dxa"/>
            </w:tcMar>
            <w:vAlign w:val="center"/>
          </w:tcPr>
          <w:p w14:paraId="780A9929" w14:textId="77777777" w:rsidR="000734D0" w:rsidRPr="00CB5814" w:rsidRDefault="000734D0" w:rsidP="003960BF">
            <w:pPr>
              <w:spacing w:before="40" w:after="40"/>
              <w:rPr>
                <w:sz w:val="24"/>
                <w:szCs w:val="24"/>
              </w:rPr>
            </w:pPr>
          </w:p>
        </w:tc>
        <w:tc>
          <w:tcPr>
            <w:tcW w:w="0" w:type="auto"/>
            <w:gridSpan w:val="3"/>
            <w:vMerge/>
            <w:tcMar>
              <w:bottom w:w="57" w:type="dxa"/>
            </w:tcMar>
            <w:vAlign w:val="center"/>
          </w:tcPr>
          <w:p w14:paraId="49A2BA19" w14:textId="77777777" w:rsidR="000734D0" w:rsidRPr="00CB5814" w:rsidRDefault="000734D0" w:rsidP="003960BF">
            <w:pPr>
              <w:spacing w:before="40" w:after="40"/>
              <w:rPr>
                <w:sz w:val="24"/>
                <w:szCs w:val="24"/>
              </w:rPr>
            </w:pPr>
          </w:p>
        </w:tc>
        <w:tc>
          <w:tcPr>
            <w:tcW w:w="0" w:type="auto"/>
            <w:tcBorders>
              <w:top w:val="single" w:sz="4" w:space="0" w:color="4F81BD" w:themeColor="accent1"/>
            </w:tcBorders>
            <w:tcMar>
              <w:bottom w:w="57" w:type="dxa"/>
            </w:tcMar>
          </w:tcPr>
          <w:p w14:paraId="02CA22D5" w14:textId="77777777" w:rsidR="000734D0" w:rsidRDefault="000734D0" w:rsidP="00A939B2">
            <w:pPr>
              <w:spacing w:before="40" w:after="40"/>
              <w:rPr>
                <w:sz w:val="24"/>
                <w:szCs w:val="24"/>
              </w:rPr>
            </w:pPr>
            <w:r>
              <w:rPr>
                <w:sz w:val="24"/>
                <w:szCs w:val="24"/>
              </w:rPr>
              <w:t>KLUCZOWE ELEMENTY:</w:t>
            </w:r>
          </w:p>
          <w:p w14:paraId="1FA6FF60" w14:textId="77777777" w:rsidR="000734D0" w:rsidRDefault="000734D0" w:rsidP="00F95CCD">
            <w:pPr>
              <w:pStyle w:val="Akapitzlist"/>
              <w:numPr>
                <w:ilvl w:val="0"/>
                <w:numId w:val="16"/>
              </w:numPr>
              <w:spacing w:before="40" w:after="40"/>
              <w:rPr>
                <w:sz w:val="24"/>
                <w:szCs w:val="24"/>
              </w:rPr>
            </w:pPr>
            <w:r>
              <w:rPr>
                <w:sz w:val="24"/>
                <w:szCs w:val="24"/>
              </w:rPr>
              <w:t>duży (minimum 150 cm długości) model wylinki ważki z gatunku husarz władca</w:t>
            </w:r>
          </w:p>
          <w:p w14:paraId="649FCFFB" w14:textId="77777777" w:rsidR="000734D0" w:rsidRDefault="000734D0" w:rsidP="00F95CCD">
            <w:pPr>
              <w:pStyle w:val="Akapitzlist"/>
              <w:numPr>
                <w:ilvl w:val="0"/>
                <w:numId w:val="16"/>
              </w:numPr>
              <w:spacing w:before="40" w:after="40"/>
              <w:rPr>
                <w:sz w:val="24"/>
                <w:szCs w:val="24"/>
              </w:rPr>
            </w:pPr>
            <w:r>
              <w:rPr>
                <w:sz w:val="24"/>
                <w:szCs w:val="24"/>
              </w:rPr>
              <w:t>animacja prezentująca proces opuszczania wylinki przez dorosłego owada</w:t>
            </w:r>
          </w:p>
          <w:p w14:paraId="61FAB350" w14:textId="77777777" w:rsidR="000734D0" w:rsidRDefault="000734D0" w:rsidP="00F95CCD">
            <w:pPr>
              <w:pStyle w:val="Akapitzlist"/>
              <w:numPr>
                <w:ilvl w:val="0"/>
                <w:numId w:val="16"/>
              </w:numPr>
              <w:spacing w:before="40" w:after="40"/>
              <w:rPr>
                <w:sz w:val="24"/>
                <w:szCs w:val="24"/>
              </w:rPr>
            </w:pPr>
            <w:r>
              <w:rPr>
                <w:sz w:val="24"/>
                <w:szCs w:val="24"/>
              </w:rPr>
              <w:t>urządzenie do oglądania animacji po skierowaniu go na wylinkę</w:t>
            </w:r>
          </w:p>
          <w:p w14:paraId="69BDE9D0" w14:textId="77777777" w:rsidR="000734D0" w:rsidRDefault="000734D0" w:rsidP="00F95CCD">
            <w:pPr>
              <w:pStyle w:val="Akapitzlist"/>
              <w:numPr>
                <w:ilvl w:val="0"/>
                <w:numId w:val="16"/>
              </w:numPr>
              <w:spacing w:before="40" w:after="40"/>
              <w:rPr>
                <w:sz w:val="24"/>
                <w:szCs w:val="24"/>
              </w:rPr>
            </w:pPr>
            <w:r>
              <w:rPr>
                <w:sz w:val="24"/>
                <w:szCs w:val="24"/>
              </w:rPr>
              <w:t>system nagłośnienia</w:t>
            </w:r>
          </w:p>
        </w:tc>
      </w:tr>
      <w:tr w:rsidR="000734D0" w14:paraId="32AC896D" w14:textId="77777777" w:rsidTr="00A939B2">
        <w:trPr>
          <w:trHeight w:val="1928"/>
        </w:trPr>
        <w:tc>
          <w:tcPr>
            <w:tcW w:w="0" w:type="auto"/>
            <w:vMerge/>
            <w:tcMar>
              <w:bottom w:w="57" w:type="dxa"/>
            </w:tcMar>
            <w:vAlign w:val="center"/>
          </w:tcPr>
          <w:p w14:paraId="18D016DD" w14:textId="77777777" w:rsidR="000734D0" w:rsidRPr="00CB5814" w:rsidRDefault="000734D0" w:rsidP="003960BF">
            <w:pPr>
              <w:spacing w:before="40" w:after="40"/>
              <w:rPr>
                <w:sz w:val="24"/>
                <w:szCs w:val="24"/>
              </w:rPr>
            </w:pPr>
          </w:p>
        </w:tc>
        <w:tc>
          <w:tcPr>
            <w:tcW w:w="0" w:type="auto"/>
            <w:gridSpan w:val="3"/>
            <w:vMerge/>
            <w:tcMar>
              <w:bottom w:w="57" w:type="dxa"/>
            </w:tcMar>
            <w:vAlign w:val="center"/>
          </w:tcPr>
          <w:p w14:paraId="0209D95B" w14:textId="77777777" w:rsidR="000734D0" w:rsidRPr="00CB5814" w:rsidRDefault="000734D0" w:rsidP="003960BF">
            <w:pPr>
              <w:spacing w:before="40" w:after="40"/>
              <w:rPr>
                <w:sz w:val="24"/>
                <w:szCs w:val="24"/>
              </w:rPr>
            </w:pPr>
          </w:p>
        </w:tc>
        <w:tc>
          <w:tcPr>
            <w:tcW w:w="0" w:type="auto"/>
            <w:tcBorders>
              <w:top w:val="single" w:sz="4" w:space="0" w:color="4F81BD" w:themeColor="accent1"/>
            </w:tcBorders>
            <w:tcMar>
              <w:bottom w:w="57" w:type="dxa"/>
            </w:tcMar>
          </w:tcPr>
          <w:p w14:paraId="4EE42CF5" w14:textId="77777777" w:rsidR="000734D0" w:rsidRPr="00BB0053" w:rsidRDefault="000734D0" w:rsidP="00A939B2">
            <w:pPr>
              <w:spacing w:before="40" w:after="40"/>
              <w:rPr>
                <w:sz w:val="24"/>
                <w:szCs w:val="24"/>
              </w:rPr>
            </w:pPr>
            <w:r>
              <w:rPr>
                <w:sz w:val="24"/>
                <w:szCs w:val="24"/>
              </w:rPr>
              <w:t>KORZYSTANIE Z EKSPONATU:</w:t>
            </w:r>
          </w:p>
          <w:p w14:paraId="229D95FD" w14:textId="77777777" w:rsidR="000734D0" w:rsidRDefault="000734D0" w:rsidP="00F95CCD">
            <w:pPr>
              <w:pStyle w:val="Akapitzlist"/>
              <w:numPr>
                <w:ilvl w:val="0"/>
                <w:numId w:val="35"/>
              </w:numPr>
              <w:spacing w:before="40" w:after="40"/>
              <w:rPr>
                <w:sz w:val="24"/>
                <w:szCs w:val="24"/>
              </w:rPr>
            </w:pPr>
            <w:r w:rsidRPr="00A939B2">
              <w:rPr>
                <w:sz w:val="24"/>
                <w:szCs w:val="24"/>
              </w:rPr>
              <w:t xml:space="preserve">zwiedzający </w:t>
            </w:r>
            <w:r>
              <w:rPr>
                <w:sz w:val="24"/>
                <w:szCs w:val="24"/>
              </w:rPr>
              <w:t>przy balustradzie poziomu 0 budynku ekspo ogląda model wylinki ważki, po skierowaniu na model właściwego urządzenia następuje uruchomienie aplikacji prezentującej "ożywioną ważkę", która opuszcza wylinkę, podlatuje do zwiedzającego (zawisa na chwilę przed nim), po czym odlatuje "za winkiel okrągłej salki"</w:t>
            </w:r>
          </w:p>
          <w:p w14:paraId="128FD35E" w14:textId="77777777" w:rsidR="000734D0" w:rsidRDefault="000734D0" w:rsidP="00F95CCD">
            <w:pPr>
              <w:pStyle w:val="Akapitzlist"/>
              <w:numPr>
                <w:ilvl w:val="0"/>
                <w:numId w:val="35"/>
              </w:numPr>
              <w:spacing w:before="40" w:after="40"/>
              <w:rPr>
                <w:sz w:val="24"/>
                <w:szCs w:val="24"/>
              </w:rPr>
            </w:pPr>
            <w:r w:rsidRPr="00A939B2">
              <w:rPr>
                <w:sz w:val="24"/>
                <w:szCs w:val="24"/>
              </w:rPr>
              <w:t xml:space="preserve">w trakcie rozpoczęcia animacji uruchamiane zostają dźwięki (i/lub komentarz przyrodniczy) </w:t>
            </w:r>
          </w:p>
        </w:tc>
      </w:tr>
      <w:tr w:rsidR="000734D0" w14:paraId="361B6014" w14:textId="77777777" w:rsidTr="00A939B2">
        <w:trPr>
          <w:trHeight w:val="2021"/>
        </w:trPr>
        <w:tc>
          <w:tcPr>
            <w:tcW w:w="0" w:type="auto"/>
            <w:vMerge/>
            <w:tcMar>
              <w:bottom w:w="57" w:type="dxa"/>
            </w:tcMar>
            <w:vAlign w:val="center"/>
          </w:tcPr>
          <w:p w14:paraId="2020F0FE" w14:textId="77777777" w:rsidR="000734D0" w:rsidRPr="00CB5814" w:rsidRDefault="000734D0" w:rsidP="003960BF">
            <w:pPr>
              <w:spacing w:before="40" w:after="40"/>
              <w:rPr>
                <w:sz w:val="24"/>
                <w:szCs w:val="24"/>
              </w:rPr>
            </w:pPr>
          </w:p>
        </w:tc>
        <w:tc>
          <w:tcPr>
            <w:tcW w:w="0" w:type="auto"/>
            <w:gridSpan w:val="3"/>
            <w:vMerge/>
            <w:tcMar>
              <w:bottom w:w="57" w:type="dxa"/>
            </w:tcMar>
            <w:vAlign w:val="center"/>
          </w:tcPr>
          <w:p w14:paraId="2ACA044F" w14:textId="77777777" w:rsidR="000734D0" w:rsidRPr="00CB5814" w:rsidRDefault="000734D0" w:rsidP="003960BF">
            <w:pPr>
              <w:spacing w:before="40" w:after="40"/>
              <w:rPr>
                <w:sz w:val="24"/>
                <w:szCs w:val="24"/>
              </w:rPr>
            </w:pPr>
          </w:p>
        </w:tc>
        <w:tc>
          <w:tcPr>
            <w:tcW w:w="0" w:type="auto"/>
            <w:tcBorders>
              <w:top w:val="single" w:sz="4" w:space="0" w:color="4F81BD" w:themeColor="accent1"/>
            </w:tcBorders>
            <w:tcMar>
              <w:bottom w:w="57" w:type="dxa"/>
            </w:tcMar>
          </w:tcPr>
          <w:p w14:paraId="231421D8" w14:textId="77777777" w:rsidR="000734D0" w:rsidRDefault="000734D0" w:rsidP="00A939B2">
            <w:pPr>
              <w:spacing w:before="40" w:after="40"/>
              <w:rPr>
                <w:sz w:val="24"/>
                <w:szCs w:val="24"/>
              </w:rPr>
            </w:pPr>
            <w:r>
              <w:rPr>
                <w:sz w:val="24"/>
                <w:szCs w:val="24"/>
              </w:rPr>
              <w:t>ORIENTACYJNE WYMIARY I UWAGI DODATKOWE:</w:t>
            </w:r>
          </w:p>
          <w:p w14:paraId="56631876" w14:textId="77777777" w:rsidR="000734D0" w:rsidRDefault="000734D0" w:rsidP="00F95CCD">
            <w:pPr>
              <w:pStyle w:val="Akapitzlist"/>
              <w:numPr>
                <w:ilvl w:val="0"/>
                <w:numId w:val="14"/>
              </w:numPr>
              <w:spacing w:before="40" w:after="40"/>
              <w:rPr>
                <w:sz w:val="24"/>
                <w:szCs w:val="24"/>
              </w:rPr>
            </w:pPr>
            <w:r>
              <w:rPr>
                <w:sz w:val="24"/>
                <w:szCs w:val="24"/>
              </w:rPr>
              <w:t>model wylinki na ścianie musi być duży, możliwy do obejrzenia z odległości</w:t>
            </w:r>
          </w:p>
          <w:p w14:paraId="32AE3B2A" w14:textId="77777777" w:rsidR="000734D0" w:rsidRDefault="000734D0" w:rsidP="00F95CCD">
            <w:pPr>
              <w:pStyle w:val="Akapitzlist"/>
              <w:numPr>
                <w:ilvl w:val="0"/>
                <w:numId w:val="14"/>
              </w:numPr>
              <w:spacing w:before="40" w:after="40"/>
              <w:rPr>
                <w:sz w:val="24"/>
                <w:szCs w:val="24"/>
              </w:rPr>
            </w:pPr>
            <w:r>
              <w:rPr>
                <w:sz w:val="24"/>
                <w:szCs w:val="24"/>
              </w:rPr>
              <w:t>urządzenie do oglądania animacji musi być stacjonarne (nie może być oparte o wykorzystanie telefonów zwiedzających lub przenośne okulary itp.)</w:t>
            </w:r>
          </w:p>
          <w:p w14:paraId="61207AFF" w14:textId="77777777" w:rsidR="000734D0" w:rsidRPr="00A939B2" w:rsidRDefault="000734D0" w:rsidP="00F95CCD">
            <w:pPr>
              <w:pStyle w:val="Akapitzlist"/>
              <w:numPr>
                <w:ilvl w:val="0"/>
                <w:numId w:val="14"/>
              </w:numPr>
              <w:spacing w:before="40" w:after="40"/>
              <w:rPr>
                <w:sz w:val="24"/>
                <w:szCs w:val="24"/>
              </w:rPr>
            </w:pPr>
            <w:r>
              <w:rPr>
                <w:sz w:val="24"/>
                <w:szCs w:val="24"/>
              </w:rPr>
              <w:t>uruchamiane dźwięki w miarę możliwości powinny być niesłyszalne (słabo słyszalne) dla innych zwiedzających</w:t>
            </w:r>
          </w:p>
        </w:tc>
      </w:tr>
      <w:tr w:rsidR="000734D0" w14:paraId="6D2B5AF1" w14:textId="77777777" w:rsidTr="00C9098C">
        <w:trPr>
          <w:trHeight w:val="1026"/>
        </w:trPr>
        <w:tc>
          <w:tcPr>
            <w:tcW w:w="0" w:type="auto"/>
            <w:vMerge w:val="restart"/>
            <w:tcBorders>
              <w:top w:val="nil"/>
            </w:tcBorders>
            <w:tcMar>
              <w:bottom w:w="57" w:type="dxa"/>
            </w:tcMar>
            <w:vAlign w:val="center"/>
          </w:tcPr>
          <w:p w14:paraId="5341B821" w14:textId="77777777" w:rsidR="000734D0" w:rsidRPr="00CB5814" w:rsidRDefault="000734D0" w:rsidP="0079155A">
            <w:pPr>
              <w:spacing w:before="40" w:after="40"/>
              <w:rPr>
                <w:sz w:val="24"/>
                <w:szCs w:val="24"/>
              </w:rPr>
            </w:pPr>
            <w:r>
              <w:rPr>
                <w:sz w:val="24"/>
                <w:szCs w:val="24"/>
              </w:rPr>
              <w:t>1</w:t>
            </w:r>
            <w:r w:rsidRPr="00CB5814">
              <w:rPr>
                <w:sz w:val="24"/>
                <w:szCs w:val="24"/>
              </w:rPr>
              <w:t>4.</w:t>
            </w:r>
          </w:p>
        </w:tc>
        <w:tc>
          <w:tcPr>
            <w:tcW w:w="0" w:type="auto"/>
            <w:gridSpan w:val="3"/>
            <w:vMerge w:val="restart"/>
            <w:tcBorders>
              <w:top w:val="nil"/>
            </w:tcBorders>
            <w:tcMar>
              <w:bottom w:w="57" w:type="dxa"/>
            </w:tcMar>
            <w:vAlign w:val="center"/>
          </w:tcPr>
          <w:p w14:paraId="1B41B42A" w14:textId="77777777" w:rsidR="000734D0" w:rsidRPr="00CB5814" w:rsidRDefault="000734D0" w:rsidP="0079155A">
            <w:pPr>
              <w:spacing w:before="40" w:after="40"/>
              <w:rPr>
                <w:sz w:val="24"/>
                <w:szCs w:val="24"/>
              </w:rPr>
            </w:pPr>
            <w:r w:rsidRPr="00CB5814">
              <w:rPr>
                <w:sz w:val="24"/>
                <w:szCs w:val="24"/>
              </w:rPr>
              <w:t>GIGA OWADY</w:t>
            </w:r>
          </w:p>
        </w:tc>
        <w:tc>
          <w:tcPr>
            <w:tcW w:w="0" w:type="auto"/>
            <w:tcBorders>
              <w:top w:val="single" w:sz="18" w:space="0" w:color="4F81BD" w:themeColor="accent1"/>
            </w:tcBorders>
            <w:tcMar>
              <w:bottom w:w="57" w:type="dxa"/>
            </w:tcMar>
          </w:tcPr>
          <w:p w14:paraId="42A9717F" w14:textId="77777777" w:rsidR="000734D0" w:rsidRPr="00BB0053" w:rsidRDefault="000734D0" w:rsidP="0079155A">
            <w:pPr>
              <w:spacing w:before="40" w:after="40"/>
              <w:rPr>
                <w:sz w:val="24"/>
                <w:szCs w:val="24"/>
              </w:rPr>
            </w:pPr>
            <w:r>
              <w:rPr>
                <w:sz w:val="24"/>
                <w:szCs w:val="24"/>
              </w:rPr>
              <w:t>CEL:</w:t>
            </w:r>
          </w:p>
          <w:p w14:paraId="7973DE7D" w14:textId="77777777" w:rsidR="000734D0" w:rsidRPr="00CB5814" w:rsidRDefault="000734D0" w:rsidP="00F95CCD">
            <w:pPr>
              <w:pStyle w:val="Akapitzlist"/>
              <w:numPr>
                <w:ilvl w:val="0"/>
                <w:numId w:val="14"/>
              </w:numPr>
              <w:spacing w:before="40" w:after="40"/>
              <w:rPr>
                <w:sz w:val="24"/>
                <w:szCs w:val="24"/>
              </w:rPr>
            </w:pPr>
            <w:r w:rsidRPr="00387DC3">
              <w:rPr>
                <w:sz w:val="24"/>
                <w:szCs w:val="24"/>
              </w:rPr>
              <w:t xml:space="preserve">eksponat </w:t>
            </w:r>
            <w:r>
              <w:rPr>
                <w:sz w:val="24"/>
                <w:szCs w:val="24"/>
              </w:rPr>
              <w:t>prezentujący wybrane owady w powiększeniu, uzupełniający i dekorujący przestrzeń wystawy</w:t>
            </w:r>
            <w:r w:rsidRPr="00387DC3">
              <w:rPr>
                <w:sz w:val="24"/>
                <w:szCs w:val="24"/>
              </w:rPr>
              <w:t xml:space="preserve"> </w:t>
            </w:r>
          </w:p>
        </w:tc>
      </w:tr>
      <w:tr w:rsidR="000734D0" w14:paraId="64EB5B9E" w14:textId="77777777" w:rsidTr="00936A73">
        <w:trPr>
          <w:trHeight w:val="1026"/>
        </w:trPr>
        <w:tc>
          <w:tcPr>
            <w:tcW w:w="0" w:type="auto"/>
            <w:vMerge/>
            <w:tcMar>
              <w:bottom w:w="57" w:type="dxa"/>
            </w:tcMar>
            <w:vAlign w:val="center"/>
          </w:tcPr>
          <w:p w14:paraId="334CC15E" w14:textId="77777777" w:rsidR="000734D0" w:rsidRPr="00CB5814" w:rsidRDefault="000734D0" w:rsidP="0079155A">
            <w:pPr>
              <w:spacing w:before="40" w:after="40"/>
              <w:rPr>
                <w:sz w:val="24"/>
                <w:szCs w:val="24"/>
              </w:rPr>
            </w:pPr>
          </w:p>
        </w:tc>
        <w:tc>
          <w:tcPr>
            <w:tcW w:w="0" w:type="auto"/>
            <w:gridSpan w:val="3"/>
            <w:vMerge/>
            <w:tcMar>
              <w:bottom w:w="57" w:type="dxa"/>
            </w:tcMar>
            <w:vAlign w:val="center"/>
          </w:tcPr>
          <w:p w14:paraId="22A309B1" w14:textId="77777777" w:rsidR="000734D0" w:rsidRPr="00CB5814" w:rsidRDefault="000734D0" w:rsidP="0079155A">
            <w:pPr>
              <w:spacing w:before="40" w:after="40"/>
              <w:rPr>
                <w:sz w:val="24"/>
                <w:szCs w:val="24"/>
              </w:rPr>
            </w:pPr>
          </w:p>
        </w:tc>
        <w:tc>
          <w:tcPr>
            <w:tcW w:w="0" w:type="auto"/>
            <w:tcBorders>
              <w:top w:val="single" w:sz="4" w:space="0" w:color="4F81BD" w:themeColor="accent1"/>
            </w:tcBorders>
            <w:tcMar>
              <w:bottom w:w="57" w:type="dxa"/>
            </w:tcMar>
          </w:tcPr>
          <w:p w14:paraId="63B79D45" w14:textId="77777777" w:rsidR="000734D0" w:rsidRPr="00BB0053" w:rsidRDefault="000734D0" w:rsidP="0079155A">
            <w:pPr>
              <w:spacing w:before="40" w:after="40"/>
              <w:rPr>
                <w:sz w:val="24"/>
                <w:szCs w:val="24"/>
              </w:rPr>
            </w:pPr>
            <w:r>
              <w:rPr>
                <w:sz w:val="24"/>
                <w:szCs w:val="24"/>
              </w:rPr>
              <w:t>OPIS OGÓLNY:</w:t>
            </w:r>
          </w:p>
          <w:p w14:paraId="16195555" w14:textId="4A70C605" w:rsidR="000734D0" w:rsidRPr="00EC068C" w:rsidRDefault="000734D0" w:rsidP="00F95CCD">
            <w:pPr>
              <w:pStyle w:val="Akapitzlist"/>
              <w:numPr>
                <w:ilvl w:val="0"/>
                <w:numId w:val="14"/>
              </w:numPr>
              <w:spacing w:before="40" w:after="40"/>
              <w:rPr>
                <w:sz w:val="24"/>
                <w:szCs w:val="24"/>
              </w:rPr>
            </w:pPr>
            <w:r w:rsidRPr="00CB5814">
              <w:rPr>
                <w:sz w:val="24"/>
                <w:szCs w:val="24"/>
              </w:rPr>
              <w:t xml:space="preserve">duże modele latających bezkręgowców związanych z terenami </w:t>
            </w:r>
            <w:r>
              <w:rPr>
                <w:sz w:val="24"/>
                <w:szCs w:val="24"/>
              </w:rPr>
              <w:t>(</w:t>
            </w:r>
            <w:r w:rsidR="00BA0C02">
              <w:rPr>
                <w:sz w:val="24"/>
                <w:szCs w:val="24"/>
              </w:rPr>
              <w:t xml:space="preserve">min. 3 </w:t>
            </w:r>
            <w:r>
              <w:rPr>
                <w:sz w:val="24"/>
                <w:szCs w:val="24"/>
              </w:rPr>
              <w:t>komar</w:t>
            </w:r>
            <w:r w:rsidR="002F6161">
              <w:rPr>
                <w:sz w:val="24"/>
                <w:szCs w:val="24"/>
              </w:rPr>
              <w:t xml:space="preserve">y i </w:t>
            </w:r>
            <w:r w:rsidR="00BA0C02">
              <w:rPr>
                <w:sz w:val="24"/>
                <w:szCs w:val="24"/>
              </w:rPr>
              <w:t xml:space="preserve">3 </w:t>
            </w:r>
            <w:r w:rsidR="002F6161">
              <w:rPr>
                <w:sz w:val="24"/>
                <w:szCs w:val="24"/>
              </w:rPr>
              <w:t>jętki)</w:t>
            </w:r>
            <w:r>
              <w:rPr>
                <w:sz w:val="24"/>
                <w:szCs w:val="24"/>
              </w:rPr>
              <w:t xml:space="preserve"> </w:t>
            </w:r>
          </w:p>
        </w:tc>
      </w:tr>
      <w:tr w:rsidR="000734D0" w14:paraId="5F49BF4B" w14:textId="77777777" w:rsidTr="00C9098C">
        <w:trPr>
          <w:trHeight w:val="1479"/>
        </w:trPr>
        <w:tc>
          <w:tcPr>
            <w:tcW w:w="0" w:type="auto"/>
            <w:vMerge/>
            <w:tcMar>
              <w:bottom w:w="57" w:type="dxa"/>
            </w:tcMar>
            <w:vAlign w:val="center"/>
          </w:tcPr>
          <w:p w14:paraId="3426B004" w14:textId="77777777" w:rsidR="000734D0" w:rsidRPr="00CB5814" w:rsidRDefault="000734D0" w:rsidP="0079155A">
            <w:pPr>
              <w:spacing w:before="40" w:after="40"/>
              <w:rPr>
                <w:sz w:val="24"/>
                <w:szCs w:val="24"/>
              </w:rPr>
            </w:pPr>
          </w:p>
        </w:tc>
        <w:tc>
          <w:tcPr>
            <w:tcW w:w="0" w:type="auto"/>
            <w:gridSpan w:val="3"/>
            <w:vMerge/>
            <w:tcMar>
              <w:bottom w:w="57" w:type="dxa"/>
            </w:tcMar>
            <w:vAlign w:val="center"/>
          </w:tcPr>
          <w:p w14:paraId="4B3B4758" w14:textId="77777777" w:rsidR="000734D0" w:rsidRPr="00CB5814" w:rsidRDefault="000734D0" w:rsidP="0079155A">
            <w:pPr>
              <w:spacing w:before="40" w:after="40"/>
              <w:rPr>
                <w:sz w:val="24"/>
                <w:szCs w:val="24"/>
              </w:rPr>
            </w:pPr>
          </w:p>
        </w:tc>
        <w:tc>
          <w:tcPr>
            <w:tcW w:w="0" w:type="auto"/>
            <w:tcBorders>
              <w:top w:val="single" w:sz="4" w:space="0" w:color="4F81BD" w:themeColor="accent1"/>
            </w:tcBorders>
            <w:tcMar>
              <w:bottom w:w="57" w:type="dxa"/>
            </w:tcMar>
          </w:tcPr>
          <w:p w14:paraId="3C2CD628" w14:textId="77777777" w:rsidR="000734D0" w:rsidRDefault="000734D0" w:rsidP="0079155A">
            <w:pPr>
              <w:spacing w:before="40" w:after="40"/>
              <w:rPr>
                <w:sz w:val="24"/>
                <w:szCs w:val="24"/>
              </w:rPr>
            </w:pPr>
            <w:r>
              <w:rPr>
                <w:sz w:val="24"/>
                <w:szCs w:val="24"/>
              </w:rPr>
              <w:t>KLUCZOWE ELEMENTY:</w:t>
            </w:r>
          </w:p>
          <w:p w14:paraId="1F20988C" w14:textId="75E663BF" w:rsidR="000734D0" w:rsidRDefault="00232950" w:rsidP="00F95CCD">
            <w:pPr>
              <w:pStyle w:val="Akapitzlist"/>
              <w:numPr>
                <w:ilvl w:val="0"/>
                <w:numId w:val="12"/>
              </w:numPr>
              <w:spacing w:before="40" w:after="40"/>
              <w:rPr>
                <w:sz w:val="24"/>
                <w:szCs w:val="24"/>
              </w:rPr>
            </w:pPr>
            <w:r>
              <w:rPr>
                <w:sz w:val="24"/>
                <w:szCs w:val="24"/>
              </w:rPr>
              <w:t xml:space="preserve">6 dużych (ok. 1,5m długości) </w:t>
            </w:r>
            <w:r w:rsidR="000734D0">
              <w:rPr>
                <w:sz w:val="24"/>
                <w:szCs w:val="24"/>
              </w:rPr>
              <w:t>model</w:t>
            </w:r>
            <w:r>
              <w:rPr>
                <w:sz w:val="24"/>
                <w:szCs w:val="24"/>
              </w:rPr>
              <w:t>i</w:t>
            </w:r>
            <w:r w:rsidR="000734D0">
              <w:rPr>
                <w:sz w:val="24"/>
                <w:szCs w:val="24"/>
              </w:rPr>
              <w:t xml:space="preserve"> owadów</w:t>
            </w:r>
          </w:p>
          <w:p w14:paraId="4088E86F" w14:textId="77777777" w:rsidR="000734D0" w:rsidRPr="00C9098C" w:rsidRDefault="000734D0" w:rsidP="00F95CCD">
            <w:pPr>
              <w:pStyle w:val="Akapitzlist"/>
              <w:numPr>
                <w:ilvl w:val="0"/>
                <w:numId w:val="14"/>
              </w:numPr>
              <w:spacing w:before="40" w:after="40"/>
              <w:rPr>
                <w:sz w:val="24"/>
                <w:szCs w:val="24"/>
              </w:rPr>
            </w:pPr>
            <w:r>
              <w:rPr>
                <w:sz w:val="24"/>
                <w:szCs w:val="24"/>
              </w:rPr>
              <w:t xml:space="preserve">system podwieszania o regulowanej długości, umożliwiający spuszczenie modeli na dowolną wysokość, również do poziomu podłogi </w:t>
            </w:r>
          </w:p>
        </w:tc>
      </w:tr>
      <w:tr w:rsidR="000734D0" w14:paraId="0AF68663" w14:textId="77777777" w:rsidTr="00C9098C">
        <w:trPr>
          <w:trHeight w:val="1245"/>
        </w:trPr>
        <w:tc>
          <w:tcPr>
            <w:tcW w:w="0" w:type="auto"/>
            <w:vMerge/>
            <w:tcMar>
              <w:bottom w:w="57" w:type="dxa"/>
            </w:tcMar>
            <w:vAlign w:val="center"/>
          </w:tcPr>
          <w:p w14:paraId="2B3C7956" w14:textId="77777777" w:rsidR="000734D0" w:rsidRPr="00CB5814" w:rsidRDefault="000734D0" w:rsidP="0079155A">
            <w:pPr>
              <w:spacing w:before="40" w:after="40"/>
              <w:rPr>
                <w:sz w:val="24"/>
                <w:szCs w:val="24"/>
              </w:rPr>
            </w:pPr>
          </w:p>
        </w:tc>
        <w:tc>
          <w:tcPr>
            <w:tcW w:w="0" w:type="auto"/>
            <w:gridSpan w:val="3"/>
            <w:vMerge/>
            <w:tcMar>
              <w:bottom w:w="57" w:type="dxa"/>
            </w:tcMar>
            <w:vAlign w:val="center"/>
          </w:tcPr>
          <w:p w14:paraId="4A07B0F5" w14:textId="77777777" w:rsidR="000734D0" w:rsidRPr="00CB5814" w:rsidRDefault="000734D0" w:rsidP="0079155A">
            <w:pPr>
              <w:spacing w:before="40" w:after="40"/>
              <w:rPr>
                <w:sz w:val="24"/>
                <w:szCs w:val="24"/>
              </w:rPr>
            </w:pPr>
          </w:p>
        </w:tc>
        <w:tc>
          <w:tcPr>
            <w:tcW w:w="0" w:type="auto"/>
            <w:tcBorders>
              <w:top w:val="single" w:sz="4" w:space="0" w:color="4F81BD" w:themeColor="accent1"/>
            </w:tcBorders>
            <w:tcMar>
              <w:bottom w:w="57" w:type="dxa"/>
            </w:tcMar>
          </w:tcPr>
          <w:p w14:paraId="241C833E" w14:textId="77777777" w:rsidR="000734D0" w:rsidRPr="00BB0053" w:rsidRDefault="000734D0" w:rsidP="00C9098C">
            <w:pPr>
              <w:spacing w:before="40" w:after="40"/>
              <w:rPr>
                <w:sz w:val="24"/>
                <w:szCs w:val="24"/>
              </w:rPr>
            </w:pPr>
            <w:r>
              <w:rPr>
                <w:sz w:val="24"/>
                <w:szCs w:val="24"/>
              </w:rPr>
              <w:t>KORZYSTANIE Z EKSPONATU:</w:t>
            </w:r>
          </w:p>
          <w:p w14:paraId="74E3AC00" w14:textId="77777777" w:rsidR="000734D0" w:rsidRPr="00C9098C" w:rsidRDefault="000734D0" w:rsidP="00F95CCD">
            <w:pPr>
              <w:pStyle w:val="Akapitzlist"/>
              <w:numPr>
                <w:ilvl w:val="0"/>
                <w:numId w:val="14"/>
              </w:numPr>
              <w:spacing w:before="40" w:after="40"/>
              <w:rPr>
                <w:sz w:val="24"/>
                <w:szCs w:val="24"/>
              </w:rPr>
            </w:pPr>
            <w:r w:rsidRPr="00C9098C">
              <w:rPr>
                <w:sz w:val="24"/>
                <w:szCs w:val="24"/>
              </w:rPr>
              <w:t>zwiedzający oglądają modele od spodu (z dolnego poziomu wystawy) lub z boku/lekko z góry (z górnego poziomu wystawy)</w:t>
            </w:r>
          </w:p>
          <w:p w14:paraId="5D4A6AF8" w14:textId="77777777" w:rsidR="000734D0" w:rsidRDefault="000734D0" w:rsidP="00C9098C">
            <w:pPr>
              <w:spacing w:before="40" w:after="40"/>
              <w:rPr>
                <w:sz w:val="24"/>
                <w:szCs w:val="24"/>
              </w:rPr>
            </w:pPr>
          </w:p>
        </w:tc>
      </w:tr>
      <w:tr w:rsidR="000734D0" w14:paraId="675DEA77" w14:textId="77777777" w:rsidTr="00C9098C">
        <w:trPr>
          <w:trHeight w:val="1196"/>
        </w:trPr>
        <w:tc>
          <w:tcPr>
            <w:tcW w:w="0" w:type="auto"/>
            <w:vMerge/>
            <w:tcMar>
              <w:bottom w:w="57" w:type="dxa"/>
            </w:tcMar>
            <w:vAlign w:val="center"/>
          </w:tcPr>
          <w:p w14:paraId="2E8E32B9" w14:textId="77777777" w:rsidR="000734D0" w:rsidRPr="00CB5814" w:rsidRDefault="000734D0" w:rsidP="0079155A">
            <w:pPr>
              <w:spacing w:before="40" w:after="40"/>
              <w:rPr>
                <w:sz w:val="24"/>
                <w:szCs w:val="24"/>
              </w:rPr>
            </w:pPr>
          </w:p>
        </w:tc>
        <w:tc>
          <w:tcPr>
            <w:tcW w:w="0" w:type="auto"/>
            <w:gridSpan w:val="3"/>
            <w:vMerge/>
            <w:tcMar>
              <w:bottom w:w="57" w:type="dxa"/>
            </w:tcMar>
            <w:vAlign w:val="center"/>
          </w:tcPr>
          <w:p w14:paraId="203CA3DF" w14:textId="77777777" w:rsidR="000734D0" w:rsidRPr="00CB5814" w:rsidRDefault="000734D0" w:rsidP="0079155A">
            <w:pPr>
              <w:spacing w:before="40" w:after="40"/>
              <w:rPr>
                <w:sz w:val="24"/>
                <w:szCs w:val="24"/>
              </w:rPr>
            </w:pPr>
          </w:p>
        </w:tc>
        <w:tc>
          <w:tcPr>
            <w:tcW w:w="0" w:type="auto"/>
            <w:tcBorders>
              <w:top w:val="single" w:sz="4" w:space="0" w:color="4F81BD" w:themeColor="accent1"/>
            </w:tcBorders>
            <w:tcMar>
              <w:bottom w:w="57" w:type="dxa"/>
            </w:tcMar>
          </w:tcPr>
          <w:p w14:paraId="5167727C" w14:textId="77777777" w:rsidR="000734D0" w:rsidRDefault="000734D0" w:rsidP="00C9098C">
            <w:pPr>
              <w:spacing w:before="40" w:after="40"/>
              <w:rPr>
                <w:sz w:val="24"/>
                <w:szCs w:val="24"/>
              </w:rPr>
            </w:pPr>
            <w:r>
              <w:rPr>
                <w:sz w:val="24"/>
                <w:szCs w:val="24"/>
              </w:rPr>
              <w:t>ORIENTACYJNE WYMIARY I UWAGI DODATKOWE:</w:t>
            </w:r>
          </w:p>
          <w:p w14:paraId="089FDC09" w14:textId="095773B7" w:rsidR="000734D0" w:rsidRDefault="000734D0" w:rsidP="00F95CCD">
            <w:pPr>
              <w:pStyle w:val="Akapitzlist"/>
              <w:numPr>
                <w:ilvl w:val="0"/>
                <w:numId w:val="14"/>
              </w:numPr>
              <w:spacing w:before="40" w:after="40"/>
              <w:rPr>
                <w:sz w:val="24"/>
                <w:szCs w:val="24"/>
              </w:rPr>
            </w:pPr>
            <w:r>
              <w:rPr>
                <w:sz w:val="24"/>
                <w:szCs w:val="24"/>
              </w:rPr>
              <w:t>modele wykonane są w skali i z zachowaniem wzajemnych proporcji, wyskalowanych w stosunku do największego z nich</w:t>
            </w:r>
            <w:r w:rsidR="002F6161">
              <w:rPr>
                <w:sz w:val="24"/>
                <w:szCs w:val="24"/>
              </w:rPr>
              <w:t xml:space="preserve"> (przy czym nie mniejsze niż </w:t>
            </w:r>
            <w:r w:rsidR="004A119E">
              <w:rPr>
                <w:sz w:val="24"/>
                <w:szCs w:val="24"/>
              </w:rPr>
              <w:t>1</w:t>
            </w:r>
            <w:r w:rsidR="00A5543C">
              <w:rPr>
                <w:sz w:val="24"/>
                <w:szCs w:val="24"/>
              </w:rPr>
              <w:t>5</w:t>
            </w:r>
            <w:r w:rsidR="004A119E">
              <w:rPr>
                <w:sz w:val="24"/>
                <w:szCs w:val="24"/>
              </w:rPr>
              <w:t>0 cm długości)</w:t>
            </w:r>
            <w:r>
              <w:rPr>
                <w:sz w:val="24"/>
                <w:szCs w:val="24"/>
              </w:rPr>
              <w:t>, realistyczne</w:t>
            </w:r>
          </w:p>
          <w:p w14:paraId="77C908B4" w14:textId="340C85E4" w:rsidR="000734D0" w:rsidRDefault="008A254C" w:rsidP="00F95CCD">
            <w:pPr>
              <w:pStyle w:val="Akapitzlist"/>
              <w:numPr>
                <w:ilvl w:val="0"/>
                <w:numId w:val="14"/>
              </w:numPr>
              <w:spacing w:before="40" w:after="40"/>
              <w:rPr>
                <w:sz w:val="24"/>
                <w:szCs w:val="24"/>
              </w:rPr>
            </w:pPr>
            <w:r>
              <w:rPr>
                <w:sz w:val="24"/>
                <w:szCs w:val="24"/>
              </w:rPr>
              <w:t>modele zgrupowane w roje po kilka osobników</w:t>
            </w:r>
            <w:r w:rsidR="00C2762F">
              <w:rPr>
                <w:sz w:val="24"/>
                <w:szCs w:val="24"/>
              </w:rPr>
              <w:t>, z czego przynajmniej jeden z każdego rodzaju musi być umieszczony osobno (bliżej barierki poziomu 0, lub niżej od pozostałych</w:t>
            </w:r>
            <w:r w:rsidR="0060558F">
              <w:rPr>
                <w:sz w:val="24"/>
                <w:szCs w:val="24"/>
              </w:rPr>
              <w:t xml:space="preserve"> by można było się mu swobodnie przyjrzeć zadzierając głowę na poziomie -1)</w:t>
            </w:r>
          </w:p>
          <w:p w14:paraId="765FCD82" w14:textId="77777777" w:rsidR="000734D0" w:rsidRDefault="000734D0" w:rsidP="00F95CCD">
            <w:pPr>
              <w:pStyle w:val="Akapitzlist"/>
              <w:numPr>
                <w:ilvl w:val="0"/>
                <w:numId w:val="14"/>
              </w:numPr>
              <w:spacing w:before="40" w:after="40"/>
              <w:rPr>
                <w:sz w:val="24"/>
                <w:szCs w:val="24"/>
              </w:rPr>
            </w:pPr>
            <w:r w:rsidRPr="00CB5814">
              <w:rPr>
                <w:sz w:val="24"/>
                <w:szCs w:val="24"/>
              </w:rPr>
              <w:t>modele muszą mieć możliwość automatycznego regulowania wysokości, na której ją zawieszone - w tym obniżenie ich do samej ziemi (do warsztatów z dzieć</w:t>
            </w:r>
            <w:r>
              <w:rPr>
                <w:sz w:val="24"/>
                <w:szCs w:val="24"/>
              </w:rPr>
              <w:t>mi lub czynności konserwatorskich</w:t>
            </w:r>
            <w:r w:rsidRPr="00CB5814">
              <w:rPr>
                <w:sz w:val="24"/>
                <w:szCs w:val="24"/>
              </w:rPr>
              <w:t xml:space="preserve">) </w:t>
            </w:r>
          </w:p>
          <w:p w14:paraId="545BF8A0" w14:textId="77777777" w:rsidR="000734D0" w:rsidRPr="00C9098C" w:rsidRDefault="000734D0" w:rsidP="00F95CCD">
            <w:pPr>
              <w:pStyle w:val="Akapitzlist"/>
              <w:numPr>
                <w:ilvl w:val="0"/>
                <w:numId w:val="14"/>
              </w:numPr>
              <w:spacing w:before="40" w:after="40"/>
              <w:rPr>
                <w:sz w:val="24"/>
                <w:szCs w:val="24"/>
              </w:rPr>
            </w:pPr>
            <w:r w:rsidRPr="00C9098C">
              <w:rPr>
                <w:sz w:val="24"/>
                <w:szCs w:val="24"/>
              </w:rPr>
              <w:t>ze względu na potrzebę obniżania modeli do czyszczenia lub pokazywania podczas warsztatów muszą być one wykonane z trwałych materiałów</w:t>
            </w:r>
          </w:p>
        </w:tc>
      </w:tr>
      <w:tr w:rsidR="00C9098C" w14:paraId="797D928A" w14:textId="77777777" w:rsidTr="00C9098C">
        <w:trPr>
          <w:trHeight w:val="1208"/>
        </w:trPr>
        <w:tc>
          <w:tcPr>
            <w:tcW w:w="0" w:type="auto"/>
            <w:vMerge w:val="restart"/>
            <w:tcBorders>
              <w:top w:val="single" w:sz="18" w:space="0" w:color="4F81BD" w:themeColor="accent1"/>
            </w:tcBorders>
            <w:tcMar>
              <w:bottom w:w="57" w:type="dxa"/>
            </w:tcMar>
            <w:vAlign w:val="center"/>
          </w:tcPr>
          <w:p w14:paraId="18F8B6FE" w14:textId="77777777" w:rsidR="00C9098C" w:rsidRPr="00CB5814" w:rsidRDefault="00C9098C" w:rsidP="0079155A">
            <w:pPr>
              <w:spacing w:before="40" w:after="40"/>
              <w:rPr>
                <w:sz w:val="24"/>
                <w:szCs w:val="24"/>
              </w:rPr>
            </w:pPr>
            <w:r>
              <w:rPr>
                <w:sz w:val="24"/>
                <w:szCs w:val="24"/>
              </w:rPr>
              <w:t>15</w:t>
            </w:r>
            <w:r w:rsidRPr="00CB5814">
              <w:rPr>
                <w:sz w:val="24"/>
                <w:szCs w:val="24"/>
              </w:rPr>
              <w:t>.</w:t>
            </w:r>
          </w:p>
        </w:tc>
        <w:tc>
          <w:tcPr>
            <w:tcW w:w="0" w:type="auto"/>
            <w:gridSpan w:val="3"/>
            <w:vMerge w:val="restart"/>
            <w:tcBorders>
              <w:top w:val="single" w:sz="18" w:space="0" w:color="4F81BD" w:themeColor="accent1"/>
            </w:tcBorders>
            <w:tcMar>
              <w:bottom w:w="57" w:type="dxa"/>
            </w:tcMar>
            <w:vAlign w:val="center"/>
          </w:tcPr>
          <w:p w14:paraId="1890E6FF" w14:textId="77777777" w:rsidR="00C9098C" w:rsidRPr="00CB5814" w:rsidRDefault="00C9098C" w:rsidP="000734D0">
            <w:pPr>
              <w:spacing w:before="40" w:after="40"/>
              <w:rPr>
                <w:sz w:val="24"/>
                <w:szCs w:val="24"/>
              </w:rPr>
            </w:pPr>
            <w:r w:rsidRPr="00CB5814">
              <w:rPr>
                <w:sz w:val="24"/>
                <w:szCs w:val="24"/>
              </w:rPr>
              <w:t>MASOWE WYLOTY</w:t>
            </w:r>
            <w:r w:rsidRPr="00CB5814">
              <w:rPr>
                <w:sz w:val="24"/>
                <w:szCs w:val="24"/>
              </w:rPr>
              <w:br/>
              <w:t>(interaktywny 1</w:t>
            </w:r>
            <w:r w:rsidR="000734D0">
              <w:rPr>
                <w:sz w:val="24"/>
                <w:szCs w:val="24"/>
              </w:rPr>
              <w:t>1</w:t>
            </w:r>
            <w:r w:rsidRPr="00CB5814">
              <w:rPr>
                <w:sz w:val="24"/>
                <w:szCs w:val="24"/>
              </w:rPr>
              <w:t>)</w:t>
            </w:r>
          </w:p>
        </w:tc>
        <w:tc>
          <w:tcPr>
            <w:tcW w:w="0" w:type="auto"/>
            <w:tcBorders>
              <w:top w:val="single" w:sz="18" w:space="0" w:color="4F81BD" w:themeColor="accent1"/>
            </w:tcBorders>
            <w:tcMar>
              <w:bottom w:w="57" w:type="dxa"/>
            </w:tcMar>
          </w:tcPr>
          <w:p w14:paraId="09FA8B5F" w14:textId="77777777" w:rsidR="00C9098C" w:rsidRPr="00BB0053" w:rsidRDefault="00C9098C" w:rsidP="0079155A">
            <w:pPr>
              <w:spacing w:before="40" w:after="40"/>
              <w:rPr>
                <w:sz w:val="24"/>
                <w:szCs w:val="24"/>
              </w:rPr>
            </w:pPr>
            <w:r>
              <w:rPr>
                <w:sz w:val="24"/>
                <w:szCs w:val="24"/>
              </w:rPr>
              <w:t>CEL:</w:t>
            </w:r>
          </w:p>
          <w:p w14:paraId="6BC180F8" w14:textId="77777777" w:rsidR="00C9098C" w:rsidRPr="00387DC3" w:rsidRDefault="00C9098C" w:rsidP="00F95CCD">
            <w:pPr>
              <w:pStyle w:val="Akapitzlist"/>
              <w:numPr>
                <w:ilvl w:val="0"/>
                <w:numId w:val="12"/>
              </w:numPr>
              <w:spacing w:before="40" w:after="40"/>
              <w:rPr>
                <w:sz w:val="24"/>
                <w:szCs w:val="24"/>
              </w:rPr>
            </w:pPr>
            <w:r w:rsidRPr="00387DC3">
              <w:rPr>
                <w:sz w:val="24"/>
                <w:szCs w:val="24"/>
              </w:rPr>
              <w:t xml:space="preserve">eksponat </w:t>
            </w:r>
            <w:r w:rsidR="001F781B">
              <w:rPr>
                <w:sz w:val="24"/>
                <w:szCs w:val="24"/>
              </w:rPr>
              <w:t xml:space="preserve">prezentujący cykl życiowy komarów oraz  </w:t>
            </w:r>
            <w:r w:rsidRPr="00387DC3">
              <w:rPr>
                <w:sz w:val="24"/>
                <w:szCs w:val="24"/>
              </w:rPr>
              <w:t>wyjaśniający zjawisko masowych wylotów owadów, których larwy rozwijają się w wodzie</w:t>
            </w:r>
          </w:p>
        </w:tc>
      </w:tr>
      <w:tr w:rsidR="00C9098C" w14:paraId="383AA9AB" w14:textId="77777777" w:rsidTr="0079155A">
        <w:trPr>
          <w:trHeight w:val="1066"/>
        </w:trPr>
        <w:tc>
          <w:tcPr>
            <w:tcW w:w="0" w:type="auto"/>
            <w:vMerge/>
            <w:tcBorders>
              <w:top w:val="nil"/>
            </w:tcBorders>
            <w:tcMar>
              <w:bottom w:w="57" w:type="dxa"/>
            </w:tcMar>
            <w:vAlign w:val="center"/>
          </w:tcPr>
          <w:p w14:paraId="616BC06D" w14:textId="77777777" w:rsidR="00C9098C" w:rsidRPr="00CB5814" w:rsidRDefault="00C9098C" w:rsidP="0079155A">
            <w:pPr>
              <w:spacing w:before="40" w:after="40"/>
              <w:rPr>
                <w:sz w:val="24"/>
                <w:szCs w:val="24"/>
              </w:rPr>
            </w:pPr>
          </w:p>
        </w:tc>
        <w:tc>
          <w:tcPr>
            <w:tcW w:w="0" w:type="auto"/>
            <w:gridSpan w:val="3"/>
            <w:vMerge/>
            <w:tcBorders>
              <w:top w:val="nil"/>
            </w:tcBorders>
            <w:tcMar>
              <w:bottom w:w="57" w:type="dxa"/>
            </w:tcMar>
            <w:vAlign w:val="center"/>
          </w:tcPr>
          <w:p w14:paraId="7DC1FF05" w14:textId="77777777" w:rsidR="00C9098C" w:rsidRPr="00CB5814" w:rsidRDefault="00C9098C" w:rsidP="0079155A">
            <w:pPr>
              <w:spacing w:before="40" w:after="40"/>
              <w:rPr>
                <w:sz w:val="24"/>
                <w:szCs w:val="24"/>
              </w:rPr>
            </w:pPr>
          </w:p>
        </w:tc>
        <w:tc>
          <w:tcPr>
            <w:tcW w:w="0" w:type="auto"/>
            <w:tcBorders>
              <w:top w:val="single" w:sz="4" w:space="0" w:color="4F81BD" w:themeColor="accent1"/>
            </w:tcBorders>
            <w:tcMar>
              <w:bottom w:w="57" w:type="dxa"/>
            </w:tcMar>
          </w:tcPr>
          <w:p w14:paraId="16615276" w14:textId="77777777" w:rsidR="00C9098C" w:rsidRDefault="00C9098C" w:rsidP="00C9098C">
            <w:pPr>
              <w:pStyle w:val="Akapitzlist"/>
              <w:spacing w:before="40" w:after="40"/>
              <w:ind w:left="0"/>
              <w:rPr>
                <w:sz w:val="24"/>
                <w:szCs w:val="24"/>
              </w:rPr>
            </w:pPr>
            <w:r>
              <w:rPr>
                <w:sz w:val="24"/>
                <w:szCs w:val="24"/>
              </w:rPr>
              <w:t>OPIS OGÓLNY:</w:t>
            </w:r>
          </w:p>
          <w:p w14:paraId="2EA54538" w14:textId="77777777" w:rsidR="00C9098C" w:rsidRDefault="00C9098C" w:rsidP="00F95CCD">
            <w:pPr>
              <w:pStyle w:val="Akapitzlist"/>
              <w:numPr>
                <w:ilvl w:val="0"/>
                <w:numId w:val="12"/>
              </w:numPr>
              <w:spacing w:before="40" w:after="40"/>
              <w:rPr>
                <w:sz w:val="24"/>
                <w:szCs w:val="24"/>
              </w:rPr>
            </w:pPr>
            <w:r w:rsidRPr="00387DC3">
              <w:rPr>
                <w:sz w:val="24"/>
                <w:szCs w:val="24"/>
              </w:rPr>
              <w:t xml:space="preserve">eksponat </w:t>
            </w:r>
            <w:r>
              <w:rPr>
                <w:sz w:val="24"/>
                <w:szCs w:val="24"/>
              </w:rPr>
              <w:t>oparty o stół wyświetlający hologramy 3D, reagujący na polecenia zwiedzającego</w:t>
            </w:r>
          </w:p>
          <w:p w14:paraId="155D52B5" w14:textId="77777777" w:rsidR="00C9098C" w:rsidRDefault="00C9098C" w:rsidP="00F95CCD">
            <w:pPr>
              <w:pStyle w:val="Akapitzlist"/>
              <w:numPr>
                <w:ilvl w:val="0"/>
                <w:numId w:val="12"/>
              </w:numPr>
              <w:spacing w:before="40" w:after="40"/>
              <w:rPr>
                <w:sz w:val="24"/>
                <w:szCs w:val="24"/>
              </w:rPr>
            </w:pPr>
            <w:r>
              <w:rPr>
                <w:sz w:val="24"/>
                <w:szCs w:val="24"/>
              </w:rPr>
              <w:t xml:space="preserve">aktywacja eksponatu powoduje wyświetlanie ukrytych wcześniej informacji o masowych wylotach </w:t>
            </w:r>
          </w:p>
        </w:tc>
      </w:tr>
      <w:tr w:rsidR="00C9098C" w14:paraId="42803B18" w14:textId="77777777" w:rsidTr="0079155A">
        <w:trPr>
          <w:trHeight w:val="870"/>
        </w:trPr>
        <w:tc>
          <w:tcPr>
            <w:tcW w:w="0" w:type="auto"/>
            <w:vMerge/>
            <w:tcBorders>
              <w:top w:val="nil"/>
            </w:tcBorders>
            <w:tcMar>
              <w:bottom w:w="57" w:type="dxa"/>
            </w:tcMar>
            <w:vAlign w:val="center"/>
          </w:tcPr>
          <w:p w14:paraId="3D8BDCA3" w14:textId="77777777" w:rsidR="00C9098C" w:rsidRPr="00CB5814" w:rsidRDefault="00C9098C" w:rsidP="0079155A">
            <w:pPr>
              <w:spacing w:before="40" w:after="40"/>
              <w:rPr>
                <w:sz w:val="24"/>
                <w:szCs w:val="24"/>
              </w:rPr>
            </w:pPr>
          </w:p>
        </w:tc>
        <w:tc>
          <w:tcPr>
            <w:tcW w:w="0" w:type="auto"/>
            <w:gridSpan w:val="3"/>
            <w:vMerge/>
            <w:tcBorders>
              <w:top w:val="nil"/>
            </w:tcBorders>
            <w:tcMar>
              <w:bottom w:w="57" w:type="dxa"/>
            </w:tcMar>
            <w:vAlign w:val="center"/>
          </w:tcPr>
          <w:p w14:paraId="399C390D" w14:textId="77777777" w:rsidR="00C9098C" w:rsidRPr="00CB5814" w:rsidRDefault="00C9098C" w:rsidP="0079155A">
            <w:pPr>
              <w:spacing w:before="40" w:after="40"/>
              <w:rPr>
                <w:sz w:val="24"/>
                <w:szCs w:val="24"/>
              </w:rPr>
            </w:pPr>
          </w:p>
        </w:tc>
        <w:tc>
          <w:tcPr>
            <w:tcW w:w="0" w:type="auto"/>
            <w:tcBorders>
              <w:top w:val="single" w:sz="4" w:space="0" w:color="4F81BD" w:themeColor="accent1"/>
            </w:tcBorders>
            <w:tcMar>
              <w:bottom w:w="57" w:type="dxa"/>
            </w:tcMar>
          </w:tcPr>
          <w:p w14:paraId="3945676A" w14:textId="77777777" w:rsidR="00C9098C" w:rsidRDefault="00C9098C" w:rsidP="0079155A">
            <w:pPr>
              <w:spacing w:before="40" w:after="40"/>
              <w:rPr>
                <w:sz w:val="24"/>
                <w:szCs w:val="24"/>
              </w:rPr>
            </w:pPr>
            <w:r>
              <w:rPr>
                <w:sz w:val="24"/>
                <w:szCs w:val="24"/>
              </w:rPr>
              <w:t>KLUCZOWE ELEMENTY:</w:t>
            </w:r>
          </w:p>
          <w:p w14:paraId="369D101F" w14:textId="77777777" w:rsidR="00C9098C" w:rsidRPr="0079155A" w:rsidRDefault="0079155A" w:rsidP="00F95CCD">
            <w:pPr>
              <w:pStyle w:val="Akapitzlist"/>
              <w:numPr>
                <w:ilvl w:val="0"/>
                <w:numId w:val="12"/>
              </w:numPr>
              <w:spacing w:before="40" w:after="40"/>
              <w:rPr>
                <w:sz w:val="24"/>
                <w:szCs w:val="24"/>
              </w:rPr>
            </w:pPr>
            <w:r>
              <w:rPr>
                <w:sz w:val="24"/>
                <w:szCs w:val="24"/>
              </w:rPr>
              <w:t>stół typu holobox</w:t>
            </w:r>
          </w:p>
        </w:tc>
      </w:tr>
      <w:tr w:rsidR="00C9098C" w14:paraId="5C7D788B" w14:textId="77777777" w:rsidTr="00C9098C">
        <w:trPr>
          <w:trHeight w:val="891"/>
        </w:trPr>
        <w:tc>
          <w:tcPr>
            <w:tcW w:w="0" w:type="auto"/>
            <w:vMerge/>
            <w:tcBorders>
              <w:top w:val="nil"/>
            </w:tcBorders>
            <w:tcMar>
              <w:bottom w:w="57" w:type="dxa"/>
            </w:tcMar>
            <w:vAlign w:val="center"/>
          </w:tcPr>
          <w:p w14:paraId="4C67ECA6" w14:textId="77777777" w:rsidR="00C9098C" w:rsidRPr="00CB5814" w:rsidRDefault="00C9098C" w:rsidP="0079155A">
            <w:pPr>
              <w:spacing w:before="40" w:after="40"/>
              <w:rPr>
                <w:sz w:val="24"/>
                <w:szCs w:val="24"/>
              </w:rPr>
            </w:pPr>
          </w:p>
        </w:tc>
        <w:tc>
          <w:tcPr>
            <w:tcW w:w="0" w:type="auto"/>
            <w:gridSpan w:val="3"/>
            <w:vMerge/>
            <w:tcBorders>
              <w:top w:val="nil"/>
            </w:tcBorders>
            <w:tcMar>
              <w:bottom w:w="57" w:type="dxa"/>
            </w:tcMar>
            <w:vAlign w:val="center"/>
          </w:tcPr>
          <w:p w14:paraId="49EE697B" w14:textId="77777777" w:rsidR="00C9098C" w:rsidRPr="00CB5814" w:rsidRDefault="00C9098C" w:rsidP="0079155A">
            <w:pPr>
              <w:spacing w:before="40" w:after="40"/>
              <w:rPr>
                <w:sz w:val="24"/>
                <w:szCs w:val="24"/>
              </w:rPr>
            </w:pPr>
          </w:p>
        </w:tc>
        <w:tc>
          <w:tcPr>
            <w:tcW w:w="0" w:type="auto"/>
            <w:tcBorders>
              <w:top w:val="single" w:sz="4" w:space="0" w:color="4F81BD" w:themeColor="accent1"/>
            </w:tcBorders>
            <w:tcMar>
              <w:bottom w:w="57" w:type="dxa"/>
            </w:tcMar>
          </w:tcPr>
          <w:p w14:paraId="5A5170F8" w14:textId="77777777" w:rsidR="00C9098C" w:rsidRPr="00BB0053" w:rsidRDefault="00C9098C" w:rsidP="0079155A">
            <w:pPr>
              <w:spacing w:before="40" w:after="40"/>
              <w:rPr>
                <w:sz w:val="24"/>
                <w:szCs w:val="24"/>
              </w:rPr>
            </w:pPr>
            <w:r>
              <w:rPr>
                <w:sz w:val="24"/>
                <w:szCs w:val="24"/>
              </w:rPr>
              <w:t>KORZYSTANIE Z EKSPONATU:</w:t>
            </w:r>
          </w:p>
          <w:p w14:paraId="0167B968" w14:textId="77777777" w:rsidR="001F781B" w:rsidRDefault="001F781B" w:rsidP="00F95CCD">
            <w:pPr>
              <w:pStyle w:val="Akapitzlist"/>
              <w:numPr>
                <w:ilvl w:val="0"/>
                <w:numId w:val="12"/>
              </w:numPr>
              <w:spacing w:before="40" w:after="40"/>
              <w:rPr>
                <w:sz w:val="24"/>
                <w:szCs w:val="24"/>
              </w:rPr>
            </w:pPr>
            <w:r>
              <w:rPr>
                <w:sz w:val="24"/>
                <w:szCs w:val="24"/>
              </w:rPr>
              <w:t>po aktywacji przez zwiedzającego prezentowany jest cykl życiowy komara - od momenty złożenia jaj do osiągnięcia stadium poczwarek zawieszonych tuż pod powierzchnią wody</w:t>
            </w:r>
          </w:p>
          <w:p w14:paraId="0340800F" w14:textId="77777777" w:rsidR="00C9098C" w:rsidRPr="001F781B" w:rsidRDefault="001F781B" w:rsidP="00F95CCD">
            <w:pPr>
              <w:pStyle w:val="Akapitzlist"/>
              <w:numPr>
                <w:ilvl w:val="0"/>
                <w:numId w:val="12"/>
              </w:numPr>
              <w:spacing w:before="40" w:after="40"/>
              <w:rPr>
                <w:sz w:val="24"/>
                <w:szCs w:val="24"/>
              </w:rPr>
            </w:pPr>
            <w:r w:rsidRPr="001F781B">
              <w:rPr>
                <w:sz w:val="24"/>
                <w:szCs w:val="24"/>
              </w:rPr>
              <w:t>w kolejnym etapie (kolejna aktywacja eksponatu przez zwiedzającego np. poprzez kolejne wciśnięcie guzika) następuje przepoczwarzenie się zawieszonych pod powierzchnią wody poczwarek i masowy wylot komarów</w:t>
            </w:r>
            <w:r w:rsidR="0079155A" w:rsidRPr="001F781B">
              <w:rPr>
                <w:sz w:val="24"/>
                <w:szCs w:val="24"/>
              </w:rPr>
              <w:t xml:space="preserve">, które przez chwile unoszą się w powietrzu a następnie odlatują, a </w:t>
            </w:r>
            <w:r>
              <w:rPr>
                <w:sz w:val="24"/>
                <w:szCs w:val="24"/>
              </w:rPr>
              <w:t xml:space="preserve">następnie wyświetlane są kluczowe informacje </w:t>
            </w:r>
            <w:r w:rsidR="0079155A" w:rsidRPr="001F781B">
              <w:rPr>
                <w:sz w:val="24"/>
                <w:szCs w:val="24"/>
              </w:rPr>
              <w:t>nt masowych wylotów (w formie napisów również odlatujących w przestrzeń, jak w filmach z serii STAR WARS)</w:t>
            </w:r>
          </w:p>
        </w:tc>
      </w:tr>
      <w:tr w:rsidR="00C9098C" w14:paraId="3B686084" w14:textId="77777777" w:rsidTr="001F781B">
        <w:trPr>
          <w:trHeight w:val="1138"/>
        </w:trPr>
        <w:tc>
          <w:tcPr>
            <w:tcW w:w="0" w:type="auto"/>
            <w:vMerge/>
            <w:tcBorders>
              <w:top w:val="nil"/>
            </w:tcBorders>
            <w:tcMar>
              <w:bottom w:w="57" w:type="dxa"/>
            </w:tcMar>
            <w:vAlign w:val="center"/>
          </w:tcPr>
          <w:p w14:paraId="54866191" w14:textId="77777777" w:rsidR="00C9098C" w:rsidRPr="00CB5814" w:rsidRDefault="00C9098C" w:rsidP="0079155A">
            <w:pPr>
              <w:spacing w:before="40" w:after="40"/>
              <w:rPr>
                <w:sz w:val="24"/>
                <w:szCs w:val="24"/>
              </w:rPr>
            </w:pPr>
          </w:p>
        </w:tc>
        <w:tc>
          <w:tcPr>
            <w:tcW w:w="0" w:type="auto"/>
            <w:gridSpan w:val="3"/>
            <w:vMerge/>
            <w:tcBorders>
              <w:top w:val="nil"/>
            </w:tcBorders>
            <w:tcMar>
              <w:bottom w:w="57" w:type="dxa"/>
            </w:tcMar>
            <w:vAlign w:val="center"/>
          </w:tcPr>
          <w:p w14:paraId="4259ECF0" w14:textId="77777777" w:rsidR="00C9098C" w:rsidRPr="00CB5814" w:rsidRDefault="00C9098C" w:rsidP="0079155A">
            <w:pPr>
              <w:spacing w:before="40" w:after="40"/>
              <w:rPr>
                <w:sz w:val="24"/>
                <w:szCs w:val="24"/>
              </w:rPr>
            </w:pPr>
          </w:p>
        </w:tc>
        <w:tc>
          <w:tcPr>
            <w:tcW w:w="0" w:type="auto"/>
            <w:tcBorders>
              <w:top w:val="single" w:sz="4" w:space="0" w:color="4F81BD" w:themeColor="accent1"/>
            </w:tcBorders>
            <w:tcMar>
              <w:bottom w:w="57" w:type="dxa"/>
            </w:tcMar>
          </w:tcPr>
          <w:p w14:paraId="0EE3974C" w14:textId="77777777" w:rsidR="00C9098C" w:rsidRDefault="00C9098C" w:rsidP="0079155A">
            <w:pPr>
              <w:spacing w:before="40" w:after="40"/>
              <w:rPr>
                <w:sz w:val="24"/>
                <w:szCs w:val="24"/>
              </w:rPr>
            </w:pPr>
            <w:r>
              <w:rPr>
                <w:sz w:val="24"/>
                <w:szCs w:val="24"/>
              </w:rPr>
              <w:t>ORIENTACYJNE WYMIARY I UWAGI DODATKOWE:</w:t>
            </w:r>
          </w:p>
          <w:p w14:paraId="4C2FE57F" w14:textId="5DD54D2A" w:rsidR="0079155A" w:rsidRDefault="0079155A" w:rsidP="00F95CCD">
            <w:pPr>
              <w:pStyle w:val="Akapitzlist"/>
              <w:numPr>
                <w:ilvl w:val="0"/>
                <w:numId w:val="12"/>
              </w:numPr>
              <w:spacing w:before="40" w:after="40"/>
              <w:rPr>
                <w:sz w:val="24"/>
                <w:szCs w:val="24"/>
              </w:rPr>
            </w:pPr>
            <w:r>
              <w:rPr>
                <w:sz w:val="24"/>
                <w:szCs w:val="24"/>
              </w:rPr>
              <w:t>powierzchnia holoboxu nie powinna być mniejsza niż 80cm długości i 30 szerokości</w:t>
            </w:r>
          </w:p>
          <w:p w14:paraId="64841D64" w14:textId="77777777" w:rsidR="0091182F" w:rsidRPr="001F781B" w:rsidRDefault="001F781B" w:rsidP="00F95CCD">
            <w:pPr>
              <w:pStyle w:val="Akapitzlist"/>
              <w:numPr>
                <w:ilvl w:val="0"/>
                <w:numId w:val="12"/>
              </w:numPr>
              <w:spacing w:before="40" w:after="40"/>
              <w:rPr>
                <w:sz w:val="24"/>
                <w:szCs w:val="24"/>
              </w:rPr>
            </w:pPr>
            <w:r>
              <w:rPr>
                <w:sz w:val="24"/>
                <w:szCs w:val="24"/>
              </w:rPr>
              <w:t>system aktywacji eksponatu musi być odporny na częste używanie</w:t>
            </w:r>
          </w:p>
        </w:tc>
      </w:tr>
      <w:tr w:rsidR="0079155A" w14:paraId="344A5821" w14:textId="77777777" w:rsidTr="0079155A">
        <w:trPr>
          <w:trHeight w:val="1086"/>
        </w:trPr>
        <w:tc>
          <w:tcPr>
            <w:tcW w:w="0" w:type="auto"/>
            <w:vMerge w:val="restart"/>
            <w:tcBorders>
              <w:top w:val="single" w:sz="18" w:space="0" w:color="4F81BD" w:themeColor="accent1"/>
            </w:tcBorders>
            <w:shd w:val="clear" w:color="auto" w:fill="auto"/>
            <w:tcMar>
              <w:bottom w:w="57" w:type="dxa"/>
            </w:tcMar>
            <w:vAlign w:val="center"/>
          </w:tcPr>
          <w:p w14:paraId="2E4B83F7" w14:textId="77777777" w:rsidR="0079155A" w:rsidRPr="00CB5814" w:rsidRDefault="0091182F" w:rsidP="0079155A">
            <w:pPr>
              <w:spacing w:before="40" w:after="40"/>
              <w:rPr>
                <w:sz w:val="24"/>
                <w:szCs w:val="24"/>
              </w:rPr>
            </w:pPr>
            <w:r>
              <w:rPr>
                <w:sz w:val="24"/>
                <w:szCs w:val="24"/>
              </w:rPr>
              <w:t>16</w:t>
            </w:r>
            <w:r w:rsidR="0079155A" w:rsidRPr="00CB5814">
              <w:rPr>
                <w:sz w:val="24"/>
                <w:szCs w:val="24"/>
              </w:rPr>
              <w:t>.</w:t>
            </w:r>
          </w:p>
        </w:tc>
        <w:tc>
          <w:tcPr>
            <w:tcW w:w="0" w:type="auto"/>
            <w:gridSpan w:val="3"/>
            <w:vMerge w:val="restart"/>
            <w:tcBorders>
              <w:top w:val="single" w:sz="18" w:space="0" w:color="4F81BD" w:themeColor="accent1"/>
            </w:tcBorders>
            <w:shd w:val="clear" w:color="auto" w:fill="auto"/>
            <w:tcMar>
              <w:bottom w:w="57" w:type="dxa"/>
            </w:tcMar>
            <w:vAlign w:val="center"/>
          </w:tcPr>
          <w:p w14:paraId="221276AB" w14:textId="77777777" w:rsidR="0079155A" w:rsidRPr="00CB5814" w:rsidRDefault="0079155A" w:rsidP="000734D0">
            <w:pPr>
              <w:spacing w:before="40" w:after="40"/>
              <w:rPr>
                <w:sz w:val="24"/>
                <w:szCs w:val="24"/>
              </w:rPr>
            </w:pPr>
            <w:r w:rsidRPr="00CB5814">
              <w:rPr>
                <w:sz w:val="24"/>
                <w:szCs w:val="24"/>
              </w:rPr>
              <w:t xml:space="preserve">WIDZENIE </w:t>
            </w:r>
            <w:r w:rsidR="0091182F">
              <w:rPr>
                <w:sz w:val="24"/>
                <w:szCs w:val="24"/>
              </w:rPr>
              <w:br/>
              <w:t>(interaktywny 1</w:t>
            </w:r>
            <w:r w:rsidR="000734D0">
              <w:rPr>
                <w:sz w:val="24"/>
                <w:szCs w:val="24"/>
              </w:rPr>
              <w:t>2</w:t>
            </w:r>
            <w:r w:rsidRPr="00CB5814">
              <w:rPr>
                <w:sz w:val="24"/>
                <w:szCs w:val="24"/>
              </w:rPr>
              <w:t>)</w:t>
            </w:r>
          </w:p>
        </w:tc>
        <w:tc>
          <w:tcPr>
            <w:tcW w:w="0" w:type="auto"/>
            <w:tcBorders>
              <w:top w:val="single" w:sz="18" w:space="0" w:color="4F81BD" w:themeColor="accent1"/>
            </w:tcBorders>
            <w:shd w:val="clear" w:color="auto" w:fill="auto"/>
            <w:tcMar>
              <w:bottom w:w="57" w:type="dxa"/>
            </w:tcMar>
          </w:tcPr>
          <w:p w14:paraId="395F5317" w14:textId="77777777" w:rsidR="0079155A" w:rsidRPr="00BB0053" w:rsidRDefault="0079155A" w:rsidP="0079155A">
            <w:pPr>
              <w:spacing w:before="40" w:after="40"/>
              <w:rPr>
                <w:sz w:val="24"/>
                <w:szCs w:val="24"/>
              </w:rPr>
            </w:pPr>
            <w:r>
              <w:rPr>
                <w:sz w:val="24"/>
                <w:szCs w:val="24"/>
              </w:rPr>
              <w:t>CEL:</w:t>
            </w:r>
          </w:p>
          <w:p w14:paraId="19037273" w14:textId="77777777" w:rsidR="0079155A" w:rsidRPr="00CB5814" w:rsidRDefault="0079155A" w:rsidP="00F95CCD">
            <w:pPr>
              <w:pStyle w:val="Akapitzlist"/>
              <w:numPr>
                <w:ilvl w:val="0"/>
                <w:numId w:val="7"/>
              </w:numPr>
              <w:spacing w:before="40" w:after="40"/>
              <w:rPr>
                <w:sz w:val="24"/>
                <w:szCs w:val="24"/>
              </w:rPr>
            </w:pPr>
            <w:r>
              <w:rPr>
                <w:sz w:val="24"/>
                <w:szCs w:val="24"/>
              </w:rPr>
              <w:t xml:space="preserve">eksponat uświadamiający, że nasz sposób wzrokowego postrzegania świata nie jest jedynym i różne grupy zwierząt ten sam świat postrzegają zupełnie inaczej </w:t>
            </w:r>
          </w:p>
        </w:tc>
      </w:tr>
      <w:tr w:rsidR="0079155A" w14:paraId="24284D47" w14:textId="77777777" w:rsidTr="0091182F">
        <w:trPr>
          <w:trHeight w:val="1660"/>
        </w:trPr>
        <w:tc>
          <w:tcPr>
            <w:tcW w:w="0" w:type="auto"/>
            <w:vMerge/>
            <w:tcBorders>
              <w:top w:val="nil"/>
            </w:tcBorders>
            <w:shd w:val="clear" w:color="auto" w:fill="auto"/>
            <w:tcMar>
              <w:bottom w:w="57" w:type="dxa"/>
            </w:tcMar>
            <w:vAlign w:val="center"/>
          </w:tcPr>
          <w:p w14:paraId="2323C63A" w14:textId="77777777" w:rsidR="0079155A" w:rsidRPr="00CB5814" w:rsidRDefault="0079155A" w:rsidP="0079155A">
            <w:pPr>
              <w:spacing w:before="40" w:after="40"/>
              <w:rPr>
                <w:sz w:val="24"/>
                <w:szCs w:val="24"/>
              </w:rPr>
            </w:pPr>
          </w:p>
        </w:tc>
        <w:tc>
          <w:tcPr>
            <w:tcW w:w="0" w:type="auto"/>
            <w:gridSpan w:val="3"/>
            <w:vMerge/>
            <w:tcBorders>
              <w:top w:val="nil"/>
            </w:tcBorders>
            <w:shd w:val="clear" w:color="auto" w:fill="auto"/>
            <w:tcMar>
              <w:bottom w:w="57" w:type="dxa"/>
            </w:tcMar>
            <w:vAlign w:val="center"/>
          </w:tcPr>
          <w:p w14:paraId="2E78698D" w14:textId="77777777" w:rsidR="0079155A" w:rsidRPr="00CB5814" w:rsidRDefault="0079155A" w:rsidP="0079155A">
            <w:pPr>
              <w:spacing w:before="40" w:after="40"/>
              <w:rPr>
                <w:sz w:val="24"/>
                <w:szCs w:val="24"/>
              </w:rPr>
            </w:pPr>
          </w:p>
        </w:tc>
        <w:tc>
          <w:tcPr>
            <w:tcW w:w="0" w:type="auto"/>
            <w:tcBorders>
              <w:top w:val="nil"/>
            </w:tcBorders>
            <w:shd w:val="clear" w:color="auto" w:fill="auto"/>
            <w:tcMar>
              <w:bottom w:w="57" w:type="dxa"/>
            </w:tcMar>
          </w:tcPr>
          <w:p w14:paraId="5C760ED4" w14:textId="77777777" w:rsidR="0079155A" w:rsidRPr="00BB0053" w:rsidRDefault="0079155A" w:rsidP="0079155A">
            <w:pPr>
              <w:spacing w:before="40" w:after="40"/>
              <w:rPr>
                <w:sz w:val="24"/>
                <w:szCs w:val="24"/>
              </w:rPr>
            </w:pPr>
            <w:r>
              <w:rPr>
                <w:sz w:val="24"/>
                <w:szCs w:val="24"/>
              </w:rPr>
              <w:t>OPIS OGÓLNY:</w:t>
            </w:r>
          </w:p>
          <w:p w14:paraId="3823B53B" w14:textId="77777777" w:rsidR="0079155A" w:rsidRDefault="0079155A" w:rsidP="00F95CCD">
            <w:pPr>
              <w:pStyle w:val="Akapitzlist"/>
              <w:numPr>
                <w:ilvl w:val="0"/>
                <w:numId w:val="7"/>
              </w:numPr>
              <w:spacing w:before="40" w:after="40"/>
              <w:rPr>
                <w:sz w:val="24"/>
                <w:szCs w:val="24"/>
              </w:rPr>
            </w:pPr>
            <w:r>
              <w:rPr>
                <w:sz w:val="24"/>
                <w:szCs w:val="24"/>
              </w:rPr>
              <w:t>eksponat w postaci niedużej wydzielonej przestrzeni w postaci jednoosobowej kabiny (lub systemu nieruchomych kasków)</w:t>
            </w:r>
            <w:r w:rsidRPr="00CB5814">
              <w:rPr>
                <w:sz w:val="24"/>
                <w:szCs w:val="24"/>
              </w:rPr>
              <w:t xml:space="preserve"> symulując</w:t>
            </w:r>
            <w:r>
              <w:rPr>
                <w:sz w:val="24"/>
                <w:szCs w:val="24"/>
              </w:rPr>
              <w:t>y</w:t>
            </w:r>
            <w:r w:rsidRPr="00CB5814">
              <w:rPr>
                <w:sz w:val="24"/>
                <w:szCs w:val="24"/>
              </w:rPr>
              <w:t xml:space="preserve"> w jaki sposób postrzegają świat</w:t>
            </w:r>
            <w:r>
              <w:rPr>
                <w:sz w:val="24"/>
                <w:szCs w:val="24"/>
              </w:rPr>
              <w:t xml:space="preserve"> różne grupy zwierząt, </w:t>
            </w:r>
          </w:p>
          <w:p w14:paraId="4CEC6695" w14:textId="77777777" w:rsidR="0079155A" w:rsidRDefault="0079155A" w:rsidP="00F95CCD">
            <w:pPr>
              <w:pStyle w:val="Akapitzlist"/>
              <w:numPr>
                <w:ilvl w:val="0"/>
                <w:numId w:val="7"/>
              </w:numPr>
              <w:spacing w:before="40" w:after="40"/>
              <w:rPr>
                <w:sz w:val="24"/>
                <w:szCs w:val="24"/>
              </w:rPr>
            </w:pPr>
            <w:r>
              <w:rPr>
                <w:sz w:val="24"/>
                <w:szCs w:val="24"/>
              </w:rPr>
              <w:t xml:space="preserve">symulacja pozwala zwiedzającemu </w:t>
            </w:r>
            <w:r w:rsidRPr="00BE062E">
              <w:rPr>
                <w:sz w:val="24"/>
                <w:szCs w:val="24"/>
              </w:rPr>
              <w:t>spojrzeć na otaczającą salę (lub np. zdjęcie łąki, albo prosty filmik z ruchomym obiektem) w taki sposób w jaki widzą różne grupy zwierząt</w:t>
            </w:r>
          </w:p>
        </w:tc>
      </w:tr>
      <w:tr w:rsidR="0079155A" w14:paraId="2C9CE62D" w14:textId="77777777" w:rsidTr="0091182F">
        <w:trPr>
          <w:trHeight w:val="1757"/>
        </w:trPr>
        <w:tc>
          <w:tcPr>
            <w:tcW w:w="0" w:type="auto"/>
            <w:vMerge/>
            <w:tcBorders>
              <w:top w:val="nil"/>
            </w:tcBorders>
            <w:shd w:val="clear" w:color="auto" w:fill="auto"/>
            <w:tcMar>
              <w:bottom w:w="57" w:type="dxa"/>
            </w:tcMar>
            <w:vAlign w:val="center"/>
          </w:tcPr>
          <w:p w14:paraId="39296CE4" w14:textId="77777777" w:rsidR="0079155A" w:rsidRPr="00CB5814" w:rsidRDefault="0079155A" w:rsidP="0079155A">
            <w:pPr>
              <w:spacing w:before="40" w:after="40"/>
              <w:rPr>
                <w:sz w:val="24"/>
                <w:szCs w:val="24"/>
              </w:rPr>
            </w:pPr>
          </w:p>
        </w:tc>
        <w:tc>
          <w:tcPr>
            <w:tcW w:w="0" w:type="auto"/>
            <w:gridSpan w:val="3"/>
            <w:vMerge/>
            <w:tcBorders>
              <w:top w:val="nil"/>
            </w:tcBorders>
            <w:shd w:val="clear" w:color="auto" w:fill="auto"/>
            <w:tcMar>
              <w:bottom w:w="57" w:type="dxa"/>
            </w:tcMar>
            <w:vAlign w:val="center"/>
          </w:tcPr>
          <w:p w14:paraId="05434757" w14:textId="77777777" w:rsidR="0079155A" w:rsidRPr="00CB5814" w:rsidRDefault="0079155A" w:rsidP="0079155A">
            <w:pPr>
              <w:spacing w:before="40" w:after="40"/>
              <w:rPr>
                <w:sz w:val="24"/>
                <w:szCs w:val="24"/>
              </w:rPr>
            </w:pPr>
          </w:p>
        </w:tc>
        <w:tc>
          <w:tcPr>
            <w:tcW w:w="0" w:type="auto"/>
            <w:tcBorders>
              <w:top w:val="single" w:sz="4" w:space="0" w:color="4F81BD" w:themeColor="accent1"/>
            </w:tcBorders>
            <w:shd w:val="clear" w:color="auto" w:fill="auto"/>
            <w:tcMar>
              <w:bottom w:w="57" w:type="dxa"/>
            </w:tcMar>
          </w:tcPr>
          <w:p w14:paraId="01148649" w14:textId="77777777" w:rsidR="0079155A" w:rsidRPr="00BB0053" w:rsidRDefault="0079155A" w:rsidP="0079155A">
            <w:pPr>
              <w:spacing w:before="40" w:after="40"/>
              <w:rPr>
                <w:sz w:val="24"/>
                <w:szCs w:val="24"/>
              </w:rPr>
            </w:pPr>
            <w:r>
              <w:rPr>
                <w:sz w:val="24"/>
                <w:szCs w:val="24"/>
              </w:rPr>
              <w:t>KLUCZOWE ELEMENTY:</w:t>
            </w:r>
          </w:p>
          <w:p w14:paraId="0B706268" w14:textId="77777777" w:rsidR="0079155A" w:rsidRDefault="0079155A" w:rsidP="00F95CCD">
            <w:pPr>
              <w:pStyle w:val="Akapitzlist"/>
              <w:numPr>
                <w:ilvl w:val="0"/>
                <w:numId w:val="7"/>
              </w:numPr>
              <w:spacing w:before="40" w:after="40"/>
              <w:rPr>
                <w:sz w:val="24"/>
                <w:szCs w:val="24"/>
              </w:rPr>
            </w:pPr>
            <w:r>
              <w:rPr>
                <w:sz w:val="24"/>
                <w:szCs w:val="24"/>
              </w:rPr>
              <w:t>przestrzeń lub kaski do oglądania symulacji widzenia</w:t>
            </w:r>
          </w:p>
          <w:p w14:paraId="717BF8FC" w14:textId="77777777" w:rsidR="0079155A" w:rsidRDefault="0079155A" w:rsidP="00F95CCD">
            <w:pPr>
              <w:pStyle w:val="Akapitzlist"/>
              <w:numPr>
                <w:ilvl w:val="0"/>
                <w:numId w:val="7"/>
              </w:numPr>
              <w:spacing w:before="40" w:after="40"/>
              <w:rPr>
                <w:sz w:val="24"/>
                <w:szCs w:val="24"/>
              </w:rPr>
            </w:pPr>
            <w:r>
              <w:rPr>
                <w:sz w:val="24"/>
                <w:szCs w:val="24"/>
              </w:rPr>
              <w:t>symulacje postrzegania świata przez wybrane zwierzęta</w:t>
            </w:r>
          </w:p>
          <w:p w14:paraId="3C0BD2A5" w14:textId="77777777" w:rsidR="0079155A" w:rsidRDefault="0079155A" w:rsidP="00F95CCD">
            <w:pPr>
              <w:pStyle w:val="Akapitzlist"/>
              <w:numPr>
                <w:ilvl w:val="0"/>
                <w:numId w:val="7"/>
              </w:numPr>
              <w:spacing w:before="40" w:after="40"/>
              <w:rPr>
                <w:sz w:val="24"/>
                <w:szCs w:val="24"/>
              </w:rPr>
            </w:pPr>
            <w:r>
              <w:rPr>
                <w:sz w:val="24"/>
                <w:szCs w:val="24"/>
              </w:rPr>
              <w:t>system prezentujący zupełnie podstawowe informacje fizyczne i biologiczne tłumaczące różnice w sposobie postrzegania świata przez różne organizmy</w:t>
            </w:r>
          </w:p>
        </w:tc>
      </w:tr>
      <w:tr w:rsidR="0079155A" w14:paraId="2F8C5C7F" w14:textId="77777777" w:rsidTr="0091182F">
        <w:trPr>
          <w:trHeight w:val="4088"/>
        </w:trPr>
        <w:tc>
          <w:tcPr>
            <w:tcW w:w="0" w:type="auto"/>
            <w:vMerge/>
            <w:tcBorders>
              <w:top w:val="nil"/>
            </w:tcBorders>
            <w:shd w:val="clear" w:color="auto" w:fill="auto"/>
            <w:tcMar>
              <w:bottom w:w="57" w:type="dxa"/>
            </w:tcMar>
            <w:vAlign w:val="center"/>
          </w:tcPr>
          <w:p w14:paraId="1A3704D9" w14:textId="77777777" w:rsidR="0079155A" w:rsidRPr="00CB5814" w:rsidRDefault="0079155A" w:rsidP="0079155A">
            <w:pPr>
              <w:spacing w:before="40" w:after="40"/>
              <w:rPr>
                <w:sz w:val="24"/>
                <w:szCs w:val="24"/>
              </w:rPr>
            </w:pPr>
          </w:p>
        </w:tc>
        <w:tc>
          <w:tcPr>
            <w:tcW w:w="0" w:type="auto"/>
            <w:gridSpan w:val="3"/>
            <w:vMerge/>
            <w:tcBorders>
              <w:top w:val="nil"/>
            </w:tcBorders>
            <w:shd w:val="clear" w:color="auto" w:fill="auto"/>
            <w:tcMar>
              <w:bottom w:w="57" w:type="dxa"/>
            </w:tcMar>
            <w:vAlign w:val="center"/>
          </w:tcPr>
          <w:p w14:paraId="4BC1AAA9" w14:textId="77777777" w:rsidR="0079155A" w:rsidRPr="00CB5814" w:rsidRDefault="0079155A" w:rsidP="0079155A">
            <w:pPr>
              <w:spacing w:before="40" w:after="40"/>
              <w:rPr>
                <w:sz w:val="24"/>
                <w:szCs w:val="24"/>
              </w:rPr>
            </w:pPr>
          </w:p>
        </w:tc>
        <w:tc>
          <w:tcPr>
            <w:tcW w:w="0" w:type="auto"/>
            <w:tcBorders>
              <w:top w:val="single" w:sz="4" w:space="0" w:color="4F81BD" w:themeColor="accent1"/>
            </w:tcBorders>
            <w:shd w:val="clear" w:color="auto" w:fill="auto"/>
            <w:tcMar>
              <w:bottom w:w="57" w:type="dxa"/>
            </w:tcMar>
          </w:tcPr>
          <w:p w14:paraId="5FBCE737" w14:textId="77777777" w:rsidR="0079155A" w:rsidRPr="00BB0053" w:rsidRDefault="0079155A" w:rsidP="0079155A">
            <w:pPr>
              <w:spacing w:before="40" w:after="40"/>
              <w:rPr>
                <w:sz w:val="24"/>
                <w:szCs w:val="24"/>
              </w:rPr>
            </w:pPr>
            <w:r>
              <w:rPr>
                <w:sz w:val="24"/>
                <w:szCs w:val="24"/>
              </w:rPr>
              <w:t>KORZYSTANIE Z EKSPONATU:</w:t>
            </w:r>
          </w:p>
          <w:p w14:paraId="6CFF104E" w14:textId="77777777" w:rsidR="0079155A" w:rsidRDefault="0079155A" w:rsidP="00F95CCD">
            <w:pPr>
              <w:pStyle w:val="Akapitzlist"/>
              <w:numPr>
                <w:ilvl w:val="0"/>
                <w:numId w:val="7"/>
              </w:numPr>
              <w:spacing w:before="40" w:after="40"/>
              <w:rPr>
                <w:sz w:val="24"/>
                <w:szCs w:val="24"/>
              </w:rPr>
            </w:pPr>
            <w:r>
              <w:rPr>
                <w:sz w:val="24"/>
                <w:szCs w:val="24"/>
              </w:rPr>
              <w:t>zwiedzający wchodzi do kabiny/umieszcza głowę w hełmie do oglądania i uruchamia obraz, który jest początkowo obrazem widzianym przez ludzkie oko</w:t>
            </w:r>
          </w:p>
          <w:p w14:paraId="4A33B49D" w14:textId="77777777" w:rsidR="003B11F6" w:rsidRDefault="0079155A" w:rsidP="00F95CCD">
            <w:pPr>
              <w:pStyle w:val="Akapitzlist"/>
              <w:numPr>
                <w:ilvl w:val="0"/>
                <w:numId w:val="7"/>
              </w:numPr>
              <w:spacing w:before="40" w:after="40"/>
              <w:rPr>
                <w:sz w:val="24"/>
                <w:szCs w:val="24"/>
              </w:rPr>
            </w:pPr>
            <w:r>
              <w:rPr>
                <w:sz w:val="24"/>
                <w:szCs w:val="24"/>
              </w:rPr>
              <w:t>z panelu zwiedzający wybiera sylwetkę zwierzęcia, którego sposób postrzegania tego samego obrazu chce zobaczyć, do wyboru powinna być ważka (mozaikowo, ale z większą wrażliwością na kolory, również w spektrum UV), żaba</w:t>
            </w:r>
            <w:r w:rsidR="003B11F6">
              <w:rPr>
                <w:sz w:val="24"/>
                <w:szCs w:val="24"/>
              </w:rPr>
              <w:t>/ropucha</w:t>
            </w:r>
            <w:r>
              <w:rPr>
                <w:sz w:val="24"/>
                <w:szCs w:val="24"/>
              </w:rPr>
              <w:t xml:space="preserve"> (obraz zlany, jasny, zamglony na tle którego silnie kontrastują i wybijają się ruchome obiekty), wilk (obraz uboższy w kolory, nie rozróżnia czerwonego od zielonego, generalnie żółto-niebieski z odcieniami szarości)</w:t>
            </w:r>
          </w:p>
          <w:p w14:paraId="10216CAF" w14:textId="251C482F" w:rsidR="0079155A" w:rsidRDefault="003B11F6" w:rsidP="00F95CCD">
            <w:pPr>
              <w:pStyle w:val="Akapitzlist"/>
              <w:numPr>
                <w:ilvl w:val="0"/>
                <w:numId w:val="7"/>
              </w:numPr>
              <w:spacing w:before="40" w:after="40"/>
              <w:rPr>
                <w:sz w:val="24"/>
                <w:szCs w:val="24"/>
              </w:rPr>
            </w:pPr>
            <w:r>
              <w:rPr>
                <w:sz w:val="24"/>
                <w:szCs w:val="24"/>
              </w:rPr>
              <w:t xml:space="preserve">sposób widzenia wybranych zwierząt musi </w:t>
            </w:r>
            <w:r w:rsidR="00E15540">
              <w:rPr>
                <w:sz w:val="24"/>
                <w:szCs w:val="24"/>
              </w:rPr>
              <w:t>odpowiadać najnowszym w chwili budowania eksponatu wynikom badań naukowych</w:t>
            </w:r>
            <w:r w:rsidR="0079155A">
              <w:rPr>
                <w:sz w:val="24"/>
                <w:szCs w:val="24"/>
              </w:rPr>
              <w:t xml:space="preserve"> </w:t>
            </w:r>
          </w:p>
          <w:p w14:paraId="6D534239" w14:textId="77777777" w:rsidR="0079155A" w:rsidRDefault="0079155A" w:rsidP="00F95CCD">
            <w:pPr>
              <w:pStyle w:val="Akapitzlist"/>
              <w:numPr>
                <w:ilvl w:val="0"/>
                <w:numId w:val="7"/>
              </w:numPr>
              <w:spacing w:before="40" w:after="40"/>
              <w:rPr>
                <w:sz w:val="24"/>
                <w:szCs w:val="24"/>
              </w:rPr>
            </w:pPr>
            <w:r>
              <w:rPr>
                <w:sz w:val="24"/>
                <w:szCs w:val="24"/>
              </w:rPr>
              <w:t>po zakończeniu symulacji wyświetla się ekran główny z panelem wyboru zwierząt</w:t>
            </w:r>
          </w:p>
          <w:p w14:paraId="2E207DF1" w14:textId="77777777" w:rsidR="0079155A" w:rsidRDefault="0079155A" w:rsidP="00F95CCD">
            <w:pPr>
              <w:pStyle w:val="Akapitzlist"/>
              <w:numPr>
                <w:ilvl w:val="0"/>
                <w:numId w:val="7"/>
              </w:numPr>
              <w:spacing w:before="40" w:after="40"/>
              <w:rPr>
                <w:sz w:val="24"/>
                <w:szCs w:val="24"/>
              </w:rPr>
            </w:pPr>
            <w:r>
              <w:rPr>
                <w:sz w:val="24"/>
                <w:szCs w:val="24"/>
              </w:rPr>
              <w:t>przy eksponacie znajduje się krótka informacja o długości fal świetlnych i różnej wrażliwości zwierząt na nie, a także o komórkach światłoczułych w oczach, które determinują jaki zakres fal jest postrzegany - tablica ta ma stanowić wprowadzenie do zrozumienia oglądanych różnic, oraz wypełnić czas osobom czekającym na swoją kolej</w:t>
            </w:r>
          </w:p>
        </w:tc>
      </w:tr>
      <w:tr w:rsidR="0079155A" w14:paraId="728D15D3" w14:textId="77777777" w:rsidTr="0091182F">
        <w:trPr>
          <w:trHeight w:val="2464"/>
        </w:trPr>
        <w:tc>
          <w:tcPr>
            <w:tcW w:w="0" w:type="auto"/>
            <w:vMerge/>
            <w:tcBorders>
              <w:top w:val="nil"/>
            </w:tcBorders>
            <w:shd w:val="clear" w:color="auto" w:fill="auto"/>
            <w:tcMar>
              <w:bottom w:w="57" w:type="dxa"/>
            </w:tcMar>
            <w:vAlign w:val="center"/>
          </w:tcPr>
          <w:p w14:paraId="36C534BA" w14:textId="77777777" w:rsidR="0079155A" w:rsidRPr="00CB5814" w:rsidRDefault="0079155A" w:rsidP="0079155A">
            <w:pPr>
              <w:spacing w:before="40" w:after="40"/>
              <w:rPr>
                <w:sz w:val="24"/>
                <w:szCs w:val="24"/>
              </w:rPr>
            </w:pPr>
          </w:p>
        </w:tc>
        <w:tc>
          <w:tcPr>
            <w:tcW w:w="0" w:type="auto"/>
            <w:gridSpan w:val="3"/>
            <w:vMerge/>
            <w:tcBorders>
              <w:top w:val="nil"/>
            </w:tcBorders>
            <w:shd w:val="clear" w:color="auto" w:fill="auto"/>
            <w:tcMar>
              <w:bottom w:w="57" w:type="dxa"/>
            </w:tcMar>
            <w:vAlign w:val="center"/>
          </w:tcPr>
          <w:p w14:paraId="46848D13" w14:textId="77777777" w:rsidR="0079155A" w:rsidRPr="00CB5814" w:rsidRDefault="0079155A" w:rsidP="0079155A">
            <w:pPr>
              <w:spacing w:before="40" w:after="40"/>
              <w:rPr>
                <w:sz w:val="24"/>
                <w:szCs w:val="24"/>
              </w:rPr>
            </w:pPr>
          </w:p>
        </w:tc>
        <w:tc>
          <w:tcPr>
            <w:tcW w:w="0" w:type="auto"/>
            <w:tcBorders>
              <w:top w:val="single" w:sz="4" w:space="0" w:color="4F81BD" w:themeColor="accent1"/>
            </w:tcBorders>
            <w:shd w:val="clear" w:color="auto" w:fill="auto"/>
            <w:tcMar>
              <w:bottom w:w="57" w:type="dxa"/>
            </w:tcMar>
          </w:tcPr>
          <w:p w14:paraId="6624F302" w14:textId="77777777" w:rsidR="0079155A" w:rsidRDefault="0079155A" w:rsidP="0079155A">
            <w:pPr>
              <w:spacing w:before="40" w:after="40"/>
              <w:rPr>
                <w:sz w:val="24"/>
                <w:szCs w:val="24"/>
              </w:rPr>
            </w:pPr>
            <w:r>
              <w:rPr>
                <w:sz w:val="24"/>
                <w:szCs w:val="24"/>
              </w:rPr>
              <w:t>ORIENTACYJNE WYMIARY I UWAGI DODATKOWE:</w:t>
            </w:r>
          </w:p>
          <w:p w14:paraId="328B7D27" w14:textId="77777777" w:rsidR="0079155A" w:rsidRDefault="0079155A" w:rsidP="00F95CCD">
            <w:pPr>
              <w:pStyle w:val="Akapitzlist"/>
              <w:numPr>
                <w:ilvl w:val="0"/>
                <w:numId w:val="7"/>
              </w:numPr>
              <w:spacing w:before="40" w:after="40"/>
              <w:rPr>
                <w:sz w:val="24"/>
                <w:szCs w:val="24"/>
              </w:rPr>
            </w:pPr>
            <w:r>
              <w:rPr>
                <w:sz w:val="24"/>
                <w:szCs w:val="24"/>
              </w:rPr>
              <w:t>przestrzeń musi pozwolić na swobodne przeżycie doświadczenia, ale równocześnie powinna być mocno ograniczona (jedno lub dwuosobowa) alby pojawiało się wrażenie patrzenia na świat innymi oczami a nie oglądanie filmu</w:t>
            </w:r>
          </w:p>
          <w:p w14:paraId="2C4D0A73" w14:textId="77777777" w:rsidR="0079155A" w:rsidRDefault="0079155A" w:rsidP="00F95CCD">
            <w:pPr>
              <w:pStyle w:val="Akapitzlist"/>
              <w:numPr>
                <w:ilvl w:val="0"/>
                <w:numId w:val="7"/>
              </w:numPr>
              <w:spacing w:before="40" w:after="40"/>
              <w:rPr>
                <w:sz w:val="24"/>
                <w:szCs w:val="24"/>
              </w:rPr>
            </w:pPr>
            <w:r>
              <w:rPr>
                <w:sz w:val="24"/>
                <w:szCs w:val="24"/>
              </w:rPr>
              <w:t>jeśli zastosowane byłoby rozwiązanie w postaci hełmów, które nasuwa się na głowę, ich rozmieszczenie musi uwzględniać szeroką rozpiętość wzrostu gości</w:t>
            </w:r>
          </w:p>
          <w:p w14:paraId="2296A9FB" w14:textId="77777777" w:rsidR="0079155A" w:rsidRDefault="0079155A" w:rsidP="00F95CCD">
            <w:pPr>
              <w:pStyle w:val="Akapitzlist"/>
              <w:numPr>
                <w:ilvl w:val="0"/>
                <w:numId w:val="7"/>
              </w:numPr>
              <w:spacing w:before="40" w:after="40"/>
              <w:rPr>
                <w:sz w:val="24"/>
                <w:szCs w:val="24"/>
              </w:rPr>
            </w:pPr>
            <w:r>
              <w:rPr>
                <w:sz w:val="24"/>
                <w:szCs w:val="24"/>
              </w:rPr>
              <w:t>panel sterowania musi być intuicyjny i prosty, umożliwiający swobodne uruchomienie doświadczenia przez wszystkie grupy wiekowe</w:t>
            </w:r>
          </w:p>
          <w:p w14:paraId="0903D19C" w14:textId="77777777" w:rsidR="00D145A1" w:rsidRPr="00D145A1" w:rsidRDefault="0079155A" w:rsidP="00F95CCD">
            <w:pPr>
              <w:pStyle w:val="Akapitzlist"/>
              <w:numPr>
                <w:ilvl w:val="0"/>
                <w:numId w:val="7"/>
              </w:numPr>
              <w:spacing w:before="40" w:after="40"/>
              <w:rPr>
                <w:sz w:val="24"/>
                <w:szCs w:val="24"/>
              </w:rPr>
            </w:pPr>
            <w:r>
              <w:rPr>
                <w:sz w:val="24"/>
                <w:szCs w:val="24"/>
              </w:rPr>
              <w:t>sposób prezentacji symulacji (kabina/kask/kula w której można usiąść?) musi być dostępna (choćby z pomocą obsługi) także dla osób posługujących się wózkiem inwalidzkim</w:t>
            </w:r>
          </w:p>
        </w:tc>
      </w:tr>
      <w:tr w:rsidR="00D145A1" w14:paraId="796AAFC4" w14:textId="77777777" w:rsidTr="0091182F">
        <w:trPr>
          <w:trHeight w:val="1074"/>
        </w:trPr>
        <w:tc>
          <w:tcPr>
            <w:tcW w:w="0" w:type="auto"/>
            <w:vMerge w:val="restart"/>
            <w:tcBorders>
              <w:top w:val="single" w:sz="18" w:space="0" w:color="4F81BD" w:themeColor="accent1"/>
            </w:tcBorders>
            <w:tcMar>
              <w:bottom w:w="57" w:type="dxa"/>
            </w:tcMar>
            <w:vAlign w:val="center"/>
          </w:tcPr>
          <w:p w14:paraId="298B3CC9" w14:textId="77777777" w:rsidR="00D145A1" w:rsidRPr="00CB5814" w:rsidRDefault="00D145A1" w:rsidP="000A3952">
            <w:pPr>
              <w:spacing w:before="40" w:after="40"/>
              <w:rPr>
                <w:sz w:val="24"/>
                <w:szCs w:val="24"/>
              </w:rPr>
            </w:pPr>
            <w:r>
              <w:rPr>
                <w:sz w:val="24"/>
                <w:szCs w:val="24"/>
              </w:rPr>
              <w:t>17</w:t>
            </w:r>
            <w:r w:rsidRPr="00CB5814">
              <w:rPr>
                <w:sz w:val="24"/>
                <w:szCs w:val="24"/>
              </w:rPr>
              <w:t>.</w:t>
            </w:r>
          </w:p>
        </w:tc>
        <w:tc>
          <w:tcPr>
            <w:tcW w:w="0" w:type="auto"/>
            <w:gridSpan w:val="3"/>
            <w:vMerge w:val="restart"/>
            <w:tcBorders>
              <w:top w:val="single" w:sz="18" w:space="0" w:color="4F81BD" w:themeColor="accent1"/>
            </w:tcBorders>
            <w:tcMar>
              <w:bottom w:w="57" w:type="dxa"/>
            </w:tcMar>
            <w:vAlign w:val="center"/>
          </w:tcPr>
          <w:p w14:paraId="5DA7ABAE" w14:textId="77777777" w:rsidR="00D145A1" w:rsidRPr="00CB5814" w:rsidRDefault="00D145A1" w:rsidP="000734D0">
            <w:pPr>
              <w:spacing w:before="40" w:after="40"/>
              <w:rPr>
                <w:sz w:val="24"/>
                <w:szCs w:val="24"/>
              </w:rPr>
            </w:pPr>
            <w:r w:rsidRPr="00CB5814">
              <w:rPr>
                <w:sz w:val="24"/>
                <w:szCs w:val="24"/>
              </w:rPr>
              <w:t>ANKIETA</w:t>
            </w:r>
            <w:r>
              <w:rPr>
                <w:sz w:val="24"/>
                <w:szCs w:val="24"/>
              </w:rPr>
              <w:br/>
              <w:t>(interaktywny 1</w:t>
            </w:r>
            <w:r w:rsidR="000734D0">
              <w:rPr>
                <w:sz w:val="24"/>
                <w:szCs w:val="24"/>
              </w:rPr>
              <w:t>3</w:t>
            </w:r>
            <w:r w:rsidRPr="00CB5814">
              <w:rPr>
                <w:sz w:val="24"/>
                <w:szCs w:val="24"/>
              </w:rPr>
              <w:t>)</w:t>
            </w:r>
          </w:p>
        </w:tc>
        <w:tc>
          <w:tcPr>
            <w:tcW w:w="0" w:type="auto"/>
            <w:tcBorders>
              <w:top w:val="single" w:sz="18" w:space="0" w:color="4F81BD" w:themeColor="accent1"/>
            </w:tcBorders>
            <w:tcMar>
              <w:bottom w:w="57" w:type="dxa"/>
            </w:tcMar>
          </w:tcPr>
          <w:p w14:paraId="0472290D" w14:textId="77777777" w:rsidR="00D145A1" w:rsidRPr="00BB0053" w:rsidRDefault="00D145A1" w:rsidP="000A3952">
            <w:pPr>
              <w:spacing w:before="40" w:after="40"/>
              <w:rPr>
                <w:sz w:val="24"/>
                <w:szCs w:val="24"/>
              </w:rPr>
            </w:pPr>
            <w:r>
              <w:rPr>
                <w:sz w:val="24"/>
                <w:szCs w:val="24"/>
              </w:rPr>
              <w:t>CEL:</w:t>
            </w:r>
          </w:p>
          <w:p w14:paraId="2A9D8E59" w14:textId="77777777" w:rsidR="00D145A1" w:rsidRPr="00FE4406" w:rsidRDefault="00D145A1" w:rsidP="000A3952">
            <w:pPr>
              <w:pStyle w:val="Akapitzlist"/>
              <w:numPr>
                <w:ilvl w:val="0"/>
                <w:numId w:val="3"/>
              </w:numPr>
              <w:spacing w:before="40" w:after="40"/>
              <w:rPr>
                <w:sz w:val="24"/>
                <w:szCs w:val="24"/>
              </w:rPr>
            </w:pPr>
            <w:r>
              <w:rPr>
                <w:sz w:val="24"/>
                <w:szCs w:val="24"/>
              </w:rPr>
              <w:t>eksponat poświęcony badaniu opinii zwiedzających na zadany temat, prezentujący na bieżąco uzyskiwane z odpowiedzi wyniki</w:t>
            </w:r>
          </w:p>
        </w:tc>
      </w:tr>
      <w:tr w:rsidR="00D145A1" w14:paraId="0081E6EC" w14:textId="77777777" w:rsidTr="00D145A1">
        <w:trPr>
          <w:trHeight w:val="2245"/>
        </w:trPr>
        <w:tc>
          <w:tcPr>
            <w:tcW w:w="0" w:type="auto"/>
            <w:vMerge/>
            <w:tcMar>
              <w:bottom w:w="57" w:type="dxa"/>
            </w:tcMar>
            <w:vAlign w:val="center"/>
          </w:tcPr>
          <w:p w14:paraId="0CE5DE54" w14:textId="77777777" w:rsidR="00D145A1" w:rsidRPr="00CB5814" w:rsidRDefault="00D145A1" w:rsidP="000A3952">
            <w:pPr>
              <w:spacing w:before="40" w:after="40"/>
              <w:rPr>
                <w:sz w:val="24"/>
                <w:szCs w:val="24"/>
              </w:rPr>
            </w:pPr>
          </w:p>
        </w:tc>
        <w:tc>
          <w:tcPr>
            <w:tcW w:w="0" w:type="auto"/>
            <w:gridSpan w:val="3"/>
            <w:vMerge/>
            <w:tcMar>
              <w:bottom w:w="57" w:type="dxa"/>
            </w:tcMar>
            <w:vAlign w:val="center"/>
          </w:tcPr>
          <w:p w14:paraId="698EF42F" w14:textId="77777777" w:rsidR="00D145A1" w:rsidRPr="00CB5814" w:rsidRDefault="00D145A1" w:rsidP="000A3952">
            <w:pPr>
              <w:spacing w:before="40" w:after="40"/>
              <w:rPr>
                <w:sz w:val="24"/>
                <w:szCs w:val="24"/>
              </w:rPr>
            </w:pPr>
          </w:p>
        </w:tc>
        <w:tc>
          <w:tcPr>
            <w:tcW w:w="0" w:type="auto"/>
            <w:tcBorders>
              <w:top w:val="single" w:sz="4" w:space="0" w:color="4F81BD" w:themeColor="accent1"/>
            </w:tcBorders>
            <w:tcMar>
              <w:bottom w:w="57" w:type="dxa"/>
            </w:tcMar>
          </w:tcPr>
          <w:p w14:paraId="2C3AADB4" w14:textId="77777777" w:rsidR="00D145A1" w:rsidRPr="00BB0053" w:rsidRDefault="00D145A1" w:rsidP="000A3952">
            <w:pPr>
              <w:spacing w:before="40" w:after="40"/>
              <w:rPr>
                <w:sz w:val="24"/>
                <w:szCs w:val="24"/>
              </w:rPr>
            </w:pPr>
            <w:r>
              <w:rPr>
                <w:sz w:val="24"/>
                <w:szCs w:val="24"/>
              </w:rPr>
              <w:t>OPIS OGÓLNY:</w:t>
            </w:r>
          </w:p>
          <w:p w14:paraId="6226AB2E" w14:textId="77777777" w:rsidR="00D145A1" w:rsidRPr="00D145A1" w:rsidRDefault="00D145A1" w:rsidP="00F95CCD">
            <w:pPr>
              <w:pStyle w:val="Akapitzlist"/>
              <w:numPr>
                <w:ilvl w:val="0"/>
                <w:numId w:val="17"/>
              </w:numPr>
              <w:spacing w:before="40" w:after="40"/>
              <w:rPr>
                <w:sz w:val="24"/>
                <w:szCs w:val="24"/>
              </w:rPr>
            </w:pPr>
            <w:r w:rsidRPr="00CB5814">
              <w:rPr>
                <w:sz w:val="24"/>
                <w:szCs w:val="24"/>
              </w:rPr>
              <w:t>stanowisko z ekranem doty</w:t>
            </w:r>
            <w:r>
              <w:rPr>
                <w:sz w:val="24"/>
                <w:szCs w:val="24"/>
              </w:rPr>
              <w:t xml:space="preserve">kowym (np. biurko z interaktywną częścią </w:t>
            </w:r>
            <w:r w:rsidRPr="00CB5814">
              <w:rPr>
                <w:sz w:val="24"/>
                <w:szCs w:val="24"/>
              </w:rPr>
              <w:t>blat</w:t>
            </w:r>
            <w:r>
              <w:rPr>
                <w:sz w:val="24"/>
                <w:szCs w:val="24"/>
              </w:rPr>
              <w:t>u, np. w postaci "dotykowej kartki leżącej na biurku"</w:t>
            </w:r>
            <w:r w:rsidRPr="00CB5814">
              <w:rPr>
                <w:sz w:val="24"/>
                <w:szCs w:val="24"/>
              </w:rPr>
              <w:t>), gdzie goście będą mogli uzupełnić krótką ankietę (zbudowaną z pytań zamkniętych, z odpowiedziami do wyboru) dotyczącą ochrony przyrody, rozwoju regionu itp. a następnie zobaczyć graficzną reprezentację zebranych dotychczasowo wyników (wraz z rozbiciem na kategorie (np. mieszkaniec Mazur, turysta, odwiedzający rodzinę, odpowiednie kategorie płci czy wieku, zakres czasowy)</w:t>
            </w:r>
          </w:p>
        </w:tc>
      </w:tr>
      <w:tr w:rsidR="00D145A1" w14:paraId="31FDFC00" w14:textId="77777777" w:rsidTr="00D145A1">
        <w:trPr>
          <w:trHeight w:val="1428"/>
        </w:trPr>
        <w:tc>
          <w:tcPr>
            <w:tcW w:w="0" w:type="auto"/>
            <w:vMerge/>
            <w:tcMar>
              <w:bottom w:w="57" w:type="dxa"/>
            </w:tcMar>
            <w:vAlign w:val="center"/>
          </w:tcPr>
          <w:p w14:paraId="12848BBB" w14:textId="77777777" w:rsidR="00D145A1" w:rsidRPr="00CB5814" w:rsidRDefault="00D145A1" w:rsidP="000A3952">
            <w:pPr>
              <w:spacing w:before="40" w:after="40"/>
              <w:rPr>
                <w:sz w:val="24"/>
                <w:szCs w:val="24"/>
              </w:rPr>
            </w:pPr>
          </w:p>
        </w:tc>
        <w:tc>
          <w:tcPr>
            <w:tcW w:w="0" w:type="auto"/>
            <w:gridSpan w:val="3"/>
            <w:vMerge/>
            <w:tcMar>
              <w:bottom w:w="57" w:type="dxa"/>
            </w:tcMar>
            <w:vAlign w:val="center"/>
          </w:tcPr>
          <w:p w14:paraId="01F14DEB" w14:textId="77777777" w:rsidR="00D145A1" w:rsidRPr="00CB5814" w:rsidRDefault="00D145A1" w:rsidP="000A3952">
            <w:pPr>
              <w:spacing w:before="40" w:after="40"/>
              <w:rPr>
                <w:sz w:val="24"/>
                <w:szCs w:val="24"/>
              </w:rPr>
            </w:pPr>
          </w:p>
        </w:tc>
        <w:tc>
          <w:tcPr>
            <w:tcW w:w="0" w:type="auto"/>
            <w:tcBorders>
              <w:top w:val="single" w:sz="4" w:space="0" w:color="4F81BD" w:themeColor="accent1"/>
            </w:tcBorders>
            <w:tcMar>
              <w:bottom w:w="57" w:type="dxa"/>
            </w:tcMar>
          </w:tcPr>
          <w:p w14:paraId="2146EC34" w14:textId="77777777" w:rsidR="00D145A1" w:rsidRDefault="00D145A1" w:rsidP="00D145A1">
            <w:pPr>
              <w:spacing w:before="40" w:after="40"/>
              <w:rPr>
                <w:sz w:val="24"/>
                <w:szCs w:val="24"/>
              </w:rPr>
            </w:pPr>
            <w:r>
              <w:rPr>
                <w:sz w:val="24"/>
                <w:szCs w:val="24"/>
              </w:rPr>
              <w:t>KLUCZOWE ELEMENTY:</w:t>
            </w:r>
          </w:p>
          <w:p w14:paraId="38E04F16" w14:textId="77777777" w:rsidR="00D145A1" w:rsidRDefault="00D145A1" w:rsidP="00D145A1">
            <w:pPr>
              <w:pStyle w:val="Akapitzlist"/>
              <w:numPr>
                <w:ilvl w:val="0"/>
                <w:numId w:val="3"/>
              </w:numPr>
              <w:spacing w:before="40" w:after="40"/>
              <w:rPr>
                <w:sz w:val="24"/>
                <w:szCs w:val="24"/>
              </w:rPr>
            </w:pPr>
            <w:r>
              <w:rPr>
                <w:sz w:val="24"/>
                <w:szCs w:val="24"/>
              </w:rPr>
              <w:t>stanowisko do siedzenia (w formie biurka)</w:t>
            </w:r>
          </w:p>
          <w:p w14:paraId="1046DD11" w14:textId="77777777" w:rsidR="00D145A1" w:rsidRDefault="00D145A1" w:rsidP="00D145A1">
            <w:pPr>
              <w:pStyle w:val="Akapitzlist"/>
              <w:numPr>
                <w:ilvl w:val="0"/>
                <w:numId w:val="3"/>
              </w:numPr>
              <w:spacing w:before="40" w:after="40"/>
              <w:rPr>
                <w:sz w:val="24"/>
                <w:szCs w:val="24"/>
              </w:rPr>
            </w:pPr>
            <w:r>
              <w:rPr>
                <w:sz w:val="24"/>
                <w:szCs w:val="24"/>
              </w:rPr>
              <w:t>ekran dotykowy wmontowany w stanowisko</w:t>
            </w:r>
          </w:p>
          <w:p w14:paraId="099B9DB6" w14:textId="77777777" w:rsidR="00D145A1" w:rsidRPr="00D145A1" w:rsidRDefault="00D145A1" w:rsidP="0091182F">
            <w:pPr>
              <w:pStyle w:val="Akapitzlist"/>
              <w:numPr>
                <w:ilvl w:val="0"/>
                <w:numId w:val="3"/>
              </w:numPr>
              <w:spacing w:before="40" w:after="40"/>
              <w:rPr>
                <w:sz w:val="24"/>
                <w:szCs w:val="24"/>
              </w:rPr>
            </w:pPr>
            <w:r w:rsidRPr="00D145A1">
              <w:rPr>
                <w:sz w:val="24"/>
                <w:szCs w:val="24"/>
              </w:rPr>
              <w:t>oprogramowanie</w:t>
            </w:r>
          </w:p>
        </w:tc>
      </w:tr>
      <w:tr w:rsidR="00D145A1" w14:paraId="76BE4F36" w14:textId="77777777" w:rsidTr="00D145A1">
        <w:trPr>
          <w:trHeight w:val="3527"/>
        </w:trPr>
        <w:tc>
          <w:tcPr>
            <w:tcW w:w="0" w:type="auto"/>
            <w:vMerge/>
            <w:tcMar>
              <w:bottom w:w="57" w:type="dxa"/>
            </w:tcMar>
            <w:vAlign w:val="center"/>
          </w:tcPr>
          <w:p w14:paraId="77B95E45" w14:textId="77777777" w:rsidR="00D145A1" w:rsidRPr="00CB5814" w:rsidRDefault="00D145A1" w:rsidP="000A3952">
            <w:pPr>
              <w:spacing w:before="40" w:after="40"/>
              <w:rPr>
                <w:sz w:val="24"/>
                <w:szCs w:val="24"/>
              </w:rPr>
            </w:pPr>
          </w:p>
        </w:tc>
        <w:tc>
          <w:tcPr>
            <w:tcW w:w="0" w:type="auto"/>
            <w:gridSpan w:val="3"/>
            <w:vMerge/>
            <w:tcMar>
              <w:bottom w:w="57" w:type="dxa"/>
            </w:tcMar>
            <w:vAlign w:val="center"/>
          </w:tcPr>
          <w:p w14:paraId="1D6267D7" w14:textId="77777777" w:rsidR="00D145A1" w:rsidRPr="00CB5814" w:rsidRDefault="00D145A1" w:rsidP="000A3952">
            <w:pPr>
              <w:spacing w:before="40" w:after="40"/>
              <w:rPr>
                <w:sz w:val="24"/>
                <w:szCs w:val="24"/>
              </w:rPr>
            </w:pPr>
          </w:p>
        </w:tc>
        <w:tc>
          <w:tcPr>
            <w:tcW w:w="0" w:type="auto"/>
            <w:tcBorders>
              <w:top w:val="single" w:sz="4" w:space="0" w:color="4F81BD" w:themeColor="accent1"/>
            </w:tcBorders>
            <w:tcMar>
              <w:bottom w:w="57" w:type="dxa"/>
            </w:tcMar>
          </w:tcPr>
          <w:p w14:paraId="633676CC" w14:textId="77777777" w:rsidR="00D145A1" w:rsidRPr="00BB0053" w:rsidRDefault="00D145A1" w:rsidP="00D145A1">
            <w:pPr>
              <w:spacing w:before="40" w:after="40"/>
              <w:rPr>
                <w:sz w:val="24"/>
                <w:szCs w:val="24"/>
              </w:rPr>
            </w:pPr>
            <w:r>
              <w:rPr>
                <w:sz w:val="24"/>
                <w:szCs w:val="24"/>
              </w:rPr>
              <w:t>KORZYSTANIE Z EKSPONATU:</w:t>
            </w:r>
          </w:p>
          <w:p w14:paraId="3B786C31" w14:textId="77777777" w:rsidR="00D145A1" w:rsidRDefault="00D145A1" w:rsidP="00D145A1">
            <w:pPr>
              <w:pStyle w:val="Akapitzlist"/>
              <w:numPr>
                <w:ilvl w:val="0"/>
                <w:numId w:val="3"/>
              </w:numPr>
              <w:spacing w:before="40" w:after="40"/>
              <w:rPr>
                <w:sz w:val="24"/>
                <w:szCs w:val="24"/>
              </w:rPr>
            </w:pPr>
            <w:r>
              <w:rPr>
                <w:sz w:val="24"/>
                <w:szCs w:val="24"/>
              </w:rPr>
              <w:t>po uruchomieniu eksponatu wyświetlana jest krótka instrukcja wypełnienia ankiety i jej cel</w:t>
            </w:r>
          </w:p>
          <w:p w14:paraId="15DB65DA" w14:textId="77777777" w:rsidR="00D145A1" w:rsidRDefault="00D145A1" w:rsidP="00D145A1">
            <w:pPr>
              <w:pStyle w:val="Akapitzlist"/>
              <w:numPr>
                <w:ilvl w:val="0"/>
                <w:numId w:val="3"/>
              </w:numPr>
              <w:spacing w:before="40" w:after="40"/>
              <w:rPr>
                <w:sz w:val="24"/>
                <w:szCs w:val="24"/>
              </w:rPr>
            </w:pPr>
            <w:r>
              <w:rPr>
                <w:sz w:val="24"/>
                <w:szCs w:val="24"/>
              </w:rPr>
              <w:t>zwiedzający bierze udział w ankiecie, gdzie odpowiada na pytania zamknięte wskazując odpowiedź, z którą najbardziej się zgadza</w:t>
            </w:r>
          </w:p>
          <w:p w14:paraId="1CDF0BB4" w14:textId="77777777" w:rsidR="00D145A1" w:rsidRDefault="00D145A1" w:rsidP="00D145A1">
            <w:pPr>
              <w:pStyle w:val="Akapitzlist"/>
              <w:numPr>
                <w:ilvl w:val="0"/>
                <w:numId w:val="3"/>
              </w:numPr>
              <w:spacing w:before="40" w:after="40"/>
              <w:rPr>
                <w:sz w:val="24"/>
                <w:szCs w:val="24"/>
              </w:rPr>
            </w:pPr>
            <w:r>
              <w:rPr>
                <w:sz w:val="24"/>
                <w:szCs w:val="24"/>
              </w:rPr>
              <w:t>zwiedzający zaznacza podstawowe informacje na swój temat (płeć, przedział wiekowy, czy mieszka w regionie, czy regularnie bywa na Mazurach)</w:t>
            </w:r>
          </w:p>
          <w:p w14:paraId="33D0B203" w14:textId="77777777" w:rsidR="00D145A1" w:rsidRDefault="00D145A1" w:rsidP="00D145A1">
            <w:pPr>
              <w:pStyle w:val="Akapitzlist"/>
              <w:numPr>
                <w:ilvl w:val="0"/>
                <w:numId w:val="3"/>
              </w:numPr>
              <w:spacing w:before="40" w:after="40"/>
              <w:rPr>
                <w:sz w:val="24"/>
                <w:szCs w:val="24"/>
              </w:rPr>
            </w:pPr>
            <w:r>
              <w:rPr>
                <w:sz w:val="24"/>
                <w:szCs w:val="24"/>
              </w:rPr>
              <w:t>po zakończeniu ankiety wyświetlana jest graficzna interpretacja wyników dotyczące zadanych pytań (np. wykresy kołowe pokazujące jaki procent ankietowanych zgodził się z podanymi stwierdzeniami, a jaki nie zgodził)</w:t>
            </w:r>
          </w:p>
          <w:p w14:paraId="6849EAB7" w14:textId="77777777" w:rsidR="00D145A1" w:rsidRDefault="00D145A1" w:rsidP="00D145A1">
            <w:pPr>
              <w:pStyle w:val="Akapitzlist"/>
              <w:numPr>
                <w:ilvl w:val="0"/>
                <w:numId w:val="3"/>
              </w:numPr>
              <w:spacing w:before="40" w:after="40"/>
              <w:rPr>
                <w:sz w:val="24"/>
                <w:szCs w:val="24"/>
              </w:rPr>
            </w:pPr>
            <w:r w:rsidRPr="00D145A1">
              <w:rPr>
                <w:sz w:val="24"/>
                <w:szCs w:val="24"/>
              </w:rPr>
              <w:t>kliknięcie w wykres dotyczący konkretnego pytania pozwala zobaczyć głębszą analizę z podziałem na grupy (płciowe, wiekowe, związane z miejscem zamieszkania)</w:t>
            </w:r>
          </w:p>
        </w:tc>
      </w:tr>
      <w:tr w:rsidR="00D145A1" w14:paraId="0879C02D" w14:textId="77777777" w:rsidTr="00D145A1">
        <w:trPr>
          <w:trHeight w:val="2342"/>
        </w:trPr>
        <w:tc>
          <w:tcPr>
            <w:tcW w:w="0" w:type="auto"/>
            <w:vMerge/>
            <w:tcMar>
              <w:bottom w:w="57" w:type="dxa"/>
            </w:tcMar>
            <w:vAlign w:val="center"/>
          </w:tcPr>
          <w:p w14:paraId="7DF1B78F" w14:textId="77777777" w:rsidR="00D145A1" w:rsidRPr="00CB5814" w:rsidRDefault="00D145A1" w:rsidP="000A3952">
            <w:pPr>
              <w:spacing w:before="40" w:after="40"/>
              <w:rPr>
                <w:sz w:val="24"/>
                <w:szCs w:val="24"/>
              </w:rPr>
            </w:pPr>
          </w:p>
        </w:tc>
        <w:tc>
          <w:tcPr>
            <w:tcW w:w="0" w:type="auto"/>
            <w:gridSpan w:val="3"/>
            <w:vMerge/>
            <w:tcMar>
              <w:bottom w:w="57" w:type="dxa"/>
            </w:tcMar>
            <w:vAlign w:val="center"/>
          </w:tcPr>
          <w:p w14:paraId="3D1BED59" w14:textId="77777777" w:rsidR="00D145A1" w:rsidRPr="00CB5814" w:rsidRDefault="00D145A1" w:rsidP="000A3952">
            <w:pPr>
              <w:spacing w:before="40" w:after="40"/>
              <w:rPr>
                <w:sz w:val="24"/>
                <w:szCs w:val="24"/>
              </w:rPr>
            </w:pPr>
          </w:p>
        </w:tc>
        <w:tc>
          <w:tcPr>
            <w:tcW w:w="0" w:type="auto"/>
            <w:tcBorders>
              <w:top w:val="single" w:sz="4" w:space="0" w:color="4F81BD" w:themeColor="accent1"/>
            </w:tcBorders>
            <w:tcMar>
              <w:bottom w:w="57" w:type="dxa"/>
            </w:tcMar>
          </w:tcPr>
          <w:p w14:paraId="736D47AB" w14:textId="77777777" w:rsidR="00D145A1" w:rsidRDefault="00D145A1" w:rsidP="00D145A1">
            <w:pPr>
              <w:spacing w:before="40" w:after="40"/>
              <w:rPr>
                <w:sz w:val="24"/>
                <w:szCs w:val="24"/>
              </w:rPr>
            </w:pPr>
            <w:r>
              <w:rPr>
                <w:sz w:val="24"/>
                <w:szCs w:val="24"/>
              </w:rPr>
              <w:t>ORIENTACYJNE WYMIARY I UWAGI DODATKOWE:</w:t>
            </w:r>
          </w:p>
          <w:p w14:paraId="4263713E" w14:textId="18AD1FD6" w:rsidR="00D145A1" w:rsidRDefault="00D145A1" w:rsidP="00F95CCD">
            <w:pPr>
              <w:pStyle w:val="Akapitzlist"/>
              <w:numPr>
                <w:ilvl w:val="0"/>
                <w:numId w:val="14"/>
              </w:numPr>
              <w:spacing w:before="40" w:after="40"/>
              <w:rPr>
                <w:sz w:val="24"/>
                <w:szCs w:val="24"/>
              </w:rPr>
            </w:pPr>
            <w:r>
              <w:rPr>
                <w:sz w:val="24"/>
                <w:szCs w:val="24"/>
              </w:rPr>
              <w:t xml:space="preserve">biurko powinno mieć wysokość około 80 cm, a obszar ekranu </w:t>
            </w:r>
            <w:r w:rsidR="008875CA">
              <w:rPr>
                <w:sz w:val="24"/>
                <w:szCs w:val="24"/>
              </w:rPr>
              <w:t>dotykowego</w:t>
            </w:r>
            <w:r>
              <w:rPr>
                <w:sz w:val="24"/>
                <w:szCs w:val="24"/>
              </w:rPr>
              <w:t xml:space="preserve"> nie </w:t>
            </w:r>
            <w:r w:rsidR="008875CA">
              <w:rPr>
                <w:sz w:val="24"/>
                <w:szCs w:val="24"/>
              </w:rPr>
              <w:t>powinien</w:t>
            </w:r>
            <w:r>
              <w:rPr>
                <w:sz w:val="24"/>
                <w:szCs w:val="24"/>
              </w:rPr>
              <w:t xml:space="preserve"> być mniejszy niż 45cm na 45 cm</w:t>
            </w:r>
          </w:p>
          <w:p w14:paraId="7BFC36C1" w14:textId="77777777" w:rsidR="00D145A1" w:rsidRDefault="00D145A1" w:rsidP="00F95CCD">
            <w:pPr>
              <w:pStyle w:val="Akapitzlist"/>
              <w:numPr>
                <w:ilvl w:val="0"/>
                <w:numId w:val="17"/>
              </w:numPr>
              <w:spacing w:before="40" w:after="40"/>
              <w:rPr>
                <w:sz w:val="24"/>
                <w:szCs w:val="24"/>
              </w:rPr>
            </w:pPr>
            <w:r w:rsidRPr="00CB5814">
              <w:rPr>
                <w:sz w:val="24"/>
                <w:szCs w:val="24"/>
              </w:rPr>
              <w:t xml:space="preserve">ankieta musi być łatwo programowalna (możliwość zmiany </w:t>
            </w:r>
            <w:r>
              <w:rPr>
                <w:sz w:val="24"/>
                <w:szCs w:val="24"/>
              </w:rPr>
              <w:t>treści  przez pracowników Centrum w zależności od potrzeb)</w:t>
            </w:r>
          </w:p>
          <w:p w14:paraId="15CD8526" w14:textId="77777777" w:rsidR="00D145A1" w:rsidRPr="00D145A1" w:rsidRDefault="00D145A1" w:rsidP="00F95CCD">
            <w:pPr>
              <w:pStyle w:val="Akapitzlist"/>
              <w:numPr>
                <w:ilvl w:val="0"/>
                <w:numId w:val="17"/>
              </w:numPr>
              <w:spacing w:before="40" w:after="40"/>
              <w:rPr>
                <w:sz w:val="24"/>
                <w:szCs w:val="24"/>
              </w:rPr>
            </w:pPr>
            <w:r w:rsidRPr="00D145A1">
              <w:rPr>
                <w:sz w:val="24"/>
                <w:szCs w:val="24"/>
              </w:rPr>
              <w:t>musi istnieć możliwość łatwego przesłania (wyłącznie dla obsługi Centrum) zebranych wyników na maila lub inne urządzenie</w:t>
            </w:r>
          </w:p>
        </w:tc>
      </w:tr>
      <w:tr w:rsidR="00D145A1" w14:paraId="19911550" w14:textId="77777777" w:rsidTr="000A3952">
        <w:trPr>
          <w:trHeight w:val="1208"/>
        </w:trPr>
        <w:tc>
          <w:tcPr>
            <w:tcW w:w="0" w:type="auto"/>
            <w:vMerge w:val="restart"/>
            <w:tcBorders>
              <w:top w:val="single" w:sz="18" w:space="0" w:color="4F81BD" w:themeColor="accent1"/>
            </w:tcBorders>
            <w:tcMar>
              <w:bottom w:w="57" w:type="dxa"/>
            </w:tcMar>
            <w:vAlign w:val="center"/>
          </w:tcPr>
          <w:p w14:paraId="41CE28C2" w14:textId="77777777" w:rsidR="00D145A1" w:rsidRPr="00CB5814" w:rsidRDefault="00D145A1" w:rsidP="000A3952">
            <w:pPr>
              <w:spacing w:before="40" w:after="40"/>
              <w:rPr>
                <w:sz w:val="24"/>
                <w:szCs w:val="24"/>
              </w:rPr>
            </w:pPr>
            <w:r>
              <w:rPr>
                <w:sz w:val="24"/>
                <w:szCs w:val="24"/>
              </w:rPr>
              <w:t>18</w:t>
            </w:r>
            <w:r w:rsidRPr="00CB5814">
              <w:rPr>
                <w:sz w:val="24"/>
                <w:szCs w:val="24"/>
              </w:rPr>
              <w:t>.</w:t>
            </w:r>
          </w:p>
        </w:tc>
        <w:tc>
          <w:tcPr>
            <w:tcW w:w="0" w:type="auto"/>
            <w:gridSpan w:val="3"/>
            <w:vMerge w:val="restart"/>
            <w:tcBorders>
              <w:top w:val="single" w:sz="18" w:space="0" w:color="4F81BD" w:themeColor="accent1"/>
            </w:tcBorders>
            <w:tcMar>
              <w:bottom w:w="57" w:type="dxa"/>
            </w:tcMar>
            <w:vAlign w:val="center"/>
          </w:tcPr>
          <w:p w14:paraId="1CFE6CFA" w14:textId="77777777" w:rsidR="00D145A1" w:rsidRPr="00CB5814" w:rsidRDefault="00D145A1" w:rsidP="000734D0">
            <w:pPr>
              <w:spacing w:before="40" w:after="40"/>
              <w:rPr>
                <w:sz w:val="24"/>
                <w:szCs w:val="24"/>
              </w:rPr>
            </w:pPr>
            <w:r w:rsidRPr="00CB5814">
              <w:rPr>
                <w:sz w:val="24"/>
                <w:szCs w:val="24"/>
              </w:rPr>
              <w:t>Gra w ZRÓWNOWAŻON</w:t>
            </w:r>
            <w:r>
              <w:rPr>
                <w:sz w:val="24"/>
                <w:szCs w:val="24"/>
              </w:rPr>
              <w:t>Y ROZWÓJ REGIONU</w:t>
            </w:r>
            <w:r>
              <w:rPr>
                <w:sz w:val="24"/>
                <w:szCs w:val="24"/>
              </w:rPr>
              <w:br/>
              <w:t>(interaktywny 1</w:t>
            </w:r>
            <w:r w:rsidR="000734D0">
              <w:rPr>
                <w:sz w:val="24"/>
                <w:szCs w:val="24"/>
              </w:rPr>
              <w:t>4</w:t>
            </w:r>
            <w:r w:rsidRPr="00CB5814">
              <w:rPr>
                <w:sz w:val="24"/>
                <w:szCs w:val="24"/>
              </w:rPr>
              <w:t>)</w:t>
            </w:r>
          </w:p>
        </w:tc>
        <w:tc>
          <w:tcPr>
            <w:tcW w:w="0" w:type="auto"/>
            <w:tcBorders>
              <w:top w:val="single" w:sz="18" w:space="0" w:color="4F81BD" w:themeColor="accent1"/>
            </w:tcBorders>
            <w:tcMar>
              <w:bottom w:w="57" w:type="dxa"/>
            </w:tcMar>
          </w:tcPr>
          <w:p w14:paraId="67A765C5" w14:textId="77777777" w:rsidR="00D145A1" w:rsidRPr="00BB0053" w:rsidRDefault="00D145A1" w:rsidP="000A3952">
            <w:pPr>
              <w:spacing w:before="40" w:after="40"/>
              <w:rPr>
                <w:sz w:val="24"/>
                <w:szCs w:val="24"/>
              </w:rPr>
            </w:pPr>
            <w:r>
              <w:rPr>
                <w:sz w:val="24"/>
                <w:szCs w:val="24"/>
              </w:rPr>
              <w:t>CEL:</w:t>
            </w:r>
          </w:p>
          <w:p w14:paraId="1BF82430" w14:textId="77777777" w:rsidR="00D145A1" w:rsidRPr="00391DD0" w:rsidRDefault="00D145A1" w:rsidP="000A3952">
            <w:pPr>
              <w:pStyle w:val="Akapitzlist"/>
              <w:numPr>
                <w:ilvl w:val="0"/>
                <w:numId w:val="3"/>
              </w:numPr>
              <w:spacing w:before="40" w:after="40"/>
              <w:rPr>
                <w:sz w:val="24"/>
                <w:szCs w:val="24"/>
              </w:rPr>
            </w:pPr>
            <w:r w:rsidRPr="001D7A66">
              <w:rPr>
                <w:sz w:val="24"/>
                <w:szCs w:val="24"/>
              </w:rPr>
              <w:t>interaktywna gra pozwalająca gospodarować wybranym fragmentem mapy i tworzyć tam biznesy, rezerwaty, zapory wodne itp. a następnie zobaczyć symulację konsekwencji własnych decyzji dla całego regionu</w:t>
            </w:r>
          </w:p>
        </w:tc>
      </w:tr>
      <w:tr w:rsidR="00D145A1" w14:paraId="64CA5B86" w14:textId="77777777" w:rsidTr="000A3952">
        <w:trPr>
          <w:trHeight w:val="2697"/>
        </w:trPr>
        <w:tc>
          <w:tcPr>
            <w:tcW w:w="0" w:type="auto"/>
            <w:vMerge/>
            <w:tcBorders>
              <w:top w:val="single" w:sz="18" w:space="0" w:color="4F81BD" w:themeColor="accent1"/>
            </w:tcBorders>
            <w:tcMar>
              <w:bottom w:w="57" w:type="dxa"/>
            </w:tcMar>
            <w:vAlign w:val="center"/>
          </w:tcPr>
          <w:p w14:paraId="6DEB69AA" w14:textId="77777777" w:rsidR="00D145A1" w:rsidRPr="00CB5814" w:rsidRDefault="00D145A1" w:rsidP="000A3952">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7B418329" w14:textId="77777777" w:rsidR="00D145A1" w:rsidRPr="00CB5814" w:rsidRDefault="00D145A1" w:rsidP="000A3952">
            <w:pPr>
              <w:spacing w:before="40" w:after="40"/>
              <w:rPr>
                <w:sz w:val="24"/>
                <w:szCs w:val="24"/>
              </w:rPr>
            </w:pPr>
          </w:p>
        </w:tc>
        <w:tc>
          <w:tcPr>
            <w:tcW w:w="0" w:type="auto"/>
            <w:tcBorders>
              <w:top w:val="single" w:sz="4" w:space="0" w:color="4F81BD" w:themeColor="accent1"/>
            </w:tcBorders>
            <w:tcMar>
              <w:bottom w:w="57" w:type="dxa"/>
            </w:tcMar>
          </w:tcPr>
          <w:p w14:paraId="1B51A506" w14:textId="77777777" w:rsidR="00D145A1" w:rsidRPr="00BB0053" w:rsidRDefault="00D145A1" w:rsidP="000A3952">
            <w:pPr>
              <w:spacing w:before="40" w:after="40"/>
              <w:rPr>
                <w:sz w:val="24"/>
                <w:szCs w:val="24"/>
              </w:rPr>
            </w:pPr>
            <w:r>
              <w:rPr>
                <w:sz w:val="24"/>
                <w:szCs w:val="24"/>
              </w:rPr>
              <w:t>OPIS OGÓLNY:</w:t>
            </w:r>
          </w:p>
          <w:p w14:paraId="263484AA" w14:textId="77777777" w:rsidR="00D145A1" w:rsidRDefault="00D145A1" w:rsidP="000A3952">
            <w:pPr>
              <w:pStyle w:val="Akapitzlist"/>
              <w:numPr>
                <w:ilvl w:val="0"/>
                <w:numId w:val="3"/>
              </w:numPr>
              <w:spacing w:before="40" w:after="40"/>
              <w:rPr>
                <w:sz w:val="24"/>
                <w:szCs w:val="24"/>
              </w:rPr>
            </w:pPr>
            <w:r>
              <w:rPr>
                <w:sz w:val="24"/>
                <w:szCs w:val="24"/>
              </w:rPr>
              <w:t>gra polega na podjęciu jednorazowej decyzji dotyczącej wylosowanego (lub wskazanego/zadanego) pola i obejrzeniu potencjalnych konsekwencji tej decyzji w skali kilku sąsiednich pól (</w:t>
            </w:r>
            <w:r w:rsidRPr="00391DD0">
              <w:rPr>
                <w:sz w:val="24"/>
                <w:szCs w:val="24"/>
              </w:rPr>
              <w:t>w zależności od dokonanych wyborów na sąsiednich polach system generuje konsekwencje (np. przyroda rezerwatu otoczonego fabrykami - umiera)</w:t>
            </w:r>
          </w:p>
          <w:p w14:paraId="47D22B0D" w14:textId="77777777" w:rsidR="00D145A1" w:rsidRDefault="00D145A1" w:rsidP="00F95CCD">
            <w:pPr>
              <w:pStyle w:val="Akapitzlist"/>
              <w:numPr>
                <w:ilvl w:val="0"/>
                <w:numId w:val="16"/>
              </w:numPr>
              <w:spacing w:before="40" w:after="40"/>
              <w:rPr>
                <w:sz w:val="24"/>
                <w:szCs w:val="24"/>
              </w:rPr>
            </w:pPr>
            <w:r w:rsidRPr="00FE4406">
              <w:rPr>
                <w:sz w:val="24"/>
                <w:szCs w:val="24"/>
              </w:rPr>
              <w:t>gra składa s</w:t>
            </w:r>
            <w:r w:rsidR="001F781B">
              <w:rPr>
                <w:sz w:val="24"/>
                <w:szCs w:val="24"/>
              </w:rPr>
              <w:t>ię z pól symbolizujących teren</w:t>
            </w:r>
            <w:r w:rsidRPr="00FE4406">
              <w:rPr>
                <w:sz w:val="24"/>
                <w:szCs w:val="24"/>
              </w:rPr>
              <w:t xml:space="preserve"> z informacją o rodzaju działki (sucha, podmokła, zbiornik wodny, łąka, las, miejscowość itp.) i zestawu kubików symbolizujących różne akcje (lub takich na których wybiera się jaką akcję ma symbolizować)</w:t>
            </w:r>
          </w:p>
        </w:tc>
      </w:tr>
      <w:tr w:rsidR="00D145A1" w14:paraId="1384B120" w14:textId="77777777" w:rsidTr="000A3952">
        <w:trPr>
          <w:trHeight w:val="2233"/>
        </w:trPr>
        <w:tc>
          <w:tcPr>
            <w:tcW w:w="0" w:type="auto"/>
            <w:vMerge/>
            <w:tcBorders>
              <w:top w:val="single" w:sz="18" w:space="0" w:color="4F81BD" w:themeColor="accent1"/>
            </w:tcBorders>
            <w:tcMar>
              <w:bottom w:w="57" w:type="dxa"/>
            </w:tcMar>
            <w:vAlign w:val="center"/>
          </w:tcPr>
          <w:p w14:paraId="422620A9" w14:textId="77777777" w:rsidR="00D145A1" w:rsidRPr="00CB5814" w:rsidRDefault="00D145A1" w:rsidP="000A3952">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4BBFCC56" w14:textId="77777777" w:rsidR="00D145A1" w:rsidRPr="00CB5814" w:rsidRDefault="00D145A1" w:rsidP="000A3952">
            <w:pPr>
              <w:spacing w:before="40" w:after="40"/>
              <w:rPr>
                <w:sz w:val="24"/>
                <w:szCs w:val="24"/>
              </w:rPr>
            </w:pPr>
          </w:p>
        </w:tc>
        <w:tc>
          <w:tcPr>
            <w:tcW w:w="0" w:type="auto"/>
            <w:tcBorders>
              <w:top w:val="single" w:sz="4" w:space="0" w:color="4F81BD" w:themeColor="accent1"/>
            </w:tcBorders>
            <w:tcMar>
              <w:bottom w:w="57" w:type="dxa"/>
            </w:tcMar>
          </w:tcPr>
          <w:p w14:paraId="180ECA06" w14:textId="77777777" w:rsidR="00D145A1" w:rsidRDefault="00D145A1" w:rsidP="000A3952">
            <w:pPr>
              <w:spacing w:before="40" w:after="40"/>
              <w:rPr>
                <w:sz w:val="24"/>
                <w:szCs w:val="24"/>
              </w:rPr>
            </w:pPr>
            <w:r>
              <w:rPr>
                <w:sz w:val="24"/>
                <w:szCs w:val="24"/>
              </w:rPr>
              <w:t>KLUCZOWE ELEMENTY:</w:t>
            </w:r>
          </w:p>
          <w:p w14:paraId="0A69064D" w14:textId="77777777" w:rsidR="00D145A1" w:rsidRDefault="00D145A1" w:rsidP="000A3952">
            <w:pPr>
              <w:pStyle w:val="Akapitzlist"/>
              <w:numPr>
                <w:ilvl w:val="0"/>
                <w:numId w:val="3"/>
              </w:numPr>
              <w:spacing w:before="40" w:after="40"/>
              <w:rPr>
                <w:sz w:val="24"/>
                <w:szCs w:val="24"/>
              </w:rPr>
            </w:pPr>
            <w:r>
              <w:rPr>
                <w:sz w:val="24"/>
                <w:szCs w:val="24"/>
              </w:rPr>
              <w:t>stół z interaktywną planszą symbolizującą obszar podzielony na działki do zagospodarowania (pola)</w:t>
            </w:r>
          </w:p>
          <w:p w14:paraId="7A235B56" w14:textId="77777777" w:rsidR="00D145A1" w:rsidRDefault="00D145A1" w:rsidP="000A3952">
            <w:pPr>
              <w:pStyle w:val="Akapitzlist"/>
              <w:numPr>
                <w:ilvl w:val="0"/>
                <w:numId w:val="3"/>
              </w:numPr>
              <w:spacing w:before="40" w:after="40"/>
              <w:rPr>
                <w:sz w:val="24"/>
                <w:szCs w:val="24"/>
              </w:rPr>
            </w:pPr>
            <w:r>
              <w:rPr>
                <w:sz w:val="24"/>
                <w:szCs w:val="24"/>
              </w:rPr>
              <w:t>kubki ze znacznikami symbolizujące działania podjęte w kwestii zagospodarowania terenu</w:t>
            </w:r>
          </w:p>
          <w:p w14:paraId="3973E841" w14:textId="77777777" w:rsidR="00D145A1" w:rsidRDefault="00D145A1" w:rsidP="000A3952">
            <w:pPr>
              <w:pStyle w:val="Akapitzlist"/>
              <w:numPr>
                <w:ilvl w:val="0"/>
                <w:numId w:val="3"/>
              </w:numPr>
              <w:spacing w:before="40" w:after="40"/>
              <w:rPr>
                <w:sz w:val="24"/>
                <w:szCs w:val="24"/>
              </w:rPr>
            </w:pPr>
            <w:r>
              <w:rPr>
                <w:sz w:val="24"/>
                <w:szCs w:val="24"/>
              </w:rPr>
              <w:t xml:space="preserve">oprogramowanie </w:t>
            </w:r>
          </w:p>
          <w:p w14:paraId="2EA1E2C0" w14:textId="77777777" w:rsidR="00D145A1" w:rsidRDefault="00D145A1" w:rsidP="000A3952">
            <w:pPr>
              <w:pStyle w:val="Akapitzlist"/>
              <w:numPr>
                <w:ilvl w:val="0"/>
                <w:numId w:val="3"/>
              </w:numPr>
              <w:spacing w:before="40" w:after="40"/>
              <w:rPr>
                <w:sz w:val="24"/>
                <w:szCs w:val="24"/>
              </w:rPr>
            </w:pPr>
            <w:r>
              <w:rPr>
                <w:sz w:val="24"/>
                <w:szCs w:val="24"/>
              </w:rPr>
              <w:t>instrukcja gry</w:t>
            </w:r>
          </w:p>
        </w:tc>
      </w:tr>
      <w:tr w:rsidR="00D145A1" w14:paraId="63A4DC34" w14:textId="77777777" w:rsidTr="00CB75A9">
        <w:trPr>
          <w:trHeight w:val="4053"/>
        </w:trPr>
        <w:tc>
          <w:tcPr>
            <w:tcW w:w="0" w:type="auto"/>
            <w:vMerge/>
            <w:tcBorders>
              <w:top w:val="nil"/>
            </w:tcBorders>
            <w:tcMar>
              <w:bottom w:w="57" w:type="dxa"/>
            </w:tcMar>
            <w:vAlign w:val="center"/>
          </w:tcPr>
          <w:p w14:paraId="648BD624" w14:textId="77777777" w:rsidR="00D145A1" w:rsidRPr="00CB5814" w:rsidRDefault="00D145A1" w:rsidP="000A3952">
            <w:pPr>
              <w:spacing w:before="40" w:after="40"/>
              <w:rPr>
                <w:sz w:val="24"/>
                <w:szCs w:val="24"/>
              </w:rPr>
            </w:pPr>
          </w:p>
        </w:tc>
        <w:tc>
          <w:tcPr>
            <w:tcW w:w="0" w:type="auto"/>
            <w:gridSpan w:val="3"/>
            <w:vMerge/>
            <w:tcBorders>
              <w:top w:val="nil"/>
            </w:tcBorders>
            <w:tcMar>
              <w:bottom w:w="57" w:type="dxa"/>
            </w:tcMar>
            <w:vAlign w:val="center"/>
          </w:tcPr>
          <w:p w14:paraId="63A301C9" w14:textId="77777777" w:rsidR="00D145A1" w:rsidRPr="00CB5814" w:rsidRDefault="00D145A1" w:rsidP="000A3952">
            <w:pPr>
              <w:spacing w:before="40" w:after="40"/>
              <w:rPr>
                <w:sz w:val="24"/>
                <w:szCs w:val="24"/>
              </w:rPr>
            </w:pPr>
          </w:p>
        </w:tc>
        <w:tc>
          <w:tcPr>
            <w:tcW w:w="0" w:type="auto"/>
            <w:tcBorders>
              <w:top w:val="nil"/>
            </w:tcBorders>
            <w:tcMar>
              <w:bottom w:w="57" w:type="dxa"/>
            </w:tcMar>
          </w:tcPr>
          <w:p w14:paraId="7F886CA2" w14:textId="77777777" w:rsidR="00D145A1" w:rsidRPr="00BB0053" w:rsidRDefault="00D145A1" w:rsidP="000A3952">
            <w:pPr>
              <w:spacing w:before="40" w:after="40"/>
              <w:rPr>
                <w:sz w:val="24"/>
                <w:szCs w:val="24"/>
              </w:rPr>
            </w:pPr>
            <w:r>
              <w:rPr>
                <w:sz w:val="24"/>
                <w:szCs w:val="24"/>
              </w:rPr>
              <w:t>KORZYSTANIE Z EKSPONATU:</w:t>
            </w:r>
          </w:p>
          <w:p w14:paraId="2FBC8348" w14:textId="77777777" w:rsidR="00BF1E8C" w:rsidRDefault="001F781B" w:rsidP="001F781B">
            <w:pPr>
              <w:pStyle w:val="Akapitzlist"/>
              <w:numPr>
                <w:ilvl w:val="0"/>
                <w:numId w:val="3"/>
              </w:numPr>
              <w:spacing w:before="40" w:after="40"/>
              <w:rPr>
                <w:sz w:val="24"/>
                <w:szCs w:val="24"/>
              </w:rPr>
            </w:pPr>
            <w:r>
              <w:rPr>
                <w:sz w:val="24"/>
                <w:szCs w:val="24"/>
              </w:rPr>
              <w:t xml:space="preserve">Stół na którym wyświetlana jest </w:t>
            </w:r>
            <w:r w:rsidRPr="001F781B">
              <w:rPr>
                <w:sz w:val="24"/>
                <w:szCs w:val="24"/>
              </w:rPr>
              <w:t xml:space="preserve">uproszczona plansza (np. kwadrat z 9 sektorami) z których osiem brzeżnych jest określonych (gdzie są łąki, gdzie morkadła, gdzie gospodarstwo) a centralny sektor </w:t>
            </w:r>
            <w:r w:rsidR="00BF1E8C">
              <w:rPr>
                <w:sz w:val="24"/>
                <w:szCs w:val="24"/>
              </w:rPr>
              <w:t xml:space="preserve">stanowi "działkę do </w:t>
            </w:r>
            <w:r w:rsidRPr="001F781B">
              <w:rPr>
                <w:sz w:val="24"/>
                <w:szCs w:val="24"/>
              </w:rPr>
              <w:t>zagospodarowania" przez zwiedzających</w:t>
            </w:r>
          </w:p>
          <w:p w14:paraId="6E052184" w14:textId="77777777" w:rsidR="00BF1E8C" w:rsidRDefault="00BF1E8C" w:rsidP="001F781B">
            <w:pPr>
              <w:pStyle w:val="Akapitzlist"/>
              <w:numPr>
                <w:ilvl w:val="0"/>
                <w:numId w:val="3"/>
              </w:numPr>
              <w:spacing w:before="40" w:after="40"/>
              <w:rPr>
                <w:sz w:val="24"/>
                <w:szCs w:val="24"/>
              </w:rPr>
            </w:pPr>
            <w:r>
              <w:rPr>
                <w:sz w:val="24"/>
                <w:szCs w:val="24"/>
              </w:rPr>
              <w:t xml:space="preserve">na swoim polu zwiedzający ustawiają kubik z modelem symbolizującym </w:t>
            </w:r>
            <w:r w:rsidR="001F781B" w:rsidRPr="001F781B">
              <w:rPr>
                <w:sz w:val="24"/>
                <w:szCs w:val="24"/>
              </w:rPr>
              <w:t xml:space="preserve">zagospodarowanie terenu (np. stawiają tam hotel, </w:t>
            </w:r>
            <w:r>
              <w:rPr>
                <w:sz w:val="24"/>
                <w:szCs w:val="24"/>
              </w:rPr>
              <w:t xml:space="preserve">albo projektują rezerwat) </w:t>
            </w:r>
          </w:p>
          <w:p w14:paraId="55E3C647" w14:textId="77777777" w:rsidR="001F781B" w:rsidRDefault="00BF1E8C" w:rsidP="001F781B">
            <w:pPr>
              <w:pStyle w:val="Akapitzlist"/>
              <w:numPr>
                <w:ilvl w:val="0"/>
                <w:numId w:val="3"/>
              </w:numPr>
              <w:spacing w:before="40" w:after="40"/>
              <w:rPr>
                <w:sz w:val="24"/>
                <w:szCs w:val="24"/>
              </w:rPr>
            </w:pPr>
            <w:r w:rsidRPr="00BF1E8C">
              <w:rPr>
                <w:sz w:val="24"/>
                <w:szCs w:val="24"/>
              </w:rPr>
              <w:t>uruchomienie systemu "sprawdzam" powoduje wyświetlenie informacji prezentującej</w:t>
            </w:r>
            <w:r w:rsidR="001F781B" w:rsidRPr="00BF1E8C">
              <w:rPr>
                <w:sz w:val="24"/>
                <w:szCs w:val="24"/>
              </w:rPr>
              <w:t xml:space="preserve"> skutki takiej inwestycji (np. że hotel ulega zalaniu i inwestycja się nie udała, </w:t>
            </w:r>
            <w:r w:rsidRPr="00BF1E8C">
              <w:rPr>
                <w:sz w:val="24"/>
                <w:szCs w:val="24"/>
              </w:rPr>
              <w:t xml:space="preserve">czemu towarzyszy wyświetlenie zdjęcia lub rysunku ilustrującego wydarzenie) </w:t>
            </w:r>
          </w:p>
          <w:p w14:paraId="1E3A7F6A" w14:textId="77777777" w:rsidR="00BF1E8C" w:rsidRDefault="00BF1E8C" w:rsidP="001F781B">
            <w:pPr>
              <w:pStyle w:val="Akapitzlist"/>
              <w:numPr>
                <w:ilvl w:val="0"/>
                <w:numId w:val="3"/>
              </w:numPr>
              <w:spacing w:before="40" w:after="40"/>
              <w:rPr>
                <w:sz w:val="24"/>
                <w:szCs w:val="24"/>
              </w:rPr>
            </w:pPr>
            <w:r>
              <w:rPr>
                <w:sz w:val="24"/>
                <w:szCs w:val="24"/>
              </w:rPr>
              <w:t>eksponat powinien mieć co najmniej 2 stanowiska pozwalające na równoczesne korzystanie z eksponatu</w:t>
            </w:r>
          </w:p>
          <w:p w14:paraId="4536D562" w14:textId="713614B4" w:rsidR="00D145A1" w:rsidRPr="00BF1E8C" w:rsidRDefault="00BF1E8C" w:rsidP="00BF1E8C">
            <w:pPr>
              <w:pStyle w:val="Akapitzlist"/>
              <w:numPr>
                <w:ilvl w:val="0"/>
                <w:numId w:val="3"/>
              </w:numPr>
              <w:spacing w:before="40" w:after="40"/>
              <w:rPr>
                <w:sz w:val="24"/>
                <w:szCs w:val="24"/>
              </w:rPr>
            </w:pPr>
            <w:r>
              <w:rPr>
                <w:sz w:val="24"/>
                <w:szCs w:val="24"/>
              </w:rPr>
              <w:t xml:space="preserve">układ działek na symbolicznej mapie powinien być losowy lub występować w kilku różnych </w:t>
            </w:r>
            <w:r w:rsidR="008875CA">
              <w:rPr>
                <w:sz w:val="24"/>
                <w:szCs w:val="24"/>
              </w:rPr>
              <w:t>wariantach</w:t>
            </w:r>
            <w:r>
              <w:rPr>
                <w:sz w:val="24"/>
                <w:szCs w:val="24"/>
              </w:rPr>
              <w:t xml:space="preserve"> (losowo wyświetlanych graczom)</w:t>
            </w:r>
          </w:p>
        </w:tc>
      </w:tr>
      <w:tr w:rsidR="00D145A1" w14:paraId="59E7FFE7" w14:textId="77777777" w:rsidTr="00D145A1">
        <w:trPr>
          <w:trHeight w:val="1928"/>
        </w:trPr>
        <w:tc>
          <w:tcPr>
            <w:tcW w:w="0" w:type="auto"/>
            <w:vMerge/>
            <w:tcBorders>
              <w:top w:val="nil"/>
            </w:tcBorders>
            <w:tcMar>
              <w:bottom w:w="57" w:type="dxa"/>
            </w:tcMar>
            <w:vAlign w:val="center"/>
          </w:tcPr>
          <w:p w14:paraId="46A09B4B" w14:textId="77777777" w:rsidR="00D145A1" w:rsidRPr="00CB5814" w:rsidRDefault="00D145A1" w:rsidP="000A3952">
            <w:pPr>
              <w:spacing w:before="40" w:after="40"/>
              <w:rPr>
                <w:sz w:val="24"/>
                <w:szCs w:val="24"/>
              </w:rPr>
            </w:pPr>
          </w:p>
        </w:tc>
        <w:tc>
          <w:tcPr>
            <w:tcW w:w="0" w:type="auto"/>
            <w:gridSpan w:val="3"/>
            <w:vMerge/>
            <w:tcBorders>
              <w:top w:val="nil"/>
            </w:tcBorders>
            <w:tcMar>
              <w:bottom w:w="57" w:type="dxa"/>
            </w:tcMar>
            <w:vAlign w:val="center"/>
          </w:tcPr>
          <w:p w14:paraId="1A727560" w14:textId="77777777" w:rsidR="00D145A1" w:rsidRPr="00CB5814" w:rsidRDefault="00D145A1" w:rsidP="000A3952">
            <w:pPr>
              <w:spacing w:before="40" w:after="40"/>
              <w:rPr>
                <w:sz w:val="24"/>
                <w:szCs w:val="24"/>
              </w:rPr>
            </w:pPr>
          </w:p>
        </w:tc>
        <w:tc>
          <w:tcPr>
            <w:tcW w:w="0" w:type="auto"/>
            <w:tcBorders>
              <w:top w:val="single" w:sz="4" w:space="0" w:color="4F81BD" w:themeColor="accent1"/>
            </w:tcBorders>
            <w:tcMar>
              <w:bottom w:w="57" w:type="dxa"/>
            </w:tcMar>
          </w:tcPr>
          <w:p w14:paraId="340D9148" w14:textId="77777777" w:rsidR="00D145A1" w:rsidRDefault="00D145A1" w:rsidP="000A3952">
            <w:pPr>
              <w:spacing w:before="40" w:after="40"/>
              <w:rPr>
                <w:sz w:val="24"/>
                <w:szCs w:val="24"/>
              </w:rPr>
            </w:pPr>
            <w:r>
              <w:rPr>
                <w:sz w:val="24"/>
                <w:szCs w:val="24"/>
              </w:rPr>
              <w:t>ORIENTACYJNE WYMIARY I UWAGI DODATKOWE:</w:t>
            </w:r>
          </w:p>
          <w:p w14:paraId="078B53D9" w14:textId="77777777" w:rsidR="00D145A1" w:rsidRDefault="00D145A1" w:rsidP="00F95CCD">
            <w:pPr>
              <w:pStyle w:val="Akapitzlist"/>
              <w:numPr>
                <w:ilvl w:val="0"/>
                <w:numId w:val="14"/>
              </w:numPr>
              <w:spacing w:before="40" w:after="40"/>
              <w:rPr>
                <w:sz w:val="24"/>
                <w:szCs w:val="24"/>
              </w:rPr>
            </w:pPr>
            <w:r>
              <w:rPr>
                <w:sz w:val="24"/>
                <w:szCs w:val="24"/>
              </w:rPr>
              <w:t>interaktywna plansza powinna być umieszczona na stole z niewysokim rantem o powierzchni około 100cm na 120cm</w:t>
            </w:r>
          </w:p>
          <w:p w14:paraId="071C5366" w14:textId="77777777" w:rsidR="00D145A1" w:rsidRDefault="00D145A1" w:rsidP="00F95CCD">
            <w:pPr>
              <w:pStyle w:val="Akapitzlist"/>
              <w:numPr>
                <w:ilvl w:val="0"/>
                <w:numId w:val="14"/>
              </w:numPr>
              <w:spacing w:before="40" w:after="40"/>
              <w:rPr>
                <w:sz w:val="24"/>
                <w:szCs w:val="24"/>
              </w:rPr>
            </w:pPr>
            <w:r>
              <w:rPr>
                <w:sz w:val="24"/>
                <w:szCs w:val="24"/>
              </w:rPr>
              <w:t>wysokość stołu powinna wynosić około 80cm</w:t>
            </w:r>
          </w:p>
          <w:p w14:paraId="64B81FEF" w14:textId="01FDED1B" w:rsidR="00D145A1" w:rsidRDefault="00D145A1" w:rsidP="00F95CCD">
            <w:pPr>
              <w:pStyle w:val="Akapitzlist"/>
              <w:numPr>
                <w:ilvl w:val="0"/>
                <w:numId w:val="14"/>
              </w:numPr>
              <w:spacing w:before="40" w:after="40"/>
              <w:rPr>
                <w:sz w:val="24"/>
                <w:szCs w:val="24"/>
              </w:rPr>
            </w:pPr>
            <w:r>
              <w:rPr>
                <w:sz w:val="24"/>
                <w:szCs w:val="24"/>
              </w:rPr>
              <w:t>stół powinien mieć szuflady/skrzyneczki czy inne miejsce na przechowywanie kubików</w:t>
            </w:r>
            <w:r w:rsidR="00BF1E8C">
              <w:rPr>
                <w:sz w:val="24"/>
                <w:szCs w:val="24"/>
              </w:rPr>
              <w:t xml:space="preserve"> </w:t>
            </w:r>
            <w:r w:rsidR="00B5306F">
              <w:rPr>
                <w:sz w:val="24"/>
                <w:szCs w:val="24"/>
              </w:rPr>
              <w:t>sybmolizujących</w:t>
            </w:r>
            <w:r w:rsidR="00BF1E8C">
              <w:rPr>
                <w:sz w:val="24"/>
                <w:szCs w:val="24"/>
              </w:rPr>
              <w:t xml:space="preserve"> podejmowane akcje</w:t>
            </w:r>
          </w:p>
          <w:p w14:paraId="06ADF04A" w14:textId="77777777" w:rsidR="00BF1E8C" w:rsidRDefault="00BF1E8C" w:rsidP="00F95CCD">
            <w:pPr>
              <w:pStyle w:val="Akapitzlist"/>
              <w:numPr>
                <w:ilvl w:val="0"/>
                <w:numId w:val="14"/>
              </w:numPr>
              <w:spacing w:before="40" w:after="40"/>
              <w:rPr>
                <w:sz w:val="24"/>
                <w:szCs w:val="24"/>
              </w:rPr>
            </w:pPr>
            <w:r>
              <w:rPr>
                <w:sz w:val="24"/>
                <w:szCs w:val="24"/>
              </w:rPr>
              <w:t>kubiki powinny być atrakcyjne wizualnie i wyraźnie wskazywać jaki rodzaj inwestycji przedstawiają</w:t>
            </w:r>
          </w:p>
        </w:tc>
      </w:tr>
      <w:tr w:rsidR="00CB75A9" w14:paraId="64B3A687" w14:textId="77777777" w:rsidTr="003A5A5B">
        <w:trPr>
          <w:trHeight w:val="1026"/>
        </w:trPr>
        <w:tc>
          <w:tcPr>
            <w:tcW w:w="0" w:type="auto"/>
            <w:vMerge w:val="restart"/>
            <w:tcBorders>
              <w:top w:val="single" w:sz="18" w:space="0" w:color="4F81BD" w:themeColor="accent1"/>
            </w:tcBorders>
            <w:tcMar>
              <w:bottom w:w="57" w:type="dxa"/>
            </w:tcMar>
            <w:vAlign w:val="center"/>
          </w:tcPr>
          <w:p w14:paraId="34512386" w14:textId="77777777" w:rsidR="00CB75A9" w:rsidRPr="00CB5814" w:rsidRDefault="00CB75A9" w:rsidP="000A3952">
            <w:pPr>
              <w:spacing w:before="40" w:after="40"/>
              <w:rPr>
                <w:sz w:val="24"/>
                <w:szCs w:val="24"/>
              </w:rPr>
            </w:pPr>
            <w:r>
              <w:rPr>
                <w:sz w:val="24"/>
                <w:szCs w:val="24"/>
              </w:rPr>
              <w:t>1</w:t>
            </w:r>
            <w:r w:rsidRPr="00CB5814">
              <w:rPr>
                <w:sz w:val="24"/>
                <w:szCs w:val="24"/>
              </w:rPr>
              <w:t>9.</w:t>
            </w:r>
          </w:p>
        </w:tc>
        <w:tc>
          <w:tcPr>
            <w:tcW w:w="0" w:type="auto"/>
            <w:gridSpan w:val="3"/>
            <w:vMerge w:val="restart"/>
            <w:tcBorders>
              <w:top w:val="single" w:sz="18" w:space="0" w:color="4F81BD" w:themeColor="accent1"/>
            </w:tcBorders>
            <w:tcMar>
              <w:bottom w:w="57" w:type="dxa"/>
            </w:tcMar>
            <w:vAlign w:val="center"/>
          </w:tcPr>
          <w:p w14:paraId="27CCA705" w14:textId="77777777" w:rsidR="00CB75A9" w:rsidRPr="00CB5814" w:rsidRDefault="00CB75A9" w:rsidP="000A3952">
            <w:pPr>
              <w:spacing w:before="40" w:after="40"/>
              <w:rPr>
                <w:sz w:val="24"/>
                <w:szCs w:val="24"/>
              </w:rPr>
            </w:pPr>
            <w:r w:rsidRPr="00CB5814">
              <w:rPr>
                <w:sz w:val="24"/>
                <w:szCs w:val="24"/>
              </w:rPr>
              <w:t>NAUKA OBYWATELSKA</w:t>
            </w:r>
          </w:p>
          <w:p w14:paraId="71302E66" w14:textId="77777777" w:rsidR="00CB75A9" w:rsidRPr="00CB5814" w:rsidRDefault="00CB75A9" w:rsidP="000734D0">
            <w:pPr>
              <w:spacing w:before="40" w:after="40"/>
              <w:rPr>
                <w:sz w:val="24"/>
                <w:szCs w:val="24"/>
              </w:rPr>
            </w:pPr>
            <w:r>
              <w:rPr>
                <w:sz w:val="24"/>
                <w:szCs w:val="24"/>
              </w:rPr>
              <w:t>(interaktywny 1</w:t>
            </w:r>
            <w:r w:rsidR="000734D0">
              <w:rPr>
                <w:sz w:val="24"/>
                <w:szCs w:val="24"/>
              </w:rPr>
              <w:t>5</w:t>
            </w:r>
            <w:r w:rsidRPr="00CB5814">
              <w:rPr>
                <w:sz w:val="24"/>
                <w:szCs w:val="24"/>
              </w:rPr>
              <w:t>)</w:t>
            </w:r>
          </w:p>
        </w:tc>
        <w:tc>
          <w:tcPr>
            <w:tcW w:w="0" w:type="auto"/>
            <w:tcBorders>
              <w:top w:val="single" w:sz="18" w:space="0" w:color="4F81BD" w:themeColor="accent1"/>
            </w:tcBorders>
            <w:tcMar>
              <w:bottom w:w="57" w:type="dxa"/>
            </w:tcMar>
          </w:tcPr>
          <w:p w14:paraId="6070F91C" w14:textId="77777777" w:rsidR="00CB75A9" w:rsidRPr="00BB0053" w:rsidRDefault="00CB75A9" w:rsidP="000A3952">
            <w:pPr>
              <w:spacing w:before="40" w:after="40"/>
              <w:rPr>
                <w:sz w:val="24"/>
                <w:szCs w:val="24"/>
              </w:rPr>
            </w:pPr>
            <w:r>
              <w:rPr>
                <w:sz w:val="24"/>
                <w:szCs w:val="24"/>
              </w:rPr>
              <w:t>CEL:</w:t>
            </w:r>
          </w:p>
          <w:p w14:paraId="6911A353" w14:textId="77777777" w:rsidR="00CB75A9" w:rsidRPr="00303D28" w:rsidRDefault="00CB75A9" w:rsidP="00F95CCD">
            <w:pPr>
              <w:pStyle w:val="Akapitzlist"/>
              <w:numPr>
                <w:ilvl w:val="0"/>
                <w:numId w:val="18"/>
              </w:numPr>
              <w:spacing w:before="40" w:after="40"/>
              <w:rPr>
                <w:sz w:val="24"/>
                <w:szCs w:val="24"/>
              </w:rPr>
            </w:pPr>
            <w:r w:rsidRPr="00CB5814">
              <w:rPr>
                <w:sz w:val="24"/>
                <w:szCs w:val="24"/>
              </w:rPr>
              <w:t>stanowisko prezentujące założenia projektów realizowanych obecnie</w:t>
            </w:r>
            <w:r>
              <w:rPr>
                <w:sz w:val="24"/>
                <w:szCs w:val="24"/>
              </w:rPr>
              <w:t xml:space="preserve"> w ramach nauki obywatelskiej (angażującej chętnych mieszkańców regionu bądź turystów)</w:t>
            </w:r>
            <w:r w:rsidRPr="00CB5814">
              <w:rPr>
                <w:sz w:val="24"/>
                <w:szCs w:val="24"/>
              </w:rPr>
              <w:t>, objaśniające zasady włączenia się</w:t>
            </w:r>
            <w:r>
              <w:rPr>
                <w:sz w:val="24"/>
                <w:szCs w:val="24"/>
              </w:rPr>
              <w:t xml:space="preserve"> w projekt</w:t>
            </w:r>
          </w:p>
        </w:tc>
      </w:tr>
      <w:tr w:rsidR="00CB75A9" w14:paraId="14017854" w14:textId="77777777" w:rsidTr="00CB75A9">
        <w:trPr>
          <w:trHeight w:val="2526"/>
        </w:trPr>
        <w:tc>
          <w:tcPr>
            <w:tcW w:w="0" w:type="auto"/>
            <w:vMerge/>
            <w:tcMar>
              <w:bottom w:w="57" w:type="dxa"/>
            </w:tcMar>
            <w:vAlign w:val="center"/>
          </w:tcPr>
          <w:p w14:paraId="5B088127" w14:textId="77777777" w:rsidR="00CB75A9" w:rsidRPr="00CB5814" w:rsidRDefault="00CB75A9" w:rsidP="000A3952">
            <w:pPr>
              <w:spacing w:before="40" w:after="40"/>
              <w:rPr>
                <w:sz w:val="24"/>
                <w:szCs w:val="24"/>
              </w:rPr>
            </w:pPr>
          </w:p>
        </w:tc>
        <w:tc>
          <w:tcPr>
            <w:tcW w:w="0" w:type="auto"/>
            <w:gridSpan w:val="3"/>
            <w:vMerge/>
            <w:tcMar>
              <w:bottom w:w="57" w:type="dxa"/>
            </w:tcMar>
            <w:vAlign w:val="center"/>
          </w:tcPr>
          <w:p w14:paraId="704F9586" w14:textId="77777777" w:rsidR="00CB75A9" w:rsidRPr="00CB5814" w:rsidRDefault="00CB75A9" w:rsidP="000A3952">
            <w:pPr>
              <w:spacing w:before="40" w:after="40"/>
              <w:rPr>
                <w:sz w:val="24"/>
                <w:szCs w:val="24"/>
              </w:rPr>
            </w:pPr>
          </w:p>
        </w:tc>
        <w:tc>
          <w:tcPr>
            <w:tcW w:w="0" w:type="auto"/>
            <w:tcBorders>
              <w:top w:val="single" w:sz="4" w:space="0" w:color="4F81BD" w:themeColor="accent1"/>
            </w:tcBorders>
            <w:tcMar>
              <w:bottom w:w="57" w:type="dxa"/>
            </w:tcMar>
          </w:tcPr>
          <w:p w14:paraId="38282626" w14:textId="77777777" w:rsidR="00CB75A9" w:rsidRPr="00BB0053" w:rsidRDefault="00CB75A9" w:rsidP="000A3952">
            <w:pPr>
              <w:spacing w:before="40" w:after="40"/>
              <w:rPr>
                <w:sz w:val="24"/>
                <w:szCs w:val="24"/>
              </w:rPr>
            </w:pPr>
            <w:r>
              <w:rPr>
                <w:sz w:val="24"/>
                <w:szCs w:val="24"/>
              </w:rPr>
              <w:t>OPIS OGÓLNY:</w:t>
            </w:r>
          </w:p>
          <w:p w14:paraId="774C4C01" w14:textId="77777777" w:rsidR="00CB75A9" w:rsidRPr="00AB3D8E" w:rsidRDefault="00CB75A9" w:rsidP="00F95CCD">
            <w:pPr>
              <w:pStyle w:val="Akapitzlist"/>
              <w:numPr>
                <w:ilvl w:val="0"/>
                <w:numId w:val="18"/>
              </w:numPr>
              <w:spacing w:before="40" w:after="40"/>
              <w:rPr>
                <w:sz w:val="24"/>
                <w:szCs w:val="24"/>
              </w:rPr>
            </w:pPr>
            <w:r w:rsidRPr="00AB3D8E">
              <w:rPr>
                <w:sz w:val="24"/>
                <w:szCs w:val="24"/>
              </w:rPr>
              <w:t>stanowisko z ekranem, na którym wyświetlana jest krótka prezentacja (mapka zazwyczaj) wyników projektów zakończonych z listą osób które dostarczyły najwięcej/najcenniejszych danych</w:t>
            </w:r>
          </w:p>
          <w:p w14:paraId="450CB827" w14:textId="441E3D24" w:rsidR="00CB75A9" w:rsidRDefault="00CB75A9" w:rsidP="00F95CCD">
            <w:pPr>
              <w:pStyle w:val="Akapitzlist"/>
              <w:numPr>
                <w:ilvl w:val="0"/>
                <w:numId w:val="18"/>
              </w:numPr>
              <w:spacing w:before="40" w:after="40"/>
              <w:rPr>
                <w:sz w:val="24"/>
                <w:szCs w:val="24"/>
              </w:rPr>
            </w:pPr>
            <w:r w:rsidRPr="00AB3D8E">
              <w:rPr>
                <w:sz w:val="24"/>
                <w:szCs w:val="24"/>
              </w:rPr>
              <w:t>eksponat jest oparty o zbieranie przestrzennych i/lub czasowych danych przez gości centrum (np. zaobserwowane łosie podczas wycieczek) - najlepiej gdyby był zintegrowany z aplikacją centrum  i oprócz instrukcji jak zbierać i przesyłać dane do Centrum prezentuje graficzną interpretację wyników (np. mapkę z rozmieszczeniem łosi i wykres prezentujący godziny w których dokonano obserwacji)</w:t>
            </w:r>
          </w:p>
        </w:tc>
      </w:tr>
      <w:tr w:rsidR="00CB75A9" w14:paraId="1833B3B8" w14:textId="77777777" w:rsidTr="00CB75A9">
        <w:trPr>
          <w:trHeight w:val="1074"/>
        </w:trPr>
        <w:tc>
          <w:tcPr>
            <w:tcW w:w="0" w:type="auto"/>
            <w:vMerge/>
            <w:tcMar>
              <w:bottom w:w="57" w:type="dxa"/>
            </w:tcMar>
            <w:vAlign w:val="center"/>
          </w:tcPr>
          <w:p w14:paraId="1771DEEC" w14:textId="77777777" w:rsidR="00CB75A9" w:rsidRPr="00CB5814" w:rsidRDefault="00CB75A9" w:rsidP="000A3952">
            <w:pPr>
              <w:spacing w:before="40" w:after="40"/>
              <w:rPr>
                <w:sz w:val="24"/>
                <w:szCs w:val="24"/>
              </w:rPr>
            </w:pPr>
          </w:p>
        </w:tc>
        <w:tc>
          <w:tcPr>
            <w:tcW w:w="0" w:type="auto"/>
            <w:gridSpan w:val="3"/>
            <w:vMerge/>
            <w:tcMar>
              <w:bottom w:w="57" w:type="dxa"/>
            </w:tcMar>
            <w:vAlign w:val="center"/>
          </w:tcPr>
          <w:p w14:paraId="0681C440" w14:textId="77777777" w:rsidR="00CB75A9" w:rsidRPr="00CB5814" w:rsidRDefault="00CB75A9" w:rsidP="000A3952">
            <w:pPr>
              <w:spacing w:before="40" w:after="40"/>
              <w:rPr>
                <w:sz w:val="24"/>
                <w:szCs w:val="24"/>
              </w:rPr>
            </w:pPr>
          </w:p>
        </w:tc>
        <w:tc>
          <w:tcPr>
            <w:tcW w:w="0" w:type="auto"/>
            <w:tcBorders>
              <w:top w:val="single" w:sz="4" w:space="0" w:color="4F81BD" w:themeColor="accent1"/>
            </w:tcBorders>
            <w:tcMar>
              <w:bottom w:w="57" w:type="dxa"/>
            </w:tcMar>
          </w:tcPr>
          <w:p w14:paraId="3B528DC9" w14:textId="77777777" w:rsidR="00CB75A9" w:rsidRDefault="00CB75A9" w:rsidP="00CB75A9">
            <w:pPr>
              <w:spacing w:before="40" w:after="40"/>
              <w:rPr>
                <w:sz w:val="24"/>
                <w:szCs w:val="24"/>
              </w:rPr>
            </w:pPr>
            <w:r>
              <w:rPr>
                <w:sz w:val="24"/>
                <w:szCs w:val="24"/>
              </w:rPr>
              <w:t>KLUCZOWE ELEMENTY:</w:t>
            </w:r>
          </w:p>
          <w:p w14:paraId="69163D3F" w14:textId="77777777" w:rsidR="00CB75A9" w:rsidRDefault="00CB75A9" w:rsidP="00CB75A9">
            <w:pPr>
              <w:pStyle w:val="Akapitzlist"/>
              <w:numPr>
                <w:ilvl w:val="0"/>
                <w:numId w:val="3"/>
              </w:numPr>
              <w:spacing w:before="40" w:after="40"/>
              <w:rPr>
                <w:sz w:val="24"/>
                <w:szCs w:val="24"/>
              </w:rPr>
            </w:pPr>
            <w:r>
              <w:rPr>
                <w:sz w:val="24"/>
                <w:szCs w:val="24"/>
              </w:rPr>
              <w:t>ekran dotykowy</w:t>
            </w:r>
          </w:p>
          <w:p w14:paraId="153882F0" w14:textId="77777777" w:rsidR="00CB75A9" w:rsidRDefault="00CB75A9" w:rsidP="00F95CCD">
            <w:pPr>
              <w:pStyle w:val="Akapitzlist"/>
              <w:numPr>
                <w:ilvl w:val="0"/>
                <w:numId w:val="18"/>
              </w:numPr>
              <w:spacing w:before="40" w:after="40"/>
              <w:rPr>
                <w:sz w:val="24"/>
                <w:szCs w:val="24"/>
              </w:rPr>
            </w:pPr>
            <w:r>
              <w:rPr>
                <w:sz w:val="24"/>
                <w:szCs w:val="24"/>
              </w:rPr>
              <w:t xml:space="preserve">oprogramowanie do </w:t>
            </w:r>
            <w:r w:rsidR="00D4247C">
              <w:rPr>
                <w:sz w:val="24"/>
                <w:szCs w:val="24"/>
              </w:rPr>
              <w:t xml:space="preserve">zbierania przesyłanych danych i </w:t>
            </w:r>
            <w:r>
              <w:rPr>
                <w:sz w:val="24"/>
                <w:szCs w:val="24"/>
              </w:rPr>
              <w:t>prezentacji wyników</w:t>
            </w:r>
          </w:p>
          <w:p w14:paraId="3403FDFD" w14:textId="77777777" w:rsidR="00BF1E8C" w:rsidRDefault="00BF1E8C" w:rsidP="00F95CCD">
            <w:pPr>
              <w:pStyle w:val="Akapitzlist"/>
              <w:numPr>
                <w:ilvl w:val="0"/>
                <w:numId w:val="18"/>
              </w:numPr>
              <w:spacing w:before="40" w:after="40"/>
              <w:rPr>
                <w:sz w:val="24"/>
                <w:szCs w:val="24"/>
              </w:rPr>
            </w:pPr>
            <w:r>
              <w:rPr>
                <w:sz w:val="24"/>
                <w:szCs w:val="24"/>
              </w:rPr>
              <w:t>aplikacj</w:t>
            </w:r>
            <w:r w:rsidR="00D4247C">
              <w:rPr>
                <w:sz w:val="24"/>
                <w:szCs w:val="24"/>
              </w:rPr>
              <w:t>a</w:t>
            </w:r>
            <w:r>
              <w:rPr>
                <w:sz w:val="24"/>
                <w:szCs w:val="24"/>
              </w:rPr>
              <w:t xml:space="preserve"> umożliwiający przesłanie danych z teren</w:t>
            </w:r>
            <w:r w:rsidR="00D4247C">
              <w:rPr>
                <w:sz w:val="24"/>
                <w:szCs w:val="24"/>
              </w:rPr>
              <w:t>u</w:t>
            </w:r>
            <w:r>
              <w:rPr>
                <w:sz w:val="24"/>
                <w:szCs w:val="24"/>
              </w:rPr>
              <w:t xml:space="preserve"> w postaci zdjęcia, lokalizacji, danych osoby biorącej udział w projekcie i krótkiej wiadomości tekstowej</w:t>
            </w:r>
          </w:p>
        </w:tc>
      </w:tr>
      <w:tr w:rsidR="00CB75A9" w14:paraId="68CBE472" w14:textId="77777777" w:rsidTr="00CB75A9">
        <w:trPr>
          <w:trHeight w:val="3414"/>
        </w:trPr>
        <w:tc>
          <w:tcPr>
            <w:tcW w:w="0" w:type="auto"/>
            <w:vMerge/>
            <w:tcMar>
              <w:bottom w:w="57" w:type="dxa"/>
            </w:tcMar>
            <w:vAlign w:val="center"/>
          </w:tcPr>
          <w:p w14:paraId="12826766" w14:textId="77777777" w:rsidR="00CB75A9" w:rsidRPr="00CB5814" w:rsidRDefault="00CB75A9" w:rsidP="000A3952">
            <w:pPr>
              <w:spacing w:before="40" w:after="40"/>
              <w:rPr>
                <w:sz w:val="24"/>
                <w:szCs w:val="24"/>
              </w:rPr>
            </w:pPr>
          </w:p>
        </w:tc>
        <w:tc>
          <w:tcPr>
            <w:tcW w:w="0" w:type="auto"/>
            <w:gridSpan w:val="3"/>
            <w:vMerge/>
            <w:tcMar>
              <w:bottom w:w="57" w:type="dxa"/>
            </w:tcMar>
            <w:vAlign w:val="center"/>
          </w:tcPr>
          <w:p w14:paraId="2FC56775" w14:textId="77777777" w:rsidR="00CB75A9" w:rsidRPr="00CB5814" w:rsidRDefault="00CB75A9" w:rsidP="000A3952">
            <w:pPr>
              <w:spacing w:before="40" w:after="40"/>
              <w:rPr>
                <w:sz w:val="24"/>
                <w:szCs w:val="24"/>
              </w:rPr>
            </w:pPr>
          </w:p>
        </w:tc>
        <w:tc>
          <w:tcPr>
            <w:tcW w:w="0" w:type="auto"/>
            <w:tcBorders>
              <w:top w:val="single" w:sz="4" w:space="0" w:color="4F81BD" w:themeColor="accent1"/>
            </w:tcBorders>
            <w:tcMar>
              <w:bottom w:w="57" w:type="dxa"/>
            </w:tcMar>
          </w:tcPr>
          <w:p w14:paraId="431EBE35" w14:textId="77777777" w:rsidR="00CB75A9" w:rsidRPr="00BB0053" w:rsidRDefault="00CB75A9" w:rsidP="00CB75A9">
            <w:pPr>
              <w:spacing w:before="40" w:after="40"/>
              <w:rPr>
                <w:sz w:val="24"/>
                <w:szCs w:val="24"/>
              </w:rPr>
            </w:pPr>
            <w:r>
              <w:rPr>
                <w:sz w:val="24"/>
                <w:szCs w:val="24"/>
              </w:rPr>
              <w:t>KORZYSTANIE Z EKSPONATU:</w:t>
            </w:r>
          </w:p>
          <w:p w14:paraId="0D73D4C5" w14:textId="77777777" w:rsidR="00CB75A9" w:rsidRDefault="00CB75A9" w:rsidP="00CB75A9">
            <w:pPr>
              <w:pStyle w:val="Akapitzlist"/>
              <w:numPr>
                <w:ilvl w:val="0"/>
                <w:numId w:val="3"/>
              </w:numPr>
              <w:spacing w:before="40" w:after="40"/>
              <w:rPr>
                <w:sz w:val="24"/>
                <w:szCs w:val="24"/>
              </w:rPr>
            </w:pPr>
            <w:r>
              <w:rPr>
                <w:sz w:val="24"/>
                <w:szCs w:val="24"/>
              </w:rPr>
              <w:t>zwiedzający wybierają z ekranu startowego kategorię, której chcą się bliżej przyjrzeć ("projekty zakończone" lub "projekty w trakcie")</w:t>
            </w:r>
          </w:p>
          <w:p w14:paraId="2FB6310E" w14:textId="77777777" w:rsidR="00CB75A9" w:rsidRDefault="00CB75A9" w:rsidP="00CB75A9">
            <w:pPr>
              <w:pStyle w:val="Akapitzlist"/>
              <w:numPr>
                <w:ilvl w:val="0"/>
                <w:numId w:val="3"/>
              </w:numPr>
              <w:spacing w:before="40" w:after="40"/>
              <w:rPr>
                <w:sz w:val="24"/>
                <w:szCs w:val="24"/>
              </w:rPr>
            </w:pPr>
            <w:r>
              <w:rPr>
                <w:sz w:val="24"/>
                <w:szCs w:val="24"/>
              </w:rPr>
              <w:t>w projektach zakończonych wybierają tytuł zakończonego projektu aby wyświetlić założenia projektu, czas trwania oraz główny wynik graficzny i wniosek a także  listę nazwisk/nicków osób które przesłały dane (rozmieszczonych alfabetycznie lub wg rankingu)</w:t>
            </w:r>
          </w:p>
          <w:p w14:paraId="7B84B55B" w14:textId="77777777" w:rsidR="00CB75A9" w:rsidRDefault="00CB75A9" w:rsidP="00CB75A9">
            <w:pPr>
              <w:pStyle w:val="Akapitzlist"/>
              <w:numPr>
                <w:ilvl w:val="0"/>
                <w:numId w:val="3"/>
              </w:numPr>
              <w:spacing w:before="40" w:after="40"/>
              <w:rPr>
                <w:sz w:val="24"/>
                <w:szCs w:val="24"/>
              </w:rPr>
            </w:pPr>
            <w:r>
              <w:rPr>
                <w:sz w:val="24"/>
                <w:szCs w:val="24"/>
              </w:rPr>
              <w:t>w projektach trwających zwiedzający dowiadują się na czym polegają trwające projekty nauki obywatelskiej i w jaki sposób można się w nie włączyć, oraz zobaczyć listę osób które już włączyły się projekt a także wstępne wyniki</w:t>
            </w:r>
          </w:p>
          <w:p w14:paraId="2D2E6B02" w14:textId="77777777" w:rsidR="00CB75A9" w:rsidRDefault="00CB75A9" w:rsidP="00CB75A9">
            <w:pPr>
              <w:pStyle w:val="Akapitzlist"/>
              <w:numPr>
                <w:ilvl w:val="0"/>
                <w:numId w:val="3"/>
              </w:numPr>
              <w:spacing w:before="40" w:after="40"/>
              <w:rPr>
                <w:sz w:val="24"/>
                <w:szCs w:val="24"/>
              </w:rPr>
            </w:pPr>
            <w:r>
              <w:rPr>
                <w:sz w:val="24"/>
                <w:szCs w:val="24"/>
              </w:rPr>
              <w:t xml:space="preserve">w przypadku powiązania tego eksponatu z aplikacją musi wyświetlać się QR kod odsyłający do </w:t>
            </w:r>
            <w:r w:rsidRPr="00CB75A9">
              <w:rPr>
                <w:sz w:val="24"/>
                <w:szCs w:val="24"/>
              </w:rPr>
              <w:t xml:space="preserve">właściwych informacji  </w:t>
            </w:r>
          </w:p>
        </w:tc>
      </w:tr>
      <w:tr w:rsidR="00CB75A9" w14:paraId="1E18AF15" w14:textId="77777777" w:rsidTr="00CB75A9">
        <w:trPr>
          <w:trHeight w:val="1499"/>
        </w:trPr>
        <w:tc>
          <w:tcPr>
            <w:tcW w:w="0" w:type="auto"/>
            <w:vMerge/>
            <w:tcMar>
              <w:bottom w:w="57" w:type="dxa"/>
            </w:tcMar>
            <w:vAlign w:val="center"/>
          </w:tcPr>
          <w:p w14:paraId="7107D682" w14:textId="77777777" w:rsidR="00CB75A9" w:rsidRPr="00CB5814" w:rsidRDefault="00CB75A9" w:rsidP="000A3952">
            <w:pPr>
              <w:spacing w:before="40" w:after="40"/>
              <w:rPr>
                <w:sz w:val="24"/>
                <w:szCs w:val="24"/>
              </w:rPr>
            </w:pPr>
          </w:p>
        </w:tc>
        <w:tc>
          <w:tcPr>
            <w:tcW w:w="0" w:type="auto"/>
            <w:gridSpan w:val="3"/>
            <w:vMerge/>
            <w:tcMar>
              <w:bottom w:w="57" w:type="dxa"/>
            </w:tcMar>
            <w:vAlign w:val="center"/>
          </w:tcPr>
          <w:p w14:paraId="54BD250C" w14:textId="77777777" w:rsidR="00CB75A9" w:rsidRPr="00CB5814" w:rsidRDefault="00CB75A9" w:rsidP="000A3952">
            <w:pPr>
              <w:spacing w:before="40" w:after="40"/>
              <w:rPr>
                <w:sz w:val="24"/>
                <w:szCs w:val="24"/>
              </w:rPr>
            </w:pPr>
          </w:p>
        </w:tc>
        <w:tc>
          <w:tcPr>
            <w:tcW w:w="0" w:type="auto"/>
            <w:tcBorders>
              <w:top w:val="single" w:sz="4" w:space="0" w:color="4F81BD" w:themeColor="accent1"/>
            </w:tcBorders>
            <w:tcMar>
              <w:bottom w:w="57" w:type="dxa"/>
            </w:tcMar>
          </w:tcPr>
          <w:p w14:paraId="774325E2" w14:textId="77777777" w:rsidR="00CB75A9" w:rsidRDefault="00CB75A9" w:rsidP="00CB75A9">
            <w:pPr>
              <w:spacing w:before="40" w:after="40"/>
              <w:rPr>
                <w:sz w:val="24"/>
                <w:szCs w:val="24"/>
              </w:rPr>
            </w:pPr>
            <w:r>
              <w:rPr>
                <w:sz w:val="24"/>
                <w:szCs w:val="24"/>
              </w:rPr>
              <w:t>ORIENTACYJNE WYMIARY I UWAGI DODATKOWE:</w:t>
            </w:r>
          </w:p>
          <w:p w14:paraId="661137D9" w14:textId="77777777" w:rsidR="00CB75A9" w:rsidRDefault="00CB75A9" w:rsidP="00F95CCD">
            <w:pPr>
              <w:pStyle w:val="Akapitzlist"/>
              <w:numPr>
                <w:ilvl w:val="0"/>
                <w:numId w:val="14"/>
              </w:numPr>
              <w:spacing w:before="40" w:after="40"/>
              <w:rPr>
                <w:sz w:val="24"/>
                <w:szCs w:val="24"/>
              </w:rPr>
            </w:pPr>
            <w:r>
              <w:rPr>
                <w:sz w:val="24"/>
                <w:szCs w:val="24"/>
              </w:rPr>
              <w:t>eksponat oparty o ekran, który musi pozostawać w zasięgu osób poruszających się na wózku inwalidzkim</w:t>
            </w:r>
          </w:p>
          <w:p w14:paraId="3D987DA3" w14:textId="77777777" w:rsidR="00CB75A9" w:rsidRDefault="00CB75A9" w:rsidP="00F95CCD">
            <w:pPr>
              <w:pStyle w:val="Akapitzlist"/>
              <w:numPr>
                <w:ilvl w:val="0"/>
                <w:numId w:val="18"/>
              </w:numPr>
              <w:spacing w:before="40" w:after="40"/>
              <w:rPr>
                <w:sz w:val="24"/>
                <w:szCs w:val="24"/>
              </w:rPr>
            </w:pPr>
            <w:r>
              <w:rPr>
                <w:sz w:val="24"/>
                <w:szCs w:val="24"/>
              </w:rPr>
              <w:t>ekran raczej nie powinien być mniejszy niż 80cm na 40cm</w:t>
            </w:r>
          </w:p>
        </w:tc>
      </w:tr>
      <w:tr w:rsidR="00BB2500" w14:paraId="65D3D42E" w14:textId="77777777" w:rsidTr="00BB2500">
        <w:trPr>
          <w:trHeight w:val="818"/>
        </w:trPr>
        <w:tc>
          <w:tcPr>
            <w:tcW w:w="0" w:type="auto"/>
            <w:vMerge w:val="restart"/>
            <w:tcBorders>
              <w:top w:val="single" w:sz="18" w:space="0" w:color="4F81BD" w:themeColor="accent1"/>
            </w:tcBorders>
            <w:tcMar>
              <w:bottom w:w="57" w:type="dxa"/>
            </w:tcMar>
            <w:vAlign w:val="center"/>
          </w:tcPr>
          <w:p w14:paraId="34017C71" w14:textId="77777777" w:rsidR="00BB2500" w:rsidRPr="00CB5814" w:rsidRDefault="00BB2500" w:rsidP="003960BF">
            <w:pPr>
              <w:spacing w:before="40" w:after="40"/>
              <w:rPr>
                <w:sz w:val="24"/>
                <w:szCs w:val="24"/>
              </w:rPr>
            </w:pPr>
            <w:r>
              <w:rPr>
                <w:sz w:val="24"/>
                <w:szCs w:val="24"/>
              </w:rPr>
              <w:t>20.</w:t>
            </w:r>
          </w:p>
        </w:tc>
        <w:tc>
          <w:tcPr>
            <w:tcW w:w="0" w:type="auto"/>
            <w:gridSpan w:val="3"/>
            <w:vMerge w:val="restart"/>
            <w:tcBorders>
              <w:top w:val="single" w:sz="18" w:space="0" w:color="4F81BD" w:themeColor="accent1"/>
            </w:tcBorders>
            <w:tcMar>
              <w:bottom w:w="57" w:type="dxa"/>
            </w:tcMar>
            <w:vAlign w:val="center"/>
          </w:tcPr>
          <w:p w14:paraId="380FBD4A" w14:textId="77777777" w:rsidR="00BB2500" w:rsidRPr="00CB5814" w:rsidRDefault="00D4247C" w:rsidP="000734D0">
            <w:pPr>
              <w:spacing w:before="40" w:after="40"/>
              <w:rPr>
                <w:sz w:val="24"/>
                <w:szCs w:val="24"/>
              </w:rPr>
            </w:pPr>
            <w:r w:rsidRPr="00CB5814">
              <w:rPr>
                <w:sz w:val="24"/>
                <w:szCs w:val="24"/>
              </w:rPr>
              <w:t>Stwór</w:t>
            </w:r>
            <w:r>
              <w:rPr>
                <w:sz w:val="24"/>
                <w:szCs w:val="24"/>
              </w:rPr>
              <w:t>z WŁASNY ORGANIZM</w:t>
            </w:r>
            <w:r w:rsidR="00BB2500">
              <w:rPr>
                <w:sz w:val="24"/>
                <w:szCs w:val="24"/>
              </w:rPr>
              <w:br/>
              <w:t>(interaktywny 1</w:t>
            </w:r>
            <w:r w:rsidR="000734D0">
              <w:rPr>
                <w:sz w:val="24"/>
                <w:szCs w:val="24"/>
              </w:rPr>
              <w:t>6</w:t>
            </w:r>
            <w:r w:rsidR="00BB2500">
              <w:rPr>
                <w:sz w:val="24"/>
                <w:szCs w:val="24"/>
              </w:rPr>
              <w:t>)</w:t>
            </w:r>
          </w:p>
        </w:tc>
        <w:tc>
          <w:tcPr>
            <w:tcW w:w="0" w:type="auto"/>
            <w:tcBorders>
              <w:top w:val="single" w:sz="18" w:space="0" w:color="4F81BD" w:themeColor="accent1"/>
            </w:tcBorders>
            <w:tcMar>
              <w:bottom w:w="57" w:type="dxa"/>
            </w:tcMar>
          </w:tcPr>
          <w:p w14:paraId="4EDD893D" w14:textId="77777777" w:rsidR="00BB2500" w:rsidRPr="00BB0053" w:rsidRDefault="00BB2500" w:rsidP="000A3952">
            <w:pPr>
              <w:spacing w:before="40" w:after="40"/>
              <w:rPr>
                <w:sz w:val="24"/>
                <w:szCs w:val="24"/>
              </w:rPr>
            </w:pPr>
            <w:r>
              <w:rPr>
                <w:sz w:val="24"/>
                <w:szCs w:val="24"/>
              </w:rPr>
              <w:t>CEL:</w:t>
            </w:r>
          </w:p>
          <w:p w14:paraId="23E6BC55" w14:textId="77777777" w:rsidR="00BB2500" w:rsidRPr="00C414E6" w:rsidRDefault="00C414E6" w:rsidP="00F95CCD">
            <w:pPr>
              <w:pStyle w:val="Akapitzlist"/>
              <w:numPr>
                <w:ilvl w:val="0"/>
                <w:numId w:val="18"/>
              </w:numPr>
              <w:spacing w:before="40" w:after="40"/>
              <w:rPr>
                <w:sz w:val="24"/>
                <w:szCs w:val="24"/>
              </w:rPr>
            </w:pPr>
            <w:r>
              <w:rPr>
                <w:sz w:val="24"/>
                <w:szCs w:val="24"/>
              </w:rPr>
              <w:t>eksponat</w:t>
            </w:r>
            <w:r w:rsidR="00BB2500" w:rsidRPr="000A3952">
              <w:rPr>
                <w:sz w:val="24"/>
                <w:szCs w:val="24"/>
              </w:rPr>
              <w:t xml:space="preserve"> </w:t>
            </w:r>
            <w:r>
              <w:rPr>
                <w:sz w:val="24"/>
                <w:szCs w:val="24"/>
              </w:rPr>
              <w:t xml:space="preserve">mający na celu oswojenie najmłodszych zwiedzających z organizmami wodnymi i przełamanie ewentualnego lęk przed nimi </w:t>
            </w:r>
          </w:p>
        </w:tc>
      </w:tr>
      <w:tr w:rsidR="00BB2500" w14:paraId="69980E3F" w14:textId="77777777" w:rsidTr="005F67E0">
        <w:trPr>
          <w:trHeight w:val="1388"/>
        </w:trPr>
        <w:tc>
          <w:tcPr>
            <w:tcW w:w="0" w:type="auto"/>
            <w:vMerge/>
            <w:tcMar>
              <w:bottom w:w="57" w:type="dxa"/>
            </w:tcMar>
            <w:vAlign w:val="center"/>
          </w:tcPr>
          <w:p w14:paraId="0A7FD79C" w14:textId="77777777" w:rsidR="00BB2500" w:rsidRDefault="00BB2500" w:rsidP="003960BF">
            <w:pPr>
              <w:spacing w:before="40" w:after="40"/>
              <w:rPr>
                <w:sz w:val="24"/>
                <w:szCs w:val="24"/>
              </w:rPr>
            </w:pPr>
          </w:p>
        </w:tc>
        <w:tc>
          <w:tcPr>
            <w:tcW w:w="0" w:type="auto"/>
            <w:gridSpan w:val="3"/>
            <w:vMerge/>
            <w:tcMar>
              <w:bottom w:w="57" w:type="dxa"/>
            </w:tcMar>
            <w:vAlign w:val="center"/>
          </w:tcPr>
          <w:p w14:paraId="657F288D" w14:textId="77777777" w:rsidR="00BB2500" w:rsidRDefault="00BB2500" w:rsidP="003960BF">
            <w:pPr>
              <w:spacing w:before="40" w:after="40"/>
              <w:rPr>
                <w:sz w:val="24"/>
                <w:szCs w:val="24"/>
              </w:rPr>
            </w:pPr>
          </w:p>
        </w:tc>
        <w:tc>
          <w:tcPr>
            <w:tcW w:w="0" w:type="auto"/>
            <w:tcBorders>
              <w:top w:val="single" w:sz="4" w:space="0" w:color="4F81BD" w:themeColor="accent1"/>
            </w:tcBorders>
            <w:tcMar>
              <w:bottom w:w="57" w:type="dxa"/>
            </w:tcMar>
          </w:tcPr>
          <w:p w14:paraId="5A43A1DB" w14:textId="77777777" w:rsidR="00BB2500" w:rsidRPr="00BB0053" w:rsidRDefault="00BB2500" w:rsidP="000A3952">
            <w:pPr>
              <w:spacing w:before="40" w:after="40"/>
              <w:rPr>
                <w:sz w:val="24"/>
                <w:szCs w:val="24"/>
              </w:rPr>
            </w:pPr>
            <w:r>
              <w:rPr>
                <w:sz w:val="24"/>
                <w:szCs w:val="24"/>
              </w:rPr>
              <w:t>OPIS OGÓLNY:</w:t>
            </w:r>
          </w:p>
          <w:p w14:paraId="6FA53954" w14:textId="77777777" w:rsidR="004D32AE" w:rsidRDefault="004D32AE" w:rsidP="00F95CCD">
            <w:pPr>
              <w:pStyle w:val="Akapitzlist"/>
              <w:numPr>
                <w:ilvl w:val="0"/>
                <w:numId w:val="18"/>
              </w:numPr>
              <w:spacing w:before="40" w:after="40"/>
              <w:rPr>
                <w:sz w:val="24"/>
                <w:szCs w:val="24"/>
              </w:rPr>
            </w:pPr>
            <w:r>
              <w:rPr>
                <w:sz w:val="24"/>
                <w:szCs w:val="24"/>
              </w:rPr>
              <w:t>z</w:t>
            </w:r>
            <w:r w:rsidR="00C414E6">
              <w:rPr>
                <w:sz w:val="24"/>
                <w:szCs w:val="24"/>
              </w:rPr>
              <w:t xml:space="preserve">wiedzający kolorują w dowolny sposób wydruki prezentujące </w:t>
            </w:r>
            <w:r>
              <w:rPr>
                <w:sz w:val="24"/>
                <w:szCs w:val="24"/>
              </w:rPr>
              <w:t>wybrany organizm wodny</w:t>
            </w:r>
          </w:p>
          <w:p w14:paraId="30954580" w14:textId="77777777" w:rsidR="00BB2500" w:rsidRDefault="004D32AE" w:rsidP="00F95CCD">
            <w:pPr>
              <w:pStyle w:val="Akapitzlist"/>
              <w:numPr>
                <w:ilvl w:val="0"/>
                <w:numId w:val="18"/>
              </w:numPr>
              <w:spacing w:before="40" w:after="40"/>
              <w:rPr>
                <w:sz w:val="24"/>
                <w:szCs w:val="24"/>
              </w:rPr>
            </w:pPr>
            <w:r>
              <w:rPr>
                <w:sz w:val="24"/>
                <w:szCs w:val="24"/>
              </w:rPr>
              <w:t>po</w:t>
            </w:r>
            <w:r w:rsidR="00C414E6">
              <w:rPr>
                <w:sz w:val="24"/>
                <w:szCs w:val="24"/>
              </w:rPr>
              <w:t xml:space="preserve"> </w:t>
            </w:r>
            <w:r>
              <w:rPr>
                <w:sz w:val="24"/>
                <w:szCs w:val="24"/>
              </w:rPr>
              <w:t xml:space="preserve">zeskanowaniu na interaktywnym ekranie stanowiącym "wirtualne akwarium" ożywiony zostaje dany organizm w formie animacji 3D </w:t>
            </w:r>
          </w:p>
        </w:tc>
      </w:tr>
      <w:tr w:rsidR="00BB2500" w14:paraId="6E9E420F" w14:textId="77777777" w:rsidTr="004D32AE">
        <w:trPr>
          <w:trHeight w:val="1721"/>
        </w:trPr>
        <w:tc>
          <w:tcPr>
            <w:tcW w:w="0" w:type="auto"/>
            <w:vMerge/>
            <w:tcMar>
              <w:bottom w:w="57" w:type="dxa"/>
            </w:tcMar>
            <w:vAlign w:val="center"/>
          </w:tcPr>
          <w:p w14:paraId="0967836C" w14:textId="77777777" w:rsidR="00BB2500" w:rsidRDefault="00BB2500" w:rsidP="003960BF">
            <w:pPr>
              <w:spacing w:before="40" w:after="40"/>
              <w:rPr>
                <w:sz w:val="24"/>
                <w:szCs w:val="24"/>
              </w:rPr>
            </w:pPr>
          </w:p>
        </w:tc>
        <w:tc>
          <w:tcPr>
            <w:tcW w:w="0" w:type="auto"/>
            <w:gridSpan w:val="3"/>
            <w:vMerge/>
            <w:tcMar>
              <w:bottom w:w="57" w:type="dxa"/>
            </w:tcMar>
            <w:vAlign w:val="center"/>
          </w:tcPr>
          <w:p w14:paraId="6329755D" w14:textId="77777777" w:rsidR="00BB2500" w:rsidRDefault="00BB2500" w:rsidP="003960BF">
            <w:pPr>
              <w:spacing w:before="40" w:after="40"/>
              <w:rPr>
                <w:sz w:val="24"/>
                <w:szCs w:val="24"/>
              </w:rPr>
            </w:pPr>
          </w:p>
        </w:tc>
        <w:tc>
          <w:tcPr>
            <w:tcW w:w="0" w:type="auto"/>
            <w:tcBorders>
              <w:top w:val="single" w:sz="4" w:space="0" w:color="4F81BD" w:themeColor="accent1"/>
              <w:bottom w:val="single" w:sz="4" w:space="0" w:color="0070C0"/>
            </w:tcBorders>
            <w:tcMar>
              <w:bottom w:w="57" w:type="dxa"/>
            </w:tcMar>
          </w:tcPr>
          <w:p w14:paraId="4888544A" w14:textId="77777777" w:rsidR="004D32AE" w:rsidRDefault="004D32AE" w:rsidP="004D32AE">
            <w:pPr>
              <w:spacing w:before="40" w:after="40"/>
              <w:rPr>
                <w:sz w:val="24"/>
                <w:szCs w:val="24"/>
              </w:rPr>
            </w:pPr>
            <w:r>
              <w:rPr>
                <w:sz w:val="24"/>
                <w:szCs w:val="24"/>
              </w:rPr>
              <w:t>KLUCZOWE ELEMENTY:</w:t>
            </w:r>
          </w:p>
          <w:p w14:paraId="31167D1D" w14:textId="77777777" w:rsidR="004D32AE" w:rsidRDefault="004D32AE" w:rsidP="004D32AE">
            <w:pPr>
              <w:pStyle w:val="Akapitzlist"/>
              <w:numPr>
                <w:ilvl w:val="0"/>
                <w:numId w:val="3"/>
              </w:numPr>
              <w:spacing w:before="40" w:after="40"/>
              <w:rPr>
                <w:sz w:val="24"/>
                <w:szCs w:val="24"/>
              </w:rPr>
            </w:pPr>
            <w:r>
              <w:rPr>
                <w:sz w:val="24"/>
                <w:szCs w:val="24"/>
              </w:rPr>
              <w:t xml:space="preserve">stanowisko do kolorowania </w:t>
            </w:r>
          </w:p>
          <w:p w14:paraId="46CAA065" w14:textId="77777777" w:rsidR="004D32AE" w:rsidRDefault="004D32AE" w:rsidP="004D32AE">
            <w:pPr>
              <w:pStyle w:val="Akapitzlist"/>
              <w:numPr>
                <w:ilvl w:val="0"/>
                <w:numId w:val="3"/>
              </w:numPr>
              <w:spacing w:before="40" w:after="40"/>
              <w:rPr>
                <w:sz w:val="24"/>
                <w:szCs w:val="24"/>
              </w:rPr>
            </w:pPr>
            <w:r>
              <w:rPr>
                <w:sz w:val="24"/>
                <w:szCs w:val="24"/>
              </w:rPr>
              <w:t>skaner rysunków</w:t>
            </w:r>
          </w:p>
          <w:p w14:paraId="66781AE1" w14:textId="77777777" w:rsidR="004D32AE" w:rsidRDefault="004D32AE" w:rsidP="004D32AE">
            <w:pPr>
              <w:pStyle w:val="Akapitzlist"/>
              <w:numPr>
                <w:ilvl w:val="0"/>
                <w:numId w:val="3"/>
              </w:numPr>
              <w:spacing w:before="40" w:after="40"/>
              <w:rPr>
                <w:sz w:val="24"/>
                <w:szCs w:val="24"/>
              </w:rPr>
            </w:pPr>
            <w:r>
              <w:rPr>
                <w:sz w:val="24"/>
                <w:szCs w:val="24"/>
              </w:rPr>
              <w:t>oprogramowanie tworzące animowane zwierzęta 3d</w:t>
            </w:r>
          </w:p>
          <w:p w14:paraId="28AC21ED" w14:textId="77777777" w:rsidR="00BB2500" w:rsidRPr="004D32AE" w:rsidRDefault="004D32AE" w:rsidP="004D32AE">
            <w:pPr>
              <w:pStyle w:val="Akapitzlist"/>
              <w:numPr>
                <w:ilvl w:val="0"/>
                <w:numId w:val="3"/>
              </w:numPr>
              <w:spacing w:before="40" w:after="40"/>
              <w:rPr>
                <w:sz w:val="24"/>
                <w:szCs w:val="24"/>
              </w:rPr>
            </w:pPr>
            <w:r>
              <w:rPr>
                <w:sz w:val="24"/>
                <w:szCs w:val="24"/>
              </w:rPr>
              <w:t xml:space="preserve">interaktywny ekran wyświetlający zanimowane 3d organizmy w kolorystyce zaproponowanej przez uczestników </w:t>
            </w:r>
            <w:r w:rsidRPr="004D32AE">
              <w:rPr>
                <w:sz w:val="24"/>
                <w:szCs w:val="24"/>
              </w:rPr>
              <w:t xml:space="preserve"> </w:t>
            </w:r>
          </w:p>
        </w:tc>
      </w:tr>
      <w:tr w:rsidR="004D32AE" w14:paraId="6B75F682" w14:textId="77777777" w:rsidTr="004D32AE">
        <w:trPr>
          <w:trHeight w:val="2489"/>
        </w:trPr>
        <w:tc>
          <w:tcPr>
            <w:tcW w:w="0" w:type="auto"/>
            <w:vMerge/>
            <w:tcMar>
              <w:bottom w:w="57" w:type="dxa"/>
            </w:tcMar>
            <w:vAlign w:val="center"/>
          </w:tcPr>
          <w:p w14:paraId="485925CC" w14:textId="77777777" w:rsidR="004D32AE" w:rsidRDefault="004D32AE" w:rsidP="003960BF">
            <w:pPr>
              <w:spacing w:before="40" w:after="40"/>
              <w:rPr>
                <w:sz w:val="24"/>
                <w:szCs w:val="24"/>
              </w:rPr>
            </w:pPr>
          </w:p>
        </w:tc>
        <w:tc>
          <w:tcPr>
            <w:tcW w:w="0" w:type="auto"/>
            <w:gridSpan w:val="3"/>
            <w:vMerge/>
            <w:tcMar>
              <w:bottom w:w="57" w:type="dxa"/>
            </w:tcMar>
            <w:vAlign w:val="center"/>
          </w:tcPr>
          <w:p w14:paraId="1F0BCFC3" w14:textId="77777777" w:rsidR="004D32AE" w:rsidRDefault="004D32AE" w:rsidP="003960BF">
            <w:pPr>
              <w:spacing w:before="40" w:after="40"/>
              <w:rPr>
                <w:sz w:val="24"/>
                <w:szCs w:val="24"/>
              </w:rPr>
            </w:pPr>
          </w:p>
        </w:tc>
        <w:tc>
          <w:tcPr>
            <w:tcW w:w="0" w:type="auto"/>
            <w:tcBorders>
              <w:top w:val="single" w:sz="4" w:space="0" w:color="0070C0"/>
            </w:tcBorders>
            <w:tcMar>
              <w:bottom w:w="57" w:type="dxa"/>
            </w:tcMar>
          </w:tcPr>
          <w:p w14:paraId="232E3EB6" w14:textId="77777777" w:rsidR="004D32AE" w:rsidRPr="00BB0053" w:rsidRDefault="004D32AE" w:rsidP="004D32AE">
            <w:pPr>
              <w:spacing w:before="40" w:after="40"/>
              <w:rPr>
                <w:sz w:val="24"/>
                <w:szCs w:val="24"/>
              </w:rPr>
            </w:pPr>
            <w:r>
              <w:rPr>
                <w:sz w:val="24"/>
                <w:szCs w:val="24"/>
              </w:rPr>
              <w:t>KORZYSTANIE Z EKSPONATU:</w:t>
            </w:r>
          </w:p>
          <w:p w14:paraId="4028A1E9" w14:textId="77777777" w:rsidR="004D32AE" w:rsidRDefault="004D32AE" w:rsidP="00F95CCD">
            <w:pPr>
              <w:pStyle w:val="Akapitzlist"/>
              <w:numPr>
                <w:ilvl w:val="0"/>
                <w:numId w:val="18"/>
              </w:numPr>
              <w:spacing w:before="40" w:after="40"/>
              <w:rPr>
                <w:sz w:val="24"/>
                <w:szCs w:val="24"/>
              </w:rPr>
            </w:pPr>
            <w:r>
              <w:rPr>
                <w:sz w:val="24"/>
                <w:szCs w:val="24"/>
              </w:rPr>
              <w:t xml:space="preserve">Zwiedzający kolorują w dowolny sposób wydruki prezentujące kilka wybranych typów organizmów  wodnych (postać dorosła i larwalna chrząszcza, kijanka żaby, kijanka traszki, przedstawiciel pluskwiaków np. </w:t>
            </w:r>
            <w:r w:rsidRPr="00C414E6">
              <w:rPr>
                <w:i/>
                <w:sz w:val="24"/>
                <w:szCs w:val="24"/>
              </w:rPr>
              <w:t>Ranatra</w:t>
            </w:r>
            <w:r>
              <w:rPr>
                <w:sz w:val="24"/>
                <w:szCs w:val="24"/>
              </w:rPr>
              <w:t xml:space="preserve"> i </w:t>
            </w:r>
            <w:r w:rsidRPr="00C414E6">
              <w:rPr>
                <w:i/>
                <w:sz w:val="24"/>
                <w:szCs w:val="24"/>
              </w:rPr>
              <w:t>Notonecta</w:t>
            </w:r>
            <w:r>
              <w:rPr>
                <w:sz w:val="24"/>
                <w:szCs w:val="24"/>
              </w:rPr>
              <w:t xml:space="preserve">) </w:t>
            </w:r>
          </w:p>
          <w:p w14:paraId="71D840A8" w14:textId="77777777" w:rsidR="004D32AE" w:rsidRDefault="004D32AE" w:rsidP="00F95CCD">
            <w:pPr>
              <w:pStyle w:val="Akapitzlist"/>
              <w:numPr>
                <w:ilvl w:val="0"/>
                <w:numId w:val="18"/>
              </w:numPr>
              <w:spacing w:before="40" w:after="40"/>
              <w:rPr>
                <w:sz w:val="24"/>
                <w:szCs w:val="24"/>
              </w:rPr>
            </w:pPr>
            <w:r>
              <w:rPr>
                <w:sz w:val="24"/>
                <w:szCs w:val="24"/>
              </w:rPr>
              <w:t>Eksponat skanuje obrazki i w ożywionej 3D formie wyświetla je w wirtualnym akwarium oparty o ekran dotykowy pozwalający na proste interakcje z animacją</w:t>
            </w:r>
          </w:p>
          <w:p w14:paraId="10356525" w14:textId="77777777" w:rsidR="004D32AE" w:rsidRDefault="004D32AE" w:rsidP="00F95CCD">
            <w:pPr>
              <w:pStyle w:val="Akapitzlist"/>
              <w:numPr>
                <w:ilvl w:val="0"/>
                <w:numId w:val="18"/>
              </w:numPr>
              <w:spacing w:before="40" w:after="40"/>
              <w:rPr>
                <w:sz w:val="24"/>
                <w:szCs w:val="24"/>
              </w:rPr>
            </w:pPr>
            <w:r>
              <w:rPr>
                <w:sz w:val="24"/>
                <w:szCs w:val="24"/>
              </w:rPr>
              <w:t xml:space="preserve">dodatkowo eksponat pozwala na wydrukowanie pamiątkowego obrazka z wizerunkiem zanimowanego, 3D organizmu w formie w jakiej został on pokolorowany przez zwiedzającego  </w:t>
            </w:r>
          </w:p>
        </w:tc>
      </w:tr>
      <w:tr w:rsidR="00BB2500" w14:paraId="42C40279" w14:textId="77777777" w:rsidTr="004D32AE">
        <w:trPr>
          <w:trHeight w:val="1217"/>
        </w:trPr>
        <w:tc>
          <w:tcPr>
            <w:tcW w:w="0" w:type="auto"/>
            <w:vMerge/>
            <w:tcMar>
              <w:bottom w:w="57" w:type="dxa"/>
            </w:tcMar>
            <w:vAlign w:val="center"/>
          </w:tcPr>
          <w:p w14:paraId="277ED0AA" w14:textId="77777777" w:rsidR="00BB2500" w:rsidRDefault="00BB2500" w:rsidP="003960BF">
            <w:pPr>
              <w:spacing w:before="40" w:after="40"/>
              <w:rPr>
                <w:sz w:val="24"/>
                <w:szCs w:val="24"/>
              </w:rPr>
            </w:pPr>
          </w:p>
        </w:tc>
        <w:tc>
          <w:tcPr>
            <w:tcW w:w="0" w:type="auto"/>
            <w:gridSpan w:val="3"/>
            <w:vMerge/>
            <w:tcMar>
              <w:bottom w:w="57" w:type="dxa"/>
            </w:tcMar>
            <w:vAlign w:val="center"/>
          </w:tcPr>
          <w:p w14:paraId="4717D1EA" w14:textId="77777777" w:rsidR="00BB2500" w:rsidRDefault="00BB2500" w:rsidP="003960BF">
            <w:pPr>
              <w:spacing w:before="40" w:after="40"/>
              <w:rPr>
                <w:sz w:val="24"/>
                <w:szCs w:val="24"/>
              </w:rPr>
            </w:pPr>
          </w:p>
        </w:tc>
        <w:tc>
          <w:tcPr>
            <w:tcW w:w="0" w:type="auto"/>
            <w:tcBorders>
              <w:top w:val="single" w:sz="4" w:space="0" w:color="4F81BD" w:themeColor="accent1"/>
            </w:tcBorders>
            <w:tcMar>
              <w:bottom w:w="57" w:type="dxa"/>
            </w:tcMar>
          </w:tcPr>
          <w:p w14:paraId="77DCD4C6" w14:textId="77777777" w:rsidR="00BB2500" w:rsidRDefault="00BB2500" w:rsidP="00BB2500">
            <w:pPr>
              <w:spacing w:before="40" w:after="40"/>
              <w:rPr>
                <w:sz w:val="24"/>
                <w:szCs w:val="24"/>
              </w:rPr>
            </w:pPr>
            <w:r>
              <w:rPr>
                <w:sz w:val="24"/>
                <w:szCs w:val="24"/>
              </w:rPr>
              <w:t xml:space="preserve"> ORIENTACYJNE WYMIARY I UWAGI DODATKOWE:</w:t>
            </w:r>
          </w:p>
          <w:p w14:paraId="6DDB96CE" w14:textId="77777777" w:rsidR="00BB2500" w:rsidRDefault="004D32AE" w:rsidP="00F95CCD">
            <w:pPr>
              <w:pStyle w:val="Akapitzlist"/>
              <w:numPr>
                <w:ilvl w:val="0"/>
                <w:numId w:val="18"/>
              </w:numPr>
              <w:spacing w:before="40" w:after="40"/>
              <w:rPr>
                <w:sz w:val="24"/>
                <w:szCs w:val="24"/>
              </w:rPr>
            </w:pPr>
            <w:r>
              <w:rPr>
                <w:sz w:val="24"/>
                <w:szCs w:val="24"/>
              </w:rPr>
              <w:t>ekran powinien być nie mniejszy niż 200 cm długości</w:t>
            </w:r>
          </w:p>
          <w:p w14:paraId="1C3545D0" w14:textId="77777777" w:rsidR="004D32AE" w:rsidRPr="00BB2500" w:rsidRDefault="004D32AE" w:rsidP="00F95CCD">
            <w:pPr>
              <w:pStyle w:val="Akapitzlist"/>
              <w:numPr>
                <w:ilvl w:val="0"/>
                <w:numId w:val="18"/>
              </w:numPr>
              <w:spacing w:before="40" w:after="40"/>
              <w:rPr>
                <w:sz w:val="24"/>
                <w:szCs w:val="24"/>
              </w:rPr>
            </w:pPr>
            <w:r>
              <w:rPr>
                <w:sz w:val="24"/>
                <w:szCs w:val="24"/>
              </w:rPr>
              <w:t>stanowisko do kolorowania musi umożliwiać pracę kilku osobom jednocześnie</w:t>
            </w:r>
          </w:p>
        </w:tc>
      </w:tr>
      <w:tr w:rsidR="004D32AE" w14:paraId="425F3B23" w14:textId="77777777" w:rsidTr="00DC0A82">
        <w:trPr>
          <w:trHeight w:val="1171"/>
        </w:trPr>
        <w:tc>
          <w:tcPr>
            <w:tcW w:w="521" w:type="dxa"/>
            <w:vMerge w:val="restart"/>
            <w:tcBorders>
              <w:top w:val="single" w:sz="18" w:space="0" w:color="4F81BD" w:themeColor="accent1"/>
            </w:tcBorders>
            <w:shd w:val="clear" w:color="auto" w:fill="DBE5F1" w:themeFill="accent1" w:themeFillTint="33"/>
            <w:tcMar>
              <w:bottom w:w="57" w:type="dxa"/>
            </w:tcMar>
            <w:vAlign w:val="center"/>
          </w:tcPr>
          <w:p w14:paraId="749FA17D" w14:textId="77777777" w:rsidR="004D32AE" w:rsidRPr="00CB5814" w:rsidRDefault="004D32AE" w:rsidP="00EF7960">
            <w:pPr>
              <w:spacing w:before="40" w:after="40"/>
              <w:rPr>
                <w:sz w:val="24"/>
                <w:szCs w:val="24"/>
              </w:rPr>
            </w:pPr>
            <w:r w:rsidRPr="00CB5814">
              <w:rPr>
                <w:sz w:val="24"/>
                <w:szCs w:val="24"/>
              </w:rPr>
              <w:t>2</w:t>
            </w:r>
            <w:r>
              <w:rPr>
                <w:sz w:val="24"/>
                <w:szCs w:val="24"/>
              </w:rPr>
              <w:t>1</w:t>
            </w:r>
            <w:r w:rsidRPr="00CB5814">
              <w:rPr>
                <w:sz w:val="24"/>
                <w:szCs w:val="24"/>
              </w:rPr>
              <w:t xml:space="preserve">. </w:t>
            </w:r>
          </w:p>
        </w:tc>
        <w:tc>
          <w:tcPr>
            <w:tcW w:w="2742" w:type="dxa"/>
            <w:gridSpan w:val="3"/>
            <w:vMerge w:val="restart"/>
            <w:tcBorders>
              <w:top w:val="single" w:sz="18" w:space="0" w:color="4F81BD" w:themeColor="accent1"/>
            </w:tcBorders>
            <w:shd w:val="clear" w:color="auto" w:fill="DBE5F1" w:themeFill="accent1" w:themeFillTint="33"/>
            <w:tcMar>
              <w:bottom w:w="57" w:type="dxa"/>
            </w:tcMar>
            <w:vAlign w:val="center"/>
          </w:tcPr>
          <w:p w14:paraId="2B0327D5" w14:textId="77777777" w:rsidR="004D32AE" w:rsidRPr="00CB5814" w:rsidRDefault="007727ED" w:rsidP="004D32AE">
            <w:pPr>
              <w:spacing w:before="40" w:after="40"/>
              <w:rPr>
                <w:sz w:val="24"/>
                <w:szCs w:val="24"/>
              </w:rPr>
            </w:pPr>
            <w:r>
              <w:rPr>
                <w:sz w:val="24"/>
                <w:szCs w:val="24"/>
              </w:rPr>
              <w:t>OD GÓRY</w:t>
            </w:r>
          </w:p>
        </w:tc>
        <w:tc>
          <w:tcPr>
            <w:tcW w:w="10955" w:type="dxa"/>
            <w:tcBorders>
              <w:top w:val="single" w:sz="18" w:space="0" w:color="4F81BD" w:themeColor="accent1"/>
            </w:tcBorders>
            <w:shd w:val="clear" w:color="auto" w:fill="DBE5F1" w:themeFill="accent1" w:themeFillTint="33"/>
            <w:tcMar>
              <w:bottom w:w="57" w:type="dxa"/>
            </w:tcMar>
          </w:tcPr>
          <w:p w14:paraId="331BCDC1" w14:textId="77777777" w:rsidR="004D32AE" w:rsidRPr="00BB0053" w:rsidRDefault="004D32AE" w:rsidP="00EF7960">
            <w:pPr>
              <w:spacing w:before="40" w:after="40"/>
              <w:rPr>
                <w:sz w:val="24"/>
                <w:szCs w:val="24"/>
              </w:rPr>
            </w:pPr>
            <w:r>
              <w:rPr>
                <w:sz w:val="24"/>
                <w:szCs w:val="24"/>
              </w:rPr>
              <w:t>CEL:</w:t>
            </w:r>
          </w:p>
          <w:p w14:paraId="4CB12181" w14:textId="44286B0B" w:rsidR="0021510D" w:rsidRPr="0021510D" w:rsidRDefault="004D32AE" w:rsidP="0021510D">
            <w:pPr>
              <w:pStyle w:val="Akapitzlist"/>
              <w:numPr>
                <w:ilvl w:val="0"/>
                <w:numId w:val="13"/>
              </w:numPr>
              <w:spacing w:before="40" w:after="40"/>
              <w:rPr>
                <w:sz w:val="24"/>
                <w:szCs w:val="24"/>
              </w:rPr>
            </w:pPr>
            <w:r w:rsidRPr="00CB5814">
              <w:rPr>
                <w:sz w:val="24"/>
                <w:szCs w:val="24"/>
              </w:rPr>
              <w:t>akwari</w:t>
            </w:r>
            <w:r w:rsidR="007727ED">
              <w:rPr>
                <w:sz w:val="24"/>
                <w:szCs w:val="24"/>
              </w:rPr>
              <w:t>um prezentujące zwierzęta żyjące na powierzchni zbiorników wodnych, wykorzystujące napięcie powierzchniowe wody do poruszania się oraz wybrane gatunki roślin pływających</w:t>
            </w:r>
          </w:p>
        </w:tc>
      </w:tr>
      <w:tr w:rsidR="004D32AE" w14:paraId="5E31715F" w14:textId="77777777" w:rsidTr="0021510D">
        <w:trPr>
          <w:trHeight w:val="1314"/>
        </w:trPr>
        <w:tc>
          <w:tcPr>
            <w:tcW w:w="521" w:type="dxa"/>
            <w:vMerge/>
            <w:tcBorders>
              <w:top w:val="single" w:sz="18" w:space="0" w:color="4F81BD" w:themeColor="accent1"/>
            </w:tcBorders>
            <w:shd w:val="clear" w:color="auto" w:fill="DBE5F1" w:themeFill="accent1" w:themeFillTint="33"/>
            <w:tcMar>
              <w:bottom w:w="57" w:type="dxa"/>
            </w:tcMar>
            <w:vAlign w:val="center"/>
          </w:tcPr>
          <w:p w14:paraId="5A6C8F6C" w14:textId="77777777" w:rsidR="004D32AE" w:rsidRPr="00CB5814" w:rsidRDefault="004D32AE" w:rsidP="00EF7960">
            <w:pPr>
              <w:spacing w:before="40" w:after="40"/>
              <w:rPr>
                <w:sz w:val="24"/>
                <w:szCs w:val="24"/>
              </w:rPr>
            </w:pPr>
          </w:p>
        </w:tc>
        <w:tc>
          <w:tcPr>
            <w:tcW w:w="2742" w:type="dxa"/>
            <w:gridSpan w:val="3"/>
            <w:vMerge/>
            <w:tcBorders>
              <w:top w:val="single" w:sz="18" w:space="0" w:color="4F81BD" w:themeColor="accent1"/>
            </w:tcBorders>
            <w:shd w:val="clear" w:color="auto" w:fill="DBE5F1" w:themeFill="accent1" w:themeFillTint="33"/>
            <w:tcMar>
              <w:bottom w:w="57" w:type="dxa"/>
            </w:tcMar>
            <w:vAlign w:val="center"/>
          </w:tcPr>
          <w:p w14:paraId="11C6F6AF" w14:textId="77777777" w:rsidR="004D32AE" w:rsidRPr="00CB5814" w:rsidRDefault="004D32AE" w:rsidP="00EF7960">
            <w:pPr>
              <w:spacing w:before="40" w:after="40"/>
              <w:rPr>
                <w:sz w:val="24"/>
                <w:szCs w:val="24"/>
              </w:rPr>
            </w:pPr>
          </w:p>
        </w:tc>
        <w:tc>
          <w:tcPr>
            <w:tcW w:w="10955" w:type="dxa"/>
            <w:tcBorders>
              <w:top w:val="single" w:sz="4" w:space="0" w:color="4F81BD" w:themeColor="accent1"/>
            </w:tcBorders>
            <w:shd w:val="clear" w:color="auto" w:fill="DBE5F1" w:themeFill="accent1" w:themeFillTint="33"/>
            <w:tcMar>
              <w:bottom w:w="57" w:type="dxa"/>
            </w:tcMar>
          </w:tcPr>
          <w:p w14:paraId="18F23FE3" w14:textId="77777777" w:rsidR="004D32AE" w:rsidRPr="00BB0053" w:rsidRDefault="004D32AE" w:rsidP="00EF7960">
            <w:pPr>
              <w:spacing w:before="40" w:after="40"/>
              <w:rPr>
                <w:sz w:val="24"/>
                <w:szCs w:val="24"/>
              </w:rPr>
            </w:pPr>
            <w:r>
              <w:rPr>
                <w:sz w:val="24"/>
                <w:szCs w:val="24"/>
              </w:rPr>
              <w:t>OPIS OGÓLNY:</w:t>
            </w:r>
          </w:p>
          <w:p w14:paraId="2089B6AB" w14:textId="77777777" w:rsidR="004D32AE" w:rsidRPr="007727ED" w:rsidRDefault="007727ED" w:rsidP="00F95CCD">
            <w:pPr>
              <w:pStyle w:val="Akapitzlist"/>
              <w:numPr>
                <w:ilvl w:val="0"/>
                <w:numId w:val="5"/>
              </w:numPr>
              <w:spacing w:before="40" w:after="40"/>
              <w:rPr>
                <w:sz w:val="24"/>
                <w:szCs w:val="24"/>
              </w:rPr>
            </w:pPr>
            <w:r>
              <w:rPr>
                <w:sz w:val="24"/>
                <w:szCs w:val="24"/>
              </w:rPr>
              <w:t>niezabudowane od góry akwarium, pozwalające zwiedzającym spojrzeć do niego zarówno przez szyby z boku, jak i od góry</w:t>
            </w:r>
          </w:p>
        </w:tc>
      </w:tr>
      <w:tr w:rsidR="004D32AE" w14:paraId="425DAF30" w14:textId="77777777" w:rsidTr="00DC0A82">
        <w:trPr>
          <w:trHeight w:val="1031"/>
        </w:trPr>
        <w:tc>
          <w:tcPr>
            <w:tcW w:w="521" w:type="dxa"/>
            <w:vMerge/>
            <w:tcBorders>
              <w:top w:val="single" w:sz="18" w:space="0" w:color="4F81BD" w:themeColor="accent1"/>
            </w:tcBorders>
            <w:shd w:val="clear" w:color="auto" w:fill="DBE5F1" w:themeFill="accent1" w:themeFillTint="33"/>
            <w:tcMar>
              <w:bottom w:w="57" w:type="dxa"/>
            </w:tcMar>
            <w:vAlign w:val="center"/>
          </w:tcPr>
          <w:p w14:paraId="29D72CA5" w14:textId="77777777" w:rsidR="004D32AE" w:rsidRPr="00CB5814" w:rsidRDefault="004D32AE" w:rsidP="00EF7960">
            <w:pPr>
              <w:spacing w:before="40" w:after="40"/>
              <w:rPr>
                <w:sz w:val="24"/>
                <w:szCs w:val="24"/>
              </w:rPr>
            </w:pPr>
          </w:p>
        </w:tc>
        <w:tc>
          <w:tcPr>
            <w:tcW w:w="2742" w:type="dxa"/>
            <w:gridSpan w:val="3"/>
            <w:vMerge/>
            <w:tcBorders>
              <w:top w:val="single" w:sz="18" w:space="0" w:color="4F81BD" w:themeColor="accent1"/>
            </w:tcBorders>
            <w:shd w:val="clear" w:color="auto" w:fill="DBE5F1" w:themeFill="accent1" w:themeFillTint="33"/>
            <w:tcMar>
              <w:bottom w:w="57" w:type="dxa"/>
            </w:tcMar>
            <w:vAlign w:val="center"/>
          </w:tcPr>
          <w:p w14:paraId="3ED87555" w14:textId="77777777" w:rsidR="004D32AE" w:rsidRPr="00CB5814" w:rsidRDefault="004D32AE" w:rsidP="00EF7960">
            <w:pPr>
              <w:spacing w:before="40" w:after="40"/>
              <w:rPr>
                <w:sz w:val="24"/>
                <w:szCs w:val="24"/>
              </w:rPr>
            </w:pPr>
          </w:p>
        </w:tc>
        <w:tc>
          <w:tcPr>
            <w:tcW w:w="10955" w:type="dxa"/>
            <w:tcBorders>
              <w:top w:val="single" w:sz="4" w:space="0" w:color="4F81BD" w:themeColor="accent1"/>
            </w:tcBorders>
            <w:shd w:val="clear" w:color="auto" w:fill="DBE5F1" w:themeFill="accent1" w:themeFillTint="33"/>
            <w:tcMar>
              <w:bottom w:w="57" w:type="dxa"/>
            </w:tcMar>
          </w:tcPr>
          <w:p w14:paraId="111A0AFC" w14:textId="77777777" w:rsidR="004D32AE" w:rsidRDefault="004D32AE" w:rsidP="00EF7960">
            <w:pPr>
              <w:spacing w:before="40" w:after="40"/>
              <w:rPr>
                <w:sz w:val="24"/>
                <w:szCs w:val="24"/>
              </w:rPr>
            </w:pPr>
            <w:r>
              <w:rPr>
                <w:sz w:val="24"/>
                <w:szCs w:val="24"/>
              </w:rPr>
              <w:t>KLUCZOWE ELEMENTY:</w:t>
            </w:r>
          </w:p>
          <w:p w14:paraId="2F241581" w14:textId="77777777" w:rsidR="007727ED" w:rsidRDefault="007727ED" w:rsidP="00EF7960">
            <w:pPr>
              <w:pStyle w:val="Akapitzlist"/>
              <w:numPr>
                <w:ilvl w:val="0"/>
                <w:numId w:val="3"/>
              </w:numPr>
              <w:spacing w:before="40" w:after="40"/>
              <w:rPr>
                <w:sz w:val="24"/>
                <w:szCs w:val="24"/>
              </w:rPr>
            </w:pPr>
            <w:r>
              <w:rPr>
                <w:sz w:val="24"/>
                <w:szCs w:val="24"/>
              </w:rPr>
              <w:t>akwarium umieszczone na zabudowanym podeście</w:t>
            </w:r>
          </w:p>
          <w:p w14:paraId="1659B2EF" w14:textId="77777777" w:rsidR="004D32AE" w:rsidRDefault="007727ED" w:rsidP="007727ED">
            <w:pPr>
              <w:pStyle w:val="Akapitzlist"/>
              <w:numPr>
                <w:ilvl w:val="0"/>
                <w:numId w:val="3"/>
              </w:numPr>
              <w:spacing w:before="40" w:after="40"/>
              <w:rPr>
                <w:sz w:val="24"/>
                <w:szCs w:val="24"/>
              </w:rPr>
            </w:pPr>
            <w:r>
              <w:rPr>
                <w:sz w:val="24"/>
                <w:szCs w:val="24"/>
              </w:rPr>
              <w:t>wymienny system opisu wybranych gatunków</w:t>
            </w:r>
          </w:p>
          <w:p w14:paraId="0A322FBA" w14:textId="0E05536C" w:rsidR="0090255A" w:rsidRPr="007727ED" w:rsidRDefault="0090255A" w:rsidP="007727ED">
            <w:pPr>
              <w:pStyle w:val="Akapitzlist"/>
              <w:numPr>
                <w:ilvl w:val="0"/>
                <w:numId w:val="3"/>
              </w:numPr>
              <w:spacing w:before="40" w:after="40"/>
              <w:rPr>
                <w:sz w:val="24"/>
                <w:szCs w:val="24"/>
              </w:rPr>
            </w:pPr>
            <w:r>
              <w:rPr>
                <w:sz w:val="24"/>
                <w:szCs w:val="24"/>
              </w:rPr>
              <w:t>tabliczka informująca że zwierzęta mogą ugryźć</w:t>
            </w:r>
            <w:r w:rsidR="00E47831">
              <w:rPr>
                <w:sz w:val="24"/>
                <w:szCs w:val="24"/>
              </w:rPr>
              <w:t xml:space="preserve"> </w:t>
            </w:r>
          </w:p>
        </w:tc>
      </w:tr>
      <w:tr w:rsidR="004D32AE" w14:paraId="7CE360B2" w14:textId="77777777" w:rsidTr="00E47831">
        <w:trPr>
          <w:trHeight w:val="889"/>
        </w:trPr>
        <w:tc>
          <w:tcPr>
            <w:tcW w:w="521" w:type="dxa"/>
            <w:vMerge/>
            <w:tcBorders>
              <w:top w:val="single" w:sz="18" w:space="0" w:color="4F81BD" w:themeColor="accent1"/>
            </w:tcBorders>
            <w:shd w:val="clear" w:color="auto" w:fill="DBE5F1" w:themeFill="accent1" w:themeFillTint="33"/>
            <w:tcMar>
              <w:bottom w:w="57" w:type="dxa"/>
            </w:tcMar>
            <w:vAlign w:val="center"/>
          </w:tcPr>
          <w:p w14:paraId="1F169C41" w14:textId="77777777" w:rsidR="004D32AE" w:rsidRPr="00CB5814" w:rsidRDefault="004D32AE" w:rsidP="00EF7960">
            <w:pPr>
              <w:spacing w:before="40" w:after="40"/>
              <w:rPr>
                <w:sz w:val="24"/>
                <w:szCs w:val="24"/>
              </w:rPr>
            </w:pPr>
          </w:p>
        </w:tc>
        <w:tc>
          <w:tcPr>
            <w:tcW w:w="2742" w:type="dxa"/>
            <w:gridSpan w:val="3"/>
            <w:vMerge/>
            <w:tcBorders>
              <w:top w:val="single" w:sz="18" w:space="0" w:color="4F81BD" w:themeColor="accent1"/>
            </w:tcBorders>
            <w:shd w:val="clear" w:color="auto" w:fill="DBE5F1" w:themeFill="accent1" w:themeFillTint="33"/>
            <w:tcMar>
              <w:bottom w:w="57" w:type="dxa"/>
            </w:tcMar>
            <w:vAlign w:val="center"/>
          </w:tcPr>
          <w:p w14:paraId="41753EF5" w14:textId="77777777" w:rsidR="004D32AE" w:rsidRPr="00CB5814" w:rsidRDefault="004D32AE" w:rsidP="00EF7960">
            <w:pPr>
              <w:spacing w:before="40" w:after="40"/>
              <w:rPr>
                <w:sz w:val="24"/>
                <w:szCs w:val="24"/>
              </w:rPr>
            </w:pPr>
          </w:p>
        </w:tc>
        <w:tc>
          <w:tcPr>
            <w:tcW w:w="10955" w:type="dxa"/>
            <w:tcBorders>
              <w:top w:val="single" w:sz="4" w:space="0" w:color="4F81BD" w:themeColor="accent1"/>
            </w:tcBorders>
            <w:shd w:val="clear" w:color="auto" w:fill="DBE5F1" w:themeFill="accent1" w:themeFillTint="33"/>
            <w:tcMar>
              <w:bottom w:w="57" w:type="dxa"/>
            </w:tcMar>
          </w:tcPr>
          <w:p w14:paraId="49FD1292" w14:textId="77777777" w:rsidR="004D32AE" w:rsidRPr="00BB0053" w:rsidRDefault="004D32AE" w:rsidP="00EF7960">
            <w:pPr>
              <w:spacing w:before="40" w:after="40"/>
              <w:rPr>
                <w:sz w:val="24"/>
                <w:szCs w:val="24"/>
              </w:rPr>
            </w:pPr>
            <w:r>
              <w:rPr>
                <w:sz w:val="24"/>
                <w:szCs w:val="24"/>
              </w:rPr>
              <w:t>KORZYSTANIE Z EKSPONATU:</w:t>
            </w:r>
          </w:p>
          <w:p w14:paraId="0CBE5584" w14:textId="77777777" w:rsidR="004D32AE" w:rsidRPr="007727ED" w:rsidRDefault="007727ED" w:rsidP="00F95CCD">
            <w:pPr>
              <w:pStyle w:val="Akapitzlist"/>
              <w:numPr>
                <w:ilvl w:val="0"/>
                <w:numId w:val="5"/>
              </w:numPr>
              <w:spacing w:before="40" w:after="40"/>
              <w:rPr>
                <w:sz w:val="24"/>
                <w:szCs w:val="24"/>
              </w:rPr>
            </w:pPr>
            <w:r>
              <w:rPr>
                <w:sz w:val="24"/>
                <w:szCs w:val="24"/>
              </w:rPr>
              <w:t>zwiedzający oglądają rośliny i zwierzęta zarówno od góry, jak i przez boczne szyby</w:t>
            </w:r>
          </w:p>
        </w:tc>
      </w:tr>
      <w:tr w:rsidR="004D32AE" w14:paraId="568E84C9" w14:textId="77777777" w:rsidTr="00A9289B">
        <w:trPr>
          <w:trHeight w:val="1237"/>
        </w:trPr>
        <w:tc>
          <w:tcPr>
            <w:tcW w:w="521" w:type="dxa"/>
            <w:vMerge/>
            <w:tcBorders>
              <w:top w:val="single" w:sz="18" w:space="0" w:color="4F81BD" w:themeColor="accent1"/>
            </w:tcBorders>
            <w:shd w:val="clear" w:color="auto" w:fill="DBE5F1" w:themeFill="accent1" w:themeFillTint="33"/>
            <w:tcMar>
              <w:bottom w:w="57" w:type="dxa"/>
            </w:tcMar>
            <w:vAlign w:val="center"/>
          </w:tcPr>
          <w:p w14:paraId="3A019243" w14:textId="77777777" w:rsidR="004D32AE" w:rsidRPr="00CB5814" w:rsidRDefault="004D32AE" w:rsidP="00EF7960">
            <w:pPr>
              <w:spacing w:before="40" w:after="40"/>
              <w:rPr>
                <w:sz w:val="24"/>
                <w:szCs w:val="24"/>
              </w:rPr>
            </w:pPr>
          </w:p>
        </w:tc>
        <w:tc>
          <w:tcPr>
            <w:tcW w:w="2742" w:type="dxa"/>
            <w:gridSpan w:val="3"/>
            <w:vMerge/>
            <w:tcBorders>
              <w:top w:val="single" w:sz="18" w:space="0" w:color="4F81BD" w:themeColor="accent1"/>
            </w:tcBorders>
            <w:shd w:val="clear" w:color="auto" w:fill="DBE5F1" w:themeFill="accent1" w:themeFillTint="33"/>
            <w:tcMar>
              <w:bottom w:w="57" w:type="dxa"/>
            </w:tcMar>
            <w:vAlign w:val="center"/>
          </w:tcPr>
          <w:p w14:paraId="6954E915" w14:textId="77777777" w:rsidR="004D32AE" w:rsidRPr="00CB5814" w:rsidRDefault="004D32AE" w:rsidP="00EF7960">
            <w:pPr>
              <w:spacing w:before="40" w:after="40"/>
              <w:rPr>
                <w:sz w:val="24"/>
                <w:szCs w:val="24"/>
              </w:rPr>
            </w:pPr>
          </w:p>
        </w:tc>
        <w:tc>
          <w:tcPr>
            <w:tcW w:w="10955" w:type="dxa"/>
            <w:tcBorders>
              <w:top w:val="single" w:sz="4" w:space="0" w:color="4F81BD" w:themeColor="accent1"/>
            </w:tcBorders>
            <w:shd w:val="clear" w:color="auto" w:fill="DBE5F1" w:themeFill="accent1" w:themeFillTint="33"/>
            <w:tcMar>
              <w:bottom w:w="57" w:type="dxa"/>
            </w:tcMar>
          </w:tcPr>
          <w:p w14:paraId="797EB52C" w14:textId="77777777" w:rsidR="004D32AE" w:rsidRDefault="004D32AE" w:rsidP="00EF7960">
            <w:pPr>
              <w:spacing w:before="40" w:after="40"/>
              <w:rPr>
                <w:sz w:val="24"/>
                <w:szCs w:val="24"/>
              </w:rPr>
            </w:pPr>
            <w:r>
              <w:rPr>
                <w:sz w:val="24"/>
                <w:szCs w:val="24"/>
              </w:rPr>
              <w:t>ORIENTACYJNE WYMIARY I UWAGI DODATKOWE:</w:t>
            </w:r>
          </w:p>
          <w:p w14:paraId="0CF9646E" w14:textId="585F48EA" w:rsidR="004D32AE" w:rsidRPr="0090255A" w:rsidRDefault="007727ED" w:rsidP="00F95CCD">
            <w:pPr>
              <w:pStyle w:val="Akapitzlist"/>
              <w:numPr>
                <w:ilvl w:val="0"/>
                <w:numId w:val="13"/>
              </w:numPr>
              <w:spacing w:before="40" w:after="40"/>
              <w:rPr>
                <w:sz w:val="24"/>
                <w:szCs w:val="24"/>
              </w:rPr>
            </w:pPr>
            <w:r>
              <w:rPr>
                <w:sz w:val="24"/>
                <w:szCs w:val="24"/>
              </w:rPr>
              <w:t>akwarium o wymiarach</w:t>
            </w:r>
            <w:r w:rsidR="0090255A">
              <w:rPr>
                <w:sz w:val="24"/>
                <w:szCs w:val="24"/>
              </w:rPr>
              <w:t xml:space="preserve"> 90cm x 90 cm x </w:t>
            </w:r>
            <w:r w:rsidR="00DC0A82">
              <w:rPr>
                <w:sz w:val="24"/>
                <w:szCs w:val="24"/>
              </w:rPr>
              <w:t xml:space="preserve">90 </w:t>
            </w:r>
            <w:r w:rsidR="0090255A">
              <w:rPr>
                <w:sz w:val="24"/>
                <w:szCs w:val="24"/>
              </w:rPr>
              <w:t xml:space="preserve">cm </w:t>
            </w:r>
            <w:r w:rsidR="001E374E">
              <w:rPr>
                <w:sz w:val="24"/>
                <w:szCs w:val="24"/>
              </w:rPr>
              <w:t>(</w:t>
            </w:r>
            <w:r w:rsidR="0090255A">
              <w:rPr>
                <w:sz w:val="24"/>
                <w:szCs w:val="24"/>
              </w:rPr>
              <w:t xml:space="preserve">wraz z </w:t>
            </w:r>
            <w:r w:rsidR="001E374E">
              <w:rPr>
                <w:sz w:val="24"/>
                <w:szCs w:val="24"/>
              </w:rPr>
              <w:t xml:space="preserve">schowanym) </w:t>
            </w:r>
            <w:r w:rsidR="0090255A">
              <w:rPr>
                <w:sz w:val="24"/>
                <w:szCs w:val="24"/>
              </w:rPr>
              <w:t>systemem oczyszczania i chłodzenia wody umieszczone na wysokości około 70 cm na ziemią</w:t>
            </w:r>
          </w:p>
        </w:tc>
      </w:tr>
      <w:tr w:rsidR="009C399B" w14:paraId="1B2E60F7" w14:textId="77777777" w:rsidTr="001E374E">
        <w:trPr>
          <w:trHeight w:val="1420"/>
        </w:trPr>
        <w:tc>
          <w:tcPr>
            <w:tcW w:w="0" w:type="auto"/>
            <w:vMerge w:val="restart"/>
            <w:tcBorders>
              <w:top w:val="single" w:sz="18" w:space="0" w:color="4F81BD" w:themeColor="accent1"/>
            </w:tcBorders>
            <w:shd w:val="clear" w:color="auto" w:fill="auto"/>
            <w:tcMar>
              <w:bottom w:w="57" w:type="dxa"/>
            </w:tcMar>
            <w:vAlign w:val="center"/>
          </w:tcPr>
          <w:p w14:paraId="3488EF08" w14:textId="77777777" w:rsidR="009C399B" w:rsidRPr="00CB5814" w:rsidRDefault="00EF7960" w:rsidP="009C399B">
            <w:pPr>
              <w:spacing w:before="40" w:after="40"/>
              <w:rPr>
                <w:sz w:val="24"/>
                <w:szCs w:val="24"/>
              </w:rPr>
            </w:pPr>
            <w:r>
              <w:rPr>
                <w:sz w:val="24"/>
                <w:szCs w:val="24"/>
              </w:rPr>
              <w:t>22</w:t>
            </w:r>
            <w:r w:rsidR="009C399B" w:rsidRPr="00CB5814">
              <w:rPr>
                <w:sz w:val="24"/>
                <w:szCs w:val="24"/>
              </w:rPr>
              <w:t>.</w:t>
            </w:r>
          </w:p>
        </w:tc>
        <w:tc>
          <w:tcPr>
            <w:tcW w:w="0" w:type="auto"/>
            <w:gridSpan w:val="3"/>
            <w:vMerge w:val="restart"/>
            <w:tcBorders>
              <w:top w:val="single" w:sz="18" w:space="0" w:color="4F81BD" w:themeColor="accent1"/>
            </w:tcBorders>
            <w:shd w:val="clear" w:color="auto" w:fill="auto"/>
            <w:tcMar>
              <w:bottom w:w="57" w:type="dxa"/>
            </w:tcMar>
            <w:vAlign w:val="center"/>
          </w:tcPr>
          <w:p w14:paraId="0446E1D9" w14:textId="77777777" w:rsidR="009C399B" w:rsidRPr="00CB5814" w:rsidRDefault="009C399B" w:rsidP="009C399B">
            <w:pPr>
              <w:spacing w:before="40" w:after="40"/>
              <w:rPr>
                <w:sz w:val="24"/>
                <w:szCs w:val="24"/>
              </w:rPr>
            </w:pPr>
            <w:r w:rsidRPr="00CB5814">
              <w:rPr>
                <w:sz w:val="24"/>
                <w:szCs w:val="24"/>
              </w:rPr>
              <w:t>pH BAGNA</w:t>
            </w:r>
            <w:r w:rsidR="000734D0">
              <w:rPr>
                <w:sz w:val="24"/>
                <w:szCs w:val="24"/>
              </w:rPr>
              <w:br/>
              <w:t>(interaktywny 17</w:t>
            </w:r>
            <w:r w:rsidRPr="00CB5814">
              <w:rPr>
                <w:sz w:val="24"/>
                <w:szCs w:val="24"/>
              </w:rPr>
              <w:t>)</w:t>
            </w:r>
          </w:p>
        </w:tc>
        <w:tc>
          <w:tcPr>
            <w:tcW w:w="0" w:type="auto"/>
            <w:tcBorders>
              <w:top w:val="single" w:sz="18" w:space="0" w:color="4F81BD" w:themeColor="accent1"/>
            </w:tcBorders>
            <w:shd w:val="clear" w:color="auto" w:fill="auto"/>
            <w:tcMar>
              <w:bottom w:w="57" w:type="dxa"/>
            </w:tcMar>
          </w:tcPr>
          <w:p w14:paraId="2E52F070" w14:textId="77777777" w:rsidR="009C399B" w:rsidRPr="00BB0053" w:rsidRDefault="009C399B" w:rsidP="009C399B">
            <w:pPr>
              <w:spacing w:before="40" w:after="40"/>
              <w:rPr>
                <w:sz w:val="24"/>
                <w:szCs w:val="24"/>
              </w:rPr>
            </w:pPr>
            <w:r>
              <w:rPr>
                <w:sz w:val="24"/>
                <w:szCs w:val="24"/>
              </w:rPr>
              <w:t>CEL:</w:t>
            </w:r>
          </w:p>
          <w:p w14:paraId="3EDED1C7" w14:textId="77777777" w:rsidR="009C399B" w:rsidRPr="00CB5814" w:rsidRDefault="009C399B" w:rsidP="009C399B">
            <w:pPr>
              <w:pStyle w:val="Akapitzlist"/>
              <w:numPr>
                <w:ilvl w:val="0"/>
                <w:numId w:val="3"/>
              </w:numPr>
              <w:spacing w:before="40" w:after="40"/>
              <w:rPr>
                <w:sz w:val="24"/>
                <w:szCs w:val="24"/>
              </w:rPr>
            </w:pPr>
            <w:r>
              <w:rPr>
                <w:sz w:val="24"/>
                <w:szCs w:val="24"/>
              </w:rPr>
              <w:t xml:space="preserve">stanowisko symulująco pomiar pH próbek </w:t>
            </w:r>
            <w:r w:rsidRPr="00CB5814">
              <w:rPr>
                <w:sz w:val="24"/>
                <w:szCs w:val="24"/>
              </w:rPr>
              <w:t>próbek wody (torfowiska, mszaru alkaicznego, wody jeziornej</w:t>
            </w:r>
            <w:r>
              <w:rPr>
                <w:sz w:val="24"/>
                <w:szCs w:val="24"/>
              </w:rPr>
              <w:t>)</w:t>
            </w:r>
          </w:p>
          <w:p w14:paraId="05229803" w14:textId="77777777" w:rsidR="009C399B" w:rsidRPr="00CB5814" w:rsidRDefault="009C399B" w:rsidP="00EF7960">
            <w:pPr>
              <w:pStyle w:val="Akapitzlist"/>
              <w:numPr>
                <w:ilvl w:val="0"/>
                <w:numId w:val="3"/>
              </w:numPr>
              <w:spacing w:before="40" w:after="40"/>
              <w:rPr>
                <w:sz w:val="24"/>
                <w:szCs w:val="24"/>
              </w:rPr>
            </w:pPr>
            <w:r>
              <w:rPr>
                <w:sz w:val="24"/>
                <w:szCs w:val="24"/>
              </w:rPr>
              <w:t>dodatkowo prezentowane są przykł</w:t>
            </w:r>
            <w:r w:rsidR="00EF7960">
              <w:rPr>
                <w:sz w:val="24"/>
                <w:szCs w:val="24"/>
              </w:rPr>
              <w:t>a</w:t>
            </w:r>
            <w:r>
              <w:rPr>
                <w:sz w:val="24"/>
                <w:szCs w:val="24"/>
              </w:rPr>
              <w:t>dy gatunków powiązanych z danym środowiskiem</w:t>
            </w:r>
          </w:p>
        </w:tc>
      </w:tr>
      <w:tr w:rsidR="009C399B" w14:paraId="43F5C918" w14:textId="77777777" w:rsidTr="009C399B">
        <w:trPr>
          <w:trHeight w:val="3832"/>
        </w:trPr>
        <w:tc>
          <w:tcPr>
            <w:tcW w:w="0" w:type="auto"/>
            <w:vMerge/>
            <w:shd w:val="clear" w:color="auto" w:fill="auto"/>
            <w:tcMar>
              <w:bottom w:w="57" w:type="dxa"/>
            </w:tcMar>
            <w:vAlign w:val="center"/>
          </w:tcPr>
          <w:p w14:paraId="5D4AAE35" w14:textId="77777777" w:rsidR="009C399B" w:rsidRDefault="009C399B" w:rsidP="009C399B">
            <w:pPr>
              <w:spacing w:before="40" w:after="40"/>
              <w:rPr>
                <w:sz w:val="24"/>
                <w:szCs w:val="24"/>
              </w:rPr>
            </w:pPr>
          </w:p>
        </w:tc>
        <w:tc>
          <w:tcPr>
            <w:tcW w:w="0" w:type="auto"/>
            <w:gridSpan w:val="3"/>
            <w:vMerge/>
            <w:shd w:val="clear" w:color="auto" w:fill="auto"/>
            <w:tcMar>
              <w:bottom w:w="57" w:type="dxa"/>
            </w:tcMar>
            <w:vAlign w:val="center"/>
          </w:tcPr>
          <w:p w14:paraId="150A163A" w14:textId="77777777" w:rsidR="009C399B" w:rsidRPr="00CB5814" w:rsidRDefault="009C399B" w:rsidP="009C399B">
            <w:pPr>
              <w:spacing w:before="40" w:after="40"/>
              <w:rPr>
                <w:sz w:val="24"/>
                <w:szCs w:val="24"/>
              </w:rPr>
            </w:pPr>
          </w:p>
        </w:tc>
        <w:tc>
          <w:tcPr>
            <w:tcW w:w="0" w:type="auto"/>
            <w:tcBorders>
              <w:top w:val="single" w:sz="4" w:space="0" w:color="4F81BD" w:themeColor="accent1"/>
            </w:tcBorders>
            <w:shd w:val="clear" w:color="auto" w:fill="auto"/>
            <w:tcMar>
              <w:bottom w:w="57" w:type="dxa"/>
            </w:tcMar>
          </w:tcPr>
          <w:p w14:paraId="3F0362EC" w14:textId="77777777" w:rsidR="009C399B" w:rsidRPr="00BB0053" w:rsidRDefault="009C399B" w:rsidP="009C399B">
            <w:pPr>
              <w:spacing w:before="40" w:after="40"/>
              <w:rPr>
                <w:sz w:val="24"/>
                <w:szCs w:val="24"/>
              </w:rPr>
            </w:pPr>
            <w:r>
              <w:rPr>
                <w:sz w:val="24"/>
                <w:szCs w:val="24"/>
              </w:rPr>
              <w:t>OPIS OGÓLNY:</w:t>
            </w:r>
          </w:p>
          <w:p w14:paraId="7FF6C5E2" w14:textId="77777777" w:rsidR="009C399B" w:rsidRDefault="009C399B" w:rsidP="009C399B">
            <w:pPr>
              <w:pStyle w:val="Akapitzlist"/>
              <w:numPr>
                <w:ilvl w:val="0"/>
                <w:numId w:val="3"/>
              </w:numPr>
              <w:spacing w:before="40" w:after="40"/>
              <w:rPr>
                <w:sz w:val="24"/>
                <w:szCs w:val="24"/>
              </w:rPr>
            </w:pPr>
            <w:r>
              <w:rPr>
                <w:sz w:val="24"/>
                <w:szCs w:val="24"/>
              </w:rPr>
              <w:t>urządzenie nie jest prawdziwym pHmetrem a jedynie go symuluje</w:t>
            </w:r>
          </w:p>
          <w:p w14:paraId="39125A40" w14:textId="77777777" w:rsidR="009C399B" w:rsidRDefault="009C399B" w:rsidP="009C399B">
            <w:pPr>
              <w:pStyle w:val="Akapitzlist"/>
              <w:numPr>
                <w:ilvl w:val="0"/>
                <w:numId w:val="3"/>
              </w:numPr>
              <w:spacing w:before="40" w:after="40"/>
              <w:rPr>
                <w:sz w:val="24"/>
                <w:szCs w:val="24"/>
              </w:rPr>
            </w:pPr>
            <w:r>
              <w:rPr>
                <w:sz w:val="24"/>
                <w:szCs w:val="24"/>
              </w:rPr>
              <w:t>urządzenie jest zamknięte w gablocie i jest sterowane przez uczestników z zewnątrz przy pomocy joysticka</w:t>
            </w:r>
          </w:p>
          <w:p w14:paraId="101D1980" w14:textId="77777777" w:rsidR="009C399B" w:rsidRDefault="009C399B" w:rsidP="009C399B">
            <w:pPr>
              <w:pStyle w:val="Akapitzlist"/>
              <w:numPr>
                <w:ilvl w:val="0"/>
                <w:numId w:val="3"/>
              </w:numPr>
              <w:spacing w:before="40" w:after="40"/>
              <w:rPr>
                <w:sz w:val="24"/>
                <w:szCs w:val="24"/>
              </w:rPr>
            </w:pPr>
            <w:r>
              <w:rPr>
                <w:sz w:val="24"/>
                <w:szCs w:val="24"/>
              </w:rPr>
              <w:t xml:space="preserve">urządzenie składa się z ramienia z końcówką imitującą elektrodę oraz 3 zbiorniczków z próbkami wody (z torfowiska kwaśnego, alkaicznego oraz z wodą jeziorną), z 1 zbiorniczka z wodą destylowaną (do przemywania elektrody przed każdym pomiarem) oraz monitora prezentującego w atrakcyjnej formie (jak w serialach) wyniki (wartość pH oraz dodatkowe informacje) </w:t>
            </w:r>
          </w:p>
          <w:p w14:paraId="47680B95" w14:textId="77777777" w:rsidR="009C399B" w:rsidRDefault="009C399B" w:rsidP="009C399B">
            <w:pPr>
              <w:pStyle w:val="Akapitzlist"/>
              <w:numPr>
                <w:ilvl w:val="0"/>
                <w:numId w:val="3"/>
              </w:numPr>
              <w:spacing w:before="40" w:after="40"/>
              <w:rPr>
                <w:sz w:val="24"/>
                <w:szCs w:val="24"/>
              </w:rPr>
            </w:pPr>
            <w:r>
              <w:rPr>
                <w:sz w:val="24"/>
                <w:szCs w:val="24"/>
              </w:rPr>
              <w:t>na eksponacie istnieje wyraźna instrukcja jak wykonywać pomiar, a urządzenie w przypadku pominięcia etapu płukania elektrody w wodzie destylowanej wyświetla komunikat o "zanieczyszczonej próbce" i "konieczności opłukania elektrody"</w:t>
            </w:r>
          </w:p>
          <w:p w14:paraId="7D9122ED" w14:textId="77777777" w:rsidR="009C399B" w:rsidRDefault="009C399B" w:rsidP="009C399B">
            <w:pPr>
              <w:pStyle w:val="Akapitzlist"/>
              <w:numPr>
                <w:ilvl w:val="0"/>
                <w:numId w:val="3"/>
              </w:numPr>
              <w:spacing w:before="40" w:after="40"/>
              <w:rPr>
                <w:sz w:val="24"/>
                <w:szCs w:val="24"/>
              </w:rPr>
            </w:pPr>
            <w:r w:rsidRPr="00A024C6">
              <w:rPr>
                <w:sz w:val="24"/>
                <w:szCs w:val="24"/>
              </w:rPr>
              <w:t>musi istnieć możliwość "zmierzenia pH" także w zbiorniczku z wodą destylowaną</w:t>
            </w:r>
          </w:p>
        </w:tc>
      </w:tr>
      <w:tr w:rsidR="009C399B" w14:paraId="580BCB16" w14:textId="77777777" w:rsidTr="009C399B">
        <w:trPr>
          <w:trHeight w:val="2355"/>
        </w:trPr>
        <w:tc>
          <w:tcPr>
            <w:tcW w:w="0" w:type="auto"/>
            <w:vMerge/>
            <w:shd w:val="clear" w:color="auto" w:fill="auto"/>
            <w:tcMar>
              <w:bottom w:w="57" w:type="dxa"/>
            </w:tcMar>
            <w:vAlign w:val="center"/>
          </w:tcPr>
          <w:p w14:paraId="4730863E" w14:textId="77777777" w:rsidR="009C399B" w:rsidRDefault="009C399B" w:rsidP="009C399B">
            <w:pPr>
              <w:spacing w:before="40" w:after="40"/>
              <w:rPr>
                <w:sz w:val="24"/>
                <w:szCs w:val="24"/>
              </w:rPr>
            </w:pPr>
          </w:p>
        </w:tc>
        <w:tc>
          <w:tcPr>
            <w:tcW w:w="0" w:type="auto"/>
            <w:gridSpan w:val="3"/>
            <w:vMerge/>
            <w:shd w:val="clear" w:color="auto" w:fill="auto"/>
            <w:tcMar>
              <w:bottom w:w="57" w:type="dxa"/>
            </w:tcMar>
            <w:vAlign w:val="center"/>
          </w:tcPr>
          <w:p w14:paraId="2B9AE146" w14:textId="77777777" w:rsidR="009C399B" w:rsidRPr="00CB5814" w:rsidRDefault="009C399B" w:rsidP="009C399B">
            <w:pPr>
              <w:spacing w:before="40" w:after="40"/>
              <w:rPr>
                <w:sz w:val="24"/>
                <w:szCs w:val="24"/>
              </w:rPr>
            </w:pPr>
          </w:p>
        </w:tc>
        <w:tc>
          <w:tcPr>
            <w:tcW w:w="0" w:type="auto"/>
            <w:tcBorders>
              <w:top w:val="single" w:sz="4" w:space="0" w:color="4F81BD" w:themeColor="accent1"/>
            </w:tcBorders>
            <w:shd w:val="clear" w:color="auto" w:fill="auto"/>
            <w:tcMar>
              <w:bottom w:w="57" w:type="dxa"/>
            </w:tcMar>
          </w:tcPr>
          <w:p w14:paraId="6FC111B8" w14:textId="77777777" w:rsidR="009C399B" w:rsidRDefault="009C399B" w:rsidP="009C399B">
            <w:pPr>
              <w:spacing w:before="40" w:after="40"/>
              <w:rPr>
                <w:sz w:val="24"/>
                <w:szCs w:val="24"/>
              </w:rPr>
            </w:pPr>
            <w:r>
              <w:rPr>
                <w:sz w:val="24"/>
                <w:szCs w:val="24"/>
              </w:rPr>
              <w:t>KLUCZOWE ELEMENTY:</w:t>
            </w:r>
          </w:p>
          <w:p w14:paraId="5CD1B122" w14:textId="77777777" w:rsidR="009C399B" w:rsidRDefault="009C399B" w:rsidP="009C399B">
            <w:pPr>
              <w:pStyle w:val="Akapitzlist"/>
              <w:numPr>
                <w:ilvl w:val="0"/>
                <w:numId w:val="3"/>
              </w:numPr>
              <w:spacing w:before="40" w:after="40"/>
              <w:rPr>
                <w:sz w:val="24"/>
                <w:szCs w:val="24"/>
              </w:rPr>
            </w:pPr>
            <w:r>
              <w:rPr>
                <w:sz w:val="24"/>
                <w:szCs w:val="24"/>
              </w:rPr>
              <w:t>zbiorniczki z wodą</w:t>
            </w:r>
          </w:p>
          <w:p w14:paraId="738557C4" w14:textId="77777777" w:rsidR="009C399B" w:rsidRDefault="009C399B" w:rsidP="009C399B">
            <w:pPr>
              <w:pStyle w:val="Akapitzlist"/>
              <w:numPr>
                <w:ilvl w:val="0"/>
                <w:numId w:val="3"/>
              </w:numPr>
              <w:spacing w:before="40" w:after="40"/>
              <w:rPr>
                <w:sz w:val="24"/>
                <w:szCs w:val="24"/>
              </w:rPr>
            </w:pPr>
            <w:r>
              <w:rPr>
                <w:sz w:val="24"/>
                <w:szCs w:val="24"/>
              </w:rPr>
              <w:t>model elektrody phmetru i ramię prowadzące</w:t>
            </w:r>
          </w:p>
          <w:p w14:paraId="5D84E20D" w14:textId="77777777" w:rsidR="009C399B" w:rsidRDefault="00EF7960" w:rsidP="009C399B">
            <w:pPr>
              <w:pStyle w:val="Akapitzlist"/>
              <w:numPr>
                <w:ilvl w:val="0"/>
                <w:numId w:val="3"/>
              </w:numPr>
              <w:spacing w:before="40" w:after="40"/>
              <w:rPr>
                <w:sz w:val="24"/>
                <w:szCs w:val="24"/>
              </w:rPr>
            </w:pPr>
            <w:r>
              <w:rPr>
                <w:sz w:val="24"/>
                <w:szCs w:val="24"/>
              </w:rPr>
              <w:t xml:space="preserve">system sterowania ramieniem prowadzącym </w:t>
            </w:r>
          </w:p>
          <w:p w14:paraId="4DE103A2" w14:textId="77777777" w:rsidR="009C399B" w:rsidRDefault="009C399B" w:rsidP="009C399B">
            <w:pPr>
              <w:pStyle w:val="Akapitzlist"/>
              <w:numPr>
                <w:ilvl w:val="0"/>
                <w:numId w:val="3"/>
              </w:numPr>
              <w:spacing w:before="40" w:after="40"/>
              <w:rPr>
                <w:sz w:val="24"/>
                <w:szCs w:val="24"/>
              </w:rPr>
            </w:pPr>
            <w:r>
              <w:rPr>
                <w:sz w:val="24"/>
                <w:szCs w:val="24"/>
              </w:rPr>
              <w:t>ekran wyświetlający wyniki</w:t>
            </w:r>
          </w:p>
          <w:p w14:paraId="4C5541CE" w14:textId="77777777" w:rsidR="009C399B" w:rsidRDefault="009C399B" w:rsidP="009C399B">
            <w:pPr>
              <w:pStyle w:val="Akapitzlist"/>
              <w:numPr>
                <w:ilvl w:val="0"/>
                <w:numId w:val="3"/>
              </w:numPr>
              <w:spacing w:before="40" w:after="40"/>
              <w:rPr>
                <w:sz w:val="24"/>
                <w:szCs w:val="24"/>
              </w:rPr>
            </w:pPr>
            <w:r>
              <w:rPr>
                <w:sz w:val="24"/>
                <w:szCs w:val="24"/>
              </w:rPr>
              <w:t>animacja z wynikami i gatunkami charakterystycznymi</w:t>
            </w:r>
          </w:p>
          <w:p w14:paraId="7DCA6183" w14:textId="77777777" w:rsidR="009C399B" w:rsidRPr="009C399B" w:rsidRDefault="009C399B" w:rsidP="009C399B">
            <w:pPr>
              <w:pStyle w:val="Akapitzlist"/>
              <w:numPr>
                <w:ilvl w:val="0"/>
                <w:numId w:val="3"/>
              </w:numPr>
              <w:spacing w:before="40" w:after="40"/>
              <w:rPr>
                <w:sz w:val="24"/>
                <w:szCs w:val="24"/>
              </w:rPr>
            </w:pPr>
            <w:r>
              <w:rPr>
                <w:sz w:val="24"/>
                <w:szCs w:val="24"/>
              </w:rPr>
              <w:t>instrukcja dokonywania pomiaru</w:t>
            </w:r>
          </w:p>
        </w:tc>
      </w:tr>
      <w:tr w:rsidR="009C399B" w14:paraId="080F7249" w14:textId="77777777" w:rsidTr="009C399B">
        <w:trPr>
          <w:trHeight w:val="1001"/>
        </w:trPr>
        <w:tc>
          <w:tcPr>
            <w:tcW w:w="0" w:type="auto"/>
            <w:vMerge/>
            <w:shd w:val="clear" w:color="auto" w:fill="auto"/>
            <w:tcMar>
              <w:bottom w:w="57" w:type="dxa"/>
            </w:tcMar>
            <w:vAlign w:val="center"/>
          </w:tcPr>
          <w:p w14:paraId="577AE56E" w14:textId="77777777" w:rsidR="009C399B" w:rsidRDefault="009C399B" w:rsidP="009C399B">
            <w:pPr>
              <w:spacing w:before="40" w:after="40"/>
              <w:rPr>
                <w:sz w:val="24"/>
                <w:szCs w:val="24"/>
              </w:rPr>
            </w:pPr>
          </w:p>
        </w:tc>
        <w:tc>
          <w:tcPr>
            <w:tcW w:w="0" w:type="auto"/>
            <w:gridSpan w:val="3"/>
            <w:vMerge/>
            <w:shd w:val="clear" w:color="auto" w:fill="auto"/>
            <w:tcMar>
              <w:bottom w:w="57" w:type="dxa"/>
            </w:tcMar>
            <w:vAlign w:val="center"/>
          </w:tcPr>
          <w:p w14:paraId="20C09005" w14:textId="77777777" w:rsidR="009C399B" w:rsidRPr="00CB5814" w:rsidRDefault="009C399B" w:rsidP="009C399B">
            <w:pPr>
              <w:spacing w:before="40" w:after="40"/>
              <w:rPr>
                <w:sz w:val="24"/>
                <w:szCs w:val="24"/>
              </w:rPr>
            </w:pPr>
          </w:p>
        </w:tc>
        <w:tc>
          <w:tcPr>
            <w:tcW w:w="0" w:type="auto"/>
            <w:tcBorders>
              <w:top w:val="single" w:sz="4" w:space="0" w:color="4F81BD" w:themeColor="accent1"/>
            </w:tcBorders>
            <w:shd w:val="clear" w:color="auto" w:fill="auto"/>
            <w:tcMar>
              <w:bottom w:w="57" w:type="dxa"/>
            </w:tcMar>
          </w:tcPr>
          <w:p w14:paraId="1661C83E" w14:textId="77777777" w:rsidR="009C399B" w:rsidRPr="00BB0053" w:rsidRDefault="009C399B" w:rsidP="009C399B">
            <w:pPr>
              <w:spacing w:before="40" w:after="40"/>
              <w:rPr>
                <w:sz w:val="24"/>
                <w:szCs w:val="24"/>
              </w:rPr>
            </w:pPr>
            <w:r>
              <w:rPr>
                <w:sz w:val="24"/>
                <w:szCs w:val="24"/>
              </w:rPr>
              <w:t>KORZYSTANIE Z EKSPONATU:</w:t>
            </w:r>
          </w:p>
          <w:p w14:paraId="404B9D62" w14:textId="77777777" w:rsidR="009C399B" w:rsidRDefault="009C399B" w:rsidP="009C399B">
            <w:pPr>
              <w:pStyle w:val="Akapitzlist"/>
              <w:numPr>
                <w:ilvl w:val="0"/>
                <w:numId w:val="3"/>
              </w:numPr>
              <w:spacing w:before="40" w:after="40"/>
              <w:rPr>
                <w:sz w:val="24"/>
                <w:szCs w:val="24"/>
              </w:rPr>
            </w:pPr>
            <w:r>
              <w:rPr>
                <w:sz w:val="24"/>
                <w:szCs w:val="24"/>
              </w:rPr>
              <w:t>zwiedzający po zapoznaniu się z instrukcją, steruje dźwignią phmetru przy pomocy joysticka</w:t>
            </w:r>
          </w:p>
          <w:p w14:paraId="2FE18E8C" w14:textId="77777777" w:rsidR="009C399B" w:rsidRDefault="009C399B" w:rsidP="009C399B">
            <w:pPr>
              <w:pStyle w:val="Akapitzlist"/>
              <w:numPr>
                <w:ilvl w:val="0"/>
                <w:numId w:val="3"/>
              </w:numPr>
              <w:spacing w:before="40" w:after="40"/>
              <w:rPr>
                <w:sz w:val="24"/>
                <w:szCs w:val="24"/>
              </w:rPr>
            </w:pPr>
            <w:r>
              <w:rPr>
                <w:sz w:val="24"/>
                <w:szCs w:val="24"/>
              </w:rPr>
              <w:t>przepłukuje symulator elektrody w wodzie destylowanej a następnie dokonuje pomiaru pH próbki wody</w:t>
            </w:r>
          </w:p>
          <w:p w14:paraId="7B265172" w14:textId="77777777" w:rsidR="009C399B" w:rsidRPr="009C399B" w:rsidRDefault="009C399B" w:rsidP="009C399B">
            <w:pPr>
              <w:pStyle w:val="Akapitzlist"/>
              <w:numPr>
                <w:ilvl w:val="0"/>
                <w:numId w:val="3"/>
              </w:numPr>
              <w:spacing w:before="40" w:after="40"/>
              <w:rPr>
                <w:sz w:val="24"/>
                <w:szCs w:val="24"/>
              </w:rPr>
            </w:pPr>
            <w:r>
              <w:rPr>
                <w:sz w:val="24"/>
                <w:szCs w:val="24"/>
              </w:rPr>
              <w:t>na ekranie wyświetla się wynik wraz z odniesieniem że zbliżone warunki występują na mszarze alkaicznym, torfowisku wysokim lub jeziorze Łuknajno oraz prezentowane są typowe gatunki które można tam spotkać</w:t>
            </w:r>
          </w:p>
        </w:tc>
      </w:tr>
      <w:tr w:rsidR="009C399B" w14:paraId="4C47CAE9" w14:textId="77777777" w:rsidTr="009C399B">
        <w:trPr>
          <w:trHeight w:val="1066"/>
        </w:trPr>
        <w:tc>
          <w:tcPr>
            <w:tcW w:w="0" w:type="auto"/>
            <w:vMerge/>
            <w:shd w:val="clear" w:color="auto" w:fill="auto"/>
            <w:tcMar>
              <w:bottom w:w="57" w:type="dxa"/>
            </w:tcMar>
            <w:vAlign w:val="center"/>
          </w:tcPr>
          <w:p w14:paraId="53A01556" w14:textId="77777777" w:rsidR="009C399B" w:rsidRPr="00CB5814" w:rsidRDefault="009C399B" w:rsidP="009C399B">
            <w:pPr>
              <w:spacing w:before="40" w:after="40"/>
              <w:rPr>
                <w:sz w:val="24"/>
                <w:szCs w:val="24"/>
              </w:rPr>
            </w:pPr>
          </w:p>
        </w:tc>
        <w:tc>
          <w:tcPr>
            <w:tcW w:w="0" w:type="auto"/>
            <w:gridSpan w:val="3"/>
            <w:vMerge/>
            <w:shd w:val="clear" w:color="auto" w:fill="auto"/>
            <w:tcMar>
              <w:bottom w:w="57" w:type="dxa"/>
            </w:tcMar>
            <w:vAlign w:val="center"/>
          </w:tcPr>
          <w:p w14:paraId="3F5F74A3" w14:textId="77777777" w:rsidR="009C399B" w:rsidRPr="00CB5814" w:rsidRDefault="009C399B" w:rsidP="009C399B">
            <w:pPr>
              <w:spacing w:before="40" w:after="40"/>
              <w:rPr>
                <w:sz w:val="24"/>
                <w:szCs w:val="24"/>
              </w:rPr>
            </w:pPr>
          </w:p>
        </w:tc>
        <w:tc>
          <w:tcPr>
            <w:tcW w:w="0" w:type="auto"/>
            <w:tcBorders>
              <w:top w:val="nil"/>
            </w:tcBorders>
            <w:shd w:val="clear" w:color="auto" w:fill="auto"/>
            <w:tcMar>
              <w:bottom w:w="57" w:type="dxa"/>
            </w:tcMar>
          </w:tcPr>
          <w:p w14:paraId="4C0A5660" w14:textId="77777777" w:rsidR="009C399B" w:rsidRDefault="009C399B" w:rsidP="009C399B">
            <w:pPr>
              <w:spacing w:before="40" w:after="40"/>
              <w:rPr>
                <w:sz w:val="24"/>
                <w:szCs w:val="24"/>
              </w:rPr>
            </w:pPr>
            <w:r>
              <w:rPr>
                <w:sz w:val="24"/>
                <w:szCs w:val="24"/>
              </w:rPr>
              <w:t>ORIENTACYJNE WYMIARY I UWAGI DODATKOWE:</w:t>
            </w:r>
          </w:p>
          <w:p w14:paraId="43A06D74" w14:textId="77777777" w:rsidR="009C399B" w:rsidRDefault="009C399B" w:rsidP="009C399B">
            <w:pPr>
              <w:pStyle w:val="Akapitzlist"/>
              <w:numPr>
                <w:ilvl w:val="0"/>
                <w:numId w:val="3"/>
              </w:numPr>
              <w:spacing w:before="40" w:after="40"/>
              <w:rPr>
                <w:sz w:val="24"/>
                <w:szCs w:val="24"/>
              </w:rPr>
            </w:pPr>
            <w:r>
              <w:rPr>
                <w:sz w:val="24"/>
                <w:szCs w:val="24"/>
              </w:rPr>
              <w:t>gablota z imitacją phmetru powinna mieć około 100cm długości</w:t>
            </w:r>
          </w:p>
          <w:p w14:paraId="7C93C70A" w14:textId="77777777" w:rsidR="009C399B" w:rsidRPr="009C399B" w:rsidRDefault="009C399B" w:rsidP="009C399B">
            <w:pPr>
              <w:pStyle w:val="Akapitzlist"/>
              <w:numPr>
                <w:ilvl w:val="0"/>
                <w:numId w:val="3"/>
              </w:numPr>
              <w:spacing w:before="40" w:after="40"/>
              <w:rPr>
                <w:sz w:val="24"/>
                <w:szCs w:val="24"/>
              </w:rPr>
            </w:pPr>
            <w:r>
              <w:rPr>
                <w:sz w:val="24"/>
                <w:szCs w:val="24"/>
              </w:rPr>
              <w:t>całość powinna być umieszczona około 100cm ponad powierzchnią podłogi</w:t>
            </w:r>
          </w:p>
        </w:tc>
      </w:tr>
      <w:tr w:rsidR="009C399B" w14:paraId="5E7F17B4" w14:textId="77777777" w:rsidTr="009C399B">
        <w:trPr>
          <w:trHeight w:val="1453"/>
        </w:trPr>
        <w:tc>
          <w:tcPr>
            <w:tcW w:w="0" w:type="auto"/>
            <w:vMerge w:val="restart"/>
            <w:tcBorders>
              <w:top w:val="single" w:sz="18" w:space="0" w:color="4F81BD" w:themeColor="accent1"/>
            </w:tcBorders>
            <w:shd w:val="clear" w:color="auto" w:fill="auto"/>
            <w:tcMar>
              <w:bottom w:w="57" w:type="dxa"/>
            </w:tcMar>
            <w:vAlign w:val="center"/>
          </w:tcPr>
          <w:p w14:paraId="79402548" w14:textId="77777777" w:rsidR="009C399B" w:rsidRPr="00CB5814" w:rsidRDefault="009C399B" w:rsidP="00EF7960">
            <w:pPr>
              <w:spacing w:before="40" w:after="40"/>
              <w:rPr>
                <w:sz w:val="24"/>
                <w:szCs w:val="24"/>
              </w:rPr>
            </w:pPr>
            <w:r>
              <w:rPr>
                <w:sz w:val="24"/>
                <w:szCs w:val="24"/>
              </w:rPr>
              <w:t>2</w:t>
            </w:r>
            <w:r w:rsidR="00EF7960">
              <w:rPr>
                <w:sz w:val="24"/>
                <w:szCs w:val="24"/>
              </w:rPr>
              <w:t>3</w:t>
            </w:r>
            <w:r w:rsidRPr="00CB5814">
              <w:rPr>
                <w:sz w:val="24"/>
                <w:szCs w:val="24"/>
              </w:rPr>
              <w:t>.</w:t>
            </w:r>
          </w:p>
        </w:tc>
        <w:tc>
          <w:tcPr>
            <w:tcW w:w="0" w:type="auto"/>
            <w:gridSpan w:val="3"/>
            <w:vMerge w:val="restart"/>
            <w:tcBorders>
              <w:top w:val="single" w:sz="18" w:space="0" w:color="4F81BD" w:themeColor="accent1"/>
            </w:tcBorders>
            <w:shd w:val="clear" w:color="auto" w:fill="auto"/>
            <w:tcMar>
              <w:bottom w:w="57" w:type="dxa"/>
            </w:tcMar>
            <w:vAlign w:val="center"/>
          </w:tcPr>
          <w:p w14:paraId="2CE336CA" w14:textId="77777777" w:rsidR="009C399B" w:rsidRDefault="009C399B" w:rsidP="009C399B">
            <w:pPr>
              <w:spacing w:before="40" w:after="40"/>
              <w:rPr>
                <w:sz w:val="24"/>
                <w:szCs w:val="24"/>
              </w:rPr>
            </w:pPr>
            <w:r w:rsidRPr="00CB5814">
              <w:rPr>
                <w:sz w:val="24"/>
                <w:szCs w:val="24"/>
              </w:rPr>
              <w:t>RDZEŃ TORFOWY</w:t>
            </w:r>
          </w:p>
          <w:p w14:paraId="23B9B222" w14:textId="77777777" w:rsidR="009C399B" w:rsidRPr="00CB5814" w:rsidRDefault="009C399B" w:rsidP="000734D0">
            <w:pPr>
              <w:spacing w:before="40" w:after="40"/>
              <w:rPr>
                <w:sz w:val="24"/>
                <w:szCs w:val="24"/>
              </w:rPr>
            </w:pPr>
            <w:r>
              <w:rPr>
                <w:sz w:val="24"/>
                <w:szCs w:val="24"/>
              </w:rPr>
              <w:t>(interaktywny 1</w:t>
            </w:r>
            <w:r w:rsidR="000734D0">
              <w:rPr>
                <w:sz w:val="24"/>
                <w:szCs w:val="24"/>
              </w:rPr>
              <w:t>8</w:t>
            </w:r>
            <w:r w:rsidRPr="00CB5814">
              <w:rPr>
                <w:sz w:val="24"/>
                <w:szCs w:val="24"/>
              </w:rPr>
              <w:t>)</w:t>
            </w:r>
            <w:r w:rsidRPr="00CB5814">
              <w:rPr>
                <w:sz w:val="24"/>
                <w:szCs w:val="24"/>
              </w:rPr>
              <w:br/>
            </w:r>
          </w:p>
        </w:tc>
        <w:tc>
          <w:tcPr>
            <w:tcW w:w="0" w:type="auto"/>
            <w:tcBorders>
              <w:top w:val="single" w:sz="18" w:space="0" w:color="4F81BD" w:themeColor="accent1"/>
            </w:tcBorders>
            <w:shd w:val="clear" w:color="auto" w:fill="auto"/>
            <w:tcMar>
              <w:bottom w:w="57" w:type="dxa"/>
            </w:tcMar>
          </w:tcPr>
          <w:p w14:paraId="25F39885" w14:textId="77777777" w:rsidR="009C399B" w:rsidRPr="00BB0053" w:rsidRDefault="009C399B" w:rsidP="009C399B">
            <w:pPr>
              <w:spacing w:before="40" w:after="40"/>
              <w:rPr>
                <w:sz w:val="24"/>
                <w:szCs w:val="24"/>
              </w:rPr>
            </w:pPr>
            <w:r>
              <w:rPr>
                <w:sz w:val="24"/>
                <w:szCs w:val="24"/>
              </w:rPr>
              <w:t>CEL:</w:t>
            </w:r>
          </w:p>
          <w:p w14:paraId="0D2EFBD0" w14:textId="77777777" w:rsidR="009C399B" w:rsidRPr="00D72025" w:rsidRDefault="009C399B" w:rsidP="009C399B">
            <w:pPr>
              <w:pStyle w:val="Akapitzlist"/>
              <w:numPr>
                <w:ilvl w:val="0"/>
                <w:numId w:val="3"/>
              </w:numPr>
              <w:spacing w:before="40" w:after="40"/>
              <w:rPr>
                <w:sz w:val="24"/>
                <w:szCs w:val="24"/>
              </w:rPr>
            </w:pPr>
            <w:r>
              <w:rPr>
                <w:sz w:val="24"/>
                <w:szCs w:val="24"/>
              </w:rPr>
              <w:t>eksponat prezentuje sposoby badania torfów, co i dzięki jakim metodom można ustalić oraz wskazuje na istotną rolę torfowisk w akumulowaniu CO2 oraz wody i przeciwdziałaniu negatywnym skutkom zmian klimatycznych</w:t>
            </w:r>
          </w:p>
        </w:tc>
      </w:tr>
      <w:tr w:rsidR="009C399B" w14:paraId="116786B8" w14:textId="77777777" w:rsidTr="009C399B">
        <w:trPr>
          <w:trHeight w:val="7395"/>
        </w:trPr>
        <w:tc>
          <w:tcPr>
            <w:tcW w:w="0" w:type="auto"/>
            <w:vMerge/>
            <w:tcBorders>
              <w:top w:val="single" w:sz="18" w:space="0" w:color="4F81BD" w:themeColor="accent1"/>
            </w:tcBorders>
            <w:shd w:val="clear" w:color="auto" w:fill="auto"/>
            <w:tcMar>
              <w:bottom w:w="57" w:type="dxa"/>
            </w:tcMar>
            <w:vAlign w:val="center"/>
          </w:tcPr>
          <w:p w14:paraId="4CBD369F" w14:textId="77777777" w:rsidR="009C399B" w:rsidRPr="00CB5814" w:rsidRDefault="009C399B" w:rsidP="009C399B">
            <w:pPr>
              <w:spacing w:before="40" w:after="40"/>
              <w:rPr>
                <w:sz w:val="24"/>
                <w:szCs w:val="24"/>
              </w:rPr>
            </w:pPr>
          </w:p>
        </w:tc>
        <w:tc>
          <w:tcPr>
            <w:tcW w:w="0" w:type="auto"/>
            <w:gridSpan w:val="3"/>
            <w:vMerge/>
            <w:tcBorders>
              <w:top w:val="single" w:sz="18" w:space="0" w:color="4F81BD" w:themeColor="accent1"/>
            </w:tcBorders>
            <w:shd w:val="clear" w:color="auto" w:fill="auto"/>
            <w:tcMar>
              <w:bottom w:w="57" w:type="dxa"/>
            </w:tcMar>
            <w:vAlign w:val="center"/>
          </w:tcPr>
          <w:p w14:paraId="11E550A0" w14:textId="77777777" w:rsidR="009C399B" w:rsidRPr="00CB5814" w:rsidRDefault="009C399B" w:rsidP="009C399B">
            <w:pPr>
              <w:spacing w:before="40" w:after="40"/>
              <w:rPr>
                <w:sz w:val="24"/>
                <w:szCs w:val="24"/>
              </w:rPr>
            </w:pPr>
          </w:p>
        </w:tc>
        <w:tc>
          <w:tcPr>
            <w:tcW w:w="0" w:type="auto"/>
            <w:tcBorders>
              <w:top w:val="single" w:sz="4" w:space="0" w:color="4F81BD" w:themeColor="accent1"/>
            </w:tcBorders>
            <w:shd w:val="clear" w:color="auto" w:fill="auto"/>
            <w:tcMar>
              <w:bottom w:w="57" w:type="dxa"/>
            </w:tcMar>
          </w:tcPr>
          <w:p w14:paraId="2552BBF4" w14:textId="77777777" w:rsidR="009C399B" w:rsidRPr="00BB0053" w:rsidRDefault="009C399B" w:rsidP="009C399B">
            <w:pPr>
              <w:spacing w:before="40" w:after="40"/>
              <w:rPr>
                <w:sz w:val="24"/>
                <w:szCs w:val="24"/>
              </w:rPr>
            </w:pPr>
            <w:r>
              <w:rPr>
                <w:sz w:val="24"/>
                <w:szCs w:val="24"/>
              </w:rPr>
              <w:t>OPIS OGÓLNY:</w:t>
            </w:r>
          </w:p>
          <w:p w14:paraId="72015176" w14:textId="77777777" w:rsidR="009C399B" w:rsidRDefault="009C399B" w:rsidP="00F95CCD">
            <w:pPr>
              <w:pStyle w:val="Akapitzlist"/>
              <w:numPr>
                <w:ilvl w:val="0"/>
                <w:numId w:val="15"/>
              </w:numPr>
              <w:spacing w:before="40" w:after="40"/>
              <w:rPr>
                <w:sz w:val="24"/>
                <w:szCs w:val="24"/>
              </w:rPr>
            </w:pPr>
            <w:r w:rsidRPr="00CB5814">
              <w:rPr>
                <w:sz w:val="24"/>
                <w:szCs w:val="24"/>
              </w:rPr>
              <w:t xml:space="preserve">model rdzenia torfowego z </w:t>
            </w:r>
            <w:r>
              <w:rPr>
                <w:sz w:val="24"/>
                <w:szCs w:val="24"/>
              </w:rPr>
              <w:t xml:space="preserve">linią </w:t>
            </w:r>
            <w:r w:rsidRPr="00CB5814">
              <w:rPr>
                <w:sz w:val="24"/>
                <w:szCs w:val="24"/>
              </w:rPr>
              <w:t xml:space="preserve"> czasu </w:t>
            </w:r>
          </w:p>
          <w:p w14:paraId="379F0332" w14:textId="77777777" w:rsidR="00EF7960" w:rsidRDefault="009C399B" w:rsidP="00F95CCD">
            <w:pPr>
              <w:pStyle w:val="Akapitzlist"/>
              <w:numPr>
                <w:ilvl w:val="0"/>
                <w:numId w:val="15"/>
              </w:numPr>
              <w:spacing w:before="40" w:after="40"/>
              <w:rPr>
                <w:sz w:val="24"/>
                <w:szCs w:val="24"/>
              </w:rPr>
            </w:pPr>
            <w:r w:rsidRPr="00EF7960">
              <w:rPr>
                <w:sz w:val="24"/>
                <w:szCs w:val="24"/>
              </w:rPr>
              <w:t xml:space="preserve">model rdzenia jest obły, zatopiony w żywicy, </w:t>
            </w:r>
            <w:r w:rsidR="00EF7960" w:rsidRPr="00EF7960">
              <w:rPr>
                <w:sz w:val="24"/>
                <w:szCs w:val="24"/>
              </w:rPr>
              <w:t xml:space="preserve">w miarę możliwości </w:t>
            </w:r>
            <w:r w:rsidRPr="00EF7960">
              <w:rPr>
                <w:sz w:val="24"/>
                <w:szCs w:val="24"/>
              </w:rPr>
              <w:t xml:space="preserve">wzorowany na rdzeniach torfowych wydobywanych w okolicy Urwitałtu </w:t>
            </w:r>
          </w:p>
          <w:p w14:paraId="6A4A5B38" w14:textId="77777777" w:rsidR="009C399B" w:rsidRPr="00EF7960" w:rsidRDefault="009C399B" w:rsidP="00F95CCD">
            <w:pPr>
              <w:pStyle w:val="Akapitzlist"/>
              <w:numPr>
                <w:ilvl w:val="0"/>
                <w:numId w:val="15"/>
              </w:numPr>
              <w:spacing w:before="40" w:after="40"/>
              <w:rPr>
                <w:sz w:val="24"/>
                <w:szCs w:val="24"/>
              </w:rPr>
            </w:pPr>
            <w:r w:rsidRPr="00EF7960">
              <w:rPr>
                <w:sz w:val="24"/>
                <w:szCs w:val="24"/>
              </w:rPr>
              <w:t>na poszczególnych warstwach rdzenia prezentowane są wydarzenia które miały wówczas miejsce w ekosystemie (zarastanie jeziora, powstanie torfowiska,  występowanie charakterystycznej roślinności, osuszanie terenu, ponowne zalanie itp.) na tle epokowych wydarzeń z dziejów ludzkości (budowa piramid, powstanie państwa polskiego, wojny itp.) a tam gdzie to możliwe prezentowana jest też historia regionu</w:t>
            </w:r>
          </w:p>
          <w:p w14:paraId="419A6D2D" w14:textId="77777777" w:rsidR="009C399B" w:rsidRDefault="009C399B" w:rsidP="00F95CCD">
            <w:pPr>
              <w:pStyle w:val="Akapitzlist"/>
              <w:numPr>
                <w:ilvl w:val="0"/>
                <w:numId w:val="15"/>
              </w:numPr>
              <w:spacing w:before="40" w:after="40"/>
              <w:rPr>
                <w:sz w:val="24"/>
                <w:szCs w:val="24"/>
              </w:rPr>
            </w:pPr>
            <w:r>
              <w:rPr>
                <w:sz w:val="24"/>
                <w:szCs w:val="24"/>
              </w:rPr>
              <w:t>w warstwie infograficznej obecny jest krótki opis pobierania rdzenia i prowadzenia analiz (np. ocena rodzaju siedliska na podstawie znajdowanych pyłków roślin</w:t>
            </w:r>
            <w:r w:rsidR="00EF7960">
              <w:rPr>
                <w:sz w:val="24"/>
                <w:szCs w:val="24"/>
              </w:rPr>
              <w:t xml:space="preserve"> oraz charakteru samego trofu</w:t>
            </w:r>
            <w:r>
              <w:rPr>
                <w:sz w:val="24"/>
                <w:szCs w:val="24"/>
              </w:rPr>
              <w:t>)</w:t>
            </w:r>
          </w:p>
          <w:p w14:paraId="5C5B3E86" w14:textId="77777777" w:rsidR="009C399B" w:rsidRDefault="009C399B" w:rsidP="00F95CCD">
            <w:pPr>
              <w:pStyle w:val="Akapitzlist"/>
              <w:numPr>
                <w:ilvl w:val="0"/>
                <w:numId w:val="15"/>
              </w:numPr>
              <w:spacing w:before="40" w:after="40"/>
              <w:rPr>
                <w:sz w:val="24"/>
                <w:szCs w:val="24"/>
              </w:rPr>
            </w:pPr>
            <w:r>
              <w:rPr>
                <w:sz w:val="24"/>
                <w:szCs w:val="24"/>
              </w:rPr>
              <w:t>ponad rdzeniem umieszczone są klapki z wysokorozdzielczymi zdjęciami pyłków roślin, pod którymi znajdują zdjęcia roślin które dany rodzaj pyłku wytwarzają oraz informacją dla jakich typów siedlisk dane rośliny są charakterystyczne</w:t>
            </w:r>
          </w:p>
          <w:p w14:paraId="337A7917" w14:textId="77777777" w:rsidR="009C399B" w:rsidRDefault="009C399B" w:rsidP="00F95CCD">
            <w:pPr>
              <w:pStyle w:val="Akapitzlist"/>
              <w:numPr>
                <w:ilvl w:val="0"/>
                <w:numId w:val="15"/>
              </w:numPr>
              <w:spacing w:before="40" w:after="40"/>
              <w:rPr>
                <w:sz w:val="24"/>
                <w:szCs w:val="24"/>
              </w:rPr>
            </w:pPr>
            <w:r>
              <w:rPr>
                <w:sz w:val="24"/>
                <w:szCs w:val="24"/>
              </w:rPr>
              <w:t>przy poszczególnych warstwach rdzenia  znajdują się ponownie zdjęcia pyłków, które zostały znalezione - przy warstwach skrajnych podana jest informacja o naukowo określonym rodzaju siedliska jakie występowało w danym czasie</w:t>
            </w:r>
          </w:p>
          <w:p w14:paraId="7C843C19" w14:textId="77777777" w:rsidR="009C399B" w:rsidRPr="003C0D30" w:rsidRDefault="009C399B" w:rsidP="00F95CCD">
            <w:pPr>
              <w:pStyle w:val="Akapitzlist"/>
              <w:numPr>
                <w:ilvl w:val="0"/>
                <w:numId w:val="15"/>
              </w:numPr>
              <w:spacing w:before="40" w:after="40"/>
              <w:rPr>
                <w:sz w:val="24"/>
                <w:szCs w:val="24"/>
              </w:rPr>
            </w:pPr>
            <w:r w:rsidRPr="003C0D30">
              <w:rPr>
                <w:sz w:val="24"/>
                <w:szCs w:val="24"/>
              </w:rPr>
              <w:t xml:space="preserve">przy kilku warstwach środkowych, również znajdują się zdjęcia pyłków, ale opis wywnioskowanego siedliska jest zasłonięty klapką a dana warstwa służy  do samodzielnej próby odgadnięcie co w danym okresie zachodziło </w:t>
            </w:r>
          </w:p>
          <w:p w14:paraId="780275A1" w14:textId="77777777" w:rsidR="009C399B" w:rsidRDefault="009C399B" w:rsidP="00F95CCD">
            <w:pPr>
              <w:pStyle w:val="Akapitzlist"/>
              <w:numPr>
                <w:ilvl w:val="0"/>
                <w:numId w:val="15"/>
              </w:numPr>
              <w:spacing w:before="40" w:after="40"/>
              <w:rPr>
                <w:sz w:val="24"/>
                <w:szCs w:val="24"/>
              </w:rPr>
            </w:pPr>
            <w:r w:rsidRPr="003C0D30">
              <w:rPr>
                <w:sz w:val="24"/>
                <w:szCs w:val="24"/>
              </w:rPr>
              <w:t>przy najmłodszych "współczesnych" warstwach rdzenia umieszczona jest informacja nt roli torfowisk w akumulacji węgla i wody oraz związanej z tym roli w przeciwdziałaniu negatywnym skutkom zmian klimatu</w:t>
            </w:r>
          </w:p>
        </w:tc>
      </w:tr>
      <w:tr w:rsidR="009C399B" w14:paraId="3D0E2398" w14:textId="77777777" w:rsidTr="009C399B">
        <w:trPr>
          <w:trHeight w:val="4613"/>
        </w:trPr>
        <w:tc>
          <w:tcPr>
            <w:tcW w:w="0" w:type="auto"/>
            <w:vMerge/>
            <w:tcBorders>
              <w:top w:val="single" w:sz="18" w:space="0" w:color="4F81BD" w:themeColor="accent1"/>
            </w:tcBorders>
            <w:shd w:val="clear" w:color="auto" w:fill="auto"/>
            <w:tcMar>
              <w:bottom w:w="57" w:type="dxa"/>
            </w:tcMar>
            <w:vAlign w:val="center"/>
          </w:tcPr>
          <w:p w14:paraId="4BA8039B" w14:textId="77777777" w:rsidR="009C399B" w:rsidRPr="00CB5814" w:rsidRDefault="009C399B" w:rsidP="009C399B">
            <w:pPr>
              <w:spacing w:before="40" w:after="40"/>
              <w:rPr>
                <w:sz w:val="24"/>
                <w:szCs w:val="24"/>
              </w:rPr>
            </w:pPr>
          </w:p>
        </w:tc>
        <w:tc>
          <w:tcPr>
            <w:tcW w:w="0" w:type="auto"/>
            <w:gridSpan w:val="3"/>
            <w:vMerge/>
            <w:tcBorders>
              <w:top w:val="single" w:sz="18" w:space="0" w:color="4F81BD" w:themeColor="accent1"/>
            </w:tcBorders>
            <w:shd w:val="clear" w:color="auto" w:fill="auto"/>
            <w:tcMar>
              <w:bottom w:w="57" w:type="dxa"/>
            </w:tcMar>
            <w:vAlign w:val="center"/>
          </w:tcPr>
          <w:p w14:paraId="079F2515" w14:textId="77777777" w:rsidR="009C399B" w:rsidRPr="00CB5814" w:rsidRDefault="009C399B" w:rsidP="009C399B">
            <w:pPr>
              <w:spacing w:before="40" w:after="40"/>
              <w:rPr>
                <w:sz w:val="24"/>
                <w:szCs w:val="24"/>
              </w:rPr>
            </w:pPr>
          </w:p>
        </w:tc>
        <w:tc>
          <w:tcPr>
            <w:tcW w:w="0" w:type="auto"/>
            <w:tcBorders>
              <w:top w:val="single" w:sz="4" w:space="0" w:color="4F81BD" w:themeColor="accent1"/>
            </w:tcBorders>
            <w:shd w:val="clear" w:color="auto" w:fill="auto"/>
            <w:tcMar>
              <w:bottom w:w="57" w:type="dxa"/>
            </w:tcMar>
          </w:tcPr>
          <w:p w14:paraId="7F5E4CF3" w14:textId="77777777" w:rsidR="009C399B" w:rsidRDefault="009C399B" w:rsidP="009C399B">
            <w:pPr>
              <w:spacing w:before="40" w:after="40"/>
              <w:rPr>
                <w:sz w:val="24"/>
                <w:szCs w:val="24"/>
              </w:rPr>
            </w:pPr>
            <w:r>
              <w:rPr>
                <w:sz w:val="24"/>
                <w:szCs w:val="24"/>
              </w:rPr>
              <w:t>KLUCZOWE ELEMENTY:</w:t>
            </w:r>
          </w:p>
          <w:p w14:paraId="5FBAFA90" w14:textId="77777777" w:rsidR="009C399B" w:rsidRDefault="009C399B" w:rsidP="009C399B">
            <w:pPr>
              <w:pStyle w:val="Akapitzlist"/>
              <w:numPr>
                <w:ilvl w:val="0"/>
                <w:numId w:val="3"/>
              </w:numPr>
              <w:spacing w:before="40" w:after="40"/>
              <w:rPr>
                <w:sz w:val="24"/>
                <w:szCs w:val="24"/>
              </w:rPr>
            </w:pPr>
            <w:r>
              <w:rPr>
                <w:sz w:val="24"/>
                <w:szCs w:val="24"/>
              </w:rPr>
              <w:t>model rdzenia torfowego zalany w żywicy</w:t>
            </w:r>
          </w:p>
          <w:p w14:paraId="232B62EC" w14:textId="77777777" w:rsidR="009C399B" w:rsidRDefault="009C399B" w:rsidP="009C399B">
            <w:pPr>
              <w:pStyle w:val="Akapitzlist"/>
              <w:numPr>
                <w:ilvl w:val="0"/>
                <w:numId w:val="3"/>
              </w:numPr>
              <w:spacing w:before="40" w:after="40"/>
              <w:rPr>
                <w:sz w:val="24"/>
                <w:szCs w:val="24"/>
              </w:rPr>
            </w:pPr>
            <w:r>
              <w:rPr>
                <w:sz w:val="24"/>
                <w:szCs w:val="24"/>
              </w:rPr>
              <w:t>klapki ze zdjęciami pyłków roślin znajdowanych w różnych warstwach torfu oraz znajdujących się pod nimi zdjęcia roślin z jakich pochodzą wraz z informacją dla jakich siedlisk dane rośliny są charakterystyczne</w:t>
            </w:r>
          </w:p>
          <w:p w14:paraId="527EADD5" w14:textId="77777777" w:rsidR="009C399B" w:rsidRDefault="009C399B" w:rsidP="009C399B">
            <w:pPr>
              <w:pStyle w:val="Akapitzlist"/>
              <w:numPr>
                <w:ilvl w:val="0"/>
                <w:numId w:val="3"/>
              </w:numPr>
              <w:spacing w:before="40" w:after="40"/>
              <w:rPr>
                <w:sz w:val="24"/>
                <w:szCs w:val="24"/>
              </w:rPr>
            </w:pPr>
            <w:r>
              <w:rPr>
                <w:sz w:val="24"/>
                <w:szCs w:val="24"/>
              </w:rPr>
              <w:t>informacje o siedliskach jakie występowały w okolicy w danym okresie  (określone na podstawie obecności pyłków) - w warstwach nie skrajnych zakryte klapką</w:t>
            </w:r>
          </w:p>
          <w:p w14:paraId="60DFA3C3" w14:textId="77777777" w:rsidR="009C399B" w:rsidRDefault="009C399B" w:rsidP="009C399B">
            <w:pPr>
              <w:pStyle w:val="Akapitzlist"/>
              <w:numPr>
                <w:ilvl w:val="0"/>
                <w:numId w:val="3"/>
              </w:numPr>
              <w:spacing w:before="40" w:after="40"/>
              <w:rPr>
                <w:sz w:val="24"/>
                <w:szCs w:val="24"/>
              </w:rPr>
            </w:pPr>
            <w:r>
              <w:rPr>
                <w:sz w:val="24"/>
                <w:szCs w:val="24"/>
              </w:rPr>
              <w:t>grafiki opisujące rdzeń zarówno prezentujące procesy jakie zachodziły w miejscu pobrania torfu (dotyczące historii jeziora, a potem torfowiska), jak i osadzające całość na tle wydarzeń historycznych z dziejów ludzkości i/lub Polski</w:t>
            </w:r>
          </w:p>
          <w:p w14:paraId="7E9A5271" w14:textId="77777777" w:rsidR="009C399B" w:rsidRDefault="009C399B" w:rsidP="009C399B">
            <w:pPr>
              <w:pStyle w:val="Akapitzlist"/>
              <w:numPr>
                <w:ilvl w:val="0"/>
                <w:numId w:val="3"/>
              </w:numPr>
              <w:spacing w:before="40" w:after="40"/>
              <w:rPr>
                <w:sz w:val="24"/>
                <w:szCs w:val="24"/>
              </w:rPr>
            </w:pPr>
            <w:r>
              <w:rPr>
                <w:sz w:val="24"/>
                <w:szCs w:val="24"/>
              </w:rPr>
              <w:t>infografika poświęcona metodom badania torfu</w:t>
            </w:r>
          </w:p>
          <w:p w14:paraId="0159BAC1" w14:textId="77777777" w:rsidR="009C399B" w:rsidRDefault="009C399B" w:rsidP="009C399B">
            <w:pPr>
              <w:pStyle w:val="Akapitzlist"/>
              <w:numPr>
                <w:ilvl w:val="0"/>
                <w:numId w:val="3"/>
              </w:numPr>
              <w:spacing w:before="40" w:after="40"/>
              <w:rPr>
                <w:sz w:val="24"/>
                <w:szCs w:val="24"/>
              </w:rPr>
            </w:pPr>
            <w:r>
              <w:rPr>
                <w:sz w:val="24"/>
                <w:szCs w:val="24"/>
              </w:rPr>
              <w:t xml:space="preserve">infografika wiążąca rolę torfowisk z przeciwdziałaniem zmianom klimatu ale także wskazująca rolę torfowisk w negatywnym sprzężeniu zwrotnym napędzającym zmiany klimatu (wzrost temperatury powoduje uwalnianie metanu) </w:t>
            </w:r>
          </w:p>
          <w:p w14:paraId="6A5E41C5" w14:textId="77777777" w:rsidR="009C399B" w:rsidRDefault="009C399B" w:rsidP="009C399B">
            <w:pPr>
              <w:pStyle w:val="Akapitzlist"/>
              <w:numPr>
                <w:ilvl w:val="0"/>
                <w:numId w:val="3"/>
              </w:numPr>
              <w:spacing w:before="40" w:after="40"/>
              <w:rPr>
                <w:sz w:val="24"/>
                <w:szCs w:val="24"/>
              </w:rPr>
            </w:pPr>
            <w:r>
              <w:rPr>
                <w:sz w:val="24"/>
                <w:szCs w:val="24"/>
              </w:rPr>
              <w:t>linia czasu</w:t>
            </w:r>
          </w:p>
        </w:tc>
      </w:tr>
      <w:tr w:rsidR="009C399B" w14:paraId="7167186D" w14:textId="77777777" w:rsidTr="009C399B">
        <w:trPr>
          <w:trHeight w:val="2539"/>
        </w:trPr>
        <w:tc>
          <w:tcPr>
            <w:tcW w:w="0" w:type="auto"/>
            <w:vMerge/>
            <w:tcBorders>
              <w:top w:val="single" w:sz="18" w:space="0" w:color="4F81BD" w:themeColor="accent1"/>
            </w:tcBorders>
            <w:shd w:val="clear" w:color="auto" w:fill="auto"/>
            <w:tcMar>
              <w:bottom w:w="57" w:type="dxa"/>
            </w:tcMar>
            <w:vAlign w:val="center"/>
          </w:tcPr>
          <w:p w14:paraId="62785B47" w14:textId="77777777" w:rsidR="009C399B" w:rsidRPr="00CB5814" w:rsidRDefault="009C399B" w:rsidP="009C399B">
            <w:pPr>
              <w:spacing w:before="40" w:after="40"/>
              <w:rPr>
                <w:sz w:val="24"/>
                <w:szCs w:val="24"/>
              </w:rPr>
            </w:pPr>
          </w:p>
        </w:tc>
        <w:tc>
          <w:tcPr>
            <w:tcW w:w="0" w:type="auto"/>
            <w:gridSpan w:val="3"/>
            <w:vMerge/>
            <w:tcBorders>
              <w:top w:val="single" w:sz="18" w:space="0" w:color="4F81BD" w:themeColor="accent1"/>
            </w:tcBorders>
            <w:shd w:val="clear" w:color="auto" w:fill="auto"/>
            <w:tcMar>
              <w:bottom w:w="57" w:type="dxa"/>
            </w:tcMar>
            <w:vAlign w:val="center"/>
          </w:tcPr>
          <w:p w14:paraId="3E52A38F" w14:textId="77777777" w:rsidR="009C399B" w:rsidRPr="00CB5814" w:rsidRDefault="009C399B" w:rsidP="009C399B">
            <w:pPr>
              <w:spacing w:before="40" w:after="40"/>
              <w:rPr>
                <w:sz w:val="24"/>
                <w:szCs w:val="24"/>
              </w:rPr>
            </w:pPr>
          </w:p>
        </w:tc>
        <w:tc>
          <w:tcPr>
            <w:tcW w:w="0" w:type="auto"/>
            <w:tcBorders>
              <w:top w:val="single" w:sz="4" w:space="0" w:color="4F81BD" w:themeColor="accent1"/>
            </w:tcBorders>
            <w:shd w:val="clear" w:color="auto" w:fill="auto"/>
            <w:tcMar>
              <w:bottom w:w="57" w:type="dxa"/>
            </w:tcMar>
          </w:tcPr>
          <w:p w14:paraId="03598CF4" w14:textId="77777777" w:rsidR="009C399B" w:rsidRPr="00BB0053" w:rsidRDefault="009C399B" w:rsidP="009C399B">
            <w:pPr>
              <w:spacing w:before="40" w:after="40"/>
              <w:rPr>
                <w:sz w:val="24"/>
                <w:szCs w:val="24"/>
              </w:rPr>
            </w:pPr>
            <w:r>
              <w:rPr>
                <w:sz w:val="24"/>
                <w:szCs w:val="24"/>
              </w:rPr>
              <w:t>KORZYSTANIE Z EKSPONATU:</w:t>
            </w:r>
          </w:p>
          <w:p w14:paraId="1D81249D" w14:textId="77777777" w:rsidR="009C399B" w:rsidRDefault="009C399B" w:rsidP="009C399B">
            <w:pPr>
              <w:pStyle w:val="Akapitzlist"/>
              <w:numPr>
                <w:ilvl w:val="0"/>
                <w:numId w:val="3"/>
              </w:numPr>
              <w:tabs>
                <w:tab w:val="left" w:pos="6272"/>
              </w:tabs>
              <w:spacing w:before="40" w:after="40"/>
              <w:rPr>
                <w:sz w:val="24"/>
                <w:szCs w:val="24"/>
              </w:rPr>
            </w:pPr>
            <w:r>
              <w:rPr>
                <w:sz w:val="24"/>
                <w:szCs w:val="24"/>
              </w:rPr>
              <w:t>zwiedzający analizują model rdzenia torfowego, "wędrując w czasie" od najstarszej warstwy aż po dzień dzisiejszy (lub odwrotnie "cofając się w czasie")  i odnosząc lokalne zmiany siedliskowe do skali historycznej rozwoju ludzkości lub historii Polski/regionu</w:t>
            </w:r>
          </w:p>
          <w:p w14:paraId="7E6668CF" w14:textId="77777777" w:rsidR="009C399B" w:rsidRDefault="009C399B" w:rsidP="009C399B">
            <w:pPr>
              <w:pStyle w:val="Akapitzlist"/>
              <w:numPr>
                <w:ilvl w:val="0"/>
                <w:numId w:val="3"/>
              </w:numPr>
              <w:tabs>
                <w:tab w:val="left" w:pos="6272"/>
              </w:tabs>
              <w:spacing w:before="40" w:after="40"/>
              <w:rPr>
                <w:sz w:val="24"/>
                <w:szCs w:val="24"/>
              </w:rPr>
            </w:pPr>
            <w:r>
              <w:rPr>
                <w:sz w:val="24"/>
                <w:szCs w:val="24"/>
              </w:rPr>
              <w:t>dzięki informacjom o znalezionych pyłkach i roślinach je wytwarzających samodzielnie próbują określić jakie zmiany zachodziły w siedlisku w danym okresie</w:t>
            </w:r>
          </w:p>
          <w:p w14:paraId="39CFBBDE" w14:textId="77777777" w:rsidR="009C399B" w:rsidRDefault="009C399B" w:rsidP="009C399B">
            <w:pPr>
              <w:pStyle w:val="Akapitzlist"/>
              <w:numPr>
                <w:ilvl w:val="0"/>
                <w:numId w:val="3"/>
              </w:numPr>
              <w:tabs>
                <w:tab w:val="left" w:pos="6272"/>
              </w:tabs>
              <w:spacing w:before="40" w:after="40"/>
              <w:rPr>
                <w:sz w:val="24"/>
                <w:szCs w:val="24"/>
              </w:rPr>
            </w:pPr>
            <w:r>
              <w:rPr>
                <w:sz w:val="24"/>
                <w:szCs w:val="24"/>
              </w:rPr>
              <w:t>infografiki przybliżają zwiedzającym zarówno sposoby badania torfowisk jak ich rolę (pozytywną i negatywną) w procesach związanych ze zmianami klimatu</w:t>
            </w:r>
          </w:p>
        </w:tc>
      </w:tr>
      <w:tr w:rsidR="009C399B" w14:paraId="7544E452" w14:textId="77777777" w:rsidTr="009D2770">
        <w:trPr>
          <w:trHeight w:val="2590"/>
        </w:trPr>
        <w:tc>
          <w:tcPr>
            <w:tcW w:w="0" w:type="auto"/>
            <w:vMerge/>
            <w:tcBorders>
              <w:top w:val="single" w:sz="18" w:space="0" w:color="4F81BD" w:themeColor="accent1"/>
            </w:tcBorders>
            <w:shd w:val="clear" w:color="auto" w:fill="auto"/>
            <w:tcMar>
              <w:bottom w:w="57" w:type="dxa"/>
            </w:tcMar>
            <w:vAlign w:val="center"/>
          </w:tcPr>
          <w:p w14:paraId="1B20F334" w14:textId="77777777" w:rsidR="009C399B" w:rsidRPr="00CB5814" w:rsidRDefault="009C399B" w:rsidP="009C399B">
            <w:pPr>
              <w:spacing w:before="40" w:after="40"/>
              <w:rPr>
                <w:sz w:val="24"/>
                <w:szCs w:val="24"/>
              </w:rPr>
            </w:pPr>
          </w:p>
        </w:tc>
        <w:tc>
          <w:tcPr>
            <w:tcW w:w="0" w:type="auto"/>
            <w:gridSpan w:val="3"/>
            <w:vMerge/>
            <w:tcBorders>
              <w:top w:val="single" w:sz="18" w:space="0" w:color="4F81BD" w:themeColor="accent1"/>
            </w:tcBorders>
            <w:shd w:val="clear" w:color="auto" w:fill="auto"/>
            <w:tcMar>
              <w:bottom w:w="57" w:type="dxa"/>
            </w:tcMar>
            <w:vAlign w:val="center"/>
          </w:tcPr>
          <w:p w14:paraId="5A1ED10E" w14:textId="77777777" w:rsidR="009C399B" w:rsidRPr="00CB5814" w:rsidRDefault="009C399B" w:rsidP="009C399B">
            <w:pPr>
              <w:spacing w:before="40" w:after="40"/>
              <w:rPr>
                <w:sz w:val="24"/>
                <w:szCs w:val="24"/>
              </w:rPr>
            </w:pPr>
          </w:p>
        </w:tc>
        <w:tc>
          <w:tcPr>
            <w:tcW w:w="0" w:type="auto"/>
            <w:tcBorders>
              <w:top w:val="single" w:sz="4" w:space="0" w:color="4F81BD" w:themeColor="accent1"/>
            </w:tcBorders>
            <w:shd w:val="clear" w:color="auto" w:fill="auto"/>
            <w:tcMar>
              <w:bottom w:w="57" w:type="dxa"/>
            </w:tcMar>
          </w:tcPr>
          <w:p w14:paraId="6B46E4A5" w14:textId="77777777" w:rsidR="009C399B" w:rsidRDefault="009C399B" w:rsidP="009C399B">
            <w:pPr>
              <w:spacing w:before="40" w:after="40"/>
              <w:rPr>
                <w:sz w:val="24"/>
                <w:szCs w:val="24"/>
              </w:rPr>
            </w:pPr>
            <w:r>
              <w:rPr>
                <w:sz w:val="24"/>
                <w:szCs w:val="24"/>
              </w:rPr>
              <w:t>ORIENTACYJNE WYMIARY I UWAGI DODATKOWE:</w:t>
            </w:r>
          </w:p>
          <w:p w14:paraId="19BE70A0" w14:textId="3A157642" w:rsidR="009C399B" w:rsidRDefault="009C399B" w:rsidP="00F95CCD">
            <w:pPr>
              <w:pStyle w:val="Akapitzlist"/>
              <w:numPr>
                <w:ilvl w:val="0"/>
                <w:numId w:val="14"/>
              </w:numPr>
              <w:spacing w:before="40" w:after="40"/>
              <w:rPr>
                <w:sz w:val="24"/>
                <w:szCs w:val="24"/>
              </w:rPr>
            </w:pPr>
            <w:r>
              <w:rPr>
                <w:sz w:val="24"/>
                <w:szCs w:val="24"/>
              </w:rPr>
              <w:t>model rdzenia powinien mieć 5-6m długości i być umieszczony poziomo</w:t>
            </w:r>
          </w:p>
          <w:p w14:paraId="39F36625" w14:textId="77777777" w:rsidR="009C399B" w:rsidRDefault="009C399B" w:rsidP="00F95CCD">
            <w:pPr>
              <w:pStyle w:val="Akapitzlist"/>
              <w:numPr>
                <w:ilvl w:val="0"/>
                <w:numId w:val="14"/>
              </w:numPr>
              <w:spacing w:before="40" w:after="40"/>
              <w:rPr>
                <w:sz w:val="24"/>
                <w:szCs w:val="24"/>
              </w:rPr>
            </w:pPr>
            <w:r>
              <w:rPr>
                <w:sz w:val="24"/>
                <w:szCs w:val="24"/>
              </w:rPr>
              <w:t>zdjęcia poglądowe pyłków umieszczone ponad rdzeniem powinny być duże, a wymiary klapek powinny być minimum  20cm na 20cm i powinny być umieszczone w taki sposób aby osoba korzystająca z wózka inwalidzkiego również mogła dosięgnąć klapek (czyli nie wyżej niż 150-160 cm na podłogą)</w:t>
            </w:r>
          </w:p>
          <w:p w14:paraId="49A25FE0" w14:textId="77777777" w:rsidR="009C399B" w:rsidRDefault="009C399B" w:rsidP="00F95CCD">
            <w:pPr>
              <w:pStyle w:val="Akapitzlist"/>
              <w:numPr>
                <w:ilvl w:val="0"/>
                <w:numId w:val="14"/>
              </w:numPr>
              <w:spacing w:before="40" w:after="40"/>
              <w:rPr>
                <w:sz w:val="24"/>
                <w:szCs w:val="24"/>
              </w:rPr>
            </w:pPr>
            <w:r>
              <w:rPr>
                <w:sz w:val="24"/>
                <w:szCs w:val="24"/>
              </w:rPr>
              <w:t xml:space="preserve">zdjęcia pyłków znajdowanych w poszczególnych warstwach powinny być mniejsze (10-15cm szerokości i wysokości) i nie powinny przytłaczać grafik symbolizujących wydarzenia historyczne </w:t>
            </w:r>
            <w:r w:rsidRPr="00D72025">
              <w:rPr>
                <w:sz w:val="24"/>
                <w:szCs w:val="24"/>
              </w:rPr>
              <w:t xml:space="preserve"> </w:t>
            </w:r>
          </w:p>
        </w:tc>
      </w:tr>
      <w:tr w:rsidR="00D6181D" w14:paraId="0DA36C92" w14:textId="77777777" w:rsidTr="00A9289B">
        <w:trPr>
          <w:trHeight w:val="1013"/>
        </w:trPr>
        <w:tc>
          <w:tcPr>
            <w:tcW w:w="521" w:type="dxa"/>
            <w:vMerge w:val="restart"/>
            <w:tcBorders>
              <w:top w:val="single" w:sz="18" w:space="0" w:color="4F81BD" w:themeColor="accent1"/>
            </w:tcBorders>
            <w:shd w:val="clear" w:color="auto" w:fill="DBE5F1" w:themeFill="accent1" w:themeFillTint="33"/>
            <w:tcMar>
              <w:bottom w:w="57" w:type="dxa"/>
            </w:tcMar>
            <w:vAlign w:val="center"/>
          </w:tcPr>
          <w:p w14:paraId="6EF816B9" w14:textId="77777777" w:rsidR="00D6181D" w:rsidRPr="00CB5814" w:rsidRDefault="00EF7960" w:rsidP="00F964CA">
            <w:pPr>
              <w:spacing w:before="40" w:after="40"/>
              <w:rPr>
                <w:sz w:val="24"/>
                <w:szCs w:val="24"/>
              </w:rPr>
            </w:pPr>
            <w:r>
              <w:rPr>
                <w:sz w:val="24"/>
                <w:szCs w:val="24"/>
              </w:rPr>
              <w:t>24</w:t>
            </w:r>
            <w:r w:rsidR="00D6181D" w:rsidRPr="00CB5814">
              <w:rPr>
                <w:sz w:val="24"/>
                <w:szCs w:val="24"/>
              </w:rPr>
              <w:t>.</w:t>
            </w:r>
          </w:p>
        </w:tc>
        <w:tc>
          <w:tcPr>
            <w:tcW w:w="2742" w:type="dxa"/>
            <w:gridSpan w:val="3"/>
            <w:vMerge w:val="restart"/>
            <w:tcBorders>
              <w:top w:val="single" w:sz="18" w:space="0" w:color="4F81BD" w:themeColor="accent1"/>
            </w:tcBorders>
            <w:shd w:val="clear" w:color="auto" w:fill="DBE5F1" w:themeFill="accent1" w:themeFillTint="33"/>
            <w:tcMar>
              <w:bottom w:w="57" w:type="dxa"/>
            </w:tcMar>
            <w:vAlign w:val="center"/>
          </w:tcPr>
          <w:p w14:paraId="3E8C97A4" w14:textId="77777777" w:rsidR="00D6181D" w:rsidRPr="00CB5814" w:rsidRDefault="00D6181D" w:rsidP="00D6181D">
            <w:pPr>
              <w:spacing w:before="40" w:after="40"/>
              <w:rPr>
                <w:sz w:val="24"/>
                <w:szCs w:val="24"/>
              </w:rPr>
            </w:pPr>
            <w:r>
              <w:rPr>
                <w:sz w:val="24"/>
                <w:szCs w:val="24"/>
              </w:rPr>
              <w:t xml:space="preserve">ŻYCIE NA </w:t>
            </w:r>
            <w:r w:rsidRPr="00CB5814">
              <w:rPr>
                <w:sz w:val="24"/>
                <w:szCs w:val="24"/>
              </w:rPr>
              <w:t>TORFOWISKA</w:t>
            </w:r>
            <w:r>
              <w:rPr>
                <w:sz w:val="24"/>
                <w:szCs w:val="24"/>
              </w:rPr>
              <w:t>CH</w:t>
            </w:r>
            <w:r w:rsidRPr="00CB5814">
              <w:rPr>
                <w:sz w:val="24"/>
                <w:szCs w:val="24"/>
              </w:rPr>
              <w:t xml:space="preserve"> </w:t>
            </w:r>
            <w:r w:rsidR="000734D0">
              <w:rPr>
                <w:sz w:val="24"/>
                <w:szCs w:val="24"/>
              </w:rPr>
              <w:br/>
              <w:t>(interaktywny 19</w:t>
            </w:r>
            <w:r w:rsidRPr="00CB5814">
              <w:rPr>
                <w:sz w:val="24"/>
                <w:szCs w:val="24"/>
              </w:rPr>
              <w:t>)</w:t>
            </w:r>
          </w:p>
        </w:tc>
        <w:tc>
          <w:tcPr>
            <w:tcW w:w="10955" w:type="dxa"/>
            <w:tcBorders>
              <w:top w:val="single" w:sz="18" w:space="0" w:color="4F81BD" w:themeColor="accent1"/>
            </w:tcBorders>
            <w:shd w:val="clear" w:color="auto" w:fill="DBE5F1" w:themeFill="accent1" w:themeFillTint="33"/>
            <w:tcMar>
              <w:bottom w:w="57" w:type="dxa"/>
            </w:tcMar>
          </w:tcPr>
          <w:p w14:paraId="32A23FBA" w14:textId="77777777" w:rsidR="00D6181D" w:rsidRPr="00BB0053" w:rsidRDefault="00D6181D" w:rsidP="00F964CA">
            <w:pPr>
              <w:spacing w:before="40" w:after="40"/>
              <w:rPr>
                <w:sz w:val="24"/>
                <w:szCs w:val="24"/>
              </w:rPr>
            </w:pPr>
            <w:r>
              <w:rPr>
                <w:sz w:val="24"/>
                <w:szCs w:val="24"/>
              </w:rPr>
              <w:t>CEL:</w:t>
            </w:r>
          </w:p>
          <w:p w14:paraId="1573918C" w14:textId="77777777" w:rsidR="00D6181D" w:rsidRPr="00CB5814" w:rsidRDefault="00D6181D" w:rsidP="00F95CCD">
            <w:pPr>
              <w:pStyle w:val="Akapitzlist"/>
              <w:numPr>
                <w:ilvl w:val="0"/>
                <w:numId w:val="5"/>
              </w:numPr>
              <w:spacing w:before="40" w:after="40"/>
              <w:rPr>
                <w:sz w:val="24"/>
                <w:szCs w:val="24"/>
              </w:rPr>
            </w:pPr>
            <w:r>
              <w:rPr>
                <w:sz w:val="24"/>
                <w:szCs w:val="24"/>
              </w:rPr>
              <w:t>prezentacja wybranych gatunków roślin (rosiczka, mchy) i zwierząt (poczwarówka, strzebla błotna) związanych z różnymi typami torfowisk</w:t>
            </w:r>
          </w:p>
        </w:tc>
      </w:tr>
      <w:tr w:rsidR="00D6181D" w14:paraId="7E72C382" w14:textId="77777777" w:rsidTr="008C095E">
        <w:trPr>
          <w:trHeight w:val="747"/>
        </w:trPr>
        <w:tc>
          <w:tcPr>
            <w:tcW w:w="521" w:type="dxa"/>
            <w:vMerge/>
            <w:tcBorders>
              <w:top w:val="single" w:sz="18" w:space="0" w:color="4F81BD" w:themeColor="accent1"/>
            </w:tcBorders>
            <w:shd w:val="clear" w:color="auto" w:fill="DBE5F1" w:themeFill="accent1" w:themeFillTint="33"/>
            <w:tcMar>
              <w:bottom w:w="57" w:type="dxa"/>
            </w:tcMar>
            <w:vAlign w:val="center"/>
          </w:tcPr>
          <w:p w14:paraId="5188E62B" w14:textId="77777777" w:rsidR="00D6181D" w:rsidRPr="00CB5814" w:rsidRDefault="00D6181D" w:rsidP="00F964CA">
            <w:pPr>
              <w:spacing w:before="40" w:after="40"/>
              <w:rPr>
                <w:sz w:val="24"/>
                <w:szCs w:val="24"/>
              </w:rPr>
            </w:pPr>
          </w:p>
        </w:tc>
        <w:tc>
          <w:tcPr>
            <w:tcW w:w="2742" w:type="dxa"/>
            <w:gridSpan w:val="3"/>
            <w:vMerge/>
            <w:tcBorders>
              <w:top w:val="single" w:sz="18" w:space="0" w:color="4F81BD" w:themeColor="accent1"/>
            </w:tcBorders>
            <w:shd w:val="clear" w:color="auto" w:fill="DBE5F1" w:themeFill="accent1" w:themeFillTint="33"/>
            <w:tcMar>
              <w:bottom w:w="57" w:type="dxa"/>
            </w:tcMar>
            <w:vAlign w:val="center"/>
          </w:tcPr>
          <w:p w14:paraId="0BF2E441" w14:textId="77777777" w:rsidR="00D6181D" w:rsidRDefault="00D6181D" w:rsidP="00F964CA">
            <w:pPr>
              <w:spacing w:before="40" w:after="40"/>
              <w:rPr>
                <w:sz w:val="24"/>
                <w:szCs w:val="24"/>
              </w:rPr>
            </w:pPr>
          </w:p>
        </w:tc>
        <w:tc>
          <w:tcPr>
            <w:tcW w:w="10955" w:type="dxa"/>
            <w:tcBorders>
              <w:top w:val="single" w:sz="4" w:space="0" w:color="4F81BD" w:themeColor="accent1"/>
            </w:tcBorders>
            <w:shd w:val="clear" w:color="auto" w:fill="DBE5F1" w:themeFill="accent1" w:themeFillTint="33"/>
            <w:tcMar>
              <w:bottom w:w="57" w:type="dxa"/>
            </w:tcMar>
          </w:tcPr>
          <w:p w14:paraId="002B42EC" w14:textId="77777777" w:rsidR="00D6181D" w:rsidRPr="00BB0053" w:rsidRDefault="00D6181D" w:rsidP="00F964CA">
            <w:pPr>
              <w:spacing w:before="40" w:after="40"/>
              <w:rPr>
                <w:sz w:val="24"/>
                <w:szCs w:val="24"/>
              </w:rPr>
            </w:pPr>
            <w:r>
              <w:rPr>
                <w:sz w:val="24"/>
                <w:szCs w:val="24"/>
              </w:rPr>
              <w:t>OPIS OGÓLNY:</w:t>
            </w:r>
          </w:p>
          <w:p w14:paraId="16B2F8C8" w14:textId="77777777" w:rsidR="00D6181D" w:rsidRDefault="00D6181D" w:rsidP="00F95CCD">
            <w:pPr>
              <w:pStyle w:val="Akapitzlist"/>
              <w:numPr>
                <w:ilvl w:val="0"/>
                <w:numId w:val="5"/>
              </w:numPr>
              <w:spacing w:before="40" w:after="40"/>
              <w:rPr>
                <w:sz w:val="24"/>
                <w:szCs w:val="24"/>
              </w:rPr>
            </w:pPr>
            <w:r>
              <w:rPr>
                <w:sz w:val="24"/>
                <w:szCs w:val="24"/>
              </w:rPr>
              <w:t xml:space="preserve">eksponat oparty o </w:t>
            </w:r>
            <w:r w:rsidRPr="00CB5814">
              <w:rPr>
                <w:sz w:val="24"/>
                <w:szCs w:val="24"/>
              </w:rPr>
              <w:t>dwa terraria prezentujące mszar alkaiczny z poczwarówką i storczykami, oraz mech torfowiec i rosiczki</w:t>
            </w:r>
            <w:r>
              <w:rPr>
                <w:sz w:val="24"/>
                <w:szCs w:val="24"/>
              </w:rPr>
              <w:t>, a także jednym akwarium prezentującym strzeblę błotną</w:t>
            </w:r>
          </w:p>
          <w:p w14:paraId="6AFEC81A" w14:textId="77777777" w:rsidR="00D6181D" w:rsidRDefault="00D6181D" w:rsidP="00F95CCD">
            <w:pPr>
              <w:pStyle w:val="Akapitzlist"/>
              <w:numPr>
                <w:ilvl w:val="0"/>
                <w:numId w:val="5"/>
              </w:numPr>
              <w:spacing w:before="40" w:after="40"/>
              <w:rPr>
                <w:sz w:val="24"/>
                <w:szCs w:val="24"/>
              </w:rPr>
            </w:pPr>
            <w:r w:rsidRPr="00A30ADE">
              <w:rPr>
                <w:sz w:val="24"/>
                <w:szCs w:val="24"/>
              </w:rPr>
              <w:t xml:space="preserve">wewnątrz </w:t>
            </w:r>
            <w:r>
              <w:rPr>
                <w:sz w:val="24"/>
                <w:szCs w:val="24"/>
              </w:rPr>
              <w:t xml:space="preserve">jednego </w:t>
            </w:r>
            <w:r w:rsidRPr="00A30ADE">
              <w:rPr>
                <w:sz w:val="24"/>
                <w:szCs w:val="24"/>
              </w:rPr>
              <w:t xml:space="preserve">terrarium </w:t>
            </w:r>
            <w:r>
              <w:rPr>
                <w:sz w:val="24"/>
                <w:szCs w:val="24"/>
              </w:rPr>
              <w:t xml:space="preserve"> (z mszarem alkaicznym) </w:t>
            </w:r>
            <w:r w:rsidRPr="00A30ADE">
              <w:rPr>
                <w:sz w:val="24"/>
                <w:szCs w:val="24"/>
              </w:rPr>
              <w:t>umieszczona jest makro-kamerka na ruchomym wysięgniku (sterowana joystickiem z zewnątrz) pozwalająca obejrzeć rośliny i znaleźć poczwarówki aby móc się im przyjrzeć na ekranie</w:t>
            </w:r>
          </w:p>
          <w:p w14:paraId="4B4F8589" w14:textId="68DB5F59" w:rsidR="00CF307A" w:rsidRPr="00CF307A" w:rsidRDefault="00CF307A" w:rsidP="00F95CCD">
            <w:pPr>
              <w:pStyle w:val="Akapitzlist"/>
              <w:numPr>
                <w:ilvl w:val="0"/>
                <w:numId w:val="5"/>
              </w:numPr>
              <w:spacing w:before="40" w:after="40"/>
              <w:rPr>
                <w:sz w:val="24"/>
                <w:szCs w:val="24"/>
              </w:rPr>
            </w:pPr>
            <w:r>
              <w:rPr>
                <w:sz w:val="24"/>
                <w:szCs w:val="24"/>
              </w:rPr>
              <w:t>uzupełnienie eksponatu stanowi stanowisko prezentujące</w:t>
            </w:r>
            <w:r w:rsidRPr="00CB5814">
              <w:rPr>
                <w:sz w:val="24"/>
                <w:szCs w:val="24"/>
              </w:rPr>
              <w:t xml:space="preserve"> jak kwaśne środowisko wypłukuje węglan wapnia z muszli mięczaków, powodując ich degenerację</w:t>
            </w:r>
            <w:r>
              <w:rPr>
                <w:sz w:val="24"/>
                <w:szCs w:val="24"/>
              </w:rPr>
              <w:t xml:space="preserve"> - </w:t>
            </w:r>
            <w:r w:rsidRPr="00CF307A">
              <w:rPr>
                <w:sz w:val="24"/>
                <w:szCs w:val="24"/>
              </w:rPr>
              <w:t>kilk</w:t>
            </w:r>
            <w:r>
              <w:rPr>
                <w:sz w:val="24"/>
                <w:szCs w:val="24"/>
              </w:rPr>
              <w:t>a</w:t>
            </w:r>
            <w:r w:rsidRPr="00CF307A">
              <w:rPr>
                <w:sz w:val="24"/>
                <w:szCs w:val="24"/>
              </w:rPr>
              <w:t xml:space="preserve"> muszli ślimaków w różnym stadium </w:t>
            </w:r>
            <w:r w:rsidR="000E0D83">
              <w:rPr>
                <w:sz w:val="24"/>
                <w:szCs w:val="24"/>
              </w:rPr>
              <w:t>roztwarzania</w:t>
            </w:r>
            <w:r w:rsidRPr="00CF307A">
              <w:rPr>
                <w:sz w:val="24"/>
                <w:szCs w:val="24"/>
              </w:rPr>
              <w:t xml:space="preserve"> w gablocie z zaznaczoną linią czasu i/lub filmiku poklatkowego pokazującego w przyspieszonym tempie proces degeneracji muszli</w:t>
            </w:r>
          </w:p>
          <w:p w14:paraId="44C2C0FF" w14:textId="77777777" w:rsidR="00CF307A" w:rsidRDefault="00CF307A" w:rsidP="00F95CCD">
            <w:pPr>
              <w:pStyle w:val="Akapitzlist"/>
              <w:numPr>
                <w:ilvl w:val="0"/>
                <w:numId w:val="15"/>
              </w:numPr>
              <w:spacing w:before="40" w:after="40"/>
              <w:rPr>
                <w:sz w:val="24"/>
                <w:szCs w:val="24"/>
              </w:rPr>
            </w:pPr>
            <w:r w:rsidRPr="00CF307A">
              <w:rPr>
                <w:sz w:val="24"/>
                <w:szCs w:val="24"/>
              </w:rPr>
              <w:t>w infografice opisującej proces zawarte jest odniesienie do zakwaszenia oceanów i jezior związanego z wyłapywaniem przez nie nadmiaru CO2 z atmosfery i konsekwencji dla organizmów żywych, obecna również instrukcja eksperymentu z jajkiem (do samodzielnego przeprowadzenia w domu), które zanurzone w occie, kwasku cytrynowym (itp.) również traci sztywność skorupki</w:t>
            </w:r>
          </w:p>
        </w:tc>
      </w:tr>
      <w:tr w:rsidR="00D6181D" w14:paraId="7BE32025" w14:textId="77777777" w:rsidTr="00A9289B">
        <w:trPr>
          <w:trHeight w:val="2551"/>
        </w:trPr>
        <w:tc>
          <w:tcPr>
            <w:tcW w:w="521" w:type="dxa"/>
            <w:vMerge/>
            <w:tcBorders>
              <w:top w:val="single" w:sz="18" w:space="0" w:color="4F81BD" w:themeColor="accent1"/>
            </w:tcBorders>
            <w:shd w:val="clear" w:color="auto" w:fill="DBE5F1" w:themeFill="accent1" w:themeFillTint="33"/>
            <w:tcMar>
              <w:bottom w:w="57" w:type="dxa"/>
            </w:tcMar>
            <w:vAlign w:val="center"/>
          </w:tcPr>
          <w:p w14:paraId="13C3605E" w14:textId="77777777" w:rsidR="00D6181D" w:rsidRPr="00CB5814" w:rsidRDefault="00D6181D" w:rsidP="00F964CA">
            <w:pPr>
              <w:spacing w:before="40" w:after="40"/>
              <w:rPr>
                <w:sz w:val="24"/>
                <w:szCs w:val="24"/>
              </w:rPr>
            </w:pPr>
          </w:p>
        </w:tc>
        <w:tc>
          <w:tcPr>
            <w:tcW w:w="2742" w:type="dxa"/>
            <w:gridSpan w:val="3"/>
            <w:vMerge/>
            <w:tcBorders>
              <w:top w:val="single" w:sz="18" w:space="0" w:color="4F81BD" w:themeColor="accent1"/>
            </w:tcBorders>
            <w:shd w:val="clear" w:color="auto" w:fill="DBE5F1" w:themeFill="accent1" w:themeFillTint="33"/>
            <w:tcMar>
              <w:bottom w:w="57" w:type="dxa"/>
            </w:tcMar>
            <w:vAlign w:val="center"/>
          </w:tcPr>
          <w:p w14:paraId="4954BFA7" w14:textId="77777777" w:rsidR="00D6181D" w:rsidRDefault="00D6181D" w:rsidP="00F964CA">
            <w:pPr>
              <w:spacing w:before="40" w:after="40"/>
              <w:rPr>
                <w:sz w:val="24"/>
                <w:szCs w:val="24"/>
              </w:rPr>
            </w:pPr>
          </w:p>
        </w:tc>
        <w:tc>
          <w:tcPr>
            <w:tcW w:w="10955" w:type="dxa"/>
            <w:tcBorders>
              <w:top w:val="single" w:sz="4" w:space="0" w:color="4F81BD" w:themeColor="accent1"/>
            </w:tcBorders>
            <w:shd w:val="clear" w:color="auto" w:fill="DBE5F1" w:themeFill="accent1" w:themeFillTint="33"/>
            <w:tcMar>
              <w:bottom w:w="57" w:type="dxa"/>
            </w:tcMar>
          </w:tcPr>
          <w:p w14:paraId="53494AC6" w14:textId="77777777" w:rsidR="00D6181D" w:rsidRDefault="00D6181D" w:rsidP="00F964CA">
            <w:pPr>
              <w:spacing w:before="40" w:after="40"/>
              <w:rPr>
                <w:sz w:val="24"/>
                <w:szCs w:val="24"/>
              </w:rPr>
            </w:pPr>
            <w:r>
              <w:rPr>
                <w:sz w:val="24"/>
                <w:szCs w:val="24"/>
              </w:rPr>
              <w:t>KLUCZOWE ELEMENTY:</w:t>
            </w:r>
          </w:p>
          <w:p w14:paraId="3DC6775B" w14:textId="77777777" w:rsidR="00D6181D" w:rsidRDefault="00D6181D" w:rsidP="00F964CA">
            <w:pPr>
              <w:pStyle w:val="Akapitzlist"/>
              <w:numPr>
                <w:ilvl w:val="0"/>
                <w:numId w:val="3"/>
              </w:numPr>
              <w:spacing w:before="40" w:after="40"/>
              <w:rPr>
                <w:sz w:val="24"/>
                <w:szCs w:val="24"/>
              </w:rPr>
            </w:pPr>
            <w:r w:rsidRPr="00125039">
              <w:rPr>
                <w:sz w:val="24"/>
                <w:szCs w:val="24"/>
              </w:rPr>
              <w:t>szafka obudowująca s</w:t>
            </w:r>
            <w:r>
              <w:rPr>
                <w:sz w:val="24"/>
                <w:szCs w:val="24"/>
              </w:rPr>
              <w:t>ystem akwariowy</w:t>
            </w:r>
            <w:r w:rsidRPr="00125039">
              <w:rPr>
                <w:sz w:val="24"/>
                <w:szCs w:val="24"/>
              </w:rPr>
              <w:t xml:space="preserve"> (z otworami na szyby zbiorników), </w:t>
            </w:r>
            <w:r>
              <w:rPr>
                <w:sz w:val="24"/>
                <w:szCs w:val="24"/>
              </w:rPr>
              <w:t>wraz z przestrzeniami technicznymi (zarówno pod akwarium, jak i z tyłu z możliwością dokonywania manipulacji wewnątrz zbiorników)</w:t>
            </w:r>
          </w:p>
          <w:p w14:paraId="01DDA758" w14:textId="77777777" w:rsidR="00D6181D" w:rsidRDefault="00D6181D" w:rsidP="00F964CA">
            <w:pPr>
              <w:pStyle w:val="Akapitzlist"/>
              <w:numPr>
                <w:ilvl w:val="0"/>
                <w:numId w:val="3"/>
              </w:numPr>
              <w:spacing w:before="40" w:after="40"/>
              <w:rPr>
                <w:sz w:val="24"/>
                <w:szCs w:val="24"/>
              </w:rPr>
            </w:pPr>
            <w:r>
              <w:rPr>
                <w:sz w:val="24"/>
                <w:szCs w:val="24"/>
              </w:rPr>
              <w:t xml:space="preserve">2 terraria i 1 akwarium z niezbędnym oprzyrządowaniem </w:t>
            </w:r>
          </w:p>
          <w:p w14:paraId="2F6980CF" w14:textId="77777777" w:rsidR="00D6181D" w:rsidRDefault="00D6181D" w:rsidP="00F964CA">
            <w:pPr>
              <w:pStyle w:val="Akapitzlist"/>
              <w:numPr>
                <w:ilvl w:val="0"/>
                <w:numId w:val="3"/>
              </w:numPr>
              <w:spacing w:before="40" w:after="40"/>
              <w:rPr>
                <w:sz w:val="24"/>
                <w:szCs w:val="24"/>
              </w:rPr>
            </w:pPr>
            <w:r>
              <w:rPr>
                <w:sz w:val="24"/>
                <w:szCs w:val="24"/>
              </w:rPr>
              <w:t>makrokamerka umieszczana wewnątrz jednego z terrariów</w:t>
            </w:r>
          </w:p>
          <w:p w14:paraId="7D7F549F" w14:textId="77777777" w:rsidR="00D6181D" w:rsidRDefault="00CF307A" w:rsidP="00F964CA">
            <w:pPr>
              <w:pStyle w:val="Akapitzlist"/>
              <w:numPr>
                <w:ilvl w:val="0"/>
                <w:numId w:val="3"/>
              </w:numPr>
              <w:spacing w:before="40" w:after="40"/>
              <w:rPr>
                <w:sz w:val="24"/>
                <w:szCs w:val="24"/>
              </w:rPr>
            </w:pPr>
            <w:r>
              <w:rPr>
                <w:sz w:val="24"/>
                <w:szCs w:val="24"/>
              </w:rPr>
              <w:t xml:space="preserve">system sterowania </w:t>
            </w:r>
            <w:r w:rsidR="00D6181D">
              <w:rPr>
                <w:sz w:val="24"/>
                <w:szCs w:val="24"/>
              </w:rPr>
              <w:t>do obsługi makrokamerki z zewnątrz</w:t>
            </w:r>
          </w:p>
          <w:p w14:paraId="18DE5D49" w14:textId="77777777" w:rsidR="00D6181D" w:rsidRDefault="00D6181D" w:rsidP="00F964CA">
            <w:pPr>
              <w:pStyle w:val="Akapitzlist"/>
              <w:numPr>
                <w:ilvl w:val="0"/>
                <w:numId w:val="3"/>
              </w:numPr>
              <w:spacing w:before="40" w:after="40"/>
              <w:rPr>
                <w:sz w:val="24"/>
                <w:szCs w:val="24"/>
              </w:rPr>
            </w:pPr>
            <w:r>
              <w:rPr>
                <w:sz w:val="24"/>
                <w:szCs w:val="24"/>
              </w:rPr>
              <w:t>ekran na którym wyświetlany jest obraz z markokamerki</w:t>
            </w:r>
          </w:p>
          <w:p w14:paraId="25AD875F" w14:textId="2C0DF173" w:rsidR="00CF307A" w:rsidRDefault="00CF307A" w:rsidP="00CF307A">
            <w:pPr>
              <w:pStyle w:val="Akapitzlist"/>
              <w:numPr>
                <w:ilvl w:val="0"/>
                <w:numId w:val="3"/>
              </w:numPr>
              <w:spacing w:before="40" w:after="40"/>
              <w:rPr>
                <w:sz w:val="24"/>
                <w:szCs w:val="24"/>
              </w:rPr>
            </w:pPr>
            <w:r>
              <w:rPr>
                <w:sz w:val="24"/>
                <w:szCs w:val="24"/>
              </w:rPr>
              <w:t xml:space="preserve">muszle ślimaków w różnym stopniu </w:t>
            </w:r>
            <w:r w:rsidR="002737AF">
              <w:rPr>
                <w:sz w:val="24"/>
                <w:szCs w:val="24"/>
              </w:rPr>
              <w:t>roztworzenia</w:t>
            </w:r>
          </w:p>
          <w:p w14:paraId="0D2F16CA" w14:textId="77777777" w:rsidR="00CF307A" w:rsidRDefault="00CF307A" w:rsidP="00CF307A">
            <w:pPr>
              <w:pStyle w:val="Akapitzlist"/>
              <w:numPr>
                <w:ilvl w:val="0"/>
                <w:numId w:val="3"/>
              </w:numPr>
              <w:spacing w:before="40" w:after="40"/>
              <w:rPr>
                <w:sz w:val="24"/>
                <w:szCs w:val="24"/>
              </w:rPr>
            </w:pPr>
            <w:r>
              <w:rPr>
                <w:sz w:val="24"/>
                <w:szCs w:val="24"/>
              </w:rPr>
              <w:t>ekran do prezentacji filmiku poklatkowego</w:t>
            </w:r>
          </w:p>
          <w:p w14:paraId="6289FD9A" w14:textId="77777777" w:rsidR="00CF307A" w:rsidRDefault="00CF307A" w:rsidP="00CF307A">
            <w:pPr>
              <w:pStyle w:val="Akapitzlist"/>
              <w:numPr>
                <w:ilvl w:val="0"/>
                <w:numId w:val="3"/>
              </w:numPr>
              <w:spacing w:before="40" w:after="40"/>
              <w:rPr>
                <w:sz w:val="24"/>
                <w:szCs w:val="24"/>
              </w:rPr>
            </w:pPr>
            <w:r>
              <w:rPr>
                <w:sz w:val="24"/>
                <w:szCs w:val="24"/>
              </w:rPr>
              <w:t>filmik poklatkowy z procesu rozpuszczania muszli ślimaka</w:t>
            </w:r>
          </w:p>
          <w:p w14:paraId="62D2DBF4" w14:textId="77777777" w:rsidR="00CF307A" w:rsidRDefault="00CF307A" w:rsidP="00CF307A">
            <w:pPr>
              <w:pStyle w:val="Akapitzlist"/>
              <w:numPr>
                <w:ilvl w:val="0"/>
                <w:numId w:val="3"/>
              </w:numPr>
              <w:spacing w:before="40" w:after="40"/>
              <w:rPr>
                <w:sz w:val="24"/>
                <w:szCs w:val="24"/>
              </w:rPr>
            </w:pPr>
            <w:r>
              <w:rPr>
                <w:sz w:val="24"/>
                <w:szCs w:val="24"/>
              </w:rPr>
              <w:t>infografika</w:t>
            </w:r>
          </w:p>
          <w:p w14:paraId="4E4D05C4" w14:textId="77777777" w:rsidR="00CF307A" w:rsidRPr="00CF307A" w:rsidRDefault="00CF307A" w:rsidP="00CF307A">
            <w:pPr>
              <w:pStyle w:val="Akapitzlist"/>
              <w:numPr>
                <w:ilvl w:val="0"/>
                <w:numId w:val="3"/>
              </w:numPr>
              <w:spacing w:before="40" w:after="40"/>
              <w:rPr>
                <w:sz w:val="24"/>
                <w:szCs w:val="24"/>
              </w:rPr>
            </w:pPr>
            <w:r>
              <w:rPr>
                <w:sz w:val="24"/>
                <w:szCs w:val="24"/>
              </w:rPr>
              <w:t>stojaczek z instrukcją obsługi eksperymentu do przeprowadzenia samemu w domu</w:t>
            </w:r>
          </w:p>
        </w:tc>
      </w:tr>
      <w:tr w:rsidR="00D6181D" w14:paraId="6213C8D5" w14:textId="77777777" w:rsidTr="00A9289B">
        <w:trPr>
          <w:trHeight w:val="1367"/>
        </w:trPr>
        <w:tc>
          <w:tcPr>
            <w:tcW w:w="521" w:type="dxa"/>
            <w:vMerge/>
            <w:tcBorders>
              <w:top w:val="single" w:sz="18" w:space="0" w:color="4F81BD" w:themeColor="accent1"/>
            </w:tcBorders>
            <w:shd w:val="clear" w:color="auto" w:fill="DBE5F1" w:themeFill="accent1" w:themeFillTint="33"/>
            <w:tcMar>
              <w:bottom w:w="57" w:type="dxa"/>
            </w:tcMar>
            <w:vAlign w:val="center"/>
          </w:tcPr>
          <w:p w14:paraId="53551384" w14:textId="77777777" w:rsidR="00D6181D" w:rsidRPr="00CB5814" w:rsidRDefault="00D6181D" w:rsidP="00F964CA">
            <w:pPr>
              <w:spacing w:before="40" w:after="40"/>
              <w:rPr>
                <w:sz w:val="24"/>
                <w:szCs w:val="24"/>
              </w:rPr>
            </w:pPr>
          </w:p>
        </w:tc>
        <w:tc>
          <w:tcPr>
            <w:tcW w:w="2742" w:type="dxa"/>
            <w:gridSpan w:val="3"/>
            <w:vMerge/>
            <w:tcBorders>
              <w:top w:val="single" w:sz="18" w:space="0" w:color="4F81BD" w:themeColor="accent1"/>
            </w:tcBorders>
            <w:shd w:val="clear" w:color="auto" w:fill="DBE5F1" w:themeFill="accent1" w:themeFillTint="33"/>
            <w:tcMar>
              <w:bottom w:w="57" w:type="dxa"/>
            </w:tcMar>
            <w:vAlign w:val="center"/>
          </w:tcPr>
          <w:p w14:paraId="01DA9456" w14:textId="77777777" w:rsidR="00D6181D" w:rsidRDefault="00D6181D" w:rsidP="00F964CA">
            <w:pPr>
              <w:spacing w:before="40" w:after="40"/>
              <w:rPr>
                <w:sz w:val="24"/>
                <w:szCs w:val="24"/>
              </w:rPr>
            </w:pPr>
          </w:p>
        </w:tc>
        <w:tc>
          <w:tcPr>
            <w:tcW w:w="10955" w:type="dxa"/>
            <w:tcBorders>
              <w:top w:val="single" w:sz="4" w:space="0" w:color="4F81BD" w:themeColor="accent1"/>
            </w:tcBorders>
            <w:shd w:val="clear" w:color="auto" w:fill="DBE5F1" w:themeFill="accent1" w:themeFillTint="33"/>
            <w:tcMar>
              <w:bottom w:w="57" w:type="dxa"/>
            </w:tcMar>
          </w:tcPr>
          <w:p w14:paraId="39795181" w14:textId="77777777" w:rsidR="00D6181D" w:rsidRPr="00BB0053" w:rsidRDefault="00D6181D" w:rsidP="00F964CA">
            <w:pPr>
              <w:spacing w:before="40" w:after="40"/>
              <w:rPr>
                <w:sz w:val="24"/>
                <w:szCs w:val="24"/>
              </w:rPr>
            </w:pPr>
            <w:r>
              <w:rPr>
                <w:sz w:val="24"/>
                <w:szCs w:val="24"/>
              </w:rPr>
              <w:t>KORZYSTANIE Z EKSPONATU:</w:t>
            </w:r>
          </w:p>
          <w:p w14:paraId="7E38866C" w14:textId="77777777" w:rsidR="00CF307A" w:rsidRDefault="00D6181D" w:rsidP="00F95CCD">
            <w:pPr>
              <w:pStyle w:val="Akapitzlist"/>
              <w:numPr>
                <w:ilvl w:val="0"/>
                <w:numId w:val="5"/>
              </w:numPr>
              <w:spacing w:before="40" w:after="40"/>
              <w:rPr>
                <w:sz w:val="24"/>
                <w:szCs w:val="24"/>
              </w:rPr>
            </w:pPr>
            <w:r>
              <w:rPr>
                <w:sz w:val="24"/>
                <w:szCs w:val="24"/>
              </w:rPr>
              <w:t>zwiedzający oglądaj</w:t>
            </w:r>
            <w:r w:rsidR="00CF307A">
              <w:rPr>
                <w:sz w:val="24"/>
                <w:szCs w:val="24"/>
              </w:rPr>
              <w:t>ą rosiczki i strzeble</w:t>
            </w:r>
          </w:p>
          <w:p w14:paraId="5989D5CB" w14:textId="77777777" w:rsidR="00D6181D" w:rsidRDefault="00D6181D" w:rsidP="00F95CCD">
            <w:pPr>
              <w:pStyle w:val="Akapitzlist"/>
              <w:numPr>
                <w:ilvl w:val="0"/>
                <w:numId w:val="5"/>
              </w:numPr>
              <w:spacing w:before="40" w:after="40"/>
              <w:rPr>
                <w:sz w:val="24"/>
                <w:szCs w:val="24"/>
              </w:rPr>
            </w:pPr>
            <w:r>
              <w:rPr>
                <w:sz w:val="24"/>
                <w:szCs w:val="24"/>
              </w:rPr>
              <w:t>w terrarium z poczwaró</w:t>
            </w:r>
            <w:r w:rsidR="00CF307A">
              <w:rPr>
                <w:sz w:val="24"/>
                <w:szCs w:val="24"/>
              </w:rPr>
              <w:t xml:space="preserve">wkami </w:t>
            </w:r>
            <w:r>
              <w:rPr>
                <w:sz w:val="24"/>
                <w:szCs w:val="24"/>
              </w:rPr>
              <w:t>sterują kamerką z obiektywem makro aby odnaleźć i przyjrzeć się drobnym ślimakom (poczwarówki)</w:t>
            </w:r>
          </w:p>
          <w:p w14:paraId="17DBB0A1" w14:textId="33CEDC3F" w:rsidR="00CF307A" w:rsidRDefault="00CF307A" w:rsidP="00F95CCD">
            <w:pPr>
              <w:pStyle w:val="Akapitzlist"/>
              <w:numPr>
                <w:ilvl w:val="0"/>
                <w:numId w:val="5"/>
              </w:numPr>
              <w:spacing w:before="40" w:after="40"/>
              <w:rPr>
                <w:sz w:val="24"/>
                <w:szCs w:val="24"/>
              </w:rPr>
            </w:pPr>
            <w:r>
              <w:rPr>
                <w:sz w:val="24"/>
                <w:szCs w:val="24"/>
              </w:rPr>
              <w:t xml:space="preserve">zwiedzający oglądają </w:t>
            </w:r>
            <w:r w:rsidR="0031692B">
              <w:rPr>
                <w:sz w:val="24"/>
                <w:szCs w:val="24"/>
              </w:rPr>
              <w:t>roztworzone</w:t>
            </w:r>
            <w:r>
              <w:rPr>
                <w:sz w:val="24"/>
                <w:szCs w:val="24"/>
              </w:rPr>
              <w:t xml:space="preserve"> muszle ślimaków i poszerzają wiedzę czytając informacje zawarte na infografice</w:t>
            </w:r>
          </w:p>
        </w:tc>
      </w:tr>
      <w:tr w:rsidR="00D6181D" w14:paraId="037843FC" w14:textId="77777777" w:rsidTr="00A9289B">
        <w:trPr>
          <w:trHeight w:val="1031"/>
        </w:trPr>
        <w:tc>
          <w:tcPr>
            <w:tcW w:w="521" w:type="dxa"/>
            <w:vMerge/>
            <w:tcBorders>
              <w:top w:val="single" w:sz="18" w:space="0" w:color="4F81BD" w:themeColor="accent1"/>
            </w:tcBorders>
            <w:shd w:val="clear" w:color="auto" w:fill="DBE5F1" w:themeFill="accent1" w:themeFillTint="33"/>
            <w:tcMar>
              <w:bottom w:w="57" w:type="dxa"/>
            </w:tcMar>
            <w:vAlign w:val="center"/>
          </w:tcPr>
          <w:p w14:paraId="2C0C83FF" w14:textId="77777777" w:rsidR="00D6181D" w:rsidRPr="00CB5814" w:rsidRDefault="00D6181D" w:rsidP="00F964CA">
            <w:pPr>
              <w:spacing w:before="40" w:after="40"/>
              <w:rPr>
                <w:sz w:val="24"/>
                <w:szCs w:val="24"/>
              </w:rPr>
            </w:pPr>
          </w:p>
        </w:tc>
        <w:tc>
          <w:tcPr>
            <w:tcW w:w="2742" w:type="dxa"/>
            <w:gridSpan w:val="3"/>
            <w:vMerge/>
            <w:tcBorders>
              <w:top w:val="single" w:sz="18" w:space="0" w:color="4F81BD" w:themeColor="accent1"/>
            </w:tcBorders>
            <w:shd w:val="clear" w:color="auto" w:fill="DBE5F1" w:themeFill="accent1" w:themeFillTint="33"/>
            <w:tcMar>
              <w:bottom w:w="57" w:type="dxa"/>
            </w:tcMar>
            <w:vAlign w:val="center"/>
          </w:tcPr>
          <w:p w14:paraId="7730A7B3" w14:textId="77777777" w:rsidR="00D6181D" w:rsidRDefault="00D6181D" w:rsidP="00F964CA">
            <w:pPr>
              <w:spacing w:before="40" w:after="40"/>
              <w:rPr>
                <w:sz w:val="24"/>
                <w:szCs w:val="24"/>
              </w:rPr>
            </w:pPr>
          </w:p>
        </w:tc>
        <w:tc>
          <w:tcPr>
            <w:tcW w:w="10955" w:type="dxa"/>
            <w:tcBorders>
              <w:top w:val="single" w:sz="4" w:space="0" w:color="4F81BD" w:themeColor="accent1"/>
            </w:tcBorders>
            <w:shd w:val="clear" w:color="auto" w:fill="DBE5F1" w:themeFill="accent1" w:themeFillTint="33"/>
            <w:tcMar>
              <w:bottom w:w="57" w:type="dxa"/>
            </w:tcMar>
          </w:tcPr>
          <w:p w14:paraId="209E649B" w14:textId="77777777" w:rsidR="00D6181D" w:rsidRDefault="00D6181D" w:rsidP="00F964CA">
            <w:pPr>
              <w:spacing w:before="40" w:after="40"/>
              <w:rPr>
                <w:sz w:val="24"/>
                <w:szCs w:val="24"/>
              </w:rPr>
            </w:pPr>
            <w:r>
              <w:rPr>
                <w:sz w:val="24"/>
                <w:szCs w:val="24"/>
              </w:rPr>
              <w:t>ORIENTACYJNE WYMIARY I UWAGI DODATKOWE:</w:t>
            </w:r>
          </w:p>
          <w:p w14:paraId="77865B68" w14:textId="244BA768" w:rsidR="000C7EDD" w:rsidRDefault="00D6181D" w:rsidP="00F95CCD">
            <w:pPr>
              <w:pStyle w:val="Akapitzlist"/>
              <w:numPr>
                <w:ilvl w:val="0"/>
                <w:numId w:val="5"/>
              </w:numPr>
              <w:spacing w:before="40" w:after="40"/>
              <w:rPr>
                <w:sz w:val="24"/>
                <w:szCs w:val="24"/>
              </w:rPr>
            </w:pPr>
            <w:r w:rsidRPr="000C7EDD">
              <w:rPr>
                <w:sz w:val="24"/>
                <w:szCs w:val="24"/>
              </w:rPr>
              <w:t xml:space="preserve">2 terraria o wymiarach o wymiarach </w:t>
            </w:r>
            <w:r w:rsidR="00E40B4F">
              <w:rPr>
                <w:sz w:val="24"/>
                <w:szCs w:val="24"/>
              </w:rPr>
              <w:t>80</w:t>
            </w:r>
            <w:r w:rsidRPr="000C7EDD">
              <w:rPr>
                <w:sz w:val="24"/>
                <w:szCs w:val="24"/>
              </w:rPr>
              <w:t xml:space="preserve"> cm szerokość, 80 cm wysokość i 50 cm głębokość. </w:t>
            </w:r>
          </w:p>
          <w:p w14:paraId="67C99148" w14:textId="77777777" w:rsidR="008D2DA1" w:rsidRDefault="00D6181D" w:rsidP="008D2DA1">
            <w:pPr>
              <w:pStyle w:val="Akapitzlist"/>
              <w:numPr>
                <w:ilvl w:val="0"/>
                <w:numId w:val="5"/>
              </w:numPr>
              <w:spacing w:before="40" w:after="40"/>
              <w:rPr>
                <w:sz w:val="24"/>
                <w:szCs w:val="24"/>
              </w:rPr>
            </w:pPr>
            <w:r w:rsidRPr="000C7EDD">
              <w:rPr>
                <w:sz w:val="24"/>
                <w:szCs w:val="24"/>
              </w:rPr>
              <w:t>1 akwarium o wymiarach 150 c</w:t>
            </w:r>
            <w:r w:rsidR="00DE6424" w:rsidRPr="000C7EDD">
              <w:rPr>
                <w:sz w:val="24"/>
                <w:szCs w:val="24"/>
              </w:rPr>
              <w:t>m długości na 50 c</w:t>
            </w:r>
            <w:r w:rsidR="00CF307A" w:rsidRPr="000C7EDD">
              <w:rPr>
                <w:sz w:val="24"/>
                <w:szCs w:val="24"/>
              </w:rPr>
              <w:t xml:space="preserve">m głębokości  i 80 cm wysokości </w:t>
            </w:r>
          </w:p>
          <w:p w14:paraId="09EA7ADE" w14:textId="287691F1" w:rsidR="000C7EDD" w:rsidRPr="00DE6424" w:rsidRDefault="000C7EDD" w:rsidP="008D2DA1">
            <w:pPr>
              <w:pStyle w:val="Akapitzlist"/>
              <w:numPr>
                <w:ilvl w:val="0"/>
                <w:numId w:val="5"/>
              </w:numPr>
              <w:spacing w:before="40" w:after="40"/>
              <w:rPr>
                <w:sz w:val="24"/>
                <w:szCs w:val="24"/>
              </w:rPr>
            </w:pPr>
            <w:r>
              <w:rPr>
                <w:sz w:val="24"/>
                <w:szCs w:val="24"/>
              </w:rPr>
              <w:t>gablotka z muszlami ślimaków i zagadnieniami związanymi z ich rozpuszczaniem przez środowisko kwaśne może być osobnym, drobnym modułem lub też całość może być zintegrowana z terrarium prezentującym poczwarówki</w:t>
            </w:r>
          </w:p>
        </w:tc>
      </w:tr>
      <w:tr w:rsidR="00DE6424" w14:paraId="3B2C661E" w14:textId="77777777" w:rsidTr="00F964CA">
        <w:trPr>
          <w:trHeight w:val="1050"/>
        </w:trPr>
        <w:tc>
          <w:tcPr>
            <w:tcW w:w="0" w:type="auto"/>
            <w:vMerge w:val="restart"/>
            <w:tcBorders>
              <w:top w:val="single" w:sz="18" w:space="0" w:color="4F81BD" w:themeColor="accent1"/>
            </w:tcBorders>
            <w:tcMar>
              <w:bottom w:w="57" w:type="dxa"/>
            </w:tcMar>
            <w:vAlign w:val="center"/>
          </w:tcPr>
          <w:p w14:paraId="37D4C9E7" w14:textId="77777777" w:rsidR="00DE6424" w:rsidRPr="00CB5814" w:rsidRDefault="00DE6424" w:rsidP="00DE6424">
            <w:pPr>
              <w:spacing w:before="40" w:after="40"/>
              <w:rPr>
                <w:sz w:val="24"/>
                <w:szCs w:val="24"/>
              </w:rPr>
            </w:pPr>
            <w:r w:rsidRPr="00CB5814">
              <w:rPr>
                <w:sz w:val="24"/>
                <w:szCs w:val="24"/>
              </w:rPr>
              <w:lastRenderedPageBreak/>
              <w:t>2</w:t>
            </w:r>
            <w:r w:rsidR="000C7EDD">
              <w:rPr>
                <w:sz w:val="24"/>
                <w:szCs w:val="24"/>
              </w:rPr>
              <w:t>5</w:t>
            </w:r>
            <w:r w:rsidRPr="00CB5814">
              <w:rPr>
                <w:sz w:val="24"/>
                <w:szCs w:val="24"/>
              </w:rPr>
              <w:t>.</w:t>
            </w:r>
          </w:p>
        </w:tc>
        <w:tc>
          <w:tcPr>
            <w:tcW w:w="0" w:type="auto"/>
            <w:gridSpan w:val="3"/>
            <w:vMerge w:val="restart"/>
            <w:tcBorders>
              <w:top w:val="single" w:sz="18" w:space="0" w:color="4F81BD" w:themeColor="accent1"/>
            </w:tcBorders>
            <w:tcMar>
              <w:bottom w:w="57" w:type="dxa"/>
            </w:tcMar>
            <w:vAlign w:val="center"/>
          </w:tcPr>
          <w:p w14:paraId="795274F6" w14:textId="77777777" w:rsidR="00DE6424" w:rsidRPr="00CB5814" w:rsidRDefault="00DE6424" w:rsidP="000734D0">
            <w:pPr>
              <w:spacing w:before="40" w:after="40"/>
              <w:rPr>
                <w:sz w:val="24"/>
                <w:szCs w:val="24"/>
              </w:rPr>
            </w:pPr>
            <w:r w:rsidRPr="00CB5814">
              <w:rPr>
                <w:sz w:val="24"/>
                <w:szCs w:val="24"/>
              </w:rPr>
              <w:t>DUŻE MODELE POCZWARÓWKI i ROSICZKI</w:t>
            </w:r>
            <w:r>
              <w:rPr>
                <w:sz w:val="24"/>
                <w:szCs w:val="24"/>
              </w:rPr>
              <w:br/>
              <w:t xml:space="preserve">(interaktywny </w:t>
            </w:r>
            <w:r w:rsidR="000734D0">
              <w:rPr>
                <w:sz w:val="24"/>
                <w:szCs w:val="24"/>
              </w:rPr>
              <w:t>20</w:t>
            </w:r>
            <w:r>
              <w:rPr>
                <w:sz w:val="24"/>
                <w:szCs w:val="24"/>
              </w:rPr>
              <w:t>)</w:t>
            </w:r>
          </w:p>
        </w:tc>
        <w:tc>
          <w:tcPr>
            <w:tcW w:w="0" w:type="auto"/>
            <w:tcBorders>
              <w:top w:val="single" w:sz="18" w:space="0" w:color="4F81BD" w:themeColor="accent1"/>
            </w:tcBorders>
            <w:tcMar>
              <w:bottom w:w="57" w:type="dxa"/>
            </w:tcMar>
          </w:tcPr>
          <w:p w14:paraId="6B5DFD99" w14:textId="77777777" w:rsidR="00DE6424" w:rsidRPr="00BB0053" w:rsidRDefault="00DE6424" w:rsidP="00F964CA">
            <w:pPr>
              <w:spacing w:before="40" w:after="40"/>
              <w:rPr>
                <w:sz w:val="24"/>
                <w:szCs w:val="24"/>
              </w:rPr>
            </w:pPr>
            <w:r>
              <w:rPr>
                <w:sz w:val="24"/>
                <w:szCs w:val="24"/>
              </w:rPr>
              <w:t>CEL:</w:t>
            </w:r>
          </w:p>
          <w:p w14:paraId="0FD6B6B8" w14:textId="77777777" w:rsidR="00DE6424" w:rsidRPr="00A30ADE" w:rsidRDefault="00DE6424" w:rsidP="00F964CA">
            <w:pPr>
              <w:pStyle w:val="Akapitzlist"/>
              <w:numPr>
                <w:ilvl w:val="0"/>
                <w:numId w:val="3"/>
              </w:numPr>
              <w:spacing w:before="40" w:after="40"/>
              <w:rPr>
                <w:sz w:val="24"/>
                <w:szCs w:val="24"/>
              </w:rPr>
            </w:pPr>
            <w:r>
              <w:rPr>
                <w:sz w:val="24"/>
                <w:szCs w:val="24"/>
              </w:rPr>
              <w:t>zapoznanie zwiedzających z budową wybranych organizmów charakterystycznych dla dwóch typów torfowisk</w:t>
            </w:r>
          </w:p>
        </w:tc>
      </w:tr>
      <w:tr w:rsidR="00DE6424" w14:paraId="3F746496" w14:textId="77777777" w:rsidTr="007C7AB2">
        <w:trPr>
          <w:trHeight w:val="2649"/>
        </w:trPr>
        <w:tc>
          <w:tcPr>
            <w:tcW w:w="0" w:type="auto"/>
            <w:vMerge/>
            <w:tcBorders>
              <w:top w:val="single" w:sz="18" w:space="0" w:color="4F81BD" w:themeColor="accent1"/>
            </w:tcBorders>
            <w:tcMar>
              <w:bottom w:w="57" w:type="dxa"/>
            </w:tcMar>
            <w:vAlign w:val="center"/>
          </w:tcPr>
          <w:p w14:paraId="31566C5C" w14:textId="77777777" w:rsidR="00DE6424" w:rsidRPr="00CB5814" w:rsidRDefault="00DE6424" w:rsidP="00F964CA">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5B87C8A2" w14:textId="77777777" w:rsidR="00DE6424" w:rsidRPr="00CB5814" w:rsidRDefault="00DE6424" w:rsidP="00F964CA">
            <w:pPr>
              <w:spacing w:before="40" w:after="40"/>
              <w:rPr>
                <w:sz w:val="24"/>
                <w:szCs w:val="24"/>
              </w:rPr>
            </w:pPr>
          </w:p>
        </w:tc>
        <w:tc>
          <w:tcPr>
            <w:tcW w:w="0" w:type="auto"/>
            <w:tcBorders>
              <w:top w:val="single" w:sz="4" w:space="0" w:color="4F81BD" w:themeColor="accent1"/>
            </w:tcBorders>
            <w:tcMar>
              <w:bottom w:w="57" w:type="dxa"/>
            </w:tcMar>
          </w:tcPr>
          <w:p w14:paraId="0328C612" w14:textId="77777777" w:rsidR="00DE6424" w:rsidRPr="00BB0053" w:rsidRDefault="00DE6424" w:rsidP="00F964CA">
            <w:pPr>
              <w:spacing w:before="40" w:after="40"/>
              <w:rPr>
                <w:sz w:val="24"/>
                <w:szCs w:val="24"/>
              </w:rPr>
            </w:pPr>
            <w:r>
              <w:rPr>
                <w:sz w:val="24"/>
                <w:szCs w:val="24"/>
              </w:rPr>
              <w:t>OPIS OGÓLNY:</w:t>
            </w:r>
          </w:p>
          <w:p w14:paraId="4E436480" w14:textId="77777777" w:rsidR="00DE6424" w:rsidRDefault="00DE6424" w:rsidP="00F964CA">
            <w:pPr>
              <w:pStyle w:val="Akapitzlist"/>
              <w:numPr>
                <w:ilvl w:val="0"/>
                <w:numId w:val="3"/>
              </w:numPr>
              <w:spacing w:before="40" w:after="40"/>
              <w:rPr>
                <w:sz w:val="24"/>
                <w:szCs w:val="24"/>
              </w:rPr>
            </w:pPr>
            <w:r w:rsidRPr="00CB5814">
              <w:rPr>
                <w:sz w:val="24"/>
                <w:szCs w:val="24"/>
              </w:rPr>
              <w:t>duże modele organizmów torfowych (w rzeczywistości bardzo drobnych i niepozornych</w:t>
            </w:r>
            <w:r>
              <w:rPr>
                <w:sz w:val="24"/>
                <w:szCs w:val="24"/>
              </w:rPr>
              <w:t>, prezentowanych w eksponacie 26., tabela 2.</w:t>
            </w:r>
            <w:r w:rsidRPr="00CB5814">
              <w:rPr>
                <w:sz w:val="24"/>
                <w:szCs w:val="24"/>
              </w:rPr>
              <w:t>) pozwalające na dokładniejsze przyjrzenie się szczegółom budowy tych organizmów</w:t>
            </w:r>
          </w:p>
          <w:p w14:paraId="0A7352AE" w14:textId="77777777" w:rsidR="00DE6424" w:rsidRDefault="00DE6424" w:rsidP="00F964CA">
            <w:pPr>
              <w:pStyle w:val="Akapitzlist"/>
              <w:numPr>
                <w:ilvl w:val="0"/>
                <w:numId w:val="3"/>
              </w:numPr>
              <w:spacing w:before="40" w:after="40"/>
              <w:rPr>
                <w:sz w:val="24"/>
                <w:szCs w:val="24"/>
              </w:rPr>
            </w:pPr>
            <w:r>
              <w:rPr>
                <w:sz w:val="24"/>
                <w:szCs w:val="24"/>
              </w:rPr>
              <w:t>modele zrobione w formie przestrzennych dużych puzzli 3D (kilka elementów), zabezpieczonych przed przypadkowym uszkodzeniem lub zgubieniem,  o wysokości minimum 30cm</w:t>
            </w:r>
          </w:p>
          <w:p w14:paraId="05378EF8" w14:textId="77777777" w:rsidR="00DE6424" w:rsidRDefault="00DE6424" w:rsidP="00F964CA">
            <w:pPr>
              <w:pStyle w:val="Akapitzlist"/>
              <w:numPr>
                <w:ilvl w:val="0"/>
                <w:numId w:val="3"/>
              </w:numPr>
              <w:spacing w:before="40" w:after="40"/>
              <w:rPr>
                <w:sz w:val="24"/>
                <w:szCs w:val="24"/>
              </w:rPr>
            </w:pPr>
            <w:r>
              <w:rPr>
                <w:sz w:val="24"/>
                <w:szCs w:val="24"/>
              </w:rPr>
              <w:t>w miarę możliwości na wewnętrznych ściankach modeli - elementy budowy wewnętrznej, lub przynajmniej poczwarówka skonstruowana tak że składa się ślimaka a następnie obudowuje muszlą</w:t>
            </w:r>
          </w:p>
        </w:tc>
      </w:tr>
      <w:tr w:rsidR="00DE6424" w14:paraId="3A0922D1" w14:textId="77777777" w:rsidTr="00F964CA">
        <w:trPr>
          <w:trHeight w:val="1074"/>
        </w:trPr>
        <w:tc>
          <w:tcPr>
            <w:tcW w:w="0" w:type="auto"/>
            <w:vMerge/>
            <w:tcBorders>
              <w:top w:val="single" w:sz="18" w:space="0" w:color="4F81BD" w:themeColor="accent1"/>
            </w:tcBorders>
            <w:tcMar>
              <w:bottom w:w="57" w:type="dxa"/>
            </w:tcMar>
            <w:vAlign w:val="center"/>
          </w:tcPr>
          <w:p w14:paraId="6F439393" w14:textId="77777777" w:rsidR="00DE6424" w:rsidRPr="00CB5814" w:rsidRDefault="00DE6424" w:rsidP="00F964CA">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0E815A61" w14:textId="77777777" w:rsidR="00DE6424" w:rsidRPr="00CB5814" w:rsidRDefault="00DE6424" w:rsidP="00F964CA">
            <w:pPr>
              <w:spacing w:before="40" w:after="40"/>
              <w:rPr>
                <w:sz w:val="24"/>
                <w:szCs w:val="24"/>
              </w:rPr>
            </w:pPr>
          </w:p>
        </w:tc>
        <w:tc>
          <w:tcPr>
            <w:tcW w:w="0" w:type="auto"/>
            <w:tcBorders>
              <w:top w:val="single" w:sz="4" w:space="0" w:color="4F81BD" w:themeColor="accent1"/>
            </w:tcBorders>
            <w:tcMar>
              <w:bottom w:w="57" w:type="dxa"/>
            </w:tcMar>
          </w:tcPr>
          <w:p w14:paraId="1374E4FA" w14:textId="77777777" w:rsidR="00DE6424" w:rsidRDefault="00DE6424" w:rsidP="00F964CA">
            <w:pPr>
              <w:spacing w:before="40" w:after="40"/>
              <w:rPr>
                <w:sz w:val="24"/>
                <w:szCs w:val="24"/>
              </w:rPr>
            </w:pPr>
            <w:r>
              <w:rPr>
                <w:sz w:val="24"/>
                <w:szCs w:val="24"/>
              </w:rPr>
              <w:t>KLUCZOWE ELEMENTY:</w:t>
            </w:r>
          </w:p>
          <w:p w14:paraId="068104F8" w14:textId="77777777" w:rsidR="00DE6424" w:rsidRDefault="00DE6424" w:rsidP="00F964CA">
            <w:pPr>
              <w:pStyle w:val="Akapitzlist"/>
              <w:numPr>
                <w:ilvl w:val="0"/>
                <w:numId w:val="3"/>
              </w:numPr>
              <w:spacing w:before="40" w:after="40"/>
              <w:rPr>
                <w:sz w:val="24"/>
                <w:szCs w:val="24"/>
              </w:rPr>
            </w:pPr>
            <w:r>
              <w:rPr>
                <w:sz w:val="24"/>
                <w:szCs w:val="24"/>
              </w:rPr>
              <w:t>model poczwarówki w  w postaci puzzli 3D</w:t>
            </w:r>
          </w:p>
          <w:p w14:paraId="1EA84FC6" w14:textId="77777777" w:rsidR="00DE6424" w:rsidRDefault="00DE6424" w:rsidP="00F964CA">
            <w:pPr>
              <w:pStyle w:val="Akapitzlist"/>
              <w:numPr>
                <w:ilvl w:val="0"/>
                <w:numId w:val="3"/>
              </w:numPr>
              <w:spacing w:before="40" w:after="40"/>
              <w:rPr>
                <w:sz w:val="24"/>
                <w:szCs w:val="24"/>
              </w:rPr>
            </w:pPr>
            <w:r w:rsidRPr="00EF5A4D">
              <w:rPr>
                <w:sz w:val="24"/>
                <w:szCs w:val="24"/>
              </w:rPr>
              <w:t xml:space="preserve">model </w:t>
            </w:r>
            <w:r>
              <w:rPr>
                <w:sz w:val="24"/>
                <w:szCs w:val="24"/>
              </w:rPr>
              <w:t>rosiczki w postaci puzzli 3D</w:t>
            </w:r>
          </w:p>
        </w:tc>
      </w:tr>
      <w:tr w:rsidR="00DE6424" w14:paraId="1B719BF3" w14:textId="77777777" w:rsidTr="00F964CA">
        <w:trPr>
          <w:trHeight w:val="720"/>
        </w:trPr>
        <w:tc>
          <w:tcPr>
            <w:tcW w:w="0" w:type="auto"/>
            <w:vMerge/>
            <w:tcBorders>
              <w:top w:val="single" w:sz="18" w:space="0" w:color="4F81BD" w:themeColor="accent1"/>
            </w:tcBorders>
            <w:tcMar>
              <w:bottom w:w="57" w:type="dxa"/>
            </w:tcMar>
            <w:vAlign w:val="center"/>
          </w:tcPr>
          <w:p w14:paraId="0B897522" w14:textId="77777777" w:rsidR="00DE6424" w:rsidRPr="00CB5814" w:rsidRDefault="00DE6424" w:rsidP="00F964CA">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335F5E96" w14:textId="77777777" w:rsidR="00DE6424" w:rsidRPr="00CB5814" w:rsidRDefault="00DE6424" w:rsidP="00F964CA">
            <w:pPr>
              <w:spacing w:before="40" w:after="40"/>
              <w:rPr>
                <w:sz w:val="24"/>
                <w:szCs w:val="24"/>
              </w:rPr>
            </w:pPr>
          </w:p>
        </w:tc>
        <w:tc>
          <w:tcPr>
            <w:tcW w:w="0" w:type="auto"/>
            <w:tcBorders>
              <w:top w:val="single" w:sz="4" w:space="0" w:color="4F81BD" w:themeColor="accent1"/>
            </w:tcBorders>
            <w:tcMar>
              <w:bottom w:w="57" w:type="dxa"/>
            </w:tcMar>
          </w:tcPr>
          <w:p w14:paraId="6CBC7409" w14:textId="77777777" w:rsidR="00DE6424" w:rsidRPr="00BB0053" w:rsidRDefault="00DE6424" w:rsidP="00F964CA">
            <w:pPr>
              <w:spacing w:before="40" w:after="40"/>
              <w:rPr>
                <w:sz w:val="24"/>
                <w:szCs w:val="24"/>
              </w:rPr>
            </w:pPr>
            <w:r>
              <w:rPr>
                <w:sz w:val="24"/>
                <w:szCs w:val="24"/>
              </w:rPr>
              <w:t>KORZYSTANIE Z EKSPONATU:</w:t>
            </w:r>
          </w:p>
          <w:p w14:paraId="14BC6B6B" w14:textId="77777777" w:rsidR="00DE6424" w:rsidRDefault="00DE6424" w:rsidP="00F964CA">
            <w:pPr>
              <w:pStyle w:val="Akapitzlist"/>
              <w:numPr>
                <w:ilvl w:val="0"/>
                <w:numId w:val="3"/>
              </w:numPr>
              <w:spacing w:before="40" w:after="40"/>
              <w:rPr>
                <w:sz w:val="24"/>
                <w:szCs w:val="24"/>
              </w:rPr>
            </w:pPr>
            <w:r>
              <w:rPr>
                <w:sz w:val="24"/>
                <w:szCs w:val="24"/>
              </w:rPr>
              <w:t>zwiedzający mogą rozłożyć model na elementy i następnie złożyć je z powrotem</w:t>
            </w:r>
          </w:p>
        </w:tc>
      </w:tr>
      <w:tr w:rsidR="00DE6424" w14:paraId="75D0A175" w14:textId="77777777" w:rsidTr="00F964CA">
        <w:trPr>
          <w:trHeight w:val="1501"/>
        </w:trPr>
        <w:tc>
          <w:tcPr>
            <w:tcW w:w="0" w:type="auto"/>
            <w:vMerge/>
            <w:tcBorders>
              <w:top w:val="single" w:sz="18" w:space="0" w:color="4F81BD" w:themeColor="accent1"/>
            </w:tcBorders>
            <w:tcMar>
              <w:bottom w:w="57" w:type="dxa"/>
            </w:tcMar>
            <w:vAlign w:val="center"/>
          </w:tcPr>
          <w:p w14:paraId="707875F7" w14:textId="77777777" w:rsidR="00DE6424" w:rsidRPr="00CB5814" w:rsidRDefault="00DE6424" w:rsidP="00F964CA">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585289E0" w14:textId="77777777" w:rsidR="00DE6424" w:rsidRPr="00CB5814" w:rsidRDefault="00DE6424" w:rsidP="00F964CA">
            <w:pPr>
              <w:spacing w:before="40" w:after="40"/>
              <w:rPr>
                <w:sz w:val="24"/>
                <w:szCs w:val="24"/>
              </w:rPr>
            </w:pPr>
          </w:p>
        </w:tc>
        <w:tc>
          <w:tcPr>
            <w:tcW w:w="0" w:type="auto"/>
            <w:tcBorders>
              <w:top w:val="single" w:sz="4" w:space="0" w:color="4F81BD" w:themeColor="accent1"/>
            </w:tcBorders>
            <w:tcMar>
              <w:bottom w:w="57" w:type="dxa"/>
            </w:tcMar>
          </w:tcPr>
          <w:p w14:paraId="71804E08" w14:textId="77777777" w:rsidR="00DE6424" w:rsidRDefault="00DE6424" w:rsidP="00F964CA">
            <w:pPr>
              <w:spacing w:before="40" w:after="40"/>
              <w:rPr>
                <w:sz w:val="24"/>
                <w:szCs w:val="24"/>
              </w:rPr>
            </w:pPr>
            <w:r>
              <w:rPr>
                <w:sz w:val="24"/>
                <w:szCs w:val="24"/>
              </w:rPr>
              <w:t>ORIENTACYJNE WYMIARY I UWAGI DODATKOWE:</w:t>
            </w:r>
          </w:p>
          <w:p w14:paraId="623E8C2E" w14:textId="77777777" w:rsidR="00DE6424" w:rsidRDefault="00DE6424" w:rsidP="00F95CCD">
            <w:pPr>
              <w:pStyle w:val="Akapitzlist"/>
              <w:numPr>
                <w:ilvl w:val="0"/>
                <w:numId w:val="14"/>
              </w:numPr>
              <w:spacing w:before="40" w:after="40"/>
              <w:rPr>
                <w:sz w:val="24"/>
                <w:szCs w:val="24"/>
              </w:rPr>
            </w:pPr>
            <w:r>
              <w:rPr>
                <w:sz w:val="24"/>
                <w:szCs w:val="24"/>
              </w:rPr>
              <w:t>modele powinny być o wielkości minimum 30cm</w:t>
            </w:r>
          </w:p>
          <w:p w14:paraId="1494A38B" w14:textId="77777777" w:rsidR="00DE6424" w:rsidRDefault="00DE6424" w:rsidP="00F95CCD">
            <w:pPr>
              <w:pStyle w:val="Akapitzlist"/>
              <w:numPr>
                <w:ilvl w:val="0"/>
                <w:numId w:val="14"/>
              </w:numPr>
              <w:spacing w:before="40" w:after="40"/>
              <w:rPr>
                <w:sz w:val="24"/>
                <w:szCs w:val="24"/>
              </w:rPr>
            </w:pPr>
            <w:r>
              <w:rPr>
                <w:sz w:val="24"/>
                <w:szCs w:val="24"/>
              </w:rPr>
              <w:t>umiejscowione na wysokości około 80cm nad podłogą</w:t>
            </w:r>
          </w:p>
          <w:p w14:paraId="2552D561" w14:textId="0B4D20F7" w:rsidR="00DE6424" w:rsidRPr="00EF5A4D" w:rsidRDefault="00DE6424" w:rsidP="00F95CCD">
            <w:pPr>
              <w:pStyle w:val="Akapitzlist"/>
              <w:numPr>
                <w:ilvl w:val="0"/>
                <w:numId w:val="14"/>
              </w:numPr>
              <w:spacing w:before="40" w:after="40"/>
              <w:rPr>
                <w:sz w:val="24"/>
                <w:szCs w:val="24"/>
              </w:rPr>
            </w:pPr>
            <w:r>
              <w:rPr>
                <w:sz w:val="24"/>
                <w:szCs w:val="24"/>
              </w:rPr>
              <w:t xml:space="preserve">powierzchnia do ich układania powinna ograniczać ryzyko zgubienia poszczególnych </w:t>
            </w:r>
            <w:r w:rsidR="00B71873">
              <w:rPr>
                <w:sz w:val="24"/>
                <w:szCs w:val="24"/>
              </w:rPr>
              <w:t>elementów</w:t>
            </w:r>
          </w:p>
        </w:tc>
      </w:tr>
      <w:tr w:rsidR="00DE6424" w14:paraId="7B77A6D6" w14:textId="77777777" w:rsidTr="00DE6424">
        <w:trPr>
          <w:trHeight w:val="606"/>
        </w:trPr>
        <w:tc>
          <w:tcPr>
            <w:tcW w:w="0" w:type="auto"/>
            <w:vMerge w:val="restart"/>
            <w:tcBorders>
              <w:top w:val="single" w:sz="18" w:space="0" w:color="4F81BD" w:themeColor="accent1"/>
            </w:tcBorders>
            <w:tcMar>
              <w:bottom w:w="57" w:type="dxa"/>
            </w:tcMar>
            <w:vAlign w:val="center"/>
          </w:tcPr>
          <w:p w14:paraId="5FCF00AF" w14:textId="77777777" w:rsidR="00DE6424" w:rsidRPr="008616BC" w:rsidRDefault="00DE6424" w:rsidP="00DE6424">
            <w:pPr>
              <w:spacing w:before="40" w:after="40"/>
              <w:rPr>
                <w:sz w:val="24"/>
                <w:szCs w:val="24"/>
              </w:rPr>
            </w:pPr>
            <w:r w:rsidRPr="008616BC">
              <w:rPr>
                <w:sz w:val="24"/>
                <w:szCs w:val="24"/>
              </w:rPr>
              <w:lastRenderedPageBreak/>
              <w:t>2</w:t>
            </w:r>
            <w:r>
              <w:rPr>
                <w:sz w:val="24"/>
                <w:szCs w:val="24"/>
              </w:rPr>
              <w:t>6</w:t>
            </w:r>
            <w:r w:rsidRPr="008616BC">
              <w:rPr>
                <w:sz w:val="24"/>
                <w:szCs w:val="24"/>
              </w:rPr>
              <w:t>.</w:t>
            </w:r>
          </w:p>
        </w:tc>
        <w:tc>
          <w:tcPr>
            <w:tcW w:w="0" w:type="auto"/>
            <w:gridSpan w:val="3"/>
            <w:vMerge w:val="restart"/>
            <w:tcBorders>
              <w:top w:val="single" w:sz="18" w:space="0" w:color="4F81BD" w:themeColor="accent1"/>
            </w:tcBorders>
            <w:tcMar>
              <w:bottom w:w="57" w:type="dxa"/>
            </w:tcMar>
            <w:vAlign w:val="center"/>
          </w:tcPr>
          <w:p w14:paraId="235A2B18" w14:textId="77777777" w:rsidR="00DE6424" w:rsidRPr="008616BC" w:rsidRDefault="00DE6424" w:rsidP="00F964CA">
            <w:pPr>
              <w:spacing w:before="40" w:after="40"/>
              <w:rPr>
                <w:sz w:val="24"/>
                <w:szCs w:val="24"/>
              </w:rPr>
            </w:pPr>
            <w:r w:rsidRPr="008616BC">
              <w:rPr>
                <w:sz w:val="24"/>
                <w:szCs w:val="24"/>
              </w:rPr>
              <w:t>ŚCIEŻKA przez MOKRADŁA</w:t>
            </w:r>
            <w:r w:rsidR="000734D0">
              <w:rPr>
                <w:sz w:val="24"/>
                <w:szCs w:val="24"/>
              </w:rPr>
              <w:br/>
              <w:t>(interaktywny 21</w:t>
            </w:r>
            <w:r w:rsidRPr="008616BC">
              <w:rPr>
                <w:sz w:val="24"/>
                <w:szCs w:val="24"/>
              </w:rPr>
              <w:t>)</w:t>
            </w:r>
          </w:p>
        </w:tc>
        <w:tc>
          <w:tcPr>
            <w:tcW w:w="0" w:type="auto"/>
            <w:tcBorders>
              <w:top w:val="single" w:sz="18" w:space="0" w:color="4F81BD" w:themeColor="accent1"/>
            </w:tcBorders>
            <w:tcMar>
              <w:bottom w:w="57" w:type="dxa"/>
            </w:tcMar>
          </w:tcPr>
          <w:p w14:paraId="5533F250" w14:textId="77777777" w:rsidR="00DE6424" w:rsidRPr="00BB0053" w:rsidRDefault="00DE6424" w:rsidP="00F964CA">
            <w:pPr>
              <w:spacing w:before="40" w:after="40"/>
              <w:rPr>
                <w:sz w:val="24"/>
                <w:szCs w:val="24"/>
              </w:rPr>
            </w:pPr>
            <w:r>
              <w:rPr>
                <w:sz w:val="24"/>
                <w:szCs w:val="24"/>
              </w:rPr>
              <w:t>CEL:</w:t>
            </w:r>
          </w:p>
          <w:p w14:paraId="44E3C28D" w14:textId="77777777" w:rsidR="00DE6424" w:rsidRDefault="00DE6424" w:rsidP="00F95CCD">
            <w:pPr>
              <w:pStyle w:val="Akapitzlist"/>
              <w:numPr>
                <w:ilvl w:val="0"/>
                <w:numId w:val="14"/>
              </w:numPr>
              <w:spacing w:before="40" w:after="40"/>
              <w:rPr>
                <w:sz w:val="24"/>
                <w:szCs w:val="24"/>
              </w:rPr>
            </w:pPr>
            <w:r>
              <w:rPr>
                <w:sz w:val="24"/>
                <w:szCs w:val="24"/>
              </w:rPr>
              <w:t>przestrzeń prezentująca różnorodność siedlisk podmokłych i bagiennych oraz typowych gatunków roślin, jakie można w nich spotkać</w:t>
            </w:r>
          </w:p>
          <w:p w14:paraId="70AB6CBE" w14:textId="77777777" w:rsidR="00DE6424" w:rsidRPr="00752CBF" w:rsidRDefault="00DE6424" w:rsidP="00F95CCD">
            <w:pPr>
              <w:pStyle w:val="Akapitzlist"/>
              <w:numPr>
                <w:ilvl w:val="0"/>
                <w:numId w:val="14"/>
              </w:numPr>
              <w:spacing w:before="40" w:after="40"/>
              <w:rPr>
                <w:sz w:val="24"/>
                <w:szCs w:val="24"/>
              </w:rPr>
            </w:pPr>
            <w:r>
              <w:rPr>
                <w:sz w:val="24"/>
                <w:szCs w:val="24"/>
              </w:rPr>
              <w:t xml:space="preserve">zwiedzający powinien mieć wrażenie zbliżone do spaceru w terenie, a nie wizyty w muzeum </w:t>
            </w:r>
          </w:p>
        </w:tc>
      </w:tr>
      <w:tr w:rsidR="00DE6424" w14:paraId="28BD7971" w14:textId="77777777" w:rsidTr="00F964CA">
        <w:trPr>
          <w:trHeight w:val="806"/>
        </w:trPr>
        <w:tc>
          <w:tcPr>
            <w:tcW w:w="0" w:type="auto"/>
            <w:vMerge/>
            <w:tcBorders>
              <w:top w:val="single" w:sz="18" w:space="0" w:color="4F81BD" w:themeColor="accent1"/>
            </w:tcBorders>
            <w:tcMar>
              <w:bottom w:w="57" w:type="dxa"/>
            </w:tcMar>
            <w:vAlign w:val="center"/>
          </w:tcPr>
          <w:p w14:paraId="38485CA6" w14:textId="77777777" w:rsidR="00DE6424" w:rsidRPr="008616BC" w:rsidRDefault="00DE6424" w:rsidP="00F964CA">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4B171E5A" w14:textId="77777777" w:rsidR="00DE6424" w:rsidRPr="008616BC" w:rsidRDefault="00DE6424" w:rsidP="00F964CA">
            <w:pPr>
              <w:spacing w:before="40" w:after="40"/>
              <w:rPr>
                <w:sz w:val="24"/>
                <w:szCs w:val="24"/>
              </w:rPr>
            </w:pPr>
          </w:p>
        </w:tc>
        <w:tc>
          <w:tcPr>
            <w:tcW w:w="0" w:type="auto"/>
            <w:tcBorders>
              <w:top w:val="single" w:sz="4" w:space="0" w:color="4F81BD" w:themeColor="accent1"/>
            </w:tcBorders>
            <w:tcMar>
              <w:bottom w:w="57" w:type="dxa"/>
            </w:tcMar>
          </w:tcPr>
          <w:p w14:paraId="50F43890" w14:textId="77777777" w:rsidR="00DE6424" w:rsidRPr="00BB0053" w:rsidRDefault="00DE6424" w:rsidP="00F964CA">
            <w:pPr>
              <w:spacing w:before="40" w:after="40"/>
              <w:rPr>
                <w:sz w:val="24"/>
                <w:szCs w:val="24"/>
              </w:rPr>
            </w:pPr>
            <w:r>
              <w:rPr>
                <w:sz w:val="24"/>
                <w:szCs w:val="24"/>
              </w:rPr>
              <w:t>OPIS OGÓLNY:</w:t>
            </w:r>
          </w:p>
          <w:p w14:paraId="442ACC4C" w14:textId="77777777" w:rsidR="00DE6424" w:rsidRDefault="00DE6424" w:rsidP="00F95CCD">
            <w:pPr>
              <w:pStyle w:val="Akapitzlist"/>
              <w:numPr>
                <w:ilvl w:val="0"/>
                <w:numId w:val="14"/>
              </w:numPr>
              <w:spacing w:before="40" w:after="40"/>
              <w:rPr>
                <w:sz w:val="24"/>
                <w:szCs w:val="24"/>
              </w:rPr>
            </w:pPr>
            <w:r>
              <w:rPr>
                <w:sz w:val="24"/>
                <w:szCs w:val="24"/>
              </w:rPr>
              <w:t xml:space="preserve">korytarz przez który przechodzi się drewnianą kładką (jak na ścieżkach edukacyjnych prowadzących przez tereny podmokłe) zakończona imitacją torfowego pła, symulującą chodzenie "po bagnie" </w:t>
            </w:r>
          </w:p>
          <w:p w14:paraId="38EC4D3C" w14:textId="77777777" w:rsidR="00DE6424" w:rsidRDefault="00DE6424" w:rsidP="00F95CCD">
            <w:pPr>
              <w:pStyle w:val="Akapitzlist"/>
              <w:numPr>
                <w:ilvl w:val="0"/>
                <w:numId w:val="14"/>
              </w:numPr>
              <w:spacing w:before="40" w:after="40"/>
              <w:rPr>
                <w:sz w:val="24"/>
                <w:szCs w:val="24"/>
              </w:rPr>
            </w:pPr>
            <w:r>
              <w:rPr>
                <w:sz w:val="24"/>
                <w:szCs w:val="24"/>
              </w:rPr>
              <w:t>w korytarzu</w:t>
            </w:r>
            <w:r w:rsidRPr="008616BC">
              <w:rPr>
                <w:sz w:val="24"/>
                <w:szCs w:val="24"/>
              </w:rPr>
              <w:t xml:space="preserve"> idzie się pomiędzy dużymi zdjęciami </w:t>
            </w:r>
            <w:r>
              <w:rPr>
                <w:sz w:val="24"/>
                <w:szCs w:val="24"/>
              </w:rPr>
              <w:t xml:space="preserve">czterech, </w:t>
            </w:r>
            <w:r w:rsidRPr="008616BC">
              <w:rPr>
                <w:sz w:val="24"/>
                <w:szCs w:val="24"/>
              </w:rPr>
              <w:t>wybranych typów siedlisk bagiennych - bór bagienny, ols,</w:t>
            </w:r>
            <w:r>
              <w:rPr>
                <w:sz w:val="24"/>
                <w:szCs w:val="24"/>
              </w:rPr>
              <w:t xml:space="preserve"> </w:t>
            </w:r>
            <w:r w:rsidRPr="008616BC">
              <w:rPr>
                <w:sz w:val="24"/>
                <w:szCs w:val="24"/>
              </w:rPr>
              <w:t>turzycowisko, torfowisko wysokie</w:t>
            </w:r>
          </w:p>
          <w:p w14:paraId="5C5BD787" w14:textId="77777777" w:rsidR="00DE6424" w:rsidRDefault="00DE6424" w:rsidP="00F95CCD">
            <w:pPr>
              <w:pStyle w:val="Akapitzlist"/>
              <w:numPr>
                <w:ilvl w:val="0"/>
                <w:numId w:val="14"/>
              </w:numPr>
              <w:spacing w:before="40" w:after="40"/>
              <w:rPr>
                <w:sz w:val="24"/>
                <w:szCs w:val="24"/>
              </w:rPr>
            </w:pPr>
            <w:r w:rsidRPr="008616BC">
              <w:rPr>
                <w:sz w:val="24"/>
                <w:szCs w:val="24"/>
              </w:rPr>
              <w:t xml:space="preserve">na jednej ścianie oprócz zdjęć znajduje się model (diorama) w gablocie prezentujący </w:t>
            </w:r>
            <w:r>
              <w:rPr>
                <w:sz w:val="24"/>
                <w:szCs w:val="24"/>
              </w:rPr>
              <w:t xml:space="preserve">na wysokości około 100cm nad poziomem kładki </w:t>
            </w:r>
            <w:r w:rsidRPr="008616BC">
              <w:rPr>
                <w:sz w:val="24"/>
                <w:szCs w:val="24"/>
              </w:rPr>
              <w:t>strukturę dna danego siedliska (kępki olsu z pniami drzew, kępki turzycowisk, bogat</w:t>
            </w:r>
            <w:r>
              <w:rPr>
                <w:sz w:val="24"/>
                <w:szCs w:val="24"/>
              </w:rPr>
              <w:t>y</w:t>
            </w:r>
            <w:r w:rsidRPr="008616BC">
              <w:rPr>
                <w:sz w:val="24"/>
                <w:szCs w:val="24"/>
              </w:rPr>
              <w:t xml:space="preserve"> podszyt boru, uwaga: nie ma dioramy przy torfowisku a cała przestrzeń jest w formie sztuczneg</w:t>
            </w:r>
            <w:r>
              <w:rPr>
                <w:sz w:val="24"/>
                <w:szCs w:val="24"/>
              </w:rPr>
              <w:t>o pła),</w:t>
            </w:r>
          </w:p>
          <w:p w14:paraId="4A6842FD" w14:textId="77777777" w:rsidR="00DE6424" w:rsidRDefault="00DE6424" w:rsidP="00F95CCD">
            <w:pPr>
              <w:pStyle w:val="Akapitzlist"/>
              <w:numPr>
                <w:ilvl w:val="0"/>
                <w:numId w:val="14"/>
              </w:numPr>
              <w:spacing w:before="40" w:after="40"/>
              <w:rPr>
                <w:sz w:val="24"/>
                <w:szCs w:val="24"/>
              </w:rPr>
            </w:pPr>
            <w:r>
              <w:rPr>
                <w:sz w:val="24"/>
                <w:szCs w:val="24"/>
              </w:rPr>
              <w:t xml:space="preserve">druga ściana w strefie danego siedliska, oprócz dużego zdjęcia zawiera subtelnie wkomponowane podstawowe informacje merytoryczne </w:t>
            </w:r>
          </w:p>
          <w:p w14:paraId="1CDEC1CC" w14:textId="77777777" w:rsidR="00DE6424" w:rsidRDefault="00DE6424" w:rsidP="00F95CCD">
            <w:pPr>
              <w:pStyle w:val="Akapitzlist"/>
              <w:numPr>
                <w:ilvl w:val="0"/>
                <w:numId w:val="14"/>
              </w:numPr>
              <w:spacing w:before="40" w:after="40"/>
              <w:rPr>
                <w:sz w:val="24"/>
                <w:szCs w:val="24"/>
              </w:rPr>
            </w:pPr>
            <w:r w:rsidRPr="00152918">
              <w:rPr>
                <w:sz w:val="24"/>
                <w:szCs w:val="24"/>
              </w:rPr>
              <w:t xml:space="preserve">dodatkowo wejście w część poświęconą danemu siedlisku aktywuje dodatkowy efekt dźwiękowy stereo (np. bzyczenie komarów, chlupot uciekającego żółwia, trzask gałęzi za plecami jakby przedzierał się łoś, głos derkacza na turzycowisku) i </w:t>
            </w:r>
            <w:r>
              <w:rPr>
                <w:sz w:val="24"/>
                <w:szCs w:val="24"/>
              </w:rPr>
              <w:t>w miarę możliwości</w:t>
            </w:r>
            <w:r w:rsidRPr="00152918">
              <w:rPr>
                <w:sz w:val="24"/>
                <w:szCs w:val="24"/>
              </w:rPr>
              <w:t xml:space="preserve"> zapach bagna zwyczajnego w borze (ewentualnie jakaś tuba umożliwiająca powąchanie rośliny)</w:t>
            </w:r>
          </w:p>
        </w:tc>
      </w:tr>
      <w:tr w:rsidR="00DE6424" w14:paraId="20FAE4AB" w14:textId="77777777" w:rsidTr="00F964CA">
        <w:trPr>
          <w:trHeight w:val="720"/>
        </w:trPr>
        <w:tc>
          <w:tcPr>
            <w:tcW w:w="0" w:type="auto"/>
            <w:vMerge/>
            <w:tcBorders>
              <w:top w:val="single" w:sz="18" w:space="0" w:color="4F81BD" w:themeColor="accent1"/>
            </w:tcBorders>
            <w:tcMar>
              <w:bottom w:w="57" w:type="dxa"/>
            </w:tcMar>
            <w:vAlign w:val="center"/>
          </w:tcPr>
          <w:p w14:paraId="07E89EB9" w14:textId="77777777" w:rsidR="00DE6424" w:rsidRPr="008616BC" w:rsidRDefault="00DE6424" w:rsidP="00F964CA">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021DDB4E" w14:textId="77777777" w:rsidR="00DE6424" w:rsidRPr="008616BC" w:rsidRDefault="00DE6424" w:rsidP="00F964CA">
            <w:pPr>
              <w:spacing w:before="40" w:after="40"/>
              <w:rPr>
                <w:sz w:val="24"/>
                <w:szCs w:val="24"/>
              </w:rPr>
            </w:pPr>
          </w:p>
        </w:tc>
        <w:tc>
          <w:tcPr>
            <w:tcW w:w="0" w:type="auto"/>
            <w:tcBorders>
              <w:top w:val="single" w:sz="4" w:space="0" w:color="4F81BD" w:themeColor="accent1"/>
            </w:tcBorders>
            <w:tcMar>
              <w:bottom w:w="57" w:type="dxa"/>
            </w:tcMar>
          </w:tcPr>
          <w:p w14:paraId="4E72E65F" w14:textId="77777777" w:rsidR="00DE6424" w:rsidRDefault="00DE6424" w:rsidP="00F964CA">
            <w:pPr>
              <w:spacing w:before="40" w:after="40"/>
              <w:rPr>
                <w:sz w:val="24"/>
                <w:szCs w:val="24"/>
              </w:rPr>
            </w:pPr>
            <w:r>
              <w:rPr>
                <w:sz w:val="24"/>
                <w:szCs w:val="24"/>
              </w:rPr>
              <w:t>KLUCZOWE ELEMENTY:</w:t>
            </w:r>
          </w:p>
          <w:p w14:paraId="28FCBCB5" w14:textId="2FDA0257" w:rsidR="00DE6424" w:rsidRDefault="00DE6424" w:rsidP="00F95CCD">
            <w:pPr>
              <w:pStyle w:val="Akapitzlist"/>
              <w:numPr>
                <w:ilvl w:val="0"/>
                <w:numId w:val="14"/>
              </w:numPr>
              <w:spacing w:before="40" w:after="40"/>
              <w:rPr>
                <w:sz w:val="24"/>
                <w:szCs w:val="24"/>
              </w:rPr>
            </w:pPr>
            <w:r>
              <w:rPr>
                <w:sz w:val="24"/>
                <w:szCs w:val="24"/>
              </w:rPr>
              <w:t>drewniana kładka do przechodzeni</w:t>
            </w:r>
            <w:r w:rsidR="00840AAC">
              <w:rPr>
                <w:sz w:val="24"/>
                <w:szCs w:val="24"/>
              </w:rPr>
              <w:t>a</w:t>
            </w:r>
          </w:p>
          <w:p w14:paraId="02E02F58" w14:textId="77777777" w:rsidR="00DE6424" w:rsidRDefault="00DE6424" w:rsidP="00F95CCD">
            <w:pPr>
              <w:pStyle w:val="Akapitzlist"/>
              <w:numPr>
                <w:ilvl w:val="0"/>
                <w:numId w:val="14"/>
              </w:numPr>
              <w:spacing w:before="40" w:after="40"/>
              <w:rPr>
                <w:sz w:val="24"/>
                <w:szCs w:val="24"/>
              </w:rPr>
            </w:pPr>
            <w:r>
              <w:rPr>
                <w:sz w:val="24"/>
                <w:szCs w:val="24"/>
              </w:rPr>
              <w:t>odcinek sztucznego pła, do symulacji chodzenia po bagnie</w:t>
            </w:r>
          </w:p>
          <w:p w14:paraId="6D84F04C" w14:textId="77777777" w:rsidR="00DE6424" w:rsidRDefault="00DE6424" w:rsidP="00F95CCD">
            <w:pPr>
              <w:pStyle w:val="Akapitzlist"/>
              <w:numPr>
                <w:ilvl w:val="0"/>
                <w:numId w:val="14"/>
              </w:numPr>
              <w:spacing w:before="40" w:after="40"/>
              <w:rPr>
                <w:sz w:val="24"/>
                <w:szCs w:val="24"/>
              </w:rPr>
            </w:pPr>
            <w:r>
              <w:rPr>
                <w:sz w:val="24"/>
                <w:szCs w:val="24"/>
              </w:rPr>
              <w:t>wielkoformatowe zdjęcia siedlisk</w:t>
            </w:r>
          </w:p>
          <w:p w14:paraId="20038FB2" w14:textId="77777777" w:rsidR="00DE6424" w:rsidRDefault="00DE6424" w:rsidP="00F95CCD">
            <w:pPr>
              <w:pStyle w:val="Akapitzlist"/>
              <w:numPr>
                <w:ilvl w:val="0"/>
                <w:numId w:val="14"/>
              </w:numPr>
              <w:spacing w:before="40" w:after="40"/>
              <w:rPr>
                <w:sz w:val="24"/>
                <w:szCs w:val="24"/>
              </w:rPr>
            </w:pPr>
            <w:r>
              <w:rPr>
                <w:sz w:val="24"/>
                <w:szCs w:val="24"/>
              </w:rPr>
              <w:t>mini-dioramy prezentujące strukturę dna poszczególnych siedlisk</w:t>
            </w:r>
          </w:p>
          <w:p w14:paraId="43AC626D" w14:textId="77777777" w:rsidR="00DE6424" w:rsidRDefault="00DE6424" w:rsidP="00F95CCD">
            <w:pPr>
              <w:pStyle w:val="Akapitzlist"/>
              <w:numPr>
                <w:ilvl w:val="0"/>
                <w:numId w:val="14"/>
              </w:numPr>
              <w:spacing w:before="40" w:after="40"/>
              <w:rPr>
                <w:sz w:val="24"/>
                <w:szCs w:val="24"/>
              </w:rPr>
            </w:pPr>
            <w:r>
              <w:rPr>
                <w:sz w:val="24"/>
                <w:szCs w:val="24"/>
              </w:rPr>
              <w:t>elementy nagłośnienia punktowego, automatycznie reagujące na obecność zwiedzających</w:t>
            </w:r>
          </w:p>
          <w:p w14:paraId="4748C35E" w14:textId="77777777" w:rsidR="00DE6424" w:rsidRDefault="00DE6424" w:rsidP="00F95CCD">
            <w:pPr>
              <w:pStyle w:val="Akapitzlist"/>
              <w:numPr>
                <w:ilvl w:val="0"/>
                <w:numId w:val="14"/>
              </w:numPr>
              <w:spacing w:before="40" w:after="40"/>
              <w:rPr>
                <w:sz w:val="24"/>
                <w:szCs w:val="24"/>
              </w:rPr>
            </w:pPr>
            <w:r>
              <w:rPr>
                <w:sz w:val="24"/>
                <w:szCs w:val="24"/>
              </w:rPr>
              <w:lastRenderedPageBreak/>
              <w:t xml:space="preserve">ścieżki dźwiękowe z odgłosami wybranymi dla danego typu siedliska </w:t>
            </w:r>
          </w:p>
          <w:p w14:paraId="4D7BC9D6" w14:textId="77777777" w:rsidR="00DE6424" w:rsidRDefault="00DE6424" w:rsidP="00F95CCD">
            <w:pPr>
              <w:pStyle w:val="Akapitzlist"/>
              <w:numPr>
                <w:ilvl w:val="0"/>
                <w:numId w:val="14"/>
              </w:numPr>
              <w:spacing w:before="40" w:after="40"/>
              <w:rPr>
                <w:sz w:val="24"/>
                <w:szCs w:val="24"/>
              </w:rPr>
            </w:pPr>
            <w:r>
              <w:rPr>
                <w:sz w:val="24"/>
                <w:szCs w:val="24"/>
              </w:rPr>
              <w:t>urządzenie do rozpylania zapachu bagna zwyczajnego lub tuba o szczelnym (ale łatwym do otwierania) wieczku do umieszczenia w niej gałązek bagna</w:t>
            </w:r>
          </w:p>
        </w:tc>
      </w:tr>
      <w:tr w:rsidR="00DE6424" w14:paraId="0F533E3E" w14:textId="77777777" w:rsidTr="00F964CA">
        <w:trPr>
          <w:trHeight w:val="781"/>
        </w:trPr>
        <w:tc>
          <w:tcPr>
            <w:tcW w:w="0" w:type="auto"/>
            <w:vMerge/>
            <w:tcBorders>
              <w:top w:val="single" w:sz="18" w:space="0" w:color="4F81BD" w:themeColor="accent1"/>
            </w:tcBorders>
            <w:tcMar>
              <w:bottom w:w="57" w:type="dxa"/>
            </w:tcMar>
            <w:vAlign w:val="center"/>
          </w:tcPr>
          <w:p w14:paraId="54234A5D" w14:textId="77777777" w:rsidR="00DE6424" w:rsidRPr="008616BC" w:rsidRDefault="00DE6424" w:rsidP="00F964CA">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68E8AE3F" w14:textId="77777777" w:rsidR="00DE6424" w:rsidRPr="008616BC" w:rsidRDefault="00DE6424" w:rsidP="00F964CA">
            <w:pPr>
              <w:spacing w:before="40" w:after="40"/>
              <w:rPr>
                <w:sz w:val="24"/>
                <w:szCs w:val="24"/>
              </w:rPr>
            </w:pPr>
          </w:p>
        </w:tc>
        <w:tc>
          <w:tcPr>
            <w:tcW w:w="0" w:type="auto"/>
            <w:tcBorders>
              <w:top w:val="single" w:sz="4" w:space="0" w:color="4F81BD" w:themeColor="accent1"/>
            </w:tcBorders>
            <w:tcMar>
              <w:bottom w:w="57" w:type="dxa"/>
            </w:tcMar>
          </w:tcPr>
          <w:p w14:paraId="41718645" w14:textId="77777777" w:rsidR="00DE6424" w:rsidRPr="00BB0053" w:rsidRDefault="00DE6424" w:rsidP="00F964CA">
            <w:pPr>
              <w:spacing w:before="40" w:after="40"/>
              <w:rPr>
                <w:sz w:val="24"/>
                <w:szCs w:val="24"/>
              </w:rPr>
            </w:pPr>
            <w:r>
              <w:rPr>
                <w:sz w:val="24"/>
                <w:szCs w:val="24"/>
              </w:rPr>
              <w:t>KORZYSTANIE Z EKSPONATU:</w:t>
            </w:r>
          </w:p>
          <w:p w14:paraId="3B38E7AC" w14:textId="77777777" w:rsidR="00DE6424" w:rsidRDefault="00DE6424" w:rsidP="00F95CCD">
            <w:pPr>
              <w:pStyle w:val="Akapitzlist"/>
              <w:numPr>
                <w:ilvl w:val="0"/>
                <w:numId w:val="14"/>
              </w:numPr>
              <w:spacing w:before="40" w:after="40"/>
              <w:rPr>
                <w:sz w:val="24"/>
                <w:szCs w:val="24"/>
              </w:rPr>
            </w:pPr>
            <w:r>
              <w:rPr>
                <w:sz w:val="24"/>
                <w:szCs w:val="24"/>
              </w:rPr>
              <w:t>zwiedzający przechodzą zaprojektowaną ścieżkę poznając wzrokowo, słuchowo (i zapachowo) wybrane siedliska</w:t>
            </w:r>
          </w:p>
          <w:p w14:paraId="111C8CD3" w14:textId="77777777" w:rsidR="00DE6424" w:rsidRDefault="00DE6424" w:rsidP="00F95CCD">
            <w:pPr>
              <w:pStyle w:val="Akapitzlist"/>
              <w:numPr>
                <w:ilvl w:val="0"/>
                <w:numId w:val="14"/>
              </w:numPr>
              <w:spacing w:before="40" w:after="40"/>
              <w:rPr>
                <w:sz w:val="24"/>
                <w:szCs w:val="24"/>
              </w:rPr>
            </w:pPr>
            <w:r>
              <w:rPr>
                <w:sz w:val="24"/>
                <w:szCs w:val="24"/>
              </w:rPr>
              <w:t>na jednym z krańcowych odcinków zwiedzający mają okazję zobaczyć jak chodzi się po ple torfowiska</w:t>
            </w:r>
          </w:p>
        </w:tc>
      </w:tr>
      <w:tr w:rsidR="00DE6424" w14:paraId="66EA4747" w14:textId="77777777" w:rsidTr="00F964CA">
        <w:trPr>
          <w:trHeight w:val="2624"/>
        </w:trPr>
        <w:tc>
          <w:tcPr>
            <w:tcW w:w="0" w:type="auto"/>
            <w:vMerge/>
            <w:tcBorders>
              <w:top w:val="single" w:sz="18" w:space="0" w:color="4F81BD" w:themeColor="accent1"/>
            </w:tcBorders>
            <w:tcMar>
              <w:bottom w:w="57" w:type="dxa"/>
            </w:tcMar>
            <w:vAlign w:val="center"/>
          </w:tcPr>
          <w:p w14:paraId="07877DDC" w14:textId="77777777" w:rsidR="00DE6424" w:rsidRPr="008616BC" w:rsidRDefault="00DE6424" w:rsidP="00F964CA">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73F41046" w14:textId="77777777" w:rsidR="00DE6424" w:rsidRPr="008616BC" w:rsidRDefault="00DE6424" w:rsidP="00F964CA">
            <w:pPr>
              <w:spacing w:before="40" w:after="40"/>
              <w:rPr>
                <w:sz w:val="24"/>
                <w:szCs w:val="24"/>
              </w:rPr>
            </w:pPr>
          </w:p>
        </w:tc>
        <w:tc>
          <w:tcPr>
            <w:tcW w:w="0" w:type="auto"/>
            <w:tcBorders>
              <w:top w:val="single" w:sz="4" w:space="0" w:color="4F81BD" w:themeColor="accent1"/>
            </w:tcBorders>
            <w:tcMar>
              <w:bottom w:w="57" w:type="dxa"/>
            </w:tcMar>
          </w:tcPr>
          <w:p w14:paraId="752145D6" w14:textId="77777777" w:rsidR="00DE6424" w:rsidRDefault="00DE6424" w:rsidP="00F964CA">
            <w:pPr>
              <w:spacing w:before="40" w:after="40"/>
              <w:rPr>
                <w:sz w:val="24"/>
                <w:szCs w:val="24"/>
              </w:rPr>
            </w:pPr>
            <w:r>
              <w:rPr>
                <w:sz w:val="24"/>
                <w:szCs w:val="24"/>
              </w:rPr>
              <w:t>ORIENTACYJNE WYMIARY I UWAGI DODATKOWE:</w:t>
            </w:r>
          </w:p>
          <w:p w14:paraId="18811F0D" w14:textId="77777777" w:rsidR="00DE6424" w:rsidRDefault="00DE6424" w:rsidP="00F95CCD">
            <w:pPr>
              <w:pStyle w:val="Akapitzlist"/>
              <w:numPr>
                <w:ilvl w:val="0"/>
                <w:numId w:val="14"/>
              </w:numPr>
              <w:spacing w:before="40" w:after="40"/>
              <w:rPr>
                <w:sz w:val="24"/>
                <w:szCs w:val="24"/>
              </w:rPr>
            </w:pPr>
            <w:r>
              <w:rPr>
                <w:sz w:val="24"/>
                <w:szCs w:val="24"/>
              </w:rPr>
              <w:t>korytarz powinien mieć około 8m (po 2 m na typ siedliska)</w:t>
            </w:r>
          </w:p>
          <w:p w14:paraId="2C90F663" w14:textId="77777777" w:rsidR="00DE6424" w:rsidRDefault="00DE6424" w:rsidP="00F95CCD">
            <w:pPr>
              <w:pStyle w:val="Akapitzlist"/>
              <w:numPr>
                <w:ilvl w:val="0"/>
                <w:numId w:val="14"/>
              </w:numPr>
              <w:spacing w:before="40" w:after="40"/>
              <w:rPr>
                <w:sz w:val="24"/>
                <w:szCs w:val="24"/>
              </w:rPr>
            </w:pPr>
            <w:r>
              <w:rPr>
                <w:sz w:val="24"/>
                <w:szCs w:val="24"/>
              </w:rPr>
              <w:t>ściany ze zdjęciami powinny być wysokie (2,5-3m) aby wydzielić przestrzeń i zbliżyć zwiedzających do złudzenia wędrówki przez omawiane siedliska</w:t>
            </w:r>
          </w:p>
          <w:p w14:paraId="50490470" w14:textId="77777777" w:rsidR="00DE6424" w:rsidRDefault="00DE6424" w:rsidP="00F95CCD">
            <w:pPr>
              <w:pStyle w:val="Akapitzlist"/>
              <w:numPr>
                <w:ilvl w:val="0"/>
                <w:numId w:val="14"/>
              </w:numPr>
              <w:spacing w:before="40" w:after="40"/>
              <w:rPr>
                <w:sz w:val="24"/>
                <w:szCs w:val="24"/>
              </w:rPr>
            </w:pPr>
            <w:r>
              <w:rPr>
                <w:sz w:val="24"/>
                <w:szCs w:val="24"/>
              </w:rPr>
              <w:t>szerokość kładki musi umożliwić spokojny przejazd wózka inwalidzkiego i możliwość minięcia się z osobą idącą z przeciwnej strony, także w przewężeniach wyznaczonych przez dioramy  (około 200cm)</w:t>
            </w:r>
          </w:p>
          <w:p w14:paraId="1C3C19AD" w14:textId="77777777" w:rsidR="00DE6424" w:rsidRDefault="00DE6424" w:rsidP="00F95CCD">
            <w:pPr>
              <w:pStyle w:val="Akapitzlist"/>
              <w:numPr>
                <w:ilvl w:val="0"/>
                <w:numId w:val="14"/>
              </w:numPr>
              <w:spacing w:before="40" w:after="40"/>
              <w:rPr>
                <w:sz w:val="24"/>
                <w:szCs w:val="24"/>
              </w:rPr>
            </w:pPr>
            <w:r>
              <w:rPr>
                <w:sz w:val="24"/>
                <w:szCs w:val="24"/>
              </w:rPr>
              <w:t xml:space="preserve">odcinek przejścia między sztucznym płem, a drewnianą części kładki musi być tak przystosowany aby osoba korzystająca z wózka inwalidzkiego mogła bez problemu przejechać pomiędzy powierzchniami, równocześnie sztuczne pło musi być bardzo wytrzymałe </w:t>
            </w:r>
          </w:p>
          <w:p w14:paraId="48B1C548" w14:textId="77777777" w:rsidR="00DE6424" w:rsidRPr="006F7C29" w:rsidRDefault="00DE6424" w:rsidP="00F95CCD">
            <w:pPr>
              <w:pStyle w:val="Akapitzlist"/>
              <w:numPr>
                <w:ilvl w:val="0"/>
                <w:numId w:val="14"/>
              </w:numPr>
              <w:spacing w:before="40" w:after="40"/>
              <w:rPr>
                <w:sz w:val="24"/>
                <w:szCs w:val="24"/>
              </w:rPr>
            </w:pPr>
            <w:r>
              <w:rPr>
                <w:sz w:val="24"/>
                <w:szCs w:val="24"/>
              </w:rPr>
              <w:t>dioramy prezentujące strukturę dna siedlisk powinny być umieszczone się około 100 cm ponad powierzchnią kładki, zaczynać się bezpośrednio przy ścianie zdjęcia i zachodzić na kładkę nie bardziej niż na 50cm, dodatkowo aby nie utrudniać przejazdu wózkiem wszystkie muszą być zlokalizowane po tej samej stronie eksponatu</w:t>
            </w:r>
          </w:p>
        </w:tc>
      </w:tr>
      <w:tr w:rsidR="00DE6424" w14:paraId="68E40E40" w14:textId="77777777" w:rsidTr="00A9289B">
        <w:trPr>
          <w:trHeight w:val="842"/>
        </w:trPr>
        <w:tc>
          <w:tcPr>
            <w:tcW w:w="521" w:type="dxa"/>
            <w:vMerge w:val="restart"/>
            <w:tcBorders>
              <w:top w:val="single" w:sz="18" w:space="0" w:color="4F81BD" w:themeColor="accent1"/>
            </w:tcBorders>
            <w:shd w:val="clear" w:color="auto" w:fill="DBE5F1" w:themeFill="accent1" w:themeFillTint="33"/>
            <w:tcMar>
              <w:bottom w:w="57" w:type="dxa"/>
            </w:tcMar>
            <w:vAlign w:val="center"/>
          </w:tcPr>
          <w:p w14:paraId="44BD4CC1" w14:textId="77777777" w:rsidR="00DE6424" w:rsidRPr="00CB5814" w:rsidRDefault="00F964CA" w:rsidP="00F964CA">
            <w:pPr>
              <w:spacing w:before="40" w:after="40"/>
              <w:rPr>
                <w:sz w:val="24"/>
                <w:szCs w:val="24"/>
              </w:rPr>
            </w:pPr>
            <w:r>
              <w:rPr>
                <w:sz w:val="24"/>
                <w:szCs w:val="24"/>
              </w:rPr>
              <w:t>27</w:t>
            </w:r>
            <w:r w:rsidR="00DE6424" w:rsidRPr="00CB5814">
              <w:rPr>
                <w:sz w:val="24"/>
                <w:szCs w:val="24"/>
              </w:rPr>
              <w:t xml:space="preserve">. </w:t>
            </w:r>
          </w:p>
        </w:tc>
        <w:tc>
          <w:tcPr>
            <w:tcW w:w="2742" w:type="dxa"/>
            <w:gridSpan w:val="3"/>
            <w:vMerge w:val="restart"/>
            <w:tcBorders>
              <w:top w:val="single" w:sz="18" w:space="0" w:color="4F81BD" w:themeColor="accent1"/>
            </w:tcBorders>
            <w:shd w:val="clear" w:color="auto" w:fill="DBE5F1" w:themeFill="accent1" w:themeFillTint="33"/>
            <w:tcMar>
              <w:bottom w:w="57" w:type="dxa"/>
            </w:tcMar>
            <w:vAlign w:val="center"/>
          </w:tcPr>
          <w:p w14:paraId="2D365969" w14:textId="77777777" w:rsidR="00DE6424" w:rsidRPr="00CB5814" w:rsidRDefault="00DE6424" w:rsidP="00F964CA">
            <w:pPr>
              <w:spacing w:before="40" w:after="40"/>
              <w:rPr>
                <w:sz w:val="24"/>
                <w:szCs w:val="24"/>
              </w:rPr>
            </w:pPr>
            <w:r w:rsidRPr="00CB5814">
              <w:rPr>
                <w:sz w:val="24"/>
                <w:szCs w:val="24"/>
              </w:rPr>
              <w:t>BADYLARKA</w:t>
            </w:r>
          </w:p>
        </w:tc>
        <w:tc>
          <w:tcPr>
            <w:tcW w:w="10955" w:type="dxa"/>
            <w:tcBorders>
              <w:top w:val="single" w:sz="18" w:space="0" w:color="4F81BD" w:themeColor="accent1"/>
            </w:tcBorders>
            <w:shd w:val="clear" w:color="auto" w:fill="DBE5F1" w:themeFill="accent1" w:themeFillTint="33"/>
            <w:tcMar>
              <w:bottom w:w="57" w:type="dxa"/>
            </w:tcMar>
          </w:tcPr>
          <w:p w14:paraId="1910EE0F" w14:textId="77777777" w:rsidR="00DE6424" w:rsidRPr="00BB0053" w:rsidRDefault="00DE6424" w:rsidP="00F964CA">
            <w:pPr>
              <w:spacing w:before="40" w:after="40"/>
              <w:rPr>
                <w:sz w:val="24"/>
                <w:szCs w:val="24"/>
              </w:rPr>
            </w:pPr>
            <w:r>
              <w:rPr>
                <w:sz w:val="24"/>
                <w:szCs w:val="24"/>
              </w:rPr>
              <w:t>CEL:</w:t>
            </w:r>
          </w:p>
          <w:p w14:paraId="398971EB" w14:textId="77777777" w:rsidR="00DE6424" w:rsidRPr="00B12053" w:rsidRDefault="00DE6424" w:rsidP="00F95CCD">
            <w:pPr>
              <w:pStyle w:val="Akapitzlist"/>
              <w:numPr>
                <w:ilvl w:val="0"/>
                <w:numId w:val="5"/>
              </w:numPr>
              <w:spacing w:before="40" w:after="40"/>
              <w:rPr>
                <w:sz w:val="24"/>
                <w:szCs w:val="24"/>
              </w:rPr>
            </w:pPr>
            <w:r>
              <w:rPr>
                <w:sz w:val="24"/>
                <w:szCs w:val="24"/>
              </w:rPr>
              <w:t>prezentacja gatunku drobnego ssaka związanego z roślinnością terenów podmokłych</w:t>
            </w:r>
          </w:p>
        </w:tc>
      </w:tr>
      <w:tr w:rsidR="00DE6424" w14:paraId="02B664AA" w14:textId="77777777" w:rsidTr="00A9289B">
        <w:trPr>
          <w:trHeight w:val="1330"/>
        </w:trPr>
        <w:tc>
          <w:tcPr>
            <w:tcW w:w="521" w:type="dxa"/>
            <w:vMerge/>
            <w:tcBorders>
              <w:top w:val="single" w:sz="18" w:space="0" w:color="4F81BD" w:themeColor="accent1"/>
            </w:tcBorders>
            <w:shd w:val="clear" w:color="auto" w:fill="DBE5F1" w:themeFill="accent1" w:themeFillTint="33"/>
            <w:tcMar>
              <w:bottom w:w="57" w:type="dxa"/>
            </w:tcMar>
            <w:vAlign w:val="center"/>
          </w:tcPr>
          <w:p w14:paraId="10038AD7" w14:textId="77777777" w:rsidR="00DE6424" w:rsidRPr="00CB5814" w:rsidRDefault="00DE6424" w:rsidP="00F964CA">
            <w:pPr>
              <w:spacing w:before="40" w:after="40"/>
              <w:rPr>
                <w:sz w:val="24"/>
                <w:szCs w:val="24"/>
              </w:rPr>
            </w:pPr>
          </w:p>
        </w:tc>
        <w:tc>
          <w:tcPr>
            <w:tcW w:w="2742" w:type="dxa"/>
            <w:gridSpan w:val="3"/>
            <w:vMerge/>
            <w:tcBorders>
              <w:top w:val="single" w:sz="18" w:space="0" w:color="4F81BD" w:themeColor="accent1"/>
            </w:tcBorders>
            <w:shd w:val="clear" w:color="auto" w:fill="DBE5F1" w:themeFill="accent1" w:themeFillTint="33"/>
            <w:tcMar>
              <w:bottom w:w="57" w:type="dxa"/>
            </w:tcMar>
            <w:vAlign w:val="center"/>
          </w:tcPr>
          <w:p w14:paraId="72F2088F" w14:textId="77777777" w:rsidR="00DE6424" w:rsidRPr="00CB5814" w:rsidRDefault="00DE6424" w:rsidP="00F964CA">
            <w:pPr>
              <w:spacing w:before="40" w:after="40"/>
              <w:rPr>
                <w:sz w:val="24"/>
                <w:szCs w:val="24"/>
              </w:rPr>
            </w:pPr>
          </w:p>
        </w:tc>
        <w:tc>
          <w:tcPr>
            <w:tcW w:w="10955" w:type="dxa"/>
            <w:tcBorders>
              <w:top w:val="single" w:sz="4" w:space="0" w:color="4F81BD" w:themeColor="accent1"/>
            </w:tcBorders>
            <w:shd w:val="clear" w:color="auto" w:fill="DBE5F1" w:themeFill="accent1" w:themeFillTint="33"/>
            <w:tcMar>
              <w:bottom w:w="57" w:type="dxa"/>
            </w:tcMar>
          </w:tcPr>
          <w:p w14:paraId="4A3F4777" w14:textId="77777777" w:rsidR="00DE6424" w:rsidRPr="00BB0053" w:rsidRDefault="00DE6424" w:rsidP="00F964CA">
            <w:pPr>
              <w:spacing w:before="40" w:after="40"/>
              <w:rPr>
                <w:sz w:val="24"/>
                <w:szCs w:val="24"/>
              </w:rPr>
            </w:pPr>
            <w:r>
              <w:rPr>
                <w:sz w:val="24"/>
                <w:szCs w:val="24"/>
              </w:rPr>
              <w:t>OPIS OGÓLNY:</w:t>
            </w:r>
          </w:p>
          <w:p w14:paraId="78A58142" w14:textId="77777777" w:rsidR="00DE6424" w:rsidRDefault="00DE6424" w:rsidP="00F95CCD">
            <w:pPr>
              <w:pStyle w:val="Akapitzlist"/>
              <w:numPr>
                <w:ilvl w:val="0"/>
                <w:numId w:val="5"/>
              </w:numPr>
              <w:spacing w:before="40" w:after="40"/>
              <w:rPr>
                <w:sz w:val="24"/>
                <w:szCs w:val="24"/>
              </w:rPr>
            </w:pPr>
            <w:r>
              <w:rPr>
                <w:sz w:val="24"/>
                <w:szCs w:val="24"/>
              </w:rPr>
              <w:t>eksponat oparty o terrarium ze zintegrowanym opisem zwierząt</w:t>
            </w:r>
          </w:p>
          <w:p w14:paraId="005CC9CD" w14:textId="77777777" w:rsidR="00DE6424" w:rsidRDefault="00DE6424" w:rsidP="00F95CCD">
            <w:pPr>
              <w:pStyle w:val="Akapitzlist"/>
              <w:numPr>
                <w:ilvl w:val="0"/>
                <w:numId w:val="5"/>
              </w:numPr>
              <w:spacing w:before="40" w:after="40"/>
              <w:rPr>
                <w:sz w:val="24"/>
                <w:szCs w:val="24"/>
              </w:rPr>
            </w:pPr>
            <w:r>
              <w:rPr>
                <w:sz w:val="24"/>
                <w:szCs w:val="24"/>
              </w:rPr>
              <w:t>dodatkowym elementem ekspozycji jest kamera pozwalająca na streaming online zachowania zwierząt</w:t>
            </w:r>
          </w:p>
        </w:tc>
      </w:tr>
      <w:tr w:rsidR="00DE6424" w14:paraId="50C711B3" w14:textId="77777777" w:rsidTr="00A9289B">
        <w:trPr>
          <w:trHeight w:val="488"/>
        </w:trPr>
        <w:tc>
          <w:tcPr>
            <w:tcW w:w="521" w:type="dxa"/>
            <w:vMerge/>
            <w:tcBorders>
              <w:top w:val="single" w:sz="18" w:space="0" w:color="4F81BD" w:themeColor="accent1"/>
            </w:tcBorders>
            <w:shd w:val="clear" w:color="auto" w:fill="DBE5F1" w:themeFill="accent1" w:themeFillTint="33"/>
            <w:tcMar>
              <w:bottom w:w="57" w:type="dxa"/>
            </w:tcMar>
            <w:vAlign w:val="center"/>
          </w:tcPr>
          <w:p w14:paraId="2A408129" w14:textId="77777777" w:rsidR="00DE6424" w:rsidRPr="00CB5814" w:rsidRDefault="00DE6424" w:rsidP="00F964CA">
            <w:pPr>
              <w:spacing w:before="40" w:after="40"/>
              <w:rPr>
                <w:sz w:val="24"/>
                <w:szCs w:val="24"/>
              </w:rPr>
            </w:pPr>
          </w:p>
        </w:tc>
        <w:tc>
          <w:tcPr>
            <w:tcW w:w="2742" w:type="dxa"/>
            <w:gridSpan w:val="3"/>
            <w:vMerge/>
            <w:tcBorders>
              <w:top w:val="single" w:sz="18" w:space="0" w:color="4F81BD" w:themeColor="accent1"/>
            </w:tcBorders>
            <w:shd w:val="clear" w:color="auto" w:fill="DBE5F1" w:themeFill="accent1" w:themeFillTint="33"/>
            <w:tcMar>
              <w:bottom w:w="57" w:type="dxa"/>
            </w:tcMar>
            <w:vAlign w:val="center"/>
          </w:tcPr>
          <w:p w14:paraId="07A7DAFA" w14:textId="77777777" w:rsidR="00DE6424" w:rsidRPr="00CB5814" w:rsidRDefault="00DE6424" w:rsidP="00F964CA">
            <w:pPr>
              <w:spacing w:before="40" w:after="40"/>
              <w:rPr>
                <w:sz w:val="24"/>
                <w:szCs w:val="24"/>
              </w:rPr>
            </w:pPr>
          </w:p>
        </w:tc>
        <w:tc>
          <w:tcPr>
            <w:tcW w:w="10955" w:type="dxa"/>
            <w:tcBorders>
              <w:top w:val="single" w:sz="4" w:space="0" w:color="4F81BD" w:themeColor="accent1"/>
            </w:tcBorders>
            <w:shd w:val="clear" w:color="auto" w:fill="DBE5F1" w:themeFill="accent1" w:themeFillTint="33"/>
            <w:tcMar>
              <w:bottom w:w="57" w:type="dxa"/>
            </w:tcMar>
          </w:tcPr>
          <w:p w14:paraId="4D885B49" w14:textId="77777777" w:rsidR="00DE6424" w:rsidRDefault="00DE6424" w:rsidP="00F964CA">
            <w:pPr>
              <w:spacing w:before="40" w:after="40"/>
              <w:rPr>
                <w:sz w:val="24"/>
                <w:szCs w:val="24"/>
              </w:rPr>
            </w:pPr>
            <w:r>
              <w:rPr>
                <w:sz w:val="24"/>
                <w:szCs w:val="24"/>
              </w:rPr>
              <w:t>KLUCZOWE ELEMENTY:</w:t>
            </w:r>
          </w:p>
          <w:p w14:paraId="0322D308" w14:textId="77777777" w:rsidR="00DE6424" w:rsidRDefault="002E5C28" w:rsidP="00F964CA">
            <w:pPr>
              <w:pStyle w:val="Akapitzlist"/>
              <w:numPr>
                <w:ilvl w:val="0"/>
                <w:numId w:val="3"/>
              </w:numPr>
              <w:spacing w:before="40" w:after="40"/>
              <w:rPr>
                <w:sz w:val="24"/>
                <w:szCs w:val="24"/>
              </w:rPr>
            </w:pPr>
            <w:r>
              <w:rPr>
                <w:sz w:val="24"/>
                <w:szCs w:val="24"/>
              </w:rPr>
              <w:t xml:space="preserve">terrarium dla badylarek </w:t>
            </w:r>
          </w:p>
          <w:p w14:paraId="6A068B0F" w14:textId="77777777" w:rsidR="00DE6424" w:rsidRDefault="00DE6424" w:rsidP="00F964CA">
            <w:pPr>
              <w:pStyle w:val="Akapitzlist"/>
              <w:numPr>
                <w:ilvl w:val="0"/>
                <w:numId w:val="3"/>
              </w:numPr>
              <w:spacing w:before="40" w:after="40"/>
              <w:rPr>
                <w:sz w:val="24"/>
                <w:szCs w:val="24"/>
              </w:rPr>
            </w:pPr>
            <w:r>
              <w:rPr>
                <w:sz w:val="24"/>
                <w:szCs w:val="24"/>
              </w:rPr>
              <w:t>podstawa prezentacji terrarium, wraz z przestrzeniami technicznymi</w:t>
            </w:r>
          </w:p>
          <w:p w14:paraId="18119E4A" w14:textId="77777777" w:rsidR="00DE6424" w:rsidRDefault="00DE6424" w:rsidP="00F964CA">
            <w:pPr>
              <w:pStyle w:val="Akapitzlist"/>
              <w:numPr>
                <w:ilvl w:val="0"/>
                <w:numId w:val="3"/>
              </w:numPr>
              <w:spacing w:before="40" w:after="40"/>
              <w:rPr>
                <w:sz w:val="24"/>
                <w:szCs w:val="24"/>
              </w:rPr>
            </w:pPr>
            <w:r>
              <w:rPr>
                <w:sz w:val="24"/>
                <w:szCs w:val="24"/>
              </w:rPr>
              <w:t>rozbudowany system opisu prezentowanych zwierząt</w:t>
            </w:r>
          </w:p>
          <w:p w14:paraId="43BD5087" w14:textId="6E1B59F8" w:rsidR="00DE6424" w:rsidRPr="00511424" w:rsidRDefault="00DE6424" w:rsidP="00511424">
            <w:pPr>
              <w:pStyle w:val="Akapitzlist"/>
              <w:numPr>
                <w:ilvl w:val="0"/>
                <w:numId w:val="3"/>
              </w:numPr>
              <w:spacing w:before="40" w:after="40"/>
              <w:rPr>
                <w:sz w:val="24"/>
                <w:szCs w:val="24"/>
              </w:rPr>
            </w:pPr>
            <w:r>
              <w:rPr>
                <w:sz w:val="24"/>
                <w:szCs w:val="24"/>
              </w:rPr>
              <w:t>kamerka z systemem mocowania pozostającym poza zasięgiem zwiedzających prowadzenia relacji z terrarium na żywo</w:t>
            </w:r>
          </w:p>
        </w:tc>
      </w:tr>
      <w:tr w:rsidR="00DE6424" w14:paraId="607173F1" w14:textId="77777777" w:rsidTr="00A9289B">
        <w:trPr>
          <w:trHeight w:val="837"/>
        </w:trPr>
        <w:tc>
          <w:tcPr>
            <w:tcW w:w="521" w:type="dxa"/>
            <w:vMerge/>
            <w:tcBorders>
              <w:top w:val="single" w:sz="18" w:space="0" w:color="4F81BD" w:themeColor="accent1"/>
            </w:tcBorders>
            <w:shd w:val="clear" w:color="auto" w:fill="DBE5F1" w:themeFill="accent1" w:themeFillTint="33"/>
            <w:tcMar>
              <w:bottom w:w="57" w:type="dxa"/>
            </w:tcMar>
            <w:vAlign w:val="center"/>
          </w:tcPr>
          <w:p w14:paraId="7FFEE4E1" w14:textId="77777777" w:rsidR="00DE6424" w:rsidRPr="00CB5814" w:rsidRDefault="00DE6424" w:rsidP="00F964CA">
            <w:pPr>
              <w:spacing w:before="40" w:after="40"/>
              <w:rPr>
                <w:sz w:val="24"/>
                <w:szCs w:val="24"/>
              </w:rPr>
            </w:pPr>
          </w:p>
        </w:tc>
        <w:tc>
          <w:tcPr>
            <w:tcW w:w="2742" w:type="dxa"/>
            <w:gridSpan w:val="3"/>
            <w:vMerge/>
            <w:tcBorders>
              <w:top w:val="single" w:sz="18" w:space="0" w:color="4F81BD" w:themeColor="accent1"/>
            </w:tcBorders>
            <w:shd w:val="clear" w:color="auto" w:fill="DBE5F1" w:themeFill="accent1" w:themeFillTint="33"/>
            <w:tcMar>
              <w:bottom w:w="57" w:type="dxa"/>
            </w:tcMar>
            <w:vAlign w:val="center"/>
          </w:tcPr>
          <w:p w14:paraId="709F784F" w14:textId="77777777" w:rsidR="00DE6424" w:rsidRPr="00CB5814" w:rsidRDefault="00DE6424" w:rsidP="00F964CA">
            <w:pPr>
              <w:spacing w:before="40" w:after="40"/>
              <w:rPr>
                <w:sz w:val="24"/>
                <w:szCs w:val="24"/>
              </w:rPr>
            </w:pPr>
          </w:p>
        </w:tc>
        <w:tc>
          <w:tcPr>
            <w:tcW w:w="10955" w:type="dxa"/>
            <w:tcBorders>
              <w:top w:val="single" w:sz="4" w:space="0" w:color="4F81BD" w:themeColor="accent1"/>
            </w:tcBorders>
            <w:shd w:val="clear" w:color="auto" w:fill="DBE5F1" w:themeFill="accent1" w:themeFillTint="33"/>
            <w:tcMar>
              <w:bottom w:w="57" w:type="dxa"/>
            </w:tcMar>
          </w:tcPr>
          <w:p w14:paraId="30D7502F" w14:textId="77777777" w:rsidR="00DE6424" w:rsidRPr="00BB0053" w:rsidRDefault="00DE6424" w:rsidP="00F964CA">
            <w:pPr>
              <w:spacing w:before="40" w:after="40"/>
              <w:rPr>
                <w:sz w:val="24"/>
                <w:szCs w:val="24"/>
              </w:rPr>
            </w:pPr>
            <w:r>
              <w:rPr>
                <w:sz w:val="24"/>
                <w:szCs w:val="24"/>
              </w:rPr>
              <w:t>KORZYSTANIE Z EKSPONATU:</w:t>
            </w:r>
          </w:p>
          <w:p w14:paraId="4F2BDAB0" w14:textId="77777777" w:rsidR="00DE6424" w:rsidRPr="009B580F" w:rsidRDefault="00DE6424" w:rsidP="00F95CCD">
            <w:pPr>
              <w:pStyle w:val="Akapitzlist"/>
              <w:numPr>
                <w:ilvl w:val="0"/>
                <w:numId w:val="5"/>
              </w:numPr>
              <w:spacing w:before="40" w:after="40"/>
              <w:rPr>
                <w:sz w:val="24"/>
                <w:szCs w:val="24"/>
              </w:rPr>
            </w:pPr>
            <w:r>
              <w:rPr>
                <w:sz w:val="24"/>
                <w:szCs w:val="24"/>
              </w:rPr>
              <w:t>zwiedzający obserwują zachowania społeczne zwierzęta przebywających w terrarium</w:t>
            </w:r>
          </w:p>
        </w:tc>
      </w:tr>
      <w:tr w:rsidR="00DE6424" w14:paraId="08EEBD17" w14:textId="77777777" w:rsidTr="005826C7">
        <w:trPr>
          <w:trHeight w:val="1501"/>
        </w:trPr>
        <w:tc>
          <w:tcPr>
            <w:tcW w:w="521" w:type="dxa"/>
            <w:vMerge/>
            <w:tcBorders>
              <w:top w:val="nil"/>
            </w:tcBorders>
            <w:shd w:val="clear" w:color="auto" w:fill="DBE5F1" w:themeFill="accent1" w:themeFillTint="33"/>
            <w:tcMar>
              <w:bottom w:w="57" w:type="dxa"/>
            </w:tcMar>
            <w:vAlign w:val="center"/>
          </w:tcPr>
          <w:p w14:paraId="7B79D4DD" w14:textId="77777777" w:rsidR="00DE6424" w:rsidRPr="00CB5814" w:rsidRDefault="00DE6424" w:rsidP="00F964CA">
            <w:pPr>
              <w:spacing w:before="40" w:after="40"/>
              <w:rPr>
                <w:sz w:val="24"/>
                <w:szCs w:val="24"/>
              </w:rPr>
            </w:pPr>
          </w:p>
        </w:tc>
        <w:tc>
          <w:tcPr>
            <w:tcW w:w="2742" w:type="dxa"/>
            <w:gridSpan w:val="3"/>
            <w:vMerge/>
            <w:tcBorders>
              <w:top w:val="nil"/>
            </w:tcBorders>
            <w:shd w:val="clear" w:color="auto" w:fill="DBE5F1" w:themeFill="accent1" w:themeFillTint="33"/>
            <w:tcMar>
              <w:bottom w:w="57" w:type="dxa"/>
            </w:tcMar>
            <w:vAlign w:val="center"/>
          </w:tcPr>
          <w:p w14:paraId="0BE82D35" w14:textId="77777777" w:rsidR="00DE6424" w:rsidRPr="00CB5814" w:rsidRDefault="00DE6424" w:rsidP="00F964CA">
            <w:pPr>
              <w:spacing w:before="40" w:after="40"/>
              <w:rPr>
                <w:sz w:val="24"/>
                <w:szCs w:val="24"/>
              </w:rPr>
            </w:pPr>
          </w:p>
        </w:tc>
        <w:tc>
          <w:tcPr>
            <w:tcW w:w="10955" w:type="dxa"/>
            <w:tcBorders>
              <w:top w:val="nil"/>
            </w:tcBorders>
            <w:shd w:val="clear" w:color="auto" w:fill="DBE5F1" w:themeFill="accent1" w:themeFillTint="33"/>
            <w:tcMar>
              <w:bottom w:w="57" w:type="dxa"/>
            </w:tcMar>
          </w:tcPr>
          <w:p w14:paraId="651AF4BC" w14:textId="77777777" w:rsidR="00DE6424" w:rsidRDefault="00DE6424" w:rsidP="00F964CA">
            <w:pPr>
              <w:spacing w:before="40" w:after="40"/>
              <w:rPr>
                <w:sz w:val="24"/>
                <w:szCs w:val="24"/>
              </w:rPr>
            </w:pPr>
            <w:r>
              <w:rPr>
                <w:sz w:val="24"/>
                <w:szCs w:val="24"/>
              </w:rPr>
              <w:t>ORIENTACYJNE WYMIARY I UWAGI DODATKOWE:</w:t>
            </w:r>
          </w:p>
          <w:p w14:paraId="3495B346" w14:textId="77777777" w:rsidR="00511424" w:rsidRDefault="00DE6424" w:rsidP="00A30B69">
            <w:pPr>
              <w:pStyle w:val="Akapitzlist"/>
              <w:numPr>
                <w:ilvl w:val="0"/>
                <w:numId w:val="21"/>
              </w:numPr>
              <w:spacing w:before="40" w:after="40"/>
              <w:rPr>
                <w:sz w:val="24"/>
                <w:szCs w:val="24"/>
              </w:rPr>
            </w:pPr>
            <w:r w:rsidRPr="00511424">
              <w:rPr>
                <w:sz w:val="24"/>
                <w:szCs w:val="24"/>
              </w:rPr>
              <w:t xml:space="preserve">terrarium o wymiarach o wymiarach 200 cm szerokość,150 cm wysokość i 60 cm głębokość </w:t>
            </w:r>
          </w:p>
          <w:p w14:paraId="3F49AFEC" w14:textId="5C4EE376" w:rsidR="00DE6424" w:rsidRPr="006650DB" w:rsidRDefault="002E5C28" w:rsidP="006650DB">
            <w:pPr>
              <w:pStyle w:val="Akapitzlist"/>
              <w:numPr>
                <w:ilvl w:val="0"/>
                <w:numId w:val="21"/>
              </w:numPr>
              <w:spacing w:before="40" w:after="40"/>
              <w:rPr>
                <w:sz w:val="24"/>
                <w:szCs w:val="24"/>
              </w:rPr>
            </w:pPr>
            <w:r w:rsidRPr="00511424">
              <w:rPr>
                <w:sz w:val="24"/>
                <w:szCs w:val="24"/>
              </w:rPr>
              <w:t>eksponat musi być od góry zabezpieczony siatkowaną pokrywą uniemożliwiającą ucieczkę zwierząt</w:t>
            </w:r>
            <w:r w:rsidR="006650DB">
              <w:rPr>
                <w:sz w:val="24"/>
                <w:szCs w:val="24"/>
              </w:rPr>
              <w:t xml:space="preserve">, musi mieć </w:t>
            </w:r>
            <w:r w:rsidR="005826C7">
              <w:rPr>
                <w:sz w:val="24"/>
                <w:szCs w:val="24"/>
              </w:rPr>
              <w:t xml:space="preserve">dobrą wentylację oraz </w:t>
            </w:r>
            <w:r w:rsidR="006650DB">
              <w:rPr>
                <w:sz w:val="24"/>
                <w:szCs w:val="24"/>
              </w:rPr>
              <w:t xml:space="preserve">zapewniony dostęp </w:t>
            </w:r>
            <w:r w:rsidR="005826C7">
              <w:rPr>
                <w:sz w:val="24"/>
                <w:szCs w:val="24"/>
              </w:rPr>
              <w:t xml:space="preserve">dla pracowników </w:t>
            </w:r>
            <w:r w:rsidR="006650DB">
              <w:rPr>
                <w:sz w:val="24"/>
                <w:szCs w:val="24"/>
              </w:rPr>
              <w:t>od tyłu (a nie od góry)</w:t>
            </w:r>
          </w:p>
        </w:tc>
      </w:tr>
      <w:tr w:rsidR="00F964CA" w14:paraId="1A3467F0" w14:textId="77777777" w:rsidTr="00F964CA">
        <w:trPr>
          <w:trHeight w:val="878"/>
        </w:trPr>
        <w:tc>
          <w:tcPr>
            <w:tcW w:w="0" w:type="auto"/>
            <w:vMerge w:val="restart"/>
            <w:tcBorders>
              <w:top w:val="single" w:sz="18" w:space="0" w:color="4F81BD" w:themeColor="accent1"/>
            </w:tcBorders>
            <w:tcMar>
              <w:bottom w:w="57" w:type="dxa"/>
            </w:tcMar>
            <w:vAlign w:val="center"/>
          </w:tcPr>
          <w:p w14:paraId="49D8D25A" w14:textId="77777777" w:rsidR="00F964CA" w:rsidRPr="00CB5814" w:rsidRDefault="00F964CA" w:rsidP="00F964CA">
            <w:pPr>
              <w:spacing w:before="40" w:after="40"/>
              <w:rPr>
                <w:sz w:val="24"/>
                <w:szCs w:val="24"/>
              </w:rPr>
            </w:pPr>
            <w:r>
              <w:rPr>
                <w:sz w:val="24"/>
                <w:szCs w:val="24"/>
              </w:rPr>
              <w:t>28</w:t>
            </w:r>
            <w:r w:rsidRPr="00CB5814">
              <w:rPr>
                <w:sz w:val="24"/>
                <w:szCs w:val="24"/>
              </w:rPr>
              <w:t>.</w:t>
            </w:r>
          </w:p>
        </w:tc>
        <w:tc>
          <w:tcPr>
            <w:tcW w:w="0" w:type="auto"/>
            <w:gridSpan w:val="3"/>
            <w:vMerge w:val="restart"/>
            <w:tcBorders>
              <w:top w:val="single" w:sz="18" w:space="0" w:color="4F81BD" w:themeColor="accent1"/>
            </w:tcBorders>
            <w:tcMar>
              <w:bottom w:w="57" w:type="dxa"/>
            </w:tcMar>
            <w:vAlign w:val="center"/>
          </w:tcPr>
          <w:p w14:paraId="1E0AACFA" w14:textId="77777777" w:rsidR="00F964CA" w:rsidRPr="00CB5814" w:rsidRDefault="00F964CA" w:rsidP="000734D0">
            <w:pPr>
              <w:spacing w:before="40" w:after="40"/>
              <w:rPr>
                <w:sz w:val="24"/>
                <w:szCs w:val="24"/>
              </w:rPr>
            </w:pPr>
            <w:r w:rsidRPr="00CB5814">
              <w:rPr>
                <w:sz w:val="24"/>
                <w:szCs w:val="24"/>
              </w:rPr>
              <w:t xml:space="preserve">PTAKI trzcinowiska </w:t>
            </w:r>
            <w:r w:rsidRPr="00CB5814">
              <w:rPr>
                <w:sz w:val="24"/>
                <w:szCs w:val="24"/>
              </w:rPr>
              <w:br/>
            </w:r>
            <w:r w:rsidR="00F56662">
              <w:rPr>
                <w:sz w:val="24"/>
                <w:szCs w:val="24"/>
              </w:rPr>
              <w:t>(interaktywny 2</w:t>
            </w:r>
            <w:r w:rsidR="000734D0">
              <w:rPr>
                <w:sz w:val="24"/>
                <w:szCs w:val="24"/>
              </w:rPr>
              <w:t>2</w:t>
            </w:r>
            <w:r w:rsidRPr="00CB5814">
              <w:rPr>
                <w:sz w:val="24"/>
                <w:szCs w:val="24"/>
              </w:rPr>
              <w:t>)</w:t>
            </w:r>
          </w:p>
        </w:tc>
        <w:tc>
          <w:tcPr>
            <w:tcW w:w="0" w:type="auto"/>
            <w:tcBorders>
              <w:top w:val="single" w:sz="18" w:space="0" w:color="4F81BD" w:themeColor="accent1"/>
            </w:tcBorders>
            <w:tcMar>
              <w:bottom w:w="57" w:type="dxa"/>
            </w:tcMar>
          </w:tcPr>
          <w:p w14:paraId="1A9AA3FA" w14:textId="77777777" w:rsidR="00F964CA" w:rsidRPr="00BB0053" w:rsidRDefault="00F964CA" w:rsidP="00F964CA">
            <w:pPr>
              <w:spacing w:before="40" w:after="40"/>
              <w:rPr>
                <w:sz w:val="24"/>
                <w:szCs w:val="24"/>
              </w:rPr>
            </w:pPr>
            <w:r>
              <w:rPr>
                <w:sz w:val="24"/>
                <w:szCs w:val="24"/>
              </w:rPr>
              <w:t>CEL:</w:t>
            </w:r>
          </w:p>
          <w:p w14:paraId="3991674B" w14:textId="77777777" w:rsidR="00F964CA" w:rsidRPr="00186D0A" w:rsidRDefault="00F964CA" w:rsidP="00F95CCD">
            <w:pPr>
              <w:pStyle w:val="Akapitzlist"/>
              <w:numPr>
                <w:ilvl w:val="0"/>
                <w:numId w:val="11"/>
              </w:numPr>
              <w:spacing w:before="40" w:after="40"/>
              <w:rPr>
                <w:sz w:val="24"/>
                <w:szCs w:val="24"/>
              </w:rPr>
            </w:pPr>
            <w:r w:rsidRPr="00CB5814">
              <w:rPr>
                <w:sz w:val="24"/>
                <w:szCs w:val="24"/>
              </w:rPr>
              <w:t xml:space="preserve">stanowisko </w:t>
            </w:r>
            <w:r>
              <w:rPr>
                <w:sz w:val="24"/>
                <w:szCs w:val="24"/>
              </w:rPr>
              <w:t>pozwalające poznać wygląd i głosy wybranych ptaków spotykanych w trzcinowisku</w:t>
            </w:r>
          </w:p>
        </w:tc>
      </w:tr>
      <w:tr w:rsidR="00F964CA" w14:paraId="7107C4FE" w14:textId="77777777" w:rsidTr="00F964CA">
        <w:trPr>
          <w:trHeight w:val="2612"/>
        </w:trPr>
        <w:tc>
          <w:tcPr>
            <w:tcW w:w="0" w:type="auto"/>
            <w:vMerge/>
            <w:tcMar>
              <w:bottom w:w="57" w:type="dxa"/>
            </w:tcMar>
            <w:vAlign w:val="center"/>
          </w:tcPr>
          <w:p w14:paraId="678424CC" w14:textId="77777777" w:rsidR="00F964CA" w:rsidRPr="00CB5814" w:rsidRDefault="00F964CA" w:rsidP="00F964CA">
            <w:pPr>
              <w:spacing w:before="40" w:after="40"/>
              <w:rPr>
                <w:sz w:val="24"/>
                <w:szCs w:val="24"/>
              </w:rPr>
            </w:pPr>
          </w:p>
        </w:tc>
        <w:tc>
          <w:tcPr>
            <w:tcW w:w="0" w:type="auto"/>
            <w:gridSpan w:val="3"/>
            <w:vMerge/>
            <w:tcMar>
              <w:bottom w:w="57" w:type="dxa"/>
            </w:tcMar>
            <w:vAlign w:val="center"/>
          </w:tcPr>
          <w:p w14:paraId="5384924E" w14:textId="77777777" w:rsidR="00F964CA" w:rsidRPr="00CB5814" w:rsidRDefault="00F964CA" w:rsidP="00F964CA">
            <w:pPr>
              <w:spacing w:before="40" w:after="40"/>
              <w:rPr>
                <w:sz w:val="24"/>
                <w:szCs w:val="24"/>
              </w:rPr>
            </w:pPr>
          </w:p>
        </w:tc>
        <w:tc>
          <w:tcPr>
            <w:tcW w:w="0" w:type="auto"/>
            <w:tcBorders>
              <w:top w:val="single" w:sz="4" w:space="0" w:color="4F81BD" w:themeColor="accent1"/>
            </w:tcBorders>
            <w:tcMar>
              <w:bottom w:w="57" w:type="dxa"/>
            </w:tcMar>
          </w:tcPr>
          <w:p w14:paraId="1FED9F44" w14:textId="77777777" w:rsidR="00F964CA" w:rsidRPr="00BB0053" w:rsidRDefault="00F964CA" w:rsidP="00F964CA">
            <w:pPr>
              <w:spacing w:before="40" w:after="40"/>
              <w:rPr>
                <w:sz w:val="24"/>
                <w:szCs w:val="24"/>
              </w:rPr>
            </w:pPr>
            <w:r>
              <w:rPr>
                <w:sz w:val="24"/>
                <w:szCs w:val="24"/>
              </w:rPr>
              <w:t>OPIS OGÓLNY:</w:t>
            </w:r>
          </w:p>
          <w:p w14:paraId="7A03C0E0" w14:textId="77777777" w:rsidR="00F964CA" w:rsidRDefault="00F964CA" w:rsidP="00F95CCD">
            <w:pPr>
              <w:pStyle w:val="Akapitzlist"/>
              <w:numPr>
                <w:ilvl w:val="0"/>
                <w:numId w:val="11"/>
              </w:numPr>
              <w:spacing w:before="40" w:after="40"/>
              <w:rPr>
                <w:sz w:val="24"/>
                <w:szCs w:val="24"/>
              </w:rPr>
            </w:pPr>
            <w:r>
              <w:rPr>
                <w:sz w:val="24"/>
                <w:szCs w:val="24"/>
              </w:rPr>
              <w:t>"makro-</w:t>
            </w:r>
            <w:r w:rsidRPr="00CB5814">
              <w:rPr>
                <w:sz w:val="24"/>
                <w:szCs w:val="24"/>
              </w:rPr>
              <w:t>diorama</w:t>
            </w:r>
            <w:r>
              <w:rPr>
                <w:sz w:val="24"/>
                <w:szCs w:val="24"/>
              </w:rPr>
              <w:t>" zbudowana z 6</w:t>
            </w:r>
            <w:r w:rsidRPr="00CB5814">
              <w:rPr>
                <w:sz w:val="24"/>
                <w:szCs w:val="24"/>
              </w:rPr>
              <w:t xml:space="preserve"> mniejszych</w:t>
            </w:r>
            <w:r>
              <w:rPr>
                <w:sz w:val="24"/>
                <w:szCs w:val="24"/>
              </w:rPr>
              <w:t>, skomponowanych w spójną, przestrzenną całość, która z oddalenia układa się w obraz różnych pięter trzcinowiska i może być oglądana w ten sposób, choć poszczególne "mikro-dioramy" muszą być od siebie oddzielone</w:t>
            </w:r>
          </w:p>
          <w:p w14:paraId="7D0B5505" w14:textId="77777777" w:rsidR="00F964CA" w:rsidRDefault="00F964CA" w:rsidP="00F95CCD">
            <w:pPr>
              <w:pStyle w:val="Akapitzlist"/>
              <w:numPr>
                <w:ilvl w:val="0"/>
                <w:numId w:val="11"/>
              </w:numPr>
              <w:spacing w:before="40" w:after="40"/>
              <w:rPr>
                <w:sz w:val="24"/>
                <w:szCs w:val="24"/>
              </w:rPr>
            </w:pPr>
            <w:r>
              <w:rPr>
                <w:sz w:val="24"/>
                <w:szCs w:val="24"/>
              </w:rPr>
              <w:t xml:space="preserve">poszczególne "mikro-dioramy" </w:t>
            </w:r>
            <w:r w:rsidRPr="00CB5814">
              <w:rPr>
                <w:sz w:val="24"/>
                <w:szCs w:val="24"/>
              </w:rPr>
              <w:t>stanowią "rzut oka" na różne poziomy trzcinowiska i prezentują realistyczne modele wybranych gatunków ptaków</w:t>
            </w:r>
            <w:r>
              <w:rPr>
                <w:sz w:val="24"/>
                <w:szCs w:val="24"/>
              </w:rPr>
              <w:t xml:space="preserve"> (lub wypchane osobniki)</w:t>
            </w:r>
          </w:p>
          <w:p w14:paraId="36C9A690" w14:textId="77777777" w:rsidR="00F964CA" w:rsidRDefault="00F964CA" w:rsidP="00F95CCD">
            <w:pPr>
              <w:pStyle w:val="Akapitzlist"/>
              <w:numPr>
                <w:ilvl w:val="0"/>
                <w:numId w:val="11"/>
              </w:numPr>
              <w:spacing w:before="40" w:after="40"/>
              <w:rPr>
                <w:sz w:val="24"/>
                <w:szCs w:val="24"/>
              </w:rPr>
            </w:pPr>
            <w:r>
              <w:rPr>
                <w:sz w:val="24"/>
                <w:szCs w:val="24"/>
              </w:rPr>
              <w:t>poszczególne "mikro-dioramy" znajdują się we własnych wnękach, w którą można zajrzeć  - włożenie głowy lub machnięcie ręką we wnętrzu dioramy powinno aktywować 30 sekundowe nagranie głosu danego ptaka</w:t>
            </w:r>
          </w:p>
        </w:tc>
      </w:tr>
      <w:tr w:rsidR="00F964CA" w14:paraId="3A3E626E" w14:textId="77777777" w:rsidTr="00F964CA">
        <w:trPr>
          <w:trHeight w:val="3380"/>
        </w:trPr>
        <w:tc>
          <w:tcPr>
            <w:tcW w:w="0" w:type="auto"/>
            <w:vMerge/>
            <w:tcMar>
              <w:bottom w:w="57" w:type="dxa"/>
            </w:tcMar>
          </w:tcPr>
          <w:p w14:paraId="521D2694" w14:textId="77777777" w:rsidR="00F964CA" w:rsidRDefault="00F964CA" w:rsidP="00F964CA"/>
        </w:tc>
        <w:tc>
          <w:tcPr>
            <w:tcW w:w="0" w:type="auto"/>
            <w:gridSpan w:val="3"/>
            <w:vMerge/>
            <w:tcMar>
              <w:bottom w:w="57" w:type="dxa"/>
            </w:tcMar>
          </w:tcPr>
          <w:p w14:paraId="435DE198" w14:textId="77777777" w:rsidR="00F964CA" w:rsidRDefault="00F964CA" w:rsidP="00F964CA"/>
        </w:tc>
        <w:tc>
          <w:tcPr>
            <w:tcW w:w="0" w:type="auto"/>
            <w:tcMar>
              <w:bottom w:w="57" w:type="dxa"/>
            </w:tcMar>
          </w:tcPr>
          <w:p w14:paraId="03A4584B" w14:textId="77777777" w:rsidR="00F964CA" w:rsidRDefault="00F964CA" w:rsidP="00F964CA">
            <w:pPr>
              <w:spacing w:before="40" w:after="40"/>
              <w:rPr>
                <w:sz w:val="24"/>
                <w:szCs w:val="24"/>
              </w:rPr>
            </w:pPr>
            <w:r>
              <w:rPr>
                <w:sz w:val="24"/>
                <w:szCs w:val="24"/>
              </w:rPr>
              <w:t>KLUCZOWE ELEMENTY:</w:t>
            </w:r>
          </w:p>
          <w:p w14:paraId="52DBE114" w14:textId="77777777" w:rsidR="00F964CA" w:rsidRPr="00186D0A" w:rsidRDefault="00F964CA" w:rsidP="00F95CCD">
            <w:pPr>
              <w:pStyle w:val="Akapitzlist"/>
              <w:numPr>
                <w:ilvl w:val="0"/>
                <w:numId w:val="11"/>
              </w:numPr>
              <w:spacing w:before="40" w:after="40"/>
              <w:rPr>
                <w:sz w:val="24"/>
                <w:szCs w:val="24"/>
              </w:rPr>
            </w:pPr>
            <w:r>
              <w:rPr>
                <w:sz w:val="24"/>
                <w:szCs w:val="24"/>
              </w:rPr>
              <w:t>6</w:t>
            </w:r>
            <w:r w:rsidRPr="00186D0A">
              <w:rPr>
                <w:sz w:val="24"/>
                <w:szCs w:val="24"/>
              </w:rPr>
              <w:t xml:space="preserve"> "okienek" </w:t>
            </w:r>
            <w:r>
              <w:rPr>
                <w:sz w:val="24"/>
                <w:szCs w:val="24"/>
              </w:rPr>
              <w:t xml:space="preserve">rozmieszczonych asymetrycznie, </w:t>
            </w:r>
            <w:r w:rsidRPr="00186D0A">
              <w:rPr>
                <w:sz w:val="24"/>
                <w:szCs w:val="24"/>
              </w:rPr>
              <w:t xml:space="preserve">skomponowanych w spójną, przestrzenną całość diroamy, szybki dioramy </w:t>
            </w:r>
            <w:r>
              <w:rPr>
                <w:sz w:val="24"/>
                <w:szCs w:val="24"/>
              </w:rPr>
              <w:t xml:space="preserve">powinny być </w:t>
            </w:r>
            <w:r w:rsidRPr="00186D0A">
              <w:rPr>
                <w:sz w:val="24"/>
                <w:szCs w:val="24"/>
              </w:rPr>
              <w:t>ze szkła hartowanego lub klejonego</w:t>
            </w:r>
          </w:p>
          <w:p w14:paraId="5856A012" w14:textId="77777777" w:rsidR="00F964CA" w:rsidRDefault="00F964CA" w:rsidP="00F95CCD">
            <w:pPr>
              <w:pStyle w:val="Akapitzlist"/>
              <w:numPr>
                <w:ilvl w:val="0"/>
                <w:numId w:val="11"/>
              </w:numPr>
              <w:spacing w:before="40" w:after="40"/>
              <w:rPr>
                <w:sz w:val="24"/>
                <w:szCs w:val="24"/>
              </w:rPr>
            </w:pPr>
            <w:r>
              <w:rPr>
                <w:sz w:val="24"/>
                <w:szCs w:val="24"/>
              </w:rPr>
              <w:t>"mikro-dioramy" z poszczególnymi gatunkami muszą być stworzone w skali i rozmieszczone z zachowaniem realistycznego przestrzennego umiejscowienia ptaków w trzcinowisku</w:t>
            </w:r>
          </w:p>
          <w:p w14:paraId="0E47AA49" w14:textId="77777777" w:rsidR="00F964CA" w:rsidRDefault="00F964CA" w:rsidP="00F95CCD">
            <w:pPr>
              <w:pStyle w:val="Akapitzlist"/>
              <w:numPr>
                <w:ilvl w:val="0"/>
                <w:numId w:val="11"/>
              </w:numPr>
              <w:spacing w:before="40" w:after="40"/>
              <w:rPr>
                <w:sz w:val="24"/>
                <w:szCs w:val="24"/>
              </w:rPr>
            </w:pPr>
            <w:r>
              <w:rPr>
                <w:sz w:val="24"/>
                <w:szCs w:val="24"/>
              </w:rPr>
              <w:t>w miarę możliwości modele ptaków prezentujące samca i samicę (w przypadku istnienia dymorfizmu płciowego, przy jego braku nie jest to konieczne) oraz gniazdo (a w przypadku gniazd do których można zajrzeć - również pisklęta</w:t>
            </w:r>
          </w:p>
          <w:p w14:paraId="6E5C5A87" w14:textId="77777777" w:rsidR="00F964CA" w:rsidRDefault="00F964CA" w:rsidP="00F95CCD">
            <w:pPr>
              <w:pStyle w:val="Akapitzlist"/>
              <w:numPr>
                <w:ilvl w:val="0"/>
                <w:numId w:val="11"/>
              </w:numPr>
              <w:spacing w:before="40" w:after="40"/>
              <w:rPr>
                <w:sz w:val="24"/>
                <w:szCs w:val="24"/>
              </w:rPr>
            </w:pPr>
            <w:r w:rsidRPr="00186D0A">
              <w:rPr>
                <w:sz w:val="24"/>
                <w:szCs w:val="24"/>
              </w:rPr>
              <w:t xml:space="preserve">gatunki dla </w:t>
            </w:r>
            <w:r>
              <w:rPr>
                <w:sz w:val="24"/>
                <w:szCs w:val="24"/>
              </w:rPr>
              <w:t xml:space="preserve">poziomu wody: wodnik, zielonka </w:t>
            </w:r>
          </w:p>
          <w:p w14:paraId="6809ED18" w14:textId="77777777" w:rsidR="00F964CA" w:rsidRDefault="00F964CA" w:rsidP="00F95CCD">
            <w:pPr>
              <w:pStyle w:val="Akapitzlist"/>
              <w:numPr>
                <w:ilvl w:val="0"/>
                <w:numId w:val="11"/>
              </w:numPr>
              <w:spacing w:before="40" w:after="40"/>
              <w:rPr>
                <w:sz w:val="24"/>
                <w:szCs w:val="24"/>
              </w:rPr>
            </w:pPr>
            <w:r w:rsidRPr="00186D0A">
              <w:rPr>
                <w:sz w:val="24"/>
                <w:szCs w:val="24"/>
              </w:rPr>
              <w:t>gatunki dla poziomu środka trzcino</w:t>
            </w:r>
            <w:r>
              <w:rPr>
                <w:sz w:val="24"/>
                <w:szCs w:val="24"/>
              </w:rPr>
              <w:t>wiska (50-80 cm): bąk, bączek</w:t>
            </w:r>
          </w:p>
          <w:p w14:paraId="5FD99BE4" w14:textId="77777777" w:rsidR="00F964CA" w:rsidRPr="00F756DA" w:rsidRDefault="00F964CA" w:rsidP="00F95CCD">
            <w:pPr>
              <w:pStyle w:val="Akapitzlist"/>
              <w:numPr>
                <w:ilvl w:val="0"/>
                <w:numId w:val="11"/>
              </w:numPr>
              <w:spacing w:before="40" w:after="40"/>
              <w:rPr>
                <w:sz w:val="24"/>
                <w:szCs w:val="24"/>
              </w:rPr>
            </w:pPr>
            <w:r w:rsidRPr="00186D0A">
              <w:rPr>
                <w:sz w:val="24"/>
                <w:szCs w:val="24"/>
              </w:rPr>
              <w:t>gatunki dla poziomu około 100 cm: trzciniak, remiz (ta część stanowi kawałek "blisko brzegu" gdzie zachodzą wierzby na których jest gniazdo remiza)</w:t>
            </w:r>
          </w:p>
        </w:tc>
      </w:tr>
      <w:tr w:rsidR="00F964CA" w14:paraId="72B3025F" w14:textId="77777777" w:rsidTr="00F964CA">
        <w:trPr>
          <w:trHeight w:val="1379"/>
        </w:trPr>
        <w:tc>
          <w:tcPr>
            <w:tcW w:w="0" w:type="auto"/>
            <w:vMerge/>
            <w:tcMar>
              <w:bottom w:w="57" w:type="dxa"/>
            </w:tcMar>
          </w:tcPr>
          <w:p w14:paraId="0652DF52" w14:textId="77777777" w:rsidR="00F964CA" w:rsidRDefault="00F964CA" w:rsidP="00F964CA"/>
        </w:tc>
        <w:tc>
          <w:tcPr>
            <w:tcW w:w="0" w:type="auto"/>
            <w:gridSpan w:val="3"/>
            <w:vMerge/>
            <w:tcMar>
              <w:bottom w:w="57" w:type="dxa"/>
            </w:tcMar>
          </w:tcPr>
          <w:p w14:paraId="344DF999" w14:textId="77777777" w:rsidR="00F964CA" w:rsidRDefault="00F964CA" w:rsidP="00F964CA"/>
        </w:tc>
        <w:tc>
          <w:tcPr>
            <w:tcW w:w="0" w:type="auto"/>
            <w:tcMar>
              <w:bottom w:w="57" w:type="dxa"/>
            </w:tcMar>
          </w:tcPr>
          <w:p w14:paraId="2E6D2DE3" w14:textId="77777777" w:rsidR="00F964CA" w:rsidRPr="00BB0053" w:rsidRDefault="00F964CA" w:rsidP="00F964CA">
            <w:pPr>
              <w:spacing w:before="40" w:after="40"/>
              <w:rPr>
                <w:sz w:val="24"/>
                <w:szCs w:val="24"/>
              </w:rPr>
            </w:pPr>
            <w:r>
              <w:rPr>
                <w:sz w:val="24"/>
                <w:szCs w:val="24"/>
              </w:rPr>
              <w:t>KORZYSTANIE Z EKSPONATU:</w:t>
            </w:r>
          </w:p>
          <w:p w14:paraId="2D8625FF" w14:textId="77777777" w:rsidR="00F964CA" w:rsidRDefault="00F964CA" w:rsidP="00F95CCD">
            <w:pPr>
              <w:pStyle w:val="Akapitzlist"/>
              <w:numPr>
                <w:ilvl w:val="0"/>
                <w:numId w:val="11"/>
              </w:numPr>
              <w:spacing w:before="40" w:after="40"/>
              <w:rPr>
                <w:sz w:val="24"/>
                <w:szCs w:val="24"/>
              </w:rPr>
            </w:pPr>
            <w:r>
              <w:rPr>
                <w:sz w:val="24"/>
                <w:szCs w:val="24"/>
              </w:rPr>
              <w:t>zwiedzający z oddalenia widzi całość trzcinowiska z występującymi tam ptakami</w:t>
            </w:r>
          </w:p>
          <w:p w14:paraId="0E6C7AE3" w14:textId="77777777" w:rsidR="00F964CA" w:rsidRDefault="00F964CA" w:rsidP="00F95CCD">
            <w:pPr>
              <w:pStyle w:val="Akapitzlist"/>
              <w:numPr>
                <w:ilvl w:val="0"/>
                <w:numId w:val="11"/>
              </w:numPr>
              <w:spacing w:before="40" w:after="40"/>
              <w:rPr>
                <w:sz w:val="24"/>
                <w:szCs w:val="24"/>
              </w:rPr>
            </w:pPr>
            <w:r>
              <w:rPr>
                <w:sz w:val="24"/>
                <w:szCs w:val="24"/>
              </w:rPr>
              <w:t>w celu bliższego obejrzenia modelu należy podejść blisko i zajrzeć do wnęki, co uruchamia głos właściwego gatunku</w:t>
            </w:r>
          </w:p>
        </w:tc>
      </w:tr>
      <w:tr w:rsidR="00F964CA" w14:paraId="7FCE2736" w14:textId="77777777" w:rsidTr="00F964CA">
        <w:trPr>
          <w:trHeight w:val="3246"/>
        </w:trPr>
        <w:tc>
          <w:tcPr>
            <w:tcW w:w="0" w:type="auto"/>
            <w:vMerge/>
            <w:tcMar>
              <w:bottom w:w="57" w:type="dxa"/>
            </w:tcMar>
          </w:tcPr>
          <w:p w14:paraId="586EE149" w14:textId="77777777" w:rsidR="00F964CA" w:rsidRDefault="00F964CA" w:rsidP="00F964CA"/>
        </w:tc>
        <w:tc>
          <w:tcPr>
            <w:tcW w:w="0" w:type="auto"/>
            <w:gridSpan w:val="3"/>
            <w:vMerge/>
            <w:tcMar>
              <w:bottom w:w="57" w:type="dxa"/>
            </w:tcMar>
          </w:tcPr>
          <w:p w14:paraId="30C58137" w14:textId="77777777" w:rsidR="00F964CA" w:rsidRDefault="00F964CA" w:rsidP="00F964CA"/>
        </w:tc>
        <w:tc>
          <w:tcPr>
            <w:tcW w:w="0" w:type="auto"/>
            <w:tcMar>
              <w:bottom w:w="57" w:type="dxa"/>
            </w:tcMar>
          </w:tcPr>
          <w:p w14:paraId="23FAF0B3" w14:textId="77777777" w:rsidR="00F964CA" w:rsidRDefault="00F964CA" w:rsidP="00F964CA">
            <w:pPr>
              <w:spacing w:before="40" w:after="40"/>
              <w:rPr>
                <w:sz w:val="24"/>
                <w:szCs w:val="24"/>
              </w:rPr>
            </w:pPr>
            <w:r>
              <w:rPr>
                <w:sz w:val="24"/>
                <w:szCs w:val="24"/>
              </w:rPr>
              <w:t>ORIENTACYJNE WYMIARY I UWAGI DODATKOWE:</w:t>
            </w:r>
          </w:p>
          <w:p w14:paraId="6CF0D512" w14:textId="77777777" w:rsidR="00F964CA" w:rsidRDefault="00F964CA" w:rsidP="00F95CCD">
            <w:pPr>
              <w:pStyle w:val="Akapitzlist"/>
              <w:numPr>
                <w:ilvl w:val="0"/>
                <w:numId w:val="11"/>
              </w:numPr>
              <w:spacing w:before="40" w:after="40"/>
              <w:rPr>
                <w:sz w:val="24"/>
                <w:szCs w:val="24"/>
              </w:rPr>
            </w:pPr>
            <w:r>
              <w:rPr>
                <w:sz w:val="24"/>
                <w:szCs w:val="24"/>
              </w:rPr>
              <w:t>całość musi być umiejscowiona na podeście około 60cm, tak aby okienka "poziomu wody" nie zaczynały się od podłogi, równocześnie wysokość najwyższych okienek nie powinna przekraczać 165 cm, aby najwyższy poziom był w zasięgu (co umożliwi włożenie ręki i aktywację warstwy dźwiękowej)</w:t>
            </w:r>
          </w:p>
          <w:p w14:paraId="6E2B0FC5" w14:textId="77777777" w:rsidR="00F964CA" w:rsidRPr="00F964CA" w:rsidRDefault="00F964CA" w:rsidP="00F95CCD">
            <w:pPr>
              <w:pStyle w:val="Akapitzlist"/>
              <w:numPr>
                <w:ilvl w:val="0"/>
                <w:numId w:val="11"/>
              </w:numPr>
              <w:spacing w:before="40" w:after="40"/>
              <w:rPr>
                <w:sz w:val="24"/>
                <w:szCs w:val="24"/>
              </w:rPr>
            </w:pPr>
            <w:r w:rsidRPr="00F964CA">
              <w:rPr>
                <w:sz w:val="24"/>
                <w:szCs w:val="24"/>
              </w:rPr>
              <w:t>poszczególne "mikro-dioramy" powinny być dopasowane do wielkości modeli, jednak nie mniejsze niż 40cm szerokości i 40cm wysokości</w:t>
            </w:r>
          </w:p>
          <w:p w14:paraId="0508D8B4" w14:textId="77777777" w:rsidR="00F964CA" w:rsidRDefault="00F964CA" w:rsidP="00F95CCD">
            <w:pPr>
              <w:pStyle w:val="Akapitzlist"/>
              <w:numPr>
                <w:ilvl w:val="0"/>
                <w:numId w:val="11"/>
              </w:numPr>
              <w:spacing w:before="40" w:after="40"/>
              <w:rPr>
                <w:sz w:val="24"/>
                <w:szCs w:val="24"/>
              </w:rPr>
            </w:pPr>
            <w:r>
              <w:rPr>
                <w:sz w:val="24"/>
                <w:szCs w:val="24"/>
              </w:rPr>
              <w:t>modele ptaków (lub wypchane okazy) muszą być realistyczne, w naturalnych pozach i wkomponowane w środowisko, tak aby diorama sprawiała wrażenie podglądania ptaków w środowisku, a nie ich ekspozycję w muzeum</w:t>
            </w:r>
          </w:p>
          <w:p w14:paraId="3F6E26AA" w14:textId="77777777" w:rsidR="00F964CA" w:rsidRDefault="00F964CA" w:rsidP="00F95CCD">
            <w:pPr>
              <w:pStyle w:val="Akapitzlist"/>
              <w:numPr>
                <w:ilvl w:val="0"/>
                <w:numId w:val="11"/>
              </w:numPr>
              <w:spacing w:before="40" w:after="40"/>
              <w:rPr>
                <w:sz w:val="24"/>
                <w:szCs w:val="24"/>
              </w:rPr>
            </w:pPr>
            <w:r>
              <w:rPr>
                <w:sz w:val="24"/>
                <w:szCs w:val="24"/>
              </w:rPr>
              <w:t>całość eksponatu orientacyjnie ma 350 cm długości i 200 cm wysokości, szerokość nie mniej niż 80 cm</w:t>
            </w:r>
          </w:p>
        </w:tc>
      </w:tr>
      <w:tr w:rsidR="00F964CA" w14:paraId="781D55D5" w14:textId="77777777" w:rsidTr="00F964CA">
        <w:trPr>
          <w:trHeight w:val="1013"/>
        </w:trPr>
        <w:tc>
          <w:tcPr>
            <w:tcW w:w="0" w:type="auto"/>
            <w:vMerge w:val="restart"/>
            <w:tcBorders>
              <w:top w:val="single" w:sz="18" w:space="0" w:color="4F81BD" w:themeColor="accent1"/>
            </w:tcBorders>
            <w:shd w:val="clear" w:color="auto" w:fill="auto"/>
            <w:tcMar>
              <w:bottom w:w="57" w:type="dxa"/>
            </w:tcMar>
            <w:vAlign w:val="center"/>
          </w:tcPr>
          <w:p w14:paraId="22C3528E" w14:textId="77777777" w:rsidR="00F964CA" w:rsidRPr="00CB5814" w:rsidRDefault="00F56662" w:rsidP="00F964CA">
            <w:pPr>
              <w:spacing w:before="40" w:after="40"/>
              <w:rPr>
                <w:sz w:val="24"/>
                <w:szCs w:val="24"/>
              </w:rPr>
            </w:pPr>
            <w:r>
              <w:rPr>
                <w:sz w:val="24"/>
                <w:szCs w:val="24"/>
              </w:rPr>
              <w:t>29</w:t>
            </w:r>
            <w:r w:rsidR="00F964CA" w:rsidRPr="00CB5814">
              <w:rPr>
                <w:sz w:val="24"/>
                <w:szCs w:val="24"/>
              </w:rPr>
              <w:t>.</w:t>
            </w:r>
          </w:p>
        </w:tc>
        <w:tc>
          <w:tcPr>
            <w:tcW w:w="0" w:type="auto"/>
            <w:gridSpan w:val="3"/>
            <w:vMerge w:val="restart"/>
            <w:tcBorders>
              <w:top w:val="single" w:sz="18" w:space="0" w:color="4F81BD" w:themeColor="accent1"/>
            </w:tcBorders>
            <w:shd w:val="clear" w:color="auto" w:fill="auto"/>
            <w:tcMar>
              <w:bottom w:w="57" w:type="dxa"/>
            </w:tcMar>
            <w:vAlign w:val="center"/>
          </w:tcPr>
          <w:p w14:paraId="3A42E8E1" w14:textId="77777777" w:rsidR="00F964CA" w:rsidRPr="00CB5814" w:rsidRDefault="00F964CA" w:rsidP="000734D0">
            <w:pPr>
              <w:spacing w:before="40" w:after="40"/>
              <w:rPr>
                <w:sz w:val="24"/>
                <w:szCs w:val="24"/>
              </w:rPr>
            </w:pPr>
            <w:r w:rsidRPr="00CB5814">
              <w:rPr>
                <w:sz w:val="24"/>
                <w:szCs w:val="24"/>
              </w:rPr>
              <w:t>UWIJ sobie GNIAZDKO</w:t>
            </w:r>
            <w:r w:rsidR="00F56662">
              <w:rPr>
                <w:sz w:val="24"/>
                <w:szCs w:val="24"/>
              </w:rPr>
              <w:br/>
              <w:t>(interaktywny 2</w:t>
            </w:r>
            <w:r w:rsidR="000734D0">
              <w:rPr>
                <w:sz w:val="24"/>
                <w:szCs w:val="24"/>
              </w:rPr>
              <w:t>3</w:t>
            </w:r>
            <w:r w:rsidRPr="00CB5814">
              <w:rPr>
                <w:sz w:val="24"/>
                <w:szCs w:val="24"/>
              </w:rPr>
              <w:t>)</w:t>
            </w:r>
          </w:p>
        </w:tc>
        <w:tc>
          <w:tcPr>
            <w:tcW w:w="0" w:type="auto"/>
            <w:tcBorders>
              <w:top w:val="single" w:sz="18" w:space="0" w:color="4F81BD" w:themeColor="accent1"/>
            </w:tcBorders>
            <w:shd w:val="clear" w:color="auto" w:fill="auto"/>
            <w:tcMar>
              <w:bottom w:w="57" w:type="dxa"/>
            </w:tcMar>
          </w:tcPr>
          <w:p w14:paraId="33ECCAAB" w14:textId="77777777" w:rsidR="00F964CA" w:rsidRPr="00BB0053" w:rsidRDefault="00F964CA" w:rsidP="00F964CA">
            <w:pPr>
              <w:spacing w:before="40" w:after="40"/>
              <w:rPr>
                <w:sz w:val="24"/>
                <w:szCs w:val="24"/>
              </w:rPr>
            </w:pPr>
            <w:r>
              <w:rPr>
                <w:sz w:val="24"/>
                <w:szCs w:val="24"/>
              </w:rPr>
              <w:t>CEL:</w:t>
            </w:r>
          </w:p>
          <w:p w14:paraId="1E27CE2D" w14:textId="77777777" w:rsidR="00F964CA" w:rsidRPr="003772A5" w:rsidRDefault="00F964CA" w:rsidP="00F95CCD">
            <w:pPr>
              <w:pStyle w:val="Akapitzlist"/>
              <w:numPr>
                <w:ilvl w:val="0"/>
                <w:numId w:val="11"/>
              </w:numPr>
              <w:spacing w:before="40" w:after="40"/>
              <w:rPr>
                <w:sz w:val="24"/>
                <w:szCs w:val="24"/>
              </w:rPr>
            </w:pPr>
            <w:r>
              <w:rPr>
                <w:sz w:val="24"/>
                <w:szCs w:val="24"/>
              </w:rPr>
              <w:t>eksponat pokazujący jak trudno, z ludzkiego punktu widzenia, jest zbudować konstrukcję gniazda przy pomocy dzioba</w:t>
            </w:r>
            <w:r w:rsidRPr="00CB5814">
              <w:rPr>
                <w:sz w:val="24"/>
                <w:szCs w:val="24"/>
              </w:rPr>
              <w:t xml:space="preserve"> </w:t>
            </w:r>
          </w:p>
        </w:tc>
      </w:tr>
      <w:tr w:rsidR="00F964CA" w14:paraId="5B9F970D" w14:textId="77777777" w:rsidTr="00F964CA">
        <w:trPr>
          <w:trHeight w:val="1391"/>
        </w:trPr>
        <w:tc>
          <w:tcPr>
            <w:tcW w:w="0" w:type="auto"/>
            <w:vMerge/>
            <w:tcBorders>
              <w:top w:val="single" w:sz="18" w:space="0" w:color="4F81BD" w:themeColor="accent1"/>
            </w:tcBorders>
            <w:shd w:val="clear" w:color="auto" w:fill="auto"/>
            <w:tcMar>
              <w:bottom w:w="57" w:type="dxa"/>
            </w:tcMar>
            <w:vAlign w:val="center"/>
          </w:tcPr>
          <w:p w14:paraId="1872C325" w14:textId="77777777" w:rsidR="00F964CA" w:rsidRPr="00CB5814" w:rsidRDefault="00F964CA" w:rsidP="00F964CA">
            <w:pPr>
              <w:spacing w:before="40" w:after="40"/>
              <w:rPr>
                <w:sz w:val="24"/>
                <w:szCs w:val="24"/>
              </w:rPr>
            </w:pPr>
          </w:p>
        </w:tc>
        <w:tc>
          <w:tcPr>
            <w:tcW w:w="0" w:type="auto"/>
            <w:gridSpan w:val="3"/>
            <w:vMerge/>
            <w:tcBorders>
              <w:top w:val="single" w:sz="18" w:space="0" w:color="4F81BD" w:themeColor="accent1"/>
            </w:tcBorders>
            <w:shd w:val="clear" w:color="auto" w:fill="auto"/>
            <w:tcMar>
              <w:bottom w:w="57" w:type="dxa"/>
            </w:tcMar>
            <w:vAlign w:val="center"/>
          </w:tcPr>
          <w:p w14:paraId="05B5122D" w14:textId="77777777" w:rsidR="00F964CA" w:rsidRPr="00CB5814" w:rsidRDefault="00F964CA" w:rsidP="00F964CA">
            <w:pPr>
              <w:spacing w:before="40" w:after="40"/>
              <w:rPr>
                <w:sz w:val="24"/>
                <w:szCs w:val="24"/>
              </w:rPr>
            </w:pPr>
          </w:p>
        </w:tc>
        <w:tc>
          <w:tcPr>
            <w:tcW w:w="0" w:type="auto"/>
            <w:tcBorders>
              <w:top w:val="single" w:sz="4" w:space="0" w:color="4F81BD" w:themeColor="accent1"/>
            </w:tcBorders>
            <w:shd w:val="clear" w:color="auto" w:fill="auto"/>
            <w:tcMar>
              <w:bottom w:w="57" w:type="dxa"/>
            </w:tcMar>
          </w:tcPr>
          <w:p w14:paraId="0E86F083" w14:textId="77777777" w:rsidR="00F964CA" w:rsidRPr="00BB0053" w:rsidRDefault="00F964CA" w:rsidP="00F964CA">
            <w:pPr>
              <w:spacing w:before="40" w:after="40"/>
              <w:rPr>
                <w:sz w:val="24"/>
                <w:szCs w:val="24"/>
              </w:rPr>
            </w:pPr>
            <w:r>
              <w:rPr>
                <w:sz w:val="24"/>
                <w:szCs w:val="24"/>
              </w:rPr>
              <w:t>OPIS OGÓLNY:</w:t>
            </w:r>
          </w:p>
          <w:p w14:paraId="69C592DA" w14:textId="77777777" w:rsidR="00F964CA" w:rsidRDefault="00F964CA" w:rsidP="00F95CCD">
            <w:pPr>
              <w:pStyle w:val="Akapitzlist"/>
              <w:numPr>
                <w:ilvl w:val="0"/>
                <w:numId w:val="11"/>
              </w:numPr>
              <w:spacing w:before="40" w:after="40"/>
              <w:rPr>
                <w:sz w:val="24"/>
                <w:szCs w:val="24"/>
              </w:rPr>
            </w:pPr>
            <w:r w:rsidRPr="00CB5814">
              <w:rPr>
                <w:sz w:val="24"/>
                <w:szCs w:val="24"/>
              </w:rPr>
              <w:t>stanowi</w:t>
            </w:r>
            <w:r>
              <w:rPr>
                <w:sz w:val="24"/>
                <w:szCs w:val="24"/>
              </w:rPr>
              <w:t xml:space="preserve">sko, gdzie przy pomocy pincety </w:t>
            </w:r>
            <w:r w:rsidRPr="00CB5814">
              <w:rPr>
                <w:sz w:val="24"/>
                <w:szCs w:val="24"/>
              </w:rPr>
              <w:t>różnej wielkości</w:t>
            </w:r>
            <w:r>
              <w:rPr>
                <w:sz w:val="24"/>
                <w:szCs w:val="24"/>
              </w:rPr>
              <w:t xml:space="preserve"> (</w:t>
            </w:r>
            <w:r w:rsidRPr="00CB5814">
              <w:rPr>
                <w:sz w:val="24"/>
                <w:szCs w:val="24"/>
              </w:rPr>
              <w:t>małej, średniej, dużej</w:t>
            </w:r>
            <w:r>
              <w:rPr>
                <w:sz w:val="24"/>
                <w:szCs w:val="24"/>
              </w:rPr>
              <w:t>),</w:t>
            </w:r>
            <w:r w:rsidRPr="00CB5814">
              <w:rPr>
                <w:sz w:val="24"/>
                <w:szCs w:val="24"/>
              </w:rPr>
              <w:t xml:space="preserve"> uczestnik próbuje odtworzyć (uwić) gniazdo (w oparciu o zamieszczone zdjęcia</w:t>
            </w:r>
            <w:r>
              <w:rPr>
                <w:sz w:val="24"/>
                <w:szCs w:val="24"/>
              </w:rPr>
              <w:t xml:space="preserve"> / modele lub zakonserwowane przykłady ptasich gniazd</w:t>
            </w:r>
            <w:r w:rsidRPr="00CB5814">
              <w:rPr>
                <w:sz w:val="24"/>
                <w:szCs w:val="24"/>
              </w:rPr>
              <w:t>).</w:t>
            </w:r>
          </w:p>
        </w:tc>
      </w:tr>
      <w:tr w:rsidR="00F964CA" w14:paraId="34A0FDDC" w14:textId="77777777" w:rsidTr="00F964CA">
        <w:trPr>
          <w:trHeight w:val="2965"/>
        </w:trPr>
        <w:tc>
          <w:tcPr>
            <w:tcW w:w="0" w:type="auto"/>
            <w:vMerge/>
            <w:tcBorders>
              <w:top w:val="single" w:sz="18" w:space="0" w:color="4F81BD" w:themeColor="accent1"/>
            </w:tcBorders>
            <w:shd w:val="clear" w:color="auto" w:fill="auto"/>
            <w:tcMar>
              <w:bottom w:w="57" w:type="dxa"/>
            </w:tcMar>
            <w:vAlign w:val="center"/>
          </w:tcPr>
          <w:p w14:paraId="1472B01B" w14:textId="77777777" w:rsidR="00F964CA" w:rsidRPr="00CB5814" w:rsidRDefault="00F964CA" w:rsidP="00F964CA">
            <w:pPr>
              <w:spacing w:before="40" w:after="40"/>
              <w:rPr>
                <w:sz w:val="24"/>
                <w:szCs w:val="24"/>
              </w:rPr>
            </w:pPr>
          </w:p>
        </w:tc>
        <w:tc>
          <w:tcPr>
            <w:tcW w:w="0" w:type="auto"/>
            <w:gridSpan w:val="3"/>
            <w:vMerge/>
            <w:tcBorders>
              <w:top w:val="single" w:sz="18" w:space="0" w:color="4F81BD" w:themeColor="accent1"/>
            </w:tcBorders>
            <w:shd w:val="clear" w:color="auto" w:fill="auto"/>
            <w:tcMar>
              <w:bottom w:w="57" w:type="dxa"/>
            </w:tcMar>
            <w:vAlign w:val="center"/>
          </w:tcPr>
          <w:p w14:paraId="0EDAC23F" w14:textId="77777777" w:rsidR="00F964CA" w:rsidRPr="00CB5814" w:rsidRDefault="00F964CA" w:rsidP="00F964CA">
            <w:pPr>
              <w:spacing w:before="40" w:after="40"/>
              <w:rPr>
                <w:sz w:val="24"/>
                <w:szCs w:val="24"/>
              </w:rPr>
            </w:pPr>
          </w:p>
        </w:tc>
        <w:tc>
          <w:tcPr>
            <w:tcW w:w="0" w:type="auto"/>
            <w:tcBorders>
              <w:top w:val="single" w:sz="4" w:space="0" w:color="4F81BD" w:themeColor="accent1"/>
            </w:tcBorders>
            <w:shd w:val="clear" w:color="auto" w:fill="auto"/>
            <w:tcMar>
              <w:bottom w:w="57" w:type="dxa"/>
            </w:tcMar>
          </w:tcPr>
          <w:p w14:paraId="795A9478" w14:textId="77777777" w:rsidR="00F964CA" w:rsidRDefault="00F964CA" w:rsidP="00F964CA">
            <w:pPr>
              <w:spacing w:before="40" w:after="40"/>
              <w:rPr>
                <w:sz w:val="24"/>
                <w:szCs w:val="24"/>
              </w:rPr>
            </w:pPr>
            <w:r>
              <w:rPr>
                <w:sz w:val="24"/>
                <w:szCs w:val="24"/>
              </w:rPr>
              <w:t>KLUCZOWE ELEMENTY:</w:t>
            </w:r>
          </w:p>
          <w:p w14:paraId="22FEB888" w14:textId="77777777" w:rsidR="00F964CA" w:rsidRDefault="00F964CA" w:rsidP="00F95CCD">
            <w:pPr>
              <w:pStyle w:val="Akapitzlist"/>
              <w:numPr>
                <w:ilvl w:val="0"/>
                <w:numId w:val="11"/>
              </w:numPr>
              <w:spacing w:before="40" w:after="40"/>
              <w:rPr>
                <w:sz w:val="24"/>
                <w:szCs w:val="24"/>
              </w:rPr>
            </w:pPr>
            <w:r>
              <w:rPr>
                <w:sz w:val="24"/>
                <w:szCs w:val="24"/>
              </w:rPr>
              <w:t>stół z krawędzią (aby patyki, trawy itp materiał nie spadał w trakcie pracy) i dwiema szufladami na dodatkowy materiał do wicia gniazda, pozwalającymi uczestnikom samodzielnie dołożyć sobie dodatkowe elementy</w:t>
            </w:r>
          </w:p>
          <w:p w14:paraId="20F9F37A" w14:textId="77777777" w:rsidR="00F964CA" w:rsidRDefault="00F964CA" w:rsidP="00F95CCD">
            <w:pPr>
              <w:pStyle w:val="Akapitzlist"/>
              <w:numPr>
                <w:ilvl w:val="0"/>
                <w:numId w:val="11"/>
              </w:numPr>
              <w:spacing w:before="40" w:after="40"/>
              <w:rPr>
                <w:sz w:val="24"/>
                <w:szCs w:val="24"/>
              </w:rPr>
            </w:pPr>
            <w:r>
              <w:rPr>
                <w:sz w:val="24"/>
                <w:szCs w:val="24"/>
              </w:rPr>
              <w:t xml:space="preserve">pincety w trzech rozmiarach (mała, średnia, duża) na elastycznych linkach, zapobiegających ich zgubieniu (najlepiej z mechanizmem automatycznie wciągającym linkę, lub np. podwieszone trochę na wzór wierteł dentystycznych) </w:t>
            </w:r>
          </w:p>
          <w:p w14:paraId="2FFE6065" w14:textId="77777777" w:rsidR="00F964CA" w:rsidRDefault="00F964CA" w:rsidP="00F95CCD">
            <w:pPr>
              <w:pStyle w:val="Akapitzlist"/>
              <w:numPr>
                <w:ilvl w:val="0"/>
                <w:numId w:val="11"/>
              </w:numPr>
              <w:spacing w:before="40" w:after="40"/>
              <w:rPr>
                <w:sz w:val="24"/>
                <w:szCs w:val="24"/>
              </w:rPr>
            </w:pPr>
            <w:r>
              <w:rPr>
                <w:sz w:val="24"/>
                <w:szCs w:val="24"/>
              </w:rPr>
              <w:t>materiał do wicia gniazda (patyki, suche trawy itp.) - dostarczany przez obsługę Centrum</w:t>
            </w:r>
          </w:p>
          <w:p w14:paraId="4CC4CAB2" w14:textId="77777777" w:rsidR="00F964CA" w:rsidRDefault="00F964CA" w:rsidP="00F95CCD">
            <w:pPr>
              <w:pStyle w:val="Akapitzlist"/>
              <w:numPr>
                <w:ilvl w:val="0"/>
                <w:numId w:val="11"/>
              </w:numPr>
              <w:spacing w:before="40" w:after="40"/>
              <w:rPr>
                <w:sz w:val="24"/>
                <w:szCs w:val="24"/>
              </w:rPr>
            </w:pPr>
            <w:r>
              <w:rPr>
                <w:sz w:val="24"/>
                <w:szCs w:val="24"/>
              </w:rPr>
              <w:t xml:space="preserve">gablota z modelami gniazd, zakonserwowanymi gniazdami  i/lub ich zdjęciami </w:t>
            </w:r>
          </w:p>
        </w:tc>
      </w:tr>
      <w:tr w:rsidR="00F964CA" w14:paraId="23986CC5" w14:textId="77777777" w:rsidTr="00F964CA">
        <w:trPr>
          <w:trHeight w:val="1281"/>
        </w:trPr>
        <w:tc>
          <w:tcPr>
            <w:tcW w:w="0" w:type="auto"/>
            <w:vMerge/>
            <w:tcBorders>
              <w:top w:val="single" w:sz="18" w:space="0" w:color="4F81BD" w:themeColor="accent1"/>
            </w:tcBorders>
            <w:shd w:val="clear" w:color="auto" w:fill="auto"/>
            <w:tcMar>
              <w:bottom w:w="57" w:type="dxa"/>
            </w:tcMar>
            <w:vAlign w:val="center"/>
          </w:tcPr>
          <w:p w14:paraId="1F37A9AE" w14:textId="77777777" w:rsidR="00F964CA" w:rsidRPr="00CB5814" w:rsidRDefault="00F964CA" w:rsidP="00F964CA">
            <w:pPr>
              <w:spacing w:before="40" w:after="40"/>
              <w:rPr>
                <w:sz w:val="24"/>
                <w:szCs w:val="24"/>
              </w:rPr>
            </w:pPr>
          </w:p>
        </w:tc>
        <w:tc>
          <w:tcPr>
            <w:tcW w:w="0" w:type="auto"/>
            <w:gridSpan w:val="3"/>
            <w:vMerge/>
            <w:tcBorders>
              <w:top w:val="single" w:sz="18" w:space="0" w:color="4F81BD" w:themeColor="accent1"/>
            </w:tcBorders>
            <w:shd w:val="clear" w:color="auto" w:fill="auto"/>
            <w:tcMar>
              <w:bottom w:w="57" w:type="dxa"/>
            </w:tcMar>
            <w:vAlign w:val="center"/>
          </w:tcPr>
          <w:p w14:paraId="35753A00" w14:textId="77777777" w:rsidR="00F964CA" w:rsidRPr="00CB5814" w:rsidRDefault="00F964CA" w:rsidP="00F964CA">
            <w:pPr>
              <w:spacing w:before="40" w:after="40"/>
              <w:rPr>
                <w:sz w:val="24"/>
                <w:szCs w:val="24"/>
              </w:rPr>
            </w:pPr>
          </w:p>
        </w:tc>
        <w:tc>
          <w:tcPr>
            <w:tcW w:w="0" w:type="auto"/>
            <w:tcBorders>
              <w:top w:val="single" w:sz="4" w:space="0" w:color="4F81BD" w:themeColor="accent1"/>
            </w:tcBorders>
            <w:shd w:val="clear" w:color="auto" w:fill="auto"/>
            <w:tcMar>
              <w:bottom w:w="57" w:type="dxa"/>
            </w:tcMar>
          </w:tcPr>
          <w:p w14:paraId="6D3ED7E8" w14:textId="77777777" w:rsidR="00F964CA" w:rsidRPr="00BB0053" w:rsidRDefault="00F964CA" w:rsidP="00F964CA">
            <w:pPr>
              <w:spacing w:before="40" w:after="40"/>
              <w:rPr>
                <w:sz w:val="24"/>
                <w:szCs w:val="24"/>
              </w:rPr>
            </w:pPr>
            <w:r>
              <w:rPr>
                <w:sz w:val="24"/>
                <w:szCs w:val="24"/>
              </w:rPr>
              <w:t>KORZYSTANIE Z EKSPONATU:</w:t>
            </w:r>
          </w:p>
          <w:p w14:paraId="1EEDCB2E" w14:textId="77777777" w:rsidR="00F964CA" w:rsidRDefault="00F964CA" w:rsidP="00F95CCD">
            <w:pPr>
              <w:pStyle w:val="Akapitzlist"/>
              <w:numPr>
                <w:ilvl w:val="0"/>
                <w:numId w:val="11"/>
              </w:numPr>
              <w:spacing w:before="40" w:after="40"/>
              <w:rPr>
                <w:sz w:val="24"/>
                <w:szCs w:val="24"/>
              </w:rPr>
            </w:pPr>
            <w:r>
              <w:rPr>
                <w:sz w:val="24"/>
                <w:szCs w:val="24"/>
              </w:rPr>
              <w:t>zwiedzający przy pomocy małej (cienkiej), średniej lub dużej pincety próbuje z dostarczonych patyków, traw itp. zbudować odpowiednik ptasiego gniazda wzorując się na prezentowanych przykładach</w:t>
            </w:r>
          </w:p>
        </w:tc>
      </w:tr>
      <w:tr w:rsidR="00F964CA" w14:paraId="17173180" w14:textId="77777777" w:rsidTr="00F964CA">
        <w:trPr>
          <w:trHeight w:val="830"/>
        </w:trPr>
        <w:tc>
          <w:tcPr>
            <w:tcW w:w="0" w:type="auto"/>
            <w:vMerge/>
            <w:tcBorders>
              <w:top w:val="single" w:sz="18" w:space="0" w:color="4F81BD" w:themeColor="accent1"/>
            </w:tcBorders>
            <w:shd w:val="clear" w:color="auto" w:fill="auto"/>
            <w:tcMar>
              <w:bottom w:w="57" w:type="dxa"/>
            </w:tcMar>
            <w:vAlign w:val="center"/>
          </w:tcPr>
          <w:p w14:paraId="299178DD" w14:textId="77777777" w:rsidR="00F964CA" w:rsidRPr="00CB5814" w:rsidRDefault="00F964CA" w:rsidP="00F964CA">
            <w:pPr>
              <w:spacing w:before="40" w:after="40"/>
              <w:rPr>
                <w:sz w:val="24"/>
                <w:szCs w:val="24"/>
              </w:rPr>
            </w:pPr>
          </w:p>
        </w:tc>
        <w:tc>
          <w:tcPr>
            <w:tcW w:w="0" w:type="auto"/>
            <w:gridSpan w:val="3"/>
            <w:vMerge/>
            <w:tcBorders>
              <w:top w:val="single" w:sz="18" w:space="0" w:color="4F81BD" w:themeColor="accent1"/>
            </w:tcBorders>
            <w:shd w:val="clear" w:color="auto" w:fill="auto"/>
            <w:tcMar>
              <w:bottom w:w="57" w:type="dxa"/>
            </w:tcMar>
            <w:vAlign w:val="center"/>
          </w:tcPr>
          <w:p w14:paraId="4CD69212" w14:textId="77777777" w:rsidR="00F964CA" w:rsidRPr="00CB5814" w:rsidRDefault="00F964CA" w:rsidP="00F964CA">
            <w:pPr>
              <w:spacing w:before="40" w:after="40"/>
              <w:rPr>
                <w:sz w:val="24"/>
                <w:szCs w:val="24"/>
              </w:rPr>
            </w:pPr>
          </w:p>
        </w:tc>
        <w:tc>
          <w:tcPr>
            <w:tcW w:w="0" w:type="auto"/>
            <w:tcBorders>
              <w:top w:val="single" w:sz="4" w:space="0" w:color="4F81BD" w:themeColor="accent1"/>
            </w:tcBorders>
            <w:shd w:val="clear" w:color="auto" w:fill="auto"/>
            <w:tcMar>
              <w:bottom w:w="57" w:type="dxa"/>
            </w:tcMar>
          </w:tcPr>
          <w:p w14:paraId="5EAEA9EF" w14:textId="77777777" w:rsidR="00F964CA" w:rsidRDefault="00F964CA" w:rsidP="00F964CA">
            <w:pPr>
              <w:spacing w:before="40" w:after="40"/>
              <w:rPr>
                <w:sz w:val="24"/>
                <w:szCs w:val="24"/>
              </w:rPr>
            </w:pPr>
            <w:r>
              <w:rPr>
                <w:sz w:val="24"/>
                <w:szCs w:val="24"/>
              </w:rPr>
              <w:t xml:space="preserve"> ORIENTACYJNE WYMIARY I UWAGI DODATKOWE:</w:t>
            </w:r>
          </w:p>
          <w:p w14:paraId="6DBA1727" w14:textId="77777777" w:rsidR="00F964CA" w:rsidRDefault="00F964CA" w:rsidP="00F964CA">
            <w:pPr>
              <w:pStyle w:val="Akapitzlist"/>
              <w:numPr>
                <w:ilvl w:val="0"/>
                <w:numId w:val="2"/>
              </w:numPr>
              <w:spacing w:before="40" w:after="40"/>
              <w:rPr>
                <w:sz w:val="24"/>
                <w:szCs w:val="24"/>
              </w:rPr>
            </w:pPr>
            <w:r>
              <w:rPr>
                <w:sz w:val="24"/>
                <w:szCs w:val="24"/>
              </w:rPr>
              <w:t>stół z rantem stanowiący pole pracy  piaskownicę o wymiarach około 150 cm na 80 cm, umieszony tak aby górna krawędź rantu znajdowała się 80cm nad ziemią</w:t>
            </w:r>
            <w:r w:rsidRPr="003772A5">
              <w:rPr>
                <w:sz w:val="24"/>
                <w:szCs w:val="24"/>
              </w:rPr>
              <w:t xml:space="preserve"> </w:t>
            </w:r>
          </w:p>
        </w:tc>
      </w:tr>
      <w:tr w:rsidR="00F56662" w14:paraId="28F458D1" w14:textId="77777777" w:rsidTr="00850645">
        <w:trPr>
          <w:trHeight w:val="1032"/>
        </w:trPr>
        <w:tc>
          <w:tcPr>
            <w:tcW w:w="0" w:type="auto"/>
            <w:vMerge w:val="restart"/>
            <w:tcBorders>
              <w:top w:val="single" w:sz="18" w:space="0" w:color="4F81BD" w:themeColor="accent1"/>
            </w:tcBorders>
            <w:tcMar>
              <w:bottom w:w="57" w:type="dxa"/>
            </w:tcMar>
            <w:vAlign w:val="center"/>
          </w:tcPr>
          <w:p w14:paraId="6FD2B890" w14:textId="77777777" w:rsidR="00F56662" w:rsidRPr="00CB5814" w:rsidRDefault="00F56662" w:rsidP="002A6AF2">
            <w:pPr>
              <w:spacing w:before="40" w:after="40"/>
              <w:rPr>
                <w:sz w:val="24"/>
                <w:szCs w:val="24"/>
              </w:rPr>
            </w:pPr>
            <w:r>
              <w:rPr>
                <w:sz w:val="24"/>
                <w:szCs w:val="24"/>
              </w:rPr>
              <w:t>30</w:t>
            </w:r>
            <w:r w:rsidRPr="00CB5814">
              <w:rPr>
                <w:sz w:val="24"/>
                <w:szCs w:val="24"/>
              </w:rPr>
              <w:t>.</w:t>
            </w:r>
          </w:p>
        </w:tc>
        <w:tc>
          <w:tcPr>
            <w:tcW w:w="0" w:type="auto"/>
            <w:gridSpan w:val="3"/>
            <w:vMerge w:val="restart"/>
            <w:tcBorders>
              <w:top w:val="single" w:sz="18" w:space="0" w:color="4F81BD" w:themeColor="accent1"/>
            </w:tcBorders>
            <w:tcMar>
              <w:bottom w:w="57" w:type="dxa"/>
            </w:tcMar>
            <w:vAlign w:val="center"/>
          </w:tcPr>
          <w:p w14:paraId="01FF6DF1" w14:textId="77777777" w:rsidR="00F56662" w:rsidRPr="00CB5814" w:rsidRDefault="00850645" w:rsidP="00850645">
            <w:pPr>
              <w:spacing w:before="40" w:after="40"/>
              <w:rPr>
                <w:sz w:val="24"/>
                <w:szCs w:val="24"/>
              </w:rPr>
            </w:pPr>
            <w:r>
              <w:rPr>
                <w:sz w:val="24"/>
                <w:szCs w:val="24"/>
              </w:rPr>
              <w:t>TRZCINOWISKO</w:t>
            </w:r>
            <w:r w:rsidR="00F56662" w:rsidRPr="00CB5814">
              <w:rPr>
                <w:sz w:val="24"/>
                <w:szCs w:val="24"/>
              </w:rPr>
              <w:t xml:space="preserve"> - poszukiwania</w:t>
            </w:r>
            <w:r w:rsidR="00F56662">
              <w:rPr>
                <w:sz w:val="24"/>
                <w:szCs w:val="24"/>
              </w:rPr>
              <w:br/>
              <w:t>(interaktywny 2</w:t>
            </w:r>
            <w:r w:rsidR="000734D0">
              <w:rPr>
                <w:sz w:val="24"/>
                <w:szCs w:val="24"/>
              </w:rPr>
              <w:t>4</w:t>
            </w:r>
            <w:r w:rsidR="00F56662" w:rsidRPr="00CB5814">
              <w:rPr>
                <w:sz w:val="24"/>
                <w:szCs w:val="24"/>
              </w:rPr>
              <w:t>)</w:t>
            </w:r>
          </w:p>
        </w:tc>
        <w:tc>
          <w:tcPr>
            <w:tcW w:w="0" w:type="auto"/>
            <w:tcBorders>
              <w:top w:val="single" w:sz="18" w:space="0" w:color="4F81BD" w:themeColor="accent1"/>
            </w:tcBorders>
            <w:tcMar>
              <w:bottom w:w="57" w:type="dxa"/>
            </w:tcMar>
          </w:tcPr>
          <w:p w14:paraId="3F297351" w14:textId="77777777" w:rsidR="00F56662" w:rsidRPr="00BB0053" w:rsidRDefault="00F56662" w:rsidP="002A6AF2">
            <w:pPr>
              <w:spacing w:before="40" w:after="40"/>
              <w:rPr>
                <w:sz w:val="24"/>
                <w:szCs w:val="24"/>
              </w:rPr>
            </w:pPr>
            <w:r>
              <w:rPr>
                <w:sz w:val="24"/>
                <w:szCs w:val="24"/>
              </w:rPr>
              <w:t>CEL:</w:t>
            </w:r>
          </w:p>
          <w:p w14:paraId="3439D02F" w14:textId="77777777" w:rsidR="00850645" w:rsidRPr="00850645" w:rsidRDefault="00F56662" w:rsidP="00F95CCD">
            <w:pPr>
              <w:pStyle w:val="Akapitzlist"/>
              <w:numPr>
                <w:ilvl w:val="0"/>
                <w:numId w:val="6"/>
              </w:numPr>
              <w:spacing w:before="40" w:after="40"/>
              <w:rPr>
                <w:sz w:val="24"/>
                <w:szCs w:val="24"/>
              </w:rPr>
            </w:pPr>
            <w:r>
              <w:rPr>
                <w:sz w:val="24"/>
                <w:szCs w:val="24"/>
              </w:rPr>
              <w:t>eksponat</w:t>
            </w:r>
            <w:r w:rsidR="00A72CC2">
              <w:rPr>
                <w:sz w:val="24"/>
                <w:szCs w:val="24"/>
              </w:rPr>
              <w:t xml:space="preserve"> symulujący </w:t>
            </w:r>
            <w:r w:rsidR="00850645">
              <w:rPr>
                <w:sz w:val="24"/>
                <w:szCs w:val="24"/>
              </w:rPr>
              <w:t>spacer przez trzcinowisko w poszukiwaniu ukrywających się w nim owadów, którego celem jest ćwiczenie spostrzegawczości oraz utrwalenie się najmłodszym zwiedzającym sylwetek podstawowych grup owadów</w:t>
            </w:r>
          </w:p>
        </w:tc>
      </w:tr>
      <w:tr w:rsidR="00F56662" w14:paraId="211BAC71" w14:textId="77777777" w:rsidTr="006000A6">
        <w:trPr>
          <w:trHeight w:val="2256"/>
        </w:trPr>
        <w:tc>
          <w:tcPr>
            <w:tcW w:w="0" w:type="auto"/>
            <w:vMerge/>
            <w:tcBorders>
              <w:top w:val="single" w:sz="18" w:space="0" w:color="4F81BD" w:themeColor="accent1"/>
            </w:tcBorders>
            <w:tcMar>
              <w:bottom w:w="57" w:type="dxa"/>
            </w:tcMar>
            <w:vAlign w:val="center"/>
          </w:tcPr>
          <w:p w14:paraId="4100172D" w14:textId="77777777" w:rsidR="00F56662" w:rsidRPr="00CB5814" w:rsidRDefault="00F56662" w:rsidP="002A6AF2">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3B85FD9A" w14:textId="77777777" w:rsidR="00F56662" w:rsidRPr="00CB5814" w:rsidRDefault="00F56662" w:rsidP="002A6AF2">
            <w:pPr>
              <w:spacing w:before="40" w:after="40"/>
              <w:rPr>
                <w:sz w:val="24"/>
                <w:szCs w:val="24"/>
              </w:rPr>
            </w:pPr>
          </w:p>
        </w:tc>
        <w:tc>
          <w:tcPr>
            <w:tcW w:w="0" w:type="auto"/>
            <w:tcBorders>
              <w:top w:val="single" w:sz="4" w:space="0" w:color="4F81BD" w:themeColor="accent1"/>
            </w:tcBorders>
            <w:tcMar>
              <w:bottom w:w="57" w:type="dxa"/>
            </w:tcMar>
          </w:tcPr>
          <w:p w14:paraId="1E5ED823" w14:textId="77777777" w:rsidR="00F56662" w:rsidRPr="00BB0053" w:rsidRDefault="00F56662" w:rsidP="002A6AF2">
            <w:pPr>
              <w:spacing w:before="40" w:after="40"/>
              <w:rPr>
                <w:sz w:val="24"/>
                <w:szCs w:val="24"/>
              </w:rPr>
            </w:pPr>
            <w:r>
              <w:rPr>
                <w:sz w:val="24"/>
                <w:szCs w:val="24"/>
              </w:rPr>
              <w:t>OPIS OGÓLNY:</w:t>
            </w:r>
          </w:p>
          <w:p w14:paraId="37966C5D" w14:textId="77777777" w:rsidR="00850645" w:rsidRDefault="00F56662" w:rsidP="00F95CCD">
            <w:pPr>
              <w:pStyle w:val="Akapitzlist"/>
              <w:numPr>
                <w:ilvl w:val="0"/>
                <w:numId w:val="6"/>
              </w:numPr>
              <w:spacing w:before="40" w:after="40"/>
              <w:rPr>
                <w:sz w:val="24"/>
                <w:szCs w:val="24"/>
              </w:rPr>
            </w:pPr>
            <w:r>
              <w:rPr>
                <w:sz w:val="24"/>
                <w:szCs w:val="24"/>
              </w:rPr>
              <w:t>wydzielona</w:t>
            </w:r>
            <w:r w:rsidR="00850645">
              <w:rPr>
                <w:sz w:val="24"/>
                <w:szCs w:val="24"/>
              </w:rPr>
              <w:t xml:space="preserve">, nieregularna </w:t>
            </w:r>
            <w:r>
              <w:rPr>
                <w:sz w:val="24"/>
                <w:szCs w:val="24"/>
              </w:rPr>
              <w:t>przestrzeń</w:t>
            </w:r>
            <w:r w:rsidR="00850645">
              <w:rPr>
                <w:sz w:val="24"/>
                <w:szCs w:val="24"/>
              </w:rPr>
              <w:t xml:space="preserve"> sztucznego trzcinowiska, </w:t>
            </w:r>
            <w:r>
              <w:rPr>
                <w:sz w:val="24"/>
                <w:szCs w:val="24"/>
              </w:rPr>
              <w:t xml:space="preserve"> </w:t>
            </w:r>
            <w:r w:rsidRPr="00CB5814">
              <w:rPr>
                <w:sz w:val="24"/>
                <w:szCs w:val="24"/>
              </w:rPr>
              <w:t>z</w:t>
            </w:r>
            <w:r w:rsidR="00850645">
              <w:rPr>
                <w:sz w:val="24"/>
                <w:szCs w:val="24"/>
              </w:rPr>
              <w:t xml:space="preserve"> wytyczoną ścieżką przez środek pozwalającą na swobodny przejazd osoby na wózku inwalidzkim</w:t>
            </w:r>
          </w:p>
          <w:p w14:paraId="20C807B9" w14:textId="77777777" w:rsidR="00850645" w:rsidRDefault="00850645" w:rsidP="00F95CCD">
            <w:pPr>
              <w:pStyle w:val="Akapitzlist"/>
              <w:numPr>
                <w:ilvl w:val="0"/>
                <w:numId w:val="6"/>
              </w:numPr>
              <w:spacing w:before="40" w:after="40"/>
              <w:rPr>
                <w:sz w:val="24"/>
                <w:szCs w:val="24"/>
              </w:rPr>
            </w:pPr>
            <w:r>
              <w:rPr>
                <w:sz w:val="24"/>
                <w:szCs w:val="24"/>
              </w:rPr>
              <w:t>trzciny zrobione są z elastycznego, giętkiego materiału pozwalającego bezpiecznie przedzierać się również pomiędzy nimi (nie tylko przechodzić ścieżką)</w:t>
            </w:r>
          </w:p>
          <w:p w14:paraId="34DD192D" w14:textId="0FA7E8F5" w:rsidR="00F56662" w:rsidRPr="000F72CB" w:rsidRDefault="00850645" w:rsidP="00F95CCD">
            <w:pPr>
              <w:pStyle w:val="Akapitzlist"/>
              <w:numPr>
                <w:ilvl w:val="0"/>
                <w:numId w:val="6"/>
              </w:numPr>
              <w:spacing w:before="40" w:after="40"/>
              <w:rPr>
                <w:sz w:val="24"/>
                <w:szCs w:val="24"/>
              </w:rPr>
            </w:pPr>
            <w:r>
              <w:rPr>
                <w:sz w:val="24"/>
                <w:szCs w:val="24"/>
              </w:rPr>
              <w:t xml:space="preserve">wśród trzcinowiska znajdują się sylwetki owadów związanych </w:t>
            </w:r>
            <w:r w:rsidR="000F72CB">
              <w:rPr>
                <w:sz w:val="24"/>
                <w:szCs w:val="24"/>
              </w:rPr>
              <w:t>mokradłami (zrobione z origami</w:t>
            </w:r>
            <w:r w:rsidR="00805935">
              <w:rPr>
                <w:sz w:val="24"/>
                <w:szCs w:val="24"/>
              </w:rPr>
              <w:t xml:space="preserve">, </w:t>
            </w:r>
            <w:r w:rsidR="000F72CB">
              <w:rPr>
                <w:sz w:val="24"/>
                <w:szCs w:val="24"/>
              </w:rPr>
              <w:t>wycięte z drewna</w:t>
            </w:r>
            <w:r w:rsidR="003F2598">
              <w:rPr>
                <w:sz w:val="24"/>
                <w:szCs w:val="24"/>
              </w:rPr>
              <w:t>,</w:t>
            </w:r>
            <w:r w:rsidR="00805935">
              <w:rPr>
                <w:sz w:val="24"/>
                <w:szCs w:val="24"/>
              </w:rPr>
              <w:t xml:space="preserve"> lub realistyczne</w:t>
            </w:r>
            <w:r w:rsidR="003F2598">
              <w:rPr>
                <w:sz w:val="24"/>
                <w:szCs w:val="24"/>
              </w:rPr>
              <w:t xml:space="preserve"> </w:t>
            </w:r>
            <w:r w:rsidR="000F72CB">
              <w:rPr>
                <w:sz w:val="24"/>
                <w:szCs w:val="24"/>
              </w:rPr>
              <w:t xml:space="preserve">) </w:t>
            </w:r>
          </w:p>
        </w:tc>
      </w:tr>
      <w:tr w:rsidR="00F56662" w14:paraId="2FEE85D6" w14:textId="77777777" w:rsidTr="002A6AF2">
        <w:trPr>
          <w:trHeight w:val="1318"/>
        </w:trPr>
        <w:tc>
          <w:tcPr>
            <w:tcW w:w="0" w:type="auto"/>
            <w:vMerge/>
            <w:tcBorders>
              <w:top w:val="single" w:sz="18" w:space="0" w:color="4F81BD" w:themeColor="accent1"/>
            </w:tcBorders>
            <w:tcMar>
              <w:bottom w:w="57" w:type="dxa"/>
            </w:tcMar>
            <w:vAlign w:val="center"/>
          </w:tcPr>
          <w:p w14:paraId="3DB31D67" w14:textId="77777777" w:rsidR="00F56662" w:rsidRPr="00CB5814" w:rsidRDefault="00F56662" w:rsidP="002A6AF2">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1B7BD4A8" w14:textId="77777777" w:rsidR="00F56662" w:rsidRPr="00CB5814" w:rsidRDefault="00F56662" w:rsidP="002A6AF2">
            <w:pPr>
              <w:spacing w:before="40" w:after="40"/>
              <w:rPr>
                <w:sz w:val="24"/>
                <w:szCs w:val="24"/>
              </w:rPr>
            </w:pPr>
          </w:p>
        </w:tc>
        <w:tc>
          <w:tcPr>
            <w:tcW w:w="0" w:type="auto"/>
            <w:tcBorders>
              <w:top w:val="single" w:sz="4" w:space="0" w:color="4F81BD" w:themeColor="accent1"/>
            </w:tcBorders>
            <w:tcMar>
              <w:bottom w:w="57" w:type="dxa"/>
            </w:tcMar>
          </w:tcPr>
          <w:p w14:paraId="7899FB82" w14:textId="77777777" w:rsidR="00F56662" w:rsidRPr="00BB0053" w:rsidRDefault="00F56662" w:rsidP="002A6AF2">
            <w:pPr>
              <w:spacing w:before="40" w:after="40"/>
              <w:rPr>
                <w:sz w:val="24"/>
                <w:szCs w:val="24"/>
              </w:rPr>
            </w:pPr>
            <w:r>
              <w:rPr>
                <w:sz w:val="24"/>
                <w:szCs w:val="24"/>
              </w:rPr>
              <w:t>KLUCZOWE ELEMENTY:</w:t>
            </w:r>
          </w:p>
          <w:p w14:paraId="46529932" w14:textId="77777777" w:rsidR="000F72CB" w:rsidRDefault="00F56662" w:rsidP="00F95CCD">
            <w:pPr>
              <w:pStyle w:val="Akapitzlist"/>
              <w:numPr>
                <w:ilvl w:val="0"/>
                <w:numId w:val="34"/>
              </w:numPr>
              <w:spacing w:before="40" w:after="40"/>
              <w:rPr>
                <w:sz w:val="24"/>
                <w:szCs w:val="24"/>
              </w:rPr>
            </w:pPr>
            <w:r>
              <w:rPr>
                <w:sz w:val="24"/>
                <w:szCs w:val="24"/>
              </w:rPr>
              <w:t xml:space="preserve">przestrzeń imitująca </w:t>
            </w:r>
            <w:r w:rsidR="000F72CB">
              <w:rPr>
                <w:sz w:val="24"/>
                <w:szCs w:val="24"/>
              </w:rPr>
              <w:t xml:space="preserve">pas trzcinowiska o trzech typach zagęszczenia - (1) pusta, stanowiąca "wydeptaną" ścieżkę przez trzcinowisko, (2) luźno porośnięty fragment, gdzie względnie łatwo się przedzierać i (3) pomiędzy tym fragmenty gęstego zniechęcającego do przedzierania się dalej </w:t>
            </w:r>
          </w:p>
          <w:p w14:paraId="69CBED73" w14:textId="2A5E07E9" w:rsidR="00F56662" w:rsidRDefault="00F56662" w:rsidP="00F95CCD">
            <w:pPr>
              <w:pStyle w:val="Akapitzlist"/>
              <w:numPr>
                <w:ilvl w:val="0"/>
                <w:numId w:val="34"/>
              </w:numPr>
              <w:spacing w:before="40" w:after="40"/>
              <w:rPr>
                <w:sz w:val="24"/>
                <w:szCs w:val="24"/>
              </w:rPr>
            </w:pPr>
            <w:r>
              <w:rPr>
                <w:sz w:val="24"/>
                <w:szCs w:val="24"/>
              </w:rPr>
              <w:t xml:space="preserve">modele </w:t>
            </w:r>
            <w:r w:rsidR="000F72CB">
              <w:rPr>
                <w:sz w:val="24"/>
                <w:szCs w:val="24"/>
              </w:rPr>
              <w:t xml:space="preserve">owadów związanych z </w:t>
            </w:r>
            <w:r w:rsidR="00AD45D2">
              <w:rPr>
                <w:sz w:val="24"/>
                <w:szCs w:val="24"/>
              </w:rPr>
              <w:t>obszarami wodno-błotnymi</w:t>
            </w:r>
            <w:r w:rsidR="000F72CB">
              <w:rPr>
                <w:sz w:val="24"/>
                <w:szCs w:val="24"/>
              </w:rPr>
              <w:t xml:space="preserve"> </w:t>
            </w:r>
            <w:r w:rsidR="00544F1E">
              <w:rPr>
                <w:sz w:val="24"/>
                <w:szCs w:val="24"/>
              </w:rPr>
              <w:t>(z origami lub drewniane symboliczne)</w:t>
            </w:r>
          </w:p>
          <w:p w14:paraId="4F615042" w14:textId="77777777" w:rsidR="006000A6" w:rsidRDefault="006000A6" w:rsidP="00F95CCD">
            <w:pPr>
              <w:pStyle w:val="Akapitzlist"/>
              <w:numPr>
                <w:ilvl w:val="0"/>
                <w:numId w:val="34"/>
              </w:numPr>
              <w:spacing w:before="40" w:after="40"/>
              <w:rPr>
                <w:sz w:val="24"/>
                <w:szCs w:val="24"/>
              </w:rPr>
            </w:pPr>
            <w:r>
              <w:rPr>
                <w:sz w:val="24"/>
                <w:szCs w:val="24"/>
              </w:rPr>
              <w:t>stylizowana drewniana tabliczka z możliwością podmieniania obrazka (symbolicznego, wykonanego również w drewnie) wskazującego na grupę owadów, którą należy policzyć (obrazek ważki równoskrzydłej, ważki różnoskrzydłej, motyla)</w:t>
            </w:r>
          </w:p>
          <w:p w14:paraId="2C6A3928" w14:textId="7845059B" w:rsidR="006000A6" w:rsidRDefault="006000A6" w:rsidP="00F95CCD">
            <w:pPr>
              <w:pStyle w:val="Akapitzlist"/>
              <w:numPr>
                <w:ilvl w:val="0"/>
                <w:numId w:val="34"/>
              </w:numPr>
              <w:spacing w:before="40" w:after="40"/>
              <w:rPr>
                <w:sz w:val="24"/>
                <w:szCs w:val="24"/>
              </w:rPr>
            </w:pPr>
            <w:r>
              <w:rPr>
                <w:sz w:val="24"/>
                <w:szCs w:val="24"/>
              </w:rPr>
              <w:t xml:space="preserve">tabliczka powinna mieć sposób wystawienia instrukcji origami, którą zwiedzający mogą sobie wziąć do </w:t>
            </w:r>
            <w:r w:rsidR="00544F1E">
              <w:rPr>
                <w:sz w:val="24"/>
                <w:szCs w:val="24"/>
              </w:rPr>
              <w:t>domu</w:t>
            </w:r>
          </w:p>
          <w:p w14:paraId="6350DB00" w14:textId="21D26CAC" w:rsidR="00805935" w:rsidRPr="001D3790" w:rsidRDefault="00587C86" w:rsidP="00F95CCD">
            <w:pPr>
              <w:pStyle w:val="Akapitzlist"/>
              <w:numPr>
                <w:ilvl w:val="0"/>
                <w:numId w:val="34"/>
              </w:numPr>
              <w:spacing w:before="40" w:after="40"/>
              <w:rPr>
                <w:sz w:val="24"/>
                <w:szCs w:val="24"/>
              </w:rPr>
            </w:pPr>
            <w:r>
              <w:rPr>
                <w:sz w:val="24"/>
                <w:szCs w:val="24"/>
              </w:rPr>
              <w:t>8 realistycznych modeli motyli związanych z terenami podmokłymi (4 gatunki, samiec i samica)</w:t>
            </w:r>
          </w:p>
        </w:tc>
      </w:tr>
      <w:tr w:rsidR="00F56662" w14:paraId="6B5B7C7A" w14:textId="77777777" w:rsidTr="00D34F01">
        <w:trPr>
          <w:trHeight w:val="1695"/>
        </w:trPr>
        <w:tc>
          <w:tcPr>
            <w:tcW w:w="0" w:type="auto"/>
            <w:vMerge/>
            <w:tcBorders>
              <w:top w:val="single" w:sz="18" w:space="0" w:color="4F81BD" w:themeColor="accent1"/>
            </w:tcBorders>
            <w:tcMar>
              <w:bottom w:w="57" w:type="dxa"/>
            </w:tcMar>
            <w:vAlign w:val="center"/>
          </w:tcPr>
          <w:p w14:paraId="6C913FBA" w14:textId="77777777" w:rsidR="00F56662" w:rsidRPr="00CB5814" w:rsidRDefault="00F56662" w:rsidP="002A6AF2">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1B46AC5F" w14:textId="77777777" w:rsidR="00F56662" w:rsidRPr="00CB5814" w:rsidRDefault="00F56662" w:rsidP="002A6AF2">
            <w:pPr>
              <w:spacing w:before="40" w:after="40"/>
              <w:rPr>
                <w:sz w:val="24"/>
                <w:szCs w:val="24"/>
              </w:rPr>
            </w:pPr>
          </w:p>
        </w:tc>
        <w:tc>
          <w:tcPr>
            <w:tcW w:w="0" w:type="auto"/>
            <w:tcBorders>
              <w:top w:val="single" w:sz="4" w:space="0" w:color="4F81BD" w:themeColor="accent1"/>
            </w:tcBorders>
            <w:tcMar>
              <w:bottom w:w="57" w:type="dxa"/>
            </w:tcMar>
          </w:tcPr>
          <w:p w14:paraId="014F7E46" w14:textId="77777777" w:rsidR="00F56662" w:rsidRPr="00BB0053" w:rsidRDefault="00F56662" w:rsidP="002A6AF2">
            <w:pPr>
              <w:spacing w:before="40" w:after="40"/>
              <w:rPr>
                <w:sz w:val="24"/>
                <w:szCs w:val="24"/>
              </w:rPr>
            </w:pPr>
            <w:r>
              <w:rPr>
                <w:sz w:val="24"/>
                <w:szCs w:val="24"/>
              </w:rPr>
              <w:t>KORZYSTANIE Z EKSPONATU:</w:t>
            </w:r>
          </w:p>
          <w:p w14:paraId="61ABFB06" w14:textId="77777777" w:rsidR="006000A6" w:rsidRDefault="006000A6" w:rsidP="00F95CCD">
            <w:pPr>
              <w:pStyle w:val="Akapitzlist"/>
              <w:numPr>
                <w:ilvl w:val="0"/>
                <w:numId w:val="6"/>
              </w:numPr>
              <w:spacing w:before="40" w:after="40"/>
              <w:rPr>
                <w:sz w:val="24"/>
                <w:szCs w:val="24"/>
              </w:rPr>
            </w:pPr>
            <w:r>
              <w:rPr>
                <w:sz w:val="24"/>
                <w:szCs w:val="24"/>
              </w:rPr>
              <w:t>zwiedzający swobodnie przemieszczają się w przestrzeni wyszukując ukryte tam owady</w:t>
            </w:r>
          </w:p>
          <w:p w14:paraId="1DCA0CD8" w14:textId="77777777" w:rsidR="00F56662" w:rsidRPr="00D34F01" w:rsidRDefault="006000A6" w:rsidP="00F95CCD">
            <w:pPr>
              <w:pStyle w:val="Akapitzlist"/>
              <w:numPr>
                <w:ilvl w:val="0"/>
                <w:numId w:val="6"/>
              </w:numPr>
              <w:spacing w:before="40" w:after="40"/>
              <w:rPr>
                <w:sz w:val="24"/>
                <w:szCs w:val="24"/>
              </w:rPr>
            </w:pPr>
            <w:r>
              <w:rPr>
                <w:sz w:val="24"/>
                <w:szCs w:val="24"/>
              </w:rPr>
              <w:t>przestrzeń ma w zamyśle być miejscem prezentowania prac ręcznych najmłodszych uczestników warsztatów i być miejscem ukrywania zadań</w:t>
            </w:r>
            <w:r w:rsidR="00D34F01">
              <w:rPr>
                <w:sz w:val="24"/>
                <w:szCs w:val="24"/>
              </w:rPr>
              <w:t xml:space="preserve"> dla uczestników zajęć warsztatowych lub animowanych przez pracowników Centrum</w:t>
            </w:r>
          </w:p>
        </w:tc>
      </w:tr>
      <w:tr w:rsidR="00F56662" w14:paraId="262D382F" w14:textId="77777777" w:rsidTr="002A6AF2">
        <w:trPr>
          <w:trHeight w:val="3258"/>
        </w:trPr>
        <w:tc>
          <w:tcPr>
            <w:tcW w:w="0" w:type="auto"/>
            <w:vMerge/>
            <w:tcMar>
              <w:bottom w:w="57" w:type="dxa"/>
            </w:tcMar>
            <w:vAlign w:val="center"/>
          </w:tcPr>
          <w:p w14:paraId="2FC3557F" w14:textId="77777777" w:rsidR="00F56662" w:rsidRPr="00CB5814" w:rsidRDefault="00F56662" w:rsidP="002A6AF2">
            <w:pPr>
              <w:spacing w:before="40" w:after="40"/>
              <w:rPr>
                <w:sz w:val="24"/>
                <w:szCs w:val="24"/>
              </w:rPr>
            </w:pPr>
          </w:p>
        </w:tc>
        <w:tc>
          <w:tcPr>
            <w:tcW w:w="0" w:type="auto"/>
            <w:gridSpan w:val="3"/>
            <w:vMerge/>
            <w:tcMar>
              <w:bottom w:w="57" w:type="dxa"/>
            </w:tcMar>
            <w:vAlign w:val="center"/>
          </w:tcPr>
          <w:p w14:paraId="73B3C8AB" w14:textId="77777777" w:rsidR="00F56662" w:rsidRPr="00CB5814" w:rsidRDefault="00F56662" w:rsidP="002A6AF2">
            <w:pPr>
              <w:spacing w:before="40" w:after="40"/>
              <w:rPr>
                <w:sz w:val="24"/>
                <w:szCs w:val="24"/>
              </w:rPr>
            </w:pPr>
          </w:p>
        </w:tc>
        <w:tc>
          <w:tcPr>
            <w:tcW w:w="0" w:type="auto"/>
            <w:tcBorders>
              <w:top w:val="single" w:sz="4" w:space="0" w:color="4F81BD" w:themeColor="accent1"/>
            </w:tcBorders>
            <w:tcMar>
              <w:bottom w:w="57" w:type="dxa"/>
            </w:tcMar>
          </w:tcPr>
          <w:p w14:paraId="532638AA" w14:textId="77777777" w:rsidR="00F56662" w:rsidRDefault="00F56662" w:rsidP="002A6AF2">
            <w:pPr>
              <w:spacing w:before="40" w:after="40"/>
              <w:rPr>
                <w:sz w:val="24"/>
                <w:szCs w:val="24"/>
              </w:rPr>
            </w:pPr>
            <w:r>
              <w:rPr>
                <w:sz w:val="24"/>
                <w:szCs w:val="24"/>
              </w:rPr>
              <w:t>ORIENTACYJNE WYMIARY I UWAGI DODATKOWE:</w:t>
            </w:r>
          </w:p>
          <w:p w14:paraId="7C58A500" w14:textId="77777777" w:rsidR="00F56662" w:rsidRDefault="00F56662" w:rsidP="00F95CCD">
            <w:pPr>
              <w:pStyle w:val="Akapitzlist"/>
              <w:numPr>
                <w:ilvl w:val="0"/>
                <w:numId w:val="6"/>
              </w:numPr>
              <w:spacing w:before="40" w:after="40"/>
              <w:rPr>
                <w:sz w:val="24"/>
                <w:szCs w:val="24"/>
              </w:rPr>
            </w:pPr>
            <w:r>
              <w:rPr>
                <w:sz w:val="24"/>
                <w:szCs w:val="24"/>
              </w:rPr>
              <w:t>przestrzeń musi umożliwiać swobodne obra</w:t>
            </w:r>
            <w:r w:rsidR="00D34F01">
              <w:rPr>
                <w:sz w:val="24"/>
                <w:szCs w:val="24"/>
              </w:rPr>
              <w:t xml:space="preserve">canie się 3-4 osób równocześnie i być nieregularną przestrzenią </w:t>
            </w:r>
            <w:r>
              <w:rPr>
                <w:sz w:val="24"/>
                <w:szCs w:val="24"/>
              </w:rPr>
              <w:t xml:space="preserve"> (około 250-280cm długości i około 200cm szerokości)</w:t>
            </w:r>
          </w:p>
          <w:p w14:paraId="6FBEE9A2" w14:textId="77777777" w:rsidR="00F56662" w:rsidRDefault="00F56662" w:rsidP="00F95CCD">
            <w:pPr>
              <w:pStyle w:val="Akapitzlist"/>
              <w:numPr>
                <w:ilvl w:val="0"/>
                <w:numId w:val="6"/>
              </w:numPr>
              <w:spacing w:before="40" w:after="40"/>
              <w:rPr>
                <w:sz w:val="24"/>
                <w:szCs w:val="24"/>
              </w:rPr>
            </w:pPr>
            <w:r>
              <w:rPr>
                <w:sz w:val="24"/>
                <w:szCs w:val="24"/>
              </w:rPr>
              <w:t xml:space="preserve">przestrzeń musi zapewniać możliwość swobodnego </w:t>
            </w:r>
            <w:r w:rsidR="00D34F01">
              <w:rPr>
                <w:sz w:val="24"/>
                <w:szCs w:val="24"/>
              </w:rPr>
              <w:t xml:space="preserve">przejechania przez </w:t>
            </w:r>
            <w:r>
              <w:rPr>
                <w:sz w:val="24"/>
                <w:szCs w:val="24"/>
              </w:rPr>
              <w:t>nią osobie na wózku inwalidzkim</w:t>
            </w:r>
          </w:p>
          <w:p w14:paraId="0A15D6C7" w14:textId="77777777" w:rsidR="00D34F01" w:rsidRDefault="00D34F01" w:rsidP="00F95CCD">
            <w:pPr>
              <w:pStyle w:val="Akapitzlist"/>
              <w:numPr>
                <w:ilvl w:val="0"/>
                <w:numId w:val="6"/>
              </w:numPr>
              <w:spacing w:before="40" w:after="40"/>
              <w:rPr>
                <w:sz w:val="24"/>
                <w:szCs w:val="24"/>
              </w:rPr>
            </w:pPr>
            <w:r>
              <w:rPr>
                <w:sz w:val="24"/>
                <w:szCs w:val="24"/>
              </w:rPr>
              <w:t>trzciny powinny mieć różną wysokość, jednak większość przestrzeni powinna mieć elementy wysokie 180-200cm wysokości</w:t>
            </w:r>
          </w:p>
          <w:p w14:paraId="02DD4B91" w14:textId="77777777" w:rsidR="00D34F01" w:rsidRDefault="00D34F01" w:rsidP="00F95CCD">
            <w:pPr>
              <w:pStyle w:val="Akapitzlist"/>
              <w:numPr>
                <w:ilvl w:val="0"/>
                <w:numId w:val="6"/>
              </w:numPr>
              <w:spacing w:before="40" w:after="40"/>
              <w:rPr>
                <w:sz w:val="24"/>
                <w:szCs w:val="24"/>
              </w:rPr>
            </w:pPr>
            <w:r>
              <w:rPr>
                <w:sz w:val="24"/>
                <w:szCs w:val="24"/>
              </w:rPr>
              <w:t xml:space="preserve">trzciny muszą jednoznacznie nasuwać </w:t>
            </w:r>
            <w:r w:rsidR="00BA1E01">
              <w:rPr>
                <w:sz w:val="24"/>
                <w:szCs w:val="24"/>
              </w:rPr>
              <w:t>skojarzanie</w:t>
            </w:r>
            <w:r>
              <w:rPr>
                <w:sz w:val="24"/>
                <w:szCs w:val="24"/>
              </w:rPr>
              <w:t xml:space="preserve"> z trzcinowiskiem oraz pałką wodną, jednak nie muszą być hiper-realistyczne</w:t>
            </w:r>
          </w:p>
          <w:p w14:paraId="7EA8A0C9" w14:textId="77777777" w:rsidR="00F56662" w:rsidRPr="00D34F01" w:rsidRDefault="00F56662" w:rsidP="00F95CCD">
            <w:pPr>
              <w:pStyle w:val="Akapitzlist"/>
              <w:numPr>
                <w:ilvl w:val="0"/>
                <w:numId w:val="6"/>
              </w:numPr>
              <w:spacing w:before="40" w:after="40"/>
              <w:rPr>
                <w:sz w:val="24"/>
                <w:szCs w:val="24"/>
              </w:rPr>
            </w:pPr>
            <w:r>
              <w:rPr>
                <w:sz w:val="24"/>
                <w:szCs w:val="24"/>
              </w:rPr>
              <w:t xml:space="preserve">wszystkie elementy </w:t>
            </w:r>
            <w:r w:rsidR="00BA1E01">
              <w:rPr>
                <w:sz w:val="24"/>
                <w:szCs w:val="24"/>
              </w:rPr>
              <w:t>powinny</w:t>
            </w:r>
            <w:r>
              <w:rPr>
                <w:sz w:val="24"/>
                <w:szCs w:val="24"/>
              </w:rPr>
              <w:t xml:space="preserve"> być trwałe, bezpieczne i z założenia </w:t>
            </w:r>
            <w:r w:rsidR="00D34F01">
              <w:rPr>
                <w:sz w:val="24"/>
                <w:szCs w:val="24"/>
              </w:rPr>
              <w:t xml:space="preserve">elastyczne, odporne na wyginanie </w:t>
            </w:r>
            <w:r>
              <w:rPr>
                <w:sz w:val="24"/>
                <w:szCs w:val="24"/>
              </w:rPr>
              <w:t>możliwe do dotykania</w:t>
            </w:r>
            <w:r w:rsidR="00D34F01">
              <w:rPr>
                <w:sz w:val="24"/>
                <w:szCs w:val="24"/>
              </w:rPr>
              <w:t xml:space="preserve"> i posiadać drobne, nie rzucające się w oczy </w:t>
            </w:r>
            <w:r w:rsidR="00BA1E01">
              <w:rPr>
                <w:sz w:val="24"/>
                <w:szCs w:val="24"/>
              </w:rPr>
              <w:t>systemy wieszania modeli</w:t>
            </w:r>
            <w:r w:rsidR="00D34F01">
              <w:rPr>
                <w:sz w:val="24"/>
                <w:szCs w:val="24"/>
              </w:rPr>
              <w:t xml:space="preserve"> na różnych wysokościach</w:t>
            </w:r>
          </w:p>
        </w:tc>
      </w:tr>
      <w:tr w:rsidR="00F56662" w14:paraId="3EC10DDA" w14:textId="77777777" w:rsidTr="002A6AF2">
        <w:trPr>
          <w:trHeight w:val="1306"/>
        </w:trPr>
        <w:tc>
          <w:tcPr>
            <w:tcW w:w="0" w:type="auto"/>
            <w:vMerge w:val="restart"/>
            <w:tcBorders>
              <w:top w:val="single" w:sz="18" w:space="0" w:color="4F81BD" w:themeColor="accent1"/>
            </w:tcBorders>
            <w:tcMar>
              <w:bottom w:w="57" w:type="dxa"/>
            </w:tcMar>
            <w:vAlign w:val="center"/>
          </w:tcPr>
          <w:p w14:paraId="2FD1228A" w14:textId="77777777" w:rsidR="00F56662" w:rsidRPr="00CB5814" w:rsidRDefault="00F56662" w:rsidP="002A6AF2">
            <w:pPr>
              <w:spacing w:before="40" w:after="40"/>
              <w:rPr>
                <w:sz w:val="24"/>
                <w:szCs w:val="24"/>
              </w:rPr>
            </w:pPr>
            <w:r>
              <w:rPr>
                <w:sz w:val="24"/>
                <w:szCs w:val="24"/>
              </w:rPr>
              <w:t>3</w:t>
            </w:r>
            <w:r w:rsidRPr="00CB5814">
              <w:rPr>
                <w:sz w:val="24"/>
                <w:szCs w:val="24"/>
              </w:rPr>
              <w:t>1.</w:t>
            </w:r>
          </w:p>
        </w:tc>
        <w:tc>
          <w:tcPr>
            <w:tcW w:w="0" w:type="auto"/>
            <w:gridSpan w:val="3"/>
            <w:vMerge w:val="restart"/>
            <w:tcBorders>
              <w:top w:val="single" w:sz="18" w:space="0" w:color="4F81BD" w:themeColor="accent1"/>
            </w:tcBorders>
            <w:tcMar>
              <w:bottom w:w="57" w:type="dxa"/>
            </w:tcMar>
            <w:vAlign w:val="center"/>
          </w:tcPr>
          <w:p w14:paraId="0526DC35" w14:textId="77777777" w:rsidR="00F56662" w:rsidRPr="00CB5814" w:rsidRDefault="00F56662" w:rsidP="000734D0">
            <w:pPr>
              <w:spacing w:before="40" w:after="40"/>
              <w:rPr>
                <w:sz w:val="24"/>
                <w:szCs w:val="24"/>
              </w:rPr>
            </w:pPr>
            <w:r w:rsidRPr="00CB5814">
              <w:rPr>
                <w:sz w:val="24"/>
                <w:szCs w:val="24"/>
              </w:rPr>
              <w:t>KĄCIK MALUCHA</w:t>
            </w:r>
            <w:r w:rsidR="000734D0">
              <w:rPr>
                <w:sz w:val="24"/>
                <w:szCs w:val="24"/>
              </w:rPr>
              <w:br/>
              <w:t>(interaktywny 25</w:t>
            </w:r>
            <w:r w:rsidRPr="00CB5814">
              <w:rPr>
                <w:sz w:val="24"/>
                <w:szCs w:val="24"/>
              </w:rPr>
              <w:t>)</w:t>
            </w:r>
          </w:p>
        </w:tc>
        <w:tc>
          <w:tcPr>
            <w:tcW w:w="0" w:type="auto"/>
            <w:tcBorders>
              <w:top w:val="single" w:sz="18" w:space="0" w:color="4F81BD" w:themeColor="accent1"/>
              <w:bottom w:val="single" w:sz="4" w:space="0" w:color="4F81BD" w:themeColor="accent1"/>
            </w:tcBorders>
            <w:tcMar>
              <w:bottom w:w="57" w:type="dxa"/>
            </w:tcMar>
          </w:tcPr>
          <w:p w14:paraId="3EDA8916" w14:textId="77777777" w:rsidR="00F56662" w:rsidRDefault="00F56662" w:rsidP="002A6AF2">
            <w:pPr>
              <w:spacing w:before="40" w:after="40"/>
              <w:rPr>
                <w:sz w:val="24"/>
                <w:szCs w:val="24"/>
              </w:rPr>
            </w:pPr>
            <w:r>
              <w:rPr>
                <w:sz w:val="24"/>
                <w:szCs w:val="24"/>
              </w:rPr>
              <w:t xml:space="preserve">CEL: </w:t>
            </w:r>
          </w:p>
          <w:p w14:paraId="60C9F4CC" w14:textId="77777777" w:rsidR="00F56662" w:rsidRPr="00B3630A" w:rsidRDefault="00F56662" w:rsidP="002A6AF2">
            <w:pPr>
              <w:pStyle w:val="Akapitzlist"/>
              <w:numPr>
                <w:ilvl w:val="0"/>
                <w:numId w:val="3"/>
              </w:numPr>
              <w:spacing w:before="40" w:after="40"/>
              <w:rPr>
                <w:sz w:val="24"/>
                <w:szCs w:val="24"/>
              </w:rPr>
            </w:pPr>
            <w:r>
              <w:rPr>
                <w:sz w:val="24"/>
                <w:szCs w:val="24"/>
              </w:rPr>
              <w:t>przestrzeń lub przestrzenie wkomponowane w całość wystawy umożliwiające aktywność najmłodszych gości Centrum oraz elementy pomocnicze zwiększające komfort zwiedzania osób z małymi dziećmi</w:t>
            </w:r>
          </w:p>
        </w:tc>
      </w:tr>
      <w:tr w:rsidR="00F56662" w14:paraId="154C1597" w14:textId="77777777" w:rsidTr="00D34F01">
        <w:trPr>
          <w:trHeight w:val="4859"/>
        </w:trPr>
        <w:tc>
          <w:tcPr>
            <w:tcW w:w="0" w:type="auto"/>
            <w:vMerge/>
            <w:tcBorders>
              <w:top w:val="single" w:sz="18" w:space="0" w:color="4F81BD" w:themeColor="accent1"/>
            </w:tcBorders>
            <w:tcMar>
              <w:bottom w:w="57" w:type="dxa"/>
            </w:tcMar>
            <w:vAlign w:val="center"/>
          </w:tcPr>
          <w:p w14:paraId="0F3D3293" w14:textId="77777777" w:rsidR="00F56662" w:rsidRPr="00CB5814" w:rsidRDefault="00F56662" w:rsidP="002A6AF2">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39C9E4BB" w14:textId="77777777" w:rsidR="00F56662" w:rsidRPr="00CB5814" w:rsidRDefault="00F56662" w:rsidP="002A6AF2">
            <w:pPr>
              <w:spacing w:before="40" w:after="40"/>
              <w:rPr>
                <w:sz w:val="24"/>
                <w:szCs w:val="24"/>
              </w:rPr>
            </w:pPr>
          </w:p>
        </w:tc>
        <w:tc>
          <w:tcPr>
            <w:tcW w:w="0" w:type="auto"/>
            <w:tcBorders>
              <w:top w:val="single" w:sz="4" w:space="0" w:color="4F81BD" w:themeColor="accent1"/>
              <w:bottom w:val="single" w:sz="4" w:space="0" w:color="4F81BD" w:themeColor="accent1"/>
            </w:tcBorders>
            <w:tcMar>
              <w:bottom w:w="57" w:type="dxa"/>
            </w:tcMar>
          </w:tcPr>
          <w:p w14:paraId="11589DAC" w14:textId="77777777" w:rsidR="00F56662" w:rsidRPr="00BB0053" w:rsidRDefault="00F56662" w:rsidP="002A6AF2">
            <w:pPr>
              <w:spacing w:before="40" w:after="40"/>
              <w:rPr>
                <w:sz w:val="24"/>
                <w:szCs w:val="24"/>
              </w:rPr>
            </w:pPr>
            <w:r>
              <w:rPr>
                <w:sz w:val="24"/>
                <w:szCs w:val="24"/>
              </w:rPr>
              <w:t>OPIS OGÓLNY:</w:t>
            </w:r>
          </w:p>
          <w:p w14:paraId="0FA58AC2" w14:textId="77777777" w:rsidR="00F56662" w:rsidRPr="00CB5814" w:rsidRDefault="00F56662" w:rsidP="002A6AF2">
            <w:pPr>
              <w:pStyle w:val="Akapitzlist"/>
              <w:numPr>
                <w:ilvl w:val="0"/>
                <w:numId w:val="2"/>
              </w:numPr>
              <w:spacing w:before="40" w:after="40"/>
              <w:rPr>
                <w:sz w:val="24"/>
                <w:szCs w:val="24"/>
              </w:rPr>
            </w:pPr>
            <w:r w:rsidRPr="00CB5814">
              <w:rPr>
                <w:sz w:val="24"/>
                <w:szCs w:val="24"/>
              </w:rPr>
              <w:t>2 wózki w kształcie larwy pływaka, które można wypożyczyć dla najmłodszych na czas zwiedzania centrum</w:t>
            </w:r>
          </w:p>
          <w:p w14:paraId="5CC8DB96" w14:textId="77777777" w:rsidR="00F56662" w:rsidRPr="00CB5814" w:rsidRDefault="00F56662" w:rsidP="002A6AF2">
            <w:pPr>
              <w:pStyle w:val="Akapitzlist"/>
              <w:numPr>
                <w:ilvl w:val="0"/>
                <w:numId w:val="2"/>
              </w:numPr>
              <w:spacing w:before="40" w:after="40"/>
              <w:rPr>
                <w:sz w:val="24"/>
                <w:szCs w:val="24"/>
              </w:rPr>
            </w:pPr>
            <w:r w:rsidRPr="00CB5814">
              <w:rPr>
                <w:sz w:val="24"/>
                <w:szCs w:val="24"/>
              </w:rPr>
              <w:t>6 stołeczków/podstawek do siadania/stawania (aby być wyżej do oglądania eksponatu) z kolorowymi nadrukami obrazków glonów</w:t>
            </w:r>
          </w:p>
          <w:p w14:paraId="209D02A7" w14:textId="77777777" w:rsidR="00F56662" w:rsidRPr="00CB5814" w:rsidRDefault="00F56662" w:rsidP="002A6AF2">
            <w:pPr>
              <w:pStyle w:val="Akapitzlist"/>
              <w:numPr>
                <w:ilvl w:val="0"/>
                <w:numId w:val="2"/>
              </w:numPr>
              <w:spacing w:before="40" w:after="40"/>
              <w:rPr>
                <w:sz w:val="24"/>
                <w:szCs w:val="24"/>
              </w:rPr>
            </w:pPr>
            <w:r w:rsidRPr="00CB5814">
              <w:rPr>
                <w:sz w:val="24"/>
                <w:szCs w:val="24"/>
              </w:rPr>
              <w:t xml:space="preserve">mata </w:t>
            </w:r>
            <w:r>
              <w:rPr>
                <w:sz w:val="24"/>
                <w:szCs w:val="24"/>
              </w:rPr>
              <w:t>do pełzania (</w:t>
            </w:r>
            <w:r w:rsidRPr="00CB5814">
              <w:rPr>
                <w:sz w:val="24"/>
                <w:szCs w:val="24"/>
              </w:rPr>
              <w:t>z kolorowymi/kontrastowymi elementami</w:t>
            </w:r>
            <w:r>
              <w:rPr>
                <w:sz w:val="24"/>
                <w:szCs w:val="24"/>
              </w:rPr>
              <w:t>)</w:t>
            </w:r>
            <w:r w:rsidRPr="00CB5814">
              <w:rPr>
                <w:sz w:val="24"/>
                <w:szCs w:val="24"/>
              </w:rPr>
              <w:t xml:space="preserve"> dla najmłodszych dzieci z elementami różnych faktur</w:t>
            </w:r>
            <w:r>
              <w:rPr>
                <w:sz w:val="24"/>
                <w:szCs w:val="24"/>
              </w:rPr>
              <w:t xml:space="preserve"> zabezpieczona przed wchodzeniem na nią w butach przypadkowych osób i zaprojektowana w sposób umożliwiający łatwe czyszczenie i dezynfekcję i pozbawioną elementów, które małe dzieci mogłyby łatwo oderwać i połknąć</w:t>
            </w:r>
          </w:p>
          <w:p w14:paraId="427B8F7E" w14:textId="77777777" w:rsidR="00F56662" w:rsidRDefault="00F56662" w:rsidP="002A6AF2">
            <w:pPr>
              <w:pStyle w:val="Akapitzlist"/>
              <w:numPr>
                <w:ilvl w:val="0"/>
                <w:numId w:val="2"/>
              </w:numPr>
              <w:spacing w:before="40" w:after="40"/>
              <w:rPr>
                <w:sz w:val="24"/>
                <w:szCs w:val="24"/>
              </w:rPr>
            </w:pPr>
            <w:r w:rsidRPr="00CB5814">
              <w:rPr>
                <w:sz w:val="24"/>
                <w:szCs w:val="24"/>
              </w:rPr>
              <w:t>1 duży tzw. fatboy do leżenia/siedzenia dla dzieci stylizowany na ogromną pijawkę lekarską</w:t>
            </w:r>
          </w:p>
          <w:p w14:paraId="193CB1E9" w14:textId="77777777" w:rsidR="00F56662" w:rsidRDefault="00F56662" w:rsidP="002A6AF2">
            <w:pPr>
              <w:pStyle w:val="Akapitzlist"/>
              <w:numPr>
                <w:ilvl w:val="0"/>
                <w:numId w:val="2"/>
              </w:numPr>
              <w:spacing w:before="40" w:after="40"/>
              <w:rPr>
                <w:sz w:val="24"/>
                <w:szCs w:val="24"/>
              </w:rPr>
            </w:pPr>
            <w:r>
              <w:rPr>
                <w:sz w:val="24"/>
                <w:szCs w:val="24"/>
              </w:rPr>
              <w:t>2 miękkie siedziska różnej wielkości (może być też "fatboy") stylizowane w muszle ślimaków zatoczków</w:t>
            </w:r>
          </w:p>
          <w:p w14:paraId="48820904" w14:textId="77777777" w:rsidR="00F56662" w:rsidRDefault="00F56662" w:rsidP="002A6AF2">
            <w:pPr>
              <w:pStyle w:val="Akapitzlist"/>
              <w:numPr>
                <w:ilvl w:val="0"/>
                <w:numId w:val="2"/>
              </w:numPr>
              <w:spacing w:before="40" w:after="40"/>
              <w:rPr>
                <w:sz w:val="24"/>
                <w:szCs w:val="24"/>
              </w:rPr>
            </w:pPr>
            <w:r>
              <w:rPr>
                <w:sz w:val="24"/>
                <w:szCs w:val="24"/>
              </w:rPr>
              <w:t xml:space="preserve">1 </w:t>
            </w:r>
            <w:r w:rsidRPr="00CB5814">
              <w:rPr>
                <w:sz w:val="24"/>
                <w:szCs w:val="24"/>
              </w:rPr>
              <w:t>stolik z wyciętym otworem na trzy</w:t>
            </w:r>
            <w:r>
              <w:rPr>
                <w:sz w:val="24"/>
                <w:szCs w:val="24"/>
              </w:rPr>
              <w:t>manie kwadratowych kartek do orig</w:t>
            </w:r>
            <w:r w:rsidRPr="00CB5814">
              <w:rPr>
                <w:sz w:val="24"/>
                <w:szCs w:val="24"/>
              </w:rPr>
              <w:t>ami z szybką/pleksi umożliwiającą umieszczenie pod spodem różnych instrukcji składania zwierząt z or</w:t>
            </w:r>
            <w:r>
              <w:rPr>
                <w:sz w:val="24"/>
                <w:szCs w:val="24"/>
              </w:rPr>
              <w:t>ig</w:t>
            </w:r>
            <w:r w:rsidRPr="00CB5814">
              <w:rPr>
                <w:sz w:val="24"/>
                <w:szCs w:val="24"/>
              </w:rPr>
              <w:t>ami</w:t>
            </w:r>
          </w:p>
          <w:p w14:paraId="3FA0C255" w14:textId="77777777" w:rsidR="00F56662" w:rsidRDefault="00F56662" w:rsidP="002A6AF2">
            <w:pPr>
              <w:pStyle w:val="Akapitzlist"/>
              <w:numPr>
                <w:ilvl w:val="0"/>
                <w:numId w:val="3"/>
              </w:numPr>
              <w:spacing w:before="40" w:after="40"/>
              <w:rPr>
                <w:sz w:val="24"/>
                <w:szCs w:val="24"/>
              </w:rPr>
            </w:pPr>
            <w:r w:rsidRPr="00CB5814">
              <w:rPr>
                <w:sz w:val="24"/>
                <w:szCs w:val="24"/>
              </w:rPr>
              <w:t>9 dużych sześciennych klocków z których można ułożyć 6 obrazków o różnym poziomie trudności</w:t>
            </w:r>
            <w:r>
              <w:rPr>
                <w:sz w:val="24"/>
                <w:szCs w:val="24"/>
              </w:rPr>
              <w:t xml:space="preserve"> (</w:t>
            </w:r>
            <w:r w:rsidRPr="00C16415">
              <w:rPr>
                <w:sz w:val="24"/>
                <w:szCs w:val="24"/>
              </w:rPr>
              <w:t>obrazki muszą nawiązywać do tematyki ekspozycji</w:t>
            </w:r>
            <w:r>
              <w:rPr>
                <w:sz w:val="24"/>
                <w:szCs w:val="24"/>
              </w:rPr>
              <w:t>)</w:t>
            </w:r>
          </w:p>
        </w:tc>
      </w:tr>
      <w:tr w:rsidR="00F56662" w14:paraId="3CA21EF2" w14:textId="77777777" w:rsidTr="002A6AF2">
        <w:trPr>
          <w:trHeight w:val="1941"/>
        </w:trPr>
        <w:tc>
          <w:tcPr>
            <w:tcW w:w="0" w:type="auto"/>
            <w:vMerge/>
            <w:tcBorders>
              <w:top w:val="single" w:sz="18" w:space="0" w:color="4F81BD" w:themeColor="accent1"/>
            </w:tcBorders>
            <w:tcMar>
              <w:bottom w:w="57" w:type="dxa"/>
            </w:tcMar>
            <w:vAlign w:val="center"/>
          </w:tcPr>
          <w:p w14:paraId="22E50C1D" w14:textId="77777777" w:rsidR="00F56662" w:rsidRPr="00CB5814" w:rsidRDefault="00F56662" w:rsidP="002A6AF2">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480E683C" w14:textId="77777777" w:rsidR="00F56662" w:rsidRPr="00CB5814" w:rsidRDefault="00F56662" w:rsidP="002A6AF2">
            <w:pPr>
              <w:spacing w:before="40" w:after="40"/>
              <w:rPr>
                <w:sz w:val="24"/>
                <w:szCs w:val="24"/>
              </w:rPr>
            </w:pPr>
          </w:p>
        </w:tc>
        <w:tc>
          <w:tcPr>
            <w:tcW w:w="0" w:type="auto"/>
            <w:tcBorders>
              <w:top w:val="single" w:sz="4" w:space="0" w:color="4F81BD" w:themeColor="accent1"/>
              <w:bottom w:val="single" w:sz="4" w:space="0" w:color="4F81BD" w:themeColor="accent1"/>
            </w:tcBorders>
            <w:tcMar>
              <w:bottom w:w="57" w:type="dxa"/>
            </w:tcMar>
          </w:tcPr>
          <w:p w14:paraId="6BC1AC5F" w14:textId="77777777" w:rsidR="00F56662" w:rsidRDefault="00F56662" w:rsidP="002A6AF2">
            <w:pPr>
              <w:spacing w:before="40" w:after="40"/>
              <w:rPr>
                <w:sz w:val="24"/>
                <w:szCs w:val="24"/>
              </w:rPr>
            </w:pPr>
            <w:r>
              <w:rPr>
                <w:sz w:val="24"/>
                <w:szCs w:val="24"/>
              </w:rPr>
              <w:t>KLUCZOWE ELEMENTY:</w:t>
            </w:r>
          </w:p>
          <w:p w14:paraId="7FFEABE6" w14:textId="77777777" w:rsidR="00D34F01" w:rsidRDefault="00D34F01" w:rsidP="002A6AF2">
            <w:pPr>
              <w:pStyle w:val="Akapitzlist"/>
              <w:numPr>
                <w:ilvl w:val="0"/>
                <w:numId w:val="3"/>
              </w:numPr>
              <w:spacing w:before="40" w:after="40"/>
              <w:rPr>
                <w:sz w:val="24"/>
                <w:szCs w:val="24"/>
              </w:rPr>
            </w:pPr>
            <w:r>
              <w:rPr>
                <w:sz w:val="24"/>
                <w:szCs w:val="24"/>
              </w:rPr>
              <w:t>spójne z całością wystawy i pobliskich eksponatów wydzielenie przestrzeni</w:t>
            </w:r>
          </w:p>
          <w:p w14:paraId="68158C44" w14:textId="77777777" w:rsidR="00F56662" w:rsidRDefault="00F56662" w:rsidP="002A6AF2">
            <w:pPr>
              <w:pStyle w:val="Akapitzlist"/>
              <w:numPr>
                <w:ilvl w:val="0"/>
                <w:numId w:val="3"/>
              </w:numPr>
              <w:spacing w:before="40" w:after="40"/>
              <w:rPr>
                <w:sz w:val="24"/>
                <w:szCs w:val="24"/>
              </w:rPr>
            </w:pPr>
            <w:r>
              <w:rPr>
                <w:sz w:val="24"/>
                <w:szCs w:val="24"/>
              </w:rPr>
              <w:t>2 wózki dla dzieci</w:t>
            </w:r>
          </w:p>
          <w:p w14:paraId="1DB2F455" w14:textId="77777777" w:rsidR="00F56662" w:rsidRDefault="00F56662" w:rsidP="002A6AF2">
            <w:pPr>
              <w:pStyle w:val="Akapitzlist"/>
              <w:numPr>
                <w:ilvl w:val="0"/>
                <w:numId w:val="3"/>
              </w:numPr>
              <w:spacing w:before="40" w:after="40"/>
              <w:rPr>
                <w:sz w:val="24"/>
                <w:szCs w:val="24"/>
              </w:rPr>
            </w:pPr>
            <w:r>
              <w:rPr>
                <w:sz w:val="24"/>
                <w:szCs w:val="24"/>
              </w:rPr>
              <w:t>6 stołeczków/podstawek do oglądania wyżej umieszczonych eksponatów</w:t>
            </w:r>
          </w:p>
          <w:p w14:paraId="75541C5E" w14:textId="77777777" w:rsidR="00F56662" w:rsidRDefault="00F56662" w:rsidP="002A6AF2">
            <w:pPr>
              <w:pStyle w:val="Akapitzlist"/>
              <w:numPr>
                <w:ilvl w:val="0"/>
                <w:numId w:val="3"/>
              </w:numPr>
              <w:spacing w:before="40" w:after="40"/>
              <w:rPr>
                <w:sz w:val="24"/>
                <w:szCs w:val="24"/>
              </w:rPr>
            </w:pPr>
            <w:r>
              <w:rPr>
                <w:sz w:val="24"/>
                <w:szCs w:val="24"/>
              </w:rPr>
              <w:t>mata do pełzania</w:t>
            </w:r>
          </w:p>
          <w:p w14:paraId="36D14AE5" w14:textId="77777777" w:rsidR="00F56662" w:rsidRDefault="00F56662" w:rsidP="002A6AF2">
            <w:pPr>
              <w:pStyle w:val="Akapitzlist"/>
              <w:numPr>
                <w:ilvl w:val="0"/>
                <w:numId w:val="3"/>
              </w:numPr>
              <w:spacing w:before="40" w:after="40"/>
              <w:rPr>
                <w:sz w:val="24"/>
                <w:szCs w:val="24"/>
              </w:rPr>
            </w:pPr>
            <w:r>
              <w:rPr>
                <w:sz w:val="24"/>
                <w:szCs w:val="24"/>
              </w:rPr>
              <w:t>3 stylizowane siedziska typu "fatboy"</w:t>
            </w:r>
          </w:p>
          <w:p w14:paraId="1632F9B4" w14:textId="029B13DD" w:rsidR="00F56662" w:rsidRDefault="00F56662" w:rsidP="002A6AF2">
            <w:pPr>
              <w:pStyle w:val="Akapitzlist"/>
              <w:numPr>
                <w:ilvl w:val="0"/>
                <w:numId w:val="3"/>
              </w:numPr>
              <w:spacing w:before="40" w:after="40"/>
              <w:rPr>
                <w:sz w:val="24"/>
                <w:szCs w:val="24"/>
              </w:rPr>
            </w:pPr>
            <w:r>
              <w:rPr>
                <w:sz w:val="24"/>
                <w:szCs w:val="24"/>
              </w:rPr>
              <w:t xml:space="preserve">2 elementy rozrywkowe: stolik do </w:t>
            </w:r>
            <w:r w:rsidR="000D76EB">
              <w:rPr>
                <w:sz w:val="24"/>
                <w:szCs w:val="24"/>
              </w:rPr>
              <w:t>origami</w:t>
            </w:r>
            <w:r>
              <w:rPr>
                <w:sz w:val="24"/>
                <w:szCs w:val="24"/>
              </w:rPr>
              <w:t>, klocki do układania</w:t>
            </w:r>
          </w:p>
        </w:tc>
      </w:tr>
      <w:tr w:rsidR="00F56662" w14:paraId="019FE643" w14:textId="77777777" w:rsidTr="002A6AF2">
        <w:trPr>
          <w:trHeight w:val="1343"/>
        </w:trPr>
        <w:tc>
          <w:tcPr>
            <w:tcW w:w="0" w:type="auto"/>
            <w:vMerge/>
            <w:tcBorders>
              <w:top w:val="single" w:sz="18" w:space="0" w:color="4F81BD" w:themeColor="accent1"/>
            </w:tcBorders>
            <w:tcMar>
              <w:bottom w:w="57" w:type="dxa"/>
            </w:tcMar>
            <w:vAlign w:val="center"/>
          </w:tcPr>
          <w:p w14:paraId="3289F85D" w14:textId="77777777" w:rsidR="00F56662" w:rsidRPr="00CB5814" w:rsidRDefault="00F56662" w:rsidP="002A6AF2">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7209E871" w14:textId="77777777" w:rsidR="00F56662" w:rsidRPr="00CB5814" w:rsidRDefault="00F56662" w:rsidP="002A6AF2">
            <w:pPr>
              <w:spacing w:before="40" w:after="40"/>
              <w:rPr>
                <w:sz w:val="24"/>
                <w:szCs w:val="24"/>
              </w:rPr>
            </w:pPr>
          </w:p>
        </w:tc>
        <w:tc>
          <w:tcPr>
            <w:tcW w:w="0" w:type="auto"/>
            <w:tcBorders>
              <w:top w:val="single" w:sz="4" w:space="0" w:color="4F81BD" w:themeColor="accent1"/>
              <w:bottom w:val="single" w:sz="4" w:space="0" w:color="4F81BD" w:themeColor="accent1"/>
            </w:tcBorders>
            <w:tcMar>
              <w:bottom w:w="57" w:type="dxa"/>
            </w:tcMar>
          </w:tcPr>
          <w:p w14:paraId="01271D08" w14:textId="77777777" w:rsidR="00F56662" w:rsidRPr="00BB0053" w:rsidRDefault="00F56662" w:rsidP="002A6AF2">
            <w:pPr>
              <w:spacing w:before="40" w:after="40"/>
              <w:rPr>
                <w:sz w:val="24"/>
                <w:szCs w:val="24"/>
              </w:rPr>
            </w:pPr>
            <w:r>
              <w:rPr>
                <w:sz w:val="24"/>
                <w:szCs w:val="24"/>
              </w:rPr>
              <w:t>KORZYSTANIE Z EKSPONATU:</w:t>
            </w:r>
          </w:p>
          <w:p w14:paraId="549177A0" w14:textId="77777777" w:rsidR="00F56662" w:rsidRDefault="00F56662" w:rsidP="002A6AF2">
            <w:pPr>
              <w:pStyle w:val="Akapitzlist"/>
              <w:numPr>
                <w:ilvl w:val="0"/>
                <w:numId w:val="3"/>
              </w:numPr>
              <w:spacing w:before="40" w:after="40"/>
              <w:rPr>
                <w:sz w:val="24"/>
                <w:szCs w:val="24"/>
              </w:rPr>
            </w:pPr>
            <w:r>
              <w:rPr>
                <w:sz w:val="24"/>
                <w:szCs w:val="24"/>
              </w:rPr>
              <w:t>zwiedzający mają możliwość zapewnienia rozrywki i odpoczynku najmłodszym dzieciom</w:t>
            </w:r>
          </w:p>
          <w:p w14:paraId="6BA7060C" w14:textId="77777777" w:rsidR="00F56662" w:rsidRDefault="00F56662" w:rsidP="002A6AF2">
            <w:pPr>
              <w:pStyle w:val="Akapitzlist"/>
              <w:numPr>
                <w:ilvl w:val="0"/>
                <w:numId w:val="3"/>
              </w:numPr>
              <w:spacing w:before="40" w:after="40"/>
              <w:rPr>
                <w:sz w:val="24"/>
                <w:szCs w:val="24"/>
              </w:rPr>
            </w:pPr>
            <w:r>
              <w:rPr>
                <w:sz w:val="24"/>
                <w:szCs w:val="24"/>
              </w:rPr>
              <w:t>elementy takie jak wózki i stołeczki mają ułatwić rodzicom zwiedzanie wystawy z najmłodszymi dziećmi</w:t>
            </w:r>
          </w:p>
        </w:tc>
      </w:tr>
      <w:tr w:rsidR="00F56662" w14:paraId="398BABE2" w14:textId="77777777" w:rsidTr="002A6AF2">
        <w:trPr>
          <w:trHeight w:val="1362"/>
        </w:trPr>
        <w:tc>
          <w:tcPr>
            <w:tcW w:w="0" w:type="auto"/>
            <w:vMerge/>
            <w:tcBorders>
              <w:top w:val="single" w:sz="18" w:space="0" w:color="4F81BD" w:themeColor="accent1"/>
            </w:tcBorders>
            <w:tcMar>
              <w:bottom w:w="57" w:type="dxa"/>
            </w:tcMar>
            <w:vAlign w:val="center"/>
          </w:tcPr>
          <w:p w14:paraId="6E513B07" w14:textId="77777777" w:rsidR="00F56662" w:rsidRPr="00CB5814" w:rsidRDefault="00F56662" w:rsidP="002A6AF2">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3D527F91" w14:textId="77777777" w:rsidR="00F56662" w:rsidRPr="00CB5814" w:rsidRDefault="00F56662" w:rsidP="002A6AF2">
            <w:pPr>
              <w:spacing w:before="40" w:after="40"/>
              <w:rPr>
                <w:sz w:val="24"/>
                <w:szCs w:val="24"/>
              </w:rPr>
            </w:pPr>
          </w:p>
        </w:tc>
        <w:tc>
          <w:tcPr>
            <w:tcW w:w="0" w:type="auto"/>
            <w:tcBorders>
              <w:top w:val="single" w:sz="4" w:space="0" w:color="4F81BD" w:themeColor="accent1"/>
              <w:bottom w:val="single" w:sz="4" w:space="0" w:color="4F81BD" w:themeColor="accent1"/>
            </w:tcBorders>
            <w:tcMar>
              <w:bottom w:w="57" w:type="dxa"/>
            </w:tcMar>
          </w:tcPr>
          <w:p w14:paraId="20F4C501" w14:textId="77777777" w:rsidR="00F56662" w:rsidRDefault="00F56662" w:rsidP="002A6AF2">
            <w:pPr>
              <w:spacing w:before="40" w:after="40"/>
              <w:rPr>
                <w:sz w:val="24"/>
                <w:szCs w:val="24"/>
              </w:rPr>
            </w:pPr>
            <w:r>
              <w:rPr>
                <w:sz w:val="24"/>
                <w:szCs w:val="24"/>
              </w:rPr>
              <w:t>ORIENTACYJNE WYMIARY I UWAGI DODATKOWE:</w:t>
            </w:r>
          </w:p>
          <w:p w14:paraId="69367D58" w14:textId="77777777" w:rsidR="00F56662" w:rsidRDefault="00F56662" w:rsidP="00F95CCD">
            <w:pPr>
              <w:pStyle w:val="Akapitzlist"/>
              <w:numPr>
                <w:ilvl w:val="0"/>
                <w:numId w:val="14"/>
              </w:numPr>
              <w:spacing w:before="40" w:after="40"/>
              <w:rPr>
                <w:sz w:val="24"/>
                <w:szCs w:val="24"/>
              </w:rPr>
            </w:pPr>
            <w:r>
              <w:rPr>
                <w:sz w:val="24"/>
                <w:szCs w:val="24"/>
              </w:rPr>
              <w:t>elementy muszą być dostosowane materiałowo i rozmiarowo do małych dzieci (do 4-5 lat)</w:t>
            </w:r>
          </w:p>
          <w:p w14:paraId="6A738BD5" w14:textId="6E8DE715" w:rsidR="00F56662" w:rsidRDefault="00F56662" w:rsidP="00F95CCD">
            <w:pPr>
              <w:pStyle w:val="Akapitzlist"/>
              <w:numPr>
                <w:ilvl w:val="0"/>
                <w:numId w:val="14"/>
              </w:numPr>
              <w:spacing w:before="40" w:after="40"/>
              <w:rPr>
                <w:sz w:val="24"/>
                <w:szCs w:val="24"/>
              </w:rPr>
            </w:pPr>
            <w:r>
              <w:rPr>
                <w:sz w:val="24"/>
                <w:szCs w:val="24"/>
              </w:rPr>
              <w:t xml:space="preserve">elementy do siedzenia ("fatboy" muszą być uniwersalna pozwalające </w:t>
            </w:r>
            <w:r w:rsidR="00335E78">
              <w:rPr>
                <w:sz w:val="24"/>
                <w:szCs w:val="24"/>
              </w:rPr>
              <w:t>odpocząć</w:t>
            </w:r>
            <w:r>
              <w:rPr>
                <w:sz w:val="24"/>
                <w:szCs w:val="24"/>
              </w:rPr>
              <w:t xml:space="preserve"> na nich także rodzicom </w:t>
            </w:r>
          </w:p>
          <w:p w14:paraId="6DC855AC" w14:textId="77777777" w:rsidR="00D34F01" w:rsidRDefault="00D34F01" w:rsidP="00F95CCD">
            <w:pPr>
              <w:pStyle w:val="Akapitzlist"/>
              <w:numPr>
                <w:ilvl w:val="0"/>
                <w:numId w:val="14"/>
              </w:numPr>
              <w:spacing w:before="40" w:after="40"/>
              <w:rPr>
                <w:sz w:val="24"/>
                <w:szCs w:val="24"/>
              </w:rPr>
            </w:pPr>
            <w:r>
              <w:rPr>
                <w:sz w:val="24"/>
                <w:szCs w:val="24"/>
              </w:rPr>
              <w:t xml:space="preserve">przestrzeń powinna być wyraźnie oddzielona od reszty wystawy, jednak wydzielenie to musi być ażurowe, delikatne i nie może sprawiać wrażenie boksu </w:t>
            </w:r>
          </w:p>
        </w:tc>
      </w:tr>
      <w:tr w:rsidR="00A9289B" w14:paraId="396AED13" w14:textId="77777777" w:rsidTr="00A9289B">
        <w:tc>
          <w:tcPr>
            <w:tcW w:w="0" w:type="auto"/>
            <w:vMerge w:val="restart"/>
            <w:tcBorders>
              <w:top w:val="single" w:sz="18" w:space="0" w:color="4F81BD" w:themeColor="accent1"/>
            </w:tcBorders>
            <w:shd w:val="clear" w:color="auto" w:fill="auto"/>
            <w:tcMar>
              <w:bottom w:w="57" w:type="dxa"/>
            </w:tcMar>
            <w:vAlign w:val="center"/>
          </w:tcPr>
          <w:p w14:paraId="3E4DD571" w14:textId="77777777" w:rsidR="00A9289B" w:rsidRPr="00CB5814" w:rsidRDefault="00A9289B" w:rsidP="00E717E8">
            <w:pPr>
              <w:spacing w:before="40" w:after="40"/>
              <w:rPr>
                <w:sz w:val="24"/>
                <w:szCs w:val="24"/>
              </w:rPr>
            </w:pPr>
            <w:r>
              <w:rPr>
                <w:sz w:val="24"/>
                <w:szCs w:val="24"/>
              </w:rPr>
              <w:t>3</w:t>
            </w:r>
            <w:r w:rsidR="00B424C3">
              <w:rPr>
                <w:sz w:val="24"/>
                <w:szCs w:val="24"/>
              </w:rPr>
              <w:t>2</w:t>
            </w:r>
            <w:r w:rsidRPr="00CB5814">
              <w:rPr>
                <w:sz w:val="24"/>
                <w:szCs w:val="24"/>
              </w:rPr>
              <w:t>.</w:t>
            </w:r>
          </w:p>
        </w:tc>
        <w:tc>
          <w:tcPr>
            <w:tcW w:w="2731" w:type="dxa"/>
            <w:gridSpan w:val="2"/>
            <w:vMerge w:val="restart"/>
            <w:tcBorders>
              <w:top w:val="single" w:sz="18" w:space="0" w:color="4F81BD" w:themeColor="accent1"/>
            </w:tcBorders>
            <w:shd w:val="clear" w:color="auto" w:fill="auto"/>
            <w:tcMar>
              <w:bottom w:w="57" w:type="dxa"/>
            </w:tcMar>
            <w:vAlign w:val="center"/>
          </w:tcPr>
          <w:p w14:paraId="4B022FCF" w14:textId="77777777" w:rsidR="00A9289B" w:rsidRPr="00CB5814" w:rsidRDefault="00A9289B" w:rsidP="00E717E8">
            <w:pPr>
              <w:spacing w:before="40" w:after="40"/>
              <w:rPr>
                <w:sz w:val="24"/>
                <w:szCs w:val="24"/>
              </w:rPr>
            </w:pPr>
            <w:r w:rsidRPr="00CB5814">
              <w:rPr>
                <w:sz w:val="24"/>
                <w:szCs w:val="24"/>
              </w:rPr>
              <w:t>KTO TAK RECHOCZE?</w:t>
            </w:r>
            <w:r>
              <w:rPr>
                <w:sz w:val="24"/>
                <w:szCs w:val="24"/>
              </w:rPr>
              <w:br/>
              <w:t>(interaktywny 26</w:t>
            </w:r>
            <w:r w:rsidRPr="00CB5814">
              <w:rPr>
                <w:sz w:val="24"/>
                <w:szCs w:val="24"/>
              </w:rPr>
              <w:t>)</w:t>
            </w:r>
          </w:p>
        </w:tc>
        <w:tc>
          <w:tcPr>
            <w:tcW w:w="10966" w:type="dxa"/>
            <w:gridSpan w:val="2"/>
            <w:tcBorders>
              <w:top w:val="single" w:sz="18" w:space="0" w:color="4F81BD" w:themeColor="accent1"/>
            </w:tcBorders>
            <w:shd w:val="clear" w:color="auto" w:fill="auto"/>
            <w:tcMar>
              <w:bottom w:w="57" w:type="dxa"/>
            </w:tcMar>
          </w:tcPr>
          <w:p w14:paraId="2DF0F749" w14:textId="77777777" w:rsidR="00A9289B" w:rsidRPr="00BB0053" w:rsidRDefault="00A9289B" w:rsidP="00E717E8">
            <w:pPr>
              <w:spacing w:before="40" w:after="40"/>
              <w:rPr>
                <w:sz w:val="24"/>
                <w:szCs w:val="24"/>
              </w:rPr>
            </w:pPr>
            <w:r>
              <w:rPr>
                <w:sz w:val="24"/>
                <w:szCs w:val="24"/>
              </w:rPr>
              <w:t>CEL:</w:t>
            </w:r>
          </w:p>
          <w:p w14:paraId="104B7241" w14:textId="77777777" w:rsidR="00A9289B" w:rsidRPr="00225956" w:rsidRDefault="00A9289B" w:rsidP="00F95CCD">
            <w:pPr>
              <w:pStyle w:val="Akapitzlist"/>
              <w:numPr>
                <w:ilvl w:val="0"/>
                <w:numId w:val="10"/>
              </w:numPr>
              <w:spacing w:before="40" w:after="40"/>
              <w:rPr>
                <w:sz w:val="24"/>
                <w:szCs w:val="24"/>
              </w:rPr>
            </w:pPr>
            <w:r w:rsidRPr="00CB5814">
              <w:rPr>
                <w:sz w:val="24"/>
                <w:szCs w:val="24"/>
              </w:rPr>
              <w:t xml:space="preserve">stanowisko do </w:t>
            </w:r>
            <w:r>
              <w:rPr>
                <w:sz w:val="24"/>
                <w:szCs w:val="24"/>
              </w:rPr>
              <w:t>o</w:t>
            </w:r>
            <w:r w:rsidRPr="00CB5814">
              <w:rPr>
                <w:sz w:val="24"/>
                <w:szCs w:val="24"/>
              </w:rPr>
              <w:t>dsłuchu i nauki rozpoznawania głosó</w:t>
            </w:r>
            <w:r>
              <w:rPr>
                <w:sz w:val="24"/>
                <w:szCs w:val="24"/>
              </w:rPr>
              <w:t>w</w:t>
            </w:r>
            <w:r w:rsidRPr="00CB5814">
              <w:rPr>
                <w:sz w:val="24"/>
                <w:szCs w:val="24"/>
              </w:rPr>
              <w:t xml:space="preserve"> płazów </w:t>
            </w:r>
          </w:p>
        </w:tc>
      </w:tr>
      <w:tr w:rsidR="00A9289B" w14:paraId="1EAE66D9" w14:textId="77777777" w:rsidTr="00A9289B">
        <w:trPr>
          <w:trHeight w:val="854"/>
        </w:trPr>
        <w:tc>
          <w:tcPr>
            <w:tcW w:w="0" w:type="auto"/>
            <w:vMerge/>
            <w:shd w:val="clear" w:color="auto" w:fill="auto"/>
            <w:tcMar>
              <w:bottom w:w="57" w:type="dxa"/>
            </w:tcMar>
          </w:tcPr>
          <w:p w14:paraId="5615B3FD" w14:textId="77777777" w:rsidR="00A9289B" w:rsidRDefault="00A9289B" w:rsidP="00E717E8"/>
        </w:tc>
        <w:tc>
          <w:tcPr>
            <w:tcW w:w="2731" w:type="dxa"/>
            <w:gridSpan w:val="2"/>
            <w:vMerge/>
            <w:shd w:val="clear" w:color="auto" w:fill="auto"/>
            <w:tcMar>
              <w:bottom w:w="57" w:type="dxa"/>
            </w:tcMar>
          </w:tcPr>
          <w:p w14:paraId="19A6D2B2" w14:textId="77777777" w:rsidR="00A9289B" w:rsidRDefault="00A9289B" w:rsidP="00E717E8"/>
        </w:tc>
        <w:tc>
          <w:tcPr>
            <w:tcW w:w="10966" w:type="dxa"/>
            <w:gridSpan w:val="2"/>
            <w:shd w:val="clear" w:color="auto" w:fill="auto"/>
            <w:tcMar>
              <w:bottom w:w="57" w:type="dxa"/>
            </w:tcMar>
          </w:tcPr>
          <w:p w14:paraId="2FEDABB7" w14:textId="77777777" w:rsidR="00A9289B" w:rsidRPr="00BB0053" w:rsidRDefault="00A9289B" w:rsidP="00E717E8">
            <w:pPr>
              <w:spacing w:before="40" w:after="40"/>
              <w:rPr>
                <w:sz w:val="24"/>
                <w:szCs w:val="24"/>
              </w:rPr>
            </w:pPr>
            <w:r>
              <w:rPr>
                <w:sz w:val="24"/>
                <w:szCs w:val="24"/>
              </w:rPr>
              <w:t>OPIS OGÓLNY:</w:t>
            </w:r>
          </w:p>
          <w:p w14:paraId="4BE15609" w14:textId="77777777" w:rsidR="00A9289B" w:rsidRPr="00225956" w:rsidRDefault="00A9289B" w:rsidP="00F95CCD">
            <w:pPr>
              <w:pStyle w:val="Akapitzlist"/>
              <w:numPr>
                <w:ilvl w:val="0"/>
                <w:numId w:val="10"/>
              </w:numPr>
              <w:spacing w:before="40" w:after="40"/>
              <w:rPr>
                <w:sz w:val="24"/>
                <w:szCs w:val="24"/>
              </w:rPr>
            </w:pPr>
            <w:r>
              <w:rPr>
                <w:sz w:val="24"/>
                <w:szCs w:val="24"/>
              </w:rPr>
              <w:t>tłumiące dźwięki otoczenia, fotele typu kula, z głośnikami i panelem sterującym</w:t>
            </w:r>
          </w:p>
        </w:tc>
      </w:tr>
      <w:tr w:rsidR="00A9289B" w14:paraId="6E506204" w14:textId="77777777" w:rsidTr="00A9289B">
        <w:trPr>
          <w:trHeight w:val="1452"/>
        </w:trPr>
        <w:tc>
          <w:tcPr>
            <w:tcW w:w="0" w:type="auto"/>
            <w:vMerge/>
            <w:shd w:val="clear" w:color="auto" w:fill="auto"/>
            <w:tcMar>
              <w:bottom w:w="57" w:type="dxa"/>
            </w:tcMar>
          </w:tcPr>
          <w:p w14:paraId="23AC4290" w14:textId="77777777" w:rsidR="00A9289B" w:rsidRDefault="00A9289B" w:rsidP="00E717E8"/>
        </w:tc>
        <w:tc>
          <w:tcPr>
            <w:tcW w:w="2731" w:type="dxa"/>
            <w:gridSpan w:val="2"/>
            <w:vMerge/>
            <w:shd w:val="clear" w:color="auto" w:fill="auto"/>
            <w:tcMar>
              <w:bottom w:w="57" w:type="dxa"/>
            </w:tcMar>
          </w:tcPr>
          <w:p w14:paraId="22825CD7" w14:textId="77777777" w:rsidR="00A9289B" w:rsidRDefault="00A9289B" w:rsidP="00E717E8"/>
        </w:tc>
        <w:tc>
          <w:tcPr>
            <w:tcW w:w="10966" w:type="dxa"/>
            <w:gridSpan w:val="2"/>
            <w:shd w:val="clear" w:color="auto" w:fill="auto"/>
            <w:tcMar>
              <w:bottom w:w="57" w:type="dxa"/>
            </w:tcMar>
          </w:tcPr>
          <w:p w14:paraId="7E30655D" w14:textId="77777777" w:rsidR="00A9289B" w:rsidRDefault="00A9289B" w:rsidP="00E717E8">
            <w:pPr>
              <w:spacing w:before="40" w:after="40"/>
              <w:rPr>
                <w:sz w:val="24"/>
                <w:szCs w:val="24"/>
              </w:rPr>
            </w:pPr>
            <w:r>
              <w:rPr>
                <w:sz w:val="24"/>
                <w:szCs w:val="24"/>
              </w:rPr>
              <w:t>KLUCZOWE ELEMENTY:</w:t>
            </w:r>
          </w:p>
          <w:p w14:paraId="21ADA902" w14:textId="77777777" w:rsidR="00A9289B" w:rsidRDefault="00A9289B" w:rsidP="00F95CCD">
            <w:pPr>
              <w:pStyle w:val="Akapitzlist"/>
              <w:numPr>
                <w:ilvl w:val="0"/>
                <w:numId w:val="10"/>
              </w:numPr>
              <w:spacing w:before="40" w:after="40"/>
              <w:rPr>
                <w:sz w:val="24"/>
                <w:szCs w:val="24"/>
              </w:rPr>
            </w:pPr>
            <w:r>
              <w:rPr>
                <w:sz w:val="24"/>
                <w:szCs w:val="24"/>
              </w:rPr>
              <w:t>trzy-</w:t>
            </w:r>
            <w:r w:rsidRPr="00CB5814">
              <w:rPr>
                <w:sz w:val="24"/>
                <w:szCs w:val="24"/>
              </w:rPr>
              <w:t>cztery fotele typu kula z zamontowanymi głośnikami i pane</w:t>
            </w:r>
            <w:r>
              <w:rPr>
                <w:sz w:val="24"/>
                <w:szCs w:val="24"/>
              </w:rPr>
              <w:t>lem do wybierania głosów płazów (jeden z nich w formie kapsuły dostępnej dla osoby na wózku inwalidzkim)</w:t>
            </w:r>
          </w:p>
          <w:p w14:paraId="1E396DE5" w14:textId="77777777" w:rsidR="00A9289B" w:rsidRDefault="00A9289B" w:rsidP="00F95CCD">
            <w:pPr>
              <w:pStyle w:val="Akapitzlist"/>
              <w:numPr>
                <w:ilvl w:val="0"/>
                <w:numId w:val="10"/>
              </w:numPr>
              <w:spacing w:before="40" w:after="40"/>
              <w:rPr>
                <w:sz w:val="24"/>
                <w:szCs w:val="24"/>
              </w:rPr>
            </w:pPr>
            <w:r>
              <w:rPr>
                <w:sz w:val="24"/>
                <w:szCs w:val="24"/>
              </w:rPr>
              <w:t>ścieżki dźwiękowe wybranych gatunków płazów</w:t>
            </w:r>
          </w:p>
          <w:p w14:paraId="1C39BE90" w14:textId="77777777" w:rsidR="00A9289B" w:rsidRDefault="00A9289B" w:rsidP="00F95CCD">
            <w:pPr>
              <w:pStyle w:val="Akapitzlist"/>
              <w:numPr>
                <w:ilvl w:val="0"/>
                <w:numId w:val="10"/>
              </w:numPr>
              <w:spacing w:before="40" w:after="40"/>
              <w:rPr>
                <w:sz w:val="24"/>
                <w:szCs w:val="24"/>
              </w:rPr>
            </w:pPr>
            <w:r>
              <w:rPr>
                <w:sz w:val="24"/>
                <w:szCs w:val="24"/>
              </w:rPr>
              <w:t>ścieżka dźwiękowa chóru płazów</w:t>
            </w:r>
          </w:p>
        </w:tc>
      </w:tr>
      <w:tr w:rsidR="00A9289B" w14:paraId="62B36AAC" w14:textId="77777777" w:rsidTr="00272BED">
        <w:trPr>
          <w:trHeight w:val="782"/>
        </w:trPr>
        <w:tc>
          <w:tcPr>
            <w:tcW w:w="0" w:type="auto"/>
            <w:vMerge/>
            <w:shd w:val="clear" w:color="auto" w:fill="auto"/>
            <w:tcMar>
              <w:bottom w:w="57" w:type="dxa"/>
            </w:tcMar>
          </w:tcPr>
          <w:p w14:paraId="1CCD2D24" w14:textId="77777777" w:rsidR="00A9289B" w:rsidRDefault="00A9289B" w:rsidP="00E717E8"/>
        </w:tc>
        <w:tc>
          <w:tcPr>
            <w:tcW w:w="2731" w:type="dxa"/>
            <w:gridSpan w:val="2"/>
            <w:vMerge/>
            <w:shd w:val="clear" w:color="auto" w:fill="auto"/>
            <w:tcMar>
              <w:bottom w:w="57" w:type="dxa"/>
            </w:tcMar>
          </w:tcPr>
          <w:p w14:paraId="064970F5" w14:textId="77777777" w:rsidR="00A9289B" w:rsidRDefault="00A9289B" w:rsidP="00E717E8"/>
        </w:tc>
        <w:tc>
          <w:tcPr>
            <w:tcW w:w="10966" w:type="dxa"/>
            <w:gridSpan w:val="2"/>
            <w:shd w:val="clear" w:color="auto" w:fill="auto"/>
            <w:tcMar>
              <w:bottom w:w="57" w:type="dxa"/>
            </w:tcMar>
          </w:tcPr>
          <w:p w14:paraId="4A7F274B" w14:textId="77777777" w:rsidR="00A9289B" w:rsidRPr="00BB0053" w:rsidRDefault="00A9289B" w:rsidP="00E717E8">
            <w:pPr>
              <w:spacing w:before="40" w:after="40"/>
              <w:rPr>
                <w:sz w:val="24"/>
                <w:szCs w:val="24"/>
              </w:rPr>
            </w:pPr>
            <w:r>
              <w:rPr>
                <w:sz w:val="24"/>
                <w:szCs w:val="24"/>
              </w:rPr>
              <w:t>KORZYSTANIE Z EKSPONATU:</w:t>
            </w:r>
          </w:p>
          <w:p w14:paraId="0B133C3F" w14:textId="77777777" w:rsidR="00A9289B" w:rsidRDefault="00A9289B" w:rsidP="00F95CCD">
            <w:pPr>
              <w:pStyle w:val="Akapitzlist"/>
              <w:numPr>
                <w:ilvl w:val="0"/>
                <w:numId w:val="10"/>
              </w:numPr>
              <w:spacing w:before="40" w:after="40"/>
              <w:rPr>
                <w:sz w:val="24"/>
                <w:szCs w:val="24"/>
              </w:rPr>
            </w:pPr>
            <w:r>
              <w:rPr>
                <w:sz w:val="24"/>
                <w:szCs w:val="24"/>
              </w:rPr>
              <w:t xml:space="preserve">zwiedzający siada w fotelu </w:t>
            </w:r>
          </w:p>
          <w:p w14:paraId="7BFAE1C0" w14:textId="77777777" w:rsidR="00A9289B" w:rsidRDefault="00A9289B" w:rsidP="00F95CCD">
            <w:pPr>
              <w:pStyle w:val="Akapitzlist"/>
              <w:numPr>
                <w:ilvl w:val="0"/>
                <w:numId w:val="10"/>
              </w:numPr>
              <w:spacing w:before="40" w:after="40"/>
              <w:rPr>
                <w:sz w:val="24"/>
                <w:szCs w:val="24"/>
              </w:rPr>
            </w:pPr>
            <w:r>
              <w:rPr>
                <w:sz w:val="24"/>
                <w:szCs w:val="24"/>
              </w:rPr>
              <w:lastRenderedPageBreak/>
              <w:t>na panelu sterującym wybiera ścieżki do odsłuchania, które automatycznie się wyciszają po 60 sekundach</w:t>
            </w:r>
          </w:p>
        </w:tc>
      </w:tr>
      <w:tr w:rsidR="00A9289B" w14:paraId="6CC38A93" w14:textId="77777777" w:rsidTr="00A9289B">
        <w:trPr>
          <w:trHeight w:val="964"/>
        </w:trPr>
        <w:tc>
          <w:tcPr>
            <w:tcW w:w="0" w:type="auto"/>
            <w:vMerge/>
            <w:shd w:val="clear" w:color="auto" w:fill="auto"/>
            <w:tcMar>
              <w:bottom w:w="57" w:type="dxa"/>
            </w:tcMar>
          </w:tcPr>
          <w:p w14:paraId="1810464B" w14:textId="77777777" w:rsidR="00A9289B" w:rsidRDefault="00A9289B" w:rsidP="00E717E8"/>
        </w:tc>
        <w:tc>
          <w:tcPr>
            <w:tcW w:w="2731" w:type="dxa"/>
            <w:gridSpan w:val="2"/>
            <w:vMerge/>
            <w:shd w:val="clear" w:color="auto" w:fill="auto"/>
            <w:tcMar>
              <w:bottom w:w="57" w:type="dxa"/>
            </w:tcMar>
          </w:tcPr>
          <w:p w14:paraId="43655DBF" w14:textId="77777777" w:rsidR="00A9289B" w:rsidRDefault="00A9289B" w:rsidP="00E717E8"/>
        </w:tc>
        <w:tc>
          <w:tcPr>
            <w:tcW w:w="10966" w:type="dxa"/>
            <w:gridSpan w:val="2"/>
            <w:shd w:val="clear" w:color="auto" w:fill="auto"/>
            <w:tcMar>
              <w:bottom w:w="57" w:type="dxa"/>
            </w:tcMar>
          </w:tcPr>
          <w:p w14:paraId="22CA5290" w14:textId="77777777" w:rsidR="00A9289B" w:rsidRDefault="00A9289B" w:rsidP="00E717E8">
            <w:pPr>
              <w:spacing w:before="40" w:after="40"/>
              <w:rPr>
                <w:sz w:val="24"/>
                <w:szCs w:val="24"/>
              </w:rPr>
            </w:pPr>
            <w:r>
              <w:rPr>
                <w:sz w:val="24"/>
                <w:szCs w:val="24"/>
              </w:rPr>
              <w:t>ORIENTACYJNE WYMIARY I UWAGI DODATKOWE:</w:t>
            </w:r>
          </w:p>
          <w:p w14:paraId="46CE208D" w14:textId="77777777" w:rsidR="00A9289B" w:rsidRPr="004C77AA" w:rsidRDefault="00A9289B" w:rsidP="00F95CCD">
            <w:pPr>
              <w:pStyle w:val="Akapitzlist"/>
              <w:numPr>
                <w:ilvl w:val="0"/>
                <w:numId w:val="10"/>
              </w:numPr>
              <w:spacing w:before="40" w:after="40"/>
              <w:rPr>
                <w:sz w:val="24"/>
                <w:szCs w:val="24"/>
              </w:rPr>
            </w:pPr>
            <w:r>
              <w:rPr>
                <w:sz w:val="24"/>
                <w:szCs w:val="24"/>
              </w:rPr>
              <w:t>szerokość pojedynczego fotela to w przybliżeniu 105cm, głębokość 75cm i wysokość 125cm</w:t>
            </w:r>
          </w:p>
        </w:tc>
      </w:tr>
      <w:tr w:rsidR="00A9289B" w14:paraId="4FA9996F" w14:textId="77777777" w:rsidTr="00E717E8">
        <w:trPr>
          <w:trHeight w:val="842"/>
        </w:trPr>
        <w:tc>
          <w:tcPr>
            <w:tcW w:w="521" w:type="dxa"/>
            <w:vMerge w:val="restart"/>
            <w:tcBorders>
              <w:top w:val="single" w:sz="18" w:space="0" w:color="4F81BD" w:themeColor="accent1"/>
            </w:tcBorders>
            <w:shd w:val="clear" w:color="auto" w:fill="DBE5F1" w:themeFill="accent1" w:themeFillTint="33"/>
            <w:tcMar>
              <w:bottom w:w="57" w:type="dxa"/>
            </w:tcMar>
            <w:vAlign w:val="center"/>
          </w:tcPr>
          <w:p w14:paraId="24A822F0" w14:textId="77777777" w:rsidR="00A9289B" w:rsidRPr="00CB5814" w:rsidRDefault="00B424C3" w:rsidP="00E717E8">
            <w:pPr>
              <w:spacing w:before="40" w:after="40"/>
              <w:rPr>
                <w:sz w:val="24"/>
                <w:szCs w:val="24"/>
              </w:rPr>
            </w:pPr>
            <w:r>
              <w:rPr>
                <w:sz w:val="24"/>
                <w:szCs w:val="24"/>
              </w:rPr>
              <w:t>33</w:t>
            </w:r>
            <w:r w:rsidR="00A9289B" w:rsidRPr="00CB5814">
              <w:rPr>
                <w:sz w:val="24"/>
                <w:szCs w:val="24"/>
              </w:rPr>
              <w:t>.</w:t>
            </w:r>
          </w:p>
        </w:tc>
        <w:tc>
          <w:tcPr>
            <w:tcW w:w="2731" w:type="dxa"/>
            <w:gridSpan w:val="2"/>
            <w:vMerge w:val="restart"/>
            <w:tcBorders>
              <w:top w:val="single" w:sz="18" w:space="0" w:color="4F81BD" w:themeColor="accent1"/>
            </w:tcBorders>
            <w:shd w:val="clear" w:color="auto" w:fill="DBE5F1" w:themeFill="accent1" w:themeFillTint="33"/>
            <w:tcMar>
              <w:bottom w:w="57" w:type="dxa"/>
            </w:tcMar>
            <w:vAlign w:val="center"/>
          </w:tcPr>
          <w:p w14:paraId="61511CA3" w14:textId="77777777" w:rsidR="00A9289B" w:rsidRPr="00CB5814" w:rsidRDefault="00A9289B" w:rsidP="00A9289B">
            <w:pPr>
              <w:spacing w:before="40" w:after="40"/>
              <w:rPr>
                <w:sz w:val="24"/>
                <w:szCs w:val="24"/>
              </w:rPr>
            </w:pPr>
            <w:r>
              <w:rPr>
                <w:sz w:val="24"/>
                <w:szCs w:val="24"/>
              </w:rPr>
              <w:t xml:space="preserve">RÓŻNORODNOŚĆ FORM </w:t>
            </w:r>
            <w:r>
              <w:rPr>
                <w:sz w:val="24"/>
                <w:szCs w:val="24"/>
              </w:rPr>
              <w:br/>
              <w:t>(interaktywny 27</w:t>
            </w:r>
            <w:r w:rsidRPr="00CB5814">
              <w:rPr>
                <w:sz w:val="24"/>
                <w:szCs w:val="24"/>
              </w:rPr>
              <w:t>)</w:t>
            </w:r>
          </w:p>
        </w:tc>
        <w:tc>
          <w:tcPr>
            <w:tcW w:w="10966" w:type="dxa"/>
            <w:gridSpan w:val="2"/>
            <w:tcBorders>
              <w:top w:val="single" w:sz="18" w:space="0" w:color="4F81BD" w:themeColor="accent1"/>
            </w:tcBorders>
            <w:shd w:val="clear" w:color="auto" w:fill="DBE5F1" w:themeFill="accent1" w:themeFillTint="33"/>
            <w:tcMar>
              <w:bottom w:w="57" w:type="dxa"/>
            </w:tcMar>
          </w:tcPr>
          <w:p w14:paraId="7FC4960B" w14:textId="77777777" w:rsidR="00A9289B" w:rsidRPr="00BB0053" w:rsidRDefault="00A9289B" w:rsidP="00E717E8">
            <w:pPr>
              <w:spacing w:before="40" w:after="40"/>
              <w:rPr>
                <w:sz w:val="24"/>
                <w:szCs w:val="24"/>
              </w:rPr>
            </w:pPr>
            <w:r>
              <w:rPr>
                <w:sz w:val="24"/>
                <w:szCs w:val="24"/>
              </w:rPr>
              <w:t>CEL:</w:t>
            </w:r>
          </w:p>
          <w:p w14:paraId="33BD155D" w14:textId="77777777" w:rsidR="00A9289B" w:rsidRDefault="00A9289B" w:rsidP="00F95CCD">
            <w:pPr>
              <w:pStyle w:val="Akapitzlist"/>
              <w:numPr>
                <w:ilvl w:val="0"/>
                <w:numId w:val="5"/>
              </w:numPr>
              <w:spacing w:before="40" w:after="40"/>
              <w:rPr>
                <w:sz w:val="24"/>
                <w:szCs w:val="24"/>
              </w:rPr>
            </w:pPr>
            <w:r>
              <w:rPr>
                <w:sz w:val="24"/>
                <w:szCs w:val="24"/>
              </w:rPr>
              <w:t xml:space="preserve">prezentacja form budowy i sposobów oddychania wybranych organizmów wodnych </w:t>
            </w:r>
          </w:p>
          <w:p w14:paraId="77E963E1" w14:textId="77777777" w:rsidR="00A9289B" w:rsidRPr="00C553E7" w:rsidRDefault="00A9289B" w:rsidP="00F95CCD">
            <w:pPr>
              <w:pStyle w:val="Akapitzlist"/>
              <w:numPr>
                <w:ilvl w:val="0"/>
                <w:numId w:val="5"/>
              </w:numPr>
              <w:spacing w:before="40" w:after="40"/>
              <w:rPr>
                <w:sz w:val="24"/>
                <w:szCs w:val="24"/>
              </w:rPr>
            </w:pPr>
            <w:r>
              <w:rPr>
                <w:sz w:val="24"/>
                <w:szCs w:val="24"/>
              </w:rPr>
              <w:t>eksponat zwiększający uważność zwiedzających i wspomagający naukę zdolności obserwacji przyrody</w:t>
            </w:r>
          </w:p>
        </w:tc>
      </w:tr>
      <w:tr w:rsidR="00A9289B" w14:paraId="55A04808" w14:textId="77777777" w:rsidTr="00BE5BA9">
        <w:trPr>
          <w:trHeight w:val="2200"/>
        </w:trPr>
        <w:tc>
          <w:tcPr>
            <w:tcW w:w="521" w:type="dxa"/>
            <w:vMerge/>
            <w:shd w:val="clear" w:color="auto" w:fill="DBE5F1" w:themeFill="accent1" w:themeFillTint="33"/>
            <w:tcMar>
              <w:bottom w:w="57" w:type="dxa"/>
            </w:tcMar>
            <w:vAlign w:val="center"/>
          </w:tcPr>
          <w:p w14:paraId="38702A57" w14:textId="77777777" w:rsidR="00A9289B" w:rsidRPr="00CB5814" w:rsidRDefault="00A9289B" w:rsidP="00E717E8">
            <w:pPr>
              <w:spacing w:before="40" w:after="40"/>
              <w:rPr>
                <w:sz w:val="24"/>
                <w:szCs w:val="24"/>
              </w:rPr>
            </w:pPr>
          </w:p>
        </w:tc>
        <w:tc>
          <w:tcPr>
            <w:tcW w:w="2731" w:type="dxa"/>
            <w:gridSpan w:val="2"/>
            <w:vMerge/>
            <w:shd w:val="clear" w:color="auto" w:fill="DBE5F1" w:themeFill="accent1" w:themeFillTint="33"/>
            <w:tcMar>
              <w:bottom w:w="57" w:type="dxa"/>
            </w:tcMar>
            <w:vAlign w:val="center"/>
          </w:tcPr>
          <w:p w14:paraId="42151E7A" w14:textId="77777777" w:rsidR="00A9289B" w:rsidRPr="00CB5814" w:rsidRDefault="00A9289B" w:rsidP="00E717E8">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3F3F041D" w14:textId="77777777" w:rsidR="00A9289B" w:rsidRPr="00BB0053" w:rsidRDefault="00A9289B" w:rsidP="00E717E8">
            <w:pPr>
              <w:spacing w:before="40" w:after="40"/>
              <w:rPr>
                <w:sz w:val="24"/>
                <w:szCs w:val="24"/>
              </w:rPr>
            </w:pPr>
            <w:r>
              <w:rPr>
                <w:sz w:val="24"/>
                <w:szCs w:val="24"/>
              </w:rPr>
              <w:t>OPIS OGÓLNY:</w:t>
            </w:r>
          </w:p>
          <w:p w14:paraId="6F8DA58C" w14:textId="77777777" w:rsidR="00A9289B" w:rsidRDefault="00A9289B" w:rsidP="00F95CCD">
            <w:pPr>
              <w:pStyle w:val="Akapitzlist"/>
              <w:numPr>
                <w:ilvl w:val="0"/>
                <w:numId w:val="5"/>
              </w:numPr>
              <w:spacing w:before="40" w:after="40"/>
              <w:rPr>
                <w:sz w:val="24"/>
                <w:szCs w:val="24"/>
              </w:rPr>
            </w:pPr>
            <w:r w:rsidRPr="00C553E7">
              <w:rPr>
                <w:sz w:val="24"/>
                <w:szCs w:val="24"/>
              </w:rPr>
              <w:t xml:space="preserve">zestaw </w:t>
            </w:r>
            <w:r w:rsidR="001A23A5">
              <w:rPr>
                <w:sz w:val="24"/>
                <w:szCs w:val="24"/>
              </w:rPr>
              <w:t xml:space="preserve">4, dzielonych </w:t>
            </w:r>
            <w:r w:rsidRPr="00A9289B">
              <w:rPr>
                <w:sz w:val="24"/>
                <w:szCs w:val="24"/>
              </w:rPr>
              <w:t xml:space="preserve">akwariów prezentujących wybrane </w:t>
            </w:r>
            <w:r>
              <w:rPr>
                <w:sz w:val="24"/>
                <w:szCs w:val="24"/>
              </w:rPr>
              <w:t>przykłady zwierząt wodnych pod kątem sposobów oddychania</w:t>
            </w:r>
            <w:r w:rsidR="00E717E8">
              <w:rPr>
                <w:sz w:val="24"/>
                <w:szCs w:val="24"/>
              </w:rPr>
              <w:t xml:space="preserve"> oraz różnorodności typów budowy, wraz z łatwo wymienialnym systemem opisów</w:t>
            </w:r>
          </w:p>
          <w:p w14:paraId="2814E3F9" w14:textId="77777777" w:rsidR="00B93298" w:rsidRDefault="00E717E8" w:rsidP="00F95CCD">
            <w:pPr>
              <w:pStyle w:val="Akapitzlist"/>
              <w:numPr>
                <w:ilvl w:val="0"/>
                <w:numId w:val="23"/>
              </w:numPr>
              <w:spacing w:before="40" w:after="40"/>
              <w:rPr>
                <w:sz w:val="24"/>
                <w:szCs w:val="24"/>
              </w:rPr>
            </w:pPr>
            <w:r w:rsidRPr="00B93298">
              <w:rPr>
                <w:sz w:val="24"/>
                <w:szCs w:val="24"/>
              </w:rPr>
              <w:t xml:space="preserve">eksponat zawiera infografikę prezentującą </w:t>
            </w:r>
            <w:r w:rsidR="00B93298" w:rsidRPr="00B93298">
              <w:rPr>
                <w:sz w:val="24"/>
                <w:szCs w:val="24"/>
              </w:rPr>
              <w:t>różne sposoby oddychania zwierząt wodnych: rurka oddechowa (wykorzystywana przez płoszczyce lub topielice, ewentualnie larwy chrząszczy lub komarów), pobieranie bąbelków tlenu pod pokrywy skrzydłowe (dorosłe chrząszcze wodne lub pluskwiaki), dzwon nurkowy (pająk topik), oddychanie przy pomocy skrzeli (ośliczki, kiełże, cierniki),  "łykanie" tlenu atmosferycznego (piskorz)</w:t>
            </w:r>
          </w:p>
          <w:p w14:paraId="447A8187" w14:textId="77777777" w:rsidR="00B93298" w:rsidRPr="00B93298" w:rsidRDefault="00B93298" w:rsidP="00F95CCD">
            <w:pPr>
              <w:pStyle w:val="Akapitzlist"/>
              <w:numPr>
                <w:ilvl w:val="0"/>
                <w:numId w:val="23"/>
              </w:numPr>
              <w:spacing w:before="40" w:after="40"/>
              <w:rPr>
                <w:sz w:val="24"/>
                <w:szCs w:val="24"/>
              </w:rPr>
            </w:pPr>
            <w:r>
              <w:rPr>
                <w:sz w:val="24"/>
                <w:szCs w:val="24"/>
              </w:rPr>
              <w:t xml:space="preserve"> dodatkowo, </w:t>
            </w:r>
            <w:r w:rsidRPr="00B93298">
              <w:rPr>
                <w:sz w:val="24"/>
                <w:szCs w:val="24"/>
              </w:rPr>
              <w:t xml:space="preserve">uzupełnieniem </w:t>
            </w:r>
            <w:r>
              <w:rPr>
                <w:sz w:val="24"/>
                <w:szCs w:val="24"/>
              </w:rPr>
              <w:t xml:space="preserve">infografiki merytorycznej </w:t>
            </w:r>
            <w:r w:rsidRPr="00B93298">
              <w:rPr>
                <w:sz w:val="24"/>
                <w:szCs w:val="24"/>
              </w:rPr>
              <w:t>powinna być grafika prezentująca sposoby  w jakich ludzie schodzili/schodzą pod wodę (dzwon nurkowy, pływanie z rurką, freediving , nurkowanie z butlą) pozwalający na samodzielne szukanie analogii</w:t>
            </w:r>
            <w:r>
              <w:rPr>
                <w:sz w:val="24"/>
                <w:szCs w:val="24"/>
              </w:rPr>
              <w:t xml:space="preserve"> która powinna był łatwo wymienialna na grafikę prezentującą różnorodność form budowy zwierząt zaadaptowanych do wodnego środowiska życia</w:t>
            </w:r>
          </w:p>
          <w:p w14:paraId="2AC7E91E" w14:textId="77777777" w:rsidR="00A9289B" w:rsidRPr="00B93298" w:rsidRDefault="00B93298" w:rsidP="00F95CCD">
            <w:pPr>
              <w:pStyle w:val="Akapitzlist"/>
              <w:numPr>
                <w:ilvl w:val="0"/>
                <w:numId w:val="5"/>
              </w:numPr>
              <w:spacing w:before="40" w:after="40"/>
              <w:rPr>
                <w:sz w:val="24"/>
                <w:szCs w:val="24"/>
              </w:rPr>
            </w:pPr>
            <w:r>
              <w:rPr>
                <w:sz w:val="24"/>
                <w:szCs w:val="24"/>
              </w:rPr>
              <w:t>duga infografika stanowiąca integralną część eksponatu powinna uświadamiać</w:t>
            </w:r>
            <w:r w:rsidR="00E717E8" w:rsidRPr="00B93298">
              <w:rPr>
                <w:sz w:val="24"/>
                <w:szCs w:val="24"/>
              </w:rPr>
              <w:t>, że duża część organizmów to organizmy dwuśrodowiskowe, których formy larwalne prowadzą diametralnie odmienny tryb życia od form dorosłych</w:t>
            </w:r>
          </w:p>
          <w:p w14:paraId="5246EBE7" w14:textId="77777777" w:rsidR="00E717E8" w:rsidRDefault="00E717E8" w:rsidP="00F95CCD">
            <w:pPr>
              <w:pStyle w:val="Akapitzlist"/>
              <w:numPr>
                <w:ilvl w:val="0"/>
                <w:numId w:val="5"/>
              </w:numPr>
              <w:spacing w:before="40" w:after="40"/>
              <w:rPr>
                <w:sz w:val="24"/>
                <w:szCs w:val="24"/>
              </w:rPr>
            </w:pPr>
            <w:r>
              <w:rPr>
                <w:sz w:val="24"/>
                <w:szCs w:val="24"/>
              </w:rPr>
              <w:lastRenderedPageBreak/>
              <w:t xml:space="preserve">oprócz stałych infografik musi znajdować się miejsce na łatwo wymienialną listę obserwacji (zadań), która zaktywizuje chętnych zwiedzających i będzie ich odsyłać w inne rejony wystawy. </w:t>
            </w:r>
          </w:p>
          <w:p w14:paraId="5472DD4A" w14:textId="6DAC226B" w:rsidR="00A9289B" w:rsidRPr="00BE5BA9" w:rsidRDefault="00B93298" w:rsidP="00BE5BA9">
            <w:pPr>
              <w:pStyle w:val="Akapitzlist"/>
              <w:numPr>
                <w:ilvl w:val="0"/>
                <w:numId w:val="5"/>
              </w:numPr>
              <w:spacing w:before="40" w:after="40"/>
              <w:rPr>
                <w:sz w:val="24"/>
                <w:szCs w:val="24"/>
              </w:rPr>
            </w:pPr>
            <w:r>
              <w:rPr>
                <w:sz w:val="24"/>
                <w:szCs w:val="24"/>
              </w:rPr>
              <w:t>uzupełnieniem eksponatu jest 1</w:t>
            </w:r>
            <w:r w:rsidR="00C71F49">
              <w:rPr>
                <w:sz w:val="24"/>
                <w:szCs w:val="24"/>
              </w:rPr>
              <w:t>5</w:t>
            </w:r>
            <w:r>
              <w:rPr>
                <w:sz w:val="24"/>
                <w:szCs w:val="24"/>
              </w:rPr>
              <w:t xml:space="preserve"> realistycznych modeli zwierząt (około 15 cm) do umieszczenia w akwarium w sytuacji braku żywych zwierząt: pająk topik, topielica (</w:t>
            </w:r>
            <w:r>
              <w:rPr>
                <w:i/>
                <w:sz w:val="24"/>
                <w:szCs w:val="24"/>
              </w:rPr>
              <w:t>Ranatra</w:t>
            </w:r>
            <w:r>
              <w:rPr>
                <w:sz w:val="24"/>
                <w:szCs w:val="24"/>
              </w:rPr>
              <w:t>), płoszczyca (</w:t>
            </w:r>
            <w:r>
              <w:rPr>
                <w:i/>
                <w:sz w:val="24"/>
                <w:szCs w:val="24"/>
              </w:rPr>
              <w:t>Nepa</w:t>
            </w:r>
            <w:r>
              <w:rPr>
                <w:sz w:val="24"/>
                <w:szCs w:val="24"/>
              </w:rPr>
              <w:t>), dorosły chrząszcz pływak żółtobrzeżek, pluskolec (</w:t>
            </w:r>
            <w:r w:rsidRPr="00D67D5F">
              <w:rPr>
                <w:i/>
                <w:sz w:val="24"/>
                <w:szCs w:val="24"/>
              </w:rPr>
              <w:t>Notonecta</w:t>
            </w:r>
            <w:r>
              <w:rPr>
                <w:sz w:val="24"/>
                <w:szCs w:val="24"/>
              </w:rPr>
              <w:t>),</w:t>
            </w:r>
            <w:r w:rsidR="00A9289B" w:rsidRPr="00B93298">
              <w:rPr>
                <w:sz w:val="24"/>
                <w:szCs w:val="24"/>
              </w:rPr>
              <w:t xml:space="preserve"> kijanka żaby</w:t>
            </w:r>
            <w:r w:rsidR="00C71F49">
              <w:rPr>
                <w:sz w:val="24"/>
                <w:szCs w:val="24"/>
              </w:rPr>
              <w:t xml:space="preserve"> moczarowej</w:t>
            </w:r>
            <w:r w:rsidR="00A9289B" w:rsidRPr="00B93298">
              <w:rPr>
                <w:sz w:val="24"/>
                <w:szCs w:val="24"/>
              </w:rPr>
              <w:t>,</w:t>
            </w:r>
            <w:r w:rsidR="00C71F49">
              <w:rPr>
                <w:sz w:val="24"/>
                <w:szCs w:val="24"/>
              </w:rPr>
              <w:t xml:space="preserve"> kijanka grzebiuszki, kijanka kumaka, larwa traszki grzebieniastej, larwa traszki zwyczajnej, </w:t>
            </w:r>
            <w:r w:rsidR="00A9289B" w:rsidRPr="00B93298">
              <w:rPr>
                <w:sz w:val="24"/>
                <w:szCs w:val="24"/>
              </w:rPr>
              <w:t xml:space="preserve"> larwa ważki </w:t>
            </w:r>
            <w:r w:rsidR="00A9289B" w:rsidRPr="00B93298">
              <w:rPr>
                <w:i/>
                <w:sz w:val="24"/>
                <w:szCs w:val="24"/>
              </w:rPr>
              <w:t>Zygoptera</w:t>
            </w:r>
            <w:r w:rsidR="00A9289B" w:rsidRPr="00B93298">
              <w:rPr>
                <w:sz w:val="24"/>
                <w:szCs w:val="24"/>
              </w:rPr>
              <w:t xml:space="preserve">, larwa ważki </w:t>
            </w:r>
            <w:r w:rsidR="00A9289B" w:rsidRPr="00B93298">
              <w:rPr>
                <w:i/>
                <w:sz w:val="24"/>
                <w:szCs w:val="24"/>
              </w:rPr>
              <w:t>Anizoptera</w:t>
            </w:r>
            <w:r w:rsidR="00A9289B" w:rsidRPr="00B93298">
              <w:rPr>
                <w:sz w:val="24"/>
                <w:szCs w:val="24"/>
              </w:rPr>
              <w:t>, larwa chruścika  larwa jętki, larwa chrząszcza pływaka</w:t>
            </w:r>
          </w:p>
        </w:tc>
      </w:tr>
      <w:tr w:rsidR="00A9289B" w14:paraId="65B3D285" w14:textId="77777777" w:rsidTr="00E34FBE">
        <w:trPr>
          <w:trHeight w:val="1721"/>
        </w:trPr>
        <w:tc>
          <w:tcPr>
            <w:tcW w:w="521" w:type="dxa"/>
            <w:vMerge/>
            <w:shd w:val="clear" w:color="auto" w:fill="DBE5F1" w:themeFill="accent1" w:themeFillTint="33"/>
            <w:tcMar>
              <w:bottom w:w="57" w:type="dxa"/>
            </w:tcMar>
            <w:vAlign w:val="center"/>
          </w:tcPr>
          <w:p w14:paraId="00F8472F" w14:textId="77777777" w:rsidR="00A9289B" w:rsidRPr="00CB5814" w:rsidRDefault="00A9289B" w:rsidP="00E717E8">
            <w:pPr>
              <w:spacing w:before="40" w:after="40"/>
              <w:rPr>
                <w:sz w:val="24"/>
                <w:szCs w:val="24"/>
              </w:rPr>
            </w:pPr>
          </w:p>
        </w:tc>
        <w:tc>
          <w:tcPr>
            <w:tcW w:w="2731" w:type="dxa"/>
            <w:gridSpan w:val="2"/>
            <w:vMerge/>
            <w:shd w:val="clear" w:color="auto" w:fill="DBE5F1" w:themeFill="accent1" w:themeFillTint="33"/>
            <w:tcMar>
              <w:bottom w:w="57" w:type="dxa"/>
            </w:tcMar>
            <w:vAlign w:val="center"/>
          </w:tcPr>
          <w:p w14:paraId="4FCF753E" w14:textId="77777777" w:rsidR="00A9289B" w:rsidRPr="00CB5814" w:rsidRDefault="00A9289B" w:rsidP="00E717E8">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64D1BAF1" w14:textId="77777777" w:rsidR="00A9289B" w:rsidRDefault="00A9289B" w:rsidP="00E717E8">
            <w:pPr>
              <w:spacing w:before="40" w:after="40"/>
              <w:rPr>
                <w:sz w:val="24"/>
                <w:szCs w:val="24"/>
              </w:rPr>
            </w:pPr>
            <w:r>
              <w:rPr>
                <w:sz w:val="24"/>
                <w:szCs w:val="24"/>
              </w:rPr>
              <w:t>KLUCZOWE ELEMENTY:</w:t>
            </w:r>
          </w:p>
          <w:p w14:paraId="07D6F89F" w14:textId="77777777" w:rsidR="00BA1E01" w:rsidRDefault="00BA1E01" w:rsidP="00BA1E01">
            <w:pPr>
              <w:pStyle w:val="Akapitzlist"/>
              <w:numPr>
                <w:ilvl w:val="0"/>
                <w:numId w:val="3"/>
              </w:numPr>
              <w:spacing w:before="40" w:after="40"/>
              <w:rPr>
                <w:sz w:val="24"/>
                <w:szCs w:val="24"/>
              </w:rPr>
            </w:pPr>
            <w:r>
              <w:rPr>
                <w:sz w:val="24"/>
                <w:szCs w:val="24"/>
              </w:rPr>
              <w:t xml:space="preserve">4 akwaria z niezbędnym oprzyrządowaniem </w:t>
            </w:r>
          </w:p>
          <w:p w14:paraId="5D0CA215" w14:textId="77777777" w:rsidR="00A9289B" w:rsidRDefault="00BA1E01" w:rsidP="00F95CCD">
            <w:pPr>
              <w:pStyle w:val="Akapitzlist"/>
              <w:numPr>
                <w:ilvl w:val="0"/>
                <w:numId w:val="5"/>
              </w:numPr>
              <w:spacing w:before="40" w:after="40"/>
              <w:rPr>
                <w:sz w:val="24"/>
                <w:szCs w:val="24"/>
              </w:rPr>
            </w:pPr>
            <w:r>
              <w:rPr>
                <w:sz w:val="24"/>
                <w:szCs w:val="24"/>
              </w:rPr>
              <w:t>1</w:t>
            </w:r>
            <w:r w:rsidR="00C71F49">
              <w:rPr>
                <w:sz w:val="24"/>
                <w:szCs w:val="24"/>
              </w:rPr>
              <w:t>5</w:t>
            </w:r>
            <w:r w:rsidR="00A9289B">
              <w:rPr>
                <w:sz w:val="24"/>
                <w:szCs w:val="24"/>
              </w:rPr>
              <w:t xml:space="preserve"> realistycznych modeli zwierząt</w:t>
            </w:r>
          </w:p>
          <w:p w14:paraId="48B2F3EB" w14:textId="77777777" w:rsidR="00BA1E01" w:rsidRDefault="00BA1E01" w:rsidP="00F95CCD">
            <w:pPr>
              <w:pStyle w:val="Akapitzlist"/>
              <w:numPr>
                <w:ilvl w:val="0"/>
                <w:numId w:val="5"/>
              </w:numPr>
              <w:spacing w:before="40" w:after="40"/>
              <w:rPr>
                <w:sz w:val="24"/>
                <w:szCs w:val="24"/>
              </w:rPr>
            </w:pPr>
            <w:r>
              <w:rPr>
                <w:sz w:val="24"/>
                <w:szCs w:val="24"/>
              </w:rPr>
              <w:t>infografiki</w:t>
            </w:r>
          </w:p>
          <w:p w14:paraId="1C6EE780" w14:textId="1E79E5DA" w:rsidR="00A9289B" w:rsidRPr="00697853" w:rsidRDefault="00A9289B" w:rsidP="00697853">
            <w:pPr>
              <w:pStyle w:val="Akapitzlist"/>
              <w:numPr>
                <w:ilvl w:val="0"/>
                <w:numId w:val="5"/>
              </w:numPr>
              <w:spacing w:before="40" w:after="40"/>
              <w:rPr>
                <w:sz w:val="24"/>
                <w:szCs w:val="24"/>
              </w:rPr>
            </w:pPr>
            <w:r>
              <w:rPr>
                <w:sz w:val="24"/>
                <w:szCs w:val="24"/>
              </w:rPr>
              <w:t>system (wymiennego) opisu zwierząt, zintegrowany z miejscami prezentacji akwariów</w:t>
            </w:r>
          </w:p>
        </w:tc>
      </w:tr>
      <w:tr w:rsidR="00A9289B" w14:paraId="67792039" w14:textId="77777777" w:rsidTr="00E717E8">
        <w:trPr>
          <w:trHeight w:val="366"/>
        </w:trPr>
        <w:tc>
          <w:tcPr>
            <w:tcW w:w="521" w:type="dxa"/>
            <w:vMerge/>
            <w:shd w:val="clear" w:color="auto" w:fill="DBE5F1" w:themeFill="accent1" w:themeFillTint="33"/>
            <w:tcMar>
              <w:bottom w:w="57" w:type="dxa"/>
            </w:tcMar>
            <w:vAlign w:val="center"/>
          </w:tcPr>
          <w:p w14:paraId="3EA01AEC" w14:textId="77777777" w:rsidR="00A9289B" w:rsidRPr="00CB5814" w:rsidRDefault="00A9289B" w:rsidP="00E717E8">
            <w:pPr>
              <w:spacing w:before="40" w:after="40"/>
              <w:rPr>
                <w:sz w:val="24"/>
                <w:szCs w:val="24"/>
              </w:rPr>
            </w:pPr>
          </w:p>
        </w:tc>
        <w:tc>
          <w:tcPr>
            <w:tcW w:w="2731" w:type="dxa"/>
            <w:gridSpan w:val="2"/>
            <w:vMerge/>
            <w:shd w:val="clear" w:color="auto" w:fill="DBE5F1" w:themeFill="accent1" w:themeFillTint="33"/>
            <w:tcMar>
              <w:bottom w:w="57" w:type="dxa"/>
            </w:tcMar>
            <w:vAlign w:val="center"/>
          </w:tcPr>
          <w:p w14:paraId="1F35AB13" w14:textId="77777777" w:rsidR="00A9289B" w:rsidRPr="00CB5814" w:rsidRDefault="00A9289B" w:rsidP="00E717E8">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68F0BB7C" w14:textId="77777777" w:rsidR="00A9289B" w:rsidRPr="00BB0053" w:rsidRDefault="00A9289B" w:rsidP="00E717E8">
            <w:pPr>
              <w:spacing w:before="40" w:after="40"/>
              <w:rPr>
                <w:sz w:val="24"/>
                <w:szCs w:val="24"/>
              </w:rPr>
            </w:pPr>
            <w:r>
              <w:rPr>
                <w:sz w:val="24"/>
                <w:szCs w:val="24"/>
              </w:rPr>
              <w:t>KORZYSTANIE Z EKSPONATU:</w:t>
            </w:r>
          </w:p>
          <w:p w14:paraId="76557E1A" w14:textId="77777777" w:rsidR="00792F90" w:rsidRDefault="00792F90" w:rsidP="00F95CCD">
            <w:pPr>
              <w:pStyle w:val="Akapitzlist"/>
              <w:numPr>
                <w:ilvl w:val="0"/>
                <w:numId w:val="5"/>
              </w:numPr>
              <w:spacing w:before="40" w:after="40"/>
              <w:rPr>
                <w:sz w:val="24"/>
                <w:szCs w:val="24"/>
              </w:rPr>
            </w:pPr>
            <w:r>
              <w:rPr>
                <w:sz w:val="24"/>
                <w:szCs w:val="24"/>
              </w:rPr>
              <w:t>zwiedzający oglądają wybrane grupy zwierząt</w:t>
            </w:r>
          </w:p>
          <w:p w14:paraId="48D3A787" w14:textId="77777777" w:rsidR="00792F90" w:rsidRDefault="00792F90" w:rsidP="00F95CCD">
            <w:pPr>
              <w:pStyle w:val="Akapitzlist"/>
              <w:numPr>
                <w:ilvl w:val="0"/>
                <w:numId w:val="5"/>
              </w:numPr>
              <w:spacing w:before="40" w:after="40"/>
              <w:rPr>
                <w:sz w:val="24"/>
                <w:szCs w:val="24"/>
              </w:rPr>
            </w:pPr>
            <w:r>
              <w:rPr>
                <w:sz w:val="24"/>
                <w:szCs w:val="24"/>
              </w:rPr>
              <w:t>kierowani infografikami uczą się na jakie elementy zwracać uwagę podczas obserwacji</w:t>
            </w:r>
          </w:p>
          <w:p w14:paraId="7ACEB816" w14:textId="77777777" w:rsidR="00A9289B" w:rsidRPr="00792F90" w:rsidRDefault="00792F90" w:rsidP="00F95CCD">
            <w:pPr>
              <w:pStyle w:val="Akapitzlist"/>
              <w:numPr>
                <w:ilvl w:val="0"/>
                <w:numId w:val="5"/>
              </w:numPr>
              <w:spacing w:before="40" w:after="40"/>
              <w:rPr>
                <w:sz w:val="24"/>
                <w:szCs w:val="24"/>
              </w:rPr>
            </w:pPr>
            <w:r>
              <w:rPr>
                <w:sz w:val="24"/>
                <w:szCs w:val="24"/>
              </w:rPr>
              <w:t xml:space="preserve">w oparciu o "zadania" ćwiczą zdolność obserwacji i dostrzegają związek pomiędzy organizmami prezentowanymi w różnych akwariach </w:t>
            </w:r>
          </w:p>
        </w:tc>
      </w:tr>
      <w:tr w:rsidR="00A9289B" w14:paraId="03C81D59" w14:textId="77777777" w:rsidTr="008A056F">
        <w:trPr>
          <w:trHeight w:val="2341"/>
        </w:trPr>
        <w:tc>
          <w:tcPr>
            <w:tcW w:w="521" w:type="dxa"/>
            <w:vMerge/>
            <w:shd w:val="clear" w:color="auto" w:fill="DBE5F1" w:themeFill="accent1" w:themeFillTint="33"/>
            <w:tcMar>
              <w:bottom w:w="57" w:type="dxa"/>
            </w:tcMar>
            <w:vAlign w:val="center"/>
          </w:tcPr>
          <w:p w14:paraId="2CD60AD7" w14:textId="77777777" w:rsidR="00A9289B" w:rsidRPr="00CB5814" w:rsidRDefault="00A9289B" w:rsidP="00E717E8">
            <w:pPr>
              <w:spacing w:before="40" w:after="40"/>
              <w:rPr>
                <w:sz w:val="24"/>
                <w:szCs w:val="24"/>
              </w:rPr>
            </w:pPr>
          </w:p>
        </w:tc>
        <w:tc>
          <w:tcPr>
            <w:tcW w:w="2731" w:type="dxa"/>
            <w:gridSpan w:val="2"/>
            <w:vMerge/>
            <w:shd w:val="clear" w:color="auto" w:fill="DBE5F1" w:themeFill="accent1" w:themeFillTint="33"/>
            <w:tcMar>
              <w:bottom w:w="57" w:type="dxa"/>
            </w:tcMar>
            <w:vAlign w:val="center"/>
          </w:tcPr>
          <w:p w14:paraId="2A6AB5AB" w14:textId="77777777" w:rsidR="00A9289B" w:rsidRPr="00CB5814" w:rsidRDefault="00A9289B" w:rsidP="00E717E8">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5AC8399C" w14:textId="77777777" w:rsidR="00A9289B" w:rsidRDefault="00A9289B" w:rsidP="00E717E8">
            <w:pPr>
              <w:spacing w:before="40" w:after="40"/>
              <w:rPr>
                <w:sz w:val="24"/>
                <w:szCs w:val="24"/>
              </w:rPr>
            </w:pPr>
            <w:r>
              <w:rPr>
                <w:sz w:val="24"/>
                <w:szCs w:val="24"/>
              </w:rPr>
              <w:t>ORIENTACYJNE WYMIARY I UWAGI DODATKOWE:</w:t>
            </w:r>
          </w:p>
          <w:p w14:paraId="4E57035E" w14:textId="689E1BE2" w:rsidR="001A23A5" w:rsidRPr="001A23A5" w:rsidRDefault="001A23A5" w:rsidP="00F95CCD">
            <w:pPr>
              <w:pStyle w:val="Akapitzlist"/>
              <w:numPr>
                <w:ilvl w:val="0"/>
                <w:numId w:val="36"/>
              </w:numPr>
            </w:pPr>
            <w:r w:rsidRPr="001A23A5">
              <w:t xml:space="preserve">poziom górny: 2 akwaria o wymiarach 90cm x </w:t>
            </w:r>
            <w:r w:rsidR="00697853">
              <w:t>2</w:t>
            </w:r>
            <w:r w:rsidRPr="001A23A5">
              <w:t>0cm x 30cm, przedzielone na środku "wyspą" o szerokości około 10 cm (umożliwiającą stworzenie niewielkiej części lądowej) każde. Całość stanowi jeden połączony obieg wody prowadzący do systemu oczyszczania i chłodzenia</w:t>
            </w:r>
          </w:p>
          <w:p w14:paraId="7B2903FD" w14:textId="700BFEB3" w:rsidR="001A23A5" w:rsidRPr="001A23A5" w:rsidRDefault="001A23A5" w:rsidP="00F95CCD">
            <w:pPr>
              <w:pStyle w:val="Akapitzlist"/>
              <w:numPr>
                <w:ilvl w:val="0"/>
                <w:numId w:val="36"/>
              </w:numPr>
            </w:pPr>
            <w:r w:rsidRPr="001A23A5">
              <w:t xml:space="preserve">poziom dolny: 2 akwaria o wymiarach 90cm x </w:t>
            </w:r>
            <w:r w:rsidR="00697853">
              <w:t>2</w:t>
            </w:r>
            <w:r w:rsidRPr="001A23A5">
              <w:t>0cm x 30cm, przedzielone na środku "wyspą" o szerokości około 10 cm (umożliwiającą stworzenie niewielkiej części lądowej) każde. Całość stanowi jeden połączony obieg wody prowadzący do systemu oczyszczania i chłodzenia</w:t>
            </w:r>
          </w:p>
          <w:p w14:paraId="01BE7CD8" w14:textId="2427C6F1" w:rsidR="00A9289B" w:rsidRPr="008A056F" w:rsidRDefault="00792F90" w:rsidP="008A056F">
            <w:pPr>
              <w:pStyle w:val="Akapitzlist"/>
              <w:numPr>
                <w:ilvl w:val="0"/>
                <w:numId w:val="13"/>
              </w:numPr>
              <w:spacing w:before="40" w:after="40"/>
              <w:rPr>
                <w:sz w:val="24"/>
                <w:szCs w:val="24"/>
              </w:rPr>
            </w:pPr>
            <w:r>
              <w:rPr>
                <w:sz w:val="24"/>
                <w:szCs w:val="24"/>
              </w:rPr>
              <w:t>przestrzeń na wyraźne infografiki, nie węższa niż 50cm</w:t>
            </w:r>
          </w:p>
        </w:tc>
      </w:tr>
      <w:tr w:rsidR="00B424C3" w14:paraId="0ECAC041" w14:textId="77777777" w:rsidTr="008A056F">
        <w:trPr>
          <w:trHeight w:val="811"/>
        </w:trPr>
        <w:tc>
          <w:tcPr>
            <w:tcW w:w="521" w:type="dxa"/>
            <w:vMerge w:val="restart"/>
            <w:tcBorders>
              <w:top w:val="single" w:sz="18" w:space="0" w:color="4F81BD" w:themeColor="accent1"/>
            </w:tcBorders>
            <w:shd w:val="clear" w:color="auto" w:fill="DBE5F1" w:themeFill="accent1" w:themeFillTint="33"/>
            <w:tcMar>
              <w:bottom w:w="57" w:type="dxa"/>
            </w:tcMar>
            <w:vAlign w:val="center"/>
          </w:tcPr>
          <w:p w14:paraId="2F1A9FA0" w14:textId="77777777" w:rsidR="00B424C3" w:rsidRPr="00CB5814" w:rsidRDefault="00B424C3" w:rsidP="00665781">
            <w:pPr>
              <w:spacing w:before="40" w:after="40"/>
              <w:rPr>
                <w:sz w:val="24"/>
                <w:szCs w:val="24"/>
              </w:rPr>
            </w:pPr>
            <w:r>
              <w:rPr>
                <w:sz w:val="24"/>
                <w:szCs w:val="24"/>
              </w:rPr>
              <w:lastRenderedPageBreak/>
              <w:t>34</w:t>
            </w:r>
            <w:r w:rsidRPr="00CB5814">
              <w:rPr>
                <w:sz w:val="24"/>
                <w:szCs w:val="24"/>
              </w:rPr>
              <w:t>.</w:t>
            </w:r>
          </w:p>
        </w:tc>
        <w:tc>
          <w:tcPr>
            <w:tcW w:w="2731" w:type="dxa"/>
            <w:gridSpan w:val="2"/>
            <w:vMerge w:val="restart"/>
            <w:tcBorders>
              <w:top w:val="single" w:sz="18" w:space="0" w:color="4F81BD" w:themeColor="accent1"/>
            </w:tcBorders>
            <w:shd w:val="clear" w:color="auto" w:fill="DBE5F1" w:themeFill="accent1" w:themeFillTint="33"/>
            <w:tcMar>
              <w:bottom w:w="57" w:type="dxa"/>
            </w:tcMar>
            <w:vAlign w:val="center"/>
          </w:tcPr>
          <w:p w14:paraId="2B6A81C0" w14:textId="77777777" w:rsidR="00B424C3" w:rsidRPr="00CB5814" w:rsidRDefault="00B424C3" w:rsidP="00B424C3">
            <w:pPr>
              <w:spacing w:before="40" w:after="40"/>
              <w:rPr>
                <w:sz w:val="24"/>
                <w:szCs w:val="24"/>
              </w:rPr>
            </w:pPr>
            <w:r>
              <w:rPr>
                <w:sz w:val="24"/>
                <w:szCs w:val="24"/>
              </w:rPr>
              <w:t>Biotop kałuży</w:t>
            </w:r>
          </w:p>
        </w:tc>
        <w:tc>
          <w:tcPr>
            <w:tcW w:w="10966" w:type="dxa"/>
            <w:gridSpan w:val="2"/>
            <w:tcBorders>
              <w:top w:val="single" w:sz="18" w:space="0" w:color="4F81BD" w:themeColor="accent1"/>
            </w:tcBorders>
            <w:shd w:val="clear" w:color="auto" w:fill="DBE5F1" w:themeFill="accent1" w:themeFillTint="33"/>
            <w:tcMar>
              <w:bottom w:w="57" w:type="dxa"/>
            </w:tcMar>
          </w:tcPr>
          <w:p w14:paraId="30007C07" w14:textId="77777777" w:rsidR="00B424C3" w:rsidRPr="00BB0053" w:rsidRDefault="00B424C3" w:rsidP="00665781">
            <w:pPr>
              <w:spacing w:before="40" w:after="40"/>
              <w:rPr>
                <w:sz w:val="24"/>
                <w:szCs w:val="24"/>
              </w:rPr>
            </w:pPr>
            <w:r>
              <w:rPr>
                <w:sz w:val="24"/>
                <w:szCs w:val="24"/>
              </w:rPr>
              <w:t>CEL:</w:t>
            </w:r>
          </w:p>
          <w:p w14:paraId="1DA2EF80" w14:textId="77777777" w:rsidR="00B424C3" w:rsidRPr="00CB5814" w:rsidRDefault="00B424C3" w:rsidP="00B424C3">
            <w:pPr>
              <w:pStyle w:val="Akapitzlist"/>
              <w:numPr>
                <w:ilvl w:val="0"/>
                <w:numId w:val="3"/>
              </w:numPr>
              <w:spacing w:before="40" w:after="40"/>
              <w:rPr>
                <w:sz w:val="24"/>
                <w:szCs w:val="24"/>
              </w:rPr>
            </w:pPr>
            <w:r>
              <w:rPr>
                <w:sz w:val="24"/>
                <w:szCs w:val="24"/>
              </w:rPr>
              <w:t xml:space="preserve">prezentacja ekosystemu kałuży z poligonu w Orzyszu </w:t>
            </w:r>
          </w:p>
        </w:tc>
      </w:tr>
      <w:tr w:rsidR="00B424C3" w14:paraId="47C77CF1" w14:textId="77777777" w:rsidTr="00F23C77">
        <w:trPr>
          <w:trHeight w:val="1405"/>
        </w:trPr>
        <w:tc>
          <w:tcPr>
            <w:tcW w:w="521" w:type="dxa"/>
            <w:vMerge/>
            <w:tcBorders>
              <w:top w:val="single" w:sz="18" w:space="0" w:color="4F81BD" w:themeColor="accent1"/>
            </w:tcBorders>
            <w:shd w:val="clear" w:color="auto" w:fill="DBE5F1" w:themeFill="accent1" w:themeFillTint="33"/>
            <w:tcMar>
              <w:bottom w:w="57" w:type="dxa"/>
            </w:tcMar>
            <w:vAlign w:val="center"/>
          </w:tcPr>
          <w:p w14:paraId="133E4908" w14:textId="77777777" w:rsidR="00B424C3" w:rsidRPr="00CB5814" w:rsidRDefault="00B424C3" w:rsidP="00665781">
            <w:pPr>
              <w:spacing w:before="40" w:after="40"/>
              <w:rPr>
                <w:sz w:val="24"/>
                <w:szCs w:val="24"/>
              </w:rPr>
            </w:pPr>
          </w:p>
        </w:tc>
        <w:tc>
          <w:tcPr>
            <w:tcW w:w="2731" w:type="dxa"/>
            <w:gridSpan w:val="2"/>
            <w:vMerge/>
            <w:tcBorders>
              <w:top w:val="single" w:sz="18" w:space="0" w:color="4F81BD" w:themeColor="accent1"/>
            </w:tcBorders>
            <w:shd w:val="clear" w:color="auto" w:fill="DBE5F1" w:themeFill="accent1" w:themeFillTint="33"/>
            <w:tcMar>
              <w:bottom w:w="57" w:type="dxa"/>
            </w:tcMar>
            <w:vAlign w:val="center"/>
          </w:tcPr>
          <w:p w14:paraId="578477B5" w14:textId="77777777" w:rsidR="00B424C3" w:rsidRPr="00CB5814" w:rsidRDefault="00B424C3" w:rsidP="00665781">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0FF13B01" w14:textId="77777777" w:rsidR="00B424C3" w:rsidRPr="00BB0053" w:rsidRDefault="00B424C3" w:rsidP="00665781">
            <w:pPr>
              <w:spacing w:before="40" w:after="40"/>
              <w:rPr>
                <w:sz w:val="24"/>
                <w:szCs w:val="24"/>
              </w:rPr>
            </w:pPr>
            <w:r>
              <w:rPr>
                <w:sz w:val="24"/>
                <w:szCs w:val="24"/>
              </w:rPr>
              <w:t>OPIS OGÓLNY:</w:t>
            </w:r>
          </w:p>
          <w:p w14:paraId="347141DF" w14:textId="77777777" w:rsidR="00B424C3" w:rsidRDefault="00B424C3" w:rsidP="00665781">
            <w:pPr>
              <w:pStyle w:val="Akapitzlist"/>
              <w:numPr>
                <w:ilvl w:val="0"/>
                <w:numId w:val="3"/>
              </w:numPr>
              <w:spacing w:before="40" w:after="40"/>
              <w:rPr>
                <w:sz w:val="24"/>
                <w:szCs w:val="24"/>
              </w:rPr>
            </w:pPr>
            <w:r>
              <w:rPr>
                <w:sz w:val="24"/>
                <w:szCs w:val="24"/>
              </w:rPr>
              <w:t>eksponat oparty o akwarium biotopowe około150 cm</w:t>
            </w:r>
          </w:p>
          <w:p w14:paraId="216200DA" w14:textId="250B5680" w:rsidR="00B424C3" w:rsidRPr="00F23C77" w:rsidRDefault="00B424C3" w:rsidP="00F23C77">
            <w:pPr>
              <w:pStyle w:val="Akapitzlist"/>
              <w:numPr>
                <w:ilvl w:val="0"/>
                <w:numId w:val="19"/>
              </w:numPr>
              <w:spacing w:before="40" w:after="40"/>
              <w:rPr>
                <w:sz w:val="24"/>
                <w:szCs w:val="24"/>
              </w:rPr>
            </w:pPr>
            <w:r w:rsidRPr="003D2ECA">
              <w:rPr>
                <w:sz w:val="24"/>
                <w:szCs w:val="24"/>
              </w:rPr>
              <w:t xml:space="preserve">przy akwarium znajduje się </w:t>
            </w:r>
            <w:r>
              <w:rPr>
                <w:sz w:val="24"/>
                <w:szCs w:val="24"/>
              </w:rPr>
              <w:t xml:space="preserve">opis dotyczący specyfiki wymagań zwierząt znajdowanych w kałużach na poligonie </w:t>
            </w:r>
          </w:p>
        </w:tc>
      </w:tr>
      <w:tr w:rsidR="00B424C3" w14:paraId="11A99AE1" w14:textId="77777777" w:rsidTr="00B425B9">
        <w:trPr>
          <w:trHeight w:val="1614"/>
        </w:trPr>
        <w:tc>
          <w:tcPr>
            <w:tcW w:w="521" w:type="dxa"/>
            <w:vMerge/>
            <w:tcBorders>
              <w:top w:val="single" w:sz="18" w:space="0" w:color="4F81BD" w:themeColor="accent1"/>
            </w:tcBorders>
            <w:shd w:val="clear" w:color="auto" w:fill="DBE5F1" w:themeFill="accent1" w:themeFillTint="33"/>
            <w:tcMar>
              <w:bottom w:w="57" w:type="dxa"/>
            </w:tcMar>
            <w:vAlign w:val="center"/>
          </w:tcPr>
          <w:p w14:paraId="4B1109E9" w14:textId="77777777" w:rsidR="00B424C3" w:rsidRPr="00CB5814" w:rsidRDefault="00B424C3" w:rsidP="00665781">
            <w:pPr>
              <w:spacing w:before="40" w:after="40"/>
              <w:rPr>
                <w:sz w:val="24"/>
                <w:szCs w:val="24"/>
              </w:rPr>
            </w:pPr>
          </w:p>
        </w:tc>
        <w:tc>
          <w:tcPr>
            <w:tcW w:w="2731" w:type="dxa"/>
            <w:gridSpan w:val="2"/>
            <w:vMerge/>
            <w:tcBorders>
              <w:top w:val="single" w:sz="18" w:space="0" w:color="4F81BD" w:themeColor="accent1"/>
            </w:tcBorders>
            <w:shd w:val="clear" w:color="auto" w:fill="DBE5F1" w:themeFill="accent1" w:themeFillTint="33"/>
            <w:tcMar>
              <w:bottom w:w="57" w:type="dxa"/>
            </w:tcMar>
            <w:vAlign w:val="center"/>
          </w:tcPr>
          <w:p w14:paraId="67B5F9BF" w14:textId="77777777" w:rsidR="00B424C3" w:rsidRPr="00CB5814" w:rsidRDefault="00B424C3" w:rsidP="00665781">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4B3B06E0" w14:textId="77777777" w:rsidR="00B424C3" w:rsidRDefault="00B424C3" w:rsidP="00665781">
            <w:pPr>
              <w:spacing w:before="40" w:after="40"/>
              <w:rPr>
                <w:sz w:val="24"/>
                <w:szCs w:val="24"/>
              </w:rPr>
            </w:pPr>
            <w:r>
              <w:rPr>
                <w:sz w:val="24"/>
                <w:szCs w:val="24"/>
              </w:rPr>
              <w:t>KLUCZOWE ELEMENTY:</w:t>
            </w:r>
          </w:p>
          <w:p w14:paraId="3283AE32" w14:textId="77777777" w:rsidR="00B424C3" w:rsidRDefault="00B424C3" w:rsidP="00665781">
            <w:pPr>
              <w:pStyle w:val="Akapitzlist"/>
              <w:numPr>
                <w:ilvl w:val="0"/>
                <w:numId w:val="3"/>
              </w:numPr>
              <w:spacing w:before="40" w:after="40"/>
              <w:rPr>
                <w:sz w:val="24"/>
                <w:szCs w:val="24"/>
              </w:rPr>
            </w:pPr>
            <w:r>
              <w:rPr>
                <w:sz w:val="24"/>
                <w:szCs w:val="24"/>
              </w:rPr>
              <w:t xml:space="preserve">akwarium z niezbędnym oprzyrządowaniem </w:t>
            </w:r>
          </w:p>
          <w:p w14:paraId="00BE8072" w14:textId="77777777" w:rsidR="00B424C3" w:rsidRDefault="00B424C3" w:rsidP="00665781">
            <w:pPr>
              <w:pStyle w:val="Akapitzlist"/>
              <w:numPr>
                <w:ilvl w:val="0"/>
                <w:numId w:val="3"/>
              </w:numPr>
              <w:spacing w:before="40" w:after="40"/>
              <w:rPr>
                <w:sz w:val="24"/>
                <w:szCs w:val="24"/>
              </w:rPr>
            </w:pPr>
            <w:r>
              <w:rPr>
                <w:sz w:val="24"/>
                <w:szCs w:val="24"/>
              </w:rPr>
              <w:t>podstawa prezentacji akwarium, wraz z przestrzenią techniczną</w:t>
            </w:r>
          </w:p>
          <w:p w14:paraId="27524572" w14:textId="77777777" w:rsidR="00B424C3" w:rsidRDefault="00B424C3" w:rsidP="00665781">
            <w:pPr>
              <w:pStyle w:val="Akapitzlist"/>
              <w:numPr>
                <w:ilvl w:val="0"/>
                <w:numId w:val="3"/>
              </w:numPr>
              <w:spacing w:before="40" w:after="40"/>
              <w:rPr>
                <w:sz w:val="24"/>
                <w:szCs w:val="24"/>
              </w:rPr>
            </w:pPr>
            <w:r>
              <w:rPr>
                <w:sz w:val="24"/>
                <w:szCs w:val="24"/>
              </w:rPr>
              <w:t>infografika poświęcona kałuży / poligonom</w:t>
            </w:r>
          </w:p>
          <w:p w14:paraId="7AB5206B" w14:textId="67CDD10A" w:rsidR="00B424C3" w:rsidRPr="00B425B9" w:rsidRDefault="00B424C3" w:rsidP="00B425B9">
            <w:pPr>
              <w:pStyle w:val="Akapitzlist"/>
              <w:numPr>
                <w:ilvl w:val="0"/>
                <w:numId w:val="3"/>
              </w:numPr>
              <w:spacing w:before="40" w:after="40"/>
              <w:rPr>
                <w:sz w:val="24"/>
                <w:szCs w:val="24"/>
              </w:rPr>
            </w:pPr>
            <w:r>
              <w:rPr>
                <w:sz w:val="24"/>
                <w:szCs w:val="24"/>
              </w:rPr>
              <w:t xml:space="preserve">wymienny system opisu  zwierząt </w:t>
            </w:r>
          </w:p>
        </w:tc>
      </w:tr>
      <w:tr w:rsidR="00B424C3" w14:paraId="791F5481" w14:textId="77777777" w:rsidTr="00B424C3">
        <w:trPr>
          <w:trHeight w:val="890"/>
        </w:trPr>
        <w:tc>
          <w:tcPr>
            <w:tcW w:w="521" w:type="dxa"/>
            <w:vMerge/>
            <w:tcBorders>
              <w:top w:val="single" w:sz="18" w:space="0" w:color="4F81BD" w:themeColor="accent1"/>
            </w:tcBorders>
            <w:shd w:val="clear" w:color="auto" w:fill="DBE5F1" w:themeFill="accent1" w:themeFillTint="33"/>
            <w:tcMar>
              <w:bottom w:w="57" w:type="dxa"/>
            </w:tcMar>
            <w:vAlign w:val="center"/>
          </w:tcPr>
          <w:p w14:paraId="32A7581F" w14:textId="77777777" w:rsidR="00B424C3" w:rsidRPr="00CB5814" w:rsidRDefault="00B424C3" w:rsidP="00665781">
            <w:pPr>
              <w:spacing w:before="40" w:after="40"/>
              <w:rPr>
                <w:sz w:val="24"/>
                <w:szCs w:val="24"/>
              </w:rPr>
            </w:pPr>
          </w:p>
        </w:tc>
        <w:tc>
          <w:tcPr>
            <w:tcW w:w="2731" w:type="dxa"/>
            <w:gridSpan w:val="2"/>
            <w:vMerge/>
            <w:tcBorders>
              <w:top w:val="single" w:sz="18" w:space="0" w:color="4F81BD" w:themeColor="accent1"/>
            </w:tcBorders>
            <w:shd w:val="clear" w:color="auto" w:fill="DBE5F1" w:themeFill="accent1" w:themeFillTint="33"/>
            <w:tcMar>
              <w:bottom w:w="57" w:type="dxa"/>
            </w:tcMar>
            <w:vAlign w:val="center"/>
          </w:tcPr>
          <w:p w14:paraId="58EC6172" w14:textId="77777777" w:rsidR="00B424C3" w:rsidRPr="00CB5814" w:rsidRDefault="00B424C3" w:rsidP="00665781">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7F63377D" w14:textId="77777777" w:rsidR="00B424C3" w:rsidRPr="00BB0053" w:rsidRDefault="00B424C3" w:rsidP="00665781">
            <w:pPr>
              <w:spacing w:before="40" w:after="40"/>
              <w:rPr>
                <w:sz w:val="24"/>
                <w:szCs w:val="24"/>
              </w:rPr>
            </w:pPr>
            <w:r>
              <w:rPr>
                <w:sz w:val="24"/>
                <w:szCs w:val="24"/>
              </w:rPr>
              <w:t>KORZYSTANIE Z EKSPONATU:</w:t>
            </w:r>
          </w:p>
          <w:p w14:paraId="1C54B7E4" w14:textId="77777777" w:rsidR="00B424C3" w:rsidRDefault="00B424C3" w:rsidP="00B424C3">
            <w:pPr>
              <w:pStyle w:val="Akapitzlist"/>
              <w:numPr>
                <w:ilvl w:val="0"/>
                <w:numId w:val="3"/>
              </w:numPr>
              <w:spacing w:before="40" w:after="40"/>
              <w:rPr>
                <w:sz w:val="24"/>
                <w:szCs w:val="24"/>
              </w:rPr>
            </w:pPr>
            <w:r>
              <w:rPr>
                <w:sz w:val="24"/>
                <w:szCs w:val="24"/>
              </w:rPr>
              <w:t>zwiedzający oglądają różnorodność organizmów wodnych występujących w kałuży</w:t>
            </w:r>
          </w:p>
        </w:tc>
      </w:tr>
      <w:tr w:rsidR="00B424C3" w14:paraId="67F2DD9D" w14:textId="77777777" w:rsidTr="00DE4174">
        <w:trPr>
          <w:trHeight w:val="1173"/>
        </w:trPr>
        <w:tc>
          <w:tcPr>
            <w:tcW w:w="521" w:type="dxa"/>
            <w:vMerge/>
            <w:tcBorders>
              <w:top w:val="single" w:sz="18" w:space="0" w:color="4F81BD" w:themeColor="accent1"/>
            </w:tcBorders>
            <w:shd w:val="clear" w:color="auto" w:fill="DBE5F1" w:themeFill="accent1" w:themeFillTint="33"/>
            <w:tcMar>
              <w:bottom w:w="57" w:type="dxa"/>
            </w:tcMar>
            <w:vAlign w:val="center"/>
          </w:tcPr>
          <w:p w14:paraId="41F9DF49" w14:textId="77777777" w:rsidR="00B424C3" w:rsidRPr="00CB5814" w:rsidRDefault="00B424C3" w:rsidP="00665781">
            <w:pPr>
              <w:spacing w:before="40" w:after="40"/>
              <w:rPr>
                <w:sz w:val="24"/>
                <w:szCs w:val="24"/>
              </w:rPr>
            </w:pPr>
          </w:p>
        </w:tc>
        <w:tc>
          <w:tcPr>
            <w:tcW w:w="2731" w:type="dxa"/>
            <w:gridSpan w:val="2"/>
            <w:vMerge/>
            <w:tcBorders>
              <w:top w:val="single" w:sz="18" w:space="0" w:color="4F81BD" w:themeColor="accent1"/>
            </w:tcBorders>
            <w:shd w:val="clear" w:color="auto" w:fill="DBE5F1" w:themeFill="accent1" w:themeFillTint="33"/>
            <w:tcMar>
              <w:bottom w:w="57" w:type="dxa"/>
            </w:tcMar>
            <w:vAlign w:val="center"/>
          </w:tcPr>
          <w:p w14:paraId="29F7C844" w14:textId="77777777" w:rsidR="00B424C3" w:rsidRPr="00CB5814" w:rsidRDefault="00B424C3" w:rsidP="00665781">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21CA9CE4" w14:textId="77777777" w:rsidR="00B424C3" w:rsidRDefault="00B424C3" w:rsidP="00665781">
            <w:pPr>
              <w:spacing w:before="40" w:after="40"/>
              <w:rPr>
                <w:sz w:val="24"/>
                <w:szCs w:val="24"/>
              </w:rPr>
            </w:pPr>
            <w:r>
              <w:rPr>
                <w:sz w:val="24"/>
                <w:szCs w:val="24"/>
              </w:rPr>
              <w:t>ORIENTACYJNE WYMIARY I UWAGI DODATKOWE:</w:t>
            </w:r>
          </w:p>
          <w:p w14:paraId="74F1958A" w14:textId="3E0926FC" w:rsidR="00B424C3" w:rsidRDefault="00B424C3" w:rsidP="00F95CCD">
            <w:pPr>
              <w:pStyle w:val="Akapitzlist"/>
              <w:numPr>
                <w:ilvl w:val="0"/>
                <w:numId w:val="19"/>
              </w:numPr>
              <w:spacing w:before="40" w:after="40"/>
              <w:rPr>
                <w:sz w:val="24"/>
                <w:szCs w:val="24"/>
              </w:rPr>
            </w:pPr>
            <w:r w:rsidRPr="00740829">
              <w:rPr>
                <w:sz w:val="24"/>
                <w:szCs w:val="24"/>
              </w:rPr>
              <w:t xml:space="preserve">akwarium o wymiarach </w:t>
            </w:r>
            <w:r>
              <w:rPr>
                <w:sz w:val="24"/>
                <w:szCs w:val="24"/>
              </w:rPr>
              <w:t>15</w:t>
            </w:r>
            <w:r w:rsidRPr="00740829">
              <w:rPr>
                <w:sz w:val="24"/>
                <w:szCs w:val="24"/>
              </w:rPr>
              <w:t>0 cm</w:t>
            </w:r>
            <w:r w:rsidRPr="003D2ECA">
              <w:rPr>
                <w:sz w:val="24"/>
                <w:szCs w:val="24"/>
              </w:rPr>
              <w:t xml:space="preserve"> długości, </w:t>
            </w:r>
            <w:r>
              <w:rPr>
                <w:sz w:val="24"/>
                <w:szCs w:val="24"/>
              </w:rPr>
              <w:t xml:space="preserve">około </w:t>
            </w:r>
            <w:r w:rsidR="00F23C77">
              <w:rPr>
                <w:sz w:val="24"/>
                <w:szCs w:val="24"/>
              </w:rPr>
              <w:t>9</w:t>
            </w:r>
            <w:r w:rsidRPr="003D2ECA">
              <w:rPr>
                <w:sz w:val="24"/>
                <w:szCs w:val="24"/>
              </w:rPr>
              <w:t xml:space="preserve">0 </w:t>
            </w:r>
            <w:r>
              <w:rPr>
                <w:sz w:val="24"/>
                <w:szCs w:val="24"/>
              </w:rPr>
              <w:t xml:space="preserve">cm </w:t>
            </w:r>
            <w:r w:rsidRPr="003D2ECA">
              <w:rPr>
                <w:sz w:val="24"/>
                <w:szCs w:val="24"/>
              </w:rPr>
              <w:t xml:space="preserve">wysokości i </w:t>
            </w:r>
            <w:r>
              <w:rPr>
                <w:sz w:val="24"/>
                <w:szCs w:val="24"/>
              </w:rPr>
              <w:t xml:space="preserve">około </w:t>
            </w:r>
            <w:r w:rsidRPr="003D2ECA">
              <w:rPr>
                <w:sz w:val="24"/>
                <w:szCs w:val="24"/>
              </w:rPr>
              <w:t xml:space="preserve">50 cm głębokości. </w:t>
            </w:r>
          </w:p>
          <w:p w14:paraId="4E09C5B7" w14:textId="25727E17" w:rsidR="00B424C3" w:rsidRPr="00DE4174" w:rsidRDefault="00B424C3" w:rsidP="00DE4174">
            <w:pPr>
              <w:pStyle w:val="Akapitzlist"/>
              <w:numPr>
                <w:ilvl w:val="0"/>
                <w:numId w:val="19"/>
              </w:numPr>
              <w:spacing w:before="40" w:after="40"/>
              <w:rPr>
                <w:sz w:val="24"/>
                <w:szCs w:val="24"/>
              </w:rPr>
            </w:pPr>
            <w:r w:rsidRPr="003D2ECA">
              <w:rPr>
                <w:sz w:val="24"/>
                <w:szCs w:val="24"/>
              </w:rPr>
              <w:t xml:space="preserve">Akwarium musi zaczynać się około </w:t>
            </w:r>
            <w:r>
              <w:rPr>
                <w:sz w:val="24"/>
                <w:szCs w:val="24"/>
              </w:rPr>
              <w:t>0,8</w:t>
            </w:r>
            <w:r w:rsidRPr="003D2ECA">
              <w:rPr>
                <w:sz w:val="24"/>
                <w:szCs w:val="24"/>
              </w:rPr>
              <w:t xml:space="preserve"> metra nad podłoga.</w:t>
            </w:r>
          </w:p>
        </w:tc>
      </w:tr>
      <w:tr w:rsidR="002A6AF2" w14:paraId="4ADDE1F3" w14:textId="77777777" w:rsidTr="00A9289B">
        <w:trPr>
          <w:trHeight w:val="769"/>
        </w:trPr>
        <w:tc>
          <w:tcPr>
            <w:tcW w:w="521" w:type="dxa"/>
            <w:vMerge w:val="restart"/>
            <w:tcBorders>
              <w:top w:val="single" w:sz="18" w:space="0" w:color="4F81BD" w:themeColor="accent1"/>
            </w:tcBorders>
            <w:shd w:val="clear" w:color="auto" w:fill="DBE5F1" w:themeFill="accent1" w:themeFillTint="33"/>
            <w:tcMar>
              <w:bottom w:w="57" w:type="dxa"/>
            </w:tcMar>
            <w:vAlign w:val="center"/>
          </w:tcPr>
          <w:p w14:paraId="6B2CAB98" w14:textId="77777777" w:rsidR="002A6AF2" w:rsidRPr="00CB5814" w:rsidRDefault="002A6AF2" w:rsidP="002A6AF2">
            <w:pPr>
              <w:spacing w:before="40" w:after="40"/>
              <w:rPr>
                <w:sz w:val="24"/>
                <w:szCs w:val="24"/>
              </w:rPr>
            </w:pPr>
            <w:r>
              <w:rPr>
                <w:sz w:val="24"/>
                <w:szCs w:val="24"/>
              </w:rPr>
              <w:t>35</w:t>
            </w:r>
            <w:r w:rsidRPr="00CB5814">
              <w:rPr>
                <w:sz w:val="24"/>
                <w:szCs w:val="24"/>
              </w:rPr>
              <w:t>.</w:t>
            </w:r>
          </w:p>
        </w:tc>
        <w:tc>
          <w:tcPr>
            <w:tcW w:w="2731" w:type="dxa"/>
            <w:gridSpan w:val="2"/>
            <w:vMerge w:val="restart"/>
            <w:tcBorders>
              <w:top w:val="single" w:sz="18" w:space="0" w:color="4F81BD" w:themeColor="accent1"/>
            </w:tcBorders>
            <w:shd w:val="clear" w:color="auto" w:fill="DBE5F1" w:themeFill="accent1" w:themeFillTint="33"/>
            <w:tcMar>
              <w:bottom w:w="57" w:type="dxa"/>
            </w:tcMar>
            <w:vAlign w:val="center"/>
          </w:tcPr>
          <w:p w14:paraId="2BBFE513" w14:textId="77777777" w:rsidR="002A6AF2" w:rsidRPr="00CB5814" w:rsidRDefault="002A6AF2" w:rsidP="008B01CF">
            <w:pPr>
              <w:spacing w:before="40" w:after="40"/>
              <w:rPr>
                <w:sz w:val="24"/>
                <w:szCs w:val="24"/>
              </w:rPr>
            </w:pPr>
            <w:r>
              <w:rPr>
                <w:sz w:val="24"/>
                <w:szCs w:val="24"/>
              </w:rPr>
              <w:t>SSAKI ZIEMNOWODNE (R</w:t>
            </w:r>
            <w:r w:rsidR="008B01CF">
              <w:rPr>
                <w:sz w:val="24"/>
                <w:szCs w:val="24"/>
              </w:rPr>
              <w:t>ZĘSORE</w:t>
            </w:r>
            <w:r w:rsidRPr="00024DBC">
              <w:rPr>
                <w:sz w:val="24"/>
                <w:szCs w:val="24"/>
              </w:rPr>
              <w:t>K</w:t>
            </w:r>
            <w:r>
              <w:rPr>
                <w:sz w:val="24"/>
                <w:szCs w:val="24"/>
              </w:rPr>
              <w:t>)</w:t>
            </w:r>
          </w:p>
        </w:tc>
        <w:tc>
          <w:tcPr>
            <w:tcW w:w="10966" w:type="dxa"/>
            <w:gridSpan w:val="2"/>
            <w:tcBorders>
              <w:top w:val="single" w:sz="18" w:space="0" w:color="4F81BD" w:themeColor="accent1"/>
            </w:tcBorders>
            <w:shd w:val="clear" w:color="auto" w:fill="DBE5F1" w:themeFill="accent1" w:themeFillTint="33"/>
            <w:tcMar>
              <w:bottom w:w="57" w:type="dxa"/>
            </w:tcMar>
          </w:tcPr>
          <w:p w14:paraId="7BC3D14E" w14:textId="77777777" w:rsidR="002A6AF2" w:rsidRPr="00BB0053" w:rsidRDefault="002A6AF2" w:rsidP="002A6AF2">
            <w:pPr>
              <w:spacing w:before="40" w:after="40"/>
              <w:rPr>
                <w:sz w:val="24"/>
                <w:szCs w:val="24"/>
              </w:rPr>
            </w:pPr>
            <w:r>
              <w:rPr>
                <w:sz w:val="24"/>
                <w:szCs w:val="24"/>
              </w:rPr>
              <w:t>CEL:</w:t>
            </w:r>
          </w:p>
          <w:p w14:paraId="2241A183" w14:textId="77777777" w:rsidR="002A6AF2" w:rsidRPr="00B12053" w:rsidRDefault="002A6AF2" w:rsidP="00F95CCD">
            <w:pPr>
              <w:pStyle w:val="Akapitzlist"/>
              <w:numPr>
                <w:ilvl w:val="0"/>
                <w:numId w:val="5"/>
              </w:numPr>
              <w:spacing w:before="40" w:after="40"/>
              <w:rPr>
                <w:sz w:val="24"/>
                <w:szCs w:val="24"/>
              </w:rPr>
            </w:pPr>
            <w:r>
              <w:rPr>
                <w:sz w:val="24"/>
                <w:szCs w:val="24"/>
              </w:rPr>
              <w:t>prezentacja wybranych gatunków drobnych ssaków wykorzystujących oczka wodne</w:t>
            </w:r>
          </w:p>
        </w:tc>
      </w:tr>
      <w:tr w:rsidR="002A6AF2" w14:paraId="203952E9" w14:textId="77777777" w:rsidTr="00A9289B">
        <w:trPr>
          <w:trHeight w:val="1025"/>
        </w:trPr>
        <w:tc>
          <w:tcPr>
            <w:tcW w:w="521" w:type="dxa"/>
            <w:vMerge/>
            <w:tcBorders>
              <w:top w:val="single" w:sz="18" w:space="0" w:color="4F81BD" w:themeColor="accent1"/>
            </w:tcBorders>
            <w:shd w:val="clear" w:color="auto" w:fill="DBE5F1" w:themeFill="accent1" w:themeFillTint="33"/>
            <w:tcMar>
              <w:bottom w:w="57" w:type="dxa"/>
            </w:tcMar>
            <w:vAlign w:val="center"/>
          </w:tcPr>
          <w:p w14:paraId="3D320C6E" w14:textId="77777777" w:rsidR="002A6AF2" w:rsidRPr="00CB5814" w:rsidRDefault="002A6AF2" w:rsidP="002A6AF2">
            <w:pPr>
              <w:spacing w:before="40" w:after="40"/>
              <w:rPr>
                <w:sz w:val="24"/>
                <w:szCs w:val="24"/>
              </w:rPr>
            </w:pPr>
          </w:p>
        </w:tc>
        <w:tc>
          <w:tcPr>
            <w:tcW w:w="2731" w:type="dxa"/>
            <w:gridSpan w:val="2"/>
            <w:vMerge/>
            <w:tcBorders>
              <w:top w:val="single" w:sz="18" w:space="0" w:color="4F81BD" w:themeColor="accent1"/>
            </w:tcBorders>
            <w:shd w:val="clear" w:color="auto" w:fill="DBE5F1" w:themeFill="accent1" w:themeFillTint="33"/>
            <w:tcMar>
              <w:bottom w:w="57" w:type="dxa"/>
            </w:tcMar>
            <w:vAlign w:val="center"/>
          </w:tcPr>
          <w:p w14:paraId="4413BA0B" w14:textId="77777777" w:rsidR="002A6AF2" w:rsidRDefault="002A6AF2" w:rsidP="002A6AF2">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43D508EB" w14:textId="77777777" w:rsidR="002A6AF2" w:rsidRPr="00BB0053" w:rsidRDefault="002A6AF2" w:rsidP="002A6AF2">
            <w:pPr>
              <w:spacing w:before="40" w:after="40"/>
              <w:rPr>
                <w:sz w:val="24"/>
                <w:szCs w:val="24"/>
              </w:rPr>
            </w:pPr>
            <w:r>
              <w:rPr>
                <w:sz w:val="24"/>
                <w:szCs w:val="24"/>
              </w:rPr>
              <w:t>OPIS OGÓLNY:</w:t>
            </w:r>
          </w:p>
          <w:p w14:paraId="5EC3FFCD" w14:textId="3A7794E1" w:rsidR="002A6AF2" w:rsidRDefault="00792F90" w:rsidP="00F95CCD">
            <w:pPr>
              <w:pStyle w:val="Akapitzlist"/>
              <w:numPr>
                <w:ilvl w:val="0"/>
                <w:numId w:val="5"/>
              </w:numPr>
              <w:spacing w:before="40" w:after="40"/>
              <w:rPr>
                <w:sz w:val="24"/>
                <w:szCs w:val="24"/>
              </w:rPr>
            </w:pPr>
            <w:r>
              <w:rPr>
                <w:sz w:val="24"/>
                <w:szCs w:val="24"/>
              </w:rPr>
              <w:t>1 paudarium</w:t>
            </w:r>
            <w:r w:rsidR="002A6AF2">
              <w:rPr>
                <w:sz w:val="24"/>
                <w:szCs w:val="24"/>
              </w:rPr>
              <w:t xml:space="preserve"> do prezentacji ssaków ziemonowodnych, wraz ze zintegrowanym (wymiennym) systemem opisu zwierząt</w:t>
            </w:r>
          </w:p>
        </w:tc>
      </w:tr>
      <w:tr w:rsidR="002A6AF2" w14:paraId="3C09480C" w14:textId="77777777" w:rsidTr="00DE4174">
        <w:trPr>
          <w:trHeight w:val="1419"/>
        </w:trPr>
        <w:tc>
          <w:tcPr>
            <w:tcW w:w="521" w:type="dxa"/>
            <w:vMerge/>
            <w:tcBorders>
              <w:top w:val="single" w:sz="18" w:space="0" w:color="4F81BD" w:themeColor="accent1"/>
            </w:tcBorders>
            <w:shd w:val="clear" w:color="auto" w:fill="DBE5F1" w:themeFill="accent1" w:themeFillTint="33"/>
            <w:tcMar>
              <w:bottom w:w="57" w:type="dxa"/>
            </w:tcMar>
            <w:vAlign w:val="center"/>
          </w:tcPr>
          <w:p w14:paraId="522E7CA6" w14:textId="77777777" w:rsidR="002A6AF2" w:rsidRPr="00CB5814" w:rsidRDefault="002A6AF2" w:rsidP="002A6AF2">
            <w:pPr>
              <w:spacing w:before="40" w:after="40"/>
              <w:rPr>
                <w:sz w:val="24"/>
                <w:szCs w:val="24"/>
              </w:rPr>
            </w:pPr>
          </w:p>
        </w:tc>
        <w:tc>
          <w:tcPr>
            <w:tcW w:w="2731" w:type="dxa"/>
            <w:gridSpan w:val="2"/>
            <w:vMerge/>
            <w:tcBorders>
              <w:top w:val="single" w:sz="18" w:space="0" w:color="4F81BD" w:themeColor="accent1"/>
            </w:tcBorders>
            <w:shd w:val="clear" w:color="auto" w:fill="DBE5F1" w:themeFill="accent1" w:themeFillTint="33"/>
            <w:tcMar>
              <w:bottom w:w="57" w:type="dxa"/>
            </w:tcMar>
            <w:vAlign w:val="center"/>
          </w:tcPr>
          <w:p w14:paraId="5C70DB7F" w14:textId="77777777" w:rsidR="002A6AF2" w:rsidRDefault="002A6AF2" w:rsidP="002A6AF2">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70A18641" w14:textId="77777777" w:rsidR="002A6AF2" w:rsidRDefault="002A6AF2" w:rsidP="002A6AF2">
            <w:pPr>
              <w:spacing w:before="40" w:after="40"/>
              <w:rPr>
                <w:sz w:val="24"/>
                <w:szCs w:val="24"/>
              </w:rPr>
            </w:pPr>
            <w:r>
              <w:rPr>
                <w:sz w:val="24"/>
                <w:szCs w:val="24"/>
              </w:rPr>
              <w:t>KLUCZOWE ELEMENTY:</w:t>
            </w:r>
          </w:p>
          <w:p w14:paraId="7FA853C3" w14:textId="406BD97F" w:rsidR="002A6AF2" w:rsidRDefault="002A6AF2" w:rsidP="00792F90">
            <w:pPr>
              <w:pStyle w:val="Akapitzlist"/>
              <w:numPr>
                <w:ilvl w:val="0"/>
                <w:numId w:val="3"/>
              </w:numPr>
              <w:spacing w:before="40" w:after="40"/>
              <w:rPr>
                <w:sz w:val="24"/>
                <w:szCs w:val="24"/>
              </w:rPr>
            </w:pPr>
            <w:r>
              <w:rPr>
                <w:sz w:val="24"/>
                <w:szCs w:val="24"/>
              </w:rPr>
              <w:t xml:space="preserve">paludarium </w:t>
            </w:r>
            <w:r w:rsidR="00792F90">
              <w:rPr>
                <w:sz w:val="24"/>
                <w:szCs w:val="24"/>
              </w:rPr>
              <w:t>wraz z niezbędnym oprzyrządowaniem</w:t>
            </w:r>
          </w:p>
          <w:p w14:paraId="77A24C42" w14:textId="0483C49E" w:rsidR="002A6AF2" w:rsidRDefault="002A6AF2" w:rsidP="002A6AF2">
            <w:pPr>
              <w:pStyle w:val="Akapitzlist"/>
              <w:numPr>
                <w:ilvl w:val="0"/>
                <w:numId w:val="3"/>
              </w:numPr>
              <w:spacing w:before="40" w:after="40"/>
              <w:rPr>
                <w:sz w:val="24"/>
                <w:szCs w:val="24"/>
              </w:rPr>
            </w:pPr>
            <w:r>
              <w:rPr>
                <w:sz w:val="24"/>
                <w:szCs w:val="24"/>
              </w:rPr>
              <w:t>podstawy prezentacji paludariów, wraz z przestrzeniami technicznymi</w:t>
            </w:r>
          </w:p>
          <w:p w14:paraId="4BD4C152" w14:textId="630E1FEA" w:rsidR="002A6AF2" w:rsidRPr="00DE4174" w:rsidRDefault="002A6AF2" w:rsidP="00DE4174">
            <w:pPr>
              <w:pStyle w:val="Akapitzlist"/>
              <w:numPr>
                <w:ilvl w:val="0"/>
                <w:numId w:val="5"/>
              </w:numPr>
              <w:spacing w:before="40" w:after="40"/>
              <w:rPr>
                <w:sz w:val="24"/>
                <w:szCs w:val="24"/>
              </w:rPr>
            </w:pPr>
            <w:r>
              <w:rPr>
                <w:sz w:val="24"/>
                <w:szCs w:val="24"/>
              </w:rPr>
              <w:t xml:space="preserve">system (wymiennego) opisu zwierząt, zintegrowany z miejscami prezentacji </w:t>
            </w:r>
          </w:p>
        </w:tc>
      </w:tr>
      <w:tr w:rsidR="002A6AF2" w14:paraId="0B5CE5CC" w14:textId="77777777" w:rsidTr="00A9289B">
        <w:trPr>
          <w:trHeight w:val="867"/>
        </w:trPr>
        <w:tc>
          <w:tcPr>
            <w:tcW w:w="521" w:type="dxa"/>
            <w:vMerge/>
            <w:tcBorders>
              <w:top w:val="single" w:sz="18" w:space="0" w:color="4F81BD" w:themeColor="accent1"/>
            </w:tcBorders>
            <w:shd w:val="clear" w:color="auto" w:fill="DBE5F1" w:themeFill="accent1" w:themeFillTint="33"/>
            <w:tcMar>
              <w:bottom w:w="57" w:type="dxa"/>
            </w:tcMar>
            <w:vAlign w:val="center"/>
          </w:tcPr>
          <w:p w14:paraId="4B1DC55B" w14:textId="77777777" w:rsidR="002A6AF2" w:rsidRPr="00CB5814" w:rsidRDefault="002A6AF2" w:rsidP="002A6AF2">
            <w:pPr>
              <w:spacing w:before="40" w:after="40"/>
              <w:rPr>
                <w:sz w:val="24"/>
                <w:szCs w:val="24"/>
              </w:rPr>
            </w:pPr>
          </w:p>
        </w:tc>
        <w:tc>
          <w:tcPr>
            <w:tcW w:w="2731" w:type="dxa"/>
            <w:gridSpan w:val="2"/>
            <w:vMerge/>
            <w:tcBorders>
              <w:top w:val="single" w:sz="18" w:space="0" w:color="4F81BD" w:themeColor="accent1"/>
            </w:tcBorders>
            <w:shd w:val="clear" w:color="auto" w:fill="DBE5F1" w:themeFill="accent1" w:themeFillTint="33"/>
            <w:tcMar>
              <w:bottom w:w="57" w:type="dxa"/>
            </w:tcMar>
            <w:vAlign w:val="center"/>
          </w:tcPr>
          <w:p w14:paraId="50291B75" w14:textId="77777777" w:rsidR="002A6AF2" w:rsidRDefault="002A6AF2" w:rsidP="002A6AF2">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540F4AD1" w14:textId="77777777" w:rsidR="002A6AF2" w:rsidRPr="00BB0053" w:rsidRDefault="002A6AF2" w:rsidP="002A6AF2">
            <w:pPr>
              <w:spacing w:before="40" w:after="40"/>
              <w:rPr>
                <w:sz w:val="24"/>
                <w:szCs w:val="24"/>
              </w:rPr>
            </w:pPr>
            <w:r>
              <w:rPr>
                <w:sz w:val="24"/>
                <w:szCs w:val="24"/>
              </w:rPr>
              <w:t>KORZYSTANIE Z EKSPONATU:</w:t>
            </w:r>
          </w:p>
          <w:p w14:paraId="69B622AB" w14:textId="4E1A8EF4" w:rsidR="002A6AF2" w:rsidRDefault="002A6AF2" w:rsidP="00F95CCD">
            <w:pPr>
              <w:pStyle w:val="Akapitzlist"/>
              <w:numPr>
                <w:ilvl w:val="0"/>
                <w:numId w:val="5"/>
              </w:numPr>
              <w:spacing w:before="40" w:after="40"/>
              <w:rPr>
                <w:sz w:val="24"/>
                <w:szCs w:val="24"/>
              </w:rPr>
            </w:pPr>
            <w:r>
              <w:rPr>
                <w:sz w:val="24"/>
                <w:szCs w:val="24"/>
              </w:rPr>
              <w:t>zwiedzający obserwują zwierzęta przebywające w paludari</w:t>
            </w:r>
            <w:r w:rsidR="00792F90">
              <w:rPr>
                <w:sz w:val="24"/>
                <w:szCs w:val="24"/>
              </w:rPr>
              <w:t>um</w:t>
            </w:r>
          </w:p>
        </w:tc>
      </w:tr>
      <w:tr w:rsidR="002A6AF2" w14:paraId="17893E49" w14:textId="77777777" w:rsidTr="003B3848">
        <w:trPr>
          <w:trHeight w:val="1314"/>
        </w:trPr>
        <w:tc>
          <w:tcPr>
            <w:tcW w:w="521" w:type="dxa"/>
            <w:vMerge/>
            <w:tcBorders>
              <w:top w:val="single" w:sz="18" w:space="0" w:color="4F81BD" w:themeColor="accent1"/>
            </w:tcBorders>
            <w:shd w:val="clear" w:color="auto" w:fill="DBE5F1" w:themeFill="accent1" w:themeFillTint="33"/>
            <w:tcMar>
              <w:bottom w:w="57" w:type="dxa"/>
            </w:tcMar>
            <w:vAlign w:val="center"/>
          </w:tcPr>
          <w:p w14:paraId="05E87743" w14:textId="77777777" w:rsidR="002A6AF2" w:rsidRPr="00CB5814" w:rsidRDefault="002A6AF2" w:rsidP="002A6AF2">
            <w:pPr>
              <w:spacing w:before="40" w:after="40"/>
              <w:rPr>
                <w:sz w:val="24"/>
                <w:szCs w:val="24"/>
              </w:rPr>
            </w:pPr>
          </w:p>
        </w:tc>
        <w:tc>
          <w:tcPr>
            <w:tcW w:w="2731" w:type="dxa"/>
            <w:gridSpan w:val="2"/>
            <w:vMerge/>
            <w:tcBorders>
              <w:top w:val="single" w:sz="18" w:space="0" w:color="4F81BD" w:themeColor="accent1"/>
            </w:tcBorders>
            <w:shd w:val="clear" w:color="auto" w:fill="DBE5F1" w:themeFill="accent1" w:themeFillTint="33"/>
            <w:tcMar>
              <w:bottom w:w="57" w:type="dxa"/>
            </w:tcMar>
            <w:vAlign w:val="center"/>
          </w:tcPr>
          <w:p w14:paraId="42340900" w14:textId="77777777" w:rsidR="002A6AF2" w:rsidRDefault="002A6AF2" w:rsidP="002A6AF2">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614A1FA9" w14:textId="77777777" w:rsidR="002A6AF2" w:rsidRDefault="002A6AF2" w:rsidP="002A6AF2">
            <w:pPr>
              <w:spacing w:before="40" w:after="40"/>
              <w:rPr>
                <w:sz w:val="24"/>
                <w:szCs w:val="24"/>
              </w:rPr>
            </w:pPr>
            <w:r>
              <w:rPr>
                <w:sz w:val="24"/>
                <w:szCs w:val="24"/>
              </w:rPr>
              <w:t>ORIENTACYJNE WYMIARY I UWAGI DODATKOWE:</w:t>
            </w:r>
          </w:p>
          <w:p w14:paraId="73AD8E5A" w14:textId="63AC5886" w:rsidR="002A6AF2" w:rsidRPr="008D4706" w:rsidRDefault="002A6AF2" w:rsidP="00F95CCD">
            <w:pPr>
              <w:pStyle w:val="Akapitzlist"/>
              <w:numPr>
                <w:ilvl w:val="0"/>
                <w:numId w:val="21"/>
              </w:numPr>
              <w:spacing w:before="40" w:after="40"/>
              <w:rPr>
                <w:sz w:val="24"/>
                <w:szCs w:val="24"/>
              </w:rPr>
            </w:pPr>
            <w:r w:rsidRPr="008D4706">
              <w:rPr>
                <w:sz w:val="24"/>
                <w:szCs w:val="24"/>
              </w:rPr>
              <w:t xml:space="preserve">1 paludarium o wymiarach </w:t>
            </w:r>
            <w:r w:rsidR="00792F90">
              <w:rPr>
                <w:sz w:val="24"/>
                <w:szCs w:val="24"/>
              </w:rPr>
              <w:t>250</w:t>
            </w:r>
            <w:r w:rsidRPr="008D4706">
              <w:rPr>
                <w:sz w:val="24"/>
                <w:szCs w:val="24"/>
              </w:rPr>
              <w:t xml:space="preserve"> </w:t>
            </w:r>
            <w:r>
              <w:rPr>
                <w:sz w:val="24"/>
                <w:szCs w:val="24"/>
              </w:rPr>
              <w:t>cm długości, 100 cm wysokości i 8</w:t>
            </w:r>
            <w:r w:rsidRPr="008D4706">
              <w:rPr>
                <w:sz w:val="24"/>
                <w:szCs w:val="24"/>
              </w:rPr>
              <w:t>0 cm głębokości</w:t>
            </w:r>
            <w:r>
              <w:rPr>
                <w:sz w:val="24"/>
                <w:szCs w:val="24"/>
              </w:rPr>
              <w:t xml:space="preserve"> </w:t>
            </w:r>
          </w:p>
          <w:p w14:paraId="48344008" w14:textId="5F35BC16" w:rsidR="002A6AF2" w:rsidRPr="002A6AF2" w:rsidRDefault="002A6AF2" w:rsidP="00F95CCD">
            <w:pPr>
              <w:pStyle w:val="Akapitzlist"/>
              <w:numPr>
                <w:ilvl w:val="0"/>
                <w:numId w:val="21"/>
              </w:numPr>
              <w:spacing w:before="40" w:after="40"/>
              <w:rPr>
                <w:sz w:val="24"/>
                <w:szCs w:val="24"/>
              </w:rPr>
            </w:pPr>
            <w:r>
              <w:rPr>
                <w:sz w:val="24"/>
                <w:szCs w:val="24"/>
              </w:rPr>
              <w:t>eksponat musi być od góry zabezpieczony siatkowaną pokrywą uniemożliwiającą ucieczkę zwierząt</w:t>
            </w:r>
            <w:r w:rsidR="003B3848">
              <w:rPr>
                <w:sz w:val="24"/>
                <w:szCs w:val="24"/>
              </w:rPr>
              <w:t>, z zapewnioną wentylacją i dostępem dla obsługi od tyłu (nie od góry)</w:t>
            </w:r>
          </w:p>
        </w:tc>
      </w:tr>
      <w:tr w:rsidR="002A6AF2" w14:paraId="0F8DD4E4" w14:textId="77777777" w:rsidTr="002A6AF2">
        <w:trPr>
          <w:trHeight w:val="1026"/>
        </w:trPr>
        <w:tc>
          <w:tcPr>
            <w:tcW w:w="0" w:type="auto"/>
            <w:vMerge w:val="restart"/>
            <w:tcBorders>
              <w:top w:val="single" w:sz="18" w:space="0" w:color="4F81BD" w:themeColor="accent1"/>
            </w:tcBorders>
            <w:tcMar>
              <w:bottom w:w="57" w:type="dxa"/>
            </w:tcMar>
            <w:vAlign w:val="center"/>
          </w:tcPr>
          <w:p w14:paraId="07274606" w14:textId="77777777" w:rsidR="002A6AF2" w:rsidRPr="00CB5814" w:rsidRDefault="002A6AF2" w:rsidP="002A6AF2">
            <w:pPr>
              <w:spacing w:before="40" w:after="40"/>
              <w:rPr>
                <w:sz w:val="24"/>
                <w:szCs w:val="24"/>
              </w:rPr>
            </w:pPr>
            <w:r>
              <w:rPr>
                <w:sz w:val="24"/>
                <w:szCs w:val="24"/>
              </w:rPr>
              <w:t>36</w:t>
            </w:r>
            <w:r w:rsidRPr="00CB5814">
              <w:rPr>
                <w:sz w:val="24"/>
                <w:szCs w:val="24"/>
              </w:rPr>
              <w:t>.</w:t>
            </w:r>
          </w:p>
        </w:tc>
        <w:tc>
          <w:tcPr>
            <w:tcW w:w="0" w:type="auto"/>
            <w:gridSpan w:val="3"/>
            <w:vMerge w:val="restart"/>
            <w:tcBorders>
              <w:top w:val="single" w:sz="18" w:space="0" w:color="4F81BD" w:themeColor="accent1"/>
            </w:tcBorders>
            <w:tcMar>
              <w:bottom w:w="57" w:type="dxa"/>
            </w:tcMar>
            <w:vAlign w:val="center"/>
          </w:tcPr>
          <w:p w14:paraId="08B5FCF2" w14:textId="77777777" w:rsidR="002A6AF2" w:rsidRPr="00CB5814" w:rsidRDefault="002A6AF2" w:rsidP="000734D0">
            <w:pPr>
              <w:spacing w:before="40" w:after="40"/>
              <w:rPr>
                <w:sz w:val="24"/>
                <w:szCs w:val="24"/>
              </w:rPr>
            </w:pPr>
            <w:r w:rsidRPr="00CB5814">
              <w:rPr>
                <w:sz w:val="24"/>
                <w:szCs w:val="24"/>
              </w:rPr>
              <w:t>Gra KTO KOGO ZJADA?</w:t>
            </w:r>
            <w:r>
              <w:rPr>
                <w:sz w:val="24"/>
                <w:szCs w:val="24"/>
              </w:rPr>
              <w:br/>
              <w:t>(interaktywny 2</w:t>
            </w:r>
            <w:r w:rsidR="000734D0">
              <w:rPr>
                <w:sz w:val="24"/>
                <w:szCs w:val="24"/>
              </w:rPr>
              <w:t>8</w:t>
            </w:r>
            <w:r w:rsidRPr="00CB5814">
              <w:rPr>
                <w:sz w:val="24"/>
                <w:szCs w:val="24"/>
              </w:rPr>
              <w:t>)</w:t>
            </w:r>
          </w:p>
        </w:tc>
        <w:tc>
          <w:tcPr>
            <w:tcW w:w="0" w:type="auto"/>
            <w:tcBorders>
              <w:top w:val="single" w:sz="18" w:space="0" w:color="4F81BD" w:themeColor="accent1"/>
            </w:tcBorders>
            <w:tcMar>
              <w:bottom w:w="57" w:type="dxa"/>
            </w:tcMar>
          </w:tcPr>
          <w:p w14:paraId="48B57C32" w14:textId="77777777" w:rsidR="002A6AF2" w:rsidRPr="00BB0053" w:rsidRDefault="002A6AF2" w:rsidP="002A6AF2">
            <w:pPr>
              <w:spacing w:before="40" w:after="40"/>
              <w:rPr>
                <w:sz w:val="24"/>
                <w:szCs w:val="24"/>
              </w:rPr>
            </w:pPr>
            <w:r>
              <w:rPr>
                <w:sz w:val="24"/>
                <w:szCs w:val="24"/>
              </w:rPr>
              <w:t>CEL:</w:t>
            </w:r>
          </w:p>
          <w:p w14:paraId="756A716A" w14:textId="77777777" w:rsidR="002A6AF2" w:rsidRPr="00CB5814" w:rsidRDefault="002A6AF2" w:rsidP="00F95CCD">
            <w:pPr>
              <w:pStyle w:val="Akapitzlist"/>
              <w:numPr>
                <w:ilvl w:val="0"/>
                <w:numId w:val="4"/>
              </w:numPr>
              <w:spacing w:before="40" w:after="40"/>
              <w:rPr>
                <w:sz w:val="24"/>
                <w:szCs w:val="24"/>
              </w:rPr>
            </w:pPr>
            <w:r>
              <w:rPr>
                <w:sz w:val="24"/>
                <w:szCs w:val="24"/>
              </w:rPr>
              <w:t>gra komputerowa prezentująca zależności troficzne w niedużych zbiornikach wodnych oraz sposoby odżywiania się wybranych organizmów</w:t>
            </w:r>
          </w:p>
        </w:tc>
      </w:tr>
      <w:tr w:rsidR="002A6AF2" w14:paraId="04DDE6AB" w14:textId="77777777" w:rsidTr="002A6AF2">
        <w:trPr>
          <w:trHeight w:val="964"/>
        </w:trPr>
        <w:tc>
          <w:tcPr>
            <w:tcW w:w="0" w:type="auto"/>
            <w:vMerge/>
            <w:tcMar>
              <w:bottom w:w="57" w:type="dxa"/>
            </w:tcMar>
            <w:vAlign w:val="center"/>
          </w:tcPr>
          <w:p w14:paraId="4F2CD929" w14:textId="77777777" w:rsidR="002A6AF2" w:rsidRPr="00CB5814" w:rsidRDefault="002A6AF2" w:rsidP="002A6AF2">
            <w:pPr>
              <w:spacing w:before="40" w:after="40"/>
              <w:rPr>
                <w:sz w:val="24"/>
                <w:szCs w:val="24"/>
              </w:rPr>
            </w:pPr>
          </w:p>
        </w:tc>
        <w:tc>
          <w:tcPr>
            <w:tcW w:w="0" w:type="auto"/>
            <w:gridSpan w:val="3"/>
            <w:vMerge/>
            <w:tcMar>
              <w:bottom w:w="57" w:type="dxa"/>
            </w:tcMar>
            <w:vAlign w:val="center"/>
          </w:tcPr>
          <w:p w14:paraId="0693EBCA" w14:textId="77777777" w:rsidR="002A6AF2" w:rsidRPr="00CB5814" w:rsidRDefault="002A6AF2" w:rsidP="002A6AF2">
            <w:pPr>
              <w:spacing w:before="40" w:after="40"/>
              <w:rPr>
                <w:sz w:val="24"/>
                <w:szCs w:val="24"/>
              </w:rPr>
            </w:pPr>
          </w:p>
        </w:tc>
        <w:tc>
          <w:tcPr>
            <w:tcW w:w="0" w:type="auto"/>
            <w:tcBorders>
              <w:top w:val="single" w:sz="4" w:space="0" w:color="4F81BD" w:themeColor="accent1"/>
            </w:tcBorders>
            <w:tcMar>
              <w:bottom w:w="57" w:type="dxa"/>
            </w:tcMar>
          </w:tcPr>
          <w:p w14:paraId="73C95B74" w14:textId="77777777" w:rsidR="002A6AF2" w:rsidRPr="00BB0053" w:rsidRDefault="002A6AF2" w:rsidP="002A6AF2">
            <w:pPr>
              <w:spacing w:before="40" w:after="40"/>
              <w:rPr>
                <w:sz w:val="24"/>
                <w:szCs w:val="24"/>
              </w:rPr>
            </w:pPr>
            <w:r>
              <w:rPr>
                <w:sz w:val="24"/>
                <w:szCs w:val="24"/>
              </w:rPr>
              <w:t>OPIS OGÓLNY:</w:t>
            </w:r>
          </w:p>
          <w:p w14:paraId="0EC65E64" w14:textId="77777777" w:rsidR="002A6AF2" w:rsidRDefault="002A6AF2" w:rsidP="00F95CCD">
            <w:pPr>
              <w:pStyle w:val="Akapitzlist"/>
              <w:numPr>
                <w:ilvl w:val="0"/>
                <w:numId w:val="4"/>
              </w:numPr>
              <w:spacing w:before="40" w:after="40"/>
              <w:rPr>
                <w:sz w:val="24"/>
                <w:szCs w:val="24"/>
              </w:rPr>
            </w:pPr>
            <w:r>
              <w:rPr>
                <w:sz w:val="24"/>
                <w:szCs w:val="24"/>
              </w:rPr>
              <w:t>w grze</w:t>
            </w:r>
            <w:r w:rsidRPr="00CB5814">
              <w:rPr>
                <w:sz w:val="24"/>
                <w:szCs w:val="24"/>
              </w:rPr>
              <w:t xml:space="preserve"> uczestnik wciela się w wybrany organizm i musi zjadać właściwy sobie pokarm i unikać drapieżników</w:t>
            </w:r>
          </w:p>
          <w:p w14:paraId="6B1FCF82" w14:textId="77777777" w:rsidR="002A6AF2" w:rsidRPr="0029051E" w:rsidRDefault="002A6AF2" w:rsidP="00F95CCD">
            <w:pPr>
              <w:pStyle w:val="Akapitzlist"/>
              <w:numPr>
                <w:ilvl w:val="0"/>
                <w:numId w:val="4"/>
              </w:numPr>
              <w:spacing w:before="40" w:after="40"/>
              <w:rPr>
                <w:sz w:val="24"/>
                <w:szCs w:val="24"/>
              </w:rPr>
            </w:pPr>
            <w:r>
              <w:rPr>
                <w:sz w:val="24"/>
                <w:szCs w:val="24"/>
              </w:rPr>
              <w:t xml:space="preserve">gra zbliżona do pierwszych etapów gry "Spore", </w:t>
            </w:r>
            <w:r w:rsidRPr="0029051E">
              <w:rPr>
                <w:sz w:val="24"/>
                <w:szCs w:val="24"/>
              </w:rPr>
              <w:t>celem gry jest przeżycie i wzrost (etap I) i dotarcie do momentu rozmnożenia się lub opuszczenia zbiornika (etap II/III)</w:t>
            </w:r>
          </w:p>
          <w:p w14:paraId="3E689C5F" w14:textId="77777777" w:rsidR="002A6AF2" w:rsidRDefault="002A6AF2" w:rsidP="00F95CCD">
            <w:pPr>
              <w:pStyle w:val="Akapitzlist"/>
              <w:numPr>
                <w:ilvl w:val="0"/>
                <w:numId w:val="4"/>
              </w:numPr>
              <w:spacing w:before="40" w:after="40"/>
              <w:rPr>
                <w:sz w:val="24"/>
                <w:szCs w:val="24"/>
              </w:rPr>
            </w:pPr>
            <w:r w:rsidRPr="00CB5814">
              <w:rPr>
                <w:sz w:val="24"/>
                <w:szCs w:val="24"/>
              </w:rPr>
              <w:lastRenderedPageBreak/>
              <w:t>uczestnicy informacje merytoryczne do gry będą mogli znaleźć przy opisach gatunków hodowanych w akwariach (w szczególności przy akwarium "oczko wodne"</w:t>
            </w:r>
            <w:r>
              <w:rPr>
                <w:sz w:val="24"/>
                <w:szCs w:val="24"/>
              </w:rPr>
              <w:t>, eksponat 4, tabela 2.</w:t>
            </w:r>
            <w:r w:rsidRPr="00CB5814">
              <w:rPr>
                <w:sz w:val="24"/>
                <w:szCs w:val="24"/>
              </w:rPr>
              <w:t xml:space="preserve">) </w:t>
            </w:r>
          </w:p>
          <w:p w14:paraId="4E43C2F3" w14:textId="77777777" w:rsidR="002A6AF2" w:rsidRDefault="002A6AF2" w:rsidP="00F95CCD">
            <w:pPr>
              <w:pStyle w:val="Akapitzlist"/>
              <w:numPr>
                <w:ilvl w:val="0"/>
                <w:numId w:val="4"/>
              </w:numPr>
              <w:spacing w:before="40" w:after="40"/>
              <w:rPr>
                <w:sz w:val="24"/>
                <w:szCs w:val="24"/>
              </w:rPr>
            </w:pPr>
            <w:r>
              <w:rPr>
                <w:sz w:val="24"/>
                <w:szCs w:val="24"/>
              </w:rPr>
              <w:t>gra ma charakter poglądowo-edukacyjny więc nie powinna być skupiona na długiej grywalności - np. pierwszy etap powinien być do ukończenia w ciągu 1-2minut, kolejny (kolejne) w ciągu 2-3 minut, a całość przy sprawnym przechodzeniu gry nie powinna trwać dłużej niż 8-10 minut</w:t>
            </w:r>
          </w:p>
          <w:p w14:paraId="189AC756" w14:textId="77777777" w:rsidR="002A6AF2" w:rsidRDefault="002A6AF2" w:rsidP="00F95CCD">
            <w:pPr>
              <w:pStyle w:val="Akapitzlist"/>
              <w:numPr>
                <w:ilvl w:val="0"/>
                <w:numId w:val="4"/>
              </w:numPr>
              <w:spacing w:before="40" w:after="40"/>
              <w:rPr>
                <w:sz w:val="24"/>
                <w:szCs w:val="24"/>
              </w:rPr>
            </w:pPr>
            <w:r>
              <w:rPr>
                <w:sz w:val="24"/>
                <w:szCs w:val="24"/>
              </w:rPr>
              <w:t>sterowanie gry powinno odbywać się przy pomocy bardzo wytrzymałego joysticka</w:t>
            </w:r>
          </w:p>
        </w:tc>
      </w:tr>
      <w:tr w:rsidR="002A6AF2" w14:paraId="66D60E6C" w14:textId="77777777" w:rsidTr="002A6AF2">
        <w:trPr>
          <w:trHeight w:val="1404"/>
        </w:trPr>
        <w:tc>
          <w:tcPr>
            <w:tcW w:w="0" w:type="auto"/>
            <w:vMerge/>
            <w:tcMar>
              <w:bottom w:w="57" w:type="dxa"/>
            </w:tcMar>
            <w:vAlign w:val="center"/>
          </w:tcPr>
          <w:p w14:paraId="4FE6D8FB" w14:textId="77777777" w:rsidR="002A6AF2" w:rsidRPr="00CB5814" w:rsidRDefault="002A6AF2" w:rsidP="002A6AF2">
            <w:pPr>
              <w:spacing w:before="40" w:after="40"/>
              <w:rPr>
                <w:sz w:val="24"/>
                <w:szCs w:val="24"/>
              </w:rPr>
            </w:pPr>
          </w:p>
        </w:tc>
        <w:tc>
          <w:tcPr>
            <w:tcW w:w="0" w:type="auto"/>
            <w:gridSpan w:val="3"/>
            <w:vMerge/>
            <w:tcMar>
              <w:bottom w:w="57" w:type="dxa"/>
            </w:tcMar>
            <w:vAlign w:val="center"/>
          </w:tcPr>
          <w:p w14:paraId="661EEB20" w14:textId="77777777" w:rsidR="002A6AF2" w:rsidRPr="00CB5814" w:rsidRDefault="002A6AF2" w:rsidP="002A6AF2">
            <w:pPr>
              <w:spacing w:before="40" w:after="40"/>
              <w:rPr>
                <w:sz w:val="24"/>
                <w:szCs w:val="24"/>
              </w:rPr>
            </w:pPr>
          </w:p>
        </w:tc>
        <w:tc>
          <w:tcPr>
            <w:tcW w:w="0" w:type="auto"/>
            <w:tcBorders>
              <w:top w:val="single" w:sz="4" w:space="0" w:color="4F81BD" w:themeColor="accent1"/>
            </w:tcBorders>
            <w:tcMar>
              <w:bottom w:w="57" w:type="dxa"/>
            </w:tcMar>
          </w:tcPr>
          <w:p w14:paraId="4B2F1193" w14:textId="77777777" w:rsidR="002A6AF2" w:rsidRPr="00BB0053" w:rsidRDefault="002A6AF2" w:rsidP="002A6AF2">
            <w:pPr>
              <w:spacing w:before="40" w:after="40"/>
              <w:rPr>
                <w:sz w:val="24"/>
                <w:szCs w:val="24"/>
              </w:rPr>
            </w:pPr>
            <w:r>
              <w:rPr>
                <w:sz w:val="24"/>
                <w:szCs w:val="24"/>
              </w:rPr>
              <w:t>KLUCZOWE ELEMENTY:</w:t>
            </w:r>
          </w:p>
          <w:p w14:paraId="67C22445" w14:textId="77777777" w:rsidR="002A6AF2" w:rsidRDefault="002A6AF2" w:rsidP="00F95CCD">
            <w:pPr>
              <w:pStyle w:val="Akapitzlist"/>
              <w:numPr>
                <w:ilvl w:val="0"/>
                <w:numId w:val="4"/>
              </w:numPr>
              <w:spacing w:before="40" w:after="40"/>
              <w:rPr>
                <w:sz w:val="24"/>
                <w:szCs w:val="24"/>
              </w:rPr>
            </w:pPr>
            <w:r>
              <w:rPr>
                <w:sz w:val="24"/>
                <w:szCs w:val="24"/>
              </w:rPr>
              <w:t>ekran, na którym wyświetlana jest gra</w:t>
            </w:r>
          </w:p>
          <w:p w14:paraId="1DF64C2D" w14:textId="77777777" w:rsidR="002A6AF2" w:rsidRDefault="002A6AF2" w:rsidP="00F95CCD">
            <w:pPr>
              <w:pStyle w:val="Akapitzlist"/>
              <w:numPr>
                <w:ilvl w:val="0"/>
                <w:numId w:val="4"/>
              </w:numPr>
              <w:spacing w:before="40" w:after="40"/>
              <w:rPr>
                <w:sz w:val="24"/>
                <w:szCs w:val="24"/>
              </w:rPr>
            </w:pPr>
            <w:r>
              <w:rPr>
                <w:sz w:val="24"/>
                <w:szCs w:val="24"/>
              </w:rPr>
              <w:t>bardzo wytrzymały joystick do sterowania</w:t>
            </w:r>
          </w:p>
          <w:p w14:paraId="0CD51D69" w14:textId="77777777" w:rsidR="002A6AF2" w:rsidRDefault="002A6AF2" w:rsidP="00F95CCD">
            <w:pPr>
              <w:pStyle w:val="Akapitzlist"/>
              <w:numPr>
                <w:ilvl w:val="0"/>
                <w:numId w:val="4"/>
              </w:numPr>
              <w:spacing w:before="40" w:after="40"/>
              <w:rPr>
                <w:sz w:val="24"/>
                <w:szCs w:val="24"/>
              </w:rPr>
            </w:pPr>
            <w:r>
              <w:rPr>
                <w:sz w:val="24"/>
                <w:szCs w:val="24"/>
              </w:rPr>
              <w:t>gra komputerowa</w:t>
            </w:r>
          </w:p>
        </w:tc>
      </w:tr>
      <w:tr w:rsidR="002A6AF2" w14:paraId="201DF19E" w14:textId="77777777" w:rsidTr="002A6AF2">
        <w:trPr>
          <w:trHeight w:val="1269"/>
        </w:trPr>
        <w:tc>
          <w:tcPr>
            <w:tcW w:w="0" w:type="auto"/>
            <w:vMerge/>
            <w:tcMar>
              <w:bottom w:w="57" w:type="dxa"/>
            </w:tcMar>
          </w:tcPr>
          <w:p w14:paraId="3CF437CD" w14:textId="77777777" w:rsidR="002A6AF2" w:rsidRDefault="002A6AF2" w:rsidP="002A6AF2"/>
        </w:tc>
        <w:tc>
          <w:tcPr>
            <w:tcW w:w="0" w:type="auto"/>
            <w:gridSpan w:val="3"/>
            <w:vMerge/>
            <w:tcMar>
              <w:bottom w:w="57" w:type="dxa"/>
            </w:tcMar>
          </w:tcPr>
          <w:p w14:paraId="000D82E7" w14:textId="77777777" w:rsidR="002A6AF2" w:rsidRDefault="002A6AF2" w:rsidP="002A6AF2"/>
        </w:tc>
        <w:tc>
          <w:tcPr>
            <w:tcW w:w="0" w:type="auto"/>
            <w:tcMar>
              <w:bottom w:w="57" w:type="dxa"/>
            </w:tcMar>
          </w:tcPr>
          <w:p w14:paraId="216379B6" w14:textId="77777777" w:rsidR="002A6AF2" w:rsidRPr="00BB0053" w:rsidRDefault="002A6AF2" w:rsidP="002A6AF2">
            <w:pPr>
              <w:spacing w:before="40" w:after="40"/>
              <w:rPr>
                <w:sz w:val="24"/>
                <w:szCs w:val="24"/>
              </w:rPr>
            </w:pPr>
            <w:r>
              <w:rPr>
                <w:sz w:val="24"/>
                <w:szCs w:val="24"/>
              </w:rPr>
              <w:t>KORZYSTANIE Z EKSPONATU:</w:t>
            </w:r>
          </w:p>
          <w:p w14:paraId="004111E4" w14:textId="77777777" w:rsidR="002A6AF2" w:rsidRDefault="002A6AF2" w:rsidP="00F95CCD">
            <w:pPr>
              <w:pStyle w:val="Akapitzlist"/>
              <w:numPr>
                <w:ilvl w:val="0"/>
                <w:numId w:val="4"/>
              </w:numPr>
              <w:spacing w:before="40" w:after="40"/>
              <w:rPr>
                <w:sz w:val="24"/>
                <w:szCs w:val="24"/>
              </w:rPr>
            </w:pPr>
            <w:r>
              <w:rPr>
                <w:sz w:val="24"/>
                <w:szCs w:val="24"/>
              </w:rPr>
              <w:t>na ekranie wyświetla się ekran startowy do którego gra wraca po zakończeniu grania (bez względu na to czy gracz przegrał, czy ukończył grę)</w:t>
            </w:r>
          </w:p>
          <w:p w14:paraId="5B57FF9D" w14:textId="77777777" w:rsidR="002A6AF2" w:rsidRDefault="002A6AF2" w:rsidP="00F95CCD">
            <w:pPr>
              <w:pStyle w:val="Akapitzlist"/>
              <w:numPr>
                <w:ilvl w:val="0"/>
                <w:numId w:val="4"/>
              </w:numPr>
              <w:spacing w:before="40" w:after="40"/>
              <w:rPr>
                <w:sz w:val="24"/>
                <w:szCs w:val="24"/>
              </w:rPr>
            </w:pPr>
            <w:r>
              <w:rPr>
                <w:sz w:val="24"/>
                <w:szCs w:val="24"/>
              </w:rPr>
              <w:t xml:space="preserve">zwiedzający wybiera jeden z kilku organizmów (np. filtrujący drobny organizm planktonowy jak rozwielitka, drapieżnik swobodnie pływający jak dorosły pływak żółtobrzeżek, drapieżnik czatujący jak larwa chrząszczy pływakowatych, roślinożerca w postaci larwy jętki), którym chce grać po czym gra się automatycznie rozpoczyna </w:t>
            </w:r>
          </w:p>
          <w:p w14:paraId="59F6152F" w14:textId="77777777" w:rsidR="002A6AF2" w:rsidRDefault="002A6AF2" w:rsidP="00F95CCD">
            <w:pPr>
              <w:pStyle w:val="Akapitzlist"/>
              <w:numPr>
                <w:ilvl w:val="0"/>
                <w:numId w:val="4"/>
              </w:numPr>
              <w:spacing w:before="40" w:after="40"/>
              <w:rPr>
                <w:sz w:val="24"/>
                <w:szCs w:val="24"/>
              </w:rPr>
            </w:pPr>
            <w:r>
              <w:rPr>
                <w:sz w:val="24"/>
                <w:szCs w:val="24"/>
              </w:rPr>
              <w:t>pierwszy etap polega na unikaniu zagrożenia i "gonieniu" za pokarmem, po dogonieniu (zjedzeniu) odpowiedniej liczby jednostek następuje "wzrost" i ostatecznie przejście do kolejnego etapu, kontakt z drapieżnikiem oznacza automatyczną "śmierć" a pobieranie niewłaściwego pokarmu powoduje osłabienie organizmu ("chorobę"), skutkującą czasowym ograniczeniem szybkości ruchu i częściową utratą paska życia</w:t>
            </w:r>
          </w:p>
          <w:p w14:paraId="50978A8F" w14:textId="77777777" w:rsidR="002A6AF2" w:rsidRDefault="002A6AF2" w:rsidP="00F95CCD">
            <w:pPr>
              <w:pStyle w:val="Akapitzlist"/>
              <w:numPr>
                <w:ilvl w:val="0"/>
                <w:numId w:val="4"/>
              </w:numPr>
              <w:spacing w:before="40" w:after="40"/>
              <w:rPr>
                <w:sz w:val="24"/>
                <w:szCs w:val="24"/>
              </w:rPr>
            </w:pPr>
            <w:r>
              <w:rPr>
                <w:sz w:val="24"/>
                <w:szCs w:val="24"/>
              </w:rPr>
              <w:t xml:space="preserve">w końcowym etapie bohater gry jest większy więc staje się "odporny" na ataki części drapieżników, ale za to pojawiają się nowe (np. ryby), które do tej pory można było ignorować, a oprócz odżywiania się i uciekania dodatkowo konieczne jest zdobycie odpowiedniej liczby jednostek pokarmu w określonym czasie aby móc "rozmnożyć się" lub "przepoczwarzyć" i ukończyć grę (tu również istnieje </w:t>
            </w:r>
            <w:r>
              <w:rPr>
                <w:sz w:val="24"/>
                <w:szCs w:val="24"/>
              </w:rPr>
              <w:lastRenderedPageBreak/>
              <w:t xml:space="preserve">możliwość włączenia zadanego czasu w jakim należy ukończyć grę - np. symbolizowane przez proces wysychania zbiornika i ograniczania obszaru penetracji) </w:t>
            </w:r>
          </w:p>
          <w:p w14:paraId="60AB6BA9" w14:textId="77777777" w:rsidR="002A6AF2" w:rsidRDefault="002A6AF2" w:rsidP="00F95CCD">
            <w:pPr>
              <w:pStyle w:val="Akapitzlist"/>
              <w:numPr>
                <w:ilvl w:val="0"/>
                <w:numId w:val="4"/>
              </w:numPr>
              <w:spacing w:before="40" w:after="40"/>
              <w:rPr>
                <w:sz w:val="24"/>
                <w:szCs w:val="24"/>
              </w:rPr>
            </w:pPr>
            <w:r>
              <w:rPr>
                <w:sz w:val="24"/>
                <w:szCs w:val="24"/>
              </w:rPr>
              <w:t>w przypadku wyboru drobnych organizmów  gra ma charakter typowo zręcznościowy - unikanie drapieżników i zjadanie (gonienie) pokarmu</w:t>
            </w:r>
          </w:p>
          <w:p w14:paraId="2B4E18D3" w14:textId="77777777" w:rsidR="002A6AF2" w:rsidRDefault="002A6AF2" w:rsidP="00F95CCD">
            <w:pPr>
              <w:pStyle w:val="Akapitzlist"/>
              <w:numPr>
                <w:ilvl w:val="0"/>
                <w:numId w:val="4"/>
              </w:numPr>
              <w:spacing w:before="40" w:after="40"/>
              <w:rPr>
                <w:sz w:val="24"/>
                <w:szCs w:val="24"/>
              </w:rPr>
            </w:pPr>
            <w:r>
              <w:rPr>
                <w:sz w:val="24"/>
                <w:szCs w:val="24"/>
              </w:rPr>
              <w:t>w przypadku wyboru gatunków polujących z zasadzki celem gry jest pozostanie w wyznaczonym obszarze (mimo np. wypychającego "prądu wody") do chwili aż potencjalna ofiara znajdzie się w zasięgu ataku lub powolnym "podkradaniu się" do niej, gwałtowny ruch "bohatera" (np. celem uniknięcia ataku drapieżnika) wywołuje efekt płoszenia ofiary</w:t>
            </w:r>
          </w:p>
          <w:p w14:paraId="6E1B15BD" w14:textId="77777777" w:rsidR="002A6AF2" w:rsidRPr="0081300D" w:rsidRDefault="002A6AF2" w:rsidP="00F95CCD">
            <w:pPr>
              <w:pStyle w:val="Akapitzlist"/>
              <w:numPr>
                <w:ilvl w:val="0"/>
                <w:numId w:val="4"/>
              </w:numPr>
              <w:spacing w:before="40" w:after="40"/>
              <w:rPr>
                <w:sz w:val="24"/>
                <w:szCs w:val="24"/>
              </w:rPr>
            </w:pPr>
            <w:r w:rsidRPr="003960BF">
              <w:rPr>
                <w:sz w:val="24"/>
                <w:szCs w:val="24"/>
              </w:rPr>
              <w:t>szczegóły gry</w:t>
            </w:r>
            <w:r>
              <w:rPr>
                <w:sz w:val="24"/>
                <w:szCs w:val="24"/>
              </w:rPr>
              <w:t xml:space="preserve"> (w szczególności liczba zwierząt do wyboru oraz liczba etapów)</w:t>
            </w:r>
            <w:r w:rsidRPr="003960BF">
              <w:rPr>
                <w:sz w:val="24"/>
                <w:szCs w:val="24"/>
              </w:rPr>
              <w:t xml:space="preserve"> zostaną dopracowane podczas konsultacji przedstawicieli zleceniodawcy z wykonawcą</w:t>
            </w:r>
          </w:p>
        </w:tc>
      </w:tr>
      <w:tr w:rsidR="002A6AF2" w14:paraId="257A2745" w14:textId="77777777" w:rsidTr="002A6AF2">
        <w:trPr>
          <w:trHeight w:val="1831"/>
        </w:trPr>
        <w:tc>
          <w:tcPr>
            <w:tcW w:w="0" w:type="auto"/>
            <w:vMerge/>
            <w:tcMar>
              <w:bottom w:w="57" w:type="dxa"/>
            </w:tcMar>
          </w:tcPr>
          <w:p w14:paraId="37CAFAEA" w14:textId="77777777" w:rsidR="002A6AF2" w:rsidRDefault="002A6AF2" w:rsidP="002A6AF2"/>
        </w:tc>
        <w:tc>
          <w:tcPr>
            <w:tcW w:w="0" w:type="auto"/>
            <w:gridSpan w:val="3"/>
            <w:vMerge/>
            <w:tcMar>
              <w:bottom w:w="57" w:type="dxa"/>
            </w:tcMar>
          </w:tcPr>
          <w:p w14:paraId="0108A58C" w14:textId="77777777" w:rsidR="002A6AF2" w:rsidRDefault="002A6AF2" w:rsidP="002A6AF2"/>
        </w:tc>
        <w:tc>
          <w:tcPr>
            <w:tcW w:w="0" w:type="auto"/>
            <w:tcMar>
              <w:bottom w:w="57" w:type="dxa"/>
            </w:tcMar>
          </w:tcPr>
          <w:p w14:paraId="43C3AAB9" w14:textId="77777777" w:rsidR="002A6AF2" w:rsidRDefault="002A6AF2" w:rsidP="002A6AF2">
            <w:pPr>
              <w:spacing w:before="40" w:after="40"/>
              <w:rPr>
                <w:sz w:val="24"/>
                <w:szCs w:val="24"/>
              </w:rPr>
            </w:pPr>
            <w:r>
              <w:rPr>
                <w:sz w:val="24"/>
                <w:szCs w:val="24"/>
              </w:rPr>
              <w:t>ORIENTACYJNE WYMIARY I UWAGI DODATKOWE:</w:t>
            </w:r>
          </w:p>
          <w:p w14:paraId="44796442" w14:textId="77777777" w:rsidR="002A6AF2" w:rsidRDefault="002A6AF2" w:rsidP="00F95CCD">
            <w:pPr>
              <w:pStyle w:val="Akapitzlist"/>
              <w:numPr>
                <w:ilvl w:val="0"/>
                <w:numId w:val="4"/>
              </w:numPr>
              <w:spacing w:before="40" w:after="40"/>
              <w:rPr>
                <w:sz w:val="24"/>
                <w:szCs w:val="24"/>
              </w:rPr>
            </w:pPr>
            <w:r>
              <w:rPr>
                <w:sz w:val="24"/>
                <w:szCs w:val="24"/>
              </w:rPr>
              <w:t>stanowisko powinno być wygodne w obsłudze (joystick powinien mieć możliwość regulacji wysokości), jednak powinno być stanowiskiem stojącym</w:t>
            </w:r>
          </w:p>
          <w:p w14:paraId="0008103F" w14:textId="77777777" w:rsidR="002A6AF2" w:rsidRDefault="002A6AF2" w:rsidP="00F95CCD">
            <w:pPr>
              <w:pStyle w:val="Akapitzlist"/>
              <w:numPr>
                <w:ilvl w:val="0"/>
                <w:numId w:val="4"/>
              </w:numPr>
              <w:spacing w:before="40" w:after="40"/>
              <w:rPr>
                <w:sz w:val="24"/>
                <w:szCs w:val="24"/>
              </w:rPr>
            </w:pPr>
            <w:r>
              <w:rPr>
                <w:sz w:val="24"/>
                <w:szCs w:val="24"/>
              </w:rPr>
              <w:t>joystick powinien być uniwersalny pozwalający na obsługę gry tak młodszym jak i starszym graczom</w:t>
            </w:r>
          </w:p>
          <w:p w14:paraId="5063F350" w14:textId="77777777" w:rsidR="002A6AF2" w:rsidRDefault="002A6AF2" w:rsidP="00F95CCD">
            <w:pPr>
              <w:pStyle w:val="Akapitzlist"/>
              <w:numPr>
                <w:ilvl w:val="0"/>
                <w:numId w:val="4"/>
              </w:numPr>
              <w:spacing w:before="40" w:after="40"/>
              <w:rPr>
                <w:sz w:val="24"/>
                <w:szCs w:val="24"/>
              </w:rPr>
            </w:pPr>
            <w:r>
              <w:rPr>
                <w:sz w:val="24"/>
                <w:szCs w:val="24"/>
              </w:rPr>
              <w:t>ekran musi być stosunkowo łatwy do ogarnięcia wzrokiem (nie może być zbyt duży)</w:t>
            </w:r>
          </w:p>
        </w:tc>
      </w:tr>
      <w:tr w:rsidR="001E0C79" w14:paraId="47A91079" w14:textId="77777777" w:rsidTr="00A9289B">
        <w:trPr>
          <w:trHeight w:val="1099"/>
        </w:trPr>
        <w:tc>
          <w:tcPr>
            <w:tcW w:w="521" w:type="dxa"/>
            <w:vMerge w:val="restart"/>
            <w:tcBorders>
              <w:top w:val="single" w:sz="18" w:space="0" w:color="4F81BD" w:themeColor="accent1"/>
            </w:tcBorders>
            <w:shd w:val="clear" w:color="auto" w:fill="DBE5F1" w:themeFill="accent1" w:themeFillTint="33"/>
            <w:tcMar>
              <w:bottom w:w="57" w:type="dxa"/>
            </w:tcMar>
            <w:vAlign w:val="center"/>
          </w:tcPr>
          <w:p w14:paraId="5A41560F" w14:textId="77777777" w:rsidR="001E0C79" w:rsidRPr="00CB5814" w:rsidRDefault="003F247C" w:rsidP="00A30F6C">
            <w:pPr>
              <w:spacing w:before="40" w:after="40"/>
              <w:rPr>
                <w:sz w:val="24"/>
                <w:szCs w:val="24"/>
              </w:rPr>
            </w:pPr>
            <w:r>
              <w:rPr>
                <w:sz w:val="24"/>
                <w:szCs w:val="24"/>
              </w:rPr>
              <w:t>37</w:t>
            </w:r>
            <w:r w:rsidR="001E0C79" w:rsidRPr="00CB5814">
              <w:rPr>
                <w:sz w:val="24"/>
                <w:szCs w:val="24"/>
              </w:rPr>
              <w:t>.</w:t>
            </w:r>
          </w:p>
        </w:tc>
        <w:tc>
          <w:tcPr>
            <w:tcW w:w="2731" w:type="dxa"/>
            <w:gridSpan w:val="2"/>
            <w:vMerge w:val="restart"/>
            <w:tcBorders>
              <w:top w:val="single" w:sz="18" w:space="0" w:color="4F81BD" w:themeColor="accent1"/>
            </w:tcBorders>
            <w:shd w:val="clear" w:color="auto" w:fill="DBE5F1" w:themeFill="accent1" w:themeFillTint="33"/>
            <w:tcMar>
              <w:bottom w:w="57" w:type="dxa"/>
            </w:tcMar>
            <w:vAlign w:val="center"/>
          </w:tcPr>
          <w:p w14:paraId="178F6F0B" w14:textId="77777777" w:rsidR="001E0C79" w:rsidRPr="00CB5814" w:rsidRDefault="001E0C79" w:rsidP="00A30F6C">
            <w:pPr>
              <w:spacing w:before="40" w:after="40"/>
              <w:rPr>
                <w:sz w:val="24"/>
                <w:szCs w:val="24"/>
              </w:rPr>
            </w:pPr>
            <w:r w:rsidRPr="00CB5814">
              <w:rPr>
                <w:sz w:val="24"/>
                <w:szCs w:val="24"/>
              </w:rPr>
              <w:t>OCZKO czyste</w:t>
            </w:r>
            <w:r w:rsidR="003F247C">
              <w:rPr>
                <w:sz w:val="24"/>
                <w:szCs w:val="24"/>
              </w:rPr>
              <w:br/>
            </w:r>
            <w:r w:rsidR="000734D0">
              <w:rPr>
                <w:sz w:val="24"/>
                <w:szCs w:val="24"/>
              </w:rPr>
              <w:t>(interaktywny 29</w:t>
            </w:r>
            <w:r>
              <w:rPr>
                <w:sz w:val="24"/>
                <w:szCs w:val="24"/>
              </w:rPr>
              <w:t>)</w:t>
            </w:r>
          </w:p>
        </w:tc>
        <w:tc>
          <w:tcPr>
            <w:tcW w:w="10966" w:type="dxa"/>
            <w:gridSpan w:val="2"/>
            <w:tcBorders>
              <w:top w:val="single" w:sz="18" w:space="0" w:color="4F81BD" w:themeColor="accent1"/>
            </w:tcBorders>
            <w:shd w:val="clear" w:color="auto" w:fill="DBE5F1" w:themeFill="accent1" w:themeFillTint="33"/>
            <w:tcMar>
              <w:bottom w:w="57" w:type="dxa"/>
            </w:tcMar>
          </w:tcPr>
          <w:p w14:paraId="74A3BA8E" w14:textId="77777777" w:rsidR="001E0C79" w:rsidRPr="00BB0053" w:rsidRDefault="001E0C79" w:rsidP="00A30F6C">
            <w:pPr>
              <w:spacing w:before="40" w:after="40"/>
              <w:rPr>
                <w:sz w:val="24"/>
                <w:szCs w:val="24"/>
              </w:rPr>
            </w:pPr>
            <w:r>
              <w:rPr>
                <w:sz w:val="24"/>
                <w:szCs w:val="24"/>
              </w:rPr>
              <w:t>CEL:</w:t>
            </w:r>
          </w:p>
          <w:p w14:paraId="4838D751" w14:textId="77777777" w:rsidR="001E0C79" w:rsidRPr="00CB5814" w:rsidRDefault="001E0C79" w:rsidP="00A30F6C">
            <w:pPr>
              <w:pStyle w:val="Akapitzlist"/>
              <w:numPr>
                <w:ilvl w:val="0"/>
                <w:numId w:val="3"/>
              </w:numPr>
              <w:spacing w:before="40" w:after="40"/>
              <w:rPr>
                <w:sz w:val="24"/>
                <w:szCs w:val="24"/>
              </w:rPr>
            </w:pPr>
            <w:r>
              <w:rPr>
                <w:sz w:val="24"/>
                <w:szCs w:val="24"/>
              </w:rPr>
              <w:t>prezentacja ekosystemu oczka wodnego z uwzględnieniem występujących w nim żywych roślin i zwierząt</w:t>
            </w:r>
          </w:p>
        </w:tc>
      </w:tr>
      <w:tr w:rsidR="001E0C79" w14:paraId="70EDFDFB" w14:textId="77777777" w:rsidTr="00C66AF1">
        <w:trPr>
          <w:trHeight w:val="3174"/>
        </w:trPr>
        <w:tc>
          <w:tcPr>
            <w:tcW w:w="521" w:type="dxa"/>
            <w:vMerge/>
            <w:tcBorders>
              <w:top w:val="single" w:sz="18" w:space="0" w:color="4F81BD" w:themeColor="accent1"/>
            </w:tcBorders>
            <w:shd w:val="clear" w:color="auto" w:fill="DBE5F1" w:themeFill="accent1" w:themeFillTint="33"/>
            <w:tcMar>
              <w:bottom w:w="57" w:type="dxa"/>
            </w:tcMar>
            <w:vAlign w:val="center"/>
          </w:tcPr>
          <w:p w14:paraId="3BE9C7D3" w14:textId="77777777" w:rsidR="001E0C79" w:rsidRPr="00CB5814" w:rsidRDefault="001E0C79" w:rsidP="00A30F6C">
            <w:pPr>
              <w:spacing w:before="40" w:after="40"/>
              <w:rPr>
                <w:sz w:val="24"/>
                <w:szCs w:val="24"/>
              </w:rPr>
            </w:pPr>
          </w:p>
        </w:tc>
        <w:tc>
          <w:tcPr>
            <w:tcW w:w="2731" w:type="dxa"/>
            <w:gridSpan w:val="2"/>
            <w:vMerge/>
            <w:tcBorders>
              <w:top w:val="single" w:sz="18" w:space="0" w:color="4F81BD" w:themeColor="accent1"/>
            </w:tcBorders>
            <w:shd w:val="clear" w:color="auto" w:fill="DBE5F1" w:themeFill="accent1" w:themeFillTint="33"/>
            <w:tcMar>
              <w:bottom w:w="57" w:type="dxa"/>
            </w:tcMar>
            <w:vAlign w:val="center"/>
          </w:tcPr>
          <w:p w14:paraId="12A3C9A3" w14:textId="77777777" w:rsidR="001E0C79" w:rsidRPr="00CB5814" w:rsidRDefault="001E0C79" w:rsidP="00A30F6C">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307B3FD8" w14:textId="77777777" w:rsidR="001E0C79" w:rsidRPr="00BB0053" w:rsidRDefault="001E0C79" w:rsidP="00A30F6C">
            <w:pPr>
              <w:spacing w:before="40" w:after="40"/>
              <w:rPr>
                <w:sz w:val="24"/>
                <w:szCs w:val="24"/>
              </w:rPr>
            </w:pPr>
            <w:r>
              <w:rPr>
                <w:sz w:val="24"/>
                <w:szCs w:val="24"/>
              </w:rPr>
              <w:t>OPIS OGÓLNY:</w:t>
            </w:r>
          </w:p>
          <w:p w14:paraId="034CFBD8" w14:textId="1BAD52E8" w:rsidR="001E0C79" w:rsidRDefault="001E0C79" w:rsidP="00A30F6C">
            <w:pPr>
              <w:pStyle w:val="Akapitzlist"/>
              <w:numPr>
                <w:ilvl w:val="0"/>
                <w:numId w:val="3"/>
              </w:numPr>
              <w:spacing w:before="40" w:after="40"/>
              <w:rPr>
                <w:sz w:val="24"/>
                <w:szCs w:val="24"/>
              </w:rPr>
            </w:pPr>
            <w:r>
              <w:rPr>
                <w:sz w:val="24"/>
                <w:szCs w:val="24"/>
              </w:rPr>
              <w:t>eksponat oparty o</w:t>
            </w:r>
            <w:r w:rsidR="00C66AF1">
              <w:rPr>
                <w:sz w:val="24"/>
                <w:szCs w:val="24"/>
              </w:rPr>
              <w:t xml:space="preserve"> dwa</w:t>
            </w:r>
            <w:r>
              <w:rPr>
                <w:sz w:val="24"/>
                <w:szCs w:val="24"/>
              </w:rPr>
              <w:t xml:space="preserve"> duże (około </w:t>
            </w:r>
            <w:r w:rsidR="00C66AF1">
              <w:rPr>
                <w:sz w:val="24"/>
                <w:szCs w:val="24"/>
              </w:rPr>
              <w:t>2x1</w:t>
            </w:r>
            <w:r w:rsidRPr="003D2ECA">
              <w:rPr>
                <w:sz w:val="24"/>
                <w:szCs w:val="24"/>
              </w:rPr>
              <w:t>000l</w:t>
            </w:r>
            <w:r>
              <w:rPr>
                <w:sz w:val="24"/>
                <w:szCs w:val="24"/>
              </w:rPr>
              <w:t>) akwarium wkomponowane w przestrzeń ekspozycji</w:t>
            </w:r>
          </w:p>
          <w:p w14:paraId="3B662DB0" w14:textId="77777777" w:rsidR="001E0C79" w:rsidRPr="003D2ECA" w:rsidRDefault="001E0C79" w:rsidP="00F95CCD">
            <w:pPr>
              <w:pStyle w:val="Akapitzlist"/>
              <w:numPr>
                <w:ilvl w:val="0"/>
                <w:numId w:val="19"/>
              </w:numPr>
              <w:spacing w:before="40" w:after="40"/>
              <w:rPr>
                <w:sz w:val="24"/>
                <w:szCs w:val="24"/>
              </w:rPr>
            </w:pPr>
            <w:r w:rsidRPr="003D2ECA">
              <w:rPr>
                <w:sz w:val="24"/>
                <w:szCs w:val="24"/>
              </w:rPr>
              <w:t>przy akwarium znajduje się ogólny opis oczka, jako istotnego dla różnorodności biologicznej ekosystemu wodnego, (ze wskazaniem że nie tylko bezkręgowce, płazy, ptaki ale i inne zwierzęta jak np. łoś, piżmak) oraz że każdy taki zbiorniczek wchodzi w całą sieć wodną regionu</w:t>
            </w:r>
          </w:p>
          <w:p w14:paraId="59F396D3" w14:textId="6CC23FF7" w:rsidR="001E0C79" w:rsidRDefault="001E0C79" w:rsidP="001E0C79">
            <w:pPr>
              <w:pStyle w:val="Akapitzlist"/>
              <w:numPr>
                <w:ilvl w:val="0"/>
                <w:numId w:val="3"/>
              </w:numPr>
              <w:spacing w:before="40" w:after="40"/>
              <w:rPr>
                <w:sz w:val="24"/>
                <w:szCs w:val="24"/>
              </w:rPr>
            </w:pPr>
            <w:r>
              <w:rPr>
                <w:sz w:val="24"/>
                <w:szCs w:val="24"/>
              </w:rPr>
              <w:t>integralną częścią eksponatu jest stół dotykowy z opisami zwierząt i roślin</w:t>
            </w:r>
            <w:r w:rsidRPr="00CB5814">
              <w:rPr>
                <w:sz w:val="24"/>
                <w:szCs w:val="24"/>
              </w:rPr>
              <w:t>, które będą prezent</w:t>
            </w:r>
            <w:r>
              <w:rPr>
                <w:sz w:val="24"/>
                <w:szCs w:val="24"/>
              </w:rPr>
              <w:t>owane w akwarium z</w:t>
            </w:r>
            <w:r w:rsidR="003F247C">
              <w:rPr>
                <w:sz w:val="24"/>
                <w:szCs w:val="24"/>
              </w:rPr>
              <w:t xml:space="preserve"> </w:t>
            </w:r>
            <w:r>
              <w:rPr>
                <w:sz w:val="24"/>
                <w:szCs w:val="24"/>
              </w:rPr>
              <w:t>podstawowymi informacjami (m.in. o sposobie odżywiania, co jest istotne przy eksponacie 36.) pozwalającym na aktywne wyszukiwanie zwierząt w akwarium w oparciu o stojący obok katalog, lub odwrotnie - wyszukiwanie w katalogu opisów interesujących, zaobserwowanych zwierząt (organizmów</w:t>
            </w:r>
            <w:r w:rsidR="00C66AF1">
              <w:rPr>
                <w:sz w:val="24"/>
                <w:szCs w:val="24"/>
              </w:rPr>
              <w:t>)</w:t>
            </w:r>
          </w:p>
        </w:tc>
      </w:tr>
      <w:tr w:rsidR="001E0C79" w14:paraId="7254A0A9" w14:textId="77777777" w:rsidTr="00A9289B">
        <w:trPr>
          <w:trHeight w:val="1941"/>
        </w:trPr>
        <w:tc>
          <w:tcPr>
            <w:tcW w:w="521" w:type="dxa"/>
            <w:vMerge/>
            <w:tcBorders>
              <w:top w:val="single" w:sz="18" w:space="0" w:color="4F81BD" w:themeColor="accent1"/>
            </w:tcBorders>
            <w:shd w:val="clear" w:color="auto" w:fill="DBE5F1" w:themeFill="accent1" w:themeFillTint="33"/>
            <w:tcMar>
              <w:bottom w:w="57" w:type="dxa"/>
            </w:tcMar>
            <w:vAlign w:val="center"/>
          </w:tcPr>
          <w:p w14:paraId="75358483" w14:textId="77777777" w:rsidR="001E0C79" w:rsidRPr="00CB5814" w:rsidRDefault="001E0C79" w:rsidP="00A30F6C">
            <w:pPr>
              <w:spacing w:before="40" w:after="40"/>
              <w:rPr>
                <w:sz w:val="24"/>
                <w:szCs w:val="24"/>
              </w:rPr>
            </w:pPr>
          </w:p>
        </w:tc>
        <w:tc>
          <w:tcPr>
            <w:tcW w:w="2731" w:type="dxa"/>
            <w:gridSpan w:val="2"/>
            <w:vMerge/>
            <w:tcBorders>
              <w:top w:val="single" w:sz="18" w:space="0" w:color="4F81BD" w:themeColor="accent1"/>
            </w:tcBorders>
            <w:shd w:val="clear" w:color="auto" w:fill="DBE5F1" w:themeFill="accent1" w:themeFillTint="33"/>
            <w:tcMar>
              <w:bottom w:w="57" w:type="dxa"/>
            </w:tcMar>
            <w:vAlign w:val="center"/>
          </w:tcPr>
          <w:p w14:paraId="21297906" w14:textId="77777777" w:rsidR="001E0C79" w:rsidRPr="00CB5814" w:rsidRDefault="001E0C79" w:rsidP="00A30F6C">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4F149027" w14:textId="77777777" w:rsidR="001E0C79" w:rsidRDefault="001E0C79" w:rsidP="00A30F6C">
            <w:pPr>
              <w:spacing w:before="40" w:after="40"/>
              <w:rPr>
                <w:sz w:val="24"/>
                <w:szCs w:val="24"/>
              </w:rPr>
            </w:pPr>
            <w:r>
              <w:rPr>
                <w:sz w:val="24"/>
                <w:szCs w:val="24"/>
              </w:rPr>
              <w:t>KLUCZOWE ELEMENTY:</w:t>
            </w:r>
          </w:p>
          <w:p w14:paraId="62EB121D" w14:textId="77777777" w:rsidR="001E0C79" w:rsidRDefault="001E0C79" w:rsidP="00A30F6C">
            <w:pPr>
              <w:pStyle w:val="Akapitzlist"/>
              <w:numPr>
                <w:ilvl w:val="0"/>
                <w:numId w:val="3"/>
              </w:numPr>
              <w:spacing w:before="40" w:after="40"/>
              <w:rPr>
                <w:sz w:val="24"/>
                <w:szCs w:val="24"/>
              </w:rPr>
            </w:pPr>
            <w:r>
              <w:rPr>
                <w:sz w:val="24"/>
                <w:szCs w:val="24"/>
              </w:rPr>
              <w:t>podstawa prezentacji akwarium, wraz z przestrzenią techniczną</w:t>
            </w:r>
          </w:p>
          <w:p w14:paraId="6F22DC97" w14:textId="61F0BF95" w:rsidR="001E0C79" w:rsidRDefault="001E0C79" w:rsidP="00A30F6C">
            <w:pPr>
              <w:pStyle w:val="Akapitzlist"/>
              <w:numPr>
                <w:ilvl w:val="0"/>
                <w:numId w:val="3"/>
              </w:numPr>
              <w:spacing w:before="40" w:after="40"/>
              <w:rPr>
                <w:sz w:val="24"/>
                <w:szCs w:val="24"/>
              </w:rPr>
            </w:pPr>
            <w:r>
              <w:rPr>
                <w:sz w:val="24"/>
                <w:szCs w:val="24"/>
              </w:rPr>
              <w:t xml:space="preserve">infografika </w:t>
            </w:r>
            <w:r w:rsidR="002B3BD6">
              <w:rPr>
                <w:sz w:val="24"/>
                <w:szCs w:val="24"/>
              </w:rPr>
              <w:t xml:space="preserve">(może być dwuczęściowa po </w:t>
            </w:r>
            <w:r w:rsidR="00FD161D">
              <w:rPr>
                <w:sz w:val="24"/>
                <w:szCs w:val="24"/>
              </w:rPr>
              <w:t>bokach</w:t>
            </w:r>
            <w:r w:rsidR="002B3BD6">
              <w:rPr>
                <w:sz w:val="24"/>
                <w:szCs w:val="24"/>
              </w:rPr>
              <w:t xml:space="preserve"> akwarium) </w:t>
            </w:r>
            <w:r>
              <w:rPr>
                <w:sz w:val="24"/>
                <w:szCs w:val="24"/>
              </w:rPr>
              <w:t>poświęcona oczku wodnemu jako ekosystemowi</w:t>
            </w:r>
          </w:p>
          <w:p w14:paraId="277588F0" w14:textId="77777777" w:rsidR="001E0C79" w:rsidRDefault="001E0C79" w:rsidP="00A30F6C">
            <w:pPr>
              <w:pStyle w:val="Akapitzlist"/>
              <w:numPr>
                <w:ilvl w:val="0"/>
                <w:numId w:val="3"/>
              </w:numPr>
              <w:spacing w:before="40" w:after="40"/>
              <w:rPr>
                <w:sz w:val="24"/>
                <w:szCs w:val="24"/>
              </w:rPr>
            </w:pPr>
            <w:r>
              <w:rPr>
                <w:sz w:val="24"/>
                <w:szCs w:val="24"/>
              </w:rPr>
              <w:t>system opisu (stół dotykowy) około 100 (grup) roślin i zwierząt mogących potencjalnie być w akwarium, z możliwością dalszego rozbudowywania</w:t>
            </w:r>
          </w:p>
          <w:p w14:paraId="6313313B" w14:textId="77777777" w:rsidR="001E0C79" w:rsidRDefault="001E0C79" w:rsidP="001E0C79">
            <w:pPr>
              <w:pStyle w:val="Akapitzlist"/>
              <w:numPr>
                <w:ilvl w:val="0"/>
                <w:numId w:val="3"/>
              </w:numPr>
              <w:spacing w:before="40" w:after="40"/>
              <w:rPr>
                <w:sz w:val="24"/>
                <w:szCs w:val="24"/>
              </w:rPr>
            </w:pPr>
            <w:r>
              <w:rPr>
                <w:sz w:val="24"/>
                <w:szCs w:val="24"/>
              </w:rPr>
              <w:t xml:space="preserve">akwarium z niezbędnym oprzyrządowaniem </w:t>
            </w:r>
          </w:p>
        </w:tc>
      </w:tr>
      <w:tr w:rsidR="001E0C79" w14:paraId="2E8A8A12" w14:textId="77777777" w:rsidTr="00A9289B">
        <w:trPr>
          <w:trHeight w:val="1184"/>
        </w:trPr>
        <w:tc>
          <w:tcPr>
            <w:tcW w:w="521" w:type="dxa"/>
            <w:vMerge/>
            <w:tcBorders>
              <w:top w:val="single" w:sz="18" w:space="0" w:color="4F81BD" w:themeColor="accent1"/>
            </w:tcBorders>
            <w:shd w:val="clear" w:color="auto" w:fill="DBE5F1" w:themeFill="accent1" w:themeFillTint="33"/>
            <w:tcMar>
              <w:bottom w:w="57" w:type="dxa"/>
            </w:tcMar>
            <w:vAlign w:val="center"/>
          </w:tcPr>
          <w:p w14:paraId="33A479BE" w14:textId="77777777" w:rsidR="001E0C79" w:rsidRPr="00CB5814" w:rsidRDefault="001E0C79" w:rsidP="00A30F6C">
            <w:pPr>
              <w:spacing w:before="40" w:after="40"/>
              <w:rPr>
                <w:sz w:val="24"/>
                <w:szCs w:val="24"/>
              </w:rPr>
            </w:pPr>
          </w:p>
        </w:tc>
        <w:tc>
          <w:tcPr>
            <w:tcW w:w="2731" w:type="dxa"/>
            <w:gridSpan w:val="2"/>
            <w:vMerge/>
            <w:tcBorders>
              <w:top w:val="single" w:sz="18" w:space="0" w:color="4F81BD" w:themeColor="accent1"/>
            </w:tcBorders>
            <w:shd w:val="clear" w:color="auto" w:fill="DBE5F1" w:themeFill="accent1" w:themeFillTint="33"/>
            <w:tcMar>
              <w:bottom w:w="57" w:type="dxa"/>
            </w:tcMar>
            <w:vAlign w:val="center"/>
          </w:tcPr>
          <w:p w14:paraId="47DF3BB9" w14:textId="77777777" w:rsidR="001E0C79" w:rsidRPr="00CB5814" w:rsidRDefault="001E0C79" w:rsidP="00A30F6C">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5A030FE8" w14:textId="77777777" w:rsidR="001E0C79" w:rsidRPr="00BB0053" w:rsidRDefault="001E0C79" w:rsidP="00A30F6C">
            <w:pPr>
              <w:spacing w:before="40" w:after="40"/>
              <w:rPr>
                <w:sz w:val="24"/>
                <w:szCs w:val="24"/>
              </w:rPr>
            </w:pPr>
            <w:r>
              <w:rPr>
                <w:sz w:val="24"/>
                <w:szCs w:val="24"/>
              </w:rPr>
              <w:t>KORZYSTANIE Z EKSPONATU:</w:t>
            </w:r>
          </w:p>
          <w:p w14:paraId="4286201B" w14:textId="77777777" w:rsidR="001E0C79" w:rsidRDefault="001E0C79" w:rsidP="00A30F6C">
            <w:pPr>
              <w:pStyle w:val="Akapitzlist"/>
              <w:numPr>
                <w:ilvl w:val="0"/>
                <w:numId w:val="3"/>
              </w:numPr>
              <w:spacing w:before="40" w:after="40"/>
              <w:rPr>
                <w:sz w:val="24"/>
                <w:szCs w:val="24"/>
              </w:rPr>
            </w:pPr>
            <w:r>
              <w:rPr>
                <w:sz w:val="24"/>
                <w:szCs w:val="24"/>
              </w:rPr>
              <w:t>zwiedzający oglądają różnorodność organizmów wodnych i samodzielnie identyfikują je w oparciu o system opisu organizmów</w:t>
            </w:r>
          </w:p>
        </w:tc>
      </w:tr>
      <w:tr w:rsidR="001E0C79" w14:paraId="305241C9" w14:textId="77777777" w:rsidTr="008B50F4">
        <w:trPr>
          <w:trHeight w:val="1739"/>
        </w:trPr>
        <w:tc>
          <w:tcPr>
            <w:tcW w:w="521" w:type="dxa"/>
            <w:vMerge/>
            <w:tcBorders>
              <w:top w:val="single" w:sz="18" w:space="0" w:color="4F81BD" w:themeColor="accent1"/>
            </w:tcBorders>
            <w:shd w:val="clear" w:color="auto" w:fill="DBE5F1" w:themeFill="accent1" w:themeFillTint="33"/>
            <w:tcMar>
              <w:bottom w:w="57" w:type="dxa"/>
            </w:tcMar>
            <w:vAlign w:val="center"/>
          </w:tcPr>
          <w:p w14:paraId="13DF9B59" w14:textId="77777777" w:rsidR="001E0C79" w:rsidRPr="00CB5814" w:rsidRDefault="001E0C79" w:rsidP="00A30F6C">
            <w:pPr>
              <w:spacing w:before="40" w:after="40"/>
              <w:rPr>
                <w:sz w:val="24"/>
                <w:szCs w:val="24"/>
              </w:rPr>
            </w:pPr>
          </w:p>
        </w:tc>
        <w:tc>
          <w:tcPr>
            <w:tcW w:w="2731" w:type="dxa"/>
            <w:gridSpan w:val="2"/>
            <w:vMerge/>
            <w:tcBorders>
              <w:top w:val="single" w:sz="18" w:space="0" w:color="4F81BD" w:themeColor="accent1"/>
            </w:tcBorders>
            <w:shd w:val="clear" w:color="auto" w:fill="DBE5F1" w:themeFill="accent1" w:themeFillTint="33"/>
            <w:tcMar>
              <w:bottom w:w="57" w:type="dxa"/>
            </w:tcMar>
            <w:vAlign w:val="center"/>
          </w:tcPr>
          <w:p w14:paraId="045771C3" w14:textId="77777777" w:rsidR="001E0C79" w:rsidRPr="00CB5814" w:rsidRDefault="001E0C79" w:rsidP="00A30F6C">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29B403CF" w14:textId="77777777" w:rsidR="001E0C79" w:rsidRDefault="001E0C79" w:rsidP="00A30F6C">
            <w:pPr>
              <w:spacing w:before="40" w:after="40"/>
              <w:rPr>
                <w:sz w:val="24"/>
                <w:szCs w:val="24"/>
              </w:rPr>
            </w:pPr>
            <w:r>
              <w:rPr>
                <w:sz w:val="24"/>
                <w:szCs w:val="24"/>
              </w:rPr>
              <w:t>ORIENTACYJNE WYMIARY I UWAGI DODATKOWE:</w:t>
            </w:r>
          </w:p>
          <w:p w14:paraId="7A02D7FD" w14:textId="082B42C6" w:rsidR="001E0C79" w:rsidRDefault="007023AA" w:rsidP="00F95CCD">
            <w:pPr>
              <w:pStyle w:val="Akapitzlist"/>
              <w:numPr>
                <w:ilvl w:val="0"/>
                <w:numId w:val="19"/>
              </w:numPr>
              <w:spacing w:before="40" w:after="40"/>
              <w:rPr>
                <w:sz w:val="24"/>
                <w:szCs w:val="24"/>
              </w:rPr>
            </w:pPr>
            <w:r>
              <w:rPr>
                <w:sz w:val="24"/>
                <w:szCs w:val="24"/>
              </w:rPr>
              <w:t xml:space="preserve">2 </w:t>
            </w:r>
            <w:r w:rsidR="001E0C79" w:rsidRPr="00740829">
              <w:rPr>
                <w:sz w:val="24"/>
                <w:szCs w:val="24"/>
              </w:rPr>
              <w:t>akwari</w:t>
            </w:r>
            <w:r>
              <w:rPr>
                <w:sz w:val="24"/>
                <w:szCs w:val="24"/>
              </w:rPr>
              <w:t xml:space="preserve">a </w:t>
            </w:r>
            <w:r w:rsidR="001E0C79" w:rsidRPr="00740829">
              <w:rPr>
                <w:sz w:val="24"/>
                <w:szCs w:val="24"/>
              </w:rPr>
              <w:t xml:space="preserve">o wymiarach </w:t>
            </w:r>
            <w:r w:rsidR="001E0C79">
              <w:rPr>
                <w:sz w:val="24"/>
                <w:szCs w:val="24"/>
              </w:rPr>
              <w:t xml:space="preserve">około </w:t>
            </w:r>
            <w:r w:rsidR="0051761B">
              <w:rPr>
                <w:sz w:val="24"/>
                <w:szCs w:val="24"/>
              </w:rPr>
              <w:t>2</w:t>
            </w:r>
            <w:r w:rsidR="001E0C79" w:rsidRPr="00740829">
              <w:rPr>
                <w:sz w:val="24"/>
                <w:szCs w:val="24"/>
              </w:rPr>
              <w:t>00 cm</w:t>
            </w:r>
            <w:r w:rsidR="001E0C79" w:rsidRPr="003D2ECA">
              <w:rPr>
                <w:sz w:val="24"/>
                <w:szCs w:val="24"/>
              </w:rPr>
              <w:t xml:space="preserve"> długości, </w:t>
            </w:r>
            <w:r w:rsidR="001E0C79">
              <w:rPr>
                <w:sz w:val="24"/>
                <w:szCs w:val="24"/>
              </w:rPr>
              <w:t xml:space="preserve">około </w:t>
            </w:r>
            <w:r w:rsidR="0051761B">
              <w:rPr>
                <w:sz w:val="24"/>
                <w:szCs w:val="24"/>
              </w:rPr>
              <w:t>9</w:t>
            </w:r>
            <w:r w:rsidR="001E0C79" w:rsidRPr="003D2ECA">
              <w:rPr>
                <w:sz w:val="24"/>
                <w:szCs w:val="24"/>
              </w:rPr>
              <w:t xml:space="preserve">0 </w:t>
            </w:r>
            <w:r w:rsidR="001E0C79">
              <w:rPr>
                <w:sz w:val="24"/>
                <w:szCs w:val="24"/>
              </w:rPr>
              <w:t xml:space="preserve">cm </w:t>
            </w:r>
            <w:r w:rsidR="001E0C79" w:rsidRPr="003D2ECA">
              <w:rPr>
                <w:sz w:val="24"/>
                <w:szCs w:val="24"/>
              </w:rPr>
              <w:t xml:space="preserve">wysokości i </w:t>
            </w:r>
            <w:r w:rsidR="001E0C79">
              <w:rPr>
                <w:sz w:val="24"/>
                <w:szCs w:val="24"/>
              </w:rPr>
              <w:t xml:space="preserve">około </w:t>
            </w:r>
            <w:r w:rsidR="001E0C79" w:rsidRPr="003D2ECA">
              <w:rPr>
                <w:sz w:val="24"/>
                <w:szCs w:val="24"/>
              </w:rPr>
              <w:t xml:space="preserve">50 cm głębokości. </w:t>
            </w:r>
          </w:p>
          <w:p w14:paraId="796150EB" w14:textId="77777777" w:rsidR="008B50F4" w:rsidRDefault="001E0C79" w:rsidP="008B50F4">
            <w:pPr>
              <w:pStyle w:val="Akapitzlist"/>
              <w:numPr>
                <w:ilvl w:val="0"/>
                <w:numId w:val="19"/>
              </w:numPr>
              <w:spacing w:before="40" w:after="40"/>
              <w:rPr>
                <w:sz w:val="24"/>
                <w:szCs w:val="24"/>
              </w:rPr>
            </w:pPr>
            <w:r w:rsidRPr="003D2ECA">
              <w:rPr>
                <w:sz w:val="24"/>
                <w:szCs w:val="24"/>
              </w:rPr>
              <w:t xml:space="preserve">Akwarium musi zaczynać się około </w:t>
            </w:r>
            <w:r>
              <w:rPr>
                <w:sz w:val="24"/>
                <w:szCs w:val="24"/>
              </w:rPr>
              <w:t>0,8</w:t>
            </w:r>
            <w:r w:rsidRPr="003D2ECA">
              <w:rPr>
                <w:sz w:val="24"/>
                <w:szCs w:val="24"/>
              </w:rPr>
              <w:t xml:space="preserve"> metra nad podłoga. </w:t>
            </w:r>
          </w:p>
          <w:p w14:paraId="202B185C" w14:textId="0F5635F9" w:rsidR="001E0C79" w:rsidRPr="00183CA8" w:rsidRDefault="002B3BD6" w:rsidP="008B50F4">
            <w:pPr>
              <w:pStyle w:val="Akapitzlist"/>
              <w:numPr>
                <w:ilvl w:val="0"/>
                <w:numId w:val="19"/>
              </w:numPr>
              <w:spacing w:before="40" w:after="40"/>
              <w:rPr>
                <w:sz w:val="24"/>
                <w:szCs w:val="24"/>
              </w:rPr>
            </w:pPr>
            <w:r>
              <w:rPr>
                <w:sz w:val="24"/>
                <w:szCs w:val="24"/>
              </w:rPr>
              <w:t>eksponat musi być tak skomponowany aby łączył się z eksponatem 36., równocześnie powinien wyróżniać się na tle innych akwariów i stanowić wyraźną odrębną całość</w:t>
            </w:r>
          </w:p>
        </w:tc>
      </w:tr>
      <w:tr w:rsidR="002B3BD6" w14:paraId="7758C9D7" w14:textId="77777777" w:rsidTr="00A9289B">
        <w:trPr>
          <w:trHeight w:val="1098"/>
        </w:trPr>
        <w:tc>
          <w:tcPr>
            <w:tcW w:w="521" w:type="dxa"/>
            <w:vMerge w:val="restart"/>
            <w:tcBorders>
              <w:top w:val="single" w:sz="18" w:space="0" w:color="4F81BD" w:themeColor="accent1"/>
            </w:tcBorders>
            <w:shd w:val="clear" w:color="auto" w:fill="DBE5F1" w:themeFill="accent1" w:themeFillTint="33"/>
            <w:tcMar>
              <w:bottom w:w="57" w:type="dxa"/>
            </w:tcMar>
            <w:vAlign w:val="center"/>
          </w:tcPr>
          <w:p w14:paraId="5EB296FB" w14:textId="77777777" w:rsidR="002B3BD6" w:rsidRPr="00CB5814" w:rsidRDefault="003F247C" w:rsidP="00A30F6C">
            <w:pPr>
              <w:spacing w:before="40" w:after="40"/>
              <w:rPr>
                <w:sz w:val="24"/>
                <w:szCs w:val="24"/>
              </w:rPr>
            </w:pPr>
            <w:r>
              <w:rPr>
                <w:sz w:val="24"/>
                <w:szCs w:val="24"/>
              </w:rPr>
              <w:t>38</w:t>
            </w:r>
            <w:r w:rsidR="002B3BD6" w:rsidRPr="00CB5814">
              <w:rPr>
                <w:sz w:val="24"/>
                <w:szCs w:val="24"/>
              </w:rPr>
              <w:t>.</w:t>
            </w:r>
          </w:p>
        </w:tc>
        <w:tc>
          <w:tcPr>
            <w:tcW w:w="2731" w:type="dxa"/>
            <w:gridSpan w:val="2"/>
            <w:vMerge w:val="restart"/>
            <w:tcBorders>
              <w:top w:val="single" w:sz="18" w:space="0" w:color="4F81BD" w:themeColor="accent1"/>
            </w:tcBorders>
            <w:shd w:val="clear" w:color="auto" w:fill="DBE5F1" w:themeFill="accent1" w:themeFillTint="33"/>
            <w:tcMar>
              <w:bottom w:w="57" w:type="dxa"/>
            </w:tcMar>
            <w:vAlign w:val="center"/>
          </w:tcPr>
          <w:p w14:paraId="045708A8" w14:textId="77777777" w:rsidR="002B3BD6" w:rsidRPr="00CB5814" w:rsidRDefault="00665781" w:rsidP="00A30F6C">
            <w:pPr>
              <w:spacing w:before="40" w:after="40"/>
              <w:rPr>
                <w:sz w:val="24"/>
                <w:szCs w:val="24"/>
              </w:rPr>
            </w:pPr>
            <w:r>
              <w:rPr>
                <w:sz w:val="24"/>
                <w:szCs w:val="24"/>
              </w:rPr>
              <w:t>RYBY drobnych cieków</w:t>
            </w:r>
            <w:r w:rsidR="002B3BD6">
              <w:rPr>
                <w:sz w:val="24"/>
                <w:szCs w:val="24"/>
              </w:rPr>
              <w:br/>
              <w:t xml:space="preserve">(interaktywny </w:t>
            </w:r>
            <w:r w:rsidR="000734D0">
              <w:rPr>
                <w:sz w:val="24"/>
                <w:szCs w:val="24"/>
              </w:rPr>
              <w:t>30</w:t>
            </w:r>
            <w:r w:rsidR="002B3BD6">
              <w:rPr>
                <w:sz w:val="24"/>
                <w:szCs w:val="24"/>
              </w:rPr>
              <w:t>)</w:t>
            </w:r>
          </w:p>
        </w:tc>
        <w:tc>
          <w:tcPr>
            <w:tcW w:w="10966" w:type="dxa"/>
            <w:gridSpan w:val="2"/>
            <w:tcBorders>
              <w:top w:val="single" w:sz="18" w:space="0" w:color="4F81BD" w:themeColor="accent1"/>
            </w:tcBorders>
            <w:shd w:val="clear" w:color="auto" w:fill="DBE5F1" w:themeFill="accent1" w:themeFillTint="33"/>
            <w:tcMar>
              <w:bottom w:w="57" w:type="dxa"/>
            </w:tcMar>
          </w:tcPr>
          <w:p w14:paraId="19F3D6F9" w14:textId="77777777" w:rsidR="002B3BD6" w:rsidRPr="00BB0053" w:rsidRDefault="002B3BD6" w:rsidP="00A30F6C">
            <w:pPr>
              <w:spacing w:before="40" w:after="40"/>
              <w:rPr>
                <w:sz w:val="24"/>
                <w:szCs w:val="24"/>
              </w:rPr>
            </w:pPr>
            <w:r>
              <w:rPr>
                <w:sz w:val="24"/>
                <w:szCs w:val="24"/>
              </w:rPr>
              <w:t>CEL:</w:t>
            </w:r>
          </w:p>
          <w:p w14:paraId="3A8ABBF0" w14:textId="77777777" w:rsidR="002B3BD6" w:rsidRPr="00C553E7" w:rsidRDefault="002B3BD6" w:rsidP="00F95CCD">
            <w:pPr>
              <w:pStyle w:val="Akapitzlist"/>
              <w:numPr>
                <w:ilvl w:val="0"/>
                <w:numId w:val="5"/>
              </w:numPr>
              <w:spacing w:before="40" w:after="40"/>
              <w:rPr>
                <w:sz w:val="24"/>
                <w:szCs w:val="24"/>
              </w:rPr>
            </w:pPr>
            <w:r>
              <w:rPr>
                <w:sz w:val="24"/>
                <w:szCs w:val="24"/>
              </w:rPr>
              <w:t xml:space="preserve">eksponat prezentujący </w:t>
            </w:r>
            <w:r w:rsidR="00665781">
              <w:rPr>
                <w:sz w:val="24"/>
                <w:szCs w:val="24"/>
              </w:rPr>
              <w:t xml:space="preserve">biotop śródpolnego </w:t>
            </w:r>
            <w:r w:rsidR="00C71F49">
              <w:rPr>
                <w:sz w:val="24"/>
                <w:szCs w:val="24"/>
              </w:rPr>
              <w:t xml:space="preserve">i śródleśnego </w:t>
            </w:r>
            <w:r w:rsidR="00665781">
              <w:rPr>
                <w:sz w:val="24"/>
                <w:szCs w:val="24"/>
              </w:rPr>
              <w:t>kanałku, w szczegó</w:t>
            </w:r>
            <w:r w:rsidR="00C71F49">
              <w:rPr>
                <w:sz w:val="24"/>
                <w:szCs w:val="24"/>
              </w:rPr>
              <w:t>lności zaś zachowanie cierników,</w:t>
            </w:r>
            <w:r w:rsidR="00665781">
              <w:rPr>
                <w:sz w:val="24"/>
                <w:szCs w:val="24"/>
              </w:rPr>
              <w:t xml:space="preserve"> cierniczków</w:t>
            </w:r>
            <w:r w:rsidR="00C71F49">
              <w:rPr>
                <w:sz w:val="24"/>
                <w:szCs w:val="24"/>
              </w:rPr>
              <w:t xml:space="preserve"> i piskorzy</w:t>
            </w:r>
            <w:r w:rsidR="00665781">
              <w:rPr>
                <w:sz w:val="24"/>
                <w:szCs w:val="24"/>
              </w:rPr>
              <w:t xml:space="preserve">, a </w:t>
            </w:r>
            <w:r>
              <w:rPr>
                <w:sz w:val="24"/>
                <w:szCs w:val="24"/>
              </w:rPr>
              <w:t xml:space="preserve">najmłodszym dzieciom </w:t>
            </w:r>
            <w:r w:rsidR="00C71F49">
              <w:rPr>
                <w:sz w:val="24"/>
                <w:szCs w:val="24"/>
              </w:rPr>
              <w:t xml:space="preserve">pozwala </w:t>
            </w:r>
            <w:r>
              <w:rPr>
                <w:sz w:val="24"/>
                <w:szCs w:val="24"/>
              </w:rPr>
              <w:t>odpocząć w trakcie zwiedzania wystawy</w:t>
            </w:r>
          </w:p>
        </w:tc>
      </w:tr>
      <w:tr w:rsidR="002B3BD6" w14:paraId="6CEEC87F" w14:textId="77777777" w:rsidTr="00EA4EFE">
        <w:trPr>
          <w:trHeight w:val="2375"/>
        </w:trPr>
        <w:tc>
          <w:tcPr>
            <w:tcW w:w="521" w:type="dxa"/>
            <w:vMerge/>
            <w:shd w:val="clear" w:color="auto" w:fill="DBE5F1" w:themeFill="accent1" w:themeFillTint="33"/>
            <w:tcMar>
              <w:bottom w:w="57" w:type="dxa"/>
            </w:tcMar>
            <w:vAlign w:val="center"/>
          </w:tcPr>
          <w:p w14:paraId="24442D46" w14:textId="77777777" w:rsidR="002B3BD6" w:rsidRPr="00CB5814" w:rsidRDefault="002B3BD6" w:rsidP="00A30F6C">
            <w:pPr>
              <w:spacing w:before="40" w:after="40"/>
              <w:rPr>
                <w:sz w:val="24"/>
                <w:szCs w:val="24"/>
              </w:rPr>
            </w:pPr>
          </w:p>
        </w:tc>
        <w:tc>
          <w:tcPr>
            <w:tcW w:w="2731" w:type="dxa"/>
            <w:gridSpan w:val="2"/>
            <w:vMerge/>
            <w:shd w:val="clear" w:color="auto" w:fill="DBE5F1" w:themeFill="accent1" w:themeFillTint="33"/>
            <w:tcMar>
              <w:bottom w:w="57" w:type="dxa"/>
            </w:tcMar>
            <w:vAlign w:val="center"/>
          </w:tcPr>
          <w:p w14:paraId="6689AD1F" w14:textId="77777777" w:rsidR="002B3BD6" w:rsidRPr="00CB5814" w:rsidRDefault="002B3BD6" w:rsidP="00A30F6C">
            <w:pPr>
              <w:spacing w:before="40" w:after="40"/>
              <w:rPr>
                <w:sz w:val="24"/>
                <w:szCs w:val="24"/>
              </w:rPr>
            </w:pPr>
          </w:p>
        </w:tc>
        <w:tc>
          <w:tcPr>
            <w:tcW w:w="10966" w:type="dxa"/>
            <w:gridSpan w:val="2"/>
            <w:shd w:val="clear" w:color="auto" w:fill="DBE5F1" w:themeFill="accent1" w:themeFillTint="33"/>
            <w:tcMar>
              <w:bottom w:w="57" w:type="dxa"/>
            </w:tcMar>
          </w:tcPr>
          <w:p w14:paraId="4AC35E2B" w14:textId="77777777" w:rsidR="002B3BD6" w:rsidRPr="00BB0053" w:rsidRDefault="002B3BD6" w:rsidP="00A30F6C">
            <w:pPr>
              <w:spacing w:before="40" w:after="40"/>
              <w:rPr>
                <w:sz w:val="24"/>
                <w:szCs w:val="24"/>
              </w:rPr>
            </w:pPr>
            <w:r>
              <w:rPr>
                <w:sz w:val="24"/>
                <w:szCs w:val="24"/>
              </w:rPr>
              <w:t>OPIS OGÓLNY:</w:t>
            </w:r>
          </w:p>
          <w:p w14:paraId="440084A4" w14:textId="1C5D9E8F" w:rsidR="00665781" w:rsidRDefault="00665781" w:rsidP="00665781">
            <w:pPr>
              <w:pStyle w:val="Akapitzlist"/>
              <w:numPr>
                <w:ilvl w:val="0"/>
                <w:numId w:val="3"/>
              </w:numPr>
              <w:spacing w:before="40" w:after="40"/>
              <w:rPr>
                <w:sz w:val="24"/>
                <w:szCs w:val="24"/>
              </w:rPr>
            </w:pPr>
            <w:r>
              <w:rPr>
                <w:sz w:val="24"/>
                <w:szCs w:val="24"/>
              </w:rPr>
              <w:t>eksponat oparty o</w:t>
            </w:r>
            <w:r w:rsidR="00C71F49">
              <w:rPr>
                <w:sz w:val="24"/>
                <w:szCs w:val="24"/>
              </w:rPr>
              <w:t xml:space="preserve"> 2 akwaria</w:t>
            </w:r>
            <w:r>
              <w:rPr>
                <w:sz w:val="24"/>
                <w:szCs w:val="24"/>
              </w:rPr>
              <w:t xml:space="preserve"> biotopowe </w:t>
            </w:r>
          </w:p>
          <w:p w14:paraId="62ED6C6E" w14:textId="77777777" w:rsidR="00C71F49" w:rsidRDefault="00C71F49" w:rsidP="00F95CCD">
            <w:pPr>
              <w:pStyle w:val="Akapitzlist"/>
              <w:numPr>
                <w:ilvl w:val="0"/>
                <w:numId w:val="19"/>
              </w:numPr>
              <w:spacing w:before="40" w:after="40"/>
              <w:rPr>
                <w:sz w:val="24"/>
                <w:szCs w:val="24"/>
              </w:rPr>
            </w:pPr>
            <w:r>
              <w:rPr>
                <w:sz w:val="24"/>
                <w:szCs w:val="24"/>
              </w:rPr>
              <w:t>każde z akwariów ma zintegrowany, wymienny system opisu prezentowanych w nim gatunków ryb</w:t>
            </w:r>
          </w:p>
          <w:p w14:paraId="4965A488" w14:textId="77777777" w:rsidR="002B3BD6" w:rsidRPr="00C553E7" w:rsidRDefault="002B3BD6" w:rsidP="00F95CCD">
            <w:pPr>
              <w:pStyle w:val="Akapitzlist"/>
              <w:numPr>
                <w:ilvl w:val="0"/>
                <w:numId w:val="8"/>
              </w:numPr>
              <w:spacing w:before="40" w:after="40"/>
              <w:rPr>
                <w:sz w:val="24"/>
                <w:szCs w:val="24"/>
              </w:rPr>
            </w:pPr>
            <w:r>
              <w:rPr>
                <w:sz w:val="24"/>
                <w:szCs w:val="24"/>
              </w:rPr>
              <w:t xml:space="preserve">eksponat oparty o 4 </w:t>
            </w:r>
            <w:r w:rsidRPr="00C553E7">
              <w:rPr>
                <w:sz w:val="24"/>
                <w:szCs w:val="24"/>
              </w:rPr>
              <w:t>akwaria przeznaczone na hodowlę różnych typów form larwalnych płazów</w:t>
            </w:r>
          </w:p>
          <w:p w14:paraId="5B65D6D0" w14:textId="77777777" w:rsidR="002B3BD6" w:rsidRPr="00C71F49" w:rsidRDefault="002B3BD6" w:rsidP="00C71F49">
            <w:pPr>
              <w:pStyle w:val="Akapitzlist"/>
              <w:numPr>
                <w:ilvl w:val="0"/>
                <w:numId w:val="2"/>
              </w:numPr>
              <w:spacing w:before="40" w:after="40"/>
              <w:rPr>
                <w:sz w:val="24"/>
                <w:szCs w:val="24"/>
              </w:rPr>
            </w:pPr>
            <w:r w:rsidRPr="00C553E7">
              <w:rPr>
                <w:sz w:val="24"/>
                <w:szCs w:val="24"/>
              </w:rPr>
              <w:t>stolik dopasowany wysokością dla młodszych dzieci do rysowania, z otworami na kredki i wypalonymi (kontrastowymi) obrysami różnych zwierząt (głównie wodnych) na blacie, które można odrysowywać na kartce</w:t>
            </w:r>
          </w:p>
        </w:tc>
      </w:tr>
      <w:tr w:rsidR="002B3BD6" w14:paraId="647778C3" w14:textId="77777777" w:rsidTr="001304C0">
        <w:trPr>
          <w:trHeight w:val="1066"/>
        </w:trPr>
        <w:tc>
          <w:tcPr>
            <w:tcW w:w="521" w:type="dxa"/>
            <w:vMerge/>
            <w:shd w:val="clear" w:color="auto" w:fill="DBE5F1" w:themeFill="accent1" w:themeFillTint="33"/>
            <w:tcMar>
              <w:bottom w:w="57" w:type="dxa"/>
            </w:tcMar>
            <w:vAlign w:val="center"/>
          </w:tcPr>
          <w:p w14:paraId="1F8E8F4C" w14:textId="77777777" w:rsidR="002B3BD6" w:rsidRPr="00CB5814" w:rsidRDefault="002B3BD6" w:rsidP="00A30F6C">
            <w:pPr>
              <w:spacing w:before="40" w:after="40"/>
              <w:rPr>
                <w:sz w:val="24"/>
                <w:szCs w:val="24"/>
              </w:rPr>
            </w:pPr>
          </w:p>
        </w:tc>
        <w:tc>
          <w:tcPr>
            <w:tcW w:w="2731" w:type="dxa"/>
            <w:gridSpan w:val="2"/>
            <w:vMerge/>
            <w:shd w:val="clear" w:color="auto" w:fill="DBE5F1" w:themeFill="accent1" w:themeFillTint="33"/>
            <w:tcMar>
              <w:bottom w:w="57" w:type="dxa"/>
            </w:tcMar>
            <w:vAlign w:val="center"/>
          </w:tcPr>
          <w:p w14:paraId="3B1C2476" w14:textId="77777777" w:rsidR="002B3BD6" w:rsidRPr="00CB5814" w:rsidRDefault="002B3BD6" w:rsidP="00A30F6C">
            <w:pPr>
              <w:spacing w:before="40" w:after="40"/>
              <w:rPr>
                <w:sz w:val="24"/>
                <w:szCs w:val="24"/>
              </w:rPr>
            </w:pPr>
          </w:p>
        </w:tc>
        <w:tc>
          <w:tcPr>
            <w:tcW w:w="10966" w:type="dxa"/>
            <w:gridSpan w:val="2"/>
            <w:shd w:val="clear" w:color="auto" w:fill="DBE5F1" w:themeFill="accent1" w:themeFillTint="33"/>
            <w:tcMar>
              <w:bottom w:w="57" w:type="dxa"/>
            </w:tcMar>
          </w:tcPr>
          <w:p w14:paraId="41AF9224" w14:textId="77777777" w:rsidR="002B3BD6" w:rsidRDefault="002B3BD6" w:rsidP="00A30F6C">
            <w:pPr>
              <w:spacing w:before="40" w:after="40"/>
              <w:rPr>
                <w:sz w:val="24"/>
                <w:szCs w:val="24"/>
              </w:rPr>
            </w:pPr>
            <w:r>
              <w:rPr>
                <w:sz w:val="24"/>
                <w:szCs w:val="24"/>
              </w:rPr>
              <w:t>KLUCZOWE ELEMENTY:</w:t>
            </w:r>
          </w:p>
          <w:p w14:paraId="07864FAA" w14:textId="77777777" w:rsidR="00C71F49" w:rsidRDefault="00C71F49" w:rsidP="00C71F49">
            <w:pPr>
              <w:pStyle w:val="Akapitzlist"/>
              <w:numPr>
                <w:ilvl w:val="0"/>
                <w:numId w:val="3"/>
              </w:numPr>
              <w:spacing w:before="40" w:after="40"/>
              <w:rPr>
                <w:sz w:val="24"/>
                <w:szCs w:val="24"/>
              </w:rPr>
            </w:pPr>
            <w:r>
              <w:rPr>
                <w:sz w:val="24"/>
                <w:szCs w:val="24"/>
              </w:rPr>
              <w:t xml:space="preserve">2 akwaria z niezbędnym oprzyrządowaniem </w:t>
            </w:r>
          </w:p>
          <w:p w14:paraId="2B497271" w14:textId="77777777" w:rsidR="002B3BD6" w:rsidRDefault="002B3BD6" w:rsidP="00F95CCD">
            <w:pPr>
              <w:pStyle w:val="Akapitzlist"/>
              <w:numPr>
                <w:ilvl w:val="0"/>
                <w:numId w:val="5"/>
              </w:numPr>
              <w:spacing w:before="40" w:after="40"/>
              <w:rPr>
                <w:sz w:val="24"/>
                <w:szCs w:val="24"/>
              </w:rPr>
            </w:pPr>
            <w:r>
              <w:rPr>
                <w:sz w:val="24"/>
                <w:szCs w:val="24"/>
              </w:rPr>
              <w:t>system (wymiennego) opisu zwierząt, zintegrowany z miejscami prezentacji akwariów</w:t>
            </w:r>
          </w:p>
          <w:p w14:paraId="6E91A518" w14:textId="7510E91D" w:rsidR="00C71F49" w:rsidRPr="001304C0" w:rsidRDefault="002B3BD6" w:rsidP="001304C0">
            <w:pPr>
              <w:pStyle w:val="Akapitzlist"/>
              <w:numPr>
                <w:ilvl w:val="0"/>
                <w:numId w:val="3"/>
              </w:numPr>
              <w:spacing w:before="40" w:after="40"/>
              <w:rPr>
                <w:sz w:val="24"/>
                <w:szCs w:val="24"/>
              </w:rPr>
            </w:pPr>
            <w:r w:rsidRPr="00C553E7">
              <w:rPr>
                <w:sz w:val="24"/>
                <w:szCs w:val="24"/>
              </w:rPr>
              <w:t>stolik dla młodszych dzieci do rysowania</w:t>
            </w:r>
          </w:p>
        </w:tc>
      </w:tr>
      <w:tr w:rsidR="002B3BD6" w14:paraId="1D7FC9A8" w14:textId="77777777" w:rsidTr="00A9289B">
        <w:trPr>
          <w:trHeight w:val="1111"/>
        </w:trPr>
        <w:tc>
          <w:tcPr>
            <w:tcW w:w="521" w:type="dxa"/>
            <w:vMerge/>
            <w:shd w:val="clear" w:color="auto" w:fill="DBE5F1" w:themeFill="accent1" w:themeFillTint="33"/>
            <w:tcMar>
              <w:bottom w:w="57" w:type="dxa"/>
            </w:tcMar>
            <w:vAlign w:val="center"/>
          </w:tcPr>
          <w:p w14:paraId="5660B22C" w14:textId="77777777" w:rsidR="002B3BD6" w:rsidRPr="00CB5814" w:rsidRDefault="002B3BD6" w:rsidP="00A30F6C">
            <w:pPr>
              <w:spacing w:before="40" w:after="40"/>
              <w:rPr>
                <w:sz w:val="24"/>
                <w:szCs w:val="24"/>
              </w:rPr>
            </w:pPr>
          </w:p>
        </w:tc>
        <w:tc>
          <w:tcPr>
            <w:tcW w:w="2731" w:type="dxa"/>
            <w:gridSpan w:val="2"/>
            <w:vMerge/>
            <w:shd w:val="clear" w:color="auto" w:fill="DBE5F1" w:themeFill="accent1" w:themeFillTint="33"/>
            <w:tcMar>
              <w:bottom w:w="57" w:type="dxa"/>
            </w:tcMar>
            <w:vAlign w:val="center"/>
          </w:tcPr>
          <w:p w14:paraId="56A019F3" w14:textId="77777777" w:rsidR="002B3BD6" w:rsidRPr="00CB5814" w:rsidRDefault="002B3BD6" w:rsidP="00A30F6C">
            <w:pPr>
              <w:spacing w:before="40" w:after="40"/>
              <w:rPr>
                <w:sz w:val="24"/>
                <w:szCs w:val="24"/>
              </w:rPr>
            </w:pPr>
          </w:p>
        </w:tc>
        <w:tc>
          <w:tcPr>
            <w:tcW w:w="10966" w:type="dxa"/>
            <w:gridSpan w:val="2"/>
            <w:shd w:val="clear" w:color="auto" w:fill="DBE5F1" w:themeFill="accent1" w:themeFillTint="33"/>
            <w:tcMar>
              <w:bottom w:w="57" w:type="dxa"/>
            </w:tcMar>
          </w:tcPr>
          <w:p w14:paraId="5710628E" w14:textId="77777777" w:rsidR="002B3BD6" w:rsidRPr="00BB0053" w:rsidRDefault="002B3BD6" w:rsidP="00A30F6C">
            <w:pPr>
              <w:spacing w:before="40" w:after="40"/>
              <w:rPr>
                <w:sz w:val="24"/>
                <w:szCs w:val="24"/>
              </w:rPr>
            </w:pPr>
            <w:r>
              <w:rPr>
                <w:sz w:val="24"/>
                <w:szCs w:val="24"/>
              </w:rPr>
              <w:t>KORZYSTANIE Z EKSPONATU:</w:t>
            </w:r>
          </w:p>
          <w:p w14:paraId="2AA1D547" w14:textId="77777777" w:rsidR="002B3BD6" w:rsidRDefault="002B3BD6" w:rsidP="00F95CCD">
            <w:pPr>
              <w:pStyle w:val="Akapitzlist"/>
              <w:numPr>
                <w:ilvl w:val="0"/>
                <w:numId w:val="5"/>
              </w:numPr>
              <w:spacing w:before="40" w:after="40"/>
              <w:rPr>
                <w:sz w:val="24"/>
                <w:szCs w:val="24"/>
              </w:rPr>
            </w:pPr>
            <w:r>
              <w:rPr>
                <w:sz w:val="24"/>
                <w:szCs w:val="24"/>
              </w:rPr>
              <w:t>zwiedzający porównują różnice w wyglądzie zwierząt prezentowanych w akwariach, podczas kiedy najmłodsi goście mogą porysować</w:t>
            </w:r>
          </w:p>
        </w:tc>
      </w:tr>
      <w:tr w:rsidR="002B3BD6" w14:paraId="65CC94A9" w14:textId="77777777" w:rsidTr="00423BDC">
        <w:trPr>
          <w:trHeight w:val="955"/>
        </w:trPr>
        <w:tc>
          <w:tcPr>
            <w:tcW w:w="521" w:type="dxa"/>
            <w:vMerge/>
            <w:shd w:val="clear" w:color="auto" w:fill="DBE5F1" w:themeFill="accent1" w:themeFillTint="33"/>
            <w:tcMar>
              <w:bottom w:w="57" w:type="dxa"/>
            </w:tcMar>
            <w:vAlign w:val="center"/>
          </w:tcPr>
          <w:p w14:paraId="4A67E2BC" w14:textId="77777777" w:rsidR="002B3BD6" w:rsidRPr="00CB5814" w:rsidRDefault="002B3BD6" w:rsidP="00A30F6C">
            <w:pPr>
              <w:spacing w:before="40" w:after="40"/>
              <w:rPr>
                <w:sz w:val="24"/>
                <w:szCs w:val="24"/>
              </w:rPr>
            </w:pPr>
          </w:p>
        </w:tc>
        <w:tc>
          <w:tcPr>
            <w:tcW w:w="2731" w:type="dxa"/>
            <w:gridSpan w:val="2"/>
            <w:vMerge/>
            <w:shd w:val="clear" w:color="auto" w:fill="DBE5F1" w:themeFill="accent1" w:themeFillTint="33"/>
            <w:tcMar>
              <w:bottom w:w="57" w:type="dxa"/>
            </w:tcMar>
            <w:vAlign w:val="center"/>
          </w:tcPr>
          <w:p w14:paraId="0E7222B0" w14:textId="77777777" w:rsidR="002B3BD6" w:rsidRPr="00CB5814" w:rsidRDefault="002B3BD6" w:rsidP="00A30F6C">
            <w:pPr>
              <w:spacing w:before="40" w:after="40"/>
              <w:rPr>
                <w:sz w:val="24"/>
                <w:szCs w:val="24"/>
              </w:rPr>
            </w:pPr>
          </w:p>
        </w:tc>
        <w:tc>
          <w:tcPr>
            <w:tcW w:w="10966" w:type="dxa"/>
            <w:gridSpan w:val="2"/>
            <w:shd w:val="clear" w:color="auto" w:fill="DBE5F1" w:themeFill="accent1" w:themeFillTint="33"/>
            <w:tcMar>
              <w:bottom w:w="57" w:type="dxa"/>
            </w:tcMar>
          </w:tcPr>
          <w:p w14:paraId="4BA96BFD" w14:textId="77777777" w:rsidR="002B3BD6" w:rsidRDefault="002B3BD6" w:rsidP="00A30F6C">
            <w:pPr>
              <w:spacing w:before="40" w:after="40"/>
              <w:rPr>
                <w:sz w:val="24"/>
                <w:szCs w:val="24"/>
              </w:rPr>
            </w:pPr>
            <w:r>
              <w:rPr>
                <w:sz w:val="24"/>
                <w:szCs w:val="24"/>
              </w:rPr>
              <w:t>ORIENTACYJNE WYMIARY I UWAGI DODATKOWE:</w:t>
            </w:r>
          </w:p>
          <w:p w14:paraId="3E0520EA" w14:textId="69846F1C" w:rsidR="002B3BD6" w:rsidRPr="00423BDC" w:rsidRDefault="00C71F49" w:rsidP="00423BDC">
            <w:pPr>
              <w:pStyle w:val="Akapitzlist"/>
              <w:numPr>
                <w:ilvl w:val="0"/>
                <w:numId w:val="8"/>
              </w:numPr>
              <w:spacing w:before="40" w:after="40"/>
              <w:rPr>
                <w:sz w:val="24"/>
                <w:szCs w:val="24"/>
              </w:rPr>
            </w:pPr>
            <w:r w:rsidRPr="00C71F49">
              <w:rPr>
                <w:sz w:val="24"/>
                <w:szCs w:val="24"/>
              </w:rPr>
              <w:t>2 akwaria o wymiarach 2</w:t>
            </w:r>
            <w:r w:rsidR="00AF343D">
              <w:rPr>
                <w:sz w:val="24"/>
                <w:szCs w:val="24"/>
              </w:rPr>
              <w:t>5</w:t>
            </w:r>
            <w:r w:rsidRPr="00C71F49">
              <w:rPr>
                <w:sz w:val="24"/>
                <w:szCs w:val="24"/>
              </w:rPr>
              <w:t xml:space="preserve">0 cm długości, około </w:t>
            </w:r>
            <w:r w:rsidR="00AF343D">
              <w:rPr>
                <w:sz w:val="24"/>
                <w:szCs w:val="24"/>
              </w:rPr>
              <w:t>90</w:t>
            </w:r>
            <w:r w:rsidRPr="00C71F49">
              <w:rPr>
                <w:sz w:val="24"/>
                <w:szCs w:val="24"/>
              </w:rPr>
              <w:t xml:space="preserve"> cm wysokości i około 50 cm głębokości</w:t>
            </w:r>
          </w:p>
        </w:tc>
      </w:tr>
      <w:tr w:rsidR="002B3BD6" w14:paraId="568218CB" w14:textId="77777777" w:rsidTr="00A9289B">
        <w:trPr>
          <w:trHeight w:val="635"/>
        </w:trPr>
        <w:tc>
          <w:tcPr>
            <w:tcW w:w="521" w:type="dxa"/>
            <w:vMerge w:val="restart"/>
            <w:tcBorders>
              <w:top w:val="single" w:sz="18" w:space="0" w:color="4F81BD" w:themeColor="accent1"/>
            </w:tcBorders>
            <w:shd w:val="clear" w:color="auto" w:fill="DBE5F1" w:themeFill="accent1" w:themeFillTint="33"/>
            <w:tcMar>
              <w:bottom w:w="57" w:type="dxa"/>
            </w:tcMar>
            <w:vAlign w:val="center"/>
          </w:tcPr>
          <w:p w14:paraId="7470078F" w14:textId="77777777" w:rsidR="002B3BD6" w:rsidRPr="00CB5814" w:rsidRDefault="003F247C" w:rsidP="00A30F6C">
            <w:pPr>
              <w:spacing w:before="40" w:after="40"/>
              <w:rPr>
                <w:sz w:val="24"/>
                <w:szCs w:val="24"/>
              </w:rPr>
            </w:pPr>
            <w:r>
              <w:rPr>
                <w:sz w:val="24"/>
                <w:szCs w:val="24"/>
              </w:rPr>
              <w:t>39</w:t>
            </w:r>
            <w:r w:rsidR="002B3BD6" w:rsidRPr="00CB5814">
              <w:rPr>
                <w:sz w:val="24"/>
                <w:szCs w:val="24"/>
              </w:rPr>
              <w:t>.</w:t>
            </w:r>
          </w:p>
        </w:tc>
        <w:tc>
          <w:tcPr>
            <w:tcW w:w="2731" w:type="dxa"/>
            <w:gridSpan w:val="2"/>
            <w:vMerge w:val="restart"/>
            <w:tcBorders>
              <w:top w:val="single" w:sz="18" w:space="0" w:color="4F81BD" w:themeColor="accent1"/>
            </w:tcBorders>
            <w:shd w:val="clear" w:color="auto" w:fill="DBE5F1" w:themeFill="accent1" w:themeFillTint="33"/>
            <w:tcMar>
              <w:bottom w:w="57" w:type="dxa"/>
            </w:tcMar>
            <w:vAlign w:val="center"/>
          </w:tcPr>
          <w:p w14:paraId="08DEF5EF" w14:textId="77777777" w:rsidR="002B3BD6" w:rsidRPr="00CB5814" w:rsidRDefault="002B3BD6" w:rsidP="00A30F6C">
            <w:pPr>
              <w:spacing w:before="40" w:after="40"/>
              <w:rPr>
                <w:sz w:val="24"/>
                <w:szCs w:val="24"/>
              </w:rPr>
            </w:pPr>
            <w:r w:rsidRPr="00CB5814">
              <w:rPr>
                <w:sz w:val="24"/>
                <w:szCs w:val="24"/>
              </w:rPr>
              <w:t>POCAŁUJ ŻABKĘ W ŁAPKĘ</w:t>
            </w:r>
          </w:p>
        </w:tc>
        <w:tc>
          <w:tcPr>
            <w:tcW w:w="10966" w:type="dxa"/>
            <w:gridSpan w:val="2"/>
            <w:tcBorders>
              <w:top w:val="single" w:sz="18" w:space="0" w:color="4F81BD" w:themeColor="accent1"/>
            </w:tcBorders>
            <w:shd w:val="clear" w:color="auto" w:fill="DBE5F1" w:themeFill="accent1" w:themeFillTint="33"/>
            <w:tcMar>
              <w:bottom w:w="57" w:type="dxa"/>
            </w:tcMar>
          </w:tcPr>
          <w:p w14:paraId="6C8D8466" w14:textId="77777777" w:rsidR="002B3BD6" w:rsidRPr="00BB0053" w:rsidRDefault="002B3BD6" w:rsidP="00A30F6C">
            <w:pPr>
              <w:spacing w:before="40" w:after="40"/>
              <w:rPr>
                <w:sz w:val="24"/>
                <w:szCs w:val="24"/>
              </w:rPr>
            </w:pPr>
            <w:r>
              <w:rPr>
                <w:sz w:val="24"/>
                <w:szCs w:val="24"/>
              </w:rPr>
              <w:t>CEL:</w:t>
            </w:r>
          </w:p>
          <w:p w14:paraId="0C1D2E33" w14:textId="77777777" w:rsidR="002B3BD6" w:rsidRPr="00693993" w:rsidRDefault="002B3BD6" w:rsidP="00F95CCD">
            <w:pPr>
              <w:pStyle w:val="Akapitzlist"/>
              <w:numPr>
                <w:ilvl w:val="0"/>
                <w:numId w:val="5"/>
              </w:numPr>
              <w:spacing w:before="40" w:after="40"/>
              <w:rPr>
                <w:sz w:val="24"/>
                <w:szCs w:val="24"/>
              </w:rPr>
            </w:pPr>
            <w:r>
              <w:rPr>
                <w:sz w:val="24"/>
                <w:szCs w:val="24"/>
              </w:rPr>
              <w:t>prezentacja różnorodności lokalnych płazów</w:t>
            </w:r>
          </w:p>
        </w:tc>
      </w:tr>
      <w:tr w:rsidR="002B3BD6" w14:paraId="18184C96" w14:textId="77777777" w:rsidTr="00A9289B">
        <w:trPr>
          <w:trHeight w:val="2624"/>
        </w:trPr>
        <w:tc>
          <w:tcPr>
            <w:tcW w:w="521" w:type="dxa"/>
            <w:vMerge/>
            <w:tcBorders>
              <w:top w:val="single" w:sz="18" w:space="0" w:color="4F81BD" w:themeColor="accent1"/>
            </w:tcBorders>
            <w:shd w:val="clear" w:color="auto" w:fill="DBE5F1" w:themeFill="accent1" w:themeFillTint="33"/>
            <w:tcMar>
              <w:bottom w:w="57" w:type="dxa"/>
            </w:tcMar>
            <w:vAlign w:val="center"/>
          </w:tcPr>
          <w:p w14:paraId="57FDFB69" w14:textId="77777777" w:rsidR="002B3BD6" w:rsidRPr="00CB5814" w:rsidRDefault="002B3BD6" w:rsidP="00A30F6C">
            <w:pPr>
              <w:spacing w:before="40" w:after="40"/>
              <w:rPr>
                <w:sz w:val="24"/>
                <w:szCs w:val="24"/>
              </w:rPr>
            </w:pPr>
          </w:p>
        </w:tc>
        <w:tc>
          <w:tcPr>
            <w:tcW w:w="2731" w:type="dxa"/>
            <w:gridSpan w:val="2"/>
            <w:vMerge/>
            <w:tcBorders>
              <w:top w:val="single" w:sz="18" w:space="0" w:color="4F81BD" w:themeColor="accent1"/>
            </w:tcBorders>
            <w:shd w:val="clear" w:color="auto" w:fill="DBE5F1" w:themeFill="accent1" w:themeFillTint="33"/>
            <w:tcMar>
              <w:bottom w:w="57" w:type="dxa"/>
            </w:tcMar>
            <w:vAlign w:val="center"/>
          </w:tcPr>
          <w:p w14:paraId="45A2D8EA" w14:textId="77777777" w:rsidR="002B3BD6" w:rsidRPr="00CB5814" w:rsidRDefault="002B3BD6" w:rsidP="00A30F6C">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136866D2" w14:textId="77777777" w:rsidR="002B3BD6" w:rsidRPr="00BB0053" w:rsidRDefault="002B3BD6" w:rsidP="00A30F6C">
            <w:pPr>
              <w:spacing w:before="40" w:after="40"/>
              <w:rPr>
                <w:sz w:val="24"/>
                <w:szCs w:val="24"/>
              </w:rPr>
            </w:pPr>
            <w:r>
              <w:rPr>
                <w:sz w:val="24"/>
                <w:szCs w:val="24"/>
              </w:rPr>
              <w:t>OPIS OGÓLNY:</w:t>
            </w:r>
          </w:p>
          <w:p w14:paraId="273D49A7" w14:textId="77777777" w:rsidR="002B3BD6" w:rsidRDefault="003F247C" w:rsidP="00F95CCD">
            <w:pPr>
              <w:pStyle w:val="Akapitzlist"/>
              <w:numPr>
                <w:ilvl w:val="0"/>
                <w:numId w:val="5"/>
              </w:numPr>
              <w:spacing w:before="40" w:after="40"/>
              <w:rPr>
                <w:sz w:val="24"/>
                <w:szCs w:val="24"/>
              </w:rPr>
            </w:pPr>
            <w:r>
              <w:rPr>
                <w:sz w:val="24"/>
                <w:szCs w:val="24"/>
              </w:rPr>
              <w:t xml:space="preserve">eksponat oparty o </w:t>
            </w:r>
            <w:r w:rsidRPr="002F0CD0">
              <w:rPr>
                <w:sz w:val="24"/>
                <w:szCs w:val="24"/>
              </w:rPr>
              <w:t>4</w:t>
            </w:r>
            <w:r w:rsidR="002B3BD6">
              <w:rPr>
                <w:sz w:val="24"/>
                <w:szCs w:val="24"/>
              </w:rPr>
              <w:t xml:space="preserve"> terrari</w:t>
            </w:r>
            <w:r>
              <w:rPr>
                <w:sz w:val="24"/>
                <w:szCs w:val="24"/>
              </w:rPr>
              <w:t>a</w:t>
            </w:r>
            <w:r w:rsidR="002B3BD6">
              <w:rPr>
                <w:sz w:val="24"/>
                <w:szCs w:val="24"/>
              </w:rPr>
              <w:t xml:space="preserve"> do prezentacji zwierząt ziemnowodnych wraz z systemem wymiennych opisów zwierząt</w:t>
            </w:r>
          </w:p>
          <w:p w14:paraId="753F4A74" w14:textId="77777777" w:rsidR="002B3BD6" w:rsidRDefault="002B3BD6" w:rsidP="00F95CCD">
            <w:pPr>
              <w:pStyle w:val="Akapitzlist"/>
              <w:numPr>
                <w:ilvl w:val="0"/>
                <w:numId w:val="5"/>
              </w:numPr>
              <w:spacing w:before="40" w:after="40"/>
              <w:rPr>
                <w:sz w:val="24"/>
                <w:szCs w:val="24"/>
              </w:rPr>
            </w:pPr>
            <w:r>
              <w:rPr>
                <w:sz w:val="24"/>
                <w:szCs w:val="24"/>
              </w:rPr>
              <w:t>uzupełnieniem eksponatu jest 1</w:t>
            </w:r>
            <w:r w:rsidR="002F0CD0">
              <w:rPr>
                <w:sz w:val="24"/>
                <w:szCs w:val="24"/>
              </w:rPr>
              <w:t>1</w:t>
            </w:r>
            <w:r>
              <w:rPr>
                <w:sz w:val="24"/>
                <w:szCs w:val="24"/>
              </w:rPr>
              <w:t xml:space="preserve"> realistycznych modeli zwierząt naturalnej wielkości do umieszczenia w akwarium w sytuacji braku żywych zwierząt: </w:t>
            </w:r>
            <w:r w:rsidR="002F0CD0">
              <w:rPr>
                <w:sz w:val="24"/>
                <w:szCs w:val="24"/>
              </w:rPr>
              <w:t>3</w:t>
            </w:r>
            <w:r>
              <w:rPr>
                <w:sz w:val="24"/>
                <w:szCs w:val="24"/>
              </w:rPr>
              <w:t>x kumak nizinny (w różnych pozycjach), 2 x traszka zwyczajna (samiec i samica w szacie godowej), 2x traszka grzebieniasta (samiec i samica w szacie godowej), 2x żaba moczarowa (samiec i samica w szacie godowej), 2x żaba zielona (w nieco różnych pozycjach)</w:t>
            </w:r>
          </w:p>
        </w:tc>
      </w:tr>
      <w:tr w:rsidR="002B3BD6" w14:paraId="2522B5BD" w14:textId="77777777" w:rsidTr="001A31DE">
        <w:trPr>
          <w:trHeight w:val="2165"/>
        </w:trPr>
        <w:tc>
          <w:tcPr>
            <w:tcW w:w="521" w:type="dxa"/>
            <w:vMerge/>
            <w:tcBorders>
              <w:top w:val="single" w:sz="18" w:space="0" w:color="4F81BD" w:themeColor="accent1"/>
            </w:tcBorders>
            <w:shd w:val="clear" w:color="auto" w:fill="DBE5F1" w:themeFill="accent1" w:themeFillTint="33"/>
            <w:tcMar>
              <w:bottom w:w="57" w:type="dxa"/>
            </w:tcMar>
            <w:vAlign w:val="center"/>
          </w:tcPr>
          <w:p w14:paraId="773EE77D" w14:textId="77777777" w:rsidR="002B3BD6" w:rsidRPr="00CB5814" w:rsidRDefault="002B3BD6" w:rsidP="00A30F6C">
            <w:pPr>
              <w:spacing w:before="40" w:after="40"/>
              <w:rPr>
                <w:sz w:val="24"/>
                <w:szCs w:val="24"/>
              </w:rPr>
            </w:pPr>
          </w:p>
        </w:tc>
        <w:tc>
          <w:tcPr>
            <w:tcW w:w="2731" w:type="dxa"/>
            <w:gridSpan w:val="2"/>
            <w:vMerge/>
            <w:tcBorders>
              <w:top w:val="single" w:sz="18" w:space="0" w:color="4F81BD" w:themeColor="accent1"/>
            </w:tcBorders>
            <w:shd w:val="clear" w:color="auto" w:fill="DBE5F1" w:themeFill="accent1" w:themeFillTint="33"/>
            <w:tcMar>
              <w:bottom w:w="57" w:type="dxa"/>
            </w:tcMar>
            <w:vAlign w:val="center"/>
          </w:tcPr>
          <w:p w14:paraId="43438DD0" w14:textId="77777777" w:rsidR="002B3BD6" w:rsidRPr="00CB5814" w:rsidRDefault="002B3BD6" w:rsidP="00A30F6C">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11A43184" w14:textId="77777777" w:rsidR="002B3BD6" w:rsidRDefault="002B3BD6" w:rsidP="00A30F6C">
            <w:pPr>
              <w:spacing w:before="40" w:after="40"/>
              <w:rPr>
                <w:sz w:val="24"/>
                <w:szCs w:val="24"/>
              </w:rPr>
            </w:pPr>
            <w:r>
              <w:rPr>
                <w:sz w:val="24"/>
                <w:szCs w:val="24"/>
              </w:rPr>
              <w:t>KLUCZOWE ELEMENTY:</w:t>
            </w:r>
          </w:p>
          <w:p w14:paraId="630C5D55" w14:textId="77777777" w:rsidR="002B3BD6" w:rsidRPr="00125039" w:rsidRDefault="002B3BD6" w:rsidP="00A30F6C">
            <w:pPr>
              <w:pStyle w:val="Akapitzlist"/>
              <w:numPr>
                <w:ilvl w:val="0"/>
                <w:numId w:val="3"/>
              </w:numPr>
              <w:spacing w:before="40" w:after="40"/>
              <w:rPr>
                <w:sz w:val="24"/>
                <w:szCs w:val="24"/>
              </w:rPr>
            </w:pPr>
            <w:r w:rsidRPr="00125039">
              <w:rPr>
                <w:sz w:val="24"/>
                <w:szCs w:val="24"/>
              </w:rPr>
              <w:t xml:space="preserve">szafka obudowująca system </w:t>
            </w:r>
            <w:r>
              <w:rPr>
                <w:sz w:val="24"/>
                <w:szCs w:val="24"/>
              </w:rPr>
              <w:t>terrariów</w:t>
            </w:r>
            <w:r w:rsidRPr="00125039">
              <w:rPr>
                <w:sz w:val="24"/>
                <w:szCs w:val="24"/>
              </w:rPr>
              <w:t xml:space="preserve"> (z otworami na szyby zbiorników), </w:t>
            </w:r>
            <w:r>
              <w:rPr>
                <w:sz w:val="24"/>
                <w:szCs w:val="24"/>
              </w:rPr>
              <w:t>wraz z przestrzeniami technicznymi (zarówno pod akwarium, jak i z tyłu z możliwością dokonywania manipulacji wewnątrz zbiorników)</w:t>
            </w:r>
          </w:p>
          <w:p w14:paraId="6C65718C" w14:textId="77777777" w:rsidR="002B3BD6" w:rsidRDefault="002B3BD6" w:rsidP="00F95CCD">
            <w:pPr>
              <w:pStyle w:val="Akapitzlist"/>
              <w:numPr>
                <w:ilvl w:val="0"/>
                <w:numId w:val="5"/>
              </w:numPr>
              <w:spacing w:before="40" w:after="40"/>
              <w:rPr>
                <w:sz w:val="24"/>
                <w:szCs w:val="24"/>
              </w:rPr>
            </w:pPr>
            <w:r>
              <w:rPr>
                <w:sz w:val="24"/>
                <w:szCs w:val="24"/>
              </w:rPr>
              <w:t>terraria</w:t>
            </w:r>
            <w:r w:rsidR="003F247C">
              <w:rPr>
                <w:sz w:val="24"/>
                <w:szCs w:val="24"/>
              </w:rPr>
              <w:t xml:space="preserve"> z niezbędnym oprzyrządowaniem</w:t>
            </w:r>
          </w:p>
          <w:p w14:paraId="0AC208BD" w14:textId="77777777" w:rsidR="002B3BD6" w:rsidRDefault="002B3BD6" w:rsidP="00F95CCD">
            <w:pPr>
              <w:pStyle w:val="Akapitzlist"/>
              <w:numPr>
                <w:ilvl w:val="0"/>
                <w:numId w:val="5"/>
              </w:numPr>
              <w:spacing w:before="40" w:after="40"/>
              <w:rPr>
                <w:sz w:val="24"/>
                <w:szCs w:val="24"/>
              </w:rPr>
            </w:pPr>
            <w:r>
              <w:rPr>
                <w:sz w:val="24"/>
                <w:szCs w:val="24"/>
              </w:rPr>
              <w:t>1</w:t>
            </w:r>
            <w:r w:rsidR="002F0CD0">
              <w:rPr>
                <w:sz w:val="24"/>
                <w:szCs w:val="24"/>
              </w:rPr>
              <w:t>1</w:t>
            </w:r>
            <w:r>
              <w:rPr>
                <w:sz w:val="24"/>
                <w:szCs w:val="24"/>
              </w:rPr>
              <w:t xml:space="preserve"> realistycznych modeli zwierząt</w:t>
            </w:r>
          </w:p>
          <w:p w14:paraId="3C8A6A74" w14:textId="3F5822CD" w:rsidR="002B3BD6" w:rsidRPr="001A31DE" w:rsidRDefault="002B3BD6" w:rsidP="001A31DE">
            <w:pPr>
              <w:pStyle w:val="Akapitzlist"/>
              <w:numPr>
                <w:ilvl w:val="0"/>
                <w:numId w:val="5"/>
              </w:numPr>
              <w:spacing w:before="40" w:after="40"/>
              <w:rPr>
                <w:sz w:val="24"/>
                <w:szCs w:val="24"/>
              </w:rPr>
            </w:pPr>
            <w:r>
              <w:rPr>
                <w:sz w:val="24"/>
                <w:szCs w:val="24"/>
              </w:rPr>
              <w:t>system (wymiennego) opisu zwierząt, zintegrowany z miejscami prezentacji akwariów</w:t>
            </w:r>
          </w:p>
        </w:tc>
      </w:tr>
      <w:tr w:rsidR="002B3BD6" w14:paraId="01B36AAC" w14:textId="77777777" w:rsidTr="00A9289B">
        <w:trPr>
          <w:trHeight w:val="806"/>
        </w:trPr>
        <w:tc>
          <w:tcPr>
            <w:tcW w:w="521" w:type="dxa"/>
            <w:vMerge/>
            <w:tcBorders>
              <w:top w:val="single" w:sz="18" w:space="0" w:color="4F81BD" w:themeColor="accent1"/>
            </w:tcBorders>
            <w:shd w:val="clear" w:color="auto" w:fill="DBE5F1" w:themeFill="accent1" w:themeFillTint="33"/>
            <w:tcMar>
              <w:bottom w:w="57" w:type="dxa"/>
            </w:tcMar>
            <w:vAlign w:val="center"/>
          </w:tcPr>
          <w:p w14:paraId="3FA2E615" w14:textId="77777777" w:rsidR="002B3BD6" w:rsidRPr="00CB5814" w:rsidRDefault="002B3BD6" w:rsidP="00A30F6C">
            <w:pPr>
              <w:spacing w:before="40" w:after="40"/>
              <w:rPr>
                <w:sz w:val="24"/>
                <w:szCs w:val="24"/>
              </w:rPr>
            </w:pPr>
          </w:p>
        </w:tc>
        <w:tc>
          <w:tcPr>
            <w:tcW w:w="2731" w:type="dxa"/>
            <w:gridSpan w:val="2"/>
            <w:vMerge/>
            <w:tcBorders>
              <w:top w:val="single" w:sz="18" w:space="0" w:color="4F81BD" w:themeColor="accent1"/>
            </w:tcBorders>
            <w:shd w:val="clear" w:color="auto" w:fill="DBE5F1" w:themeFill="accent1" w:themeFillTint="33"/>
            <w:tcMar>
              <w:bottom w:w="57" w:type="dxa"/>
            </w:tcMar>
            <w:vAlign w:val="center"/>
          </w:tcPr>
          <w:p w14:paraId="676185F9" w14:textId="77777777" w:rsidR="002B3BD6" w:rsidRPr="00CB5814" w:rsidRDefault="002B3BD6" w:rsidP="00A30F6C">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235D9333" w14:textId="77777777" w:rsidR="002B3BD6" w:rsidRPr="00BB0053" w:rsidRDefault="002B3BD6" w:rsidP="00A30F6C">
            <w:pPr>
              <w:spacing w:before="40" w:after="40"/>
              <w:rPr>
                <w:sz w:val="24"/>
                <w:szCs w:val="24"/>
              </w:rPr>
            </w:pPr>
            <w:r>
              <w:rPr>
                <w:sz w:val="24"/>
                <w:szCs w:val="24"/>
              </w:rPr>
              <w:t>KORZYSTANIE Z EKSPONATU:</w:t>
            </w:r>
          </w:p>
          <w:p w14:paraId="57E4DB06" w14:textId="77777777" w:rsidR="002B3BD6" w:rsidRDefault="002B3BD6" w:rsidP="00F95CCD">
            <w:pPr>
              <w:pStyle w:val="Akapitzlist"/>
              <w:numPr>
                <w:ilvl w:val="0"/>
                <w:numId w:val="5"/>
              </w:numPr>
              <w:spacing w:before="40" w:after="40"/>
              <w:rPr>
                <w:sz w:val="24"/>
                <w:szCs w:val="24"/>
              </w:rPr>
            </w:pPr>
            <w:r>
              <w:rPr>
                <w:sz w:val="24"/>
                <w:szCs w:val="24"/>
              </w:rPr>
              <w:t>zwiedzający oglądają zwierzęta przebywające w terrariach</w:t>
            </w:r>
          </w:p>
        </w:tc>
      </w:tr>
      <w:tr w:rsidR="002B3BD6" w14:paraId="09420CF7" w14:textId="77777777" w:rsidTr="003869EE">
        <w:trPr>
          <w:trHeight w:val="1327"/>
        </w:trPr>
        <w:tc>
          <w:tcPr>
            <w:tcW w:w="521" w:type="dxa"/>
            <w:vMerge/>
            <w:tcBorders>
              <w:top w:val="single" w:sz="18" w:space="0" w:color="4F81BD" w:themeColor="accent1"/>
            </w:tcBorders>
            <w:shd w:val="clear" w:color="auto" w:fill="DBE5F1" w:themeFill="accent1" w:themeFillTint="33"/>
            <w:tcMar>
              <w:bottom w:w="57" w:type="dxa"/>
            </w:tcMar>
            <w:vAlign w:val="center"/>
          </w:tcPr>
          <w:p w14:paraId="5B0FF4C4" w14:textId="77777777" w:rsidR="002B3BD6" w:rsidRPr="00CB5814" w:rsidRDefault="002B3BD6" w:rsidP="00A30F6C">
            <w:pPr>
              <w:spacing w:before="40" w:after="40"/>
              <w:rPr>
                <w:sz w:val="24"/>
                <w:szCs w:val="24"/>
              </w:rPr>
            </w:pPr>
          </w:p>
        </w:tc>
        <w:tc>
          <w:tcPr>
            <w:tcW w:w="2731" w:type="dxa"/>
            <w:gridSpan w:val="2"/>
            <w:vMerge/>
            <w:tcBorders>
              <w:top w:val="single" w:sz="18" w:space="0" w:color="4F81BD" w:themeColor="accent1"/>
            </w:tcBorders>
            <w:shd w:val="clear" w:color="auto" w:fill="DBE5F1" w:themeFill="accent1" w:themeFillTint="33"/>
            <w:tcMar>
              <w:bottom w:w="57" w:type="dxa"/>
            </w:tcMar>
            <w:vAlign w:val="center"/>
          </w:tcPr>
          <w:p w14:paraId="0E2DEA76" w14:textId="77777777" w:rsidR="002B3BD6" w:rsidRPr="00CB5814" w:rsidRDefault="002B3BD6" w:rsidP="00A30F6C">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12886086" w14:textId="77777777" w:rsidR="002B3BD6" w:rsidRDefault="002B3BD6" w:rsidP="00A30F6C">
            <w:pPr>
              <w:spacing w:before="40" w:after="40"/>
              <w:rPr>
                <w:sz w:val="24"/>
                <w:szCs w:val="24"/>
              </w:rPr>
            </w:pPr>
            <w:r>
              <w:rPr>
                <w:sz w:val="24"/>
                <w:szCs w:val="24"/>
              </w:rPr>
              <w:t>ORIENTACYJNE WYMIARY I UWAGI DODATKOWE:</w:t>
            </w:r>
          </w:p>
          <w:p w14:paraId="14EBBC3D" w14:textId="5E78C890" w:rsidR="002B3BD6" w:rsidRDefault="003F247C" w:rsidP="00F95CCD">
            <w:pPr>
              <w:pStyle w:val="Akapitzlist"/>
              <w:numPr>
                <w:ilvl w:val="0"/>
                <w:numId w:val="8"/>
              </w:numPr>
              <w:spacing w:before="40" w:after="40"/>
              <w:rPr>
                <w:sz w:val="24"/>
                <w:szCs w:val="24"/>
              </w:rPr>
            </w:pPr>
            <w:r w:rsidRPr="002F0CD0">
              <w:rPr>
                <w:sz w:val="24"/>
                <w:szCs w:val="24"/>
              </w:rPr>
              <w:t>4</w:t>
            </w:r>
            <w:r w:rsidR="002B3BD6" w:rsidRPr="003077AE">
              <w:rPr>
                <w:sz w:val="24"/>
                <w:szCs w:val="24"/>
              </w:rPr>
              <w:t xml:space="preserve"> terrari</w:t>
            </w:r>
            <w:r>
              <w:rPr>
                <w:sz w:val="24"/>
                <w:szCs w:val="24"/>
              </w:rPr>
              <w:t>a  o wymiarach o wymiarach 13</w:t>
            </w:r>
            <w:r w:rsidR="002B3BD6" w:rsidRPr="003077AE">
              <w:rPr>
                <w:sz w:val="24"/>
                <w:szCs w:val="24"/>
              </w:rPr>
              <w:t xml:space="preserve">0 cm szerokość, 60 cm wysokość i 40 cm głębokość </w:t>
            </w:r>
            <w:r w:rsidR="002F0CD0">
              <w:rPr>
                <w:sz w:val="24"/>
                <w:szCs w:val="24"/>
              </w:rPr>
              <w:t>usytuowane na dwóch poziomach</w:t>
            </w:r>
          </w:p>
          <w:p w14:paraId="4EC2263F" w14:textId="77777777" w:rsidR="002B3BD6" w:rsidRDefault="002B3BD6" w:rsidP="00F95CCD">
            <w:pPr>
              <w:pStyle w:val="Akapitzlist"/>
              <w:numPr>
                <w:ilvl w:val="0"/>
                <w:numId w:val="8"/>
              </w:numPr>
              <w:spacing w:before="40" w:after="40"/>
              <w:rPr>
                <w:sz w:val="24"/>
                <w:szCs w:val="24"/>
              </w:rPr>
            </w:pPr>
            <w:r w:rsidRPr="00225956">
              <w:rPr>
                <w:sz w:val="24"/>
                <w:szCs w:val="24"/>
              </w:rPr>
              <w:t xml:space="preserve">konieczny jest wymienny system opisu zwierząt obecnych w </w:t>
            </w:r>
            <w:r w:rsidR="003F247C">
              <w:rPr>
                <w:sz w:val="24"/>
                <w:szCs w:val="24"/>
              </w:rPr>
              <w:t>terrariach</w:t>
            </w:r>
          </w:p>
        </w:tc>
      </w:tr>
      <w:tr w:rsidR="002B3BD6" w14:paraId="1B6A68E4" w14:textId="77777777" w:rsidTr="00A9289B">
        <w:trPr>
          <w:trHeight w:val="842"/>
        </w:trPr>
        <w:tc>
          <w:tcPr>
            <w:tcW w:w="521" w:type="dxa"/>
            <w:vMerge w:val="restart"/>
            <w:tcBorders>
              <w:top w:val="single" w:sz="18" w:space="0" w:color="4F81BD" w:themeColor="accent1"/>
            </w:tcBorders>
            <w:shd w:val="clear" w:color="auto" w:fill="DBE5F1" w:themeFill="accent1" w:themeFillTint="33"/>
            <w:tcMar>
              <w:bottom w:w="57" w:type="dxa"/>
            </w:tcMar>
            <w:vAlign w:val="center"/>
          </w:tcPr>
          <w:p w14:paraId="45F81D8C" w14:textId="77777777" w:rsidR="002B3BD6" w:rsidRPr="00CB5814" w:rsidRDefault="00A30F6C" w:rsidP="00A30F6C">
            <w:pPr>
              <w:spacing w:before="40" w:after="40"/>
              <w:rPr>
                <w:sz w:val="24"/>
                <w:szCs w:val="24"/>
              </w:rPr>
            </w:pPr>
            <w:r>
              <w:rPr>
                <w:sz w:val="24"/>
                <w:szCs w:val="24"/>
              </w:rPr>
              <w:t>40</w:t>
            </w:r>
            <w:r w:rsidR="002B3BD6" w:rsidRPr="00CB5814">
              <w:rPr>
                <w:sz w:val="24"/>
                <w:szCs w:val="24"/>
              </w:rPr>
              <w:t>.</w:t>
            </w:r>
          </w:p>
        </w:tc>
        <w:tc>
          <w:tcPr>
            <w:tcW w:w="2731" w:type="dxa"/>
            <w:gridSpan w:val="2"/>
            <w:vMerge w:val="restart"/>
            <w:tcBorders>
              <w:top w:val="single" w:sz="18" w:space="0" w:color="4F81BD" w:themeColor="accent1"/>
            </w:tcBorders>
            <w:shd w:val="clear" w:color="auto" w:fill="DBE5F1" w:themeFill="accent1" w:themeFillTint="33"/>
            <w:tcMar>
              <w:bottom w:w="57" w:type="dxa"/>
            </w:tcMar>
            <w:vAlign w:val="center"/>
          </w:tcPr>
          <w:p w14:paraId="5A925814" w14:textId="77777777" w:rsidR="002B3BD6" w:rsidRPr="00CB5814" w:rsidRDefault="002B3BD6" w:rsidP="00A30F6C">
            <w:pPr>
              <w:spacing w:before="40" w:after="40"/>
              <w:rPr>
                <w:sz w:val="24"/>
                <w:szCs w:val="24"/>
              </w:rPr>
            </w:pPr>
            <w:r w:rsidRPr="00CB5814">
              <w:rPr>
                <w:sz w:val="24"/>
                <w:szCs w:val="24"/>
              </w:rPr>
              <w:t>GRA W CHOWANEGO</w:t>
            </w:r>
          </w:p>
        </w:tc>
        <w:tc>
          <w:tcPr>
            <w:tcW w:w="10966" w:type="dxa"/>
            <w:gridSpan w:val="2"/>
            <w:tcBorders>
              <w:top w:val="single" w:sz="18" w:space="0" w:color="4F81BD" w:themeColor="accent1"/>
            </w:tcBorders>
            <w:shd w:val="clear" w:color="auto" w:fill="DBE5F1" w:themeFill="accent1" w:themeFillTint="33"/>
            <w:tcMar>
              <w:bottom w:w="57" w:type="dxa"/>
            </w:tcMar>
          </w:tcPr>
          <w:p w14:paraId="3B49D766" w14:textId="77777777" w:rsidR="002B3BD6" w:rsidRPr="00BB0053" w:rsidRDefault="002B3BD6" w:rsidP="00A30F6C">
            <w:pPr>
              <w:spacing w:before="40" w:after="40"/>
              <w:rPr>
                <w:sz w:val="24"/>
                <w:szCs w:val="24"/>
              </w:rPr>
            </w:pPr>
            <w:r>
              <w:rPr>
                <w:sz w:val="24"/>
                <w:szCs w:val="24"/>
              </w:rPr>
              <w:t>CEL:</w:t>
            </w:r>
          </w:p>
          <w:p w14:paraId="1AD93F9F" w14:textId="77777777" w:rsidR="002B3BD6" w:rsidRPr="00225956" w:rsidRDefault="002B3BD6" w:rsidP="00F95CCD">
            <w:pPr>
              <w:pStyle w:val="Akapitzlist"/>
              <w:numPr>
                <w:ilvl w:val="0"/>
                <w:numId w:val="5"/>
              </w:numPr>
              <w:spacing w:before="40" w:after="40"/>
              <w:rPr>
                <w:sz w:val="24"/>
                <w:szCs w:val="24"/>
              </w:rPr>
            </w:pPr>
            <w:r>
              <w:rPr>
                <w:sz w:val="24"/>
                <w:szCs w:val="24"/>
              </w:rPr>
              <w:t>prezentacja gatunków o nocnej aktywności</w:t>
            </w:r>
          </w:p>
        </w:tc>
      </w:tr>
      <w:tr w:rsidR="002B3BD6" w14:paraId="75C4756B" w14:textId="77777777" w:rsidTr="00A9289B">
        <w:trPr>
          <w:trHeight w:val="2014"/>
        </w:trPr>
        <w:tc>
          <w:tcPr>
            <w:tcW w:w="521" w:type="dxa"/>
            <w:vMerge/>
            <w:tcBorders>
              <w:top w:val="single" w:sz="18" w:space="0" w:color="4F81BD" w:themeColor="accent1"/>
            </w:tcBorders>
            <w:shd w:val="clear" w:color="auto" w:fill="DBE5F1" w:themeFill="accent1" w:themeFillTint="33"/>
            <w:tcMar>
              <w:bottom w:w="57" w:type="dxa"/>
            </w:tcMar>
            <w:vAlign w:val="center"/>
          </w:tcPr>
          <w:p w14:paraId="5C46BA29" w14:textId="77777777" w:rsidR="002B3BD6" w:rsidRPr="00CB5814" w:rsidRDefault="002B3BD6" w:rsidP="00A30F6C">
            <w:pPr>
              <w:spacing w:before="40" w:after="40"/>
              <w:rPr>
                <w:sz w:val="24"/>
                <w:szCs w:val="24"/>
              </w:rPr>
            </w:pPr>
          </w:p>
        </w:tc>
        <w:tc>
          <w:tcPr>
            <w:tcW w:w="2731" w:type="dxa"/>
            <w:gridSpan w:val="2"/>
            <w:vMerge/>
            <w:tcBorders>
              <w:top w:val="single" w:sz="18" w:space="0" w:color="4F81BD" w:themeColor="accent1"/>
            </w:tcBorders>
            <w:shd w:val="clear" w:color="auto" w:fill="DBE5F1" w:themeFill="accent1" w:themeFillTint="33"/>
            <w:tcMar>
              <w:bottom w:w="57" w:type="dxa"/>
            </w:tcMar>
            <w:vAlign w:val="center"/>
          </w:tcPr>
          <w:p w14:paraId="20608DBD" w14:textId="77777777" w:rsidR="002B3BD6" w:rsidRPr="00CB5814" w:rsidRDefault="002B3BD6" w:rsidP="00A30F6C">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332A5325" w14:textId="77777777" w:rsidR="002B3BD6" w:rsidRPr="00BB0053" w:rsidRDefault="002B3BD6" w:rsidP="00A30F6C">
            <w:pPr>
              <w:spacing w:before="40" w:after="40"/>
              <w:rPr>
                <w:sz w:val="24"/>
                <w:szCs w:val="24"/>
              </w:rPr>
            </w:pPr>
            <w:r>
              <w:rPr>
                <w:sz w:val="24"/>
                <w:szCs w:val="24"/>
              </w:rPr>
              <w:t>OPIS OGÓLNY:</w:t>
            </w:r>
          </w:p>
          <w:p w14:paraId="79C470DA" w14:textId="77777777" w:rsidR="002B3BD6" w:rsidRDefault="002B3BD6" w:rsidP="00F95CCD">
            <w:pPr>
              <w:pStyle w:val="Akapitzlist"/>
              <w:numPr>
                <w:ilvl w:val="0"/>
                <w:numId w:val="5"/>
              </w:numPr>
              <w:spacing w:before="40" w:after="40"/>
              <w:rPr>
                <w:sz w:val="24"/>
                <w:szCs w:val="24"/>
              </w:rPr>
            </w:pPr>
            <w:r>
              <w:rPr>
                <w:sz w:val="24"/>
                <w:szCs w:val="24"/>
              </w:rPr>
              <w:t xml:space="preserve">eksponat oparty o </w:t>
            </w:r>
            <w:r w:rsidR="00491032">
              <w:rPr>
                <w:sz w:val="24"/>
                <w:szCs w:val="24"/>
              </w:rPr>
              <w:t xml:space="preserve">3 </w:t>
            </w:r>
            <w:r>
              <w:rPr>
                <w:sz w:val="24"/>
                <w:szCs w:val="24"/>
              </w:rPr>
              <w:t xml:space="preserve">terraria umieszczone w wydzielonej przestrzeni pozwalającej prezentować zwierzęta w ciemności/półmroku z wykorzystaniem czerwonego oświetlenia </w:t>
            </w:r>
          </w:p>
          <w:p w14:paraId="002A672A" w14:textId="77777777" w:rsidR="002B3BD6" w:rsidRDefault="002B3BD6" w:rsidP="00F95CCD">
            <w:pPr>
              <w:pStyle w:val="Akapitzlist"/>
              <w:numPr>
                <w:ilvl w:val="0"/>
                <w:numId w:val="5"/>
              </w:numPr>
              <w:spacing w:before="40" w:after="40"/>
              <w:rPr>
                <w:sz w:val="24"/>
                <w:szCs w:val="24"/>
              </w:rPr>
            </w:pPr>
            <w:r>
              <w:rPr>
                <w:sz w:val="24"/>
                <w:szCs w:val="24"/>
              </w:rPr>
              <w:t xml:space="preserve">uzupełnieniem eksponatu </w:t>
            </w:r>
            <w:r w:rsidR="002F0CD0">
              <w:rPr>
                <w:sz w:val="24"/>
                <w:szCs w:val="24"/>
              </w:rPr>
              <w:t>jest 6</w:t>
            </w:r>
            <w:r>
              <w:rPr>
                <w:sz w:val="24"/>
                <w:szCs w:val="24"/>
              </w:rPr>
              <w:t xml:space="preserve"> realistyczn</w:t>
            </w:r>
            <w:r w:rsidR="002F0CD0">
              <w:rPr>
                <w:sz w:val="24"/>
                <w:szCs w:val="24"/>
              </w:rPr>
              <w:t>ych modeli</w:t>
            </w:r>
            <w:r>
              <w:rPr>
                <w:sz w:val="24"/>
                <w:szCs w:val="24"/>
              </w:rPr>
              <w:t xml:space="preserve"> zwierząt naturalnej wielkości do umieszczenia w akwarium w sytuacji braku żywych zwierząt: 2x rzekotka drzewna (w różnych pozycjach), </w:t>
            </w:r>
            <w:r w:rsidR="002F0CD0">
              <w:rPr>
                <w:sz w:val="24"/>
                <w:szCs w:val="24"/>
              </w:rPr>
              <w:t>2</w:t>
            </w:r>
            <w:r>
              <w:rPr>
                <w:sz w:val="24"/>
                <w:szCs w:val="24"/>
              </w:rPr>
              <w:t xml:space="preserve"> x ropucha szara</w:t>
            </w:r>
            <w:r w:rsidR="002F0CD0">
              <w:rPr>
                <w:sz w:val="24"/>
                <w:szCs w:val="24"/>
              </w:rPr>
              <w:t xml:space="preserve"> (w różnych pozycjach)</w:t>
            </w:r>
            <w:r>
              <w:rPr>
                <w:sz w:val="24"/>
                <w:szCs w:val="24"/>
              </w:rPr>
              <w:t>,</w:t>
            </w:r>
            <w:r w:rsidR="002F0CD0">
              <w:rPr>
                <w:sz w:val="24"/>
                <w:szCs w:val="24"/>
              </w:rPr>
              <w:t xml:space="preserve"> </w:t>
            </w:r>
            <w:r>
              <w:rPr>
                <w:sz w:val="24"/>
                <w:szCs w:val="24"/>
              </w:rPr>
              <w:t xml:space="preserve"> </w:t>
            </w:r>
            <w:r w:rsidR="002F0CD0">
              <w:rPr>
                <w:sz w:val="24"/>
                <w:szCs w:val="24"/>
              </w:rPr>
              <w:t>2</w:t>
            </w:r>
            <w:r>
              <w:rPr>
                <w:sz w:val="24"/>
                <w:szCs w:val="24"/>
              </w:rPr>
              <w:t>x grzebiuszka</w:t>
            </w:r>
            <w:r w:rsidR="002F0CD0">
              <w:rPr>
                <w:sz w:val="24"/>
                <w:szCs w:val="24"/>
              </w:rPr>
              <w:t xml:space="preserve"> (w różnych pozycjach)</w:t>
            </w:r>
          </w:p>
        </w:tc>
      </w:tr>
      <w:tr w:rsidR="002B3BD6" w14:paraId="2793E0E0" w14:textId="77777777" w:rsidTr="003869EE">
        <w:trPr>
          <w:trHeight w:val="1314"/>
        </w:trPr>
        <w:tc>
          <w:tcPr>
            <w:tcW w:w="521" w:type="dxa"/>
            <w:vMerge/>
            <w:tcBorders>
              <w:top w:val="single" w:sz="18" w:space="0" w:color="4F81BD" w:themeColor="accent1"/>
            </w:tcBorders>
            <w:shd w:val="clear" w:color="auto" w:fill="DBE5F1" w:themeFill="accent1" w:themeFillTint="33"/>
            <w:tcMar>
              <w:bottom w:w="57" w:type="dxa"/>
            </w:tcMar>
            <w:vAlign w:val="center"/>
          </w:tcPr>
          <w:p w14:paraId="0CD98ECC" w14:textId="77777777" w:rsidR="002B3BD6" w:rsidRPr="00CB5814" w:rsidRDefault="002B3BD6" w:rsidP="00A30F6C">
            <w:pPr>
              <w:spacing w:before="40" w:after="40"/>
              <w:rPr>
                <w:sz w:val="24"/>
                <w:szCs w:val="24"/>
              </w:rPr>
            </w:pPr>
          </w:p>
        </w:tc>
        <w:tc>
          <w:tcPr>
            <w:tcW w:w="2731" w:type="dxa"/>
            <w:gridSpan w:val="2"/>
            <w:vMerge/>
            <w:tcBorders>
              <w:top w:val="single" w:sz="18" w:space="0" w:color="4F81BD" w:themeColor="accent1"/>
            </w:tcBorders>
            <w:shd w:val="clear" w:color="auto" w:fill="DBE5F1" w:themeFill="accent1" w:themeFillTint="33"/>
            <w:tcMar>
              <w:bottom w:w="57" w:type="dxa"/>
            </w:tcMar>
            <w:vAlign w:val="center"/>
          </w:tcPr>
          <w:p w14:paraId="1147F2D1" w14:textId="77777777" w:rsidR="002B3BD6" w:rsidRPr="00CB5814" w:rsidRDefault="002B3BD6" w:rsidP="00A30F6C">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103AF314" w14:textId="77777777" w:rsidR="002B3BD6" w:rsidRDefault="002B3BD6" w:rsidP="00A30F6C">
            <w:pPr>
              <w:spacing w:before="40" w:after="40"/>
              <w:rPr>
                <w:sz w:val="24"/>
                <w:szCs w:val="24"/>
              </w:rPr>
            </w:pPr>
            <w:r>
              <w:rPr>
                <w:sz w:val="24"/>
                <w:szCs w:val="24"/>
              </w:rPr>
              <w:t>KLUCZOWE ELEMENTY:</w:t>
            </w:r>
          </w:p>
          <w:p w14:paraId="532CD463" w14:textId="77777777" w:rsidR="002B3BD6" w:rsidRDefault="002B3BD6" w:rsidP="00F95CCD">
            <w:pPr>
              <w:pStyle w:val="Akapitzlist"/>
              <w:numPr>
                <w:ilvl w:val="0"/>
                <w:numId w:val="5"/>
              </w:numPr>
              <w:spacing w:before="40" w:after="40"/>
              <w:rPr>
                <w:sz w:val="24"/>
                <w:szCs w:val="24"/>
              </w:rPr>
            </w:pPr>
            <w:r>
              <w:rPr>
                <w:sz w:val="24"/>
                <w:szCs w:val="24"/>
              </w:rPr>
              <w:t>terraria</w:t>
            </w:r>
            <w:r w:rsidR="00A30F6C">
              <w:rPr>
                <w:sz w:val="24"/>
                <w:szCs w:val="24"/>
              </w:rPr>
              <w:t xml:space="preserve"> z niezbędnym oprzyrządowaniem</w:t>
            </w:r>
          </w:p>
          <w:p w14:paraId="79DCBA8B" w14:textId="77777777" w:rsidR="002B3BD6" w:rsidRDefault="00491032" w:rsidP="00F95CCD">
            <w:pPr>
              <w:pStyle w:val="Akapitzlist"/>
              <w:numPr>
                <w:ilvl w:val="0"/>
                <w:numId w:val="5"/>
              </w:numPr>
              <w:spacing w:before="40" w:after="40"/>
              <w:rPr>
                <w:sz w:val="24"/>
                <w:szCs w:val="24"/>
              </w:rPr>
            </w:pPr>
            <w:r>
              <w:rPr>
                <w:sz w:val="24"/>
                <w:szCs w:val="24"/>
              </w:rPr>
              <w:t>6</w:t>
            </w:r>
            <w:r w:rsidR="002B3BD6">
              <w:rPr>
                <w:sz w:val="24"/>
                <w:szCs w:val="24"/>
              </w:rPr>
              <w:t xml:space="preserve"> realistyczn</w:t>
            </w:r>
            <w:r>
              <w:rPr>
                <w:sz w:val="24"/>
                <w:szCs w:val="24"/>
              </w:rPr>
              <w:t>ych</w:t>
            </w:r>
            <w:r w:rsidR="002B3BD6">
              <w:rPr>
                <w:sz w:val="24"/>
                <w:szCs w:val="24"/>
              </w:rPr>
              <w:t xml:space="preserve"> model</w:t>
            </w:r>
            <w:r>
              <w:rPr>
                <w:sz w:val="24"/>
                <w:szCs w:val="24"/>
              </w:rPr>
              <w:t>i</w:t>
            </w:r>
            <w:r w:rsidR="002B3BD6">
              <w:rPr>
                <w:sz w:val="24"/>
                <w:szCs w:val="24"/>
              </w:rPr>
              <w:t xml:space="preserve"> zwierząt</w:t>
            </w:r>
          </w:p>
          <w:p w14:paraId="665009C6" w14:textId="0CDEC0F6" w:rsidR="002B3BD6" w:rsidRPr="003869EE" w:rsidRDefault="002B3BD6" w:rsidP="003869EE">
            <w:pPr>
              <w:pStyle w:val="Akapitzlist"/>
              <w:numPr>
                <w:ilvl w:val="0"/>
                <w:numId w:val="5"/>
              </w:numPr>
              <w:spacing w:before="40" w:after="40"/>
              <w:rPr>
                <w:sz w:val="24"/>
                <w:szCs w:val="24"/>
              </w:rPr>
            </w:pPr>
            <w:r>
              <w:rPr>
                <w:sz w:val="24"/>
                <w:szCs w:val="24"/>
              </w:rPr>
              <w:t>system (wymiennego) opisu zwierząt, zintegrowany z miejscami prezentacji akwariów</w:t>
            </w:r>
          </w:p>
        </w:tc>
      </w:tr>
      <w:tr w:rsidR="002B3BD6" w14:paraId="4ED472C8" w14:textId="77777777" w:rsidTr="00A9289B">
        <w:trPr>
          <w:trHeight w:val="1452"/>
        </w:trPr>
        <w:tc>
          <w:tcPr>
            <w:tcW w:w="521" w:type="dxa"/>
            <w:vMerge/>
            <w:tcBorders>
              <w:top w:val="single" w:sz="18" w:space="0" w:color="4F81BD" w:themeColor="accent1"/>
            </w:tcBorders>
            <w:shd w:val="clear" w:color="auto" w:fill="DBE5F1" w:themeFill="accent1" w:themeFillTint="33"/>
            <w:tcMar>
              <w:bottom w:w="57" w:type="dxa"/>
            </w:tcMar>
            <w:vAlign w:val="center"/>
          </w:tcPr>
          <w:p w14:paraId="6F26B316" w14:textId="77777777" w:rsidR="002B3BD6" w:rsidRPr="00CB5814" w:rsidRDefault="002B3BD6" w:rsidP="00A30F6C">
            <w:pPr>
              <w:spacing w:before="40" w:after="40"/>
              <w:rPr>
                <w:sz w:val="24"/>
                <w:szCs w:val="24"/>
              </w:rPr>
            </w:pPr>
          </w:p>
        </w:tc>
        <w:tc>
          <w:tcPr>
            <w:tcW w:w="2731" w:type="dxa"/>
            <w:gridSpan w:val="2"/>
            <w:vMerge/>
            <w:tcBorders>
              <w:top w:val="single" w:sz="18" w:space="0" w:color="4F81BD" w:themeColor="accent1"/>
            </w:tcBorders>
            <w:shd w:val="clear" w:color="auto" w:fill="DBE5F1" w:themeFill="accent1" w:themeFillTint="33"/>
            <w:tcMar>
              <w:bottom w:w="57" w:type="dxa"/>
            </w:tcMar>
            <w:vAlign w:val="center"/>
          </w:tcPr>
          <w:p w14:paraId="3AB1384C" w14:textId="77777777" w:rsidR="002B3BD6" w:rsidRPr="00CB5814" w:rsidRDefault="002B3BD6" w:rsidP="00A30F6C">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3BC98544" w14:textId="77777777" w:rsidR="002B3BD6" w:rsidRPr="00BB0053" w:rsidRDefault="002B3BD6" w:rsidP="00A30F6C">
            <w:pPr>
              <w:spacing w:before="40" w:after="40"/>
              <w:rPr>
                <w:sz w:val="24"/>
                <w:szCs w:val="24"/>
              </w:rPr>
            </w:pPr>
            <w:r>
              <w:rPr>
                <w:sz w:val="24"/>
                <w:szCs w:val="24"/>
              </w:rPr>
              <w:t>KORZYSTANIE Z EKSPONATU:</w:t>
            </w:r>
          </w:p>
          <w:p w14:paraId="3D0A4A62" w14:textId="77777777" w:rsidR="002B3BD6" w:rsidRDefault="002B3BD6" w:rsidP="00F95CCD">
            <w:pPr>
              <w:pStyle w:val="Akapitzlist"/>
              <w:numPr>
                <w:ilvl w:val="0"/>
                <w:numId w:val="5"/>
              </w:numPr>
              <w:spacing w:before="40" w:after="40"/>
              <w:rPr>
                <w:sz w:val="24"/>
                <w:szCs w:val="24"/>
              </w:rPr>
            </w:pPr>
            <w:r>
              <w:rPr>
                <w:sz w:val="24"/>
                <w:szCs w:val="24"/>
              </w:rPr>
              <w:t>zwiedzający wchodzą do wydzielonej, zaciemnionej przestrzeni, korzystając z klękosiadów mogą przyzwyczaić oczy do panujących warunków i na spokojnie obserwować zachowanie nocnych gatunków płazów</w:t>
            </w:r>
          </w:p>
        </w:tc>
      </w:tr>
      <w:tr w:rsidR="002B3BD6" w14:paraId="6804E0AE" w14:textId="77777777" w:rsidTr="00FD0AF4">
        <w:trPr>
          <w:trHeight w:val="2258"/>
        </w:trPr>
        <w:tc>
          <w:tcPr>
            <w:tcW w:w="521" w:type="dxa"/>
            <w:vMerge/>
            <w:tcBorders>
              <w:top w:val="single" w:sz="18" w:space="0" w:color="4F81BD" w:themeColor="accent1"/>
            </w:tcBorders>
            <w:shd w:val="clear" w:color="auto" w:fill="DBE5F1" w:themeFill="accent1" w:themeFillTint="33"/>
            <w:tcMar>
              <w:bottom w:w="57" w:type="dxa"/>
            </w:tcMar>
            <w:vAlign w:val="center"/>
          </w:tcPr>
          <w:p w14:paraId="4744530C" w14:textId="77777777" w:rsidR="002B3BD6" w:rsidRPr="00CB5814" w:rsidRDefault="002B3BD6" w:rsidP="00A30F6C">
            <w:pPr>
              <w:spacing w:before="40" w:after="40"/>
              <w:rPr>
                <w:sz w:val="24"/>
                <w:szCs w:val="24"/>
              </w:rPr>
            </w:pPr>
          </w:p>
        </w:tc>
        <w:tc>
          <w:tcPr>
            <w:tcW w:w="2731" w:type="dxa"/>
            <w:gridSpan w:val="2"/>
            <w:vMerge/>
            <w:tcBorders>
              <w:top w:val="single" w:sz="18" w:space="0" w:color="4F81BD" w:themeColor="accent1"/>
            </w:tcBorders>
            <w:shd w:val="clear" w:color="auto" w:fill="DBE5F1" w:themeFill="accent1" w:themeFillTint="33"/>
            <w:tcMar>
              <w:bottom w:w="57" w:type="dxa"/>
            </w:tcMar>
            <w:vAlign w:val="center"/>
          </w:tcPr>
          <w:p w14:paraId="2332DEE2" w14:textId="77777777" w:rsidR="002B3BD6" w:rsidRPr="00CB5814" w:rsidRDefault="002B3BD6" w:rsidP="00A30F6C">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719D50AD" w14:textId="77777777" w:rsidR="002B3BD6" w:rsidRDefault="002B3BD6" w:rsidP="00A30F6C">
            <w:pPr>
              <w:spacing w:before="40" w:after="40"/>
              <w:rPr>
                <w:sz w:val="24"/>
                <w:szCs w:val="24"/>
              </w:rPr>
            </w:pPr>
            <w:r>
              <w:rPr>
                <w:sz w:val="24"/>
                <w:szCs w:val="24"/>
              </w:rPr>
              <w:t>ORIENTACYJNE WYMIARY I UWAGI DODATKOWE:</w:t>
            </w:r>
          </w:p>
          <w:p w14:paraId="3B2CEF1D" w14:textId="77777777" w:rsidR="00491032" w:rsidRDefault="00491032" w:rsidP="00F95CCD">
            <w:pPr>
              <w:pStyle w:val="Akapitzlist"/>
              <w:numPr>
                <w:ilvl w:val="0"/>
                <w:numId w:val="9"/>
              </w:numPr>
              <w:spacing w:before="40" w:after="40"/>
              <w:rPr>
                <w:sz w:val="24"/>
                <w:szCs w:val="24"/>
              </w:rPr>
            </w:pPr>
            <w:r>
              <w:rPr>
                <w:sz w:val="24"/>
                <w:szCs w:val="24"/>
              </w:rPr>
              <w:t>dwa modułu z terrariami</w:t>
            </w:r>
          </w:p>
          <w:p w14:paraId="45DE0586" w14:textId="2EB3EE31" w:rsidR="002B3BD6" w:rsidRPr="003077AE" w:rsidRDefault="00491032" w:rsidP="00F95CCD">
            <w:pPr>
              <w:pStyle w:val="Akapitzlist"/>
              <w:numPr>
                <w:ilvl w:val="0"/>
                <w:numId w:val="9"/>
              </w:numPr>
              <w:spacing w:before="40" w:after="40"/>
              <w:rPr>
                <w:sz w:val="24"/>
                <w:szCs w:val="24"/>
              </w:rPr>
            </w:pPr>
            <w:r>
              <w:rPr>
                <w:sz w:val="24"/>
                <w:szCs w:val="24"/>
              </w:rPr>
              <w:t xml:space="preserve">moduł I: </w:t>
            </w:r>
            <w:r w:rsidR="002B3BD6" w:rsidRPr="003077AE">
              <w:rPr>
                <w:sz w:val="24"/>
                <w:szCs w:val="24"/>
              </w:rPr>
              <w:t xml:space="preserve">1 terrarium o wymiarach o wymiarach 140 cm szerokość,120 cm wysokość i 40 cm głębokość </w:t>
            </w:r>
          </w:p>
          <w:p w14:paraId="1C6EF6F5" w14:textId="1478CA32" w:rsidR="002B3BD6" w:rsidRPr="00FD0AF4" w:rsidRDefault="00491032" w:rsidP="00FD0AF4">
            <w:pPr>
              <w:pStyle w:val="Akapitzlist"/>
              <w:numPr>
                <w:ilvl w:val="0"/>
                <w:numId w:val="9"/>
              </w:numPr>
              <w:spacing w:before="40" w:after="40"/>
              <w:rPr>
                <w:sz w:val="24"/>
                <w:szCs w:val="24"/>
              </w:rPr>
            </w:pPr>
            <w:r>
              <w:rPr>
                <w:sz w:val="24"/>
                <w:szCs w:val="24"/>
              </w:rPr>
              <w:t>moduł II: 2</w:t>
            </w:r>
            <w:r w:rsidR="002B3BD6" w:rsidRPr="003077AE">
              <w:rPr>
                <w:sz w:val="24"/>
                <w:szCs w:val="24"/>
              </w:rPr>
              <w:t xml:space="preserve"> terrarium o wymiarach 140 cm szerokości, 60 cm wysokości i 40 cm głębokości ściana przednia ze szkła hartowanego lub klejonego grubości 8mm)</w:t>
            </w:r>
            <w:r>
              <w:rPr>
                <w:sz w:val="24"/>
                <w:szCs w:val="24"/>
              </w:rPr>
              <w:t xml:space="preserve"> umieszczone na dwóch poziomach - jedno nad drugim</w:t>
            </w:r>
          </w:p>
        </w:tc>
      </w:tr>
      <w:tr w:rsidR="00A30F6C" w14:paraId="04A44DA9" w14:textId="77777777" w:rsidTr="00A9289B">
        <w:trPr>
          <w:trHeight w:val="794"/>
        </w:trPr>
        <w:tc>
          <w:tcPr>
            <w:tcW w:w="521" w:type="dxa"/>
            <w:vMerge w:val="restart"/>
            <w:tcBorders>
              <w:top w:val="single" w:sz="18" w:space="0" w:color="4F81BD" w:themeColor="accent1"/>
            </w:tcBorders>
            <w:shd w:val="clear" w:color="auto" w:fill="DBE5F1" w:themeFill="accent1" w:themeFillTint="33"/>
            <w:tcMar>
              <w:bottom w:w="57" w:type="dxa"/>
            </w:tcMar>
            <w:vAlign w:val="center"/>
          </w:tcPr>
          <w:p w14:paraId="1E2C5E96" w14:textId="77777777" w:rsidR="00A30F6C" w:rsidRPr="00CB5814" w:rsidRDefault="00A30F6C" w:rsidP="00A30F6C">
            <w:pPr>
              <w:spacing w:before="40" w:after="40"/>
              <w:rPr>
                <w:sz w:val="24"/>
                <w:szCs w:val="24"/>
              </w:rPr>
            </w:pPr>
            <w:r>
              <w:rPr>
                <w:sz w:val="24"/>
                <w:szCs w:val="24"/>
              </w:rPr>
              <w:t>41</w:t>
            </w:r>
            <w:r w:rsidRPr="00CB5814">
              <w:rPr>
                <w:sz w:val="24"/>
                <w:szCs w:val="24"/>
              </w:rPr>
              <w:t>.</w:t>
            </w:r>
          </w:p>
        </w:tc>
        <w:tc>
          <w:tcPr>
            <w:tcW w:w="2731" w:type="dxa"/>
            <w:gridSpan w:val="2"/>
            <w:vMerge w:val="restart"/>
            <w:tcBorders>
              <w:top w:val="single" w:sz="18" w:space="0" w:color="4F81BD" w:themeColor="accent1"/>
            </w:tcBorders>
            <w:shd w:val="clear" w:color="auto" w:fill="DBE5F1" w:themeFill="accent1" w:themeFillTint="33"/>
            <w:tcMar>
              <w:bottom w:w="57" w:type="dxa"/>
            </w:tcMar>
            <w:vAlign w:val="center"/>
          </w:tcPr>
          <w:p w14:paraId="27355F22" w14:textId="77777777" w:rsidR="00A30F6C" w:rsidRPr="00CB5814" w:rsidRDefault="00A30F6C" w:rsidP="00A30F6C">
            <w:pPr>
              <w:spacing w:before="40" w:after="40"/>
              <w:rPr>
                <w:sz w:val="24"/>
                <w:szCs w:val="24"/>
              </w:rPr>
            </w:pPr>
            <w:r w:rsidRPr="00CB5814">
              <w:rPr>
                <w:sz w:val="24"/>
                <w:szCs w:val="24"/>
              </w:rPr>
              <w:t>OBCY</w:t>
            </w:r>
          </w:p>
        </w:tc>
        <w:tc>
          <w:tcPr>
            <w:tcW w:w="10966" w:type="dxa"/>
            <w:gridSpan w:val="2"/>
            <w:tcBorders>
              <w:top w:val="single" w:sz="18" w:space="0" w:color="4F81BD" w:themeColor="accent1"/>
            </w:tcBorders>
            <w:shd w:val="clear" w:color="auto" w:fill="DBE5F1" w:themeFill="accent1" w:themeFillTint="33"/>
            <w:tcMar>
              <w:bottom w:w="57" w:type="dxa"/>
            </w:tcMar>
          </w:tcPr>
          <w:p w14:paraId="458F6F7F" w14:textId="77777777" w:rsidR="00A30F6C" w:rsidRPr="00BB0053" w:rsidRDefault="00A30F6C" w:rsidP="00A30F6C">
            <w:pPr>
              <w:spacing w:before="40" w:after="40"/>
              <w:rPr>
                <w:sz w:val="24"/>
                <w:szCs w:val="24"/>
              </w:rPr>
            </w:pPr>
            <w:r>
              <w:rPr>
                <w:sz w:val="24"/>
                <w:szCs w:val="24"/>
              </w:rPr>
              <w:t>CEL:</w:t>
            </w:r>
          </w:p>
          <w:p w14:paraId="2AB5344E" w14:textId="77777777" w:rsidR="00A30F6C" w:rsidRPr="00626A2E" w:rsidRDefault="00A30F6C" w:rsidP="00F95CCD">
            <w:pPr>
              <w:pStyle w:val="Akapitzlist"/>
              <w:numPr>
                <w:ilvl w:val="0"/>
                <w:numId w:val="5"/>
              </w:numPr>
              <w:spacing w:before="40" w:after="40"/>
              <w:rPr>
                <w:sz w:val="24"/>
                <w:szCs w:val="24"/>
              </w:rPr>
            </w:pPr>
            <w:r>
              <w:rPr>
                <w:sz w:val="24"/>
                <w:szCs w:val="24"/>
              </w:rPr>
              <w:t>prezentacja gatunków inwazyjnych i zagrożenia jakie niosą dla rodzimej przyrody</w:t>
            </w:r>
          </w:p>
        </w:tc>
      </w:tr>
      <w:tr w:rsidR="00A30F6C" w14:paraId="6C6F3ABD" w14:textId="77777777" w:rsidTr="00A9289B">
        <w:trPr>
          <w:trHeight w:val="2807"/>
        </w:trPr>
        <w:tc>
          <w:tcPr>
            <w:tcW w:w="521" w:type="dxa"/>
            <w:vMerge/>
            <w:tcBorders>
              <w:top w:val="single" w:sz="18" w:space="0" w:color="4F81BD" w:themeColor="accent1"/>
            </w:tcBorders>
            <w:shd w:val="clear" w:color="auto" w:fill="DBE5F1" w:themeFill="accent1" w:themeFillTint="33"/>
            <w:tcMar>
              <w:bottom w:w="57" w:type="dxa"/>
            </w:tcMar>
            <w:vAlign w:val="center"/>
          </w:tcPr>
          <w:p w14:paraId="2E43FE26" w14:textId="77777777" w:rsidR="00A30F6C" w:rsidRPr="00CB5814" w:rsidRDefault="00A30F6C" w:rsidP="00A30F6C">
            <w:pPr>
              <w:spacing w:before="40" w:after="40"/>
              <w:rPr>
                <w:sz w:val="24"/>
                <w:szCs w:val="24"/>
              </w:rPr>
            </w:pPr>
          </w:p>
        </w:tc>
        <w:tc>
          <w:tcPr>
            <w:tcW w:w="2731" w:type="dxa"/>
            <w:gridSpan w:val="2"/>
            <w:vMerge/>
            <w:tcBorders>
              <w:top w:val="single" w:sz="18" w:space="0" w:color="4F81BD" w:themeColor="accent1"/>
            </w:tcBorders>
            <w:shd w:val="clear" w:color="auto" w:fill="DBE5F1" w:themeFill="accent1" w:themeFillTint="33"/>
            <w:tcMar>
              <w:bottom w:w="57" w:type="dxa"/>
            </w:tcMar>
            <w:vAlign w:val="center"/>
          </w:tcPr>
          <w:p w14:paraId="0179C2AA" w14:textId="77777777" w:rsidR="00A30F6C" w:rsidRPr="00CB5814" w:rsidRDefault="00A30F6C" w:rsidP="00A30F6C">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372D927B" w14:textId="77777777" w:rsidR="00A30F6C" w:rsidRPr="00BB0053" w:rsidRDefault="00A30F6C" w:rsidP="00A30F6C">
            <w:pPr>
              <w:spacing w:before="40" w:after="40"/>
              <w:rPr>
                <w:sz w:val="24"/>
                <w:szCs w:val="24"/>
              </w:rPr>
            </w:pPr>
            <w:r>
              <w:rPr>
                <w:sz w:val="24"/>
                <w:szCs w:val="24"/>
              </w:rPr>
              <w:t>OPIS OGÓLNY:</w:t>
            </w:r>
          </w:p>
          <w:p w14:paraId="6A593E4A" w14:textId="77777777" w:rsidR="00A30F6C" w:rsidRPr="00885A19" w:rsidRDefault="00A30F6C" w:rsidP="00F95CCD">
            <w:pPr>
              <w:pStyle w:val="Akapitzlist"/>
              <w:numPr>
                <w:ilvl w:val="0"/>
                <w:numId w:val="5"/>
              </w:numPr>
              <w:spacing w:before="40" w:after="40"/>
              <w:rPr>
                <w:sz w:val="24"/>
                <w:szCs w:val="24"/>
              </w:rPr>
            </w:pPr>
            <w:r>
              <w:rPr>
                <w:sz w:val="24"/>
                <w:szCs w:val="24"/>
              </w:rPr>
              <w:t xml:space="preserve">eksponat oparty o dwa akwaria z żywymi zwierzętami z zintegrowanym (wymiennym) </w:t>
            </w:r>
            <w:r w:rsidRPr="00885A19">
              <w:rPr>
                <w:sz w:val="24"/>
                <w:szCs w:val="24"/>
              </w:rPr>
              <w:t>system opisu zwierząt trzymanych w akwariach</w:t>
            </w:r>
          </w:p>
          <w:p w14:paraId="7CB79EBB" w14:textId="77777777" w:rsidR="00A30F6C" w:rsidRDefault="00A30F6C" w:rsidP="00F95CCD">
            <w:pPr>
              <w:pStyle w:val="Akapitzlist"/>
              <w:numPr>
                <w:ilvl w:val="0"/>
                <w:numId w:val="22"/>
              </w:numPr>
              <w:spacing w:before="40" w:after="40"/>
              <w:rPr>
                <w:sz w:val="24"/>
                <w:szCs w:val="24"/>
              </w:rPr>
            </w:pPr>
            <w:r w:rsidRPr="00CB5814">
              <w:rPr>
                <w:sz w:val="24"/>
                <w:szCs w:val="24"/>
              </w:rPr>
              <w:t>obok wysuszona</w:t>
            </w:r>
            <w:r>
              <w:rPr>
                <w:sz w:val="24"/>
                <w:szCs w:val="24"/>
              </w:rPr>
              <w:t xml:space="preserve"> zakonserwowana</w:t>
            </w:r>
            <w:r w:rsidRPr="00CB5814">
              <w:rPr>
                <w:sz w:val="24"/>
                <w:szCs w:val="24"/>
              </w:rPr>
              <w:t xml:space="preserve"> łodyga (albo całość) barszczu sosnowskiego i naklejone (stojące?) zdjęcie norki w skali 1:1 </w:t>
            </w:r>
            <w:r>
              <w:rPr>
                <w:sz w:val="24"/>
                <w:szCs w:val="24"/>
              </w:rPr>
              <w:t xml:space="preserve">(ewentualnie model) </w:t>
            </w:r>
            <w:r w:rsidRPr="00885A19">
              <w:rPr>
                <w:sz w:val="24"/>
                <w:szCs w:val="24"/>
              </w:rPr>
              <w:t xml:space="preserve">oraz infografika (na monitorze?) przedstawiająca gatunki inwazyjne </w:t>
            </w:r>
          </w:p>
          <w:p w14:paraId="2B5163D2" w14:textId="77777777" w:rsidR="00A30F6C" w:rsidRDefault="00A30F6C" w:rsidP="00F95CCD">
            <w:pPr>
              <w:pStyle w:val="Akapitzlist"/>
              <w:numPr>
                <w:ilvl w:val="0"/>
                <w:numId w:val="22"/>
              </w:numPr>
              <w:spacing w:before="40" w:after="40"/>
              <w:rPr>
                <w:sz w:val="24"/>
                <w:szCs w:val="24"/>
              </w:rPr>
            </w:pPr>
            <w:r>
              <w:rPr>
                <w:sz w:val="24"/>
                <w:szCs w:val="24"/>
              </w:rPr>
              <w:t xml:space="preserve">infografika </w:t>
            </w:r>
            <w:r w:rsidRPr="00885A19">
              <w:rPr>
                <w:sz w:val="24"/>
                <w:szCs w:val="24"/>
              </w:rPr>
              <w:t xml:space="preserve">(przynajmniej w odniesieniu norki i barszczu) powinna zawierać mapy prezentujące  z krótką historią problemu tych najczęściej spotykanych gatunków inwazyjnych w warunkach lokalnych wraz z mapkami przebiegu inwazji na Polskę </w:t>
            </w:r>
          </w:p>
        </w:tc>
      </w:tr>
      <w:tr w:rsidR="00A30F6C" w14:paraId="210113C1" w14:textId="77777777" w:rsidTr="00734416">
        <w:trPr>
          <w:trHeight w:val="2306"/>
        </w:trPr>
        <w:tc>
          <w:tcPr>
            <w:tcW w:w="521" w:type="dxa"/>
            <w:vMerge/>
            <w:tcBorders>
              <w:top w:val="single" w:sz="18" w:space="0" w:color="4F81BD" w:themeColor="accent1"/>
            </w:tcBorders>
            <w:shd w:val="clear" w:color="auto" w:fill="DBE5F1" w:themeFill="accent1" w:themeFillTint="33"/>
            <w:tcMar>
              <w:bottom w:w="57" w:type="dxa"/>
            </w:tcMar>
            <w:vAlign w:val="center"/>
          </w:tcPr>
          <w:p w14:paraId="022D617F" w14:textId="77777777" w:rsidR="00A30F6C" w:rsidRPr="00CB5814" w:rsidRDefault="00A30F6C" w:rsidP="00A30F6C">
            <w:pPr>
              <w:spacing w:before="40" w:after="40"/>
              <w:rPr>
                <w:sz w:val="24"/>
                <w:szCs w:val="24"/>
              </w:rPr>
            </w:pPr>
          </w:p>
        </w:tc>
        <w:tc>
          <w:tcPr>
            <w:tcW w:w="2731" w:type="dxa"/>
            <w:gridSpan w:val="2"/>
            <w:vMerge/>
            <w:tcBorders>
              <w:top w:val="single" w:sz="18" w:space="0" w:color="4F81BD" w:themeColor="accent1"/>
            </w:tcBorders>
            <w:shd w:val="clear" w:color="auto" w:fill="DBE5F1" w:themeFill="accent1" w:themeFillTint="33"/>
            <w:tcMar>
              <w:bottom w:w="57" w:type="dxa"/>
            </w:tcMar>
            <w:vAlign w:val="center"/>
          </w:tcPr>
          <w:p w14:paraId="2201E9EE" w14:textId="77777777" w:rsidR="00A30F6C" w:rsidRPr="00CB5814" w:rsidRDefault="00A30F6C" w:rsidP="00A30F6C">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3E780A0F" w14:textId="77777777" w:rsidR="00A30F6C" w:rsidRDefault="00A30F6C" w:rsidP="00A30F6C">
            <w:pPr>
              <w:spacing w:before="40" w:after="40"/>
              <w:rPr>
                <w:sz w:val="24"/>
                <w:szCs w:val="24"/>
              </w:rPr>
            </w:pPr>
            <w:r>
              <w:rPr>
                <w:sz w:val="24"/>
                <w:szCs w:val="24"/>
              </w:rPr>
              <w:t>KLUCZOWE ELEMENTY:</w:t>
            </w:r>
          </w:p>
          <w:p w14:paraId="4CDDCF39" w14:textId="77777777" w:rsidR="00A30F6C" w:rsidRPr="00125039" w:rsidRDefault="00A30F6C" w:rsidP="00A30F6C">
            <w:pPr>
              <w:pStyle w:val="Akapitzlist"/>
              <w:numPr>
                <w:ilvl w:val="0"/>
                <w:numId w:val="3"/>
              </w:numPr>
              <w:spacing w:before="40" w:after="40"/>
              <w:rPr>
                <w:sz w:val="24"/>
                <w:szCs w:val="24"/>
              </w:rPr>
            </w:pPr>
            <w:r>
              <w:rPr>
                <w:sz w:val="24"/>
                <w:szCs w:val="24"/>
              </w:rPr>
              <w:t>system (rozbudowanego ) wymiennego opisu zwierząt trzymanych w akwariach</w:t>
            </w:r>
          </w:p>
          <w:p w14:paraId="746389FB" w14:textId="77777777" w:rsidR="00A30F6C" w:rsidRDefault="00A30F6C" w:rsidP="00F95CCD">
            <w:pPr>
              <w:pStyle w:val="Akapitzlist"/>
              <w:numPr>
                <w:ilvl w:val="0"/>
                <w:numId w:val="5"/>
              </w:numPr>
              <w:spacing w:before="40" w:after="40"/>
              <w:rPr>
                <w:sz w:val="24"/>
                <w:szCs w:val="24"/>
              </w:rPr>
            </w:pPr>
            <w:r w:rsidRPr="00A30F6C">
              <w:rPr>
                <w:sz w:val="24"/>
                <w:szCs w:val="24"/>
              </w:rPr>
              <w:t>akwaria</w:t>
            </w:r>
            <w:r>
              <w:rPr>
                <w:sz w:val="24"/>
                <w:szCs w:val="24"/>
              </w:rPr>
              <w:t xml:space="preserve"> z niezbędnym oprzyrządowaniem </w:t>
            </w:r>
          </w:p>
          <w:p w14:paraId="29B15EF1" w14:textId="77777777" w:rsidR="00A30F6C" w:rsidRPr="00A30F6C" w:rsidRDefault="00A30F6C" w:rsidP="00F95CCD">
            <w:pPr>
              <w:pStyle w:val="Akapitzlist"/>
              <w:numPr>
                <w:ilvl w:val="0"/>
                <w:numId w:val="5"/>
              </w:numPr>
              <w:spacing w:before="40" w:after="40"/>
              <w:rPr>
                <w:sz w:val="24"/>
                <w:szCs w:val="24"/>
              </w:rPr>
            </w:pPr>
            <w:r w:rsidRPr="00A30F6C">
              <w:rPr>
                <w:sz w:val="24"/>
                <w:szCs w:val="24"/>
              </w:rPr>
              <w:t>infografika/ekran do prezentacji zmian zasięgów wybranych gatunków inwazyjnych</w:t>
            </w:r>
          </w:p>
          <w:p w14:paraId="149407AA" w14:textId="77777777" w:rsidR="00A30F6C" w:rsidRDefault="00A30F6C" w:rsidP="00F95CCD">
            <w:pPr>
              <w:pStyle w:val="Akapitzlist"/>
              <w:numPr>
                <w:ilvl w:val="0"/>
                <w:numId w:val="5"/>
              </w:numPr>
              <w:spacing w:before="40" w:after="40"/>
              <w:rPr>
                <w:sz w:val="24"/>
                <w:szCs w:val="24"/>
              </w:rPr>
            </w:pPr>
            <w:r>
              <w:rPr>
                <w:sz w:val="24"/>
                <w:szCs w:val="24"/>
              </w:rPr>
              <w:t>system (wymiennego) opisu zwierząt, zintegrowany z miejscami prezentacji akwariów</w:t>
            </w:r>
          </w:p>
          <w:p w14:paraId="0DF6BC82" w14:textId="77777777" w:rsidR="00A30F6C" w:rsidRDefault="00A30F6C" w:rsidP="00F95CCD">
            <w:pPr>
              <w:pStyle w:val="Akapitzlist"/>
              <w:numPr>
                <w:ilvl w:val="0"/>
                <w:numId w:val="5"/>
              </w:numPr>
              <w:spacing w:before="40" w:after="40"/>
              <w:rPr>
                <w:sz w:val="24"/>
                <w:szCs w:val="24"/>
              </w:rPr>
            </w:pPr>
            <w:r>
              <w:rPr>
                <w:sz w:val="24"/>
                <w:szCs w:val="24"/>
              </w:rPr>
              <w:t>sposób zaznaczenia obecności norki europejskiej (gablota na model/naklejka w skali 1:1)</w:t>
            </w:r>
          </w:p>
          <w:p w14:paraId="4DAA8019" w14:textId="77777777" w:rsidR="00A30F6C" w:rsidRDefault="00A30F6C" w:rsidP="00F95CCD">
            <w:pPr>
              <w:pStyle w:val="Akapitzlist"/>
              <w:numPr>
                <w:ilvl w:val="0"/>
                <w:numId w:val="5"/>
              </w:numPr>
              <w:spacing w:before="40" w:after="40"/>
              <w:rPr>
                <w:sz w:val="24"/>
                <w:szCs w:val="24"/>
              </w:rPr>
            </w:pPr>
            <w:r>
              <w:rPr>
                <w:sz w:val="24"/>
                <w:szCs w:val="24"/>
              </w:rPr>
              <w:t>zakonserwowany okaz barszczu Sosnowskiego</w:t>
            </w:r>
          </w:p>
        </w:tc>
      </w:tr>
      <w:tr w:rsidR="00A30F6C" w14:paraId="12854EF3" w14:textId="77777777" w:rsidTr="00A9289B">
        <w:trPr>
          <w:trHeight w:val="708"/>
        </w:trPr>
        <w:tc>
          <w:tcPr>
            <w:tcW w:w="521" w:type="dxa"/>
            <w:vMerge/>
            <w:tcBorders>
              <w:top w:val="single" w:sz="18" w:space="0" w:color="4F81BD" w:themeColor="accent1"/>
            </w:tcBorders>
            <w:shd w:val="clear" w:color="auto" w:fill="DBE5F1" w:themeFill="accent1" w:themeFillTint="33"/>
            <w:tcMar>
              <w:bottom w:w="57" w:type="dxa"/>
            </w:tcMar>
            <w:vAlign w:val="center"/>
          </w:tcPr>
          <w:p w14:paraId="415F9054" w14:textId="77777777" w:rsidR="00A30F6C" w:rsidRPr="00CB5814" w:rsidRDefault="00A30F6C" w:rsidP="00A30F6C">
            <w:pPr>
              <w:spacing w:before="40" w:after="40"/>
              <w:rPr>
                <w:sz w:val="24"/>
                <w:szCs w:val="24"/>
              </w:rPr>
            </w:pPr>
          </w:p>
        </w:tc>
        <w:tc>
          <w:tcPr>
            <w:tcW w:w="2731" w:type="dxa"/>
            <w:gridSpan w:val="2"/>
            <w:vMerge/>
            <w:tcBorders>
              <w:top w:val="single" w:sz="18" w:space="0" w:color="4F81BD" w:themeColor="accent1"/>
            </w:tcBorders>
            <w:shd w:val="clear" w:color="auto" w:fill="DBE5F1" w:themeFill="accent1" w:themeFillTint="33"/>
            <w:tcMar>
              <w:bottom w:w="57" w:type="dxa"/>
            </w:tcMar>
            <w:vAlign w:val="center"/>
          </w:tcPr>
          <w:p w14:paraId="0A30CFB8" w14:textId="77777777" w:rsidR="00A30F6C" w:rsidRPr="00CB5814" w:rsidRDefault="00A30F6C" w:rsidP="00A30F6C">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0D9D7A39" w14:textId="77777777" w:rsidR="00A30F6C" w:rsidRPr="00BB0053" w:rsidRDefault="00A30F6C" w:rsidP="00A30F6C">
            <w:pPr>
              <w:spacing w:before="40" w:after="40"/>
              <w:rPr>
                <w:sz w:val="24"/>
                <w:szCs w:val="24"/>
              </w:rPr>
            </w:pPr>
            <w:r>
              <w:rPr>
                <w:sz w:val="24"/>
                <w:szCs w:val="24"/>
              </w:rPr>
              <w:t>KORZYSTANIE Z EKSPONATU:</w:t>
            </w:r>
          </w:p>
          <w:p w14:paraId="6D668EE8" w14:textId="77777777" w:rsidR="00A30F6C" w:rsidRDefault="00A30F6C" w:rsidP="00F95CCD">
            <w:pPr>
              <w:pStyle w:val="Akapitzlist"/>
              <w:numPr>
                <w:ilvl w:val="0"/>
                <w:numId w:val="5"/>
              </w:numPr>
              <w:spacing w:before="40" w:after="40"/>
              <w:rPr>
                <w:sz w:val="24"/>
                <w:szCs w:val="24"/>
              </w:rPr>
            </w:pPr>
            <w:r>
              <w:rPr>
                <w:sz w:val="24"/>
                <w:szCs w:val="24"/>
              </w:rPr>
              <w:t>zwiedzający oglądają przykłady gatunków inwazyjnych i poznają ich specyfikę</w:t>
            </w:r>
          </w:p>
        </w:tc>
      </w:tr>
      <w:tr w:rsidR="00A30F6C" w14:paraId="52FAB35D" w14:textId="77777777" w:rsidTr="00AE0352">
        <w:trPr>
          <w:trHeight w:val="808"/>
        </w:trPr>
        <w:tc>
          <w:tcPr>
            <w:tcW w:w="521" w:type="dxa"/>
            <w:vMerge/>
            <w:tcBorders>
              <w:top w:val="single" w:sz="18" w:space="0" w:color="4F81BD" w:themeColor="accent1"/>
            </w:tcBorders>
            <w:shd w:val="clear" w:color="auto" w:fill="DBE5F1" w:themeFill="accent1" w:themeFillTint="33"/>
            <w:tcMar>
              <w:bottom w:w="57" w:type="dxa"/>
            </w:tcMar>
            <w:vAlign w:val="center"/>
          </w:tcPr>
          <w:p w14:paraId="1F326CB6" w14:textId="77777777" w:rsidR="00A30F6C" w:rsidRPr="00CB5814" w:rsidRDefault="00A30F6C" w:rsidP="00A30F6C">
            <w:pPr>
              <w:spacing w:before="40" w:after="40"/>
              <w:rPr>
                <w:sz w:val="24"/>
                <w:szCs w:val="24"/>
              </w:rPr>
            </w:pPr>
          </w:p>
        </w:tc>
        <w:tc>
          <w:tcPr>
            <w:tcW w:w="2731" w:type="dxa"/>
            <w:gridSpan w:val="2"/>
            <w:vMerge/>
            <w:tcBorders>
              <w:top w:val="single" w:sz="18" w:space="0" w:color="4F81BD" w:themeColor="accent1"/>
            </w:tcBorders>
            <w:shd w:val="clear" w:color="auto" w:fill="DBE5F1" w:themeFill="accent1" w:themeFillTint="33"/>
            <w:tcMar>
              <w:bottom w:w="57" w:type="dxa"/>
            </w:tcMar>
            <w:vAlign w:val="center"/>
          </w:tcPr>
          <w:p w14:paraId="6C8150F0" w14:textId="77777777" w:rsidR="00A30F6C" w:rsidRPr="00CB5814" w:rsidRDefault="00A30F6C" w:rsidP="00A30F6C">
            <w:pPr>
              <w:spacing w:before="40" w:after="40"/>
              <w:rPr>
                <w:sz w:val="24"/>
                <w:szCs w:val="24"/>
              </w:rPr>
            </w:pPr>
          </w:p>
        </w:tc>
        <w:tc>
          <w:tcPr>
            <w:tcW w:w="10966" w:type="dxa"/>
            <w:gridSpan w:val="2"/>
            <w:tcBorders>
              <w:top w:val="single" w:sz="4" w:space="0" w:color="4F81BD" w:themeColor="accent1"/>
            </w:tcBorders>
            <w:shd w:val="clear" w:color="auto" w:fill="DBE5F1" w:themeFill="accent1" w:themeFillTint="33"/>
            <w:tcMar>
              <w:bottom w:w="57" w:type="dxa"/>
            </w:tcMar>
          </w:tcPr>
          <w:p w14:paraId="380B0AB0" w14:textId="77777777" w:rsidR="00A30F6C" w:rsidRDefault="00A30F6C" w:rsidP="00A30F6C">
            <w:pPr>
              <w:spacing w:before="40" w:after="40"/>
              <w:rPr>
                <w:sz w:val="24"/>
                <w:szCs w:val="24"/>
              </w:rPr>
            </w:pPr>
            <w:r>
              <w:rPr>
                <w:sz w:val="24"/>
                <w:szCs w:val="24"/>
              </w:rPr>
              <w:t>ORIENTACYJNE WYMIARY I UWAGI DODATKOWE:</w:t>
            </w:r>
          </w:p>
          <w:p w14:paraId="66AB4173" w14:textId="7E1B2BF0" w:rsidR="00A30F6C" w:rsidRDefault="00A30F6C" w:rsidP="00AE0352">
            <w:pPr>
              <w:pStyle w:val="Akapitzlist"/>
              <w:numPr>
                <w:ilvl w:val="0"/>
                <w:numId w:val="22"/>
              </w:numPr>
              <w:spacing w:before="40" w:after="40"/>
              <w:rPr>
                <w:sz w:val="24"/>
                <w:szCs w:val="24"/>
              </w:rPr>
            </w:pPr>
            <w:r w:rsidRPr="00C553E7">
              <w:rPr>
                <w:sz w:val="24"/>
                <w:szCs w:val="24"/>
              </w:rPr>
              <w:t xml:space="preserve">2 akwaria o wymiarach </w:t>
            </w:r>
            <w:r>
              <w:rPr>
                <w:sz w:val="24"/>
                <w:szCs w:val="24"/>
              </w:rPr>
              <w:t>8</w:t>
            </w:r>
            <w:r w:rsidRPr="00C553E7">
              <w:rPr>
                <w:sz w:val="24"/>
                <w:szCs w:val="24"/>
              </w:rPr>
              <w:t>0 cm długość x 40 cm wysokość i 30 cm głębokość</w:t>
            </w:r>
          </w:p>
        </w:tc>
      </w:tr>
      <w:tr w:rsidR="007355F8" w14:paraId="1248603C" w14:textId="77777777" w:rsidTr="00936A73">
        <w:trPr>
          <w:trHeight w:val="1001"/>
        </w:trPr>
        <w:tc>
          <w:tcPr>
            <w:tcW w:w="0" w:type="auto"/>
            <w:vMerge w:val="restart"/>
            <w:tcBorders>
              <w:top w:val="single" w:sz="18" w:space="0" w:color="4F81BD" w:themeColor="accent1"/>
            </w:tcBorders>
            <w:tcMar>
              <w:bottom w:w="57" w:type="dxa"/>
            </w:tcMar>
            <w:vAlign w:val="center"/>
          </w:tcPr>
          <w:p w14:paraId="76BFE7C6" w14:textId="77777777" w:rsidR="007355F8" w:rsidRPr="00CB5814" w:rsidRDefault="007355F8" w:rsidP="007355F8">
            <w:pPr>
              <w:spacing w:before="40" w:after="40"/>
              <w:rPr>
                <w:sz w:val="24"/>
                <w:szCs w:val="24"/>
              </w:rPr>
            </w:pPr>
            <w:r>
              <w:rPr>
                <w:sz w:val="24"/>
                <w:szCs w:val="24"/>
              </w:rPr>
              <w:t>42</w:t>
            </w:r>
            <w:r w:rsidRPr="00CB5814">
              <w:rPr>
                <w:sz w:val="24"/>
                <w:szCs w:val="24"/>
              </w:rPr>
              <w:t>.</w:t>
            </w:r>
          </w:p>
        </w:tc>
        <w:tc>
          <w:tcPr>
            <w:tcW w:w="0" w:type="auto"/>
            <w:gridSpan w:val="3"/>
            <w:vMerge w:val="restart"/>
            <w:tcBorders>
              <w:top w:val="single" w:sz="18" w:space="0" w:color="4F81BD" w:themeColor="accent1"/>
            </w:tcBorders>
            <w:tcMar>
              <w:bottom w:w="57" w:type="dxa"/>
            </w:tcMar>
            <w:vAlign w:val="center"/>
          </w:tcPr>
          <w:p w14:paraId="3B2B93D6" w14:textId="77777777" w:rsidR="007355F8" w:rsidRPr="00CB5814" w:rsidRDefault="007355F8" w:rsidP="000734D0">
            <w:pPr>
              <w:spacing w:before="40" w:after="40"/>
              <w:rPr>
                <w:sz w:val="24"/>
                <w:szCs w:val="24"/>
              </w:rPr>
            </w:pPr>
            <w:r w:rsidRPr="00CB5814">
              <w:rPr>
                <w:sz w:val="24"/>
                <w:szCs w:val="24"/>
              </w:rPr>
              <w:t>Wody! Świat na krawędzi mad-maxa</w:t>
            </w:r>
            <w:r>
              <w:rPr>
                <w:sz w:val="24"/>
                <w:szCs w:val="24"/>
              </w:rPr>
              <w:br/>
              <w:t>(interaktywny 3</w:t>
            </w:r>
            <w:r w:rsidR="000734D0">
              <w:rPr>
                <w:sz w:val="24"/>
                <w:szCs w:val="24"/>
              </w:rPr>
              <w:t>1</w:t>
            </w:r>
            <w:r w:rsidRPr="00CB5814">
              <w:rPr>
                <w:sz w:val="24"/>
                <w:szCs w:val="24"/>
              </w:rPr>
              <w:t>)</w:t>
            </w:r>
          </w:p>
        </w:tc>
        <w:tc>
          <w:tcPr>
            <w:tcW w:w="0" w:type="auto"/>
            <w:tcBorders>
              <w:top w:val="single" w:sz="18" w:space="0" w:color="4F81BD" w:themeColor="accent1"/>
            </w:tcBorders>
            <w:tcMar>
              <w:bottom w:w="57" w:type="dxa"/>
            </w:tcMar>
          </w:tcPr>
          <w:p w14:paraId="11D34ACB" w14:textId="77777777" w:rsidR="007355F8" w:rsidRPr="00BB0053" w:rsidRDefault="007355F8" w:rsidP="00936A73">
            <w:pPr>
              <w:spacing w:before="40" w:after="40"/>
              <w:rPr>
                <w:sz w:val="24"/>
                <w:szCs w:val="24"/>
              </w:rPr>
            </w:pPr>
            <w:r>
              <w:rPr>
                <w:sz w:val="24"/>
                <w:szCs w:val="24"/>
              </w:rPr>
              <w:t>CEL:</w:t>
            </w:r>
          </w:p>
          <w:p w14:paraId="71E8FD3F" w14:textId="77777777" w:rsidR="007355F8" w:rsidRPr="00FE4406" w:rsidRDefault="007355F8" w:rsidP="00936A73">
            <w:pPr>
              <w:pStyle w:val="Akapitzlist"/>
              <w:numPr>
                <w:ilvl w:val="0"/>
                <w:numId w:val="3"/>
              </w:numPr>
              <w:spacing w:before="40" w:after="40"/>
              <w:rPr>
                <w:sz w:val="24"/>
                <w:szCs w:val="24"/>
              </w:rPr>
            </w:pPr>
            <w:r>
              <w:rPr>
                <w:sz w:val="24"/>
                <w:szCs w:val="24"/>
              </w:rPr>
              <w:t>stanowisko prezentujące pustynnienie Polski (i regionu) i wskazujące, że każdy ma wpływ na tę sytuację</w:t>
            </w:r>
          </w:p>
        </w:tc>
      </w:tr>
      <w:tr w:rsidR="007355F8" w14:paraId="2D5F1D3C" w14:textId="77777777" w:rsidTr="00936A73">
        <w:trPr>
          <w:trHeight w:val="5626"/>
        </w:trPr>
        <w:tc>
          <w:tcPr>
            <w:tcW w:w="0" w:type="auto"/>
            <w:vMerge/>
            <w:tcBorders>
              <w:top w:val="single" w:sz="18" w:space="0" w:color="4F81BD" w:themeColor="accent1"/>
            </w:tcBorders>
            <w:tcMar>
              <w:bottom w:w="57" w:type="dxa"/>
            </w:tcMar>
            <w:vAlign w:val="center"/>
          </w:tcPr>
          <w:p w14:paraId="7DA0AB7E" w14:textId="77777777" w:rsidR="007355F8" w:rsidRPr="00CB5814" w:rsidRDefault="007355F8" w:rsidP="00936A73">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17E00ED7" w14:textId="77777777" w:rsidR="007355F8" w:rsidRPr="00CB5814" w:rsidRDefault="007355F8" w:rsidP="00936A73">
            <w:pPr>
              <w:spacing w:before="40" w:after="40"/>
              <w:rPr>
                <w:sz w:val="24"/>
                <w:szCs w:val="24"/>
              </w:rPr>
            </w:pPr>
          </w:p>
        </w:tc>
        <w:tc>
          <w:tcPr>
            <w:tcW w:w="0" w:type="auto"/>
            <w:tcBorders>
              <w:top w:val="single" w:sz="4" w:space="0" w:color="4F81BD" w:themeColor="accent1"/>
            </w:tcBorders>
            <w:tcMar>
              <w:bottom w:w="57" w:type="dxa"/>
            </w:tcMar>
          </w:tcPr>
          <w:p w14:paraId="09A61092" w14:textId="77777777" w:rsidR="007355F8" w:rsidRPr="00BB0053" w:rsidRDefault="007355F8" w:rsidP="00936A73">
            <w:pPr>
              <w:spacing w:before="40" w:after="40"/>
              <w:rPr>
                <w:sz w:val="24"/>
                <w:szCs w:val="24"/>
              </w:rPr>
            </w:pPr>
            <w:r>
              <w:rPr>
                <w:sz w:val="24"/>
                <w:szCs w:val="24"/>
              </w:rPr>
              <w:t>OPIS OGÓLNY:</w:t>
            </w:r>
          </w:p>
          <w:p w14:paraId="42D668F0" w14:textId="77777777" w:rsidR="007355F8" w:rsidRPr="00CB5814" w:rsidRDefault="007355F8" w:rsidP="00F95CCD">
            <w:pPr>
              <w:pStyle w:val="Akapitzlist"/>
              <w:numPr>
                <w:ilvl w:val="0"/>
                <w:numId w:val="24"/>
              </w:numPr>
              <w:spacing w:before="40" w:after="40"/>
              <w:rPr>
                <w:sz w:val="24"/>
                <w:szCs w:val="24"/>
              </w:rPr>
            </w:pPr>
            <w:r w:rsidRPr="00CB5814">
              <w:rPr>
                <w:sz w:val="24"/>
                <w:szCs w:val="24"/>
              </w:rPr>
              <w:t>stanowisko zbudowane z 3 ekranów</w:t>
            </w:r>
            <w:r>
              <w:rPr>
                <w:sz w:val="24"/>
                <w:szCs w:val="24"/>
              </w:rPr>
              <w:t xml:space="preserve"> (skomponowanych ze sobą w jedną całość, np. w formie kropli wody, gdzie w części zaokrąglonej znajduje się koło czasu, a w części ostrej - stoi dwustronny ekran pionowy)</w:t>
            </w:r>
          </w:p>
          <w:p w14:paraId="368485FF" w14:textId="77777777" w:rsidR="007355F8" w:rsidRPr="00CB5814" w:rsidRDefault="007355F8" w:rsidP="00F95CCD">
            <w:pPr>
              <w:pStyle w:val="Akapitzlist"/>
              <w:numPr>
                <w:ilvl w:val="0"/>
                <w:numId w:val="24"/>
              </w:numPr>
              <w:spacing w:before="40" w:after="40"/>
              <w:rPr>
                <w:sz w:val="24"/>
                <w:szCs w:val="24"/>
              </w:rPr>
            </w:pPr>
            <w:r>
              <w:rPr>
                <w:sz w:val="24"/>
                <w:szCs w:val="24"/>
              </w:rPr>
              <w:t xml:space="preserve">(1) </w:t>
            </w:r>
            <w:r w:rsidRPr="00CB5814">
              <w:rPr>
                <w:sz w:val="24"/>
                <w:szCs w:val="24"/>
              </w:rPr>
              <w:t>Koło czasu - interaktywna mapa najbliższej okolicy prezentująca zmiany w czasie (np. od 2000 r) jakie zachodziły na ugorach (liczba, wielkość oczek, podjęte działania ochronne które pomogły) z możliwością "zajrzenia w przyszłość" w dwóch wariantach - prezentującym podejmowane działania ochrony czynnej, które opóźnią utratę siedlisk, oraz wariant zostawienia (lub udrożnienia istniejącej me</w:t>
            </w:r>
            <w:r>
              <w:rPr>
                <w:sz w:val="24"/>
                <w:szCs w:val="24"/>
              </w:rPr>
              <w:t>lior</w:t>
            </w:r>
            <w:r w:rsidRPr="00CB5814">
              <w:rPr>
                <w:sz w:val="24"/>
                <w:szCs w:val="24"/>
              </w:rPr>
              <w:t>acji) pokazującej że przy trendach klimatycznych zanikają oczka a teren się osusza</w:t>
            </w:r>
            <w:r>
              <w:rPr>
                <w:sz w:val="24"/>
                <w:szCs w:val="24"/>
              </w:rPr>
              <w:t>. Mapa jest w formie kolistej, usytuowanej poziomo z rantem (barierką) służącą do przesuwania znacznika czasu (linia czasu wyświetla się na obwodzie koła)</w:t>
            </w:r>
          </w:p>
          <w:p w14:paraId="15155411" w14:textId="77777777" w:rsidR="007355F8" w:rsidRDefault="007355F8" w:rsidP="00F95CCD">
            <w:pPr>
              <w:pStyle w:val="Akapitzlist"/>
              <w:numPr>
                <w:ilvl w:val="0"/>
                <w:numId w:val="24"/>
              </w:numPr>
              <w:spacing w:before="40" w:after="40"/>
              <w:rPr>
                <w:sz w:val="24"/>
                <w:szCs w:val="24"/>
              </w:rPr>
            </w:pPr>
            <w:r>
              <w:rPr>
                <w:sz w:val="24"/>
                <w:szCs w:val="24"/>
              </w:rPr>
              <w:t xml:space="preserve">(2) </w:t>
            </w:r>
            <w:r w:rsidRPr="00CB5814">
              <w:rPr>
                <w:sz w:val="24"/>
                <w:szCs w:val="24"/>
              </w:rPr>
              <w:t>Animacja - krótki filmik (animacja komputerowa) pokazujący jak przez system me</w:t>
            </w:r>
            <w:r>
              <w:rPr>
                <w:sz w:val="24"/>
                <w:szCs w:val="24"/>
              </w:rPr>
              <w:t>lior</w:t>
            </w:r>
            <w:r w:rsidRPr="00CB5814">
              <w:rPr>
                <w:sz w:val="24"/>
                <w:szCs w:val="24"/>
              </w:rPr>
              <w:t>acji (albo lepiej wód gruntowych) okolica łączy się z Łuknajnem, Śniardwami - Bałtykiem (???), wskazująca że cały sy</w:t>
            </w:r>
            <w:r>
              <w:rPr>
                <w:sz w:val="24"/>
                <w:szCs w:val="24"/>
              </w:rPr>
              <w:t xml:space="preserve">stem wodny w Polsce jest jednym </w:t>
            </w:r>
            <w:r w:rsidRPr="00CB5814">
              <w:rPr>
                <w:sz w:val="24"/>
                <w:szCs w:val="24"/>
              </w:rPr>
              <w:t>systemem i że problemy z pustynnieniem i brakiem wody dotkną każdego, choć jednych później a innych wcześniej</w:t>
            </w:r>
            <w:r>
              <w:rPr>
                <w:sz w:val="24"/>
                <w:szCs w:val="24"/>
              </w:rPr>
              <w:t xml:space="preserve">. W tym miejscu koniecznie należy wspomnieć o tym, że poziom wody w jeziorach Mazur jest regulowany i zależy od decyzji o </w:t>
            </w:r>
            <w:r w:rsidRPr="0090674A">
              <w:rPr>
                <w:sz w:val="24"/>
                <w:szCs w:val="24"/>
              </w:rPr>
              <w:t xml:space="preserve"> </w:t>
            </w:r>
            <w:r>
              <w:rPr>
                <w:sz w:val="24"/>
                <w:szCs w:val="24"/>
              </w:rPr>
              <w:t xml:space="preserve">spuszczeniu wody </w:t>
            </w:r>
            <w:r w:rsidRPr="0090674A">
              <w:rPr>
                <w:sz w:val="24"/>
                <w:szCs w:val="24"/>
              </w:rPr>
              <w:t>do</w:t>
            </w:r>
            <w:r>
              <w:rPr>
                <w:sz w:val="24"/>
                <w:szCs w:val="24"/>
              </w:rPr>
              <w:t xml:space="preserve"> rzeki Węgorapy jazem w Węgorzewie, oraz </w:t>
            </w:r>
            <w:r w:rsidRPr="0090674A">
              <w:rPr>
                <w:sz w:val="24"/>
                <w:szCs w:val="24"/>
              </w:rPr>
              <w:t>do Pisy - jazem w Karwiku.</w:t>
            </w:r>
          </w:p>
          <w:p w14:paraId="6E46CE24" w14:textId="77777777" w:rsidR="007355F8" w:rsidRDefault="007355F8" w:rsidP="00936A73">
            <w:pPr>
              <w:pStyle w:val="Akapitzlist"/>
              <w:numPr>
                <w:ilvl w:val="0"/>
                <w:numId w:val="3"/>
              </w:numPr>
              <w:spacing w:before="40" w:after="40"/>
              <w:rPr>
                <w:sz w:val="24"/>
                <w:szCs w:val="24"/>
              </w:rPr>
            </w:pPr>
            <w:r>
              <w:rPr>
                <w:sz w:val="24"/>
                <w:szCs w:val="24"/>
              </w:rPr>
              <w:t xml:space="preserve">(3) </w:t>
            </w:r>
            <w:r w:rsidRPr="00FE4406">
              <w:rPr>
                <w:sz w:val="24"/>
                <w:szCs w:val="24"/>
              </w:rPr>
              <w:t>kalkulator - oblicz swój ślad wodny - z przelicznikiem na ludność Polski ("jeśli każdy będzie używał wody jak Ty to wody może zabraknąć już za 20 lat")</w:t>
            </w:r>
          </w:p>
        </w:tc>
      </w:tr>
      <w:tr w:rsidR="007355F8" w14:paraId="04A9C455" w14:textId="77777777" w:rsidTr="00936A73">
        <w:trPr>
          <w:trHeight w:val="1367"/>
        </w:trPr>
        <w:tc>
          <w:tcPr>
            <w:tcW w:w="0" w:type="auto"/>
            <w:vMerge/>
            <w:tcBorders>
              <w:top w:val="single" w:sz="18" w:space="0" w:color="4F81BD" w:themeColor="accent1"/>
            </w:tcBorders>
            <w:tcMar>
              <w:bottom w:w="57" w:type="dxa"/>
            </w:tcMar>
            <w:vAlign w:val="center"/>
          </w:tcPr>
          <w:p w14:paraId="34F15ED7" w14:textId="77777777" w:rsidR="007355F8" w:rsidRPr="00CB5814" w:rsidRDefault="007355F8" w:rsidP="00936A73">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2AD021FE" w14:textId="77777777" w:rsidR="007355F8" w:rsidRPr="00CB5814" w:rsidRDefault="007355F8" w:rsidP="00936A73">
            <w:pPr>
              <w:spacing w:before="40" w:after="40"/>
              <w:rPr>
                <w:sz w:val="24"/>
                <w:szCs w:val="24"/>
              </w:rPr>
            </w:pPr>
          </w:p>
        </w:tc>
        <w:tc>
          <w:tcPr>
            <w:tcW w:w="0" w:type="auto"/>
            <w:tcBorders>
              <w:top w:val="single" w:sz="4" w:space="0" w:color="4F81BD" w:themeColor="accent1"/>
            </w:tcBorders>
            <w:tcMar>
              <w:bottom w:w="57" w:type="dxa"/>
            </w:tcMar>
          </w:tcPr>
          <w:p w14:paraId="0DB4D67B" w14:textId="77777777" w:rsidR="007355F8" w:rsidRDefault="007355F8" w:rsidP="00936A73">
            <w:pPr>
              <w:spacing w:before="40" w:after="40"/>
              <w:rPr>
                <w:sz w:val="24"/>
                <w:szCs w:val="24"/>
              </w:rPr>
            </w:pPr>
            <w:r>
              <w:rPr>
                <w:sz w:val="24"/>
                <w:szCs w:val="24"/>
              </w:rPr>
              <w:t>KLUCZOWE ELEMENTY:</w:t>
            </w:r>
          </w:p>
          <w:p w14:paraId="6D94F1EA" w14:textId="77777777" w:rsidR="007355F8" w:rsidRDefault="007355F8" w:rsidP="00936A73">
            <w:pPr>
              <w:pStyle w:val="Akapitzlist"/>
              <w:numPr>
                <w:ilvl w:val="0"/>
                <w:numId w:val="3"/>
              </w:numPr>
              <w:spacing w:before="40" w:after="40"/>
              <w:rPr>
                <w:sz w:val="24"/>
                <w:szCs w:val="24"/>
              </w:rPr>
            </w:pPr>
            <w:r>
              <w:rPr>
                <w:sz w:val="24"/>
                <w:szCs w:val="24"/>
              </w:rPr>
              <w:t>ekran/stół koła czasu (wraz z animacją symulującą zmianę stosunków wodnych w przyszłości)</w:t>
            </w:r>
          </w:p>
          <w:p w14:paraId="061197EC" w14:textId="77777777" w:rsidR="007355F8" w:rsidRDefault="007355F8" w:rsidP="00936A73">
            <w:pPr>
              <w:pStyle w:val="Akapitzlist"/>
              <w:numPr>
                <w:ilvl w:val="0"/>
                <w:numId w:val="3"/>
              </w:numPr>
              <w:spacing w:before="40" w:after="40"/>
              <w:rPr>
                <w:sz w:val="24"/>
                <w:szCs w:val="24"/>
              </w:rPr>
            </w:pPr>
            <w:r>
              <w:rPr>
                <w:sz w:val="24"/>
                <w:szCs w:val="24"/>
              </w:rPr>
              <w:t>ekran animacji systemu wodnego Polski (wraz z animacją)</w:t>
            </w:r>
          </w:p>
          <w:p w14:paraId="6BFDDA3A" w14:textId="77777777" w:rsidR="007355F8" w:rsidRDefault="007355F8" w:rsidP="00936A73">
            <w:pPr>
              <w:pStyle w:val="Akapitzlist"/>
              <w:numPr>
                <w:ilvl w:val="0"/>
                <w:numId w:val="3"/>
              </w:numPr>
              <w:spacing w:before="40" w:after="40"/>
              <w:rPr>
                <w:sz w:val="24"/>
                <w:szCs w:val="24"/>
              </w:rPr>
            </w:pPr>
            <w:r>
              <w:rPr>
                <w:sz w:val="24"/>
                <w:szCs w:val="24"/>
              </w:rPr>
              <w:t>ekran dotykowy kalkulatora śladu wodnego (wraz z oprogramowaniem)</w:t>
            </w:r>
          </w:p>
        </w:tc>
      </w:tr>
      <w:tr w:rsidR="007355F8" w14:paraId="706FF227" w14:textId="77777777" w:rsidTr="00936A73">
        <w:trPr>
          <w:trHeight w:val="2197"/>
        </w:trPr>
        <w:tc>
          <w:tcPr>
            <w:tcW w:w="0" w:type="auto"/>
            <w:vMerge/>
            <w:tcBorders>
              <w:top w:val="single" w:sz="18" w:space="0" w:color="4F81BD" w:themeColor="accent1"/>
            </w:tcBorders>
            <w:tcMar>
              <w:bottom w:w="57" w:type="dxa"/>
            </w:tcMar>
            <w:vAlign w:val="center"/>
          </w:tcPr>
          <w:p w14:paraId="7FDD9BA9" w14:textId="77777777" w:rsidR="007355F8" w:rsidRPr="00CB5814" w:rsidRDefault="007355F8" w:rsidP="00936A73">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73A997BB" w14:textId="77777777" w:rsidR="007355F8" w:rsidRPr="00CB5814" w:rsidRDefault="007355F8" w:rsidP="00936A73">
            <w:pPr>
              <w:spacing w:before="40" w:after="40"/>
              <w:rPr>
                <w:sz w:val="24"/>
                <w:szCs w:val="24"/>
              </w:rPr>
            </w:pPr>
          </w:p>
        </w:tc>
        <w:tc>
          <w:tcPr>
            <w:tcW w:w="0" w:type="auto"/>
            <w:tcBorders>
              <w:top w:val="single" w:sz="4" w:space="0" w:color="4F81BD" w:themeColor="accent1"/>
            </w:tcBorders>
            <w:tcMar>
              <w:bottom w:w="57" w:type="dxa"/>
            </w:tcMar>
          </w:tcPr>
          <w:p w14:paraId="4C2ECC28" w14:textId="77777777" w:rsidR="007355F8" w:rsidRPr="00BB0053" w:rsidRDefault="007355F8" w:rsidP="00936A73">
            <w:pPr>
              <w:spacing w:before="40" w:after="40"/>
              <w:rPr>
                <w:sz w:val="24"/>
                <w:szCs w:val="24"/>
              </w:rPr>
            </w:pPr>
            <w:r>
              <w:rPr>
                <w:sz w:val="24"/>
                <w:szCs w:val="24"/>
              </w:rPr>
              <w:t>KORZYSTANIE Z EKSPONATU:</w:t>
            </w:r>
          </w:p>
          <w:p w14:paraId="3A5AF1AC" w14:textId="77777777" w:rsidR="007355F8" w:rsidRDefault="007355F8" w:rsidP="00936A73">
            <w:pPr>
              <w:pStyle w:val="Akapitzlist"/>
              <w:numPr>
                <w:ilvl w:val="0"/>
                <w:numId w:val="3"/>
              </w:numPr>
              <w:spacing w:before="40" w:after="40"/>
              <w:rPr>
                <w:sz w:val="24"/>
                <w:szCs w:val="24"/>
              </w:rPr>
            </w:pPr>
            <w:r>
              <w:rPr>
                <w:sz w:val="24"/>
                <w:szCs w:val="24"/>
              </w:rPr>
              <w:t>zwiedzający na kole czasu mogą zaobserwować zmiany dotyczące obecności wód powierzchniowych najbliższej okolicy oraz obejrzeć prognozowane zjawiska pustynnienia</w:t>
            </w:r>
          </w:p>
          <w:p w14:paraId="4DF636D7" w14:textId="77777777" w:rsidR="007355F8" w:rsidRDefault="007355F8" w:rsidP="00936A73">
            <w:pPr>
              <w:pStyle w:val="Akapitzlist"/>
              <w:numPr>
                <w:ilvl w:val="0"/>
                <w:numId w:val="3"/>
              </w:numPr>
              <w:spacing w:before="40" w:after="40"/>
              <w:rPr>
                <w:sz w:val="24"/>
                <w:szCs w:val="24"/>
              </w:rPr>
            </w:pPr>
            <w:r>
              <w:rPr>
                <w:sz w:val="24"/>
                <w:szCs w:val="24"/>
              </w:rPr>
              <w:t>następnie przechodząc do animacji o systemie wodnym Polski dowiadują się, że wszystko jest ze sobą powiązane</w:t>
            </w:r>
          </w:p>
          <w:p w14:paraId="79A2AA66" w14:textId="77777777" w:rsidR="007355F8" w:rsidRDefault="007355F8" w:rsidP="00936A73">
            <w:pPr>
              <w:pStyle w:val="Akapitzlist"/>
              <w:numPr>
                <w:ilvl w:val="0"/>
                <w:numId w:val="3"/>
              </w:numPr>
              <w:spacing w:before="40" w:after="40"/>
              <w:rPr>
                <w:sz w:val="24"/>
                <w:szCs w:val="24"/>
              </w:rPr>
            </w:pPr>
            <w:r>
              <w:rPr>
                <w:sz w:val="24"/>
                <w:szCs w:val="24"/>
              </w:rPr>
              <w:t>by na kalkulatorze śladu wodnego zobaczyć jaki wpływ ich tryb życia ma napędzanie procesu utraty wody przez Polskę lub na hamowanie tego procesu</w:t>
            </w:r>
          </w:p>
        </w:tc>
      </w:tr>
      <w:tr w:rsidR="007355F8" w14:paraId="17AD2552" w14:textId="77777777" w:rsidTr="00936A73">
        <w:trPr>
          <w:trHeight w:val="1428"/>
        </w:trPr>
        <w:tc>
          <w:tcPr>
            <w:tcW w:w="0" w:type="auto"/>
            <w:vMerge/>
            <w:tcBorders>
              <w:top w:val="single" w:sz="18" w:space="0" w:color="4F81BD" w:themeColor="accent1"/>
            </w:tcBorders>
            <w:tcMar>
              <w:bottom w:w="57" w:type="dxa"/>
            </w:tcMar>
            <w:vAlign w:val="center"/>
          </w:tcPr>
          <w:p w14:paraId="11A9BFFA" w14:textId="77777777" w:rsidR="007355F8" w:rsidRPr="00CB5814" w:rsidRDefault="007355F8" w:rsidP="00936A73">
            <w:pPr>
              <w:spacing w:before="40" w:after="40"/>
              <w:rPr>
                <w:sz w:val="24"/>
                <w:szCs w:val="24"/>
              </w:rPr>
            </w:pPr>
          </w:p>
        </w:tc>
        <w:tc>
          <w:tcPr>
            <w:tcW w:w="0" w:type="auto"/>
            <w:gridSpan w:val="3"/>
            <w:vMerge/>
            <w:tcBorders>
              <w:top w:val="single" w:sz="18" w:space="0" w:color="4F81BD" w:themeColor="accent1"/>
            </w:tcBorders>
            <w:tcMar>
              <w:bottom w:w="57" w:type="dxa"/>
            </w:tcMar>
            <w:vAlign w:val="center"/>
          </w:tcPr>
          <w:p w14:paraId="38368C66" w14:textId="77777777" w:rsidR="007355F8" w:rsidRPr="00CB5814" w:rsidRDefault="007355F8" w:rsidP="00936A73">
            <w:pPr>
              <w:spacing w:before="40" w:after="40"/>
              <w:rPr>
                <w:sz w:val="24"/>
                <w:szCs w:val="24"/>
              </w:rPr>
            </w:pPr>
          </w:p>
        </w:tc>
        <w:tc>
          <w:tcPr>
            <w:tcW w:w="0" w:type="auto"/>
            <w:tcBorders>
              <w:top w:val="single" w:sz="4" w:space="0" w:color="4F81BD" w:themeColor="accent1"/>
            </w:tcBorders>
            <w:tcMar>
              <w:bottom w:w="57" w:type="dxa"/>
            </w:tcMar>
          </w:tcPr>
          <w:p w14:paraId="1FB4EFD6" w14:textId="77777777" w:rsidR="007355F8" w:rsidRDefault="007355F8" w:rsidP="00936A73">
            <w:pPr>
              <w:spacing w:before="40" w:after="40"/>
              <w:rPr>
                <w:sz w:val="24"/>
                <w:szCs w:val="24"/>
              </w:rPr>
            </w:pPr>
            <w:r>
              <w:rPr>
                <w:sz w:val="24"/>
                <w:szCs w:val="24"/>
              </w:rPr>
              <w:t>ORIENTACYJNE WYMIARY I UWAGI DODATKOWE:</w:t>
            </w:r>
          </w:p>
          <w:p w14:paraId="7B61A2DB" w14:textId="77777777" w:rsidR="007355F8" w:rsidRDefault="007355F8" w:rsidP="00F95CCD">
            <w:pPr>
              <w:pStyle w:val="Akapitzlist"/>
              <w:numPr>
                <w:ilvl w:val="0"/>
                <w:numId w:val="14"/>
              </w:numPr>
              <w:spacing w:before="40" w:after="40"/>
              <w:rPr>
                <w:sz w:val="24"/>
                <w:szCs w:val="24"/>
              </w:rPr>
            </w:pPr>
            <w:r>
              <w:rPr>
                <w:sz w:val="24"/>
                <w:szCs w:val="24"/>
              </w:rPr>
              <w:t>koło czasu, powinno mieć średnicę minimum 150 cm i być umieszczone na wysokości 80cm ponad podłogą</w:t>
            </w:r>
          </w:p>
          <w:p w14:paraId="6BB19BA6" w14:textId="77777777" w:rsidR="007355F8" w:rsidRPr="000C7941" w:rsidRDefault="007355F8" w:rsidP="00F95CCD">
            <w:pPr>
              <w:pStyle w:val="Akapitzlist"/>
              <w:numPr>
                <w:ilvl w:val="0"/>
                <w:numId w:val="14"/>
              </w:numPr>
              <w:spacing w:before="40" w:after="40"/>
              <w:rPr>
                <w:sz w:val="24"/>
                <w:szCs w:val="24"/>
              </w:rPr>
            </w:pPr>
            <w:r>
              <w:rPr>
                <w:sz w:val="24"/>
                <w:szCs w:val="24"/>
              </w:rPr>
              <w:t>pozostałe ekrany powinny być proporcjonalne, alby całość konstrukcji była spójna i zgrabna, a ich wymiary powinny zależeć od sposobu ich wkomponowania w koło czasu</w:t>
            </w:r>
          </w:p>
        </w:tc>
      </w:tr>
      <w:tr w:rsidR="007355F8" w14:paraId="543DB473" w14:textId="77777777" w:rsidTr="00A9289B">
        <w:trPr>
          <w:trHeight w:val="1038"/>
        </w:trPr>
        <w:tc>
          <w:tcPr>
            <w:tcW w:w="521" w:type="dxa"/>
            <w:vMerge w:val="restart"/>
            <w:tcBorders>
              <w:top w:val="single" w:sz="18" w:space="0" w:color="4F81BD" w:themeColor="accent1"/>
            </w:tcBorders>
            <w:shd w:val="clear" w:color="auto" w:fill="DBE5F1" w:themeFill="accent1" w:themeFillTint="33"/>
            <w:tcMar>
              <w:bottom w:w="57" w:type="dxa"/>
            </w:tcMar>
            <w:vAlign w:val="center"/>
          </w:tcPr>
          <w:p w14:paraId="687D718F" w14:textId="77777777" w:rsidR="007355F8" w:rsidRPr="00CB5814" w:rsidRDefault="00350A3C" w:rsidP="00936A73">
            <w:pPr>
              <w:spacing w:before="40" w:after="40"/>
              <w:rPr>
                <w:sz w:val="24"/>
                <w:szCs w:val="24"/>
              </w:rPr>
            </w:pPr>
            <w:r>
              <w:rPr>
                <w:sz w:val="24"/>
                <w:szCs w:val="24"/>
              </w:rPr>
              <w:t>43</w:t>
            </w:r>
            <w:r w:rsidR="007355F8" w:rsidRPr="00CB5814">
              <w:rPr>
                <w:sz w:val="24"/>
                <w:szCs w:val="24"/>
              </w:rPr>
              <w:t>.</w:t>
            </w:r>
          </w:p>
        </w:tc>
        <w:tc>
          <w:tcPr>
            <w:tcW w:w="2720" w:type="dxa"/>
            <w:vMerge w:val="restart"/>
            <w:tcBorders>
              <w:top w:val="single" w:sz="18" w:space="0" w:color="4F81BD" w:themeColor="accent1"/>
            </w:tcBorders>
            <w:shd w:val="clear" w:color="auto" w:fill="DBE5F1" w:themeFill="accent1" w:themeFillTint="33"/>
            <w:tcMar>
              <w:bottom w:w="57" w:type="dxa"/>
            </w:tcMar>
            <w:vAlign w:val="center"/>
          </w:tcPr>
          <w:p w14:paraId="2F7A72B0" w14:textId="77777777" w:rsidR="007355F8" w:rsidRPr="00CB5814" w:rsidRDefault="007355F8" w:rsidP="000734D0">
            <w:pPr>
              <w:spacing w:before="40" w:after="40"/>
              <w:rPr>
                <w:sz w:val="24"/>
                <w:szCs w:val="24"/>
              </w:rPr>
            </w:pPr>
            <w:r>
              <w:rPr>
                <w:sz w:val="24"/>
                <w:szCs w:val="24"/>
              </w:rPr>
              <w:t>BRUDNE</w:t>
            </w:r>
            <w:r w:rsidRPr="00CB5814">
              <w:rPr>
                <w:sz w:val="24"/>
                <w:szCs w:val="24"/>
              </w:rPr>
              <w:t xml:space="preserve"> oczko</w:t>
            </w:r>
            <w:r w:rsidR="00350A3C">
              <w:rPr>
                <w:sz w:val="24"/>
                <w:szCs w:val="24"/>
              </w:rPr>
              <w:br/>
              <w:t>(interaktywny 3</w:t>
            </w:r>
            <w:r w:rsidR="000734D0">
              <w:rPr>
                <w:sz w:val="24"/>
                <w:szCs w:val="24"/>
              </w:rPr>
              <w:t>2</w:t>
            </w:r>
            <w:r w:rsidR="00350A3C">
              <w:rPr>
                <w:sz w:val="24"/>
                <w:szCs w:val="24"/>
              </w:rPr>
              <w:t>)</w:t>
            </w:r>
          </w:p>
        </w:tc>
        <w:tc>
          <w:tcPr>
            <w:tcW w:w="10977" w:type="dxa"/>
            <w:gridSpan w:val="3"/>
            <w:tcBorders>
              <w:top w:val="single" w:sz="18" w:space="0" w:color="4F81BD" w:themeColor="accent1"/>
            </w:tcBorders>
            <w:shd w:val="clear" w:color="auto" w:fill="DBE5F1" w:themeFill="accent1" w:themeFillTint="33"/>
            <w:tcMar>
              <w:bottom w:w="57" w:type="dxa"/>
            </w:tcMar>
          </w:tcPr>
          <w:p w14:paraId="078E8775" w14:textId="77777777" w:rsidR="007355F8" w:rsidRPr="00BB0053" w:rsidRDefault="007355F8" w:rsidP="00936A73">
            <w:pPr>
              <w:spacing w:before="40" w:after="40"/>
              <w:rPr>
                <w:sz w:val="24"/>
                <w:szCs w:val="24"/>
              </w:rPr>
            </w:pPr>
            <w:r>
              <w:rPr>
                <w:sz w:val="24"/>
                <w:szCs w:val="24"/>
              </w:rPr>
              <w:t>CEL:</w:t>
            </w:r>
          </w:p>
          <w:p w14:paraId="01EF4BDB" w14:textId="41907CDD" w:rsidR="007355F8" w:rsidRPr="00512C0D" w:rsidRDefault="007355F8" w:rsidP="00F95CCD">
            <w:pPr>
              <w:pStyle w:val="Akapitzlist"/>
              <w:numPr>
                <w:ilvl w:val="0"/>
                <w:numId w:val="5"/>
              </w:numPr>
              <w:spacing w:before="40" w:after="40"/>
              <w:rPr>
                <w:sz w:val="24"/>
                <w:szCs w:val="24"/>
              </w:rPr>
            </w:pPr>
            <w:r>
              <w:rPr>
                <w:sz w:val="24"/>
                <w:szCs w:val="24"/>
              </w:rPr>
              <w:t>prezentacja różnorodności kolorystycznej zakwitów glonów ora zniszczonego,</w:t>
            </w:r>
            <w:r w:rsidR="00573192">
              <w:rPr>
                <w:sz w:val="24"/>
                <w:szCs w:val="24"/>
              </w:rPr>
              <w:t xml:space="preserve"> mocno zeutrofizowanego</w:t>
            </w:r>
            <w:r>
              <w:rPr>
                <w:sz w:val="24"/>
                <w:szCs w:val="24"/>
              </w:rPr>
              <w:t xml:space="preserve"> zbiornika wodnego mającego silnie oddziaływać na emocje zwiedzających </w:t>
            </w:r>
          </w:p>
        </w:tc>
      </w:tr>
      <w:tr w:rsidR="007355F8" w14:paraId="7A0E3E63" w14:textId="77777777" w:rsidTr="00A9289B">
        <w:trPr>
          <w:trHeight w:val="4637"/>
        </w:trPr>
        <w:tc>
          <w:tcPr>
            <w:tcW w:w="521" w:type="dxa"/>
            <w:vMerge/>
            <w:tcBorders>
              <w:top w:val="single" w:sz="18" w:space="0" w:color="4F81BD" w:themeColor="accent1"/>
            </w:tcBorders>
            <w:shd w:val="clear" w:color="auto" w:fill="DBE5F1" w:themeFill="accent1" w:themeFillTint="33"/>
            <w:tcMar>
              <w:bottom w:w="57" w:type="dxa"/>
            </w:tcMar>
            <w:vAlign w:val="center"/>
          </w:tcPr>
          <w:p w14:paraId="5E4079D8" w14:textId="77777777" w:rsidR="007355F8" w:rsidRPr="00CB5814" w:rsidRDefault="007355F8" w:rsidP="00936A73">
            <w:pPr>
              <w:spacing w:before="40" w:after="40"/>
              <w:rPr>
                <w:sz w:val="24"/>
                <w:szCs w:val="24"/>
              </w:rPr>
            </w:pPr>
          </w:p>
        </w:tc>
        <w:tc>
          <w:tcPr>
            <w:tcW w:w="2720" w:type="dxa"/>
            <w:vMerge/>
            <w:tcBorders>
              <w:top w:val="single" w:sz="18" w:space="0" w:color="4F81BD" w:themeColor="accent1"/>
            </w:tcBorders>
            <w:shd w:val="clear" w:color="auto" w:fill="DBE5F1" w:themeFill="accent1" w:themeFillTint="33"/>
            <w:tcMar>
              <w:bottom w:w="57" w:type="dxa"/>
            </w:tcMar>
            <w:vAlign w:val="center"/>
          </w:tcPr>
          <w:p w14:paraId="6A8F2AAF" w14:textId="77777777" w:rsidR="007355F8" w:rsidRPr="00CB5814" w:rsidRDefault="007355F8" w:rsidP="00936A73">
            <w:pPr>
              <w:spacing w:before="40" w:after="40"/>
              <w:rPr>
                <w:sz w:val="24"/>
                <w:szCs w:val="24"/>
              </w:rPr>
            </w:pPr>
          </w:p>
        </w:tc>
        <w:tc>
          <w:tcPr>
            <w:tcW w:w="10977" w:type="dxa"/>
            <w:gridSpan w:val="3"/>
            <w:tcBorders>
              <w:top w:val="single" w:sz="4" w:space="0" w:color="4F81BD" w:themeColor="accent1"/>
            </w:tcBorders>
            <w:shd w:val="clear" w:color="auto" w:fill="DBE5F1" w:themeFill="accent1" w:themeFillTint="33"/>
            <w:tcMar>
              <w:bottom w:w="57" w:type="dxa"/>
            </w:tcMar>
          </w:tcPr>
          <w:p w14:paraId="116565E7" w14:textId="77777777" w:rsidR="007355F8" w:rsidRPr="00BB0053" w:rsidRDefault="007355F8" w:rsidP="00936A73">
            <w:pPr>
              <w:spacing w:before="40" w:after="40"/>
              <w:rPr>
                <w:sz w:val="24"/>
                <w:szCs w:val="24"/>
              </w:rPr>
            </w:pPr>
            <w:r>
              <w:rPr>
                <w:sz w:val="24"/>
                <w:szCs w:val="24"/>
              </w:rPr>
              <w:t>OPIS OGÓLNY:</w:t>
            </w:r>
          </w:p>
          <w:p w14:paraId="7A02F8BA" w14:textId="77777777" w:rsidR="007355F8" w:rsidRDefault="007355F8" w:rsidP="00F95CCD">
            <w:pPr>
              <w:pStyle w:val="Akapitzlist"/>
              <w:numPr>
                <w:ilvl w:val="0"/>
                <w:numId w:val="20"/>
              </w:numPr>
              <w:spacing w:before="40" w:after="40"/>
              <w:rPr>
                <w:sz w:val="24"/>
                <w:szCs w:val="24"/>
              </w:rPr>
            </w:pPr>
            <w:r>
              <w:rPr>
                <w:sz w:val="24"/>
                <w:szCs w:val="24"/>
              </w:rPr>
              <w:t>Większe akwarium oddziałujące przede wszystkim na wrażenia estetyczne zwiedzających</w:t>
            </w:r>
          </w:p>
          <w:p w14:paraId="5F0CDF0B" w14:textId="77777777" w:rsidR="007355F8" w:rsidRDefault="007355F8" w:rsidP="00F95CCD">
            <w:pPr>
              <w:pStyle w:val="Akapitzlist"/>
              <w:numPr>
                <w:ilvl w:val="0"/>
                <w:numId w:val="20"/>
              </w:numPr>
              <w:spacing w:before="40" w:after="40"/>
              <w:rPr>
                <w:sz w:val="24"/>
                <w:szCs w:val="24"/>
              </w:rPr>
            </w:pPr>
            <w:r w:rsidRPr="007946AB">
              <w:rPr>
                <w:sz w:val="24"/>
                <w:szCs w:val="24"/>
              </w:rPr>
              <w:t>eksponat ma prezentować skutki eutrofizacji i zanieczyszczeń drobnych zbiorników wodnych oraz Wielkich Jezior Mazurskich, prezentować wybrane grupy glonów oraz wskazywać na rolę oczek wodnych dla człowieka - informacje merytoryczne przy tym eksponacie mają łączyć się i uzupełniać z "oczkiem czystym" (nie powinny się powtarzać w identycznym kontekście)</w:t>
            </w:r>
          </w:p>
          <w:p w14:paraId="0BD5A35C" w14:textId="77777777" w:rsidR="007355F8" w:rsidRDefault="007355F8" w:rsidP="00F95CCD">
            <w:pPr>
              <w:pStyle w:val="Akapitzlist"/>
              <w:numPr>
                <w:ilvl w:val="0"/>
                <w:numId w:val="20"/>
              </w:numPr>
              <w:spacing w:before="40" w:after="40"/>
              <w:rPr>
                <w:sz w:val="24"/>
                <w:szCs w:val="24"/>
              </w:rPr>
            </w:pPr>
            <w:r w:rsidRPr="007946AB">
              <w:rPr>
                <w:sz w:val="24"/>
                <w:szCs w:val="24"/>
              </w:rPr>
              <w:t xml:space="preserve">w warstwie informacyjnej znajduje się odniesienie do zakwitów Wielkich Jezior, konsekwencji oraz dynamiki zjawiska (które występuje coraz częściej), ze wskazaniem które z różnych grup glonów odpowiadają za masowe zakwity wód </w:t>
            </w:r>
          </w:p>
          <w:p w14:paraId="1DE8A54A" w14:textId="77777777" w:rsidR="007355F8" w:rsidRDefault="007355F8" w:rsidP="00F95CCD">
            <w:pPr>
              <w:pStyle w:val="Akapitzlist"/>
              <w:numPr>
                <w:ilvl w:val="0"/>
                <w:numId w:val="20"/>
              </w:numPr>
              <w:spacing w:before="40" w:after="40"/>
              <w:rPr>
                <w:sz w:val="24"/>
                <w:szCs w:val="24"/>
              </w:rPr>
            </w:pPr>
            <w:r w:rsidRPr="007946AB">
              <w:rPr>
                <w:sz w:val="24"/>
                <w:szCs w:val="24"/>
              </w:rPr>
              <w:t>w tym miejscu prezentowane powinno być co traci człowiek zanieczyszczając i zaśmiecając drobne zbiorniki wodne (informacje nawiązujące do hasła TWOJE OCZKO (WODNE) MA ZNACZENIE nie tylko z punktu widzenia przedstawionego przy okazji "czystego oczka" (ochrona różnorodności biologicznej) ale także bezpośrednio dla człowieka (utrzymywanie wilgotności, co wpływa na jakość plonów, zbiornik wody p.poż. albo w postaci wodopoju dla krów)</w:t>
            </w:r>
          </w:p>
          <w:p w14:paraId="0119C973" w14:textId="77777777" w:rsidR="007355F8" w:rsidRDefault="007355F8" w:rsidP="007355F8">
            <w:pPr>
              <w:pStyle w:val="Akapitzlist"/>
              <w:spacing w:before="40" w:after="40"/>
              <w:ind w:left="785"/>
              <w:rPr>
                <w:sz w:val="24"/>
                <w:szCs w:val="24"/>
              </w:rPr>
            </w:pPr>
          </w:p>
          <w:p w14:paraId="5551F1C8" w14:textId="77777777" w:rsidR="007355F8" w:rsidRDefault="007355F8" w:rsidP="00F95CCD">
            <w:pPr>
              <w:pStyle w:val="Akapitzlist"/>
              <w:numPr>
                <w:ilvl w:val="0"/>
                <w:numId w:val="20"/>
              </w:numPr>
              <w:spacing w:before="40" w:after="40"/>
              <w:rPr>
                <w:sz w:val="24"/>
                <w:szCs w:val="24"/>
              </w:rPr>
            </w:pPr>
            <w:r w:rsidRPr="007355F8">
              <w:rPr>
                <w:sz w:val="24"/>
                <w:szCs w:val="24"/>
              </w:rPr>
              <w:t>drugą część eksponatu stanowią 3 cylindryczne tuby o wysokości około 40cm każda, w których znajdują się drobinki barwnika w odcieniu takim jaki pojawia się realnie w komórkach jednokomórkowych glonów biorących ud</w:t>
            </w:r>
            <w:r>
              <w:rPr>
                <w:sz w:val="24"/>
                <w:szCs w:val="24"/>
              </w:rPr>
              <w:t>ział w czasowych zakwitach wody</w:t>
            </w:r>
          </w:p>
          <w:p w14:paraId="43B5578E" w14:textId="77777777" w:rsidR="007355F8" w:rsidRDefault="007355F8" w:rsidP="00F95CCD">
            <w:pPr>
              <w:pStyle w:val="Akapitzlist"/>
              <w:numPr>
                <w:ilvl w:val="0"/>
                <w:numId w:val="20"/>
              </w:numPr>
              <w:spacing w:before="40" w:after="40"/>
              <w:rPr>
                <w:sz w:val="24"/>
                <w:szCs w:val="24"/>
              </w:rPr>
            </w:pPr>
            <w:r w:rsidRPr="007355F8">
              <w:rPr>
                <w:sz w:val="24"/>
                <w:szCs w:val="24"/>
              </w:rPr>
              <w:t>drobinki, analogicznie jak żywe glony, w stojącej w tubach wodzie powinny opadać na dno, a każda tuba powinna mieć korbkę, której użycie powoduje gwałtowne wymieszanie wody i równomierne rozmieszczenie komórek w słupie wo</w:t>
            </w:r>
            <w:r>
              <w:rPr>
                <w:sz w:val="24"/>
                <w:szCs w:val="24"/>
              </w:rPr>
              <w:t>dy powodującej jego zabarwienie</w:t>
            </w:r>
          </w:p>
          <w:p w14:paraId="1EECB5FC" w14:textId="77777777" w:rsidR="007355F8" w:rsidRPr="007355F8" w:rsidRDefault="007355F8" w:rsidP="00F95CCD">
            <w:pPr>
              <w:pStyle w:val="Akapitzlist"/>
              <w:numPr>
                <w:ilvl w:val="0"/>
                <w:numId w:val="20"/>
              </w:numPr>
              <w:spacing w:before="40" w:after="40"/>
              <w:rPr>
                <w:sz w:val="24"/>
                <w:szCs w:val="24"/>
              </w:rPr>
            </w:pPr>
            <w:r w:rsidRPr="007355F8">
              <w:rPr>
                <w:sz w:val="24"/>
                <w:szCs w:val="24"/>
              </w:rPr>
              <w:t>przy każdej tubie znajduje się wysokorozdzielcze zdjęcie prezentujące gatunek glona, który jest symulowany w tubie wraz z opisem jaki barwnik decyduje o zabarwieniu oraz w jakim celu jest wytworzony (zielony - fotosyntetyczny, czerwony - ochrona przed UV itp.)</w:t>
            </w:r>
          </w:p>
        </w:tc>
      </w:tr>
      <w:tr w:rsidR="007355F8" w14:paraId="18007BFF" w14:textId="77777777" w:rsidTr="00A9289B">
        <w:trPr>
          <w:trHeight w:val="748"/>
        </w:trPr>
        <w:tc>
          <w:tcPr>
            <w:tcW w:w="521" w:type="dxa"/>
            <w:vMerge/>
            <w:tcBorders>
              <w:top w:val="single" w:sz="18" w:space="0" w:color="4F81BD" w:themeColor="accent1"/>
            </w:tcBorders>
            <w:shd w:val="clear" w:color="auto" w:fill="DBE5F1" w:themeFill="accent1" w:themeFillTint="33"/>
            <w:tcMar>
              <w:bottom w:w="57" w:type="dxa"/>
            </w:tcMar>
            <w:vAlign w:val="center"/>
          </w:tcPr>
          <w:p w14:paraId="0F7C64DD" w14:textId="77777777" w:rsidR="007355F8" w:rsidRPr="00CB5814" w:rsidRDefault="007355F8" w:rsidP="00936A73">
            <w:pPr>
              <w:spacing w:before="40" w:after="40"/>
              <w:rPr>
                <w:sz w:val="24"/>
                <w:szCs w:val="24"/>
              </w:rPr>
            </w:pPr>
          </w:p>
        </w:tc>
        <w:tc>
          <w:tcPr>
            <w:tcW w:w="2720" w:type="dxa"/>
            <w:vMerge/>
            <w:tcBorders>
              <w:top w:val="single" w:sz="18" w:space="0" w:color="4F81BD" w:themeColor="accent1"/>
            </w:tcBorders>
            <w:shd w:val="clear" w:color="auto" w:fill="DBE5F1" w:themeFill="accent1" w:themeFillTint="33"/>
            <w:tcMar>
              <w:bottom w:w="57" w:type="dxa"/>
            </w:tcMar>
            <w:vAlign w:val="center"/>
          </w:tcPr>
          <w:p w14:paraId="3236205E" w14:textId="77777777" w:rsidR="007355F8" w:rsidRPr="00CB5814" w:rsidRDefault="007355F8" w:rsidP="00936A73">
            <w:pPr>
              <w:spacing w:before="40" w:after="40"/>
              <w:rPr>
                <w:sz w:val="24"/>
                <w:szCs w:val="24"/>
              </w:rPr>
            </w:pPr>
          </w:p>
        </w:tc>
        <w:tc>
          <w:tcPr>
            <w:tcW w:w="10977" w:type="dxa"/>
            <w:gridSpan w:val="3"/>
            <w:tcBorders>
              <w:top w:val="single" w:sz="4" w:space="0" w:color="4F81BD" w:themeColor="accent1"/>
            </w:tcBorders>
            <w:shd w:val="clear" w:color="auto" w:fill="DBE5F1" w:themeFill="accent1" w:themeFillTint="33"/>
            <w:tcMar>
              <w:bottom w:w="57" w:type="dxa"/>
            </w:tcMar>
          </w:tcPr>
          <w:p w14:paraId="618484D2" w14:textId="77777777" w:rsidR="007355F8" w:rsidRDefault="007355F8" w:rsidP="00936A73">
            <w:pPr>
              <w:spacing w:before="40" w:after="40"/>
              <w:rPr>
                <w:sz w:val="24"/>
                <w:szCs w:val="24"/>
              </w:rPr>
            </w:pPr>
            <w:r>
              <w:rPr>
                <w:sz w:val="24"/>
                <w:szCs w:val="24"/>
              </w:rPr>
              <w:t>KLUCZOWE ELEMENTY:</w:t>
            </w:r>
          </w:p>
          <w:p w14:paraId="0819018B" w14:textId="77777777" w:rsidR="00D8103B" w:rsidRDefault="007355F8" w:rsidP="008D78CC">
            <w:pPr>
              <w:pStyle w:val="Akapitzlist"/>
              <w:numPr>
                <w:ilvl w:val="0"/>
                <w:numId w:val="3"/>
              </w:numPr>
              <w:spacing w:before="40" w:after="40"/>
              <w:rPr>
                <w:sz w:val="24"/>
                <w:szCs w:val="24"/>
              </w:rPr>
            </w:pPr>
            <w:r w:rsidRPr="00D8103B">
              <w:rPr>
                <w:sz w:val="24"/>
                <w:szCs w:val="24"/>
              </w:rPr>
              <w:t xml:space="preserve">akwarium z niezbędnym oprzyrządowaniem </w:t>
            </w:r>
          </w:p>
          <w:p w14:paraId="6C5E0554" w14:textId="5EA55775" w:rsidR="007355F8" w:rsidRPr="00D8103B" w:rsidRDefault="007355F8" w:rsidP="008D78CC">
            <w:pPr>
              <w:pStyle w:val="Akapitzlist"/>
              <w:numPr>
                <w:ilvl w:val="0"/>
                <w:numId w:val="3"/>
              </w:numPr>
              <w:spacing w:before="40" w:after="40"/>
              <w:rPr>
                <w:sz w:val="24"/>
                <w:szCs w:val="24"/>
              </w:rPr>
            </w:pPr>
            <w:r w:rsidRPr="00D8103B">
              <w:rPr>
                <w:sz w:val="24"/>
                <w:szCs w:val="24"/>
              </w:rPr>
              <w:lastRenderedPageBreak/>
              <w:t xml:space="preserve">infografika poświęcona skutkom niszczenia drobnych oczek wodnych </w:t>
            </w:r>
          </w:p>
          <w:p w14:paraId="6DFF4D57" w14:textId="77777777" w:rsidR="007355F8" w:rsidRDefault="007355F8" w:rsidP="007355F8">
            <w:pPr>
              <w:pStyle w:val="Akapitzlist"/>
              <w:numPr>
                <w:ilvl w:val="0"/>
                <w:numId w:val="3"/>
              </w:numPr>
              <w:spacing w:before="40" w:after="40"/>
              <w:rPr>
                <w:sz w:val="24"/>
                <w:szCs w:val="24"/>
              </w:rPr>
            </w:pPr>
            <w:r>
              <w:rPr>
                <w:sz w:val="24"/>
                <w:szCs w:val="24"/>
              </w:rPr>
              <w:t xml:space="preserve">3 tuby </w:t>
            </w:r>
          </w:p>
          <w:p w14:paraId="7646FD1C" w14:textId="77777777" w:rsidR="007355F8" w:rsidRDefault="007355F8" w:rsidP="007355F8">
            <w:pPr>
              <w:pStyle w:val="Akapitzlist"/>
              <w:numPr>
                <w:ilvl w:val="0"/>
                <w:numId w:val="3"/>
              </w:numPr>
              <w:spacing w:before="40" w:after="40"/>
              <w:rPr>
                <w:sz w:val="24"/>
                <w:szCs w:val="24"/>
              </w:rPr>
            </w:pPr>
            <w:r>
              <w:rPr>
                <w:sz w:val="24"/>
                <w:szCs w:val="24"/>
              </w:rPr>
              <w:t xml:space="preserve">system wzburzania wody wewnątrz tuby </w:t>
            </w:r>
          </w:p>
          <w:p w14:paraId="1C691AC7" w14:textId="77777777" w:rsidR="007355F8" w:rsidRDefault="007355F8" w:rsidP="007355F8">
            <w:pPr>
              <w:pStyle w:val="Akapitzlist"/>
              <w:numPr>
                <w:ilvl w:val="0"/>
                <w:numId w:val="3"/>
              </w:numPr>
              <w:spacing w:before="40" w:after="40"/>
              <w:rPr>
                <w:sz w:val="24"/>
                <w:szCs w:val="24"/>
              </w:rPr>
            </w:pPr>
            <w:r>
              <w:rPr>
                <w:sz w:val="24"/>
                <w:szCs w:val="24"/>
              </w:rPr>
              <w:t>drobinki barwnika symulującego komórki glonów</w:t>
            </w:r>
          </w:p>
          <w:p w14:paraId="073504A9" w14:textId="77777777" w:rsidR="007355F8" w:rsidRDefault="007355F8" w:rsidP="007355F8">
            <w:pPr>
              <w:pStyle w:val="Akapitzlist"/>
              <w:numPr>
                <w:ilvl w:val="0"/>
                <w:numId w:val="3"/>
              </w:numPr>
              <w:spacing w:before="40" w:after="40"/>
              <w:rPr>
                <w:sz w:val="24"/>
                <w:szCs w:val="24"/>
              </w:rPr>
            </w:pPr>
            <w:r>
              <w:rPr>
                <w:sz w:val="24"/>
                <w:szCs w:val="24"/>
              </w:rPr>
              <w:t>zdjęcia glonów wraz z opisami</w:t>
            </w:r>
          </w:p>
        </w:tc>
      </w:tr>
      <w:tr w:rsidR="007355F8" w14:paraId="27C67A58" w14:textId="77777777" w:rsidTr="00A9289B">
        <w:trPr>
          <w:trHeight w:val="1050"/>
        </w:trPr>
        <w:tc>
          <w:tcPr>
            <w:tcW w:w="521" w:type="dxa"/>
            <w:vMerge/>
            <w:tcBorders>
              <w:top w:val="single" w:sz="18" w:space="0" w:color="4F81BD" w:themeColor="accent1"/>
            </w:tcBorders>
            <w:shd w:val="clear" w:color="auto" w:fill="DBE5F1" w:themeFill="accent1" w:themeFillTint="33"/>
            <w:tcMar>
              <w:bottom w:w="57" w:type="dxa"/>
            </w:tcMar>
            <w:vAlign w:val="center"/>
          </w:tcPr>
          <w:p w14:paraId="65A1ACBE" w14:textId="77777777" w:rsidR="007355F8" w:rsidRPr="00CB5814" w:rsidRDefault="007355F8" w:rsidP="00936A73">
            <w:pPr>
              <w:spacing w:before="40" w:after="40"/>
              <w:rPr>
                <w:sz w:val="24"/>
                <w:szCs w:val="24"/>
              </w:rPr>
            </w:pPr>
          </w:p>
        </w:tc>
        <w:tc>
          <w:tcPr>
            <w:tcW w:w="2720" w:type="dxa"/>
            <w:vMerge/>
            <w:tcBorders>
              <w:top w:val="single" w:sz="18" w:space="0" w:color="4F81BD" w:themeColor="accent1"/>
            </w:tcBorders>
            <w:shd w:val="clear" w:color="auto" w:fill="DBE5F1" w:themeFill="accent1" w:themeFillTint="33"/>
            <w:tcMar>
              <w:bottom w:w="57" w:type="dxa"/>
            </w:tcMar>
            <w:vAlign w:val="center"/>
          </w:tcPr>
          <w:p w14:paraId="066CDD54" w14:textId="77777777" w:rsidR="007355F8" w:rsidRPr="00CB5814" w:rsidRDefault="007355F8" w:rsidP="00936A73">
            <w:pPr>
              <w:spacing w:before="40" w:after="40"/>
              <w:rPr>
                <w:sz w:val="24"/>
                <w:szCs w:val="24"/>
              </w:rPr>
            </w:pPr>
          </w:p>
        </w:tc>
        <w:tc>
          <w:tcPr>
            <w:tcW w:w="10977" w:type="dxa"/>
            <w:gridSpan w:val="3"/>
            <w:tcBorders>
              <w:top w:val="single" w:sz="4" w:space="0" w:color="4F81BD" w:themeColor="accent1"/>
            </w:tcBorders>
            <w:shd w:val="clear" w:color="auto" w:fill="DBE5F1" w:themeFill="accent1" w:themeFillTint="33"/>
            <w:tcMar>
              <w:bottom w:w="57" w:type="dxa"/>
            </w:tcMar>
          </w:tcPr>
          <w:p w14:paraId="19738D00" w14:textId="77777777" w:rsidR="007355F8" w:rsidRPr="00BB0053" w:rsidRDefault="007355F8" w:rsidP="00936A73">
            <w:pPr>
              <w:spacing w:before="40" w:after="40"/>
              <w:rPr>
                <w:sz w:val="24"/>
                <w:szCs w:val="24"/>
              </w:rPr>
            </w:pPr>
            <w:r>
              <w:rPr>
                <w:sz w:val="24"/>
                <w:szCs w:val="24"/>
              </w:rPr>
              <w:t>KORZYSTANIE Z EKSPONATU:</w:t>
            </w:r>
          </w:p>
          <w:p w14:paraId="00F4F64C" w14:textId="77777777" w:rsidR="007355F8" w:rsidRDefault="007355F8" w:rsidP="00F95CCD">
            <w:pPr>
              <w:pStyle w:val="Akapitzlist"/>
              <w:numPr>
                <w:ilvl w:val="0"/>
                <w:numId w:val="5"/>
              </w:numPr>
              <w:spacing w:before="40" w:after="40"/>
              <w:rPr>
                <w:sz w:val="24"/>
                <w:szCs w:val="24"/>
              </w:rPr>
            </w:pPr>
            <w:r>
              <w:rPr>
                <w:sz w:val="24"/>
                <w:szCs w:val="24"/>
              </w:rPr>
              <w:t>zwiedzający oglądają silnie przerośnięty glonami zabrudzony zbiornik a na infografice dowiadują się dlaczego akwarium jest "zaniedbane"</w:t>
            </w:r>
          </w:p>
          <w:p w14:paraId="5099650D" w14:textId="77777777" w:rsidR="007355F8" w:rsidRDefault="007355F8" w:rsidP="00F95CCD">
            <w:pPr>
              <w:pStyle w:val="Akapitzlist"/>
              <w:numPr>
                <w:ilvl w:val="0"/>
                <w:numId w:val="5"/>
              </w:numPr>
              <w:spacing w:before="40" w:after="40"/>
              <w:rPr>
                <w:sz w:val="24"/>
                <w:szCs w:val="24"/>
              </w:rPr>
            </w:pPr>
            <w:r>
              <w:rPr>
                <w:sz w:val="24"/>
                <w:szCs w:val="24"/>
              </w:rPr>
              <w:t>zwiedzający przy pomocy korbki mieszają wodę w tubie, powodując równomierne rozmieszczenie barwnika i możliwość obserwacji różnic w kolorach symulujących zakwity wody</w:t>
            </w:r>
          </w:p>
        </w:tc>
      </w:tr>
      <w:tr w:rsidR="007355F8" w14:paraId="6C79BC5F" w14:textId="77777777" w:rsidTr="00CA7273">
        <w:trPr>
          <w:trHeight w:val="3192"/>
        </w:trPr>
        <w:tc>
          <w:tcPr>
            <w:tcW w:w="521" w:type="dxa"/>
            <w:vMerge/>
            <w:tcBorders>
              <w:top w:val="single" w:sz="18" w:space="0" w:color="4F81BD" w:themeColor="accent1"/>
            </w:tcBorders>
            <w:shd w:val="clear" w:color="auto" w:fill="DBE5F1" w:themeFill="accent1" w:themeFillTint="33"/>
            <w:tcMar>
              <w:bottom w:w="57" w:type="dxa"/>
            </w:tcMar>
            <w:vAlign w:val="center"/>
          </w:tcPr>
          <w:p w14:paraId="04504003" w14:textId="77777777" w:rsidR="007355F8" w:rsidRPr="00CB5814" w:rsidRDefault="007355F8" w:rsidP="00936A73">
            <w:pPr>
              <w:spacing w:before="40" w:after="40"/>
              <w:rPr>
                <w:sz w:val="24"/>
                <w:szCs w:val="24"/>
              </w:rPr>
            </w:pPr>
          </w:p>
        </w:tc>
        <w:tc>
          <w:tcPr>
            <w:tcW w:w="2720" w:type="dxa"/>
            <w:vMerge/>
            <w:tcBorders>
              <w:top w:val="single" w:sz="18" w:space="0" w:color="4F81BD" w:themeColor="accent1"/>
            </w:tcBorders>
            <w:shd w:val="clear" w:color="auto" w:fill="DBE5F1" w:themeFill="accent1" w:themeFillTint="33"/>
            <w:tcMar>
              <w:bottom w:w="57" w:type="dxa"/>
            </w:tcMar>
            <w:vAlign w:val="center"/>
          </w:tcPr>
          <w:p w14:paraId="15B475DB" w14:textId="77777777" w:rsidR="007355F8" w:rsidRPr="00CB5814" w:rsidRDefault="007355F8" w:rsidP="00936A73">
            <w:pPr>
              <w:spacing w:before="40" w:after="40"/>
              <w:rPr>
                <w:sz w:val="24"/>
                <w:szCs w:val="24"/>
              </w:rPr>
            </w:pPr>
          </w:p>
        </w:tc>
        <w:tc>
          <w:tcPr>
            <w:tcW w:w="10977" w:type="dxa"/>
            <w:gridSpan w:val="3"/>
            <w:tcBorders>
              <w:top w:val="single" w:sz="4" w:space="0" w:color="4F81BD" w:themeColor="accent1"/>
            </w:tcBorders>
            <w:shd w:val="clear" w:color="auto" w:fill="DBE5F1" w:themeFill="accent1" w:themeFillTint="33"/>
            <w:tcMar>
              <w:bottom w:w="57" w:type="dxa"/>
            </w:tcMar>
          </w:tcPr>
          <w:p w14:paraId="4719FFF7" w14:textId="77777777" w:rsidR="007355F8" w:rsidRDefault="007355F8" w:rsidP="00936A73">
            <w:pPr>
              <w:spacing w:before="40" w:after="40"/>
              <w:rPr>
                <w:sz w:val="24"/>
                <w:szCs w:val="24"/>
              </w:rPr>
            </w:pPr>
            <w:r>
              <w:rPr>
                <w:sz w:val="24"/>
                <w:szCs w:val="24"/>
              </w:rPr>
              <w:t>ORIENTACYJNE WYMIARY I UWAGI DODATKOWE:</w:t>
            </w:r>
          </w:p>
          <w:p w14:paraId="4B7D836B" w14:textId="34F4CCD0" w:rsidR="007355F8" w:rsidRDefault="007355F8" w:rsidP="00F95CCD">
            <w:pPr>
              <w:pStyle w:val="Akapitzlist"/>
              <w:numPr>
                <w:ilvl w:val="0"/>
                <w:numId w:val="20"/>
              </w:numPr>
              <w:spacing w:before="40" w:after="40"/>
              <w:rPr>
                <w:sz w:val="24"/>
                <w:szCs w:val="24"/>
              </w:rPr>
            </w:pPr>
            <w:r w:rsidRPr="00740829">
              <w:rPr>
                <w:sz w:val="24"/>
                <w:szCs w:val="24"/>
              </w:rPr>
              <w:t xml:space="preserve">Akwarium o wymiarach </w:t>
            </w:r>
            <w:r>
              <w:rPr>
                <w:sz w:val="24"/>
                <w:szCs w:val="24"/>
              </w:rPr>
              <w:t xml:space="preserve">co najmniej </w:t>
            </w:r>
            <w:r w:rsidRPr="00740829">
              <w:rPr>
                <w:sz w:val="24"/>
                <w:szCs w:val="24"/>
              </w:rPr>
              <w:t>2</w:t>
            </w:r>
            <w:r w:rsidR="00C42160">
              <w:rPr>
                <w:sz w:val="24"/>
                <w:szCs w:val="24"/>
              </w:rPr>
              <w:t>5</w:t>
            </w:r>
            <w:r w:rsidRPr="00740829">
              <w:rPr>
                <w:sz w:val="24"/>
                <w:szCs w:val="24"/>
              </w:rPr>
              <w:t>0 cm</w:t>
            </w:r>
            <w:r w:rsidRPr="003D2ECA">
              <w:rPr>
                <w:sz w:val="24"/>
                <w:szCs w:val="24"/>
              </w:rPr>
              <w:t xml:space="preserve"> długości, </w:t>
            </w:r>
            <w:r w:rsidR="00C42160">
              <w:rPr>
                <w:sz w:val="24"/>
                <w:szCs w:val="24"/>
              </w:rPr>
              <w:t>9</w:t>
            </w:r>
            <w:r w:rsidRPr="003D2ECA">
              <w:rPr>
                <w:sz w:val="24"/>
                <w:szCs w:val="24"/>
              </w:rPr>
              <w:t>0 wysokości i 50 cm głębokości. Ak</w:t>
            </w:r>
            <w:r>
              <w:rPr>
                <w:sz w:val="24"/>
                <w:szCs w:val="24"/>
              </w:rPr>
              <w:t>warium musi zaczynać się około 0,8</w:t>
            </w:r>
            <w:r w:rsidRPr="003D2ECA">
              <w:rPr>
                <w:sz w:val="24"/>
                <w:szCs w:val="24"/>
              </w:rPr>
              <w:t xml:space="preserve"> metra nad podłog</w:t>
            </w:r>
            <w:r w:rsidR="00C42160">
              <w:rPr>
                <w:sz w:val="24"/>
                <w:szCs w:val="24"/>
              </w:rPr>
              <w:t>ą</w:t>
            </w:r>
            <w:r w:rsidRPr="003D2ECA">
              <w:rPr>
                <w:sz w:val="24"/>
                <w:szCs w:val="24"/>
              </w:rPr>
              <w:t xml:space="preserve"> </w:t>
            </w:r>
          </w:p>
          <w:p w14:paraId="68AC015A" w14:textId="77777777" w:rsidR="007355F8" w:rsidRDefault="007355F8" w:rsidP="00F95CCD">
            <w:pPr>
              <w:pStyle w:val="Akapitzlist"/>
              <w:numPr>
                <w:ilvl w:val="0"/>
                <w:numId w:val="20"/>
              </w:numPr>
              <w:spacing w:before="40" w:after="40"/>
              <w:rPr>
                <w:sz w:val="24"/>
                <w:szCs w:val="24"/>
              </w:rPr>
            </w:pPr>
            <w:r w:rsidRPr="007355F8">
              <w:rPr>
                <w:sz w:val="24"/>
                <w:szCs w:val="24"/>
              </w:rPr>
              <w:t>tuby</w:t>
            </w:r>
            <w:r>
              <w:rPr>
                <w:sz w:val="24"/>
                <w:szCs w:val="24"/>
              </w:rPr>
              <w:t xml:space="preserve"> do symulacji zakwitów glonów </w:t>
            </w:r>
            <w:r w:rsidRPr="007355F8">
              <w:rPr>
                <w:sz w:val="24"/>
                <w:szCs w:val="24"/>
              </w:rPr>
              <w:t xml:space="preserve"> nie powinny być zbyt duże (około 14c</w:t>
            </w:r>
            <w:r>
              <w:rPr>
                <w:sz w:val="24"/>
                <w:szCs w:val="24"/>
              </w:rPr>
              <w:t>m wysokości i 10 cm szerokości)</w:t>
            </w:r>
          </w:p>
          <w:p w14:paraId="29BCB629" w14:textId="77777777" w:rsidR="007355F8" w:rsidRDefault="007355F8" w:rsidP="00F95CCD">
            <w:pPr>
              <w:pStyle w:val="Akapitzlist"/>
              <w:numPr>
                <w:ilvl w:val="0"/>
                <w:numId w:val="20"/>
              </w:numPr>
              <w:spacing w:before="40" w:after="40"/>
              <w:rPr>
                <w:sz w:val="24"/>
                <w:szCs w:val="24"/>
              </w:rPr>
            </w:pPr>
            <w:r w:rsidRPr="007355F8">
              <w:rPr>
                <w:sz w:val="24"/>
                <w:szCs w:val="24"/>
              </w:rPr>
              <w:t>muszą być skomponowane w taki sposób aby możliwe było por</w:t>
            </w:r>
            <w:r>
              <w:rPr>
                <w:sz w:val="24"/>
                <w:szCs w:val="24"/>
              </w:rPr>
              <w:t xml:space="preserve">ównanie różnic kolorystycznych </w:t>
            </w:r>
          </w:p>
          <w:p w14:paraId="47A4FBEA" w14:textId="77777777" w:rsidR="007355F8" w:rsidRDefault="007355F8" w:rsidP="00F95CCD">
            <w:pPr>
              <w:pStyle w:val="Akapitzlist"/>
              <w:numPr>
                <w:ilvl w:val="0"/>
                <w:numId w:val="20"/>
              </w:numPr>
              <w:spacing w:before="40" w:after="40"/>
              <w:rPr>
                <w:sz w:val="24"/>
                <w:szCs w:val="24"/>
              </w:rPr>
            </w:pPr>
            <w:r w:rsidRPr="007355F8">
              <w:rPr>
                <w:sz w:val="24"/>
                <w:szCs w:val="24"/>
              </w:rPr>
              <w:t>system mieszania wody musi ruchowo angażować zwiedzających (ale nie musi być osobny dla każdej z tub)</w:t>
            </w:r>
          </w:p>
          <w:p w14:paraId="1F61229E" w14:textId="77777777" w:rsidR="007355F8" w:rsidRPr="007355F8" w:rsidRDefault="007355F8" w:rsidP="00F95CCD">
            <w:pPr>
              <w:pStyle w:val="Akapitzlist"/>
              <w:numPr>
                <w:ilvl w:val="0"/>
                <w:numId w:val="20"/>
              </w:numPr>
              <w:spacing w:before="40" w:after="40"/>
              <w:rPr>
                <w:sz w:val="24"/>
                <w:szCs w:val="24"/>
              </w:rPr>
            </w:pPr>
            <w:r w:rsidRPr="007355F8">
              <w:rPr>
                <w:sz w:val="24"/>
                <w:szCs w:val="24"/>
              </w:rPr>
              <w:t>tuby powinny być umieszczone tak aby porównanie kolorów wody możliwe było także dla osoby poruszającej się na wózku inwalidzkim</w:t>
            </w:r>
          </w:p>
        </w:tc>
      </w:tr>
    </w:tbl>
    <w:p w14:paraId="153C7277" w14:textId="77777777" w:rsidR="00125039" w:rsidRDefault="00125039">
      <w:pPr>
        <w:rPr>
          <w:b/>
          <w:sz w:val="24"/>
        </w:rPr>
      </w:pPr>
    </w:p>
    <w:p w14:paraId="4AFFECB6" w14:textId="77777777" w:rsidR="00F73FFF" w:rsidRDefault="00F73FFF">
      <w:pPr>
        <w:rPr>
          <w:b/>
          <w:sz w:val="24"/>
        </w:rPr>
      </w:pPr>
      <w:r>
        <w:rPr>
          <w:b/>
          <w:sz w:val="24"/>
        </w:rPr>
        <w:br w:type="page"/>
      </w:r>
    </w:p>
    <w:p w14:paraId="5728E5C5" w14:textId="77777777" w:rsidR="00C03F07" w:rsidRPr="0090674A" w:rsidRDefault="00C03F07" w:rsidP="00C03F07">
      <w:pPr>
        <w:rPr>
          <w:b/>
          <w:sz w:val="24"/>
        </w:rPr>
      </w:pPr>
      <w:r w:rsidRPr="00CB6ABF">
        <w:rPr>
          <w:b/>
          <w:sz w:val="24"/>
        </w:rPr>
        <w:lastRenderedPageBreak/>
        <w:t xml:space="preserve">tabela </w:t>
      </w:r>
      <w:r w:rsidR="007355F8">
        <w:rPr>
          <w:b/>
          <w:sz w:val="24"/>
        </w:rPr>
        <w:t>2</w:t>
      </w:r>
      <w:r w:rsidRPr="00CB6ABF">
        <w:rPr>
          <w:b/>
          <w:sz w:val="24"/>
        </w:rPr>
        <w:t xml:space="preserve">. Wykaz </w:t>
      </w:r>
      <w:r>
        <w:rPr>
          <w:b/>
          <w:sz w:val="24"/>
        </w:rPr>
        <w:t>elementów dodatkowych związanych z funkcjonowaniem wystawy</w:t>
      </w:r>
    </w:p>
    <w:tbl>
      <w:tblPr>
        <w:tblStyle w:val="Jasnecieniowanieakcent2"/>
        <w:tblW w:w="14142" w:type="dxa"/>
        <w:tbl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insideH w:val="single" w:sz="18" w:space="0" w:color="984806" w:themeColor="accent6" w:themeShade="80"/>
          <w:insideV w:val="single" w:sz="18" w:space="0" w:color="984806" w:themeColor="accent6" w:themeShade="80"/>
        </w:tblBorders>
        <w:tblLook w:val="04A0" w:firstRow="1" w:lastRow="0" w:firstColumn="1" w:lastColumn="0" w:noHBand="0" w:noVBand="1"/>
      </w:tblPr>
      <w:tblGrid>
        <w:gridCol w:w="530"/>
        <w:gridCol w:w="2980"/>
        <w:gridCol w:w="10632"/>
      </w:tblGrid>
      <w:tr w:rsidR="00C03F07" w:rsidRPr="00CB5814" w14:paraId="0E9DAA0F" w14:textId="77777777" w:rsidTr="00C03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Borders>
              <w:top w:val="none" w:sz="0" w:space="0" w:color="auto"/>
              <w:left w:val="single" w:sz="4" w:space="0" w:color="984806" w:themeColor="accent6" w:themeShade="80"/>
              <w:bottom w:val="none" w:sz="0" w:space="0" w:color="auto"/>
              <w:right w:val="single" w:sz="4" w:space="0" w:color="984806" w:themeColor="accent6" w:themeShade="80"/>
            </w:tcBorders>
            <w:shd w:val="clear" w:color="auto" w:fill="E36C0A" w:themeFill="accent6" w:themeFillShade="BF"/>
          </w:tcPr>
          <w:p w14:paraId="5703A6BC" w14:textId="77777777" w:rsidR="00C03F07" w:rsidRPr="00CB5814" w:rsidRDefault="00C03F07" w:rsidP="00C312A7">
            <w:pPr>
              <w:jc w:val="center"/>
              <w:rPr>
                <w:color w:val="DAEEF3" w:themeColor="accent5" w:themeTint="33"/>
                <w:sz w:val="24"/>
                <w:szCs w:val="24"/>
              </w:rPr>
            </w:pPr>
            <w:r w:rsidRPr="00CB5814">
              <w:rPr>
                <w:color w:val="DAEEF3" w:themeColor="accent5" w:themeTint="33"/>
                <w:sz w:val="24"/>
                <w:szCs w:val="24"/>
              </w:rPr>
              <w:t>lp</w:t>
            </w:r>
          </w:p>
        </w:tc>
        <w:tc>
          <w:tcPr>
            <w:tcW w:w="2980" w:type="dxa"/>
            <w:tcBorders>
              <w:top w:val="none" w:sz="0" w:space="0" w:color="auto"/>
              <w:left w:val="single" w:sz="4" w:space="0" w:color="984806" w:themeColor="accent6" w:themeShade="80"/>
              <w:bottom w:val="none" w:sz="0" w:space="0" w:color="auto"/>
              <w:right w:val="single" w:sz="4" w:space="0" w:color="984806" w:themeColor="accent6" w:themeShade="80"/>
            </w:tcBorders>
            <w:shd w:val="clear" w:color="auto" w:fill="E36C0A" w:themeFill="accent6" w:themeFillShade="BF"/>
          </w:tcPr>
          <w:p w14:paraId="422050EA" w14:textId="77777777" w:rsidR="00C03F07" w:rsidRPr="00CB5814" w:rsidRDefault="00C03F07" w:rsidP="00C312A7">
            <w:pPr>
              <w:jc w:val="center"/>
              <w:cnfStyle w:val="100000000000" w:firstRow="1" w:lastRow="0" w:firstColumn="0" w:lastColumn="0" w:oddVBand="0" w:evenVBand="0" w:oddHBand="0" w:evenHBand="0" w:firstRowFirstColumn="0" w:firstRowLastColumn="0" w:lastRowFirstColumn="0" w:lastRowLastColumn="0"/>
              <w:rPr>
                <w:color w:val="DAEEF3" w:themeColor="accent5" w:themeTint="33"/>
                <w:sz w:val="24"/>
                <w:szCs w:val="24"/>
              </w:rPr>
            </w:pPr>
            <w:r w:rsidRPr="00CB5814">
              <w:rPr>
                <w:color w:val="DAEEF3" w:themeColor="accent5" w:themeTint="33"/>
                <w:sz w:val="24"/>
                <w:szCs w:val="24"/>
              </w:rPr>
              <w:t>nazwa</w:t>
            </w:r>
          </w:p>
        </w:tc>
        <w:tc>
          <w:tcPr>
            <w:tcW w:w="10632" w:type="dxa"/>
            <w:tcBorders>
              <w:top w:val="none" w:sz="0" w:space="0" w:color="auto"/>
              <w:left w:val="single" w:sz="4" w:space="0" w:color="984806" w:themeColor="accent6" w:themeShade="80"/>
              <w:bottom w:val="none" w:sz="0" w:space="0" w:color="auto"/>
              <w:right w:val="single" w:sz="4" w:space="0" w:color="984806" w:themeColor="accent6" w:themeShade="80"/>
            </w:tcBorders>
            <w:shd w:val="clear" w:color="auto" w:fill="E36C0A" w:themeFill="accent6" w:themeFillShade="BF"/>
          </w:tcPr>
          <w:p w14:paraId="6CCCF9F2" w14:textId="77777777" w:rsidR="00C03F07" w:rsidRPr="00CB5814" w:rsidRDefault="00C03F07" w:rsidP="00C312A7">
            <w:pPr>
              <w:jc w:val="center"/>
              <w:cnfStyle w:val="100000000000" w:firstRow="1" w:lastRow="0" w:firstColumn="0" w:lastColumn="0" w:oddVBand="0" w:evenVBand="0" w:oddHBand="0" w:evenHBand="0" w:firstRowFirstColumn="0" w:firstRowLastColumn="0" w:lastRowFirstColumn="0" w:lastRowLastColumn="0"/>
              <w:rPr>
                <w:color w:val="DAEEF3" w:themeColor="accent5" w:themeTint="33"/>
                <w:sz w:val="24"/>
                <w:szCs w:val="24"/>
              </w:rPr>
            </w:pPr>
            <w:r w:rsidRPr="00CB5814">
              <w:rPr>
                <w:color w:val="DAEEF3" w:themeColor="accent5" w:themeTint="33"/>
                <w:sz w:val="24"/>
                <w:szCs w:val="24"/>
              </w:rPr>
              <w:t>szczegóły</w:t>
            </w:r>
          </w:p>
        </w:tc>
      </w:tr>
      <w:tr w:rsidR="00C03F07" w:rsidRPr="00CB5814" w14:paraId="1CDB59A2" w14:textId="77777777" w:rsidTr="00C03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Borders>
              <w:left w:val="single" w:sz="4" w:space="0" w:color="984806" w:themeColor="accent6" w:themeShade="80"/>
              <w:right w:val="single" w:sz="4" w:space="0" w:color="984806" w:themeColor="accent6" w:themeShade="80"/>
            </w:tcBorders>
            <w:shd w:val="clear" w:color="auto" w:fill="FBD4B4" w:themeFill="accent6" w:themeFillTint="66"/>
          </w:tcPr>
          <w:p w14:paraId="5191BFB7" w14:textId="77777777" w:rsidR="00C03F07" w:rsidRPr="00CB5814" w:rsidRDefault="00C03F07" w:rsidP="00C312A7">
            <w:pPr>
              <w:jc w:val="center"/>
              <w:rPr>
                <w:sz w:val="24"/>
                <w:szCs w:val="24"/>
              </w:rPr>
            </w:pPr>
            <w:r w:rsidRPr="00CB5814">
              <w:rPr>
                <w:sz w:val="24"/>
                <w:szCs w:val="24"/>
              </w:rPr>
              <w:t>1.</w:t>
            </w:r>
          </w:p>
        </w:tc>
        <w:tc>
          <w:tcPr>
            <w:tcW w:w="2980" w:type="dxa"/>
            <w:tcBorders>
              <w:left w:val="single" w:sz="4" w:space="0" w:color="984806" w:themeColor="accent6" w:themeShade="80"/>
              <w:right w:val="single" w:sz="4" w:space="0" w:color="984806" w:themeColor="accent6" w:themeShade="80"/>
            </w:tcBorders>
            <w:shd w:val="clear" w:color="auto" w:fill="FBD4B4" w:themeFill="accent6" w:themeFillTint="66"/>
          </w:tcPr>
          <w:p w14:paraId="5F74A725" w14:textId="77777777" w:rsidR="00C03F07" w:rsidRPr="00CB5814" w:rsidRDefault="00C03F07" w:rsidP="00C312A7">
            <w:pPr>
              <w:cnfStyle w:val="000000100000" w:firstRow="0" w:lastRow="0" w:firstColumn="0" w:lastColumn="0" w:oddVBand="0" w:evenVBand="0" w:oddHBand="1" w:evenHBand="0" w:firstRowFirstColumn="0" w:firstRowLastColumn="0" w:lastRowFirstColumn="0" w:lastRowLastColumn="0"/>
              <w:rPr>
                <w:sz w:val="24"/>
                <w:szCs w:val="24"/>
              </w:rPr>
            </w:pPr>
            <w:r w:rsidRPr="00CB5814">
              <w:rPr>
                <w:sz w:val="24"/>
                <w:szCs w:val="24"/>
              </w:rPr>
              <w:t>APLIKACJA</w:t>
            </w:r>
          </w:p>
        </w:tc>
        <w:tc>
          <w:tcPr>
            <w:tcW w:w="10632" w:type="dxa"/>
            <w:tcBorders>
              <w:left w:val="single" w:sz="4" w:space="0" w:color="984806" w:themeColor="accent6" w:themeShade="80"/>
              <w:right w:val="single" w:sz="4" w:space="0" w:color="984806" w:themeColor="accent6" w:themeShade="80"/>
            </w:tcBorders>
            <w:shd w:val="clear" w:color="auto" w:fill="FBD4B4" w:themeFill="accent6" w:themeFillTint="66"/>
          </w:tcPr>
          <w:p w14:paraId="193D2437" w14:textId="77777777" w:rsidR="00571756" w:rsidRDefault="00C03F07" w:rsidP="00C312A7">
            <w:pPr>
              <w:pStyle w:val="Akapitzlist"/>
              <w:numPr>
                <w:ilvl w:val="0"/>
                <w:numId w:val="1"/>
              </w:numPr>
              <w:cnfStyle w:val="000000100000" w:firstRow="0" w:lastRow="0" w:firstColumn="0" w:lastColumn="0" w:oddVBand="0" w:evenVBand="0" w:oddHBand="1" w:evenHBand="0" w:firstRowFirstColumn="0" w:firstRowLastColumn="0" w:lastRowFirstColumn="0" w:lastRowLastColumn="0"/>
              <w:rPr>
                <w:sz w:val="24"/>
                <w:szCs w:val="24"/>
              </w:rPr>
            </w:pPr>
            <w:r w:rsidRPr="00CB5814">
              <w:rPr>
                <w:sz w:val="24"/>
                <w:szCs w:val="24"/>
              </w:rPr>
              <w:t xml:space="preserve">aplikacja Centrum </w:t>
            </w:r>
            <w:r w:rsidR="00F73FFF">
              <w:rPr>
                <w:sz w:val="24"/>
                <w:szCs w:val="24"/>
              </w:rPr>
              <w:t>dla gości w</w:t>
            </w:r>
            <w:r w:rsidR="00571756">
              <w:rPr>
                <w:sz w:val="24"/>
                <w:szCs w:val="24"/>
              </w:rPr>
              <w:t>:</w:t>
            </w:r>
          </w:p>
          <w:p w14:paraId="59A3096D" w14:textId="3B7C8DC8" w:rsidR="00C03F07" w:rsidRDefault="00571756" w:rsidP="00571756">
            <w:pPr>
              <w:pStyle w:val="Akapitzlist"/>
              <w:numPr>
                <w:ilvl w:val="1"/>
                <w:numId w:val="1"/>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umożliwiająca</w:t>
            </w:r>
            <w:r w:rsidR="00C03F07">
              <w:rPr>
                <w:sz w:val="24"/>
                <w:szCs w:val="24"/>
              </w:rPr>
              <w:t xml:space="preserve"> z</w:t>
            </w:r>
            <w:r w:rsidR="00C03F07" w:rsidRPr="00CB5814">
              <w:rPr>
                <w:sz w:val="24"/>
                <w:szCs w:val="24"/>
              </w:rPr>
              <w:t>akup</w:t>
            </w:r>
            <w:r w:rsidR="00C03F07">
              <w:rPr>
                <w:sz w:val="24"/>
                <w:szCs w:val="24"/>
              </w:rPr>
              <w:t>/rezerwację</w:t>
            </w:r>
            <w:r w:rsidR="00C03F07" w:rsidRPr="00CB5814">
              <w:rPr>
                <w:sz w:val="24"/>
                <w:szCs w:val="24"/>
              </w:rPr>
              <w:t xml:space="preserve"> biletów</w:t>
            </w:r>
            <w:r w:rsidR="00A42662">
              <w:rPr>
                <w:sz w:val="24"/>
                <w:szCs w:val="24"/>
              </w:rPr>
              <w:t xml:space="preserve"> (na poszczególne godziny wejścia), automatycznie wstrzymująca możliwość dokonania rezerwacji/zakupu w przypadku </w:t>
            </w:r>
            <w:r w:rsidR="00685457">
              <w:rPr>
                <w:sz w:val="24"/>
                <w:szCs w:val="24"/>
              </w:rPr>
              <w:t>wyczerpania zadanej liczby miejsc na daną godzinę</w:t>
            </w:r>
          </w:p>
          <w:p w14:paraId="2B3CE312" w14:textId="77777777" w:rsidR="006F1BF5" w:rsidRDefault="00571756" w:rsidP="006F1BF5">
            <w:pPr>
              <w:pStyle w:val="Akapitzlist"/>
              <w:numPr>
                <w:ilvl w:val="1"/>
                <w:numId w:val="1"/>
              </w:numPr>
              <w:cnfStyle w:val="000000100000" w:firstRow="0" w:lastRow="0" w:firstColumn="0" w:lastColumn="0" w:oddVBand="0" w:evenVBand="0" w:oddHBand="1" w:evenHBand="0" w:firstRowFirstColumn="0" w:firstRowLastColumn="0" w:lastRowFirstColumn="0" w:lastRowLastColumn="0"/>
              <w:rPr>
                <w:sz w:val="24"/>
                <w:szCs w:val="24"/>
              </w:rPr>
            </w:pPr>
            <w:r w:rsidRPr="00CB5814">
              <w:rPr>
                <w:sz w:val="24"/>
                <w:szCs w:val="24"/>
              </w:rPr>
              <w:t>zawierając</w:t>
            </w:r>
            <w:r w:rsidR="006F1BF5">
              <w:rPr>
                <w:sz w:val="24"/>
                <w:szCs w:val="24"/>
              </w:rPr>
              <w:t>a</w:t>
            </w:r>
            <w:r w:rsidRPr="00CB5814">
              <w:rPr>
                <w:sz w:val="24"/>
                <w:szCs w:val="24"/>
              </w:rPr>
              <w:t xml:space="preserve"> informacje o trwających projektach nauki obywatelskiej </w:t>
            </w:r>
          </w:p>
          <w:p w14:paraId="41BA22F1" w14:textId="1F879063" w:rsidR="00C03F07" w:rsidRPr="00571756" w:rsidRDefault="00F73FFF" w:rsidP="006F1BF5">
            <w:pPr>
              <w:pStyle w:val="Akapitzlist"/>
              <w:numPr>
                <w:ilvl w:val="1"/>
                <w:numId w:val="1"/>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umożliwia</w:t>
            </w:r>
            <w:r w:rsidR="006F1BF5">
              <w:rPr>
                <w:sz w:val="24"/>
                <w:szCs w:val="24"/>
              </w:rPr>
              <w:t>jąca</w:t>
            </w:r>
            <w:r>
              <w:rPr>
                <w:sz w:val="24"/>
                <w:szCs w:val="24"/>
              </w:rPr>
              <w:t xml:space="preserve"> przesyłanie danych (zdjęcie, lokalizacja, krótka wiadomość) w ramach nauki obywatelskiej</w:t>
            </w:r>
            <w:r w:rsidR="00571756">
              <w:rPr>
                <w:sz w:val="24"/>
                <w:szCs w:val="24"/>
              </w:rPr>
              <w:t xml:space="preserve"> </w:t>
            </w:r>
            <w:r w:rsidR="00C03F07" w:rsidRPr="00571756">
              <w:rPr>
                <w:sz w:val="24"/>
                <w:szCs w:val="24"/>
              </w:rPr>
              <w:t xml:space="preserve"> </w:t>
            </w:r>
          </w:p>
        </w:tc>
      </w:tr>
      <w:tr w:rsidR="00C03F07" w:rsidRPr="00CB5814" w14:paraId="761A3E1B" w14:textId="77777777" w:rsidTr="005D7DAE">
        <w:trPr>
          <w:trHeight w:val="965"/>
        </w:trPr>
        <w:tc>
          <w:tcPr>
            <w:cnfStyle w:val="001000000000" w:firstRow="0" w:lastRow="0" w:firstColumn="1" w:lastColumn="0" w:oddVBand="0" w:evenVBand="0" w:oddHBand="0" w:evenHBand="0" w:firstRowFirstColumn="0" w:firstRowLastColumn="0" w:lastRowFirstColumn="0" w:lastRowLastColumn="0"/>
            <w:tcW w:w="530" w:type="dxa"/>
            <w:tcBorders>
              <w:left w:val="single" w:sz="4" w:space="0" w:color="984806" w:themeColor="accent6" w:themeShade="80"/>
              <w:right w:val="single" w:sz="4" w:space="0" w:color="984806" w:themeColor="accent6" w:themeShade="80"/>
            </w:tcBorders>
            <w:shd w:val="clear" w:color="auto" w:fill="FBD4B4" w:themeFill="accent6" w:themeFillTint="66"/>
          </w:tcPr>
          <w:p w14:paraId="260A6CC7" w14:textId="77777777" w:rsidR="00C03F07" w:rsidRPr="00CB5814" w:rsidRDefault="00C03F07" w:rsidP="00C312A7">
            <w:pPr>
              <w:jc w:val="center"/>
              <w:rPr>
                <w:sz w:val="24"/>
                <w:szCs w:val="24"/>
              </w:rPr>
            </w:pPr>
            <w:r w:rsidRPr="00CB5814">
              <w:rPr>
                <w:sz w:val="24"/>
                <w:szCs w:val="24"/>
              </w:rPr>
              <w:t>2.</w:t>
            </w:r>
          </w:p>
        </w:tc>
        <w:tc>
          <w:tcPr>
            <w:tcW w:w="2980" w:type="dxa"/>
            <w:tcBorders>
              <w:left w:val="single" w:sz="4" w:space="0" w:color="984806" w:themeColor="accent6" w:themeShade="80"/>
              <w:right w:val="single" w:sz="4" w:space="0" w:color="984806" w:themeColor="accent6" w:themeShade="80"/>
            </w:tcBorders>
            <w:shd w:val="clear" w:color="auto" w:fill="FBD4B4" w:themeFill="accent6" w:themeFillTint="66"/>
          </w:tcPr>
          <w:p w14:paraId="78FBC85C" w14:textId="77777777" w:rsidR="00C03F07" w:rsidRPr="00CB5814" w:rsidRDefault="00C03F07" w:rsidP="00C312A7">
            <w:pPr>
              <w:cnfStyle w:val="000000000000" w:firstRow="0" w:lastRow="0" w:firstColumn="0" w:lastColumn="0" w:oddVBand="0" w:evenVBand="0" w:oddHBand="0" w:evenHBand="0" w:firstRowFirstColumn="0" w:firstRowLastColumn="0" w:lastRowFirstColumn="0" w:lastRowLastColumn="0"/>
              <w:rPr>
                <w:sz w:val="24"/>
                <w:szCs w:val="24"/>
              </w:rPr>
            </w:pPr>
            <w:r w:rsidRPr="00CB5814">
              <w:rPr>
                <w:sz w:val="24"/>
                <w:szCs w:val="24"/>
              </w:rPr>
              <w:t>System BILETOWY</w:t>
            </w:r>
            <w:bookmarkStart w:id="0" w:name="_GoBack"/>
            <w:bookmarkEnd w:id="0"/>
          </w:p>
        </w:tc>
        <w:tc>
          <w:tcPr>
            <w:tcW w:w="10632" w:type="dxa"/>
            <w:tcBorders>
              <w:left w:val="single" w:sz="4" w:space="0" w:color="984806" w:themeColor="accent6" w:themeShade="80"/>
              <w:right w:val="single" w:sz="4" w:space="0" w:color="984806" w:themeColor="accent6" w:themeShade="80"/>
            </w:tcBorders>
            <w:shd w:val="clear" w:color="auto" w:fill="FBD4B4" w:themeFill="accent6" w:themeFillTint="66"/>
          </w:tcPr>
          <w:p w14:paraId="6E4268DB" w14:textId="1C6806B0" w:rsidR="00C03F07" w:rsidRPr="00CB5814" w:rsidRDefault="00C03F07" w:rsidP="00C312A7">
            <w:pPr>
              <w:pStyle w:val="Akapitzlist"/>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CB5814">
              <w:rPr>
                <w:sz w:val="24"/>
                <w:szCs w:val="24"/>
              </w:rPr>
              <w:t>bilety jednorazowe z nadrukiem</w:t>
            </w:r>
            <w:r w:rsidR="00DC7803">
              <w:rPr>
                <w:sz w:val="24"/>
                <w:szCs w:val="24"/>
              </w:rPr>
              <w:t>/rysunkiem</w:t>
            </w:r>
            <w:r w:rsidRPr="00CB5814">
              <w:rPr>
                <w:sz w:val="24"/>
                <w:szCs w:val="24"/>
              </w:rPr>
              <w:t xml:space="preserve"> </w:t>
            </w:r>
            <w:r w:rsidR="00DC7803">
              <w:rPr>
                <w:sz w:val="24"/>
                <w:szCs w:val="24"/>
              </w:rPr>
              <w:t>zwierzęcia</w:t>
            </w:r>
            <w:r w:rsidRPr="00CB5814">
              <w:rPr>
                <w:sz w:val="24"/>
                <w:szCs w:val="24"/>
              </w:rPr>
              <w:t xml:space="preserve"> (mogące potem być zakładką, albo nalepką)</w:t>
            </w:r>
            <w:r w:rsidR="00A75E43">
              <w:rPr>
                <w:sz w:val="24"/>
                <w:szCs w:val="24"/>
              </w:rPr>
              <w:t xml:space="preserve"> </w:t>
            </w:r>
          </w:p>
          <w:p w14:paraId="3CBD7FC2" w14:textId="77777777" w:rsidR="00C03F07" w:rsidRDefault="00C03F07" w:rsidP="00C312A7">
            <w:pPr>
              <w:pStyle w:val="Akapitzlist"/>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CB5814">
              <w:rPr>
                <w:sz w:val="24"/>
                <w:szCs w:val="24"/>
              </w:rPr>
              <w:t>kar</w:t>
            </w:r>
            <w:r w:rsidR="00B3071E">
              <w:rPr>
                <w:sz w:val="24"/>
                <w:szCs w:val="24"/>
              </w:rPr>
              <w:t xml:space="preserve">nety z </w:t>
            </w:r>
            <w:r w:rsidR="00DC7803">
              <w:rPr>
                <w:sz w:val="24"/>
                <w:szCs w:val="24"/>
              </w:rPr>
              <w:t>rysunkiem/zdjęciem zwierzęcia</w:t>
            </w:r>
            <w:r w:rsidR="009E22C9">
              <w:rPr>
                <w:sz w:val="24"/>
                <w:szCs w:val="24"/>
              </w:rPr>
              <w:t xml:space="preserve"> i miejscem na pieczątki</w:t>
            </w:r>
            <w:r w:rsidR="00F272C2">
              <w:rPr>
                <w:sz w:val="24"/>
                <w:szCs w:val="24"/>
              </w:rPr>
              <w:t xml:space="preserve"> dla stałych gości</w:t>
            </w:r>
          </w:p>
          <w:p w14:paraId="04BD8815" w14:textId="79C4529B" w:rsidR="005D7DAE" w:rsidRPr="00CB5814" w:rsidRDefault="005D7DAE" w:rsidP="00C312A7">
            <w:pPr>
              <w:pStyle w:val="Akapitzlist"/>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oprogramowanie zliczające wydane bilety</w:t>
            </w:r>
            <w:r w:rsidR="00A42662">
              <w:rPr>
                <w:sz w:val="24"/>
                <w:szCs w:val="24"/>
              </w:rPr>
              <w:t>, powiązany z aplikacją</w:t>
            </w:r>
            <w:r w:rsidR="00685457">
              <w:rPr>
                <w:sz w:val="24"/>
                <w:szCs w:val="24"/>
              </w:rPr>
              <w:t xml:space="preserve"> – do kontroli liczby osób mogących wejść na wystawę o określonej godzinie</w:t>
            </w:r>
          </w:p>
        </w:tc>
      </w:tr>
      <w:tr w:rsidR="000D2075" w:rsidRPr="00CB5814" w14:paraId="28407FC4" w14:textId="77777777" w:rsidTr="00C03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Borders>
              <w:left w:val="single" w:sz="4" w:space="0" w:color="984806" w:themeColor="accent6" w:themeShade="80"/>
              <w:right w:val="single" w:sz="4" w:space="0" w:color="984806" w:themeColor="accent6" w:themeShade="80"/>
            </w:tcBorders>
            <w:shd w:val="clear" w:color="auto" w:fill="FBD4B4" w:themeFill="accent6" w:themeFillTint="66"/>
          </w:tcPr>
          <w:p w14:paraId="67CD7FA7" w14:textId="77777777" w:rsidR="000D2075" w:rsidRPr="00CB5814" w:rsidRDefault="000D2075" w:rsidP="000D2075">
            <w:pPr>
              <w:jc w:val="center"/>
              <w:rPr>
                <w:sz w:val="24"/>
                <w:szCs w:val="24"/>
              </w:rPr>
            </w:pPr>
            <w:r>
              <w:rPr>
                <w:sz w:val="24"/>
                <w:szCs w:val="24"/>
              </w:rPr>
              <w:t>3.</w:t>
            </w:r>
          </w:p>
        </w:tc>
        <w:tc>
          <w:tcPr>
            <w:tcW w:w="2980" w:type="dxa"/>
            <w:tcBorders>
              <w:left w:val="single" w:sz="4" w:space="0" w:color="984806" w:themeColor="accent6" w:themeShade="80"/>
              <w:right w:val="single" w:sz="4" w:space="0" w:color="984806" w:themeColor="accent6" w:themeShade="80"/>
            </w:tcBorders>
            <w:shd w:val="clear" w:color="auto" w:fill="FBD4B4" w:themeFill="accent6" w:themeFillTint="66"/>
          </w:tcPr>
          <w:p w14:paraId="51A70E98" w14:textId="77777777" w:rsidR="000D2075" w:rsidRPr="00CB5814" w:rsidRDefault="000D2075" w:rsidP="000D207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PUNKTY OBSŁUGI zwiedzających</w:t>
            </w:r>
          </w:p>
        </w:tc>
        <w:tc>
          <w:tcPr>
            <w:tcW w:w="10632" w:type="dxa"/>
            <w:tcBorders>
              <w:left w:val="single" w:sz="4" w:space="0" w:color="984806" w:themeColor="accent6" w:themeShade="80"/>
              <w:right w:val="single" w:sz="4" w:space="0" w:color="984806" w:themeColor="accent6" w:themeShade="80"/>
            </w:tcBorders>
            <w:shd w:val="clear" w:color="auto" w:fill="FBD4B4" w:themeFill="accent6" w:themeFillTint="66"/>
          </w:tcPr>
          <w:p w14:paraId="10E7D0C3" w14:textId="40FDC0AF" w:rsidR="000D2075" w:rsidRPr="00541AA4" w:rsidRDefault="000D2075" w:rsidP="000D2075">
            <w:pPr>
              <w:pStyle w:val="Akapitzlist"/>
              <w:numPr>
                <w:ilvl w:val="0"/>
                <w:numId w:val="2"/>
              </w:numPr>
              <w:cnfStyle w:val="000000100000" w:firstRow="0" w:lastRow="0" w:firstColumn="0" w:lastColumn="0" w:oddVBand="0" w:evenVBand="0" w:oddHBand="1" w:evenHBand="0" w:firstRowFirstColumn="0" w:firstRowLastColumn="0" w:lastRowFirstColumn="0" w:lastRowLastColumn="0"/>
              <w:rPr>
                <w:sz w:val="24"/>
                <w:szCs w:val="24"/>
              </w:rPr>
            </w:pPr>
            <w:r w:rsidRPr="00E03FC5">
              <w:rPr>
                <w:sz w:val="24"/>
                <w:szCs w:val="24"/>
              </w:rPr>
              <w:t xml:space="preserve">dwa wydzielone punkty </w:t>
            </w:r>
            <w:r>
              <w:rPr>
                <w:sz w:val="24"/>
                <w:szCs w:val="24"/>
              </w:rPr>
              <w:t>kasowy i informacyjny - zaaranżowane spójnie z resztą przestrzeni.</w:t>
            </w:r>
          </w:p>
        </w:tc>
      </w:tr>
    </w:tbl>
    <w:p w14:paraId="4D723B26" w14:textId="5573E350" w:rsidR="00571756" w:rsidRDefault="00571756" w:rsidP="00571756"/>
    <w:p w14:paraId="59E46906" w14:textId="2A9DF9C7" w:rsidR="00F95CCD" w:rsidRDefault="00F95CCD" w:rsidP="00571756"/>
    <w:p w14:paraId="16A67CB4" w14:textId="77777777" w:rsidR="002A5561" w:rsidRDefault="002A5561">
      <w:pPr>
        <w:rPr>
          <w:b/>
          <w:sz w:val="24"/>
        </w:rPr>
      </w:pPr>
      <w:r>
        <w:rPr>
          <w:b/>
          <w:sz w:val="24"/>
        </w:rPr>
        <w:br w:type="page"/>
      </w:r>
    </w:p>
    <w:p w14:paraId="27CDA284" w14:textId="6F2FC506" w:rsidR="00F95CCD" w:rsidRPr="0090674A" w:rsidRDefault="00F95CCD" w:rsidP="00F95CCD">
      <w:pPr>
        <w:rPr>
          <w:b/>
          <w:sz w:val="24"/>
        </w:rPr>
      </w:pPr>
      <w:r w:rsidRPr="00CB6ABF">
        <w:rPr>
          <w:b/>
          <w:sz w:val="24"/>
        </w:rPr>
        <w:lastRenderedPageBreak/>
        <w:t xml:space="preserve">tabela </w:t>
      </w:r>
      <w:r>
        <w:rPr>
          <w:b/>
          <w:sz w:val="24"/>
        </w:rPr>
        <w:t>3</w:t>
      </w:r>
      <w:r w:rsidRPr="00CB6ABF">
        <w:rPr>
          <w:b/>
          <w:sz w:val="24"/>
        </w:rPr>
        <w:t xml:space="preserve">. Wykaz </w:t>
      </w:r>
      <w:r>
        <w:rPr>
          <w:b/>
          <w:sz w:val="24"/>
        </w:rPr>
        <w:t>elementów niezbędnego wyposażenia eksponatów opartych o akwaria/paludaria</w:t>
      </w:r>
    </w:p>
    <w:tbl>
      <w:tblPr>
        <w:tblStyle w:val="redniasiatka1akcent3"/>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DBE5F1" w:themeFill="accent1" w:themeFillTint="33"/>
        <w:tblLook w:val="04A0" w:firstRow="1" w:lastRow="0" w:firstColumn="1" w:lastColumn="0" w:noHBand="0" w:noVBand="1"/>
      </w:tblPr>
      <w:tblGrid>
        <w:gridCol w:w="12326"/>
        <w:gridCol w:w="1666"/>
      </w:tblGrid>
      <w:tr w:rsidR="00F95CCD" w:rsidRPr="00604ACA" w14:paraId="0AC50BB9" w14:textId="77777777" w:rsidTr="006A3A4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95B3D7" w:themeFill="accent1" w:themeFillTint="99"/>
            <w:tcMar>
              <w:top w:w="57" w:type="dxa"/>
              <w:bottom w:w="57" w:type="dxa"/>
            </w:tcMar>
          </w:tcPr>
          <w:p w14:paraId="16E064DE" w14:textId="77777777" w:rsidR="00F95CCD" w:rsidRPr="00604ACA" w:rsidRDefault="00F95CCD" w:rsidP="00D54A8E">
            <w:pPr>
              <w:jc w:val="center"/>
              <w:rPr>
                <w:sz w:val="24"/>
                <w:szCs w:val="24"/>
              </w:rPr>
            </w:pPr>
            <w:r w:rsidRPr="00604ACA">
              <w:rPr>
                <w:sz w:val="24"/>
                <w:szCs w:val="24"/>
              </w:rPr>
              <w:t>Opis</w:t>
            </w:r>
          </w:p>
        </w:tc>
        <w:tc>
          <w:tcPr>
            <w:tcW w:w="1666" w:type="dxa"/>
            <w:shd w:val="clear" w:color="auto" w:fill="95B3D7" w:themeFill="accent1" w:themeFillTint="99"/>
            <w:tcMar>
              <w:top w:w="57" w:type="dxa"/>
              <w:bottom w:w="57" w:type="dxa"/>
            </w:tcMar>
          </w:tcPr>
          <w:p w14:paraId="398A53FE" w14:textId="77777777" w:rsidR="00F95CCD" w:rsidRPr="00604ACA" w:rsidRDefault="00F95CCD" w:rsidP="00D54A8E">
            <w:pPr>
              <w:jc w:val="center"/>
              <w:cnfStyle w:val="100000000000" w:firstRow="1" w:lastRow="0" w:firstColumn="0" w:lastColumn="0" w:oddVBand="0" w:evenVBand="0" w:oddHBand="0" w:evenHBand="0" w:firstRowFirstColumn="0" w:firstRowLastColumn="0" w:lastRowFirstColumn="0" w:lastRowLastColumn="0"/>
              <w:rPr>
                <w:sz w:val="24"/>
                <w:szCs w:val="24"/>
              </w:rPr>
            </w:pPr>
            <w:r w:rsidRPr="00604ACA">
              <w:rPr>
                <w:sz w:val="24"/>
                <w:szCs w:val="24"/>
              </w:rPr>
              <w:t>Ilość</w:t>
            </w:r>
          </w:p>
        </w:tc>
      </w:tr>
      <w:tr w:rsidR="00F95CCD" w:rsidRPr="00604ACA" w14:paraId="0AD5AA92"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445F6085" w14:textId="77777777" w:rsidR="00F95CCD" w:rsidRPr="00604ACA" w:rsidRDefault="00F95CCD" w:rsidP="00D54A8E">
            <w:pPr>
              <w:rPr>
                <w:rFonts w:cs="Times New Roman"/>
                <w:b w:val="0"/>
                <w:sz w:val="24"/>
                <w:szCs w:val="24"/>
              </w:rPr>
            </w:pPr>
            <w:r w:rsidRPr="00604ACA">
              <w:rPr>
                <w:rFonts w:cs="Times New Roman"/>
                <w:b w:val="0"/>
                <w:sz w:val="24"/>
                <w:szCs w:val="24"/>
              </w:rPr>
              <w:t>Akwarium o wymiarach 90x20x30 cm (długość x szerokość x wysokość), grubość szkła 6 mm. Szkło hartowane lub VSG</w:t>
            </w:r>
          </w:p>
        </w:tc>
        <w:tc>
          <w:tcPr>
            <w:tcW w:w="1666" w:type="dxa"/>
            <w:shd w:val="clear" w:color="auto" w:fill="DBE5F1" w:themeFill="accent1" w:themeFillTint="33"/>
            <w:tcMar>
              <w:top w:w="57" w:type="dxa"/>
              <w:bottom w:w="57" w:type="dxa"/>
            </w:tcMar>
          </w:tcPr>
          <w:p w14:paraId="1A069D85" w14:textId="781946A5" w:rsidR="00F95CCD" w:rsidRPr="00604ACA" w:rsidRDefault="002B32ED" w:rsidP="00D54A8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r w:rsidR="00F95CCD" w:rsidRPr="00604ACA">
              <w:rPr>
                <w:sz w:val="24"/>
                <w:szCs w:val="24"/>
              </w:rPr>
              <w:t xml:space="preserve"> sztuk</w:t>
            </w:r>
            <w:r w:rsidR="00670D8F">
              <w:rPr>
                <w:sz w:val="24"/>
                <w:szCs w:val="24"/>
              </w:rPr>
              <w:t>i</w:t>
            </w:r>
          </w:p>
        </w:tc>
      </w:tr>
      <w:tr w:rsidR="00D96ED5" w:rsidRPr="00604ACA" w14:paraId="3C21A28C"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475C1FA6" w14:textId="059DD164" w:rsidR="00D96ED5" w:rsidRPr="00604ACA" w:rsidRDefault="00670D8F" w:rsidP="00D54A8E">
            <w:pPr>
              <w:rPr>
                <w:rFonts w:cs="Times New Roman"/>
                <w:sz w:val="24"/>
                <w:szCs w:val="24"/>
              </w:rPr>
            </w:pPr>
            <w:r w:rsidRPr="00604ACA">
              <w:rPr>
                <w:rFonts w:cs="Times New Roman"/>
                <w:b w:val="0"/>
                <w:sz w:val="24"/>
                <w:szCs w:val="24"/>
              </w:rPr>
              <w:t>Akwarium o wymiarach 90x20x30 cm (długość x szerokość x wysokość)</w:t>
            </w:r>
            <w:r>
              <w:rPr>
                <w:rFonts w:cs="Times New Roman"/>
                <w:b w:val="0"/>
                <w:sz w:val="24"/>
                <w:szCs w:val="24"/>
              </w:rPr>
              <w:t xml:space="preserve"> z częścią lądową (10cm długości) rozdzielającą akwarium na dwa połączone ze sobą zbiorniki, </w:t>
            </w:r>
            <w:r w:rsidRPr="00604ACA">
              <w:rPr>
                <w:rFonts w:cs="Times New Roman"/>
                <w:b w:val="0"/>
                <w:sz w:val="24"/>
                <w:szCs w:val="24"/>
              </w:rPr>
              <w:t>grubość szkła 6 mm. Szkło hartowane lub VSG</w:t>
            </w:r>
          </w:p>
        </w:tc>
        <w:tc>
          <w:tcPr>
            <w:tcW w:w="1666" w:type="dxa"/>
            <w:shd w:val="clear" w:color="auto" w:fill="DBE5F1" w:themeFill="accent1" w:themeFillTint="33"/>
            <w:tcMar>
              <w:top w:w="57" w:type="dxa"/>
              <w:bottom w:w="57" w:type="dxa"/>
            </w:tcMar>
          </w:tcPr>
          <w:p w14:paraId="3436FA00" w14:textId="2BBEB5A2" w:rsidR="00D96ED5" w:rsidRPr="00604ACA" w:rsidRDefault="00670D8F" w:rsidP="00D54A8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 sztuk</w:t>
            </w:r>
          </w:p>
        </w:tc>
      </w:tr>
      <w:tr w:rsidR="00F95CCD" w:rsidRPr="00604ACA" w14:paraId="393438F5"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41FD5FCE" w14:textId="77777777" w:rsidR="00F95CCD" w:rsidRPr="00604ACA" w:rsidRDefault="00F95CCD" w:rsidP="00D54A8E">
            <w:pPr>
              <w:rPr>
                <w:rFonts w:cs="Times New Roman"/>
                <w:b w:val="0"/>
                <w:sz w:val="24"/>
                <w:szCs w:val="24"/>
              </w:rPr>
            </w:pPr>
            <w:r w:rsidRPr="00604ACA">
              <w:rPr>
                <w:rFonts w:cs="Times New Roman"/>
                <w:b w:val="0"/>
                <w:sz w:val="24"/>
                <w:szCs w:val="24"/>
              </w:rPr>
              <w:t>Akwarium o wymiarach 30x20x30 cm, grubość szkła 6mm. Szkło hartowane, lub VSG</w:t>
            </w:r>
          </w:p>
        </w:tc>
        <w:tc>
          <w:tcPr>
            <w:tcW w:w="1666" w:type="dxa"/>
            <w:shd w:val="clear" w:color="auto" w:fill="DBE5F1" w:themeFill="accent1" w:themeFillTint="33"/>
            <w:tcMar>
              <w:top w:w="57" w:type="dxa"/>
              <w:bottom w:w="57" w:type="dxa"/>
            </w:tcMar>
          </w:tcPr>
          <w:p w14:paraId="30514797" w14:textId="77777777" w:rsidR="00F95CCD" w:rsidRPr="00604ACA" w:rsidRDefault="00F95CCD" w:rsidP="00D54A8E">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4ACA">
              <w:rPr>
                <w:sz w:val="24"/>
                <w:szCs w:val="24"/>
              </w:rPr>
              <w:t>16 sztuk</w:t>
            </w:r>
          </w:p>
        </w:tc>
      </w:tr>
      <w:tr w:rsidR="00F95CCD" w:rsidRPr="00604ACA" w14:paraId="63AE659B"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2379E553" w14:textId="77777777" w:rsidR="00F95CCD" w:rsidRPr="00604ACA" w:rsidRDefault="00F95CCD" w:rsidP="00D54A8E">
            <w:pPr>
              <w:rPr>
                <w:rFonts w:cs="Times New Roman"/>
                <w:b w:val="0"/>
                <w:sz w:val="24"/>
                <w:szCs w:val="24"/>
              </w:rPr>
            </w:pPr>
            <w:r w:rsidRPr="00604ACA">
              <w:rPr>
                <w:rFonts w:cs="Times New Roman"/>
                <w:b w:val="0"/>
                <w:sz w:val="24"/>
                <w:szCs w:val="24"/>
              </w:rPr>
              <w:t>Akwarium o wymiarach 90x90x90 cm, grubość szkła 8mm. Szkło hartowane, lub VSG</w:t>
            </w:r>
          </w:p>
        </w:tc>
        <w:tc>
          <w:tcPr>
            <w:tcW w:w="1666" w:type="dxa"/>
            <w:shd w:val="clear" w:color="auto" w:fill="DBE5F1" w:themeFill="accent1" w:themeFillTint="33"/>
            <w:tcMar>
              <w:top w:w="57" w:type="dxa"/>
              <w:bottom w:w="57" w:type="dxa"/>
            </w:tcMar>
          </w:tcPr>
          <w:p w14:paraId="165F5E39" w14:textId="77777777" w:rsidR="00F95CCD" w:rsidRPr="00604ACA" w:rsidRDefault="00F95CCD" w:rsidP="00D54A8E">
            <w:pPr>
              <w:jc w:val="center"/>
              <w:cnfStyle w:val="000000000000" w:firstRow="0" w:lastRow="0" w:firstColumn="0" w:lastColumn="0" w:oddVBand="0" w:evenVBand="0" w:oddHBand="0" w:evenHBand="0" w:firstRowFirstColumn="0" w:firstRowLastColumn="0" w:lastRowFirstColumn="0" w:lastRowLastColumn="0"/>
              <w:rPr>
                <w:sz w:val="24"/>
                <w:szCs w:val="24"/>
              </w:rPr>
            </w:pPr>
            <w:r w:rsidRPr="00604ACA">
              <w:rPr>
                <w:sz w:val="24"/>
                <w:szCs w:val="24"/>
              </w:rPr>
              <w:t>1 sztuka</w:t>
            </w:r>
          </w:p>
        </w:tc>
      </w:tr>
      <w:tr w:rsidR="00F95CCD" w:rsidRPr="00604ACA" w14:paraId="0C40DC60"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347CCE4A" w14:textId="1F70F7C1" w:rsidR="00F95CCD" w:rsidRPr="00604ACA" w:rsidRDefault="00F95CCD" w:rsidP="00D54A8E">
            <w:pPr>
              <w:rPr>
                <w:rFonts w:cs="Times New Roman"/>
                <w:b w:val="0"/>
                <w:sz w:val="24"/>
                <w:szCs w:val="24"/>
              </w:rPr>
            </w:pPr>
            <w:r w:rsidRPr="00604ACA">
              <w:rPr>
                <w:rFonts w:cs="Times New Roman"/>
                <w:b w:val="0"/>
                <w:sz w:val="24"/>
                <w:szCs w:val="24"/>
              </w:rPr>
              <w:t>Akwarium o wymiarach 150x50x</w:t>
            </w:r>
            <w:r w:rsidR="00361496">
              <w:rPr>
                <w:rFonts w:cs="Times New Roman"/>
                <w:b w:val="0"/>
                <w:sz w:val="24"/>
                <w:szCs w:val="24"/>
              </w:rPr>
              <w:t>9</w:t>
            </w:r>
            <w:r w:rsidRPr="00604ACA">
              <w:rPr>
                <w:rFonts w:cs="Times New Roman"/>
                <w:b w:val="0"/>
                <w:sz w:val="24"/>
                <w:szCs w:val="24"/>
              </w:rPr>
              <w:t>0 cm. Grubość dostosowana do wymiarów.</w:t>
            </w:r>
          </w:p>
        </w:tc>
        <w:tc>
          <w:tcPr>
            <w:tcW w:w="1666" w:type="dxa"/>
            <w:shd w:val="clear" w:color="auto" w:fill="DBE5F1" w:themeFill="accent1" w:themeFillTint="33"/>
            <w:tcMar>
              <w:top w:w="57" w:type="dxa"/>
              <w:bottom w:w="57" w:type="dxa"/>
            </w:tcMar>
          </w:tcPr>
          <w:p w14:paraId="3302C4B3" w14:textId="301C63A0" w:rsidR="00F95CCD" w:rsidRPr="00604ACA" w:rsidRDefault="002B32ED" w:rsidP="002B32E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w:t>
            </w:r>
            <w:r w:rsidR="00F95CCD" w:rsidRPr="00604ACA">
              <w:rPr>
                <w:sz w:val="24"/>
                <w:szCs w:val="24"/>
              </w:rPr>
              <w:t xml:space="preserve"> sztuk</w:t>
            </w:r>
          </w:p>
        </w:tc>
      </w:tr>
      <w:tr w:rsidR="00F95CCD" w:rsidRPr="00604ACA" w14:paraId="3C3643C5"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2F52FE15" w14:textId="432705F5" w:rsidR="00F95CCD" w:rsidRPr="00604ACA" w:rsidRDefault="00F95CCD" w:rsidP="00D54A8E">
            <w:pPr>
              <w:rPr>
                <w:rFonts w:cs="Times New Roman"/>
                <w:b w:val="0"/>
                <w:sz w:val="24"/>
                <w:szCs w:val="24"/>
              </w:rPr>
            </w:pPr>
            <w:r w:rsidRPr="00604ACA">
              <w:rPr>
                <w:rFonts w:cs="Times New Roman"/>
                <w:b w:val="0"/>
                <w:sz w:val="24"/>
                <w:szCs w:val="24"/>
              </w:rPr>
              <w:t>Akwarium o wymiarach 250x50x</w:t>
            </w:r>
            <w:r w:rsidR="009238AF">
              <w:rPr>
                <w:rFonts w:cs="Times New Roman"/>
                <w:b w:val="0"/>
                <w:sz w:val="24"/>
                <w:szCs w:val="24"/>
              </w:rPr>
              <w:t>9</w:t>
            </w:r>
            <w:r w:rsidRPr="00604ACA">
              <w:rPr>
                <w:rFonts w:cs="Times New Roman"/>
                <w:b w:val="0"/>
                <w:sz w:val="24"/>
                <w:szCs w:val="24"/>
              </w:rPr>
              <w:t>0 cm. Grubość dostosowana do wymiarów.</w:t>
            </w:r>
          </w:p>
        </w:tc>
        <w:tc>
          <w:tcPr>
            <w:tcW w:w="1666" w:type="dxa"/>
            <w:shd w:val="clear" w:color="auto" w:fill="DBE5F1" w:themeFill="accent1" w:themeFillTint="33"/>
            <w:tcMar>
              <w:top w:w="57" w:type="dxa"/>
              <w:bottom w:w="57" w:type="dxa"/>
            </w:tcMar>
          </w:tcPr>
          <w:p w14:paraId="1DEA2FBE" w14:textId="77777777" w:rsidR="00F95CCD" w:rsidRPr="00604ACA" w:rsidRDefault="00F95CCD" w:rsidP="00D54A8E">
            <w:pPr>
              <w:jc w:val="center"/>
              <w:cnfStyle w:val="000000000000" w:firstRow="0" w:lastRow="0" w:firstColumn="0" w:lastColumn="0" w:oddVBand="0" w:evenVBand="0" w:oddHBand="0" w:evenHBand="0" w:firstRowFirstColumn="0" w:firstRowLastColumn="0" w:lastRowFirstColumn="0" w:lastRowLastColumn="0"/>
              <w:rPr>
                <w:sz w:val="24"/>
                <w:szCs w:val="24"/>
              </w:rPr>
            </w:pPr>
            <w:r w:rsidRPr="00604ACA">
              <w:rPr>
                <w:sz w:val="24"/>
                <w:szCs w:val="24"/>
              </w:rPr>
              <w:t>3 sztuki</w:t>
            </w:r>
          </w:p>
        </w:tc>
      </w:tr>
      <w:tr w:rsidR="00F95CCD" w:rsidRPr="00604ACA" w14:paraId="775654A8"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08D2BBCE" w14:textId="220BD94E" w:rsidR="00F95CCD" w:rsidRPr="00604ACA" w:rsidRDefault="00F95CCD" w:rsidP="00D54A8E">
            <w:pPr>
              <w:rPr>
                <w:rFonts w:cs="Times New Roman"/>
                <w:b w:val="0"/>
                <w:sz w:val="24"/>
                <w:szCs w:val="24"/>
              </w:rPr>
            </w:pPr>
            <w:r w:rsidRPr="00604ACA">
              <w:rPr>
                <w:rFonts w:cs="Times New Roman"/>
                <w:b w:val="0"/>
                <w:sz w:val="24"/>
                <w:szCs w:val="24"/>
              </w:rPr>
              <w:t>Akwarium o wymiarach 200x50x</w:t>
            </w:r>
            <w:r w:rsidR="00F05EA7">
              <w:rPr>
                <w:rFonts w:cs="Times New Roman"/>
                <w:b w:val="0"/>
                <w:sz w:val="24"/>
                <w:szCs w:val="24"/>
              </w:rPr>
              <w:t>9</w:t>
            </w:r>
            <w:r w:rsidRPr="00604ACA">
              <w:rPr>
                <w:rFonts w:cs="Times New Roman"/>
                <w:b w:val="0"/>
                <w:sz w:val="24"/>
                <w:szCs w:val="24"/>
              </w:rPr>
              <w:t>0 cm. Grubość dostosowana do wymiarów.</w:t>
            </w:r>
          </w:p>
        </w:tc>
        <w:tc>
          <w:tcPr>
            <w:tcW w:w="1666" w:type="dxa"/>
            <w:shd w:val="clear" w:color="auto" w:fill="DBE5F1" w:themeFill="accent1" w:themeFillTint="33"/>
            <w:tcMar>
              <w:top w:w="57" w:type="dxa"/>
              <w:bottom w:w="57" w:type="dxa"/>
            </w:tcMar>
          </w:tcPr>
          <w:p w14:paraId="177B7C25" w14:textId="77777777" w:rsidR="00F95CCD" w:rsidRPr="00604ACA" w:rsidRDefault="00F95CCD" w:rsidP="00D54A8E">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4ACA">
              <w:rPr>
                <w:sz w:val="24"/>
                <w:szCs w:val="24"/>
              </w:rPr>
              <w:t>2 sztuki</w:t>
            </w:r>
          </w:p>
        </w:tc>
      </w:tr>
      <w:tr w:rsidR="00F95CCD" w:rsidRPr="00604ACA" w14:paraId="05D6048E"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45FA9A3B" w14:textId="77777777" w:rsidR="00F95CCD" w:rsidRPr="00604ACA" w:rsidRDefault="00F95CCD" w:rsidP="00D54A8E">
            <w:pPr>
              <w:rPr>
                <w:rFonts w:cs="Times New Roman"/>
                <w:b w:val="0"/>
                <w:sz w:val="24"/>
                <w:szCs w:val="24"/>
              </w:rPr>
            </w:pPr>
            <w:r w:rsidRPr="00604ACA">
              <w:rPr>
                <w:rFonts w:cs="Times New Roman"/>
                <w:b w:val="0"/>
                <w:sz w:val="24"/>
                <w:szCs w:val="24"/>
              </w:rPr>
              <w:t>Akwarium o wymiarach 80x30x40 cm. Grubość szkła 6mm. Szkło hartowane lub VSG</w:t>
            </w:r>
          </w:p>
        </w:tc>
        <w:tc>
          <w:tcPr>
            <w:tcW w:w="1666" w:type="dxa"/>
            <w:shd w:val="clear" w:color="auto" w:fill="DBE5F1" w:themeFill="accent1" w:themeFillTint="33"/>
            <w:tcMar>
              <w:top w:w="57" w:type="dxa"/>
              <w:bottom w:w="57" w:type="dxa"/>
            </w:tcMar>
          </w:tcPr>
          <w:p w14:paraId="39FBA42C" w14:textId="76FF71ED" w:rsidR="00F95CCD" w:rsidRPr="00604ACA" w:rsidRDefault="006A3A4A" w:rsidP="002B32E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w:t>
            </w:r>
            <w:r w:rsidR="00F95CCD" w:rsidRPr="00604ACA">
              <w:rPr>
                <w:sz w:val="24"/>
                <w:szCs w:val="24"/>
              </w:rPr>
              <w:t xml:space="preserve"> sztuk</w:t>
            </w:r>
          </w:p>
        </w:tc>
      </w:tr>
      <w:tr w:rsidR="006A3A4A" w:rsidRPr="00604ACA" w14:paraId="6FE54BF7"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04A062DD" w14:textId="3A876E7D" w:rsidR="006A3A4A" w:rsidRPr="00604ACA" w:rsidRDefault="006A3A4A" w:rsidP="006A3A4A">
            <w:pPr>
              <w:rPr>
                <w:rFonts w:cs="Times New Roman"/>
                <w:sz w:val="24"/>
                <w:szCs w:val="24"/>
              </w:rPr>
            </w:pPr>
            <w:r>
              <w:rPr>
                <w:rFonts w:cs="Times New Roman"/>
                <w:b w:val="0"/>
                <w:sz w:val="24"/>
                <w:szCs w:val="24"/>
              </w:rPr>
              <w:t>Akwarium o wymiarach 6</w:t>
            </w:r>
            <w:r w:rsidRPr="00604ACA">
              <w:rPr>
                <w:rFonts w:cs="Times New Roman"/>
                <w:b w:val="0"/>
                <w:sz w:val="24"/>
                <w:szCs w:val="24"/>
              </w:rPr>
              <w:t>0x30x40 cm. Grubość szkła 6mm. Szkło hartowane lub VSG</w:t>
            </w:r>
          </w:p>
        </w:tc>
        <w:tc>
          <w:tcPr>
            <w:tcW w:w="1666" w:type="dxa"/>
            <w:shd w:val="clear" w:color="auto" w:fill="DBE5F1" w:themeFill="accent1" w:themeFillTint="33"/>
            <w:tcMar>
              <w:top w:w="57" w:type="dxa"/>
              <w:bottom w:w="57" w:type="dxa"/>
            </w:tcMar>
          </w:tcPr>
          <w:p w14:paraId="17FD6A57" w14:textId="3C88DDAE" w:rsidR="006A3A4A" w:rsidRDefault="006A3A4A" w:rsidP="006A3A4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r w:rsidRPr="00604ACA">
              <w:rPr>
                <w:sz w:val="24"/>
                <w:szCs w:val="24"/>
              </w:rPr>
              <w:t xml:space="preserve"> sztuk</w:t>
            </w:r>
          </w:p>
        </w:tc>
      </w:tr>
      <w:tr w:rsidR="006A3A4A" w:rsidRPr="00604ACA" w14:paraId="20BFDD47"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7E796385" w14:textId="77777777" w:rsidR="006A3A4A" w:rsidRPr="00604ACA" w:rsidRDefault="006A3A4A" w:rsidP="006A3A4A">
            <w:pPr>
              <w:rPr>
                <w:rFonts w:cs="Times New Roman"/>
                <w:b w:val="0"/>
                <w:sz w:val="24"/>
                <w:szCs w:val="24"/>
              </w:rPr>
            </w:pPr>
            <w:r w:rsidRPr="00604ACA">
              <w:rPr>
                <w:rFonts w:cs="Times New Roman"/>
                <w:b w:val="0"/>
                <w:sz w:val="24"/>
                <w:szCs w:val="24"/>
              </w:rPr>
              <w:t xml:space="preserve">Terrarium (paludarium) o wymiarach 80x50x80 cm, grubość dostosowana do wymiarów. Szkło VSG </w:t>
            </w:r>
          </w:p>
        </w:tc>
        <w:tc>
          <w:tcPr>
            <w:tcW w:w="1666" w:type="dxa"/>
            <w:shd w:val="clear" w:color="auto" w:fill="DBE5F1" w:themeFill="accent1" w:themeFillTint="33"/>
            <w:tcMar>
              <w:top w:w="57" w:type="dxa"/>
              <w:bottom w:w="57" w:type="dxa"/>
            </w:tcMar>
          </w:tcPr>
          <w:p w14:paraId="11EBDE67" w14:textId="77777777" w:rsidR="006A3A4A" w:rsidRPr="00604ACA" w:rsidRDefault="006A3A4A" w:rsidP="006A3A4A">
            <w:pPr>
              <w:jc w:val="center"/>
              <w:cnfStyle w:val="000000000000" w:firstRow="0" w:lastRow="0" w:firstColumn="0" w:lastColumn="0" w:oddVBand="0" w:evenVBand="0" w:oddHBand="0" w:evenHBand="0" w:firstRowFirstColumn="0" w:firstRowLastColumn="0" w:lastRowFirstColumn="0" w:lastRowLastColumn="0"/>
              <w:rPr>
                <w:sz w:val="24"/>
                <w:szCs w:val="24"/>
              </w:rPr>
            </w:pPr>
            <w:r w:rsidRPr="00604ACA">
              <w:rPr>
                <w:sz w:val="24"/>
                <w:szCs w:val="24"/>
              </w:rPr>
              <w:t>2 sztuki</w:t>
            </w:r>
          </w:p>
        </w:tc>
      </w:tr>
      <w:tr w:rsidR="006A3A4A" w:rsidRPr="00604ACA" w14:paraId="20B3474D"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7B98A7AF" w14:textId="5D36E703" w:rsidR="006A3A4A" w:rsidRPr="00604ACA" w:rsidRDefault="006A3A4A" w:rsidP="006A3A4A">
            <w:pPr>
              <w:rPr>
                <w:rFonts w:cs="Times New Roman"/>
                <w:b w:val="0"/>
                <w:sz w:val="24"/>
                <w:szCs w:val="24"/>
              </w:rPr>
            </w:pPr>
            <w:r w:rsidRPr="00604ACA">
              <w:rPr>
                <w:rFonts w:cs="Times New Roman"/>
                <w:b w:val="0"/>
                <w:sz w:val="24"/>
                <w:szCs w:val="24"/>
              </w:rPr>
              <w:t xml:space="preserve">Terrarium (paludarium) o wymiarach 250x80x100 cm, grubość dostosowana do wymiarów. Szkło VSG </w:t>
            </w:r>
          </w:p>
        </w:tc>
        <w:tc>
          <w:tcPr>
            <w:tcW w:w="1666" w:type="dxa"/>
            <w:shd w:val="clear" w:color="auto" w:fill="DBE5F1" w:themeFill="accent1" w:themeFillTint="33"/>
            <w:tcMar>
              <w:top w:w="57" w:type="dxa"/>
              <w:bottom w:w="57" w:type="dxa"/>
            </w:tcMar>
          </w:tcPr>
          <w:p w14:paraId="2A65DBF0" w14:textId="77777777" w:rsidR="006A3A4A" w:rsidRPr="00604ACA" w:rsidRDefault="006A3A4A" w:rsidP="006A3A4A">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4ACA">
              <w:rPr>
                <w:sz w:val="24"/>
                <w:szCs w:val="24"/>
              </w:rPr>
              <w:t>1 sztuka</w:t>
            </w:r>
          </w:p>
        </w:tc>
      </w:tr>
      <w:tr w:rsidR="006A3A4A" w:rsidRPr="00604ACA" w14:paraId="561930D3"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18C328E5" w14:textId="01460F67" w:rsidR="006A3A4A" w:rsidRPr="00604ACA" w:rsidRDefault="006A3A4A" w:rsidP="006A3A4A">
            <w:pPr>
              <w:rPr>
                <w:rFonts w:cs="Times New Roman"/>
                <w:b w:val="0"/>
                <w:sz w:val="24"/>
                <w:szCs w:val="24"/>
              </w:rPr>
            </w:pPr>
            <w:r w:rsidRPr="00604ACA">
              <w:rPr>
                <w:rFonts w:cs="Times New Roman"/>
                <w:b w:val="0"/>
                <w:sz w:val="24"/>
                <w:szCs w:val="24"/>
              </w:rPr>
              <w:t>Terrarium o wymiarach 200x60x150 cm, grubość dostosowana do wymiarów. Szkło VSG</w:t>
            </w:r>
          </w:p>
        </w:tc>
        <w:tc>
          <w:tcPr>
            <w:tcW w:w="1666" w:type="dxa"/>
            <w:shd w:val="clear" w:color="auto" w:fill="DBE5F1" w:themeFill="accent1" w:themeFillTint="33"/>
            <w:tcMar>
              <w:top w:w="57" w:type="dxa"/>
              <w:bottom w:w="57" w:type="dxa"/>
            </w:tcMar>
          </w:tcPr>
          <w:p w14:paraId="12049D74" w14:textId="77777777" w:rsidR="006A3A4A" w:rsidRPr="00604ACA" w:rsidRDefault="006A3A4A" w:rsidP="006A3A4A">
            <w:pPr>
              <w:jc w:val="center"/>
              <w:cnfStyle w:val="000000000000" w:firstRow="0" w:lastRow="0" w:firstColumn="0" w:lastColumn="0" w:oddVBand="0" w:evenVBand="0" w:oddHBand="0" w:evenHBand="0" w:firstRowFirstColumn="0" w:firstRowLastColumn="0" w:lastRowFirstColumn="0" w:lastRowLastColumn="0"/>
              <w:rPr>
                <w:sz w:val="24"/>
                <w:szCs w:val="24"/>
              </w:rPr>
            </w:pPr>
            <w:r w:rsidRPr="00604ACA">
              <w:rPr>
                <w:sz w:val="24"/>
                <w:szCs w:val="24"/>
              </w:rPr>
              <w:t>1 sztuka</w:t>
            </w:r>
          </w:p>
        </w:tc>
      </w:tr>
      <w:tr w:rsidR="006A3A4A" w:rsidRPr="00604ACA" w14:paraId="6A4065F5"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1F72E5A5" w14:textId="77777777" w:rsidR="006A3A4A" w:rsidRPr="00604ACA" w:rsidRDefault="006A3A4A" w:rsidP="006A3A4A">
            <w:pPr>
              <w:rPr>
                <w:rFonts w:cs="Times New Roman"/>
                <w:b w:val="0"/>
                <w:sz w:val="24"/>
                <w:szCs w:val="24"/>
              </w:rPr>
            </w:pPr>
            <w:r w:rsidRPr="00604ACA">
              <w:rPr>
                <w:rFonts w:cs="Times New Roman"/>
                <w:b w:val="0"/>
                <w:sz w:val="24"/>
                <w:szCs w:val="24"/>
              </w:rPr>
              <w:t xml:space="preserve">Terrarium o wymiarach 130x40x60 cm, grubość dostosowana do wymiarów. Szkło VSG </w:t>
            </w:r>
          </w:p>
        </w:tc>
        <w:tc>
          <w:tcPr>
            <w:tcW w:w="1666" w:type="dxa"/>
            <w:shd w:val="clear" w:color="auto" w:fill="DBE5F1" w:themeFill="accent1" w:themeFillTint="33"/>
            <w:tcMar>
              <w:top w:w="57" w:type="dxa"/>
              <w:bottom w:w="57" w:type="dxa"/>
            </w:tcMar>
          </w:tcPr>
          <w:p w14:paraId="15E0C05D" w14:textId="77777777" w:rsidR="006A3A4A" w:rsidRPr="00604ACA" w:rsidRDefault="006A3A4A" w:rsidP="006A3A4A">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4ACA">
              <w:rPr>
                <w:sz w:val="24"/>
                <w:szCs w:val="24"/>
              </w:rPr>
              <w:t>4 sztuki</w:t>
            </w:r>
          </w:p>
        </w:tc>
      </w:tr>
      <w:tr w:rsidR="006A3A4A" w:rsidRPr="00604ACA" w14:paraId="21EFCB36"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43944E5B" w14:textId="3333C62D" w:rsidR="006A3A4A" w:rsidRPr="00604ACA" w:rsidRDefault="006A3A4A" w:rsidP="006A3A4A">
            <w:pPr>
              <w:rPr>
                <w:rFonts w:cs="Times New Roman"/>
                <w:b w:val="0"/>
                <w:sz w:val="24"/>
                <w:szCs w:val="24"/>
              </w:rPr>
            </w:pPr>
            <w:r w:rsidRPr="00604ACA">
              <w:rPr>
                <w:rFonts w:cs="Times New Roman"/>
                <w:b w:val="0"/>
                <w:sz w:val="24"/>
                <w:szCs w:val="24"/>
              </w:rPr>
              <w:t>Terrarium o wymiarach 140x40x120 cm, grubość dostosowana do wymiarów. Szkło VSG</w:t>
            </w:r>
          </w:p>
        </w:tc>
        <w:tc>
          <w:tcPr>
            <w:tcW w:w="1666" w:type="dxa"/>
            <w:shd w:val="clear" w:color="auto" w:fill="DBE5F1" w:themeFill="accent1" w:themeFillTint="33"/>
            <w:tcMar>
              <w:top w:w="57" w:type="dxa"/>
              <w:bottom w:w="57" w:type="dxa"/>
            </w:tcMar>
          </w:tcPr>
          <w:p w14:paraId="2B8ED78B" w14:textId="77777777" w:rsidR="006A3A4A" w:rsidRPr="00604ACA" w:rsidRDefault="006A3A4A" w:rsidP="006A3A4A">
            <w:pPr>
              <w:jc w:val="center"/>
              <w:cnfStyle w:val="000000000000" w:firstRow="0" w:lastRow="0" w:firstColumn="0" w:lastColumn="0" w:oddVBand="0" w:evenVBand="0" w:oddHBand="0" w:evenHBand="0" w:firstRowFirstColumn="0" w:firstRowLastColumn="0" w:lastRowFirstColumn="0" w:lastRowLastColumn="0"/>
              <w:rPr>
                <w:sz w:val="24"/>
                <w:szCs w:val="24"/>
              </w:rPr>
            </w:pPr>
            <w:r w:rsidRPr="00604ACA">
              <w:rPr>
                <w:sz w:val="24"/>
                <w:szCs w:val="24"/>
              </w:rPr>
              <w:t>1 sztuka</w:t>
            </w:r>
          </w:p>
        </w:tc>
      </w:tr>
      <w:tr w:rsidR="006A3A4A" w:rsidRPr="00604ACA" w14:paraId="217D2F5A"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075396AF" w14:textId="77777777" w:rsidR="006A3A4A" w:rsidRPr="00604ACA" w:rsidRDefault="006A3A4A" w:rsidP="006A3A4A">
            <w:pPr>
              <w:rPr>
                <w:rFonts w:cs="Times New Roman"/>
                <w:b w:val="0"/>
                <w:sz w:val="24"/>
                <w:szCs w:val="24"/>
              </w:rPr>
            </w:pPr>
            <w:r w:rsidRPr="00604ACA">
              <w:rPr>
                <w:rFonts w:cs="Times New Roman"/>
                <w:b w:val="0"/>
                <w:sz w:val="24"/>
                <w:szCs w:val="24"/>
              </w:rPr>
              <w:t xml:space="preserve">Terrarium o wymiarach 140x40x60 cm, grubość dostosowana do wymiarów. Szkło VSG </w:t>
            </w:r>
          </w:p>
        </w:tc>
        <w:tc>
          <w:tcPr>
            <w:tcW w:w="1666" w:type="dxa"/>
            <w:shd w:val="clear" w:color="auto" w:fill="DBE5F1" w:themeFill="accent1" w:themeFillTint="33"/>
            <w:tcMar>
              <w:top w:w="57" w:type="dxa"/>
              <w:bottom w:w="57" w:type="dxa"/>
            </w:tcMar>
          </w:tcPr>
          <w:p w14:paraId="2CC876AA" w14:textId="77777777" w:rsidR="006A3A4A" w:rsidRPr="00604ACA" w:rsidRDefault="006A3A4A" w:rsidP="006A3A4A">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4ACA">
              <w:rPr>
                <w:sz w:val="24"/>
                <w:szCs w:val="24"/>
              </w:rPr>
              <w:t>2 sztuki</w:t>
            </w:r>
          </w:p>
        </w:tc>
      </w:tr>
      <w:tr w:rsidR="006A3A4A" w:rsidRPr="00604ACA" w14:paraId="40A92E67"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5A8E5022" w14:textId="77777777" w:rsidR="006A3A4A" w:rsidRPr="00604ACA" w:rsidRDefault="006A3A4A" w:rsidP="006A3A4A">
            <w:pPr>
              <w:rPr>
                <w:rFonts w:cs="Times New Roman"/>
                <w:b w:val="0"/>
                <w:sz w:val="24"/>
                <w:szCs w:val="24"/>
              </w:rPr>
            </w:pPr>
            <w:r w:rsidRPr="00604ACA">
              <w:rPr>
                <w:rFonts w:cs="Times New Roman"/>
                <w:b w:val="0"/>
                <w:sz w:val="24"/>
                <w:szCs w:val="24"/>
              </w:rPr>
              <w:lastRenderedPageBreak/>
              <w:t>Belka akwariowa oświetleniowa led o parametrach:</w:t>
            </w:r>
          </w:p>
          <w:p w14:paraId="20A50A49"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składa się z trzech klastrów diod LED w każdym klastrze znajduje się co najmniej 20 diod</w:t>
            </w:r>
          </w:p>
          <w:p w14:paraId="76885581"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barwa światła przeznaczona do akwarium słodkowodnego</w:t>
            </w:r>
          </w:p>
          <w:p w14:paraId="67451E89"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możliwość sterowania bezprzewodowego</w:t>
            </w:r>
          </w:p>
          <w:p w14:paraId="61B16487"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programowanie ręczne przy użyciu ręcznego kontrolera zintegrowanego z ekranem OLED</w:t>
            </w:r>
          </w:p>
          <w:p w14:paraId="6D6A8B6C"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możliwość sterowania jednym kontrolerem kilku belek oświetleniowych</w:t>
            </w:r>
          </w:p>
          <w:p w14:paraId="2B739C28"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wyposażona w soczewki akrylowe i odbłyśniki</w:t>
            </w:r>
          </w:p>
          <w:p w14:paraId="0D3A6FFE"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pobór energii mniejszy niż 170W</w:t>
            </w:r>
          </w:p>
          <w:p w14:paraId="15E7255D"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możliwość montażu na krawędzi akwariów lub podwieszania</w:t>
            </w:r>
          </w:p>
          <w:p w14:paraId="5F911C34" w14:textId="77777777" w:rsidR="006A3A4A" w:rsidRPr="00604ACA" w:rsidRDefault="006A3A4A" w:rsidP="006A3A4A">
            <w:pPr>
              <w:pStyle w:val="Akapitzlist"/>
              <w:numPr>
                <w:ilvl w:val="0"/>
                <w:numId w:val="37"/>
              </w:numPr>
              <w:rPr>
                <w:b w:val="0"/>
                <w:sz w:val="24"/>
                <w:szCs w:val="24"/>
              </w:rPr>
            </w:pPr>
            <w:r w:rsidRPr="00604ACA">
              <w:rPr>
                <w:rFonts w:cs="Times New Roman"/>
                <w:b w:val="0"/>
                <w:sz w:val="24"/>
                <w:szCs w:val="24"/>
              </w:rPr>
              <w:t>korpus wykonany z aluminium</w:t>
            </w:r>
          </w:p>
          <w:p w14:paraId="5CF3D24D" w14:textId="77777777" w:rsidR="006A3A4A" w:rsidRPr="00604ACA" w:rsidRDefault="006A3A4A" w:rsidP="006A3A4A">
            <w:pPr>
              <w:pStyle w:val="Akapitzlist"/>
              <w:numPr>
                <w:ilvl w:val="0"/>
                <w:numId w:val="37"/>
              </w:numPr>
              <w:rPr>
                <w:b w:val="0"/>
                <w:sz w:val="24"/>
                <w:szCs w:val="24"/>
              </w:rPr>
            </w:pPr>
            <w:r w:rsidRPr="00604ACA">
              <w:rPr>
                <w:rFonts w:cs="Times New Roman"/>
                <w:b w:val="0"/>
                <w:sz w:val="24"/>
                <w:szCs w:val="24"/>
              </w:rPr>
              <w:t>długość 65-75 cm, szerokość 25-30 cm</w:t>
            </w:r>
          </w:p>
        </w:tc>
        <w:tc>
          <w:tcPr>
            <w:tcW w:w="1666" w:type="dxa"/>
            <w:shd w:val="clear" w:color="auto" w:fill="DBE5F1" w:themeFill="accent1" w:themeFillTint="33"/>
            <w:tcMar>
              <w:top w:w="57" w:type="dxa"/>
              <w:bottom w:w="57" w:type="dxa"/>
            </w:tcMar>
          </w:tcPr>
          <w:p w14:paraId="10D7C4E5" w14:textId="096328AC" w:rsidR="006A3A4A" w:rsidRPr="00604ACA" w:rsidRDefault="00470BAC" w:rsidP="006A3A4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w:t>
            </w:r>
            <w:r w:rsidR="006A3A4A" w:rsidRPr="00604ACA">
              <w:rPr>
                <w:sz w:val="24"/>
                <w:szCs w:val="24"/>
              </w:rPr>
              <w:t xml:space="preserve"> sztuk</w:t>
            </w:r>
          </w:p>
        </w:tc>
      </w:tr>
      <w:tr w:rsidR="006A3A4A" w:rsidRPr="00604ACA" w14:paraId="2A8896F4"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3565FB83" w14:textId="77777777" w:rsidR="006A3A4A" w:rsidRPr="00604ACA" w:rsidRDefault="006A3A4A" w:rsidP="006A3A4A">
            <w:pPr>
              <w:rPr>
                <w:rFonts w:cs="Times New Roman"/>
                <w:b w:val="0"/>
                <w:sz w:val="24"/>
                <w:szCs w:val="24"/>
              </w:rPr>
            </w:pPr>
            <w:r w:rsidRPr="00604ACA">
              <w:rPr>
                <w:rFonts w:cs="Times New Roman"/>
                <w:b w:val="0"/>
                <w:sz w:val="24"/>
                <w:szCs w:val="24"/>
              </w:rPr>
              <w:t>Belka akwariowa oświetleniowa led o parametrach:</w:t>
            </w:r>
          </w:p>
          <w:p w14:paraId="246E9F1E"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składa się z czterech klastrów diod LED w każdym klastrze znajduje się co najmniej 20 diod</w:t>
            </w:r>
          </w:p>
          <w:p w14:paraId="42DB0329"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barwa światła przeznaczona do akwarium słodkowodnego</w:t>
            </w:r>
          </w:p>
          <w:p w14:paraId="67151DC0"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możliwość sterowania bezprzewodowego</w:t>
            </w:r>
          </w:p>
          <w:p w14:paraId="30233122"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programowanie ręczne przy użyciu ręcznego kontrolera zintegrowanego z ekranem OLED</w:t>
            </w:r>
          </w:p>
          <w:p w14:paraId="5120ABC9"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możliwość sterowania jednym kontrolerem kilku belek oświetleniowych</w:t>
            </w:r>
          </w:p>
          <w:p w14:paraId="6D6B0DF7"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wyposażona w soczewki akrylowe i odbłyśniki</w:t>
            </w:r>
          </w:p>
          <w:p w14:paraId="3F03B5AA"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pobór energii mniejszy niż 200W</w:t>
            </w:r>
          </w:p>
          <w:p w14:paraId="0C5D1B32"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możliwość montażu na krawędzi akwariów lub podwieszania</w:t>
            </w:r>
          </w:p>
          <w:p w14:paraId="6AE8F7DF" w14:textId="77777777" w:rsidR="006A3A4A" w:rsidRPr="00604ACA" w:rsidRDefault="006A3A4A" w:rsidP="006A3A4A">
            <w:pPr>
              <w:pStyle w:val="Akapitzlist"/>
              <w:numPr>
                <w:ilvl w:val="0"/>
                <w:numId w:val="37"/>
              </w:numPr>
              <w:rPr>
                <w:b w:val="0"/>
                <w:sz w:val="24"/>
                <w:szCs w:val="24"/>
              </w:rPr>
            </w:pPr>
            <w:r w:rsidRPr="00604ACA">
              <w:rPr>
                <w:rFonts w:cs="Times New Roman"/>
                <w:b w:val="0"/>
                <w:sz w:val="24"/>
                <w:szCs w:val="24"/>
              </w:rPr>
              <w:t>korpus wykonany z aluminium</w:t>
            </w:r>
          </w:p>
          <w:p w14:paraId="067A1463" w14:textId="77777777" w:rsidR="006A3A4A" w:rsidRPr="00604ACA" w:rsidRDefault="006A3A4A" w:rsidP="006A3A4A">
            <w:pPr>
              <w:pStyle w:val="Akapitzlist"/>
              <w:numPr>
                <w:ilvl w:val="0"/>
                <w:numId w:val="37"/>
              </w:numPr>
              <w:rPr>
                <w:b w:val="0"/>
                <w:sz w:val="24"/>
                <w:szCs w:val="24"/>
              </w:rPr>
            </w:pPr>
            <w:r w:rsidRPr="00604ACA">
              <w:rPr>
                <w:rFonts w:cs="Times New Roman"/>
                <w:b w:val="0"/>
                <w:sz w:val="24"/>
                <w:szCs w:val="24"/>
              </w:rPr>
              <w:t>długość 80-90 cm, szerokość 25-30 cm</w:t>
            </w:r>
          </w:p>
        </w:tc>
        <w:tc>
          <w:tcPr>
            <w:tcW w:w="1666" w:type="dxa"/>
            <w:shd w:val="clear" w:color="auto" w:fill="DBE5F1" w:themeFill="accent1" w:themeFillTint="33"/>
            <w:tcMar>
              <w:top w:w="57" w:type="dxa"/>
              <w:bottom w:w="57" w:type="dxa"/>
            </w:tcMar>
          </w:tcPr>
          <w:p w14:paraId="146CBC83" w14:textId="77777777" w:rsidR="006A3A4A" w:rsidRPr="00604ACA" w:rsidRDefault="006A3A4A" w:rsidP="006A3A4A">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4ACA">
              <w:rPr>
                <w:sz w:val="24"/>
                <w:szCs w:val="24"/>
              </w:rPr>
              <w:t>22 sztuki</w:t>
            </w:r>
          </w:p>
        </w:tc>
      </w:tr>
      <w:tr w:rsidR="006A3A4A" w:rsidRPr="00604ACA" w14:paraId="01240FDC"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5513CC4E" w14:textId="77777777" w:rsidR="006A3A4A" w:rsidRPr="00604ACA" w:rsidRDefault="006A3A4A" w:rsidP="006A3A4A">
            <w:pPr>
              <w:rPr>
                <w:rFonts w:cs="Times New Roman"/>
                <w:b w:val="0"/>
                <w:sz w:val="24"/>
                <w:szCs w:val="24"/>
              </w:rPr>
            </w:pPr>
            <w:r w:rsidRPr="00604ACA">
              <w:rPr>
                <w:rFonts w:cs="Times New Roman"/>
                <w:b w:val="0"/>
                <w:sz w:val="24"/>
                <w:szCs w:val="24"/>
              </w:rPr>
              <w:t>Belka akwariowa oświetleniowa led o parametrach:</w:t>
            </w:r>
          </w:p>
          <w:p w14:paraId="7391B8FB"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składa się z sześciu klastrów diod LED w każdym klastrze znajduje się co najmniej 20 diod</w:t>
            </w:r>
          </w:p>
          <w:p w14:paraId="38725D8F"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barwa światła przeznaczona do akwarium słodkowodnego</w:t>
            </w:r>
          </w:p>
          <w:p w14:paraId="167C11D7"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możliwość sterowania bezprzewodowego</w:t>
            </w:r>
          </w:p>
          <w:p w14:paraId="30C5253F"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lastRenderedPageBreak/>
              <w:t>programowanie ręczne przy użyciu ręcznego kontrolera zintegrowanego z ekranem OLED</w:t>
            </w:r>
          </w:p>
          <w:p w14:paraId="1632A7F3"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możliwość sterowania jednym kontrolerem kilku belek oświetleniowych</w:t>
            </w:r>
          </w:p>
          <w:p w14:paraId="3061C263"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wyposażona w soczewki akrylowe i odbłyśniki</w:t>
            </w:r>
          </w:p>
          <w:p w14:paraId="316B10C7"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pobór energii mniejszy niż 320W</w:t>
            </w:r>
          </w:p>
          <w:p w14:paraId="736F80B3"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możliwość montażu na krawędzi akwariów lub podwieszania</w:t>
            </w:r>
          </w:p>
          <w:p w14:paraId="17A94E23" w14:textId="77777777" w:rsidR="006A3A4A" w:rsidRPr="00604ACA" w:rsidRDefault="006A3A4A" w:rsidP="006A3A4A">
            <w:pPr>
              <w:pStyle w:val="Akapitzlist"/>
              <w:numPr>
                <w:ilvl w:val="0"/>
                <w:numId w:val="37"/>
              </w:numPr>
              <w:rPr>
                <w:b w:val="0"/>
                <w:sz w:val="24"/>
                <w:szCs w:val="24"/>
              </w:rPr>
            </w:pPr>
            <w:r w:rsidRPr="00604ACA">
              <w:rPr>
                <w:rFonts w:cs="Times New Roman"/>
                <w:b w:val="0"/>
                <w:sz w:val="24"/>
                <w:szCs w:val="24"/>
              </w:rPr>
              <w:t>korpus wykonany z aluminium</w:t>
            </w:r>
          </w:p>
          <w:p w14:paraId="552758F9" w14:textId="77777777" w:rsidR="006A3A4A" w:rsidRPr="00604ACA" w:rsidRDefault="006A3A4A" w:rsidP="006A3A4A">
            <w:pPr>
              <w:pStyle w:val="Akapitzlist"/>
              <w:numPr>
                <w:ilvl w:val="0"/>
                <w:numId w:val="37"/>
              </w:numPr>
              <w:rPr>
                <w:b w:val="0"/>
                <w:sz w:val="24"/>
                <w:szCs w:val="24"/>
              </w:rPr>
            </w:pPr>
            <w:r w:rsidRPr="00604ACA">
              <w:rPr>
                <w:rFonts w:cs="Times New Roman"/>
                <w:b w:val="0"/>
                <w:sz w:val="24"/>
                <w:szCs w:val="24"/>
              </w:rPr>
              <w:t>długość 120-130 cm, szerokość 25-30 cm</w:t>
            </w:r>
          </w:p>
        </w:tc>
        <w:tc>
          <w:tcPr>
            <w:tcW w:w="1666" w:type="dxa"/>
            <w:shd w:val="clear" w:color="auto" w:fill="DBE5F1" w:themeFill="accent1" w:themeFillTint="33"/>
            <w:tcMar>
              <w:top w:w="57" w:type="dxa"/>
              <w:bottom w:w="57" w:type="dxa"/>
            </w:tcMar>
          </w:tcPr>
          <w:p w14:paraId="618D3480" w14:textId="77777777" w:rsidR="006A3A4A" w:rsidRPr="00604ACA" w:rsidRDefault="006A3A4A" w:rsidP="006A3A4A">
            <w:pPr>
              <w:jc w:val="center"/>
              <w:cnfStyle w:val="000000000000" w:firstRow="0" w:lastRow="0" w:firstColumn="0" w:lastColumn="0" w:oddVBand="0" w:evenVBand="0" w:oddHBand="0" w:evenHBand="0" w:firstRowFirstColumn="0" w:firstRowLastColumn="0" w:lastRowFirstColumn="0" w:lastRowLastColumn="0"/>
              <w:rPr>
                <w:sz w:val="24"/>
                <w:szCs w:val="24"/>
              </w:rPr>
            </w:pPr>
            <w:r w:rsidRPr="00604ACA">
              <w:rPr>
                <w:sz w:val="24"/>
                <w:szCs w:val="24"/>
              </w:rPr>
              <w:lastRenderedPageBreak/>
              <w:t>6 sztuk</w:t>
            </w:r>
          </w:p>
        </w:tc>
      </w:tr>
      <w:tr w:rsidR="006A3A4A" w:rsidRPr="00604ACA" w14:paraId="62300606"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5F8119FA" w14:textId="77777777" w:rsidR="006A3A4A" w:rsidRPr="00604ACA" w:rsidRDefault="006A3A4A" w:rsidP="006A3A4A">
            <w:pPr>
              <w:rPr>
                <w:b w:val="0"/>
                <w:sz w:val="24"/>
                <w:szCs w:val="24"/>
              </w:rPr>
            </w:pPr>
            <w:r w:rsidRPr="00604ACA">
              <w:rPr>
                <w:b w:val="0"/>
                <w:sz w:val="24"/>
                <w:szCs w:val="24"/>
              </w:rPr>
              <w:t>Nano oświetlenie akwariowe:</w:t>
            </w:r>
          </w:p>
          <w:p w14:paraId="76CE685B"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oświetlenie ma co najmniej 61 diod</w:t>
            </w:r>
          </w:p>
          <w:p w14:paraId="67865CDF"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barwa światła przeznaczona do akwarium słodkowodnego 7500K</w:t>
            </w:r>
          </w:p>
          <w:p w14:paraId="28A5D3EB"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możliwość sterowania i programowania bezprzewodowego</w:t>
            </w:r>
          </w:p>
          <w:p w14:paraId="7CBFB057"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pobór energii 16-20W</w:t>
            </w:r>
          </w:p>
          <w:p w14:paraId="60DCEEDE" w14:textId="77777777" w:rsidR="006A3A4A" w:rsidRPr="00604ACA" w:rsidRDefault="006A3A4A" w:rsidP="006A3A4A">
            <w:pPr>
              <w:pStyle w:val="Akapitzlist"/>
              <w:numPr>
                <w:ilvl w:val="0"/>
                <w:numId w:val="37"/>
              </w:numPr>
              <w:rPr>
                <w:rFonts w:cs="Times New Roman"/>
                <w:b w:val="0"/>
                <w:sz w:val="24"/>
                <w:szCs w:val="24"/>
              </w:rPr>
            </w:pPr>
            <w:r w:rsidRPr="00604ACA">
              <w:rPr>
                <w:rFonts w:cs="Times New Roman"/>
                <w:b w:val="0"/>
                <w:sz w:val="24"/>
                <w:szCs w:val="24"/>
              </w:rPr>
              <w:t>możliwość montażu na krawędzi akwariów</w:t>
            </w:r>
          </w:p>
          <w:p w14:paraId="16C49ED5" w14:textId="77777777" w:rsidR="006A3A4A" w:rsidRPr="00604ACA" w:rsidRDefault="006A3A4A" w:rsidP="006A3A4A">
            <w:pPr>
              <w:pStyle w:val="Akapitzlist"/>
              <w:numPr>
                <w:ilvl w:val="0"/>
                <w:numId w:val="37"/>
              </w:numPr>
              <w:rPr>
                <w:b w:val="0"/>
                <w:sz w:val="24"/>
                <w:szCs w:val="24"/>
              </w:rPr>
            </w:pPr>
            <w:r w:rsidRPr="00604ACA">
              <w:rPr>
                <w:rFonts w:cs="Times New Roman"/>
                <w:b w:val="0"/>
                <w:sz w:val="24"/>
                <w:szCs w:val="24"/>
              </w:rPr>
              <w:t>korpus wykonany z aluminium</w:t>
            </w:r>
          </w:p>
          <w:p w14:paraId="100DFF3D" w14:textId="77777777" w:rsidR="006A3A4A" w:rsidRPr="00604ACA" w:rsidRDefault="006A3A4A" w:rsidP="006A3A4A">
            <w:pPr>
              <w:pStyle w:val="Akapitzlist"/>
              <w:numPr>
                <w:ilvl w:val="0"/>
                <w:numId w:val="37"/>
              </w:numPr>
              <w:rPr>
                <w:b w:val="0"/>
                <w:sz w:val="24"/>
                <w:szCs w:val="24"/>
              </w:rPr>
            </w:pPr>
            <w:r w:rsidRPr="00604ACA">
              <w:rPr>
                <w:rFonts w:cs="Times New Roman"/>
                <w:b w:val="0"/>
                <w:sz w:val="24"/>
                <w:szCs w:val="24"/>
              </w:rPr>
              <w:t>kształt lampy zbliżony do kwadratu</w:t>
            </w:r>
          </w:p>
        </w:tc>
        <w:tc>
          <w:tcPr>
            <w:tcW w:w="1666" w:type="dxa"/>
            <w:shd w:val="clear" w:color="auto" w:fill="DBE5F1" w:themeFill="accent1" w:themeFillTint="33"/>
            <w:tcMar>
              <w:top w:w="57" w:type="dxa"/>
              <w:bottom w:w="57" w:type="dxa"/>
            </w:tcMar>
          </w:tcPr>
          <w:p w14:paraId="040580EF" w14:textId="77777777" w:rsidR="006A3A4A" w:rsidRPr="00604ACA" w:rsidRDefault="006A3A4A" w:rsidP="006A3A4A">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4ACA">
              <w:rPr>
                <w:sz w:val="24"/>
                <w:szCs w:val="24"/>
              </w:rPr>
              <w:t>16 sztuk</w:t>
            </w:r>
          </w:p>
        </w:tc>
      </w:tr>
      <w:tr w:rsidR="00470BAC" w:rsidRPr="00604ACA" w14:paraId="62403C0A"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2FB2FC5C" w14:textId="77777777" w:rsidR="00470BAC" w:rsidRPr="00604ACA" w:rsidRDefault="00470BAC" w:rsidP="00470BAC">
            <w:pPr>
              <w:rPr>
                <w:b w:val="0"/>
                <w:sz w:val="24"/>
                <w:szCs w:val="24"/>
              </w:rPr>
            </w:pPr>
            <w:r w:rsidRPr="00604ACA">
              <w:rPr>
                <w:b w:val="0"/>
                <w:sz w:val="24"/>
                <w:szCs w:val="24"/>
              </w:rPr>
              <w:t>Chłodziarka akwariowa:</w:t>
            </w:r>
          </w:p>
          <w:p w14:paraId="00880FB8" w14:textId="77777777" w:rsidR="00470BAC" w:rsidRPr="00604ACA" w:rsidRDefault="00470BAC" w:rsidP="00470BAC">
            <w:pPr>
              <w:pStyle w:val="Akapitzlist"/>
              <w:numPr>
                <w:ilvl w:val="0"/>
                <w:numId w:val="39"/>
              </w:numPr>
              <w:rPr>
                <w:b w:val="0"/>
                <w:sz w:val="24"/>
                <w:szCs w:val="24"/>
              </w:rPr>
            </w:pPr>
            <w:r w:rsidRPr="00604ACA">
              <w:rPr>
                <w:b w:val="0"/>
                <w:sz w:val="24"/>
                <w:szCs w:val="24"/>
              </w:rPr>
              <w:t>możliwość regulacji temperatury co najmniej w zakresie od 5 – 30 C</w:t>
            </w:r>
          </w:p>
          <w:p w14:paraId="7ECFC574" w14:textId="77777777" w:rsidR="00470BAC" w:rsidRPr="00604ACA" w:rsidRDefault="00470BAC" w:rsidP="00470BAC">
            <w:pPr>
              <w:pStyle w:val="Akapitzlist"/>
              <w:numPr>
                <w:ilvl w:val="0"/>
                <w:numId w:val="39"/>
              </w:numPr>
              <w:rPr>
                <w:b w:val="0"/>
                <w:sz w:val="24"/>
                <w:szCs w:val="24"/>
              </w:rPr>
            </w:pPr>
            <w:r w:rsidRPr="00604ACA">
              <w:rPr>
                <w:b w:val="0"/>
                <w:sz w:val="24"/>
                <w:szCs w:val="24"/>
              </w:rPr>
              <w:t>dokładność ustawienia temperatury 0,5C</w:t>
            </w:r>
          </w:p>
          <w:p w14:paraId="03D6FB84" w14:textId="77777777" w:rsidR="00470BAC" w:rsidRPr="00604ACA" w:rsidRDefault="00470BAC" w:rsidP="00470BAC">
            <w:pPr>
              <w:pStyle w:val="Akapitzlist"/>
              <w:numPr>
                <w:ilvl w:val="0"/>
                <w:numId w:val="39"/>
              </w:numPr>
              <w:rPr>
                <w:b w:val="0"/>
                <w:sz w:val="24"/>
                <w:szCs w:val="24"/>
              </w:rPr>
            </w:pPr>
            <w:r w:rsidRPr="00604ACA">
              <w:rPr>
                <w:b w:val="0"/>
                <w:sz w:val="24"/>
                <w:szCs w:val="24"/>
              </w:rPr>
              <w:t>funkcja grzałki</w:t>
            </w:r>
          </w:p>
          <w:p w14:paraId="08825358" w14:textId="77777777" w:rsidR="00470BAC" w:rsidRPr="00470BAC" w:rsidRDefault="00470BAC" w:rsidP="00470BAC">
            <w:pPr>
              <w:pStyle w:val="Akapitzlist"/>
              <w:numPr>
                <w:ilvl w:val="0"/>
                <w:numId w:val="39"/>
              </w:numPr>
              <w:rPr>
                <w:sz w:val="24"/>
                <w:szCs w:val="24"/>
              </w:rPr>
            </w:pPr>
            <w:r w:rsidRPr="00604ACA">
              <w:rPr>
                <w:b w:val="0"/>
                <w:sz w:val="24"/>
                <w:szCs w:val="24"/>
              </w:rPr>
              <w:t>czynnik chłodniczy gaz R134a3</w:t>
            </w:r>
          </w:p>
          <w:p w14:paraId="31312BCA" w14:textId="1248A8D9" w:rsidR="00470BAC" w:rsidRPr="00604ACA" w:rsidRDefault="00470BAC" w:rsidP="00470BAC">
            <w:pPr>
              <w:pStyle w:val="Akapitzlist"/>
              <w:numPr>
                <w:ilvl w:val="0"/>
                <w:numId w:val="39"/>
              </w:numPr>
              <w:rPr>
                <w:sz w:val="24"/>
                <w:szCs w:val="24"/>
              </w:rPr>
            </w:pPr>
            <w:r w:rsidRPr="00604ACA">
              <w:rPr>
                <w:b w:val="0"/>
                <w:sz w:val="24"/>
                <w:szCs w:val="24"/>
              </w:rPr>
              <w:t>moc chłodzenie 230-250W</w:t>
            </w:r>
          </w:p>
        </w:tc>
        <w:tc>
          <w:tcPr>
            <w:tcW w:w="1666" w:type="dxa"/>
            <w:shd w:val="clear" w:color="auto" w:fill="DBE5F1" w:themeFill="accent1" w:themeFillTint="33"/>
            <w:tcMar>
              <w:top w:w="57" w:type="dxa"/>
              <w:bottom w:w="57" w:type="dxa"/>
            </w:tcMar>
          </w:tcPr>
          <w:p w14:paraId="4669C1E5" w14:textId="7C06BBE4" w:rsidR="00470BAC" w:rsidRPr="00604ACA" w:rsidRDefault="00470BAC" w:rsidP="006A3A4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 sztuk</w:t>
            </w:r>
          </w:p>
        </w:tc>
      </w:tr>
      <w:tr w:rsidR="006A3A4A" w:rsidRPr="00604ACA" w14:paraId="1CF7060D"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274127A1" w14:textId="77777777" w:rsidR="006A3A4A" w:rsidRPr="00604ACA" w:rsidRDefault="006A3A4A" w:rsidP="006A3A4A">
            <w:pPr>
              <w:rPr>
                <w:b w:val="0"/>
                <w:sz w:val="24"/>
                <w:szCs w:val="24"/>
              </w:rPr>
            </w:pPr>
            <w:r w:rsidRPr="00604ACA">
              <w:rPr>
                <w:b w:val="0"/>
                <w:sz w:val="24"/>
                <w:szCs w:val="24"/>
              </w:rPr>
              <w:t>Chłodziarka akwariowa:</w:t>
            </w:r>
          </w:p>
          <w:p w14:paraId="099A0A5B" w14:textId="77777777" w:rsidR="006A3A4A" w:rsidRPr="00604ACA" w:rsidRDefault="006A3A4A" w:rsidP="006A3A4A">
            <w:pPr>
              <w:pStyle w:val="Akapitzlist"/>
              <w:numPr>
                <w:ilvl w:val="0"/>
                <w:numId w:val="39"/>
              </w:numPr>
              <w:rPr>
                <w:b w:val="0"/>
                <w:sz w:val="24"/>
                <w:szCs w:val="24"/>
              </w:rPr>
            </w:pPr>
            <w:r w:rsidRPr="00604ACA">
              <w:rPr>
                <w:b w:val="0"/>
                <w:sz w:val="24"/>
                <w:szCs w:val="24"/>
              </w:rPr>
              <w:t>możliwość regulacji temperatury co najmniej w zakresie od 5 – 30 C</w:t>
            </w:r>
          </w:p>
          <w:p w14:paraId="758C07BE" w14:textId="77777777" w:rsidR="006A3A4A" w:rsidRPr="00604ACA" w:rsidRDefault="006A3A4A" w:rsidP="006A3A4A">
            <w:pPr>
              <w:pStyle w:val="Akapitzlist"/>
              <w:numPr>
                <w:ilvl w:val="0"/>
                <w:numId w:val="39"/>
              </w:numPr>
              <w:rPr>
                <w:b w:val="0"/>
                <w:sz w:val="24"/>
                <w:szCs w:val="24"/>
              </w:rPr>
            </w:pPr>
            <w:r w:rsidRPr="00604ACA">
              <w:rPr>
                <w:b w:val="0"/>
                <w:sz w:val="24"/>
                <w:szCs w:val="24"/>
              </w:rPr>
              <w:t>dokładność ustawienia temperatury 0,5C</w:t>
            </w:r>
          </w:p>
          <w:p w14:paraId="1811F731" w14:textId="77777777" w:rsidR="006A3A4A" w:rsidRPr="00604ACA" w:rsidRDefault="006A3A4A" w:rsidP="006A3A4A">
            <w:pPr>
              <w:pStyle w:val="Akapitzlist"/>
              <w:numPr>
                <w:ilvl w:val="0"/>
                <w:numId w:val="39"/>
              </w:numPr>
              <w:rPr>
                <w:b w:val="0"/>
                <w:sz w:val="24"/>
                <w:szCs w:val="24"/>
              </w:rPr>
            </w:pPr>
            <w:r w:rsidRPr="00604ACA">
              <w:rPr>
                <w:b w:val="0"/>
                <w:sz w:val="24"/>
                <w:szCs w:val="24"/>
              </w:rPr>
              <w:t>funkcja grzałki</w:t>
            </w:r>
          </w:p>
          <w:p w14:paraId="0444CD53" w14:textId="77777777" w:rsidR="006A3A4A" w:rsidRPr="00604ACA" w:rsidRDefault="006A3A4A" w:rsidP="006A3A4A">
            <w:pPr>
              <w:pStyle w:val="Akapitzlist"/>
              <w:numPr>
                <w:ilvl w:val="0"/>
                <w:numId w:val="39"/>
              </w:numPr>
              <w:rPr>
                <w:b w:val="0"/>
                <w:sz w:val="24"/>
                <w:szCs w:val="24"/>
              </w:rPr>
            </w:pPr>
            <w:r w:rsidRPr="00604ACA">
              <w:rPr>
                <w:b w:val="0"/>
                <w:sz w:val="24"/>
                <w:szCs w:val="24"/>
              </w:rPr>
              <w:t>czynnik chłodniczy gaz R134a</w:t>
            </w:r>
          </w:p>
          <w:p w14:paraId="5E85974E" w14:textId="77777777" w:rsidR="006A3A4A" w:rsidRPr="00604ACA" w:rsidRDefault="006A3A4A" w:rsidP="006A3A4A">
            <w:pPr>
              <w:pStyle w:val="Akapitzlist"/>
              <w:numPr>
                <w:ilvl w:val="0"/>
                <w:numId w:val="39"/>
              </w:numPr>
              <w:rPr>
                <w:b w:val="0"/>
                <w:sz w:val="24"/>
                <w:szCs w:val="24"/>
              </w:rPr>
            </w:pPr>
            <w:r w:rsidRPr="00604ACA">
              <w:rPr>
                <w:b w:val="0"/>
                <w:sz w:val="24"/>
                <w:szCs w:val="24"/>
              </w:rPr>
              <w:lastRenderedPageBreak/>
              <w:t>moc chłodzenie 260W-280W</w:t>
            </w:r>
          </w:p>
        </w:tc>
        <w:tc>
          <w:tcPr>
            <w:tcW w:w="1666" w:type="dxa"/>
            <w:shd w:val="clear" w:color="auto" w:fill="DBE5F1" w:themeFill="accent1" w:themeFillTint="33"/>
            <w:tcMar>
              <w:top w:w="57" w:type="dxa"/>
              <w:bottom w:w="57" w:type="dxa"/>
            </w:tcMar>
          </w:tcPr>
          <w:p w14:paraId="460A8758" w14:textId="77777777" w:rsidR="006A3A4A" w:rsidRPr="00604ACA" w:rsidRDefault="006A3A4A" w:rsidP="006A3A4A">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4ACA">
              <w:rPr>
                <w:sz w:val="24"/>
                <w:szCs w:val="24"/>
              </w:rPr>
              <w:lastRenderedPageBreak/>
              <w:t>3 sztuki</w:t>
            </w:r>
          </w:p>
        </w:tc>
      </w:tr>
      <w:tr w:rsidR="006A3A4A" w:rsidRPr="00604ACA" w14:paraId="1ABE1654"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4BAFD459" w14:textId="77777777" w:rsidR="006A3A4A" w:rsidRPr="00604ACA" w:rsidRDefault="006A3A4A" w:rsidP="006A3A4A">
            <w:pPr>
              <w:rPr>
                <w:b w:val="0"/>
                <w:sz w:val="24"/>
                <w:szCs w:val="24"/>
              </w:rPr>
            </w:pPr>
            <w:r w:rsidRPr="00604ACA">
              <w:rPr>
                <w:b w:val="0"/>
                <w:sz w:val="24"/>
                <w:szCs w:val="24"/>
              </w:rPr>
              <w:t>Chłodziarka akwariowa:</w:t>
            </w:r>
          </w:p>
          <w:p w14:paraId="337239F1" w14:textId="77777777" w:rsidR="006A3A4A" w:rsidRPr="00604ACA" w:rsidRDefault="006A3A4A" w:rsidP="006A3A4A">
            <w:pPr>
              <w:pStyle w:val="Akapitzlist"/>
              <w:numPr>
                <w:ilvl w:val="0"/>
                <w:numId w:val="39"/>
              </w:numPr>
              <w:rPr>
                <w:b w:val="0"/>
                <w:sz w:val="24"/>
                <w:szCs w:val="24"/>
              </w:rPr>
            </w:pPr>
            <w:r w:rsidRPr="00604ACA">
              <w:rPr>
                <w:b w:val="0"/>
                <w:sz w:val="24"/>
                <w:szCs w:val="24"/>
              </w:rPr>
              <w:t>możliwość regulacji temperatury co najmniej w zakresie od 5 – 30 C</w:t>
            </w:r>
          </w:p>
          <w:p w14:paraId="4025A3B3" w14:textId="77777777" w:rsidR="006A3A4A" w:rsidRPr="00604ACA" w:rsidRDefault="006A3A4A" w:rsidP="006A3A4A">
            <w:pPr>
              <w:pStyle w:val="Akapitzlist"/>
              <w:numPr>
                <w:ilvl w:val="0"/>
                <w:numId w:val="39"/>
              </w:numPr>
              <w:rPr>
                <w:b w:val="0"/>
                <w:sz w:val="24"/>
                <w:szCs w:val="24"/>
              </w:rPr>
            </w:pPr>
            <w:r w:rsidRPr="00604ACA">
              <w:rPr>
                <w:b w:val="0"/>
                <w:sz w:val="24"/>
                <w:szCs w:val="24"/>
              </w:rPr>
              <w:t>dokładność ustawienia temperatury 0,5C</w:t>
            </w:r>
          </w:p>
          <w:p w14:paraId="7F05D900" w14:textId="77777777" w:rsidR="006A3A4A" w:rsidRPr="00604ACA" w:rsidRDefault="006A3A4A" w:rsidP="006A3A4A">
            <w:pPr>
              <w:pStyle w:val="Akapitzlist"/>
              <w:numPr>
                <w:ilvl w:val="0"/>
                <w:numId w:val="39"/>
              </w:numPr>
              <w:rPr>
                <w:b w:val="0"/>
                <w:sz w:val="24"/>
                <w:szCs w:val="24"/>
              </w:rPr>
            </w:pPr>
            <w:r w:rsidRPr="00604ACA">
              <w:rPr>
                <w:b w:val="0"/>
                <w:sz w:val="24"/>
                <w:szCs w:val="24"/>
              </w:rPr>
              <w:t>funkcja grzałki</w:t>
            </w:r>
          </w:p>
          <w:p w14:paraId="1E62C013" w14:textId="77777777" w:rsidR="006A3A4A" w:rsidRPr="00604ACA" w:rsidRDefault="006A3A4A" w:rsidP="006A3A4A">
            <w:pPr>
              <w:pStyle w:val="Akapitzlist"/>
              <w:numPr>
                <w:ilvl w:val="0"/>
                <w:numId w:val="39"/>
              </w:numPr>
              <w:rPr>
                <w:b w:val="0"/>
                <w:sz w:val="24"/>
                <w:szCs w:val="24"/>
              </w:rPr>
            </w:pPr>
            <w:r w:rsidRPr="00604ACA">
              <w:rPr>
                <w:b w:val="0"/>
                <w:sz w:val="24"/>
                <w:szCs w:val="24"/>
              </w:rPr>
              <w:t>czynnik chłodniczy gaz R134a</w:t>
            </w:r>
          </w:p>
          <w:p w14:paraId="4D6F621B" w14:textId="77777777" w:rsidR="006A3A4A" w:rsidRPr="00604ACA" w:rsidRDefault="006A3A4A" w:rsidP="006A3A4A">
            <w:pPr>
              <w:pStyle w:val="Akapitzlist"/>
              <w:numPr>
                <w:ilvl w:val="0"/>
                <w:numId w:val="39"/>
              </w:numPr>
              <w:rPr>
                <w:b w:val="0"/>
                <w:sz w:val="24"/>
                <w:szCs w:val="24"/>
              </w:rPr>
            </w:pPr>
            <w:r w:rsidRPr="00604ACA">
              <w:rPr>
                <w:b w:val="0"/>
                <w:sz w:val="24"/>
                <w:szCs w:val="24"/>
              </w:rPr>
              <w:t>moc chłodzenie 300-350W</w:t>
            </w:r>
          </w:p>
        </w:tc>
        <w:tc>
          <w:tcPr>
            <w:tcW w:w="1666" w:type="dxa"/>
            <w:shd w:val="clear" w:color="auto" w:fill="DBE5F1" w:themeFill="accent1" w:themeFillTint="33"/>
            <w:tcMar>
              <w:top w:w="57" w:type="dxa"/>
              <w:bottom w:w="57" w:type="dxa"/>
            </w:tcMar>
          </w:tcPr>
          <w:p w14:paraId="45139168" w14:textId="77777777" w:rsidR="006A3A4A" w:rsidRPr="00604ACA" w:rsidRDefault="006A3A4A" w:rsidP="006A3A4A">
            <w:pPr>
              <w:jc w:val="center"/>
              <w:cnfStyle w:val="000000000000" w:firstRow="0" w:lastRow="0" w:firstColumn="0" w:lastColumn="0" w:oddVBand="0" w:evenVBand="0" w:oddHBand="0" w:evenHBand="0" w:firstRowFirstColumn="0" w:firstRowLastColumn="0" w:lastRowFirstColumn="0" w:lastRowLastColumn="0"/>
              <w:rPr>
                <w:sz w:val="24"/>
                <w:szCs w:val="24"/>
              </w:rPr>
            </w:pPr>
            <w:r w:rsidRPr="00604ACA">
              <w:rPr>
                <w:sz w:val="24"/>
                <w:szCs w:val="24"/>
              </w:rPr>
              <w:t>2 sztuki</w:t>
            </w:r>
          </w:p>
        </w:tc>
      </w:tr>
      <w:tr w:rsidR="006A3A4A" w:rsidRPr="00604ACA" w14:paraId="72E69E60"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096B5C4D" w14:textId="77777777" w:rsidR="006A3A4A" w:rsidRPr="00604ACA" w:rsidRDefault="006A3A4A" w:rsidP="006A3A4A">
            <w:pPr>
              <w:rPr>
                <w:b w:val="0"/>
                <w:sz w:val="24"/>
                <w:szCs w:val="24"/>
              </w:rPr>
            </w:pPr>
            <w:r w:rsidRPr="00604ACA">
              <w:rPr>
                <w:b w:val="0"/>
                <w:sz w:val="24"/>
                <w:szCs w:val="24"/>
              </w:rPr>
              <w:t>Chłodziarka akwariowa:</w:t>
            </w:r>
          </w:p>
          <w:p w14:paraId="76C0A9E5" w14:textId="77777777" w:rsidR="006A3A4A" w:rsidRPr="00604ACA" w:rsidRDefault="006A3A4A" w:rsidP="006A3A4A">
            <w:pPr>
              <w:pStyle w:val="Akapitzlist"/>
              <w:numPr>
                <w:ilvl w:val="0"/>
                <w:numId w:val="39"/>
              </w:numPr>
              <w:rPr>
                <w:b w:val="0"/>
                <w:sz w:val="24"/>
                <w:szCs w:val="24"/>
              </w:rPr>
            </w:pPr>
            <w:r w:rsidRPr="00604ACA">
              <w:rPr>
                <w:b w:val="0"/>
                <w:sz w:val="24"/>
                <w:szCs w:val="24"/>
              </w:rPr>
              <w:t>możliwość regulacji temperatury co najmniej w zakresie od 5 – 30 C</w:t>
            </w:r>
          </w:p>
          <w:p w14:paraId="5842B1AC" w14:textId="77777777" w:rsidR="006A3A4A" w:rsidRPr="00604ACA" w:rsidRDefault="006A3A4A" w:rsidP="006A3A4A">
            <w:pPr>
              <w:pStyle w:val="Akapitzlist"/>
              <w:numPr>
                <w:ilvl w:val="0"/>
                <w:numId w:val="39"/>
              </w:numPr>
              <w:rPr>
                <w:b w:val="0"/>
                <w:sz w:val="24"/>
                <w:szCs w:val="24"/>
              </w:rPr>
            </w:pPr>
            <w:r w:rsidRPr="00604ACA">
              <w:rPr>
                <w:b w:val="0"/>
                <w:sz w:val="24"/>
                <w:szCs w:val="24"/>
              </w:rPr>
              <w:t>dokładność ustawienia temperatury 0,5C</w:t>
            </w:r>
          </w:p>
          <w:p w14:paraId="11A6FA84" w14:textId="77777777" w:rsidR="006A3A4A" w:rsidRPr="00604ACA" w:rsidRDefault="006A3A4A" w:rsidP="006A3A4A">
            <w:pPr>
              <w:pStyle w:val="Akapitzlist"/>
              <w:numPr>
                <w:ilvl w:val="0"/>
                <w:numId w:val="39"/>
              </w:numPr>
              <w:rPr>
                <w:b w:val="0"/>
                <w:sz w:val="24"/>
                <w:szCs w:val="24"/>
              </w:rPr>
            </w:pPr>
            <w:r w:rsidRPr="00604ACA">
              <w:rPr>
                <w:b w:val="0"/>
                <w:sz w:val="24"/>
                <w:szCs w:val="24"/>
              </w:rPr>
              <w:t>funkcja grzałki</w:t>
            </w:r>
          </w:p>
          <w:p w14:paraId="4DE54410" w14:textId="77777777" w:rsidR="006A3A4A" w:rsidRPr="00604ACA" w:rsidRDefault="006A3A4A" w:rsidP="006A3A4A">
            <w:pPr>
              <w:pStyle w:val="Akapitzlist"/>
              <w:numPr>
                <w:ilvl w:val="0"/>
                <w:numId w:val="39"/>
              </w:numPr>
              <w:rPr>
                <w:b w:val="0"/>
                <w:sz w:val="24"/>
                <w:szCs w:val="24"/>
              </w:rPr>
            </w:pPr>
            <w:r w:rsidRPr="00604ACA">
              <w:rPr>
                <w:b w:val="0"/>
                <w:sz w:val="24"/>
                <w:szCs w:val="24"/>
              </w:rPr>
              <w:t>wbudowana lapa UV</w:t>
            </w:r>
          </w:p>
          <w:p w14:paraId="6F70F6CC" w14:textId="77777777" w:rsidR="006A3A4A" w:rsidRPr="00604ACA" w:rsidRDefault="006A3A4A" w:rsidP="006A3A4A">
            <w:pPr>
              <w:pStyle w:val="Akapitzlist"/>
              <w:numPr>
                <w:ilvl w:val="0"/>
                <w:numId w:val="39"/>
              </w:numPr>
              <w:rPr>
                <w:b w:val="0"/>
                <w:sz w:val="24"/>
                <w:szCs w:val="24"/>
              </w:rPr>
            </w:pPr>
            <w:r w:rsidRPr="00604ACA">
              <w:rPr>
                <w:b w:val="0"/>
                <w:sz w:val="24"/>
                <w:szCs w:val="24"/>
              </w:rPr>
              <w:t>czynnik chłodniczy gaz R134a</w:t>
            </w:r>
          </w:p>
          <w:p w14:paraId="5BB8D9E8" w14:textId="77777777" w:rsidR="006A3A4A" w:rsidRPr="00604ACA" w:rsidRDefault="006A3A4A" w:rsidP="006A3A4A">
            <w:pPr>
              <w:pStyle w:val="Akapitzlist"/>
              <w:numPr>
                <w:ilvl w:val="0"/>
                <w:numId w:val="39"/>
              </w:numPr>
              <w:rPr>
                <w:b w:val="0"/>
                <w:sz w:val="24"/>
                <w:szCs w:val="24"/>
              </w:rPr>
            </w:pPr>
            <w:r w:rsidRPr="00604ACA">
              <w:rPr>
                <w:b w:val="0"/>
                <w:sz w:val="24"/>
                <w:szCs w:val="24"/>
              </w:rPr>
              <w:t>moc chłodzenie 700-850W</w:t>
            </w:r>
          </w:p>
        </w:tc>
        <w:tc>
          <w:tcPr>
            <w:tcW w:w="1666" w:type="dxa"/>
            <w:shd w:val="clear" w:color="auto" w:fill="DBE5F1" w:themeFill="accent1" w:themeFillTint="33"/>
            <w:tcMar>
              <w:top w:w="57" w:type="dxa"/>
              <w:bottom w:w="57" w:type="dxa"/>
            </w:tcMar>
          </w:tcPr>
          <w:p w14:paraId="5D8C8567" w14:textId="77777777" w:rsidR="006A3A4A" w:rsidRPr="00604ACA" w:rsidRDefault="006A3A4A" w:rsidP="006A3A4A">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4ACA">
              <w:rPr>
                <w:sz w:val="24"/>
                <w:szCs w:val="24"/>
              </w:rPr>
              <w:t>3 sztuki</w:t>
            </w:r>
          </w:p>
        </w:tc>
      </w:tr>
      <w:tr w:rsidR="006A3A4A" w:rsidRPr="00604ACA" w14:paraId="193596F8"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1456C08A" w14:textId="77777777" w:rsidR="006A3A4A" w:rsidRPr="00604ACA" w:rsidRDefault="006A3A4A" w:rsidP="006A3A4A">
            <w:pPr>
              <w:rPr>
                <w:b w:val="0"/>
                <w:sz w:val="24"/>
                <w:szCs w:val="24"/>
              </w:rPr>
            </w:pPr>
            <w:r w:rsidRPr="00604ACA">
              <w:rPr>
                <w:b w:val="0"/>
                <w:sz w:val="24"/>
                <w:szCs w:val="24"/>
              </w:rPr>
              <w:t>Filtr akwariowy zewnętrzny:</w:t>
            </w:r>
          </w:p>
          <w:p w14:paraId="5F2524C1" w14:textId="77777777" w:rsidR="006A3A4A" w:rsidRPr="00604ACA" w:rsidRDefault="006A3A4A" w:rsidP="006A3A4A">
            <w:pPr>
              <w:pStyle w:val="Akapitzlist"/>
              <w:numPr>
                <w:ilvl w:val="0"/>
                <w:numId w:val="45"/>
              </w:numPr>
              <w:rPr>
                <w:b w:val="0"/>
                <w:sz w:val="24"/>
                <w:szCs w:val="24"/>
              </w:rPr>
            </w:pPr>
            <w:r w:rsidRPr="00604ACA">
              <w:rPr>
                <w:b w:val="0"/>
                <w:sz w:val="24"/>
                <w:szCs w:val="24"/>
              </w:rPr>
              <w:t>pojemność pojemnika na wkład około 1 litra</w:t>
            </w:r>
          </w:p>
          <w:p w14:paraId="2EFFE9EA" w14:textId="77777777" w:rsidR="006A3A4A" w:rsidRPr="00604ACA" w:rsidRDefault="006A3A4A" w:rsidP="006A3A4A">
            <w:pPr>
              <w:pStyle w:val="Akapitzlist"/>
              <w:numPr>
                <w:ilvl w:val="0"/>
                <w:numId w:val="45"/>
              </w:numPr>
              <w:rPr>
                <w:b w:val="0"/>
                <w:sz w:val="24"/>
                <w:szCs w:val="24"/>
              </w:rPr>
            </w:pPr>
            <w:r w:rsidRPr="00604ACA">
              <w:rPr>
                <w:b w:val="0"/>
                <w:sz w:val="24"/>
                <w:szCs w:val="24"/>
              </w:rPr>
              <w:t>pobór mocy 4-6 W</w:t>
            </w:r>
          </w:p>
          <w:p w14:paraId="2ABD7BC5" w14:textId="77777777" w:rsidR="006A3A4A" w:rsidRPr="00604ACA" w:rsidRDefault="006A3A4A" w:rsidP="006A3A4A">
            <w:pPr>
              <w:pStyle w:val="Akapitzlist"/>
              <w:numPr>
                <w:ilvl w:val="0"/>
                <w:numId w:val="45"/>
              </w:numPr>
              <w:rPr>
                <w:b w:val="0"/>
                <w:sz w:val="24"/>
                <w:szCs w:val="24"/>
              </w:rPr>
            </w:pPr>
            <w:r w:rsidRPr="00604ACA">
              <w:rPr>
                <w:b w:val="0"/>
                <w:sz w:val="24"/>
                <w:szCs w:val="24"/>
              </w:rPr>
              <w:t>dostosowany według producenta do akwarium od 50 litrów</w:t>
            </w:r>
          </w:p>
          <w:p w14:paraId="4241EC2A" w14:textId="77777777" w:rsidR="006A3A4A" w:rsidRPr="00604ACA" w:rsidRDefault="006A3A4A" w:rsidP="006A3A4A">
            <w:pPr>
              <w:pStyle w:val="Akapitzlist"/>
              <w:numPr>
                <w:ilvl w:val="0"/>
                <w:numId w:val="45"/>
              </w:numPr>
              <w:rPr>
                <w:b w:val="0"/>
                <w:sz w:val="24"/>
                <w:szCs w:val="24"/>
              </w:rPr>
            </w:pPr>
            <w:r w:rsidRPr="00604ACA">
              <w:rPr>
                <w:b w:val="0"/>
                <w:sz w:val="24"/>
                <w:szCs w:val="24"/>
              </w:rPr>
              <w:t>wydajność do 300 litrów/h</w:t>
            </w:r>
          </w:p>
          <w:p w14:paraId="760DD88D" w14:textId="77777777" w:rsidR="006A3A4A" w:rsidRPr="00604ACA" w:rsidRDefault="006A3A4A" w:rsidP="006A3A4A">
            <w:pPr>
              <w:pStyle w:val="Akapitzlist"/>
              <w:numPr>
                <w:ilvl w:val="0"/>
                <w:numId w:val="45"/>
              </w:numPr>
              <w:rPr>
                <w:b w:val="0"/>
                <w:sz w:val="24"/>
                <w:szCs w:val="24"/>
              </w:rPr>
            </w:pPr>
            <w:r w:rsidRPr="00604ACA">
              <w:rPr>
                <w:b w:val="0"/>
                <w:sz w:val="24"/>
                <w:szCs w:val="24"/>
              </w:rPr>
              <w:t>wysokość podnoszenia co najmniej 1.2 metra</w:t>
            </w:r>
          </w:p>
        </w:tc>
        <w:tc>
          <w:tcPr>
            <w:tcW w:w="1666" w:type="dxa"/>
            <w:shd w:val="clear" w:color="auto" w:fill="DBE5F1" w:themeFill="accent1" w:themeFillTint="33"/>
            <w:tcMar>
              <w:top w:w="57" w:type="dxa"/>
              <w:bottom w:w="57" w:type="dxa"/>
            </w:tcMar>
          </w:tcPr>
          <w:p w14:paraId="0C399C80" w14:textId="13AC7DFC" w:rsidR="006A3A4A" w:rsidRPr="00604ACA" w:rsidRDefault="00470BAC" w:rsidP="006A3A4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30</w:t>
            </w:r>
            <w:r w:rsidR="006A3A4A" w:rsidRPr="00604ACA">
              <w:rPr>
                <w:sz w:val="24"/>
                <w:szCs w:val="24"/>
              </w:rPr>
              <w:t xml:space="preserve"> sztuk</w:t>
            </w:r>
          </w:p>
        </w:tc>
      </w:tr>
      <w:tr w:rsidR="006A3A4A" w:rsidRPr="00604ACA" w14:paraId="094BC657"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37ED71F9" w14:textId="77777777" w:rsidR="006A3A4A" w:rsidRPr="00604ACA" w:rsidRDefault="006A3A4A" w:rsidP="006A3A4A">
            <w:pPr>
              <w:rPr>
                <w:b w:val="0"/>
                <w:sz w:val="24"/>
                <w:szCs w:val="24"/>
              </w:rPr>
            </w:pPr>
            <w:r w:rsidRPr="00604ACA">
              <w:rPr>
                <w:b w:val="0"/>
                <w:sz w:val="24"/>
                <w:szCs w:val="24"/>
              </w:rPr>
              <w:t>Filtr akwariowy zewnętrzny:</w:t>
            </w:r>
          </w:p>
          <w:p w14:paraId="2B3A3B0B" w14:textId="77777777" w:rsidR="006A3A4A" w:rsidRPr="00604ACA" w:rsidRDefault="006A3A4A" w:rsidP="006A3A4A">
            <w:pPr>
              <w:pStyle w:val="Akapitzlist"/>
              <w:numPr>
                <w:ilvl w:val="0"/>
                <w:numId w:val="44"/>
              </w:numPr>
              <w:rPr>
                <w:b w:val="0"/>
                <w:sz w:val="24"/>
                <w:szCs w:val="24"/>
              </w:rPr>
            </w:pPr>
            <w:r w:rsidRPr="00604ACA">
              <w:rPr>
                <w:b w:val="0"/>
                <w:sz w:val="24"/>
                <w:szCs w:val="24"/>
              </w:rPr>
              <w:t>pojemność pojemnika na wkład 3-4 litry</w:t>
            </w:r>
          </w:p>
          <w:p w14:paraId="73F7E9D0" w14:textId="77777777" w:rsidR="006A3A4A" w:rsidRPr="00604ACA" w:rsidRDefault="006A3A4A" w:rsidP="006A3A4A">
            <w:pPr>
              <w:pStyle w:val="Akapitzlist"/>
              <w:numPr>
                <w:ilvl w:val="0"/>
                <w:numId w:val="44"/>
              </w:numPr>
              <w:rPr>
                <w:b w:val="0"/>
                <w:sz w:val="24"/>
                <w:szCs w:val="24"/>
              </w:rPr>
            </w:pPr>
            <w:r w:rsidRPr="00604ACA">
              <w:rPr>
                <w:b w:val="0"/>
                <w:sz w:val="24"/>
                <w:szCs w:val="24"/>
              </w:rPr>
              <w:t>pobór mocy 10-14 W</w:t>
            </w:r>
          </w:p>
          <w:p w14:paraId="08D1C215" w14:textId="77777777" w:rsidR="006A3A4A" w:rsidRPr="00604ACA" w:rsidRDefault="006A3A4A" w:rsidP="006A3A4A">
            <w:pPr>
              <w:pStyle w:val="Akapitzlist"/>
              <w:numPr>
                <w:ilvl w:val="0"/>
                <w:numId w:val="44"/>
              </w:numPr>
              <w:rPr>
                <w:b w:val="0"/>
                <w:sz w:val="24"/>
                <w:szCs w:val="24"/>
              </w:rPr>
            </w:pPr>
            <w:r w:rsidRPr="00604ACA">
              <w:rPr>
                <w:b w:val="0"/>
                <w:sz w:val="24"/>
                <w:szCs w:val="24"/>
              </w:rPr>
              <w:t>dostosowany według producenta do akwarium 250 litrów</w:t>
            </w:r>
          </w:p>
          <w:p w14:paraId="720F5A4C" w14:textId="77777777" w:rsidR="006A3A4A" w:rsidRPr="00604ACA" w:rsidRDefault="006A3A4A" w:rsidP="006A3A4A">
            <w:pPr>
              <w:pStyle w:val="Akapitzlist"/>
              <w:numPr>
                <w:ilvl w:val="0"/>
                <w:numId w:val="44"/>
              </w:numPr>
              <w:rPr>
                <w:b w:val="0"/>
                <w:sz w:val="24"/>
                <w:szCs w:val="24"/>
              </w:rPr>
            </w:pPr>
            <w:r w:rsidRPr="00604ACA">
              <w:rPr>
                <w:b w:val="0"/>
                <w:sz w:val="24"/>
                <w:szCs w:val="24"/>
              </w:rPr>
              <w:t>wydajność do 950 litrów/h</w:t>
            </w:r>
          </w:p>
          <w:p w14:paraId="5207F810" w14:textId="77777777" w:rsidR="006A3A4A" w:rsidRPr="00604ACA" w:rsidRDefault="006A3A4A" w:rsidP="006A3A4A">
            <w:pPr>
              <w:pStyle w:val="Akapitzlist"/>
              <w:numPr>
                <w:ilvl w:val="0"/>
                <w:numId w:val="44"/>
              </w:numPr>
              <w:rPr>
                <w:b w:val="0"/>
                <w:sz w:val="24"/>
                <w:szCs w:val="24"/>
              </w:rPr>
            </w:pPr>
            <w:r w:rsidRPr="00604ACA">
              <w:rPr>
                <w:b w:val="0"/>
                <w:sz w:val="24"/>
                <w:szCs w:val="24"/>
              </w:rPr>
              <w:lastRenderedPageBreak/>
              <w:t>wysokość podnoszenia co najmniej 1.5 metra</w:t>
            </w:r>
          </w:p>
        </w:tc>
        <w:tc>
          <w:tcPr>
            <w:tcW w:w="1666" w:type="dxa"/>
            <w:shd w:val="clear" w:color="auto" w:fill="DBE5F1" w:themeFill="accent1" w:themeFillTint="33"/>
            <w:tcMar>
              <w:top w:w="57" w:type="dxa"/>
              <w:bottom w:w="57" w:type="dxa"/>
            </w:tcMar>
          </w:tcPr>
          <w:p w14:paraId="16C471BB" w14:textId="77777777" w:rsidR="006A3A4A" w:rsidRPr="00604ACA" w:rsidRDefault="006A3A4A" w:rsidP="006A3A4A">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4ACA">
              <w:rPr>
                <w:sz w:val="24"/>
                <w:szCs w:val="24"/>
              </w:rPr>
              <w:lastRenderedPageBreak/>
              <w:t>6 sztuk</w:t>
            </w:r>
          </w:p>
        </w:tc>
      </w:tr>
      <w:tr w:rsidR="006A3A4A" w:rsidRPr="00604ACA" w14:paraId="4F3F3EBC"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3B049BF2" w14:textId="77777777" w:rsidR="006A3A4A" w:rsidRPr="00604ACA" w:rsidRDefault="006A3A4A" w:rsidP="006A3A4A">
            <w:pPr>
              <w:rPr>
                <w:b w:val="0"/>
                <w:sz w:val="24"/>
                <w:szCs w:val="24"/>
              </w:rPr>
            </w:pPr>
            <w:r w:rsidRPr="00604ACA">
              <w:rPr>
                <w:b w:val="0"/>
                <w:sz w:val="24"/>
                <w:szCs w:val="24"/>
              </w:rPr>
              <w:t>Filtr akwariowy zewnętrzny:</w:t>
            </w:r>
          </w:p>
          <w:p w14:paraId="3ADF706D" w14:textId="77777777" w:rsidR="006A3A4A" w:rsidRPr="00604ACA" w:rsidRDefault="006A3A4A" w:rsidP="006A3A4A">
            <w:pPr>
              <w:pStyle w:val="Akapitzlist"/>
              <w:numPr>
                <w:ilvl w:val="0"/>
                <w:numId w:val="43"/>
              </w:numPr>
              <w:rPr>
                <w:b w:val="0"/>
                <w:sz w:val="24"/>
                <w:szCs w:val="24"/>
              </w:rPr>
            </w:pPr>
            <w:r w:rsidRPr="00604ACA">
              <w:rPr>
                <w:b w:val="0"/>
                <w:sz w:val="24"/>
                <w:szCs w:val="24"/>
              </w:rPr>
              <w:t>pojemność pojemnika na wkład ponad 4 litry</w:t>
            </w:r>
          </w:p>
          <w:p w14:paraId="28E8D373" w14:textId="77777777" w:rsidR="006A3A4A" w:rsidRPr="00604ACA" w:rsidRDefault="006A3A4A" w:rsidP="006A3A4A">
            <w:pPr>
              <w:pStyle w:val="Akapitzlist"/>
              <w:numPr>
                <w:ilvl w:val="0"/>
                <w:numId w:val="43"/>
              </w:numPr>
              <w:rPr>
                <w:b w:val="0"/>
                <w:sz w:val="24"/>
                <w:szCs w:val="24"/>
              </w:rPr>
            </w:pPr>
            <w:r w:rsidRPr="00604ACA">
              <w:rPr>
                <w:b w:val="0"/>
                <w:sz w:val="24"/>
                <w:szCs w:val="24"/>
              </w:rPr>
              <w:t>pobór mocy 15-17 W</w:t>
            </w:r>
          </w:p>
          <w:p w14:paraId="0704B20E" w14:textId="77777777" w:rsidR="006A3A4A" w:rsidRPr="00604ACA" w:rsidRDefault="006A3A4A" w:rsidP="006A3A4A">
            <w:pPr>
              <w:pStyle w:val="Akapitzlist"/>
              <w:numPr>
                <w:ilvl w:val="0"/>
                <w:numId w:val="43"/>
              </w:numPr>
              <w:rPr>
                <w:b w:val="0"/>
                <w:sz w:val="24"/>
                <w:szCs w:val="24"/>
              </w:rPr>
            </w:pPr>
            <w:r w:rsidRPr="00604ACA">
              <w:rPr>
                <w:b w:val="0"/>
                <w:sz w:val="24"/>
                <w:szCs w:val="24"/>
              </w:rPr>
              <w:t>dostosowany według producenta do akwariów 350 litrowych</w:t>
            </w:r>
          </w:p>
          <w:p w14:paraId="5A2F7D4E" w14:textId="77777777" w:rsidR="006A3A4A" w:rsidRPr="00604ACA" w:rsidRDefault="006A3A4A" w:rsidP="006A3A4A">
            <w:pPr>
              <w:pStyle w:val="Akapitzlist"/>
              <w:numPr>
                <w:ilvl w:val="0"/>
                <w:numId w:val="43"/>
              </w:numPr>
              <w:rPr>
                <w:b w:val="0"/>
                <w:sz w:val="24"/>
                <w:szCs w:val="24"/>
              </w:rPr>
            </w:pPr>
            <w:r w:rsidRPr="00604ACA">
              <w:rPr>
                <w:b w:val="0"/>
                <w:sz w:val="24"/>
                <w:szCs w:val="24"/>
              </w:rPr>
              <w:t>wydajność ponad 1000 litrów/h</w:t>
            </w:r>
          </w:p>
          <w:p w14:paraId="6AE6F858" w14:textId="77777777" w:rsidR="006A3A4A" w:rsidRPr="00604ACA" w:rsidRDefault="006A3A4A" w:rsidP="006A3A4A">
            <w:pPr>
              <w:pStyle w:val="Akapitzlist"/>
              <w:numPr>
                <w:ilvl w:val="0"/>
                <w:numId w:val="43"/>
              </w:numPr>
              <w:rPr>
                <w:b w:val="0"/>
                <w:sz w:val="24"/>
                <w:szCs w:val="24"/>
              </w:rPr>
            </w:pPr>
            <w:r w:rsidRPr="00604ACA">
              <w:rPr>
                <w:b w:val="0"/>
                <w:sz w:val="24"/>
                <w:szCs w:val="24"/>
              </w:rPr>
              <w:t>wysokość podnoszenia co najmniej 1.8 metra</w:t>
            </w:r>
          </w:p>
        </w:tc>
        <w:tc>
          <w:tcPr>
            <w:tcW w:w="1666" w:type="dxa"/>
            <w:shd w:val="clear" w:color="auto" w:fill="DBE5F1" w:themeFill="accent1" w:themeFillTint="33"/>
            <w:tcMar>
              <w:top w:w="57" w:type="dxa"/>
              <w:bottom w:w="57" w:type="dxa"/>
            </w:tcMar>
          </w:tcPr>
          <w:p w14:paraId="39D22E19" w14:textId="77777777" w:rsidR="006A3A4A" w:rsidRPr="00604ACA" w:rsidRDefault="006A3A4A" w:rsidP="006A3A4A">
            <w:pPr>
              <w:jc w:val="center"/>
              <w:cnfStyle w:val="000000000000" w:firstRow="0" w:lastRow="0" w:firstColumn="0" w:lastColumn="0" w:oddVBand="0" w:evenVBand="0" w:oddHBand="0" w:evenHBand="0" w:firstRowFirstColumn="0" w:firstRowLastColumn="0" w:lastRowFirstColumn="0" w:lastRowLastColumn="0"/>
              <w:rPr>
                <w:sz w:val="24"/>
                <w:szCs w:val="24"/>
              </w:rPr>
            </w:pPr>
            <w:r w:rsidRPr="00604ACA">
              <w:rPr>
                <w:sz w:val="24"/>
                <w:szCs w:val="24"/>
              </w:rPr>
              <w:t>2 sztuki</w:t>
            </w:r>
          </w:p>
        </w:tc>
      </w:tr>
      <w:tr w:rsidR="006A3A4A" w:rsidRPr="00604ACA" w14:paraId="251CA284"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4856A157" w14:textId="77777777" w:rsidR="006A3A4A" w:rsidRPr="00604ACA" w:rsidRDefault="006A3A4A" w:rsidP="006A3A4A">
            <w:pPr>
              <w:rPr>
                <w:b w:val="0"/>
                <w:sz w:val="24"/>
                <w:szCs w:val="24"/>
              </w:rPr>
            </w:pPr>
            <w:r w:rsidRPr="00604ACA">
              <w:rPr>
                <w:b w:val="0"/>
                <w:sz w:val="24"/>
                <w:szCs w:val="24"/>
              </w:rPr>
              <w:t>Filtr akwariowy zewnętrzny:</w:t>
            </w:r>
          </w:p>
          <w:p w14:paraId="3E7867CA" w14:textId="77777777" w:rsidR="006A3A4A" w:rsidRPr="00604ACA" w:rsidRDefault="006A3A4A" w:rsidP="006A3A4A">
            <w:pPr>
              <w:pStyle w:val="Akapitzlist"/>
              <w:numPr>
                <w:ilvl w:val="0"/>
                <w:numId w:val="42"/>
              </w:numPr>
              <w:rPr>
                <w:b w:val="0"/>
                <w:sz w:val="24"/>
                <w:szCs w:val="24"/>
              </w:rPr>
            </w:pPr>
            <w:r w:rsidRPr="00604ACA">
              <w:rPr>
                <w:b w:val="0"/>
                <w:sz w:val="24"/>
                <w:szCs w:val="24"/>
              </w:rPr>
              <w:t>pojemność pojemnika na wkład co najmniej 6 litrów</w:t>
            </w:r>
          </w:p>
          <w:p w14:paraId="2C327A6A" w14:textId="77777777" w:rsidR="006A3A4A" w:rsidRPr="00604ACA" w:rsidRDefault="006A3A4A" w:rsidP="006A3A4A">
            <w:pPr>
              <w:pStyle w:val="Akapitzlist"/>
              <w:numPr>
                <w:ilvl w:val="0"/>
                <w:numId w:val="42"/>
              </w:numPr>
              <w:rPr>
                <w:b w:val="0"/>
                <w:sz w:val="24"/>
                <w:szCs w:val="24"/>
              </w:rPr>
            </w:pPr>
            <w:r w:rsidRPr="00604ACA">
              <w:rPr>
                <w:b w:val="0"/>
                <w:sz w:val="24"/>
                <w:szCs w:val="24"/>
              </w:rPr>
              <w:t>pobór mocy 15-17 W</w:t>
            </w:r>
          </w:p>
          <w:p w14:paraId="278EF9AB" w14:textId="77777777" w:rsidR="006A3A4A" w:rsidRPr="00604ACA" w:rsidRDefault="006A3A4A" w:rsidP="006A3A4A">
            <w:pPr>
              <w:pStyle w:val="Akapitzlist"/>
              <w:numPr>
                <w:ilvl w:val="0"/>
                <w:numId w:val="42"/>
              </w:numPr>
              <w:rPr>
                <w:b w:val="0"/>
                <w:sz w:val="24"/>
                <w:szCs w:val="24"/>
              </w:rPr>
            </w:pPr>
            <w:r w:rsidRPr="00604ACA">
              <w:rPr>
                <w:b w:val="0"/>
                <w:sz w:val="24"/>
                <w:szCs w:val="24"/>
              </w:rPr>
              <w:t>dostosowany według producenta do akwariów 600 litrowych</w:t>
            </w:r>
          </w:p>
          <w:p w14:paraId="330CE1B3" w14:textId="77777777" w:rsidR="006A3A4A" w:rsidRPr="00604ACA" w:rsidRDefault="006A3A4A" w:rsidP="006A3A4A">
            <w:pPr>
              <w:pStyle w:val="Akapitzlist"/>
              <w:numPr>
                <w:ilvl w:val="0"/>
                <w:numId w:val="42"/>
              </w:numPr>
              <w:rPr>
                <w:b w:val="0"/>
                <w:sz w:val="24"/>
                <w:szCs w:val="24"/>
              </w:rPr>
            </w:pPr>
            <w:r w:rsidRPr="00604ACA">
              <w:rPr>
                <w:b w:val="0"/>
                <w:sz w:val="24"/>
                <w:szCs w:val="24"/>
              </w:rPr>
              <w:t>wydajność ponad 1000 litrów/h</w:t>
            </w:r>
          </w:p>
          <w:p w14:paraId="103B5BEF" w14:textId="77777777" w:rsidR="006A3A4A" w:rsidRPr="00604ACA" w:rsidRDefault="006A3A4A" w:rsidP="006A3A4A">
            <w:pPr>
              <w:pStyle w:val="Akapitzlist"/>
              <w:numPr>
                <w:ilvl w:val="0"/>
                <w:numId w:val="42"/>
              </w:numPr>
              <w:rPr>
                <w:b w:val="0"/>
                <w:sz w:val="24"/>
                <w:szCs w:val="24"/>
              </w:rPr>
            </w:pPr>
            <w:r w:rsidRPr="00604ACA">
              <w:rPr>
                <w:b w:val="0"/>
                <w:sz w:val="24"/>
                <w:szCs w:val="24"/>
              </w:rPr>
              <w:t>wysokość podnoszenia co najmniej 1.8 metra</w:t>
            </w:r>
          </w:p>
        </w:tc>
        <w:tc>
          <w:tcPr>
            <w:tcW w:w="1666" w:type="dxa"/>
            <w:shd w:val="clear" w:color="auto" w:fill="DBE5F1" w:themeFill="accent1" w:themeFillTint="33"/>
            <w:tcMar>
              <w:top w:w="57" w:type="dxa"/>
              <w:bottom w:w="57" w:type="dxa"/>
            </w:tcMar>
          </w:tcPr>
          <w:p w14:paraId="50429360" w14:textId="77777777" w:rsidR="006A3A4A" w:rsidRPr="00604ACA" w:rsidRDefault="006A3A4A" w:rsidP="006A3A4A">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4ACA">
              <w:rPr>
                <w:sz w:val="24"/>
                <w:szCs w:val="24"/>
              </w:rPr>
              <w:t>2 sztuki</w:t>
            </w:r>
          </w:p>
        </w:tc>
      </w:tr>
      <w:tr w:rsidR="006A3A4A" w:rsidRPr="00604ACA" w14:paraId="00733E0D"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56937738" w14:textId="77777777" w:rsidR="006A3A4A" w:rsidRPr="00604ACA" w:rsidRDefault="006A3A4A" w:rsidP="006A3A4A">
            <w:pPr>
              <w:rPr>
                <w:b w:val="0"/>
                <w:sz w:val="24"/>
                <w:szCs w:val="24"/>
              </w:rPr>
            </w:pPr>
            <w:r w:rsidRPr="00604ACA">
              <w:rPr>
                <w:b w:val="0"/>
                <w:sz w:val="24"/>
                <w:szCs w:val="24"/>
              </w:rPr>
              <w:t>Filtr akwariowy zewnętrzny:</w:t>
            </w:r>
          </w:p>
          <w:p w14:paraId="7251944E" w14:textId="77777777" w:rsidR="006A3A4A" w:rsidRPr="00604ACA" w:rsidRDefault="006A3A4A" w:rsidP="006A3A4A">
            <w:pPr>
              <w:pStyle w:val="Akapitzlist"/>
              <w:numPr>
                <w:ilvl w:val="0"/>
                <w:numId w:val="41"/>
              </w:numPr>
              <w:rPr>
                <w:b w:val="0"/>
                <w:sz w:val="24"/>
                <w:szCs w:val="24"/>
              </w:rPr>
            </w:pPr>
            <w:r w:rsidRPr="00604ACA">
              <w:rPr>
                <w:b w:val="0"/>
                <w:sz w:val="24"/>
                <w:szCs w:val="24"/>
              </w:rPr>
              <w:t>pojemność pojemnika na wkład co najmniej 12 litrów</w:t>
            </w:r>
          </w:p>
          <w:p w14:paraId="3EB362EE" w14:textId="77777777" w:rsidR="006A3A4A" w:rsidRPr="00604ACA" w:rsidRDefault="006A3A4A" w:rsidP="006A3A4A">
            <w:pPr>
              <w:pStyle w:val="Akapitzlist"/>
              <w:numPr>
                <w:ilvl w:val="0"/>
                <w:numId w:val="41"/>
              </w:numPr>
              <w:rPr>
                <w:b w:val="0"/>
                <w:sz w:val="24"/>
                <w:szCs w:val="24"/>
              </w:rPr>
            </w:pPr>
            <w:r w:rsidRPr="00604ACA">
              <w:rPr>
                <w:b w:val="0"/>
                <w:sz w:val="24"/>
                <w:szCs w:val="24"/>
              </w:rPr>
              <w:t>pobór mocy 24-26 W</w:t>
            </w:r>
          </w:p>
          <w:p w14:paraId="02E72233" w14:textId="77777777" w:rsidR="006A3A4A" w:rsidRPr="00604ACA" w:rsidRDefault="006A3A4A" w:rsidP="006A3A4A">
            <w:pPr>
              <w:pStyle w:val="Akapitzlist"/>
              <w:numPr>
                <w:ilvl w:val="0"/>
                <w:numId w:val="41"/>
              </w:numPr>
              <w:rPr>
                <w:b w:val="0"/>
                <w:sz w:val="24"/>
                <w:szCs w:val="24"/>
              </w:rPr>
            </w:pPr>
            <w:r w:rsidRPr="00604ACA">
              <w:rPr>
                <w:b w:val="0"/>
                <w:sz w:val="24"/>
                <w:szCs w:val="24"/>
              </w:rPr>
              <w:t>dostosowany według producenta do akwariów 1200 litrowych</w:t>
            </w:r>
          </w:p>
          <w:p w14:paraId="7817BAEB" w14:textId="77777777" w:rsidR="006A3A4A" w:rsidRPr="00604ACA" w:rsidRDefault="006A3A4A" w:rsidP="006A3A4A">
            <w:pPr>
              <w:pStyle w:val="Akapitzlist"/>
              <w:numPr>
                <w:ilvl w:val="0"/>
                <w:numId w:val="41"/>
              </w:numPr>
              <w:rPr>
                <w:b w:val="0"/>
                <w:sz w:val="24"/>
                <w:szCs w:val="24"/>
              </w:rPr>
            </w:pPr>
            <w:r w:rsidRPr="00604ACA">
              <w:rPr>
                <w:b w:val="0"/>
                <w:sz w:val="24"/>
                <w:szCs w:val="24"/>
              </w:rPr>
              <w:t>wydajność do 1700 litrów/h</w:t>
            </w:r>
          </w:p>
          <w:p w14:paraId="416AB2A6" w14:textId="77777777" w:rsidR="006A3A4A" w:rsidRPr="00604ACA" w:rsidRDefault="006A3A4A" w:rsidP="006A3A4A">
            <w:pPr>
              <w:pStyle w:val="Akapitzlist"/>
              <w:numPr>
                <w:ilvl w:val="0"/>
                <w:numId w:val="41"/>
              </w:numPr>
              <w:rPr>
                <w:b w:val="0"/>
                <w:sz w:val="24"/>
                <w:szCs w:val="24"/>
              </w:rPr>
            </w:pPr>
            <w:r w:rsidRPr="00604ACA">
              <w:rPr>
                <w:b w:val="0"/>
                <w:sz w:val="24"/>
                <w:szCs w:val="24"/>
              </w:rPr>
              <w:t>wysokość podnoszenia co najmniej 2.5 metra</w:t>
            </w:r>
          </w:p>
        </w:tc>
        <w:tc>
          <w:tcPr>
            <w:tcW w:w="1666" w:type="dxa"/>
            <w:shd w:val="clear" w:color="auto" w:fill="DBE5F1" w:themeFill="accent1" w:themeFillTint="33"/>
            <w:tcMar>
              <w:top w:w="57" w:type="dxa"/>
              <w:bottom w:w="57" w:type="dxa"/>
            </w:tcMar>
          </w:tcPr>
          <w:p w14:paraId="35545CA7" w14:textId="77777777" w:rsidR="006A3A4A" w:rsidRPr="00604ACA" w:rsidRDefault="006A3A4A" w:rsidP="006A3A4A">
            <w:pPr>
              <w:jc w:val="center"/>
              <w:cnfStyle w:val="000000000000" w:firstRow="0" w:lastRow="0" w:firstColumn="0" w:lastColumn="0" w:oddVBand="0" w:evenVBand="0" w:oddHBand="0" w:evenHBand="0" w:firstRowFirstColumn="0" w:firstRowLastColumn="0" w:lastRowFirstColumn="0" w:lastRowLastColumn="0"/>
              <w:rPr>
                <w:sz w:val="24"/>
                <w:szCs w:val="24"/>
              </w:rPr>
            </w:pPr>
            <w:r w:rsidRPr="00604ACA">
              <w:rPr>
                <w:sz w:val="24"/>
                <w:szCs w:val="24"/>
              </w:rPr>
              <w:t>2 sztuki</w:t>
            </w:r>
          </w:p>
        </w:tc>
      </w:tr>
      <w:tr w:rsidR="006A3A4A" w:rsidRPr="00604ACA" w14:paraId="7F9F9007"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602021DB" w14:textId="77777777" w:rsidR="006A3A4A" w:rsidRPr="00604ACA" w:rsidRDefault="006A3A4A" w:rsidP="006A3A4A">
            <w:pPr>
              <w:rPr>
                <w:b w:val="0"/>
                <w:sz w:val="24"/>
                <w:szCs w:val="24"/>
              </w:rPr>
            </w:pPr>
            <w:r w:rsidRPr="00604ACA">
              <w:rPr>
                <w:b w:val="0"/>
                <w:sz w:val="24"/>
                <w:szCs w:val="24"/>
              </w:rPr>
              <w:t>Filtr akwariowy zewnętrzny:</w:t>
            </w:r>
          </w:p>
          <w:p w14:paraId="4BBFC40C" w14:textId="77777777" w:rsidR="006A3A4A" w:rsidRPr="00604ACA" w:rsidRDefault="006A3A4A" w:rsidP="006A3A4A">
            <w:pPr>
              <w:pStyle w:val="Akapitzlist"/>
              <w:numPr>
                <w:ilvl w:val="0"/>
                <w:numId w:val="40"/>
              </w:numPr>
              <w:rPr>
                <w:b w:val="0"/>
                <w:sz w:val="24"/>
                <w:szCs w:val="24"/>
              </w:rPr>
            </w:pPr>
            <w:r w:rsidRPr="00604ACA">
              <w:rPr>
                <w:b w:val="0"/>
                <w:sz w:val="24"/>
                <w:szCs w:val="24"/>
              </w:rPr>
              <w:t>pobór mocy c 38-42 W</w:t>
            </w:r>
          </w:p>
          <w:p w14:paraId="16D0DE79" w14:textId="77777777" w:rsidR="006A3A4A" w:rsidRPr="00604ACA" w:rsidRDefault="006A3A4A" w:rsidP="006A3A4A">
            <w:pPr>
              <w:pStyle w:val="Akapitzlist"/>
              <w:numPr>
                <w:ilvl w:val="0"/>
                <w:numId w:val="40"/>
              </w:numPr>
              <w:rPr>
                <w:b w:val="0"/>
                <w:sz w:val="24"/>
                <w:szCs w:val="24"/>
              </w:rPr>
            </w:pPr>
            <w:r w:rsidRPr="00604ACA">
              <w:rPr>
                <w:b w:val="0"/>
                <w:sz w:val="24"/>
                <w:szCs w:val="24"/>
              </w:rPr>
              <w:t>dostosowany według producenta do akwariów 1500 litrowych</w:t>
            </w:r>
          </w:p>
          <w:p w14:paraId="65F380D3" w14:textId="77777777" w:rsidR="006A3A4A" w:rsidRPr="00604ACA" w:rsidRDefault="006A3A4A" w:rsidP="006A3A4A">
            <w:pPr>
              <w:pStyle w:val="Akapitzlist"/>
              <w:numPr>
                <w:ilvl w:val="0"/>
                <w:numId w:val="40"/>
              </w:numPr>
              <w:rPr>
                <w:b w:val="0"/>
                <w:sz w:val="24"/>
                <w:szCs w:val="24"/>
              </w:rPr>
            </w:pPr>
            <w:r w:rsidRPr="00604ACA">
              <w:rPr>
                <w:b w:val="0"/>
                <w:sz w:val="24"/>
                <w:szCs w:val="24"/>
              </w:rPr>
              <w:t>wydajność do 4500 litrów/h</w:t>
            </w:r>
          </w:p>
          <w:p w14:paraId="49A219AF" w14:textId="77777777" w:rsidR="006A3A4A" w:rsidRPr="00604ACA" w:rsidRDefault="006A3A4A" w:rsidP="006A3A4A">
            <w:pPr>
              <w:pStyle w:val="Akapitzlist"/>
              <w:numPr>
                <w:ilvl w:val="0"/>
                <w:numId w:val="40"/>
              </w:numPr>
              <w:rPr>
                <w:b w:val="0"/>
                <w:sz w:val="24"/>
                <w:szCs w:val="24"/>
              </w:rPr>
            </w:pPr>
            <w:r w:rsidRPr="00604ACA">
              <w:rPr>
                <w:b w:val="0"/>
                <w:sz w:val="24"/>
                <w:szCs w:val="24"/>
              </w:rPr>
              <w:t>wysokość podnoszenia co najmniej 3.8 metra</w:t>
            </w:r>
          </w:p>
          <w:p w14:paraId="6AC03227" w14:textId="77777777" w:rsidR="006A3A4A" w:rsidRPr="00604ACA" w:rsidRDefault="006A3A4A" w:rsidP="006A3A4A">
            <w:pPr>
              <w:pStyle w:val="Akapitzlist"/>
              <w:numPr>
                <w:ilvl w:val="0"/>
                <w:numId w:val="40"/>
              </w:numPr>
              <w:rPr>
                <w:b w:val="0"/>
                <w:sz w:val="24"/>
                <w:szCs w:val="24"/>
              </w:rPr>
            </w:pPr>
            <w:r w:rsidRPr="00604ACA">
              <w:rPr>
                <w:b w:val="0"/>
                <w:sz w:val="24"/>
                <w:szCs w:val="24"/>
              </w:rPr>
              <w:t>funkcja lampa UV</w:t>
            </w:r>
          </w:p>
          <w:p w14:paraId="6A50EB5D" w14:textId="77777777" w:rsidR="006A3A4A" w:rsidRPr="00604ACA" w:rsidRDefault="006A3A4A" w:rsidP="006A3A4A">
            <w:pPr>
              <w:pStyle w:val="Akapitzlist"/>
              <w:numPr>
                <w:ilvl w:val="0"/>
                <w:numId w:val="40"/>
              </w:numPr>
              <w:rPr>
                <w:b w:val="0"/>
                <w:sz w:val="24"/>
                <w:szCs w:val="24"/>
              </w:rPr>
            </w:pPr>
            <w:r w:rsidRPr="00604ACA">
              <w:rPr>
                <w:b w:val="0"/>
                <w:sz w:val="24"/>
                <w:szCs w:val="24"/>
              </w:rPr>
              <w:lastRenderedPageBreak/>
              <w:t>sterowanie z wyświetlacza LCD</w:t>
            </w:r>
          </w:p>
        </w:tc>
        <w:tc>
          <w:tcPr>
            <w:tcW w:w="1666" w:type="dxa"/>
            <w:shd w:val="clear" w:color="auto" w:fill="DBE5F1" w:themeFill="accent1" w:themeFillTint="33"/>
            <w:tcMar>
              <w:top w:w="57" w:type="dxa"/>
              <w:bottom w:w="57" w:type="dxa"/>
            </w:tcMar>
          </w:tcPr>
          <w:p w14:paraId="3D624FE3" w14:textId="77777777" w:rsidR="006A3A4A" w:rsidRPr="00604ACA" w:rsidRDefault="006A3A4A" w:rsidP="006A3A4A">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4ACA">
              <w:rPr>
                <w:sz w:val="24"/>
                <w:szCs w:val="24"/>
              </w:rPr>
              <w:lastRenderedPageBreak/>
              <w:t>3 sztuki</w:t>
            </w:r>
          </w:p>
        </w:tc>
      </w:tr>
      <w:tr w:rsidR="006A3A4A" w:rsidRPr="00604ACA" w14:paraId="7850A101"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27655135" w14:textId="77777777" w:rsidR="006A3A4A" w:rsidRPr="00604ACA" w:rsidRDefault="006A3A4A" w:rsidP="006A3A4A">
            <w:pPr>
              <w:rPr>
                <w:b w:val="0"/>
                <w:sz w:val="24"/>
                <w:szCs w:val="24"/>
              </w:rPr>
            </w:pPr>
            <w:r w:rsidRPr="00604ACA">
              <w:rPr>
                <w:b w:val="0"/>
                <w:sz w:val="24"/>
                <w:szCs w:val="24"/>
              </w:rPr>
              <w:t>Filtr podżwirowy:</w:t>
            </w:r>
          </w:p>
          <w:p w14:paraId="74E9310C" w14:textId="77777777" w:rsidR="006A3A4A" w:rsidRPr="00604ACA" w:rsidRDefault="006A3A4A" w:rsidP="006A3A4A">
            <w:pPr>
              <w:pStyle w:val="Akapitzlist"/>
              <w:numPr>
                <w:ilvl w:val="0"/>
                <w:numId w:val="46"/>
              </w:numPr>
              <w:rPr>
                <w:b w:val="0"/>
                <w:sz w:val="24"/>
                <w:szCs w:val="24"/>
              </w:rPr>
            </w:pPr>
            <w:r w:rsidRPr="00604ACA">
              <w:rPr>
                <w:b w:val="0"/>
                <w:sz w:val="24"/>
                <w:szCs w:val="24"/>
              </w:rPr>
              <w:t>rurka z regulacja wysokości</w:t>
            </w:r>
          </w:p>
          <w:p w14:paraId="310B8E8C" w14:textId="77777777" w:rsidR="006A3A4A" w:rsidRPr="00604ACA" w:rsidRDefault="006A3A4A" w:rsidP="006A3A4A">
            <w:pPr>
              <w:pStyle w:val="Akapitzlist"/>
              <w:numPr>
                <w:ilvl w:val="0"/>
                <w:numId w:val="46"/>
              </w:numPr>
              <w:rPr>
                <w:b w:val="0"/>
                <w:sz w:val="24"/>
                <w:szCs w:val="24"/>
              </w:rPr>
            </w:pPr>
            <w:r w:rsidRPr="00604ACA">
              <w:rPr>
                <w:b w:val="0"/>
                <w:sz w:val="24"/>
                <w:szCs w:val="24"/>
              </w:rPr>
              <w:t>modułowa budowa pozwalająca zmieniać powierzchnię filtra</w:t>
            </w:r>
          </w:p>
        </w:tc>
        <w:tc>
          <w:tcPr>
            <w:tcW w:w="1666" w:type="dxa"/>
            <w:shd w:val="clear" w:color="auto" w:fill="DBE5F1" w:themeFill="accent1" w:themeFillTint="33"/>
            <w:tcMar>
              <w:top w:w="57" w:type="dxa"/>
              <w:bottom w:w="57" w:type="dxa"/>
            </w:tcMar>
          </w:tcPr>
          <w:p w14:paraId="23686DFF" w14:textId="77777777" w:rsidR="006A3A4A" w:rsidRPr="00604ACA" w:rsidRDefault="006A3A4A" w:rsidP="006A3A4A">
            <w:pPr>
              <w:jc w:val="center"/>
              <w:cnfStyle w:val="000000000000" w:firstRow="0" w:lastRow="0" w:firstColumn="0" w:lastColumn="0" w:oddVBand="0" w:evenVBand="0" w:oddHBand="0" w:evenHBand="0" w:firstRowFirstColumn="0" w:firstRowLastColumn="0" w:lastRowFirstColumn="0" w:lastRowLastColumn="0"/>
              <w:rPr>
                <w:sz w:val="24"/>
                <w:szCs w:val="24"/>
              </w:rPr>
            </w:pPr>
            <w:r w:rsidRPr="00604ACA">
              <w:rPr>
                <w:sz w:val="24"/>
                <w:szCs w:val="24"/>
              </w:rPr>
              <w:t>5 sztuk</w:t>
            </w:r>
          </w:p>
        </w:tc>
      </w:tr>
      <w:tr w:rsidR="006A3A4A" w:rsidRPr="00604ACA" w14:paraId="6DF9F739"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483DAD9B" w14:textId="77777777" w:rsidR="006A3A4A" w:rsidRPr="00604ACA" w:rsidRDefault="006A3A4A" w:rsidP="006A3A4A">
            <w:pPr>
              <w:rPr>
                <w:b w:val="0"/>
                <w:sz w:val="24"/>
                <w:szCs w:val="24"/>
              </w:rPr>
            </w:pPr>
            <w:r w:rsidRPr="00604ACA">
              <w:rPr>
                <w:b w:val="0"/>
                <w:sz w:val="24"/>
                <w:szCs w:val="24"/>
              </w:rPr>
              <w:t>Akwariowa pompa obiegowa:</w:t>
            </w:r>
          </w:p>
          <w:p w14:paraId="0139F219" w14:textId="77777777" w:rsidR="006A3A4A" w:rsidRPr="00604ACA" w:rsidRDefault="006A3A4A" w:rsidP="006A3A4A">
            <w:pPr>
              <w:pStyle w:val="Akapitzlist"/>
              <w:numPr>
                <w:ilvl w:val="0"/>
                <w:numId w:val="47"/>
              </w:numPr>
              <w:rPr>
                <w:b w:val="0"/>
                <w:sz w:val="24"/>
                <w:szCs w:val="24"/>
              </w:rPr>
            </w:pPr>
            <w:r w:rsidRPr="00604ACA">
              <w:rPr>
                <w:b w:val="0"/>
                <w:sz w:val="24"/>
                <w:szCs w:val="24"/>
              </w:rPr>
              <w:t>praca pod woda i na zewnątrz akwarium</w:t>
            </w:r>
          </w:p>
          <w:p w14:paraId="270953F1" w14:textId="77777777" w:rsidR="006A3A4A" w:rsidRPr="00604ACA" w:rsidRDefault="006A3A4A" w:rsidP="006A3A4A">
            <w:pPr>
              <w:pStyle w:val="Akapitzlist"/>
              <w:numPr>
                <w:ilvl w:val="0"/>
                <w:numId w:val="47"/>
              </w:numPr>
              <w:rPr>
                <w:b w:val="0"/>
                <w:sz w:val="24"/>
                <w:szCs w:val="24"/>
              </w:rPr>
            </w:pPr>
            <w:r w:rsidRPr="00604ACA">
              <w:rPr>
                <w:b w:val="0"/>
                <w:sz w:val="24"/>
                <w:szCs w:val="24"/>
              </w:rPr>
              <w:t>wydajność do 300 l/h</w:t>
            </w:r>
          </w:p>
          <w:p w14:paraId="2BE61A7F" w14:textId="77777777" w:rsidR="006A3A4A" w:rsidRPr="00604ACA" w:rsidRDefault="006A3A4A" w:rsidP="006A3A4A">
            <w:pPr>
              <w:pStyle w:val="Akapitzlist"/>
              <w:numPr>
                <w:ilvl w:val="0"/>
                <w:numId w:val="47"/>
              </w:numPr>
              <w:rPr>
                <w:b w:val="0"/>
                <w:sz w:val="24"/>
                <w:szCs w:val="24"/>
              </w:rPr>
            </w:pPr>
            <w:r w:rsidRPr="00604ACA">
              <w:rPr>
                <w:b w:val="0"/>
                <w:sz w:val="24"/>
                <w:szCs w:val="24"/>
              </w:rPr>
              <w:t>wysokość podnoszenia co najmniej 1.2m</w:t>
            </w:r>
          </w:p>
        </w:tc>
        <w:tc>
          <w:tcPr>
            <w:tcW w:w="1666" w:type="dxa"/>
            <w:shd w:val="clear" w:color="auto" w:fill="DBE5F1" w:themeFill="accent1" w:themeFillTint="33"/>
            <w:tcMar>
              <w:top w:w="57" w:type="dxa"/>
              <w:bottom w:w="57" w:type="dxa"/>
            </w:tcMar>
          </w:tcPr>
          <w:p w14:paraId="3593463A" w14:textId="341D5CF1" w:rsidR="006A3A4A" w:rsidRPr="00604ACA" w:rsidRDefault="00470BAC" w:rsidP="006A3A4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w:t>
            </w:r>
            <w:r w:rsidR="006A3A4A" w:rsidRPr="00604ACA">
              <w:rPr>
                <w:sz w:val="24"/>
                <w:szCs w:val="24"/>
              </w:rPr>
              <w:t xml:space="preserve"> sztuk</w:t>
            </w:r>
          </w:p>
        </w:tc>
      </w:tr>
      <w:tr w:rsidR="006A3A4A" w:rsidRPr="00604ACA" w14:paraId="60A893B7"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298E2744" w14:textId="77777777" w:rsidR="006A3A4A" w:rsidRPr="00604ACA" w:rsidRDefault="006A3A4A" w:rsidP="006A3A4A">
            <w:pPr>
              <w:rPr>
                <w:b w:val="0"/>
                <w:sz w:val="24"/>
                <w:szCs w:val="24"/>
              </w:rPr>
            </w:pPr>
            <w:r w:rsidRPr="00604ACA">
              <w:rPr>
                <w:b w:val="0"/>
                <w:sz w:val="24"/>
                <w:szCs w:val="24"/>
              </w:rPr>
              <w:t>Akwariowa pompa obiegowa:</w:t>
            </w:r>
          </w:p>
          <w:p w14:paraId="4D85225C" w14:textId="77777777" w:rsidR="006A3A4A" w:rsidRPr="00604ACA" w:rsidRDefault="006A3A4A" w:rsidP="006A3A4A">
            <w:pPr>
              <w:pStyle w:val="Akapitzlist"/>
              <w:numPr>
                <w:ilvl w:val="0"/>
                <w:numId w:val="48"/>
              </w:numPr>
              <w:rPr>
                <w:b w:val="0"/>
                <w:sz w:val="24"/>
                <w:szCs w:val="24"/>
              </w:rPr>
            </w:pPr>
            <w:r w:rsidRPr="00604ACA">
              <w:rPr>
                <w:b w:val="0"/>
                <w:sz w:val="24"/>
                <w:szCs w:val="24"/>
              </w:rPr>
              <w:t>praca pod woda i na zewnątrz akwarium</w:t>
            </w:r>
          </w:p>
          <w:p w14:paraId="07840847" w14:textId="77777777" w:rsidR="006A3A4A" w:rsidRPr="00604ACA" w:rsidRDefault="006A3A4A" w:rsidP="006A3A4A">
            <w:pPr>
              <w:pStyle w:val="Akapitzlist"/>
              <w:numPr>
                <w:ilvl w:val="0"/>
                <w:numId w:val="48"/>
              </w:numPr>
              <w:rPr>
                <w:b w:val="0"/>
                <w:sz w:val="24"/>
                <w:szCs w:val="24"/>
              </w:rPr>
            </w:pPr>
            <w:r w:rsidRPr="00604ACA">
              <w:rPr>
                <w:b w:val="0"/>
                <w:sz w:val="24"/>
                <w:szCs w:val="24"/>
              </w:rPr>
              <w:t>wydajność do 600 l/h</w:t>
            </w:r>
          </w:p>
          <w:p w14:paraId="6F3E5200" w14:textId="77777777" w:rsidR="006A3A4A" w:rsidRPr="00604ACA" w:rsidRDefault="006A3A4A" w:rsidP="006A3A4A">
            <w:pPr>
              <w:pStyle w:val="Akapitzlist"/>
              <w:numPr>
                <w:ilvl w:val="0"/>
                <w:numId w:val="48"/>
              </w:numPr>
              <w:rPr>
                <w:b w:val="0"/>
                <w:sz w:val="24"/>
                <w:szCs w:val="24"/>
              </w:rPr>
            </w:pPr>
            <w:r w:rsidRPr="00604ACA">
              <w:rPr>
                <w:b w:val="0"/>
                <w:sz w:val="24"/>
                <w:szCs w:val="24"/>
              </w:rPr>
              <w:t>wysokość podnoszenia co najmniej 1.5m</w:t>
            </w:r>
          </w:p>
        </w:tc>
        <w:tc>
          <w:tcPr>
            <w:tcW w:w="1666" w:type="dxa"/>
            <w:shd w:val="clear" w:color="auto" w:fill="DBE5F1" w:themeFill="accent1" w:themeFillTint="33"/>
            <w:tcMar>
              <w:top w:w="57" w:type="dxa"/>
              <w:bottom w:w="57" w:type="dxa"/>
            </w:tcMar>
          </w:tcPr>
          <w:p w14:paraId="44DCAB68" w14:textId="5D215E8A" w:rsidR="006A3A4A" w:rsidRPr="00604ACA" w:rsidRDefault="00470BAC" w:rsidP="006A3A4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w:t>
            </w:r>
            <w:r w:rsidR="006A3A4A" w:rsidRPr="00604ACA">
              <w:rPr>
                <w:sz w:val="24"/>
                <w:szCs w:val="24"/>
              </w:rPr>
              <w:t xml:space="preserve"> sztuk</w:t>
            </w:r>
          </w:p>
        </w:tc>
      </w:tr>
      <w:tr w:rsidR="006A3A4A" w:rsidRPr="00604ACA" w14:paraId="0E483048"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3E37B2A4" w14:textId="77777777" w:rsidR="006A3A4A" w:rsidRPr="00604ACA" w:rsidRDefault="006A3A4A" w:rsidP="006A3A4A">
            <w:pPr>
              <w:rPr>
                <w:b w:val="0"/>
                <w:sz w:val="24"/>
                <w:szCs w:val="24"/>
              </w:rPr>
            </w:pPr>
            <w:r w:rsidRPr="00604ACA">
              <w:rPr>
                <w:b w:val="0"/>
                <w:sz w:val="24"/>
                <w:szCs w:val="24"/>
              </w:rPr>
              <w:t>Akwariowa pompa obiegowa:</w:t>
            </w:r>
          </w:p>
          <w:p w14:paraId="79CD0B47" w14:textId="77777777" w:rsidR="006A3A4A" w:rsidRPr="00604ACA" w:rsidRDefault="006A3A4A" w:rsidP="006A3A4A">
            <w:pPr>
              <w:pStyle w:val="Akapitzlist"/>
              <w:numPr>
                <w:ilvl w:val="0"/>
                <w:numId w:val="49"/>
              </w:numPr>
              <w:rPr>
                <w:b w:val="0"/>
                <w:sz w:val="24"/>
                <w:szCs w:val="24"/>
              </w:rPr>
            </w:pPr>
            <w:r w:rsidRPr="00604ACA">
              <w:rPr>
                <w:b w:val="0"/>
                <w:sz w:val="24"/>
                <w:szCs w:val="24"/>
              </w:rPr>
              <w:t>praca pod woda i na zewnątrz akwarium</w:t>
            </w:r>
          </w:p>
          <w:p w14:paraId="4A368A7E" w14:textId="77777777" w:rsidR="006A3A4A" w:rsidRPr="00604ACA" w:rsidRDefault="006A3A4A" w:rsidP="006A3A4A">
            <w:pPr>
              <w:pStyle w:val="Akapitzlist"/>
              <w:numPr>
                <w:ilvl w:val="0"/>
                <w:numId w:val="49"/>
              </w:numPr>
              <w:rPr>
                <w:b w:val="0"/>
                <w:sz w:val="24"/>
                <w:szCs w:val="24"/>
              </w:rPr>
            </w:pPr>
            <w:r w:rsidRPr="00604ACA">
              <w:rPr>
                <w:b w:val="0"/>
                <w:sz w:val="24"/>
                <w:szCs w:val="24"/>
              </w:rPr>
              <w:t>wydajność do 1200 l/h</w:t>
            </w:r>
          </w:p>
          <w:p w14:paraId="296BEC9A" w14:textId="77777777" w:rsidR="006A3A4A" w:rsidRPr="00604ACA" w:rsidRDefault="006A3A4A" w:rsidP="006A3A4A">
            <w:pPr>
              <w:pStyle w:val="Akapitzlist"/>
              <w:numPr>
                <w:ilvl w:val="0"/>
                <w:numId w:val="49"/>
              </w:numPr>
              <w:rPr>
                <w:b w:val="0"/>
                <w:sz w:val="24"/>
                <w:szCs w:val="24"/>
              </w:rPr>
            </w:pPr>
            <w:r w:rsidRPr="00604ACA">
              <w:rPr>
                <w:b w:val="0"/>
                <w:sz w:val="24"/>
                <w:szCs w:val="24"/>
              </w:rPr>
              <w:t>wysokość podnoszenia co najmniej 2m</w:t>
            </w:r>
          </w:p>
        </w:tc>
        <w:tc>
          <w:tcPr>
            <w:tcW w:w="1666" w:type="dxa"/>
            <w:shd w:val="clear" w:color="auto" w:fill="DBE5F1" w:themeFill="accent1" w:themeFillTint="33"/>
            <w:tcMar>
              <w:top w:w="57" w:type="dxa"/>
              <w:bottom w:w="57" w:type="dxa"/>
            </w:tcMar>
          </w:tcPr>
          <w:p w14:paraId="2C6087D8" w14:textId="77777777" w:rsidR="006A3A4A" w:rsidRPr="00604ACA" w:rsidRDefault="006A3A4A" w:rsidP="006A3A4A">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4ACA">
              <w:rPr>
                <w:sz w:val="24"/>
                <w:szCs w:val="24"/>
              </w:rPr>
              <w:t>2 sztuki</w:t>
            </w:r>
          </w:p>
        </w:tc>
      </w:tr>
      <w:tr w:rsidR="006A3A4A" w:rsidRPr="00604ACA" w14:paraId="53772029"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0270E039" w14:textId="77777777" w:rsidR="006A3A4A" w:rsidRPr="00604ACA" w:rsidRDefault="006A3A4A" w:rsidP="006A3A4A">
            <w:pPr>
              <w:rPr>
                <w:b w:val="0"/>
                <w:sz w:val="24"/>
                <w:szCs w:val="24"/>
              </w:rPr>
            </w:pPr>
            <w:r w:rsidRPr="00604ACA">
              <w:rPr>
                <w:b w:val="0"/>
                <w:sz w:val="24"/>
                <w:szCs w:val="24"/>
              </w:rPr>
              <w:t>Pudełko przelewowe akwariowe:</w:t>
            </w:r>
          </w:p>
          <w:p w14:paraId="3F56A8AC" w14:textId="77777777" w:rsidR="006A3A4A" w:rsidRPr="00604ACA" w:rsidRDefault="006A3A4A" w:rsidP="006A3A4A">
            <w:pPr>
              <w:pStyle w:val="Akapitzlist"/>
              <w:numPr>
                <w:ilvl w:val="0"/>
                <w:numId w:val="50"/>
              </w:numPr>
              <w:rPr>
                <w:b w:val="0"/>
                <w:sz w:val="24"/>
                <w:szCs w:val="24"/>
              </w:rPr>
            </w:pPr>
            <w:r w:rsidRPr="00604ACA">
              <w:rPr>
                <w:b w:val="0"/>
                <w:sz w:val="24"/>
                <w:szCs w:val="24"/>
              </w:rPr>
              <w:t>wykonane ze szkła</w:t>
            </w:r>
          </w:p>
          <w:p w14:paraId="7A91B0A4" w14:textId="77777777" w:rsidR="006A3A4A" w:rsidRPr="00604ACA" w:rsidRDefault="006A3A4A" w:rsidP="006A3A4A">
            <w:pPr>
              <w:pStyle w:val="Akapitzlist"/>
              <w:numPr>
                <w:ilvl w:val="0"/>
                <w:numId w:val="50"/>
              </w:numPr>
              <w:rPr>
                <w:b w:val="0"/>
                <w:sz w:val="24"/>
                <w:szCs w:val="24"/>
              </w:rPr>
            </w:pPr>
            <w:r w:rsidRPr="00604ACA">
              <w:rPr>
                <w:b w:val="0"/>
                <w:sz w:val="24"/>
                <w:szCs w:val="24"/>
              </w:rPr>
              <w:t>szerokość poniżej 10 cm</w:t>
            </w:r>
          </w:p>
          <w:p w14:paraId="42327279" w14:textId="77777777" w:rsidR="006A3A4A" w:rsidRPr="00604ACA" w:rsidRDefault="006A3A4A" w:rsidP="006A3A4A">
            <w:pPr>
              <w:pStyle w:val="Akapitzlist"/>
              <w:numPr>
                <w:ilvl w:val="0"/>
                <w:numId w:val="50"/>
              </w:numPr>
              <w:rPr>
                <w:b w:val="0"/>
                <w:sz w:val="24"/>
                <w:szCs w:val="24"/>
              </w:rPr>
            </w:pPr>
            <w:r w:rsidRPr="00604ACA">
              <w:rPr>
                <w:b w:val="0"/>
                <w:sz w:val="24"/>
                <w:szCs w:val="24"/>
              </w:rPr>
              <w:t>wydajność poniżej 1000 l/h</w:t>
            </w:r>
          </w:p>
        </w:tc>
        <w:tc>
          <w:tcPr>
            <w:tcW w:w="1666" w:type="dxa"/>
            <w:shd w:val="clear" w:color="auto" w:fill="DBE5F1" w:themeFill="accent1" w:themeFillTint="33"/>
            <w:tcMar>
              <w:top w:w="57" w:type="dxa"/>
              <w:bottom w:w="57" w:type="dxa"/>
            </w:tcMar>
          </w:tcPr>
          <w:p w14:paraId="245E5F34" w14:textId="77777777" w:rsidR="006A3A4A" w:rsidRPr="00604ACA" w:rsidRDefault="006A3A4A" w:rsidP="006A3A4A">
            <w:pPr>
              <w:jc w:val="center"/>
              <w:cnfStyle w:val="000000000000" w:firstRow="0" w:lastRow="0" w:firstColumn="0" w:lastColumn="0" w:oddVBand="0" w:evenVBand="0" w:oddHBand="0" w:evenHBand="0" w:firstRowFirstColumn="0" w:firstRowLastColumn="0" w:lastRowFirstColumn="0" w:lastRowLastColumn="0"/>
              <w:rPr>
                <w:sz w:val="24"/>
                <w:szCs w:val="24"/>
              </w:rPr>
            </w:pPr>
            <w:r w:rsidRPr="00604ACA">
              <w:rPr>
                <w:sz w:val="24"/>
                <w:szCs w:val="24"/>
              </w:rPr>
              <w:t>20 sztuk</w:t>
            </w:r>
          </w:p>
        </w:tc>
      </w:tr>
      <w:tr w:rsidR="006A3A4A" w:rsidRPr="00604ACA" w14:paraId="75030318"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1C19AFAB" w14:textId="77777777" w:rsidR="006A3A4A" w:rsidRPr="00604ACA" w:rsidRDefault="006A3A4A" w:rsidP="006A3A4A">
            <w:pPr>
              <w:rPr>
                <w:b w:val="0"/>
                <w:sz w:val="24"/>
                <w:szCs w:val="24"/>
              </w:rPr>
            </w:pPr>
            <w:r w:rsidRPr="00604ACA">
              <w:rPr>
                <w:b w:val="0"/>
                <w:sz w:val="24"/>
                <w:szCs w:val="24"/>
              </w:rPr>
              <w:t>Pudełko przelewowe akwariowe:</w:t>
            </w:r>
          </w:p>
          <w:p w14:paraId="207506BE" w14:textId="77777777" w:rsidR="006A3A4A" w:rsidRPr="00604ACA" w:rsidRDefault="006A3A4A" w:rsidP="006A3A4A">
            <w:pPr>
              <w:pStyle w:val="Akapitzlist"/>
              <w:numPr>
                <w:ilvl w:val="0"/>
                <w:numId w:val="50"/>
              </w:numPr>
              <w:rPr>
                <w:b w:val="0"/>
                <w:sz w:val="24"/>
                <w:szCs w:val="24"/>
              </w:rPr>
            </w:pPr>
            <w:r w:rsidRPr="00604ACA">
              <w:rPr>
                <w:b w:val="0"/>
                <w:sz w:val="24"/>
                <w:szCs w:val="24"/>
              </w:rPr>
              <w:t>wydajność co najmniej 2500 l/h</w:t>
            </w:r>
          </w:p>
        </w:tc>
        <w:tc>
          <w:tcPr>
            <w:tcW w:w="1666" w:type="dxa"/>
            <w:shd w:val="clear" w:color="auto" w:fill="DBE5F1" w:themeFill="accent1" w:themeFillTint="33"/>
            <w:tcMar>
              <w:top w:w="57" w:type="dxa"/>
              <w:bottom w:w="57" w:type="dxa"/>
            </w:tcMar>
          </w:tcPr>
          <w:p w14:paraId="449075C6" w14:textId="77777777" w:rsidR="006A3A4A" w:rsidRPr="00604ACA" w:rsidRDefault="006A3A4A" w:rsidP="006A3A4A">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4ACA">
              <w:rPr>
                <w:sz w:val="24"/>
                <w:szCs w:val="24"/>
              </w:rPr>
              <w:t>3 sztuki</w:t>
            </w:r>
          </w:p>
        </w:tc>
      </w:tr>
      <w:tr w:rsidR="006A3A4A" w:rsidRPr="00604ACA" w14:paraId="3C234957"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0F9AAB94" w14:textId="77777777" w:rsidR="006A3A4A" w:rsidRPr="00604ACA" w:rsidRDefault="006A3A4A" w:rsidP="006A3A4A">
            <w:pPr>
              <w:rPr>
                <w:b w:val="0"/>
                <w:sz w:val="24"/>
                <w:szCs w:val="24"/>
              </w:rPr>
            </w:pPr>
            <w:r w:rsidRPr="00604ACA">
              <w:rPr>
                <w:b w:val="0"/>
                <w:sz w:val="24"/>
                <w:szCs w:val="24"/>
              </w:rPr>
              <w:t>Pudełko przelewowe akwariowe:</w:t>
            </w:r>
          </w:p>
          <w:p w14:paraId="3BB509FC" w14:textId="77777777" w:rsidR="006A3A4A" w:rsidRPr="00604ACA" w:rsidRDefault="006A3A4A" w:rsidP="006A3A4A">
            <w:pPr>
              <w:pStyle w:val="Akapitzlist"/>
              <w:numPr>
                <w:ilvl w:val="0"/>
                <w:numId w:val="50"/>
              </w:numPr>
              <w:rPr>
                <w:b w:val="0"/>
                <w:sz w:val="24"/>
                <w:szCs w:val="24"/>
              </w:rPr>
            </w:pPr>
            <w:r w:rsidRPr="00604ACA">
              <w:rPr>
                <w:b w:val="0"/>
                <w:sz w:val="24"/>
                <w:szCs w:val="24"/>
              </w:rPr>
              <w:t>wydajność co najmniej 4000 l/h</w:t>
            </w:r>
          </w:p>
        </w:tc>
        <w:tc>
          <w:tcPr>
            <w:tcW w:w="1666" w:type="dxa"/>
            <w:shd w:val="clear" w:color="auto" w:fill="DBE5F1" w:themeFill="accent1" w:themeFillTint="33"/>
            <w:tcMar>
              <w:top w:w="57" w:type="dxa"/>
              <w:bottom w:w="57" w:type="dxa"/>
            </w:tcMar>
          </w:tcPr>
          <w:p w14:paraId="2B4CCB62" w14:textId="77777777" w:rsidR="006A3A4A" w:rsidRPr="00604ACA" w:rsidRDefault="006A3A4A" w:rsidP="006A3A4A">
            <w:pPr>
              <w:jc w:val="center"/>
              <w:cnfStyle w:val="000000000000" w:firstRow="0" w:lastRow="0" w:firstColumn="0" w:lastColumn="0" w:oddVBand="0" w:evenVBand="0" w:oddHBand="0" w:evenHBand="0" w:firstRowFirstColumn="0" w:firstRowLastColumn="0" w:lastRowFirstColumn="0" w:lastRowLastColumn="0"/>
              <w:rPr>
                <w:sz w:val="24"/>
                <w:szCs w:val="24"/>
              </w:rPr>
            </w:pPr>
            <w:r w:rsidRPr="00604ACA">
              <w:rPr>
                <w:sz w:val="24"/>
                <w:szCs w:val="24"/>
              </w:rPr>
              <w:t>3 sztuki</w:t>
            </w:r>
          </w:p>
        </w:tc>
      </w:tr>
      <w:tr w:rsidR="006A3A4A" w:rsidRPr="00604ACA" w14:paraId="19720262"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30C1672C" w14:textId="77777777" w:rsidR="006A3A4A" w:rsidRPr="00604ACA" w:rsidRDefault="006A3A4A" w:rsidP="006A3A4A">
            <w:pPr>
              <w:rPr>
                <w:b w:val="0"/>
                <w:sz w:val="24"/>
                <w:szCs w:val="24"/>
              </w:rPr>
            </w:pPr>
            <w:r w:rsidRPr="00604ACA">
              <w:rPr>
                <w:b w:val="0"/>
                <w:sz w:val="24"/>
                <w:szCs w:val="24"/>
              </w:rPr>
              <w:lastRenderedPageBreak/>
              <w:t>Akwariowy sterylizator UV:</w:t>
            </w:r>
          </w:p>
          <w:p w14:paraId="069FD14A" w14:textId="77777777" w:rsidR="006A3A4A" w:rsidRPr="00604ACA" w:rsidRDefault="006A3A4A" w:rsidP="006A3A4A">
            <w:pPr>
              <w:pStyle w:val="Akapitzlist"/>
              <w:numPr>
                <w:ilvl w:val="0"/>
                <w:numId w:val="50"/>
              </w:numPr>
              <w:rPr>
                <w:b w:val="0"/>
                <w:sz w:val="24"/>
                <w:szCs w:val="24"/>
              </w:rPr>
            </w:pPr>
            <w:r w:rsidRPr="00604ACA">
              <w:rPr>
                <w:b w:val="0"/>
                <w:sz w:val="24"/>
                <w:szCs w:val="24"/>
              </w:rPr>
              <w:t>możliwość pracy z akwarium słodkowodnym do 300 litrów</w:t>
            </w:r>
          </w:p>
        </w:tc>
        <w:tc>
          <w:tcPr>
            <w:tcW w:w="1666" w:type="dxa"/>
            <w:shd w:val="clear" w:color="auto" w:fill="DBE5F1" w:themeFill="accent1" w:themeFillTint="33"/>
            <w:tcMar>
              <w:top w:w="57" w:type="dxa"/>
              <w:bottom w:w="57" w:type="dxa"/>
            </w:tcMar>
          </w:tcPr>
          <w:p w14:paraId="3C2CB03E" w14:textId="77777777" w:rsidR="006A3A4A" w:rsidRPr="00604ACA" w:rsidRDefault="006A3A4A" w:rsidP="006A3A4A">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4ACA">
              <w:rPr>
                <w:sz w:val="24"/>
                <w:szCs w:val="24"/>
              </w:rPr>
              <w:t>5 sztuk</w:t>
            </w:r>
          </w:p>
        </w:tc>
      </w:tr>
      <w:tr w:rsidR="006A3A4A" w:rsidRPr="00604ACA" w14:paraId="07FE7112"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45D2247F" w14:textId="77777777" w:rsidR="006A3A4A" w:rsidRPr="00604ACA" w:rsidRDefault="006A3A4A" w:rsidP="006A3A4A">
            <w:pPr>
              <w:rPr>
                <w:b w:val="0"/>
                <w:sz w:val="24"/>
                <w:szCs w:val="24"/>
              </w:rPr>
            </w:pPr>
            <w:r w:rsidRPr="00604ACA">
              <w:rPr>
                <w:b w:val="0"/>
                <w:sz w:val="24"/>
                <w:szCs w:val="24"/>
              </w:rPr>
              <w:t>Akwariowy sterylizator UV:</w:t>
            </w:r>
          </w:p>
          <w:p w14:paraId="29CEED23" w14:textId="77777777" w:rsidR="006A3A4A" w:rsidRPr="00604ACA" w:rsidRDefault="006A3A4A" w:rsidP="006A3A4A">
            <w:pPr>
              <w:pStyle w:val="Akapitzlist"/>
              <w:numPr>
                <w:ilvl w:val="0"/>
                <w:numId w:val="50"/>
              </w:numPr>
              <w:rPr>
                <w:b w:val="0"/>
                <w:sz w:val="24"/>
                <w:szCs w:val="24"/>
              </w:rPr>
            </w:pPr>
            <w:r w:rsidRPr="00604ACA">
              <w:rPr>
                <w:b w:val="0"/>
                <w:sz w:val="24"/>
                <w:szCs w:val="24"/>
              </w:rPr>
              <w:t>możliwość pracy z akwarium słodkowodnym do 800 litrów</w:t>
            </w:r>
          </w:p>
        </w:tc>
        <w:tc>
          <w:tcPr>
            <w:tcW w:w="1666" w:type="dxa"/>
            <w:shd w:val="clear" w:color="auto" w:fill="DBE5F1" w:themeFill="accent1" w:themeFillTint="33"/>
            <w:tcMar>
              <w:top w:w="57" w:type="dxa"/>
              <w:bottom w:w="57" w:type="dxa"/>
            </w:tcMar>
          </w:tcPr>
          <w:p w14:paraId="026C18C2" w14:textId="77777777" w:rsidR="006A3A4A" w:rsidRPr="00604ACA" w:rsidRDefault="006A3A4A" w:rsidP="006A3A4A">
            <w:pPr>
              <w:jc w:val="center"/>
              <w:cnfStyle w:val="000000000000" w:firstRow="0" w:lastRow="0" w:firstColumn="0" w:lastColumn="0" w:oddVBand="0" w:evenVBand="0" w:oddHBand="0" w:evenHBand="0" w:firstRowFirstColumn="0" w:firstRowLastColumn="0" w:lastRowFirstColumn="0" w:lastRowLastColumn="0"/>
              <w:rPr>
                <w:sz w:val="24"/>
                <w:szCs w:val="24"/>
              </w:rPr>
            </w:pPr>
            <w:r w:rsidRPr="00604ACA">
              <w:rPr>
                <w:sz w:val="24"/>
                <w:szCs w:val="24"/>
              </w:rPr>
              <w:t>3 sztuki</w:t>
            </w:r>
          </w:p>
        </w:tc>
      </w:tr>
      <w:tr w:rsidR="006A3A4A" w:rsidRPr="00604ACA" w14:paraId="60DCB6AE"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4744618F" w14:textId="77777777" w:rsidR="006A3A4A" w:rsidRPr="00604ACA" w:rsidRDefault="006A3A4A" w:rsidP="006A3A4A">
            <w:pPr>
              <w:rPr>
                <w:b w:val="0"/>
                <w:sz w:val="24"/>
                <w:szCs w:val="24"/>
              </w:rPr>
            </w:pPr>
            <w:r w:rsidRPr="00604ACA">
              <w:rPr>
                <w:b w:val="0"/>
                <w:sz w:val="24"/>
                <w:szCs w:val="24"/>
              </w:rPr>
              <w:t>Akwariowy sterylizator UV:</w:t>
            </w:r>
          </w:p>
          <w:p w14:paraId="255F8741" w14:textId="77777777" w:rsidR="006A3A4A" w:rsidRPr="00604ACA" w:rsidRDefault="006A3A4A" w:rsidP="006A3A4A">
            <w:pPr>
              <w:pStyle w:val="Akapitzlist"/>
              <w:numPr>
                <w:ilvl w:val="0"/>
                <w:numId w:val="50"/>
              </w:numPr>
              <w:rPr>
                <w:b w:val="0"/>
                <w:sz w:val="24"/>
                <w:szCs w:val="24"/>
              </w:rPr>
            </w:pPr>
            <w:r w:rsidRPr="00604ACA">
              <w:rPr>
                <w:b w:val="0"/>
                <w:sz w:val="24"/>
                <w:szCs w:val="24"/>
              </w:rPr>
              <w:t>możliwość pracy z akwarium słodkowodnym do 3000 litrów</w:t>
            </w:r>
          </w:p>
        </w:tc>
        <w:tc>
          <w:tcPr>
            <w:tcW w:w="1666" w:type="dxa"/>
            <w:shd w:val="clear" w:color="auto" w:fill="DBE5F1" w:themeFill="accent1" w:themeFillTint="33"/>
            <w:tcMar>
              <w:top w:w="57" w:type="dxa"/>
              <w:bottom w:w="57" w:type="dxa"/>
            </w:tcMar>
          </w:tcPr>
          <w:p w14:paraId="5CD48AC6" w14:textId="77777777" w:rsidR="006A3A4A" w:rsidRPr="00604ACA" w:rsidRDefault="006A3A4A" w:rsidP="006A3A4A">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4ACA">
              <w:rPr>
                <w:sz w:val="24"/>
                <w:szCs w:val="24"/>
              </w:rPr>
              <w:t>2 sztuki</w:t>
            </w:r>
          </w:p>
        </w:tc>
      </w:tr>
      <w:tr w:rsidR="006A3A4A" w:rsidRPr="00604ACA" w14:paraId="313FC2CD"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0E590881" w14:textId="77777777" w:rsidR="006A3A4A" w:rsidRPr="00604ACA" w:rsidRDefault="006A3A4A" w:rsidP="006A3A4A">
            <w:pPr>
              <w:rPr>
                <w:b w:val="0"/>
                <w:sz w:val="24"/>
                <w:szCs w:val="24"/>
              </w:rPr>
            </w:pPr>
            <w:r w:rsidRPr="00604ACA">
              <w:rPr>
                <w:b w:val="0"/>
                <w:sz w:val="24"/>
                <w:szCs w:val="24"/>
              </w:rPr>
              <w:t>Filtr akwariowy do płytkiej wody zalecany do terrariów i paludariów</w:t>
            </w:r>
          </w:p>
        </w:tc>
        <w:tc>
          <w:tcPr>
            <w:tcW w:w="1666" w:type="dxa"/>
            <w:shd w:val="clear" w:color="auto" w:fill="DBE5F1" w:themeFill="accent1" w:themeFillTint="33"/>
            <w:tcMar>
              <w:top w:w="57" w:type="dxa"/>
              <w:bottom w:w="57" w:type="dxa"/>
            </w:tcMar>
          </w:tcPr>
          <w:p w14:paraId="08A807CC" w14:textId="77777777" w:rsidR="006A3A4A" w:rsidRPr="00604ACA" w:rsidRDefault="006A3A4A" w:rsidP="006A3A4A">
            <w:pPr>
              <w:jc w:val="center"/>
              <w:cnfStyle w:val="000000000000" w:firstRow="0" w:lastRow="0" w:firstColumn="0" w:lastColumn="0" w:oddVBand="0" w:evenVBand="0" w:oddHBand="0" w:evenHBand="0" w:firstRowFirstColumn="0" w:firstRowLastColumn="0" w:lastRowFirstColumn="0" w:lastRowLastColumn="0"/>
              <w:rPr>
                <w:sz w:val="24"/>
                <w:szCs w:val="24"/>
              </w:rPr>
            </w:pPr>
            <w:r w:rsidRPr="00604ACA">
              <w:rPr>
                <w:sz w:val="24"/>
                <w:szCs w:val="24"/>
              </w:rPr>
              <w:t>5 sztuk</w:t>
            </w:r>
          </w:p>
        </w:tc>
      </w:tr>
      <w:tr w:rsidR="006A3A4A" w:rsidRPr="00604ACA" w14:paraId="46D87AAD"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7620F3F5" w14:textId="77777777" w:rsidR="006A3A4A" w:rsidRPr="00604ACA" w:rsidRDefault="006A3A4A" w:rsidP="006A3A4A">
            <w:pPr>
              <w:rPr>
                <w:b w:val="0"/>
                <w:sz w:val="24"/>
                <w:szCs w:val="24"/>
              </w:rPr>
            </w:pPr>
            <w:r w:rsidRPr="00604ACA">
              <w:rPr>
                <w:b w:val="0"/>
                <w:sz w:val="24"/>
                <w:szCs w:val="24"/>
              </w:rPr>
              <w:t>Napowietrzacz akwariowy:</w:t>
            </w:r>
          </w:p>
          <w:p w14:paraId="693BF4C3" w14:textId="77777777" w:rsidR="006A3A4A" w:rsidRPr="00604ACA" w:rsidRDefault="006A3A4A" w:rsidP="006A3A4A">
            <w:pPr>
              <w:pStyle w:val="Akapitzlist"/>
              <w:numPr>
                <w:ilvl w:val="0"/>
                <w:numId w:val="50"/>
              </w:numPr>
              <w:rPr>
                <w:b w:val="0"/>
                <w:sz w:val="24"/>
                <w:szCs w:val="24"/>
              </w:rPr>
            </w:pPr>
            <w:r w:rsidRPr="00604ACA">
              <w:rPr>
                <w:b w:val="0"/>
                <w:sz w:val="24"/>
                <w:szCs w:val="24"/>
              </w:rPr>
              <w:t>głośność pracy do 35 dB</w:t>
            </w:r>
          </w:p>
          <w:p w14:paraId="3C29D94C" w14:textId="77777777" w:rsidR="006A3A4A" w:rsidRPr="00604ACA" w:rsidRDefault="006A3A4A" w:rsidP="006A3A4A">
            <w:pPr>
              <w:pStyle w:val="Akapitzlist"/>
              <w:numPr>
                <w:ilvl w:val="0"/>
                <w:numId w:val="50"/>
              </w:numPr>
              <w:rPr>
                <w:b w:val="0"/>
                <w:sz w:val="24"/>
                <w:szCs w:val="24"/>
              </w:rPr>
            </w:pPr>
            <w:r w:rsidRPr="00604ACA">
              <w:rPr>
                <w:b w:val="0"/>
                <w:sz w:val="24"/>
                <w:szCs w:val="24"/>
              </w:rPr>
              <w:t>mechanizm membranowy</w:t>
            </w:r>
          </w:p>
          <w:p w14:paraId="2C820723" w14:textId="77777777" w:rsidR="006A3A4A" w:rsidRPr="00604ACA" w:rsidRDefault="006A3A4A" w:rsidP="006A3A4A">
            <w:pPr>
              <w:pStyle w:val="Akapitzlist"/>
              <w:numPr>
                <w:ilvl w:val="0"/>
                <w:numId w:val="50"/>
              </w:numPr>
              <w:rPr>
                <w:b w:val="0"/>
                <w:sz w:val="24"/>
                <w:szCs w:val="24"/>
              </w:rPr>
            </w:pPr>
            <w:r w:rsidRPr="00604ACA">
              <w:rPr>
                <w:b w:val="0"/>
                <w:sz w:val="24"/>
                <w:szCs w:val="24"/>
              </w:rPr>
              <w:t>zalecany do akwariów maksymalnie 100 litrów</w:t>
            </w:r>
          </w:p>
        </w:tc>
        <w:tc>
          <w:tcPr>
            <w:tcW w:w="1666" w:type="dxa"/>
            <w:shd w:val="clear" w:color="auto" w:fill="DBE5F1" w:themeFill="accent1" w:themeFillTint="33"/>
            <w:tcMar>
              <w:top w:w="57" w:type="dxa"/>
              <w:bottom w:w="57" w:type="dxa"/>
            </w:tcMar>
          </w:tcPr>
          <w:p w14:paraId="13588AFB" w14:textId="77777777" w:rsidR="006A3A4A" w:rsidRPr="00604ACA" w:rsidRDefault="006A3A4A" w:rsidP="006A3A4A">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4ACA">
              <w:rPr>
                <w:sz w:val="24"/>
                <w:szCs w:val="24"/>
              </w:rPr>
              <w:t>20 sztuk</w:t>
            </w:r>
          </w:p>
        </w:tc>
      </w:tr>
      <w:tr w:rsidR="006A3A4A" w:rsidRPr="00604ACA" w14:paraId="5405EE27"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79E7213A" w14:textId="77777777" w:rsidR="006A3A4A" w:rsidRPr="00604ACA" w:rsidRDefault="006A3A4A" w:rsidP="006A3A4A">
            <w:pPr>
              <w:rPr>
                <w:b w:val="0"/>
                <w:sz w:val="24"/>
                <w:szCs w:val="24"/>
              </w:rPr>
            </w:pPr>
            <w:r w:rsidRPr="00604ACA">
              <w:rPr>
                <w:b w:val="0"/>
                <w:sz w:val="24"/>
                <w:szCs w:val="24"/>
              </w:rPr>
              <w:t>Podwodny reflektor LED:</w:t>
            </w:r>
          </w:p>
          <w:p w14:paraId="32F29ADE" w14:textId="77777777" w:rsidR="006A3A4A" w:rsidRPr="00604ACA" w:rsidRDefault="006A3A4A" w:rsidP="006A3A4A">
            <w:pPr>
              <w:pStyle w:val="Akapitzlist"/>
              <w:numPr>
                <w:ilvl w:val="0"/>
                <w:numId w:val="51"/>
              </w:numPr>
              <w:rPr>
                <w:b w:val="0"/>
                <w:sz w:val="24"/>
                <w:szCs w:val="24"/>
              </w:rPr>
            </w:pPr>
            <w:r w:rsidRPr="00604ACA">
              <w:rPr>
                <w:b w:val="0"/>
                <w:sz w:val="24"/>
                <w:szCs w:val="24"/>
              </w:rPr>
              <w:t>możliwość zmiany ustawienia koloru światła</w:t>
            </w:r>
          </w:p>
        </w:tc>
        <w:tc>
          <w:tcPr>
            <w:tcW w:w="1666" w:type="dxa"/>
            <w:shd w:val="clear" w:color="auto" w:fill="DBE5F1" w:themeFill="accent1" w:themeFillTint="33"/>
            <w:tcMar>
              <w:top w:w="57" w:type="dxa"/>
              <w:bottom w:w="57" w:type="dxa"/>
            </w:tcMar>
          </w:tcPr>
          <w:p w14:paraId="202C0699" w14:textId="77777777" w:rsidR="006A3A4A" w:rsidRPr="00604ACA" w:rsidRDefault="006A3A4A" w:rsidP="006A3A4A">
            <w:pPr>
              <w:jc w:val="center"/>
              <w:cnfStyle w:val="000000000000" w:firstRow="0" w:lastRow="0" w:firstColumn="0" w:lastColumn="0" w:oddVBand="0" w:evenVBand="0" w:oddHBand="0" w:evenHBand="0" w:firstRowFirstColumn="0" w:firstRowLastColumn="0" w:lastRowFirstColumn="0" w:lastRowLastColumn="0"/>
              <w:rPr>
                <w:sz w:val="24"/>
                <w:szCs w:val="24"/>
              </w:rPr>
            </w:pPr>
            <w:r w:rsidRPr="00604ACA">
              <w:rPr>
                <w:sz w:val="24"/>
                <w:szCs w:val="24"/>
              </w:rPr>
              <w:t>10 sztuk</w:t>
            </w:r>
          </w:p>
        </w:tc>
      </w:tr>
      <w:tr w:rsidR="006A3A4A" w:rsidRPr="00604ACA" w14:paraId="3A21030B"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028E2E74" w14:textId="77777777" w:rsidR="006A3A4A" w:rsidRPr="00604ACA" w:rsidRDefault="006A3A4A" w:rsidP="006A3A4A">
            <w:pPr>
              <w:rPr>
                <w:b w:val="0"/>
                <w:sz w:val="24"/>
                <w:szCs w:val="24"/>
              </w:rPr>
            </w:pPr>
            <w:r w:rsidRPr="00604ACA">
              <w:rPr>
                <w:b w:val="0"/>
                <w:sz w:val="24"/>
                <w:szCs w:val="24"/>
              </w:rPr>
              <w:t>B</w:t>
            </w:r>
            <w:r w:rsidRPr="00604ACA">
              <w:rPr>
                <w:rFonts w:cs="Times New Roman"/>
                <w:b w:val="0"/>
                <w:sz w:val="24"/>
                <w:szCs w:val="24"/>
              </w:rPr>
              <w:t>iologiczno-mechaniczny wkład do filtra akwarium słodkowodnego</w:t>
            </w:r>
          </w:p>
        </w:tc>
        <w:tc>
          <w:tcPr>
            <w:tcW w:w="1666" w:type="dxa"/>
            <w:shd w:val="clear" w:color="auto" w:fill="DBE5F1" w:themeFill="accent1" w:themeFillTint="33"/>
            <w:tcMar>
              <w:top w:w="57" w:type="dxa"/>
              <w:bottom w:w="57" w:type="dxa"/>
            </w:tcMar>
          </w:tcPr>
          <w:p w14:paraId="2398DB47" w14:textId="77777777" w:rsidR="006A3A4A" w:rsidRPr="00604ACA" w:rsidRDefault="006A3A4A" w:rsidP="006A3A4A">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4ACA">
              <w:rPr>
                <w:sz w:val="24"/>
                <w:szCs w:val="24"/>
              </w:rPr>
              <w:t>50 litrów</w:t>
            </w:r>
          </w:p>
        </w:tc>
      </w:tr>
      <w:tr w:rsidR="006A3A4A" w:rsidRPr="00604ACA" w14:paraId="647FED3E"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1F7E9C15" w14:textId="77777777" w:rsidR="006A3A4A" w:rsidRPr="00604ACA" w:rsidRDefault="006A3A4A" w:rsidP="006A3A4A">
            <w:pPr>
              <w:rPr>
                <w:b w:val="0"/>
                <w:sz w:val="24"/>
                <w:szCs w:val="24"/>
              </w:rPr>
            </w:pPr>
            <w:r w:rsidRPr="00604ACA">
              <w:rPr>
                <w:b w:val="0"/>
                <w:sz w:val="24"/>
                <w:szCs w:val="24"/>
              </w:rPr>
              <w:t>B</w:t>
            </w:r>
            <w:r w:rsidRPr="00604ACA">
              <w:rPr>
                <w:rFonts w:cs="Times New Roman"/>
                <w:b w:val="0"/>
                <w:sz w:val="24"/>
                <w:szCs w:val="24"/>
              </w:rPr>
              <w:t>iologiczny wkład do filtra akwarium słodkowodnego</w:t>
            </w:r>
          </w:p>
        </w:tc>
        <w:tc>
          <w:tcPr>
            <w:tcW w:w="1666" w:type="dxa"/>
            <w:shd w:val="clear" w:color="auto" w:fill="DBE5F1" w:themeFill="accent1" w:themeFillTint="33"/>
            <w:tcMar>
              <w:top w:w="57" w:type="dxa"/>
              <w:bottom w:w="57" w:type="dxa"/>
            </w:tcMar>
          </w:tcPr>
          <w:p w14:paraId="5736985C" w14:textId="77777777" w:rsidR="006A3A4A" w:rsidRPr="00604ACA" w:rsidRDefault="006A3A4A" w:rsidP="006A3A4A">
            <w:pPr>
              <w:jc w:val="center"/>
              <w:cnfStyle w:val="000000000000" w:firstRow="0" w:lastRow="0" w:firstColumn="0" w:lastColumn="0" w:oddVBand="0" w:evenVBand="0" w:oddHBand="0" w:evenHBand="0" w:firstRowFirstColumn="0" w:firstRowLastColumn="0" w:lastRowFirstColumn="0" w:lastRowLastColumn="0"/>
              <w:rPr>
                <w:sz w:val="24"/>
                <w:szCs w:val="24"/>
              </w:rPr>
            </w:pPr>
            <w:r w:rsidRPr="00604ACA">
              <w:rPr>
                <w:sz w:val="24"/>
                <w:szCs w:val="24"/>
              </w:rPr>
              <w:t>50 litrów</w:t>
            </w:r>
          </w:p>
        </w:tc>
      </w:tr>
      <w:tr w:rsidR="006A3A4A" w:rsidRPr="00604ACA" w14:paraId="23BD0C93"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1ABD4BFA" w14:textId="77777777" w:rsidR="006A3A4A" w:rsidRPr="00604ACA" w:rsidRDefault="006A3A4A" w:rsidP="006A3A4A">
            <w:pPr>
              <w:rPr>
                <w:b w:val="0"/>
                <w:sz w:val="24"/>
                <w:szCs w:val="24"/>
              </w:rPr>
            </w:pPr>
            <w:r w:rsidRPr="00604ACA">
              <w:rPr>
                <w:b w:val="0"/>
                <w:sz w:val="24"/>
                <w:szCs w:val="24"/>
              </w:rPr>
              <w:t>M</w:t>
            </w:r>
            <w:r w:rsidRPr="00604ACA">
              <w:rPr>
                <w:rFonts w:cs="Times New Roman"/>
                <w:b w:val="0"/>
                <w:sz w:val="24"/>
                <w:szCs w:val="24"/>
              </w:rPr>
              <w:t>echaniczny wkład do filtra akwarium słodkowodnego</w:t>
            </w:r>
          </w:p>
        </w:tc>
        <w:tc>
          <w:tcPr>
            <w:tcW w:w="1666" w:type="dxa"/>
            <w:shd w:val="clear" w:color="auto" w:fill="DBE5F1" w:themeFill="accent1" w:themeFillTint="33"/>
            <w:tcMar>
              <w:top w:w="57" w:type="dxa"/>
              <w:bottom w:w="57" w:type="dxa"/>
            </w:tcMar>
          </w:tcPr>
          <w:p w14:paraId="6B18713C" w14:textId="77777777" w:rsidR="006A3A4A" w:rsidRPr="00604ACA" w:rsidRDefault="006A3A4A" w:rsidP="006A3A4A">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4ACA">
              <w:rPr>
                <w:sz w:val="24"/>
                <w:szCs w:val="24"/>
              </w:rPr>
              <w:t>50 litrów</w:t>
            </w:r>
          </w:p>
        </w:tc>
      </w:tr>
      <w:tr w:rsidR="006A3A4A" w:rsidRPr="00604ACA" w14:paraId="0FB906DD"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26982DF5" w14:textId="77777777" w:rsidR="006A3A4A" w:rsidRPr="00604ACA" w:rsidRDefault="006A3A4A" w:rsidP="006A3A4A">
            <w:pPr>
              <w:rPr>
                <w:b w:val="0"/>
                <w:sz w:val="24"/>
                <w:szCs w:val="24"/>
              </w:rPr>
            </w:pPr>
            <w:r w:rsidRPr="00604ACA">
              <w:rPr>
                <w:b w:val="0"/>
                <w:sz w:val="24"/>
                <w:szCs w:val="24"/>
              </w:rPr>
              <w:t>Węgiel aktywny do filtrów akwariowych</w:t>
            </w:r>
          </w:p>
        </w:tc>
        <w:tc>
          <w:tcPr>
            <w:tcW w:w="1666" w:type="dxa"/>
            <w:shd w:val="clear" w:color="auto" w:fill="DBE5F1" w:themeFill="accent1" w:themeFillTint="33"/>
            <w:tcMar>
              <w:top w:w="57" w:type="dxa"/>
              <w:bottom w:w="57" w:type="dxa"/>
            </w:tcMar>
          </w:tcPr>
          <w:p w14:paraId="3727DF94" w14:textId="77777777" w:rsidR="006A3A4A" w:rsidRPr="00604ACA" w:rsidRDefault="006A3A4A" w:rsidP="006A3A4A">
            <w:pPr>
              <w:jc w:val="center"/>
              <w:cnfStyle w:val="000000000000" w:firstRow="0" w:lastRow="0" w:firstColumn="0" w:lastColumn="0" w:oddVBand="0" w:evenVBand="0" w:oddHBand="0" w:evenHBand="0" w:firstRowFirstColumn="0" w:firstRowLastColumn="0" w:lastRowFirstColumn="0" w:lastRowLastColumn="0"/>
              <w:rPr>
                <w:sz w:val="24"/>
                <w:szCs w:val="24"/>
              </w:rPr>
            </w:pPr>
            <w:r w:rsidRPr="00604ACA">
              <w:rPr>
                <w:sz w:val="24"/>
                <w:szCs w:val="24"/>
              </w:rPr>
              <w:t>10 litrów</w:t>
            </w:r>
          </w:p>
        </w:tc>
      </w:tr>
      <w:tr w:rsidR="006A3A4A" w:rsidRPr="00604ACA" w14:paraId="11ECDE7E"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4848F472" w14:textId="77777777" w:rsidR="006A3A4A" w:rsidRPr="00604ACA" w:rsidRDefault="006A3A4A" w:rsidP="006A3A4A">
            <w:pPr>
              <w:rPr>
                <w:b w:val="0"/>
                <w:sz w:val="24"/>
                <w:szCs w:val="24"/>
              </w:rPr>
            </w:pPr>
            <w:r w:rsidRPr="00604ACA">
              <w:rPr>
                <w:b w:val="0"/>
                <w:sz w:val="24"/>
                <w:szCs w:val="24"/>
              </w:rPr>
              <w:t>Usuwanie fosforanów – wkład do filtra</w:t>
            </w:r>
          </w:p>
        </w:tc>
        <w:tc>
          <w:tcPr>
            <w:tcW w:w="1666" w:type="dxa"/>
            <w:shd w:val="clear" w:color="auto" w:fill="DBE5F1" w:themeFill="accent1" w:themeFillTint="33"/>
            <w:tcMar>
              <w:top w:w="57" w:type="dxa"/>
              <w:bottom w:w="57" w:type="dxa"/>
            </w:tcMar>
          </w:tcPr>
          <w:p w14:paraId="31D6A10B" w14:textId="77777777" w:rsidR="006A3A4A" w:rsidRPr="00604ACA" w:rsidRDefault="006A3A4A" w:rsidP="006A3A4A">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4ACA">
              <w:rPr>
                <w:sz w:val="24"/>
                <w:szCs w:val="24"/>
              </w:rPr>
              <w:t>5 litrów</w:t>
            </w:r>
          </w:p>
        </w:tc>
      </w:tr>
      <w:tr w:rsidR="006A3A4A" w:rsidRPr="00604ACA" w14:paraId="09FC79AA"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472043CA" w14:textId="77777777" w:rsidR="006A3A4A" w:rsidRPr="00604ACA" w:rsidRDefault="006A3A4A" w:rsidP="006A3A4A">
            <w:pPr>
              <w:rPr>
                <w:b w:val="0"/>
                <w:sz w:val="24"/>
                <w:szCs w:val="24"/>
              </w:rPr>
            </w:pPr>
            <w:r w:rsidRPr="00604ACA">
              <w:rPr>
                <w:b w:val="0"/>
                <w:sz w:val="24"/>
                <w:szCs w:val="24"/>
              </w:rPr>
              <w:t>Wężyk akwarystyczny 6/4mm</w:t>
            </w:r>
          </w:p>
        </w:tc>
        <w:tc>
          <w:tcPr>
            <w:tcW w:w="1666" w:type="dxa"/>
            <w:shd w:val="clear" w:color="auto" w:fill="DBE5F1" w:themeFill="accent1" w:themeFillTint="33"/>
            <w:tcMar>
              <w:top w:w="57" w:type="dxa"/>
              <w:bottom w:w="57" w:type="dxa"/>
            </w:tcMar>
          </w:tcPr>
          <w:p w14:paraId="3BD5892E" w14:textId="77777777" w:rsidR="006A3A4A" w:rsidRPr="00604ACA" w:rsidRDefault="006A3A4A" w:rsidP="006A3A4A">
            <w:pPr>
              <w:jc w:val="center"/>
              <w:cnfStyle w:val="000000000000" w:firstRow="0" w:lastRow="0" w:firstColumn="0" w:lastColumn="0" w:oddVBand="0" w:evenVBand="0" w:oddHBand="0" w:evenHBand="0" w:firstRowFirstColumn="0" w:firstRowLastColumn="0" w:lastRowFirstColumn="0" w:lastRowLastColumn="0"/>
              <w:rPr>
                <w:sz w:val="24"/>
                <w:szCs w:val="24"/>
              </w:rPr>
            </w:pPr>
            <w:r w:rsidRPr="00604ACA">
              <w:rPr>
                <w:sz w:val="24"/>
                <w:szCs w:val="24"/>
              </w:rPr>
              <w:t>50 metrów</w:t>
            </w:r>
          </w:p>
        </w:tc>
      </w:tr>
      <w:tr w:rsidR="006A3A4A" w:rsidRPr="00604ACA" w14:paraId="24BF9A97"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35D41AF7" w14:textId="77777777" w:rsidR="006A3A4A" w:rsidRPr="00604ACA" w:rsidRDefault="006A3A4A" w:rsidP="006A3A4A">
            <w:pPr>
              <w:rPr>
                <w:b w:val="0"/>
                <w:sz w:val="24"/>
                <w:szCs w:val="24"/>
              </w:rPr>
            </w:pPr>
            <w:r w:rsidRPr="00604ACA">
              <w:rPr>
                <w:b w:val="0"/>
                <w:sz w:val="24"/>
                <w:szCs w:val="24"/>
              </w:rPr>
              <w:t>Wąż akwarystyczny 9/12mm</w:t>
            </w:r>
          </w:p>
        </w:tc>
        <w:tc>
          <w:tcPr>
            <w:tcW w:w="1666" w:type="dxa"/>
            <w:shd w:val="clear" w:color="auto" w:fill="DBE5F1" w:themeFill="accent1" w:themeFillTint="33"/>
            <w:tcMar>
              <w:top w:w="57" w:type="dxa"/>
              <w:bottom w:w="57" w:type="dxa"/>
            </w:tcMar>
          </w:tcPr>
          <w:p w14:paraId="251B5604" w14:textId="77777777" w:rsidR="006A3A4A" w:rsidRPr="00604ACA" w:rsidRDefault="006A3A4A" w:rsidP="006A3A4A">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4ACA">
              <w:rPr>
                <w:sz w:val="24"/>
                <w:szCs w:val="24"/>
              </w:rPr>
              <w:t>50 metrów</w:t>
            </w:r>
          </w:p>
        </w:tc>
      </w:tr>
      <w:tr w:rsidR="006A3A4A" w:rsidRPr="00604ACA" w14:paraId="0DEC5CA1"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659A631A" w14:textId="77777777" w:rsidR="006A3A4A" w:rsidRPr="00604ACA" w:rsidRDefault="006A3A4A" w:rsidP="006A3A4A">
            <w:pPr>
              <w:rPr>
                <w:b w:val="0"/>
                <w:sz w:val="24"/>
                <w:szCs w:val="24"/>
              </w:rPr>
            </w:pPr>
            <w:r w:rsidRPr="00604ACA">
              <w:rPr>
                <w:b w:val="0"/>
                <w:sz w:val="24"/>
                <w:szCs w:val="24"/>
              </w:rPr>
              <w:t>Wąż akwarystyczny 12/16mm</w:t>
            </w:r>
          </w:p>
        </w:tc>
        <w:tc>
          <w:tcPr>
            <w:tcW w:w="1666" w:type="dxa"/>
            <w:shd w:val="clear" w:color="auto" w:fill="DBE5F1" w:themeFill="accent1" w:themeFillTint="33"/>
            <w:tcMar>
              <w:top w:w="57" w:type="dxa"/>
              <w:bottom w:w="57" w:type="dxa"/>
            </w:tcMar>
          </w:tcPr>
          <w:p w14:paraId="6ED8CAE3" w14:textId="77777777" w:rsidR="006A3A4A" w:rsidRPr="00604ACA" w:rsidRDefault="006A3A4A" w:rsidP="006A3A4A">
            <w:pPr>
              <w:jc w:val="center"/>
              <w:cnfStyle w:val="000000000000" w:firstRow="0" w:lastRow="0" w:firstColumn="0" w:lastColumn="0" w:oddVBand="0" w:evenVBand="0" w:oddHBand="0" w:evenHBand="0" w:firstRowFirstColumn="0" w:firstRowLastColumn="0" w:lastRowFirstColumn="0" w:lastRowLastColumn="0"/>
              <w:rPr>
                <w:sz w:val="24"/>
                <w:szCs w:val="24"/>
              </w:rPr>
            </w:pPr>
            <w:r w:rsidRPr="00604ACA">
              <w:rPr>
                <w:sz w:val="24"/>
                <w:szCs w:val="24"/>
              </w:rPr>
              <w:t>50 metrów</w:t>
            </w:r>
          </w:p>
        </w:tc>
      </w:tr>
      <w:tr w:rsidR="006A3A4A" w:rsidRPr="00604ACA" w14:paraId="234643A9"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3FAA5133" w14:textId="77777777" w:rsidR="006A3A4A" w:rsidRPr="00604ACA" w:rsidRDefault="006A3A4A" w:rsidP="006A3A4A">
            <w:pPr>
              <w:rPr>
                <w:b w:val="0"/>
                <w:sz w:val="24"/>
                <w:szCs w:val="24"/>
              </w:rPr>
            </w:pPr>
            <w:r w:rsidRPr="00604ACA">
              <w:rPr>
                <w:b w:val="0"/>
                <w:sz w:val="24"/>
                <w:szCs w:val="24"/>
              </w:rPr>
              <w:lastRenderedPageBreak/>
              <w:t>Wąż akwarystyczny 16/22mm</w:t>
            </w:r>
          </w:p>
        </w:tc>
        <w:tc>
          <w:tcPr>
            <w:tcW w:w="1666" w:type="dxa"/>
            <w:shd w:val="clear" w:color="auto" w:fill="DBE5F1" w:themeFill="accent1" w:themeFillTint="33"/>
            <w:tcMar>
              <w:top w:w="57" w:type="dxa"/>
              <w:bottom w:w="57" w:type="dxa"/>
            </w:tcMar>
          </w:tcPr>
          <w:p w14:paraId="03F9DAA9" w14:textId="77777777" w:rsidR="006A3A4A" w:rsidRPr="00604ACA" w:rsidRDefault="006A3A4A" w:rsidP="006A3A4A">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4ACA">
              <w:rPr>
                <w:sz w:val="24"/>
                <w:szCs w:val="24"/>
              </w:rPr>
              <w:t>50 metrów</w:t>
            </w:r>
          </w:p>
        </w:tc>
      </w:tr>
      <w:tr w:rsidR="006A3A4A" w:rsidRPr="00604ACA" w14:paraId="11B4AD28"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599E820F" w14:textId="77777777" w:rsidR="006A3A4A" w:rsidRPr="00604ACA" w:rsidRDefault="006A3A4A" w:rsidP="006A3A4A">
            <w:pPr>
              <w:rPr>
                <w:b w:val="0"/>
                <w:sz w:val="24"/>
                <w:szCs w:val="24"/>
              </w:rPr>
            </w:pPr>
            <w:r w:rsidRPr="00604ACA">
              <w:rPr>
                <w:b w:val="0"/>
                <w:sz w:val="24"/>
                <w:szCs w:val="24"/>
              </w:rPr>
              <w:t>Zawory zamykające na wąż 9/12mm</w:t>
            </w:r>
          </w:p>
        </w:tc>
        <w:tc>
          <w:tcPr>
            <w:tcW w:w="1666" w:type="dxa"/>
            <w:shd w:val="clear" w:color="auto" w:fill="DBE5F1" w:themeFill="accent1" w:themeFillTint="33"/>
            <w:tcMar>
              <w:top w:w="57" w:type="dxa"/>
              <w:bottom w:w="57" w:type="dxa"/>
            </w:tcMar>
          </w:tcPr>
          <w:p w14:paraId="30F06738" w14:textId="77777777" w:rsidR="006A3A4A" w:rsidRPr="00604ACA" w:rsidRDefault="006A3A4A" w:rsidP="006A3A4A">
            <w:pPr>
              <w:jc w:val="center"/>
              <w:cnfStyle w:val="000000000000" w:firstRow="0" w:lastRow="0" w:firstColumn="0" w:lastColumn="0" w:oddVBand="0" w:evenVBand="0" w:oddHBand="0" w:evenHBand="0" w:firstRowFirstColumn="0" w:firstRowLastColumn="0" w:lastRowFirstColumn="0" w:lastRowLastColumn="0"/>
              <w:rPr>
                <w:sz w:val="24"/>
                <w:szCs w:val="24"/>
              </w:rPr>
            </w:pPr>
            <w:r w:rsidRPr="00604ACA">
              <w:rPr>
                <w:sz w:val="24"/>
                <w:szCs w:val="24"/>
              </w:rPr>
              <w:t>20 sztuk</w:t>
            </w:r>
          </w:p>
        </w:tc>
      </w:tr>
      <w:tr w:rsidR="006A3A4A" w:rsidRPr="00604ACA" w14:paraId="276ADC44"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5B639AE4" w14:textId="77777777" w:rsidR="006A3A4A" w:rsidRPr="00604ACA" w:rsidRDefault="006A3A4A" w:rsidP="006A3A4A">
            <w:pPr>
              <w:rPr>
                <w:b w:val="0"/>
                <w:sz w:val="24"/>
                <w:szCs w:val="24"/>
              </w:rPr>
            </w:pPr>
            <w:r w:rsidRPr="00604ACA">
              <w:rPr>
                <w:b w:val="0"/>
                <w:sz w:val="24"/>
                <w:szCs w:val="24"/>
              </w:rPr>
              <w:t>Zawory zamykające na wąż 12/16mm</w:t>
            </w:r>
          </w:p>
        </w:tc>
        <w:tc>
          <w:tcPr>
            <w:tcW w:w="1666" w:type="dxa"/>
            <w:shd w:val="clear" w:color="auto" w:fill="DBE5F1" w:themeFill="accent1" w:themeFillTint="33"/>
            <w:tcMar>
              <w:top w:w="57" w:type="dxa"/>
              <w:bottom w:w="57" w:type="dxa"/>
            </w:tcMar>
          </w:tcPr>
          <w:p w14:paraId="173A01FC" w14:textId="77777777" w:rsidR="006A3A4A" w:rsidRPr="00604ACA" w:rsidRDefault="006A3A4A" w:rsidP="006A3A4A">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4ACA">
              <w:rPr>
                <w:sz w:val="24"/>
                <w:szCs w:val="24"/>
              </w:rPr>
              <w:t>10 sztuk</w:t>
            </w:r>
          </w:p>
        </w:tc>
      </w:tr>
      <w:tr w:rsidR="006A3A4A" w:rsidRPr="00604ACA" w14:paraId="04A48607" w14:textId="77777777" w:rsidTr="006A3A4A">
        <w:trPr>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4990EDA0" w14:textId="77777777" w:rsidR="006A3A4A" w:rsidRPr="00604ACA" w:rsidRDefault="006A3A4A" w:rsidP="006A3A4A">
            <w:pPr>
              <w:rPr>
                <w:b w:val="0"/>
                <w:sz w:val="24"/>
                <w:szCs w:val="24"/>
              </w:rPr>
            </w:pPr>
            <w:r w:rsidRPr="00604ACA">
              <w:rPr>
                <w:b w:val="0"/>
                <w:sz w:val="24"/>
                <w:szCs w:val="24"/>
              </w:rPr>
              <w:t>Zawory zamykające na wąż 16/22mm</w:t>
            </w:r>
          </w:p>
        </w:tc>
        <w:tc>
          <w:tcPr>
            <w:tcW w:w="1666" w:type="dxa"/>
            <w:shd w:val="clear" w:color="auto" w:fill="DBE5F1" w:themeFill="accent1" w:themeFillTint="33"/>
            <w:tcMar>
              <w:top w:w="57" w:type="dxa"/>
              <w:bottom w:w="57" w:type="dxa"/>
            </w:tcMar>
          </w:tcPr>
          <w:p w14:paraId="57F8F38E" w14:textId="77777777" w:rsidR="006A3A4A" w:rsidRPr="00604ACA" w:rsidRDefault="006A3A4A" w:rsidP="006A3A4A">
            <w:pPr>
              <w:jc w:val="center"/>
              <w:cnfStyle w:val="000000000000" w:firstRow="0" w:lastRow="0" w:firstColumn="0" w:lastColumn="0" w:oddVBand="0" w:evenVBand="0" w:oddHBand="0" w:evenHBand="0" w:firstRowFirstColumn="0" w:firstRowLastColumn="0" w:lastRowFirstColumn="0" w:lastRowLastColumn="0"/>
              <w:rPr>
                <w:sz w:val="24"/>
                <w:szCs w:val="24"/>
              </w:rPr>
            </w:pPr>
            <w:r w:rsidRPr="00604ACA">
              <w:rPr>
                <w:sz w:val="24"/>
                <w:szCs w:val="24"/>
              </w:rPr>
              <w:t>10 sztuk</w:t>
            </w:r>
          </w:p>
        </w:tc>
      </w:tr>
      <w:tr w:rsidR="006A3A4A" w:rsidRPr="00604ACA" w14:paraId="238F2DD3" w14:textId="77777777" w:rsidTr="006A3A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326" w:type="dxa"/>
            <w:shd w:val="clear" w:color="auto" w:fill="DBE5F1" w:themeFill="accent1" w:themeFillTint="33"/>
            <w:tcMar>
              <w:top w:w="57" w:type="dxa"/>
              <w:bottom w:w="57" w:type="dxa"/>
            </w:tcMar>
          </w:tcPr>
          <w:p w14:paraId="36B65C30" w14:textId="77777777" w:rsidR="006A3A4A" w:rsidRPr="00604ACA" w:rsidRDefault="006A3A4A" w:rsidP="006A3A4A">
            <w:pPr>
              <w:rPr>
                <w:b w:val="0"/>
                <w:sz w:val="24"/>
                <w:szCs w:val="24"/>
              </w:rPr>
            </w:pPr>
            <w:r w:rsidRPr="00604ACA">
              <w:rPr>
                <w:b w:val="0"/>
                <w:sz w:val="24"/>
                <w:szCs w:val="24"/>
              </w:rPr>
              <w:t>Wloty i wyloty akwariowe szklane różnego rodzaju</w:t>
            </w:r>
          </w:p>
        </w:tc>
        <w:tc>
          <w:tcPr>
            <w:tcW w:w="1666" w:type="dxa"/>
            <w:shd w:val="clear" w:color="auto" w:fill="DBE5F1" w:themeFill="accent1" w:themeFillTint="33"/>
            <w:tcMar>
              <w:top w:w="57" w:type="dxa"/>
              <w:bottom w:w="57" w:type="dxa"/>
            </w:tcMar>
          </w:tcPr>
          <w:p w14:paraId="0CFB6645" w14:textId="77777777" w:rsidR="006A3A4A" w:rsidRPr="00604ACA" w:rsidRDefault="006A3A4A" w:rsidP="006A3A4A">
            <w:pPr>
              <w:jc w:val="center"/>
              <w:cnfStyle w:val="000000100000" w:firstRow="0" w:lastRow="0" w:firstColumn="0" w:lastColumn="0" w:oddVBand="0" w:evenVBand="0" w:oddHBand="1" w:evenHBand="0" w:firstRowFirstColumn="0" w:firstRowLastColumn="0" w:lastRowFirstColumn="0" w:lastRowLastColumn="0"/>
              <w:rPr>
                <w:sz w:val="24"/>
                <w:szCs w:val="24"/>
              </w:rPr>
            </w:pPr>
            <w:r w:rsidRPr="00604ACA">
              <w:rPr>
                <w:sz w:val="24"/>
                <w:szCs w:val="24"/>
              </w:rPr>
              <w:t>50 sztuk</w:t>
            </w:r>
          </w:p>
        </w:tc>
      </w:tr>
    </w:tbl>
    <w:p w14:paraId="46DDB970" w14:textId="77777777" w:rsidR="00F95CCD" w:rsidRDefault="00F95CCD" w:rsidP="00F95CCD"/>
    <w:p w14:paraId="431FE9F6" w14:textId="77777777" w:rsidR="00F95CCD" w:rsidRDefault="00F95CCD" w:rsidP="00F95CCD"/>
    <w:sectPr w:rsidR="00F95CCD" w:rsidSect="00DC3CEA">
      <w:headerReference w:type="default" r:id="rId8"/>
      <w:footerReference w:type="default" r:id="rId9"/>
      <w:pgSz w:w="16838" w:h="11906" w:orient="landscape"/>
      <w:pgMar w:top="1134"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613F1" w16cex:dateUtc="2022-01-10T01:09:00Z"/>
  <w16cex:commentExtensible w16cex:durableId="25860DA7" w16cex:dateUtc="2022-01-10T00:43:00Z"/>
  <w16cex:commentExtensible w16cex:durableId="25872A60" w16cex:dateUtc="2022-01-10T20:57:00Z"/>
  <w16cex:commentExtensible w16cex:durableId="25861ABC" w16cex:dateUtc="2022-01-10T01:38:00Z"/>
  <w16cex:commentExtensible w16cex:durableId="25873A20" w16cex:dateUtc="2022-01-10T22:05:00Z"/>
  <w16cex:commentExtensible w16cex:durableId="25873AF6" w16cex:dateUtc="2022-01-10T22:08:00Z"/>
  <w16cex:commentExtensible w16cex:durableId="25873D84" w16cex:dateUtc="2022-01-10T22:19:00Z"/>
  <w16cex:commentExtensible w16cex:durableId="25873DDA" w16cex:dateUtc="2022-01-10T22:20:00Z"/>
  <w16cex:commentExtensible w16cex:durableId="2587355B" w16cex:dateUtc="2022-01-10T21:44:00Z"/>
  <w16cex:commentExtensible w16cex:durableId="2587337A" w16cex:dateUtc="2022-01-10T21:36:00Z"/>
  <w16cex:commentExtensible w16cex:durableId="25871D9F" w16cex:dateUtc="2022-01-10T20:03:00Z"/>
  <w16cex:commentExtensible w16cex:durableId="258727FB" w16cex:dateUtc="2022-01-10T20:47:00Z"/>
  <w16cex:commentExtensible w16cex:durableId="2587290E" w16cex:dateUtc="2022-01-10T20:52:00Z"/>
  <w16cex:commentExtensible w16cex:durableId="2587293B" w16cex:dateUtc="2022-01-10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2177B8" w16cid:durableId="258613F1"/>
  <w16cid:commentId w16cid:paraId="2D7BE3FA" w16cid:durableId="25860DA7"/>
  <w16cid:commentId w16cid:paraId="412A0DB7" w16cid:durableId="25872A60"/>
  <w16cid:commentId w16cid:paraId="048BEDDD" w16cid:durableId="25861ABC"/>
  <w16cid:commentId w16cid:paraId="273770C6" w16cid:durableId="25873A20"/>
  <w16cid:commentId w16cid:paraId="72C00C02" w16cid:durableId="25873AF6"/>
  <w16cid:commentId w16cid:paraId="3D5FBCDD" w16cid:durableId="25873D84"/>
  <w16cid:commentId w16cid:paraId="392D1ED7" w16cid:durableId="25873DDA"/>
  <w16cid:commentId w16cid:paraId="6D32F559" w16cid:durableId="2587355B"/>
  <w16cid:commentId w16cid:paraId="0EA78F14" w16cid:durableId="2587337A"/>
  <w16cid:commentId w16cid:paraId="39846753" w16cid:durableId="25871D9F"/>
  <w16cid:commentId w16cid:paraId="5B5A5038" w16cid:durableId="258727FB"/>
  <w16cid:commentId w16cid:paraId="70747812" w16cid:durableId="2587290E"/>
  <w16cid:commentId w16cid:paraId="63FEDF56" w16cid:durableId="258729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301A8" w14:textId="77777777" w:rsidR="00C978C2" w:rsidRDefault="00C978C2" w:rsidP="0066333C">
      <w:pPr>
        <w:spacing w:after="0" w:line="240" w:lineRule="auto"/>
      </w:pPr>
      <w:r>
        <w:separator/>
      </w:r>
    </w:p>
  </w:endnote>
  <w:endnote w:type="continuationSeparator" w:id="0">
    <w:p w14:paraId="7C77ABEC" w14:textId="77777777" w:rsidR="00C978C2" w:rsidRDefault="00C978C2" w:rsidP="0066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09554"/>
      <w:docPartObj>
        <w:docPartGallery w:val="Page Numbers (Bottom of Page)"/>
        <w:docPartUnique/>
      </w:docPartObj>
    </w:sdtPr>
    <w:sdtEndPr/>
    <w:sdtContent>
      <w:sdt>
        <w:sdtPr>
          <w:id w:val="98381352"/>
          <w:docPartObj>
            <w:docPartGallery w:val="Page Numbers (Top of Page)"/>
            <w:docPartUnique/>
          </w:docPartObj>
        </w:sdtPr>
        <w:sdtEndPr/>
        <w:sdtContent>
          <w:p w14:paraId="1E8843A8" w14:textId="70B2578A" w:rsidR="00665781" w:rsidRDefault="00665781" w:rsidP="0066333C">
            <w:pPr>
              <w:pStyle w:val="Stopka"/>
              <w:jc w:val="center"/>
            </w:pPr>
            <w:r>
              <w:t xml:space="preserve">Strona </w:t>
            </w:r>
            <w:r w:rsidR="00F71151">
              <w:rPr>
                <w:b/>
                <w:sz w:val="24"/>
                <w:szCs w:val="24"/>
              </w:rPr>
              <w:fldChar w:fldCharType="begin"/>
            </w:r>
            <w:r>
              <w:rPr>
                <w:b/>
              </w:rPr>
              <w:instrText>PAGE</w:instrText>
            </w:r>
            <w:r w:rsidR="00F71151">
              <w:rPr>
                <w:b/>
                <w:sz w:val="24"/>
                <w:szCs w:val="24"/>
              </w:rPr>
              <w:fldChar w:fldCharType="separate"/>
            </w:r>
            <w:r w:rsidR="006027B3">
              <w:rPr>
                <w:b/>
                <w:noProof/>
              </w:rPr>
              <w:t>77</w:t>
            </w:r>
            <w:r w:rsidR="00F71151">
              <w:rPr>
                <w:b/>
                <w:sz w:val="24"/>
                <w:szCs w:val="24"/>
              </w:rPr>
              <w:fldChar w:fldCharType="end"/>
            </w:r>
            <w:r>
              <w:t xml:space="preserve"> z </w:t>
            </w:r>
            <w:r w:rsidR="00F71151">
              <w:rPr>
                <w:b/>
                <w:sz w:val="24"/>
                <w:szCs w:val="24"/>
              </w:rPr>
              <w:fldChar w:fldCharType="begin"/>
            </w:r>
            <w:r>
              <w:rPr>
                <w:b/>
              </w:rPr>
              <w:instrText>NUMPAGES</w:instrText>
            </w:r>
            <w:r w:rsidR="00F71151">
              <w:rPr>
                <w:b/>
                <w:sz w:val="24"/>
                <w:szCs w:val="24"/>
              </w:rPr>
              <w:fldChar w:fldCharType="separate"/>
            </w:r>
            <w:r w:rsidR="006027B3">
              <w:rPr>
                <w:b/>
                <w:noProof/>
              </w:rPr>
              <w:t>77</w:t>
            </w:r>
            <w:r w:rsidR="00F71151">
              <w:rPr>
                <w:b/>
                <w:sz w:val="24"/>
                <w:szCs w:val="24"/>
              </w:rPr>
              <w:fldChar w:fldCharType="end"/>
            </w:r>
          </w:p>
        </w:sdtContent>
      </w:sdt>
    </w:sdtContent>
  </w:sdt>
  <w:p w14:paraId="6C984CEF" w14:textId="77777777" w:rsidR="00665781" w:rsidRDefault="006657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ADC40" w14:textId="77777777" w:rsidR="00C978C2" w:rsidRDefault="00C978C2" w:rsidP="0066333C">
      <w:pPr>
        <w:spacing w:after="0" w:line="240" w:lineRule="auto"/>
      </w:pPr>
      <w:r>
        <w:separator/>
      </w:r>
    </w:p>
  </w:footnote>
  <w:footnote w:type="continuationSeparator" w:id="0">
    <w:p w14:paraId="605960D4" w14:textId="77777777" w:rsidR="00C978C2" w:rsidRDefault="00C978C2" w:rsidP="0066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1E446" w14:textId="67BFE107" w:rsidR="00F95CCD" w:rsidRDefault="00F95CCD" w:rsidP="00F95CCD">
    <w:pPr>
      <w:pStyle w:val="Nagwek"/>
      <w:jc w:val="center"/>
    </w:pPr>
    <w:r w:rsidRPr="00552550">
      <w:rPr>
        <w:noProof/>
        <w:lang w:eastAsia="pl-PL"/>
      </w:rPr>
      <w:drawing>
        <wp:inline distT="0" distB="0" distL="0" distR="0" wp14:anchorId="164C6865" wp14:editId="0C4DA6E2">
          <wp:extent cx="5760720" cy="72980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9803"/>
                  </a:xfrm>
                  <a:prstGeom prst="rect">
                    <a:avLst/>
                  </a:prstGeom>
                  <a:noFill/>
                  <a:ln>
                    <a:noFill/>
                  </a:ln>
                </pic:spPr>
              </pic:pic>
            </a:graphicData>
          </a:graphic>
        </wp:inline>
      </w:drawing>
    </w:r>
  </w:p>
  <w:p w14:paraId="4728AF12" w14:textId="77777777" w:rsidR="00F95CCD" w:rsidRDefault="00F95CCD" w:rsidP="00F95CC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1B71EF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545E14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5D27F6E"/>
    <w:multiLevelType w:val="hybridMultilevel"/>
    <w:tmpl w:val="C7106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247F6"/>
    <w:multiLevelType w:val="hybridMultilevel"/>
    <w:tmpl w:val="B8EA7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A73EB4"/>
    <w:multiLevelType w:val="hybridMultilevel"/>
    <w:tmpl w:val="5AD4EA40"/>
    <w:lvl w:ilvl="0" w:tplc="0415000F">
      <w:start w:val="1"/>
      <w:numFmt w:val="decimal"/>
      <w:lvlText w:val="%1."/>
      <w:lvlJc w:val="left"/>
      <w:pPr>
        <w:ind w:left="1469" w:hanging="360"/>
      </w:pPr>
    </w:lvl>
    <w:lvl w:ilvl="1" w:tplc="04150019" w:tentative="1">
      <w:start w:val="1"/>
      <w:numFmt w:val="lowerLetter"/>
      <w:lvlText w:val="%2."/>
      <w:lvlJc w:val="left"/>
      <w:pPr>
        <w:ind w:left="2189" w:hanging="360"/>
      </w:pPr>
    </w:lvl>
    <w:lvl w:ilvl="2" w:tplc="0415001B" w:tentative="1">
      <w:start w:val="1"/>
      <w:numFmt w:val="lowerRoman"/>
      <w:lvlText w:val="%3."/>
      <w:lvlJc w:val="right"/>
      <w:pPr>
        <w:ind w:left="2909" w:hanging="180"/>
      </w:pPr>
    </w:lvl>
    <w:lvl w:ilvl="3" w:tplc="0415000F" w:tentative="1">
      <w:start w:val="1"/>
      <w:numFmt w:val="decimal"/>
      <w:lvlText w:val="%4."/>
      <w:lvlJc w:val="left"/>
      <w:pPr>
        <w:ind w:left="3629" w:hanging="360"/>
      </w:pPr>
    </w:lvl>
    <w:lvl w:ilvl="4" w:tplc="04150019" w:tentative="1">
      <w:start w:val="1"/>
      <w:numFmt w:val="lowerLetter"/>
      <w:lvlText w:val="%5."/>
      <w:lvlJc w:val="left"/>
      <w:pPr>
        <w:ind w:left="4349" w:hanging="360"/>
      </w:pPr>
    </w:lvl>
    <w:lvl w:ilvl="5" w:tplc="0415001B" w:tentative="1">
      <w:start w:val="1"/>
      <w:numFmt w:val="lowerRoman"/>
      <w:lvlText w:val="%6."/>
      <w:lvlJc w:val="right"/>
      <w:pPr>
        <w:ind w:left="5069" w:hanging="180"/>
      </w:pPr>
    </w:lvl>
    <w:lvl w:ilvl="6" w:tplc="0415000F" w:tentative="1">
      <w:start w:val="1"/>
      <w:numFmt w:val="decimal"/>
      <w:lvlText w:val="%7."/>
      <w:lvlJc w:val="left"/>
      <w:pPr>
        <w:ind w:left="5789" w:hanging="360"/>
      </w:pPr>
    </w:lvl>
    <w:lvl w:ilvl="7" w:tplc="04150019" w:tentative="1">
      <w:start w:val="1"/>
      <w:numFmt w:val="lowerLetter"/>
      <w:lvlText w:val="%8."/>
      <w:lvlJc w:val="left"/>
      <w:pPr>
        <w:ind w:left="6509" w:hanging="360"/>
      </w:pPr>
    </w:lvl>
    <w:lvl w:ilvl="8" w:tplc="0415001B" w:tentative="1">
      <w:start w:val="1"/>
      <w:numFmt w:val="lowerRoman"/>
      <w:lvlText w:val="%9."/>
      <w:lvlJc w:val="right"/>
      <w:pPr>
        <w:ind w:left="7229" w:hanging="180"/>
      </w:pPr>
    </w:lvl>
  </w:abstractNum>
  <w:abstractNum w:abstractNumId="7" w15:restartNumberingAfterBreak="0">
    <w:nsid w:val="12E16D67"/>
    <w:multiLevelType w:val="hybridMultilevel"/>
    <w:tmpl w:val="0CD0C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396CA2"/>
    <w:multiLevelType w:val="hybridMultilevel"/>
    <w:tmpl w:val="B192C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3B0639"/>
    <w:multiLevelType w:val="hybridMultilevel"/>
    <w:tmpl w:val="AEE65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723BDF"/>
    <w:multiLevelType w:val="hybridMultilevel"/>
    <w:tmpl w:val="493C0F6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323379F"/>
    <w:multiLevelType w:val="hybridMultilevel"/>
    <w:tmpl w:val="021C3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043DDD"/>
    <w:multiLevelType w:val="hybridMultilevel"/>
    <w:tmpl w:val="ED208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3842E0"/>
    <w:multiLevelType w:val="hybridMultilevel"/>
    <w:tmpl w:val="84A2C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265E02"/>
    <w:multiLevelType w:val="hybridMultilevel"/>
    <w:tmpl w:val="A00A3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DF3713"/>
    <w:multiLevelType w:val="hybridMultilevel"/>
    <w:tmpl w:val="9A0E8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F13044"/>
    <w:multiLevelType w:val="hybridMultilevel"/>
    <w:tmpl w:val="B9E62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FB17CA"/>
    <w:multiLevelType w:val="hybridMultilevel"/>
    <w:tmpl w:val="907C5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B12C67"/>
    <w:multiLevelType w:val="hybridMultilevel"/>
    <w:tmpl w:val="71566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4006BC"/>
    <w:multiLevelType w:val="hybridMultilevel"/>
    <w:tmpl w:val="8BF0F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C64CC1"/>
    <w:multiLevelType w:val="hybridMultilevel"/>
    <w:tmpl w:val="9C48F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CB03EA"/>
    <w:multiLevelType w:val="hybridMultilevel"/>
    <w:tmpl w:val="C8840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E74109"/>
    <w:multiLevelType w:val="hybridMultilevel"/>
    <w:tmpl w:val="88803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E25F83"/>
    <w:multiLevelType w:val="hybridMultilevel"/>
    <w:tmpl w:val="0C1038D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4" w15:restartNumberingAfterBreak="0">
    <w:nsid w:val="3F364511"/>
    <w:multiLevelType w:val="hybridMultilevel"/>
    <w:tmpl w:val="BF0CA8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5151B1"/>
    <w:multiLevelType w:val="hybridMultilevel"/>
    <w:tmpl w:val="8A463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10B0B05"/>
    <w:multiLevelType w:val="hybridMultilevel"/>
    <w:tmpl w:val="EC449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9108D0"/>
    <w:multiLevelType w:val="hybridMultilevel"/>
    <w:tmpl w:val="77E86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097207"/>
    <w:multiLevelType w:val="hybridMultilevel"/>
    <w:tmpl w:val="A62ED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7D0FDF"/>
    <w:multiLevelType w:val="hybridMultilevel"/>
    <w:tmpl w:val="30021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D2307B"/>
    <w:multiLevelType w:val="hybridMultilevel"/>
    <w:tmpl w:val="704A4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21404CB"/>
    <w:multiLevelType w:val="hybridMultilevel"/>
    <w:tmpl w:val="22269342"/>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2" w15:restartNumberingAfterBreak="0">
    <w:nsid w:val="52A13AA4"/>
    <w:multiLevelType w:val="hybridMultilevel"/>
    <w:tmpl w:val="D2940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C26911"/>
    <w:multiLevelType w:val="hybridMultilevel"/>
    <w:tmpl w:val="1DD833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EF401D5"/>
    <w:multiLevelType w:val="hybridMultilevel"/>
    <w:tmpl w:val="95847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FAE5445"/>
    <w:multiLevelType w:val="hybridMultilevel"/>
    <w:tmpl w:val="43C09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00544A"/>
    <w:multiLevelType w:val="hybridMultilevel"/>
    <w:tmpl w:val="D7DE0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CC0A61"/>
    <w:multiLevelType w:val="hybridMultilevel"/>
    <w:tmpl w:val="CEE81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685924"/>
    <w:multiLevelType w:val="hybridMultilevel"/>
    <w:tmpl w:val="88A804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7A5680"/>
    <w:multiLevelType w:val="hybridMultilevel"/>
    <w:tmpl w:val="6DF6F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063F54"/>
    <w:multiLevelType w:val="hybridMultilevel"/>
    <w:tmpl w:val="5E16F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1907FC"/>
    <w:multiLevelType w:val="hybridMultilevel"/>
    <w:tmpl w:val="20444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074C68"/>
    <w:multiLevelType w:val="hybridMultilevel"/>
    <w:tmpl w:val="E3001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E4B0CC5"/>
    <w:multiLevelType w:val="hybridMultilevel"/>
    <w:tmpl w:val="39061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525240"/>
    <w:multiLevelType w:val="hybridMultilevel"/>
    <w:tmpl w:val="CFA462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BB0BE6"/>
    <w:multiLevelType w:val="hybridMultilevel"/>
    <w:tmpl w:val="3F98F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F50030"/>
    <w:multiLevelType w:val="hybridMultilevel"/>
    <w:tmpl w:val="A2CA980E"/>
    <w:lvl w:ilvl="0" w:tplc="0415000F">
      <w:start w:val="1"/>
      <w:numFmt w:val="decimal"/>
      <w:lvlText w:val="%1."/>
      <w:lvlJc w:val="left"/>
      <w:pPr>
        <w:ind w:left="1469" w:hanging="360"/>
      </w:pPr>
    </w:lvl>
    <w:lvl w:ilvl="1" w:tplc="04150019" w:tentative="1">
      <w:start w:val="1"/>
      <w:numFmt w:val="lowerLetter"/>
      <w:lvlText w:val="%2."/>
      <w:lvlJc w:val="left"/>
      <w:pPr>
        <w:ind w:left="2189" w:hanging="360"/>
      </w:pPr>
    </w:lvl>
    <w:lvl w:ilvl="2" w:tplc="0415001B" w:tentative="1">
      <w:start w:val="1"/>
      <w:numFmt w:val="lowerRoman"/>
      <w:lvlText w:val="%3."/>
      <w:lvlJc w:val="right"/>
      <w:pPr>
        <w:ind w:left="2909" w:hanging="180"/>
      </w:pPr>
    </w:lvl>
    <w:lvl w:ilvl="3" w:tplc="0415000F" w:tentative="1">
      <w:start w:val="1"/>
      <w:numFmt w:val="decimal"/>
      <w:lvlText w:val="%4."/>
      <w:lvlJc w:val="left"/>
      <w:pPr>
        <w:ind w:left="3629" w:hanging="360"/>
      </w:pPr>
    </w:lvl>
    <w:lvl w:ilvl="4" w:tplc="04150019" w:tentative="1">
      <w:start w:val="1"/>
      <w:numFmt w:val="lowerLetter"/>
      <w:lvlText w:val="%5."/>
      <w:lvlJc w:val="left"/>
      <w:pPr>
        <w:ind w:left="4349" w:hanging="360"/>
      </w:pPr>
    </w:lvl>
    <w:lvl w:ilvl="5" w:tplc="0415001B" w:tentative="1">
      <w:start w:val="1"/>
      <w:numFmt w:val="lowerRoman"/>
      <w:lvlText w:val="%6."/>
      <w:lvlJc w:val="right"/>
      <w:pPr>
        <w:ind w:left="5069" w:hanging="180"/>
      </w:pPr>
    </w:lvl>
    <w:lvl w:ilvl="6" w:tplc="0415000F" w:tentative="1">
      <w:start w:val="1"/>
      <w:numFmt w:val="decimal"/>
      <w:lvlText w:val="%7."/>
      <w:lvlJc w:val="left"/>
      <w:pPr>
        <w:ind w:left="5789" w:hanging="360"/>
      </w:pPr>
    </w:lvl>
    <w:lvl w:ilvl="7" w:tplc="04150019" w:tentative="1">
      <w:start w:val="1"/>
      <w:numFmt w:val="lowerLetter"/>
      <w:lvlText w:val="%8."/>
      <w:lvlJc w:val="left"/>
      <w:pPr>
        <w:ind w:left="6509" w:hanging="360"/>
      </w:pPr>
    </w:lvl>
    <w:lvl w:ilvl="8" w:tplc="0415001B" w:tentative="1">
      <w:start w:val="1"/>
      <w:numFmt w:val="lowerRoman"/>
      <w:lvlText w:val="%9."/>
      <w:lvlJc w:val="right"/>
      <w:pPr>
        <w:ind w:left="7229" w:hanging="180"/>
      </w:pPr>
    </w:lvl>
  </w:abstractNum>
  <w:abstractNum w:abstractNumId="47" w15:restartNumberingAfterBreak="0">
    <w:nsid w:val="79AD32FB"/>
    <w:multiLevelType w:val="hybridMultilevel"/>
    <w:tmpl w:val="0A48B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E964D9"/>
    <w:multiLevelType w:val="hybridMultilevel"/>
    <w:tmpl w:val="6FAC9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EA836CF"/>
    <w:multiLevelType w:val="hybridMultilevel"/>
    <w:tmpl w:val="C8284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F9720B1"/>
    <w:multiLevelType w:val="hybridMultilevel"/>
    <w:tmpl w:val="99F24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F9D0AF3"/>
    <w:multiLevelType w:val="hybridMultilevel"/>
    <w:tmpl w:val="78446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44"/>
  </w:num>
  <w:num w:numId="3">
    <w:abstractNumId w:val="29"/>
  </w:num>
  <w:num w:numId="4">
    <w:abstractNumId w:val="33"/>
  </w:num>
  <w:num w:numId="5">
    <w:abstractNumId w:val="11"/>
  </w:num>
  <w:num w:numId="6">
    <w:abstractNumId w:val="49"/>
  </w:num>
  <w:num w:numId="7">
    <w:abstractNumId w:val="26"/>
  </w:num>
  <w:num w:numId="8">
    <w:abstractNumId w:val="30"/>
  </w:num>
  <w:num w:numId="9">
    <w:abstractNumId w:val="22"/>
  </w:num>
  <w:num w:numId="10">
    <w:abstractNumId w:val="8"/>
  </w:num>
  <w:num w:numId="11">
    <w:abstractNumId w:val="7"/>
  </w:num>
  <w:num w:numId="12">
    <w:abstractNumId w:val="15"/>
  </w:num>
  <w:num w:numId="13">
    <w:abstractNumId w:val="17"/>
  </w:num>
  <w:num w:numId="14">
    <w:abstractNumId w:val="43"/>
  </w:num>
  <w:num w:numId="15">
    <w:abstractNumId w:val="32"/>
  </w:num>
  <w:num w:numId="16">
    <w:abstractNumId w:val="34"/>
  </w:num>
  <w:num w:numId="17">
    <w:abstractNumId w:val="27"/>
  </w:num>
  <w:num w:numId="18">
    <w:abstractNumId w:val="51"/>
  </w:num>
  <w:num w:numId="19">
    <w:abstractNumId w:val="35"/>
  </w:num>
  <w:num w:numId="20">
    <w:abstractNumId w:val="31"/>
  </w:num>
  <w:num w:numId="21">
    <w:abstractNumId w:val="42"/>
  </w:num>
  <w:num w:numId="22">
    <w:abstractNumId w:val="39"/>
  </w:num>
  <w:num w:numId="23">
    <w:abstractNumId w:val="23"/>
  </w:num>
  <w:num w:numId="24">
    <w:abstractNumId w:val="9"/>
  </w:num>
  <w:num w:numId="25">
    <w:abstractNumId w:val="18"/>
  </w:num>
  <w:num w:numId="26">
    <w:abstractNumId w:val="0"/>
  </w:num>
  <w:num w:numId="27">
    <w:abstractNumId w:val="1"/>
  </w:num>
  <w:num w:numId="28">
    <w:abstractNumId w:val="2"/>
  </w:num>
  <w:num w:numId="29">
    <w:abstractNumId w:val="3"/>
  </w:num>
  <w:num w:numId="30">
    <w:abstractNumId w:val="46"/>
  </w:num>
  <w:num w:numId="31">
    <w:abstractNumId w:val="24"/>
  </w:num>
  <w:num w:numId="32">
    <w:abstractNumId w:val="6"/>
  </w:num>
  <w:num w:numId="33">
    <w:abstractNumId w:val="10"/>
  </w:num>
  <w:num w:numId="34">
    <w:abstractNumId w:val="13"/>
  </w:num>
  <w:num w:numId="35">
    <w:abstractNumId w:val="45"/>
  </w:num>
  <w:num w:numId="36">
    <w:abstractNumId w:val="16"/>
  </w:num>
  <w:num w:numId="37">
    <w:abstractNumId w:val="36"/>
  </w:num>
  <w:num w:numId="38">
    <w:abstractNumId w:val="37"/>
  </w:num>
  <w:num w:numId="39">
    <w:abstractNumId w:val="12"/>
  </w:num>
  <w:num w:numId="40">
    <w:abstractNumId w:val="41"/>
  </w:num>
  <w:num w:numId="41">
    <w:abstractNumId w:val="20"/>
  </w:num>
  <w:num w:numId="42">
    <w:abstractNumId w:val="5"/>
  </w:num>
  <w:num w:numId="43">
    <w:abstractNumId w:val="48"/>
  </w:num>
  <w:num w:numId="44">
    <w:abstractNumId w:val="25"/>
  </w:num>
  <w:num w:numId="45">
    <w:abstractNumId w:val="47"/>
  </w:num>
  <w:num w:numId="46">
    <w:abstractNumId w:val="14"/>
  </w:num>
  <w:num w:numId="47">
    <w:abstractNumId w:val="50"/>
  </w:num>
  <w:num w:numId="48">
    <w:abstractNumId w:val="28"/>
  </w:num>
  <w:num w:numId="49">
    <w:abstractNumId w:val="21"/>
  </w:num>
  <w:num w:numId="50">
    <w:abstractNumId w:val="19"/>
  </w:num>
  <w:num w:numId="51">
    <w:abstractNumId w:val="40"/>
  </w:num>
  <w:num w:numId="52">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D5"/>
    <w:rsid w:val="00004351"/>
    <w:rsid w:val="000232BE"/>
    <w:rsid w:val="00024DBC"/>
    <w:rsid w:val="00025588"/>
    <w:rsid w:val="00042D1E"/>
    <w:rsid w:val="00046980"/>
    <w:rsid w:val="000548F4"/>
    <w:rsid w:val="0005529D"/>
    <w:rsid w:val="000565FD"/>
    <w:rsid w:val="00061C83"/>
    <w:rsid w:val="000718DF"/>
    <w:rsid w:val="000734D0"/>
    <w:rsid w:val="0007569B"/>
    <w:rsid w:val="00077105"/>
    <w:rsid w:val="00082AD5"/>
    <w:rsid w:val="0008646C"/>
    <w:rsid w:val="000A3952"/>
    <w:rsid w:val="000A503F"/>
    <w:rsid w:val="000B6481"/>
    <w:rsid w:val="000B79DD"/>
    <w:rsid w:val="000C1FD7"/>
    <w:rsid w:val="000C33C9"/>
    <w:rsid w:val="000C7941"/>
    <w:rsid w:val="000C7EDD"/>
    <w:rsid w:val="000D2075"/>
    <w:rsid w:val="000D4AAD"/>
    <w:rsid w:val="000D7311"/>
    <w:rsid w:val="000D76EB"/>
    <w:rsid w:val="000E0D83"/>
    <w:rsid w:val="000E697A"/>
    <w:rsid w:val="000F2467"/>
    <w:rsid w:val="000F5EC6"/>
    <w:rsid w:val="000F72CB"/>
    <w:rsid w:val="00116FBA"/>
    <w:rsid w:val="00125039"/>
    <w:rsid w:val="001304C0"/>
    <w:rsid w:val="0013126F"/>
    <w:rsid w:val="00135FD5"/>
    <w:rsid w:val="00141B7F"/>
    <w:rsid w:val="00143FF0"/>
    <w:rsid w:val="001471E9"/>
    <w:rsid w:val="00152918"/>
    <w:rsid w:val="001555F3"/>
    <w:rsid w:val="001579D5"/>
    <w:rsid w:val="00157B4E"/>
    <w:rsid w:val="00163730"/>
    <w:rsid w:val="00163DF8"/>
    <w:rsid w:val="0017381D"/>
    <w:rsid w:val="00183CA8"/>
    <w:rsid w:val="00185177"/>
    <w:rsid w:val="00186D0A"/>
    <w:rsid w:val="001900EB"/>
    <w:rsid w:val="001A23A5"/>
    <w:rsid w:val="001A23E2"/>
    <w:rsid w:val="001A31DE"/>
    <w:rsid w:val="001A690F"/>
    <w:rsid w:val="001C0F1F"/>
    <w:rsid w:val="001D2126"/>
    <w:rsid w:val="001D3790"/>
    <w:rsid w:val="001D7A66"/>
    <w:rsid w:val="001D7ACE"/>
    <w:rsid w:val="001E0A0E"/>
    <w:rsid w:val="001E0C79"/>
    <w:rsid w:val="001E374E"/>
    <w:rsid w:val="001E7140"/>
    <w:rsid w:val="001F781B"/>
    <w:rsid w:val="002001CC"/>
    <w:rsid w:val="002001F0"/>
    <w:rsid w:val="00202285"/>
    <w:rsid w:val="0020650C"/>
    <w:rsid w:val="0021510D"/>
    <w:rsid w:val="00215D85"/>
    <w:rsid w:val="002172AC"/>
    <w:rsid w:val="00221A58"/>
    <w:rsid w:val="00225956"/>
    <w:rsid w:val="00231184"/>
    <w:rsid w:val="00232950"/>
    <w:rsid w:val="00234D9D"/>
    <w:rsid w:val="002405BA"/>
    <w:rsid w:val="002513F1"/>
    <w:rsid w:val="00255C8B"/>
    <w:rsid w:val="00257E44"/>
    <w:rsid w:val="00261AD3"/>
    <w:rsid w:val="00263F7B"/>
    <w:rsid w:val="00271376"/>
    <w:rsid w:val="00271811"/>
    <w:rsid w:val="00272BED"/>
    <w:rsid w:val="002737AF"/>
    <w:rsid w:val="0029051E"/>
    <w:rsid w:val="002A3E24"/>
    <w:rsid w:val="002A5561"/>
    <w:rsid w:val="002A56F5"/>
    <w:rsid w:val="002A5D92"/>
    <w:rsid w:val="002A6AF2"/>
    <w:rsid w:val="002B32ED"/>
    <w:rsid w:val="002B3BD6"/>
    <w:rsid w:val="002C3F77"/>
    <w:rsid w:val="002E1792"/>
    <w:rsid w:val="002E5C28"/>
    <w:rsid w:val="002F0CD0"/>
    <w:rsid w:val="002F5925"/>
    <w:rsid w:val="002F6161"/>
    <w:rsid w:val="00302C47"/>
    <w:rsid w:val="00303D28"/>
    <w:rsid w:val="0030749B"/>
    <w:rsid w:val="003077AE"/>
    <w:rsid w:val="00310814"/>
    <w:rsid w:val="00314A1E"/>
    <w:rsid w:val="0031692B"/>
    <w:rsid w:val="00320FE1"/>
    <w:rsid w:val="00327803"/>
    <w:rsid w:val="00327BB8"/>
    <w:rsid w:val="00332532"/>
    <w:rsid w:val="00335E78"/>
    <w:rsid w:val="00335F5F"/>
    <w:rsid w:val="003473B6"/>
    <w:rsid w:val="00350A3C"/>
    <w:rsid w:val="0035158A"/>
    <w:rsid w:val="00354237"/>
    <w:rsid w:val="00355D1E"/>
    <w:rsid w:val="003608E9"/>
    <w:rsid w:val="00361496"/>
    <w:rsid w:val="0036242A"/>
    <w:rsid w:val="003632DE"/>
    <w:rsid w:val="003772A5"/>
    <w:rsid w:val="003869EE"/>
    <w:rsid w:val="00387DC3"/>
    <w:rsid w:val="00391DD0"/>
    <w:rsid w:val="003960BF"/>
    <w:rsid w:val="003977F8"/>
    <w:rsid w:val="003A5A5B"/>
    <w:rsid w:val="003B11F6"/>
    <w:rsid w:val="003B13C6"/>
    <w:rsid w:val="003B3848"/>
    <w:rsid w:val="003C0D30"/>
    <w:rsid w:val="003D092B"/>
    <w:rsid w:val="003D4D18"/>
    <w:rsid w:val="003E1D77"/>
    <w:rsid w:val="003E5569"/>
    <w:rsid w:val="003F13FF"/>
    <w:rsid w:val="003F247C"/>
    <w:rsid w:val="003F2598"/>
    <w:rsid w:val="003F366E"/>
    <w:rsid w:val="003F3F83"/>
    <w:rsid w:val="00402297"/>
    <w:rsid w:val="00417ADA"/>
    <w:rsid w:val="00423BDC"/>
    <w:rsid w:val="00426320"/>
    <w:rsid w:val="00431FEC"/>
    <w:rsid w:val="00434F8D"/>
    <w:rsid w:val="004459C9"/>
    <w:rsid w:val="0045066E"/>
    <w:rsid w:val="00450955"/>
    <w:rsid w:val="004510DA"/>
    <w:rsid w:val="0045121F"/>
    <w:rsid w:val="00452129"/>
    <w:rsid w:val="00467A7D"/>
    <w:rsid w:val="00470BAC"/>
    <w:rsid w:val="004765D7"/>
    <w:rsid w:val="004818FE"/>
    <w:rsid w:val="00481F2F"/>
    <w:rsid w:val="00491032"/>
    <w:rsid w:val="004A082F"/>
    <w:rsid w:val="004A119E"/>
    <w:rsid w:val="004A5983"/>
    <w:rsid w:val="004A7F29"/>
    <w:rsid w:val="004B7C24"/>
    <w:rsid w:val="004C77AA"/>
    <w:rsid w:val="004D2608"/>
    <w:rsid w:val="004D32AE"/>
    <w:rsid w:val="004D3EB5"/>
    <w:rsid w:val="004D730C"/>
    <w:rsid w:val="004F5A5F"/>
    <w:rsid w:val="005039F4"/>
    <w:rsid w:val="00505F1A"/>
    <w:rsid w:val="00511424"/>
    <w:rsid w:val="00512C0D"/>
    <w:rsid w:val="00515C77"/>
    <w:rsid w:val="0051761B"/>
    <w:rsid w:val="0052458C"/>
    <w:rsid w:val="00533C30"/>
    <w:rsid w:val="00541AA4"/>
    <w:rsid w:val="00541B52"/>
    <w:rsid w:val="00544F1E"/>
    <w:rsid w:val="0056143B"/>
    <w:rsid w:val="0056403A"/>
    <w:rsid w:val="00564B0B"/>
    <w:rsid w:val="00571756"/>
    <w:rsid w:val="00573192"/>
    <w:rsid w:val="00574C3C"/>
    <w:rsid w:val="00575858"/>
    <w:rsid w:val="00581977"/>
    <w:rsid w:val="005826C7"/>
    <w:rsid w:val="0058470D"/>
    <w:rsid w:val="005871EC"/>
    <w:rsid w:val="00587C86"/>
    <w:rsid w:val="005935E6"/>
    <w:rsid w:val="005A0727"/>
    <w:rsid w:val="005A274A"/>
    <w:rsid w:val="005B060E"/>
    <w:rsid w:val="005B4237"/>
    <w:rsid w:val="005B7BF8"/>
    <w:rsid w:val="005C1C50"/>
    <w:rsid w:val="005C32F1"/>
    <w:rsid w:val="005C344C"/>
    <w:rsid w:val="005D1831"/>
    <w:rsid w:val="005D7DAE"/>
    <w:rsid w:val="005E14C4"/>
    <w:rsid w:val="005E3CCD"/>
    <w:rsid w:val="005E748B"/>
    <w:rsid w:val="005F67E0"/>
    <w:rsid w:val="006000A6"/>
    <w:rsid w:val="006027B3"/>
    <w:rsid w:val="0060558F"/>
    <w:rsid w:val="0061158F"/>
    <w:rsid w:val="0061159F"/>
    <w:rsid w:val="00615852"/>
    <w:rsid w:val="00626A2E"/>
    <w:rsid w:val="0064147E"/>
    <w:rsid w:val="00646967"/>
    <w:rsid w:val="006561DE"/>
    <w:rsid w:val="006563ED"/>
    <w:rsid w:val="0066333C"/>
    <w:rsid w:val="006650DB"/>
    <w:rsid w:val="00665781"/>
    <w:rsid w:val="00670D8F"/>
    <w:rsid w:val="00671DC3"/>
    <w:rsid w:val="0067778D"/>
    <w:rsid w:val="006830B1"/>
    <w:rsid w:val="00683A35"/>
    <w:rsid w:val="006842D9"/>
    <w:rsid w:val="00685457"/>
    <w:rsid w:val="00687917"/>
    <w:rsid w:val="00691447"/>
    <w:rsid w:val="00691D21"/>
    <w:rsid w:val="00693993"/>
    <w:rsid w:val="00696DC5"/>
    <w:rsid w:val="00697853"/>
    <w:rsid w:val="006A3A4A"/>
    <w:rsid w:val="006A7AFB"/>
    <w:rsid w:val="006B177E"/>
    <w:rsid w:val="006B70DC"/>
    <w:rsid w:val="006C5094"/>
    <w:rsid w:val="006D715F"/>
    <w:rsid w:val="006E39D2"/>
    <w:rsid w:val="006F1BF5"/>
    <w:rsid w:val="006F1E7D"/>
    <w:rsid w:val="006F2397"/>
    <w:rsid w:val="006F4F0C"/>
    <w:rsid w:val="006F7C29"/>
    <w:rsid w:val="007023AA"/>
    <w:rsid w:val="0070358D"/>
    <w:rsid w:val="00712039"/>
    <w:rsid w:val="007131DD"/>
    <w:rsid w:val="00715EB2"/>
    <w:rsid w:val="007227F5"/>
    <w:rsid w:val="00726F08"/>
    <w:rsid w:val="00734416"/>
    <w:rsid w:val="007355F8"/>
    <w:rsid w:val="00740829"/>
    <w:rsid w:val="00752CBF"/>
    <w:rsid w:val="007637FD"/>
    <w:rsid w:val="00766E38"/>
    <w:rsid w:val="007727ED"/>
    <w:rsid w:val="00783AF8"/>
    <w:rsid w:val="007873D5"/>
    <w:rsid w:val="00790389"/>
    <w:rsid w:val="0079155A"/>
    <w:rsid w:val="00792F90"/>
    <w:rsid w:val="007946AB"/>
    <w:rsid w:val="00797F4B"/>
    <w:rsid w:val="007A2B18"/>
    <w:rsid w:val="007A35E7"/>
    <w:rsid w:val="007B5A48"/>
    <w:rsid w:val="007B639C"/>
    <w:rsid w:val="007C2A8D"/>
    <w:rsid w:val="007C2E81"/>
    <w:rsid w:val="007C4190"/>
    <w:rsid w:val="007C66A6"/>
    <w:rsid w:val="007C6F35"/>
    <w:rsid w:val="007C7AB2"/>
    <w:rsid w:val="007D6712"/>
    <w:rsid w:val="007E2400"/>
    <w:rsid w:val="007E6851"/>
    <w:rsid w:val="007F02C5"/>
    <w:rsid w:val="007F1C86"/>
    <w:rsid w:val="00800A80"/>
    <w:rsid w:val="00801B64"/>
    <w:rsid w:val="00805935"/>
    <w:rsid w:val="0081300D"/>
    <w:rsid w:val="00826C5D"/>
    <w:rsid w:val="00840AAC"/>
    <w:rsid w:val="008418AE"/>
    <w:rsid w:val="00847C66"/>
    <w:rsid w:val="00850645"/>
    <w:rsid w:val="00851639"/>
    <w:rsid w:val="00851AFC"/>
    <w:rsid w:val="00862A31"/>
    <w:rsid w:val="008767EB"/>
    <w:rsid w:val="008772EC"/>
    <w:rsid w:val="00885A19"/>
    <w:rsid w:val="0088722C"/>
    <w:rsid w:val="008875CA"/>
    <w:rsid w:val="00890ABA"/>
    <w:rsid w:val="0089579C"/>
    <w:rsid w:val="00896BFF"/>
    <w:rsid w:val="008A056F"/>
    <w:rsid w:val="008A0F0C"/>
    <w:rsid w:val="008A254C"/>
    <w:rsid w:val="008B01CF"/>
    <w:rsid w:val="008B1B67"/>
    <w:rsid w:val="008B50F4"/>
    <w:rsid w:val="008C095E"/>
    <w:rsid w:val="008C77B8"/>
    <w:rsid w:val="008D2DA1"/>
    <w:rsid w:val="008D4706"/>
    <w:rsid w:val="008E2ADF"/>
    <w:rsid w:val="008E2FF3"/>
    <w:rsid w:val="008E71A9"/>
    <w:rsid w:val="008F292F"/>
    <w:rsid w:val="008F2BC2"/>
    <w:rsid w:val="008F74E9"/>
    <w:rsid w:val="0090255A"/>
    <w:rsid w:val="00906135"/>
    <w:rsid w:val="0090674A"/>
    <w:rsid w:val="009105A2"/>
    <w:rsid w:val="0091182F"/>
    <w:rsid w:val="0092027B"/>
    <w:rsid w:val="0092089D"/>
    <w:rsid w:val="009238AF"/>
    <w:rsid w:val="009265D0"/>
    <w:rsid w:val="00930930"/>
    <w:rsid w:val="009353BB"/>
    <w:rsid w:val="00936A73"/>
    <w:rsid w:val="00943356"/>
    <w:rsid w:val="009536E3"/>
    <w:rsid w:val="00960FDB"/>
    <w:rsid w:val="0096652F"/>
    <w:rsid w:val="009666E3"/>
    <w:rsid w:val="00970502"/>
    <w:rsid w:val="00975D2D"/>
    <w:rsid w:val="0098714D"/>
    <w:rsid w:val="009875B7"/>
    <w:rsid w:val="0099391B"/>
    <w:rsid w:val="009A23B6"/>
    <w:rsid w:val="009B580F"/>
    <w:rsid w:val="009C399B"/>
    <w:rsid w:val="009D2770"/>
    <w:rsid w:val="009E166E"/>
    <w:rsid w:val="009E22C9"/>
    <w:rsid w:val="009E3B59"/>
    <w:rsid w:val="009E5262"/>
    <w:rsid w:val="00A024C6"/>
    <w:rsid w:val="00A03265"/>
    <w:rsid w:val="00A04F2E"/>
    <w:rsid w:val="00A059DE"/>
    <w:rsid w:val="00A145C8"/>
    <w:rsid w:val="00A22C2D"/>
    <w:rsid w:val="00A30ADE"/>
    <w:rsid w:val="00A30F6C"/>
    <w:rsid w:val="00A346E5"/>
    <w:rsid w:val="00A413BE"/>
    <w:rsid w:val="00A42662"/>
    <w:rsid w:val="00A47C8D"/>
    <w:rsid w:val="00A54478"/>
    <w:rsid w:val="00A5543C"/>
    <w:rsid w:val="00A63F55"/>
    <w:rsid w:val="00A679EA"/>
    <w:rsid w:val="00A72CC2"/>
    <w:rsid w:val="00A75294"/>
    <w:rsid w:val="00A75E43"/>
    <w:rsid w:val="00A77014"/>
    <w:rsid w:val="00A8622D"/>
    <w:rsid w:val="00A91B3B"/>
    <w:rsid w:val="00A9289B"/>
    <w:rsid w:val="00A939B2"/>
    <w:rsid w:val="00A9714F"/>
    <w:rsid w:val="00AA4BBD"/>
    <w:rsid w:val="00AA7569"/>
    <w:rsid w:val="00AB3D8E"/>
    <w:rsid w:val="00AC539C"/>
    <w:rsid w:val="00AC6199"/>
    <w:rsid w:val="00AD00C1"/>
    <w:rsid w:val="00AD45D2"/>
    <w:rsid w:val="00AE0352"/>
    <w:rsid w:val="00AE336D"/>
    <w:rsid w:val="00AE54C6"/>
    <w:rsid w:val="00AE6C5C"/>
    <w:rsid w:val="00AF343D"/>
    <w:rsid w:val="00AF76F4"/>
    <w:rsid w:val="00B02532"/>
    <w:rsid w:val="00B12053"/>
    <w:rsid w:val="00B13347"/>
    <w:rsid w:val="00B22617"/>
    <w:rsid w:val="00B3071E"/>
    <w:rsid w:val="00B34A38"/>
    <w:rsid w:val="00B3630A"/>
    <w:rsid w:val="00B41683"/>
    <w:rsid w:val="00B41E4D"/>
    <w:rsid w:val="00B424C3"/>
    <w:rsid w:val="00B425B9"/>
    <w:rsid w:val="00B448D7"/>
    <w:rsid w:val="00B51A80"/>
    <w:rsid w:val="00B5222B"/>
    <w:rsid w:val="00B5306F"/>
    <w:rsid w:val="00B611E2"/>
    <w:rsid w:val="00B7037F"/>
    <w:rsid w:val="00B70CEF"/>
    <w:rsid w:val="00B71873"/>
    <w:rsid w:val="00B718BD"/>
    <w:rsid w:val="00B93298"/>
    <w:rsid w:val="00B95880"/>
    <w:rsid w:val="00BA0C02"/>
    <w:rsid w:val="00BA146B"/>
    <w:rsid w:val="00BA1E01"/>
    <w:rsid w:val="00BA7812"/>
    <w:rsid w:val="00BB0053"/>
    <w:rsid w:val="00BB2500"/>
    <w:rsid w:val="00BC43DE"/>
    <w:rsid w:val="00BC4477"/>
    <w:rsid w:val="00BC5E81"/>
    <w:rsid w:val="00BC700F"/>
    <w:rsid w:val="00BC7AC1"/>
    <w:rsid w:val="00BE062E"/>
    <w:rsid w:val="00BE174F"/>
    <w:rsid w:val="00BE3459"/>
    <w:rsid w:val="00BE5BA9"/>
    <w:rsid w:val="00BF1E8C"/>
    <w:rsid w:val="00BF5A59"/>
    <w:rsid w:val="00C03F07"/>
    <w:rsid w:val="00C0401F"/>
    <w:rsid w:val="00C076CF"/>
    <w:rsid w:val="00C1086E"/>
    <w:rsid w:val="00C10995"/>
    <w:rsid w:val="00C16415"/>
    <w:rsid w:val="00C20738"/>
    <w:rsid w:val="00C2762F"/>
    <w:rsid w:val="00C312A7"/>
    <w:rsid w:val="00C36899"/>
    <w:rsid w:val="00C414E6"/>
    <w:rsid w:val="00C42054"/>
    <w:rsid w:val="00C42160"/>
    <w:rsid w:val="00C553E7"/>
    <w:rsid w:val="00C57AD0"/>
    <w:rsid w:val="00C647AD"/>
    <w:rsid w:val="00C64C29"/>
    <w:rsid w:val="00C66AF1"/>
    <w:rsid w:val="00C71F49"/>
    <w:rsid w:val="00C75A7C"/>
    <w:rsid w:val="00C815C7"/>
    <w:rsid w:val="00C850EC"/>
    <w:rsid w:val="00C9098C"/>
    <w:rsid w:val="00C938E3"/>
    <w:rsid w:val="00C93F3D"/>
    <w:rsid w:val="00C96D84"/>
    <w:rsid w:val="00C97457"/>
    <w:rsid w:val="00C978C2"/>
    <w:rsid w:val="00CA6723"/>
    <w:rsid w:val="00CA7273"/>
    <w:rsid w:val="00CA77E0"/>
    <w:rsid w:val="00CB5A53"/>
    <w:rsid w:val="00CB6ABF"/>
    <w:rsid w:val="00CB75A9"/>
    <w:rsid w:val="00CC3F1C"/>
    <w:rsid w:val="00CD318C"/>
    <w:rsid w:val="00CE3CD5"/>
    <w:rsid w:val="00CF0683"/>
    <w:rsid w:val="00CF307A"/>
    <w:rsid w:val="00CF7A9B"/>
    <w:rsid w:val="00D013E0"/>
    <w:rsid w:val="00D07D3F"/>
    <w:rsid w:val="00D122CE"/>
    <w:rsid w:val="00D138F4"/>
    <w:rsid w:val="00D145A1"/>
    <w:rsid w:val="00D25C70"/>
    <w:rsid w:val="00D276E7"/>
    <w:rsid w:val="00D3458C"/>
    <w:rsid w:val="00D34F01"/>
    <w:rsid w:val="00D4247C"/>
    <w:rsid w:val="00D431E3"/>
    <w:rsid w:val="00D455B8"/>
    <w:rsid w:val="00D506F8"/>
    <w:rsid w:val="00D6181D"/>
    <w:rsid w:val="00D67D5F"/>
    <w:rsid w:val="00D72025"/>
    <w:rsid w:val="00D8103B"/>
    <w:rsid w:val="00D96ED5"/>
    <w:rsid w:val="00DB7D98"/>
    <w:rsid w:val="00DC0A82"/>
    <w:rsid w:val="00DC3CEA"/>
    <w:rsid w:val="00DC6D9C"/>
    <w:rsid w:val="00DC7803"/>
    <w:rsid w:val="00DD23B1"/>
    <w:rsid w:val="00DD49A4"/>
    <w:rsid w:val="00DD6F67"/>
    <w:rsid w:val="00DD7E1D"/>
    <w:rsid w:val="00DE4174"/>
    <w:rsid w:val="00DE6424"/>
    <w:rsid w:val="00DF5085"/>
    <w:rsid w:val="00E04AE5"/>
    <w:rsid w:val="00E07345"/>
    <w:rsid w:val="00E15540"/>
    <w:rsid w:val="00E22826"/>
    <w:rsid w:val="00E31DF2"/>
    <w:rsid w:val="00E3238E"/>
    <w:rsid w:val="00E34FBE"/>
    <w:rsid w:val="00E40B4F"/>
    <w:rsid w:val="00E4405E"/>
    <w:rsid w:val="00E446D5"/>
    <w:rsid w:val="00E47831"/>
    <w:rsid w:val="00E50AEB"/>
    <w:rsid w:val="00E65136"/>
    <w:rsid w:val="00E67A33"/>
    <w:rsid w:val="00E7024C"/>
    <w:rsid w:val="00E717E8"/>
    <w:rsid w:val="00E7352C"/>
    <w:rsid w:val="00E7548D"/>
    <w:rsid w:val="00E84C36"/>
    <w:rsid w:val="00E86282"/>
    <w:rsid w:val="00EA2984"/>
    <w:rsid w:val="00EA4EFE"/>
    <w:rsid w:val="00EA7D25"/>
    <w:rsid w:val="00EC068C"/>
    <w:rsid w:val="00EC6DBD"/>
    <w:rsid w:val="00EE792B"/>
    <w:rsid w:val="00EF5386"/>
    <w:rsid w:val="00EF5A4D"/>
    <w:rsid w:val="00EF6C1C"/>
    <w:rsid w:val="00EF7960"/>
    <w:rsid w:val="00EF79DE"/>
    <w:rsid w:val="00EF7C93"/>
    <w:rsid w:val="00F0062E"/>
    <w:rsid w:val="00F02FF2"/>
    <w:rsid w:val="00F05EA7"/>
    <w:rsid w:val="00F23C77"/>
    <w:rsid w:val="00F272C2"/>
    <w:rsid w:val="00F3075A"/>
    <w:rsid w:val="00F35348"/>
    <w:rsid w:val="00F4146D"/>
    <w:rsid w:val="00F43853"/>
    <w:rsid w:val="00F56662"/>
    <w:rsid w:val="00F67CC6"/>
    <w:rsid w:val="00F71151"/>
    <w:rsid w:val="00F72BBB"/>
    <w:rsid w:val="00F73FFF"/>
    <w:rsid w:val="00F756DA"/>
    <w:rsid w:val="00F80C34"/>
    <w:rsid w:val="00F95CCD"/>
    <w:rsid w:val="00F964CA"/>
    <w:rsid w:val="00FA193C"/>
    <w:rsid w:val="00FA2BD3"/>
    <w:rsid w:val="00FB34F6"/>
    <w:rsid w:val="00FB577F"/>
    <w:rsid w:val="00FC0485"/>
    <w:rsid w:val="00FC35A0"/>
    <w:rsid w:val="00FC4F8D"/>
    <w:rsid w:val="00FD0AF4"/>
    <w:rsid w:val="00FD161D"/>
    <w:rsid w:val="00FD3934"/>
    <w:rsid w:val="00FE4406"/>
    <w:rsid w:val="00FE5906"/>
    <w:rsid w:val="00FF6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895D"/>
  <w15:docId w15:val="{8976D1DA-655C-43AA-B484-A5FBA0D3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6E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46D5"/>
    <w:pPr>
      <w:ind w:left="720"/>
      <w:contextualSpacing/>
    </w:pPr>
  </w:style>
  <w:style w:type="character" w:styleId="Odwoaniedokomentarza">
    <w:name w:val="annotation reference"/>
    <w:basedOn w:val="Domylnaczcionkaakapitu"/>
    <w:uiPriority w:val="99"/>
    <w:semiHidden/>
    <w:unhideWhenUsed/>
    <w:rsid w:val="00E446D5"/>
    <w:rPr>
      <w:sz w:val="16"/>
      <w:szCs w:val="16"/>
    </w:rPr>
  </w:style>
  <w:style w:type="paragraph" w:styleId="Tekstkomentarza">
    <w:name w:val="annotation text"/>
    <w:basedOn w:val="Normalny"/>
    <w:link w:val="TekstkomentarzaZnak"/>
    <w:uiPriority w:val="99"/>
    <w:unhideWhenUsed/>
    <w:rsid w:val="00E446D5"/>
    <w:pPr>
      <w:spacing w:line="240" w:lineRule="auto"/>
    </w:pPr>
    <w:rPr>
      <w:sz w:val="20"/>
      <w:szCs w:val="20"/>
    </w:rPr>
  </w:style>
  <w:style w:type="character" w:customStyle="1" w:styleId="TekstkomentarzaZnak">
    <w:name w:val="Tekst komentarza Znak"/>
    <w:basedOn w:val="Domylnaczcionkaakapitu"/>
    <w:link w:val="Tekstkomentarza"/>
    <w:uiPriority w:val="99"/>
    <w:rsid w:val="00E446D5"/>
    <w:rPr>
      <w:sz w:val="20"/>
      <w:szCs w:val="20"/>
    </w:rPr>
  </w:style>
  <w:style w:type="table" w:customStyle="1" w:styleId="Jasnasiatkaakcent11">
    <w:name w:val="Jasna siatka — akcent 11"/>
    <w:basedOn w:val="Standardowy"/>
    <w:uiPriority w:val="62"/>
    <w:rsid w:val="00E446D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cze">
    <w:name w:val="Hyperlink"/>
    <w:basedOn w:val="Domylnaczcionkaakapitu"/>
    <w:uiPriority w:val="99"/>
    <w:unhideWhenUsed/>
    <w:rsid w:val="00E446D5"/>
    <w:rPr>
      <w:color w:val="0000FF" w:themeColor="hyperlink"/>
      <w:u w:val="single"/>
    </w:rPr>
  </w:style>
  <w:style w:type="paragraph" w:styleId="Tekstdymka">
    <w:name w:val="Balloon Text"/>
    <w:basedOn w:val="Normalny"/>
    <w:link w:val="TekstdymkaZnak"/>
    <w:uiPriority w:val="99"/>
    <w:semiHidden/>
    <w:unhideWhenUsed/>
    <w:rsid w:val="00E446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46D5"/>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5A274A"/>
    <w:rPr>
      <w:b/>
      <w:bCs/>
    </w:rPr>
  </w:style>
  <w:style w:type="character" w:customStyle="1" w:styleId="TematkomentarzaZnak">
    <w:name w:val="Temat komentarza Znak"/>
    <w:basedOn w:val="TekstkomentarzaZnak"/>
    <w:link w:val="Tematkomentarza"/>
    <w:uiPriority w:val="99"/>
    <w:semiHidden/>
    <w:rsid w:val="005A274A"/>
    <w:rPr>
      <w:b/>
      <w:bCs/>
      <w:sz w:val="20"/>
      <w:szCs w:val="20"/>
    </w:rPr>
  </w:style>
  <w:style w:type="paragraph" w:styleId="Nagwek">
    <w:name w:val="header"/>
    <w:basedOn w:val="Normalny"/>
    <w:link w:val="NagwekZnak"/>
    <w:uiPriority w:val="99"/>
    <w:unhideWhenUsed/>
    <w:rsid w:val="006633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333C"/>
  </w:style>
  <w:style w:type="paragraph" w:styleId="Stopka">
    <w:name w:val="footer"/>
    <w:basedOn w:val="Normalny"/>
    <w:link w:val="StopkaZnak"/>
    <w:uiPriority w:val="99"/>
    <w:unhideWhenUsed/>
    <w:rsid w:val="006633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33C"/>
  </w:style>
  <w:style w:type="table" w:styleId="Tabela-Siatka">
    <w:name w:val="Table Grid"/>
    <w:basedOn w:val="Standardowy"/>
    <w:uiPriority w:val="59"/>
    <w:rsid w:val="00826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siatkaakcent5">
    <w:name w:val="Light Grid Accent 5"/>
    <w:basedOn w:val="Standardowy"/>
    <w:uiPriority w:val="62"/>
    <w:rsid w:val="00826C5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ecieniowanieakcent2">
    <w:name w:val="Light Shading Accent 2"/>
    <w:basedOn w:val="Standardowy"/>
    <w:uiPriority w:val="60"/>
    <w:rsid w:val="00C03F0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ekstprzypisukocowego">
    <w:name w:val="endnote text"/>
    <w:basedOn w:val="Normalny"/>
    <w:link w:val="TekstprzypisukocowegoZnak"/>
    <w:uiPriority w:val="99"/>
    <w:semiHidden/>
    <w:unhideWhenUsed/>
    <w:rsid w:val="005C32F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C32F1"/>
    <w:rPr>
      <w:sz w:val="20"/>
      <w:szCs w:val="20"/>
    </w:rPr>
  </w:style>
  <w:style w:type="character" w:styleId="Odwoanieprzypisukocowego">
    <w:name w:val="endnote reference"/>
    <w:basedOn w:val="Domylnaczcionkaakapitu"/>
    <w:uiPriority w:val="99"/>
    <w:semiHidden/>
    <w:unhideWhenUsed/>
    <w:rsid w:val="005C32F1"/>
    <w:rPr>
      <w:vertAlign w:val="superscript"/>
    </w:rPr>
  </w:style>
  <w:style w:type="table" w:styleId="redniasiatka1akcent3">
    <w:name w:val="Medium Grid 1 Accent 3"/>
    <w:basedOn w:val="Standardowy"/>
    <w:uiPriority w:val="67"/>
    <w:rsid w:val="00F95CC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505510">
      <w:bodyDiv w:val="1"/>
      <w:marLeft w:val="0"/>
      <w:marRight w:val="0"/>
      <w:marTop w:val="0"/>
      <w:marBottom w:val="0"/>
      <w:divBdr>
        <w:top w:val="none" w:sz="0" w:space="0" w:color="auto"/>
        <w:left w:val="none" w:sz="0" w:space="0" w:color="auto"/>
        <w:bottom w:val="none" w:sz="0" w:space="0" w:color="auto"/>
        <w:right w:val="none" w:sz="0" w:space="0" w:color="auto"/>
      </w:divBdr>
      <w:divsChild>
        <w:div w:id="650598842">
          <w:marLeft w:val="0"/>
          <w:marRight w:val="0"/>
          <w:marTop w:val="0"/>
          <w:marBottom w:val="0"/>
          <w:divBdr>
            <w:top w:val="none" w:sz="0" w:space="0" w:color="auto"/>
            <w:left w:val="none" w:sz="0" w:space="0" w:color="auto"/>
            <w:bottom w:val="none" w:sz="0" w:space="0" w:color="auto"/>
            <w:right w:val="none" w:sz="0" w:space="0" w:color="auto"/>
          </w:divBdr>
        </w:div>
        <w:div w:id="1268734211">
          <w:marLeft w:val="0"/>
          <w:marRight w:val="0"/>
          <w:marTop w:val="0"/>
          <w:marBottom w:val="0"/>
          <w:divBdr>
            <w:top w:val="none" w:sz="0" w:space="0" w:color="auto"/>
            <w:left w:val="none" w:sz="0" w:space="0" w:color="auto"/>
            <w:bottom w:val="none" w:sz="0" w:space="0" w:color="auto"/>
            <w:right w:val="none" w:sz="0" w:space="0" w:color="auto"/>
          </w:divBdr>
        </w:div>
        <w:div w:id="188108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FF0E7-51FC-433A-9DDD-BD8DB877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77</Pages>
  <Words>15796</Words>
  <Characters>94777</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Shaman</dc:creator>
  <cp:lastModifiedBy>Grzegorz Górecki</cp:lastModifiedBy>
  <cp:revision>8</cp:revision>
  <cp:lastPrinted>2022-01-18T21:41:00Z</cp:lastPrinted>
  <dcterms:created xsi:type="dcterms:W3CDTF">2022-01-18T16:56:00Z</dcterms:created>
  <dcterms:modified xsi:type="dcterms:W3CDTF">2022-01-19T07:25:00Z</dcterms:modified>
</cp:coreProperties>
</file>