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5009B" w14:textId="381F9730" w:rsidR="00D10F88" w:rsidRPr="00725781" w:rsidRDefault="00BB4782" w:rsidP="00BB4782">
      <w:pPr>
        <w:pStyle w:val="Tytu"/>
        <w:tabs>
          <w:tab w:val="left" w:pos="1770"/>
          <w:tab w:val="center" w:pos="4890"/>
        </w:tabs>
        <w:spacing w:line="360" w:lineRule="auto"/>
        <w:ind w:left="708" w:hanging="708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46BAD">
        <w:rPr>
          <w:rFonts w:asciiTheme="minorHAnsi" w:hAnsiTheme="minorHAnsi" w:cstheme="minorHAnsi"/>
          <w:color w:val="000000"/>
          <w:sz w:val="22"/>
          <w:szCs w:val="22"/>
        </w:rPr>
        <w:t>Wzór u</w:t>
      </w:r>
      <w:r w:rsidR="003A7A14" w:rsidRPr="00725781">
        <w:rPr>
          <w:rFonts w:asciiTheme="minorHAnsi" w:hAnsiTheme="minorHAnsi" w:cstheme="minorHAnsi"/>
          <w:color w:val="000000"/>
          <w:sz w:val="22"/>
          <w:szCs w:val="22"/>
        </w:rPr>
        <w:t>mow</w:t>
      </w:r>
      <w:r w:rsidR="00074E5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A7A14" w:rsidRPr="007257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A24CE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074E52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EA24CE">
        <w:rPr>
          <w:rFonts w:asciiTheme="minorHAnsi" w:hAnsiTheme="minorHAnsi" w:cstheme="minorHAnsi"/>
          <w:color w:val="000000"/>
          <w:sz w:val="22"/>
          <w:szCs w:val="22"/>
        </w:rPr>
        <w:t>-362</w:t>
      </w:r>
      <w:r>
        <w:rPr>
          <w:rFonts w:asciiTheme="minorHAnsi" w:hAnsiTheme="minorHAnsi" w:cstheme="minorHAnsi"/>
          <w:color w:val="000000"/>
          <w:sz w:val="22"/>
          <w:szCs w:val="22"/>
        </w:rPr>
        <w:t>/28-</w:t>
      </w:r>
      <w:r w:rsidR="00146BAD">
        <w:rPr>
          <w:rFonts w:asciiTheme="minorHAnsi" w:hAnsiTheme="minorHAnsi" w:cstheme="minorHAnsi"/>
          <w:color w:val="000000"/>
          <w:sz w:val="22"/>
          <w:szCs w:val="22"/>
        </w:rPr>
        <w:t>47</w:t>
      </w:r>
      <w:r w:rsidR="000525FE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146BA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A24CE">
        <w:rPr>
          <w:rFonts w:asciiTheme="minorHAnsi" w:hAnsiTheme="minorHAnsi" w:cstheme="minorHAnsi"/>
          <w:color w:val="000000"/>
          <w:sz w:val="22"/>
          <w:szCs w:val="22"/>
        </w:rPr>
        <w:t>/część 2</w:t>
      </w:r>
    </w:p>
    <w:p w14:paraId="3415009C" w14:textId="77777777" w:rsidR="00D10F88" w:rsidRPr="00725781" w:rsidRDefault="00D10F88" w:rsidP="002E4781">
      <w:pPr>
        <w:pStyle w:val="Tytu"/>
        <w:spacing w:line="360" w:lineRule="auto"/>
        <w:outlineLvl w:val="0"/>
        <w:rPr>
          <w:rFonts w:asciiTheme="minorHAnsi" w:hAnsiTheme="minorHAnsi" w:cstheme="minorHAnsi"/>
          <w:b w:val="0"/>
          <w:sz w:val="18"/>
          <w:szCs w:val="22"/>
        </w:rPr>
      </w:pPr>
    </w:p>
    <w:p w14:paraId="3415009E" w14:textId="56F589F7" w:rsidR="00E551AF" w:rsidRPr="00725781" w:rsidRDefault="00E551AF" w:rsidP="002E47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 xml:space="preserve">W dniu </w:t>
      </w:r>
      <w:r w:rsidR="00DF3C78">
        <w:rPr>
          <w:rFonts w:asciiTheme="minorHAnsi" w:hAnsiTheme="minorHAnsi" w:cstheme="minorHAnsi"/>
          <w:sz w:val="22"/>
          <w:szCs w:val="22"/>
        </w:rPr>
        <w:t xml:space="preserve">______________, </w:t>
      </w:r>
      <w:r w:rsidRPr="00725781">
        <w:rPr>
          <w:rFonts w:asciiTheme="minorHAnsi" w:hAnsiTheme="minorHAnsi" w:cstheme="minorHAnsi"/>
          <w:sz w:val="22"/>
          <w:szCs w:val="22"/>
        </w:rPr>
        <w:t>w Warszawie pomiędzy</w:t>
      </w:r>
      <w:r w:rsidR="00694489" w:rsidRPr="00725781">
        <w:rPr>
          <w:rFonts w:asciiTheme="minorHAnsi" w:hAnsiTheme="minorHAnsi" w:cstheme="minorHAnsi"/>
          <w:sz w:val="22"/>
          <w:szCs w:val="22"/>
        </w:rPr>
        <w:t>:</w:t>
      </w:r>
    </w:p>
    <w:p w14:paraId="3415009F" w14:textId="4603EC55" w:rsidR="00694489" w:rsidRPr="00725781" w:rsidRDefault="00E551AF" w:rsidP="002E47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>Uniwersytetem Warszawskim, 00-927 Warszawa, Krakowskie Przedmieście 26/28,</w:t>
      </w:r>
      <w:r w:rsidR="003D2696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sz w:val="22"/>
          <w:szCs w:val="22"/>
        </w:rPr>
        <w:t>posiadającym nr NIP: 525-001-12-66, REGON: 000001258,</w:t>
      </w:r>
      <w:r w:rsidR="003D2696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 w:rsidR="00DF3C78">
        <w:rPr>
          <w:rFonts w:asciiTheme="minorHAnsi" w:hAnsiTheme="minorHAnsi" w:cstheme="minorHAnsi"/>
          <w:sz w:val="22"/>
          <w:szCs w:val="22"/>
        </w:rPr>
        <w:t xml:space="preserve">______________ </w:t>
      </w:r>
      <w:r w:rsidR="00913953">
        <w:rPr>
          <w:rFonts w:asciiTheme="minorHAnsi" w:hAnsiTheme="minorHAnsi" w:cstheme="minorHAnsi"/>
          <w:sz w:val="22"/>
          <w:szCs w:val="22"/>
        </w:rPr>
        <w:t xml:space="preserve">, na podstawie pełnomocnictwa nr. </w:t>
      </w:r>
      <w:r w:rsidR="00DF3C78">
        <w:rPr>
          <w:rFonts w:asciiTheme="minorHAnsi" w:hAnsiTheme="minorHAnsi" w:cstheme="minorHAnsi"/>
          <w:sz w:val="22"/>
          <w:szCs w:val="22"/>
        </w:rPr>
        <w:t>________________</w:t>
      </w:r>
      <w:r w:rsidR="00113E33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sz w:val="22"/>
          <w:szCs w:val="22"/>
        </w:rPr>
        <w:t>zwanym dalej</w:t>
      </w:r>
      <w:r w:rsidR="00116CF9" w:rsidRPr="00725781">
        <w:rPr>
          <w:rFonts w:asciiTheme="minorHAnsi" w:hAnsiTheme="minorHAnsi" w:cstheme="minorHAnsi"/>
          <w:b/>
          <w:spacing w:val="2"/>
          <w:sz w:val="22"/>
          <w:szCs w:val="22"/>
        </w:rPr>
        <w:t xml:space="preserve"> Z</w:t>
      </w:r>
      <w:bookmarkStart w:id="0" w:name="_GoBack"/>
      <w:bookmarkEnd w:id="0"/>
      <w:r w:rsidR="00116CF9" w:rsidRPr="00725781">
        <w:rPr>
          <w:rFonts w:asciiTheme="minorHAnsi" w:hAnsiTheme="minorHAnsi" w:cstheme="minorHAnsi"/>
          <w:b/>
          <w:spacing w:val="2"/>
          <w:sz w:val="22"/>
          <w:szCs w:val="22"/>
        </w:rPr>
        <w:t>amawiającym</w:t>
      </w:r>
      <w:r w:rsidRPr="0072578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3BF8F68" w14:textId="74D8E55B" w:rsidR="00146BAD" w:rsidRPr="004042F9" w:rsidRDefault="00E71B00" w:rsidP="00146B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4042F9">
        <w:rPr>
          <w:rFonts w:asciiTheme="minorHAnsi" w:hAnsiTheme="minorHAnsi" w:cstheme="minorHAnsi"/>
          <w:spacing w:val="2"/>
          <w:sz w:val="22"/>
          <w:szCs w:val="22"/>
        </w:rPr>
        <w:t>a</w:t>
      </w:r>
    </w:p>
    <w:p w14:paraId="76ED6B62" w14:textId="77777777" w:rsidR="00146BAD" w:rsidRPr="004042F9" w:rsidRDefault="00146BAD" w:rsidP="00146BAD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__________</w:t>
      </w:r>
      <w:r w:rsidRPr="004042F9">
        <w:rPr>
          <w:rFonts w:asciiTheme="minorHAnsi" w:hAnsiTheme="minorHAnsi" w:cstheme="minorHAnsi"/>
          <w:sz w:val="22"/>
          <w:szCs w:val="22"/>
          <w:lang w:eastAsia="pl-PL"/>
        </w:rPr>
        <w:t xml:space="preserve">, posiadającym NIP: </w:t>
      </w:r>
      <w:r w:rsidRPr="004042F9">
        <w:rPr>
          <w:rFonts w:asciiTheme="minorHAnsi" w:hAnsiTheme="minorHAnsi" w:cstheme="minorHAnsi"/>
          <w:sz w:val="22"/>
          <w:szCs w:val="22"/>
        </w:rPr>
        <w:t xml:space="preserve">__________, </w:t>
      </w:r>
      <w:r w:rsidRPr="004042F9">
        <w:rPr>
          <w:rFonts w:asciiTheme="minorHAnsi" w:hAnsiTheme="minorHAnsi" w:cstheme="minorHAnsi"/>
          <w:sz w:val="22"/>
          <w:szCs w:val="22"/>
          <w:lang w:eastAsia="pl-PL"/>
        </w:rPr>
        <w:t xml:space="preserve">REGON: </w:t>
      </w:r>
      <w:r w:rsidRPr="004042F9">
        <w:rPr>
          <w:rFonts w:asciiTheme="minorHAnsi" w:hAnsiTheme="minorHAnsi" w:cstheme="minorHAnsi"/>
          <w:sz w:val="22"/>
          <w:szCs w:val="22"/>
        </w:rPr>
        <w:t>__________</w:t>
      </w:r>
      <w:r w:rsidRPr="004042F9">
        <w:rPr>
          <w:rFonts w:asciiTheme="minorHAnsi" w:hAnsiTheme="minorHAnsi" w:cstheme="minorHAnsi"/>
          <w:sz w:val="22"/>
          <w:szCs w:val="22"/>
          <w:lang w:eastAsia="pl-PL"/>
        </w:rPr>
        <w:t xml:space="preserve">, zwanym dalej „Wykonawcą”, działającym na podstawie </w:t>
      </w:r>
      <w:r w:rsidRPr="004042F9">
        <w:rPr>
          <w:rFonts w:asciiTheme="minorHAnsi" w:hAnsiTheme="minorHAnsi" w:cstheme="minorHAnsi"/>
          <w:sz w:val="22"/>
          <w:szCs w:val="22"/>
        </w:rPr>
        <w:t xml:space="preserve">__________ </w:t>
      </w:r>
      <w:r w:rsidRPr="004042F9">
        <w:rPr>
          <w:rFonts w:asciiTheme="minorHAnsi" w:hAnsiTheme="minorHAnsi" w:cstheme="minorHAnsi"/>
          <w:sz w:val="22"/>
          <w:szCs w:val="22"/>
          <w:lang w:eastAsia="pl-PL"/>
        </w:rPr>
        <w:t xml:space="preserve">(odpis z KRS lub innego rejestru właściwego dla Wykonawcy, umowa konsorcjalna, pełnomocnictwo stanowią </w:t>
      </w:r>
      <w:r w:rsidRPr="004042F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1</w:t>
      </w:r>
      <w:r w:rsidRPr="004042F9">
        <w:rPr>
          <w:rFonts w:asciiTheme="minorHAnsi" w:hAnsiTheme="minorHAnsi" w:cstheme="minorHAnsi"/>
          <w:sz w:val="22"/>
          <w:szCs w:val="22"/>
          <w:lang w:eastAsia="pl-PL"/>
        </w:rPr>
        <w:t xml:space="preserve"> do niniejszej umowy), reprezentowanym przez:</w:t>
      </w:r>
    </w:p>
    <w:p w14:paraId="0D3D904E" w14:textId="77777777" w:rsidR="00146BAD" w:rsidRPr="004042F9" w:rsidRDefault="00146BAD" w:rsidP="00146BAD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__________ ,</w:t>
      </w:r>
    </w:p>
    <w:p w14:paraId="0DD5C400" w14:textId="77777777" w:rsidR="00146BAD" w:rsidRPr="004042F9" w:rsidRDefault="00146BAD" w:rsidP="00146BAD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  <w:lang w:eastAsia="pl-PL"/>
        </w:rPr>
        <w:t>została zawarta umowa następującej treści, zwana dalej „Umową”:</w:t>
      </w:r>
    </w:p>
    <w:p w14:paraId="00721852" w14:textId="77777777" w:rsidR="00484B76" w:rsidRPr="00725781" w:rsidRDefault="00484B76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1500A5" w14:textId="4BD9DFF8" w:rsidR="006E17DC" w:rsidRPr="00725781" w:rsidRDefault="004C4117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§1</w:t>
      </w:r>
    </w:p>
    <w:p w14:paraId="341500A6" w14:textId="77777777" w:rsidR="00E551AF" w:rsidRPr="00725781" w:rsidRDefault="00F61F04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E551AF" w:rsidRPr="00725781">
        <w:rPr>
          <w:rFonts w:asciiTheme="minorHAnsi" w:hAnsiTheme="minorHAnsi" w:cstheme="minorHAnsi"/>
          <w:b/>
          <w:bCs/>
          <w:sz w:val="22"/>
          <w:szCs w:val="22"/>
        </w:rPr>
        <w:t xml:space="preserve">rzedmiot </w:t>
      </w:r>
      <w:r w:rsidRPr="0072578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E551AF" w:rsidRPr="00725781">
        <w:rPr>
          <w:rFonts w:asciiTheme="minorHAnsi" w:hAnsiTheme="minorHAnsi" w:cstheme="minorHAnsi"/>
          <w:b/>
          <w:bCs/>
          <w:sz w:val="22"/>
          <w:szCs w:val="22"/>
        </w:rPr>
        <w:t>mowy</w:t>
      </w:r>
    </w:p>
    <w:p w14:paraId="341500A7" w14:textId="2EF7EDB2" w:rsidR="00E551AF" w:rsidRPr="00725781" w:rsidRDefault="00E551AF" w:rsidP="005C31C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Style w:val="Nagwek4Znak"/>
          <w:rFonts w:asciiTheme="minorHAnsi" w:hAnsiTheme="minorHAnsi" w:cstheme="minorHAnsi"/>
          <w:b w:val="0"/>
          <w:bCs w:val="0"/>
          <w:sz w:val="22"/>
          <w:szCs w:val="22"/>
        </w:rPr>
        <w:t xml:space="preserve">Przedmiotem umowy </w:t>
      </w:r>
      <w:r w:rsidR="009A1EB3" w:rsidRPr="00725781">
        <w:rPr>
          <w:rStyle w:val="Nagwek4Znak"/>
          <w:rFonts w:asciiTheme="minorHAnsi" w:hAnsiTheme="minorHAnsi" w:cstheme="minorHAnsi"/>
          <w:b w:val="0"/>
          <w:bCs w:val="0"/>
          <w:sz w:val="22"/>
          <w:szCs w:val="22"/>
        </w:rPr>
        <w:t xml:space="preserve">jest </w:t>
      </w:r>
      <w:r w:rsidR="003E1930" w:rsidRPr="00725781">
        <w:rPr>
          <w:rFonts w:asciiTheme="minorHAnsi" w:hAnsiTheme="minorHAnsi" w:cstheme="minorHAnsi"/>
          <w:sz w:val="22"/>
          <w:szCs w:val="22"/>
        </w:rPr>
        <w:t xml:space="preserve">dostawa licencji </w:t>
      </w:r>
      <w:r w:rsidR="00D1008C" w:rsidRPr="00725781">
        <w:rPr>
          <w:rFonts w:asciiTheme="minorHAnsi" w:hAnsiTheme="minorHAnsi" w:cstheme="minorHAnsi"/>
          <w:sz w:val="22"/>
          <w:szCs w:val="22"/>
        </w:rPr>
        <w:t xml:space="preserve">komputerowych </w:t>
      </w:r>
      <w:r w:rsidR="003E1930" w:rsidRPr="00725781">
        <w:rPr>
          <w:rFonts w:asciiTheme="minorHAnsi" w:hAnsiTheme="minorHAnsi" w:cstheme="minorHAnsi"/>
          <w:sz w:val="22"/>
          <w:szCs w:val="22"/>
        </w:rPr>
        <w:t xml:space="preserve">udzielonych przez ich </w:t>
      </w:r>
      <w:r w:rsidRPr="00725781">
        <w:rPr>
          <w:rFonts w:asciiTheme="minorHAnsi" w:hAnsiTheme="minorHAnsi" w:cstheme="minorHAnsi"/>
          <w:sz w:val="22"/>
          <w:szCs w:val="22"/>
        </w:rPr>
        <w:t xml:space="preserve">producenta </w:t>
      </w:r>
      <w:r w:rsidR="00913953" w:rsidRPr="00913953">
        <w:rPr>
          <w:rFonts w:asciiTheme="minorHAnsi" w:hAnsiTheme="minorHAnsi" w:cstheme="minorHAnsi"/>
          <w:sz w:val="22"/>
          <w:szCs w:val="22"/>
        </w:rPr>
        <w:t>Zoom Video Communications</w:t>
      </w:r>
      <w:r w:rsidR="00913953">
        <w:rPr>
          <w:rFonts w:asciiTheme="minorHAnsi" w:hAnsiTheme="minorHAnsi" w:cstheme="minorHAnsi"/>
          <w:sz w:val="22"/>
          <w:szCs w:val="22"/>
        </w:rPr>
        <w:t xml:space="preserve">, </w:t>
      </w:r>
      <w:r w:rsidR="00425988" w:rsidRPr="00725781">
        <w:rPr>
          <w:rFonts w:asciiTheme="minorHAnsi" w:hAnsiTheme="minorHAnsi" w:cstheme="minorHAnsi"/>
          <w:sz w:val="22"/>
          <w:szCs w:val="22"/>
        </w:rPr>
        <w:t>zwanego</w:t>
      </w:r>
      <w:r w:rsidR="003E34AD" w:rsidRPr="00725781">
        <w:rPr>
          <w:rFonts w:asciiTheme="minorHAnsi" w:hAnsiTheme="minorHAnsi" w:cstheme="minorHAnsi"/>
          <w:sz w:val="22"/>
          <w:szCs w:val="22"/>
        </w:rPr>
        <w:t xml:space="preserve"> dalej</w:t>
      </w:r>
      <w:r w:rsidR="00425988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b/>
          <w:sz w:val="22"/>
          <w:szCs w:val="22"/>
        </w:rPr>
        <w:t>Licencjodawcą</w:t>
      </w:r>
      <w:r w:rsidR="00DF3C78">
        <w:rPr>
          <w:rFonts w:asciiTheme="minorHAnsi" w:hAnsiTheme="minorHAnsi" w:cstheme="minorHAnsi"/>
          <w:sz w:val="22"/>
          <w:szCs w:val="22"/>
        </w:rPr>
        <w:t xml:space="preserve"> oraz usługa wsparcia technicznego w ich zakresie.</w:t>
      </w:r>
    </w:p>
    <w:p w14:paraId="341500A8" w14:textId="09A76B8A" w:rsidR="00184D89" w:rsidRPr="00725781" w:rsidRDefault="009A1EB3" w:rsidP="005C31CA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>Dostarczone licencje muszą</w:t>
      </w:r>
      <w:r w:rsidR="00184D89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EE3278" w:rsidRPr="00725781">
        <w:rPr>
          <w:rFonts w:asciiTheme="minorHAnsi" w:hAnsiTheme="minorHAnsi" w:cstheme="minorHAnsi"/>
          <w:sz w:val="22"/>
          <w:szCs w:val="22"/>
        </w:rPr>
        <w:t>pochodz</w:t>
      </w:r>
      <w:r w:rsidR="008F3104" w:rsidRPr="00725781">
        <w:rPr>
          <w:rFonts w:asciiTheme="minorHAnsi" w:hAnsiTheme="minorHAnsi" w:cstheme="minorHAnsi"/>
          <w:sz w:val="22"/>
          <w:szCs w:val="22"/>
        </w:rPr>
        <w:t xml:space="preserve">ić </w:t>
      </w:r>
      <w:r w:rsidR="00EE3278" w:rsidRPr="00725781">
        <w:rPr>
          <w:rFonts w:asciiTheme="minorHAnsi" w:hAnsiTheme="minorHAnsi" w:cstheme="minorHAnsi"/>
          <w:sz w:val="22"/>
          <w:szCs w:val="22"/>
        </w:rPr>
        <w:t xml:space="preserve">z legalnego kanału dystrybucji akceptowanego przez </w:t>
      </w:r>
      <w:r w:rsidR="00047271" w:rsidRPr="00647827">
        <w:rPr>
          <w:rFonts w:asciiTheme="minorHAnsi" w:hAnsiTheme="minorHAnsi" w:cstheme="minorHAnsi"/>
          <w:b/>
          <w:sz w:val="22"/>
          <w:szCs w:val="22"/>
        </w:rPr>
        <w:t>Licencjodawcę</w:t>
      </w:r>
      <w:r w:rsidR="00184D89" w:rsidRPr="00725781">
        <w:rPr>
          <w:rFonts w:asciiTheme="minorHAnsi" w:hAnsiTheme="minorHAnsi" w:cstheme="minorHAnsi"/>
          <w:sz w:val="22"/>
          <w:szCs w:val="22"/>
        </w:rPr>
        <w:t>.</w:t>
      </w:r>
    </w:p>
    <w:p w14:paraId="341500A9" w14:textId="411F2601" w:rsidR="002A1F55" w:rsidRPr="00725781" w:rsidRDefault="00491CBF" w:rsidP="005C31C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 xml:space="preserve">Zakres uprawnień </w:t>
      </w:r>
      <w:r w:rsidRPr="00725781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725781">
        <w:rPr>
          <w:rFonts w:asciiTheme="minorHAnsi" w:hAnsiTheme="minorHAnsi" w:cstheme="minorHAnsi"/>
          <w:sz w:val="22"/>
          <w:szCs w:val="22"/>
        </w:rPr>
        <w:t xml:space="preserve"> do korzystania z oprogramowania i okres licencjonowania określa</w:t>
      </w:r>
      <w:r w:rsidR="00045E80" w:rsidRPr="00725781">
        <w:rPr>
          <w:rFonts w:asciiTheme="minorHAnsi" w:hAnsiTheme="minorHAnsi" w:cstheme="minorHAnsi"/>
          <w:sz w:val="22"/>
          <w:szCs w:val="22"/>
        </w:rPr>
        <w:t>ją</w:t>
      </w:r>
      <w:r w:rsidRPr="00725781">
        <w:rPr>
          <w:rFonts w:asciiTheme="minorHAnsi" w:hAnsiTheme="minorHAnsi" w:cstheme="minorHAnsi"/>
          <w:sz w:val="22"/>
          <w:szCs w:val="22"/>
        </w:rPr>
        <w:t xml:space="preserve"> jednoznacznie nazw</w:t>
      </w:r>
      <w:r w:rsidR="00045E80" w:rsidRPr="00725781">
        <w:rPr>
          <w:rFonts w:asciiTheme="minorHAnsi" w:hAnsiTheme="minorHAnsi" w:cstheme="minorHAnsi"/>
          <w:sz w:val="22"/>
          <w:szCs w:val="22"/>
        </w:rPr>
        <w:t>y</w:t>
      </w:r>
      <w:r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9A1EB3" w:rsidRPr="00725781">
        <w:rPr>
          <w:rFonts w:asciiTheme="minorHAnsi" w:hAnsiTheme="minorHAnsi" w:cstheme="minorHAnsi"/>
          <w:sz w:val="22"/>
          <w:szCs w:val="22"/>
        </w:rPr>
        <w:t>l</w:t>
      </w:r>
      <w:r w:rsidRPr="00725781">
        <w:rPr>
          <w:rFonts w:asciiTheme="minorHAnsi" w:hAnsiTheme="minorHAnsi" w:cstheme="minorHAnsi"/>
          <w:sz w:val="22"/>
          <w:szCs w:val="22"/>
        </w:rPr>
        <w:t xml:space="preserve">icencji i dokumenty publikowane na stronach </w:t>
      </w:r>
      <w:r w:rsidRPr="00725781">
        <w:rPr>
          <w:rFonts w:asciiTheme="minorHAnsi" w:hAnsiTheme="minorHAnsi" w:cstheme="minorHAnsi"/>
          <w:b/>
          <w:sz w:val="22"/>
          <w:szCs w:val="22"/>
        </w:rPr>
        <w:t>Licencjodawcy</w:t>
      </w:r>
      <w:r w:rsidR="002A1F55" w:rsidRPr="00725781">
        <w:rPr>
          <w:rFonts w:asciiTheme="minorHAnsi" w:hAnsiTheme="minorHAnsi" w:cstheme="minorHAnsi"/>
          <w:b/>
          <w:sz w:val="22"/>
          <w:szCs w:val="22"/>
        </w:rPr>
        <w:t>.</w:t>
      </w:r>
    </w:p>
    <w:p w14:paraId="341500AC" w14:textId="77777777" w:rsidR="00B872C4" w:rsidRPr="00725781" w:rsidRDefault="00B872C4" w:rsidP="002E4781">
      <w:p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41500BA" w14:textId="79FA90F3" w:rsidR="00F463D8" w:rsidRPr="00725781" w:rsidRDefault="00F463D8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§</w:t>
      </w:r>
      <w:r w:rsidR="00E4393B" w:rsidRPr="007257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008C" w:rsidRPr="00725781">
        <w:rPr>
          <w:rFonts w:asciiTheme="minorHAnsi" w:hAnsiTheme="minorHAnsi" w:cstheme="minorHAnsi"/>
          <w:b/>
          <w:sz w:val="22"/>
          <w:szCs w:val="22"/>
        </w:rPr>
        <w:t>2</w:t>
      </w:r>
    </w:p>
    <w:p w14:paraId="341500BB" w14:textId="77777777" w:rsidR="00153536" w:rsidRPr="00725781" w:rsidRDefault="00153536" w:rsidP="002E4781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 xml:space="preserve">Wartość </w:t>
      </w:r>
      <w:r w:rsidR="00937B81" w:rsidRPr="00725781">
        <w:rPr>
          <w:rFonts w:asciiTheme="minorHAnsi" w:hAnsiTheme="minorHAnsi" w:cstheme="minorHAnsi"/>
          <w:b/>
          <w:sz w:val="22"/>
          <w:szCs w:val="22"/>
        </w:rPr>
        <w:t>sprzedaży</w:t>
      </w:r>
    </w:p>
    <w:p w14:paraId="341500BC" w14:textId="59DA4255" w:rsidR="00153536" w:rsidRPr="00725781" w:rsidRDefault="00153536" w:rsidP="00EA24CE">
      <w:pPr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>Łączna wartość</w:t>
      </w:r>
      <w:r w:rsidR="00937B81" w:rsidRPr="00725781">
        <w:rPr>
          <w:rFonts w:asciiTheme="minorHAnsi" w:hAnsiTheme="minorHAnsi" w:cstheme="minorHAnsi"/>
          <w:sz w:val="22"/>
          <w:szCs w:val="22"/>
        </w:rPr>
        <w:t xml:space="preserve"> sprzedaży w ramach niniejszej </w:t>
      </w:r>
      <w:r w:rsidRPr="00725781">
        <w:rPr>
          <w:rFonts w:asciiTheme="minorHAnsi" w:hAnsiTheme="minorHAnsi" w:cstheme="minorHAnsi"/>
          <w:sz w:val="22"/>
          <w:szCs w:val="22"/>
        </w:rPr>
        <w:t xml:space="preserve">umowy, wynikająca z oferty stanowiącej załącznik nr </w:t>
      </w:r>
      <w:r w:rsidR="0052135D" w:rsidRPr="00725781">
        <w:rPr>
          <w:rFonts w:asciiTheme="minorHAnsi" w:hAnsiTheme="minorHAnsi" w:cstheme="minorHAnsi"/>
          <w:sz w:val="22"/>
          <w:szCs w:val="22"/>
        </w:rPr>
        <w:t>2</w:t>
      </w:r>
      <w:r w:rsidRPr="00725781">
        <w:rPr>
          <w:rFonts w:asciiTheme="minorHAnsi" w:hAnsiTheme="minorHAnsi" w:cstheme="minorHAnsi"/>
          <w:sz w:val="22"/>
          <w:szCs w:val="22"/>
        </w:rPr>
        <w:t xml:space="preserve"> do niniejszej umowy, </w:t>
      </w:r>
      <w:r w:rsidR="00D1008C" w:rsidRPr="00725781">
        <w:rPr>
          <w:rFonts w:asciiTheme="minorHAnsi" w:hAnsiTheme="minorHAnsi" w:cstheme="minorHAnsi"/>
          <w:sz w:val="22"/>
          <w:szCs w:val="22"/>
        </w:rPr>
        <w:t xml:space="preserve">wynosi </w:t>
      </w:r>
      <w:r w:rsidR="00146BAD">
        <w:rPr>
          <w:rFonts w:asciiTheme="minorHAnsi" w:hAnsiTheme="minorHAnsi" w:cstheme="minorHAnsi"/>
          <w:sz w:val="22"/>
          <w:szCs w:val="22"/>
        </w:rPr>
        <w:t>……………..</w:t>
      </w:r>
      <w:r w:rsidR="00D1008C" w:rsidRPr="00725781">
        <w:rPr>
          <w:rFonts w:asciiTheme="minorHAnsi" w:hAnsiTheme="minorHAnsi" w:cstheme="minorHAnsi"/>
          <w:sz w:val="22"/>
          <w:szCs w:val="22"/>
        </w:rPr>
        <w:t xml:space="preserve">netto </w:t>
      </w:r>
      <w:r w:rsidR="005D00A6" w:rsidRPr="00725781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146BAD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5D00A6" w:rsidRPr="00725781">
        <w:rPr>
          <w:rFonts w:asciiTheme="minorHAnsi" w:hAnsiTheme="minorHAnsi" w:cstheme="minorHAnsi"/>
          <w:sz w:val="22"/>
          <w:szCs w:val="22"/>
        </w:rPr>
        <w:t xml:space="preserve">zł </w:t>
      </w:r>
      <w:r w:rsidR="00913953">
        <w:rPr>
          <w:rFonts w:asciiTheme="minorHAnsi" w:hAnsiTheme="minorHAnsi" w:cstheme="minorHAnsi"/>
          <w:sz w:val="22"/>
          <w:szCs w:val="22"/>
        </w:rPr>
        <w:t>00</w:t>
      </w:r>
      <w:r w:rsidR="005D00A6" w:rsidRPr="00725781">
        <w:rPr>
          <w:rFonts w:asciiTheme="minorHAnsi" w:hAnsiTheme="minorHAnsi" w:cstheme="minorHAnsi"/>
          <w:sz w:val="22"/>
          <w:szCs w:val="22"/>
        </w:rPr>
        <w:t xml:space="preserve">/100) </w:t>
      </w:r>
      <w:r w:rsidRPr="00725781">
        <w:rPr>
          <w:rFonts w:asciiTheme="minorHAnsi" w:hAnsiTheme="minorHAnsi" w:cstheme="minorHAnsi"/>
          <w:sz w:val="22"/>
          <w:szCs w:val="22"/>
        </w:rPr>
        <w:t xml:space="preserve">oraz </w:t>
      </w:r>
      <w:r w:rsidR="00D1008C" w:rsidRPr="00725781">
        <w:rPr>
          <w:rFonts w:asciiTheme="minorHAnsi" w:hAnsiTheme="minorHAnsi" w:cstheme="minorHAnsi"/>
          <w:sz w:val="22"/>
          <w:szCs w:val="22"/>
        </w:rPr>
        <w:t>należny</w:t>
      </w:r>
      <w:r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510394" w:rsidRPr="00725781">
        <w:rPr>
          <w:rFonts w:asciiTheme="minorHAnsi" w:hAnsiTheme="minorHAnsi" w:cstheme="minorHAnsi"/>
          <w:sz w:val="22"/>
          <w:szCs w:val="22"/>
        </w:rPr>
        <w:t>podatek</w:t>
      </w:r>
      <w:r w:rsidRPr="00725781">
        <w:rPr>
          <w:rFonts w:asciiTheme="minorHAnsi" w:hAnsiTheme="minorHAnsi" w:cstheme="minorHAnsi"/>
          <w:sz w:val="22"/>
          <w:szCs w:val="22"/>
        </w:rPr>
        <w:t xml:space="preserve"> VAT w wysokości wynikającej z przepisów obowiązujących w dacie powstania zobowiązania podatkowego.</w:t>
      </w:r>
    </w:p>
    <w:p w14:paraId="341500BF" w14:textId="77777777" w:rsidR="00153536" w:rsidRPr="00725781" w:rsidRDefault="00153536" w:rsidP="002E478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41500C0" w14:textId="342EDEB9" w:rsidR="00E15E66" w:rsidRPr="00725781" w:rsidRDefault="00D628EB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§</w:t>
      </w:r>
      <w:r w:rsidR="00E71B00" w:rsidRPr="0072578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41500C1" w14:textId="77777777" w:rsidR="00F463D8" w:rsidRPr="00725781" w:rsidRDefault="00F463D8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 xml:space="preserve">Zobowiązania </w:t>
      </w:r>
      <w:r w:rsidR="00556A89" w:rsidRPr="00725781">
        <w:rPr>
          <w:rFonts w:asciiTheme="minorHAnsi" w:hAnsiTheme="minorHAnsi" w:cstheme="minorHAnsi"/>
          <w:b/>
          <w:sz w:val="22"/>
          <w:szCs w:val="22"/>
        </w:rPr>
        <w:t>Wykonawc</w:t>
      </w:r>
      <w:r w:rsidRPr="00725781">
        <w:rPr>
          <w:rFonts w:asciiTheme="minorHAnsi" w:hAnsiTheme="minorHAnsi" w:cstheme="minorHAnsi"/>
          <w:b/>
          <w:sz w:val="22"/>
          <w:szCs w:val="22"/>
        </w:rPr>
        <w:t>y</w:t>
      </w:r>
    </w:p>
    <w:p w14:paraId="28A7C9E9" w14:textId="69C4F366" w:rsidR="00D1008C" w:rsidRPr="004042F9" w:rsidRDefault="00556A89" w:rsidP="005C31CA">
      <w:pPr>
        <w:numPr>
          <w:ilvl w:val="0"/>
          <w:numId w:val="2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Wykonawc</w:t>
      </w:r>
      <w:r w:rsidR="00F463D8" w:rsidRPr="00725781">
        <w:rPr>
          <w:rFonts w:asciiTheme="minorHAnsi" w:hAnsiTheme="minorHAnsi" w:cstheme="minorHAnsi"/>
          <w:b/>
          <w:sz w:val="22"/>
          <w:szCs w:val="22"/>
        </w:rPr>
        <w:t>a</w:t>
      </w:r>
      <w:r w:rsidR="00F463D8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EF03C9" w:rsidRPr="00725781">
        <w:rPr>
          <w:rFonts w:asciiTheme="minorHAnsi" w:hAnsiTheme="minorHAnsi" w:cstheme="minorHAnsi"/>
          <w:sz w:val="22"/>
          <w:szCs w:val="22"/>
        </w:rPr>
        <w:t>zobowiązuje się w szczególności do</w:t>
      </w:r>
      <w:r w:rsidR="00D65D60">
        <w:rPr>
          <w:rFonts w:asciiTheme="minorHAnsi" w:hAnsiTheme="minorHAnsi" w:cstheme="minorHAnsi"/>
          <w:sz w:val="22"/>
          <w:szCs w:val="22"/>
        </w:rPr>
        <w:t xml:space="preserve"> </w:t>
      </w:r>
      <w:r w:rsidR="009A1EB3" w:rsidRPr="00D65D60">
        <w:rPr>
          <w:rFonts w:asciiTheme="minorHAnsi" w:hAnsiTheme="minorHAnsi" w:cstheme="minorHAnsi"/>
          <w:szCs w:val="22"/>
        </w:rPr>
        <w:t xml:space="preserve">dostarczenia </w:t>
      </w:r>
      <w:r w:rsidR="003B667C" w:rsidRPr="00D65D60">
        <w:rPr>
          <w:rFonts w:asciiTheme="minorHAnsi" w:hAnsiTheme="minorHAnsi" w:cstheme="minorHAnsi"/>
          <w:szCs w:val="22"/>
        </w:rPr>
        <w:t>l</w:t>
      </w:r>
      <w:r w:rsidR="00D1008C" w:rsidRPr="00D65D60">
        <w:rPr>
          <w:rFonts w:asciiTheme="minorHAnsi" w:hAnsiTheme="minorHAnsi" w:cstheme="minorHAnsi"/>
          <w:szCs w:val="22"/>
        </w:rPr>
        <w:t xml:space="preserve">icencji w terminie </w:t>
      </w:r>
      <w:r w:rsidR="00DF3C78">
        <w:rPr>
          <w:rFonts w:asciiTheme="minorHAnsi" w:hAnsiTheme="minorHAnsi" w:cstheme="minorHAnsi"/>
          <w:szCs w:val="22"/>
        </w:rPr>
        <w:t>14</w:t>
      </w:r>
      <w:r w:rsidR="00DF3C78" w:rsidRPr="00D65D60">
        <w:rPr>
          <w:rFonts w:asciiTheme="minorHAnsi" w:hAnsiTheme="minorHAnsi" w:cstheme="minorHAnsi"/>
          <w:szCs w:val="22"/>
        </w:rPr>
        <w:t xml:space="preserve"> </w:t>
      </w:r>
      <w:r w:rsidR="00D1008C" w:rsidRPr="00D65D60">
        <w:rPr>
          <w:rFonts w:asciiTheme="minorHAnsi" w:hAnsiTheme="minorHAnsi" w:cstheme="minorHAnsi"/>
          <w:szCs w:val="22"/>
        </w:rPr>
        <w:t>dni od daty podpisania umowy drogą elektroniczna</w:t>
      </w:r>
      <w:r w:rsidR="00DF3C78">
        <w:rPr>
          <w:rFonts w:asciiTheme="minorHAnsi" w:hAnsiTheme="minorHAnsi" w:cstheme="minorHAnsi"/>
          <w:szCs w:val="22"/>
        </w:rPr>
        <w:t xml:space="preserve"> na platformie  </w:t>
      </w:r>
      <w:r w:rsidR="00DF3C78" w:rsidRPr="00DF3C78">
        <w:rPr>
          <w:rFonts w:asciiTheme="minorHAnsi" w:hAnsiTheme="minorHAnsi" w:cstheme="minorHAnsi"/>
          <w:szCs w:val="22"/>
        </w:rPr>
        <w:t>Licencjodawcy lub Wykonawcy</w:t>
      </w:r>
      <w:r w:rsidR="00DF3C78">
        <w:rPr>
          <w:rFonts w:asciiTheme="minorHAnsi" w:hAnsiTheme="minorHAnsi" w:cstheme="minorHAnsi"/>
          <w:szCs w:val="22"/>
        </w:rPr>
        <w:t xml:space="preserve"> lub</w:t>
      </w:r>
      <w:r w:rsidR="00D1008C" w:rsidRPr="00D65D60">
        <w:rPr>
          <w:rFonts w:asciiTheme="minorHAnsi" w:hAnsiTheme="minorHAnsi" w:cstheme="minorHAnsi"/>
          <w:szCs w:val="22"/>
        </w:rPr>
        <w:t xml:space="preserve"> </w:t>
      </w:r>
      <w:r w:rsidR="00DF3C78">
        <w:rPr>
          <w:rFonts w:asciiTheme="minorHAnsi" w:hAnsiTheme="minorHAnsi" w:cstheme="minorHAnsi"/>
          <w:szCs w:val="22"/>
        </w:rPr>
        <w:t xml:space="preserve">mailowo na </w:t>
      </w:r>
      <w:r w:rsidR="00D1008C" w:rsidRPr="00D65D60">
        <w:rPr>
          <w:rFonts w:asciiTheme="minorHAnsi" w:hAnsiTheme="minorHAnsi" w:cstheme="minorHAnsi"/>
          <w:szCs w:val="22"/>
        </w:rPr>
        <w:t xml:space="preserve">adres </w:t>
      </w:r>
      <w:hyperlink r:id="rId11" w:history="1">
        <w:r w:rsidR="00DF3C78" w:rsidRPr="004B4A69">
          <w:rPr>
            <w:rStyle w:val="Hipercze"/>
            <w:rFonts w:asciiTheme="minorHAnsi" w:hAnsiTheme="minorHAnsi" w:cstheme="minorHAnsi"/>
            <w:szCs w:val="22"/>
          </w:rPr>
          <w:t>dsk@adm.uw.edu.pl</w:t>
        </w:r>
      </w:hyperlink>
      <w:r w:rsidR="00D1008C" w:rsidRPr="00D65D60">
        <w:rPr>
          <w:rFonts w:asciiTheme="minorHAnsi" w:hAnsiTheme="minorHAnsi" w:cstheme="minorHAnsi"/>
          <w:szCs w:val="22"/>
        </w:rPr>
        <w:t>.</w:t>
      </w:r>
    </w:p>
    <w:p w14:paraId="04B30ECF" w14:textId="4B13C9B5" w:rsidR="00DF3C78" w:rsidRPr="00D65D60" w:rsidRDefault="00DF3C78" w:rsidP="005C31CA">
      <w:pPr>
        <w:numPr>
          <w:ilvl w:val="0"/>
          <w:numId w:val="2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Wykonawca</w:t>
      </w:r>
      <w:r w:rsidRPr="00725781">
        <w:rPr>
          <w:rFonts w:asciiTheme="minorHAnsi" w:hAnsiTheme="minorHAnsi" w:cstheme="minorHAnsi"/>
          <w:sz w:val="22"/>
          <w:szCs w:val="22"/>
        </w:rPr>
        <w:t xml:space="preserve"> zobowiązuje się</w:t>
      </w:r>
      <w:r>
        <w:rPr>
          <w:rFonts w:asciiTheme="minorHAnsi" w:hAnsiTheme="minorHAnsi" w:cstheme="minorHAnsi"/>
          <w:sz w:val="22"/>
          <w:szCs w:val="22"/>
        </w:rPr>
        <w:t xml:space="preserve"> świadczenia wsparcie technicznego dotyczącego dostarczonych licencji w okresie obowiązywania umowy.</w:t>
      </w:r>
    </w:p>
    <w:p w14:paraId="341500C8" w14:textId="085464B5" w:rsidR="00F463D8" w:rsidRDefault="00F463D8" w:rsidP="005C31CA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E4781">
        <w:rPr>
          <w:rFonts w:asciiTheme="minorHAnsi" w:hAnsiTheme="minorHAnsi" w:cstheme="minorHAnsi"/>
          <w:sz w:val="22"/>
          <w:szCs w:val="22"/>
        </w:rPr>
        <w:t xml:space="preserve">Osobą odpowiedzialną </w:t>
      </w:r>
      <w:r w:rsidR="005F1AC8" w:rsidRPr="002E4781">
        <w:rPr>
          <w:rFonts w:asciiTheme="minorHAnsi" w:hAnsiTheme="minorHAnsi" w:cstheme="minorHAnsi"/>
          <w:sz w:val="22"/>
          <w:szCs w:val="22"/>
        </w:rPr>
        <w:t xml:space="preserve">ze strony </w:t>
      </w:r>
      <w:r w:rsidR="005F1AC8" w:rsidRPr="002E4781">
        <w:rPr>
          <w:rFonts w:asciiTheme="minorHAnsi" w:hAnsiTheme="minorHAnsi" w:cstheme="minorHAnsi"/>
          <w:b/>
          <w:sz w:val="22"/>
          <w:szCs w:val="22"/>
        </w:rPr>
        <w:t>Wykonawcy</w:t>
      </w:r>
      <w:r w:rsidR="005F1AC8" w:rsidRPr="002E4781">
        <w:rPr>
          <w:rFonts w:asciiTheme="minorHAnsi" w:hAnsiTheme="minorHAnsi" w:cstheme="minorHAnsi"/>
          <w:sz w:val="22"/>
          <w:szCs w:val="22"/>
        </w:rPr>
        <w:t xml:space="preserve"> </w:t>
      </w:r>
      <w:r w:rsidRPr="002E4781">
        <w:rPr>
          <w:rFonts w:asciiTheme="minorHAnsi" w:hAnsiTheme="minorHAnsi" w:cstheme="minorHAnsi"/>
          <w:sz w:val="22"/>
          <w:szCs w:val="22"/>
        </w:rPr>
        <w:t xml:space="preserve">za realizację niniejszej umowy jest </w:t>
      </w:r>
      <w:r w:rsidR="00B766DC" w:rsidRPr="002E4781">
        <w:rPr>
          <w:rFonts w:asciiTheme="minorHAnsi" w:hAnsiTheme="minorHAnsi" w:cstheme="minorHAnsi"/>
          <w:sz w:val="22"/>
          <w:szCs w:val="22"/>
        </w:rPr>
        <w:br/>
      </w:r>
      <w:r w:rsidR="00146BAD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2E4781">
        <w:rPr>
          <w:rFonts w:asciiTheme="minorHAnsi" w:hAnsiTheme="minorHAnsi" w:cstheme="minorHAnsi"/>
          <w:sz w:val="22"/>
          <w:szCs w:val="22"/>
        </w:rPr>
        <w:t>tel</w:t>
      </w:r>
      <w:r w:rsidR="00BC135B" w:rsidRPr="002E4781">
        <w:rPr>
          <w:rFonts w:asciiTheme="minorHAnsi" w:hAnsiTheme="minorHAnsi" w:cstheme="minorHAnsi"/>
          <w:sz w:val="22"/>
          <w:szCs w:val="22"/>
        </w:rPr>
        <w:t>.</w:t>
      </w:r>
      <w:r w:rsidRPr="002E4781">
        <w:rPr>
          <w:rFonts w:asciiTheme="minorHAnsi" w:hAnsiTheme="minorHAnsi" w:cstheme="minorHAnsi"/>
          <w:sz w:val="22"/>
          <w:szCs w:val="22"/>
        </w:rPr>
        <w:t xml:space="preserve"> </w:t>
      </w:r>
      <w:r w:rsidR="00146BAD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114393" w:rsidRPr="002E4781">
        <w:rPr>
          <w:rFonts w:asciiTheme="minorHAnsi" w:hAnsiTheme="minorHAnsi" w:cstheme="minorHAnsi"/>
          <w:sz w:val="22"/>
          <w:szCs w:val="22"/>
        </w:rPr>
        <w:t xml:space="preserve"> </w:t>
      </w:r>
      <w:r w:rsidRPr="002E4781">
        <w:rPr>
          <w:rFonts w:asciiTheme="minorHAnsi" w:hAnsiTheme="minorHAnsi" w:cstheme="minorHAnsi"/>
          <w:sz w:val="22"/>
          <w:szCs w:val="22"/>
        </w:rPr>
        <w:t>, email</w:t>
      </w:r>
      <w:r w:rsidR="00BC135B" w:rsidRPr="002E4781">
        <w:rPr>
          <w:rFonts w:asciiTheme="minorHAnsi" w:hAnsiTheme="minorHAnsi" w:cstheme="minorHAnsi"/>
          <w:sz w:val="22"/>
          <w:szCs w:val="22"/>
        </w:rPr>
        <w:t>:</w:t>
      </w:r>
      <w:r w:rsidRPr="002E4781">
        <w:rPr>
          <w:rFonts w:asciiTheme="minorHAnsi" w:hAnsiTheme="minorHAnsi" w:cstheme="minorHAnsi"/>
          <w:sz w:val="22"/>
          <w:szCs w:val="22"/>
        </w:rPr>
        <w:t xml:space="preserve"> </w:t>
      </w:r>
      <w:r w:rsidR="00146BA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3B6EDF8" w14:textId="77777777" w:rsidR="00D65D60" w:rsidRPr="004042F9" w:rsidRDefault="00D65D60" w:rsidP="005C31CA">
      <w:pPr>
        <w:numPr>
          <w:ilvl w:val="0"/>
          <w:numId w:val="2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Wykonawca zobowiązuje się do realizacji wszystkich wymagań wskazanych w Załączniku nr 2 (Opis przedmiotu zamówienia) oraz wskazanych w Załączniku nr 3 (Oferta).</w:t>
      </w:r>
    </w:p>
    <w:p w14:paraId="2BD42F11" w14:textId="77777777" w:rsidR="00D65D60" w:rsidRPr="004042F9" w:rsidRDefault="00D65D60" w:rsidP="005C31CA">
      <w:pPr>
        <w:numPr>
          <w:ilvl w:val="0"/>
          <w:numId w:val="2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Wykonawca oświadcza, że realizacja Umowy będzie odbywała się przy wykorzystaniu całej posiadanej przez Wykonawcę wiedzy i doświadczenia, z uwzględnieniem obowiązującego w Rzeczpospolitej Polskiej systemu prawnego.</w:t>
      </w:r>
    </w:p>
    <w:p w14:paraId="061E6F34" w14:textId="77777777" w:rsidR="00D65D60" w:rsidRPr="004042F9" w:rsidRDefault="00D65D60" w:rsidP="005C31CA">
      <w:pPr>
        <w:numPr>
          <w:ilvl w:val="0"/>
          <w:numId w:val="2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W trakcie realizacji Umowy Wykonawca może korzystać ze świadczeń osób trzecich jako podwykonawców, jeżeli świadczenie podwykonawcy zostało przewidziane w Ofercie Wykonawcy.</w:t>
      </w:r>
    </w:p>
    <w:p w14:paraId="589CD111" w14:textId="77777777" w:rsidR="00D65D60" w:rsidRPr="004042F9" w:rsidRDefault="00D65D60" w:rsidP="005C31CA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 xml:space="preserve">Zamawiający nie zastrzega obowiązku osobistego wykonania przez Wykonawcę kluczowych części zamówienia. Wykonawca wskaże części zamówienia, których wykonanie zamierza powierzyć podwykonawcom i poda firmy podwykonawców. Pozostałe części usług Wykonawca wykona własnymi siłami. </w:t>
      </w:r>
    </w:p>
    <w:p w14:paraId="130D5557" w14:textId="77777777" w:rsidR="00D65D60" w:rsidRPr="004042F9" w:rsidRDefault="00D65D60" w:rsidP="005C31CA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 xml:space="preserve">Przed przystąpieniem do wykonania zamówienia na usługi, które mają być wykonane w miejscu podlegającym bezpośredniemu nadzorowi Zamawiającego, Wykonawca poda nazwy oraz dane kontaktowe przedstawicieli podwykonawców, zaangażowanych w takie usługi, jeżeli są już znani.  </w:t>
      </w:r>
      <w:r w:rsidRPr="004042F9">
        <w:rPr>
          <w:rFonts w:asciiTheme="minorHAnsi" w:hAnsiTheme="minorHAnsi" w:cstheme="minorHAnsi"/>
          <w:sz w:val="22"/>
          <w:szCs w:val="22"/>
        </w:rPr>
        <w:lastRenderedPageBreak/>
        <w:t>Wykonawca zawiadomi Zamawiającego o wszelkich zmianach danych, o których mowa w zdaniu pierwszym, w trakcie realizacji zamówienia, a także przekaże  informacje na temat nowych podwykonawców, którym w późniejszym okresie zamierza powierzyć realizację  usług.</w:t>
      </w:r>
    </w:p>
    <w:p w14:paraId="018FAE1F" w14:textId="77777777" w:rsidR="00D65D60" w:rsidRPr="004042F9" w:rsidRDefault="00D65D60" w:rsidP="005C31CA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Jeżeli zmiana albo rezygnacja z podwykonawcy dotyczy podmiotu, na którego zasoby Wykonawca powoływał się, na zasadach określonych w art. 118 ust. 1 ustawy z dnia 11 września 2019 r. Prawo zamówień publicznych, w celu wykazania spełniania warunków udziału w postępowaniu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01781A1" w14:textId="77777777" w:rsidR="00D65D60" w:rsidRPr="004042F9" w:rsidRDefault="00D65D60" w:rsidP="005C31CA">
      <w:pPr>
        <w:numPr>
          <w:ilvl w:val="0"/>
          <w:numId w:val="2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Wykonawca jest zobowiązany do informowania Zamawiającego o zakresie wymaganego współdziałania ze strony Zamawiającego.</w:t>
      </w:r>
    </w:p>
    <w:p w14:paraId="20D4B0F8" w14:textId="77777777" w:rsidR="00D65D60" w:rsidRPr="004042F9" w:rsidRDefault="00D65D60" w:rsidP="005C31CA">
      <w:pPr>
        <w:numPr>
          <w:ilvl w:val="0"/>
          <w:numId w:val="2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Wykonawca ponosi odpowiedzialność za wszelkie działania i zaniechania członków Zespołu Wykonawcy oraz innych osób, które Wykonawca dopuścił do realizacji Umowy, jak za swoje własne działania lub zaniechania.</w:t>
      </w:r>
    </w:p>
    <w:p w14:paraId="28A8183F" w14:textId="77777777" w:rsidR="00D65D60" w:rsidRPr="002E4781" w:rsidRDefault="00D65D60" w:rsidP="00D65D60">
      <w:p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41500C9" w14:textId="77777777" w:rsidR="002A1F55" w:rsidRPr="00725781" w:rsidRDefault="002A1F55" w:rsidP="002E4781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500CA" w14:textId="2FC6DBC5" w:rsidR="00D61899" w:rsidRPr="00725781" w:rsidRDefault="004A27EF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§</w:t>
      </w:r>
      <w:r w:rsidR="00E4393B" w:rsidRPr="007257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1B00" w:rsidRPr="00725781">
        <w:rPr>
          <w:rFonts w:asciiTheme="minorHAnsi" w:hAnsiTheme="minorHAnsi" w:cstheme="minorHAnsi"/>
          <w:b/>
          <w:sz w:val="22"/>
          <w:szCs w:val="22"/>
        </w:rPr>
        <w:t>4</w:t>
      </w:r>
    </w:p>
    <w:p w14:paraId="341500CB" w14:textId="77777777" w:rsidR="00F463D8" w:rsidRPr="00725781" w:rsidRDefault="004A27EF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63D8" w:rsidRPr="00725781">
        <w:rPr>
          <w:rFonts w:asciiTheme="minorHAnsi" w:hAnsiTheme="minorHAnsi" w:cstheme="minorHAnsi"/>
          <w:b/>
          <w:bCs/>
          <w:sz w:val="22"/>
          <w:szCs w:val="22"/>
        </w:rPr>
        <w:t xml:space="preserve">Zobowiązania </w:t>
      </w:r>
      <w:r w:rsidR="00556A89" w:rsidRPr="00725781">
        <w:rPr>
          <w:rFonts w:asciiTheme="minorHAnsi" w:hAnsiTheme="minorHAnsi" w:cstheme="minorHAnsi"/>
          <w:b/>
          <w:bCs/>
          <w:sz w:val="22"/>
          <w:szCs w:val="22"/>
        </w:rPr>
        <w:t>Zamawiaj</w:t>
      </w:r>
      <w:r w:rsidR="00F463D8" w:rsidRPr="00725781">
        <w:rPr>
          <w:rFonts w:asciiTheme="minorHAnsi" w:hAnsiTheme="minorHAnsi" w:cstheme="minorHAnsi"/>
          <w:b/>
          <w:bCs/>
          <w:sz w:val="22"/>
          <w:szCs w:val="22"/>
        </w:rPr>
        <w:t>ącego</w:t>
      </w:r>
    </w:p>
    <w:p w14:paraId="341500CC" w14:textId="77777777" w:rsidR="004A27EF" w:rsidRPr="00EA24CE" w:rsidRDefault="00556A89" w:rsidP="005C31CA">
      <w:pPr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24CE">
        <w:rPr>
          <w:rFonts w:asciiTheme="minorHAnsi" w:hAnsiTheme="minorHAnsi" w:cstheme="minorHAnsi"/>
          <w:b/>
          <w:color w:val="000000"/>
          <w:sz w:val="22"/>
          <w:szCs w:val="22"/>
        </w:rPr>
        <w:t>Zamawiaj</w:t>
      </w:r>
      <w:r w:rsidR="00F463D8" w:rsidRPr="00EA24CE">
        <w:rPr>
          <w:rFonts w:asciiTheme="minorHAnsi" w:hAnsiTheme="minorHAnsi" w:cstheme="minorHAnsi"/>
          <w:b/>
          <w:color w:val="000000"/>
          <w:sz w:val="22"/>
          <w:szCs w:val="22"/>
        </w:rPr>
        <w:t>ący</w:t>
      </w:r>
      <w:r w:rsidR="00F463D8" w:rsidRPr="00EA24CE">
        <w:rPr>
          <w:rFonts w:asciiTheme="minorHAnsi" w:hAnsiTheme="minorHAnsi" w:cstheme="minorHAnsi"/>
          <w:color w:val="000000"/>
          <w:sz w:val="22"/>
          <w:szCs w:val="22"/>
        </w:rPr>
        <w:t xml:space="preserve"> zobowiązuje się do:</w:t>
      </w:r>
    </w:p>
    <w:p w14:paraId="341500CE" w14:textId="77777777" w:rsidR="000B6CC8" w:rsidRPr="00EA24CE" w:rsidRDefault="000B6CC8" w:rsidP="005C31CA">
      <w:pPr>
        <w:numPr>
          <w:ilvl w:val="1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A24CE">
        <w:rPr>
          <w:rFonts w:asciiTheme="minorHAnsi" w:hAnsiTheme="minorHAnsi" w:cstheme="minorHAnsi"/>
          <w:sz w:val="22"/>
          <w:szCs w:val="22"/>
        </w:rPr>
        <w:t>potwierdzenia odbioru dostawy</w:t>
      </w:r>
      <w:r w:rsidR="00377EC2" w:rsidRPr="00EA24CE">
        <w:rPr>
          <w:rFonts w:asciiTheme="minorHAnsi" w:hAnsiTheme="minorHAnsi" w:cstheme="minorHAnsi"/>
          <w:sz w:val="22"/>
          <w:szCs w:val="22"/>
        </w:rPr>
        <w:t>,</w:t>
      </w:r>
    </w:p>
    <w:p w14:paraId="341500CF" w14:textId="6A36E66E" w:rsidR="000B6CC8" w:rsidRPr="00EA24CE" w:rsidRDefault="00055802" w:rsidP="005C31CA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24CE">
        <w:rPr>
          <w:rFonts w:asciiTheme="minorHAnsi" w:hAnsiTheme="minorHAnsi" w:cstheme="minorHAnsi"/>
          <w:sz w:val="22"/>
          <w:szCs w:val="22"/>
        </w:rPr>
        <w:t>t</w:t>
      </w:r>
      <w:r w:rsidR="00CC584D" w:rsidRPr="00EA24CE">
        <w:rPr>
          <w:rFonts w:asciiTheme="minorHAnsi" w:hAnsiTheme="minorHAnsi" w:cstheme="minorHAnsi"/>
          <w:sz w:val="22"/>
          <w:szCs w:val="22"/>
        </w:rPr>
        <w:t>erminowej</w:t>
      </w:r>
      <w:r w:rsidR="005C101F" w:rsidRPr="00EA24CE">
        <w:rPr>
          <w:rFonts w:asciiTheme="minorHAnsi" w:hAnsiTheme="minorHAnsi" w:cstheme="minorHAnsi"/>
          <w:sz w:val="22"/>
          <w:szCs w:val="22"/>
        </w:rPr>
        <w:t xml:space="preserve"> zapłaty za dostarczone </w:t>
      </w:r>
      <w:r w:rsidR="00C01441" w:rsidRPr="00EA24CE">
        <w:rPr>
          <w:rFonts w:asciiTheme="minorHAnsi" w:hAnsiTheme="minorHAnsi" w:cstheme="minorHAnsi"/>
          <w:sz w:val="22"/>
          <w:szCs w:val="22"/>
        </w:rPr>
        <w:t>licencje.</w:t>
      </w:r>
    </w:p>
    <w:p w14:paraId="0ACEE163" w14:textId="77777777" w:rsidR="00EA24CE" w:rsidRPr="004042F9" w:rsidRDefault="00EA24CE" w:rsidP="005C31CA">
      <w:pPr>
        <w:pStyle w:val="Akapitzlist"/>
        <w:numPr>
          <w:ilvl w:val="0"/>
          <w:numId w:val="7"/>
        </w:numPr>
        <w:suppressAutoHyphens/>
        <w:autoSpaceDN w:val="0"/>
        <w:spacing w:before="0" w:after="160"/>
        <w:contextualSpacing w:val="0"/>
        <w:textAlignment w:val="baseline"/>
        <w:rPr>
          <w:rFonts w:asciiTheme="minorHAnsi" w:hAnsiTheme="minorHAnsi" w:cstheme="minorHAnsi"/>
          <w:iCs/>
          <w:szCs w:val="22"/>
        </w:rPr>
      </w:pPr>
      <w:r w:rsidRPr="004042F9">
        <w:rPr>
          <w:rFonts w:asciiTheme="minorHAnsi" w:hAnsiTheme="minorHAnsi" w:cstheme="minorHAnsi"/>
          <w:iCs/>
          <w:szCs w:val="22"/>
        </w:rPr>
        <w:t>Jednostką administracji ogólnouniwersyteckiej Uniwersytetu Warszawskiego odpowiedzialną za koordynację wykonania Umowy po stronie Zamawiającego jest Dział Sieci Komputerowych.</w:t>
      </w:r>
    </w:p>
    <w:p w14:paraId="3DA958CC" w14:textId="77777777" w:rsidR="00EA24CE" w:rsidRPr="004042F9" w:rsidRDefault="00EA24CE" w:rsidP="005C31CA">
      <w:pPr>
        <w:pStyle w:val="Akapitzlist"/>
        <w:numPr>
          <w:ilvl w:val="0"/>
          <w:numId w:val="7"/>
        </w:numPr>
        <w:suppressAutoHyphens/>
        <w:autoSpaceDN w:val="0"/>
        <w:spacing w:before="0" w:after="160"/>
        <w:contextualSpacing w:val="0"/>
        <w:textAlignment w:val="baseline"/>
        <w:rPr>
          <w:rFonts w:asciiTheme="minorHAnsi" w:hAnsiTheme="minorHAnsi" w:cstheme="minorHAnsi"/>
          <w:iCs/>
          <w:szCs w:val="22"/>
        </w:rPr>
      </w:pPr>
      <w:r w:rsidRPr="004042F9">
        <w:rPr>
          <w:rFonts w:asciiTheme="minorHAnsi" w:hAnsiTheme="minorHAnsi" w:cstheme="minorHAnsi"/>
          <w:iCs/>
          <w:szCs w:val="22"/>
        </w:rPr>
        <w:t>Do nadzoru nad realizacją Umowy przez Wykonawcę Zamawiający wyznacza pracownika jednostki administracji ogólnouniwersyteckiej UW wskazanej wyżej, którym jest: P. ……………………………….…………..…., nr tel. …………………………………………., adres e-mail: ………………………………..……………</w:t>
      </w:r>
    </w:p>
    <w:p w14:paraId="24C06F0A" w14:textId="4BFB68D5" w:rsidR="00EA24CE" w:rsidRPr="004042F9" w:rsidRDefault="00EA24CE" w:rsidP="005C31CA">
      <w:pPr>
        <w:pStyle w:val="Akapitzlist"/>
        <w:numPr>
          <w:ilvl w:val="0"/>
          <w:numId w:val="7"/>
        </w:numPr>
        <w:suppressAutoHyphens/>
        <w:autoSpaceDN w:val="0"/>
        <w:spacing w:before="0" w:after="160"/>
        <w:contextualSpacing w:val="0"/>
        <w:textAlignment w:val="baseline"/>
        <w:rPr>
          <w:rFonts w:asciiTheme="minorHAnsi" w:hAnsiTheme="minorHAnsi" w:cstheme="minorHAnsi"/>
          <w:iCs/>
          <w:szCs w:val="22"/>
        </w:rPr>
      </w:pPr>
      <w:r w:rsidRPr="004042F9">
        <w:rPr>
          <w:rFonts w:asciiTheme="minorHAnsi" w:hAnsiTheme="minorHAnsi" w:cstheme="minorHAnsi"/>
          <w:iCs/>
          <w:szCs w:val="22"/>
        </w:rPr>
        <w:t> Umowę niniejszą zawarto w wyniku postępowania o udzielenie zamówienia publicznego w trybie przetargu nieograniczonego   zgodnie z art. 132   ustawy z dnia 11 września 2019r. – Prawo zamówień publicznych. </w:t>
      </w:r>
    </w:p>
    <w:p w14:paraId="584AE336" w14:textId="0F1DD6AF" w:rsidR="00D65D60" w:rsidRPr="004042F9" w:rsidRDefault="00D65D60" w:rsidP="005C31CA">
      <w:pPr>
        <w:pStyle w:val="Akapitzlist"/>
        <w:numPr>
          <w:ilvl w:val="0"/>
          <w:numId w:val="7"/>
        </w:numPr>
        <w:suppressAutoHyphens/>
        <w:autoSpaceDN w:val="0"/>
        <w:spacing w:before="0" w:after="160"/>
        <w:contextualSpacing w:val="0"/>
        <w:textAlignment w:val="baseline"/>
        <w:rPr>
          <w:rFonts w:asciiTheme="minorHAnsi" w:hAnsiTheme="minorHAnsi" w:cstheme="minorHAnsi"/>
          <w:iCs/>
          <w:szCs w:val="22"/>
        </w:rPr>
      </w:pPr>
      <w:r w:rsidRPr="004042F9">
        <w:rPr>
          <w:rFonts w:asciiTheme="minorHAnsi" w:hAnsiTheme="minorHAnsi" w:cstheme="minorHAnsi"/>
          <w:szCs w:val="22"/>
        </w:rPr>
        <w:t>Umowa zostaje zawarta na okres od daty zawarcia umowy  do dnia ……………………..</w:t>
      </w:r>
    </w:p>
    <w:p w14:paraId="20A4D406" w14:textId="1E37DED0" w:rsidR="00EA24CE" w:rsidRDefault="00EA24CE" w:rsidP="00B965DC">
      <w:pPr>
        <w:pStyle w:val="CM2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41500D2" w14:textId="7E47B983" w:rsidR="004B6BE5" w:rsidRPr="00725781" w:rsidRDefault="004B6BE5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§</w:t>
      </w:r>
      <w:r w:rsidR="00E4393B" w:rsidRPr="007257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1B00" w:rsidRPr="00725781">
        <w:rPr>
          <w:rFonts w:asciiTheme="minorHAnsi" w:hAnsiTheme="minorHAnsi" w:cstheme="minorHAnsi"/>
          <w:b/>
          <w:sz w:val="22"/>
          <w:szCs w:val="22"/>
        </w:rPr>
        <w:t>5</w:t>
      </w:r>
    </w:p>
    <w:p w14:paraId="341500D3" w14:textId="77777777" w:rsidR="0013178B" w:rsidRPr="00725781" w:rsidRDefault="00F61F04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Faktury i</w:t>
      </w:r>
      <w:r w:rsidR="004B6BE5" w:rsidRPr="00725781">
        <w:rPr>
          <w:rFonts w:asciiTheme="minorHAnsi" w:hAnsiTheme="minorHAnsi" w:cstheme="minorHAnsi"/>
          <w:b/>
          <w:sz w:val="22"/>
          <w:szCs w:val="22"/>
        </w:rPr>
        <w:t xml:space="preserve"> płatności</w:t>
      </w:r>
      <w:r w:rsidR="00CC584D" w:rsidRPr="007257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41500D4" w14:textId="77777777" w:rsidR="004B6BE5" w:rsidRPr="00725781" w:rsidRDefault="004B6BE5" w:rsidP="005C31CA">
      <w:pPr>
        <w:pStyle w:val="Default"/>
        <w:numPr>
          <w:ilvl w:val="0"/>
          <w:numId w:val="8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color w:val="auto"/>
          <w:sz w:val="22"/>
          <w:szCs w:val="22"/>
        </w:rPr>
        <w:t>Podstawą wystawienia faktury VAT jest</w:t>
      </w:r>
      <w:r w:rsidR="009627B6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potwierdzenie</w:t>
      </w:r>
      <w:r w:rsidR="0013178B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13178B" w:rsidRPr="00725781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="009627B6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2453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wykonania </w:t>
      </w:r>
      <w:r w:rsidR="00565086" w:rsidRPr="0072578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422453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amówienia 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>bez zastrzeżeń</w:t>
      </w:r>
      <w:r w:rsidR="009627B6" w:rsidRPr="0072578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41500D5" w14:textId="2A749772" w:rsidR="00422453" w:rsidRPr="00725781" w:rsidRDefault="00422453" w:rsidP="005C31CA">
      <w:pPr>
        <w:pStyle w:val="Default"/>
        <w:numPr>
          <w:ilvl w:val="0"/>
          <w:numId w:val="8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Wykonawca</w:t>
      </w:r>
      <w:r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E71B00" w:rsidRPr="00725781">
        <w:rPr>
          <w:rFonts w:asciiTheme="minorHAnsi" w:hAnsiTheme="minorHAnsi" w:cstheme="minorHAnsi"/>
          <w:sz w:val="22"/>
          <w:szCs w:val="22"/>
        </w:rPr>
        <w:t>w ciągu 7 dni od</w:t>
      </w:r>
      <w:r w:rsidR="00EB4008" w:rsidRPr="00725781">
        <w:rPr>
          <w:rFonts w:asciiTheme="minorHAnsi" w:hAnsiTheme="minorHAnsi" w:cstheme="minorHAnsi"/>
          <w:sz w:val="22"/>
          <w:szCs w:val="22"/>
        </w:rPr>
        <w:t xml:space="preserve"> daty potwierdzenia </w:t>
      </w:r>
      <w:r w:rsidR="00606010">
        <w:rPr>
          <w:rFonts w:asciiTheme="minorHAnsi" w:hAnsiTheme="minorHAnsi" w:cstheme="minorHAnsi"/>
          <w:sz w:val="22"/>
          <w:szCs w:val="22"/>
        </w:rPr>
        <w:t>dostawy licencji</w:t>
      </w:r>
      <w:r w:rsidR="00E71B00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sz w:val="22"/>
          <w:szCs w:val="22"/>
        </w:rPr>
        <w:t xml:space="preserve">wystawi fakturę </w:t>
      </w:r>
      <w:r w:rsidR="00E4393B" w:rsidRPr="00725781">
        <w:rPr>
          <w:rFonts w:asciiTheme="minorHAnsi" w:hAnsiTheme="minorHAnsi" w:cstheme="minorHAnsi"/>
          <w:sz w:val="22"/>
          <w:szCs w:val="22"/>
        </w:rPr>
        <w:t xml:space="preserve">VAT </w:t>
      </w:r>
      <w:r w:rsidRPr="00725781">
        <w:rPr>
          <w:rFonts w:asciiTheme="minorHAnsi" w:hAnsiTheme="minorHAnsi" w:cstheme="minorHAnsi"/>
          <w:sz w:val="22"/>
          <w:szCs w:val="22"/>
        </w:rPr>
        <w:t xml:space="preserve">zawierającą numer umowy </w:t>
      </w:r>
      <w:r w:rsidR="0013178B" w:rsidRPr="00725781">
        <w:rPr>
          <w:rFonts w:asciiTheme="minorHAnsi" w:hAnsiTheme="minorHAnsi" w:cstheme="minorHAnsi"/>
          <w:sz w:val="22"/>
          <w:szCs w:val="22"/>
        </w:rPr>
        <w:t xml:space="preserve">oraz dostarczy </w:t>
      </w:r>
      <w:r w:rsidR="00E4393B" w:rsidRPr="00725781">
        <w:rPr>
          <w:rFonts w:asciiTheme="minorHAnsi" w:hAnsiTheme="minorHAnsi" w:cstheme="minorHAnsi"/>
          <w:sz w:val="22"/>
          <w:szCs w:val="22"/>
        </w:rPr>
        <w:t>ją</w:t>
      </w:r>
      <w:r w:rsidR="0013178B" w:rsidRPr="00725781">
        <w:rPr>
          <w:rFonts w:asciiTheme="minorHAnsi" w:hAnsiTheme="minorHAnsi" w:cstheme="minorHAnsi"/>
          <w:sz w:val="22"/>
          <w:szCs w:val="22"/>
        </w:rPr>
        <w:t xml:space="preserve"> na adres</w:t>
      </w:r>
      <w:r w:rsidR="00E71B00" w:rsidRPr="00725781">
        <w:rPr>
          <w:rFonts w:asciiTheme="minorHAnsi" w:hAnsiTheme="minorHAnsi" w:cstheme="minorHAnsi"/>
          <w:sz w:val="22"/>
          <w:szCs w:val="22"/>
        </w:rPr>
        <w:t xml:space="preserve">: Dział Sieci Komputerowych Uniwersytet Warszawski, </w:t>
      </w:r>
      <w:r w:rsidR="000506A8">
        <w:rPr>
          <w:rFonts w:asciiTheme="minorHAnsi" w:hAnsiTheme="minorHAnsi" w:cstheme="minorHAnsi"/>
          <w:sz w:val="22"/>
          <w:szCs w:val="22"/>
        </w:rPr>
        <w:br/>
      </w:r>
      <w:r w:rsidR="00E71B00" w:rsidRPr="00725781">
        <w:rPr>
          <w:rFonts w:asciiTheme="minorHAnsi" w:hAnsiTheme="minorHAnsi" w:cstheme="minorHAnsi"/>
          <w:sz w:val="22"/>
          <w:szCs w:val="22"/>
        </w:rPr>
        <w:t>ul. Krakowskie Przedmieście 26/28, 00-927 Warszawa.</w:t>
      </w:r>
    </w:p>
    <w:p w14:paraId="341500D6" w14:textId="77777777" w:rsidR="00422453" w:rsidRPr="00725781" w:rsidRDefault="00422453" w:rsidP="005C31CA">
      <w:pPr>
        <w:pStyle w:val="Default"/>
        <w:numPr>
          <w:ilvl w:val="0"/>
          <w:numId w:val="8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 xml:space="preserve">Faktury będą wystawiane dla: </w:t>
      </w:r>
      <w:bookmarkStart w:id="1" w:name="_Hlk79750906"/>
      <w:r w:rsidRPr="00725781">
        <w:rPr>
          <w:rFonts w:asciiTheme="minorHAnsi" w:hAnsiTheme="minorHAnsi" w:cstheme="minorHAnsi"/>
          <w:sz w:val="22"/>
          <w:szCs w:val="22"/>
        </w:rPr>
        <w:t>Uniwersytet Warszawski, ul. Krakowskie Przedmieście 26/28, 00-927 Warszawa</w:t>
      </w:r>
      <w:bookmarkEnd w:id="1"/>
      <w:r w:rsidRPr="00725781">
        <w:rPr>
          <w:rFonts w:asciiTheme="minorHAnsi" w:hAnsiTheme="minorHAnsi" w:cstheme="minorHAnsi"/>
          <w:sz w:val="22"/>
          <w:szCs w:val="22"/>
        </w:rPr>
        <w:t>, NIP 525-001-12-66</w:t>
      </w:r>
      <w:r w:rsidR="006F5644" w:rsidRPr="00725781">
        <w:rPr>
          <w:rFonts w:asciiTheme="minorHAnsi" w:hAnsiTheme="minorHAnsi" w:cstheme="minorHAnsi"/>
          <w:sz w:val="22"/>
          <w:szCs w:val="22"/>
        </w:rPr>
        <w:t>.</w:t>
      </w:r>
    </w:p>
    <w:p w14:paraId="341500D7" w14:textId="20EB452A" w:rsidR="004A27EF" w:rsidRPr="002E4781" w:rsidRDefault="00422453" w:rsidP="005C31CA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 xml:space="preserve">Należność za fakturę </w:t>
      </w:r>
      <w:r w:rsidRPr="00725781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25781">
        <w:rPr>
          <w:rFonts w:asciiTheme="minorHAnsi" w:hAnsiTheme="minorHAnsi" w:cstheme="minorHAnsi"/>
          <w:sz w:val="22"/>
          <w:szCs w:val="22"/>
        </w:rPr>
        <w:t xml:space="preserve"> zrealizuje </w:t>
      </w:r>
      <w:r w:rsidR="00CC584D" w:rsidRPr="00725781">
        <w:rPr>
          <w:rFonts w:asciiTheme="minorHAnsi" w:hAnsiTheme="minorHAnsi" w:cstheme="minorHAnsi"/>
          <w:sz w:val="22"/>
          <w:szCs w:val="22"/>
        </w:rPr>
        <w:t xml:space="preserve">przelewem na rachunek bankowy </w:t>
      </w:r>
      <w:r w:rsidR="00CC584D" w:rsidRPr="00725781">
        <w:rPr>
          <w:rFonts w:asciiTheme="minorHAnsi" w:hAnsiTheme="minorHAnsi" w:cstheme="minorHAnsi"/>
          <w:b/>
          <w:sz w:val="22"/>
          <w:szCs w:val="22"/>
        </w:rPr>
        <w:t>Wykonawcy</w:t>
      </w:r>
      <w:r w:rsidR="00CC584D" w:rsidRPr="00725781">
        <w:rPr>
          <w:rFonts w:asciiTheme="minorHAnsi" w:hAnsiTheme="minorHAnsi" w:cstheme="minorHAnsi"/>
          <w:sz w:val="22"/>
          <w:szCs w:val="22"/>
        </w:rPr>
        <w:t xml:space="preserve"> nr:</w:t>
      </w:r>
      <w:r w:rsidR="00146B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CC584D" w:rsidRPr="002E4781">
        <w:rPr>
          <w:rFonts w:asciiTheme="minorHAnsi" w:hAnsiTheme="minorHAnsi" w:cstheme="minorHAnsi"/>
          <w:sz w:val="22"/>
          <w:szCs w:val="22"/>
        </w:rPr>
        <w:t xml:space="preserve">, </w:t>
      </w:r>
      <w:r w:rsidRPr="002E4781">
        <w:rPr>
          <w:rFonts w:asciiTheme="minorHAnsi" w:hAnsiTheme="minorHAnsi" w:cstheme="minorHAnsi"/>
          <w:sz w:val="22"/>
          <w:szCs w:val="22"/>
        </w:rPr>
        <w:t xml:space="preserve">w terminie 30 dni od daty doręczenia </w:t>
      </w:r>
      <w:r w:rsidR="00CC584D" w:rsidRPr="002E4781">
        <w:rPr>
          <w:rFonts w:asciiTheme="minorHAnsi" w:hAnsiTheme="minorHAnsi" w:cstheme="minorHAnsi"/>
          <w:sz w:val="22"/>
          <w:szCs w:val="22"/>
        </w:rPr>
        <w:t>prawidłowo wystawion</w:t>
      </w:r>
      <w:r w:rsidRPr="002E4781">
        <w:rPr>
          <w:rFonts w:asciiTheme="minorHAnsi" w:hAnsiTheme="minorHAnsi" w:cstheme="minorHAnsi"/>
          <w:sz w:val="22"/>
          <w:szCs w:val="22"/>
        </w:rPr>
        <w:t>ej</w:t>
      </w:r>
      <w:r w:rsidR="00CC584D" w:rsidRPr="002E4781">
        <w:rPr>
          <w:rFonts w:asciiTheme="minorHAnsi" w:hAnsiTheme="minorHAnsi" w:cstheme="minorHAnsi"/>
          <w:sz w:val="22"/>
          <w:szCs w:val="22"/>
        </w:rPr>
        <w:t xml:space="preserve"> faktur</w:t>
      </w:r>
      <w:r w:rsidRPr="002E4781">
        <w:rPr>
          <w:rFonts w:asciiTheme="minorHAnsi" w:hAnsiTheme="minorHAnsi" w:cstheme="minorHAnsi"/>
          <w:sz w:val="22"/>
          <w:szCs w:val="22"/>
        </w:rPr>
        <w:t>y</w:t>
      </w:r>
      <w:r w:rsidR="00CC584D" w:rsidRPr="002E4781">
        <w:rPr>
          <w:rFonts w:asciiTheme="minorHAnsi" w:hAnsiTheme="minorHAnsi" w:cstheme="minorHAnsi"/>
          <w:sz w:val="22"/>
          <w:szCs w:val="22"/>
        </w:rPr>
        <w:t>.</w:t>
      </w:r>
    </w:p>
    <w:p w14:paraId="24C70138" w14:textId="77777777" w:rsidR="00146BAD" w:rsidRPr="004042F9" w:rsidRDefault="00146BAD" w:rsidP="005C31CA">
      <w:pPr>
        <w:numPr>
          <w:ilvl w:val="0"/>
          <w:numId w:val="8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Wykonawca oświadcza, że jest zarejestrowanym czynnym podatnikiem podatku od towarów i usług.</w:t>
      </w:r>
    </w:p>
    <w:p w14:paraId="01868F80" w14:textId="77777777" w:rsidR="00146BAD" w:rsidRPr="004042F9" w:rsidRDefault="00146BAD" w:rsidP="005C31CA">
      <w:pPr>
        <w:numPr>
          <w:ilvl w:val="0"/>
          <w:numId w:val="8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 xml:space="preserve">Wykonawca potwierdza, że rachunek bankowy wskazany w ust. 3 jest rachunkiem rozliczeniowym, o którym mowa w art. 49 ust. 1 pkt 1 ustawy z dnia 29 sierpnia 1997 r. - Prawo bankowe (Dz.U. z 2021r., poz. 2439 z </w:t>
      </w:r>
      <w:proofErr w:type="spellStart"/>
      <w:r w:rsidRPr="004042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042F9">
        <w:rPr>
          <w:rFonts w:asciiTheme="minorHAnsi" w:hAnsiTheme="minorHAnsi" w:cstheme="minorHAnsi"/>
          <w:sz w:val="22"/>
          <w:szCs w:val="22"/>
        </w:rPr>
        <w:t>. zm.) i został zgłoszony do właściwego urzędu skarbowego.</w:t>
      </w:r>
    </w:p>
    <w:p w14:paraId="223BBFEC" w14:textId="77777777" w:rsidR="00146BAD" w:rsidRPr="004042F9" w:rsidRDefault="00146BAD" w:rsidP="005C31CA">
      <w:pPr>
        <w:numPr>
          <w:ilvl w:val="0"/>
          <w:numId w:val="8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 xml:space="preserve">Wykonawca potwierdza, iż wskazany rachunek bankowy jest zawarty i uwidoczniony w Wykazie, o którym mowa w art. 96b ust. 1 ustawy z dnia 11 marca 2004 r. o podatku od towarów i usług (Dz. U. z 2021 r., poz. 685, z </w:t>
      </w:r>
      <w:proofErr w:type="spellStart"/>
      <w:r w:rsidRPr="004042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042F9">
        <w:rPr>
          <w:rFonts w:asciiTheme="minorHAnsi" w:hAnsiTheme="minorHAnsi" w:cstheme="minorHAnsi"/>
          <w:sz w:val="22"/>
          <w:szCs w:val="22"/>
        </w:rPr>
        <w:t>. zm.)    prowadzonym przez Szefa Krajowej Administracji Skarbowej.</w:t>
      </w:r>
    </w:p>
    <w:p w14:paraId="693E90D5" w14:textId="77777777" w:rsidR="00146BAD" w:rsidRPr="004042F9" w:rsidRDefault="00146BAD" w:rsidP="005C31CA">
      <w:pPr>
        <w:numPr>
          <w:ilvl w:val="0"/>
          <w:numId w:val="8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lastRenderedPageBreak/>
        <w:t>W przypadku wystawienia przez Wykonawcę faktury VAT niezgodnie z postanowieniami Umowy, jej zapłata zostanie wstrzymana do czasu otrzymania przez Zamawiającego poprawnie wystawionej faktury.</w:t>
      </w:r>
    </w:p>
    <w:p w14:paraId="20472764" w14:textId="77777777" w:rsidR="00146BAD" w:rsidRPr="004042F9" w:rsidRDefault="00146BAD" w:rsidP="005C31CA">
      <w:pPr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W przypadku niedostarczenia przez Wykonawcę faktury konsekwencje późniejszej wypłaty obciążają wyłącznie Wykonawcę.</w:t>
      </w:r>
    </w:p>
    <w:p w14:paraId="64BEE79D" w14:textId="77777777" w:rsidR="00146BAD" w:rsidRPr="004042F9" w:rsidRDefault="00146BAD" w:rsidP="005C31CA">
      <w:pPr>
        <w:numPr>
          <w:ilvl w:val="0"/>
          <w:numId w:val="8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Za termin zapłaty wynagrodzenia uznaje się datę obciążenia rachunku bankowego Zamawiającego.</w:t>
      </w:r>
    </w:p>
    <w:p w14:paraId="0AC86C66" w14:textId="77777777" w:rsidR="00146BAD" w:rsidRPr="004042F9" w:rsidRDefault="00146BAD" w:rsidP="005C31CA">
      <w:pPr>
        <w:numPr>
          <w:ilvl w:val="0"/>
          <w:numId w:val="8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Wykonawca bez pisemnej zgody Zamawiającego nie może przenieść wierzytelności wynikających z niniejszej Umowy na osobę trzecią ani dokonywać potrąceń wierzytelności własnej z wierzytelnością Zamawiającego.</w:t>
      </w:r>
    </w:p>
    <w:p w14:paraId="45F329EB" w14:textId="77777777" w:rsidR="00146BAD" w:rsidRPr="004042F9" w:rsidRDefault="00146BAD" w:rsidP="005C31CA">
      <w:pPr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 xml:space="preserve">Potrącenie lub przeniesienie wierzytelności dokonane bez uprzedniej pisemnej zgody Zamawiającego są dla Zamawiającego bezskuteczne. </w:t>
      </w:r>
    </w:p>
    <w:p w14:paraId="1C9C044D" w14:textId="34390761" w:rsidR="00146BAD" w:rsidRPr="004042F9" w:rsidRDefault="00146BAD" w:rsidP="005C31CA">
      <w:pPr>
        <w:pStyle w:val="Akapitzlist1"/>
        <w:numPr>
          <w:ilvl w:val="0"/>
          <w:numId w:val="8"/>
        </w:num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 xml:space="preserve">Dla uniknięcia wątpliwości interpretacyjnych Strony potwierdzają, że wynagrodzenie netto Wykonawcy wskazane w </w:t>
      </w:r>
      <w:r w:rsidRPr="004042F9">
        <w:rPr>
          <w:rFonts w:asciiTheme="minorHAnsi" w:hAnsiTheme="minorHAnsi" w:cstheme="minorHAnsi"/>
          <w:b/>
          <w:sz w:val="22"/>
          <w:szCs w:val="22"/>
        </w:rPr>
        <w:t xml:space="preserve">§ 2 </w:t>
      </w:r>
      <w:r w:rsidRPr="004042F9">
        <w:rPr>
          <w:rFonts w:asciiTheme="minorHAnsi" w:hAnsiTheme="minorHAnsi" w:cstheme="minorHAnsi"/>
          <w:sz w:val="22"/>
          <w:szCs w:val="22"/>
        </w:rPr>
        <w:t xml:space="preserve"> obejmuje wszelkie koszty, jakie Wykonawca poniesie w celu należytego wykonania przedmiotu Umowy.</w:t>
      </w:r>
    </w:p>
    <w:p w14:paraId="285DAEFA" w14:textId="77777777" w:rsidR="00146BAD" w:rsidRPr="00316D60" w:rsidRDefault="00146BAD" w:rsidP="00146BAD">
      <w:pPr>
        <w:pStyle w:val="Akapitzlist1"/>
        <w:spacing w:before="120"/>
        <w:ind w:left="0"/>
        <w:jc w:val="both"/>
        <w:rPr>
          <w:rFonts w:ascii="Cambria" w:hAnsi="Cambria"/>
          <w:sz w:val="18"/>
          <w:szCs w:val="18"/>
        </w:rPr>
      </w:pPr>
    </w:p>
    <w:p w14:paraId="341500DE" w14:textId="77777777" w:rsidR="00C86931" w:rsidRPr="00725781" w:rsidRDefault="00C86931" w:rsidP="002E4781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1500DF" w14:textId="1E64246E" w:rsidR="004B6BE5" w:rsidRPr="00725781" w:rsidRDefault="004B6BE5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§</w:t>
      </w:r>
      <w:r w:rsidR="00E71B00" w:rsidRPr="00725781">
        <w:rPr>
          <w:rFonts w:asciiTheme="minorHAnsi" w:hAnsiTheme="minorHAnsi" w:cstheme="minorHAnsi"/>
          <w:b/>
          <w:sz w:val="22"/>
          <w:szCs w:val="22"/>
        </w:rPr>
        <w:t>6</w:t>
      </w:r>
    </w:p>
    <w:p w14:paraId="341500E0" w14:textId="77777777" w:rsidR="004B6BE5" w:rsidRPr="00725781" w:rsidRDefault="004B6BE5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Gwarancja i rękojmia</w:t>
      </w:r>
    </w:p>
    <w:p w14:paraId="341500E1" w14:textId="77777777" w:rsidR="004B6BE5" w:rsidRPr="00725781" w:rsidRDefault="00556A89" w:rsidP="005C31CA">
      <w:pPr>
        <w:numPr>
          <w:ilvl w:val="0"/>
          <w:numId w:val="9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Wykonawc</w:t>
      </w:r>
      <w:r w:rsidR="004B6BE5" w:rsidRPr="00725781">
        <w:rPr>
          <w:rFonts w:asciiTheme="minorHAnsi" w:hAnsiTheme="minorHAnsi" w:cstheme="minorHAnsi"/>
          <w:b/>
          <w:sz w:val="22"/>
          <w:szCs w:val="22"/>
        </w:rPr>
        <w:t>a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 udziel</w:t>
      </w:r>
      <w:r w:rsidR="001644FE" w:rsidRPr="00725781">
        <w:rPr>
          <w:rFonts w:asciiTheme="minorHAnsi" w:hAnsiTheme="minorHAnsi" w:cstheme="minorHAnsi"/>
          <w:sz w:val="22"/>
          <w:szCs w:val="22"/>
        </w:rPr>
        <w:t>a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 gwarancji i rękojmi na przedmiot umowy zgodnie z </w:t>
      </w:r>
      <w:r w:rsidR="00E4393B" w:rsidRPr="00725781">
        <w:rPr>
          <w:rFonts w:asciiTheme="minorHAnsi" w:hAnsiTheme="minorHAnsi" w:cstheme="minorHAnsi"/>
          <w:sz w:val="22"/>
          <w:szCs w:val="22"/>
        </w:rPr>
        <w:t>przepisami Kodeksu cywilnego o gwarancji i rękojmi z tytułu wad fizycznych i prawnych rzeczy sprzedanej</w:t>
      </w:r>
      <w:r w:rsidR="004B6BE5" w:rsidRPr="00725781">
        <w:rPr>
          <w:rFonts w:asciiTheme="minorHAnsi" w:hAnsiTheme="minorHAnsi" w:cstheme="minorHAnsi"/>
          <w:sz w:val="22"/>
          <w:szCs w:val="22"/>
        </w:rPr>
        <w:t>.</w:t>
      </w:r>
    </w:p>
    <w:p w14:paraId="341500E2" w14:textId="2AC6D3ED" w:rsidR="004B6BE5" w:rsidRPr="00725781" w:rsidRDefault="004B6BE5" w:rsidP="005C31CA">
      <w:pPr>
        <w:numPr>
          <w:ilvl w:val="0"/>
          <w:numId w:val="9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>W przypadku wad dostarczonych nośników oprogramowania</w:t>
      </w:r>
      <w:r w:rsidR="00CB2AB2" w:rsidRPr="00725781">
        <w:rPr>
          <w:rFonts w:asciiTheme="minorHAnsi" w:hAnsiTheme="minorHAnsi" w:cstheme="minorHAnsi"/>
          <w:sz w:val="22"/>
          <w:szCs w:val="22"/>
        </w:rPr>
        <w:t xml:space="preserve"> lub plików instalacyjnych </w:t>
      </w:r>
      <w:r w:rsidRPr="00725781">
        <w:rPr>
          <w:rFonts w:asciiTheme="minorHAnsi" w:hAnsiTheme="minorHAnsi" w:cstheme="minorHAnsi"/>
          <w:sz w:val="22"/>
          <w:szCs w:val="22"/>
        </w:rPr>
        <w:t xml:space="preserve">uniemożliwiających prawidłowe korzystanie </w:t>
      </w:r>
      <w:r w:rsidR="00C01441">
        <w:rPr>
          <w:rFonts w:asciiTheme="minorHAnsi" w:hAnsiTheme="minorHAnsi" w:cstheme="minorHAnsi"/>
          <w:sz w:val="22"/>
          <w:szCs w:val="22"/>
        </w:rPr>
        <w:t>z licencji</w:t>
      </w:r>
      <w:r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556A89" w:rsidRPr="00725781">
        <w:rPr>
          <w:rFonts w:asciiTheme="minorHAnsi" w:hAnsiTheme="minorHAnsi" w:cstheme="minorHAnsi"/>
          <w:b/>
          <w:sz w:val="22"/>
          <w:szCs w:val="22"/>
        </w:rPr>
        <w:t>Wykonawc</w:t>
      </w:r>
      <w:r w:rsidRPr="00725781">
        <w:rPr>
          <w:rFonts w:asciiTheme="minorHAnsi" w:hAnsiTheme="minorHAnsi" w:cstheme="minorHAnsi"/>
          <w:b/>
          <w:sz w:val="22"/>
          <w:szCs w:val="22"/>
        </w:rPr>
        <w:t>a</w:t>
      </w:r>
      <w:r w:rsidR="001644FE" w:rsidRPr="00725781">
        <w:rPr>
          <w:rFonts w:asciiTheme="minorHAnsi" w:hAnsiTheme="minorHAnsi" w:cstheme="minorHAnsi"/>
          <w:b/>
          <w:sz w:val="22"/>
          <w:szCs w:val="22"/>
        </w:rPr>
        <w:t>, w ramach gwarancji</w:t>
      </w:r>
      <w:r w:rsidRPr="00725781">
        <w:rPr>
          <w:rFonts w:asciiTheme="minorHAnsi" w:hAnsiTheme="minorHAnsi" w:cstheme="minorHAnsi"/>
          <w:sz w:val="22"/>
          <w:szCs w:val="22"/>
        </w:rPr>
        <w:t xml:space="preserve"> dostarczy bezpłatnie nośnik pozbawiony wad w czasie nie dłuższym niż 7 dni od dnia zawiadomienia o tym fakcie </w:t>
      </w:r>
      <w:r w:rsidR="00556A89" w:rsidRPr="00725781">
        <w:rPr>
          <w:rFonts w:asciiTheme="minorHAnsi" w:hAnsiTheme="minorHAnsi" w:cstheme="minorHAnsi"/>
          <w:b/>
          <w:sz w:val="22"/>
          <w:szCs w:val="22"/>
        </w:rPr>
        <w:t>Wykonawc</w:t>
      </w:r>
      <w:r w:rsidRPr="00725781">
        <w:rPr>
          <w:rFonts w:asciiTheme="minorHAnsi" w:hAnsiTheme="minorHAnsi" w:cstheme="minorHAnsi"/>
          <w:b/>
          <w:sz w:val="22"/>
          <w:szCs w:val="22"/>
        </w:rPr>
        <w:t>y</w:t>
      </w:r>
      <w:r w:rsidRPr="00725781">
        <w:rPr>
          <w:rFonts w:asciiTheme="minorHAnsi" w:hAnsiTheme="minorHAnsi" w:cstheme="minorHAnsi"/>
          <w:sz w:val="22"/>
          <w:szCs w:val="22"/>
        </w:rPr>
        <w:t xml:space="preserve"> przez </w:t>
      </w:r>
      <w:r w:rsidR="00556A89" w:rsidRPr="00725781">
        <w:rPr>
          <w:rFonts w:asciiTheme="minorHAnsi" w:hAnsiTheme="minorHAnsi" w:cstheme="minorHAnsi"/>
          <w:b/>
          <w:sz w:val="22"/>
          <w:szCs w:val="22"/>
        </w:rPr>
        <w:t>Zamawiaj</w:t>
      </w:r>
      <w:r w:rsidRPr="00725781">
        <w:rPr>
          <w:rFonts w:asciiTheme="minorHAnsi" w:hAnsiTheme="minorHAnsi" w:cstheme="minorHAnsi"/>
          <w:b/>
          <w:sz w:val="22"/>
          <w:szCs w:val="22"/>
        </w:rPr>
        <w:t>ącego</w:t>
      </w:r>
      <w:r w:rsidRPr="00725781">
        <w:rPr>
          <w:rFonts w:asciiTheme="minorHAnsi" w:hAnsiTheme="minorHAnsi" w:cstheme="minorHAnsi"/>
          <w:sz w:val="22"/>
          <w:szCs w:val="22"/>
        </w:rPr>
        <w:t>.</w:t>
      </w:r>
    </w:p>
    <w:p w14:paraId="341500E3" w14:textId="21831BFC" w:rsidR="00CA0158" w:rsidRDefault="00CA0158" w:rsidP="005C31CA">
      <w:pPr>
        <w:numPr>
          <w:ilvl w:val="0"/>
          <w:numId w:val="9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Wykonawca</w:t>
      </w:r>
      <w:r w:rsidRPr="00725781">
        <w:rPr>
          <w:rFonts w:asciiTheme="minorHAnsi" w:hAnsiTheme="minorHAnsi" w:cstheme="minorHAnsi"/>
          <w:sz w:val="22"/>
          <w:szCs w:val="22"/>
        </w:rPr>
        <w:t xml:space="preserve"> oświadcza, iż dostarczone oprogramowanie</w:t>
      </w:r>
      <w:r w:rsidR="00187ED2" w:rsidRPr="00725781">
        <w:rPr>
          <w:rFonts w:asciiTheme="minorHAnsi" w:hAnsiTheme="minorHAnsi" w:cstheme="minorHAnsi"/>
          <w:sz w:val="22"/>
          <w:szCs w:val="22"/>
        </w:rPr>
        <w:t xml:space="preserve"> wraz z dokumentami poświadczającymi </w:t>
      </w:r>
      <w:r w:rsidR="00C01441">
        <w:rPr>
          <w:rFonts w:asciiTheme="minorHAnsi" w:hAnsiTheme="minorHAnsi" w:cstheme="minorHAnsi"/>
          <w:sz w:val="22"/>
          <w:szCs w:val="22"/>
        </w:rPr>
        <w:t xml:space="preserve">licencję </w:t>
      </w:r>
      <w:r w:rsidRPr="00725781">
        <w:rPr>
          <w:rFonts w:asciiTheme="minorHAnsi" w:hAnsiTheme="minorHAnsi" w:cstheme="minorHAnsi"/>
          <w:sz w:val="22"/>
          <w:szCs w:val="22"/>
        </w:rPr>
        <w:t>jest wolne od wad prawnych.</w:t>
      </w:r>
    </w:p>
    <w:p w14:paraId="3DD5480C" w14:textId="77777777" w:rsidR="002E4781" w:rsidRPr="00725781" w:rsidRDefault="002E4781" w:rsidP="002E4781">
      <w:p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41500E4" w14:textId="70FCF052" w:rsidR="00F87801" w:rsidRPr="00725781" w:rsidRDefault="00F87801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E71B00" w:rsidRPr="00725781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41500E5" w14:textId="77777777" w:rsidR="004B6BE5" w:rsidRPr="00725781" w:rsidRDefault="004B6BE5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>Kary</w:t>
      </w:r>
    </w:p>
    <w:p w14:paraId="341500E6" w14:textId="77777777" w:rsidR="004B6BE5" w:rsidRPr="00725781" w:rsidRDefault="004B6BE5" w:rsidP="005C31CA">
      <w:pPr>
        <w:pStyle w:val="Tekstpodstawowy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 xml:space="preserve">Strony </w:t>
      </w:r>
      <w:r w:rsidR="005B0E02" w:rsidRPr="00725781">
        <w:rPr>
          <w:rFonts w:asciiTheme="minorHAnsi" w:hAnsiTheme="minorHAnsi" w:cstheme="minorHAnsi"/>
          <w:sz w:val="22"/>
          <w:szCs w:val="22"/>
        </w:rPr>
        <w:t xml:space="preserve">ustalają następujące </w:t>
      </w:r>
      <w:r w:rsidRPr="00725781">
        <w:rPr>
          <w:rFonts w:asciiTheme="minorHAnsi" w:hAnsiTheme="minorHAnsi" w:cstheme="minorHAnsi"/>
          <w:sz w:val="22"/>
          <w:szCs w:val="22"/>
        </w:rPr>
        <w:t>kary umowne:</w:t>
      </w:r>
    </w:p>
    <w:p w14:paraId="341500E7" w14:textId="27B2B58D" w:rsidR="004B6BE5" w:rsidRPr="00725781" w:rsidRDefault="00556A89" w:rsidP="005C31CA">
      <w:pPr>
        <w:pStyle w:val="Tekstpodstawowy3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Wykonawc</w:t>
      </w:r>
      <w:r w:rsidR="004B6BE5" w:rsidRPr="00725781">
        <w:rPr>
          <w:rFonts w:asciiTheme="minorHAnsi" w:hAnsiTheme="minorHAnsi" w:cstheme="minorHAnsi"/>
          <w:b/>
          <w:sz w:val="22"/>
          <w:szCs w:val="22"/>
        </w:rPr>
        <w:t>a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 zapłaci </w:t>
      </w:r>
      <w:r w:rsidR="00DB22DE" w:rsidRPr="00725781">
        <w:rPr>
          <w:rFonts w:asciiTheme="minorHAnsi" w:hAnsiTheme="minorHAnsi" w:cstheme="minorHAnsi"/>
          <w:b/>
          <w:sz w:val="22"/>
          <w:szCs w:val="22"/>
        </w:rPr>
        <w:t>Zamawiającemu</w:t>
      </w:r>
      <w:r w:rsidR="00DB22DE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4B6BE5" w:rsidRPr="00725781">
        <w:rPr>
          <w:rFonts w:asciiTheme="minorHAnsi" w:hAnsiTheme="minorHAnsi" w:cstheme="minorHAnsi"/>
          <w:sz w:val="22"/>
          <w:szCs w:val="22"/>
        </w:rPr>
        <w:t>kar</w:t>
      </w:r>
      <w:r w:rsidR="00DB22DE" w:rsidRPr="00725781">
        <w:rPr>
          <w:rFonts w:asciiTheme="minorHAnsi" w:hAnsiTheme="minorHAnsi" w:cstheme="minorHAnsi"/>
          <w:sz w:val="22"/>
          <w:szCs w:val="22"/>
        </w:rPr>
        <w:t>ę umowną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 za </w:t>
      </w:r>
      <w:r w:rsidR="00EB4008" w:rsidRPr="00725781">
        <w:rPr>
          <w:rFonts w:asciiTheme="minorHAnsi" w:hAnsiTheme="minorHAnsi" w:cstheme="minorHAnsi"/>
          <w:sz w:val="22"/>
          <w:szCs w:val="22"/>
        </w:rPr>
        <w:t>zwłokę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 w realizacji zamówienia w wysokości </w:t>
      </w:r>
      <w:r w:rsidR="002A0D6C" w:rsidRPr="00725781">
        <w:rPr>
          <w:rFonts w:asciiTheme="minorHAnsi" w:hAnsiTheme="minorHAnsi" w:cstheme="minorHAnsi"/>
          <w:sz w:val="22"/>
          <w:szCs w:val="22"/>
        </w:rPr>
        <w:t>1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% </w:t>
      </w:r>
      <w:r w:rsidR="00E71B00" w:rsidRPr="00725781">
        <w:rPr>
          <w:rFonts w:asciiTheme="minorHAnsi" w:hAnsiTheme="minorHAnsi" w:cstheme="minorHAnsi"/>
          <w:sz w:val="22"/>
          <w:szCs w:val="22"/>
        </w:rPr>
        <w:t>wartości sprzedaży brutto, o której mowa w §</w:t>
      </w:r>
      <w:r w:rsidR="00EB4008" w:rsidRPr="00725781">
        <w:rPr>
          <w:rFonts w:asciiTheme="minorHAnsi" w:hAnsiTheme="minorHAnsi" w:cstheme="minorHAnsi"/>
          <w:sz w:val="22"/>
          <w:szCs w:val="22"/>
        </w:rPr>
        <w:t xml:space="preserve"> 2</w:t>
      </w:r>
      <w:r w:rsidR="00E71B00" w:rsidRPr="00725781">
        <w:rPr>
          <w:rFonts w:asciiTheme="minorHAnsi" w:hAnsiTheme="minorHAnsi" w:cstheme="minorHAnsi"/>
          <w:sz w:val="22"/>
          <w:szCs w:val="22"/>
        </w:rPr>
        <w:t xml:space="preserve"> niniejszej umowy 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za każdy dzień </w:t>
      </w:r>
      <w:r w:rsidR="00EB4008" w:rsidRPr="00725781">
        <w:rPr>
          <w:rFonts w:asciiTheme="minorHAnsi" w:hAnsiTheme="minorHAnsi" w:cstheme="minorHAnsi"/>
          <w:sz w:val="22"/>
          <w:szCs w:val="22"/>
        </w:rPr>
        <w:t>zwłoki</w:t>
      </w:r>
      <w:r w:rsidR="00DB22DE" w:rsidRPr="00725781">
        <w:rPr>
          <w:rFonts w:asciiTheme="minorHAnsi" w:hAnsiTheme="minorHAnsi" w:cstheme="minorHAnsi"/>
          <w:sz w:val="22"/>
          <w:szCs w:val="22"/>
        </w:rPr>
        <w:t>;</w:t>
      </w:r>
    </w:p>
    <w:p w14:paraId="341500E9" w14:textId="06E64FDB" w:rsidR="00DB22DE" w:rsidRDefault="00DB22DE" w:rsidP="005C31CA">
      <w:pPr>
        <w:pStyle w:val="Akapitzlist"/>
        <w:numPr>
          <w:ilvl w:val="1"/>
          <w:numId w:val="10"/>
        </w:numPr>
        <w:spacing w:before="0" w:after="0"/>
        <w:rPr>
          <w:rFonts w:asciiTheme="minorHAnsi" w:eastAsia="Adobe Gothic Std B" w:hAnsiTheme="minorHAnsi" w:cstheme="minorHAnsi"/>
          <w:szCs w:val="22"/>
        </w:rPr>
      </w:pPr>
      <w:r w:rsidRPr="00725781">
        <w:rPr>
          <w:rFonts w:asciiTheme="minorHAnsi" w:eastAsia="Adobe Gothic Std B" w:hAnsiTheme="minorHAnsi" w:cstheme="minorHAnsi"/>
          <w:b/>
          <w:szCs w:val="22"/>
        </w:rPr>
        <w:t xml:space="preserve">Wykonawca </w:t>
      </w:r>
      <w:r w:rsidRPr="00725781">
        <w:rPr>
          <w:rFonts w:asciiTheme="minorHAnsi" w:eastAsia="Adobe Gothic Std B" w:hAnsiTheme="minorHAnsi" w:cstheme="minorHAnsi"/>
          <w:szCs w:val="22"/>
        </w:rPr>
        <w:t xml:space="preserve">zapłaci </w:t>
      </w:r>
      <w:r w:rsidRPr="00725781">
        <w:rPr>
          <w:rFonts w:asciiTheme="minorHAnsi" w:eastAsia="Adobe Gothic Std B" w:hAnsiTheme="minorHAnsi" w:cstheme="minorHAnsi"/>
          <w:b/>
          <w:szCs w:val="22"/>
        </w:rPr>
        <w:t xml:space="preserve">Zamawiającemu </w:t>
      </w:r>
      <w:r w:rsidRPr="00725781">
        <w:rPr>
          <w:rFonts w:asciiTheme="minorHAnsi" w:eastAsia="Adobe Gothic Std B" w:hAnsiTheme="minorHAnsi" w:cstheme="minorHAnsi"/>
          <w:szCs w:val="22"/>
        </w:rPr>
        <w:t>karę umowną w wysokości 10</w:t>
      </w:r>
      <w:r w:rsidR="00E515DB" w:rsidRPr="00725781">
        <w:rPr>
          <w:rFonts w:asciiTheme="minorHAnsi" w:eastAsia="Adobe Gothic Std B" w:hAnsiTheme="minorHAnsi" w:cstheme="minorHAnsi"/>
          <w:szCs w:val="22"/>
        </w:rPr>
        <w:t xml:space="preserve">% wartości sprzedaży brutto, </w:t>
      </w:r>
      <w:r w:rsidR="00E515DB" w:rsidRPr="00725781">
        <w:rPr>
          <w:rFonts w:asciiTheme="minorHAnsi" w:eastAsia="Adobe Gothic Std B" w:hAnsiTheme="minorHAnsi" w:cstheme="minorHAnsi"/>
          <w:szCs w:val="22"/>
        </w:rPr>
        <w:br/>
        <w:t>o której mowa w §</w:t>
      </w:r>
      <w:r w:rsidR="00E4393B" w:rsidRPr="00725781">
        <w:rPr>
          <w:rFonts w:asciiTheme="minorHAnsi" w:eastAsia="Adobe Gothic Std B" w:hAnsiTheme="minorHAnsi" w:cstheme="minorHAnsi"/>
          <w:szCs w:val="22"/>
        </w:rPr>
        <w:t xml:space="preserve"> </w:t>
      </w:r>
      <w:r w:rsidR="0024129A" w:rsidRPr="00725781">
        <w:rPr>
          <w:rFonts w:asciiTheme="minorHAnsi" w:eastAsia="Adobe Gothic Std B" w:hAnsiTheme="minorHAnsi" w:cstheme="minorHAnsi"/>
          <w:szCs w:val="22"/>
        </w:rPr>
        <w:t>2</w:t>
      </w:r>
      <w:r w:rsidR="00E515DB" w:rsidRPr="00725781">
        <w:rPr>
          <w:rFonts w:asciiTheme="minorHAnsi" w:eastAsia="Adobe Gothic Std B" w:hAnsiTheme="minorHAnsi" w:cstheme="minorHAnsi"/>
          <w:szCs w:val="22"/>
        </w:rPr>
        <w:t xml:space="preserve"> niniejszej umowy, w przypadku wypowiedzenia umowy przez </w:t>
      </w:r>
      <w:r w:rsidR="00E515DB" w:rsidRPr="00725781">
        <w:rPr>
          <w:rFonts w:asciiTheme="minorHAnsi" w:eastAsia="Adobe Gothic Std B" w:hAnsiTheme="minorHAnsi" w:cstheme="minorHAnsi"/>
          <w:b/>
          <w:szCs w:val="22"/>
        </w:rPr>
        <w:t xml:space="preserve">Zamawiającego </w:t>
      </w:r>
      <w:r w:rsidR="00E515DB" w:rsidRPr="00725781">
        <w:rPr>
          <w:rFonts w:asciiTheme="minorHAnsi" w:eastAsia="Adobe Gothic Std B" w:hAnsiTheme="minorHAnsi" w:cstheme="minorHAnsi"/>
          <w:szCs w:val="22"/>
        </w:rPr>
        <w:t xml:space="preserve">z powodu niewykonywania lub nienależytego wykonywania umowy przez </w:t>
      </w:r>
      <w:r w:rsidR="00E515DB" w:rsidRPr="00725781">
        <w:rPr>
          <w:rFonts w:asciiTheme="minorHAnsi" w:eastAsia="Adobe Gothic Std B" w:hAnsiTheme="minorHAnsi" w:cstheme="minorHAnsi"/>
          <w:b/>
          <w:szCs w:val="22"/>
        </w:rPr>
        <w:t xml:space="preserve">Wykonawcę, </w:t>
      </w:r>
      <w:r w:rsidR="00E515DB" w:rsidRPr="00725781">
        <w:rPr>
          <w:rFonts w:asciiTheme="minorHAnsi" w:eastAsia="Adobe Gothic Std B" w:hAnsiTheme="minorHAnsi" w:cstheme="minorHAnsi"/>
          <w:szCs w:val="22"/>
        </w:rPr>
        <w:t xml:space="preserve">w tym z przyczyn określonych w § </w:t>
      </w:r>
      <w:r w:rsidR="0024129A" w:rsidRPr="00725781">
        <w:rPr>
          <w:rFonts w:asciiTheme="minorHAnsi" w:eastAsia="Adobe Gothic Std B" w:hAnsiTheme="minorHAnsi" w:cstheme="minorHAnsi"/>
          <w:szCs w:val="22"/>
        </w:rPr>
        <w:t>8</w:t>
      </w:r>
      <w:r w:rsidR="00E515DB" w:rsidRPr="00725781">
        <w:rPr>
          <w:rFonts w:asciiTheme="minorHAnsi" w:eastAsia="Adobe Gothic Std B" w:hAnsiTheme="minorHAnsi" w:cstheme="minorHAnsi"/>
          <w:szCs w:val="22"/>
        </w:rPr>
        <w:t xml:space="preserve"> ust. 2 pkt b niniejszej umowy.</w:t>
      </w:r>
    </w:p>
    <w:p w14:paraId="341500EA" w14:textId="0C023F36" w:rsidR="004B6BE5" w:rsidRPr="004042F9" w:rsidRDefault="00F42011" w:rsidP="005C31CA">
      <w:pPr>
        <w:numPr>
          <w:ilvl w:val="1"/>
          <w:numId w:val="10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eastAsia="Calibri" w:hAnsiTheme="minorHAnsi" w:cstheme="minorHAnsi"/>
          <w:sz w:val="22"/>
          <w:szCs w:val="22"/>
          <w:shd w:val="clear" w:color="auto" w:fill="FEFFFE"/>
        </w:rPr>
        <w:t>za brak zapłaty lub nieterminową zapłatę wynagrodzenia należnego podwykonawcy z tytułu zmiany wysokości wynagrodzenia, o której mowa w  § 8 ust. 13 pkt 10 Umowy – w wysokości 5.000,00 zł za każdy taki przypadek,</w:t>
      </w:r>
      <w:r w:rsidRPr="004042F9">
        <w:rPr>
          <w:rFonts w:asciiTheme="minorHAnsi" w:hAnsiTheme="minorHAnsi" w:cstheme="minorHAnsi"/>
          <w:sz w:val="22"/>
          <w:szCs w:val="22"/>
        </w:rPr>
        <w:t xml:space="preserve"> </w:t>
      </w:r>
      <w:r w:rsidRPr="004042F9">
        <w:rPr>
          <w:rFonts w:asciiTheme="minorHAnsi" w:eastAsia="Calibri" w:hAnsiTheme="minorHAnsi" w:cstheme="minorHAnsi"/>
          <w:sz w:val="22"/>
          <w:szCs w:val="22"/>
          <w:shd w:val="clear" w:color="auto" w:fill="FEFFFE"/>
        </w:rPr>
        <w:t>&lt;</w:t>
      </w:r>
      <w:r w:rsidRPr="004042F9">
        <w:rPr>
          <w:rFonts w:asciiTheme="minorHAnsi" w:eastAsia="Calibri" w:hAnsiTheme="minorHAnsi" w:cstheme="minorHAnsi"/>
          <w:i/>
          <w:sz w:val="22"/>
          <w:szCs w:val="22"/>
          <w:shd w:val="clear" w:color="auto" w:fill="FEFFFE"/>
        </w:rPr>
        <w:t>niniejszy punkt będzie obowiązywał w przypadku powierzenia przez Wykonawcę wykonania części zamówienia podwykonawcom</w:t>
      </w:r>
      <w:r w:rsidRPr="004042F9">
        <w:rPr>
          <w:rFonts w:asciiTheme="minorHAnsi" w:eastAsia="Calibri" w:hAnsiTheme="minorHAnsi" w:cstheme="minorHAnsi"/>
          <w:sz w:val="22"/>
          <w:szCs w:val="22"/>
          <w:shd w:val="clear" w:color="auto" w:fill="FEFFFE"/>
        </w:rPr>
        <w:t>&gt;</w:t>
      </w:r>
    </w:p>
    <w:p w14:paraId="75117DAE" w14:textId="77777777" w:rsidR="00D65D60" w:rsidRPr="004042F9" w:rsidRDefault="00D65D60" w:rsidP="005C31CA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 xml:space="preserve">Wykonawca wyraża zgodę na potrącenie kar umownych z bieżących należności, bez osobnego wezwania do zapłaty, z zastrzeżeniem art. 15r¹ ustawy z dnia 2 marca 2020 r. o szczególnych rozwiązaniach związanych z zapobieganiem, przeciwdziałaniem i zwalczaniem COVID-19, innych chorób zakaźnych oraz wywołanych nimi sytuacji kryzysowych (Dz.U. z 2021 r., poz. 2095 z </w:t>
      </w:r>
      <w:proofErr w:type="spellStart"/>
      <w:r w:rsidRPr="004042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042F9">
        <w:rPr>
          <w:rFonts w:asciiTheme="minorHAnsi" w:hAnsiTheme="minorHAnsi" w:cstheme="minorHAnsi"/>
          <w:sz w:val="22"/>
          <w:szCs w:val="22"/>
        </w:rPr>
        <w:t xml:space="preserve">. zm.). O ile kary nie zostaną potrącone z bieżących należności Wykonawcy, zostaną zapłacone przez Wykonawcę na podstawie wezwania do ich zapłaty. </w:t>
      </w:r>
    </w:p>
    <w:p w14:paraId="3358E9E3" w14:textId="3B0F82B5" w:rsidR="00D65D60" w:rsidRPr="004042F9" w:rsidRDefault="00D65D60" w:rsidP="005C31CA">
      <w:pPr>
        <w:pStyle w:val="Tekstpodstawowy3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 przewyższającego wysokość zastrzeżonych  kar umownych.</w:t>
      </w:r>
    </w:p>
    <w:p w14:paraId="6EDAC70C" w14:textId="14C3B73A" w:rsidR="00EA24CE" w:rsidRPr="00D65D60" w:rsidRDefault="004B6BE5" w:rsidP="005C31CA">
      <w:pPr>
        <w:pStyle w:val="Tekstpodstawowy3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65D60">
        <w:rPr>
          <w:rFonts w:asciiTheme="minorHAnsi" w:hAnsiTheme="minorHAnsi" w:cstheme="minorHAnsi"/>
          <w:sz w:val="22"/>
          <w:szCs w:val="22"/>
        </w:rPr>
        <w:t xml:space="preserve">Całkowita łączna odpowiedzialność </w:t>
      </w:r>
      <w:r w:rsidR="00556A89" w:rsidRPr="00D65D60">
        <w:rPr>
          <w:rFonts w:asciiTheme="minorHAnsi" w:hAnsiTheme="minorHAnsi" w:cstheme="minorHAnsi"/>
          <w:b/>
          <w:sz w:val="22"/>
          <w:szCs w:val="22"/>
        </w:rPr>
        <w:t>Wykonawc</w:t>
      </w:r>
      <w:r w:rsidRPr="00D65D60">
        <w:rPr>
          <w:rFonts w:asciiTheme="minorHAnsi" w:hAnsiTheme="minorHAnsi" w:cstheme="minorHAnsi"/>
          <w:b/>
          <w:sz w:val="22"/>
          <w:szCs w:val="22"/>
        </w:rPr>
        <w:t>y</w:t>
      </w:r>
      <w:r w:rsidRPr="00D65D60">
        <w:rPr>
          <w:rFonts w:asciiTheme="minorHAnsi" w:hAnsiTheme="minorHAnsi" w:cstheme="minorHAnsi"/>
          <w:sz w:val="22"/>
          <w:szCs w:val="22"/>
        </w:rPr>
        <w:t xml:space="preserve"> ograniczona jest do </w:t>
      </w:r>
      <w:r w:rsidR="00704E74" w:rsidRPr="00D65D60">
        <w:rPr>
          <w:rFonts w:asciiTheme="minorHAnsi" w:hAnsiTheme="minorHAnsi" w:cstheme="minorHAnsi"/>
          <w:sz w:val="22"/>
          <w:szCs w:val="22"/>
        </w:rPr>
        <w:t>wartości sprzedaży</w:t>
      </w:r>
      <w:r w:rsidR="0024129A" w:rsidRPr="00D65D60">
        <w:rPr>
          <w:rFonts w:asciiTheme="minorHAnsi" w:hAnsiTheme="minorHAnsi" w:cstheme="minorHAnsi"/>
          <w:sz w:val="22"/>
          <w:szCs w:val="22"/>
        </w:rPr>
        <w:t xml:space="preserve"> brutto</w:t>
      </w:r>
      <w:r w:rsidR="00EA24CE" w:rsidRPr="00D65D60">
        <w:rPr>
          <w:rFonts w:asciiTheme="minorHAnsi" w:hAnsiTheme="minorHAnsi" w:cstheme="minorHAnsi"/>
          <w:sz w:val="22"/>
          <w:szCs w:val="22"/>
        </w:rPr>
        <w:t>, o której</w:t>
      </w:r>
    </w:p>
    <w:p w14:paraId="06E17AB0" w14:textId="786696A9" w:rsidR="00EA24CE" w:rsidRPr="00D65D60" w:rsidRDefault="00704E74" w:rsidP="00EA24CE">
      <w:pPr>
        <w:pStyle w:val="Tekstpodstawowy3"/>
        <w:ind w:left="360"/>
        <w:rPr>
          <w:rFonts w:asciiTheme="minorHAnsi" w:eastAsia="Adobe Gothic Std B" w:hAnsiTheme="minorHAnsi" w:cstheme="minorHAnsi"/>
          <w:color w:val="FF0000"/>
          <w:sz w:val="22"/>
          <w:szCs w:val="22"/>
        </w:rPr>
      </w:pPr>
      <w:r w:rsidRPr="00D65D60">
        <w:rPr>
          <w:rFonts w:asciiTheme="minorHAnsi" w:hAnsiTheme="minorHAnsi" w:cstheme="minorHAnsi"/>
          <w:sz w:val="22"/>
          <w:szCs w:val="22"/>
        </w:rPr>
        <w:t xml:space="preserve">mowa w </w:t>
      </w:r>
      <w:r w:rsidRPr="00D65D60">
        <w:rPr>
          <w:rFonts w:asciiTheme="minorHAnsi" w:hAnsiTheme="minorHAnsi" w:cstheme="minorHAnsi"/>
          <w:bCs/>
          <w:sz w:val="22"/>
          <w:szCs w:val="22"/>
        </w:rPr>
        <w:t>§</w:t>
      </w:r>
      <w:r w:rsidR="00C54B38" w:rsidRPr="00D65D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129A" w:rsidRPr="00D65D60">
        <w:rPr>
          <w:rFonts w:asciiTheme="minorHAnsi" w:hAnsiTheme="minorHAnsi" w:cstheme="minorHAnsi"/>
          <w:bCs/>
          <w:sz w:val="22"/>
          <w:szCs w:val="22"/>
        </w:rPr>
        <w:t>2</w:t>
      </w:r>
      <w:r w:rsidR="00EA24CE" w:rsidRPr="00D65D60">
        <w:rPr>
          <w:rFonts w:asciiTheme="minorHAnsi" w:hAnsiTheme="minorHAnsi" w:cstheme="minorHAnsi"/>
          <w:sz w:val="22"/>
          <w:szCs w:val="22"/>
        </w:rPr>
        <w:t xml:space="preserve"> </w:t>
      </w:r>
      <w:r w:rsidR="00A741E5" w:rsidRPr="00D65D60">
        <w:rPr>
          <w:rFonts w:asciiTheme="minorHAnsi" w:hAnsiTheme="minorHAnsi" w:cstheme="minorHAnsi"/>
          <w:sz w:val="22"/>
          <w:szCs w:val="22"/>
        </w:rPr>
        <w:t xml:space="preserve">, a limit kar umownych nie może przekroczyć 30% kwoty </w:t>
      </w:r>
      <w:r w:rsidR="00725781" w:rsidRPr="00D65D60">
        <w:rPr>
          <w:rFonts w:asciiTheme="minorHAnsi" w:hAnsiTheme="minorHAnsi" w:cstheme="minorHAnsi"/>
          <w:sz w:val="22"/>
          <w:szCs w:val="22"/>
        </w:rPr>
        <w:t xml:space="preserve">brutto </w:t>
      </w:r>
      <w:r w:rsidR="00A741E5" w:rsidRPr="00D65D60">
        <w:rPr>
          <w:rFonts w:asciiTheme="minorHAnsi" w:hAnsiTheme="minorHAnsi" w:cstheme="minorHAnsi"/>
          <w:sz w:val="22"/>
          <w:szCs w:val="22"/>
        </w:rPr>
        <w:t xml:space="preserve">o której mowa w </w:t>
      </w:r>
      <w:r w:rsidR="00A741E5" w:rsidRPr="00D65D60">
        <w:rPr>
          <w:rFonts w:asciiTheme="minorHAnsi" w:eastAsia="Adobe Gothic Std B" w:hAnsiTheme="minorHAnsi" w:cstheme="minorHAnsi"/>
          <w:sz w:val="22"/>
          <w:szCs w:val="22"/>
        </w:rPr>
        <w:t>§</w:t>
      </w:r>
      <w:r w:rsidR="0024129A" w:rsidRPr="00D65D60">
        <w:rPr>
          <w:rFonts w:asciiTheme="minorHAnsi" w:eastAsia="Adobe Gothic Std B" w:hAnsiTheme="minorHAnsi" w:cstheme="minorHAnsi"/>
          <w:sz w:val="22"/>
          <w:szCs w:val="22"/>
        </w:rPr>
        <w:t xml:space="preserve"> </w:t>
      </w:r>
      <w:r w:rsidR="00774027">
        <w:rPr>
          <w:rFonts w:asciiTheme="minorHAnsi" w:eastAsia="Adobe Gothic Std B" w:hAnsiTheme="minorHAnsi" w:cstheme="minorHAnsi"/>
          <w:sz w:val="22"/>
          <w:szCs w:val="22"/>
        </w:rPr>
        <w:t>2</w:t>
      </w:r>
      <w:r w:rsidR="00EA24CE" w:rsidRPr="00D65D60">
        <w:rPr>
          <w:rFonts w:asciiTheme="minorHAnsi" w:eastAsia="Adobe Gothic Std B" w:hAnsiTheme="minorHAnsi" w:cstheme="minorHAnsi"/>
          <w:sz w:val="22"/>
          <w:szCs w:val="22"/>
        </w:rPr>
        <w:t>.</w:t>
      </w:r>
      <w:r w:rsidR="00A741E5" w:rsidRPr="00D65D60">
        <w:rPr>
          <w:rFonts w:asciiTheme="minorHAnsi" w:eastAsia="Adobe Gothic Std B" w:hAnsiTheme="minorHAnsi" w:cstheme="minorHAnsi"/>
          <w:color w:val="FF0000"/>
          <w:sz w:val="22"/>
          <w:szCs w:val="22"/>
        </w:rPr>
        <w:t xml:space="preserve"> </w:t>
      </w:r>
    </w:p>
    <w:p w14:paraId="1FB8EF5E" w14:textId="77777777" w:rsidR="00D65D60" w:rsidRPr="00EA24CE" w:rsidRDefault="00D65D60" w:rsidP="00EA24CE">
      <w:pPr>
        <w:pStyle w:val="Tekstpodstawowy3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1506F" w14:textId="77777777" w:rsidR="00EA24CE" w:rsidRDefault="00EA24CE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B4C507" w14:textId="77777777" w:rsidR="00EA24CE" w:rsidRDefault="00EA24CE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734D6A" w14:textId="77777777" w:rsidR="00B965DC" w:rsidRDefault="00B965DC" w:rsidP="00EA24CE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A869FE" w14:textId="606BA3AF" w:rsidR="00EA24CE" w:rsidRPr="00EA24CE" w:rsidRDefault="00EA24CE" w:rsidP="00EA24CE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4CE">
        <w:rPr>
          <w:rFonts w:asciiTheme="minorHAnsi" w:hAnsiTheme="minorHAnsi" w:cstheme="minorHAnsi"/>
          <w:b/>
          <w:bCs/>
          <w:sz w:val="22"/>
          <w:szCs w:val="22"/>
        </w:rPr>
        <w:lastRenderedPageBreak/>
        <w:t>§8</w:t>
      </w:r>
      <w:r w:rsidRPr="00EA24C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EF9E14" w14:textId="256B54FE" w:rsidR="00EA24CE" w:rsidRPr="00EA24CE" w:rsidRDefault="00EA24CE" w:rsidP="00EA24CE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24CE">
        <w:rPr>
          <w:rFonts w:asciiTheme="minorHAnsi" w:hAnsiTheme="minorHAnsi" w:cstheme="minorHAnsi"/>
          <w:b/>
          <w:sz w:val="22"/>
          <w:szCs w:val="22"/>
        </w:rPr>
        <w:t>Waloryzacja</w:t>
      </w:r>
      <w:r w:rsidRPr="00EA24CE">
        <w:rPr>
          <w:rFonts w:ascii="Cambria" w:hAnsi="Cambria"/>
          <w:sz w:val="22"/>
          <w:szCs w:val="22"/>
        </w:rPr>
        <w:t xml:space="preserve"> </w:t>
      </w:r>
    </w:p>
    <w:p w14:paraId="73904060" w14:textId="196B2225" w:rsidR="00EA24CE" w:rsidRPr="004042F9" w:rsidRDefault="00EA24CE" w:rsidP="005C31CA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Strony zobowiązują się dokonać zmiany wysokości wynagrodzenia należnego Wykonawcy, o którym mowa w § 2  Umowy w formie pisemnego aneksu, każdorazowo w przypadku zmiany:</w:t>
      </w:r>
    </w:p>
    <w:p w14:paraId="00029E49" w14:textId="77777777" w:rsidR="00EA24CE" w:rsidRPr="004042F9" w:rsidRDefault="00EA24CE" w:rsidP="005C31C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stawki podatku od towarów i usług oraz podatku akcyzowego;</w:t>
      </w:r>
    </w:p>
    <w:p w14:paraId="7F7F1049" w14:textId="77777777" w:rsidR="00EA24CE" w:rsidRPr="004042F9" w:rsidRDefault="00EA24CE" w:rsidP="005C31C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wysokości minimalnego wynagrodzenia za pracę albo wysokości minimalnej stawki godzinowej, ustalonych na podstawie ustawy z dnia 10 października 2002 r. o minimalnym wynagrodzeniu za pracę;</w:t>
      </w:r>
    </w:p>
    <w:p w14:paraId="48A0C272" w14:textId="77777777" w:rsidR="00EA24CE" w:rsidRPr="004042F9" w:rsidRDefault="00EA24CE" w:rsidP="005C31C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zasad podlegania ubezpieczeniom społecznym lub ubezpieczeniu zdrowotnemu lub wysokości stawki składki na ubezpieczenia społeczne lub ubezpieczenie zdrowotne;</w:t>
      </w:r>
    </w:p>
    <w:p w14:paraId="5A5075D7" w14:textId="77777777" w:rsidR="00EA24CE" w:rsidRPr="004042F9" w:rsidRDefault="00EA24CE" w:rsidP="005C31C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zasad gromadzenia i wysokości wpłat do pracowniczych planów kapitałowych, o których mowa w ustawie z dnia 4 października 2018 r. o pracowniczych planach kapitałowych (Dz.U. z 2020 r., poz. 686);</w:t>
      </w:r>
    </w:p>
    <w:p w14:paraId="5BC59E8F" w14:textId="77777777" w:rsidR="00EA24CE" w:rsidRPr="004042F9" w:rsidRDefault="00EA24CE" w:rsidP="005C31CA">
      <w:pPr>
        <w:pStyle w:val="Akapitzlist"/>
        <w:numPr>
          <w:ilvl w:val="0"/>
          <w:numId w:val="17"/>
        </w:numPr>
        <w:shd w:val="clear" w:color="auto" w:fill="FFFFFF"/>
        <w:spacing w:before="0" w:after="200"/>
        <w:rPr>
          <w:rFonts w:asciiTheme="minorHAnsi" w:hAnsiTheme="minorHAnsi" w:cstheme="minorHAnsi"/>
          <w:szCs w:val="22"/>
          <w:lang w:eastAsia="en-US"/>
        </w:rPr>
      </w:pPr>
      <w:r w:rsidRPr="004042F9">
        <w:rPr>
          <w:rFonts w:asciiTheme="minorHAnsi" w:hAnsiTheme="minorHAnsi" w:cstheme="minorHAnsi"/>
          <w:szCs w:val="22"/>
          <w:lang w:eastAsia="en-US"/>
        </w:rPr>
        <w:t>zmiany ceny materiałów lub kosztów związanych z realizacją zamówienia</w:t>
      </w:r>
    </w:p>
    <w:p w14:paraId="4760AB8A" w14:textId="77777777" w:rsidR="00EA24CE" w:rsidRPr="004042F9" w:rsidRDefault="00EA24CE" w:rsidP="00EA24CE">
      <w:pP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- na zasadach i w sposób określony w ust. 2 – 16, jeżeli zmiany te będą miały wpływ na koszty wykonania Umowy przez Wykonawcę. </w:t>
      </w:r>
    </w:p>
    <w:p w14:paraId="62A1B3EF" w14:textId="77777777" w:rsidR="00EA24CE" w:rsidRPr="004042F9" w:rsidRDefault="00EA24CE" w:rsidP="005C31CA">
      <w:pPr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Zmiana wysokości wynagrodzenia należnego Wykonawcy w przypadku zaistnienia przesłanki, o której mowa w ust. 1 pkt 1, będzie odnosić się wyłącznie do części Przedmiotu Umowy zrealizowanej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14:paraId="7080B9C1" w14:textId="77777777" w:rsidR="00EA24CE" w:rsidRPr="004042F9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zmiany, o której mowa w ust. 1 pkt 1, wartość wynagrodzenia netto nie zmieni się, a wartość wynagrodzenia brutto zostanie wyliczona na podstawie nowych przepisów. </w:t>
      </w:r>
    </w:p>
    <w:p w14:paraId="15630A77" w14:textId="77777777" w:rsidR="00EA24CE" w:rsidRPr="004042F9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139539B2" w14:textId="77777777" w:rsidR="00EA24CE" w:rsidRPr="004042F9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zmiany, o której mowa w ust. 1 pkt 2,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5ED3198F" w14:textId="77777777" w:rsidR="00EA24CE" w:rsidRPr="004042F9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zmiany, o której mowa w ust. 1 pkt 3, wynagrodzenie 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6388701E" w14:textId="77777777" w:rsidR="00EA24CE" w:rsidRPr="004042F9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Zmiana wysokości wynagrodzenia w przypadku zaistnienia przesłanki, o której mowa w ust. 1 pkt 4, będzie obejmować wyłącznie część wynagrodzenia należnego Wykonawcy, w odniesieniu do której nastąpiła zmiana wysokości kosztów wykonania Umowy przez Wykonawcę w związku z zawarciem umowy o prowadzenie pracowniczych planów kapitałowych, o której mowa w art. 14 ust. 1 ustawy z dnia 4 października 2018 r. o pracowniczych planach kapitałowych (Dz.U. z 2020 r., poz.686).</w:t>
      </w:r>
    </w:p>
    <w:p w14:paraId="044221B1" w14:textId="77777777" w:rsidR="00EA24CE" w:rsidRPr="004042F9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zmiany, o której mowa w ust. 1 pkt 4, wynagrodzenie Wykonawcy ulegnie zmianie o sumę wzrostu kosztów realizacji przedmiotu Umowy wynikającą z wpłat do pracowniczych planów kapitałowych dokonywanych przez Wykonawcę lub podwykonawcę. Kwota odpowiadająca zmianie kosztu Wykonawcy będzie odnosić się wyłącznie do części wynagrodzenia pracowników, odpowiadającej zakresowi, w jakim wykonują oni prace bezpośrednio związane z realizacją Przedmiotu Umowy. </w:t>
      </w:r>
    </w:p>
    <w:p w14:paraId="78134143" w14:textId="77777777" w:rsidR="00EA24CE" w:rsidRPr="004042F9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W przypadku, zmian o których mowa w ust. 1 pkt 4, Wykonawca wraz z wnioskiem o zmianę wynagrodzenia przedstawia sposób i podstawę wyliczenia odpowiedniej zmiany wynagrodzenia.  </w:t>
      </w:r>
    </w:p>
    <w:p w14:paraId="15BBAFDD" w14:textId="77777777" w:rsidR="00EA24CE" w:rsidRPr="004042F9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 uzasadniająca zmianę wysokości wynagrodzenia należnego Wykonawcy. </w:t>
      </w:r>
    </w:p>
    <w:p w14:paraId="5C5662F6" w14:textId="77777777" w:rsidR="00EA24CE" w:rsidRPr="004042F9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zmian, o których mowa w ust. 1 pkt 2 lub pkt 3, jeżeli z wnioskiem występuje Wykonawca, jest on zobowiązany dołączyć do wniosku dokumenty, z których będzie wynikać, w jakim zakresie zmiany te mają wpływ na koszty wykonania Umowy, w szczególności: </w:t>
      </w:r>
    </w:p>
    <w:p w14:paraId="791F619D" w14:textId="77777777" w:rsidR="00EA24CE" w:rsidRPr="004042F9" w:rsidRDefault="00EA24CE" w:rsidP="005C3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43F0B39A" w14:textId="77777777" w:rsidR="00EA24CE" w:rsidRPr="004042F9" w:rsidRDefault="00EA24CE" w:rsidP="005C3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 </w:t>
      </w:r>
    </w:p>
    <w:p w14:paraId="0427069F" w14:textId="77777777" w:rsidR="00EA24CE" w:rsidRPr="004042F9" w:rsidRDefault="00EA24CE" w:rsidP="005C31C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zmiany, o której mowa w ust. 1 pkt 3, jeżeli z wnioskiem występuje Zamawiający, jest on uprawniony do zobowiązania Wykonawcy do przedstawienia w wyznaczonym terminie, nie krótszym niż 10 dni kalendarzowych, dokumentów, z których będzie wynikać w jakim zakresie zmiana ta ma wpływ na koszty wykonania Umowy, w tym pisemnego zestawienia wynagrodzeń, o którym mowa w ust. 11 pkt 2. </w:t>
      </w:r>
    </w:p>
    <w:p w14:paraId="6835B5E9" w14:textId="77777777" w:rsidR="00EA24CE" w:rsidRPr="004042F9" w:rsidRDefault="00EA24CE" w:rsidP="005C31CA">
      <w:pPr>
        <w:numPr>
          <w:ilvl w:val="0"/>
          <w:numId w:val="19"/>
        </w:numPr>
        <w:shd w:val="clear" w:color="auto" w:fill="FFFFFF"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W przypadku zmiany, o której mowa w ust. 1 pkt 5:</w:t>
      </w:r>
    </w:p>
    <w:p w14:paraId="6F9095AA" w14:textId="77777777" w:rsidR="00EA24CE" w:rsidRPr="004042F9" w:rsidRDefault="00EA24CE" w:rsidP="005C31CA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Strony uprawnione będą do żądania zmiany wynagrodzenia w przypadku wzrostu wskaźnika </w:t>
      </w:r>
      <w:r w:rsidRPr="004042F9">
        <w:rPr>
          <w:rFonts w:asciiTheme="minorHAnsi" w:hAnsiTheme="minorHAnsi" w:cstheme="minorHAnsi"/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4042F9">
        <w:rPr>
          <w:rFonts w:asciiTheme="minorHAnsi" w:hAnsiTheme="minorHAnsi" w:cstheme="minorHAnsi"/>
          <w:sz w:val="22"/>
          <w:szCs w:val="22"/>
          <w:lang w:eastAsia="en-US"/>
        </w:rPr>
        <w:t>ogłaszanego w komunikacie Prezesa Głównego Urzędu Statystycznego o co najmniej 2,6 % w porównaniu z analogicznym miesiącem poprzedniego roku  z miesiącem, w którym otwarto oferty w postępowaniu w sprawie udzielenia zamówienia publicznego, w wyniku którego podpisano Umowę;</w:t>
      </w:r>
    </w:p>
    <w:p w14:paraId="18CA9BC9" w14:textId="77777777" w:rsidR="00EA24CE" w:rsidRPr="004042F9" w:rsidRDefault="00EA24CE" w:rsidP="005C31CA">
      <w:pPr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wysokość wynagrodzenia należnego Wykonawcy ulegnie waloryzacji o wartość zmiany wskaźnika </w:t>
      </w:r>
      <w:r w:rsidRPr="004042F9">
        <w:rPr>
          <w:rFonts w:asciiTheme="minorHAnsi" w:hAnsiTheme="minorHAnsi" w:cstheme="minorHAnsi"/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4042F9">
        <w:rPr>
          <w:rFonts w:asciiTheme="minorHAnsi" w:hAnsiTheme="minorHAnsi" w:cstheme="minorHAnsi"/>
          <w:sz w:val="22"/>
          <w:szCs w:val="22"/>
          <w:lang w:eastAsia="en-US"/>
        </w:rPr>
        <w:t>ogłaszanego w komunikacie Prezesa Głównego Urzędu Statystycznego;</w:t>
      </w:r>
    </w:p>
    <w:p w14:paraId="2FC73FC5" w14:textId="77777777" w:rsidR="00EA24CE" w:rsidRPr="004042F9" w:rsidRDefault="00EA24CE" w:rsidP="005C31CA">
      <w:pPr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pierwsza waloryzacja  nastąpi po 12 miesiącach począwszy od dnia otwarcia ofert i będzie wyliczona jako iloczyn ceny pozostałej do zapłaty i wskaźnika cen towarów i usług konsumpcyjnych ogłaszanego w komunikacie Prezesa Głównego Urzędu Statystycznego w porównaniu z analogicznym miesiącem poprzedniego roku  z miesiącem, w którym otwarto oferty w postępowaniu w sprawie udzielenia zamówienia publicznego, w wyniku którego podpisano Umowę;</w:t>
      </w:r>
    </w:p>
    <w:p w14:paraId="09E62291" w14:textId="77777777" w:rsidR="00EA24CE" w:rsidRPr="004042F9" w:rsidRDefault="00EA24CE" w:rsidP="005C31CA">
      <w:pPr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 wskaźnik lub organ, o których mowa w pkt. 1;</w:t>
      </w:r>
    </w:p>
    <w:p w14:paraId="5CC8B86A" w14:textId="77777777" w:rsidR="00EA24CE" w:rsidRPr="004042F9" w:rsidRDefault="00EA24CE" w:rsidP="005C31CA">
      <w:pPr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Wykonawca będzie uprawniony do waloryzacji wynagrodzenia wyłącznie w sytuacji wykazania Zamawiającemu, że wzrost wskaźnika, o którym mowa w pkt. 1 ma wpływ na cenę materiałów lub kosztów związanych z realizacją zamówienia  będących podstawą opracowania przez Wykonawcę oferty;</w:t>
      </w:r>
    </w:p>
    <w:p w14:paraId="1B57AD00" w14:textId="77777777" w:rsidR="00EA24CE" w:rsidRPr="004042F9" w:rsidRDefault="00EA24CE" w:rsidP="005C31CA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Wykonawca jest obowiązany powiadomić Zamawiającego o podstawie do dokonania waloryzacji w terminie 14 dni od daty zaistnienia przesłanek, nie później niż miesiąc przed terminem, o którym mowa w §  2 ust. 1 Umowy.  W tym terminie, Wykonawca ma obowiązek wykazać okoliczności potwierdzające zmianę i przedłożyć kalkulację nowej wysokości wynagrodzenia;</w:t>
      </w:r>
    </w:p>
    <w:p w14:paraId="0D94A176" w14:textId="7513522A" w:rsidR="00EA24CE" w:rsidRPr="004042F9" w:rsidRDefault="00EA24CE" w:rsidP="005C31CA">
      <w:pPr>
        <w:pStyle w:val="Akapitzlist"/>
        <w:numPr>
          <w:ilvl w:val="0"/>
          <w:numId w:val="20"/>
        </w:numPr>
        <w:shd w:val="clear" w:color="auto" w:fill="FFFFFF"/>
        <w:spacing w:before="0" w:after="0"/>
        <w:ind w:left="714" w:hanging="357"/>
        <w:contextualSpacing w:val="0"/>
        <w:rPr>
          <w:rFonts w:asciiTheme="minorHAnsi" w:hAnsiTheme="minorHAnsi" w:cstheme="minorHAnsi"/>
          <w:szCs w:val="22"/>
          <w:lang w:eastAsia="en-US"/>
        </w:rPr>
      </w:pPr>
      <w:r w:rsidRPr="004042F9">
        <w:rPr>
          <w:rFonts w:asciiTheme="minorHAnsi" w:hAnsiTheme="minorHAnsi" w:cstheme="minorHAnsi"/>
          <w:szCs w:val="22"/>
          <w:lang w:eastAsia="en-US"/>
        </w:rPr>
        <w:t xml:space="preserve">wynagrodzenie będzie podlegało waloryzacji maksymalnie do 1,0 % wynagrodzenia brutto, </w:t>
      </w:r>
      <w:r w:rsidRPr="004042F9">
        <w:rPr>
          <w:rFonts w:asciiTheme="minorHAnsi" w:eastAsia="Calibri" w:hAnsiTheme="minorHAnsi" w:cstheme="minorHAnsi"/>
          <w:szCs w:val="22"/>
          <w:shd w:val="clear" w:color="auto" w:fill="FEFFFE"/>
        </w:rPr>
        <w:t>określonego w §  2  Umowy</w:t>
      </w:r>
      <w:r w:rsidRPr="004042F9">
        <w:rPr>
          <w:rFonts w:asciiTheme="minorHAnsi" w:hAnsiTheme="minorHAnsi" w:cstheme="minorHAnsi"/>
          <w:szCs w:val="22"/>
          <w:lang w:eastAsia="en-US"/>
        </w:rPr>
        <w:t xml:space="preserve"> i nie częściej niż co jeden rok;</w:t>
      </w:r>
    </w:p>
    <w:p w14:paraId="1A02D1C9" w14:textId="77777777" w:rsidR="00EA24CE" w:rsidRPr="004042F9" w:rsidRDefault="00EA24CE" w:rsidP="005C31CA">
      <w:pPr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postanowień ust. 1 pkt 5 i ust. 13 Umowy w zakresie waloryzacji nie stosuje się od chwili osiągnięcia limitu, o którym mowa w pkt. 7;</w:t>
      </w:r>
    </w:p>
    <w:p w14:paraId="7936BC0C" w14:textId="77777777" w:rsidR="00EA24CE" w:rsidRPr="004042F9" w:rsidRDefault="00EA24CE" w:rsidP="005C31CA">
      <w:pPr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przez zmianę ceny materiałów lub kosztów rozumie się wzrost odpowiednio cen lub kosztów, jak i ich obniżenie, względem ceny lub kosztu przyjętych w celu ustalenia wynagrodzenia Wykonawcy zawartego w ofercie;</w:t>
      </w:r>
    </w:p>
    <w:p w14:paraId="43D902C2" w14:textId="77777777" w:rsidR="00EA24CE" w:rsidRPr="004042F9" w:rsidRDefault="00EA24CE" w:rsidP="005C31CA">
      <w:pPr>
        <w:numPr>
          <w:ilvl w:val="0"/>
          <w:numId w:val="20"/>
        </w:numPr>
        <w:shd w:val="clear" w:color="auto" w:fill="FFFFFF"/>
        <w:spacing w:before="100" w:beforeAutospacing="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>Wykonawca, którego wynagrodzenie zostało zmienione zgodnie z ust. 1 pkt 5 oraz  ust. 13 pkt 1 - 8 zobowiązany jest do proporcjonalnej zmiany wynagrodzenia przysługującego podwykonawcy, z którym zawarł umowę, w zakresie odpowiadającym zmianom cen materiałów lub kosztów dotyczących zobowiązania podwykonawcy,</w:t>
      </w:r>
    </w:p>
    <w:p w14:paraId="774BA39D" w14:textId="046C1AD6" w:rsidR="00EA24CE" w:rsidRPr="004042F9" w:rsidRDefault="00EA24CE" w:rsidP="005C31CA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niewywiązanie się z obowiązku, o którym mowa w pkt. 10 będzie skutkowało naliczeniem kary umownej, o której mowa w  </w:t>
      </w:r>
      <w:r w:rsidR="004073E1" w:rsidRPr="004042F9">
        <w:rPr>
          <w:rFonts w:asciiTheme="minorHAnsi" w:hAnsiTheme="minorHAnsi" w:cstheme="minorHAnsi"/>
          <w:w w:val="101"/>
          <w:sz w:val="22"/>
          <w:szCs w:val="22"/>
          <w:lang w:eastAsia="en-US"/>
        </w:rPr>
        <w:t>§ 7 ust. 1 lit. c</w:t>
      </w:r>
      <w:r w:rsidRPr="004042F9">
        <w:rPr>
          <w:rFonts w:asciiTheme="minorHAnsi" w:hAnsiTheme="minorHAnsi" w:cstheme="minorHAnsi"/>
          <w:w w:val="101"/>
          <w:sz w:val="22"/>
          <w:szCs w:val="22"/>
          <w:lang w:eastAsia="en-US"/>
        </w:rPr>
        <w:t xml:space="preserve"> Umowy</w:t>
      </w: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2BD0C7C1" w14:textId="77777777" w:rsidR="00EA24CE" w:rsidRPr="004042F9" w:rsidRDefault="00EA24CE" w:rsidP="005C31C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W terminie 10 dni kalendarzowych od dnia przekazania wniosku, o którym mowa w ust. 10,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14:paraId="038C0B90" w14:textId="77777777" w:rsidR="00EA24CE" w:rsidRPr="004042F9" w:rsidRDefault="00EA24CE" w:rsidP="005C31C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W przypadku otrzymania przez stronę informacji o niezatwierdzeniu wniosku lub częściowym zatwierdzeniu wniosku, strona  może ponownie wystąpić z wnioskiem, o którym mowa w ust. 10. W takim przypadku przepisy ust. 11 – 14 oraz 16 stosuje się odpowiednio. </w:t>
      </w:r>
    </w:p>
    <w:p w14:paraId="2EA43BA0" w14:textId="77777777" w:rsidR="00EA24CE" w:rsidRPr="004042F9" w:rsidRDefault="00EA24CE" w:rsidP="005C31C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42F9">
        <w:rPr>
          <w:rFonts w:asciiTheme="minorHAnsi" w:hAnsiTheme="minorHAnsi" w:cstheme="minorHAnsi"/>
          <w:sz w:val="22"/>
          <w:szCs w:val="22"/>
          <w:lang w:eastAsia="en-US"/>
        </w:rPr>
        <w:t xml:space="preserve">Zawarcie aneksu nastąpi nie później niż w terminie 30 dni kalendarzowych od dnia zatwierdzenia wniosku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 </w:t>
      </w:r>
    </w:p>
    <w:p w14:paraId="44B00D00" w14:textId="44655F3A" w:rsidR="00EA24CE" w:rsidRDefault="00EA24CE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1500ED" w14:textId="52060DAE" w:rsidR="0086630B" w:rsidRPr="00725781" w:rsidRDefault="0086630B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C54B38" w:rsidRPr="007257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4D38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341500EE" w14:textId="77777777" w:rsidR="0086630B" w:rsidRPr="00725781" w:rsidRDefault="001644FE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 xml:space="preserve">Wypowiedzenie </w:t>
      </w:r>
      <w:r w:rsidR="0086630B" w:rsidRPr="00725781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14:paraId="341500EF" w14:textId="77777777" w:rsidR="00BD64E1" w:rsidRPr="00725781" w:rsidRDefault="001644FE" w:rsidP="005C31CA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Wypowiedzenie </w:t>
      </w:r>
      <w:r w:rsidR="00BD64E1" w:rsidRPr="00725781">
        <w:rPr>
          <w:rFonts w:asciiTheme="minorHAnsi" w:hAnsiTheme="minorHAnsi" w:cstheme="minorHAnsi"/>
          <w:color w:val="auto"/>
          <w:sz w:val="22"/>
          <w:szCs w:val="22"/>
        </w:rPr>
        <w:t>umowy wymaga zachowania formy pisemnej z podaniem uzasadnienia, pod rygorem nieważności.</w:t>
      </w:r>
    </w:p>
    <w:p w14:paraId="341500F0" w14:textId="6D361144" w:rsidR="00BD64E1" w:rsidRPr="00725781" w:rsidRDefault="00556A89" w:rsidP="005C31C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eastAsia="Adobe Gothic Std B" w:hAnsiTheme="minorHAnsi" w:cstheme="minorHAnsi"/>
          <w:b/>
          <w:sz w:val="22"/>
          <w:szCs w:val="22"/>
        </w:rPr>
        <w:t>Zamawiaj</w:t>
      </w:r>
      <w:r w:rsidR="00BD64E1" w:rsidRPr="00725781">
        <w:rPr>
          <w:rFonts w:asciiTheme="minorHAnsi" w:eastAsia="Adobe Gothic Std B" w:hAnsiTheme="minorHAnsi" w:cstheme="minorHAnsi"/>
          <w:b/>
          <w:sz w:val="22"/>
          <w:szCs w:val="22"/>
        </w:rPr>
        <w:t>ący</w:t>
      </w:r>
      <w:r w:rsidR="00BD64E1" w:rsidRPr="00725781">
        <w:rPr>
          <w:rFonts w:asciiTheme="minorHAnsi" w:eastAsia="Adobe Gothic Std B" w:hAnsiTheme="minorHAnsi" w:cstheme="minorHAnsi"/>
          <w:sz w:val="22"/>
          <w:szCs w:val="22"/>
        </w:rPr>
        <w:t xml:space="preserve"> może </w:t>
      </w:r>
      <w:r w:rsidR="001644FE" w:rsidRPr="00725781">
        <w:rPr>
          <w:rFonts w:asciiTheme="minorHAnsi" w:eastAsia="Adobe Gothic Std B" w:hAnsiTheme="minorHAnsi" w:cstheme="minorHAnsi"/>
          <w:sz w:val="22"/>
          <w:szCs w:val="22"/>
        </w:rPr>
        <w:t xml:space="preserve">wypowiedzieć </w:t>
      </w:r>
      <w:r w:rsidR="00BD64E1" w:rsidRPr="00725781">
        <w:rPr>
          <w:rFonts w:asciiTheme="minorHAnsi" w:eastAsia="Adobe Gothic Std B" w:hAnsiTheme="minorHAnsi" w:cstheme="minorHAnsi"/>
          <w:sz w:val="22"/>
          <w:szCs w:val="22"/>
        </w:rPr>
        <w:t xml:space="preserve">umowę z 7 </w:t>
      </w:r>
      <w:r w:rsidR="007463E7" w:rsidRPr="00725781">
        <w:rPr>
          <w:rFonts w:asciiTheme="minorHAnsi" w:eastAsia="Adobe Gothic Std B" w:hAnsiTheme="minorHAnsi" w:cstheme="minorHAnsi"/>
          <w:sz w:val="22"/>
          <w:szCs w:val="22"/>
        </w:rPr>
        <w:t>-</w:t>
      </w:r>
      <w:r w:rsidR="00BD64E1" w:rsidRPr="00725781">
        <w:rPr>
          <w:rFonts w:asciiTheme="minorHAnsi" w:eastAsia="Adobe Gothic Std B" w:hAnsiTheme="minorHAnsi" w:cstheme="minorHAnsi"/>
          <w:sz w:val="22"/>
          <w:szCs w:val="22"/>
        </w:rPr>
        <w:t>dniowym okresem wypowiedzenia</w:t>
      </w:r>
      <w:r w:rsidR="0069563A" w:rsidRPr="00725781">
        <w:rPr>
          <w:rFonts w:asciiTheme="minorHAnsi" w:eastAsia="Adobe Gothic Std B" w:hAnsiTheme="minorHAnsi" w:cstheme="minorHAnsi"/>
          <w:sz w:val="22"/>
          <w:szCs w:val="22"/>
        </w:rPr>
        <w:t>,</w:t>
      </w:r>
      <w:r w:rsidR="00BD64E1" w:rsidRPr="00725781">
        <w:rPr>
          <w:rFonts w:asciiTheme="minorHAnsi" w:eastAsia="Adobe Gothic Std B" w:hAnsiTheme="minorHAnsi" w:cstheme="minorHAnsi"/>
          <w:sz w:val="22"/>
          <w:szCs w:val="22"/>
        </w:rPr>
        <w:t xml:space="preserve"> </w:t>
      </w:r>
      <w:r w:rsidR="00E515DB" w:rsidRPr="00725781">
        <w:rPr>
          <w:rFonts w:asciiTheme="minorHAnsi" w:eastAsia="Adobe Gothic Std B" w:hAnsiTheme="minorHAnsi" w:cstheme="minorHAnsi"/>
          <w:sz w:val="22"/>
          <w:szCs w:val="22"/>
        </w:rPr>
        <w:br/>
        <w:t xml:space="preserve">w </w:t>
      </w:r>
      <w:r w:rsidR="00BD64E1" w:rsidRPr="00725781">
        <w:rPr>
          <w:rFonts w:asciiTheme="minorHAnsi" w:eastAsia="Adobe Gothic Std B" w:hAnsiTheme="minorHAnsi" w:cstheme="minorHAnsi"/>
          <w:sz w:val="22"/>
          <w:szCs w:val="22"/>
        </w:rPr>
        <w:t>przypadku gdy:</w:t>
      </w:r>
    </w:p>
    <w:p w14:paraId="341500F2" w14:textId="3FAABCFC" w:rsidR="003E66B0" w:rsidRPr="00725781" w:rsidRDefault="00600C26" w:rsidP="005C31CA">
      <w:pPr>
        <w:pStyle w:val="Akapitzlist"/>
        <w:numPr>
          <w:ilvl w:val="1"/>
          <w:numId w:val="11"/>
        </w:numPr>
        <w:spacing w:before="0" w:after="0"/>
        <w:ind w:left="714" w:hanging="357"/>
        <w:rPr>
          <w:rFonts w:asciiTheme="minorHAnsi" w:eastAsia="Adobe Gothic Std B" w:hAnsiTheme="minorHAnsi" w:cstheme="minorHAnsi"/>
          <w:szCs w:val="22"/>
        </w:rPr>
      </w:pPr>
      <w:r w:rsidRPr="00045008">
        <w:rPr>
          <w:rFonts w:asciiTheme="minorHAnsi" w:eastAsia="Adobe Gothic Std B" w:hAnsiTheme="minorHAnsi" w:cstheme="minorHAnsi"/>
          <w:b/>
          <w:szCs w:val="22"/>
        </w:rPr>
        <w:t>Wykonawca</w:t>
      </w:r>
      <w:r w:rsidRPr="00725781">
        <w:rPr>
          <w:rFonts w:asciiTheme="minorHAnsi" w:eastAsia="Adobe Gothic Std B" w:hAnsiTheme="minorHAnsi" w:cstheme="minorHAnsi"/>
          <w:szCs w:val="22"/>
        </w:rPr>
        <w:t xml:space="preserve"> realizuje umowę w sposób nienależyty, a w szczególności, gdy </w:t>
      </w:r>
      <w:r w:rsidR="0024129A" w:rsidRPr="00725781">
        <w:rPr>
          <w:rFonts w:asciiTheme="minorHAnsi" w:hAnsiTheme="minorHAnsi" w:cstheme="minorHAnsi"/>
          <w:szCs w:val="22"/>
        </w:rPr>
        <w:t>zwłoka</w:t>
      </w:r>
      <w:r w:rsidR="003E66B0" w:rsidRPr="00725781">
        <w:rPr>
          <w:rFonts w:asciiTheme="minorHAnsi" w:eastAsia="Adobe Gothic Std B" w:hAnsiTheme="minorHAnsi" w:cstheme="minorHAnsi"/>
          <w:szCs w:val="22"/>
        </w:rPr>
        <w:t xml:space="preserve"> </w:t>
      </w:r>
      <w:r w:rsidR="00D004F5" w:rsidRPr="00725781">
        <w:rPr>
          <w:rFonts w:asciiTheme="minorHAnsi" w:eastAsia="Adobe Gothic Std B" w:hAnsiTheme="minorHAnsi" w:cstheme="minorHAnsi"/>
        </w:rPr>
        <w:t xml:space="preserve"> </w:t>
      </w:r>
      <w:r w:rsidR="00E515DB" w:rsidRPr="00725781">
        <w:rPr>
          <w:rFonts w:asciiTheme="minorHAnsi" w:eastAsia="Adobe Gothic Std B" w:hAnsiTheme="minorHAnsi" w:cstheme="minorHAnsi"/>
          <w:szCs w:val="22"/>
        </w:rPr>
        <w:br/>
      </w:r>
      <w:r w:rsidR="003E66B0" w:rsidRPr="00725781">
        <w:rPr>
          <w:rFonts w:asciiTheme="minorHAnsi" w:eastAsia="Adobe Gothic Std B" w:hAnsiTheme="minorHAnsi" w:cstheme="minorHAnsi"/>
          <w:szCs w:val="22"/>
        </w:rPr>
        <w:t xml:space="preserve">w terminowym realizowaniu umowy przekracza 10 dni </w:t>
      </w:r>
      <w:r w:rsidR="003E66B0" w:rsidRPr="00725781">
        <w:rPr>
          <w:rFonts w:asciiTheme="minorHAnsi" w:hAnsiTheme="minorHAnsi" w:cstheme="minorHAnsi"/>
          <w:szCs w:val="22"/>
        </w:rPr>
        <w:t xml:space="preserve">z zachowaniem kary umownej określonej </w:t>
      </w:r>
      <w:r w:rsidR="00E515DB" w:rsidRPr="00725781">
        <w:rPr>
          <w:rFonts w:asciiTheme="minorHAnsi" w:hAnsiTheme="minorHAnsi" w:cstheme="minorHAnsi"/>
          <w:szCs w:val="22"/>
        </w:rPr>
        <w:br/>
      </w:r>
      <w:r w:rsidR="003E66B0" w:rsidRPr="00725781">
        <w:rPr>
          <w:rFonts w:asciiTheme="minorHAnsi" w:hAnsiTheme="minorHAnsi" w:cstheme="minorHAnsi"/>
          <w:szCs w:val="22"/>
        </w:rPr>
        <w:t xml:space="preserve">w </w:t>
      </w:r>
      <w:r w:rsidR="003E66B0" w:rsidRPr="00725781">
        <w:rPr>
          <w:rFonts w:asciiTheme="minorHAnsi" w:hAnsiTheme="minorHAnsi" w:cstheme="minorHAnsi"/>
          <w:bCs/>
          <w:szCs w:val="22"/>
        </w:rPr>
        <w:t xml:space="preserve">§ </w:t>
      </w:r>
      <w:r w:rsidR="00E71B00" w:rsidRPr="00725781">
        <w:rPr>
          <w:rFonts w:asciiTheme="minorHAnsi" w:hAnsiTheme="minorHAnsi" w:cstheme="minorHAnsi"/>
          <w:bCs/>
          <w:szCs w:val="22"/>
        </w:rPr>
        <w:t>7</w:t>
      </w:r>
      <w:r w:rsidR="003E66B0" w:rsidRPr="00725781">
        <w:rPr>
          <w:rFonts w:asciiTheme="minorHAnsi" w:hAnsiTheme="minorHAnsi" w:cstheme="minorHAnsi"/>
          <w:bCs/>
          <w:szCs w:val="22"/>
        </w:rPr>
        <w:t> ust. 1</w:t>
      </w:r>
      <w:r w:rsidR="00E515DB" w:rsidRPr="00725781">
        <w:rPr>
          <w:rFonts w:asciiTheme="minorHAnsi" w:hAnsiTheme="minorHAnsi" w:cstheme="minorHAnsi"/>
          <w:bCs/>
          <w:szCs w:val="22"/>
        </w:rPr>
        <w:t xml:space="preserve"> </w:t>
      </w:r>
      <w:r w:rsidR="00C54B38" w:rsidRPr="00725781">
        <w:rPr>
          <w:rFonts w:asciiTheme="minorHAnsi" w:hAnsiTheme="minorHAnsi" w:cstheme="minorHAnsi"/>
          <w:bCs/>
          <w:szCs w:val="22"/>
        </w:rPr>
        <w:t>b</w:t>
      </w:r>
      <w:r w:rsidR="003E66B0" w:rsidRPr="00725781">
        <w:rPr>
          <w:rFonts w:asciiTheme="minorHAnsi" w:eastAsia="Adobe Gothic Std B" w:hAnsiTheme="minorHAnsi" w:cstheme="minorHAnsi"/>
          <w:szCs w:val="22"/>
        </w:rPr>
        <w:t>;</w:t>
      </w:r>
    </w:p>
    <w:p w14:paraId="2D0C2ECE" w14:textId="3B286459" w:rsidR="00146BAD" w:rsidRPr="00146BAD" w:rsidRDefault="00BD64E1" w:rsidP="005C31CA">
      <w:pPr>
        <w:pStyle w:val="Akapitzlist"/>
        <w:numPr>
          <w:ilvl w:val="1"/>
          <w:numId w:val="11"/>
        </w:numPr>
        <w:spacing w:before="0" w:after="0"/>
        <w:ind w:left="714" w:hanging="357"/>
        <w:rPr>
          <w:rFonts w:asciiTheme="minorHAnsi" w:eastAsia="Adobe Gothic Std B" w:hAnsiTheme="minorHAnsi" w:cstheme="minorHAnsi"/>
          <w:szCs w:val="22"/>
        </w:rPr>
      </w:pPr>
      <w:r w:rsidRPr="00725781">
        <w:rPr>
          <w:rFonts w:asciiTheme="minorHAnsi" w:eastAsia="Adobe Gothic Std B" w:hAnsiTheme="minorHAnsi" w:cstheme="minorHAnsi"/>
          <w:szCs w:val="22"/>
        </w:rPr>
        <w:t xml:space="preserve">wszczęto w stosunku do </w:t>
      </w:r>
      <w:r w:rsidR="00556A89" w:rsidRPr="00725781">
        <w:rPr>
          <w:rFonts w:asciiTheme="minorHAnsi" w:eastAsia="Adobe Gothic Std B" w:hAnsiTheme="minorHAnsi" w:cstheme="minorHAnsi"/>
          <w:b/>
          <w:szCs w:val="22"/>
        </w:rPr>
        <w:t>Wykonawc</w:t>
      </w:r>
      <w:r w:rsidRPr="00725781">
        <w:rPr>
          <w:rFonts w:asciiTheme="minorHAnsi" w:eastAsia="Adobe Gothic Std B" w:hAnsiTheme="minorHAnsi" w:cstheme="minorHAnsi"/>
          <w:b/>
          <w:szCs w:val="22"/>
        </w:rPr>
        <w:t>y</w:t>
      </w:r>
      <w:r w:rsidRPr="00725781">
        <w:rPr>
          <w:rFonts w:asciiTheme="minorHAnsi" w:eastAsia="Adobe Gothic Std B" w:hAnsiTheme="minorHAnsi" w:cstheme="minorHAnsi"/>
          <w:szCs w:val="22"/>
        </w:rPr>
        <w:t xml:space="preserve"> postępowanie</w:t>
      </w:r>
      <w:r w:rsidR="00EA3375" w:rsidRPr="00725781">
        <w:rPr>
          <w:rFonts w:asciiTheme="minorHAnsi" w:eastAsia="Adobe Gothic Std B" w:hAnsiTheme="minorHAnsi" w:cstheme="minorHAnsi"/>
          <w:szCs w:val="22"/>
        </w:rPr>
        <w:t xml:space="preserve"> likwidacyjne</w:t>
      </w:r>
      <w:r w:rsidRPr="00725781">
        <w:rPr>
          <w:rFonts w:asciiTheme="minorHAnsi" w:eastAsia="Adobe Gothic Std B" w:hAnsiTheme="minorHAnsi" w:cstheme="minorHAnsi"/>
          <w:szCs w:val="22"/>
        </w:rPr>
        <w:t xml:space="preserve"> lub egzekucyjne;</w:t>
      </w:r>
    </w:p>
    <w:p w14:paraId="1D1F25E9" w14:textId="53727B46" w:rsidR="00146BAD" w:rsidRPr="004042F9" w:rsidRDefault="00146BAD" w:rsidP="005C31CA">
      <w:pPr>
        <w:pStyle w:val="Akapitzlist"/>
        <w:numPr>
          <w:ilvl w:val="0"/>
          <w:numId w:val="4"/>
        </w:numPr>
        <w:suppressAutoHyphens/>
        <w:spacing w:beforeLines="60" w:before="144" w:afterLines="60" w:after="144"/>
        <w:rPr>
          <w:rFonts w:asciiTheme="minorHAnsi" w:hAnsiTheme="minorHAnsi" w:cstheme="minorHAnsi"/>
          <w:szCs w:val="22"/>
        </w:rPr>
      </w:pPr>
      <w:r w:rsidRPr="004042F9">
        <w:rPr>
          <w:rFonts w:asciiTheme="minorHAnsi" w:eastAsia="Calibri" w:hAnsiTheme="minorHAnsi" w:cstheme="minorHAnsi"/>
          <w:szCs w:val="22"/>
        </w:rPr>
        <w:t>Zamawiający może odstąpić od Umowy:</w:t>
      </w:r>
    </w:p>
    <w:p w14:paraId="4EFE0DC5" w14:textId="77777777" w:rsidR="00146BAD" w:rsidRPr="004042F9" w:rsidRDefault="00146BAD" w:rsidP="005C31CA">
      <w:pPr>
        <w:pStyle w:val="Standard"/>
        <w:widowControl/>
        <w:numPr>
          <w:ilvl w:val="1"/>
          <w:numId w:val="13"/>
        </w:numPr>
        <w:tabs>
          <w:tab w:val="left" w:pos="-11520"/>
          <w:tab w:val="left" w:pos="-7987"/>
        </w:tabs>
        <w:autoSpaceDE/>
        <w:autoSpaceDN w:val="0"/>
        <w:spacing w:before="12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eastAsia="TimesNewRomanPSMT" w:hAnsiTheme="minorHAnsi" w:cstheme="minorHAnsi"/>
          <w:sz w:val="22"/>
          <w:szCs w:val="22"/>
        </w:rPr>
        <w:t>w terminie 30</w:t>
      </w:r>
      <w:r w:rsidRPr="004042F9">
        <w:rPr>
          <w:rFonts w:asciiTheme="minorHAnsi" w:hAnsiTheme="minorHAnsi" w:cstheme="minorHAnsi"/>
          <w:sz w:val="22"/>
          <w:szCs w:val="22"/>
        </w:rPr>
        <w:t xml:space="preserve"> </w:t>
      </w:r>
      <w:r w:rsidRPr="004042F9">
        <w:rPr>
          <w:rFonts w:asciiTheme="minorHAnsi" w:eastAsia="TimesNewRomanPSMT" w:hAnsiTheme="minorHAnsi" w:cstheme="minorHAnsi"/>
          <w:sz w:val="22"/>
          <w:szCs w:val="22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03632C44" w14:textId="77777777" w:rsidR="00146BAD" w:rsidRPr="004042F9" w:rsidRDefault="00146BAD" w:rsidP="005C31CA">
      <w:pPr>
        <w:pStyle w:val="Standard"/>
        <w:widowControl/>
        <w:numPr>
          <w:ilvl w:val="1"/>
          <w:numId w:val="13"/>
        </w:numPr>
        <w:tabs>
          <w:tab w:val="left" w:pos="-11520"/>
          <w:tab w:val="left" w:pos="-7987"/>
        </w:tabs>
        <w:autoSpaceDE/>
        <w:autoSpaceDN w:val="0"/>
        <w:spacing w:before="12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eastAsia="TimesNewRomanPSMT" w:hAnsiTheme="minorHAnsi" w:cstheme="minorHAnsi"/>
          <w:sz w:val="22"/>
          <w:szCs w:val="22"/>
        </w:rPr>
        <w:t>jeżeli zachodzi co najmniej jedna z następujących okoliczności:</w:t>
      </w:r>
    </w:p>
    <w:p w14:paraId="0EA5DD2F" w14:textId="77777777" w:rsidR="00146BAD" w:rsidRPr="004042F9" w:rsidRDefault="00146BAD" w:rsidP="00146BAD">
      <w:pPr>
        <w:autoSpaceDE w:val="0"/>
        <w:autoSpaceDN w:val="0"/>
        <w:adjustRightInd w:val="0"/>
        <w:ind w:left="708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4042F9">
        <w:rPr>
          <w:rFonts w:asciiTheme="minorHAnsi" w:eastAsia="TimesNewRomanPSMT" w:hAnsiTheme="minorHAnsi" w:cstheme="minorHAnsi"/>
          <w:sz w:val="22"/>
          <w:szCs w:val="22"/>
        </w:rPr>
        <w:t>a) dokonano zmiany umowy z naruszeniem art. 454 i art. 455 ustawy Prawo zamówień publicznych,</w:t>
      </w:r>
    </w:p>
    <w:p w14:paraId="0C231B8F" w14:textId="77777777" w:rsidR="00146BAD" w:rsidRPr="004042F9" w:rsidRDefault="00146BAD" w:rsidP="00146BAD">
      <w:pPr>
        <w:autoSpaceDE w:val="0"/>
        <w:autoSpaceDN w:val="0"/>
        <w:adjustRightInd w:val="0"/>
        <w:ind w:left="708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4042F9">
        <w:rPr>
          <w:rFonts w:asciiTheme="minorHAnsi" w:eastAsia="TimesNewRomanPSMT" w:hAnsiTheme="minorHAnsi" w:cstheme="minorHAnsi"/>
          <w:sz w:val="22"/>
          <w:szCs w:val="22"/>
        </w:rPr>
        <w:t>b) Wykonawca w chwili zawarcia umowy podlegał wykluczeniu na podstawie art. 108 ustawy Prawo zamówień publicznych,</w:t>
      </w:r>
    </w:p>
    <w:p w14:paraId="39E4FB5D" w14:textId="77777777" w:rsidR="00146BAD" w:rsidRPr="004042F9" w:rsidRDefault="00146BAD" w:rsidP="00146BAD">
      <w:pPr>
        <w:autoSpaceDE w:val="0"/>
        <w:autoSpaceDN w:val="0"/>
        <w:adjustRightInd w:val="0"/>
        <w:ind w:left="708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4042F9">
        <w:rPr>
          <w:rFonts w:asciiTheme="minorHAnsi" w:eastAsia="TimesNewRomanPSMT" w:hAnsiTheme="minorHAnsi" w:cstheme="minorHAnsi"/>
          <w:sz w:val="22"/>
          <w:szCs w:val="22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208C0464" w14:textId="77777777" w:rsidR="00146BAD" w:rsidRPr="004042F9" w:rsidRDefault="00146BAD" w:rsidP="00146BAD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4042F9">
        <w:rPr>
          <w:rFonts w:asciiTheme="minorHAnsi" w:eastAsia="TimesNewRomanPSMT" w:hAnsiTheme="minorHAnsi" w:cstheme="minorHAnsi"/>
          <w:sz w:val="22"/>
          <w:szCs w:val="22"/>
        </w:rPr>
        <w:t>w terminie 30 dni od dnia powzięcia wiadomości o powyższych okolicznościach.</w:t>
      </w:r>
    </w:p>
    <w:p w14:paraId="1F797D4F" w14:textId="77777777" w:rsidR="00F42011" w:rsidRPr="004042F9" w:rsidRDefault="00F42011" w:rsidP="00F4201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190C1C" w14:textId="77777777" w:rsidR="004073E1" w:rsidRPr="004042F9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C5451" w14:textId="77777777" w:rsidR="004073E1" w:rsidRPr="004042F9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FBD1FB" w14:textId="77777777" w:rsidR="004073E1" w:rsidRPr="004042F9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B1D91A" w14:textId="77777777" w:rsidR="004073E1" w:rsidRPr="004042F9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FE4D1E" w14:textId="77777777" w:rsidR="004073E1" w:rsidRPr="004042F9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E6BBDE" w14:textId="77777777" w:rsidR="004073E1" w:rsidRPr="004042F9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B27DF4" w14:textId="77777777" w:rsidR="004073E1" w:rsidRPr="004042F9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D090B" w14:textId="45C1ED1E" w:rsidR="006C3819" w:rsidRPr="004042F9" w:rsidRDefault="00EA4D38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42F9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046A056C" w14:textId="03750066" w:rsidR="006C3819" w:rsidRPr="004042F9" w:rsidRDefault="006C3819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42F9">
        <w:rPr>
          <w:rFonts w:asciiTheme="minorHAnsi" w:hAnsiTheme="minorHAnsi" w:cstheme="minorHAnsi"/>
          <w:b/>
          <w:sz w:val="22"/>
          <w:szCs w:val="22"/>
        </w:rPr>
        <w:t xml:space="preserve"> Zabezpieczenie należytego wykonania Umowy</w:t>
      </w:r>
    </w:p>
    <w:p w14:paraId="725EC47E" w14:textId="77777777" w:rsidR="006C3819" w:rsidRPr="004042F9" w:rsidRDefault="006C3819" w:rsidP="005C31CA">
      <w:pPr>
        <w:numPr>
          <w:ilvl w:val="0"/>
          <w:numId w:val="22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Wykonawca wnosi zabezpieczenie należytego wykonania Umowy w formie ______________________________ w wysokości ________ zł (słownie: ________________________).</w:t>
      </w:r>
    </w:p>
    <w:p w14:paraId="183ADB52" w14:textId="148FC6D9" w:rsidR="006C3819" w:rsidRPr="004042F9" w:rsidRDefault="006C3819" w:rsidP="004042F9">
      <w:pPr>
        <w:numPr>
          <w:ilvl w:val="0"/>
          <w:numId w:val="22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Zabezpieczenie należytego wykonania Umowy, o którym mowa w ust. 1, zostanie zwrócone lub zwolnione w ciągu 30 dni po zakończeniu Umowy;</w:t>
      </w:r>
    </w:p>
    <w:p w14:paraId="06C927F3" w14:textId="77777777" w:rsidR="006C3819" w:rsidRPr="004042F9" w:rsidRDefault="006C3819" w:rsidP="005C31CA">
      <w:pPr>
        <w:numPr>
          <w:ilvl w:val="0"/>
          <w:numId w:val="22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 xml:space="preserve">Jeżeli zabezpieczenie należytego wykonania Umowy wniesiono w pieniądzu Zamawiający zwraca je wraz z odsetkami wynikającymi z umowy rachunku bankowego, na którym było ono przechowywane, pomniejszonymi o koszty prowadzenia rachunku oraz prowizji bankowej za przelew pieniędzy na rachunek Wykonawcy. </w:t>
      </w:r>
    </w:p>
    <w:p w14:paraId="6E0E465A" w14:textId="77777777" w:rsidR="006C3819" w:rsidRPr="004042F9" w:rsidRDefault="006C3819" w:rsidP="005C31CA">
      <w:pPr>
        <w:numPr>
          <w:ilvl w:val="0"/>
          <w:numId w:val="22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W trakcie realizacji Umowy Wykonawca może dokonać zmiany formy zabezpieczenia na jedną lub kilka form, o które Zamawiający wskazał w specyfikacji warunków zamówienia prowadzonego postępowania. Zmiana formy zabezpieczenia musi być dokonana z zachowaniem ciągłości zabezpieczenia i bez zmiany jego wysokości.</w:t>
      </w:r>
    </w:p>
    <w:p w14:paraId="4B6BDF80" w14:textId="0E110CE2" w:rsidR="006C3819" w:rsidRPr="004042F9" w:rsidRDefault="006C3819" w:rsidP="004073E1">
      <w:pPr>
        <w:pStyle w:val="Tekstpodstawowy3"/>
        <w:ind w:left="4608" w:firstLine="348"/>
        <w:rPr>
          <w:rFonts w:asciiTheme="minorHAnsi" w:hAnsiTheme="minorHAnsi" w:cstheme="minorHAnsi"/>
          <w:b/>
          <w:bCs/>
          <w:sz w:val="22"/>
          <w:szCs w:val="22"/>
        </w:rPr>
      </w:pPr>
      <w:r w:rsidRPr="004042F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A4D38" w:rsidRPr="004042F9"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14:paraId="341500F8" w14:textId="77777777" w:rsidR="00BA2CAE" w:rsidRPr="00725781" w:rsidRDefault="00BA2CAE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341500F9" w14:textId="1637844A" w:rsidR="000D1504" w:rsidRDefault="000D1504" w:rsidP="005C31C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Strony oświadczają, że przy przetwarzaniu danych osobowych spełniają warunki wynikające </w:t>
      </w:r>
      <w:r w:rsidR="00E515DB" w:rsidRPr="0072578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>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ADACFBD" w14:textId="34C12FD1" w:rsidR="00045008" w:rsidRDefault="00045008" w:rsidP="005C31C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5008">
        <w:rPr>
          <w:rFonts w:asciiTheme="minorHAnsi" w:hAnsiTheme="minorHAnsi" w:cstheme="minorHAnsi"/>
          <w:color w:val="auto"/>
          <w:sz w:val="22"/>
          <w:szCs w:val="22"/>
        </w:rPr>
        <w:t>Informacja dotycząca przetwarzania danych 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sobowych </w:t>
      </w:r>
      <w:r w:rsidRPr="00045008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stanowi załącznik nr </w:t>
      </w:r>
      <w:r w:rsidR="00774027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045008">
        <w:rPr>
          <w:rFonts w:asciiTheme="minorHAnsi" w:hAnsiTheme="minorHAnsi" w:cstheme="minorHAnsi"/>
          <w:color w:val="auto"/>
          <w:sz w:val="22"/>
          <w:szCs w:val="22"/>
        </w:rPr>
        <w:t xml:space="preserve"> do umowy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108864C" w14:textId="3309CC5F" w:rsidR="00045008" w:rsidRDefault="00045008" w:rsidP="005C31CA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 w:cstheme="minorHAnsi"/>
          <w:szCs w:val="22"/>
        </w:rPr>
      </w:pPr>
      <w:r w:rsidRPr="00045008">
        <w:rPr>
          <w:rFonts w:asciiTheme="minorHAnsi" w:hAnsiTheme="minorHAnsi" w:cstheme="minorHAnsi"/>
          <w:b/>
          <w:szCs w:val="22"/>
        </w:rPr>
        <w:t>Wykonawca</w:t>
      </w:r>
      <w:r w:rsidRPr="00045008">
        <w:rPr>
          <w:rFonts w:asciiTheme="minorHAnsi" w:hAnsiTheme="minorHAnsi" w:cstheme="minorHAnsi"/>
          <w:szCs w:val="22"/>
        </w:rPr>
        <w:t xml:space="preserve"> niniejszym potwierdza, iż zapoznał się z informacją dotyczącą przetwarzania jego danych osobowych.</w:t>
      </w:r>
    </w:p>
    <w:p w14:paraId="36D8FC62" w14:textId="77777777" w:rsidR="00E81A15" w:rsidRPr="00E81A15" w:rsidRDefault="00E81A15" w:rsidP="00E81A1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81A15">
        <w:rPr>
          <w:rFonts w:asciiTheme="minorHAnsi" w:hAnsiTheme="minorHAnsi" w:cstheme="minorHAnsi"/>
          <w:szCs w:val="22"/>
        </w:rPr>
        <w:t>Zamawiający w trybie art. 28 RODO powierza Wykonawcy przetwarzanie danych osobowych, na zasadach i w celu określonym w niniejszej Umowie.</w:t>
      </w:r>
    </w:p>
    <w:p w14:paraId="19F22EAF" w14:textId="55AC8AE3" w:rsidR="00E81A15" w:rsidRPr="004042F9" w:rsidRDefault="00E81A15" w:rsidP="004042F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81A15">
        <w:rPr>
          <w:rFonts w:asciiTheme="minorHAnsi" w:hAnsiTheme="minorHAnsi" w:cstheme="minorHAnsi"/>
          <w:szCs w:val="22"/>
        </w:rPr>
        <w:t xml:space="preserve">Umowa powierzenia przetwarzania danych osobowych stanowi załącznik nr </w:t>
      </w:r>
      <w:r>
        <w:rPr>
          <w:rFonts w:asciiTheme="minorHAnsi" w:hAnsiTheme="minorHAnsi" w:cstheme="minorHAnsi"/>
          <w:szCs w:val="22"/>
        </w:rPr>
        <w:t>5</w:t>
      </w:r>
      <w:r w:rsidRPr="00E81A15">
        <w:rPr>
          <w:rFonts w:asciiTheme="minorHAnsi" w:hAnsiTheme="minorHAnsi" w:cstheme="minorHAnsi"/>
          <w:szCs w:val="22"/>
        </w:rPr>
        <w:t xml:space="preserve">  do niniejszej umowy.</w:t>
      </w:r>
    </w:p>
    <w:p w14:paraId="341500FA" w14:textId="765F994D" w:rsidR="0086630B" w:rsidRPr="00725781" w:rsidRDefault="0086630B" w:rsidP="005C31C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color w:val="auto"/>
          <w:sz w:val="22"/>
          <w:szCs w:val="22"/>
        </w:rPr>
        <w:t>Zmiana osób i danych</w:t>
      </w:r>
      <w:r w:rsidR="003962A4" w:rsidRPr="0072578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o których mow</w:t>
      </w:r>
      <w:r w:rsidR="00842F07" w:rsidRPr="0072578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w §</w:t>
      </w:r>
      <w:r w:rsidR="00C54B38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5781" w:rsidRPr="0072578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657436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>ust.</w:t>
      </w:r>
      <w:r w:rsidR="00243E4D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0CF8" w:rsidRPr="0072578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oraz w §</w:t>
      </w:r>
      <w:r w:rsidR="00C54B38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5781" w:rsidRPr="0072578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657436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ust. </w:t>
      </w:r>
      <w:r w:rsidR="004073E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962A4" w:rsidRPr="0072578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następuje poprzez pisemne powiadomienie drugiej strony i nie wymaga zmiany treści umowy.</w:t>
      </w:r>
    </w:p>
    <w:p w14:paraId="341500FB" w14:textId="77777777" w:rsidR="00BA2CAE" w:rsidRPr="00774027" w:rsidRDefault="0044094F" w:rsidP="005C31CA">
      <w:pPr>
        <w:pStyle w:val="Default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color w:val="auto"/>
          <w:sz w:val="22"/>
          <w:szCs w:val="22"/>
        </w:rPr>
        <w:t>Wszelkie zmiany niniejszej umowy wymagają aneksu</w:t>
      </w:r>
      <w:r w:rsidR="00C54B38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w formie pisemnej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>, pod rygorem nieważności</w:t>
      </w:r>
      <w:r w:rsidR="009D5E9B" w:rsidRPr="0072578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54B38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Także </w:t>
      </w:r>
      <w:r w:rsidR="00C54B38" w:rsidRPr="00774027">
        <w:rPr>
          <w:rFonts w:asciiTheme="minorHAnsi" w:hAnsiTheme="minorHAnsi" w:cstheme="minorHAnsi"/>
          <w:color w:val="auto"/>
          <w:sz w:val="22"/>
          <w:szCs w:val="22"/>
        </w:rPr>
        <w:t>odstąpienie od umowy, jej wypowiedzenie lub rozwiązanie wymaga formy pisemnej pod rygorem nieważności.</w:t>
      </w:r>
    </w:p>
    <w:p w14:paraId="108C5C61" w14:textId="77777777" w:rsidR="00F42011" w:rsidRPr="004042F9" w:rsidRDefault="00F42011" w:rsidP="005C31CA">
      <w:pPr>
        <w:numPr>
          <w:ilvl w:val="0"/>
          <w:numId w:val="6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4042F9">
        <w:rPr>
          <w:rFonts w:asciiTheme="minorHAnsi" w:hAnsiTheme="minorHAnsi" w:cstheme="minorHAnsi"/>
          <w:sz w:val="22"/>
          <w:szCs w:val="22"/>
        </w:rPr>
        <w:t>W sprawach nieregulowanych Umową mają zastosowanie odpowiednie przepisy ustawy z dnia 11 września 2019 r. Prawo zamówień publicznych oraz Kodeksu Cywilnego.</w:t>
      </w:r>
    </w:p>
    <w:p w14:paraId="341500FD" w14:textId="77777777" w:rsidR="00BA2CAE" w:rsidRPr="00774027" w:rsidRDefault="0044094F" w:rsidP="005C31CA">
      <w:pPr>
        <w:pStyle w:val="Default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4027">
        <w:rPr>
          <w:rFonts w:asciiTheme="minorHAnsi" w:hAnsiTheme="minorHAnsi" w:cstheme="minorHAnsi"/>
          <w:color w:val="auto"/>
          <w:sz w:val="22"/>
          <w:szCs w:val="22"/>
        </w:rPr>
        <w:t>Wszelkie spory wynikłe na tle niniejszej umowy będą rozstrzygały sądy</w:t>
      </w:r>
      <w:r w:rsidR="005B0E02" w:rsidRPr="00774027">
        <w:rPr>
          <w:rFonts w:asciiTheme="minorHAnsi" w:hAnsiTheme="minorHAnsi" w:cstheme="minorHAnsi"/>
          <w:color w:val="auto"/>
          <w:sz w:val="22"/>
          <w:szCs w:val="22"/>
        </w:rPr>
        <w:t xml:space="preserve"> właściwe miejscowo dla siedziby </w:t>
      </w:r>
      <w:r w:rsidR="005B0E02" w:rsidRPr="00774027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7740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41500FE" w14:textId="77777777" w:rsidR="0044094F" w:rsidRPr="00725781" w:rsidRDefault="0044094F" w:rsidP="005C31CA">
      <w:pPr>
        <w:pStyle w:val="Default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</w:t>
      </w:r>
      <w:r w:rsidR="0031518C" w:rsidRPr="00725781">
        <w:rPr>
          <w:rFonts w:asciiTheme="minorHAnsi" w:hAnsiTheme="minorHAnsi" w:cstheme="minorHAnsi"/>
          <w:color w:val="auto"/>
          <w:sz w:val="22"/>
          <w:szCs w:val="22"/>
        </w:rPr>
        <w:t>trzech jednobrzmiących egzemplarzach, dwa dla Zamawiająceg</w:t>
      </w:r>
      <w:r w:rsidR="00350A80" w:rsidRPr="0072578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31518C" w:rsidRPr="00725781">
        <w:rPr>
          <w:rFonts w:asciiTheme="minorHAnsi" w:hAnsiTheme="minorHAnsi" w:cstheme="minorHAnsi"/>
          <w:color w:val="auto"/>
          <w:sz w:val="22"/>
          <w:szCs w:val="22"/>
        </w:rPr>
        <w:t>, jeden dla</w:t>
      </w:r>
      <w:r w:rsidR="00350A80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Wykonawcy.</w:t>
      </w:r>
    </w:p>
    <w:p w14:paraId="341500FF" w14:textId="77777777" w:rsidR="008C694A" w:rsidRPr="00725781" w:rsidRDefault="008C694A" w:rsidP="002E4781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150100" w14:textId="3DC0270B" w:rsidR="00BD64E1" w:rsidRPr="00725781" w:rsidRDefault="00BD64E1" w:rsidP="004073E1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>Załączniki:</w:t>
      </w:r>
    </w:p>
    <w:p w14:paraId="0206FC62" w14:textId="424E3113" w:rsidR="00E71B00" w:rsidRDefault="00E71B00" w:rsidP="004073E1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5781">
        <w:rPr>
          <w:rFonts w:asciiTheme="minorHAnsi" w:hAnsiTheme="minorHAnsi" w:cstheme="minorHAnsi"/>
          <w:color w:val="000000"/>
          <w:sz w:val="22"/>
          <w:szCs w:val="22"/>
        </w:rPr>
        <w:t>Wypis z KRS Wykonawcy</w:t>
      </w:r>
    </w:p>
    <w:p w14:paraId="4CBD7B9F" w14:textId="5DE1EF28" w:rsidR="004073E1" w:rsidRPr="00725781" w:rsidRDefault="004073E1" w:rsidP="004073E1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OPZ</w:t>
      </w:r>
    </w:p>
    <w:p w14:paraId="34150101" w14:textId="4FEFF3B2" w:rsidR="00BD64E1" w:rsidRPr="00045008" w:rsidRDefault="00785DB7" w:rsidP="004073E1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>Oferta - f</w:t>
      </w:r>
      <w:r w:rsidR="00BD64E1" w:rsidRPr="00725781">
        <w:rPr>
          <w:rFonts w:asciiTheme="minorHAnsi" w:hAnsiTheme="minorHAnsi" w:cstheme="minorHAnsi"/>
          <w:sz w:val="22"/>
          <w:szCs w:val="22"/>
        </w:rPr>
        <w:t>ormularz cenowy</w:t>
      </w:r>
    </w:p>
    <w:p w14:paraId="4364DE4A" w14:textId="40579C3C" w:rsidR="00045008" w:rsidRDefault="00045008" w:rsidP="004073E1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5008">
        <w:rPr>
          <w:rFonts w:asciiTheme="minorHAnsi" w:hAnsiTheme="minorHAnsi" w:cstheme="minorHAnsi"/>
          <w:color w:val="000000"/>
          <w:sz w:val="22"/>
          <w:szCs w:val="22"/>
        </w:rPr>
        <w:t>Informacja dotycząca przetwarzania danych osobowych przez Uniwersytet Warszawski</w:t>
      </w:r>
    </w:p>
    <w:p w14:paraId="7C117EB0" w14:textId="5CD74EA0" w:rsidR="00E81A15" w:rsidRDefault="00E81A15" w:rsidP="004073E1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1A15">
        <w:rPr>
          <w:rFonts w:asciiTheme="minorHAnsi" w:hAnsiTheme="minorHAnsi" w:cstheme="minorHAnsi"/>
          <w:color w:val="000000"/>
          <w:sz w:val="22"/>
          <w:szCs w:val="22"/>
        </w:rPr>
        <w:t>Umowa powierzenia przetwarzania danych osobowych</w:t>
      </w:r>
    </w:p>
    <w:p w14:paraId="54E220A2" w14:textId="020ABF32" w:rsidR="002E4781" w:rsidRDefault="002E4781" w:rsidP="002E478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150109" w14:textId="5FADE80F" w:rsidR="00A35E67" w:rsidRPr="00725781" w:rsidRDefault="002B56A5" w:rsidP="002E47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</w:t>
      </w:r>
      <w:r w:rsidR="00556A89" w:rsidRPr="00725781">
        <w:rPr>
          <w:rFonts w:asciiTheme="minorHAnsi" w:hAnsiTheme="minorHAnsi" w:cstheme="minorHAnsi"/>
          <w:b/>
          <w:color w:val="auto"/>
          <w:sz w:val="22"/>
          <w:szCs w:val="22"/>
        </w:rPr>
        <w:t>AMAWIAJ</w:t>
      </w:r>
      <w:r w:rsidR="0044094F" w:rsidRPr="00725781">
        <w:rPr>
          <w:rFonts w:asciiTheme="minorHAnsi" w:hAnsiTheme="minorHAnsi" w:cstheme="minorHAnsi"/>
          <w:b/>
          <w:color w:val="auto"/>
          <w:sz w:val="22"/>
          <w:szCs w:val="22"/>
        </w:rPr>
        <w:t>ĄCY</w:t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2315D4" w:rsidRPr="007257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6A89" w:rsidRPr="00725781">
        <w:rPr>
          <w:rFonts w:asciiTheme="minorHAnsi" w:hAnsiTheme="minorHAnsi" w:cstheme="minorHAnsi"/>
          <w:b/>
          <w:color w:val="auto"/>
          <w:sz w:val="22"/>
          <w:szCs w:val="22"/>
        </w:rPr>
        <w:t>WYKONAWC</w:t>
      </w:r>
      <w:r w:rsidR="0044094F" w:rsidRPr="00725781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</w:p>
    <w:sectPr w:rsidR="00A35E67" w:rsidRPr="00725781" w:rsidSect="000E1911">
      <w:footerReference w:type="default" r:id="rId12"/>
      <w:pgSz w:w="11900" w:h="16840"/>
      <w:pgMar w:top="851" w:right="843" w:bottom="851" w:left="1276" w:header="426" w:footer="3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B51C" w14:textId="77777777" w:rsidR="00846F68" w:rsidRDefault="00846F68">
      <w:r>
        <w:separator/>
      </w:r>
    </w:p>
  </w:endnote>
  <w:endnote w:type="continuationSeparator" w:id="0">
    <w:p w14:paraId="75EE247C" w14:textId="77777777" w:rsidR="00846F68" w:rsidRDefault="00846F68">
      <w:r>
        <w:continuationSeparator/>
      </w:r>
    </w:p>
  </w:endnote>
  <w:endnote w:type="continuationNotice" w:id="1">
    <w:p w14:paraId="6AE8463C" w14:textId="77777777" w:rsidR="00846F68" w:rsidRDefault="00846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OJOO+Georg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0032"/>
      <w:docPartObj>
        <w:docPartGallery w:val="Page Numbers (Bottom of Page)"/>
        <w:docPartUnique/>
      </w:docPartObj>
    </w:sdtPr>
    <w:sdtEndPr/>
    <w:sdtContent>
      <w:p w14:paraId="30C1CA0D" w14:textId="0873D66E" w:rsidR="00B965DC" w:rsidRDefault="00B96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782">
          <w:rPr>
            <w:noProof/>
          </w:rPr>
          <w:t>1</w:t>
        </w:r>
        <w:r>
          <w:fldChar w:fldCharType="end"/>
        </w:r>
      </w:p>
    </w:sdtContent>
  </w:sdt>
  <w:p w14:paraId="594F74A7" w14:textId="633EC820" w:rsidR="00B965DC" w:rsidRDefault="00B965DC" w:rsidP="00DF3C78">
    <w:pPr>
      <w:pStyle w:val="Stopka"/>
      <w:jc w:val="center"/>
    </w:pPr>
    <w:r>
      <w:t>DZP-361/47/2022/część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17A7C" w14:textId="77777777" w:rsidR="00846F68" w:rsidRDefault="00846F68">
      <w:r>
        <w:separator/>
      </w:r>
    </w:p>
  </w:footnote>
  <w:footnote w:type="continuationSeparator" w:id="0">
    <w:p w14:paraId="3F2FCB04" w14:textId="77777777" w:rsidR="00846F68" w:rsidRDefault="00846F68">
      <w:r>
        <w:continuationSeparator/>
      </w:r>
    </w:p>
  </w:footnote>
  <w:footnote w:type="continuationNotice" w:id="1">
    <w:p w14:paraId="47024979" w14:textId="77777777" w:rsidR="00846F68" w:rsidRDefault="00846F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9C74412"/>
    <w:multiLevelType w:val="multilevel"/>
    <w:tmpl w:val="1188D472"/>
    <w:styleLink w:val="WWNum1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E0C02CA"/>
    <w:multiLevelType w:val="multilevel"/>
    <w:tmpl w:val="ACC8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EA67CE3"/>
    <w:multiLevelType w:val="multilevel"/>
    <w:tmpl w:val="F1364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3DB2"/>
    <w:multiLevelType w:val="multilevel"/>
    <w:tmpl w:val="2DE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8E21C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A6E5F25"/>
    <w:multiLevelType w:val="hybridMultilevel"/>
    <w:tmpl w:val="08D8A14E"/>
    <w:lvl w:ilvl="0" w:tplc="665E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145DB0"/>
    <w:multiLevelType w:val="multilevel"/>
    <w:tmpl w:val="9F1A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DB0E78E"/>
    <w:multiLevelType w:val="hybridMultilevel"/>
    <w:tmpl w:val="65FCF9FA"/>
    <w:lvl w:ilvl="0" w:tplc="F2AE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F5F7B41"/>
    <w:multiLevelType w:val="multilevel"/>
    <w:tmpl w:val="375AD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61000D18"/>
    <w:multiLevelType w:val="hybridMultilevel"/>
    <w:tmpl w:val="C9EE2B12"/>
    <w:name w:val="WW8Num10932"/>
    <w:lvl w:ilvl="0" w:tplc="7BA4DE0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B7A8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D50FE8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53E606B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FC0C84"/>
    <w:multiLevelType w:val="hybridMultilevel"/>
    <w:tmpl w:val="4202C29A"/>
    <w:lvl w:ilvl="0" w:tplc="1DDE4532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F5020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EE8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3C63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8A6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40EA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C0C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F08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667553E5"/>
    <w:multiLevelType w:val="multilevel"/>
    <w:tmpl w:val="F4587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682764BA"/>
    <w:multiLevelType w:val="multilevel"/>
    <w:tmpl w:val="146E17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68F71866"/>
    <w:multiLevelType w:val="hybridMultilevel"/>
    <w:tmpl w:val="5704B39C"/>
    <w:lvl w:ilvl="0" w:tplc="F2AE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C63B2"/>
    <w:multiLevelType w:val="multilevel"/>
    <w:tmpl w:val="D9D440D0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kern w:val="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umeracja4"/>
      <w:lvlText w:val="%4."/>
      <w:lvlJc w:val="left"/>
      <w:pPr>
        <w:tabs>
          <w:tab w:val="num" w:pos="1430"/>
        </w:tabs>
        <w:ind w:left="135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5355565"/>
    <w:multiLevelType w:val="multilevel"/>
    <w:tmpl w:val="35B4A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4"/>
  </w:num>
  <w:num w:numId="5">
    <w:abstractNumId w:val="17"/>
  </w:num>
  <w:num w:numId="6">
    <w:abstractNumId w:val="2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9"/>
  </w:num>
  <w:num w:numId="12">
    <w:abstractNumId w:val="8"/>
  </w:num>
  <w:num w:numId="13">
    <w:abstractNumId w:val="1"/>
  </w:num>
  <w:num w:numId="14">
    <w:abstractNumId w:val="10"/>
  </w:num>
  <w:num w:numId="15">
    <w:abstractNumId w:val="6"/>
  </w:num>
  <w:num w:numId="16">
    <w:abstractNumId w:val="22"/>
  </w:num>
  <w:num w:numId="17">
    <w:abstractNumId w:val="9"/>
  </w:num>
  <w:num w:numId="18">
    <w:abstractNumId w:val="13"/>
  </w:num>
  <w:num w:numId="19">
    <w:abstractNumId w:val="4"/>
  </w:num>
  <w:num w:numId="20">
    <w:abstractNumId w:val="7"/>
  </w:num>
  <w:num w:numId="21">
    <w:abstractNumId w:val="21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F"/>
    <w:rsid w:val="000070B5"/>
    <w:rsid w:val="000109BF"/>
    <w:rsid w:val="00013907"/>
    <w:rsid w:val="00014427"/>
    <w:rsid w:val="000160FF"/>
    <w:rsid w:val="0002124D"/>
    <w:rsid w:val="00033CA0"/>
    <w:rsid w:val="00034AFD"/>
    <w:rsid w:val="00041B3C"/>
    <w:rsid w:val="00045008"/>
    <w:rsid w:val="00045E80"/>
    <w:rsid w:val="00046ECB"/>
    <w:rsid w:val="00046EE1"/>
    <w:rsid w:val="00047271"/>
    <w:rsid w:val="00047958"/>
    <w:rsid w:val="000506A8"/>
    <w:rsid w:val="000525FE"/>
    <w:rsid w:val="00054040"/>
    <w:rsid w:val="00055802"/>
    <w:rsid w:val="00056828"/>
    <w:rsid w:val="000636D4"/>
    <w:rsid w:val="000665DA"/>
    <w:rsid w:val="00074D10"/>
    <w:rsid w:val="00074E52"/>
    <w:rsid w:val="00077883"/>
    <w:rsid w:val="0008003B"/>
    <w:rsid w:val="00082372"/>
    <w:rsid w:val="00087D55"/>
    <w:rsid w:val="00087E94"/>
    <w:rsid w:val="00087E96"/>
    <w:rsid w:val="0009158E"/>
    <w:rsid w:val="0009162A"/>
    <w:rsid w:val="00094A2F"/>
    <w:rsid w:val="00095CD1"/>
    <w:rsid w:val="00096E18"/>
    <w:rsid w:val="000A08F5"/>
    <w:rsid w:val="000A25BF"/>
    <w:rsid w:val="000A7C36"/>
    <w:rsid w:val="000B0AA8"/>
    <w:rsid w:val="000B43F2"/>
    <w:rsid w:val="000B4B65"/>
    <w:rsid w:val="000B6CC8"/>
    <w:rsid w:val="000C116D"/>
    <w:rsid w:val="000C5121"/>
    <w:rsid w:val="000D0749"/>
    <w:rsid w:val="000D1504"/>
    <w:rsid w:val="000D305B"/>
    <w:rsid w:val="000E027A"/>
    <w:rsid w:val="000E0D02"/>
    <w:rsid w:val="000E1554"/>
    <w:rsid w:val="000E1911"/>
    <w:rsid w:val="000E2433"/>
    <w:rsid w:val="000E56E6"/>
    <w:rsid w:val="000E5BE2"/>
    <w:rsid w:val="000E6D5A"/>
    <w:rsid w:val="000F1B61"/>
    <w:rsid w:val="000F4714"/>
    <w:rsid w:val="000F4F66"/>
    <w:rsid w:val="001006D6"/>
    <w:rsid w:val="00103E84"/>
    <w:rsid w:val="00105AE7"/>
    <w:rsid w:val="001064A3"/>
    <w:rsid w:val="001135BF"/>
    <w:rsid w:val="00113711"/>
    <w:rsid w:val="00113E33"/>
    <w:rsid w:val="00114393"/>
    <w:rsid w:val="00116CF9"/>
    <w:rsid w:val="00120215"/>
    <w:rsid w:val="00122B0F"/>
    <w:rsid w:val="00123973"/>
    <w:rsid w:val="00124630"/>
    <w:rsid w:val="00130D6B"/>
    <w:rsid w:val="0013178B"/>
    <w:rsid w:val="00132808"/>
    <w:rsid w:val="00141035"/>
    <w:rsid w:val="0014126B"/>
    <w:rsid w:val="00146BAD"/>
    <w:rsid w:val="001522C5"/>
    <w:rsid w:val="00153536"/>
    <w:rsid w:val="00155378"/>
    <w:rsid w:val="001571E2"/>
    <w:rsid w:val="00160BF5"/>
    <w:rsid w:val="00163392"/>
    <w:rsid w:val="0016345C"/>
    <w:rsid w:val="00163B45"/>
    <w:rsid w:val="00163CED"/>
    <w:rsid w:val="001644FE"/>
    <w:rsid w:val="00172732"/>
    <w:rsid w:val="001740D9"/>
    <w:rsid w:val="0018050A"/>
    <w:rsid w:val="00180BAF"/>
    <w:rsid w:val="001833A6"/>
    <w:rsid w:val="00184D89"/>
    <w:rsid w:val="0018502E"/>
    <w:rsid w:val="0018541F"/>
    <w:rsid w:val="0018639D"/>
    <w:rsid w:val="001878AB"/>
    <w:rsid w:val="001879FF"/>
    <w:rsid w:val="00187ED2"/>
    <w:rsid w:val="00190652"/>
    <w:rsid w:val="00191857"/>
    <w:rsid w:val="00195810"/>
    <w:rsid w:val="00195F2A"/>
    <w:rsid w:val="00196C9A"/>
    <w:rsid w:val="001A0ED6"/>
    <w:rsid w:val="001B0B7F"/>
    <w:rsid w:val="001B4AD7"/>
    <w:rsid w:val="001B7F06"/>
    <w:rsid w:val="001C0267"/>
    <w:rsid w:val="001C03F4"/>
    <w:rsid w:val="001C6C5C"/>
    <w:rsid w:val="001C7FB9"/>
    <w:rsid w:val="001D0E2F"/>
    <w:rsid w:val="001D2C3B"/>
    <w:rsid w:val="001D3DA3"/>
    <w:rsid w:val="001E160E"/>
    <w:rsid w:val="001E1C1B"/>
    <w:rsid w:val="001E427D"/>
    <w:rsid w:val="001E467A"/>
    <w:rsid w:val="001E7166"/>
    <w:rsid w:val="001E7FA7"/>
    <w:rsid w:val="001F082F"/>
    <w:rsid w:val="001F3F3A"/>
    <w:rsid w:val="001F4940"/>
    <w:rsid w:val="001F6274"/>
    <w:rsid w:val="001F6E74"/>
    <w:rsid w:val="001F7181"/>
    <w:rsid w:val="00200121"/>
    <w:rsid w:val="00202347"/>
    <w:rsid w:val="00204122"/>
    <w:rsid w:val="002076C2"/>
    <w:rsid w:val="002164C1"/>
    <w:rsid w:val="00226CD7"/>
    <w:rsid w:val="002315D4"/>
    <w:rsid w:val="00231E63"/>
    <w:rsid w:val="002350D4"/>
    <w:rsid w:val="00235A03"/>
    <w:rsid w:val="00240BAE"/>
    <w:rsid w:val="0024129A"/>
    <w:rsid w:val="00243E4D"/>
    <w:rsid w:val="00247117"/>
    <w:rsid w:val="0024738D"/>
    <w:rsid w:val="002525B4"/>
    <w:rsid w:val="0025289D"/>
    <w:rsid w:val="0025295A"/>
    <w:rsid w:val="00253249"/>
    <w:rsid w:val="0025436B"/>
    <w:rsid w:val="00260275"/>
    <w:rsid w:val="00261259"/>
    <w:rsid w:val="00261E31"/>
    <w:rsid w:val="002647B6"/>
    <w:rsid w:val="00264A56"/>
    <w:rsid w:val="00266729"/>
    <w:rsid w:val="00271668"/>
    <w:rsid w:val="00271968"/>
    <w:rsid w:val="00273FE7"/>
    <w:rsid w:val="00274115"/>
    <w:rsid w:val="002768B3"/>
    <w:rsid w:val="0027719B"/>
    <w:rsid w:val="002838C1"/>
    <w:rsid w:val="002842AC"/>
    <w:rsid w:val="00285E93"/>
    <w:rsid w:val="0029656A"/>
    <w:rsid w:val="002A0D6C"/>
    <w:rsid w:val="002A0F9D"/>
    <w:rsid w:val="002A1F55"/>
    <w:rsid w:val="002A2552"/>
    <w:rsid w:val="002A5663"/>
    <w:rsid w:val="002A7413"/>
    <w:rsid w:val="002B56A5"/>
    <w:rsid w:val="002B6FAD"/>
    <w:rsid w:val="002C35DB"/>
    <w:rsid w:val="002C42DD"/>
    <w:rsid w:val="002C5010"/>
    <w:rsid w:val="002C6E44"/>
    <w:rsid w:val="002C75B3"/>
    <w:rsid w:val="002C7DDE"/>
    <w:rsid w:val="002D0D37"/>
    <w:rsid w:val="002D2A1F"/>
    <w:rsid w:val="002D33B1"/>
    <w:rsid w:val="002D6111"/>
    <w:rsid w:val="002E2946"/>
    <w:rsid w:val="002E4275"/>
    <w:rsid w:val="002E4480"/>
    <w:rsid w:val="002E4597"/>
    <w:rsid w:val="002E4781"/>
    <w:rsid w:val="002E5102"/>
    <w:rsid w:val="002E6135"/>
    <w:rsid w:val="00302D31"/>
    <w:rsid w:val="00304B24"/>
    <w:rsid w:val="0030515F"/>
    <w:rsid w:val="00305A9C"/>
    <w:rsid w:val="003061BA"/>
    <w:rsid w:val="0030773F"/>
    <w:rsid w:val="0030781B"/>
    <w:rsid w:val="0031518C"/>
    <w:rsid w:val="00320206"/>
    <w:rsid w:val="0032188C"/>
    <w:rsid w:val="00323E9B"/>
    <w:rsid w:val="00324158"/>
    <w:rsid w:val="003250F1"/>
    <w:rsid w:val="003252A9"/>
    <w:rsid w:val="00326855"/>
    <w:rsid w:val="00326B76"/>
    <w:rsid w:val="003305B1"/>
    <w:rsid w:val="00330997"/>
    <w:rsid w:val="00331CD0"/>
    <w:rsid w:val="00333419"/>
    <w:rsid w:val="00334264"/>
    <w:rsid w:val="00335877"/>
    <w:rsid w:val="00336BFA"/>
    <w:rsid w:val="00342910"/>
    <w:rsid w:val="00345E7E"/>
    <w:rsid w:val="00346E4D"/>
    <w:rsid w:val="00350A80"/>
    <w:rsid w:val="00351296"/>
    <w:rsid w:val="00353699"/>
    <w:rsid w:val="00353C14"/>
    <w:rsid w:val="00354EB9"/>
    <w:rsid w:val="003619C6"/>
    <w:rsid w:val="0037265B"/>
    <w:rsid w:val="00373EC9"/>
    <w:rsid w:val="00377EC2"/>
    <w:rsid w:val="003823B2"/>
    <w:rsid w:val="003850A9"/>
    <w:rsid w:val="00385AC4"/>
    <w:rsid w:val="0039001B"/>
    <w:rsid w:val="003914D0"/>
    <w:rsid w:val="003922AA"/>
    <w:rsid w:val="003939C2"/>
    <w:rsid w:val="00393BA0"/>
    <w:rsid w:val="003962A4"/>
    <w:rsid w:val="003A0A1C"/>
    <w:rsid w:val="003A7A14"/>
    <w:rsid w:val="003B02EA"/>
    <w:rsid w:val="003B2195"/>
    <w:rsid w:val="003B6599"/>
    <w:rsid w:val="003B667C"/>
    <w:rsid w:val="003B6A0B"/>
    <w:rsid w:val="003B764E"/>
    <w:rsid w:val="003C2D98"/>
    <w:rsid w:val="003C5C93"/>
    <w:rsid w:val="003D0DF2"/>
    <w:rsid w:val="003D2696"/>
    <w:rsid w:val="003D3F0F"/>
    <w:rsid w:val="003D47C3"/>
    <w:rsid w:val="003D7A06"/>
    <w:rsid w:val="003E1930"/>
    <w:rsid w:val="003E34AD"/>
    <w:rsid w:val="003E66B0"/>
    <w:rsid w:val="003E66CF"/>
    <w:rsid w:val="003E6A7F"/>
    <w:rsid w:val="003E7215"/>
    <w:rsid w:val="003E7D13"/>
    <w:rsid w:val="003F3166"/>
    <w:rsid w:val="004042F9"/>
    <w:rsid w:val="00405B4F"/>
    <w:rsid w:val="004062EF"/>
    <w:rsid w:val="004073E1"/>
    <w:rsid w:val="00411954"/>
    <w:rsid w:val="00413957"/>
    <w:rsid w:val="0041577B"/>
    <w:rsid w:val="00417C6F"/>
    <w:rsid w:val="00422453"/>
    <w:rsid w:val="00423143"/>
    <w:rsid w:val="00423E59"/>
    <w:rsid w:val="00425988"/>
    <w:rsid w:val="004260BE"/>
    <w:rsid w:val="0042743E"/>
    <w:rsid w:val="004314B1"/>
    <w:rsid w:val="00431E04"/>
    <w:rsid w:val="00431F65"/>
    <w:rsid w:val="00432D68"/>
    <w:rsid w:val="00433F78"/>
    <w:rsid w:val="00434182"/>
    <w:rsid w:val="004363FD"/>
    <w:rsid w:val="0044094F"/>
    <w:rsid w:val="00442466"/>
    <w:rsid w:val="00444EA0"/>
    <w:rsid w:val="004452D2"/>
    <w:rsid w:val="0044610C"/>
    <w:rsid w:val="004474EA"/>
    <w:rsid w:val="004526C2"/>
    <w:rsid w:val="00454F31"/>
    <w:rsid w:val="00467A7C"/>
    <w:rsid w:val="004742DE"/>
    <w:rsid w:val="00475645"/>
    <w:rsid w:val="004766CE"/>
    <w:rsid w:val="00477B68"/>
    <w:rsid w:val="00484B76"/>
    <w:rsid w:val="004864F7"/>
    <w:rsid w:val="00490740"/>
    <w:rsid w:val="00491B3E"/>
    <w:rsid w:val="00491CBF"/>
    <w:rsid w:val="004A27EF"/>
    <w:rsid w:val="004A3E99"/>
    <w:rsid w:val="004A55FA"/>
    <w:rsid w:val="004B6BE5"/>
    <w:rsid w:val="004C4117"/>
    <w:rsid w:val="004D0277"/>
    <w:rsid w:val="004D22A9"/>
    <w:rsid w:val="004D28F4"/>
    <w:rsid w:val="004D3A3A"/>
    <w:rsid w:val="004D407B"/>
    <w:rsid w:val="004D42A7"/>
    <w:rsid w:val="004D4348"/>
    <w:rsid w:val="004D4DEC"/>
    <w:rsid w:val="004D630F"/>
    <w:rsid w:val="004D68B9"/>
    <w:rsid w:val="004E2081"/>
    <w:rsid w:val="004E29E8"/>
    <w:rsid w:val="004E3BF4"/>
    <w:rsid w:val="004E3FA4"/>
    <w:rsid w:val="004E4761"/>
    <w:rsid w:val="004E492B"/>
    <w:rsid w:val="004F17EA"/>
    <w:rsid w:val="004F1C51"/>
    <w:rsid w:val="004F2149"/>
    <w:rsid w:val="004F632D"/>
    <w:rsid w:val="004F742B"/>
    <w:rsid w:val="0050009E"/>
    <w:rsid w:val="00510394"/>
    <w:rsid w:val="005140A0"/>
    <w:rsid w:val="00514629"/>
    <w:rsid w:val="00514817"/>
    <w:rsid w:val="0051681B"/>
    <w:rsid w:val="00516C5C"/>
    <w:rsid w:val="005170BE"/>
    <w:rsid w:val="0052135D"/>
    <w:rsid w:val="00523585"/>
    <w:rsid w:val="00523BF3"/>
    <w:rsid w:val="00525134"/>
    <w:rsid w:val="0053351B"/>
    <w:rsid w:val="00535D37"/>
    <w:rsid w:val="00537A80"/>
    <w:rsid w:val="00540848"/>
    <w:rsid w:val="00540EC6"/>
    <w:rsid w:val="00547A97"/>
    <w:rsid w:val="00551802"/>
    <w:rsid w:val="00552812"/>
    <w:rsid w:val="005541A1"/>
    <w:rsid w:val="00554F48"/>
    <w:rsid w:val="0055531D"/>
    <w:rsid w:val="00556A89"/>
    <w:rsid w:val="005602EA"/>
    <w:rsid w:val="00561385"/>
    <w:rsid w:val="00564FD3"/>
    <w:rsid w:val="00565086"/>
    <w:rsid w:val="0057379D"/>
    <w:rsid w:val="00580270"/>
    <w:rsid w:val="00586AEA"/>
    <w:rsid w:val="00590835"/>
    <w:rsid w:val="00592803"/>
    <w:rsid w:val="005952B5"/>
    <w:rsid w:val="00596740"/>
    <w:rsid w:val="005A098D"/>
    <w:rsid w:val="005A5DCF"/>
    <w:rsid w:val="005B0E02"/>
    <w:rsid w:val="005B0E94"/>
    <w:rsid w:val="005C101F"/>
    <w:rsid w:val="005C31CA"/>
    <w:rsid w:val="005C4275"/>
    <w:rsid w:val="005C741D"/>
    <w:rsid w:val="005D00A6"/>
    <w:rsid w:val="005D2762"/>
    <w:rsid w:val="005D5428"/>
    <w:rsid w:val="005E01F7"/>
    <w:rsid w:val="005E0493"/>
    <w:rsid w:val="005E1F04"/>
    <w:rsid w:val="005E25B6"/>
    <w:rsid w:val="005F1AC8"/>
    <w:rsid w:val="005F4E94"/>
    <w:rsid w:val="005F5CE0"/>
    <w:rsid w:val="00600C26"/>
    <w:rsid w:val="00601D07"/>
    <w:rsid w:val="00606010"/>
    <w:rsid w:val="006077C8"/>
    <w:rsid w:val="0061027B"/>
    <w:rsid w:val="00622F45"/>
    <w:rsid w:val="00625A65"/>
    <w:rsid w:val="00626C84"/>
    <w:rsid w:val="00632E8D"/>
    <w:rsid w:val="00636DB2"/>
    <w:rsid w:val="00637F2C"/>
    <w:rsid w:val="00641247"/>
    <w:rsid w:val="006444E6"/>
    <w:rsid w:val="0064631A"/>
    <w:rsid w:val="0064755D"/>
    <w:rsid w:val="00647827"/>
    <w:rsid w:val="00650E9A"/>
    <w:rsid w:val="0065250C"/>
    <w:rsid w:val="0065406E"/>
    <w:rsid w:val="00657436"/>
    <w:rsid w:val="00663809"/>
    <w:rsid w:val="00663D2E"/>
    <w:rsid w:val="006646AF"/>
    <w:rsid w:val="00665C18"/>
    <w:rsid w:val="00666BF1"/>
    <w:rsid w:val="0067261C"/>
    <w:rsid w:val="00675575"/>
    <w:rsid w:val="00676301"/>
    <w:rsid w:val="00680AF6"/>
    <w:rsid w:val="00682B5E"/>
    <w:rsid w:val="00687A6B"/>
    <w:rsid w:val="0069057B"/>
    <w:rsid w:val="00694489"/>
    <w:rsid w:val="00695251"/>
    <w:rsid w:val="0069563A"/>
    <w:rsid w:val="00696209"/>
    <w:rsid w:val="006A2E9F"/>
    <w:rsid w:val="006A7D37"/>
    <w:rsid w:val="006B27B7"/>
    <w:rsid w:val="006C249A"/>
    <w:rsid w:val="006C3819"/>
    <w:rsid w:val="006C5DD6"/>
    <w:rsid w:val="006C73A8"/>
    <w:rsid w:val="006C7C65"/>
    <w:rsid w:val="006D3414"/>
    <w:rsid w:val="006D5B9E"/>
    <w:rsid w:val="006D6563"/>
    <w:rsid w:val="006E053B"/>
    <w:rsid w:val="006E17DC"/>
    <w:rsid w:val="006E1F65"/>
    <w:rsid w:val="006E2194"/>
    <w:rsid w:val="006E4663"/>
    <w:rsid w:val="006E5A68"/>
    <w:rsid w:val="006E7AE2"/>
    <w:rsid w:val="006F02B6"/>
    <w:rsid w:val="006F2BCE"/>
    <w:rsid w:val="006F47B5"/>
    <w:rsid w:val="006F4ADC"/>
    <w:rsid w:val="006F5644"/>
    <w:rsid w:val="006F7C28"/>
    <w:rsid w:val="0070023C"/>
    <w:rsid w:val="00704980"/>
    <w:rsid w:val="00704E74"/>
    <w:rsid w:val="00704F52"/>
    <w:rsid w:val="0070520A"/>
    <w:rsid w:val="00707670"/>
    <w:rsid w:val="00714628"/>
    <w:rsid w:val="0072096E"/>
    <w:rsid w:val="007241AF"/>
    <w:rsid w:val="00725781"/>
    <w:rsid w:val="00726416"/>
    <w:rsid w:val="007270FF"/>
    <w:rsid w:val="00731B2A"/>
    <w:rsid w:val="00731E9E"/>
    <w:rsid w:val="00734110"/>
    <w:rsid w:val="00740263"/>
    <w:rsid w:val="00742379"/>
    <w:rsid w:val="00744D18"/>
    <w:rsid w:val="007463E7"/>
    <w:rsid w:val="00747910"/>
    <w:rsid w:val="0075161B"/>
    <w:rsid w:val="00752B6D"/>
    <w:rsid w:val="007575FC"/>
    <w:rsid w:val="007579D0"/>
    <w:rsid w:val="00760983"/>
    <w:rsid w:val="00761B9C"/>
    <w:rsid w:val="00765DDC"/>
    <w:rsid w:val="00765DE2"/>
    <w:rsid w:val="00770AFC"/>
    <w:rsid w:val="00771941"/>
    <w:rsid w:val="007723BD"/>
    <w:rsid w:val="00773E1D"/>
    <w:rsid w:val="00774027"/>
    <w:rsid w:val="007741F1"/>
    <w:rsid w:val="00774965"/>
    <w:rsid w:val="0078164F"/>
    <w:rsid w:val="00782FBB"/>
    <w:rsid w:val="007848FC"/>
    <w:rsid w:val="00785DB7"/>
    <w:rsid w:val="007872FC"/>
    <w:rsid w:val="00791B1E"/>
    <w:rsid w:val="00791E57"/>
    <w:rsid w:val="0079391F"/>
    <w:rsid w:val="007A47AA"/>
    <w:rsid w:val="007A500F"/>
    <w:rsid w:val="007A5126"/>
    <w:rsid w:val="007B00C2"/>
    <w:rsid w:val="007B173F"/>
    <w:rsid w:val="007B46AB"/>
    <w:rsid w:val="007C2520"/>
    <w:rsid w:val="007D0E5A"/>
    <w:rsid w:val="007D4356"/>
    <w:rsid w:val="007E1029"/>
    <w:rsid w:val="007E13A6"/>
    <w:rsid w:val="007E2120"/>
    <w:rsid w:val="007E2893"/>
    <w:rsid w:val="007E3340"/>
    <w:rsid w:val="007E4C9E"/>
    <w:rsid w:val="007F2558"/>
    <w:rsid w:val="007F5D60"/>
    <w:rsid w:val="007F71DE"/>
    <w:rsid w:val="00801E85"/>
    <w:rsid w:val="008033E4"/>
    <w:rsid w:val="008047E4"/>
    <w:rsid w:val="00806407"/>
    <w:rsid w:val="008121D7"/>
    <w:rsid w:val="00817EB8"/>
    <w:rsid w:val="00825524"/>
    <w:rsid w:val="008344F8"/>
    <w:rsid w:val="0083667F"/>
    <w:rsid w:val="00840436"/>
    <w:rsid w:val="00842F07"/>
    <w:rsid w:val="00846BE9"/>
    <w:rsid w:val="00846F68"/>
    <w:rsid w:val="00861920"/>
    <w:rsid w:val="008625B8"/>
    <w:rsid w:val="008637CB"/>
    <w:rsid w:val="00864CAB"/>
    <w:rsid w:val="00865A03"/>
    <w:rsid w:val="0086630B"/>
    <w:rsid w:val="008777CC"/>
    <w:rsid w:val="00882EEC"/>
    <w:rsid w:val="00884931"/>
    <w:rsid w:val="00885E06"/>
    <w:rsid w:val="00885F89"/>
    <w:rsid w:val="0088691C"/>
    <w:rsid w:val="00887BCC"/>
    <w:rsid w:val="0089375D"/>
    <w:rsid w:val="008939AD"/>
    <w:rsid w:val="008967BB"/>
    <w:rsid w:val="00897340"/>
    <w:rsid w:val="008A1B4A"/>
    <w:rsid w:val="008A5247"/>
    <w:rsid w:val="008A608A"/>
    <w:rsid w:val="008A7D21"/>
    <w:rsid w:val="008B0252"/>
    <w:rsid w:val="008B200B"/>
    <w:rsid w:val="008B3658"/>
    <w:rsid w:val="008B4F5D"/>
    <w:rsid w:val="008B5750"/>
    <w:rsid w:val="008C0285"/>
    <w:rsid w:val="008C03A5"/>
    <w:rsid w:val="008C077A"/>
    <w:rsid w:val="008C3CE1"/>
    <w:rsid w:val="008C694A"/>
    <w:rsid w:val="008D0BA5"/>
    <w:rsid w:val="008D3406"/>
    <w:rsid w:val="008E3111"/>
    <w:rsid w:val="008E3825"/>
    <w:rsid w:val="008E3AC9"/>
    <w:rsid w:val="008E69C0"/>
    <w:rsid w:val="008F3104"/>
    <w:rsid w:val="008F4F05"/>
    <w:rsid w:val="008F5B1E"/>
    <w:rsid w:val="00900124"/>
    <w:rsid w:val="009020BD"/>
    <w:rsid w:val="00902172"/>
    <w:rsid w:val="0090254A"/>
    <w:rsid w:val="0090592F"/>
    <w:rsid w:val="00905CB4"/>
    <w:rsid w:val="00913953"/>
    <w:rsid w:val="00913E2D"/>
    <w:rsid w:val="009159D0"/>
    <w:rsid w:val="00921144"/>
    <w:rsid w:val="00922EE2"/>
    <w:rsid w:val="00927C8F"/>
    <w:rsid w:val="00927E64"/>
    <w:rsid w:val="00931E12"/>
    <w:rsid w:val="00932873"/>
    <w:rsid w:val="009328C7"/>
    <w:rsid w:val="009346F6"/>
    <w:rsid w:val="00936AA4"/>
    <w:rsid w:val="00937B81"/>
    <w:rsid w:val="00937EF0"/>
    <w:rsid w:val="00940239"/>
    <w:rsid w:val="0094069F"/>
    <w:rsid w:val="009407E4"/>
    <w:rsid w:val="00940CB4"/>
    <w:rsid w:val="009421AF"/>
    <w:rsid w:val="0094337F"/>
    <w:rsid w:val="0095149C"/>
    <w:rsid w:val="00952E1F"/>
    <w:rsid w:val="009537AB"/>
    <w:rsid w:val="00955143"/>
    <w:rsid w:val="009561C6"/>
    <w:rsid w:val="00960CF2"/>
    <w:rsid w:val="0096172F"/>
    <w:rsid w:val="009627B6"/>
    <w:rsid w:val="0096288E"/>
    <w:rsid w:val="00963350"/>
    <w:rsid w:val="00970983"/>
    <w:rsid w:val="0097150F"/>
    <w:rsid w:val="00973B0B"/>
    <w:rsid w:val="00982EE2"/>
    <w:rsid w:val="00984D97"/>
    <w:rsid w:val="00986A8D"/>
    <w:rsid w:val="00992344"/>
    <w:rsid w:val="0099238A"/>
    <w:rsid w:val="009A11AC"/>
    <w:rsid w:val="009A1EB3"/>
    <w:rsid w:val="009A3A6B"/>
    <w:rsid w:val="009A6673"/>
    <w:rsid w:val="009B7306"/>
    <w:rsid w:val="009C1850"/>
    <w:rsid w:val="009C2EDA"/>
    <w:rsid w:val="009C5688"/>
    <w:rsid w:val="009C617A"/>
    <w:rsid w:val="009D2FF1"/>
    <w:rsid w:val="009D3F25"/>
    <w:rsid w:val="009D5E9B"/>
    <w:rsid w:val="009E2633"/>
    <w:rsid w:val="009E5847"/>
    <w:rsid w:val="009E6DC2"/>
    <w:rsid w:val="009E7880"/>
    <w:rsid w:val="009E7E01"/>
    <w:rsid w:val="009F2439"/>
    <w:rsid w:val="00A025DF"/>
    <w:rsid w:val="00A04E6D"/>
    <w:rsid w:val="00A05B84"/>
    <w:rsid w:val="00A0634A"/>
    <w:rsid w:val="00A0685A"/>
    <w:rsid w:val="00A1087E"/>
    <w:rsid w:val="00A10E1E"/>
    <w:rsid w:val="00A1234A"/>
    <w:rsid w:val="00A1354B"/>
    <w:rsid w:val="00A1555B"/>
    <w:rsid w:val="00A17E35"/>
    <w:rsid w:val="00A23DDC"/>
    <w:rsid w:val="00A240C3"/>
    <w:rsid w:val="00A31E8F"/>
    <w:rsid w:val="00A32B69"/>
    <w:rsid w:val="00A33B23"/>
    <w:rsid w:val="00A35E67"/>
    <w:rsid w:val="00A4121D"/>
    <w:rsid w:val="00A41F87"/>
    <w:rsid w:val="00A45A14"/>
    <w:rsid w:val="00A45D59"/>
    <w:rsid w:val="00A5111B"/>
    <w:rsid w:val="00A55A30"/>
    <w:rsid w:val="00A55E1B"/>
    <w:rsid w:val="00A56E1A"/>
    <w:rsid w:val="00A60653"/>
    <w:rsid w:val="00A6769B"/>
    <w:rsid w:val="00A741E5"/>
    <w:rsid w:val="00A8037A"/>
    <w:rsid w:val="00A84008"/>
    <w:rsid w:val="00A84911"/>
    <w:rsid w:val="00AA2E06"/>
    <w:rsid w:val="00AA3B70"/>
    <w:rsid w:val="00AA4A03"/>
    <w:rsid w:val="00AA544D"/>
    <w:rsid w:val="00AA5504"/>
    <w:rsid w:val="00AA61A8"/>
    <w:rsid w:val="00AA680C"/>
    <w:rsid w:val="00AD183B"/>
    <w:rsid w:val="00AD1F96"/>
    <w:rsid w:val="00AD2F56"/>
    <w:rsid w:val="00AD6003"/>
    <w:rsid w:val="00AD6A11"/>
    <w:rsid w:val="00AD7461"/>
    <w:rsid w:val="00AE0721"/>
    <w:rsid w:val="00AE3CFA"/>
    <w:rsid w:val="00AE3FDC"/>
    <w:rsid w:val="00AE65B0"/>
    <w:rsid w:val="00AE69B8"/>
    <w:rsid w:val="00AF627A"/>
    <w:rsid w:val="00AF7759"/>
    <w:rsid w:val="00AF7971"/>
    <w:rsid w:val="00B01AEF"/>
    <w:rsid w:val="00B01BB2"/>
    <w:rsid w:val="00B023FF"/>
    <w:rsid w:val="00B03E98"/>
    <w:rsid w:val="00B04EDF"/>
    <w:rsid w:val="00B138E5"/>
    <w:rsid w:val="00B138FB"/>
    <w:rsid w:val="00B161D5"/>
    <w:rsid w:val="00B2279C"/>
    <w:rsid w:val="00B25E23"/>
    <w:rsid w:val="00B32AC7"/>
    <w:rsid w:val="00B3717A"/>
    <w:rsid w:val="00B40E39"/>
    <w:rsid w:val="00B51029"/>
    <w:rsid w:val="00B5286D"/>
    <w:rsid w:val="00B555C0"/>
    <w:rsid w:val="00B556C0"/>
    <w:rsid w:val="00B56C67"/>
    <w:rsid w:val="00B612F2"/>
    <w:rsid w:val="00B62F5B"/>
    <w:rsid w:val="00B62FA3"/>
    <w:rsid w:val="00B675A5"/>
    <w:rsid w:val="00B721D4"/>
    <w:rsid w:val="00B766DC"/>
    <w:rsid w:val="00B820B8"/>
    <w:rsid w:val="00B845E6"/>
    <w:rsid w:val="00B8554A"/>
    <w:rsid w:val="00B86FF2"/>
    <w:rsid w:val="00B872C4"/>
    <w:rsid w:val="00B954B2"/>
    <w:rsid w:val="00B965DC"/>
    <w:rsid w:val="00BA24A0"/>
    <w:rsid w:val="00BA2CAE"/>
    <w:rsid w:val="00BA4A3B"/>
    <w:rsid w:val="00BA5585"/>
    <w:rsid w:val="00BA6C40"/>
    <w:rsid w:val="00BB18A6"/>
    <w:rsid w:val="00BB4782"/>
    <w:rsid w:val="00BB5214"/>
    <w:rsid w:val="00BC135B"/>
    <w:rsid w:val="00BC2D99"/>
    <w:rsid w:val="00BC4F92"/>
    <w:rsid w:val="00BC7132"/>
    <w:rsid w:val="00BD1200"/>
    <w:rsid w:val="00BD5209"/>
    <w:rsid w:val="00BD64E1"/>
    <w:rsid w:val="00BD6EFE"/>
    <w:rsid w:val="00BD754C"/>
    <w:rsid w:val="00BE30FA"/>
    <w:rsid w:val="00BF1EC3"/>
    <w:rsid w:val="00BF260B"/>
    <w:rsid w:val="00C01441"/>
    <w:rsid w:val="00C0306E"/>
    <w:rsid w:val="00C078AE"/>
    <w:rsid w:val="00C10447"/>
    <w:rsid w:val="00C128C5"/>
    <w:rsid w:val="00C14F0B"/>
    <w:rsid w:val="00C15897"/>
    <w:rsid w:val="00C16CCF"/>
    <w:rsid w:val="00C22D9A"/>
    <w:rsid w:val="00C22EE5"/>
    <w:rsid w:val="00C22EF6"/>
    <w:rsid w:val="00C27928"/>
    <w:rsid w:val="00C308CC"/>
    <w:rsid w:val="00C3141F"/>
    <w:rsid w:val="00C31CF1"/>
    <w:rsid w:val="00C32BFF"/>
    <w:rsid w:val="00C35386"/>
    <w:rsid w:val="00C37348"/>
    <w:rsid w:val="00C46311"/>
    <w:rsid w:val="00C5346A"/>
    <w:rsid w:val="00C54B38"/>
    <w:rsid w:val="00C55F1C"/>
    <w:rsid w:val="00C6156B"/>
    <w:rsid w:val="00C63A58"/>
    <w:rsid w:val="00C63FB2"/>
    <w:rsid w:val="00C66A30"/>
    <w:rsid w:val="00C66B40"/>
    <w:rsid w:val="00C66E70"/>
    <w:rsid w:val="00C77C01"/>
    <w:rsid w:val="00C83568"/>
    <w:rsid w:val="00C83B64"/>
    <w:rsid w:val="00C86931"/>
    <w:rsid w:val="00C96F5F"/>
    <w:rsid w:val="00C9749A"/>
    <w:rsid w:val="00CA0158"/>
    <w:rsid w:val="00CA0637"/>
    <w:rsid w:val="00CA32EB"/>
    <w:rsid w:val="00CA3FCD"/>
    <w:rsid w:val="00CA497A"/>
    <w:rsid w:val="00CA74F4"/>
    <w:rsid w:val="00CA7BBE"/>
    <w:rsid w:val="00CB2322"/>
    <w:rsid w:val="00CB2AB2"/>
    <w:rsid w:val="00CB506C"/>
    <w:rsid w:val="00CB6FAE"/>
    <w:rsid w:val="00CB73F7"/>
    <w:rsid w:val="00CC4645"/>
    <w:rsid w:val="00CC4BEE"/>
    <w:rsid w:val="00CC584D"/>
    <w:rsid w:val="00CC5B74"/>
    <w:rsid w:val="00CC702B"/>
    <w:rsid w:val="00CC74F8"/>
    <w:rsid w:val="00CD055A"/>
    <w:rsid w:val="00CD562F"/>
    <w:rsid w:val="00CE1DCF"/>
    <w:rsid w:val="00CE2671"/>
    <w:rsid w:val="00CE60B2"/>
    <w:rsid w:val="00CE6B60"/>
    <w:rsid w:val="00CF1B25"/>
    <w:rsid w:val="00CF600D"/>
    <w:rsid w:val="00D004F5"/>
    <w:rsid w:val="00D00E89"/>
    <w:rsid w:val="00D045E4"/>
    <w:rsid w:val="00D1008C"/>
    <w:rsid w:val="00D1092A"/>
    <w:rsid w:val="00D10F88"/>
    <w:rsid w:val="00D11C40"/>
    <w:rsid w:val="00D224A3"/>
    <w:rsid w:val="00D2336F"/>
    <w:rsid w:val="00D23C8F"/>
    <w:rsid w:val="00D244E4"/>
    <w:rsid w:val="00D24759"/>
    <w:rsid w:val="00D31E33"/>
    <w:rsid w:val="00D33050"/>
    <w:rsid w:val="00D43959"/>
    <w:rsid w:val="00D473D6"/>
    <w:rsid w:val="00D47779"/>
    <w:rsid w:val="00D50DCC"/>
    <w:rsid w:val="00D51C01"/>
    <w:rsid w:val="00D5240C"/>
    <w:rsid w:val="00D54C4C"/>
    <w:rsid w:val="00D55839"/>
    <w:rsid w:val="00D55BAF"/>
    <w:rsid w:val="00D61040"/>
    <w:rsid w:val="00D61899"/>
    <w:rsid w:val="00D628EB"/>
    <w:rsid w:val="00D63CBC"/>
    <w:rsid w:val="00D65D60"/>
    <w:rsid w:val="00D67E1D"/>
    <w:rsid w:val="00D714FB"/>
    <w:rsid w:val="00D73CDB"/>
    <w:rsid w:val="00D74581"/>
    <w:rsid w:val="00D821A9"/>
    <w:rsid w:val="00D93C1D"/>
    <w:rsid w:val="00D9626A"/>
    <w:rsid w:val="00DA51AD"/>
    <w:rsid w:val="00DA6BC3"/>
    <w:rsid w:val="00DB0B9F"/>
    <w:rsid w:val="00DB1973"/>
    <w:rsid w:val="00DB217E"/>
    <w:rsid w:val="00DB22DE"/>
    <w:rsid w:val="00DB254D"/>
    <w:rsid w:val="00DB6149"/>
    <w:rsid w:val="00DB6563"/>
    <w:rsid w:val="00DC6A7A"/>
    <w:rsid w:val="00DC7C0C"/>
    <w:rsid w:val="00DD2D0E"/>
    <w:rsid w:val="00DD790F"/>
    <w:rsid w:val="00DD7AC2"/>
    <w:rsid w:val="00DD7E81"/>
    <w:rsid w:val="00DE05AA"/>
    <w:rsid w:val="00DE333A"/>
    <w:rsid w:val="00DE381F"/>
    <w:rsid w:val="00DF1C34"/>
    <w:rsid w:val="00DF24CC"/>
    <w:rsid w:val="00DF2FFE"/>
    <w:rsid w:val="00DF3C78"/>
    <w:rsid w:val="00DF3EC7"/>
    <w:rsid w:val="00DF5FCF"/>
    <w:rsid w:val="00DF7A1D"/>
    <w:rsid w:val="00E0151F"/>
    <w:rsid w:val="00E15E66"/>
    <w:rsid w:val="00E17E27"/>
    <w:rsid w:val="00E309D6"/>
    <w:rsid w:val="00E30DA1"/>
    <w:rsid w:val="00E30DBD"/>
    <w:rsid w:val="00E3152D"/>
    <w:rsid w:val="00E33B4C"/>
    <w:rsid w:val="00E344E2"/>
    <w:rsid w:val="00E35A83"/>
    <w:rsid w:val="00E409D1"/>
    <w:rsid w:val="00E41651"/>
    <w:rsid w:val="00E43402"/>
    <w:rsid w:val="00E4393B"/>
    <w:rsid w:val="00E44B7F"/>
    <w:rsid w:val="00E44D0E"/>
    <w:rsid w:val="00E51157"/>
    <w:rsid w:val="00E515DB"/>
    <w:rsid w:val="00E542D9"/>
    <w:rsid w:val="00E551AF"/>
    <w:rsid w:val="00E6040D"/>
    <w:rsid w:val="00E6719E"/>
    <w:rsid w:val="00E712B4"/>
    <w:rsid w:val="00E71B00"/>
    <w:rsid w:val="00E73376"/>
    <w:rsid w:val="00E7583D"/>
    <w:rsid w:val="00E81A15"/>
    <w:rsid w:val="00E82693"/>
    <w:rsid w:val="00E855AF"/>
    <w:rsid w:val="00E95391"/>
    <w:rsid w:val="00E97A37"/>
    <w:rsid w:val="00E97D03"/>
    <w:rsid w:val="00EA1FC3"/>
    <w:rsid w:val="00EA24CE"/>
    <w:rsid w:val="00EA3375"/>
    <w:rsid w:val="00EA4D38"/>
    <w:rsid w:val="00EA4D5E"/>
    <w:rsid w:val="00EA4FEE"/>
    <w:rsid w:val="00EB22E4"/>
    <w:rsid w:val="00EB4008"/>
    <w:rsid w:val="00EB50F2"/>
    <w:rsid w:val="00EC372A"/>
    <w:rsid w:val="00EC5911"/>
    <w:rsid w:val="00EC6B99"/>
    <w:rsid w:val="00EC7C02"/>
    <w:rsid w:val="00ED06C3"/>
    <w:rsid w:val="00ED2E94"/>
    <w:rsid w:val="00ED508C"/>
    <w:rsid w:val="00ED51C6"/>
    <w:rsid w:val="00EE2E4C"/>
    <w:rsid w:val="00EE3278"/>
    <w:rsid w:val="00EE4B5C"/>
    <w:rsid w:val="00EE5F27"/>
    <w:rsid w:val="00EF033A"/>
    <w:rsid w:val="00EF03C9"/>
    <w:rsid w:val="00EF0B39"/>
    <w:rsid w:val="00EF1292"/>
    <w:rsid w:val="00EF2A52"/>
    <w:rsid w:val="00EF2F4C"/>
    <w:rsid w:val="00EF69F8"/>
    <w:rsid w:val="00F00CF8"/>
    <w:rsid w:val="00F01CF4"/>
    <w:rsid w:val="00F03424"/>
    <w:rsid w:val="00F04032"/>
    <w:rsid w:val="00F07CAA"/>
    <w:rsid w:val="00F10900"/>
    <w:rsid w:val="00F12D4A"/>
    <w:rsid w:val="00F12D72"/>
    <w:rsid w:val="00F14D41"/>
    <w:rsid w:val="00F173F0"/>
    <w:rsid w:val="00F17470"/>
    <w:rsid w:val="00F23DFA"/>
    <w:rsid w:val="00F24889"/>
    <w:rsid w:val="00F24A9D"/>
    <w:rsid w:val="00F250EE"/>
    <w:rsid w:val="00F25534"/>
    <w:rsid w:val="00F25C03"/>
    <w:rsid w:val="00F26794"/>
    <w:rsid w:val="00F27DBA"/>
    <w:rsid w:val="00F3075D"/>
    <w:rsid w:val="00F34882"/>
    <w:rsid w:val="00F40A07"/>
    <w:rsid w:val="00F417DC"/>
    <w:rsid w:val="00F41B8D"/>
    <w:rsid w:val="00F42011"/>
    <w:rsid w:val="00F43D75"/>
    <w:rsid w:val="00F463D8"/>
    <w:rsid w:val="00F5120C"/>
    <w:rsid w:val="00F54604"/>
    <w:rsid w:val="00F55D3F"/>
    <w:rsid w:val="00F61F04"/>
    <w:rsid w:val="00F639DC"/>
    <w:rsid w:val="00F64415"/>
    <w:rsid w:val="00F64E9F"/>
    <w:rsid w:val="00F665EF"/>
    <w:rsid w:val="00F7432A"/>
    <w:rsid w:val="00F7433F"/>
    <w:rsid w:val="00F7489B"/>
    <w:rsid w:val="00F74FA8"/>
    <w:rsid w:val="00F85CE0"/>
    <w:rsid w:val="00F8604D"/>
    <w:rsid w:val="00F87801"/>
    <w:rsid w:val="00F87F57"/>
    <w:rsid w:val="00F906BE"/>
    <w:rsid w:val="00F90AF9"/>
    <w:rsid w:val="00F97880"/>
    <w:rsid w:val="00FA0E27"/>
    <w:rsid w:val="00FA41B4"/>
    <w:rsid w:val="00FA44ED"/>
    <w:rsid w:val="00FA6799"/>
    <w:rsid w:val="00FB3085"/>
    <w:rsid w:val="00FB400E"/>
    <w:rsid w:val="00FB5C56"/>
    <w:rsid w:val="00FB7D1F"/>
    <w:rsid w:val="00FC0E0F"/>
    <w:rsid w:val="00FC1B10"/>
    <w:rsid w:val="00FC27A7"/>
    <w:rsid w:val="00FC652B"/>
    <w:rsid w:val="00FC6C27"/>
    <w:rsid w:val="00FC7B93"/>
    <w:rsid w:val="00FD3A52"/>
    <w:rsid w:val="00FD7B46"/>
    <w:rsid w:val="00FE0C0D"/>
    <w:rsid w:val="00FE12F9"/>
    <w:rsid w:val="00FE3E25"/>
    <w:rsid w:val="00FE4DC2"/>
    <w:rsid w:val="00FE7A0D"/>
    <w:rsid w:val="00FF052C"/>
    <w:rsid w:val="00FF0587"/>
    <w:rsid w:val="00FF28F4"/>
    <w:rsid w:val="00FF4A57"/>
    <w:rsid w:val="00FF4C00"/>
    <w:rsid w:val="00FF6454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15009B"/>
  <w15:docId w15:val="{B6599AF8-5FC5-4377-A57B-A46F5F2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2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ED06C3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51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094F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4094F"/>
    <w:pPr>
      <w:spacing w:line="3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4094F"/>
    <w:pPr>
      <w:spacing w:line="376" w:lineRule="atLeast"/>
    </w:pPr>
    <w:rPr>
      <w:rFonts w:cs="Times New Roman"/>
      <w:color w:val="auto"/>
    </w:rPr>
  </w:style>
  <w:style w:type="paragraph" w:customStyle="1" w:styleId="Akapitzlist1">
    <w:name w:val="Akapit z listą1"/>
    <w:basedOn w:val="Normalny"/>
    <w:rsid w:val="0044094F"/>
    <w:pPr>
      <w:ind w:left="720"/>
    </w:pPr>
  </w:style>
  <w:style w:type="paragraph" w:styleId="Tekstpodstawowy3">
    <w:name w:val="Body Text 3"/>
    <w:basedOn w:val="Normalny"/>
    <w:link w:val="Tekstpodstawowy3Znak"/>
    <w:rsid w:val="0044094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semiHidden/>
    <w:locked/>
    <w:rsid w:val="0044094F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4409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44094F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40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4094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409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4094F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ED06C3"/>
    <w:pPr>
      <w:spacing w:after="120"/>
    </w:pPr>
  </w:style>
  <w:style w:type="paragraph" w:customStyle="1" w:styleId="CM41">
    <w:name w:val="CM41"/>
    <w:basedOn w:val="Default"/>
    <w:next w:val="Default"/>
    <w:rsid w:val="00ED06C3"/>
    <w:pPr>
      <w:spacing w:after="115"/>
    </w:pPr>
    <w:rPr>
      <w:rFonts w:ascii="KEOJOO+Georgia" w:hAnsi="KEOJOO+Georgia" w:cs="Times New Roman"/>
      <w:color w:val="auto"/>
    </w:rPr>
  </w:style>
  <w:style w:type="paragraph" w:customStyle="1" w:styleId="CM55">
    <w:name w:val="CM55"/>
    <w:basedOn w:val="Default"/>
    <w:next w:val="Default"/>
    <w:rsid w:val="00ED06C3"/>
    <w:pPr>
      <w:spacing w:after="140"/>
    </w:pPr>
    <w:rPr>
      <w:rFonts w:ascii="KEOJOO+Georgia" w:hAnsi="KEOJOO+Georgia" w:cs="Times New Roman"/>
      <w:color w:val="auto"/>
    </w:rPr>
  </w:style>
  <w:style w:type="paragraph" w:customStyle="1" w:styleId="CM37">
    <w:name w:val="CM37"/>
    <w:basedOn w:val="Default"/>
    <w:next w:val="Default"/>
    <w:rsid w:val="00ED06C3"/>
    <w:pPr>
      <w:spacing w:line="251" w:lineRule="atLeast"/>
    </w:pPr>
    <w:rPr>
      <w:rFonts w:ascii="KEOJOO+Georgia" w:hAnsi="KEOJOO+Georgia" w:cs="Times New Roman"/>
      <w:color w:val="auto"/>
    </w:rPr>
  </w:style>
  <w:style w:type="table" w:styleId="Tabela-Siatka">
    <w:name w:val="Table Grid"/>
    <w:basedOn w:val="Standardowy"/>
    <w:rsid w:val="00ED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85F89"/>
    <w:pPr>
      <w:spacing w:after="120" w:line="480" w:lineRule="auto"/>
    </w:pPr>
  </w:style>
  <w:style w:type="paragraph" w:customStyle="1" w:styleId="Styl1">
    <w:name w:val="Styl1"/>
    <w:basedOn w:val="Normalny"/>
    <w:autoRedefine/>
    <w:rsid w:val="00E309D6"/>
    <w:pPr>
      <w:numPr>
        <w:numId w:val="5"/>
      </w:numPr>
      <w:spacing w:line="360" w:lineRule="auto"/>
      <w:jc w:val="both"/>
    </w:pPr>
    <w:rPr>
      <w:rFonts w:ascii="Georgia" w:hAnsi="Georgia"/>
      <w:sz w:val="22"/>
      <w:szCs w:val="20"/>
    </w:rPr>
  </w:style>
  <w:style w:type="paragraph" w:styleId="Tekstdymka">
    <w:name w:val="Balloon Text"/>
    <w:basedOn w:val="Normalny"/>
    <w:semiHidden/>
    <w:rsid w:val="00D24759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10F88"/>
    <w:pPr>
      <w:jc w:val="center"/>
    </w:pPr>
    <w:rPr>
      <w:b/>
      <w:bCs/>
    </w:rPr>
  </w:style>
  <w:style w:type="paragraph" w:customStyle="1" w:styleId="ust">
    <w:name w:val="ust"/>
    <w:rsid w:val="00A5111B"/>
    <w:pPr>
      <w:spacing w:before="60" w:after="60"/>
      <w:ind w:left="426" w:hanging="284"/>
      <w:jc w:val="both"/>
    </w:pPr>
    <w:rPr>
      <w:sz w:val="24"/>
    </w:rPr>
  </w:style>
  <w:style w:type="paragraph" w:styleId="Mapadokumentu">
    <w:name w:val="Document Map"/>
    <w:basedOn w:val="Normalny"/>
    <w:semiHidden/>
    <w:rsid w:val="000800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hidden/>
    <w:uiPriority w:val="99"/>
    <w:semiHidden/>
    <w:rsid w:val="001C03F4"/>
    <w:rPr>
      <w:sz w:val="24"/>
      <w:szCs w:val="24"/>
    </w:rPr>
  </w:style>
  <w:style w:type="character" w:customStyle="1" w:styleId="Nagwek4Znak">
    <w:name w:val="Nagłówek 4 Znak"/>
    <w:link w:val="Nagwek4"/>
    <w:rsid w:val="00E551AF"/>
    <w:rPr>
      <w:b/>
      <w:bCs/>
      <w:sz w:val="28"/>
      <w:szCs w:val="28"/>
    </w:rPr>
  </w:style>
  <w:style w:type="character" w:styleId="Odwoaniedokomentarza">
    <w:name w:val="annotation reference"/>
    <w:semiHidden/>
    <w:rsid w:val="00342910"/>
    <w:rPr>
      <w:sz w:val="16"/>
      <w:szCs w:val="16"/>
    </w:rPr>
  </w:style>
  <w:style w:type="paragraph" w:styleId="Tekstkomentarza">
    <w:name w:val="annotation text"/>
    <w:basedOn w:val="Normalny"/>
    <w:semiHidden/>
    <w:rsid w:val="00342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42910"/>
    <w:rPr>
      <w:b/>
      <w:bCs/>
    </w:rPr>
  </w:style>
  <w:style w:type="character" w:styleId="Hipercze">
    <w:name w:val="Hyperlink"/>
    <w:rsid w:val="001E1C1B"/>
    <w:rPr>
      <w:color w:val="0563C1"/>
      <w:u w:val="single"/>
    </w:rPr>
  </w:style>
  <w:style w:type="paragraph" w:styleId="Akapitzlist">
    <w:name w:val="List Paragraph"/>
    <w:aliases w:val="L1,Numerowanie,Preambuła,CW_List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BD64E1"/>
    <w:pPr>
      <w:spacing w:before="60" w:after="60"/>
      <w:ind w:left="720"/>
      <w:contextualSpacing/>
      <w:jc w:val="both"/>
    </w:pPr>
    <w:rPr>
      <w:rFonts w:cs="Arial"/>
      <w:sz w:val="22"/>
      <w:szCs w:val="20"/>
    </w:rPr>
  </w:style>
  <w:style w:type="paragraph" w:customStyle="1" w:styleId="Standard">
    <w:name w:val="Standard"/>
    <w:rsid w:val="00146BAD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numbering" w:customStyle="1" w:styleId="WWNum13">
    <w:name w:val="WWNum13"/>
    <w:basedOn w:val="Bezlisty"/>
    <w:rsid w:val="00146BAD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rsid w:val="00EA24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Preambuła Znak,CW_List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EA24CE"/>
    <w:rPr>
      <w:rFonts w:cs="Arial"/>
      <w:sz w:val="22"/>
    </w:rPr>
  </w:style>
  <w:style w:type="character" w:customStyle="1" w:styleId="WW8Num18z0">
    <w:name w:val="WW8Num18z0"/>
    <w:rsid w:val="00D65D60"/>
    <w:rPr>
      <w:rFonts w:ascii="Symbol" w:hAnsi="Symbol" w:cs="StarSymbol"/>
      <w:sz w:val="18"/>
      <w:szCs w:val="18"/>
    </w:rPr>
  </w:style>
  <w:style w:type="paragraph" w:customStyle="1" w:styleId="Numeracja4">
    <w:name w:val="Numeracja 4"/>
    <w:basedOn w:val="Normalny"/>
    <w:qFormat/>
    <w:rsid w:val="00D65D60"/>
    <w:pPr>
      <w:numPr>
        <w:ilvl w:val="3"/>
        <w:numId w:val="21"/>
      </w:numPr>
      <w:spacing w:before="120" w:after="120" w:line="276" w:lineRule="auto"/>
      <w:jc w:val="both"/>
    </w:pPr>
    <w:rPr>
      <w:sz w:val="20"/>
      <w:szCs w:val="20"/>
      <w:lang w:val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k@adm.u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80FF8A000CE4E94531FD9BF7AE70D" ma:contentTypeVersion="4" ma:contentTypeDescription="Utwórz nowy dokument." ma:contentTypeScope="" ma:versionID="57a82ab87a9a77ed2fe066520114a0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E144-586D-495C-B8BE-BA48ADE80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EBEE6-08D1-447A-A5E9-F2FB3265CB41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BFD1C2-969D-497E-B782-F2BAAFF5A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8AC49-48C4-49E4-9A1C-D6E50B90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3376</Words>
  <Characters>21013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Wzor-Umowa_SOL_wg_koszyka.2020.05.28.ts</vt:lpstr>
    </vt:vector>
  </TitlesOfParts>
  <Company>Microsoft</Company>
  <LinksUpToDate>false</LinksUpToDate>
  <CharactersWithSpaces>24341</CharactersWithSpaces>
  <SharedDoc>false</SharedDoc>
  <HLinks>
    <vt:vector size="24" baseType="variant">
      <vt:variant>
        <vt:i4>7602269</vt:i4>
      </vt:variant>
      <vt:variant>
        <vt:i4>9</vt:i4>
      </vt:variant>
      <vt:variant>
        <vt:i4>0</vt:i4>
      </vt:variant>
      <vt:variant>
        <vt:i4>5</vt:i4>
      </vt:variant>
      <vt:variant>
        <vt:lpwstr>mailto:licencje@adm.uw.edu.pl</vt:lpwstr>
      </vt:variant>
      <vt:variant>
        <vt:lpwstr/>
      </vt:variant>
      <vt:variant>
        <vt:i4>7602269</vt:i4>
      </vt:variant>
      <vt:variant>
        <vt:i4>6</vt:i4>
      </vt:variant>
      <vt:variant>
        <vt:i4>0</vt:i4>
      </vt:variant>
      <vt:variant>
        <vt:i4>5</vt:i4>
      </vt:variant>
      <vt:variant>
        <vt:lpwstr>mailto:licencje@adm.uw.edu.pl</vt:lpwstr>
      </vt:variant>
      <vt:variant>
        <vt:lpwstr/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mailto:licencje@adm.uw.edu.pl</vt:lpwstr>
      </vt:variant>
      <vt:variant>
        <vt:lpwstr/>
      </vt:variant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mailto:licencje@adm.uw.edu.pl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Wzor-Umowa_SOL_wg_koszyka.2020.05.28.ts</dc:title>
  <dc:creator>Tadeusz Serwatka</dc:creator>
  <cp:lastModifiedBy>Sylwia Chada</cp:lastModifiedBy>
  <cp:revision>3</cp:revision>
  <cp:lastPrinted>2022-04-25T10:51:00Z</cp:lastPrinted>
  <dcterms:created xsi:type="dcterms:W3CDTF">2022-04-22T12:45:00Z</dcterms:created>
  <dcterms:modified xsi:type="dcterms:W3CDTF">2022-04-25T10:55:00Z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0x010100DBC80FF8A000CE4E94531FD9BF7AE70D</vt:lpwstr>
  </property>
</Properties>
</file>