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0B2D6B">
        <w:rPr>
          <w:rFonts w:ascii="Times New Roman" w:eastAsia="Times New Roman" w:hAnsi="Times New Roman" w:cs="Times New Roman"/>
          <w:lang w:eastAsia="pl-PL"/>
        </w:rPr>
        <w:t xml:space="preserve"> 23.06.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lang w:eastAsia="pl-PL"/>
        </w:rPr>
        <w:t>8</w:t>
      </w:r>
      <w:r w:rsidR="003F7852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7852">
        <w:rPr>
          <w:rFonts w:ascii="Times New Roman" w:eastAsia="Times New Roman" w:hAnsi="Times New Roman" w:cs="Times New Roman"/>
          <w:lang w:eastAsia="pl-PL"/>
        </w:rPr>
        <w:t>BP</w:t>
      </w:r>
      <w:r w:rsidRPr="000B31EE">
        <w:rPr>
          <w:rFonts w:ascii="Times New Roman" w:eastAsia="Times New Roman" w:hAnsi="Times New Roman" w:cs="Times New Roman"/>
          <w:lang w:eastAsia="pl-PL"/>
        </w:rPr>
        <w:t>/</w:t>
      </w:r>
      <w:r w:rsidR="000B2D6B">
        <w:rPr>
          <w:rFonts w:ascii="Times New Roman" w:eastAsia="Times New Roman" w:hAnsi="Times New Roman" w:cs="Times New Roman"/>
          <w:lang w:eastAsia="pl-PL"/>
        </w:rPr>
        <w:t>687</w:t>
      </w:r>
    </w:p>
    <w:p w:rsidR="00AD5162" w:rsidRDefault="00AD5162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440A" w:rsidRPr="000B31EE" w:rsidRDefault="000B31EE" w:rsidP="002A23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2A23A0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b/>
          <w:lang w:eastAsia="pl-PL"/>
        </w:rPr>
        <w:t>8</w:t>
      </w:r>
      <w:r w:rsidR="002A23A0">
        <w:rPr>
          <w:rFonts w:ascii="Times New Roman" w:eastAsia="Times New Roman" w:hAnsi="Times New Roman" w:cs="Times New Roman"/>
          <w:b/>
          <w:lang w:eastAsia="pl-PL"/>
        </w:rPr>
        <w:t>8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="002A23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na</w:t>
      </w:r>
      <w:r w:rsidR="002A23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23A0" w:rsidRPr="004E449E">
        <w:rPr>
          <w:rFonts w:ascii="Times New Roman" w:hAnsi="Times New Roman"/>
        </w:rPr>
        <w:t>„Sprzątanie pomieszczeń w części sportowej i sali widowiskowej oraz pomieszczeń w budynku Biblioteki Uniwersyteckiej znajdującej się przy ul. Dobrej 56/66 i budynku SAT, tzw. „Domek Ogrodnika”  znajdującego się przy ul. Dobrej 68/70, jednorazowe mycie konstrukcji stalowej wsporczej świetlików szklanych oraz ścian szklanych w budynku Biblioteki   Uniwersyteckiej oraz mycie okien i powierzchni szklanych w budynku Biblioteki Uniwersyteckiej, budynku SAT oraz budynku „</w:t>
      </w:r>
      <w:proofErr w:type="spellStart"/>
      <w:r w:rsidR="002A23A0" w:rsidRPr="004E449E">
        <w:rPr>
          <w:rFonts w:ascii="Times New Roman" w:hAnsi="Times New Roman"/>
        </w:rPr>
        <w:t>Artes</w:t>
      </w:r>
      <w:proofErr w:type="spellEnd"/>
      <w:r w:rsidR="002A23A0" w:rsidRPr="004E449E">
        <w:rPr>
          <w:rFonts w:ascii="Times New Roman" w:hAnsi="Times New Roman"/>
        </w:rPr>
        <w:t xml:space="preserve"> </w:t>
      </w:r>
      <w:proofErr w:type="spellStart"/>
      <w:r w:rsidR="002A23A0" w:rsidRPr="004E449E">
        <w:rPr>
          <w:rFonts w:ascii="Times New Roman" w:hAnsi="Times New Roman"/>
        </w:rPr>
        <w:t>Liberales</w:t>
      </w:r>
      <w:proofErr w:type="spellEnd"/>
      <w:r w:rsidR="002A23A0" w:rsidRPr="004E449E">
        <w:rPr>
          <w:rFonts w:ascii="Times New Roman" w:hAnsi="Times New Roman"/>
        </w:rPr>
        <w:t>”, tzw. „Biała Willa” znajdującego się znajdującego się przy ul. Dobrej 72  w Warszawie”.</w:t>
      </w:r>
    </w:p>
    <w:p w:rsidR="002A23A0" w:rsidRDefault="002A23A0" w:rsidP="000900A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B440A" w:rsidRPr="00AB440A" w:rsidRDefault="00AB440A" w:rsidP="000900A5">
      <w:pPr>
        <w:spacing w:after="0" w:line="360" w:lineRule="auto"/>
        <w:jc w:val="center"/>
        <w:rPr>
          <w:rFonts w:ascii="Times New Roman" w:hAnsi="Times New Roman"/>
          <w:b/>
        </w:rPr>
      </w:pPr>
      <w:r w:rsidRPr="00AB440A">
        <w:rPr>
          <w:rFonts w:ascii="Times New Roman" w:hAnsi="Times New Roman"/>
          <w:b/>
        </w:rPr>
        <w:t xml:space="preserve">Odpowiedzi na pytania </w:t>
      </w:r>
    </w:p>
    <w:p w:rsidR="00903873" w:rsidRPr="000900A5" w:rsidRDefault="007A4000" w:rsidP="000900A5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7A4000">
        <w:rPr>
          <w:sz w:val="22"/>
          <w:szCs w:val="22"/>
        </w:rPr>
        <w:t>Zg</w:t>
      </w:r>
      <w:r w:rsidR="009A7A60">
        <w:rPr>
          <w:sz w:val="22"/>
          <w:szCs w:val="22"/>
        </w:rPr>
        <w:t xml:space="preserve">odnie z art. 135 ust. 2 i 6 </w:t>
      </w:r>
      <w:r w:rsidRPr="007A4000">
        <w:rPr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7A4000">
        <w:rPr>
          <w:iCs/>
          <w:color w:val="000000"/>
          <w:sz w:val="22"/>
          <w:szCs w:val="22"/>
        </w:rPr>
        <w:t>późn</w:t>
      </w:r>
      <w:proofErr w:type="spellEnd"/>
      <w:r w:rsidRPr="007A4000">
        <w:rPr>
          <w:iCs/>
          <w:color w:val="000000"/>
          <w:sz w:val="22"/>
          <w:szCs w:val="22"/>
        </w:rPr>
        <w:t>. zm.) - zwana dalej ustawą, Zamawiający poniżej przedstawia treść otrzymanych zapytań wraz z wyjaśnieniami</w:t>
      </w:r>
      <w:r w:rsidR="002A23A0">
        <w:rPr>
          <w:iCs/>
          <w:color w:val="000000"/>
          <w:sz w:val="22"/>
          <w:szCs w:val="22"/>
        </w:rPr>
        <w:t>.</w:t>
      </w:r>
    </w:p>
    <w:p w:rsidR="00C928D3" w:rsidRDefault="00C928D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40B5C" w:rsidRPr="001D51F8" w:rsidRDefault="00A40B5C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1: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83972377"/>
      <w:r w:rsidRPr="001D51F8">
        <w:rPr>
          <w:rFonts w:ascii="Times New Roman" w:hAnsi="Times New Roman" w:cs="Times New Roman"/>
        </w:rPr>
        <w:t>Czy Zamawiający wyraża zgodę na zawarcie umowy dot. wzajemnego powierzenia przetwarzania danych osobowych. Umowa chroni interesy zarówno Zamawiającego jaki i Wykonawcy, w związku z obowiązującymi przepisami RODO. Wzór dokumentu przedstawiony w załączniku.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 xml:space="preserve"> Zamawiający nie wyraża zgody. W niniejszym postępowaniu nie ma zastosowania instytucja powierzania przetwarzania danych w rozumieniu art. 28 RODO. Dane osobowe w związku z umową przetwarzane są na podstawie art. 6 ust. 1 lit. c RODO w związku art. 6 ust. 1 lit. f RODO. Strony wzajemnie nie powierzają sobie danych osobowych swoich pracowników, współpracowników, dostawców, klientów itp. Zastosowanie umowy „wzajemnego powierzania przetwarzania danych osobowych” należy uznać za bezzasadne.</w:t>
      </w:r>
    </w:p>
    <w:p w:rsidR="00C928D3" w:rsidRDefault="00C928D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2: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 dopuszcza podwykonawstwo na etapie realizacji umowy w sytuacji, gdy wykonawca na etapie składania oferty nie wskazał iż będzie zlecał usługi podwykonawcom.</w:t>
      </w:r>
    </w:p>
    <w:p w:rsidR="002A23A0" w:rsidRPr="001D51F8" w:rsidRDefault="002A23A0" w:rsidP="006451A9">
      <w:pPr>
        <w:spacing w:after="0" w:line="360" w:lineRule="auto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lastRenderedPageBreak/>
        <w:t>Odpowiedź:</w:t>
      </w:r>
    </w:p>
    <w:p w:rsidR="00CB4B39" w:rsidRDefault="00BF51B7" w:rsidP="00BF51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SWZ</w:t>
      </w:r>
      <w:r w:rsidR="00CB4B39">
        <w:rPr>
          <w:rFonts w:ascii="Times New Roman" w:hAnsi="Times New Roman" w:cs="Times New Roman"/>
        </w:rPr>
        <w:t>:</w:t>
      </w:r>
    </w:p>
    <w:p w:rsidR="00BF51B7" w:rsidRPr="00CB4B39" w:rsidRDefault="00BF51B7" w:rsidP="00CB4B3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B39">
        <w:rPr>
          <w:rFonts w:ascii="Times New Roman" w:hAnsi="Times New Roman" w:cs="Times New Roman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CB4B39" w:rsidRPr="00CB4B39" w:rsidRDefault="00CB4B39" w:rsidP="00CB4B3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B39">
        <w:rPr>
          <w:rFonts w:ascii="Times New Roman" w:hAnsi="Times New Roman" w:cs="Times New Roman"/>
        </w:rPr>
        <w:t>Zamawiający żąda, aby przed przystąpieniem do wykonania niniejszego zamówienia Wykonawca podał nazwy, dane kontaktowe oraz przedstawicieli, podwykonawców zaangażowanych, w usługi wykonywane w miejscu podlegającym bezpośredniemu nadzorowi Zamawiającego, jeżeli są już znani. Wykonawca zawiadomi Zamawiającego o wszelkich zmianach w odniesieniu do informacji, o których mowa w zdaniu pierwszym, w trakcie realizacji zamówienia, a także przekaże wymagane informacje na temat nowych podwykonawców, którym w późniejszym okresie zamierza powierzyć realizację usług.</w:t>
      </w:r>
    </w:p>
    <w:p w:rsidR="001D51F8" w:rsidRDefault="001D51F8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3: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Zamawiający, dopuszcza wskazanie części zamówienia, które Wykonawca zamierzy powierzyć podwykonawcom, lecz bez podawania nazwy podwykonawcy jeśli nie jest znana na etapie składania ofert?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6451A9" w:rsidRPr="001D51F8" w:rsidRDefault="006451A9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Zamawiający informuje, że tak.</w:t>
      </w:r>
    </w:p>
    <w:p w:rsidR="00C928D3" w:rsidRDefault="00C928D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4: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 zezwoli na zawarcie umowy w formie elektronicznej, z podpisanie dokumentów podpisem kwalifikowanym, bądź też korespondencyjnie?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2A23A0" w:rsidRPr="001D51F8" w:rsidRDefault="00DB6337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Nie.</w:t>
      </w:r>
    </w:p>
    <w:p w:rsidR="00C928D3" w:rsidRDefault="00C928D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5: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 zezwoli, w przypadku braku możliwości podpisania umowy elektronicznie, na sporządzenie jej w wersji papierowej w większej liczbie egzemplarzy dla wykonawców występujących w konsorcjum?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Nie, umowa zostanie sporządzona w trzech jednobrzmiących egzemplarzach, dwa dla Zamawiającego i jeden dla Wykonawcy.</w:t>
      </w:r>
    </w:p>
    <w:p w:rsidR="00BE1513" w:rsidRDefault="00BE151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4E0C3B" w:rsidRDefault="004E0C3B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4E0C3B" w:rsidRDefault="004E0C3B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lastRenderedPageBreak/>
        <w:t>Pytanie nr 6: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 planuje remonty w okresie obowiązywania umowy? Jeśli tak prosimy o podanie terminu i prac planowanych do przeprowadzenia, o ile te informacje są znane na dzień udzielania odpowiedzi.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AD5162" w:rsidRPr="00627DA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Zamawiający obecnie nie planuje remontów</w:t>
      </w:r>
      <w:r w:rsidR="00DB6337">
        <w:rPr>
          <w:rFonts w:ascii="Times New Roman" w:hAnsi="Times New Roman" w:cs="Times New Roman"/>
        </w:rPr>
        <w:t xml:space="preserve"> w obiektach objętych przedmiotem zamówienia</w:t>
      </w:r>
      <w:r w:rsidR="006451A9" w:rsidRPr="001D51F8">
        <w:rPr>
          <w:rFonts w:ascii="Times New Roman" w:hAnsi="Times New Roman" w:cs="Times New Roman"/>
        </w:rPr>
        <w:t>.</w:t>
      </w:r>
    </w:p>
    <w:p w:rsidR="00AD5162" w:rsidRDefault="00AD5162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7: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 zezwoli w przypadku urlopu, choroby czy innych nieprzewidzianych sytuacji na zatrudnienie osób na zastępstwo na umowę zlecenie?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2A23A0" w:rsidRPr="001D51F8" w:rsidRDefault="006451A9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Zamawiający informuje, że n</w:t>
      </w:r>
      <w:r w:rsidR="002A23A0" w:rsidRPr="001D51F8">
        <w:rPr>
          <w:rFonts w:ascii="Times New Roman" w:hAnsi="Times New Roman" w:cs="Times New Roman"/>
        </w:rPr>
        <w:t>ie.</w:t>
      </w:r>
    </w:p>
    <w:p w:rsidR="00C928D3" w:rsidRDefault="00C928D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8: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Zamawiający wyraża zgodę na skierowanie do realizacji umowy osoby z orzeczeniem o niepełnosprawności?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Zamawiający wyraża zgodę</w:t>
      </w:r>
      <w:r w:rsidR="004E0C3B">
        <w:rPr>
          <w:rFonts w:ascii="Times New Roman" w:hAnsi="Times New Roman" w:cs="Times New Roman"/>
        </w:rPr>
        <w:t xml:space="preserve"> </w:t>
      </w:r>
      <w:r w:rsidRPr="001D51F8">
        <w:rPr>
          <w:rFonts w:ascii="Times New Roman" w:hAnsi="Times New Roman" w:cs="Times New Roman"/>
        </w:rPr>
        <w:t>pod warunkiem</w:t>
      </w:r>
      <w:r w:rsidR="004E0C3B">
        <w:rPr>
          <w:rFonts w:ascii="Times New Roman" w:hAnsi="Times New Roman" w:cs="Times New Roman"/>
        </w:rPr>
        <w:t>,</w:t>
      </w:r>
      <w:r w:rsidRPr="001D51F8">
        <w:rPr>
          <w:rFonts w:ascii="Times New Roman" w:hAnsi="Times New Roman" w:cs="Times New Roman"/>
        </w:rPr>
        <w:t xml:space="preserve"> że</w:t>
      </w:r>
      <w:r w:rsidR="004E0C3B">
        <w:rPr>
          <w:rFonts w:ascii="Times New Roman" w:hAnsi="Times New Roman" w:cs="Times New Roman"/>
        </w:rPr>
        <w:t xml:space="preserve"> </w:t>
      </w:r>
      <w:r w:rsidRPr="001D51F8">
        <w:rPr>
          <w:rFonts w:ascii="Times New Roman" w:hAnsi="Times New Roman" w:cs="Times New Roman"/>
        </w:rPr>
        <w:t>niepełnosprawnoś</w:t>
      </w:r>
      <w:r w:rsidR="004E0C3B">
        <w:rPr>
          <w:rFonts w:ascii="Times New Roman" w:hAnsi="Times New Roman" w:cs="Times New Roman"/>
        </w:rPr>
        <w:t xml:space="preserve">ć </w:t>
      </w:r>
      <w:r w:rsidRPr="001D51F8">
        <w:rPr>
          <w:rFonts w:ascii="Times New Roman" w:hAnsi="Times New Roman" w:cs="Times New Roman"/>
        </w:rPr>
        <w:t xml:space="preserve">nie będzie </w:t>
      </w:r>
      <w:r w:rsidR="004E0C3B">
        <w:rPr>
          <w:rFonts w:ascii="Times New Roman" w:hAnsi="Times New Roman" w:cs="Times New Roman"/>
        </w:rPr>
        <w:t xml:space="preserve">miała </w:t>
      </w:r>
      <w:r w:rsidR="00705971">
        <w:rPr>
          <w:rFonts w:ascii="Times New Roman" w:hAnsi="Times New Roman" w:cs="Times New Roman"/>
        </w:rPr>
        <w:t xml:space="preserve">negatywnego </w:t>
      </w:r>
      <w:r w:rsidR="004E0C3B">
        <w:rPr>
          <w:rFonts w:ascii="Times New Roman" w:hAnsi="Times New Roman" w:cs="Times New Roman"/>
        </w:rPr>
        <w:t>wpływu na realizację przedmiotu zamówienia</w:t>
      </w:r>
      <w:r w:rsidRPr="001D51F8">
        <w:rPr>
          <w:rFonts w:ascii="Times New Roman" w:hAnsi="Times New Roman" w:cs="Times New Roman"/>
        </w:rPr>
        <w:t>.</w:t>
      </w:r>
    </w:p>
    <w:p w:rsidR="00C928D3" w:rsidRDefault="00C928D3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23A0" w:rsidRPr="001D51F8" w:rsidRDefault="002A23A0" w:rsidP="006451A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D51F8">
        <w:rPr>
          <w:rFonts w:ascii="Times New Roman" w:hAnsi="Times New Roman" w:cs="Times New Roman"/>
          <w:b/>
          <w:u w:val="single"/>
        </w:rPr>
        <w:t>Pytanie nr 9: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Czy w przypadku złożenia oferty przez konsorcjum warunek dotyczący wykazu usług zostanie spełniony, jeśli zostaną przedstawione usługi wykonane przez wykonawców w takim samym składzie w jakim składają ofertę w niniejszym postępowaniu?</w:t>
      </w:r>
    </w:p>
    <w:p w:rsidR="002A23A0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Odpowiedź:</w:t>
      </w:r>
    </w:p>
    <w:p w:rsidR="000900A5" w:rsidRPr="001D51F8" w:rsidRDefault="002A23A0" w:rsidP="000B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1F8">
        <w:rPr>
          <w:rFonts w:ascii="Times New Roman" w:hAnsi="Times New Roman" w:cs="Times New Roman"/>
        </w:rPr>
        <w:t>W przypadku Wykonawców wspólnie ubiegających się o udzielenie zamówienia wymagana ilość nie sumuje się, tzn. co najmniej jeden z Wykonawców wspólnie ubiegających się o udzielenie zamówienia musi wykonać 2 usługi określone w SWZ.</w:t>
      </w:r>
    </w:p>
    <w:p w:rsidR="000900A5" w:rsidRPr="001D51F8" w:rsidRDefault="000900A5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BA2" w:rsidRPr="001D51F8" w:rsidRDefault="002F0BA2" w:rsidP="002F0B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r w:rsidRPr="001D51F8">
        <w:rPr>
          <w:rFonts w:ascii="Times New Roman" w:hAnsi="Times New Roman" w:cs="Times New Roman"/>
        </w:rPr>
        <w:t>Udzielone odpowiedzi stanowią integralną część SWZ i są dla wszystkich Wykonawców wiążące.</w:t>
      </w:r>
    </w:p>
    <w:bookmarkEnd w:id="1"/>
    <w:p w:rsidR="002F0BA2" w:rsidRPr="00447ED7" w:rsidRDefault="002F0BA2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0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F0" w:rsidRDefault="002857F0" w:rsidP="00D178D9">
      <w:pPr>
        <w:spacing w:after="0" w:line="240" w:lineRule="auto"/>
      </w:pPr>
      <w:r>
        <w:separator/>
      </w:r>
    </w:p>
  </w:endnote>
  <w:end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47500"/>
      <w:docPartObj>
        <w:docPartGallery w:val="Page Numbers (Bottom of Page)"/>
        <w:docPartUnique/>
      </w:docPartObj>
    </w:sdtPr>
    <w:sdtEndPr/>
    <w:sdtContent>
      <w:p w:rsidR="00AD5162" w:rsidRDefault="00AD5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5C4918" w:rsidRDefault="000900A5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                     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F0" w:rsidRDefault="002857F0" w:rsidP="00D178D9">
      <w:pPr>
        <w:spacing w:after="0" w:line="240" w:lineRule="auto"/>
      </w:pPr>
      <w:r>
        <w:separator/>
      </w:r>
    </w:p>
  </w:footnote>
  <w:foot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3D2"/>
    <w:multiLevelType w:val="hybridMultilevel"/>
    <w:tmpl w:val="33BC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707F59"/>
    <w:multiLevelType w:val="hybridMultilevel"/>
    <w:tmpl w:val="4E36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418EF"/>
    <w:rsid w:val="00063493"/>
    <w:rsid w:val="0009007D"/>
    <w:rsid w:val="000900A5"/>
    <w:rsid w:val="000B2D6B"/>
    <w:rsid w:val="000B31EE"/>
    <w:rsid w:val="000C21F2"/>
    <w:rsid w:val="000D7365"/>
    <w:rsid w:val="000F5431"/>
    <w:rsid w:val="000F73C8"/>
    <w:rsid w:val="00180072"/>
    <w:rsid w:val="001D51F8"/>
    <w:rsid w:val="002018A7"/>
    <w:rsid w:val="00205648"/>
    <w:rsid w:val="002252FF"/>
    <w:rsid w:val="00262730"/>
    <w:rsid w:val="002857F0"/>
    <w:rsid w:val="00292489"/>
    <w:rsid w:val="002A23A0"/>
    <w:rsid w:val="002B2694"/>
    <w:rsid w:val="002B3C65"/>
    <w:rsid w:val="002B412E"/>
    <w:rsid w:val="002D280C"/>
    <w:rsid w:val="002D5528"/>
    <w:rsid w:val="002F0BA2"/>
    <w:rsid w:val="00302E73"/>
    <w:rsid w:val="0032556A"/>
    <w:rsid w:val="003302E3"/>
    <w:rsid w:val="003772E8"/>
    <w:rsid w:val="003A209A"/>
    <w:rsid w:val="003C0BAA"/>
    <w:rsid w:val="003D64DA"/>
    <w:rsid w:val="003E119D"/>
    <w:rsid w:val="003E2EB2"/>
    <w:rsid w:val="003F7852"/>
    <w:rsid w:val="00423F8D"/>
    <w:rsid w:val="004463D6"/>
    <w:rsid w:val="00447ED7"/>
    <w:rsid w:val="004C3905"/>
    <w:rsid w:val="004E0C3B"/>
    <w:rsid w:val="004F0028"/>
    <w:rsid w:val="0050370E"/>
    <w:rsid w:val="00543FE6"/>
    <w:rsid w:val="005511F6"/>
    <w:rsid w:val="00574E17"/>
    <w:rsid w:val="005C6110"/>
    <w:rsid w:val="005F1869"/>
    <w:rsid w:val="006158FF"/>
    <w:rsid w:val="00627DA8"/>
    <w:rsid w:val="006451A9"/>
    <w:rsid w:val="00647C7F"/>
    <w:rsid w:val="0065239C"/>
    <w:rsid w:val="00674A26"/>
    <w:rsid w:val="006A7F3D"/>
    <w:rsid w:val="006E1D7C"/>
    <w:rsid w:val="006E210C"/>
    <w:rsid w:val="00705971"/>
    <w:rsid w:val="00746D23"/>
    <w:rsid w:val="00774A41"/>
    <w:rsid w:val="007A4000"/>
    <w:rsid w:val="007C388C"/>
    <w:rsid w:val="007D1EA2"/>
    <w:rsid w:val="007D6A6D"/>
    <w:rsid w:val="007E34F4"/>
    <w:rsid w:val="007F2C8B"/>
    <w:rsid w:val="007F3F35"/>
    <w:rsid w:val="008547FB"/>
    <w:rsid w:val="00856E4E"/>
    <w:rsid w:val="00863CE1"/>
    <w:rsid w:val="0087544A"/>
    <w:rsid w:val="00877C7F"/>
    <w:rsid w:val="00885519"/>
    <w:rsid w:val="008B18AA"/>
    <w:rsid w:val="008B7837"/>
    <w:rsid w:val="008D3165"/>
    <w:rsid w:val="008D77CC"/>
    <w:rsid w:val="00902A03"/>
    <w:rsid w:val="00903873"/>
    <w:rsid w:val="00905CD1"/>
    <w:rsid w:val="0092059F"/>
    <w:rsid w:val="00942609"/>
    <w:rsid w:val="00944C91"/>
    <w:rsid w:val="00951AC1"/>
    <w:rsid w:val="0099122F"/>
    <w:rsid w:val="00992AA8"/>
    <w:rsid w:val="009A7A60"/>
    <w:rsid w:val="009D3446"/>
    <w:rsid w:val="00A004D6"/>
    <w:rsid w:val="00A03E9A"/>
    <w:rsid w:val="00A17199"/>
    <w:rsid w:val="00A319AB"/>
    <w:rsid w:val="00A36271"/>
    <w:rsid w:val="00A40B5C"/>
    <w:rsid w:val="00A54056"/>
    <w:rsid w:val="00A5479F"/>
    <w:rsid w:val="00A92F87"/>
    <w:rsid w:val="00AA5635"/>
    <w:rsid w:val="00AB440A"/>
    <w:rsid w:val="00AC0D29"/>
    <w:rsid w:val="00AD5162"/>
    <w:rsid w:val="00AE368E"/>
    <w:rsid w:val="00B83416"/>
    <w:rsid w:val="00BA1E3C"/>
    <w:rsid w:val="00BE1513"/>
    <w:rsid w:val="00BE2F9A"/>
    <w:rsid w:val="00BF2361"/>
    <w:rsid w:val="00BF51B7"/>
    <w:rsid w:val="00C12176"/>
    <w:rsid w:val="00C273D2"/>
    <w:rsid w:val="00C57B39"/>
    <w:rsid w:val="00C8126E"/>
    <w:rsid w:val="00C928D3"/>
    <w:rsid w:val="00CA076C"/>
    <w:rsid w:val="00CA76C3"/>
    <w:rsid w:val="00CB4B39"/>
    <w:rsid w:val="00CD5E52"/>
    <w:rsid w:val="00D178D9"/>
    <w:rsid w:val="00D23ED8"/>
    <w:rsid w:val="00D45642"/>
    <w:rsid w:val="00DB6337"/>
    <w:rsid w:val="00DE1E1B"/>
    <w:rsid w:val="00E0213D"/>
    <w:rsid w:val="00E078EC"/>
    <w:rsid w:val="00E147F0"/>
    <w:rsid w:val="00E56F51"/>
    <w:rsid w:val="00E7692F"/>
    <w:rsid w:val="00EC43B7"/>
    <w:rsid w:val="00ED3F07"/>
    <w:rsid w:val="00F01ED7"/>
    <w:rsid w:val="00F07975"/>
    <w:rsid w:val="00F50B8A"/>
    <w:rsid w:val="00F70B16"/>
    <w:rsid w:val="00FA0B56"/>
    <w:rsid w:val="00FA130B"/>
    <w:rsid w:val="00FB71E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B1C636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,L1,Numerowanie,Preambuła,List Paragraph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5E52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Preambuła Znak,List Paragraph Znak,Akapit z listą BS Znak,lp1 Znak,T_SZ_List Paragraph Znak,Akapit z listą5 Znak,Podsis rysunku Znak,Bullet Number Znak,List Paragraph2 Znak"/>
    <w:link w:val="Akapitzlist"/>
    <w:uiPriority w:val="34"/>
    <w:qFormat/>
    <w:rsid w:val="00BF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B386C82-2BB5-44CB-A8B5-1D01663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Beata Bobrowska-Prorok</cp:lastModifiedBy>
  <cp:revision>19</cp:revision>
  <cp:lastPrinted>2022-04-20T12:18:00Z</cp:lastPrinted>
  <dcterms:created xsi:type="dcterms:W3CDTF">2022-06-15T12:25:00Z</dcterms:created>
  <dcterms:modified xsi:type="dcterms:W3CDTF">2022-06-23T13:14:00Z</dcterms:modified>
</cp:coreProperties>
</file>