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17F3C" w14:textId="643B017C" w:rsidR="006B52D9" w:rsidRDefault="003409CD" w:rsidP="00517B22">
      <w:pPr>
        <w:spacing w:after="0" w:line="360" w:lineRule="auto"/>
        <w:rPr>
          <w:rFonts w:ascii="Times New Roman" w:eastAsia="Calibri" w:hAnsi="Times New Roman" w:cs="Times New Roman"/>
        </w:rPr>
      </w:pPr>
      <w:r w:rsidRPr="00517B22">
        <w:rPr>
          <w:rFonts w:ascii="Times New Roman" w:eastAsia="Calibri" w:hAnsi="Times New Roman" w:cs="Times New Roman"/>
        </w:rPr>
        <w:t xml:space="preserve"> </w:t>
      </w:r>
    </w:p>
    <w:p w14:paraId="46B4E091" w14:textId="2417F172" w:rsidR="0094400C" w:rsidRDefault="0094400C" w:rsidP="00517B22">
      <w:pPr>
        <w:spacing w:after="0" w:line="360" w:lineRule="auto"/>
        <w:rPr>
          <w:rFonts w:ascii="Times New Roman" w:eastAsia="Calibri" w:hAnsi="Times New Roman" w:cs="Times New Roman"/>
        </w:rPr>
      </w:pPr>
    </w:p>
    <w:p w14:paraId="459662ED" w14:textId="77777777" w:rsidR="0094400C" w:rsidRPr="00517B22" w:rsidRDefault="0094400C" w:rsidP="00517B22">
      <w:pPr>
        <w:spacing w:after="0" w:line="360" w:lineRule="auto"/>
        <w:rPr>
          <w:rFonts w:ascii="Times New Roman" w:eastAsia="Calibri" w:hAnsi="Times New Roman" w:cs="Times New Roman"/>
        </w:rPr>
      </w:pPr>
    </w:p>
    <w:p w14:paraId="402B275E" w14:textId="77777777" w:rsidR="006B52D9" w:rsidRPr="00517B22" w:rsidRDefault="006B52D9" w:rsidP="00517B22">
      <w:pPr>
        <w:shd w:val="clear" w:color="auto" w:fill="C0C0C0"/>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xml:space="preserve"> </w:t>
      </w:r>
    </w:p>
    <w:p w14:paraId="529223AE" w14:textId="77777777" w:rsidR="006B52D9" w:rsidRPr="00517B22" w:rsidRDefault="006B52D9" w:rsidP="00517B22">
      <w:pPr>
        <w:shd w:val="clear" w:color="auto" w:fill="C0C0C0"/>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UNIWERSYTET WARSZAWSKI</w:t>
      </w:r>
    </w:p>
    <w:p w14:paraId="4B6F9E94" w14:textId="77777777" w:rsidR="006B52D9" w:rsidRPr="00517B22" w:rsidRDefault="006B52D9" w:rsidP="00517B22">
      <w:pPr>
        <w:shd w:val="clear" w:color="auto" w:fill="C0C0C0"/>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ul. Krakowskie Przedmieście 26/28</w:t>
      </w:r>
    </w:p>
    <w:p w14:paraId="142381D7" w14:textId="77777777" w:rsidR="006B52D9" w:rsidRPr="00517B22" w:rsidRDefault="006B52D9" w:rsidP="00517B22">
      <w:pPr>
        <w:shd w:val="clear" w:color="auto" w:fill="C0C0C0"/>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00-927 Warszawa</w:t>
      </w:r>
    </w:p>
    <w:p w14:paraId="3138C210" w14:textId="499F4816" w:rsidR="006B52D9" w:rsidRDefault="006B52D9" w:rsidP="00517B22">
      <w:pPr>
        <w:autoSpaceDE w:val="0"/>
        <w:autoSpaceDN w:val="0"/>
        <w:adjustRightInd w:val="0"/>
        <w:spacing w:after="0" w:line="360" w:lineRule="auto"/>
        <w:ind w:left="708" w:firstLine="708"/>
        <w:jc w:val="center"/>
        <w:rPr>
          <w:rFonts w:ascii="Times New Roman" w:eastAsia="Times New Roman" w:hAnsi="Times New Roman" w:cs="Times New Roman"/>
          <w:b/>
          <w:lang w:eastAsia="pl-PL"/>
        </w:rPr>
      </w:pPr>
    </w:p>
    <w:p w14:paraId="7E9D5E3D" w14:textId="77777777" w:rsidR="00095EF4" w:rsidRPr="00517B22" w:rsidRDefault="00095EF4" w:rsidP="00517B22">
      <w:pPr>
        <w:autoSpaceDE w:val="0"/>
        <w:autoSpaceDN w:val="0"/>
        <w:adjustRightInd w:val="0"/>
        <w:spacing w:after="0" w:line="360" w:lineRule="auto"/>
        <w:ind w:left="708" w:firstLine="708"/>
        <w:jc w:val="center"/>
        <w:rPr>
          <w:rFonts w:ascii="Times New Roman" w:eastAsia="Times New Roman" w:hAnsi="Times New Roman" w:cs="Times New Roman"/>
          <w:b/>
          <w:lang w:eastAsia="pl-PL"/>
        </w:rPr>
      </w:pPr>
    </w:p>
    <w:p w14:paraId="6979B90D" w14:textId="77777777"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lang w:eastAsia="pl-PL"/>
        </w:rPr>
      </w:pPr>
    </w:p>
    <w:p w14:paraId="7DBD0E5F" w14:textId="77777777"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SPECYFIKACJA WARUNKÓW ZAMÓWIENIA</w:t>
      </w:r>
    </w:p>
    <w:p w14:paraId="58DD4CDE" w14:textId="04368439" w:rsidR="006B52D9" w:rsidRDefault="006B52D9" w:rsidP="00517B22">
      <w:pPr>
        <w:autoSpaceDE w:val="0"/>
        <w:autoSpaceDN w:val="0"/>
        <w:adjustRightInd w:val="0"/>
        <w:spacing w:after="0" w:line="360" w:lineRule="auto"/>
        <w:jc w:val="center"/>
        <w:rPr>
          <w:rFonts w:ascii="Times New Roman" w:eastAsia="Times New Roman" w:hAnsi="Times New Roman" w:cs="Times New Roman"/>
          <w:b/>
          <w:lang w:eastAsia="pl-PL"/>
        </w:rPr>
      </w:pPr>
    </w:p>
    <w:p w14:paraId="72F4803D" w14:textId="77777777" w:rsidR="00095EF4" w:rsidRPr="00517B22" w:rsidRDefault="00095EF4" w:rsidP="00517B22">
      <w:pPr>
        <w:autoSpaceDE w:val="0"/>
        <w:autoSpaceDN w:val="0"/>
        <w:adjustRightInd w:val="0"/>
        <w:spacing w:after="0" w:line="360" w:lineRule="auto"/>
        <w:jc w:val="center"/>
        <w:rPr>
          <w:rFonts w:ascii="Times New Roman" w:eastAsia="Times New Roman" w:hAnsi="Times New Roman" w:cs="Times New Roman"/>
          <w:b/>
          <w:lang w:eastAsia="pl-PL"/>
        </w:rPr>
      </w:pPr>
    </w:p>
    <w:p w14:paraId="744A5EF5" w14:textId="241E5CCA" w:rsidR="00095EF4" w:rsidRDefault="00DC01E2" w:rsidP="00517B22">
      <w:pPr>
        <w:spacing w:after="0" w:line="360" w:lineRule="auto"/>
        <w:jc w:val="center"/>
        <w:rPr>
          <w:rFonts w:ascii="Times New Roman" w:hAnsi="Times New Roman" w:cs="Times New Roman"/>
          <w:b/>
        </w:rPr>
      </w:pPr>
      <w:r w:rsidRPr="00095EF4">
        <w:rPr>
          <w:rFonts w:ascii="Times New Roman" w:eastAsia="Times New Roman" w:hAnsi="Times New Roman" w:cs="Times New Roman"/>
          <w:b/>
          <w:lang w:eastAsia="pl-PL"/>
        </w:rPr>
        <w:t>„</w:t>
      </w:r>
      <w:r w:rsidR="00095EF4" w:rsidRPr="00095EF4">
        <w:rPr>
          <w:rFonts w:ascii="Times New Roman" w:hAnsi="Times New Roman" w:cs="Times New Roman"/>
          <w:b/>
        </w:rPr>
        <w:t>Dostaw</w:t>
      </w:r>
      <w:r w:rsidR="00A55014">
        <w:rPr>
          <w:rFonts w:ascii="Times New Roman" w:hAnsi="Times New Roman" w:cs="Times New Roman"/>
          <w:b/>
        </w:rPr>
        <w:t>a</w:t>
      </w:r>
      <w:r w:rsidR="00095EF4" w:rsidRPr="00095EF4">
        <w:rPr>
          <w:rFonts w:ascii="Times New Roman" w:hAnsi="Times New Roman" w:cs="Times New Roman"/>
          <w:b/>
        </w:rPr>
        <w:t xml:space="preserve"> wyposażenia meblowego </w:t>
      </w:r>
    </w:p>
    <w:p w14:paraId="37ED2510" w14:textId="28FFB187" w:rsidR="00D01423" w:rsidRPr="00095EF4" w:rsidRDefault="00095EF4" w:rsidP="00517B22">
      <w:pPr>
        <w:spacing w:after="0" w:line="360" w:lineRule="auto"/>
        <w:jc w:val="center"/>
        <w:rPr>
          <w:rFonts w:ascii="Times New Roman" w:eastAsia="Times New Roman" w:hAnsi="Times New Roman" w:cs="Times New Roman"/>
          <w:b/>
          <w:lang w:eastAsia="pl-PL"/>
        </w:rPr>
      </w:pPr>
      <w:r w:rsidRPr="00095EF4">
        <w:rPr>
          <w:rFonts w:ascii="Times New Roman" w:hAnsi="Times New Roman" w:cs="Times New Roman"/>
          <w:b/>
        </w:rPr>
        <w:t>wraz z montażem dla jednostek Uniwersytetu Warszawskiego</w:t>
      </w:r>
      <w:r w:rsidR="00DC01E2" w:rsidRPr="00095EF4">
        <w:rPr>
          <w:rFonts w:ascii="Times New Roman" w:eastAsia="Times New Roman" w:hAnsi="Times New Roman" w:cs="Times New Roman"/>
          <w:b/>
          <w:lang w:eastAsia="pl-PL"/>
        </w:rPr>
        <w:t>”</w:t>
      </w:r>
      <w:r w:rsidR="00D01423" w:rsidRPr="00095EF4">
        <w:rPr>
          <w:rFonts w:ascii="Times New Roman" w:eastAsia="Times New Roman" w:hAnsi="Times New Roman" w:cs="Times New Roman"/>
          <w:b/>
          <w:lang w:eastAsia="pl-PL"/>
        </w:rPr>
        <w:t xml:space="preserve"> </w:t>
      </w:r>
    </w:p>
    <w:p w14:paraId="7EDC8A8B" w14:textId="2E5B6B3F" w:rsidR="00D01423" w:rsidRDefault="00D01423" w:rsidP="00517B22">
      <w:pPr>
        <w:autoSpaceDE w:val="0"/>
        <w:autoSpaceDN w:val="0"/>
        <w:adjustRightInd w:val="0"/>
        <w:spacing w:after="0" w:line="360" w:lineRule="auto"/>
        <w:jc w:val="center"/>
        <w:rPr>
          <w:rFonts w:ascii="Times New Roman" w:hAnsi="Times New Roman" w:cs="Times New Roman"/>
        </w:rPr>
      </w:pPr>
    </w:p>
    <w:p w14:paraId="042E1C51" w14:textId="78010D63" w:rsidR="00095EF4" w:rsidRDefault="00095EF4" w:rsidP="00517B22">
      <w:pPr>
        <w:autoSpaceDE w:val="0"/>
        <w:autoSpaceDN w:val="0"/>
        <w:adjustRightInd w:val="0"/>
        <w:spacing w:after="0" w:line="360" w:lineRule="auto"/>
        <w:jc w:val="center"/>
        <w:rPr>
          <w:rFonts w:ascii="Times New Roman" w:hAnsi="Times New Roman" w:cs="Times New Roman"/>
        </w:rPr>
      </w:pPr>
    </w:p>
    <w:p w14:paraId="5B6B977C" w14:textId="77777777" w:rsidR="00095EF4" w:rsidRPr="00517B22" w:rsidRDefault="00095EF4" w:rsidP="00517B22">
      <w:pPr>
        <w:autoSpaceDE w:val="0"/>
        <w:autoSpaceDN w:val="0"/>
        <w:adjustRightInd w:val="0"/>
        <w:spacing w:after="0" w:line="360" w:lineRule="auto"/>
        <w:jc w:val="center"/>
        <w:rPr>
          <w:rFonts w:ascii="Times New Roman" w:hAnsi="Times New Roman" w:cs="Times New Roman"/>
        </w:rPr>
      </w:pPr>
    </w:p>
    <w:p w14:paraId="11F72886" w14:textId="20A079EB" w:rsidR="006B52D9" w:rsidRPr="00517B22" w:rsidRDefault="006B52D9" w:rsidP="00517B22">
      <w:pPr>
        <w:overflowPunct w:val="0"/>
        <w:autoSpaceDE w:val="0"/>
        <w:autoSpaceDN w:val="0"/>
        <w:adjustRightInd w:val="0"/>
        <w:spacing w:after="0" w:line="360" w:lineRule="auto"/>
        <w:ind w:right="105"/>
        <w:jc w:val="center"/>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postępowanie w </w:t>
      </w:r>
      <w:r w:rsidRPr="00517B22">
        <w:rPr>
          <w:rFonts w:ascii="Times New Roman" w:eastAsia="Book Antiqua" w:hAnsi="Times New Roman" w:cs="Times New Roman"/>
          <w:lang w:eastAsia="pl-PL"/>
        </w:rPr>
        <w:t xml:space="preserve">trybie przetargu nieograniczonego </w:t>
      </w:r>
      <w:r w:rsidRPr="00517B22">
        <w:rPr>
          <w:rFonts w:ascii="Times New Roman" w:eastAsia="Times New Roman" w:hAnsi="Times New Roman" w:cs="Times New Roman"/>
          <w:lang w:eastAsia="pl-PL"/>
        </w:rPr>
        <w:t xml:space="preserve">na dostawy o wartości zamówienia przekraczającej progi </w:t>
      </w:r>
      <w:r w:rsidRPr="00517B22">
        <w:rPr>
          <w:rFonts w:ascii="Times New Roman" w:eastAsia="Book Antiqua" w:hAnsi="Times New Roman" w:cs="Times New Roman"/>
          <w:lang w:eastAsia="pl-PL"/>
        </w:rPr>
        <w:t xml:space="preserve">unijne, o których stanowi art. 3 ustawy z dnia </w:t>
      </w:r>
      <w:r w:rsidRPr="00517B22">
        <w:rPr>
          <w:rFonts w:ascii="Times New Roman" w:eastAsia="Times New Roman" w:hAnsi="Times New Roman" w:cs="Times New Roman"/>
          <w:lang w:eastAsia="pl-PL"/>
        </w:rPr>
        <w:t>11 września 2019 ro</w:t>
      </w:r>
      <w:r w:rsidR="00C5420D" w:rsidRPr="00517B22">
        <w:rPr>
          <w:rFonts w:ascii="Times New Roman" w:eastAsia="Times New Roman" w:hAnsi="Times New Roman" w:cs="Times New Roman"/>
          <w:lang w:eastAsia="pl-PL"/>
        </w:rPr>
        <w:t>ku – Prawo zamówień publicznych</w:t>
      </w:r>
    </w:p>
    <w:p w14:paraId="51DA6117" w14:textId="3932661C" w:rsidR="006B52D9" w:rsidRDefault="006B52D9" w:rsidP="00517B22">
      <w:pPr>
        <w:spacing w:after="0" w:line="360" w:lineRule="auto"/>
        <w:jc w:val="center"/>
        <w:rPr>
          <w:rFonts w:ascii="Times New Roman" w:eastAsia="Calibri" w:hAnsi="Times New Roman" w:cs="Times New Roman"/>
          <w:u w:val="single"/>
        </w:rPr>
      </w:pPr>
    </w:p>
    <w:p w14:paraId="5D841F08" w14:textId="77777777" w:rsidR="00A532E2" w:rsidRPr="00517B22" w:rsidRDefault="00A532E2" w:rsidP="00517B22">
      <w:pPr>
        <w:spacing w:after="0" w:line="360" w:lineRule="auto"/>
        <w:jc w:val="center"/>
        <w:rPr>
          <w:rFonts w:ascii="Times New Roman" w:eastAsia="Calibri" w:hAnsi="Times New Roman" w:cs="Times New Roman"/>
          <w:u w:val="single"/>
        </w:rPr>
      </w:pPr>
    </w:p>
    <w:p w14:paraId="41CB82FA" w14:textId="77777777" w:rsidR="006B52D9" w:rsidRPr="00517B22" w:rsidRDefault="006B52D9" w:rsidP="00517B22">
      <w:pPr>
        <w:spacing w:after="0" w:line="360" w:lineRule="auto"/>
        <w:rPr>
          <w:rFonts w:ascii="Times New Roman" w:eastAsia="Calibri" w:hAnsi="Times New Roman" w:cs="Times New Roman"/>
        </w:rPr>
      </w:pPr>
      <w:r w:rsidRPr="00517B22">
        <w:rPr>
          <w:rFonts w:ascii="Times New Roman" w:eastAsia="Calibri" w:hAnsi="Times New Roman" w:cs="Times New Roman"/>
        </w:rPr>
        <w:t xml:space="preserve">Rozdział I </w:t>
      </w:r>
      <w:r w:rsidRPr="00517B22">
        <w:rPr>
          <w:rFonts w:ascii="Times New Roman" w:eastAsia="Calibri" w:hAnsi="Times New Roman" w:cs="Times New Roman"/>
        </w:rPr>
        <w:tab/>
      </w:r>
      <w:r w:rsidRPr="00517B22">
        <w:rPr>
          <w:rFonts w:ascii="Times New Roman" w:eastAsia="Calibri" w:hAnsi="Times New Roman" w:cs="Times New Roman"/>
        </w:rPr>
        <w:tab/>
        <w:t>-</w:t>
      </w:r>
      <w:r w:rsidRPr="00517B22">
        <w:rPr>
          <w:rFonts w:ascii="Times New Roman" w:eastAsia="Calibri" w:hAnsi="Times New Roman" w:cs="Times New Roman"/>
        </w:rPr>
        <w:tab/>
        <w:t xml:space="preserve">Instrukcja </w:t>
      </w:r>
    </w:p>
    <w:p w14:paraId="376C7F92" w14:textId="77777777" w:rsidR="006B52D9" w:rsidRPr="00517B22" w:rsidRDefault="006B52D9" w:rsidP="00517B22">
      <w:pPr>
        <w:spacing w:after="0" w:line="360" w:lineRule="auto"/>
        <w:rPr>
          <w:rFonts w:ascii="Times New Roman" w:eastAsia="Calibri" w:hAnsi="Times New Roman" w:cs="Times New Roman"/>
        </w:rPr>
      </w:pPr>
      <w:r w:rsidRPr="00517B22">
        <w:rPr>
          <w:rFonts w:ascii="Times New Roman" w:eastAsia="Calibri" w:hAnsi="Times New Roman" w:cs="Times New Roman"/>
        </w:rPr>
        <w:t xml:space="preserve">Rozdział II </w:t>
      </w:r>
      <w:r w:rsidRPr="00517B22">
        <w:rPr>
          <w:rFonts w:ascii="Times New Roman" w:eastAsia="Calibri" w:hAnsi="Times New Roman" w:cs="Times New Roman"/>
        </w:rPr>
        <w:tab/>
      </w:r>
      <w:r w:rsidRPr="00517B22">
        <w:rPr>
          <w:rFonts w:ascii="Times New Roman" w:eastAsia="Calibri" w:hAnsi="Times New Roman" w:cs="Times New Roman"/>
        </w:rPr>
        <w:tab/>
        <w:t>-</w:t>
      </w:r>
      <w:r w:rsidRPr="00517B22">
        <w:rPr>
          <w:rFonts w:ascii="Times New Roman" w:eastAsia="Calibri" w:hAnsi="Times New Roman" w:cs="Times New Roman"/>
        </w:rPr>
        <w:tab/>
        <w:t>Formularz oferty wraz z załączonymi formularzami</w:t>
      </w:r>
    </w:p>
    <w:p w14:paraId="04CC9AE5" w14:textId="0EABF1A8" w:rsidR="006B52D9" w:rsidRPr="006011D0" w:rsidRDefault="006B52D9" w:rsidP="006011D0">
      <w:pPr>
        <w:tabs>
          <w:tab w:val="num" w:pos="283"/>
          <w:tab w:val="left" w:pos="2127"/>
        </w:tabs>
        <w:suppressAutoHyphens/>
        <w:overflowPunct w:val="0"/>
        <w:autoSpaceDE w:val="0"/>
        <w:spacing w:after="0" w:line="360" w:lineRule="auto"/>
        <w:ind w:left="283" w:hanging="283"/>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Rozdział III</w:t>
      </w:r>
      <w:r w:rsidRPr="00517B22">
        <w:rPr>
          <w:rFonts w:ascii="Times New Roman" w:eastAsia="Times New Roman" w:hAnsi="Times New Roman" w:cs="Times New Roman"/>
          <w:lang w:eastAsia="pl-PL"/>
        </w:rPr>
        <w:tab/>
        <w:t>-</w:t>
      </w:r>
      <w:r w:rsidRPr="00517B22">
        <w:rPr>
          <w:rFonts w:ascii="Times New Roman" w:eastAsia="Times New Roman" w:hAnsi="Times New Roman" w:cs="Times New Roman"/>
          <w:lang w:eastAsia="pl-PL"/>
        </w:rPr>
        <w:tab/>
        <w:t>Projektowane postanowienia umowy (dalej „</w:t>
      </w:r>
      <w:r w:rsidRPr="00517B22">
        <w:rPr>
          <w:rFonts w:ascii="Times New Roman" w:eastAsia="Times New Roman" w:hAnsi="Times New Roman" w:cs="Times New Roman"/>
          <w:lang w:eastAsia="ar-SA"/>
        </w:rPr>
        <w:t>Wzór umowy”)</w:t>
      </w:r>
      <w:r w:rsidR="006011D0">
        <w:rPr>
          <w:rFonts w:ascii="Times New Roman" w:eastAsia="Times New Roman" w:hAnsi="Times New Roman" w:cs="Times New Roman"/>
          <w:lang w:eastAsia="pl-PL"/>
        </w:rPr>
        <w:tab/>
      </w:r>
    </w:p>
    <w:p w14:paraId="385EFF0F" w14:textId="295A7BF4" w:rsidR="00765419" w:rsidRPr="00517B22" w:rsidRDefault="00894C18" w:rsidP="00517B22">
      <w:pPr>
        <w:tabs>
          <w:tab w:val="left" w:pos="1003"/>
          <w:tab w:val="left" w:pos="2520"/>
        </w:tabs>
        <w:suppressAutoHyphens/>
        <w:overflowPunct w:val="0"/>
        <w:autoSpaceDE w:val="0"/>
        <w:spacing w:after="0" w:line="360" w:lineRule="auto"/>
        <w:jc w:val="both"/>
        <w:rPr>
          <w:rFonts w:ascii="Times New Roman" w:hAnsi="Times New Roman" w:cs="Times New Roman"/>
        </w:rPr>
      </w:pPr>
      <w:r w:rsidRPr="00517B22">
        <w:rPr>
          <w:rFonts w:ascii="Times New Roman" w:hAnsi="Times New Roman" w:cs="Times New Roman"/>
        </w:rPr>
        <w:t>Załącznik n</w:t>
      </w:r>
      <w:r w:rsidR="00765419" w:rsidRPr="00517B22">
        <w:rPr>
          <w:rFonts w:ascii="Times New Roman" w:hAnsi="Times New Roman" w:cs="Times New Roman"/>
        </w:rPr>
        <w:t>r 1</w:t>
      </w:r>
      <w:r w:rsidR="00D01423" w:rsidRPr="00517B22">
        <w:rPr>
          <w:rFonts w:ascii="Times New Roman" w:hAnsi="Times New Roman" w:cs="Times New Roman"/>
        </w:rPr>
        <w:t xml:space="preserve"> </w:t>
      </w:r>
      <w:r w:rsidR="00354004">
        <w:rPr>
          <w:rFonts w:ascii="Times New Roman" w:hAnsi="Times New Roman" w:cs="Times New Roman"/>
        </w:rPr>
        <w:t xml:space="preserve">               </w:t>
      </w:r>
      <w:r w:rsidR="00D01423" w:rsidRPr="00517B22">
        <w:rPr>
          <w:rFonts w:ascii="Times New Roman" w:hAnsi="Times New Roman" w:cs="Times New Roman"/>
        </w:rPr>
        <w:t xml:space="preserve">-  </w:t>
      </w:r>
      <w:r w:rsidR="00354004">
        <w:rPr>
          <w:rFonts w:ascii="Times New Roman" w:hAnsi="Times New Roman" w:cs="Times New Roman"/>
        </w:rPr>
        <w:t xml:space="preserve">         </w:t>
      </w:r>
      <w:r w:rsidR="00D01423" w:rsidRPr="00517B22">
        <w:rPr>
          <w:rFonts w:ascii="Times New Roman" w:hAnsi="Times New Roman" w:cs="Times New Roman"/>
        </w:rPr>
        <w:t xml:space="preserve">Opis przedmiotu zamówienia </w:t>
      </w:r>
    </w:p>
    <w:p w14:paraId="7A4D63D2" w14:textId="77777777" w:rsidR="006B52D9" w:rsidRPr="00517B22" w:rsidRDefault="006B52D9" w:rsidP="00517B22">
      <w:pPr>
        <w:spacing w:after="0" w:line="360" w:lineRule="auto"/>
        <w:ind w:left="360"/>
        <w:rPr>
          <w:rFonts w:ascii="Times New Roman" w:eastAsia="Times New Roman" w:hAnsi="Times New Roman" w:cs="Times New Roman"/>
          <w:lang w:eastAsia="pl-PL"/>
        </w:rPr>
      </w:pPr>
    </w:p>
    <w:p w14:paraId="3E2F9000" w14:textId="77777777" w:rsidR="00095EF4" w:rsidRDefault="00095EF4" w:rsidP="00095EF4">
      <w:pPr>
        <w:autoSpaceDE w:val="0"/>
        <w:autoSpaceDN w:val="0"/>
        <w:adjustRightInd w:val="0"/>
        <w:spacing w:after="0" w:line="360" w:lineRule="auto"/>
        <w:jc w:val="center"/>
        <w:rPr>
          <w:rFonts w:ascii="Times New Roman" w:eastAsia="Times New Roman" w:hAnsi="Times New Roman" w:cs="Times New Roman"/>
          <w:b/>
          <w:lang w:eastAsia="pl-PL"/>
        </w:rPr>
      </w:pPr>
    </w:p>
    <w:p w14:paraId="3468D4CD" w14:textId="77777777" w:rsidR="00095EF4" w:rsidRDefault="00095EF4" w:rsidP="00095EF4">
      <w:pPr>
        <w:autoSpaceDE w:val="0"/>
        <w:autoSpaceDN w:val="0"/>
        <w:adjustRightInd w:val="0"/>
        <w:spacing w:after="0" w:line="360" w:lineRule="auto"/>
        <w:jc w:val="center"/>
        <w:rPr>
          <w:rFonts w:ascii="Times New Roman" w:eastAsia="Times New Roman" w:hAnsi="Times New Roman" w:cs="Times New Roman"/>
          <w:b/>
          <w:lang w:eastAsia="pl-PL"/>
        </w:rPr>
      </w:pPr>
    </w:p>
    <w:p w14:paraId="25F2E930" w14:textId="77777777" w:rsidR="00095EF4" w:rsidRDefault="00095EF4" w:rsidP="00095EF4">
      <w:pPr>
        <w:autoSpaceDE w:val="0"/>
        <w:autoSpaceDN w:val="0"/>
        <w:adjustRightInd w:val="0"/>
        <w:spacing w:after="0" w:line="360" w:lineRule="auto"/>
        <w:jc w:val="center"/>
        <w:rPr>
          <w:rFonts w:ascii="Times New Roman" w:eastAsia="Times New Roman" w:hAnsi="Times New Roman" w:cs="Times New Roman"/>
          <w:b/>
          <w:lang w:eastAsia="pl-PL"/>
        </w:rPr>
      </w:pPr>
    </w:p>
    <w:p w14:paraId="34A80F30" w14:textId="77777777" w:rsidR="00095EF4" w:rsidRDefault="00095EF4" w:rsidP="00095EF4">
      <w:pPr>
        <w:autoSpaceDE w:val="0"/>
        <w:autoSpaceDN w:val="0"/>
        <w:adjustRightInd w:val="0"/>
        <w:spacing w:after="0" w:line="360" w:lineRule="auto"/>
        <w:jc w:val="center"/>
        <w:rPr>
          <w:rFonts w:ascii="Times New Roman" w:eastAsia="Times New Roman" w:hAnsi="Times New Roman" w:cs="Times New Roman"/>
          <w:b/>
          <w:lang w:eastAsia="pl-PL"/>
        </w:rPr>
      </w:pPr>
    </w:p>
    <w:p w14:paraId="18BA947D" w14:textId="520F6BD1" w:rsidR="006B52D9" w:rsidRPr="00517B22" w:rsidRDefault="006B52D9" w:rsidP="00095EF4">
      <w:pPr>
        <w:autoSpaceDE w:val="0"/>
        <w:autoSpaceDN w:val="0"/>
        <w:adjustRightInd w:val="0"/>
        <w:spacing w:after="0" w:line="360" w:lineRule="auto"/>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Nr postępowania: DZP-361/</w:t>
      </w:r>
      <w:r w:rsidR="00095EF4">
        <w:rPr>
          <w:rFonts w:ascii="Times New Roman" w:eastAsia="Times New Roman" w:hAnsi="Times New Roman" w:cs="Times New Roman"/>
          <w:b/>
          <w:lang w:eastAsia="pl-PL"/>
        </w:rPr>
        <w:t>3</w:t>
      </w:r>
      <w:r w:rsidRPr="00517B22">
        <w:rPr>
          <w:rFonts w:ascii="Times New Roman" w:eastAsia="Times New Roman" w:hAnsi="Times New Roman" w:cs="Times New Roman"/>
          <w:b/>
          <w:lang w:eastAsia="pl-PL"/>
        </w:rPr>
        <w:t>1/2022</w:t>
      </w:r>
      <w:r w:rsidRPr="00517B22">
        <w:rPr>
          <w:rFonts w:ascii="Times New Roman" w:hAnsi="Times New Roman" w:cs="Times New Roman"/>
          <w:b/>
        </w:rPr>
        <w:br w:type="page"/>
      </w:r>
    </w:p>
    <w:p w14:paraId="48DF507B" w14:textId="77777777" w:rsidR="006B52D9" w:rsidRPr="00517B22" w:rsidRDefault="006B52D9" w:rsidP="00517B22">
      <w:pPr>
        <w:keepNext/>
        <w:autoSpaceDE w:val="0"/>
        <w:autoSpaceDN w:val="0"/>
        <w:adjustRightInd w:val="0"/>
        <w:spacing w:after="0" w:line="360" w:lineRule="auto"/>
        <w:jc w:val="center"/>
        <w:outlineLvl w:val="4"/>
        <w:rPr>
          <w:rFonts w:ascii="Times New Roman" w:hAnsi="Times New Roman" w:cs="Times New Roman"/>
          <w:b/>
        </w:rPr>
      </w:pPr>
      <w:r w:rsidRPr="00517B22">
        <w:rPr>
          <w:rFonts w:ascii="Times New Roman" w:hAnsi="Times New Roman" w:cs="Times New Roman"/>
          <w:b/>
        </w:rPr>
        <w:lastRenderedPageBreak/>
        <w:t>Rozdział I – INSTRUKCJA</w:t>
      </w:r>
    </w:p>
    <w:p w14:paraId="62A77AEA" w14:textId="77777777"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art. 1</w:t>
      </w:r>
    </w:p>
    <w:p w14:paraId="4E235220" w14:textId="77777777"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ZAMAWIAJĄCY</w:t>
      </w:r>
    </w:p>
    <w:p w14:paraId="3C127DC7" w14:textId="6360412B" w:rsidR="006B52D9" w:rsidRPr="00517B22" w:rsidRDefault="006B52D9" w:rsidP="00517B22">
      <w:pPr>
        <w:numPr>
          <w:ilvl w:val="0"/>
          <w:numId w:val="43"/>
        </w:numPr>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t xml:space="preserve">Uniwersytet Warszawski, 00-927 Warszawa, ul. Krakowskie Przedmieście 26/28, </w:t>
      </w:r>
      <w:r w:rsidRPr="00517B22">
        <w:rPr>
          <w:rFonts w:ascii="Times New Roman" w:eastAsia="Times New Roman" w:hAnsi="Times New Roman" w:cs="Times New Roman"/>
        </w:rPr>
        <w:br/>
        <w:t xml:space="preserve">NIP: 525-001-12-66, REGON: 000001258 </w:t>
      </w:r>
      <w:r w:rsidR="00805C64" w:rsidRPr="00A72B79">
        <w:rPr>
          <w:rFonts w:ascii="Times New Roman" w:hAnsi="Times New Roman"/>
          <w:lang w:eastAsia="pl-PL"/>
        </w:rPr>
        <w:t>zaprasza do ubiegania się o zamówienie publiczne prowadzone w trybie przetargu nieograniczonego na:</w:t>
      </w:r>
      <w:r w:rsidR="00805C64">
        <w:rPr>
          <w:rFonts w:ascii="Times New Roman" w:hAnsi="Times New Roman"/>
          <w:lang w:eastAsia="pl-PL"/>
        </w:rPr>
        <w:t xml:space="preserve"> „Dostawę wyposażenia meblowego wraz z montażem dla jednostek Uniwersytetu Warszawskiego”. </w:t>
      </w:r>
    </w:p>
    <w:p w14:paraId="2C700134" w14:textId="77777777" w:rsidR="006B52D9" w:rsidRPr="00517B22" w:rsidRDefault="006B52D9" w:rsidP="00517B22">
      <w:pPr>
        <w:numPr>
          <w:ilvl w:val="0"/>
          <w:numId w:val="43"/>
        </w:numPr>
        <w:spacing w:after="0" w:line="360" w:lineRule="auto"/>
        <w:jc w:val="both"/>
        <w:rPr>
          <w:rFonts w:ascii="Times New Roman" w:eastAsia="Times New Roman" w:hAnsi="Times New Roman" w:cs="Times New Roman"/>
          <w:highlight w:val="white"/>
        </w:rPr>
      </w:pPr>
      <w:r w:rsidRPr="00517B22">
        <w:rPr>
          <w:rFonts w:ascii="Times New Roman" w:eastAsia="Times New Roman" w:hAnsi="Times New Roman" w:cs="Times New Roman"/>
        </w:rPr>
        <w:t>Uniwersytet Warszawski posiada osobowość prawną i działa na podstawie ustawy z dnia 20 lipca 2018 r. - Prawo o szkolnictwie wyższym i nauce.</w:t>
      </w:r>
    </w:p>
    <w:p w14:paraId="5FEAED6C" w14:textId="39E9ADB0" w:rsidR="006B52D9" w:rsidRPr="006314B2" w:rsidRDefault="00805C64" w:rsidP="009007CB">
      <w:pPr>
        <w:numPr>
          <w:ilvl w:val="0"/>
          <w:numId w:val="43"/>
        </w:numPr>
        <w:spacing w:after="0" w:line="360" w:lineRule="auto"/>
        <w:jc w:val="both"/>
        <w:rPr>
          <w:rFonts w:ascii="Times New Roman" w:eastAsia="Times New Roman" w:hAnsi="Times New Roman" w:cs="Times New Roman"/>
          <w:highlight w:val="white"/>
        </w:rPr>
      </w:pPr>
      <w:r w:rsidRPr="00805C64">
        <w:rPr>
          <w:rFonts w:ascii="Times New Roman" w:eastAsia="Times New Roman" w:hAnsi="Times New Roman" w:cs="Times New Roman"/>
        </w:rPr>
        <w:t xml:space="preserve">Adres strony internetowej, na której prowadzone jest postępowanie: </w:t>
      </w:r>
      <w:r w:rsidR="006B52D9" w:rsidRPr="00805C64">
        <w:rPr>
          <w:rFonts w:ascii="Times New Roman" w:eastAsia="Times New Roman" w:hAnsi="Times New Roman" w:cs="Times New Roman"/>
        </w:rPr>
        <w:t xml:space="preserve"> </w:t>
      </w:r>
      <w:hyperlink r:id="rId8" w:history="1">
        <w:r w:rsidRPr="00805C64">
          <w:rPr>
            <w:rStyle w:val="Hipercze"/>
            <w:rFonts w:eastAsia="Times New Roman"/>
            <w:lang w:eastAsia="pl-PL"/>
          </w:rPr>
          <w:t>https://dzp.uw.edu.pl/dostawy/dzp-361-31-2022/</w:t>
        </w:r>
      </w:hyperlink>
      <w:r w:rsidRPr="00805C64">
        <w:rPr>
          <w:rStyle w:val="Hipercze"/>
          <w:rFonts w:eastAsia="Times New Roman"/>
          <w:lang w:eastAsia="pl-PL"/>
        </w:rPr>
        <w:t xml:space="preserve">. </w:t>
      </w:r>
      <w:r w:rsidRPr="00805C64">
        <w:rPr>
          <w:rStyle w:val="Hipercze"/>
          <w:rFonts w:eastAsia="Times New Roman"/>
          <w:color w:val="auto"/>
          <w:u w:val="none"/>
          <w:lang w:eastAsia="pl-PL"/>
        </w:rPr>
        <w:t>Na</w:t>
      </w:r>
      <w:r w:rsidRPr="00805C64">
        <w:rPr>
          <w:rFonts w:ascii="Times New Roman" w:eastAsia="Times New Roman" w:hAnsi="Times New Roman"/>
          <w:spacing w:val="20"/>
          <w:lang w:eastAsia="pl-PL"/>
        </w:rPr>
        <w:t xml:space="preserve"> stronie internetowej prowadzonego postępowania Zamawiający udostępnia link do postępowania zamieszczonego na </w:t>
      </w:r>
      <w:proofErr w:type="spellStart"/>
      <w:r w:rsidRPr="00805C64">
        <w:rPr>
          <w:rFonts w:ascii="Times New Roman" w:eastAsia="Times New Roman" w:hAnsi="Times New Roman"/>
          <w:spacing w:val="20"/>
          <w:lang w:eastAsia="pl-PL"/>
        </w:rPr>
        <w:t>miniportalu</w:t>
      </w:r>
      <w:proofErr w:type="spellEnd"/>
    </w:p>
    <w:p w14:paraId="5A9ADF54"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art. 2</w:t>
      </w:r>
    </w:p>
    <w:p w14:paraId="0276754F"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INFORMACJE OGÓLNE</w:t>
      </w:r>
    </w:p>
    <w:p w14:paraId="157EF85F" w14:textId="77777777" w:rsidR="006B52D9" w:rsidRPr="00517B22" w:rsidRDefault="006B52D9" w:rsidP="00517B22">
      <w:pPr>
        <w:tabs>
          <w:tab w:val="left" w:pos="0"/>
        </w:tabs>
        <w:overflowPunct w:val="0"/>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1</w:t>
      </w:r>
    </w:p>
    <w:p w14:paraId="430B0F7C" w14:textId="77777777" w:rsidR="006B52D9" w:rsidRPr="00517B22" w:rsidRDefault="006B52D9" w:rsidP="00517B22">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rPr>
      </w:pPr>
      <w:r w:rsidRPr="00517B22">
        <w:rPr>
          <w:rFonts w:ascii="Times New Roman" w:eastAsia="Calibri" w:hAnsi="Times New Roman" w:cs="Times New Roman"/>
          <w:b/>
          <w:u w:val="single"/>
        </w:rPr>
        <w:t>Podstawa prawna</w:t>
      </w:r>
    </w:p>
    <w:p w14:paraId="1A5DD0A8" w14:textId="72066106" w:rsidR="006B52D9" w:rsidRPr="00517B22" w:rsidRDefault="006B52D9" w:rsidP="00D57A12">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rPr>
      </w:pPr>
      <w:r w:rsidRPr="00517B22">
        <w:rPr>
          <w:rFonts w:ascii="Times New Roman" w:eastAsia="Times New Roman" w:hAnsi="Times New Roman" w:cs="Times New Roman"/>
          <w:lang w:eastAsia="pl-PL"/>
        </w:rPr>
        <w:t>Ustawa z dnia 11 września 2019 r. Prawo zamówie</w:t>
      </w:r>
      <w:r w:rsidRPr="00517B22">
        <w:rPr>
          <w:rFonts w:ascii="Times New Roman" w:eastAsia="Arial Unicode MS" w:hAnsi="Times New Roman" w:cs="Times New Roman"/>
          <w:lang w:eastAsia="pl-PL"/>
        </w:rPr>
        <w:t xml:space="preserve">ń publicznych, opublikowana w Dz. U. z 2021 r. poz. 1129 z </w:t>
      </w:r>
      <w:proofErr w:type="spellStart"/>
      <w:r w:rsidRPr="00517B22">
        <w:rPr>
          <w:rFonts w:ascii="Times New Roman" w:eastAsia="Arial Unicode MS" w:hAnsi="Times New Roman" w:cs="Times New Roman"/>
          <w:lang w:eastAsia="pl-PL"/>
        </w:rPr>
        <w:t>późn</w:t>
      </w:r>
      <w:proofErr w:type="spellEnd"/>
      <w:r w:rsidRPr="00517B22">
        <w:rPr>
          <w:rFonts w:ascii="Times New Roman" w:eastAsia="Arial Unicode MS" w:hAnsi="Times New Roman" w:cs="Times New Roman"/>
          <w:lang w:eastAsia="pl-PL"/>
        </w:rPr>
        <w:t>. zm., zwana dal</w:t>
      </w:r>
      <w:r w:rsidRPr="00517B22">
        <w:rPr>
          <w:rFonts w:ascii="Times New Roman" w:eastAsia="Times New Roman" w:hAnsi="Times New Roman" w:cs="Times New Roman"/>
          <w:lang w:eastAsia="pl-PL"/>
        </w:rPr>
        <w:t>ej ustaw</w:t>
      </w:r>
      <w:r w:rsidRPr="00517B22">
        <w:rPr>
          <w:rFonts w:ascii="Times New Roman" w:eastAsia="Arial Unicode MS" w:hAnsi="Times New Roman" w:cs="Times New Roman"/>
          <w:lang w:eastAsia="pl-PL"/>
        </w:rPr>
        <w:t>ą, wraz z aktami wykonawczymi do tej ustawy</w:t>
      </w:r>
      <w:r w:rsidRPr="00517B22">
        <w:rPr>
          <w:rFonts w:ascii="Times New Roman" w:eastAsia="Calibri" w:hAnsi="Times New Roman" w:cs="Times New Roman"/>
        </w:rPr>
        <w:t xml:space="preserve">. </w:t>
      </w:r>
    </w:p>
    <w:p w14:paraId="1C1A70E2" w14:textId="77777777" w:rsidR="006B52D9" w:rsidRPr="00517B22" w:rsidRDefault="006B52D9" w:rsidP="00517B22">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rPr>
      </w:pPr>
      <w:r w:rsidRPr="00517B22">
        <w:rPr>
          <w:rFonts w:ascii="Times New Roman" w:eastAsia="Calibri" w:hAnsi="Times New Roman" w:cs="Times New Roman"/>
        </w:rPr>
        <w:t xml:space="preserve">Tryb zamówienia publicznego: przetarg nieograniczony - art. 132 ustawy. </w:t>
      </w:r>
    </w:p>
    <w:p w14:paraId="78E0862E" w14:textId="77777777" w:rsidR="00805C64" w:rsidRDefault="00805C64" w:rsidP="00517B22">
      <w:pPr>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0E04EE67" w14:textId="623DD350" w:rsidR="006B52D9" w:rsidRPr="00517B22" w:rsidRDefault="006B52D9" w:rsidP="00517B22">
      <w:pPr>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2</w:t>
      </w:r>
    </w:p>
    <w:p w14:paraId="6E3A8F27" w14:textId="77777777" w:rsidR="006B52D9" w:rsidRPr="00517B22" w:rsidRDefault="006B52D9" w:rsidP="00517B22">
      <w:pPr>
        <w:overflowPunct w:val="0"/>
        <w:autoSpaceDE w:val="0"/>
        <w:autoSpaceDN w:val="0"/>
        <w:adjustRightInd w:val="0"/>
        <w:spacing w:after="0" w:line="360" w:lineRule="auto"/>
        <w:ind w:left="6"/>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 xml:space="preserve">Dopuszczenie Wykonawcy do udziału w przetargu nieograniczonym </w:t>
      </w:r>
    </w:p>
    <w:p w14:paraId="5792ABAD" w14:textId="77777777" w:rsidR="006B52D9" w:rsidRPr="00517B22" w:rsidRDefault="003526BD" w:rsidP="00517B22">
      <w:pPr>
        <w:pStyle w:val="Akapitzlist"/>
        <w:numPr>
          <w:ilvl w:val="0"/>
          <w:numId w:val="78"/>
        </w:numPr>
        <w:suppressAutoHyphens/>
        <w:spacing w:line="360" w:lineRule="auto"/>
        <w:ind w:left="284" w:hanging="142"/>
        <w:jc w:val="both"/>
        <w:rPr>
          <w:sz w:val="22"/>
          <w:szCs w:val="22"/>
        </w:rPr>
      </w:pPr>
      <w:r w:rsidRPr="00517B22">
        <w:rPr>
          <w:sz w:val="22"/>
          <w:szCs w:val="22"/>
        </w:rPr>
        <w:t xml:space="preserve">O </w:t>
      </w:r>
      <w:r w:rsidR="006B52D9" w:rsidRPr="00517B22">
        <w:rPr>
          <w:sz w:val="22"/>
          <w:szCs w:val="22"/>
        </w:rPr>
        <w:t>udzielenie zamówienia mogą ubiegać się Wykonawcy, którzy:</w:t>
      </w:r>
    </w:p>
    <w:p w14:paraId="30D0E3E4" w14:textId="77777777" w:rsidR="006B52D9" w:rsidRPr="00517B22" w:rsidRDefault="006B52D9" w:rsidP="00517B22">
      <w:pPr>
        <w:numPr>
          <w:ilvl w:val="0"/>
          <w:numId w:val="33"/>
        </w:numPr>
        <w:suppressAutoHyphens/>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t>nie podlegają wykluczeniu,</w:t>
      </w:r>
    </w:p>
    <w:p w14:paraId="58C365B6" w14:textId="77777777" w:rsidR="006B52D9" w:rsidRPr="00517B22" w:rsidRDefault="006B52D9" w:rsidP="00517B22">
      <w:pPr>
        <w:numPr>
          <w:ilvl w:val="0"/>
          <w:numId w:val="33"/>
        </w:numPr>
        <w:suppressAutoHyphens/>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t>spełniają warunki udziału w postępowaniu określone przez Zamawiającego.</w:t>
      </w:r>
    </w:p>
    <w:p w14:paraId="5B21E6AF" w14:textId="77777777" w:rsidR="006B52D9" w:rsidRPr="00517B22" w:rsidRDefault="006B52D9" w:rsidP="00517B22">
      <w:pPr>
        <w:numPr>
          <w:ilvl w:val="0"/>
          <w:numId w:val="44"/>
        </w:numPr>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t xml:space="preserve">Wykonawcy mogą ubiegać się o udzielenie zamówienia samodzielnie lub wspólnie. </w:t>
      </w:r>
    </w:p>
    <w:p w14:paraId="3E9BB32C" w14:textId="77777777" w:rsidR="006B52D9" w:rsidRPr="00517B22" w:rsidRDefault="006B52D9" w:rsidP="00517B22">
      <w:pPr>
        <w:numPr>
          <w:ilvl w:val="0"/>
          <w:numId w:val="44"/>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W przypadku wspólnego ubiegania się o udzielenie zamówienia, Wykonawcy ustanawiają pełnomocnika do reprezentowania ich w postępowaniu o udzielenie zamówienia albo do reprezentowania w postępowaniu i zawarcia umowy w sprawie zamówienia publicznego.</w:t>
      </w:r>
    </w:p>
    <w:p w14:paraId="76357287" w14:textId="3BDA805C" w:rsidR="006B52D9" w:rsidRPr="00A55014" w:rsidRDefault="006B52D9" w:rsidP="00517B22">
      <w:pPr>
        <w:numPr>
          <w:ilvl w:val="0"/>
          <w:numId w:val="44"/>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highlight w:val="white"/>
        </w:rPr>
        <w:t xml:space="preserve">Przepisy dotyczące Wykonawcy stosuje się odpowiednio do Wykonawców wspólnie ubiegających się o udzielenie zamówienia. </w:t>
      </w:r>
    </w:p>
    <w:p w14:paraId="487B0E22" w14:textId="5CBECF57" w:rsidR="00A55014" w:rsidRPr="00517B22" w:rsidRDefault="00A55014" w:rsidP="00517B22">
      <w:pPr>
        <w:numPr>
          <w:ilvl w:val="0"/>
          <w:numId w:val="44"/>
        </w:numPr>
        <w:spacing w:after="0" w:line="360" w:lineRule="auto"/>
        <w:ind w:left="357" w:hanging="357"/>
        <w:jc w:val="both"/>
        <w:rPr>
          <w:rFonts w:ascii="Times New Roman" w:eastAsia="Times New Roman" w:hAnsi="Times New Roman" w:cs="Times New Roman"/>
        </w:rPr>
      </w:pPr>
      <w:r w:rsidRPr="007E6832">
        <w:rPr>
          <w:rFonts w:ascii="Times New Roman" w:eastAsia="Times New Roman" w:hAnsi="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5C9698F3" w14:textId="77777777" w:rsidR="006314B2" w:rsidRDefault="006314B2" w:rsidP="00517B22">
      <w:pPr>
        <w:spacing w:after="0" w:line="360" w:lineRule="auto"/>
        <w:jc w:val="center"/>
        <w:rPr>
          <w:rFonts w:ascii="Times New Roman" w:eastAsia="Times New Roman" w:hAnsi="Times New Roman" w:cs="Times New Roman"/>
          <w:b/>
          <w:lang w:eastAsia="pl-PL"/>
        </w:rPr>
      </w:pPr>
    </w:p>
    <w:p w14:paraId="7B77932F" w14:textId="7CB23B37" w:rsidR="006B52D9" w:rsidRPr="00517B22" w:rsidRDefault="006B52D9" w:rsidP="00517B22">
      <w:pPr>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lastRenderedPageBreak/>
        <w:t>§ 3</w:t>
      </w:r>
    </w:p>
    <w:p w14:paraId="355672E0" w14:textId="77777777" w:rsidR="006B52D9" w:rsidRPr="00517B22" w:rsidRDefault="006B52D9" w:rsidP="00517B22">
      <w:pPr>
        <w:spacing w:after="0" w:line="360" w:lineRule="auto"/>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Informacja o podwykonawstwie</w:t>
      </w:r>
    </w:p>
    <w:p w14:paraId="5081DE81" w14:textId="77777777" w:rsidR="006B52D9" w:rsidRPr="00517B22" w:rsidRDefault="006B52D9" w:rsidP="00517B22">
      <w:pPr>
        <w:numPr>
          <w:ilvl w:val="0"/>
          <w:numId w:val="66"/>
        </w:numPr>
        <w:spacing w:after="0" w:line="360" w:lineRule="auto"/>
        <w:ind w:left="357"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Wykonawca może powierzyć wykonanie części zamówienia podwykonawcom. Zamawiający nie zastrzega obowiązku osobistego wykonania przez Wykonawcę kluczowych zadań dotyczących prac związanych z rozmieszczeniem i instalacją. </w:t>
      </w:r>
    </w:p>
    <w:p w14:paraId="2141E09E" w14:textId="77777777" w:rsidR="006B52D9" w:rsidRPr="00517B22" w:rsidRDefault="006B52D9" w:rsidP="00517B22">
      <w:pPr>
        <w:numPr>
          <w:ilvl w:val="0"/>
          <w:numId w:val="66"/>
        </w:numPr>
        <w:spacing w:after="0" w:line="360" w:lineRule="auto"/>
        <w:ind w:left="357"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Zamawiający żąda wskazania przez Wykonawcę, w ofercie, części zamówienia, których wykonanie zamierza powierzyć podwykonawcom oraz podania nazw ewentualnych podwykonawców, jeżeli są już znani. </w:t>
      </w:r>
    </w:p>
    <w:p w14:paraId="7752DA7F" w14:textId="77777777" w:rsidR="006B52D9" w:rsidRPr="00517B22" w:rsidRDefault="006B52D9" w:rsidP="00517B22">
      <w:pPr>
        <w:numPr>
          <w:ilvl w:val="0"/>
          <w:numId w:val="66"/>
        </w:numPr>
        <w:autoSpaceDE w:val="0"/>
        <w:autoSpaceDN w:val="0"/>
        <w:adjustRightInd w:val="0"/>
        <w:spacing w:after="0" w:line="360" w:lineRule="auto"/>
        <w:ind w:left="357" w:hanging="357"/>
        <w:jc w:val="both"/>
        <w:rPr>
          <w:rFonts w:ascii="Times New Roman" w:eastAsia="Calibri" w:hAnsi="Times New Roman" w:cs="Times New Roman"/>
        </w:rPr>
      </w:pPr>
      <w:r w:rsidRPr="00517B22">
        <w:rPr>
          <w:rFonts w:ascii="Times New Roman" w:eastAsia="Calibri" w:hAnsi="Times New Roman" w:cs="Times New Roman"/>
        </w:rPr>
        <w:t>Powierzenie wykonania części zamówienia podwykonawcom nie zwalnia Wykonawcy z odpowiedzialności za należyte wykonanie tego zamówienia.</w:t>
      </w:r>
    </w:p>
    <w:p w14:paraId="3764D35B" w14:textId="280735FA"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art. 3</w:t>
      </w:r>
    </w:p>
    <w:p w14:paraId="320D2553" w14:textId="77777777"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PRZEDMIOT ZAMÓWIENIA</w:t>
      </w:r>
    </w:p>
    <w:p w14:paraId="16D9C885" w14:textId="77777777" w:rsidR="00D01423" w:rsidRPr="00517B22" w:rsidRDefault="00D01423" w:rsidP="00517B22">
      <w:pPr>
        <w:tabs>
          <w:tab w:val="left" w:pos="0"/>
        </w:tabs>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1</w:t>
      </w:r>
    </w:p>
    <w:p w14:paraId="3BEE449F" w14:textId="77777777" w:rsidR="00D01423" w:rsidRPr="00517B22" w:rsidRDefault="00D01423" w:rsidP="00517B22">
      <w:pPr>
        <w:tabs>
          <w:tab w:val="left" w:pos="0"/>
        </w:tabs>
        <w:spacing w:after="0" w:line="360" w:lineRule="auto"/>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Opis przedmiotu zamówienia</w:t>
      </w:r>
    </w:p>
    <w:p w14:paraId="49C2CC56" w14:textId="5840AE6D" w:rsidR="00805C64" w:rsidRDefault="00D01423" w:rsidP="00517B22">
      <w:pPr>
        <w:spacing w:after="0" w:line="360" w:lineRule="auto"/>
        <w:jc w:val="both"/>
        <w:rPr>
          <w:rFonts w:ascii="Times New Roman" w:eastAsia="Calibri" w:hAnsi="Times New Roman" w:cs="Times New Roman"/>
          <w:lang w:eastAsia="ar-SA"/>
        </w:rPr>
      </w:pPr>
      <w:r w:rsidRPr="00517B22">
        <w:rPr>
          <w:rFonts w:ascii="Times New Roman" w:eastAsia="Calibri" w:hAnsi="Times New Roman" w:cs="Times New Roman"/>
          <w:lang w:eastAsia="ar-SA"/>
        </w:rPr>
        <w:t xml:space="preserve">Kod CPV:  </w:t>
      </w:r>
      <w:r w:rsidR="00805C64" w:rsidRPr="00517B22">
        <w:rPr>
          <w:rFonts w:ascii="Times New Roman" w:eastAsia="Calibri" w:hAnsi="Times New Roman" w:cs="Times New Roman"/>
          <w:lang w:eastAsia="ar-SA"/>
        </w:rPr>
        <w:t xml:space="preserve">39130000-2, </w:t>
      </w:r>
    </w:p>
    <w:p w14:paraId="1CE1D1CF" w14:textId="65B111F7" w:rsidR="00D01423" w:rsidRPr="002E22A9" w:rsidRDefault="001F394F" w:rsidP="002E22A9">
      <w:pPr>
        <w:pStyle w:val="Tekstpodstawowy2"/>
        <w:numPr>
          <w:ilvl w:val="0"/>
          <w:numId w:val="80"/>
        </w:numPr>
        <w:tabs>
          <w:tab w:val="left" w:pos="0"/>
        </w:tabs>
        <w:spacing w:after="0" w:line="360" w:lineRule="auto"/>
        <w:ind w:hanging="218"/>
        <w:jc w:val="both"/>
        <w:rPr>
          <w:sz w:val="22"/>
          <w:szCs w:val="22"/>
        </w:rPr>
      </w:pPr>
      <w:r w:rsidRPr="00506F33">
        <w:rPr>
          <w:sz w:val="22"/>
          <w:szCs w:val="22"/>
        </w:rPr>
        <w:t xml:space="preserve">Przedmiotem zamówienia jest sukcesywna sprzedaż i dostawa wyposażenia meblowego wraz z </w:t>
      </w:r>
      <w:r w:rsidRPr="002E22A9">
        <w:rPr>
          <w:sz w:val="22"/>
          <w:szCs w:val="22"/>
        </w:rPr>
        <w:t>montażem w miejscu wskazanym przez Zamawiającego</w:t>
      </w:r>
      <w:r w:rsidR="00D01423" w:rsidRPr="002E22A9">
        <w:rPr>
          <w:sz w:val="22"/>
          <w:szCs w:val="22"/>
        </w:rPr>
        <w:t xml:space="preserve">. </w:t>
      </w:r>
    </w:p>
    <w:p w14:paraId="1E3AA694" w14:textId="06EE3A8A" w:rsidR="00D01423" w:rsidRPr="002E22A9" w:rsidRDefault="00D01423" w:rsidP="002E22A9">
      <w:pPr>
        <w:pStyle w:val="Tekstpodstawowy2"/>
        <w:numPr>
          <w:ilvl w:val="0"/>
          <w:numId w:val="80"/>
        </w:numPr>
        <w:tabs>
          <w:tab w:val="left" w:pos="0"/>
        </w:tabs>
        <w:spacing w:after="0" w:line="360" w:lineRule="auto"/>
        <w:ind w:hanging="218"/>
        <w:jc w:val="both"/>
        <w:rPr>
          <w:sz w:val="22"/>
          <w:szCs w:val="22"/>
        </w:rPr>
      </w:pPr>
      <w:r w:rsidRPr="002E22A9">
        <w:rPr>
          <w:sz w:val="22"/>
          <w:szCs w:val="22"/>
        </w:rPr>
        <w:t xml:space="preserve">Szczegółowy opis przedmiotu zamówienia stanowi załącznik nr 1 do niniejszej specyfikacji warunków zamówienia, zwanej dalej Specyfikacją lub  SWZ.  </w:t>
      </w:r>
    </w:p>
    <w:p w14:paraId="00AAEFFD" w14:textId="77777777" w:rsidR="002E22A9" w:rsidRPr="002E22A9" w:rsidRDefault="002E22A9" w:rsidP="002E22A9">
      <w:pPr>
        <w:spacing w:after="0" w:line="360" w:lineRule="auto"/>
        <w:rPr>
          <w:rFonts w:ascii="Times New Roman" w:hAnsi="Times New Roman" w:cs="Times New Roman"/>
        </w:rPr>
      </w:pPr>
      <w:r w:rsidRPr="002E22A9">
        <w:rPr>
          <w:rFonts w:ascii="Times New Roman" w:hAnsi="Times New Roman" w:cs="Times New Roman"/>
        </w:rPr>
        <w:t xml:space="preserve">3.   </w:t>
      </w:r>
      <w:r w:rsidR="00DE6EEB" w:rsidRPr="002E22A9">
        <w:rPr>
          <w:rFonts w:ascii="Times New Roman" w:hAnsi="Times New Roman" w:cs="Times New Roman"/>
        </w:rPr>
        <w:t xml:space="preserve">Zamawiający zastrzega sobie prawo do zmniejszania lub zwiększania ilości każdej pozycji </w:t>
      </w:r>
    </w:p>
    <w:p w14:paraId="56A71E18" w14:textId="29F194FA" w:rsidR="00DE6EEB" w:rsidRPr="002E22A9" w:rsidRDefault="002E22A9" w:rsidP="002E22A9">
      <w:pPr>
        <w:spacing w:after="0" w:line="360" w:lineRule="auto"/>
        <w:rPr>
          <w:rFonts w:ascii="Times New Roman" w:hAnsi="Times New Roman" w:cs="Times New Roman"/>
        </w:rPr>
      </w:pPr>
      <w:r w:rsidRPr="002E22A9">
        <w:rPr>
          <w:rFonts w:ascii="Times New Roman" w:hAnsi="Times New Roman" w:cs="Times New Roman"/>
        </w:rPr>
        <w:t xml:space="preserve">      </w:t>
      </w:r>
      <w:r w:rsidR="00DE6EEB" w:rsidRPr="002E22A9">
        <w:rPr>
          <w:rFonts w:ascii="Times New Roman" w:hAnsi="Times New Roman" w:cs="Times New Roman"/>
        </w:rPr>
        <w:t>asortymentowej w trakcie realizacji umowy.</w:t>
      </w:r>
    </w:p>
    <w:p w14:paraId="4B152DF8" w14:textId="27530A2A" w:rsidR="00D01423" w:rsidRPr="002E22A9" w:rsidRDefault="00D01423" w:rsidP="002E22A9">
      <w:pPr>
        <w:pStyle w:val="Tekstpodstawowy2"/>
        <w:numPr>
          <w:ilvl w:val="0"/>
          <w:numId w:val="81"/>
        </w:numPr>
        <w:tabs>
          <w:tab w:val="left" w:pos="0"/>
        </w:tabs>
        <w:spacing w:after="0" w:line="360" w:lineRule="auto"/>
        <w:jc w:val="both"/>
        <w:rPr>
          <w:sz w:val="22"/>
          <w:szCs w:val="22"/>
        </w:rPr>
      </w:pPr>
      <w:r w:rsidRPr="002E22A9">
        <w:rPr>
          <w:sz w:val="22"/>
          <w:szCs w:val="22"/>
        </w:rPr>
        <w:t>Zamawiający nie dopuszcza składani</w:t>
      </w:r>
      <w:r w:rsidR="00AA12A5" w:rsidRPr="002E22A9">
        <w:rPr>
          <w:sz w:val="22"/>
          <w:szCs w:val="22"/>
        </w:rPr>
        <w:t>a</w:t>
      </w:r>
      <w:r w:rsidRPr="002E22A9">
        <w:rPr>
          <w:sz w:val="22"/>
          <w:szCs w:val="22"/>
        </w:rPr>
        <w:t xml:space="preserve"> ofert częściowych. </w:t>
      </w:r>
    </w:p>
    <w:p w14:paraId="4DC07AE8" w14:textId="1FEFF762" w:rsidR="00D01423" w:rsidRPr="002E22A9" w:rsidRDefault="00D01423" w:rsidP="002E22A9">
      <w:pPr>
        <w:pStyle w:val="Tekstpodstawowy2"/>
        <w:numPr>
          <w:ilvl w:val="0"/>
          <w:numId w:val="81"/>
        </w:numPr>
        <w:tabs>
          <w:tab w:val="left" w:pos="0"/>
        </w:tabs>
        <w:spacing w:after="0" w:line="360" w:lineRule="auto"/>
        <w:jc w:val="both"/>
        <w:rPr>
          <w:sz w:val="22"/>
          <w:szCs w:val="22"/>
        </w:rPr>
      </w:pPr>
      <w:r w:rsidRPr="002E22A9">
        <w:rPr>
          <w:sz w:val="22"/>
          <w:szCs w:val="22"/>
        </w:rPr>
        <w:t>Zamawiający nie dopuszcza składania ofert wariantowych oraz w postaci katalogów elektronicznych.</w:t>
      </w:r>
    </w:p>
    <w:p w14:paraId="502B472D" w14:textId="79F10C62" w:rsidR="006B52D9" w:rsidRPr="00517B22" w:rsidRDefault="00D01423" w:rsidP="00517B22">
      <w:pPr>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xml:space="preserve">§ </w:t>
      </w:r>
      <w:r w:rsidR="009007CB">
        <w:rPr>
          <w:rFonts w:ascii="Times New Roman" w:eastAsia="Calibri" w:hAnsi="Times New Roman" w:cs="Times New Roman"/>
          <w:b/>
        </w:rPr>
        <w:t>2</w:t>
      </w:r>
    </w:p>
    <w:p w14:paraId="275658A0" w14:textId="77777777" w:rsidR="006B52D9" w:rsidRPr="00517B22" w:rsidRDefault="006B52D9" w:rsidP="00517B22">
      <w:pPr>
        <w:spacing w:after="0" w:line="360" w:lineRule="auto"/>
        <w:jc w:val="center"/>
        <w:rPr>
          <w:rFonts w:ascii="Times New Roman" w:eastAsia="Calibri" w:hAnsi="Times New Roman" w:cs="Times New Roman"/>
          <w:b/>
          <w:u w:val="single"/>
        </w:rPr>
      </w:pPr>
      <w:r w:rsidRPr="00517B22">
        <w:rPr>
          <w:rFonts w:ascii="Times New Roman" w:eastAsia="Calibri" w:hAnsi="Times New Roman" w:cs="Times New Roman"/>
          <w:b/>
          <w:u w:val="single"/>
        </w:rPr>
        <w:t>Informacja, o przewidywanych zamówieniach, o których mowa w art. 214 ust. 1 pkt 8 ustawy</w:t>
      </w:r>
    </w:p>
    <w:p w14:paraId="3692AC58" w14:textId="06EBE131" w:rsidR="006B52D9" w:rsidRDefault="006B52D9" w:rsidP="00517B22">
      <w:p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bCs/>
          <w:lang w:eastAsia="pl-PL"/>
        </w:rPr>
        <w:t xml:space="preserve">Zamawiający nie przewiduje </w:t>
      </w:r>
      <w:r w:rsidRPr="00517B22">
        <w:rPr>
          <w:rFonts w:ascii="Times New Roman" w:eastAsia="Times New Roman" w:hAnsi="Times New Roman" w:cs="Times New Roman"/>
          <w:lang w:eastAsia="pl-PL"/>
        </w:rPr>
        <w:t xml:space="preserve">możliwości </w:t>
      </w:r>
      <w:r w:rsidRPr="00517B22">
        <w:rPr>
          <w:rFonts w:ascii="Times New Roman" w:eastAsia="Times New Roman" w:hAnsi="Times New Roman" w:cs="Times New Roman"/>
          <w:bCs/>
          <w:lang w:eastAsia="pl-PL"/>
        </w:rPr>
        <w:t xml:space="preserve">udzielenia zamówień, </w:t>
      </w:r>
      <w:r w:rsidRPr="00517B22">
        <w:rPr>
          <w:rFonts w:ascii="Times New Roman" w:eastAsia="Times New Roman" w:hAnsi="Times New Roman" w:cs="Times New Roman"/>
          <w:lang w:eastAsia="pl-PL"/>
        </w:rPr>
        <w:t>o których mowa w art. 214 ust. 1 pkt 8 ustawy.</w:t>
      </w:r>
    </w:p>
    <w:p w14:paraId="33EA8AFB" w14:textId="37DFB4C2" w:rsidR="006B52D9" w:rsidRPr="00517B22" w:rsidRDefault="00D01423" w:rsidP="00517B22">
      <w:pPr>
        <w:overflowPunct w:val="0"/>
        <w:autoSpaceDE w:val="0"/>
        <w:autoSpaceDN w:val="0"/>
        <w:adjustRightInd w:val="0"/>
        <w:spacing w:after="0" w:line="360" w:lineRule="auto"/>
        <w:jc w:val="center"/>
        <w:textAlignment w:val="baseline"/>
        <w:rPr>
          <w:rFonts w:ascii="Times New Roman" w:eastAsia="Calibri" w:hAnsi="Times New Roman" w:cs="Times New Roman"/>
          <w:b/>
          <w:lang w:eastAsia="ar-SA"/>
        </w:rPr>
      </w:pPr>
      <w:r w:rsidRPr="00517B22">
        <w:rPr>
          <w:rFonts w:ascii="Times New Roman" w:eastAsia="Calibri" w:hAnsi="Times New Roman" w:cs="Times New Roman"/>
          <w:b/>
          <w:lang w:eastAsia="ar-SA"/>
        </w:rPr>
        <w:t xml:space="preserve">§ </w:t>
      </w:r>
      <w:r w:rsidR="009007CB">
        <w:rPr>
          <w:rFonts w:ascii="Times New Roman" w:eastAsia="Calibri" w:hAnsi="Times New Roman" w:cs="Times New Roman"/>
          <w:b/>
          <w:lang w:eastAsia="ar-SA"/>
        </w:rPr>
        <w:t>3</w:t>
      </w:r>
    </w:p>
    <w:p w14:paraId="47E27EF3" w14:textId="77777777" w:rsidR="006B52D9" w:rsidRPr="009007CB" w:rsidRDefault="006B52D9" w:rsidP="00517B22">
      <w:pPr>
        <w:tabs>
          <w:tab w:val="left" w:pos="0"/>
        </w:tabs>
        <w:suppressAutoHyphens/>
        <w:overflowPunct w:val="0"/>
        <w:autoSpaceDE w:val="0"/>
        <w:spacing w:after="0" w:line="360" w:lineRule="auto"/>
        <w:jc w:val="center"/>
        <w:rPr>
          <w:rFonts w:ascii="Times New Roman" w:eastAsia="Calibri" w:hAnsi="Times New Roman" w:cs="Times New Roman"/>
          <w:b/>
          <w:u w:val="single"/>
          <w:lang w:eastAsia="ar-SA"/>
        </w:rPr>
      </w:pPr>
      <w:r w:rsidRPr="009007CB">
        <w:rPr>
          <w:rFonts w:ascii="Times New Roman" w:eastAsia="Calibri" w:hAnsi="Times New Roman" w:cs="Times New Roman"/>
          <w:b/>
          <w:u w:val="single"/>
          <w:lang w:eastAsia="ar-SA"/>
        </w:rPr>
        <w:t>Termin (okres) wykonania zamówienia</w:t>
      </w:r>
    </w:p>
    <w:p w14:paraId="3040F1E4" w14:textId="56932D56" w:rsidR="00990D84" w:rsidRPr="00506F33" w:rsidRDefault="00D01423" w:rsidP="005F637C">
      <w:pPr>
        <w:numPr>
          <w:ilvl w:val="0"/>
          <w:numId w:val="82"/>
        </w:numPr>
        <w:spacing w:after="0" w:line="360" w:lineRule="auto"/>
        <w:jc w:val="both"/>
        <w:rPr>
          <w:rFonts w:ascii="Times New Roman" w:eastAsia="Calibri" w:hAnsi="Times New Roman" w:cs="Times New Roman"/>
          <w:bCs/>
          <w:spacing w:val="-5"/>
          <w:lang w:eastAsia="pl-PL"/>
        </w:rPr>
      </w:pPr>
      <w:r w:rsidRPr="00506F33">
        <w:rPr>
          <w:rFonts w:ascii="Times New Roman" w:eastAsia="Calibri" w:hAnsi="Times New Roman" w:cs="Times New Roman"/>
          <w:lang w:eastAsia="pl-PL"/>
        </w:rPr>
        <w:t xml:space="preserve">Wymagany termin (okres) wykonania przedmiotu zamówienia </w:t>
      </w:r>
      <w:r w:rsidR="009007CB" w:rsidRPr="00506F33">
        <w:rPr>
          <w:rFonts w:ascii="Times New Roman" w:eastAsia="Times New Roman" w:hAnsi="Times New Roman" w:cs="Times New Roman"/>
          <w:bCs/>
          <w:lang w:eastAsia="pl-PL"/>
        </w:rPr>
        <w:t>–</w:t>
      </w:r>
      <w:r w:rsidRPr="00506F33">
        <w:rPr>
          <w:rFonts w:ascii="Times New Roman" w:eastAsia="Times New Roman" w:hAnsi="Times New Roman" w:cs="Times New Roman"/>
          <w:bCs/>
          <w:lang w:eastAsia="pl-PL"/>
        </w:rPr>
        <w:t xml:space="preserve"> </w:t>
      </w:r>
      <w:r w:rsidR="009007CB" w:rsidRPr="00506F33">
        <w:rPr>
          <w:rFonts w:ascii="Times New Roman" w:eastAsia="Times New Roman" w:hAnsi="Times New Roman" w:cs="Times New Roman"/>
          <w:bCs/>
          <w:lang w:eastAsia="pl-PL"/>
        </w:rPr>
        <w:t xml:space="preserve">24 miesiące </w:t>
      </w:r>
      <w:r w:rsidRPr="00506F33">
        <w:rPr>
          <w:rFonts w:ascii="Times New Roman" w:eastAsia="Times New Roman" w:hAnsi="Times New Roman" w:cs="Times New Roman"/>
          <w:bCs/>
          <w:lang w:eastAsia="pl-PL"/>
        </w:rPr>
        <w:t>od daty podpisania umowy</w:t>
      </w:r>
      <w:r w:rsidR="009007CB" w:rsidRPr="00506F33">
        <w:rPr>
          <w:rFonts w:ascii="Times New Roman" w:eastAsia="Times New Roman" w:hAnsi="Times New Roman" w:cs="Times New Roman"/>
          <w:bCs/>
          <w:lang w:eastAsia="pl-PL"/>
        </w:rPr>
        <w:t xml:space="preserve"> </w:t>
      </w:r>
      <w:bookmarkStart w:id="0" w:name="_Hlk99975186"/>
      <w:r w:rsidR="009007CB" w:rsidRPr="00506F33">
        <w:rPr>
          <w:rFonts w:ascii="Times New Roman" w:eastAsia="Times New Roman" w:hAnsi="Times New Roman" w:cs="Times New Roman"/>
          <w:bCs/>
          <w:lang w:eastAsia="pl-PL"/>
        </w:rPr>
        <w:t xml:space="preserve">lub do wyczerpania kwoty, </w:t>
      </w:r>
      <w:r w:rsidR="009007CB" w:rsidRPr="00506F33">
        <w:rPr>
          <w:rFonts w:ascii="Times New Roman" w:hAnsi="Times New Roman" w:cs="Times New Roman"/>
        </w:rPr>
        <w:t>na którą zawarta zostanie umowa (w zależności</w:t>
      </w:r>
      <w:r w:rsidR="00506F33" w:rsidRPr="00506F33">
        <w:rPr>
          <w:rFonts w:ascii="Times New Roman" w:hAnsi="Times New Roman" w:cs="Times New Roman"/>
        </w:rPr>
        <w:t>,</w:t>
      </w:r>
      <w:r w:rsidR="009007CB" w:rsidRPr="00506F33">
        <w:rPr>
          <w:rFonts w:ascii="Times New Roman" w:hAnsi="Times New Roman" w:cs="Times New Roman"/>
        </w:rPr>
        <w:t xml:space="preserve"> które z tych zdarzeń nastąpi pierwsze).</w:t>
      </w:r>
      <w:bookmarkEnd w:id="0"/>
      <w:r w:rsidR="009007CB" w:rsidRPr="00506F33">
        <w:rPr>
          <w:rFonts w:ascii="Times New Roman" w:eastAsia="Times New Roman" w:hAnsi="Times New Roman" w:cs="Times New Roman"/>
          <w:bCs/>
          <w:lang w:eastAsia="pl-PL"/>
        </w:rPr>
        <w:t xml:space="preserve"> </w:t>
      </w:r>
    </w:p>
    <w:p w14:paraId="0FCBE25B" w14:textId="7DFA99F5" w:rsidR="00D01423" w:rsidRPr="00506F33" w:rsidRDefault="00D01423" w:rsidP="005F637C">
      <w:pPr>
        <w:numPr>
          <w:ilvl w:val="0"/>
          <w:numId w:val="82"/>
        </w:numPr>
        <w:spacing w:after="0" w:line="360" w:lineRule="auto"/>
        <w:jc w:val="both"/>
        <w:rPr>
          <w:rFonts w:ascii="Times New Roman" w:eastAsia="Calibri" w:hAnsi="Times New Roman" w:cs="Times New Roman"/>
          <w:bCs/>
          <w:spacing w:val="-5"/>
          <w:lang w:eastAsia="pl-PL"/>
        </w:rPr>
      </w:pPr>
      <w:r w:rsidRPr="00506F33">
        <w:rPr>
          <w:rFonts w:ascii="Times New Roman" w:eastAsia="Calibri" w:hAnsi="Times New Roman" w:cs="Times New Roman"/>
          <w:lang w:eastAsia="ar-SA"/>
        </w:rPr>
        <w:t xml:space="preserve">Oferty proponujące </w:t>
      </w:r>
      <w:r w:rsidR="00A55014">
        <w:rPr>
          <w:rFonts w:ascii="Times New Roman" w:eastAsia="Calibri" w:hAnsi="Times New Roman" w:cs="Times New Roman"/>
          <w:lang w:eastAsia="ar-SA"/>
        </w:rPr>
        <w:t>inny</w:t>
      </w:r>
      <w:r w:rsidRPr="00506F33">
        <w:rPr>
          <w:rFonts w:ascii="Times New Roman" w:eastAsia="Calibri" w:hAnsi="Times New Roman" w:cs="Times New Roman"/>
          <w:lang w:eastAsia="ar-SA"/>
        </w:rPr>
        <w:t xml:space="preserve"> termin (okres) wykonania zamówienia zostaną odrzucone.</w:t>
      </w:r>
    </w:p>
    <w:p w14:paraId="28FD8B88" w14:textId="438A3256" w:rsidR="00990D84" w:rsidRPr="00506F33" w:rsidRDefault="00990D84" w:rsidP="005F637C">
      <w:pPr>
        <w:numPr>
          <w:ilvl w:val="0"/>
          <w:numId w:val="82"/>
        </w:numPr>
        <w:spacing w:after="0" w:line="360" w:lineRule="auto"/>
        <w:jc w:val="both"/>
        <w:rPr>
          <w:rFonts w:ascii="Times New Roman" w:eastAsia="Calibri" w:hAnsi="Times New Roman" w:cs="Times New Roman"/>
          <w:bCs/>
          <w:spacing w:val="-5"/>
          <w:lang w:eastAsia="pl-PL"/>
        </w:rPr>
      </w:pPr>
      <w:r w:rsidRPr="00506F33">
        <w:rPr>
          <w:rFonts w:ascii="Times New Roman" w:eastAsia="Calibri" w:hAnsi="Times New Roman" w:cs="Times New Roman"/>
          <w:bCs/>
          <w:spacing w:val="-5"/>
          <w:lang w:eastAsia="pl-PL"/>
        </w:rPr>
        <w:t xml:space="preserve">Wymagany termin realizacji pojedynczego zamówienia:  40 dni od daty wysłania zamówienia. </w:t>
      </w:r>
    </w:p>
    <w:p w14:paraId="3A7F6B3D" w14:textId="77777777" w:rsidR="00EA283D" w:rsidRDefault="00EA283D" w:rsidP="001A7A71">
      <w:pPr>
        <w:overflowPunct w:val="0"/>
        <w:autoSpaceDE w:val="0"/>
        <w:autoSpaceDN w:val="0"/>
        <w:adjustRightInd w:val="0"/>
        <w:spacing w:after="0" w:line="276" w:lineRule="auto"/>
        <w:ind w:left="360"/>
        <w:jc w:val="center"/>
        <w:textAlignment w:val="baseline"/>
        <w:rPr>
          <w:rFonts w:ascii="Times New Roman" w:eastAsia="Times New Roman" w:hAnsi="Times New Roman" w:cs="Times New Roman"/>
          <w:b/>
          <w:lang w:eastAsia="pl-PL"/>
        </w:rPr>
      </w:pPr>
    </w:p>
    <w:p w14:paraId="07B19E3D" w14:textId="77777777" w:rsidR="00EA283D" w:rsidRDefault="00EA283D" w:rsidP="001A7A71">
      <w:pPr>
        <w:overflowPunct w:val="0"/>
        <w:autoSpaceDE w:val="0"/>
        <w:autoSpaceDN w:val="0"/>
        <w:adjustRightInd w:val="0"/>
        <w:spacing w:after="0" w:line="276" w:lineRule="auto"/>
        <w:ind w:left="360"/>
        <w:jc w:val="center"/>
        <w:textAlignment w:val="baseline"/>
        <w:rPr>
          <w:rFonts w:ascii="Times New Roman" w:eastAsia="Times New Roman" w:hAnsi="Times New Roman" w:cs="Times New Roman"/>
          <w:b/>
          <w:lang w:eastAsia="pl-PL"/>
        </w:rPr>
      </w:pPr>
    </w:p>
    <w:p w14:paraId="237A8F6D" w14:textId="4541C865" w:rsidR="006B52D9" w:rsidRPr="00517B22" w:rsidRDefault="00D01423" w:rsidP="001A7A71">
      <w:pPr>
        <w:overflowPunct w:val="0"/>
        <w:autoSpaceDE w:val="0"/>
        <w:autoSpaceDN w:val="0"/>
        <w:adjustRightInd w:val="0"/>
        <w:spacing w:after="0" w:line="276" w:lineRule="auto"/>
        <w:ind w:left="360"/>
        <w:jc w:val="center"/>
        <w:textAlignment w:val="baseline"/>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lastRenderedPageBreak/>
        <w:t xml:space="preserve">§ </w:t>
      </w:r>
      <w:r w:rsidR="009007CB">
        <w:rPr>
          <w:rFonts w:ascii="Times New Roman" w:eastAsia="Times New Roman" w:hAnsi="Times New Roman" w:cs="Times New Roman"/>
          <w:b/>
          <w:lang w:eastAsia="pl-PL"/>
        </w:rPr>
        <w:t>4</w:t>
      </w:r>
    </w:p>
    <w:p w14:paraId="2FDD110E" w14:textId="0E39542D" w:rsidR="006B52D9" w:rsidRPr="00517B22" w:rsidRDefault="006B52D9" w:rsidP="001A7A71">
      <w:pPr>
        <w:overflowPunct w:val="0"/>
        <w:autoSpaceDE w:val="0"/>
        <w:autoSpaceDN w:val="0"/>
        <w:adjustRightInd w:val="0"/>
        <w:spacing w:after="0" w:line="276" w:lineRule="auto"/>
        <w:ind w:left="360"/>
        <w:jc w:val="center"/>
        <w:textAlignment w:val="baseline"/>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Okres gwarancji i rękojmi</w:t>
      </w:r>
    </w:p>
    <w:p w14:paraId="3158CD54" w14:textId="3EB8542A" w:rsidR="00D01423" w:rsidRPr="00F84A5E" w:rsidRDefault="00D01423" w:rsidP="005F637C">
      <w:pPr>
        <w:pStyle w:val="Akapitzlist"/>
        <w:numPr>
          <w:ilvl w:val="0"/>
          <w:numId w:val="83"/>
        </w:numPr>
        <w:overflowPunct w:val="0"/>
        <w:autoSpaceDE w:val="0"/>
        <w:autoSpaceDN w:val="0"/>
        <w:adjustRightInd w:val="0"/>
        <w:spacing w:line="360" w:lineRule="auto"/>
        <w:jc w:val="both"/>
        <w:rPr>
          <w:i/>
          <w:color w:val="FF0000"/>
          <w:sz w:val="22"/>
          <w:szCs w:val="22"/>
        </w:rPr>
      </w:pPr>
      <w:r w:rsidRPr="00F84A5E">
        <w:rPr>
          <w:bCs/>
          <w:sz w:val="22"/>
          <w:szCs w:val="22"/>
          <w:lang w:eastAsia="ar-SA"/>
        </w:rPr>
        <w:t xml:space="preserve">Wykonawca udzieli Zamawiającemu minimum </w:t>
      </w:r>
      <w:r w:rsidR="00F671AA">
        <w:rPr>
          <w:bCs/>
          <w:sz w:val="22"/>
          <w:szCs w:val="22"/>
          <w:lang w:eastAsia="ar-SA"/>
        </w:rPr>
        <w:t>24</w:t>
      </w:r>
      <w:r w:rsidR="00F84A5E" w:rsidRPr="00F84A5E">
        <w:rPr>
          <w:bCs/>
          <w:sz w:val="22"/>
          <w:szCs w:val="22"/>
          <w:lang w:eastAsia="ar-SA"/>
        </w:rPr>
        <w:t xml:space="preserve"> </w:t>
      </w:r>
      <w:r w:rsidRPr="00F84A5E">
        <w:rPr>
          <w:bCs/>
          <w:sz w:val="22"/>
          <w:szCs w:val="22"/>
          <w:lang w:eastAsia="ar-SA"/>
        </w:rPr>
        <w:t xml:space="preserve">miesięcznej gwarancji i rękojmi na przedmiot zamówienia </w:t>
      </w:r>
      <w:r w:rsidRPr="00F84A5E">
        <w:rPr>
          <w:sz w:val="22"/>
          <w:szCs w:val="22"/>
        </w:rPr>
        <w:t xml:space="preserve">liczony od daty podpisania protokołu odbioru. </w:t>
      </w:r>
    </w:p>
    <w:p w14:paraId="1ED8EBBE" w14:textId="2069BB0B" w:rsidR="00F84A5E" w:rsidRPr="00F84A5E" w:rsidRDefault="00F84A5E" w:rsidP="00F84A5E">
      <w:pPr>
        <w:pStyle w:val="Akapitzlist"/>
        <w:numPr>
          <w:ilvl w:val="0"/>
          <w:numId w:val="83"/>
        </w:numPr>
        <w:overflowPunct w:val="0"/>
        <w:autoSpaceDE w:val="0"/>
        <w:autoSpaceDN w:val="0"/>
        <w:adjustRightInd w:val="0"/>
        <w:spacing w:line="360" w:lineRule="auto"/>
        <w:contextualSpacing w:val="0"/>
        <w:jc w:val="both"/>
        <w:rPr>
          <w:i/>
          <w:color w:val="FF0000"/>
          <w:sz w:val="22"/>
          <w:szCs w:val="22"/>
        </w:rPr>
      </w:pPr>
      <w:r w:rsidRPr="00F84A5E">
        <w:rPr>
          <w:bCs/>
          <w:sz w:val="22"/>
          <w:szCs w:val="22"/>
          <w:lang w:eastAsia="ar-SA"/>
        </w:rPr>
        <w:t xml:space="preserve">Za okres gwarancji przyjmuje się liczbę pełnych miesięcy. Minimalny okres gwarancji wynosi </w:t>
      </w:r>
      <w:r>
        <w:rPr>
          <w:bCs/>
          <w:sz w:val="22"/>
          <w:szCs w:val="22"/>
          <w:lang w:eastAsia="ar-SA"/>
        </w:rPr>
        <w:t>24</w:t>
      </w:r>
      <w:r w:rsidRPr="00F84A5E">
        <w:rPr>
          <w:bCs/>
          <w:sz w:val="22"/>
          <w:szCs w:val="22"/>
          <w:lang w:eastAsia="ar-SA"/>
        </w:rPr>
        <w:t xml:space="preserve"> miesi</w:t>
      </w:r>
      <w:r>
        <w:rPr>
          <w:bCs/>
          <w:sz w:val="22"/>
          <w:szCs w:val="22"/>
          <w:lang w:eastAsia="ar-SA"/>
        </w:rPr>
        <w:t>ące</w:t>
      </w:r>
      <w:r w:rsidRPr="00F84A5E">
        <w:rPr>
          <w:bCs/>
          <w:sz w:val="22"/>
          <w:szCs w:val="22"/>
          <w:lang w:eastAsia="ar-SA"/>
        </w:rPr>
        <w:t xml:space="preserve">. </w:t>
      </w:r>
    </w:p>
    <w:p w14:paraId="36C9DAE5" w14:textId="133969AB" w:rsidR="00D01423" w:rsidRPr="00F84A5E" w:rsidRDefault="00D01423" w:rsidP="00F84A5E">
      <w:pPr>
        <w:pStyle w:val="Akapitzlist"/>
        <w:numPr>
          <w:ilvl w:val="0"/>
          <w:numId w:val="83"/>
        </w:numPr>
        <w:overflowPunct w:val="0"/>
        <w:autoSpaceDE w:val="0"/>
        <w:autoSpaceDN w:val="0"/>
        <w:adjustRightInd w:val="0"/>
        <w:spacing w:line="360" w:lineRule="auto"/>
        <w:contextualSpacing w:val="0"/>
        <w:jc w:val="both"/>
        <w:rPr>
          <w:i/>
          <w:color w:val="FF0000"/>
          <w:sz w:val="22"/>
          <w:szCs w:val="22"/>
        </w:rPr>
      </w:pPr>
      <w:r w:rsidRPr="00F84A5E">
        <w:rPr>
          <w:sz w:val="22"/>
          <w:szCs w:val="22"/>
          <w:lang w:eastAsia="ar-SA"/>
        </w:rPr>
        <w:t>W przypadku zaproponowania krótszego okresu gwarancji oferta, jako nie spełniająca wymagań zamawiającego zostanie odrzucona.</w:t>
      </w:r>
    </w:p>
    <w:p w14:paraId="0CE95C30" w14:textId="0D0F56ED" w:rsidR="00506F33" w:rsidRPr="00F84A5E" w:rsidRDefault="00506F33" w:rsidP="005F637C">
      <w:pPr>
        <w:widowControl w:val="0"/>
        <w:numPr>
          <w:ilvl w:val="0"/>
          <w:numId w:val="83"/>
        </w:numPr>
        <w:shd w:val="clear" w:color="auto" w:fill="FEFFFF"/>
        <w:suppressAutoHyphens/>
        <w:autoSpaceDE w:val="0"/>
        <w:autoSpaceDN w:val="0"/>
        <w:adjustRightInd w:val="0"/>
        <w:spacing w:after="0" w:line="360" w:lineRule="auto"/>
        <w:ind w:right="-108"/>
        <w:jc w:val="both"/>
        <w:rPr>
          <w:rFonts w:ascii="Times New Roman" w:eastAsia="Calibri" w:hAnsi="Times New Roman" w:cs="Times New Roman"/>
          <w:bCs/>
        </w:rPr>
      </w:pPr>
      <w:r w:rsidRPr="00F84A5E">
        <w:rPr>
          <w:rFonts w:ascii="Times New Roman" w:eastAsia="Calibri" w:hAnsi="Times New Roman" w:cs="Times New Roman"/>
        </w:rPr>
        <w:t>Na podstawie art. 558 Kodeksu cywilnego Zamawiający wspólnie z Wykonawcą, rozszerzają odpowiedzialność Wykonawcy z tytułu rękojmi za wady. Termin rękojmi kończy się z dniem upływu terminu udzielonej gwarancji, określonego w ust. 1.</w:t>
      </w:r>
    </w:p>
    <w:p w14:paraId="78DF52B0" w14:textId="77777777" w:rsidR="00D01423" w:rsidRPr="00F84A5E" w:rsidRDefault="00D01423" w:rsidP="005F637C">
      <w:pPr>
        <w:pStyle w:val="Akapitzlist"/>
        <w:numPr>
          <w:ilvl w:val="0"/>
          <w:numId w:val="83"/>
        </w:numPr>
        <w:overflowPunct w:val="0"/>
        <w:autoSpaceDE w:val="0"/>
        <w:autoSpaceDN w:val="0"/>
        <w:adjustRightInd w:val="0"/>
        <w:spacing w:line="360" w:lineRule="auto"/>
        <w:jc w:val="both"/>
        <w:rPr>
          <w:i/>
          <w:color w:val="FF0000"/>
          <w:sz w:val="22"/>
          <w:szCs w:val="22"/>
        </w:rPr>
      </w:pPr>
      <w:r w:rsidRPr="00F84A5E">
        <w:rPr>
          <w:sz w:val="22"/>
          <w:szCs w:val="22"/>
        </w:rPr>
        <w:t>Warunki gwarancji i rękojmi zostały określone we wzorze umowy.</w:t>
      </w:r>
    </w:p>
    <w:p w14:paraId="17EE0188" w14:textId="77777777" w:rsidR="005A57F2" w:rsidRDefault="005A57F2" w:rsidP="001A7A71">
      <w:pPr>
        <w:spacing w:after="0" w:line="276" w:lineRule="auto"/>
        <w:ind w:left="284"/>
        <w:jc w:val="center"/>
        <w:rPr>
          <w:rFonts w:ascii="Times New Roman" w:eastAsia="Times New Roman" w:hAnsi="Times New Roman" w:cs="Times New Roman"/>
          <w:b/>
          <w:lang w:eastAsia="pl-PL"/>
        </w:rPr>
      </w:pPr>
    </w:p>
    <w:p w14:paraId="1DC8415A" w14:textId="4C0D8DD4" w:rsidR="006B52D9" w:rsidRPr="00517B22" w:rsidRDefault="006B52D9" w:rsidP="006314B2">
      <w:pPr>
        <w:spacing w:after="0" w:line="360" w:lineRule="auto"/>
        <w:ind w:left="284"/>
        <w:jc w:val="center"/>
        <w:rPr>
          <w:rFonts w:ascii="Times New Roman" w:eastAsia="Times New Roman" w:hAnsi="Times New Roman" w:cs="Times New Roman"/>
          <w:bCs/>
          <w:lang w:val="cs-CZ" w:eastAsia="ar-SA"/>
        </w:rPr>
      </w:pPr>
      <w:r w:rsidRPr="00517B22">
        <w:rPr>
          <w:rFonts w:ascii="Times New Roman" w:eastAsia="Times New Roman" w:hAnsi="Times New Roman" w:cs="Times New Roman"/>
          <w:b/>
          <w:lang w:eastAsia="pl-PL"/>
        </w:rPr>
        <w:t>art. 4</w:t>
      </w:r>
    </w:p>
    <w:p w14:paraId="267FDA6F" w14:textId="77777777" w:rsidR="006B52D9" w:rsidRPr="00517B22" w:rsidRDefault="006B52D9" w:rsidP="006314B2">
      <w:pPr>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PODSTAWY WYKLUCZENIA Z POSTĘPOWANIA ORAZ INFORMACJE O WARUNKACH UDZIAŁU W POSTĘPOWANIU O UDZIELENIE ZAMÓWIENIA</w:t>
      </w:r>
    </w:p>
    <w:p w14:paraId="11EBABC5" w14:textId="77777777" w:rsidR="006B52D9" w:rsidRPr="00517B22" w:rsidRDefault="006B52D9" w:rsidP="006314B2">
      <w:pPr>
        <w:suppressAutoHyphens/>
        <w:spacing w:after="0" w:line="360" w:lineRule="auto"/>
        <w:jc w:val="center"/>
        <w:rPr>
          <w:rFonts w:ascii="Times New Roman" w:eastAsia="Calibri" w:hAnsi="Times New Roman" w:cs="Times New Roman"/>
        </w:rPr>
      </w:pPr>
      <w:r w:rsidRPr="00517B22">
        <w:rPr>
          <w:rFonts w:ascii="Times New Roman" w:eastAsia="Times New Roman" w:hAnsi="Times New Roman" w:cs="Times New Roman"/>
          <w:b/>
          <w:lang w:eastAsia="pl-PL"/>
        </w:rPr>
        <w:t>§ 1</w:t>
      </w:r>
    </w:p>
    <w:p w14:paraId="19295712" w14:textId="47EEC497" w:rsidR="006B52D9" w:rsidRPr="00517B22" w:rsidRDefault="006B52D9" w:rsidP="00EA283D">
      <w:pPr>
        <w:spacing w:line="360" w:lineRule="auto"/>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 xml:space="preserve">Podstawy wykluczenia z postępowania o udzielenie zamówienia </w:t>
      </w:r>
    </w:p>
    <w:p w14:paraId="61FE1159" w14:textId="168B7753" w:rsidR="006B52D9" w:rsidRPr="00517B22" w:rsidRDefault="006B52D9" w:rsidP="00517B22">
      <w:pPr>
        <w:numPr>
          <w:ilvl w:val="0"/>
          <w:numId w:val="60"/>
        </w:numPr>
        <w:spacing w:after="0" w:line="360" w:lineRule="auto"/>
        <w:jc w:val="both"/>
        <w:rPr>
          <w:rFonts w:ascii="Times New Roman" w:eastAsia="Calibri" w:hAnsi="Times New Roman" w:cs="Times New Roman"/>
          <w:lang w:eastAsia="pl-PL"/>
        </w:rPr>
      </w:pPr>
      <w:r w:rsidRPr="00517B22">
        <w:rPr>
          <w:rFonts w:ascii="Times New Roman" w:eastAsia="Times New Roman" w:hAnsi="Times New Roman" w:cs="Times New Roman"/>
          <w:lang w:eastAsia="pl-PL"/>
        </w:rPr>
        <w:t>Z postępowania o udzielenie zamówienia wyklucza się Wykonawców, w stosunku do których zachodzi którakolwiek z okoliczności wskazanych w art. 108 ust. 1 ustawy</w:t>
      </w:r>
      <w:r w:rsidR="00C95C69">
        <w:rPr>
          <w:rFonts w:ascii="Times New Roman" w:eastAsia="Times New Roman" w:hAnsi="Times New Roman" w:cs="Times New Roman"/>
          <w:lang w:eastAsia="pl-PL"/>
        </w:rPr>
        <w:t xml:space="preserve"> lub art. 109 ust. 1 pkt 4 ustawy</w:t>
      </w:r>
      <w:r w:rsidRPr="00517B22">
        <w:rPr>
          <w:rFonts w:ascii="Times New Roman" w:eastAsia="Times New Roman" w:hAnsi="Times New Roman" w:cs="Times New Roman"/>
          <w:lang w:eastAsia="pl-PL"/>
        </w:rPr>
        <w:t>.</w:t>
      </w:r>
    </w:p>
    <w:p w14:paraId="6AEC6BEE" w14:textId="50FC217F" w:rsidR="006B52D9" w:rsidRPr="00517B22" w:rsidRDefault="00C95C69" w:rsidP="00C95C69">
      <w:pPr>
        <w:spacing w:after="0" w:line="36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2. </w:t>
      </w:r>
      <w:r w:rsidR="006B52D9" w:rsidRPr="00517B22">
        <w:rPr>
          <w:rFonts w:ascii="Times New Roman" w:eastAsia="Calibri" w:hAnsi="Times New Roman" w:cs="Times New Roman"/>
          <w:lang w:eastAsia="pl-PL"/>
        </w:rPr>
        <w:t xml:space="preserve">Zgodnie z art. 108 ust. 1 ustawy </w:t>
      </w:r>
      <w:r w:rsidR="006B52D9" w:rsidRPr="00517B22">
        <w:rPr>
          <w:rFonts w:ascii="Times New Roman" w:eastAsia="Times New Roman" w:hAnsi="Times New Roman" w:cs="Times New Roman"/>
          <w:lang w:eastAsia="pl-PL"/>
        </w:rPr>
        <w:t>z  postępowania o udzielenie zamówienia wyklucza się Wykonawcę:</w:t>
      </w:r>
    </w:p>
    <w:p w14:paraId="0AF5792F" w14:textId="77777777" w:rsidR="006B52D9" w:rsidRPr="00517B22" w:rsidRDefault="006B52D9" w:rsidP="00517B22">
      <w:pPr>
        <w:numPr>
          <w:ilvl w:val="0"/>
          <w:numId w:val="64"/>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będącego osobą fizyczną, którego prawomocnie skazano za przestępstwo: </w:t>
      </w:r>
    </w:p>
    <w:p w14:paraId="0636ACF6" w14:textId="77777777" w:rsidR="006B52D9" w:rsidRPr="00517B22" w:rsidRDefault="006B52D9" w:rsidP="00517B22">
      <w:pPr>
        <w:numPr>
          <w:ilvl w:val="0"/>
          <w:numId w:val="65"/>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udziału w zorganizowanej grupie przestępczej albo związku mającym na celu popełnienie przestępstwa lub przestępstwa skarbowego, o którym mowa w art. 258 Kodeksu karnego,</w:t>
      </w:r>
    </w:p>
    <w:p w14:paraId="7A960546" w14:textId="77777777" w:rsidR="006B52D9" w:rsidRPr="00517B22" w:rsidRDefault="006B52D9" w:rsidP="00517B22">
      <w:pPr>
        <w:numPr>
          <w:ilvl w:val="0"/>
          <w:numId w:val="65"/>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handlu ludźmi, o którym mowa w art. 189a Kodeksu karnego, </w:t>
      </w:r>
    </w:p>
    <w:p w14:paraId="68553933" w14:textId="77777777" w:rsidR="00A43912" w:rsidRPr="00517B22" w:rsidRDefault="00A43912" w:rsidP="00517B22">
      <w:pPr>
        <w:numPr>
          <w:ilvl w:val="0"/>
          <w:numId w:val="65"/>
        </w:numPr>
        <w:autoSpaceDE w:val="0"/>
        <w:autoSpaceDN w:val="0"/>
        <w:adjustRightInd w:val="0"/>
        <w:spacing w:after="0" w:line="360" w:lineRule="auto"/>
        <w:ind w:left="1071" w:hanging="357"/>
        <w:jc w:val="both"/>
        <w:rPr>
          <w:rFonts w:ascii="Times New Roman" w:hAnsi="Times New Roman" w:cs="Times New Roman"/>
        </w:rPr>
      </w:pPr>
      <w:r w:rsidRPr="00517B22">
        <w:rPr>
          <w:rFonts w:ascii="Times New Roman" w:hAnsi="Times New Roman" w:cs="Times New Roman"/>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28805396" w14:textId="77777777" w:rsidR="006B52D9" w:rsidRPr="00517B22" w:rsidRDefault="006B52D9" w:rsidP="00517B22">
      <w:pPr>
        <w:numPr>
          <w:ilvl w:val="0"/>
          <w:numId w:val="65"/>
        </w:numPr>
        <w:spacing w:after="0" w:line="360" w:lineRule="auto"/>
        <w:ind w:left="1071"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E137735" w14:textId="77777777" w:rsidR="006B52D9" w:rsidRPr="00517B22" w:rsidRDefault="006B52D9" w:rsidP="00517B22">
      <w:pPr>
        <w:numPr>
          <w:ilvl w:val="0"/>
          <w:numId w:val="65"/>
        </w:numPr>
        <w:spacing w:after="0" w:line="360" w:lineRule="auto"/>
        <w:ind w:left="1071"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o charakterze terrorystycznym, o którym mowa w art. 115 § 20 Kodeksu karnego, lub mające na celu popełnienie tego przestępstwa, </w:t>
      </w:r>
    </w:p>
    <w:p w14:paraId="2BD124AA" w14:textId="77777777" w:rsidR="006B52D9" w:rsidRPr="00517B22" w:rsidRDefault="006B52D9" w:rsidP="00517B22">
      <w:pPr>
        <w:numPr>
          <w:ilvl w:val="0"/>
          <w:numId w:val="65"/>
        </w:numPr>
        <w:spacing w:after="0" w:line="360" w:lineRule="auto"/>
        <w:ind w:left="1071"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117863A1" w14:textId="77777777" w:rsidR="006B52D9" w:rsidRPr="00517B22" w:rsidRDefault="006B52D9" w:rsidP="00517B22">
      <w:pPr>
        <w:numPr>
          <w:ilvl w:val="0"/>
          <w:numId w:val="65"/>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292D11B" w14:textId="77777777" w:rsidR="006B52D9" w:rsidRPr="00517B22" w:rsidRDefault="006B52D9" w:rsidP="00517B22">
      <w:pPr>
        <w:numPr>
          <w:ilvl w:val="0"/>
          <w:numId w:val="65"/>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o którym mowa w art. 9 ust. 1 i 3 lub art. 10 ustawy z dnia 15 czerwca 2012 r. o skutkach powierzania wykonywania pracy cudzoziemcom przebywającym wbrew przepisom na terytorium Rzeczypospolitej Polskiej </w:t>
      </w:r>
    </w:p>
    <w:p w14:paraId="656CECCC" w14:textId="77777777" w:rsidR="006B52D9" w:rsidRPr="00517B22" w:rsidRDefault="006B52D9" w:rsidP="00517B22">
      <w:pPr>
        <w:spacing w:after="0" w:line="360" w:lineRule="auto"/>
        <w:ind w:left="717"/>
        <w:jc w:val="both"/>
        <w:rPr>
          <w:rFonts w:ascii="Times New Roman" w:eastAsia="Times New Roman" w:hAnsi="Times New Roman" w:cs="Times New Roman"/>
        </w:rPr>
      </w:pPr>
      <w:r w:rsidRPr="00517B22">
        <w:rPr>
          <w:rFonts w:ascii="Times New Roman" w:eastAsia="Calibri" w:hAnsi="Times New Roman" w:cs="Times New Roman"/>
        </w:rPr>
        <w:t>– lub za odpowiedni czyn zabroniony określony w przepisach prawa obcego,</w:t>
      </w:r>
    </w:p>
    <w:p w14:paraId="1EC52ED8" w14:textId="77777777" w:rsidR="006B52D9" w:rsidRPr="00517B22" w:rsidRDefault="006B52D9" w:rsidP="00517B22">
      <w:pPr>
        <w:numPr>
          <w:ilvl w:val="0"/>
          <w:numId w:val="64"/>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DA2DB0E" w14:textId="77777777" w:rsidR="006B52D9" w:rsidRPr="00517B22" w:rsidRDefault="006B52D9" w:rsidP="00517B22">
      <w:pPr>
        <w:numPr>
          <w:ilvl w:val="0"/>
          <w:numId w:val="64"/>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BA5F9C" w14:textId="77777777" w:rsidR="006B52D9" w:rsidRPr="00517B22" w:rsidRDefault="006B52D9" w:rsidP="00517B22">
      <w:pPr>
        <w:numPr>
          <w:ilvl w:val="0"/>
          <w:numId w:val="64"/>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wobec którego prawomocnie orzeczono zakaz ubiegania się o zamówienia publiczne,</w:t>
      </w:r>
    </w:p>
    <w:p w14:paraId="77F2ADFF" w14:textId="77777777" w:rsidR="006B52D9" w:rsidRPr="00517B22" w:rsidRDefault="006B52D9" w:rsidP="00517B22">
      <w:pPr>
        <w:numPr>
          <w:ilvl w:val="0"/>
          <w:numId w:val="64"/>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0A1708" w14:textId="2F0D80C4" w:rsidR="006B52D9" w:rsidRDefault="006B52D9" w:rsidP="00517B22">
      <w:pPr>
        <w:numPr>
          <w:ilvl w:val="0"/>
          <w:numId w:val="64"/>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4119BE5" w14:textId="77777777" w:rsidR="00EA283D" w:rsidRPr="00517B22" w:rsidRDefault="00EA283D" w:rsidP="00EA283D">
      <w:pPr>
        <w:spacing w:after="0" w:line="360" w:lineRule="auto"/>
        <w:ind w:left="717"/>
        <w:jc w:val="both"/>
        <w:rPr>
          <w:rFonts w:ascii="Times New Roman" w:eastAsia="Times New Roman" w:hAnsi="Times New Roman" w:cs="Times New Roman"/>
          <w:lang w:eastAsia="pl-PL"/>
        </w:rPr>
      </w:pPr>
    </w:p>
    <w:p w14:paraId="2159C3BC" w14:textId="323CBC3E" w:rsidR="001A7A71" w:rsidRDefault="00C95C69" w:rsidP="001A7A71">
      <w:pPr>
        <w:widowControl w:val="0"/>
        <w:tabs>
          <w:tab w:val="left" w:pos="555"/>
        </w:tab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1A7A71">
        <w:rPr>
          <w:rFonts w:ascii="Times New Roman" w:eastAsia="Times New Roman" w:hAnsi="Times New Roman" w:cs="Times New Roman"/>
          <w:lang w:eastAsia="pl-PL"/>
        </w:rPr>
        <w:t xml:space="preserve">. </w:t>
      </w:r>
      <w:r w:rsidR="006B52D9" w:rsidRPr="00517B22">
        <w:rPr>
          <w:rFonts w:ascii="Times New Roman" w:eastAsia="Times New Roman" w:hAnsi="Times New Roman" w:cs="Times New Roman"/>
          <w:lang w:eastAsia="pl-PL"/>
        </w:rPr>
        <w:t xml:space="preserve">Zgodnie z art. 109 ust. 1 pkt 4 ustawy z postępowania o udzielenie zamówienia Zamawiający </w:t>
      </w:r>
    </w:p>
    <w:p w14:paraId="4A9EF243" w14:textId="665A3FE5" w:rsidR="006B52D9" w:rsidRPr="00517B22" w:rsidRDefault="006B52D9" w:rsidP="00D77ABE">
      <w:pPr>
        <w:widowControl w:val="0"/>
        <w:tabs>
          <w:tab w:val="left" w:pos="555"/>
        </w:tabs>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wykluczy Wykonawcę</w:t>
      </w:r>
      <w:r w:rsidR="00C95C69">
        <w:rPr>
          <w:rFonts w:ascii="Times New Roman" w:eastAsia="Times New Roman" w:hAnsi="Times New Roman" w:cs="Times New Roman"/>
          <w:lang w:eastAsia="pl-PL"/>
        </w:rPr>
        <w:t xml:space="preserve"> </w:t>
      </w:r>
      <w:r w:rsidR="00D77ABE">
        <w:rPr>
          <w:rFonts w:ascii="Times New Roman" w:eastAsia="Times New Roman" w:hAnsi="Times New Roman" w:cs="Times New Roman"/>
          <w:lang w:eastAsia="pl-PL"/>
        </w:rPr>
        <w:t xml:space="preserve">w stosunku </w:t>
      </w:r>
      <w:r w:rsidR="00D77ABE" w:rsidRPr="00517B22">
        <w:rPr>
          <w:rFonts w:ascii="Times New Roman" w:eastAsia="Times New Roman" w:hAnsi="Times New Roman" w:cs="Times New Roman"/>
          <w:lang w:eastAsia="pl-PL"/>
        </w:rPr>
        <w:t>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2E0888C7" w14:textId="0469D649" w:rsidR="001A7A71" w:rsidRPr="00875529" w:rsidRDefault="00C95C69" w:rsidP="00C95C69">
      <w:pPr>
        <w:pStyle w:val="Tekstpodstawowy"/>
        <w:widowControl w:val="0"/>
        <w:tabs>
          <w:tab w:val="left" w:pos="555"/>
        </w:tabs>
        <w:spacing w:line="360" w:lineRule="auto"/>
        <w:rPr>
          <w:sz w:val="22"/>
          <w:szCs w:val="22"/>
        </w:rPr>
      </w:pPr>
      <w:r>
        <w:rPr>
          <w:sz w:val="22"/>
          <w:szCs w:val="22"/>
        </w:rPr>
        <w:t xml:space="preserve">4. </w:t>
      </w:r>
      <w:r w:rsidR="001A7A71" w:rsidRPr="001A7A71">
        <w:rPr>
          <w:sz w:val="22"/>
          <w:szCs w:val="22"/>
        </w:rPr>
        <w:t xml:space="preserve">Z postępowania o udzielenie zamówienia wyklucza się również Wykonawców, w stosunku </w:t>
      </w:r>
      <w:r>
        <w:rPr>
          <w:sz w:val="22"/>
          <w:szCs w:val="22"/>
        </w:rPr>
        <w:t xml:space="preserve">do </w:t>
      </w:r>
      <w:r w:rsidR="001A7A71" w:rsidRPr="001A7A71">
        <w:rPr>
          <w:sz w:val="22"/>
          <w:szCs w:val="22"/>
        </w:rPr>
        <w:t>których zachodz</w:t>
      </w:r>
      <w:r>
        <w:rPr>
          <w:sz w:val="22"/>
          <w:szCs w:val="22"/>
        </w:rPr>
        <w:t>i którakolwiek z</w:t>
      </w:r>
      <w:r w:rsidR="001A7A71" w:rsidRPr="001A7A71">
        <w:rPr>
          <w:sz w:val="22"/>
          <w:szCs w:val="22"/>
        </w:rPr>
        <w:t xml:space="preserve"> okoliczności wskazan</w:t>
      </w:r>
      <w:r>
        <w:rPr>
          <w:sz w:val="22"/>
          <w:szCs w:val="22"/>
        </w:rPr>
        <w:t>ych</w:t>
      </w:r>
      <w:r w:rsidR="001A7A71" w:rsidRPr="001A7A71">
        <w:rPr>
          <w:sz w:val="22"/>
          <w:szCs w:val="22"/>
        </w:rPr>
        <w:t xml:space="preserve"> w art. 7 ust. 1 ustawy z dnia 13 kwietnia 2022 r. o szczególnych rozwiązaniach w zakresie przeciwdziałania wspieraniu agresji na Ukrainę oraz </w:t>
      </w:r>
      <w:r w:rsidR="001A7A71" w:rsidRPr="00875529">
        <w:rPr>
          <w:sz w:val="22"/>
          <w:szCs w:val="22"/>
        </w:rPr>
        <w:t>służących ochronie bezpieczeństwa narodowego</w:t>
      </w:r>
      <w:r w:rsidR="00875529" w:rsidRPr="00875529">
        <w:rPr>
          <w:sz w:val="22"/>
          <w:szCs w:val="22"/>
        </w:rPr>
        <w:t>(Dz. U. poz. 835), zwanej dalej: „Ustawą o szczególnych rozwiązaniach w zakresie przeciwdziałania wspieraniu agresji na Ukrainę oraz służących ochronie bezpieczeństwa narodowego”.</w:t>
      </w:r>
      <w:r w:rsidR="00D77ABE" w:rsidRPr="00875529">
        <w:rPr>
          <w:sz w:val="22"/>
          <w:szCs w:val="22"/>
        </w:rPr>
        <w:t xml:space="preserve"> </w:t>
      </w:r>
    </w:p>
    <w:p w14:paraId="110ECEFE" w14:textId="2CCD40D7" w:rsidR="00875529" w:rsidRDefault="00875529" w:rsidP="00875529">
      <w:pPr>
        <w:pStyle w:val="Tekstpodstawowy"/>
        <w:widowControl w:val="0"/>
        <w:tabs>
          <w:tab w:val="left" w:pos="555"/>
        </w:tabs>
        <w:spacing w:line="360" w:lineRule="auto"/>
        <w:rPr>
          <w:sz w:val="22"/>
          <w:szCs w:val="22"/>
        </w:rPr>
      </w:pPr>
      <w:r w:rsidRPr="00875529">
        <w:rPr>
          <w:sz w:val="22"/>
          <w:szCs w:val="22"/>
        </w:rPr>
        <w:t xml:space="preserve">5. Zgodnie z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z dnia 08.04.2022 r. w sprawie zmiany rozporządzenia (UE) nr 833/2014 dotyczącego środków ograniczających w związku z działaniami Rosji destabilizującymi sytuację na Ukrainie (Dz. Urz. UE nr L 111 z 8.4.2022 r., str. 1), dalej: rozporządzenie 2022/576, niniejsze postępowanie objęte jest </w:t>
      </w:r>
      <w:proofErr w:type="spellStart"/>
      <w:r w:rsidRPr="00875529">
        <w:rPr>
          <w:sz w:val="22"/>
          <w:szCs w:val="22"/>
        </w:rPr>
        <w:t>ogólnounijnym</w:t>
      </w:r>
      <w:proofErr w:type="spellEnd"/>
      <w:r w:rsidRPr="00875529">
        <w:rPr>
          <w:sz w:val="22"/>
          <w:szCs w:val="22"/>
        </w:rPr>
        <w:t xml:space="preserve"> zakazem udziału rosyjskich wykonawców w zamówieniach publicznych i koncesjach.</w:t>
      </w:r>
    </w:p>
    <w:p w14:paraId="593D41FC" w14:textId="715AECAA" w:rsidR="00875529" w:rsidRPr="00875529" w:rsidRDefault="00875529" w:rsidP="00875529">
      <w:pPr>
        <w:pStyle w:val="Tekstpodstawowy"/>
        <w:widowControl w:val="0"/>
        <w:tabs>
          <w:tab w:val="left" w:pos="555"/>
        </w:tabs>
        <w:spacing w:line="360" w:lineRule="auto"/>
        <w:rPr>
          <w:sz w:val="22"/>
          <w:szCs w:val="22"/>
        </w:rPr>
      </w:pPr>
      <w:r>
        <w:rPr>
          <w:sz w:val="22"/>
          <w:szCs w:val="22"/>
        </w:rPr>
        <w:t xml:space="preserve">6. Wykonawca może zostać wykluczony przez Zamawiającego na każdym etapie postępowania o udzielenie zamówienia. </w:t>
      </w:r>
    </w:p>
    <w:p w14:paraId="4C27D46F" w14:textId="77777777" w:rsidR="00EA283D" w:rsidRDefault="00EA283D" w:rsidP="00517B22">
      <w:pPr>
        <w:tabs>
          <w:tab w:val="left" w:pos="0"/>
          <w:tab w:val="left" w:pos="4395"/>
        </w:tabs>
        <w:overflowPunct w:val="0"/>
        <w:autoSpaceDE w:val="0"/>
        <w:autoSpaceDN w:val="0"/>
        <w:adjustRightInd w:val="0"/>
        <w:spacing w:after="0" w:line="360" w:lineRule="auto"/>
        <w:ind w:right="-51"/>
        <w:jc w:val="center"/>
        <w:rPr>
          <w:rFonts w:ascii="Times New Roman" w:eastAsia="Times New Roman" w:hAnsi="Times New Roman" w:cs="Times New Roman"/>
          <w:b/>
          <w:lang w:eastAsia="pl-PL"/>
        </w:rPr>
      </w:pPr>
    </w:p>
    <w:p w14:paraId="50B56113" w14:textId="62EA28B0" w:rsidR="006B52D9" w:rsidRPr="00517B22" w:rsidRDefault="006B52D9" w:rsidP="00517B22">
      <w:pPr>
        <w:tabs>
          <w:tab w:val="left" w:pos="0"/>
          <w:tab w:val="left" w:pos="4395"/>
        </w:tabs>
        <w:overflowPunct w:val="0"/>
        <w:autoSpaceDE w:val="0"/>
        <w:autoSpaceDN w:val="0"/>
        <w:adjustRightInd w:val="0"/>
        <w:spacing w:after="0" w:line="360" w:lineRule="auto"/>
        <w:ind w:right="-51"/>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2</w:t>
      </w:r>
    </w:p>
    <w:p w14:paraId="5959FDAD" w14:textId="77777777" w:rsidR="006B52D9" w:rsidRPr="00517B22" w:rsidRDefault="006B52D9" w:rsidP="00EA283D">
      <w:pPr>
        <w:spacing w:line="360" w:lineRule="auto"/>
        <w:jc w:val="center"/>
        <w:rPr>
          <w:rFonts w:ascii="Times New Roman" w:eastAsia="Calibri" w:hAnsi="Times New Roman" w:cs="Times New Roman"/>
          <w:b/>
          <w:u w:val="single"/>
        </w:rPr>
      </w:pPr>
      <w:r w:rsidRPr="00517B22">
        <w:rPr>
          <w:rFonts w:ascii="Times New Roman" w:eastAsia="Calibri" w:hAnsi="Times New Roman" w:cs="Times New Roman"/>
          <w:b/>
          <w:u w:val="single"/>
        </w:rPr>
        <w:t>Informacje o warunkach udziału w postępowaniu</w:t>
      </w:r>
    </w:p>
    <w:p w14:paraId="6C65C5A3" w14:textId="77777777" w:rsidR="006B52D9" w:rsidRPr="00517B22" w:rsidRDefault="006B52D9" w:rsidP="00517B22">
      <w:pPr>
        <w:numPr>
          <w:ilvl w:val="0"/>
          <w:numId w:val="26"/>
        </w:numPr>
        <w:suppressAutoHyphens/>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 udzielenie zamówienia mogą ubiegać się Wykonawcy, którzy spełniają warunki udziału w postępowaniu określone przez Zamawiającego w ust. 2.</w:t>
      </w:r>
    </w:p>
    <w:p w14:paraId="175BFEB8" w14:textId="77777777" w:rsidR="006B52D9" w:rsidRPr="00517B22" w:rsidRDefault="006B52D9" w:rsidP="00517B22">
      <w:pPr>
        <w:numPr>
          <w:ilvl w:val="0"/>
          <w:numId w:val="7"/>
        </w:numPr>
        <w:suppressAutoHyphens/>
        <w:spacing w:after="0" w:line="360" w:lineRule="auto"/>
        <w:ind w:left="357" w:hanging="357"/>
        <w:jc w:val="both"/>
        <w:rPr>
          <w:rFonts w:ascii="Times New Roman" w:eastAsia="Calibri" w:hAnsi="Times New Roman" w:cs="Times New Roman"/>
        </w:rPr>
      </w:pPr>
      <w:r w:rsidRPr="00517B22">
        <w:rPr>
          <w:rFonts w:ascii="Times New Roman" w:eastAsia="Calibri" w:hAnsi="Times New Roman" w:cs="Times New Roman"/>
        </w:rPr>
        <w:t>O udzielenie zamówienia mogą ubiegać się Wykonawcy, którzy spełniają warunki dotyczące:</w:t>
      </w:r>
    </w:p>
    <w:p w14:paraId="78BA01D7" w14:textId="77777777" w:rsidR="006011D0" w:rsidRDefault="006B52D9" w:rsidP="006011D0">
      <w:pPr>
        <w:numPr>
          <w:ilvl w:val="1"/>
          <w:numId w:val="39"/>
        </w:numPr>
        <w:suppressAutoHyphens/>
        <w:spacing w:after="0" w:line="360" w:lineRule="auto"/>
        <w:ind w:left="567" w:hanging="283"/>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 zdolności do występowania w obrocie gospodarczym: </w:t>
      </w:r>
    </w:p>
    <w:p w14:paraId="39D5D552" w14:textId="53BC4543" w:rsidR="006B52D9" w:rsidRPr="006011D0" w:rsidRDefault="006B52D9" w:rsidP="006011D0">
      <w:pPr>
        <w:suppressAutoHyphens/>
        <w:spacing w:after="0" w:line="360" w:lineRule="auto"/>
        <w:ind w:left="567"/>
        <w:jc w:val="both"/>
        <w:rPr>
          <w:rFonts w:ascii="Times New Roman" w:eastAsia="Times New Roman" w:hAnsi="Times New Roman" w:cs="Times New Roman"/>
          <w:lang w:eastAsia="pl-PL"/>
        </w:rPr>
      </w:pPr>
      <w:r w:rsidRPr="006011D0">
        <w:rPr>
          <w:rFonts w:ascii="Times New Roman" w:eastAsia="Calibri" w:hAnsi="Times New Roman" w:cs="Times New Roman"/>
        </w:rPr>
        <w:t xml:space="preserve">Zamawiający nie stawia warunków w powyższym zakresie; </w:t>
      </w:r>
    </w:p>
    <w:p w14:paraId="3650A82B" w14:textId="77777777" w:rsidR="006011D0" w:rsidRDefault="006B52D9" w:rsidP="006011D0">
      <w:pPr>
        <w:numPr>
          <w:ilvl w:val="1"/>
          <w:numId w:val="39"/>
        </w:numPr>
        <w:suppressAutoHyphens/>
        <w:spacing w:after="0" w:line="360" w:lineRule="auto"/>
        <w:ind w:left="567" w:hanging="283"/>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uprawnień do prowadzenia określonej działalności gospodarczej lub zawodowej, o ile wynika to z odrębnych przepisów: </w:t>
      </w:r>
    </w:p>
    <w:p w14:paraId="5E7BBEBB" w14:textId="18E8CEC2" w:rsidR="006B52D9" w:rsidRPr="006011D0" w:rsidRDefault="006B52D9" w:rsidP="006011D0">
      <w:pPr>
        <w:suppressAutoHyphens/>
        <w:spacing w:after="0" w:line="360" w:lineRule="auto"/>
        <w:ind w:left="567"/>
        <w:jc w:val="both"/>
        <w:rPr>
          <w:rFonts w:ascii="Times New Roman" w:eastAsia="Times New Roman" w:hAnsi="Times New Roman" w:cs="Times New Roman"/>
          <w:lang w:eastAsia="pl-PL"/>
        </w:rPr>
      </w:pPr>
      <w:r w:rsidRPr="006011D0">
        <w:rPr>
          <w:rFonts w:ascii="Times New Roman" w:eastAsia="Calibri" w:hAnsi="Times New Roman" w:cs="Times New Roman"/>
        </w:rPr>
        <w:t>Zamawiający nie stawia warunków w powyższym zakresie;</w:t>
      </w:r>
    </w:p>
    <w:p w14:paraId="09296B5B" w14:textId="77777777" w:rsidR="006011D0" w:rsidRDefault="006B52D9" w:rsidP="006011D0">
      <w:pPr>
        <w:numPr>
          <w:ilvl w:val="1"/>
          <w:numId w:val="39"/>
        </w:numPr>
        <w:suppressAutoHyphens/>
        <w:spacing w:after="0" w:line="360" w:lineRule="auto"/>
        <w:ind w:left="567" w:hanging="283"/>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sytuacji ekonomicznej lub finansowej: </w:t>
      </w:r>
    </w:p>
    <w:p w14:paraId="58D61438" w14:textId="0121CFB1" w:rsidR="006B52D9" w:rsidRPr="00506F33" w:rsidRDefault="006B52D9" w:rsidP="006011D0">
      <w:pPr>
        <w:suppressAutoHyphens/>
        <w:spacing w:after="0" w:line="360" w:lineRule="auto"/>
        <w:ind w:left="567"/>
        <w:jc w:val="both"/>
        <w:rPr>
          <w:rFonts w:ascii="Times New Roman" w:eastAsia="Times New Roman" w:hAnsi="Times New Roman" w:cs="Times New Roman"/>
          <w:lang w:eastAsia="pl-PL"/>
        </w:rPr>
      </w:pPr>
      <w:r w:rsidRPr="00506F33">
        <w:rPr>
          <w:rFonts w:ascii="Times New Roman" w:eastAsia="Calibri" w:hAnsi="Times New Roman" w:cs="Times New Roman"/>
        </w:rPr>
        <w:t>Zamawiający nie stawia warunków w powyższym zakresie;</w:t>
      </w:r>
    </w:p>
    <w:p w14:paraId="7F9D5378" w14:textId="77777777" w:rsidR="00D01423" w:rsidRPr="00506F33" w:rsidRDefault="006B52D9" w:rsidP="00517B22">
      <w:pPr>
        <w:numPr>
          <w:ilvl w:val="1"/>
          <w:numId w:val="39"/>
        </w:numPr>
        <w:suppressAutoHyphens/>
        <w:spacing w:after="0" w:line="360" w:lineRule="auto"/>
        <w:ind w:left="567" w:hanging="283"/>
        <w:jc w:val="both"/>
        <w:rPr>
          <w:rFonts w:ascii="Times New Roman" w:eastAsia="Times New Roman" w:hAnsi="Times New Roman" w:cs="Times New Roman"/>
          <w:lang w:eastAsia="pl-PL"/>
        </w:rPr>
      </w:pPr>
      <w:r w:rsidRPr="00506F33">
        <w:rPr>
          <w:rFonts w:ascii="Times New Roman" w:eastAsia="Times New Roman" w:hAnsi="Times New Roman" w:cs="Times New Roman"/>
          <w:lang w:eastAsia="pl-PL"/>
        </w:rPr>
        <w:t xml:space="preserve">zdolności technicznej lub zawodowej: </w:t>
      </w:r>
    </w:p>
    <w:p w14:paraId="26C8551F" w14:textId="5B25C228" w:rsidR="0057724B" w:rsidRPr="00506F33" w:rsidRDefault="00D01423" w:rsidP="0057724B">
      <w:pPr>
        <w:spacing w:line="360" w:lineRule="auto"/>
        <w:ind w:left="708"/>
        <w:contextualSpacing/>
        <w:jc w:val="both"/>
        <w:rPr>
          <w:rFonts w:ascii="Times New Roman" w:hAnsi="Times New Roman" w:cs="Times New Roman"/>
          <w:i/>
          <w:lang w:eastAsia="ar-SA"/>
        </w:rPr>
      </w:pPr>
      <w:r w:rsidRPr="00506F33">
        <w:rPr>
          <w:rFonts w:ascii="Times New Roman" w:hAnsi="Times New Roman" w:cs="Times New Roman"/>
        </w:rPr>
        <w:lastRenderedPageBreak/>
        <w:t>Wykonawca wykaże, że wykonał w okresie ostatnich 3 lat przed upływem terminu składania ofert, a jeżeli okres prowadzenia działalności jest krótszy - w tym okresie</w:t>
      </w:r>
      <w:r w:rsidRPr="00506F33">
        <w:rPr>
          <w:rFonts w:ascii="Times New Roman" w:hAnsi="Times New Roman" w:cs="Times New Roman"/>
          <w:lang w:eastAsia="ar-SA"/>
        </w:rPr>
        <w:t xml:space="preserve">, </w:t>
      </w:r>
      <w:r w:rsidR="0057724B" w:rsidRPr="00506F33">
        <w:rPr>
          <w:rFonts w:ascii="Times New Roman" w:hAnsi="Times New Roman" w:cs="Times New Roman"/>
          <w:lang w:eastAsia="ar-SA"/>
        </w:rPr>
        <w:t xml:space="preserve">co najmniej </w:t>
      </w:r>
      <w:r w:rsidR="0057724B" w:rsidRPr="00506F33">
        <w:rPr>
          <w:rFonts w:ascii="Times New Roman" w:hAnsi="Times New Roman" w:cs="Times New Roman"/>
        </w:rPr>
        <w:t>2 dostawy polegające na kompleksowym wyposażeniu budynku w meble biurowe i/lub konferencyjne, w zakres których wchodził montaż oraz rozmieszczenie dostarczonych mebli w pomieszczeniach budynku. Każda z wykazanych dostaw musi być na kwotę brutto nie niższą niż 120 000,00 zł.</w:t>
      </w:r>
    </w:p>
    <w:p w14:paraId="6E763CF5" w14:textId="77777777" w:rsidR="0057724B" w:rsidRPr="0057724B" w:rsidRDefault="0057724B" w:rsidP="001A7A71">
      <w:pPr>
        <w:spacing w:after="0" w:line="360" w:lineRule="auto"/>
        <w:ind w:left="720"/>
        <w:jc w:val="both"/>
        <w:rPr>
          <w:rFonts w:ascii="Times New Roman" w:hAnsi="Times New Roman" w:cs="Times New Roman"/>
        </w:rPr>
      </w:pPr>
      <w:r w:rsidRPr="0057724B">
        <w:rPr>
          <w:rFonts w:ascii="Times New Roman" w:hAnsi="Times New Roman" w:cs="Times New Roman"/>
          <w:u w:val="single"/>
        </w:rPr>
        <w:t>UWAGA</w:t>
      </w:r>
      <w:r w:rsidRPr="0057724B">
        <w:rPr>
          <w:rFonts w:ascii="Times New Roman" w:hAnsi="Times New Roman" w:cs="Times New Roman"/>
        </w:rPr>
        <w:t>: W przypadku Wykonawców wspólnie ubiegających się o udzielenie zamówienia wymagana liczba dostaw nie sumuje się, tzn. co najmniej jeden z Wykonawców wspólnie ubiegających się o udzielenie zamówienia musi wykonać 2 dostawy określone powyżej. Ta sama zasada dotyczy podmiotu udostępniającego zasoby.</w:t>
      </w:r>
    </w:p>
    <w:p w14:paraId="110F663A" w14:textId="77777777" w:rsidR="0052329E" w:rsidRPr="00517B22" w:rsidRDefault="0052329E" w:rsidP="00517B22">
      <w:pPr>
        <w:numPr>
          <w:ilvl w:val="0"/>
          <w:numId w:val="41"/>
        </w:numPr>
        <w:suppressAutoHyphens/>
        <w:spacing w:after="0" w:line="360" w:lineRule="auto"/>
        <w:contextualSpacing/>
        <w:jc w:val="both"/>
        <w:rPr>
          <w:rFonts w:ascii="Times New Roman" w:eastAsia="Times New Roman" w:hAnsi="Times New Roman" w:cs="Times New Roman"/>
        </w:rPr>
      </w:pPr>
      <w:r w:rsidRPr="00517B22">
        <w:rPr>
          <w:rFonts w:ascii="Times New Roman" w:hAnsi="Times New Roman" w:cs="Times New Roman"/>
        </w:rPr>
        <w:t>Potwierdzenie spełnienia przez Wykonawcę warunków, o których mowa w ust. 2, nastąpi na podstawie przedłożonych przez Wykonawcę dokumentów i oświadczeń, wymienionych w art. 5 i oparty będzie na zasadzie TAK/NIE (spełnia /nie spełnia).</w:t>
      </w:r>
    </w:p>
    <w:p w14:paraId="16D1783E" w14:textId="2909AFB5" w:rsidR="0052329E" w:rsidRPr="00517B22" w:rsidRDefault="0052329E" w:rsidP="00517B22">
      <w:pPr>
        <w:numPr>
          <w:ilvl w:val="0"/>
          <w:numId w:val="41"/>
        </w:numPr>
        <w:suppressAutoHyphens/>
        <w:spacing w:after="0" w:line="360" w:lineRule="auto"/>
        <w:contextualSpacing/>
        <w:jc w:val="both"/>
        <w:rPr>
          <w:rFonts w:ascii="Times New Roman" w:eastAsia="Times New Roman" w:hAnsi="Times New Roman" w:cs="Times New Roman"/>
        </w:rPr>
      </w:pPr>
      <w:r w:rsidRPr="00517B22">
        <w:rPr>
          <w:rFonts w:ascii="Times New Roman" w:hAnsi="Times New Roman" w:cs="Times New Roman"/>
        </w:rPr>
        <w:t>Oceniając zdolność techniczną lub zawodową, Zamawiający może, na każdym etapie postępowania, uznać, że Wykonawca nie posiada wymaganych zdolności, jeżeli posiadanie przez Wykonawcę sprzecznych interesów, w szczególności zaangażowanie zasob</w:t>
      </w:r>
      <w:r w:rsidR="00FC3E25" w:rsidRPr="00517B22">
        <w:rPr>
          <w:rFonts w:ascii="Times New Roman" w:hAnsi="Times New Roman" w:cs="Times New Roman"/>
        </w:rPr>
        <w:t>ów technicznych lub zawodowych W</w:t>
      </w:r>
      <w:r w:rsidRPr="00517B22">
        <w:rPr>
          <w:rFonts w:ascii="Times New Roman" w:hAnsi="Times New Roman" w:cs="Times New Roman"/>
        </w:rPr>
        <w:t>ykonawcy w in</w:t>
      </w:r>
      <w:r w:rsidR="00FC3E25" w:rsidRPr="00517B22">
        <w:rPr>
          <w:rFonts w:ascii="Times New Roman" w:hAnsi="Times New Roman" w:cs="Times New Roman"/>
        </w:rPr>
        <w:t>ne przedsięwzięcia gospodarcze W</w:t>
      </w:r>
      <w:r w:rsidRPr="00517B22">
        <w:rPr>
          <w:rFonts w:ascii="Times New Roman" w:hAnsi="Times New Roman" w:cs="Times New Roman"/>
        </w:rPr>
        <w:t>ykonawcy, może mieć negatywny wpływ na realizację zamówienia.</w:t>
      </w:r>
    </w:p>
    <w:p w14:paraId="5134487C" w14:textId="77777777" w:rsidR="0052329E" w:rsidRPr="00517B22" w:rsidRDefault="0052329E" w:rsidP="00517B22">
      <w:pPr>
        <w:numPr>
          <w:ilvl w:val="0"/>
          <w:numId w:val="41"/>
        </w:numPr>
        <w:suppressAutoHyphens/>
        <w:spacing w:after="0" w:line="360" w:lineRule="auto"/>
        <w:contextualSpacing/>
        <w:jc w:val="both"/>
        <w:rPr>
          <w:rFonts w:ascii="Times New Roman" w:eastAsia="Times New Roman" w:hAnsi="Times New Roman" w:cs="Times New Roman"/>
        </w:rPr>
      </w:pPr>
      <w:r w:rsidRPr="00517B22">
        <w:rPr>
          <w:rFonts w:ascii="Times New Roman" w:hAnsi="Times New Roman" w:cs="Times New Roman"/>
          <w:color w:val="000000"/>
        </w:rPr>
        <w:t>W przypadku gdy jakakolwiek wartość dotycząca warunków, o których mowa w ust. 2, wyrażona będzie w walucie obcej Zamawiający przeliczy tę wartość w oparciu o średni kurs walut Narodowego Banku Polskiej (dalej NBP) dla danej waluty z dnia, w którym nastąpi publikacja przedmiotowego postępowania. Jeżeli w tym dniu nie będzie opublikowany średni kurs NBP, Zamawiający przyjmie średni kurs NBP z ostatniego dnia przed dniem publikacji.</w:t>
      </w:r>
    </w:p>
    <w:p w14:paraId="5DCDA7D1" w14:textId="351D9F00" w:rsidR="00353F01" w:rsidRPr="00517B22" w:rsidRDefault="00353F01" w:rsidP="00517B22">
      <w:pPr>
        <w:spacing w:after="0" w:line="360" w:lineRule="auto"/>
        <w:jc w:val="center"/>
        <w:rPr>
          <w:rFonts w:ascii="Times New Roman" w:hAnsi="Times New Roman" w:cs="Times New Roman"/>
          <w:b/>
          <w:bCs/>
        </w:rPr>
      </w:pPr>
      <w:r w:rsidRPr="00517B22">
        <w:rPr>
          <w:rFonts w:ascii="Times New Roman" w:hAnsi="Times New Roman" w:cs="Times New Roman"/>
          <w:b/>
          <w:bCs/>
        </w:rPr>
        <w:t>§  3</w:t>
      </w:r>
    </w:p>
    <w:p w14:paraId="35ABF6E9" w14:textId="77777777" w:rsidR="00353F01" w:rsidRPr="00517B22" w:rsidRDefault="00353F01" w:rsidP="00517B22">
      <w:pPr>
        <w:spacing w:after="0" w:line="360" w:lineRule="auto"/>
        <w:jc w:val="center"/>
        <w:rPr>
          <w:rFonts w:ascii="Times New Roman" w:hAnsi="Times New Roman" w:cs="Times New Roman"/>
          <w:b/>
          <w:bCs/>
          <w:u w:val="single"/>
        </w:rPr>
      </w:pPr>
      <w:r w:rsidRPr="00517B22">
        <w:rPr>
          <w:rFonts w:ascii="Times New Roman" w:hAnsi="Times New Roman" w:cs="Times New Roman"/>
          <w:b/>
          <w:bCs/>
          <w:u w:val="single"/>
        </w:rPr>
        <w:t>Poleganie na zdolnościach podmiotów udostępniających zasoby</w:t>
      </w:r>
    </w:p>
    <w:p w14:paraId="212C1765" w14:textId="77777777" w:rsidR="00353F01" w:rsidRPr="00517B22" w:rsidRDefault="00353F01" w:rsidP="00517B22">
      <w:pPr>
        <w:pStyle w:val="Akapitzlist"/>
        <w:numPr>
          <w:ilvl w:val="0"/>
          <w:numId w:val="40"/>
        </w:numPr>
        <w:suppressAutoHyphens/>
        <w:spacing w:line="360" w:lineRule="auto"/>
        <w:ind w:left="284" w:hanging="284"/>
        <w:contextualSpacing w:val="0"/>
        <w:jc w:val="both"/>
        <w:rPr>
          <w:sz w:val="22"/>
          <w:szCs w:val="22"/>
        </w:rPr>
      </w:pPr>
      <w:r w:rsidRPr="00517B22">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w:t>
      </w:r>
    </w:p>
    <w:p w14:paraId="338A53DC" w14:textId="1656EF5F" w:rsidR="00353F01" w:rsidRPr="00517B22" w:rsidRDefault="00353F01" w:rsidP="00517B22">
      <w:pPr>
        <w:pStyle w:val="Akapitzlist"/>
        <w:numPr>
          <w:ilvl w:val="0"/>
          <w:numId w:val="40"/>
        </w:numPr>
        <w:suppressAutoHyphens/>
        <w:spacing w:line="360" w:lineRule="auto"/>
        <w:ind w:left="284" w:hanging="284"/>
        <w:contextualSpacing w:val="0"/>
        <w:jc w:val="both"/>
        <w:rPr>
          <w:sz w:val="22"/>
          <w:szCs w:val="22"/>
        </w:rPr>
      </w:pPr>
      <w:r w:rsidRPr="00517B22">
        <w:rPr>
          <w:sz w:val="22"/>
          <w:szCs w:val="22"/>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(zobowiązanie) stanow</w:t>
      </w:r>
      <w:r w:rsidR="00265AF8" w:rsidRPr="00517B22">
        <w:rPr>
          <w:sz w:val="22"/>
          <w:szCs w:val="22"/>
        </w:rPr>
        <w:t>i Formul</w:t>
      </w:r>
      <w:r w:rsidR="00E7788F">
        <w:rPr>
          <w:sz w:val="22"/>
          <w:szCs w:val="22"/>
        </w:rPr>
        <w:t xml:space="preserve">arz nr </w:t>
      </w:r>
      <w:r w:rsidR="002F784D">
        <w:rPr>
          <w:sz w:val="22"/>
          <w:szCs w:val="22"/>
        </w:rPr>
        <w:t>3</w:t>
      </w:r>
      <w:r w:rsidRPr="00517B22">
        <w:rPr>
          <w:sz w:val="22"/>
          <w:szCs w:val="22"/>
        </w:rPr>
        <w:t>.</w:t>
      </w:r>
    </w:p>
    <w:p w14:paraId="5CBFF46A" w14:textId="63ED4F93" w:rsidR="00353F01" w:rsidRPr="00517B22" w:rsidRDefault="00353F01" w:rsidP="00517B22">
      <w:pPr>
        <w:pStyle w:val="Akapitzlist"/>
        <w:numPr>
          <w:ilvl w:val="0"/>
          <w:numId w:val="40"/>
        </w:numPr>
        <w:suppressAutoHyphens/>
        <w:spacing w:line="360" w:lineRule="auto"/>
        <w:ind w:left="284" w:hanging="284"/>
        <w:contextualSpacing w:val="0"/>
        <w:jc w:val="both"/>
        <w:rPr>
          <w:sz w:val="22"/>
          <w:szCs w:val="22"/>
        </w:rPr>
      </w:pPr>
      <w:r w:rsidRPr="00517B22">
        <w:rPr>
          <w:sz w:val="22"/>
          <w:szCs w:val="22"/>
        </w:rPr>
        <w:lastRenderedPageBreak/>
        <w:t>Zobowiązanie podmiotu udostępniająceg</w:t>
      </w:r>
      <w:r w:rsidR="00AD782F" w:rsidRPr="00517B22">
        <w:rPr>
          <w:sz w:val="22"/>
          <w:szCs w:val="22"/>
        </w:rPr>
        <w:t>o zasoby, o którym mowa w ust. 2</w:t>
      </w:r>
      <w:r w:rsidRPr="00517B22">
        <w:rPr>
          <w:sz w:val="22"/>
          <w:szCs w:val="22"/>
        </w:rPr>
        <w:t>, potwierdza, że stosunek łączący Wykonawcę z podmiotami udostępniającymi zasoby gwarantuje rzeczywisty dostęp do tych zasobów oraz określa w szczególności:</w:t>
      </w:r>
    </w:p>
    <w:p w14:paraId="4B106A03" w14:textId="77777777" w:rsidR="00353F01" w:rsidRPr="00517B22" w:rsidRDefault="00353F01" w:rsidP="00517B22">
      <w:pPr>
        <w:pStyle w:val="Akapitzlist"/>
        <w:suppressAutoHyphens/>
        <w:spacing w:line="360" w:lineRule="auto"/>
        <w:ind w:left="284"/>
        <w:contextualSpacing w:val="0"/>
        <w:jc w:val="both"/>
        <w:rPr>
          <w:sz w:val="22"/>
          <w:szCs w:val="22"/>
        </w:rPr>
      </w:pPr>
      <w:r w:rsidRPr="00517B22">
        <w:rPr>
          <w:sz w:val="22"/>
          <w:szCs w:val="22"/>
        </w:rPr>
        <w:t>1) zakres dostępnych Wykonawcy zasobów podmiotu udostępniającego zasoby;</w:t>
      </w:r>
    </w:p>
    <w:p w14:paraId="4FBFD752" w14:textId="77777777" w:rsidR="00353F01" w:rsidRPr="00517B22" w:rsidRDefault="00353F01" w:rsidP="00517B22">
      <w:pPr>
        <w:pStyle w:val="Akapitzlist"/>
        <w:suppressAutoHyphens/>
        <w:spacing w:line="360" w:lineRule="auto"/>
        <w:ind w:left="284"/>
        <w:contextualSpacing w:val="0"/>
        <w:jc w:val="both"/>
        <w:rPr>
          <w:sz w:val="22"/>
          <w:szCs w:val="22"/>
        </w:rPr>
      </w:pPr>
      <w:r w:rsidRPr="00517B22">
        <w:rPr>
          <w:sz w:val="22"/>
          <w:szCs w:val="22"/>
        </w:rPr>
        <w:t>2) sposób i okres udostępnienia Wykonawcy i wykorzystania przez niego zasobów podmiotu udostępniającego te zasoby przy wykonywaniu zamówienia;</w:t>
      </w:r>
    </w:p>
    <w:p w14:paraId="0DB443A7" w14:textId="77777777" w:rsidR="00353F01" w:rsidRPr="00517B22" w:rsidRDefault="00353F01" w:rsidP="00517B22">
      <w:pPr>
        <w:widowControl w:val="0"/>
        <w:numPr>
          <w:ilvl w:val="0"/>
          <w:numId w:val="40"/>
        </w:numPr>
        <w:suppressAutoHyphens/>
        <w:autoSpaceDE w:val="0"/>
        <w:autoSpaceDN w:val="0"/>
        <w:adjustRightInd w:val="0"/>
        <w:spacing w:after="0" w:line="360" w:lineRule="auto"/>
        <w:ind w:left="357" w:hanging="357"/>
        <w:jc w:val="both"/>
        <w:textAlignment w:val="baseline"/>
        <w:rPr>
          <w:rFonts w:ascii="Times New Roman" w:eastAsia="SimSun" w:hAnsi="Times New Roman" w:cs="Times New Roman"/>
          <w:kern w:val="3"/>
          <w:lang w:eastAsia="zh-CN" w:bidi="hi-IN"/>
        </w:rPr>
      </w:pPr>
      <w:r w:rsidRPr="00517B22">
        <w:rPr>
          <w:rFonts w:ascii="Times New Roman" w:eastAsia="SimSun" w:hAnsi="Times New Roman" w:cs="Times New Roman"/>
          <w:kern w:val="3"/>
          <w:lang w:eastAsia="zh-CN" w:bidi="hi-IN"/>
        </w:rPr>
        <w:t xml:space="preserve">Zamawiający ocenia, czy udostępniane Wykonawcy przez </w:t>
      </w:r>
      <w:r w:rsidRPr="00517B22">
        <w:rPr>
          <w:rFonts w:ascii="Times New Roman" w:hAnsi="Times New Roman" w:cs="Times New Roman"/>
        </w:rPr>
        <w:t xml:space="preserve">podmioty udostępniające zasoby </w:t>
      </w:r>
      <w:r w:rsidRPr="00517B22">
        <w:rPr>
          <w:rFonts w:ascii="Times New Roman" w:eastAsia="SimSun" w:hAnsi="Times New Roman" w:cs="Times New Roman"/>
          <w:kern w:val="3"/>
          <w:lang w:eastAsia="zh-CN" w:bidi="hi-IN"/>
        </w:rPr>
        <w:t xml:space="preserve">zdolności techniczne lub zawodowe, pozwalają na wykazanie przez Wykonawcę spełniania warunków udziału w postępowaniu, oraz bada, czy nie zachodzą wobec tego podmiotu podstawy wykluczenia, </w:t>
      </w:r>
      <w:r w:rsidRPr="00517B22">
        <w:rPr>
          <w:rFonts w:ascii="Times New Roman" w:hAnsi="Times New Roman" w:cs="Times New Roman"/>
        </w:rPr>
        <w:t>które zostały przewidziane względem Wykonawcy.</w:t>
      </w:r>
    </w:p>
    <w:p w14:paraId="57940F7F" w14:textId="77777777" w:rsidR="00353F01" w:rsidRPr="00517B22" w:rsidRDefault="00353F01" w:rsidP="00517B22">
      <w:pPr>
        <w:widowControl w:val="0"/>
        <w:numPr>
          <w:ilvl w:val="0"/>
          <w:numId w:val="40"/>
        </w:numPr>
        <w:suppressAutoHyphens/>
        <w:autoSpaceDE w:val="0"/>
        <w:autoSpaceDN w:val="0"/>
        <w:adjustRightInd w:val="0"/>
        <w:spacing w:after="0" w:line="360" w:lineRule="auto"/>
        <w:ind w:left="357" w:hanging="357"/>
        <w:jc w:val="both"/>
        <w:textAlignment w:val="baseline"/>
        <w:rPr>
          <w:rFonts w:ascii="Times New Roman" w:eastAsia="SimSun" w:hAnsi="Times New Roman" w:cs="Times New Roman"/>
          <w:kern w:val="3"/>
          <w:lang w:eastAsia="zh-CN" w:bidi="hi-IN"/>
        </w:rPr>
      </w:pPr>
      <w:r w:rsidRPr="00517B22">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234CF5" w14:textId="77777777" w:rsidR="006B52D9" w:rsidRPr="00517B22" w:rsidRDefault="00353F01" w:rsidP="00517B22">
      <w:pPr>
        <w:widowControl w:val="0"/>
        <w:numPr>
          <w:ilvl w:val="0"/>
          <w:numId w:val="40"/>
        </w:numPr>
        <w:suppressAutoHyphens/>
        <w:autoSpaceDE w:val="0"/>
        <w:autoSpaceDN w:val="0"/>
        <w:adjustRightInd w:val="0"/>
        <w:spacing w:after="0" w:line="360" w:lineRule="auto"/>
        <w:ind w:left="357" w:hanging="357"/>
        <w:jc w:val="both"/>
        <w:textAlignment w:val="baseline"/>
        <w:rPr>
          <w:rFonts w:ascii="Times New Roman" w:eastAsia="SimSun" w:hAnsi="Times New Roman" w:cs="Times New Roman"/>
          <w:kern w:val="3"/>
          <w:lang w:eastAsia="zh-CN" w:bidi="hi-IN"/>
        </w:rPr>
      </w:pPr>
      <w:r w:rsidRPr="00517B22">
        <w:rPr>
          <w:rFonts w:ascii="Times New Roman" w:hAnsi="Times New Roman" w:cs="Times New Roman"/>
        </w:rPr>
        <w:t>Wykonawca nie może, po upływie terminu składania ofert, powoływać się na zdolności podmiotów udostępniających zasoby, jeżeli na etapie składania ofert nie polegał on w danym zakresie na zdolnościach podmiotów udostępniających zasoby.</w:t>
      </w:r>
    </w:p>
    <w:p w14:paraId="70DDC715" w14:textId="77777777" w:rsidR="00194F2D" w:rsidRDefault="00194F2D" w:rsidP="00517B22">
      <w:pPr>
        <w:widowControl w:val="0"/>
        <w:tabs>
          <w:tab w:val="left" w:pos="555"/>
        </w:tabs>
        <w:spacing w:after="0" w:line="360" w:lineRule="auto"/>
        <w:ind w:right="108"/>
        <w:jc w:val="center"/>
        <w:rPr>
          <w:rFonts w:ascii="Times New Roman" w:eastAsia="Times New Roman" w:hAnsi="Times New Roman" w:cs="Times New Roman"/>
          <w:b/>
          <w:lang w:eastAsia="pl-PL"/>
        </w:rPr>
      </w:pPr>
    </w:p>
    <w:p w14:paraId="4E6694DD" w14:textId="26464550" w:rsidR="006B52D9" w:rsidRPr="00517B22" w:rsidRDefault="006B52D9" w:rsidP="00517B22">
      <w:pPr>
        <w:widowControl w:val="0"/>
        <w:tabs>
          <w:tab w:val="left" w:pos="555"/>
        </w:tabs>
        <w:spacing w:after="0" w:line="360" w:lineRule="auto"/>
        <w:ind w:right="108"/>
        <w:jc w:val="center"/>
        <w:rPr>
          <w:rFonts w:ascii="Times New Roman" w:eastAsia="Times New Roman" w:hAnsi="Times New Roman" w:cs="Times New Roman"/>
          <w:lang w:eastAsia="pl-PL"/>
        </w:rPr>
      </w:pPr>
      <w:r w:rsidRPr="00517B22">
        <w:rPr>
          <w:rFonts w:ascii="Times New Roman" w:eastAsia="Times New Roman" w:hAnsi="Times New Roman" w:cs="Times New Roman"/>
          <w:b/>
          <w:lang w:eastAsia="pl-PL"/>
        </w:rPr>
        <w:t>art. 5</w:t>
      </w:r>
    </w:p>
    <w:p w14:paraId="2C69A5D1" w14:textId="1DC0318F" w:rsidR="00104EE1" w:rsidRPr="00517B22" w:rsidRDefault="00104EE1" w:rsidP="00517B22">
      <w:pPr>
        <w:spacing w:after="0" w:line="360" w:lineRule="auto"/>
        <w:jc w:val="center"/>
        <w:rPr>
          <w:rFonts w:ascii="Times New Roman" w:hAnsi="Times New Roman" w:cs="Times New Roman"/>
        </w:rPr>
      </w:pPr>
      <w:r w:rsidRPr="00517B22">
        <w:rPr>
          <w:rFonts w:ascii="Times New Roman" w:eastAsia="Times New Roman" w:hAnsi="Times New Roman" w:cs="Times New Roman"/>
          <w:b/>
        </w:rPr>
        <w:t xml:space="preserve">WYKAZ PODMIOTOWYCH ŚRODKÓW DOWODOWYCH POTWIERDZAJĄCYCH BRAK PODSTAW DO WYKLUCZENIA ORAZ SPEŁNIANIA </w:t>
      </w:r>
      <w:r w:rsidR="004F3F64" w:rsidRPr="00517B22">
        <w:rPr>
          <w:rFonts w:ascii="Times New Roman" w:eastAsia="Times New Roman" w:hAnsi="Times New Roman" w:cs="Times New Roman"/>
          <w:b/>
        </w:rPr>
        <w:t xml:space="preserve">WARUNKÓW UDZIAŁU W POSTĘPOWANIU, </w:t>
      </w:r>
      <w:r w:rsidRPr="00517B22">
        <w:rPr>
          <w:rFonts w:ascii="Times New Roman" w:eastAsia="Times New Roman" w:hAnsi="Times New Roman" w:cs="Times New Roman"/>
          <w:b/>
          <w:caps/>
        </w:rPr>
        <w:t>WYKAZ pr</w:t>
      </w:r>
      <w:r w:rsidR="004F3F64" w:rsidRPr="00517B22">
        <w:rPr>
          <w:rFonts w:ascii="Times New Roman" w:eastAsia="Times New Roman" w:hAnsi="Times New Roman" w:cs="Times New Roman"/>
          <w:b/>
          <w:caps/>
        </w:rPr>
        <w:t xml:space="preserve">zedmiotowych środków dowodowych, WYKAZ </w:t>
      </w:r>
      <w:r w:rsidRPr="00517B22">
        <w:rPr>
          <w:rFonts w:ascii="Times New Roman" w:eastAsia="Times New Roman" w:hAnsi="Times New Roman" w:cs="Times New Roman"/>
          <w:b/>
          <w:caps/>
        </w:rPr>
        <w:t xml:space="preserve"> innych dokumentów wymaganych do złożenia wraz z ofertą</w:t>
      </w:r>
    </w:p>
    <w:p w14:paraId="01690010" w14:textId="3BC64094" w:rsidR="006B52D9" w:rsidRPr="00517B22" w:rsidRDefault="006B52D9" w:rsidP="00517B22">
      <w:pPr>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1</w:t>
      </w:r>
    </w:p>
    <w:p w14:paraId="22830CAE" w14:textId="27E88169" w:rsidR="00104EE1" w:rsidRPr="00517B22" w:rsidRDefault="00104EE1" w:rsidP="00517B22">
      <w:pPr>
        <w:spacing w:after="0" w:line="360" w:lineRule="auto"/>
        <w:jc w:val="center"/>
        <w:rPr>
          <w:rFonts w:ascii="Times New Roman" w:eastAsia="Times New Roman" w:hAnsi="Times New Roman" w:cs="Times New Roman"/>
          <w:b/>
          <w:u w:val="single"/>
        </w:rPr>
      </w:pPr>
      <w:r w:rsidRPr="00517B22">
        <w:rPr>
          <w:rFonts w:ascii="Times New Roman" w:eastAsia="Times New Roman" w:hAnsi="Times New Roman" w:cs="Times New Roman"/>
          <w:b/>
          <w:u w:val="single"/>
        </w:rPr>
        <w:t>Oświadczenia składane przez Wykonawcę w celu tymczasowego potwierdzenia braku podstaw wykluczenia z postępowania oraz spełniania warunków udziału w postępowaniu</w:t>
      </w:r>
    </w:p>
    <w:p w14:paraId="2BF322F7" w14:textId="77777777" w:rsidR="00270583" w:rsidRPr="00517B22" w:rsidRDefault="00270583" w:rsidP="00517B22">
      <w:pPr>
        <w:numPr>
          <w:ilvl w:val="0"/>
          <w:numId w:val="17"/>
        </w:numPr>
        <w:suppressAutoHyphens/>
        <w:spacing w:after="0" w:line="360" w:lineRule="auto"/>
        <w:jc w:val="both"/>
        <w:rPr>
          <w:rFonts w:ascii="Times New Roman" w:hAnsi="Times New Roman" w:cs="Times New Roman"/>
        </w:rPr>
      </w:pPr>
      <w:r w:rsidRPr="00517B22">
        <w:rPr>
          <w:rFonts w:ascii="Times New Roman" w:hAnsi="Times New Roman" w:cs="Times New Roman"/>
        </w:rPr>
        <w:t xml:space="preserve">Wykonawca do oferty dołącza oświadczenie o niepodleganiu wykluczeniu, spełnianiu warunków udziału w postępowaniu w zakresie wskazanym przez Zamawiającego. </w:t>
      </w:r>
    </w:p>
    <w:p w14:paraId="2991212B" w14:textId="4150ACCC" w:rsidR="00270583" w:rsidRPr="00517B22" w:rsidRDefault="00270583" w:rsidP="00517B22">
      <w:pPr>
        <w:numPr>
          <w:ilvl w:val="0"/>
          <w:numId w:val="17"/>
        </w:numPr>
        <w:suppressAutoHyphens/>
        <w:spacing w:after="0" w:line="360" w:lineRule="auto"/>
        <w:jc w:val="both"/>
        <w:rPr>
          <w:rFonts w:ascii="Times New Roman" w:hAnsi="Times New Roman" w:cs="Times New Roman"/>
        </w:rPr>
      </w:pPr>
      <w:r w:rsidRPr="00517B22">
        <w:rPr>
          <w:rFonts w:ascii="Times New Roman" w:hAnsi="Times New Roman" w:cs="Times New Roman"/>
        </w:rPr>
        <w:t>Oświadczenie, o którym mowa w ust. 1, składa się na formularzu jednolitego europejskiego dokumentu zamówienia</w:t>
      </w:r>
      <w:r w:rsidR="00014D35" w:rsidRPr="00517B22">
        <w:rPr>
          <w:rFonts w:ascii="Times New Roman" w:hAnsi="Times New Roman" w:cs="Times New Roman"/>
        </w:rPr>
        <w:t>,</w:t>
      </w:r>
      <w:r w:rsidRPr="00517B22">
        <w:rPr>
          <w:rFonts w:ascii="Times New Roman" w:hAnsi="Times New Roman" w:cs="Times New Roman"/>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w:t>
      </w:r>
    </w:p>
    <w:p w14:paraId="3FB23461" w14:textId="77777777" w:rsidR="00270583" w:rsidRPr="00517B22" w:rsidRDefault="00270583" w:rsidP="00AA7789">
      <w:pPr>
        <w:suppressAutoHyphens/>
        <w:spacing w:after="0" w:line="360" w:lineRule="auto"/>
        <w:ind w:left="255"/>
        <w:jc w:val="both"/>
        <w:rPr>
          <w:rFonts w:ascii="Times New Roman" w:hAnsi="Times New Roman" w:cs="Times New Roman"/>
        </w:rPr>
      </w:pPr>
      <w:r w:rsidRPr="00517B22">
        <w:rPr>
          <w:rFonts w:ascii="Times New Roman" w:hAnsi="Times New Roman" w:cs="Times New Roman"/>
        </w:rPr>
        <w:lastRenderedPageBreak/>
        <w:t xml:space="preserve">Oświadczenie, o którym mowa w ust 1, stanowi dowód potwierdzający brak podstaw wykluczenia, spełnianie warunków udziału w postępowaniu na dzień składania ofert, tymczasowo zastępujący wymagane przez Zamawiającego podmiotowe środki dowodowe. </w:t>
      </w:r>
    </w:p>
    <w:p w14:paraId="32904B33" w14:textId="77777777" w:rsidR="00270583" w:rsidRPr="00517B22" w:rsidRDefault="00270583" w:rsidP="00517B22">
      <w:pPr>
        <w:numPr>
          <w:ilvl w:val="0"/>
          <w:numId w:val="17"/>
        </w:numPr>
        <w:suppressAutoHyphens/>
        <w:spacing w:after="0" w:line="360" w:lineRule="auto"/>
        <w:jc w:val="both"/>
        <w:rPr>
          <w:rFonts w:ascii="Times New Roman" w:hAnsi="Times New Roman" w:cs="Times New Roman"/>
        </w:rPr>
      </w:pPr>
      <w:r w:rsidRPr="00517B22">
        <w:rPr>
          <w:rFonts w:ascii="Times New Roman" w:hAnsi="Times New Roman" w:cs="Times New Roman"/>
        </w:rPr>
        <w:t xml:space="preserve">W przypadku wspólnego ubiegania się o zamówienie przez Wykonawców, oświadczenie, o którym mowa w ust. 1, składa każdy z Wykonawców. Oświadczenia te potwierdzają brak podstaw wykluczenia oraz spełnienie warunków udziału w postępowaniu w zakresie, w jakim każdy z Wykonawców wykazuje spełnianie warunków udziału w postępowaniu. </w:t>
      </w:r>
    </w:p>
    <w:p w14:paraId="64A1B4D3" w14:textId="77777777" w:rsidR="00270583" w:rsidRPr="00517B22" w:rsidRDefault="00270583" w:rsidP="00517B22">
      <w:pPr>
        <w:numPr>
          <w:ilvl w:val="0"/>
          <w:numId w:val="17"/>
        </w:numPr>
        <w:suppressAutoHyphens/>
        <w:spacing w:after="0" w:line="360" w:lineRule="auto"/>
        <w:jc w:val="both"/>
        <w:rPr>
          <w:rFonts w:ascii="Times New Roman" w:hAnsi="Times New Roman" w:cs="Times New Roman"/>
        </w:rPr>
      </w:pPr>
      <w:r w:rsidRPr="00517B22">
        <w:rPr>
          <w:rFonts w:ascii="Times New Roman" w:hAnsi="Times New Roman" w:cs="Times New Roman"/>
        </w:rPr>
        <w:t>Wykonawca, w przypadku polegania na zdolnościach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w:t>
      </w:r>
    </w:p>
    <w:p w14:paraId="45677A25" w14:textId="77777777" w:rsidR="00270583" w:rsidRPr="00517B22" w:rsidRDefault="00270583" w:rsidP="00517B22">
      <w:pPr>
        <w:numPr>
          <w:ilvl w:val="0"/>
          <w:numId w:val="17"/>
        </w:numPr>
        <w:suppressAutoHyphens/>
        <w:spacing w:after="0" w:line="360" w:lineRule="auto"/>
        <w:jc w:val="both"/>
        <w:rPr>
          <w:rFonts w:ascii="Times New Roman" w:hAnsi="Times New Roman" w:cs="Times New Roman"/>
        </w:rPr>
      </w:pPr>
      <w:r w:rsidRPr="00517B22">
        <w:rPr>
          <w:rFonts w:ascii="Times New Roman" w:hAnsi="Times New Roman" w:cs="Times New Roman"/>
        </w:rPr>
        <w:t xml:space="preserve">Do oferty należy dołączyć JEDZ w postaci elektronicznej opatrzonej kwalifikowanym podpisem elektronicznym. </w:t>
      </w:r>
    </w:p>
    <w:p w14:paraId="2DC5A752" w14:textId="77777777" w:rsidR="00270583" w:rsidRPr="00517B22" w:rsidRDefault="00270583" w:rsidP="001D4E92">
      <w:pPr>
        <w:pStyle w:val="Akapitzlist"/>
        <w:numPr>
          <w:ilvl w:val="0"/>
          <w:numId w:val="18"/>
        </w:numPr>
        <w:suppressAutoHyphens/>
        <w:spacing w:line="276" w:lineRule="auto"/>
        <w:contextualSpacing w:val="0"/>
        <w:jc w:val="both"/>
        <w:rPr>
          <w:rFonts w:eastAsia="Calibri"/>
          <w:sz w:val="22"/>
          <w:szCs w:val="22"/>
        </w:rPr>
      </w:pPr>
      <w:r w:rsidRPr="00517B22">
        <w:rPr>
          <w:rFonts w:eastAsia="Calibri"/>
          <w:sz w:val="22"/>
          <w:szCs w:val="22"/>
        </w:rPr>
        <w:t>Wykonawca powinien pobrać ze strony internetowej Zamawiającego plik w formacie XML o nazwie „JEDZ”.</w:t>
      </w:r>
    </w:p>
    <w:p w14:paraId="12B0D261" w14:textId="77777777" w:rsidR="00270583" w:rsidRPr="00517B22" w:rsidRDefault="00270583" w:rsidP="00517B22">
      <w:pPr>
        <w:pStyle w:val="Akapitzlist"/>
        <w:numPr>
          <w:ilvl w:val="0"/>
          <w:numId w:val="18"/>
        </w:numPr>
        <w:suppressAutoHyphens/>
        <w:spacing w:line="360" w:lineRule="auto"/>
        <w:contextualSpacing w:val="0"/>
        <w:jc w:val="both"/>
        <w:rPr>
          <w:rFonts w:eastAsia="Calibri"/>
          <w:sz w:val="22"/>
          <w:szCs w:val="22"/>
        </w:rPr>
      </w:pPr>
      <w:r w:rsidRPr="00517B22">
        <w:rPr>
          <w:rFonts w:eastAsia="Calibri"/>
          <w:sz w:val="22"/>
          <w:szCs w:val="22"/>
        </w:rPr>
        <w:t xml:space="preserve">Następnie Wykonawca powinien wejść na stronę </w:t>
      </w:r>
      <w:hyperlink r:id="rId9" w:history="1">
        <w:r w:rsidRPr="00517B22">
          <w:rPr>
            <w:rStyle w:val="Hipercze"/>
            <w:rFonts w:eastAsia="Calibri"/>
            <w:sz w:val="22"/>
            <w:szCs w:val="22"/>
          </w:rPr>
          <w:t>https://espd.uzp.gov.pl/filter?lang=pl</w:t>
        </w:r>
      </w:hyperlink>
      <w:r w:rsidRPr="00517B22">
        <w:rPr>
          <w:rFonts w:eastAsia="Calibri"/>
          <w:sz w:val="22"/>
          <w:szCs w:val="22"/>
        </w:rPr>
        <w:t xml:space="preserve"> i zaimportować pobrany plik JEDZ. Po wypełnieniu JEDZ należy opatrzyć go kwalifikowanym podpisem elektronicznym i przekazać do Zamawiającego w postaci elektronicznej za pomocą </w:t>
      </w:r>
      <w:proofErr w:type="spellStart"/>
      <w:r w:rsidRPr="00517B22">
        <w:rPr>
          <w:rFonts w:eastAsia="Calibri"/>
          <w:sz w:val="22"/>
          <w:szCs w:val="22"/>
        </w:rPr>
        <w:t>miniportalu</w:t>
      </w:r>
      <w:proofErr w:type="spellEnd"/>
      <w:r w:rsidRPr="00517B22">
        <w:rPr>
          <w:rFonts w:eastAsia="Calibri"/>
          <w:sz w:val="22"/>
          <w:szCs w:val="22"/>
        </w:rPr>
        <w:t xml:space="preserve"> wraz z ofertą, przed upływem terminu składania ofert. </w:t>
      </w:r>
    </w:p>
    <w:p w14:paraId="248381B2" w14:textId="77777777" w:rsidR="00270583" w:rsidRPr="00517B22" w:rsidRDefault="00270583" w:rsidP="001D4E92">
      <w:pPr>
        <w:pStyle w:val="Akapitzlist"/>
        <w:numPr>
          <w:ilvl w:val="0"/>
          <w:numId w:val="18"/>
        </w:numPr>
        <w:suppressAutoHyphens/>
        <w:spacing w:line="276" w:lineRule="auto"/>
        <w:contextualSpacing w:val="0"/>
        <w:jc w:val="both"/>
        <w:rPr>
          <w:rFonts w:eastAsia="Calibri"/>
          <w:sz w:val="22"/>
          <w:szCs w:val="22"/>
        </w:rPr>
      </w:pPr>
      <w:r w:rsidRPr="00517B22">
        <w:rPr>
          <w:rFonts w:eastAsia="Calibri"/>
          <w:sz w:val="22"/>
          <w:szCs w:val="22"/>
        </w:rPr>
        <w:t xml:space="preserve">Zamawiający informuje, że na stronie internetowej Urzędu Zamówień Publicznych </w:t>
      </w:r>
      <w:hyperlink r:id="rId10" w:history="1">
        <w:r w:rsidRPr="00517B22">
          <w:rPr>
            <w:rStyle w:val="Hipercze"/>
            <w:rFonts w:eastAsia="Calibri"/>
            <w:sz w:val="22"/>
            <w:szCs w:val="22"/>
          </w:rPr>
          <w:t>https://www.uzp.gov.pl/__data/assets/pdf_file/0015/32415/Instrukcja-wypelniania-JEDZ-ESPD.pdf</w:t>
        </w:r>
      </w:hyperlink>
      <w:r w:rsidRPr="00517B22">
        <w:rPr>
          <w:rFonts w:eastAsia="Calibri"/>
          <w:sz w:val="22"/>
          <w:szCs w:val="22"/>
        </w:rPr>
        <w:t xml:space="preserve"> dostępna jest instrukcja wypełniania JEDZ.</w:t>
      </w:r>
    </w:p>
    <w:p w14:paraId="641354D1" w14:textId="25D89AD0" w:rsidR="00270583" w:rsidRDefault="00270583" w:rsidP="00517B22">
      <w:pPr>
        <w:numPr>
          <w:ilvl w:val="0"/>
          <w:numId w:val="17"/>
        </w:numPr>
        <w:suppressAutoHyphens/>
        <w:spacing w:after="0" w:line="360" w:lineRule="auto"/>
        <w:jc w:val="both"/>
        <w:rPr>
          <w:rFonts w:ascii="Times New Roman" w:hAnsi="Times New Roman" w:cs="Times New Roman"/>
        </w:rPr>
      </w:pPr>
      <w:r w:rsidRPr="00517B22">
        <w:rPr>
          <w:rFonts w:ascii="Times New Roman" w:hAnsi="Times New Roman" w:cs="Times New Roman"/>
        </w:rPr>
        <w:t xml:space="preserve">Zamawiający dopuszcza, aby Wykonawca, wypełniając JEDZ, ograniczył się do wypełnienia w części IV: ,,Kryteria kwalifikacji‘’ jedynie do punktu a: ,,Ogólne oświadczenie dotyczące wszystkich kryteriów kwalifikacji’’ i nie musi wypełniać sekcji A, B, C, D. </w:t>
      </w:r>
    </w:p>
    <w:p w14:paraId="2FBBA980" w14:textId="77777777" w:rsidR="0027379C" w:rsidRPr="001D4E92" w:rsidRDefault="0027379C" w:rsidP="0027379C">
      <w:pPr>
        <w:numPr>
          <w:ilvl w:val="0"/>
          <w:numId w:val="17"/>
        </w:numPr>
        <w:tabs>
          <w:tab w:val="left" w:pos="284"/>
        </w:tabs>
        <w:suppressAutoHyphens/>
        <w:spacing w:after="0" w:line="360" w:lineRule="auto"/>
        <w:jc w:val="both"/>
        <w:rPr>
          <w:rFonts w:ascii="Times New Roman" w:eastAsia="Times New Roman" w:hAnsi="Times New Roman"/>
          <w:lang w:eastAsia="pl-PL"/>
        </w:rPr>
      </w:pPr>
      <w:r>
        <w:rPr>
          <w:rFonts w:ascii="Times New Roman" w:hAnsi="Times New Roman" w:cs="Times New Roman"/>
        </w:rPr>
        <w:t xml:space="preserve">Na podstawie art. 125 </w:t>
      </w:r>
      <w:r>
        <w:rPr>
          <w:rFonts w:ascii="Times New Roman" w:eastAsia="Times New Roman" w:hAnsi="Times New Roman"/>
          <w:lang w:eastAsia="pl-PL"/>
        </w:rPr>
        <w:t xml:space="preserve">ust. 1 ustawy w celu wykazania braku podstaw do wykluczenia Wykonawca zobowiązany jest złożyć również </w:t>
      </w:r>
      <w:r w:rsidRPr="0036305C">
        <w:rPr>
          <w:rFonts w:ascii="Times New Roman" w:eastAsia="Times New Roman" w:hAnsi="Times New Roman"/>
          <w:lang w:eastAsia="pl-PL"/>
        </w:rPr>
        <w:t>oświadczeni</w:t>
      </w:r>
      <w:r>
        <w:rPr>
          <w:rFonts w:ascii="Times New Roman" w:eastAsia="Times New Roman" w:hAnsi="Times New Roman"/>
          <w:lang w:eastAsia="pl-PL"/>
        </w:rPr>
        <w:t>e</w:t>
      </w:r>
      <w:r w:rsidRPr="0036305C">
        <w:rPr>
          <w:rFonts w:ascii="Times New Roman" w:eastAsia="Times New Roman" w:hAnsi="Times New Roman"/>
          <w:lang w:eastAsia="pl-PL"/>
        </w:rPr>
        <w:t xml:space="preserve"> wykonawcy</w:t>
      </w:r>
      <w:r>
        <w:rPr>
          <w:rFonts w:ascii="Times New Roman" w:eastAsia="Times New Roman" w:hAnsi="Times New Roman"/>
          <w:lang w:eastAsia="pl-PL"/>
        </w:rPr>
        <w:t xml:space="preserve"> </w:t>
      </w:r>
      <w:r w:rsidRPr="0036305C">
        <w:rPr>
          <w:rFonts w:ascii="Times New Roman" w:eastAsia="Times New Roman" w:hAnsi="Times New Roman"/>
          <w:lang w:eastAsia="pl-PL"/>
        </w:rPr>
        <w:t xml:space="preserve">/ wykonawcy wspólnie ubiegającego się  o udzielenie zamówienia dotyczące przesłanek wykluczenia z art. 5k rozporządzenia 833/2014 oraz art. 7 ust. 1 ustawy o szczególnych rozwiązaniach w zakresie przeciwdziałania wspieraniu agresji na </w:t>
      </w:r>
      <w:r w:rsidRPr="001D4E92">
        <w:rPr>
          <w:rFonts w:ascii="Times New Roman" w:eastAsia="Times New Roman" w:hAnsi="Times New Roman"/>
          <w:lang w:eastAsia="pl-PL"/>
        </w:rPr>
        <w:t>Ukrainę oraz służących ochronie bezpieczeństwa narodowego, sporządzonego zgodnie z Formularzem dołączonym do SWZ.</w:t>
      </w:r>
    </w:p>
    <w:p w14:paraId="44DB84DB" w14:textId="4E20FCD3" w:rsidR="00B30E56" w:rsidRPr="001D4E92" w:rsidRDefault="00B30E56" w:rsidP="00B30E56">
      <w:pPr>
        <w:pStyle w:val="Akapitzlist"/>
        <w:numPr>
          <w:ilvl w:val="0"/>
          <w:numId w:val="17"/>
        </w:numPr>
        <w:spacing w:line="360" w:lineRule="auto"/>
        <w:contextualSpacing w:val="0"/>
        <w:jc w:val="both"/>
        <w:rPr>
          <w:sz w:val="22"/>
          <w:szCs w:val="22"/>
        </w:rPr>
      </w:pPr>
      <w:r w:rsidRPr="001D4E92">
        <w:rPr>
          <w:sz w:val="22"/>
          <w:szCs w:val="22"/>
        </w:rPr>
        <w:t>Na podstawie art. 125 ust. 5 ustawy w celu wykazania braku podstaw do wykluczenia Wykonawca zobowiązany jest złożyć również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sporządzone zgodnie z Formularzem nr 6 dołączonym do SWZ</w:t>
      </w:r>
    </w:p>
    <w:p w14:paraId="4D625642" w14:textId="742CC02D" w:rsidR="0027379C" w:rsidRPr="001D4E92" w:rsidRDefault="0027379C" w:rsidP="0027379C">
      <w:pPr>
        <w:numPr>
          <w:ilvl w:val="0"/>
          <w:numId w:val="17"/>
        </w:numPr>
        <w:tabs>
          <w:tab w:val="left" w:pos="284"/>
        </w:tabs>
        <w:suppressAutoHyphens/>
        <w:spacing w:after="0" w:line="360" w:lineRule="auto"/>
        <w:jc w:val="both"/>
        <w:rPr>
          <w:rFonts w:ascii="Times New Roman" w:eastAsia="Times New Roman" w:hAnsi="Times New Roman"/>
          <w:lang w:eastAsia="pl-PL"/>
        </w:rPr>
      </w:pPr>
      <w:r w:rsidRPr="001D4E92">
        <w:rPr>
          <w:rFonts w:ascii="Times New Roman" w:eastAsia="Times New Roman" w:hAnsi="Times New Roman"/>
          <w:lang w:eastAsia="pl-PL"/>
        </w:rPr>
        <w:lastRenderedPageBreak/>
        <w:t>W przypadku wykonawców wspólnie ubiegających się o udzielenie zmówienia, oświadczenie, o którym mowa w ust. 7 składa każdy z Wykonawców.</w:t>
      </w:r>
    </w:p>
    <w:p w14:paraId="1861C6F7" w14:textId="26B8C913" w:rsidR="006B52D9" w:rsidRPr="00517B22" w:rsidRDefault="00265AF8" w:rsidP="001D4E92">
      <w:pPr>
        <w:spacing w:after="0" w:line="276" w:lineRule="auto"/>
        <w:ind w:left="357"/>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2</w:t>
      </w:r>
    </w:p>
    <w:p w14:paraId="7A1AAD38" w14:textId="095A4409" w:rsidR="006B52D9" w:rsidRDefault="006B52D9" w:rsidP="001D4E92">
      <w:pPr>
        <w:spacing w:after="0" w:line="276" w:lineRule="auto"/>
        <w:ind w:left="357"/>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Informacje o przedmiotowych  środkach dowodowych</w:t>
      </w:r>
    </w:p>
    <w:p w14:paraId="76E49668" w14:textId="76EFC221" w:rsidR="00D01423" w:rsidRPr="00517B22" w:rsidRDefault="006B52D9" w:rsidP="00517B22">
      <w:pPr>
        <w:numPr>
          <w:ilvl w:val="0"/>
          <w:numId w:val="68"/>
        </w:numPr>
        <w:suppressAutoHyphens/>
        <w:spacing w:after="0" w:line="360" w:lineRule="auto"/>
        <w:jc w:val="both"/>
        <w:rPr>
          <w:rFonts w:ascii="Times New Roman" w:eastAsia="Times New Roman" w:hAnsi="Times New Roman" w:cs="Times New Roman"/>
          <w:lang w:eastAsia="ar-SA"/>
        </w:rPr>
      </w:pPr>
      <w:r w:rsidRPr="00517B22">
        <w:rPr>
          <w:rFonts w:ascii="Times New Roman" w:eastAsia="Times New Roman" w:hAnsi="Times New Roman" w:cs="Times New Roman"/>
          <w:lang w:eastAsia="pl-PL"/>
        </w:rPr>
        <w:t>Zamawiający żąda złożenia wraz z ofertą niezbędnych do przeprowadzenia postępowania przedmiotowych środków dowodowych na potwierdzenie, że oferowane dostawy spełniają określone przez Zamawiającego wymagania</w:t>
      </w:r>
      <w:r w:rsidR="00261654" w:rsidRPr="00517B22">
        <w:rPr>
          <w:rFonts w:ascii="Times New Roman" w:eastAsia="Times New Roman" w:hAnsi="Times New Roman" w:cs="Times New Roman"/>
          <w:lang w:eastAsia="pl-PL"/>
        </w:rPr>
        <w:t>, tj.:</w:t>
      </w:r>
    </w:p>
    <w:p w14:paraId="1106CF8C" w14:textId="77777777" w:rsidR="00D01423" w:rsidRPr="00B32D91" w:rsidRDefault="00D01423" w:rsidP="005F637C">
      <w:pPr>
        <w:pStyle w:val="Akapitzlist"/>
        <w:numPr>
          <w:ilvl w:val="0"/>
          <w:numId w:val="85"/>
        </w:numPr>
        <w:overflowPunct w:val="0"/>
        <w:autoSpaceDE w:val="0"/>
        <w:spacing w:line="360" w:lineRule="auto"/>
        <w:ind w:hanging="357"/>
        <w:jc w:val="both"/>
        <w:rPr>
          <w:rStyle w:val="markedcontent"/>
          <w:sz w:val="22"/>
          <w:szCs w:val="22"/>
        </w:rPr>
      </w:pPr>
      <w:r w:rsidRPr="00B32D91">
        <w:rPr>
          <w:sz w:val="22"/>
          <w:szCs w:val="22"/>
          <w:lang w:eastAsia="ar-SA"/>
        </w:rPr>
        <w:t>s</w:t>
      </w:r>
      <w:r w:rsidRPr="00B32D91">
        <w:rPr>
          <w:rStyle w:val="markedcontent"/>
          <w:sz w:val="22"/>
          <w:szCs w:val="22"/>
        </w:rPr>
        <w:t xml:space="preserve">zczegółowego opisu technicznego oferowanego przedmiotu zamówienia, zawierającego informacje wskazane w opisie przedmiotu zamówienia, na podstawie których Zamawiający zweryfikuje ich zgodność techniczno-funkcjonalną z treścią Opisu Przedmiotu Zamówienia, stanowiącego Załącznik nr 1 do SWZ. Szczegółowy opis techniczny oferowanego przedmiotu zamówienia musi zawierać wszystkie wymagane parametry techniczne oferowanych mebli/materiałów, nazwę firmy producenta oferowanego przedmiotu zamówienia oraz oznaczenia identyfikacyjne, określające oferowany przedmiot zamówienia w sposób jednoznaczny i nie budzący wątpliwości, </w:t>
      </w:r>
    </w:p>
    <w:p w14:paraId="4D54E3E2" w14:textId="07125E63" w:rsidR="00D01423" w:rsidRPr="00506F33" w:rsidRDefault="00D01423" w:rsidP="005F637C">
      <w:pPr>
        <w:pStyle w:val="Akapitzlist"/>
        <w:numPr>
          <w:ilvl w:val="0"/>
          <w:numId w:val="85"/>
        </w:numPr>
        <w:spacing w:line="360" w:lineRule="auto"/>
        <w:ind w:hanging="357"/>
        <w:contextualSpacing w:val="0"/>
        <w:jc w:val="both"/>
        <w:rPr>
          <w:sz w:val="22"/>
          <w:szCs w:val="22"/>
        </w:rPr>
      </w:pPr>
      <w:r w:rsidRPr="00506F33">
        <w:rPr>
          <w:bCs/>
          <w:sz w:val="22"/>
          <w:szCs w:val="22"/>
        </w:rPr>
        <w:t xml:space="preserve">atestu trudnopalności </w:t>
      </w:r>
      <w:r w:rsidRPr="00506F33">
        <w:rPr>
          <w:sz w:val="22"/>
          <w:szCs w:val="22"/>
        </w:rPr>
        <w:t>EN 1021</w:t>
      </w:r>
      <w:r w:rsidR="00977C1A" w:rsidRPr="00506F33">
        <w:rPr>
          <w:sz w:val="22"/>
          <w:szCs w:val="22"/>
        </w:rPr>
        <w:t>:</w:t>
      </w:r>
      <w:r w:rsidRPr="00506F33">
        <w:rPr>
          <w:sz w:val="22"/>
          <w:szCs w:val="22"/>
        </w:rPr>
        <w:t>1 oraz EN 1021</w:t>
      </w:r>
      <w:r w:rsidR="00977C1A" w:rsidRPr="00506F33">
        <w:rPr>
          <w:sz w:val="22"/>
          <w:szCs w:val="22"/>
        </w:rPr>
        <w:t>:</w:t>
      </w:r>
      <w:r w:rsidRPr="00506F33">
        <w:rPr>
          <w:sz w:val="22"/>
          <w:szCs w:val="22"/>
        </w:rPr>
        <w:t>2, odporność na</w:t>
      </w:r>
      <w:r w:rsidR="00977C1A" w:rsidRPr="00506F33">
        <w:rPr>
          <w:sz w:val="22"/>
          <w:szCs w:val="22"/>
        </w:rPr>
        <w:t xml:space="preserve"> </w:t>
      </w:r>
      <w:proofErr w:type="spellStart"/>
      <w:r w:rsidR="00977C1A" w:rsidRPr="00506F33">
        <w:rPr>
          <w:sz w:val="22"/>
          <w:szCs w:val="22"/>
        </w:rPr>
        <w:t>piling</w:t>
      </w:r>
      <w:proofErr w:type="spellEnd"/>
      <w:r w:rsidRPr="00506F33">
        <w:rPr>
          <w:sz w:val="22"/>
          <w:szCs w:val="22"/>
        </w:rPr>
        <w:t xml:space="preserve"> </w:t>
      </w:r>
      <w:r w:rsidR="00977C1A" w:rsidRPr="00506F33">
        <w:rPr>
          <w:sz w:val="22"/>
          <w:szCs w:val="22"/>
        </w:rPr>
        <w:t>4</w:t>
      </w:r>
      <w:r w:rsidRPr="00506F33">
        <w:rPr>
          <w:sz w:val="22"/>
          <w:szCs w:val="22"/>
        </w:rPr>
        <w:t>( EN ISO 1</w:t>
      </w:r>
      <w:r w:rsidR="00977C1A" w:rsidRPr="00506F33">
        <w:rPr>
          <w:sz w:val="22"/>
          <w:szCs w:val="22"/>
        </w:rPr>
        <w:t>2945-2) , odporność na ścieralność minimum 140 000 cykli (PN – EN ISO 12947-2)</w:t>
      </w:r>
      <w:r w:rsidRPr="00506F33">
        <w:rPr>
          <w:sz w:val="22"/>
          <w:szCs w:val="22"/>
        </w:rPr>
        <w:t xml:space="preserve">– </w:t>
      </w:r>
      <w:r w:rsidRPr="00506F33">
        <w:rPr>
          <w:sz w:val="22"/>
          <w:szCs w:val="22"/>
          <w:u w:val="single"/>
        </w:rPr>
        <w:t>dotyczy elementów tapicerskich,</w:t>
      </w:r>
    </w:p>
    <w:p w14:paraId="4CB72D84" w14:textId="787501EB" w:rsidR="00D01423" w:rsidRPr="00506F33" w:rsidRDefault="00D01423" w:rsidP="005F637C">
      <w:pPr>
        <w:pStyle w:val="Akapitzlist"/>
        <w:numPr>
          <w:ilvl w:val="0"/>
          <w:numId w:val="85"/>
        </w:numPr>
        <w:spacing w:line="360" w:lineRule="auto"/>
        <w:ind w:hanging="357"/>
        <w:jc w:val="both"/>
        <w:rPr>
          <w:sz w:val="22"/>
          <w:szCs w:val="22"/>
          <w:u w:val="single"/>
        </w:rPr>
      </w:pPr>
      <w:r w:rsidRPr="00506F33">
        <w:rPr>
          <w:sz w:val="22"/>
          <w:szCs w:val="22"/>
        </w:rPr>
        <w:t>atestu/ certyfikatu wystawionego przez niezależną jednostkę certyfikującą posiadającą akredytację Polskiego Centrum Akredytacji lub równoważną instytucję z jednego z państw Unii Europejskiej będącej członkiem EA - potwierdzającego higieniczność płyty na poziomie E1</w:t>
      </w:r>
      <w:r w:rsidR="00977C1A" w:rsidRPr="00506F33">
        <w:rPr>
          <w:sz w:val="22"/>
          <w:szCs w:val="22"/>
        </w:rPr>
        <w:t xml:space="preserve">, </w:t>
      </w:r>
      <w:r w:rsidRPr="00506F33">
        <w:rPr>
          <w:sz w:val="22"/>
          <w:szCs w:val="22"/>
        </w:rPr>
        <w:t xml:space="preserve"> </w:t>
      </w:r>
    </w:p>
    <w:p w14:paraId="51933217" w14:textId="233C08B8" w:rsidR="00B01731" w:rsidRPr="00506F33" w:rsidRDefault="00B01731" w:rsidP="00B01731">
      <w:pPr>
        <w:spacing w:line="240" w:lineRule="auto"/>
        <w:rPr>
          <w:rFonts w:ascii="Times New Roman" w:hAnsi="Times New Roman" w:cs="Times New Roman"/>
        </w:rPr>
      </w:pPr>
      <w:r w:rsidRPr="00506F33">
        <w:t xml:space="preserve">        </w:t>
      </w:r>
      <w:r w:rsidRPr="00506F33">
        <w:rPr>
          <w:rFonts w:ascii="Times New Roman" w:hAnsi="Times New Roman" w:cs="Times New Roman"/>
        </w:rPr>
        <w:t xml:space="preserve">4)   atestu/certyfikatu na meble PN-EN 527-1:2011, PN-EN 527 – 2+A1:2019 -08, PN-EN </w:t>
      </w:r>
    </w:p>
    <w:p w14:paraId="0B575AB6" w14:textId="67242CF2" w:rsidR="00B01731" w:rsidRPr="00506F33" w:rsidRDefault="00B01731" w:rsidP="00B01731">
      <w:pPr>
        <w:spacing w:line="240" w:lineRule="auto"/>
        <w:rPr>
          <w:rFonts w:ascii="Times New Roman" w:hAnsi="Times New Roman" w:cs="Times New Roman"/>
        </w:rPr>
      </w:pPr>
      <w:r w:rsidRPr="00506F33">
        <w:rPr>
          <w:rFonts w:ascii="Times New Roman" w:hAnsi="Times New Roman" w:cs="Times New Roman"/>
        </w:rPr>
        <w:t xml:space="preserve">             1335:1:2020-09,  PN-EN 1335:2:2009, PN-EN 14073-2:2006, PN-EN 15372:2010,</w:t>
      </w:r>
    </w:p>
    <w:p w14:paraId="22A26EE6" w14:textId="423A34E3" w:rsidR="00D01423" w:rsidRPr="00506F33" w:rsidRDefault="00B01731" w:rsidP="005F637C">
      <w:pPr>
        <w:pStyle w:val="Akapitzlist"/>
        <w:numPr>
          <w:ilvl w:val="0"/>
          <w:numId w:val="84"/>
        </w:numPr>
        <w:tabs>
          <w:tab w:val="clear" w:pos="0"/>
          <w:tab w:val="num" w:pos="-255"/>
        </w:tabs>
        <w:overflowPunct w:val="0"/>
        <w:autoSpaceDE w:val="0"/>
        <w:spacing w:line="360" w:lineRule="auto"/>
        <w:ind w:left="360"/>
        <w:jc w:val="both"/>
        <w:rPr>
          <w:sz w:val="22"/>
          <w:szCs w:val="22"/>
        </w:rPr>
      </w:pPr>
      <w:r w:rsidRPr="00506F33">
        <w:rPr>
          <w:color w:val="FF0000"/>
          <w:sz w:val="22"/>
          <w:szCs w:val="22"/>
        </w:rPr>
        <w:t xml:space="preserve"> </w:t>
      </w:r>
      <w:r w:rsidR="00D01423" w:rsidRPr="00506F33">
        <w:rPr>
          <w:rStyle w:val="markedcontent"/>
          <w:sz w:val="22"/>
          <w:szCs w:val="22"/>
        </w:rPr>
        <w:t>Szczegółowy opis techniczny oferowanego przedmiotu zamówienia</w:t>
      </w:r>
      <w:r w:rsidR="00D01423" w:rsidRPr="00506F33">
        <w:rPr>
          <w:sz w:val="22"/>
          <w:szCs w:val="22"/>
        </w:rPr>
        <w:t xml:space="preserve">, o którym mowa w ust. 1 pkt. 1 nie podlega uzupełnieniu. Oferty złożone bez </w:t>
      </w:r>
      <w:r w:rsidR="00D01423" w:rsidRPr="00506F33">
        <w:rPr>
          <w:rStyle w:val="markedcontent"/>
          <w:sz w:val="22"/>
          <w:szCs w:val="22"/>
        </w:rPr>
        <w:t>szczegółowego opisu technicznego oferowanego przedmiotu</w:t>
      </w:r>
      <w:r w:rsidR="00D01423" w:rsidRPr="00506F33">
        <w:rPr>
          <w:sz w:val="22"/>
          <w:szCs w:val="22"/>
        </w:rPr>
        <w:t xml:space="preserve"> </w:t>
      </w:r>
      <w:r w:rsidR="00D01423" w:rsidRPr="00506F33">
        <w:rPr>
          <w:rStyle w:val="markedcontent"/>
          <w:sz w:val="22"/>
          <w:szCs w:val="22"/>
        </w:rPr>
        <w:t>zamówienia</w:t>
      </w:r>
      <w:r w:rsidR="00D01423" w:rsidRPr="00506F33">
        <w:rPr>
          <w:sz w:val="22"/>
          <w:szCs w:val="22"/>
        </w:rPr>
        <w:t xml:space="preserve"> oraz </w:t>
      </w:r>
      <w:r w:rsidR="00D01423" w:rsidRPr="00506F33">
        <w:rPr>
          <w:rStyle w:val="markedcontent"/>
          <w:sz w:val="22"/>
          <w:szCs w:val="22"/>
        </w:rPr>
        <w:t xml:space="preserve">oferty zawierające niekompletny szczegółowy opis techniczny oferowanego przedmiotu zamówienia  </w:t>
      </w:r>
      <w:r w:rsidR="00D01423" w:rsidRPr="00506F33">
        <w:rPr>
          <w:sz w:val="22"/>
          <w:szCs w:val="22"/>
        </w:rPr>
        <w:t xml:space="preserve">(niezawierające wszystkich wymaganych informacji) zostaną odrzucone. </w:t>
      </w:r>
    </w:p>
    <w:p w14:paraId="4C852AD8" w14:textId="1292B0BB" w:rsidR="00D01423" w:rsidRPr="00506F33" w:rsidRDefault="00D01423" w:rsidP="005F637C">
      <w:pPr>
        <w:numPr>
          <w:ilvl w:val="0"/>
          <w:numId w:val="84"/>
        </w:numPr>
        <w:tabs>
          <w:tab w:val="clear" w:pos="0"/>
          <w:tab w:val="num" w:pos="-255"/>
        </w:tabs>
        <w:overflowPunct w:val="0"/>
        <w:autoSpaceDE w:val="0"/>
        <w:spacing w:after="0" w:line="360" w:lineRule="auto"/>
        <w:ind w:left="360"/>
        <w:jc w:val="both"/>
        <w:rPr>
          <w:rFonts w:ascii="Times New Roman" w:hAnsi="Times New Roman" w:cs="Times New Roman"/>
        </w:rPr>
      </w:pPr>
      <w:r w:rsidRPr="00506F33">
        <w:rPr>
          <w:rFonts w:ascii="Times New Roman" w:hAnsi="Times New Roman" w:cs="Times New Roman"/>
        </w:rPr>
        <w:t xml:space="preserve">W przypadku gdy Wykonawca nie złoży atestów, o których mowa w ust. 1 pkt 2, 3, 4,  lub złożone atesty będą niekompletne, Zamawiający wezwie do ich złożenia lub uzupełnienia w wyznaczonym terminie. </w:t>
      </w:r>
    </w:p>
    <w:p w14:paraId="55E8471F" w14:textId="77777777" w:rsidR="008315C5" w:rsidRDefault="00D01423" w:rsidP="005F637C">
      <w:pPr>
        <w:numPr>
          <w:ilvl w:val="0"/>
          <w:numId w:val="84"/>
        </w:numPr>
        <w:tabs>
          <w:tab w:val="clear" w:pos="0"/>
          <w:tab w:val="num" w:pos="-255"/>
        </w:tabs>
        <w:overflowPunct w:val="0"/>
        <w:autoSpaceDE w:val="0"/>
        <w:spacing w:after="0" w:line="360" w:lineRule="auto"/>
        <w:ind w:left="360"/>
        <w:jc w:val="both"/>
        <w:rPr>
          <w:rFonts w:ascii="Times New Roman" w:hAnsi="Times New Roman" w:cs="Times New Roman"/>
        </w:rPr>
      </w:pPr>
      <w:r w:rsidRPr="00B32D91">
        <w:rPr>
          <w:rFonts w:ascii="Times New Roman" w:eastAsia="TimesNewRomanPSMT" w:hAnsi="Times New Roman" w:cs="Times New Roman"/>
        </w:rPr>
        <w:t>Zamawiający może żądać od Wykonawców wyjaśnień dotyczących treści przedmiotowych</w:t>
      </w:r>
      <w:r w:rsidRPr="00B32D91">
        <w:rPr>
          <w:rFonts w:ascii="Times New Roman" w:hAnsi="Times New Roman" w:cs="Times New Roman"/>
        </w:rPr>
        <w:t xml:space="preserve"> </w:t>
      </w:r>
      <w:r w:rsidRPr="00B32D91">
        <w:rPr>
          <w:rFonts w:ascii="Times New Roman" w:eastAsia="TimesNewRomanPSMT" w:hAnsi="Times New Roman" w:cs="Times New Roman"/>
        </w:rPr>
        <w:t>środków dowodowych.</w:t>
      </w:r>
    </w:p>
    <w:p w14:paraId="020BA7D5" w14:textId="1B7036A2" w:rsidR="008315C5" w:rsidRPr="00BE67E7" w:rsidRDefault="008315C5" w:rsidP="005F637C">
      <w:pPr>
        <w:numPr>
          <w:ilvl w:val="0"/>
          <w:numId w:val="84"/>
        </w:numPr>
        <w:tabs>
          <w:tab w:val="clear" w:pos="0"/>
          <w:tab w:val="num" w:pos="-255"/>
        </w:tabs>
        <w:overflowPunct w:val="0"/>
        <w:autoSpaceDE w:val="0"/>
        <w:spacing w:after="0" w:line="360" w:lineRule="auto"/>
        <w:ind w:left="360"/>
        <w:jc w:val="both"/>
        <w:rPr>
          <w:rFonts w:ascii="Times New Roman" w:hAnsi="Times New Roman" w:cs="Times New Roman"/>
        </w:rPr>
      </w:pPr>
      <w:r w:rsidRPr="008315C5">
        <w:rPr>
          <w:rFonts w:ascii="Times New Roman" w:hAnsi="Times New Roman" w:cs="Times New Roman"/>
        </w:rPr>
        <w:t>Zamawiający akceptuje równoważne przedmiotowe środki dowodowe, jeśli potwierdzają, że oferowane dostawy spełniają określone przez Zamawiającego wymagania.</w:t>
      </w:r>
    </w:p>
    <w:p w14:paraId="428C5564" w14:textId="742D2107" w:rsidR="00265AF8" w:rsidRPr="00517B22" w:rsidRDefault="00265AF8" w:rsidP="00517B22">
      <w:pPr>
        <w:spacing w:after="0" w:line="360" w:lineRule="auto"/>
        <w:jc w:val="center"/>
        <w:rPr>
          <w:rFonts w:ascii="Times New Roman" w:eastAsia="Times New Roman" w:hAnsi="Times New Roman" w:cs="Times New Roman"/>
          <w:b/>
        </w:rPr>
      </w:pPr>
      <w:r w:rsidRPr="00517B22">
        <w:rPr>
          <w:rFonts w:ascii="Times New Roman" w:eastAsia="Times New Roman" w:hAnsi="Times New Roman" w:cs="Times New Roman"/>
          <w:b/>
        </w:rPr>
        <w:t>§ 3</w:t>
      </w:r>
    </w:p>
    <w:p w14:paraId="1CB4BBE4" w14:textId="77777777" w:rsidR="00265AF8" w:rsidRPr="00517B22" w:rsidRDefault="00265AF8" w:rsidP="00517B22">
      <w:pPr>
        <w:spacing w:after="0" w:line="360" w:lineRule="auto"/>
        <w:jc w:val="center"/>
        <w:rPr>
          <w:rFonts w:ascii="Times New Roman" w:hAnsi="Times New Roman" w:cs="Times New Roman"/>
        </w:rPr>
      </w:pPr>
      <w:r w:rsidRPr="00517B22">
        <w:rPr>
          <w:rFonts w:ascii="Times New Roman" w:eastAsia="Times New Roman" w:hAnsi="Times New Roman" w:cs="Times New Roman"/>
          <w:b/>
          <w:color w:val="000000"/>
          <w:u w:val="single"/>
        </w:rPr>
        <w:t>Inne dokumenty wymagane do złożenia wraz z ofertą</w:t>
      </w:r>
    </w:p>
    <w:p w14:paraId="5C98D625" w14:textId="77777777" w:rsidR="00265AF8" w:rsidRPr="00517B22" w:rsidRDefault="00265AF8" w:rsidP="00517B22">
      <w:pPr>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lastRenderedPageBreak/>
        <w:t xml:space="preserve">Wykonawca złoży wraz z ofertą (Formularzem oferty): </w:t>
      </w:r>
    </w:p>
    <w:p w14:paraId="6E5C2BBF" w14:textId="77777777" w:rsidR="00265AF8" w:rsidRPr="00517B22" w:rsidRDefault="00265AF8" w:rsidP="00517B22">
      <w:pPr>
        <w:pStyle w:val="Akapitzlist"/>
        <w:widowControl w:val="0"/>
        <w:numPr>
          <w:ilvl w:val="0"/>
          <w:numId w:val="19"/>
        </w:numPr>
        <w:tabs>
          <w:tab w:val="left" w:pos="426"/>
        </w:tabs>
        <w:suppressAutoHyphens/>
        <w:overflowPunct w:val="0"/>
        <w:autoSpaceDE w:val="0"/>
        <w:autoSpaceDN w:val="0"/>
        <w:adjustRightInd w:val="0"/>
        <w:spacing w:line="360" w:lineRule="auto"/>
        <w:ind w:left="425" w:hanging="425"/>
        <w:contextualSpacing w:val="0"/>
        <w:jc w:val="both"/>
        <w:textAlignment w:val="baseline"/>
        <w:rPr>
          <w:sz w:val="22"/>
          <w:szCs w:val="22"/>
        </w:rPr>
      </w:pPr>
      <w:r w:rsidRPr="00517B22">
        <w:rPr>
          <w:sz w:val="22"/>
          <w:szCs w:val="22"/>
        </w:rPr>
        <w:t>P</w:t>
      </w:r>
      <w:r w:rsidRPr="00517B22">
        <w:rPr>
          <w:sz w:val="22"/>
          <w:szCs w:val="22"/>
          <w:lang w:eastAsia="ar-SA"/>
        </w:rPr>
        <w:t>ełnomocnictwo do reprezentowania Wykonawcy w niniejszym postępowaniu lub podpisania umowy (o ile nie wynika z dokumentów rejestracyjnych)</w:t>
      </w:r>
      <w:r w:rsidRPr="00517B22">
        <w:rPr>
          <w:spacing w:val="-1"/>
          <w:sz w:val="22"/>
          <w:szCs w:val="22"/>
        </w:rPr>
        <w:t xml:space="preserve"> – </w:t>
      </w:r>
      <w:r w:rsidRPr="00517B22">
        <w:rPr>
          <w:sz w:val="22"/>
          <w:szCs w:val="22"/>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61072436" w14:textId="2E4A8C97" w:rsidR="00265AF8" w:rsidRPr="00517B22" w:rsidRDefault="00265AF8" w:rsidP="00517B22">
      <w:pPr>
        <w:pStyle w:val="Akapitzlist"/>
        <w:widowControl w:val="0"/>
        <w:numPr>
          <w:ilvl w:val="0"/>
          <w:numId w:val="19"/>
        </w:numPr>
        <w:tabs>
          <w:tab w:val="left" w:pos="426"/>
        </w:tabs>
        <w:suppressAutoHyphens/>
        <w:overflowPunct w:val="0"/>
        <w:autoSpaceDE w:val="0"/>
        <w:autoSpaceDN w:val="0"/>
        <w:adjustRightInd w:val="0"/>
        <w:spacing w:line="360" w:lineRule="auto"/>
        <w:ind w:left="425" w:hanging="425"/>
        <w:contextualSpacing w:val="0"/>
        <w:jc w:val="both"/>
        <w:textAlignment w:val="baseline"/>
        <w:rPr>
          <w:sz w:val="22"/>
          <w:szCs w:val="22"/>
        </w:rPr>
      </w:pPr>
      <w:r w:rsidRPr="00517B22">
        <w:rPr>
          <w:sz w:val="22"/>
          <w:szCs w:val="22"/>
        </w:rPr>
        <w:t>W przypadku wykonawców wspólnie ubiegających się o zamówienie pełnomocnictwo lub inny dokument do reprezentowania Wykonawców wspólnie ubiegających się o udzielenie zamówienia. Szczegółowe inf</w:t>
      </w:r>
      <w:r w:rsidR="00476926" w:rsidRPr="00517B22">
        <w:rPr>
          <w:sz w:val="22"/>
          <w:szCs w:val="22"/>
        </w:rPr>
        <w:t>ormacje zostały określone w  § 7</w:t>
      </w:r>
      <w:r w:rsidRPr="00517B22">
        <w:rPr>
          <w:sz w:val="22"/>
          <w:szCs w:val="22"/>
        </w:rPr>
        <w:t>.</w:t>
      </w:r>
    </w:p>
    <w:p w14:paraId="6A05261F" w14:textId="77777777" w:rsidR="00265AF8" w:rsidRPr="00517B22" w:rsidRDefault="00265AF8" w:rsidP="00517B22">
      <w:pPr>
        <w:pStyle w:val="Akapitzlist"/>
        <w:widowControl w:val="0"/>
        <w:numPr>
          <w:ilvl w:val="0"/>
          <w:numId w:val="19"/>
        </w:numPr>
        <w:tabs>
          <w:tab w:val="left" w:pos="426"/>
        </w:tabs>
        <w:suppressAutoHyphens/>
        <w:overflowPunct w:val="0"/>
        <w:autoSpaceDE w:val="0"/>
        <w:autoSpaceDN w:val="0"/>
        <w:adjustRightInd w:val="0"/>
        <w:spacing w:line="360" w:lineRule="auto"/>
        <w:ind w:left="425" w:hanging="425"/>
        <w:contextualSpacing w:val="0"/>
        <w:jc w:val="both"/>
        <w:textAlignment w:val="baseline"/>
        <w:rPr>
          <w:sz w:val="22"/>
          <w:szCs w:val="22"/>
        </w:rPr>
      </w:pPr>
      <w:r w:rsidRPr="00517B22">
        <w:rPr>
          <w:sz w:val="22"/>
          <w:szCs w:val="22"/>
          <w:lang w:eastAsia="ar-SA"/>
        </w:rPr>
        <w:t xml:space="preserve">Dowód wniesienia wadium. </w:t>
      </w:r>
    </w:p>
    <w:p w14:paraId="629472CA" w14:textId="77777777" w:rsidR="00265AF8" w:rsidRPr="00517B22" w:rsidRDefault="00265AF8" w:rsidP="00517B22">
      <w:pPr>
        <w:pStyle w:val="Akapitzlist"/>
        <w:widowControl w:val="0"/>
        <w:numPr>
          <w:ilvl w:val="0"/>
          <w:numId w:val="19"/>
        </w:numPr>
        <w:tabs>
          <w:tab w:val="left" w:pos="426"/>
        </w:tabs>
        <w:suppressAutoHyphens/>
        <w:overflowPunct w:val="0"/>
        <w:autoSpaceDE w:val="0"/>
        <w:autoSpaceDN w:val="0"/>
        <w:adjustRightInd w:val="0"/>
        <w:spacing w:line="360" w:lineRule="auto"/>
        <w:ind w:left="425" w:hanging="425"/>
        <w:contextualSpacing w:val="0"/>
        <w:jc w:val="both"/>
        <w:textAlignment w:val="baseline"/>
        <w:rPr>
          <w:sz w:val="22"/>
          <w:szCs w:val="22"/>
        </w:rPr>
      </w:pPr>
      <w:r w:rsidRPr="00517B22">
        <w:rPr>
          <w:sz w:val="22"/>
          <w:szCs w:val="22"/>
          <w:lang w:eastAsia="ar-SA"/>
        </w:rPr>
        <w:t xml:space="preserve">Formularz nr 1 – Informacja o częściach  zamówienia, których  wykonanie Wykonawca zamierza powierzyć podwykonawcom lub wykonaniu przedmiotu zamówienia siłami własnymi  – zgodnie ze wzorem formularza dołączonego do SWZ. </w:t>
      </w:r>
    </w:p>
    <w:p w14:paraId="35E3C8E2" w14:textId="1504445F" w:rsidR="00D01423" w:rsidRPr="00517B22" w:rsidRDefault="00DC01E2" w:rsidP="00517B22">
      <w:pPr>
        <w:pStyle w:val="Akapitzlist"/>
        <w:widowControl w:val="0"/>
        <w:numPr>
          <w:ilvl w:val="0"/>
          <w:numId w:val="19"/>
        </w:numPr>
        <w:tabs>
          <w:tab w:val="left" w:pos="426"/>
        </w:tabs>
        <w:suppressAutoHyphens/>
        <w:overflowPunct w:val="0"/>
        <w:autoSpaceDE w:val="0"/>
        <w:autoSpaceDN w:val="0"/>
        <w:adjustRightInd w:val="0"/>
        <w:spacing w:line="360" w:lineRule="auto"/>
        <w:ind w:left="425" w:hanging="425"/>
        <w:contextualSpacing w:val="0"/>
        <w:jc w:val="both"/>
        <w:textAlignment w:val="baseline"/>
        <w:rPr>
          <w:sz w:val="22"/>
          <w:szCs w:val="22"/>
        </w:rPr>
      </w:pPr>
      <w:r w:rsidRPr="00517B22">
        <w:rPr>
          <w:sz w:val="22"/>
          <w:szCs w:val="22"/>
          <w:lang w:eastAsia="ar-SA"/>
        </w:rPr>
        <w:t>Formularz nr 2</w:t>
      </w:r>
      <w:r w:rsidR="00D01423" w:rsidRPr="00517B22">
        <w:rPr>
          <w:sz w:val="22"/>
          <w:szCs w:val="22"/>
          <w:lang w:eastAsia="ar-SA"/>
        </w:rPr>
        <w:t xml:space="preserve"> - Formularz cenowy</w:t>
      </w:r>
      <w:r w:rsidRPr="00517B22">
        <w:rPr>
          <w:sz w:val="22"/>
          <w:szCs w:val="22"/>
          <w:lang w:eastAsia="ar-SA"/>
        </w:rPr>
        <w:t xml:space="preserve"> - zgodnie ze wzorem formularza dołączonego do SWZ. </w:t>
      </w:r>
    </w:p>
    <w:p w14:paraId="7E83708C" w14:textId="5972BDEF" w:rsidR="00D4386D" w:rsidRPr="00517B22" w:rsidRDefault="00DC01E2" w:rsidP="00517B22">
      <w:pPr>
        <w:pStyle w:val="Akapitzlist"/>
        <w:widowControl w:val="0"/>
        <w:numPr>
          <w:ilvl w:val="0"/>
          <w:numId w:val="19"/>
        </w:numPr>
        <w:tabs>
          <w:tab w:val="left" w:pos="426"/>
        </w:tabs>
        <w:suppressAutoHyphens/>
        <w:overflowPunct w:val="0"/>
        <w:autoSpaceDE w:val="0"/>
        <w:autoSpaceDN w:val="0"/>
        <w:adjustRightInd w:val="0"/>
        <w:spacing w:line="360" w:lineRule="auto"/>
        <w:ind w:left="425" w:hanging="425"/>
        <w:contextualSpacing w:val="0"/>
        <w:jc w:val="both"/>
        <w:textAlignment w:val="baseline"/>
        <w:rPr>
          <w:sz w:val="22"/>
          <w:szCs w:val="22"/>
          <w:lang w:eastAsia="ar-SA"/>
        </w:rPr>
      </w:pPr>
      <w:r w:rsidRPr="00517B22">
        <w:rPr>
          <w:sz w:val="22"/>
          <w:szCs w:val="22"/>
          <w:lang w:eastAsia="ar-SA"/>
        </w:rPr>
        <w:t xml:space="preserve">Formularz nr </w:t>
      </w:r>
      <w:r w:rsidR="002F784D">
        <w:rPr>
          <w:sz w:val="22"/>
          <w:szCs w:val="22"/>
          <w:lang w:eastAsia="ar-SA"/>
        </w:rPr>
        <w:t>3</w:t>
      </w:r>
      <w:r w:rsidR="00B32D91">
        <w:rPr>
          <w:sz w:val="22"/>
          <w:szCs w:val="22"/>
          <w:lang w:eastAsia="ar-SA"/>
        </w:rPr>
        <w:t xml:space="preserve"> – Z</w:t>
      </w:r>
      <w:r w:rsidRPr="00517B22">
        <w:rPr>
          <w:sz w:val="22"/>
          <w:szCs w:val="22"/>
          <w:lang w:eastAsia="ar-SA"/>
        </w:rPr>
        <w:t>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 w</w:t>
      </w:r>
      <w:r w:rsidRPr="00517B22">
        <w:rPr>
          <w:sz w:val="22"/>
          <w:szCs w:val="22"/>
        </w:rPr>
        <w:t xml:space="preserve"> przypadku gdy Wykonawca polega na zdolnościach podmiotów udostępniających zasoby</w:t>
      </w:r>
      <w:r w:rsidRPr="00517B22">
        <w:rPr>
          <w:sz w:val="22"/>
          <w:szCs w:val="22"/>
          <w:lang w:eastAsia="ar-SA"/>
        </w:rPr>
        <w:t xml:space="preserve"> (jeżeli dotyczy) – zgodnie ze wzorem formularza dołączonego do SWZ. </w:t>
      </w:r>
    </w:p>
    <w:p w14:paraId="13819D34" w14:textId="41F228A9" w:rsidR="006B52D9" w:rsidRPr="00517B22" w:rsidRDefault="006B52D9" w:rsidP="00517B22">
      <w:pPr>
        <w:autoSpaceDE w:val="0"/>
        <w:autoSpaceDN w:val="0"/>
        <w:spacing w:after="0" w:line="360" w:lineRule="auto"/>
        <w:ind w:left="357"/>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w:t>
      </w:r>
      <w:r w:rsidR="008E4593" w:rsidRPr="00517B22">
        <w:rPr>
          <w:rFonts w:ascii="Times New Roman" w:eastAsia="Times New Roman" w:hAnsi="Times New Roman" w:cs="Times New Roman"/>
          <w:b/>
          <w:lang w:eastAsia="pl-PL"/>
        </w:rPr>
        <w:t xml:space="preserve"> 4</w:t>
      </w:r>
    </w:p>
    <w:p w14:paraId="6E788E8F" w14:textId="77777777" w:rsidR="006B52D9" w:rsidRPr="00517B22" w:rsidRDefault="006B52D9" w:rsidP="00517B22">
      <w:pPr>
        <w:autoSpaceDE w:val="0"/>
        <w:autoSpaceDN w:val="0"/>
        <w:spacing w:after="0" w:line="360" w:lineRule="auto"/>
        <w:ind w:left="357"/>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Dokumenty i oświadczania wymagane przed wyborem najkorzystniejszej oferty</w:t>
      </w:r>
    </w:p>
    <w:p w14:paraId="2201E668" w14:textId="442DEB0A" w:rsidR="006B52D9" w:rsidRPr="00517B22" w:rsidRDefault="006B52D9" w:rsidP="00517B22">
      <w:pPr>
        <w:numPr>
          <w:ilvl w:val="0"/>
          <w:numId w:val="20"/>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Zamawiający informuje, że zgodnie z art. 139 ust. 1 ustawy najpierw dokona badania i oceny ofert, a następnie dokona kwalifikacji podmiotowej Wykonawcy, którego oferta została najwyżej oceniona, w zakresie braku podstaw wykluczenia </w:t>
      </w:r>
      <w:r w:rsidR="00B13022" w:rsidRPr="00517B22">
        <w:rPr>
          <w:rFonts w:ascii="Times New Roman" w:eastAsia="Times New Roman" w:hAnsi="Times New Roman" w:cs="Times New Roman"/>
          <w:lang w:eastAsia="pl-PL"/>
        </w:rPr>
        <w:t>oraz spełniania warunków udziału w postępowaniu.</w:t>
      </w:r>
    </w:p>
    <w:p w14:paraId="3DF0F155" w14:textId="54EAEDA2" w:rsidR="006B52D9" w:rsidRPr="00517B22" w:rsidRDefault="006B52D9" w:rsidP="00517B22">
      <w:pPr>
        <w:numPr>
          <w:ilvl w:val="0"/>
          <w:numId w:val="20"/>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Zgodnie z art. 126 ust. 1 ustawy Zamawiający przed wyborem najkorzystniejszej oferty wezwie Wykonawcę, którego oferta została najwyżej oceniona, do złożenia w wyznaczonym terminie, nie krótszym niż 10 dni, aktualnych na dzień </w:t>
      </w:r>
      <w:r w:rsidR="008E4593" w:rsidRPr="00517B22">
        <w:rPr>
          <w:rFonts w:ascii="Times New Roman" w:eastAsia="Times New Roman" w:hAnsi="Times New Roman" w:cs="Times New Roman"/>
          <w:lang w:eastAsia="pl-PL"/>
        </w:rPr>
        <w:t>złożenia podmiotowych środków do</w:t>
      </w:r>
      <w:r w:rsidRPr="00517B22">
        <w:rPr>
          <w:rFonts w:ascii="Times New Roman" w:eastAsia="Times New Roman" w:hAnsi="Times New Roman" w:cs="Times New Roman"/>
          <w:lang w:eastAsia="pl-PL"/>
        </w:rPr>
        <w:t>wodowych.</w:t>
      </w:r>
    </w:p>
    <w:p w14:paraId="5F6723A4" w14:textId="32678B9F" w:rsidR="006B52D9" w:rsidRPr="00517B22" w:rsidRDefault="008E4593" w:rsidP="00627428">
      <w:pPr>
        <w:tabs>
          <w:tab w:val="left" w:pos="0"/>
        </w:tabs>
        <w:overflowPunct w:val="0"/>
        <w:autoSpaceDE w:val="0"/>
        <w:autoSpaceDN w:val="0"/>
        <w:adjustRightInd w:val="0"/>
        <w:spacing w:after="0" w:line="276" w:lineRule="auto"/>
        <w:ind w:left="357"/>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xml:space="preserve"> § 5</w:t>
      </w:r>
    </w:p>
    <w:p w14:paraId="12CF3BA6" w14:textId="724D8C9F" w:rsidR="006B52D9" w:rsidRDefault="006B52D9" w:rsidP="00627428">
      <w:pPr>
        <w:tabs>
          <w:tab w:val="left" w:pos="0"/>
        </w:tabs>
        <w:overflowPunct w:val="0"/>
        <w:autoSpaceDE w:val="0"/>
        <w:autoSpaceDN w:val="0"/>
        <w:adjustRightInd w:val="0"/>
        <w:spacing w:after="0" w:line="276" w:lineRule="auto"/>
        <w:ind w:left="357"/>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22C04E1B" w14:textId="77777777" w:rsidR="00754F77" w:rsidRPr="00517B22" w:rsidRDefault="00754F77" w:rsidP="00517B22">
      <w:pPr>
        <w:numPr>
          <w:ilvl w:val="0"/>
          <w:numId w:val="38"/>
        </w:numPr>
        <w:suppressAutoHyphens/>
        <w:autoSpaceDN w:val="0"/>
        <w:spacing w:after="0" w:line="360" w:lineRule="auto"/>
        <w:jc w:val="both"/>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 xml:space="preserve">W celu potwierdzenia braku podstaw wykluczenia Wykonawcy z udziału w postępowaniu o udzielenie zamówienia publicznego Zamawiający żąda następujących podmiotowych środków dowodowych: </w:t>
      </w:r>
    </w:p>
    <w:p w14:paraId="46812ACA" w14:textId="77777777" w:rsidR="00754F77" w:rsidRPr="00517B22" w:rsidRDefault="00754F77" w:rsidP="00517B22">
      <w:pPr>
        <w:numPr>
          <w:ilvl w:val="0"/>
          <w:numId w:val="37"/>
        </w:numPr>
        <w:suppressAutoHyphens/>
        <w:autoSpaceDN w:val="0"/>
        <w:spacing w:after="0" w:line="360" w:lineRule="auto"/>
        <w:jc w:val="both"/>
        <w:rPr>
          <w:rFonts w:ascii="Times New Roman" w:eastAsia="Times New Roman" w:hAnsi="Times New Roman" w:cs="Times New Roman"/>
          <w:lang w:eastAsia="ar-SA"/>
        </w:rPr>
      </w:pPr>
      <w:r w:rsidRPr="00517B22">
        <w:rPr>
          <w:rFonts w:ascii="Times New Roman" w:eastAsia="Times New Roman" w:hAnsi="Times New Roman" w:cs="Times New Roman"/>
          <w:lang w:eastAsia="pl-PL"/>
        </w:rPr>
        <w:t xml:space="preserve">informacji z Krajowego Rejestru Karnego w zakresie: </w:t>
      </w:r>
    </w:p>
    <w:p w14:paraId="64535E13" w14:textId="77777777" w:rsidR="00754F77" w:rsidRPr="00517B22" w:rsidRDefault="00754F77" w:rsidP="00517B22">
      <w:pPr>
        <w:suppressAutoHyphens/>
        <w:autoSpaceDN w:val="0"/>
        <w:spacing w:after="0" w:line="360" w:lineRule="auto"/>
        <w:ind w:left="720"/>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lastRenderedPageBreak/>
        <w:t>a) art. 108 ust. 1 pkt 1 i 2 ustawy,</w:t>
      </w:r>
    </w:p>
    <w:p w14:paraId="6D4CDECF" w14:textId="1B409D7D" w:rsidR="00754F77" w:rsidRDefault="00754F77" w:rsidP="00517B22">
      <w:pPr>
        <w:suppressAutoHyphens/>
        <w:autoSpaceDN w:val="0"/>
        <w:spacing w:after="0" w:line="360" w:lineRule="auto"/>
        <w:ind w:left="720"/>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b) art. 108 ust. 1 pkt 4 ustawy, dotyczącej orzeczenia zakazu ubiegania się o zamówienie publiczne tytułem środka karnego, </w:t>
      </w:r>
    </w:p>
    <w:p w14:paraId="18E67D49" w14:textId="26823889" w:rsidR="0027379C" w:rsidRPr="0027379C" w:rsidRDefault="0027379C" w:rsidP="00517B22">
      <w:pPr>
        <w:suppressAutoHyphens/>
        <w:autoSpaceDN w:val="0"/>
        <w:spacing w:after="0" w:line="360" w:lineRule="auto"/>
        <w:ind w:left="720"/>
        <w:jc w:val="both"/>
        <w:rPr>
          <w:rFonts w:ascii="Times New Roman" w:eastAsia="Times New Roman" w:hAnsi="Times New Roman" w:cs="Times New Roman"/>
          <w:lang w:eastAsia="pl-PL"/>
        </w:rPr>
      </w:pPr>
      <w:r w:rsidRPr="0027379C">
        <w:rPr>
          <w:rFonts w:ascii="Times New Roman" w:eastAsia="Times New Roman" w:hAnsi="Times New Roman" w:cs="Times New Roman"/>
          <w:lang w:eastAsia="pl-PL"/>
        </w:rPr>
        <w:t xml:space="preserve">- </w:t>
      </w:r>
      <w:r w:rsidRPr="0027379C">
        <w:rPr>
          <w:rFonts w:ascii="Times New Roman" w:hAnsi="Times New Roman" w:cs="Times New Roman"/>
        </w:rPr>
        <w:t>sporządzonej nie wcześniej niż 6 miesięcy przed jej złożeniem;</w:t>
      </w:r>
    </w:p>
    <w:p w14:paraId="7777A086" w14:textId="5FA828D2" w:rsidR="00754F77" w:rsidRPr="00517B22" w:rsidRDefault="00754F77" w:rsidP="00517B22">
      <w:pPr>
        <w:numPr>
          <w:ilvl w:val="0"/>
          <w:numId w:val="37"/>
        </w:numPr>
        <w:autoSpaceDE w:val="0"/>
        <w:autoSpaceDN w:val="0"/>
        <w:adjustRightInd w:val="0"/>
        <w:spacing w:after="0" w:line="360" w:lineRule="auto"/>
        <w:jc w:val="both"/>
        <w:rPr>
          <w:rFonts w:ascii="Times New Roman" w:eastAsia="TimesNewRoman" w:hAnsi="Times New Roman" w:cs="Times New Roman"/>
          <w:lang w:eastAsia="pl-PL"/>
        </w:rPr>
      </w:pPr>
      <w:r w:rsidRPr="00517B22">
        <w:rPr>
          <w:rFonts w:ascii="Times New Roman" w:eastAsia="TimesNewRoman" w:hAnsi="Times New Roman" w:cs="Times New Roman"/>
          <w:lang w:eastAsia="pl-PL"/>
        </w:rPr>
        <w:t>oświadczenia Wykonawcy, w zakresie art. 108 ust. 1 pkt 5 ustawy,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4721CD7E" w14:textId="7DC27F00" w:rsidR="0027379C" w:rsidRDefault="0027379C" w:rsidP="0027379C">
      <w:pPr>
        <w:numPr>
          <w:ilvl w:val="0"/>
          <w:numId w:val="37"/>
        </w:numPr>
        <w:autoSpaceDE w:val="0"/>
        <w:autoSpaceDN w:val="0"/>
        <w:adjustRightInd w:val="0"/>
        <w:spacing w:after="0" w:line="360" w:lineRule="auto"/>
        <w:jc w:val="both"/>
        <w:rPr>
          <w:rFonts w:ascii="Times New Roman" w:eastAsia="TimesNewRoman" w:hAnsi="Times New Roman"/>
        </w:rPr>
      </w:pPr>
      <w:r>
        <w:rPr>
          <w:rFonts w:ascii="Times New Roman" w:eastAsia="TimesNewRoman" w:hAnsi="Times New Roman" w:cs="Times New Roman"/>
          <w:lang w:eastAsia="pl-PL"/>
        </w:rPr>
        <w:t xml:space="preserve">oświadczenia </w:t>
      </w:r>
      <w:r w:rsidRPr="0036305C">
        <w:rPr>
          <w:rFonts w:ascii="Times New Roman" w:eastAsia="TimesNewRoman" w:hAnsi="Times New Roman"/>
        </w:rPr>
        <w:t xml:space="preserve">Wykonawcy </w:t>
      </w:r>
      <w:r w:rsidRPr="0036305C">
        <w:rPr>
          <w:rFonts w:ascii="Times New Roman" w:eastAsia="TimesNewRoman" w:hAnsi="Times New Roman"/>
          <w:lang w:eastAsia="pl-PL"/>
        </w:rPr>
        <w:t xml:space="preserve">o aktualności informacji zawartych w oświadczeniu, o którym mowa w </w:t>
      </w:r>
      <w:r>
        <w:rPr>
          <w:rFonts w:ascii="Times New Roman" w:eastAsia="TimesNewRoman" w:hAnsi="Times New Roman"/>
          <w:lang w:eastAsia="pl-PL"/>
        </w:rPr>
        <w:t>art. 125 ust. 1 ustawy, w zakresie podstaw wykluczenia z postępowania wskazanych przez Zamawiającego, o których mowa w:</w:t>
      </w:r>
    </w:p>
    <w:p w14:paraId="76D534E9" w14:textId="77777777" w:rsidR="0027379C" w:rsidRDefault="0027379C" w:rsidP="0027379C">
      <w:pPr>
        <w:autoSpaceDE w:val="0"/>
        <w:autoSpaceDN w:val="0"/>
        <w:adjustRightInd w:val="0"/>
        <w:spacing w:after="0" w:line="360" w:lineRule="auto"/>
        <w:ind w:left="720"/>
        <w:jc w:val="both"/>
        <w:rPr>
          <w:rFonts w:ascii="Times New Roman" w:eastAsia="TimesNewRoman" w:hAnsi="Times New Roman"/>
        </w:rPr>
      </w:pPr>
      <w:r>
        <w:rPr>
          <w:rFonts w:ascii="Times New Roman" w:eastAsia="TimesNewRoman" w:hAnsi="Times New Roman"/>
        </w:rPr>
        <w:t>a) art. 108 ust. 1 pkt. 3ustawy,</w:t>
      </w:r>
    </w:p>
    <w:p w14:paraId="6C5BBC30" w14:textId="77777777" w:rsidR="0027379C" w:rsidRDefault="0027379C" w:rsidP="0027379C">
      <w:pPr>
        <w:autoSpaceDE w:val="0"/>
        <w:autoSpaceDN w:val="0"/>
        <w:adjustRightInd w:val="0"/>
        <w:spacing w:after="0" w:line="360" w:lineRule="auto"/>
        <w:ind w:left="720"/>
        <w:jc w:val="both"/>
        <w:rPr>
          <w:rFonts w:ascii="Times New Roman" w:eastAsia="TimesNewRoman" w:hAnsi="Times New Roman"/>
        </w:rPr>
      </w:pPr>
      <w:r>
        <w:rPr>
          <w:rFonts w:ascii="Times New Roman" w:eastAsia="TimesNewRoman" w:hAnsi="Times New Roman"/>
        </w:rPr>
        <w:t>b) art. 108 ust. 1 pkt 4 ustawy, dotyczących orzeczenia zakazu ubiegania się o zamówienie publiczne tytułem środka zapobiegawczego,</w:t>
      </w:r>
    </w:p>
    <w:p w14:paraId="164F6CDC" w14:textId="77777777" w:rsidR="0027379C" w:rsidRDefault="0027379C" w:rsidP="0027379C">
      <w:pPr>
        <w:autoSpaceDE w:val="0"/>
        <w:autoSpaceDN w:val="0"/>
        <w:adjustRightInd w:val="0"/>
        <w:spacing w:after="0" w:line="360" w:lineRule="auto"/>
        <w:ind w:left="720"/>
        <w:jc w:val="both"/>
        <w:rPr>
          <w:rFonts w:ascii="Times New Roman" w:eastAsia="TimesNewRoman" w:hAnsi="Times New Roman"/>
        </w:rPr>
      </w:pPr>
      <w:r>
        <w:rPr>
          <w:rFonts w:ascii="Times New Roman" w:eastAsia="TimesNewRoman" w:hAnsi="Times New Roman"/>
        </w:rPr>
        <w:t>c) art. 108 ust. 1 pkt. 5 ustawy, dotyczących zawarcia z innymi wykonawcami porozumienia mającego na celu zakłócenie konkurencji,</w:t>
      </w:r>
    </w:p>
    <w:p w14:paraId="000FEB4C" w14:textId="77777777" w:rsidR="0027379C" w:rsidRPr="00160F6E" w:rsidRDefault="0027379C" w:rsidP="0027379C">
      <w:pPr>
        <w:autoSpaceDE w:val="0"/>
        <w:autoSpaceDN w:val="0"/>
        <w:adjustRightInd w:val="0"/>
        <w:spacing w:after="0" w:line="360" w:lineRule="auto"/>
        <w:ind w:left="720"/>
        <w:jc w:val="both"/>
        <w:rPr>
          <w:rFonts w:ascii="Times New Roman" w:eastAsia="TimesNewRoman" w:hAnsi="Times New Roman"/>
        </w:rPr>
      </w:pPr>
      <w:r>
        <w:rPr>
          <w:rFonts w:ascii="Times New Roman" w:eastAsia="TimesNewRoman" w:hAnsi="Times New Roman"/>
        </w:rPr>
        <w:t>d) art. 108 ust. 1 pkt. 6 ustawy,</w:t>
      </w:r>
    </w:p>
    <w:p w14:paraId="0EC9B992" w14:textId="298F0C47" w:rsidR="00754F77" w:rsidRDefault="00754F77" w:rsidP="00517B22">
      <w:pPr>
        <w:numPr>
          <w:ilvl w:val="0"/>
          <w:numId w:val="37"/>
        </w:numPr>
        <w:autoSpaceDE w:val="0"/>
        <w:autoSpaceDN w:val="0"/>
        <w:adjustRightInd w:val="0"/>
        <w:spacing w:after="0" w:line="360" w:lineRule="auto"/>
        <w:jc w:val="both"/>
        <w:rPr>
          <w:rFonts w:ascii="Times New Roman" w:eastAsia="TimesNewRoman" w:hAnsi="Times New Roman" w:cs="Times New Roman"/>
          <w:lang w:eastAsia="pl-PL"/>
        </w:rPr>
      </w:pPr>
      <w:r w:rsidRPr="00517B22">
        <w:rPr>
          <w:rFonts w:ascii="Times New Roman" w:eastAsia="TimesNewRoman" w:hAnsi="Times New Roman" w:cs="Times New Roman"/>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1BC883E" w14:textId="4EF995B0" w:rsidR="0027379C" w:rsidRPr="00767A5B" w:rsidRDefault="0027379C" w:rsidP="0027379C">
      <w:pPr>
        <w:numPr>
          <w:ilvl w:val="0"/>
          <w:numId w:val="37"/>
        </w:numPr>
        <w:autoSpaceDE w:val="0"/>
        <w:autoSpaceDN w:val="0"/>
        <w:adjustRightInd w:val="0"/>
        <w:spacing w:after="0" w:line="360" w:lineRule="auto"/>
        <w:jc w:val="both"/>
        <w:rPr>
          <w:rFonts w:ascii="Times New Roman" w:eastAsia="TimesNewRoman" w:hAnsi="Times New Roman"/>
        </w:rPr>
      </w:pPr>
      <w:r>
        <w:rPr>
          <w:rFonts w:ascii="Times New Roman" w:eastAsia="TimesNewRoman" w:hAnsi="Times New Roman" w:cs="Times New Roman"/>
          <w:lang w:eastAsia="pl-PL"/>
        </w:rPr>
        <w:t xml:space="preserve">oświadczenia </w:t>
      </w:r>
      <w:r>
        <w:rPr>
          <w:rFonts w:ascii="Times New Roman" w:eastAsia="TimesNewRoman" w:hAnsi="Times New Roman"/>
        </w:rPr>
        <w:t xml:space="preserve">Wykonawcy o aktualności informacji zawartych w oświadczeniu, o którym mowa w art. 125 ust.1 ustawy w zakresie przesłanek wykluczenia z </w:t>
      </w:r>
      <w:r w:rsidRPr="00160F6E">
        <w:rPr>
          <w:rFonts w:ascii="Times New Roman" w:eastAsia="TimesNewRoman" w:hAnsi="Times New Roman"/>
        </w:rPr>
        <w:t xml:space="preserve">art. 5k rozporządzenia 833/2014 </w:t>
      </w:r>
      <w:r w:rsidRPr="00767A5B">
        <w:rPr>
          <w:rFonts w:ascii="Times New Roman" w:eastAsia="TimesNewRoman" w:hAnsi="Times New Roman"/>
        </w:rPr>
        <w:t>oraz art. 7 ust. 1 ustawy o szczególnych rozwiązaniach w zakresie przeciwdziałania wspieraniu agresji na Ukrainę oraz służących ochronie bezpieczeństwa narodowego</w:t>
      </w:r>
      <w:r w:rsidRPr="00767A5B">
        <w:rPr>
          <w:rFonts w:ascii="Times New Roman" w:eastAsia="TimesNewRoman" w:hAnsi="Times New Roman"/>
          <w:lang w:eastAsia="pl-PL"/>
        </w:rPr>
        <w:t>;</w:t>
      </w:r>
    </w:p>
    <w:p w14:paraId="57F06E55" w14:textId="45987DFE" w:rsidR="00767A5B" w:rsidRPr="00767A5B" w:rsidRDefault="00767A5B" w:rsidP="0027379C">
      <w:pPr>
        <w:numPr>
          <w:ilvl w:val="0"/>
          <w:numId w:val="37"/>
        </w:numPr>
        <w:autoSpaceDE w:val="0"/>
        <w:autoSpaceDN w:val="0"/>
        <w:adjustRightInd w:val="0"/>
        <w:spacing w:after="0" w:line="360" w:lineRule="auto"/>
        <w:jc w:val="both"/>
        <w:rPr>
          <w:rFonts w:ascii="Times New Roman" w:eastAsia="TimesNewRoman" w:hAnsi="Times New Roman"/>
        </w:rPr>
      </w:pPr>
      <w:r w:rsidRPr="00767A5B">
        <w:rPr>
          <w:rFonts w:ascii="Times New Roman" w:eastAsia="TimesNewRoman" w:hAnsi="Times New Roman" w:cs="Times New Roman"/>
        </w:rPr>
        <w:t>oświadczenie podmiotu udostępniającego zasoby o aktualności informacji zawartych o oświadczeniu, o którym mowa w art. 125 ust. 1 ustawy w  zakresie przesłanek wykluczenia z art. 5k rozporządzenia 833/2014 oraz art. 7 ust. 1 ustawy o szczególnych rozwiązaniach w zakresie przeciwdziałania wspieraniu agresji na Ukrainę oraz służących ochronie bezpieczeństwa narodowego</w:t>
      </w:r>
      <w:r>
        <w:rPr>
          <w:rFonts w:ascii="Times New Roman" w:eastAsia="TimesNewRoman" w:hAnsi="Times New Roman" w:cs="Times New Roman"/>
        </w:rPr>
        <w:t>.</w:t>
      </w:r>
    </w:p>
    <w:p w14:paraId="66F2F715" w14:textId="77777777" w:rsidR="00754F77" w:rsidRPr="00517B22" w:rsidRDefault="00754F77" w:rsidP="00627428">
      <w:pPr>
        <w:numPr>
          <w:ilvl w:val="0"/>
          <w:numId w:val="38"/>
        </w:numPr>
        <w:suppressAutoHyphens/>
        <w:autoSpaceDN w:val="0"/>
        <w:spacing w:after="0" w:line="276" w:lineRule="auto"/>
        <w:jc w:val="both"/>
        <w:rPr>
          <w:rFonts w:ascii="Times New Roman" w:eastAsia="Times New Roman" w:hAnsi="Times New Roman" w:cs="Times New Roman"/>
          <w:lang w:eastAsia="ar-SA"/>
        </w:rPr>
      </w:pPr>
      <w:r w:rsidRPr="00517B22">
        <w:rPr>
          <w:rFonts w:ascii="Times New Roman" w:hAnsi="Times New Roman" w:cs="Times New Roman"/>
        </w:rPr>
        <w:t xml:space="preserve">Jeżeli Wykonawca ma siedzibę lub miejsce zamieszkania poza granicami Rzeczypospolitej Polskiej, zamiast: </w:t>
      </w:r>
    </w:p>
    <w:p w14:paraId="11FDC735" w14:textId="13EE2E4E" w:rsidR="00754F77" w:rsidRPr="001B57C9" w:rsidRDefault="00754F77" w:rsidP="00517B22">
      <w:pPr>
        <w:pStyle w:val="Tekstpodstawowy"/>
        <w:widowControl w:val="0"/>
        <w:numPr>
          <w:ilvl w:val="0"/>
          <w:numId w:val="24"/>
        </w:numPr>
        <w:tabs>
          <w:tab w:val="left" w:pos="478"/>
        </w:tabs>
        <w:overflowPunct/>
        <w:autoSpaceDE/>
        <w:autoSpaceDN/>
        <w:adjustRightInd/>
        <w:spacing w:line="360" w:lineRule="auto"/>
        <w:ind w:left="838" w:right="108"/>
        <w:rPr>
          <w:sz w:val="22"/>
          <w:szCs w:val="22"/>
        </w:rPr>
      </w:pPr>
      <w:r w:rsidRPr="00517B22">
        <w:rPr>
          <w:sz w:val="22"/>
          <w:szCs w:val="22"/>
        </w:rPr>
        <w:t xml:space="preserve">Informacji z Krajowego Rejestru Karnego, o której mowa w ust. 1 pkt 1, składa informację z odpowiedniego rejestru, takiego jak rejestr sądowy, albo, w przypadku braku takiego rejestru, inny równoważny dokument wydany przez właściwy organ sądowy lub </w:t>
      </w:r>
      <w:r w:rsidRPr="00517B22">
        <w:rPr>
          <w:sz w:val="22"/>
          <w:szCs w:val="22"/>
        </w:rPr>
        <w:lastRenderedPageBreak/>
        <w:t xml:space="preserve">administracyjny kraju, w którym Wykonawca ma siedzibę lub miejsce zamieszkania </w:t>
      </w:r>
      <w:r w:rsidRPr="001B57C9">
        <w:rPr>
          <w:sz w:val="22"/>
          <w:szCs w:val="22"/>
        </w:rPr>
        <w:t xml:space="preserve">w zakresie, o którym mowa w ust. 1 pkt. 1. </w:t>
      </w:r>
    </w:p>
    <w:p w14:paraId="3373158B" w14:textId="75B07D4C" w:rsidR="001B57C9" w:rsidRPr="001B57C9" w:rsidRDefault="001B57C9" w:rsidP="00517B22">
      <w:pPr>
        <w:pStyle w:val="Tekstpodstawowy"/>
        <w:widowControl w:val="0"/>
        <w:numPr>
          <w:ilvl w:val="0"/>
          <w:numId w:val="24"/>
        </w:numPr>
        <w:tabs>
          <w:tab w:val="left" w:pos="478"/>
        </w:tabs>
        <w:overflowPunct/>
        <w:autoSpaceDE/>
        <w:autoSpaceDN/>
        <w:adjustRightInd/>
        <w:spacing w:line="360" w:lineRule="auto"/>
        <w:ind w:left="838" w:right="108"/>
        <w:rPr>
          <w:sz w:val="22"/>
          <w:szCs w:val="22"/>
        </w:rPr>
      </w:pPr>
      <w:r w:rsidRPr="001B57C9">
        <w:rPr>
          <w:sz w:val="22"/>
          <w:szCs w:val="22"/>
        </w:rPr>
        <w:t>odpisu albo informacji z Krajowego Rejestru Sądowego lub z Centralnej Ewidencji i Informacji o Działalności Gospodarczej, o których mowa w ust. 1 pkt 4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84ED78C" w14:textId="2A560379" w:rsidR="00754F77" w:rsidRPr="001B57C9" w:rsidRDefault="00754F77" w:rsidP="00517B22">
      <w:pPr>
        <w:pStyle w:val="Tekstpodstawowy"/>
        <w:widowControl w:val="0"/>
        <w:numPr>
          <w:ilvl w:val="0"/>
          <w:numId w:val="25"/>
        </w:numPr>
        <w:tabs>
          <w:tab w:val="left" w:pos="478"/>
        </w:tabs>
        <w:overflowPunct/>
        <w:autoSpaceDE/>
        <w:autoSpaceDN/>
        <w:adjustRightInd/>
        <w:spacing w:line="360" w:lineRule="auto"/>
        <w:ind w:right="108"/>
        <w:rPr>
          <w:sz w:val="22"/>
          <w:szCs w:val="22"/>
        </w:rPr>
      </w:pPr>
      <w:r w:rsidRPr="001B57C9">
        <w:rPr>
          <w:sz w:val="22"/>
          <w:szCs w:val="22"/>
        </w:rPr>
        <w:t>Dokument, o którym mowa w ust. 2 pkt. 1 powinien być wystawiony nie wcześniej niż 6 miesięcy</w:t>
      </w:r>
      <w:r w:rsidRPr="00517B22">
        <w:rPr>
          <w:sz w:val="22"/>
          <w:szCs w:val="22"/>
        </w:rPr>
        <w:t xml:space="preserve"> przed jego złożeniem.</w:t>
      </w:r>
      <w:r w:rsidR="001B57C9">
        <w:rPr>
          <w:sz w:val="22"/>
          <w:szCs w:val="22"/>
        </w:rPr>
        <w:t xml:space="preserve"> Dokument, o którym mowa w ust. 2 pkt. 2, powinien być wystawiony nie </w:t>
      </w:r>
      <w:r w:rsidR="001B57C9" w:rsidRPr="001B57C9">
        <w:rPr>
          <w:sz w:val="22"/>
          <w:szCs w:val="22"/>
        </w:rPr>
        <w:t>wcześniej niż 3 miesiące przed jego złożeniem.</w:t>
      </w:r>
    </w:p>
    <w:p w14:paraId="40CFF20D" w14:textId="756E07E7" w:rsidR="001B57C9" w:rsidRPr="001B57C9" w:rsidRDefault="001B57C9" w:rsidP="00517B22">
      <w:pPr>
        <w:pStyle w:val="Tekstpodstawowy"/>
        <w:widowControl w:val="0"/>
        <w:numPr>
          <w:ilvl w:val="0"/>
          <w:numId w:val="25"/>
        </w:numPr>
        <w:tabs>
          <w:tab w:val="left" w:pos="478"/>
        </w:tabs>
        <w:overflowPunct/>
        <w:autoSpaceDE/>
        <w:autoSpaceDN/>
        <w:adjustRightInd/>
        <w:spacing w:line="360" w:lineRule="auto"/>
        <w:ind w:right="108"/>
        <w:rPr>
          <w:sz w:val="22"/>
          <w:szCs w:val="22"/>
        </w:rPr>
      </w:pPr>
      <w:r w:rsidRPr="001B57C9">
        <w:rPr>
          <w:sz w:val="22"/>
          <w:szCs w:val="22"/>
        </w:rPr>
        <w:t>Jeżeli w kraju, w którym Wykonawca ma siedzibę lub miejsce zamieszkania lub miejsce zamieszkania, nie wydaje się dokumentów, o których mowa w ust. 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oświadczaniu pod przysięgą, złożone przed organem sądowym lub administracyjnym, notariuszem, organem samorządu zawodowego lub gospodarczego, właściwym ze względu na siedzibę lub miejsce zamieszkania Wykonawcy. Przepis ust. 3 stosuje się.</w:t>
      </w:r>
    </w:p>
    <w:p w14:paraId="19320D79" w14:textId="480E7FDD" w:rsidR="001B57C9" w:rsidRPr="001B57C9" w:rsidRDefault="001B57C9" w:rsidP="00517B22">
      <w:pPr>
        <w:pStyle w:val="Tekstpodstawowy"/>
        <w:widowControl w:val="0"/>
        <w:numPr>
          <w:ilvl w:val="0"/>
          <w:numId w:val="25"/>
        </w:numPr>
        <w:tabs>
          <w:tab w:val="left" w:pos="478"/>
        </w:tabs>
        <w:overflowPunct/>
        <w:autoSpaceDE/>
        <w:autoSpaceDN/>
        <w:adjustRightInd/>
        <w:spacing w:line="360" w:lineRule="auto"/>
        <w:ind w:right="108"/>
        <w:rPr>
          <w:sz w:val="22"/>
          <w:szCs w:val="22"/>
        </w:rPr>
      </w:pPr>
      <w:r w:rsidRPr="001B57C9">
        <w:rPr>
          <w:sz w:val="22"/>
          <w:szCs w:val="22"/>
        </w:rPr>
        <w:t>W przypadku wykonawców wspólnie ubiegających się o udzielenie zamówienia podmiotowe środki dowodowe, o których mowa w ust. 1, potwierdzające</w:t>
      </w:r>
      <w:r w:rsidRPr="001B57C9">
        <w:rPr>
          <w:spacing w:val="8"/>
          <w:sz w:val="22"/>
          <w:szCs w:val="22"/>
        </w:rPr>
        <w:t xml:space="preserve"> </w:t>
      </w:r>
      <w:r w:rsidRPr="001B57C9">
        <w:rPr>
          <w:sz w:val="22"/>
          <w:szCs w:val="22"/>
        </w:rPr>
        <w:t>brak</w:t>
      </w:r>
      <w:r w:rsidRPr="001B57C9">
        <w:rPr>
          <w:spacing w:val="7"/>
          <w:sz w:val="22"/>
          <w:szCs w:val="22"/>
        </w:rPr>
        <w:t xml:space="preserve"> </w:t>
      </w:r>
      <w:r w:rsidRPr="001B57C9">
        <w:rPr>
          <w:sz w:val="22"/>
          <w:szCs w:val="22"/>
        </w:rPr>
        <w:t>podstaw</w:t>
      </w:r>
      <w:r w:rsidRPr="001B57C9">
        <w:rPr>
          <w:spacing w:val="7"/>
          <w:sz w:val="22"/>
          <w:szCs w:val="22"/>
        </w:rPr>
        <w:t xml:space="preserve"> </w:t>
      </w:r>
      <w:r w:rsidRPr="001B57C9">
        <w:rPr>
          <w:sz w:val="22"/>
          <w:szCs w:val="22"/>
        </w:rPr>
        <w:t>wykluczenia</w:t>
      </w:r>
      <w:r w:rsidRPr="001B57C9">
        <w:rPr>
          <w:spacing w:val="8"/>
          <w:sz w:val="22"/>
          <w:szCs w:val="22"/>
        </w:rPr>
        <w:t xml:space="preserve"> </w:t>
      </w:r>
      <w:r w:rsidRPr="001B57C9">
        <w:rPr>
          <w:sz w:val="22"/>
          <w:szCs w:val="22"/>
        </w:rPr>
        <w:t>z</w:t>
      </w:r>
      <w:r w:rsidRPr="001B57C9">
        <w:rPr>
          <w:spacing w:val="11"/>
          <w:sz w:val="22"/>
          <w:szCs w:val="22"/>
        </w:rPr>
        <w:t> </w:t>
      </w:r>
      <w:r w:rsidRPr="001B57C9">
        <w:rPr>
          <w:sz w:val="22"/>
          <w:szCs w:val="22"/>
        </w:rPr>
        <w:t>postępowania, składa oddzielnie</w:t>
      </w:r>
      <w:r w:rsidRPr="001B57C9">
        <w:rPr>
          <w:spacing w:val="27"/>
          <w:sz w:val="22"/>
          <w:szCs w:val="22"/>
        </w:rPr>
        <w:t xml:space="preserve"> </w:t>
      </w:r>
      <w:r w:rsidRPr="001B57C9">
        <w:rPr>
          <w:sz w:val="22"/>
          <w:szCs w:val="22"/>
        </w:rPr>
        <w:t>każdy</w:t>
      </w:r>
      <w:r w:rsidRPr="001B57C9">
        <w:rPr>
          <w:spacing w:val="28"/>
          <w:sz w:val="22"/>
          <w:szCs w:val="22"/>
        </w:rPr>
        <w:t xml:space="preserve"> </w:t>
      </w:r>
      <w:r w:rsidRPr="001B57C9">
        <w:rPr>
          <w:sz w:val="22"/>
          <w:szCs w:val="22"/>
        </w:rPr>
        <w:t>z</w:t>
      </w:r>
      <w:r w:rsidRPr="001B57C9">
        <w:rPr>
          <w:spacing w:val="30"/>
          <w:sz w:val="22"/>
          <w:szCs w:val="22"/>
        </w:rPr>
        <w:t xml:space="preserve"> </w:t>
      </w:r>
      <w:r w:rsidRPr="001B57C9">
        <w:rPr>
          <w:spacing w:val="-1"/>
          <w:sz w:val="22"/>
          <w:szCs w:val="22"/>
        </w:rPr>
        <w:t>Wykonawców</w:t>
      </w:r>
      <w:r w:rsidRPr="001B57C9">
        <w:rPr>
          <w:spacing w:val="36"/>
          <w:w w:val="99"/>
          <w:sz w:val="22"/>
          <w:szCs w:val="22"/>
        </w:rPr>
        <w:t xml:space="preserve"> </w:t>
      </w:r>
      <w:r w:rsidRPr="001B57C9">
        <w:rPr>
          <w:spacing w:val="-1"/>
          <w:sz w:val="22"/>
          <w:szCs w:val="22"/>
        </w:rPr>
        <w:t>wspólnie</w:t>
      </w:r>
      <w:r w:rsidRPr="001B57C9">
        <w:rPr>
          <w:spacing w:val="-9"/>
          <w:sz w:val="22"/>
          <w:szCs w:val="22"/>
        </w:rPr>
        <w:t xml:space="preserve"> </w:t>
      </w:r>
      <w:r w:rsidRPr="001B57C9">
        <w:rPr>
          <w:sz w:val="22"/>
          <w:szCs w:val="22"/>
        </w:rPr>
        <w:t>ubiegających</w:t>
      </w:r>
      <w:r w:rsidRPr="001B57C9">
        <w:rPr>
          <w:spacing w:val="-9"/>
          <w:sz w:val="22"/>
          <w:szCs w:val="22"/>
        </w:rPr>
        <w:t xml:space="preserve"> </w:t>
      </w:r>
      <w:r w:rsidRPr="001B57C9">
        <w:rPr>
          <w:spacing w:val="-1"/>
          <w:sz w:val="22"/>
          <w:szCs w:val="22"/>
        </w:rPr>
        <w:t>się</w:t>
      </w:r>
      <w:r w:rsidRPr="001B57C9">
        <w:rPr>
          <w:spacing w:val="-9"/>
          <w:sz w:val="22"/>
          <w:szCs w:val="22"/>
        </w:rPr>
        <w:t xml:space="preserve"> </w:t>
      </w:r>
      <w:r w:rsidRPr="001B57C9">
        <w:rPr>
          <w:sz w:val="22"/>
          <w:szCs w:val="22"/>
        </w:rPr>
        <w:t>o</w:t>
      </w:r>
      <w:r w:rsidRPr="001B57C9">
        <w:rPr>
          <w:spacing w:val="-8"/>
          <w:sz w:val="22"/>
          <w:szCs w:val="22"/>
        </w:rPr>
        <w:t xml:space="preserve"> </w:t>
      </w:r>
      <w:r w:rsidRPr="001B57C9">
        <w:rPr>
          <w:sz w:val="22"/>
          <w:szCs w:val="22"/>
        </w:rPr>
        <w:t>zamówienie</w:t>
      </w:r>
      <w:r>
        <w:rPr>
          <w:sz w:val="22"/>
          <w:szCs w:val="22"/>
        </w:rPr>
        <w:t>.</w:t>
      </w:r>
    </w:p>
    <w:p w14:paraId="2DCB0BE0" w14:textId="77777777" w:rsidR="00754F77" w:rsidRPr="00517B22" w:rsidRDefault="00754F77" w:rsidP="00627428">
      <w:pPr>
        <w:widowControl w:val="0"/>
        <w:numPr>
          <w:ilvl w:val="0"/>
          <w:numId w:val="25"/>
        </w:numPr>
        <w:spacing w:after="0" w:line="276" w:lineRule="auto"/>
        <w:jc w:val="both"/>
        <w:rPr>
          <w:rFonts w:ascii="Times New Roman" w:hAnsi="Times New Roman" w:cs="Times New Roman"/>
        </w:rPr>
      </w:pPr>
      <w:r w:rsidRPr="00517B22">
        <w:rPr>
          <w:rFonts w:ascii="Times New Roman" w:hAnsi="Times New Roman" w:cs="Times New Roman"/>
        </w:rPr>
        <w:t xml:space="preserve">Zamawiający nie wzywa do złożenia podmiotowych środków dowodowych, jeżeli: </w:t>
      </w:r>
    </w:p>
    <w:p w14:paraId="61936079" w14:textId="77777777" w:rsidR="00754F77" w:rsidRPr="00517B22" w:rsidRDefault="00754F77" w:rsidP="00517B22">
      <w:pPr>
        <w:pStyle w:val="Akapitzlist"/>
        <w:widowControl w:val="0"/>
        <w:numPr>
          <w:ilvl w:val="0"/>
          <w:numId w:val="59"/>
        </w:numPr>
        <w:spacing w:line="360" w:lineRule="auto"/>
        <w:contextualSpacing w:val="0"/>
        <w:jc w:val="both"/>
        <w:rPr>
          <w:sz w:val="22"/>
          <w:szCs w:val="22"/>
        </w:rPr>
      </w:pPr>
      <w:r w:rsidRPr="00517B22">
        <w:rPr>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w:t>
      </w:r>
    </w:p>
    <w:p w14:paraId="6DE8E276" w14:textId="77777777" w:rsidR="00754F77" w:rsidRPr="00517B22" w:rsidRDefault="00754F77" w:rsidP="00517B22">
      <w:pPr>
        <w:pStyle w:val="Akapitzlist"/>
        <w:widowControl w:val="0"/>
        <w:numPr>
          <w:ilvl w:val="0"/>
          <w:numId w:val="59"/>
        </w:numPr>
        <w:spacing w:line="360" w:lineRule="auto"/>
        <w:contextualSpacing w:val="0"/>
        <w:jc w:val="both"/>
        <w:rPr>
          <w:sz w:val="22"/>
          <w:szCs w:val="22"/>
        </w:rPr>
      </w:pPr>
      <w:r w:rsidRPr="00517B22">
        <w:rPr>
          <w:sz w:val="22"/>
          <w:szCs w:val="22"/>
        </w:rPr>
        <w:t>podmiotowym środkiem dowodowym jest oświadczenie, którego treść odpowiada zakresowi oświadczenia, o którym mowa w art. 125 ust. 1 ustawy.</w:t>
      </w:r>
    </w:p>
    <w:p w14:paraId="1A44C746" w14:textId="77777777" w:rsidR="00754F77" w:rsidRPr="00517B22" w:rsidRDefault="00754F77" w:rsidP="00627428">
      <w:pPr>
        <w:widowControl w:val="0"/>
        <w:spacing w:after="0" w:line="276" w:lineRule="auto"/>
        <w:ind w:left="426"/>
        <w:jc w:val="both"/>
        <w:rPr>
          <w:rFonts w:ascii="Times New Roman" w:hAnsi="Times New Roman" w:cs="Times New Roman"/>
        </w:rPr>
      </w:pPr>
      <w:r w:rsidRPr="00517B22">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5B9D8C63" w14:textId="0BEB3B55" w:rsidR="00754F77" w:rsidRPr="00517B22" w:rsidRDefault="00754F77" w:rsidP="00517B22">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lastRenderedPageBreak/>
        <w:t>Zamawiający żąda od Wykonawcy, który polega na zdolnościach technicznych lub zawodowych podmiotów udostępniających zasoby na zasadach określonych w art. 118 ustawy, przedstawienia podmiotowych środków dowodowych, o których mowa w ust. 1 pkt 1 i pkt 3</w:t>
      </w:r>
      <w:r w:rsidR="00767A5B">
        <w:rPr>
          <w:rFonts w:ascii="Times New Roman" w:eastAsia="Times New Roman" w:hAnsi="Times New Roman" w:cs="Times New Roman"/>
        </w:rPr>
        <w:t xml:space="preserve">, 4 i </w:t>
      </w:r>
      <w:r w:rsidRPr="00517B22">
        <w:rPr>
          <w:rFonts w:ascii="Times New Roman" w:eastAsia="Times New Roman" w:hAnsi="Times New Roman" w:cs="Times New Roman"/>
        </w:rPr>
        <w:t xml:space="preserve">6, dotyczących tych podmiotów, </w:t>
      </w:r>
      <w:r w:rsidRPr="00517B22">
        <w:rPr>
          <w:rFonts w:ascii="Times New Roman" w:hAnsi="Times New Roman" w:cs="Times New Roman"/>
        </w:rPr>
        <w:t>potwierdzających</w:t>
      </w:r>
      <w:r w:rsidRPr="00517B22">
        <w:rPr>
          <w:rFonts w:ascii="Times New Roman" w:hAnsi="Times New Roman" w:cs="Times New Roman"/>
          <w:spacing w:val="8"/>
        </w:rPr>
        <w:t>, że nie zachodzą wobec tych podmiotów podstawy wykluczenia z postępowania.</w:t>
      </w:r>
    </w:p>
    <w:p w14:paraId="461FA880" w14:textId="092EBB0B" w:rsidR="00754F77" w:rsidRPr="00517B22" w:rsidRDefault="00754F77" w:rsidP="00517B22">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t>Do podmiotów udostępniających zasoby na zasadach określonych w art. 118 ustawy mających siedzibę lub miejsce zamieszkania poza terytorium Rzeczypospolitej Polskiej, przepis ust. 2-</w:t>
      </w:r>
      <w:r w:rsidR="006314B2">
        <w:rPr>
          <w:rFonts w:ascii="Times New Roman" w:eastAsia="Times New Roman" w:hAnsi="Times New Roman" w:cs="Times New Roman"/>
        </w:rPr>
        <w:t>3</w:t>
      </w:r>
      <w:r w:rsidRPr="00517B22">
        <w:rPr>
          <w:rFonts w:ascii="Times New Roman" w:eastAsia="Times New Roman" w:hAnsi="Times New Roman" w:cs="Times New Roman"/>
        </w:rPr>
        <w:t xml:space="preserve"> stosuje się odpowiednio.</w:t>
      </w:r>
    </w:p>
    <w:p w14:paraId="47901DFA" w14:textId="77777777" w:rsidR="00754F77" w:rsidRPr="00517B22" w:rsidRDefault="00754F77" w:rsidP="00517B22">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t xml:space="preserve">W przypadku Wykonawców wspólnie ubiegających się o udzielenie zamówienia podmiotowe środki dowodowe, o których mowa w ust. 1, </w:t>
      </w:r>
      <w:r w:rsidRPr="00517B22">
        <w:rPr>
          <w:rFonts w:ascii="Times New Roman" w:hAnsi="Times New Roman" w:cs="Times New Roman"/>
        </w:rPr>
        <w:t>potwierdzające</w:t>
      </w:r>
      <w:r w:rsidRPr="00517B22">
        <w:rPr>
          <w:rFonts w:ascii="Times New Roman" w:hAnsi="Times New Roman" w:cs="Times New Roman"/>
          <w:spacing w:val="8"/>
        </w:rPr>
        <w:t xml:space="preserve"> </w:t>
      </w:r>
      <w:r w:rsidRPr="00517B22">
        <w:rPr>
          <w:rFonts w:ascii="Times New Roman" w:hAnsi="Times New Roman" w:cs="Times New Roman"/>
        </w:rPr>
        <w:t>brak</w:t>
      </w:r>
      <w:r w:rsidRPr="00517B22">
        <w:rPr>
          <w:rFonts w:ascii="Times New Roman" w:hAnsi="Times New Roman" w:cs="Times New Roman"/>
          <w:spacing w:val="7"/>
        </w:rPr>
        <w:t xml:space="preserve"> </w:t>
      </w:r>
      <w:r w:rsidRPr="00517B22">
        <w:rPr>
          <w:rFonts w:ascii="Times New Roman" w:hAnsi="Times New Roman" w:cs="Times New Roman"/>
        </w:rPr>
        <w:t>podstaw</w:t>
      </w:r>
      <w:r w:rsidRPr="00517B22">
        <w:rPr>
          <w:rFonts w:ascii="Times New Roman" w:hAnsi="Times New Roman" w:cs="Times New Roman"/>
          <w:spacing w:val="7"/>
        </w:rPr>
        <w:t xml:space="preserve"> </w:t>
      </w:r>
      <w:r w:rsidRPr="00517B22">
        <w:rPr>
          <w:rFonts w:ascii="Times New Roman" w:hAnsi="Times New Roman" w:cs="Times New Roman"/>
        </w:rPr>
        <w:t>wykluczenia</w:t>
      </w:r>
      <w:r w:rsidRPr="00517B22">
        <w:rPr>
          <w:rFonts w:ascii="Times New Roman" w:hAnsi="Times New Roman" w:cs="Times New Roman"/>
          <w:spacing w:val="8"/>
        </w:rPr>
        <w:t xml:space="preserve"> </w:t>
      </w:r>
      <w:r w:rsidRPr="00517B22">
        <w:rPr>
          <w:rFonts w:ascii="Times New Roman" w:hAnsi="Times New Roman" w:cs="Times New Roman"/>
        </w:rPr>
        <w:t>z</w:t>
      </w:r>
      <w:r w:rsidRPr="00517B22">
        <w:rPr>
          <w:rFonts w:ascii="Times New Roman" w:hAnsi="Times New Roman" w:cs="Times New Roman"/>
          <w:spacing w:val="11"/>
        </w:rPr>
        <w:t> </w:t>
      </w:r>
      <w:r w:rsidRPr="00517B22">
        <w:rPr>
          <w:rFonts w:ascii="Times New Roman" w:hAnsi="Times New Roman" w:cs="Times New Roman"/>
        </w:rPr>
        <w:t>postępowania, składa oddzielnie</w:t>
      </w:r>
      <w:r w:rsidRPr="00517B22">
        <w:rPr>
          <w:rFonts w:ascii="Times New Roman" w:hAnsi="Times New Roman" w:cs="Times New Roman"/>
          <w:spacing w:val="27"/>
        </w:rPr>
        <w:t xml:space="preserve"> </w:t>
      </w:r>
      <w:r w:rsidRPr="00517B22">
        <w:rPr>
          <w:rFonts w:ascii="Times New Roman" w:hAnsi="Times New Roman" w:cs="Times New Roman"/>
        </w:rPr>
        <w:t>każdy</w:t>
      </w:r>
      <w:r w:rsidRPr="00517B22">
        <w:rPr>
          <w:rFonts w:ascii="Times New Roman" w:hAnsi="Times New Roman" w:cs="Times New Roman"/>
          <w:spacing w:val="28"/>
        </w:rPr>
        <w:t xml:space="preserve"> </w:t>
      </w:r>
      <w:r w:rsidRPr="00517B22">
        <w:rPr>
          <w:rFonts w:ascii="Times New Roman" w:hAnsi="Times New Roman" w:cs="Times New Roman"/>
        </w:rPr>
        <w:t>z</w:t>
      </w:r>
      <w:r w:rsidRPr="00517B22">
        <w:rPr>
          <w:rFonts w:ascii="Times New Roman" w:hAnsi="Times New Roman" w:cs="Times New Roman"/>
          <w:spacing w:val="30"/>
        </w:rPr>
        <w:t xml:space="preserve"> </w:t>
      </w:r>
      <w:r w:rsidRPr="00517B22">
        <w:rPr>
          <w:rFonts w:ascii="Times New Roman" w:hAnsi="Times New Roman" w:cs="Times New Roman"/>
          <w:spacing w:val="-1"/>
        </w:rPr>
        <w:t>Wykonawców</w:t>
      </w:r>
      <w:r w:rsidRPr="00517B22">
        <w:rPr>
          <w:rFonts w:ascii="Times New Roman" w:hAnsi="Times New Roman" w:cs="Times New Roman"/>
          <w:spacing w:val="36"/>
          <w:w w:val="99"/>
        </w:rPr>
        <w:t xml:space="preserve"> </w:t>
      </w:r>
      <w:r w:rsidRPr="00517B22">
        <w:rPr>
          <w:rFonts w:ascii="Times New Roman" w:hAnsi="Times New Roman" w:cs="Times New Roman"/>
          <w:spacing w:val="-1"/>
        </w:rPr>
        <w:t>wspólnie</w:t>
      </w:r>
      <w:r w:rsidRPr="00517B22">
        <w:rPr>
          <w:rFonts w:ascii="Times New Roman" w:hAnsi="Times New Roman" w:cs="Times New Roman"/>
          <w:spacing w:val="-9"/>
        </w:rPr>
        <w:t xml:space="preserve"> </w:t>
      </w:r>
      <w:r w:rsidRPr="00517B22">
        <w:rPr>
          <w:rFonts w:ascii="Times New Roman" w:hAnsi="Times New Roman" w:cs="Times New Roman"/>
        </w:rPr>
        <w:t>ubiegających</w:t>
      </w:r>
      <w:r w:rsidRPr="00517B22">
        <w:rPr>
          <w:rFonts w:ascii="Times New Roman" w:hAnsi="Times New Roman" w:cs="Times New Roman"/>
          <w:spacing w:val="-9"/>
        </w:rPr>
        <w:t xml:space="preserve"> </w:t>
      </w:r>
      <w:r w:rsidRPr="00517B22">
        <w:rPr>
          <w:rFonts w:ascii="Times New Roman" w:hAnsi="Times New Roman" w:cs="Times New Roman"/>
          <w:spacing w:val="-1"/>
        </w:rPr>
        <w:t>się</w:t>
      </w:r>
      <w:r w:rsidRPr="00517B22">
        <w:rPr>
          <w:rFonts w:ascii="Times New Roman" w:hAnsi="Times New Roman" w:cs="Times New Roman"/>
          <w:spacing w:val="-9"/>
        </w:rPr>
        <w:t xml:space="preserve"> </w:t>
      </w:r>
      <w:r w:rsidRPr="00517B22">
        <w:rPr>
          <w:rFonts w:ascii="Times New Roman" w:hAnsi="Times New Roman" w:cs="Times New Roman"/>
        </w:rPr>
        <w:t>o</w:t>
      </w:r>
      <w:r w:rsidRPr="00517B22">
        <w:rPr>
          <w:rFonts w:ascii="Times New Roman" w:hAnsi="Times New Roman" w:cs="Times New Roman"/>
          <w:spacing w:val="-8"/>
        </w:rPr>
        <w:t xml:space="preserve"> </w:t>
      </w:r>
      <w:r w:rsidRPr="00517B22">
        <w:rPr>
          <w:rFonts w:ascii="Times New Roman" w:hAnsi="Times New Roman" w:cs="Times New Roman"/>
        </w:rPr>
        <w:t>zamówienie.</w:t>
      </w:r>
    </w:p>
    <w:p w14:paraId="78252B41" w14:textId="20BD7EB2" w:rsidR="006B52D9" w:rsidRPr="00517B22" w:rsidRDefault="008E4593" w:rsidP="00517B22">
      <w:pPr>
        <w:widowControl w:val="0"/>
        <w:tabs>
          <w:tab w:val="left" w:pos="478"/>
        </w:tabs>
        <w:spacing w:after="0" w:line="360" w:lineRule="auto"/>
        <w:ind w:right="109"/>
        <w:jc w:val="center"/>
        <w:rPr>
          <w:rFonts w:ascii="Times New Roman" w:eastAsia="Times New Roman" w:hAnsi="Times New Roman" w:cs="Times New Roman"/>
          <w:lang w:eastAsia="pl-PL"/>
        </w:rPr>
      </w:pPr>
      <w:r w:rsidRPr="00517B22">
        <w:rPr>
          <w:rFonts w:ascii="Times New Roman" w:eastAsia="Times New Roman" w:hAnsi="Times New Roman" w:cs="Times New Roman"/>
          <w:b/>
          <w:lang w:eastAsia="pl-PL"/>
        </w:rPr>
        <w:t>§ 6</w:t>
      </w:r>
    </w:p>
    <w:p w14:paraId="44F954B9" w14:textId="77777777" w:rsidR="006B52D9" w:rsidRPr="00517B22" w:rsidRDefault="006B52D9" w:rsidP="00517B22">
      <w:pPr>
        <w:tabs>
          <w:tab w:val="left" w:pos="0"/>
        </w:tabs>
        <w:overflowPunct w:val="0"/>
        <w:autoSpaceDE w:val="0"/>
        <w:autoSpaceDN w:val="0"/>
        <w:adjustRightInd w:val="0"/>
        <w:spacing w:after="0" w:line="360" w:lineRule="auto"/>
        <w:ind w:left="357"/>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Wykaz podmiotowych środków dowodowych składanych przez Wykonawcę na wezwanie Zamawiającego w celu potwierdzenia spełniania warunków udziału w postępowaniu</w:t>
      </w:r>
    </w:p>
    <w:p w14:paraId="2C341DA4" w14:textId="14E0DD11" w:rsidR="00AC09F3" w:rsidRPr="00517B22" w:rsidRDefault="00AC09F3" w:rsidP="00517B22">
      <w:pPr>
        <w:pStyle w:val="Akapitzlist"/>
        <w:spacing w:line="360" w:lineRule="auto"/>
        <w:ind w:left="360"/>
        <w:jc w:val="both"/>
        <w:rPr>
          <w:sz w:val="22"/>
          <w:szCs w:val="22"/>
        </w:rPr>
      </w:pPr>
      <w:r w:rsidRPr="00517B22">
        <w:rPr>
          <w:sz w:val="22"/>
          <w:szCs w:val="22"/>
        </w:rPr>
        <w:t xml:space="preserve">W celu potwierdzenia spełniania przez Wykonawcę warunków udziału w postępowaniu dotyczących zdolności technicznej lub zawodowej Zamawiający żąda następujących podmiotowych środków dowodowych, </w:t>
      </w:r>
    </w:p>
    <w:p w14:paraId="6661EDA6" w14:textId="4C30D634" w:rsidR="00AC09F3" w:rsidRPr="00517B22" w:rsidRDefault="00AC09F3" w:rsidP="00517B22">
      <w:pPr>
        <w:numPr>
          <w:ilvl w:val="0"/>
          <w:numId w:val="77"/>
        </w:numPr>
        <w:spacing w:after="0" w:line="360" w:lineRule="auto"/>
        <w:jc w:val="both"/>
        <w:rPr>
          <w:rFonts w:ascii="Times New Roman" w:eastAsia="Times New Roman" w:hAnsi="Times New Roman" w:cs="Times New Roman"/>
          <w:strike/>
        </w:rPr>
      </w:pPr>
      <w:r w:rsidRPr="00517B22">
        <w:rPr>
          <w:rFonts w:ascii="Times New Roman" w:eastAsia="Times New Roman" w:hAnsi="Times New Roman" w:cs="Times New Roman"/>
        </w:rPr>
        <w:t>wykazu dostaw – wykonanych w okresie ostatnich 3 (trzech) lat</w:t>
      </w:r>
      <w:r w:rsidR="00C22847" w:rsidRPr="00517B22">
        <w:rPr>
          <w:rFonts w:ascii="Times New Roman" w:eastAsia="Times New Roman" w:hAnsi="Times New Roman" w:cs="Times New Roman"/>
        </w:rPr>
        <w:t xml:space="preserve"> przed upływem terminu składania ofert</w:t>
      </w:r>
      <w:r w:rsidRPr="00517B22">
        <w:rPr>
          <w:rFonts w:ascii="Times New Roman" w:eastAsia="Times New Roman" w:hAnsi="Times New Roman" w:cs="Times New Roman"/>
        </w:rPr>
        <w:t>, a jeżeli okres prowadzenia działalności jest krótszy – w tym okresie, wraz z podaniem ich wartości, przedmiotu, dat wykonania i podmiotów, na rzecz których dostawy zostały wykonane</w:t>
      </w:r>
      <w:r w:rsidR="001B6ED6" w:rsidRPr="00517B22">
        <w:rPr>
          <w:rFonts w:ascii="Times New Roman" w:eastAsia="Times New Roman" w:hAnsi="Times New Roman" w:cs="Times New Roman"/>
        </w:rPr>
        <w:t xml:space="preserve"> </w:t>
      </w:r>
      <w:r w:rsidRPr="00517B22">
        <w:rPr>
          <w:rFonts w:ascii="Times New Roman" w:eastAsia="Times New Roman" w:hAnsi="Times New Roman" w:cs="Times New Roman"/>
        </w:rPr>
        <w:t>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w:t>
      </w:r>
      <w:r w:rsidR="001B6ED6" w:rsidRPr="00517B22">
        <w:rPr>
          <w:rFonts w:ascii="Times New Roman" w:eastAsia="Times New Roman" w:hAnsi="Times New Roman" w:cs="Times New Roman"/>
        </w:rPr>
        <w:t>mentów – oświadczenie Wykonawcy.</w:t>
      </w:r>
      <w:r w:rsidRPr="00517B22">
        <w:rPr>
          <w:rFonts w:ascii="Times New Roman" w:eastAsia="Times New Roman" w:hAnsi="Times New Roman" w:cs="Times New Roman"/>
        </w:rPr>
        <w:t xml:space="preserve"> </w:t>
      </w:r>
    </w:p>
    <w:p w14:paraId="1652A0AE" w14:textId="3A383C36" w:rsidR="00AC09F3" w:rsidRPr="00517B22" w:rsidRDefault="00AC09F3" w:rsidP="00627428">
      <w:pPr>
        <w:spacing w:after="0" w:line="276" w:lineRule="auto"/>
        <w:ind w:left="714"/>
        <w:jc w:val="both"/>
        <w:rPr>
          <w:rFonts w:ascii="Times New Roman" w:eastAsia="Times New Roman" w:hAnsi="Times New Roman" w:cs="Times New Roman"/>
        </w:rPr>
      </w:pPr>
      <w:r w:rsidRPr="00517B22">
        <w:rPr>
          <w:rFonts w:ascii="Times New Roman" w:eastAsia="Times New Roman" w:hAnsi="Times New Roman" w:cs="Times New Roman"/>
        </w:rPr>
        <w:t>Oświadczenie – „Wykaz dostaw” zgodne z wymaganiami określonymi</w:t>
      </w:r>
      <w:r w:rsidR="008E4593" w:rsidRPr="00517B22">
        <w:rPr>
          <w:rFonts w:ascii="Times New Roman" w:eastAsia="Times New Roman" w:hAnsi="Times New Roman" w:cs="Times New Roman"/>
        </w:rPr>
        <w:t xml:space="preserve"> w art. 4 § 2 ust. 2 pkt 4 SWZ.</w:t>
      </w:r>
    </w:p>
    <w:p w14:paraId="7AEAFBF7" w14:textId="36649E91" w:rsidR="006B52D9" w:rsidRPr="00517B22" w:rsidRDefault="008E4593" w:rsidP="00627428">
      <w:pPr>
        <w:widowControl w:val="0"/>
        <w:tabs>
          <w:tab w:val="left" w:pos="478"/>
        </w:tabs>
        <w:spacing w:after="0" w:line="276" w:lineRule="auto"/>
        <w:ind w:right="109"/>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7</w:t>
      </w:r>
    </w:p>
    <w:p w14:paraId="23D11AE2" w14:textId="77777777" w:rsidR="006B52D9" w:rsidRPr="00517B22" w:rsidRDefault="006B52D9" w:rsidP="00627428">
      <w:pPr>
        <w:tabs>
          <w:tab w:val="left" w:pos="0"/>
        </w:tabs>
        <w:overflowPunct w:val="0"/>
        <w:autoSpaceDE w:val="0"/>
        <w:autoSpaceDN w:val="0"/>
        <w:adjustRightInd w:val="0"/>
        <w:spacing w:after="0" w:line="276" w:lineRule="auto"/>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 xml:space="preserve">Informacje dotyczące Wykonawców wspólnie ubiegających się o udzielenie zamówienia </w:t>
      </w:r>
    </w:p>
    <w:p w14:paraId="28011629" w14:textId="77777777" w:rsidR="006B52D9" w:rsidRPr="00517B22" w:rsidRDefault="006B52D9" w:rsidP="00517B22">
      <w:pPr>
        <w:numPr>
          <w:ilvl w:val="0"/>
          <w:numId w:val="27"/>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 przypadku wspólnego ubiegania się o zamówienie przez Wykonawców (w tym spółka cywilna):</w:t>
      </w:r>
    </w:p>
    <w:p w14:paraId="31200477" w14:textId="77777777" w:rsidR="00B02A0E" w:rsidRPr="00517B22" w:rsidRDefault="00B02A0E" w:rsidP="00517B22">
      <w:pPr>
        <w:numPr>
          <w:ilvl w:val="1"/>
          <w:numId w:val="27"/>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w:t>
      </w:r>
      <w:r w:rsidRPr="00517B22">
        <w:rPr>
          <w:rFonts w:ascii="Times New Roman" w:eastAsia="Times New Roman" w:hAnsi="Times New Roman" w:cs="Times New Roman"/>
          <w:lang w:eastAsia="pl-PL"/>
        </w:rPr>
        <w:lastRenderedPageBreak/>
        <w:t xml:space="preserve">zamówienia publicznego lub konkursie, musi w swej treści zawierać wskazanie niniejszego postępowania. </w:t>
      </w:r>
    </w:p>
    <w:p w14:paraId="3458235F" w14:textId="77777777" w:rsidR="00B02A0E" w:rsidRPr="00517B22" w:rsidRDefault="00B02A0E" w:rsidP="00517B22">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Wykonawcy wspólnie ubiegający się o udzielenie zmówienia dołączają ww. pełnomocnictwo lub umowę regulującą współpracę Wykonawców występujących wspólnie, z której wynika ustanowione pełnomocnictwo.</w:t>
      </w:r>
    </w:p>
    <w:p w14:paraId="3451BAB2" w14:textId="77777777" w:rsidR="00B02A0E" w:rsidRPr="00517B22" w:rsidRDefault="00B02A0E" w:rsidP="00517B22">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Spółka cywilna dołącza ww. pełnomocnictwo lub dokument, z którego wynika ww. pełnomocnictwo.</w:t>
      </w:r>
    </w:p>
    <w:p w14:paraId="3E740792" w14:textId="77777777" w:rsidR="00B02A0E" w:rsidRPr="00517B22" w:rsidRDefault="00B02A0E" w:rsidP="00517B22">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517B22">
        <w:rPr>
          <w:rFonts w:ascii="Times New Roman" w:hAnsi="Times New Roman" w:cs="Times New Roman"/>
        </w:rPr>
        <w:t>Wszelka korespondencja prowadzona będzie z pełnomocnikiem.</w:t>
      </w:r>
    </w:p>
    <w:p w14:paraId="4A95C5E4" w14:textId="4C725671" w:rsidR="00AC09F3" w:rsidRPr="00517B22" w:rsidRDefault="00AC09F3" w:rsidP="00517B22">
      <w:pPr>
        <w:numPr>
          <w:ilvl w:val="0"/>
          <w:numId w:val="28"/>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rPr>
      </w:pPr>
      <w:r w:rsidRPr="00517B22">
        <w:rPr>
          <w:rFonts w:ascii="Times New Roman" w:eastAsia="Times New Roman" w:hAnsi="Times New Roman" w:cs="Times New Roman"/>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596B1892" w14:textId="20246986" w:rsidR="00DC01E2" w:rsidRPr="00517B22" w:rsidRDefault="00DC01E2" w:rsidP="00517B22">
      <w:pPr>
        <w:numPr>
          <w:ilvl w:val="0"/>
          <w:numId w:val="28"/>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rPr>
      </w:pPr>
      <w:r w:rsidRPr="00517B22">
        <w:rPr>
          <w:rFonts w:ascii="Times New Roman" w:eastAsia="Times New Roman" w:hAnsi="Times New Roman" w:cs="Times New Roman"/>
        </w:rPr>
        <w:t xml:space="preserve">Dowód wniesienia wadium </w:t>
      </w:r>
      <w:r w:rsidRPr="00517B22">
        <w:rPr>
          <w:rFonts w:ascii="Times New Roman" w:hAnsi="Times New Roman" w:cs="Times New Roman"/>
        </w:rPr>
        <w:t>–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pełnomocnika. Sumy poszczególnych dokumentów wadialnych muszą składać się na wadium w wysokości określonej w niniejszej SWZ.</w:t>
      </w:r>
    </w:p>
    <w:p w14:paraId="22A78FCF" w14:textId="34528185" w:rsidR="00DC01E2" w:rsidRPr="00517B22" w:rsidRDefault="00DC01E2" w:rsidP="00517B22">
      <w:pPr>
        <w:numPr>
          <w:ilvl w:val="0"/>
          <w:numId w:val="28"/>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rPr>
      </w:pPr>
      <w:r w:rsidRPr="00517B22">
        <w:rPr>
          <w:rFonts w:ascii="Times New Roman" w:hAnsi="Times New Roman" w:cs="Times New Roman"/>
        </w:rPr>
        <w:t>Przedmiotowe środki dowodowe - dotyczą wszystkich Wykonawców wspólnie ubiegających się o udzielenie zamówienia. Przedmiotowe środki dowodowe podpisuje pełnomocnik Wykonawców wspólnie ubiegających się o udzielenie zamówienia lub wszyscy Wykonawcy.</w:t>
      </w:r>
    </w:p>
    <w:p w14:paraId="6ED5A7DF" w14:textId="77777777" w:rsidR="00AC09F3" w:rsidRPr="00517B22" w:rsidRDefault="00AC09F3" w:rsidP="00517B22">
      <w:pPr>
        <w:numPr>
          <w:ilvl w:val="0"/>
          <w:numId w:val="28"/>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rPr>
      </w:pPr>
      <w:r w:rsidRPr="00517B22">
        <w:rPr>
          <w:rFonts w:ascii="Times New Roman" w:eastAsia="Times New Roman" w:hAnsi="Times New Roman" w:cs="Times New Roman"/>
        </w:rPr>
        <w:t xml:space="preserve">Formularz nr 1 -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5EAAC115" w14:textId="5CC4B3B4" w:rsidR="00440605" w:rsidRPr="00517B22" w:rsidRDefault="00DC01E2" w:rsidP="00517B22">
      <w:pPr>
        <w:numPr>
          <w:ilvl w:val="0"/>
          <w:numId w:val="28"/>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rPr>
      </w:pPr>
      <w:r w:rsidRPr="00517B22">
        <w:rPr>
          <w:rFonts w:ascii="Times New Roman" w:eastAsia="Times New Roman" w:hAnsi="Times New Roman" w:cs="Times New Roman"/>
        </w:rPr>
        <w:t xml:space="preserve">Formularz nr 2 - </w:t>
      </w:r>
      <w:r w:rsidR="00D01423" w:rsidRPr="00517B22">
        <w:rPr>
          <w:rFonts w:ascii="Times New Roman" w:eastAsia="Times New Roman" w:hAnsi="Times New Roman" w:cs="Times New Roman"/>
        </w:rPr>
        <w:t xml:space="preserve">Formularz cenowy – dotyczy </w:t>
      </w:r>
      <w:r w:rsidR="001B6ED6" w:rsidRPr="00517B22">
        <w:rPr>
          <w:rFonts w:ascii="Times New Roman" w:eastAsia="Times New Roman" w:hAnsi="Times New Roman" w:cs="Times New Roman"/>
        </w:rPr>
        <w:t>wszystkich Wykonawców wspólnie ubiegających się o udzielenie zamówienia. Formularze cenowe p</w:t>
      </w:r>
      <w:r w:rsidR="00440605" w:rsidRPr="00517B22">
        <w:rPr>
          <w:rFonts w:ascii="Times New Roman" w:eastAsia="Times New Roman" w:hAnsi="Times New Roman" w:cs="Times New Roman"/>
        </w:rPr>
        <w:t xml:space="preserve">odpisuje pełnomocnik Wykonawców wspólnie ubiegających się udzielnie zamówienia lub wszyscy Wykonawcy. </w:t>
      </w:r>
    </w:p>
    <w:p w14:paraId="57BE24DC" w14:textId="6F4C0B9D" w:rsidR="00AC09F3" w:rsidRDefault="00AC09F3" w:rsidP="00517B22">
      <w:pPr>
        <w:numPr>
          <w:ilvl w:val="0"/>
          <w:numId w:val="28"/>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rPr>
      </w:pPr>
      <w:r w:rsidRPr="00517B22">
        <w:rPr>
          <w:rFonts w:ascii="Times New Roman" w:eastAsia="Times New Roman" w:hAnsi="Times New Roman" w:cs="Times New Roman"/>
        </w:rPr>
        <w:t xml:space="preserve">„Oświadczenie – Wykaz dostaw” dotyczy wszystkich Wykonawców wspólnie ubiegających się o udzielenie zamówienia. </w:t>
      </w:r>
      <w:r w:rsidR="00B32D91">
        <w:rPr>
          <w:rFonts w:ascii="Times New Roman" w:eastAsia="Times New Roman" w:hAnsi="Times New Roman" w:cs="Times New Roman"/>
        </w:rPr>
        <w:t xml:space="preserve">Oświadczenie </w:t>
      </w:r>
      <w:r w:rsidRPr="00517B22">
        <w:rPr>
          <w:rFonts w:ascii="Times New Roman" w:eastAsia="Times New Roman" w:hAnsi="Times New Roman" w:cs="Times New Roman"/>
        </w:rPr>
        <w:t xml:space="preserve">podpisuje pełnomocnik Wykonawców wspólnie ubiegających się o udzielenie zamówienia lub wszyscy Wykonawcy. </w:t>
      </w:r>
    </w:p>
    <w:p w14:paraId="53666711" w14:textId="68BC6F41" w:rsidR="001B57C9" w:rsidRPr="00517B22" w:rsidRDefault="001B57C9" w:rsidP="00517B22">
      <w:pPr>
        <w:numPr>
          <w:ilvl w:val="0"/>
          <w:numId w:val="28"/>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rPr>
      </w:pPr>
      <w:r>
        <w:rPr>
          <w:rFonts w:ascii="Times New Roman" w:eastAsia="Times New Roman" w:hAnsi="Times New Roman" w:cs="Times New Roman"/>
        </w:rPr>
        <w:t xml:space="preserve">Oświadczenie </w:t>
      </w:r>
      <w:r w:rsidRPr="00BD7311">
        <w:rPr>
          <w:rFonts w:ascii="Times New Roman" w:eastAsia="Times New Roman" w:hAnsi="Times New Roman"/>
          <w:lang w:eastAsia="pl-PL"/>
        </w:rPr>
        <w:t>wykonawcy / wykonawcy wspólnie ubiegającego się o udzielenie</w:t>
      </w:r>
      <w:r w:rsidRPr="002A1028">
        <w:rPr>
          <w:rFonts w:ascii="Times New Roman" w:eastAsia="Times New Roman" w:hAnsi="Times New Roman"/>
          <w:lang w:eastAsia="pl-PL"/>
        </w:rPr>
        <w:t xml:space="preserve"> zamówienia dotyczące przesłanek wykluczenia z art. 5k rozporządzenia 833/2014 oraz art. 7 ust. 1 ustawy o szczególnych rozwiązaniach w zakresie przeciwdziałania wspieraniu agresji na Ukrainę oraz </w:t>
      </w:r>
      <w:r w:rsidRPr="002A1028">
        <w:rPr>
          <w:rFonts w:ascii="Times New Roman" w:eastAsia="Times New Roman" w:hAnsi="Times New Roman"/>
          <w:lang w:eastAsia="pl-PL"/>
        </w:rPr>
        <w:lastRenderedPageBreak/>
        <w:t>służących ochronie bezpieczeństwa narodowego</w:t>
      </w:r>
      <w:r>
        <w:rPr>
          <w:rFonts w:ascii="Times New Roman" w:eastAsia="Times New Roman" w:hAnsi="Times New Roman"/>
          <w:lang w:eastAsia="pl-PL"/>
        </w:rPr>
        <w:t xml:space="preserve"> – dotyczy każdego z Wykonawców wspólnie ubiegających się o udzielenie zamówienia.</w:t>
      </w:r>
    </w:p>
    <w:p w14:paraId="6973D2D8" w14:textId="77777777" w:rsidR="006B52D9" w:rsidRPr="00517B22" w:rsidRDefault="006B52D9" w:rsidP="00517B22">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Wykonawcy występujący wspólnie ponoszą solidarną odpowiedzialność za niewykonanie lub nienależyte wykonanie zamówienia.</w:t>
      </w:r>
    </w:p>
    <w:p w14:paraId="1B6CA0A8" w14:textId="77777777" w:rsidR="006B52D9" w:rsidRPr="00517B22" w:rsidRDefault="006B52D9" w:rsidP="00517B22">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315C0DFF" w14:textId="77777777" w:rsidR="006B52D9" w:rsidRPr="00517B22" w:rsidRDefault="006B52D9" w:rsidP="00517B22">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3391B59F" w14:textId="77777777" w:rsidR="006B52D9" w:rsidRPr="00517B22" w:rsidRDefault="006B52D9" w:rsidP="00517B22">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77F16143" w14:textId="77777777" w:rsidR="006B52D9" w:rsidRPr="00517B22" w:rsidRDefault="006B52D9" w:rsidP="00517B22">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Wszystkie podmioty składające wspólną ofertę będą odpowiedzialne na zasadach określonych w Kodeksie cywilnym.</w:t>
      </w:r>
    </w:p>
    <w:p w14:paraId="022D32A4" w14:textId="1BB831BA" w:rsidR="006B52D9" w:rsidRPr="00517B22" w:rsidRDefault="008E4593" w:rsidP="00517B22">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8</w:t>
      </w:r>
    </w:p>
    <w:p w14:paraId="1AFC7541" w14:textId="77777777" w:rsidR="006B52D9" w:rsidRPr="00517B22" w:rsidRDefault="006B52D9" w:rsidP="00517B22">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Informacja dotycząca składanych oświadczeń i dokumentów</w:t>
      </w:r>
    </w:p>
    <w:p w14:paraId="622AF084" w14:textId="5C1529B4" w:rsidR="006B52D9" w:rsidRPr="00517B22" w:rsidRDefault="006B52D9" w:rsidP="00517B22">
      <w:pPr>
        <w:widowControl w:val="0"/>
        <w:numPr>
          <w:ilvl w:val="0"/>
          <w:numId w:val="42"/>
        </w:numPr>
        <w:tabs>
          <w:tab w:val="left" w:pos="478"/>
        </w:tabs>
        <w:spacing w:after="0" w:line="360" w:lineRule="auto"/>
        <w:ind w:right="109"/>
        <w:jc w:val="both"/>
        <w:rPr>
          <w:rFonts w:ascii="Times New Roman" w:eastAsia="Times New Roman" w:hAnsi="Times New Roman" w:cs="Times New Roman"/>
          <w:lang w:eastAsia="pl-PL"/>
        </w:rPr>
      </w:pPr>
      <w:r w:rsidRPr="00517B22">
        <w:rPr>
          <w:rFonts w:ascii="Times New Roman" w:eastAsia="Book Antiqua" w:hAnsi="Times New Roman" w:cs="Times New Roman"/>
          <w:lang w:eastAsia="pl-PL"/>
        </w:rPr>
        <w:t>W zakresie nieuregulowanym ustawą oraz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postepowaniu o udzielenie zamów</w:t>
      </w:r>
      <w:r w:rsidR="00D62F42" w:rsidRPr="00517B22">
        <w:rPr>
          <w:rFonts w:ascii="Times New Roman" w:eastAsia="Book Antiqua" w:hAnsi="Times New Roman" w:cs="Times New Roman"/>
          <w:lang w:eastAsia="pl-PL"/>
        </w:rPr>
        <w:t>ienia publicznego lub konkursie.</w:t>
      </w:r>
    </w:p>
    <w:p w14:paraId="2459E7C0" w14:textId="4FD1F690" w:rsidR="006B52D9" w:rsidRPr="00517B22" w:rsidRDefault="006B52D9" w:rsidP="00517B22">
      <w:pPr>
        <w:widowControl w:val="0"/>
        <w:numPr>
          <w:ilvl w:val="0"/>
          <w:numId w:val="42"/>
        </w:numPr>
        <w:tabs>
          <w:tab w:val="left" w:pos="478"/>
        </w:tabs>
        <w:spacing w:after="0" w:line="360" w:lineRule="auto"/>
        <w:ind w:right="109"/>
        <w:jc w:val="both"/>
        <w:rPr>
          <w:rFonts w:ascii="Times New Roman" w:eastAsia="Times New Roman" w:hAnsi="Times New Roman" w:cs="Times New Roman"/>
          <w:lang w:eastAsia="pl-PL"/>
        </w:rPr>
      </w:pPr>
      <w:r w:rsidRPr="00517B22">
        <w:rPr>
          <w:rFonts w:ascii="Times New Roman" w:hAnsi="Times New Roman" w:cs="Times New Roman"/>
        </w:rPr>
        <w:t>Podmiotowe środki dowodowe oraz inne dokumenty lub oświadczenia, sporządzone w języku obcym muszą być przekazane wraz</w:t>
      </w:r>
      <w:r w:rsidR="001B6ED6" w:rsidRPr="00517B22">
        <w:rPr>
          <w:rFonts w:ascii="Times New Roman" w:hAnsi="Times New Roman" w:cs="Times New Roman"/>
        </w:rPr>
        <w:t xml:space="preserve"> z tłumaczeniem na język polski.</w:t>
      </w:r>
    </w:p>
    <w:p w14:paraId="281C6487" w14:textId="32EDBADA" w:rsidR="006B52D9" w:rsidRPr="00517B22" w:rsidRDefault="006B52D9" w:rsidP="00517B22">
      <w:pPr>
        <w:numPr>
          <w:ilvl w:val="0"/>
          <w:numId w:val="42"/>
        </w:num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W przypadku wskazania przez Wykonawcę dostępności podmiotowych środków dowodowych lub dokumentów, o których mowa w § 13 ust. 1 </w:t>
      </w:r>
      <w:r w:rsidRPr="00517B22">
        <w:rPr>
          <w:rFonts w:ascii="Times New Roman" w:eastAsia="Book Antiqua" w:hAnsi="Times New Roman" w:cs="Times New Roman"/>
          <w:lang w:eastAsia="pl-PL"/>
        </w:rPr>
        <w:t>rozporządzenia Ministra Rozwoju, Pracy i Technologii z dnia 23 grudnia 2020 r. w sprawie podmiotowych środków dowodowych oraz innych dokumentów lub oświadczeń, jakich może żądać Zamawiający od Wykonawcy</w:t>
      </w:r>
      <w:r w:rsidRPr="00517B22">
        <w:rPr>
          <w:rFonts w:ascii="Times New Roman" w:eastAsia="Times New Roman" w:hAnsi="Times New Roman" w:cs="Times New Roman"/>
          <w:lang w:eastAsia="pl-PL"/>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4495639" w14:textId="77777777" w:rsidR="006B52D9" w:rsidRPr="00517B22" w:rsidRDefault="006B52D9" w:rsidP="00517B22">
      <w:pPr>
        <w:spacing w:after="0" w:line="360" w:lineRule="auto"/>
        <w:rPr>
          <w:rFonts w:ascii="Times New Roman" w:eastAsia="Times New Roman" w:hAnsi="Times New Roman" w:cs="Times New Roman"/>
          <w:b/>
        </w:rPr>
      </w:pPr>
    </w:p>
    <w:p w14:paraId="6C7DB7F9" w14:textId="77777777" w:rsidR="006B52D9" w:rsidRPr="00517B22" w:rsidRDefault="006B52D9" w:rsidP="00517B22">
      <w:pPr>
        <w:spacing w:after="0" w:line="360" w:lineRule="auto"/>
        <w:jc w:val="center"/>
        <w:rPr>
          <w:rFonts w:ascii="Times New Roman" w:eastAsia="Times New Roman" w:hAnsi="Times New Roman" w:cs="Times New Roman"/>
          <w:b/>
        </w:rPr>
      </w:pPr>
      <w:r w:rsidRPr="00517B22">
        <w:rPr>
          <w:rFonts w:ascii="Times New Roman" w:eastAsia="Times New Roman" w:hAnsi="Times New Roman" w:cs="Times New Roman"/>
          <w:b/>
        </w:rPr>
        <w:t>art. 6</w:t>
      </w:r>
    </w:p>
    <w:p w14:paraId="2E07C18C" w14:textId="77777777" w:rsidR="006B52D9" w:rsidRPr="00517B22" w:rsidRDefault="006B52D9" w:rsidP="00517B22">
      <w:pPr>
        <w:tabs>
          <w:tab w:val="left" w:pos="0"/>
        </w:tabs>
        <w:spacing w:after="0" w:line="360" w:lineRule="auto"/>
        <w:jc w:val="center"/>
        <w:rPr>
          <w:rFonts w:ascii="Times New Roman" w:eastAsia="Times New Roman" w:hAnsi="Times New Roman" w:cs="Times New Roman"/>
          <w:b/>
        </w:rPr>
      </w:pPr>
      <w:r w:rsidRPr="00517B22">
        <w:rPr>
          <w:rFonts w:ascii="Times New Roman" w:eastAsia="Times New Roman" w:hAnsi="Times New Roman" w:cs="Times New Roman"/>
          <w:b/>
        </w:rPr>
        <w:t>KOMUNIKOWANIE SIĘ ZAMAWIAJĄCEGO Z WYKONAWCAMI</w:t>
      </w:r>
    </w:p>
    <w:p w14:paraId="7A98D586" w14:textId="77777777" w:rsidR="006B52D9" w:rsidRPr="00517B22" w:rsidRDefault="006B52D9" w:rsidP="00517B22">
      <w:pPr>
        <w:tabs>
          <w:tab w:val="left" w:pos="0"/>
        </w:tabs>
        <w:spacing w:after="0" w:line="360" w:lineRule="auto"/>
        <w:jc w:val="center"/>
        <w:rPr>
          <w:rFonts w:ascii="Times New Roman" w:eastAsia="Times New Roman" w:hAnsi="Times New Roman" w:cs="Times New Roman"/>
          <w:b/>
        </w:rPr>
      </w:pPr>
      <w:r w:rsidRPr="00517B22">
        <w:rPr>
          <w:rFonts w:ascii="Times New Roman" w:eastAsia="Times New Roman" w:hAnsi="Times New Roman" w:cs="Times New Roman"/>
          <w:b/>
        </w:rPr>
        <w:t>§ 1</w:t>
      </w:r>
    </w:p>
    <w:p w14:paraId="54446253" w14:textId="77777777" w:rsidR="006B52D9" w:rsidRPr="00517B22" w:rsidRDefault="006B52D9" w:rsidP="00517B22">
      <w:pPr>
        <w:tabs>
          <w:tab w:val="left" w:pos="0"/>
          <w:tab w:val="left" w:pos="720"/>
        </w:tabs>
        <w:spacing w:after="0" w:line="360" w:lineRule="auto"/>
        <w:jc w:val="center"/>
        <w:rPr>
          <w:rFonts w:ascii="Times New Roman" w:eastAsia="Times New Roman" w:hAnsi="Times New Roman" w:cs="Times New Roman"/>
          <w:b/>
          <w:u w:val="single"/>
        </w:rPr>
      </w:pPr>
      <w:r w:rsidRPr="00517B22">
        <w:rPr>
          <w:rFonts w:ascii="Times New Roman" w:eastAsia="Times New Roman" w:hAnsi="Times New Roman" w:cs="Times New Roman"/>
          <w:b/>
          <w:u w:val="single"/>
        </w:rPr>
        <w:t>Forma komunikowania się – informacje ogólne</w:t>
      </w:r>
    </w:p>
    <w:p w14:paraId="5E7CF2AD" w14:textId="77777777" w:rsidR="006B52D9" w:rsidRPr="00517B22" w:rsidRDefault="006B52D9" w:rsidP="00517B22">
      <w:pPr>
        <w:numPr>
          <w:ilvl w:val="0"/>
          <w:numId w:val="47"/>
        </w:numPr>
        <w:tabs>
          <w:tab w:val="left" w:pos="0"/>
          <w:tab w:val="left" w:pos="284"/>
        </w:tabs>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lastRenderedPageBreak/>
        <w:t>W postępowaniu o udzielenie zamówienia komunikacja między Zamawiającym a Wykonawcami odbywa się:</w:t>
      </w:r>
    </w:p>
    <w:p w14:paraId="7A76BF98" w14:textId="77777777" w:rsidR="006B52D9" w:rsidRPr="00517B22" w:rsidRDefault="006B52D9" w:rsidP="00517B22">
      <w:pPr>
        <w:numPr>
          <w:ilvl w:val="0"/>
          <w:numId w:val="48"/>
        </w:numPr>
        <w:tabs>
          <w:tab w:val="left" w:pos="0"/>
          <w:tab w:val="left" w:pos="284"/>
        </w:tabs>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przy użyciu </w:t>
      </w:r>
      <w:proofErr w:type="spellStart"/>
      <w:r w:rsidRPr="00517B22">
        <w:rPr>
          <w:rFonts w:ascii="Times New Roman" w:eastAsia="Times New Roman" w:hAnsi="Times New Roman" w:cs="Times New Roman"/>
          <w:lang w:eastAsia="pl-PL"/>
        </w:rPr>
        <w:t>miniPortalu</w:t>
      </w:r>
      <w:proofErr w:type="spellEnd"/>
      <w:r w:rsidRPr="00517B22">
        <w:rPr>
          <w:rFonts w:ascii="Times New Roman" w:eastAsia="Times New Roman" w:hAnsi="Times New Roman" w:cs="Times New Roman"/>
          <w:lang w:eastAsia="pl-PL"/>
        </w:rPr>
        <w:t xml:space="preserve">, który dostępny jest pod adresem: </w:t>
      </w:r>
      <w:hyperlink r:id="rId11" w:history="1">
        <w:r w:rsidRPr="00517B22">
          <w:rPr>
            <w:rFonts w:ascii="Times New Roman" w:eastAsia="Times New Roman" w:hAnsi="Times New Roman" w:cs="Times New Roman"/>
            <w:u w:val="single"/>
            <w:lang w:eastAsia="pl-PL"/>
          </w:rPr>
          <w:t>https://miniportal.uzp.gov.pl/</w:t>
        </w:r>
      </w:hyperlink>
      <w:r w:rsidRPr="00517B22">
        <w:rPr>
          <w:rFonts w:ascii="Times New Roman" w:eastAsia="Times New Roman" w:hAnsi="Times New Roman" w:cs="Times New Roman"/>
          <w:lang w:eastAsia="pl-PL"/>
        </w:rPr>
        <w:t xml:space="preserve"> oraz </w:t>
      </w:r>
      <w:proofErr w:type="spellStart"/>
      <w:r w:rsidRPr="00517B22">
        <w:rPr>
          <w:rFonts w:ascii="Times New Roman" w:eastAsia="Times New Roman" w:hAnsi="Times New Roman" w:cs="Times New Roman"/>
          <w:lang w:eastAsia="pl-PL"/>
        </w:rPr>
        <w:t>ePUAPu</w:t>
      </w:r>
      <w:proofErr w:type="spellEnd"/>
      <w:r w:rsidRPr="00517B22">
        <w:rPr>
          <w:rFonts w:ascii="Times New Roman" w:eastAsia="Times New Roman" w:hAnsi="Times New Roman" w:cs="Times New Roman"/>
          <w:lang w:eastAsia="pl-PL"/>
        </w:rPr>
        <w:t xml:space="preserve">, dostępnego pod adresem: </w:t>
      </w:r>
      <w:hyperlink r:id="rId12" w:history="1">
        <w:r w:rsidRPr="00517B22">
          <w:rPr>
            <w:rFonts w:ascii="Times New Roman" w:eastAsia="Times New Roman" w:hAnsi="Times New Roman" w:cs="Times New Roman"/>
            <w:u w:val="single"/>
            <w:lang w:eastAsia="pl-PL"/>
          </w:rPr>
          <w:t>https://epuap.gov.pl/wps/portal</w:t>
        </w:r>
      </w:hyperlink>
      <w:r w:rsidRPr="00517B22">
        <w:rPr>
          <w:rFonts w:ascii="Times New Roman" w:eastAsia="Times New Roman" w:hAnsi="Times New Roman" w:cs="Times New Roman"/>
          <w:lang w:eastAsia="pl-PL"/>
        </w:rPr>
        <w:t>,</w:t>
      </w:r>
      <w:r w:rsidRPr="00517B22">
        <w:rPr>
          <w:rFonts w:ascii="Times New Roman" w:eastAsia="Times New Roman" w:hAnsi="Times New Roman" w:cs="Times New Roman"/>
          <w:lang w:eastAsia="pl-PL"/>
        </w:rPr>
        <w:br/>
        <w:t xml:space="preserve">(UWAGA: Na Uniwersytecie Warszawskim funkcjonują dwie skrzynki </w:t>
      </w:r>
      <w:proofErr w:type="spellStart"/>
      <w:r w:rsidRPr="00517B22">
        <w:rPr>
          <w:rFonts w:ascii="Times New Roman" w:eastAsia="Times New Roman" w:hAnsi="Times New Roman" w:cs="Times New Roman"/>
          <w:lang w:eastAsia="pl-PL"/>
        </w:rPr>
        <w:t>ePUAP</w:t>
      </w:r>
      <w:proofErr w:type="spellEnd"/>
      <w:r w:rsidRPr="00517B22">
        <w:rPr>
          <w:rFonts w:ascii="Times New Roman" w:eastAsia="Times New Roman" w:hAnsi="Times New Roman" w:cs="Times New Roman"/>
          <w:lang w:eastAsia="pl-PL"/>
        </w:rPr>
        <w:t>: /</w:t>
      </w:r>
      <w:proofErr w:type="spellStart"/>
      <w:r w:rsidRPr="00517B22">
        <w:rPr>
          <w:rFonts w:ascii="Times New Roman" w:eastAsia="Times New Roman" w:hAnsi="Times New Roman" w:cs="Times New Roman"/>
          <w:lang w:eastAsia="pl-PL"/>
        </w:rPr>
        <w:t>uwedupl</w:t>
      </w:r>
      <w:proofErr w:type="spellEnd"/>
      <w:r w:rsidRPr="00517B22">
        <w:rPr>
          <w:rFonts w:ascii="Times New Roman" w:eastAsia="Times New Roman" w:hAnsi="Times New Roman" w:cs="Times New Roman"/>
          <w:lang w:eastAsia="pl-PL"/>
        </w:rPr>
        <w:t>/</w:t>
      </w:r>
      <w:proofErr w:type="spellStart"/>
      <w:r w:rsidRPr="00517B22">
        <w:rPr>
          <w:rFonts w:ascii="Times New Roman" w:eastAsia="Times New Roman" w:hAnsi="Times New Roman" w:cs="Times New Roman"/>
          <w:lang w:eastAsia="pl-PL"/>
        </w:rPr>
        <w:t>SkrytkaESP</w:t>
      </w:r>
      <w:proofErr w:type="spellEnd"/>
      <w:r w:rsidRPr="00517B22">
        <w:rPr>
          <w:rFonts w:ascii="Times New Roman" w:eastAsia="Times New Roman" w:hAnsi="Times New Roman" w:cs="Times New Roman"/>
          <w:lang w:eastAsia="pl-PL"/>
        </w:rPr>
        <w:t xml:space="preserve"> oraz /</w:t>
      </w:r>
      <w:proofErr w:type="spellStart"/>
      <w:r w:rsidRPr="00517B22">
        <w:rPr>
          <w:rFonts w:ascii="Times New Roman" w:eastAsia="Times New Roman" w:hAnsi="Times New Roman" w:cs="Times New Roman"/>
          <w:lang w:eastAsia="pl-PL"/>
        </w:rPr>
        <w:t>WydzHist</w:t>
      </w:r>
      <w:proofErr w:type="spellEnd"/>
      <w:r w:rsidRPr="00517B22">
        <w:rPr>
          <w:rFonts w:ascii="Times New Roman" w:eastAsia="Times New Roman" w:hAnsi="Times New Roman" w:cs="Times New Roman"/>
          <w:lang w:eastAsia="pl-PL"/>
        </w:rPr>
        <w:t>/</w:t>
      </w:r>
      <w:proofErr w:type="spellStart"/>
      <w:r w:rsidRPr="00517B22">
        <w:rPr>
          <w:rFonts w:ascii="Times New Roman" w:eastAsia="Times New Roman" w:hAnsi="Times New Roman" w:cs="Times New Roman"/>
          <w:lang w:eastAsia="pl-PL"/>
        </w:rPr>
        <w:t>SkrytkaESP</w:t>
      </w:r>
      <w:proofErr w:type="spellEnd"/>
      <w:r w:rsidRPr="00517B22">
        <w:rPr>
          <w:rFonts w:ascii="Times New Roman" w:eastAsia="Times New Roman" w:hAnsi="Times New Roman" w:cs="Times New Roman"/>
          <w:lang w:eastAsia="pl-PL"/>
        </w:rPr>
        <w:t xml:space="preserve"> W niniejszym postępowaniu, komunikować się z Zamawiającym, w szczególności składać oferty, należy przy użyciu skrzynki </w:t>
      </w:r>
      <w:proofErr w:type="spellStart"/>
      <w:r w:rsidRPr="00517B22">
        <w:rPr>
          <w:rFonts w:ascii="Times New Roman" w:eastAsia="Times New Roman" w:hAnsi="Times New Roman" w:cs="Times New Roman"/>
          <w:lang w:eastAsia="pl-PL"/>
        </w:rPr>
        <w:t>ePUAP</w:t>
      </w:r>
      <w:proofErr w:type="spellEnd"/>
      <w:r w:rsidRPr="00517B22">
        <w:rPr>
          <w:rFonts w:ascii="Times New Roman" w:eastAsia="Times New Roman" w:hAnsi="Times New Roman" w:cs="Times New Roman"/>
          <w:lang w:eastAsia="pl-PL"/>
        </w:rPr>
        <w:t>: /</w:t>
      </w:r>
      <w:proofErr w:type="spellStart"/>
      <w:r w:rsidRPr="00517B22">
        <w:rPr>
          <w:rFonts w:ascii="Times New Roman" w:eastAsia="Times New Roman" w:hAnsi="Times New Roman" w:cs="Times New Roman"/>
          <w:lang w:eastAsia="pl-PL"/>
        </w:rPr>
        <w:t>uwedupl</w:t>
      </w:r>
      <w:proofErr w:type="spellEnd"/>
      <w:r w:rsidRPr="00517B22">
        <w:rPr>
          <w:rFonts w:ascii="Times New Roman" w:eastAsia="Times New Roman" w:hAnsi="Times New Roman" w:cs="Times New Roman"/>
          <w:lang w:eastAsia="pl-PL"/>
        </w:rPr>
        <w:t>/</w:t>
      </w:r>
      <w:proofErr w:type="spellStart"/>
      <w:r w:rsidRPr="00517B22">
        <w:rPr>
          <w:rFonts w:ascii="Times New Roman" w:eastAsia="Times New Roman" w:hAnsi="Times New Roman" w:cs="Times New Roman"/>
          <w:lang w:eastAsia="pl-PL"/>
        </w:rPr>
        <w:t>SkrytkaESP</w:t>
      </w:r>
      <w:proofErr w:type="spellEnd"/>
      <w:r w:rsidRPr="00517B22">
        <w:rPr>
          <w:rFonts w:ascii="Times New Roman" w:eastAsia="Times New Roman" w:hAnsi="Times New Roman" w:cs="Times New Roman"/>
          <w:lang w:eastAsia="pl-PL"/>
        </w:rPr>
        <w:t xml:space="preserve">) </w:t>
      </w:r>
    </w:p>
    <w:p w14:paraId="38A127E0" w14:textId="560A5B6D" w:rsidR="006B52D9" w:rsidRPr="00517B22" w:rsidRDefault="006B52D9" w:rsidP="00517B22">
      <w:pPr>
        <w:numPr>
          <w:ilvl w:val="0"/>
          <w:numId w:val="48"/>
        </w:numPr>
        <w:tabs>
          <w:tab w:val="left" w:pos="0"/>
          <w:tab w:val="left" w:pos="284"/>
        </w:tabs>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 za pomocą poczty elektronicznej: </w:t>
      </w:r>
      <w:hyperlink r:id="rId13" w:history="1">
        <w:r w:rsidR="0095760F" w:rsidRPr="004B5F43">
          <w:rPr>
            <w:rStyle w:val="Hipercze"/>
            <w:rFonts w:eastAsia="Times New Roman"/>
            <w:lang w:eastAsia="pl-PL"/>
          </w:rPr>
          <w:t>agiers@adm.uw.edu.pl</w:t>
        </w:r>
      </w:hyperlink>
      <w:r w:rsidRPr="00517B22">
        <w:rPr>
          <w:rFonts w:ascii="Times New Roman" w:eastAsia="Times New Roman" w:hAnsi="Times New Roman" w:cs="Times New Roman"/>
          <w:lang w:eastAsia="pl-PL"/>
        </w:rPr>
        <w:t xml:space="preserve"> oraz </w:t>
      </w:r>
      <w:hyperlink r:id="rId14" w:history="1">
        <w:r w:rsidRPr="00517B22">
          <w:rPr>
            <w:rFonts w:ascii="Times New Roman" w:eastAsia="Times New Roman" w:hAnsi="Times New Roman" w:cs="Times New Roman"/>
            <w:u w:val="single"/>
            <w:lang w:eastAsia="pl-PL"/>
          </w:rPr>
          <w:t>dzp@adm.uw.edu.pl</w:t>
        </w:r>
      </w:hyperlink>
      <w:r w:rsidR="003C6F6D" w:rsidRPr="00517B22">
        <w:rPr>
          <w:rFonts w:ascii="Times New Roman" w:eastAsia="Times New Roman" w:hAnsi="Times New Roman" w:cs="Times New Roman"/>
          <w:u w:val="single"/>
          <w:lang w:eastAsia="pl-PL"/>
        </w:rPr>
        <w:t xml:space="preserve">. </w:t>
      </w:r>
      <w:r w:rsidR="003C6F6D" w:rsidRPr="00517B22">
        <w:rPr>
          <w:rFonts w:ascii="Times New Roman" w:eastAsia="Times New Roman" w:hAnsi="Times New Roman" w:cs="Times New Roman"/>
          <w:lang w:eastAsia="pl-PL"/>
        </w:rPr>
        <w:t xml:space="preserve">Korespondencję należy kierować </w:t>
      </w:r>
      <w:r w:rsidR="003C6F6D" w:rsidRPr="00D57A12">
        <w:rPr>
          <w:rFonts w:ascii="Times New Roman" w:eastAsia="Times New Roman" w:hAnsi="Times New Roman" w:cs="Times New Roman"/>
          <w:u w:val="single"/>
          <w:lang w:eastAsia="pl-PL"/>
        </w:rPr>
        <w:t>zawsze na obydwa adresy e-mail</w:t>
      </w:r>
      <w:r w:rsidR="003C6F6D" w:rsidRPr="00517B22">
        <w:rPr>
          <w:rFonts w:ascii="Times New Roman" w:eastAsia="Times New Roman" w:hAnsi="Times New Roman" w:cs="Times New Roman"/>
          <w:lang w:eastAsia="pl-PL"/>
        </w:rPr>
        <w:t>.</w:t>
      </w:r>
    </w:p>
    <w:p w14:paraId="19838762" w14:textId="77777777" w:rsidR="006B52D9" w:rsidRPr="00517B22" w:rsidRDefault="006B52D9" w:rsidP="00517B22">
      <w:pPr>
        <w:numPr>
          <w:ilvl w:val="0"/>
          <w:numId w:val="47"/>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Wykonawca zamierzający wziąć udział w postępowaniu o udzielenie zamówienia publicznego musi posiadać konto na </w:t>
      </w:r>
      <w:proofErr w:type="spellStart"/>
      <w:r w:rsidRPr="00517B22">
        <w:rPr>
          <w:rFonts w:ascii="Times New Roman" w:eastAsia="Times New Roman" w:hAnsi="Times New Roman" w:cs="Times New Roman"/>
          <w:lang w:eastAsia="pl-PL"/>
        </w:rPr>
        <w:t>ePUAP</w:t>
      </w:r>
      <w:proofErr w:type="spellEnd"/>
      <w:r w:rsidRPr="00517B22">
        <w:rPr>
          <w:rFonts w:ascii="Times New Roman" w:eastAsia="Times New Roman" w:hAnsi="Times New Roman" w:cs="Times New Roman"/>
          <w:lang w:eastAsia="pl-PL"/>
        </w:rPr>
        <w:t xml:space="preserve">. Wykonawca posiadający konto na </w:t>
      </w:r>
      <w:proofErr w:type="spellStart"/>
      <w:r w:rsidRPr="00517B22">
        <w:rPr>
          <w:rFonts w:ascii="Times New Roman" w:eastAsia="Times New Roman" w:hAnsi="Times New Roman" w:cs="Times New Roman"/>
          <w:lang w:eastAsia="pl-PL"/>
        </w:rPr>
        <w:t>ePUAP</w:t>
      </w:r>
      <w:proofErr w:type="spellEnd"/>
      <w:r w:rsidRPr="00517B22">
        <w:rPr>
          <w:rFonts w:ascii="Times New Roman" w:eastAsia="Times New Roman" w:hAnsi="Times New Roman" w:cs="Times New Roman"/>
          <w:lang w:eastAsia="pl-PL"/>
        </w:rPr>
        <w:t xml:space="preserve"> ma dostęp do następujących formularzy: „Formularz do złożenia, zmiany, wycofania oferty lub wniosku” oraz „Formularz do komunikacji”.</w:t>
      </w:r>
    </w:p>
    <w:p w14:paraId="65ED6742" w14:textId="77777777" w:rsidR="006B52D9" w:rsidRPr="00517B22" w:rsidRDefault="006B52D9" w:rsidP="00517B22">
      <w:pPr>
        <w:numPr>
          <w:ilvl w:val="0"/>
          <w:numId w:val="47"/>
        </w:numPr>
        <w:tabs>
          <w:tab w:val="left" w:pos="0"/>
          <w:tab w:val="left" w:pos="284"/>
        </w:tabs>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517B22">
        <w:rPr>
          <w:rFonts w:ascii="Times New Roman" w:eastAsia="Times New Roman" w:hAnsi="Times New Roman" w:cs="Times New Roman"/>
        </w:rPr>
        <w:t>miniPortal</w:t>
      </w:r>
      <w:proofErr w:type="spellEnd"/>
      <w:r w:rsidRPr="00517B22">
        <w:rPr>
          <w:rFonts w:ascii="Times New Roman" w:eastAsia="Times New Roman" w:hAnsi="Times New Roman" w:cs="Times New Roman"/>
        </w:rPr>
        <w:t xml:space="preserve"> oraz Warunkach korzystania z elektronicznej platformy usług administracji publicznej (</w:t>
      </w:r>
      <w:proofErr w:type="spellStart"/>
      <w:r w:rsidRPr="00517B22">
        <w:rPr>
          <w:rFonts w:ascii="Times New Roman" w:eastAsia="Times New Roman" w:hAnsi="Times New Roman" w:cs="Times New Roman"/>
        </w:rPr>
        <w:t>ePUAP</w:t>
      </w:r>
      <w:proofErr w:type="spellEnd"/>
      <w:r w:rsidRPr="00517B22">
        <w:rPr>
          <w:rFonts w:ascii="Times New Roman" w:eastAsia="Times New Roman" w:hAnsi="Times New Roman" w:cs="Times New Roman"/>
        </w:rPr>
        <w:t xml:space="preserve">). </w:t>
      </w:r>
    </w:p>
    <w:p w14:paraId="5F9F32B4" w14:textId="77777777" w:rsidR="006B52D9" w:rsidRPr="00517B22" w:rsidRDefault="006B52D9" w:rsidP="00517B22">
      <w:pPr>
        <w:numPr>
          <w:ilvl w:val="0"/>
          <w:numId w:val="47"/>
        </w:numPr>
        <w:tabs>
          <w:tab w:val="left" w:pos="0"/>
          <w:tab w:val="left" w:pos="284"/>
        </w:tabs>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t xml:space="preserve">Maksymalny rozmiar plików przesyłanych za pośrednictwem dedykowanych formularzy: „Formularz do złożenia, zmiany, wycofania oferty lub wniosku” i „Formularz do komunikacji” wynosi 150 MB. </w:t>
      </w:r>
    </w:p>
    <w:p w14:paraId="79691A86" w14:textId="77777777" w:rsidR="006B52D9" w:rsidRPr="00517B22" w:rsidRDefault="006B52D9" w:rsidP="00517B22">
      <w:pPr>
        <w:numPr>
          <w:ilvl w:val="0"/>
          <w:numId w:val="47"/>
        </w:numPr>
        <w:tabs>
          <w:tab w:val="left" w:pos="0"/>
          <w:tab w:val="left" w:pos="284"/>
        </w:tabs>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517B22">
        <w:rPr>
          <w:rFonts w:ascii="Times New Roman" w:eastAsia="Times New Roman" w:hAnsi="Times New Roman" w:cs="Times New Roman"/>
        </w:rPr>
        <w:t>ePUAP</w:t>
      </w:r>
      <w:proofErr w:type="spellEnd"/>
      <w:r w:rsidRPr="00517B22">
        <w:rPr>
          <w:rFonts w:ascii="Times New Roman" w:eastAsia="Times New Roman" w:hAnsi="Times New Roman" w:cs="Times New Roman"/>
        </w:rPr>
        <w:t xml:space="preserve">. </w:t>
      </w:r>
    </w:p>
    <w:p w14:paraId="502B7F8A" w14:textId="77777777" w:rsidR="006B52D9" w:rsidRPr="00517B22" w:rsidRDefault="006B52D9" w:rsidP="00517B22">
      <w:pPr>
        <w:numPr>
          <w:ilvl w:val="0"/>
          <w:numId w:val="47"/>
        </w:numPr>
        <w:tabs>
          <w:tab w:val="left" w:pos="0"/>
          <w:tab w:val="left" w:pos="284"/>
        </w:tabs>
        <w:spacing w:after="0" w:line="360" w:lineRule="auto"/>
        <w:ind w:left="284" w:hanging="284"/>
        <w:jc w:val="both"/>
        <w:rPr>
          <w:rFonts w:ascii="Times New Roman" w:eastAsia="Times New Roman" w:hAnsi="Times New Roman" w:cs="Times New Roman"/>
          <w:b/>
        </w:rPr>
      </w:pPr>
      <w:r w:rsidRPr="00517B22">
        <w:rPr>
          <w:rFonts w:ascii="Times New Roman" w:eastAsia="Times New Roman" w:hAnsi="Times New Roman" w:cs="Times New Roman"/>
        </w:rPr>
        <w:t xml:space="preserve">Identyfikator postępowania dostępny jest na „Liście wszystkich postępowań” na </w:t>
      </w:r>
      <w:proofErr w:type="spellStart"/>
      <w:r w:rsidRPr="00517B22">
        <w:rPr>
          <w:rFonts w:ascii="Times New Roman" w:eastAsia="Times New Roman" w:hAnsi="Times New Roman" w:cs="Times New Roman"/>
        </w:rPr>
        <w:t>miniPortalu</w:t>
      </w:r>
      <w:proofErr w:type="spellEnd"/>
      <w:r w:rsidRPr="00517B22">
        <w:rPr>
          <w:rFonts w:ascii="Times New Roman" w:eastAsia="Times New Roman" w:hAnsi="Times New Roman" w:cs="Times New Roman"/>
        </w:rPr>
        <w:t xml:space="preserve">: </w:t>
      </w:r>
      <w:hyperlink r:id="rId15" w:history="1">
        <w:r w:rsidRPr="00517B22">
          <w:rPr>
            <w:rFonts w:ascii="Times New Roman" w:eastAsia="Times New Roman" w:hAnsi="Times New Roman" w:cs="Times New Roman"/>
            <w:u w:val="single"/>
          </w:rPr>
          <w:t>https://miniportal.uzp.gov.pl/Postepowania</w:t>
        </w:r>
      </w:hyperlink>
      <w:r w:rsidRPr="00517B22">
        <w:rPr>
          <w:rFonts w:ascii="Times New Roman" w:eastAsia="Times New Roman" w:hAnsi="Times New Roman" w:cs="Times New Roman"/>
        </w:rPr>
        <w:t xml:space="preserve"> Zamawiający udostępnia link do postępowania zamieszczonego na </w:t>
      </w:r>
      <w:proofErr w:type="spellStart"/>
      <w:r w:rsidRPr="00517B22">
        <w:rPr>
          <w:rFonts w:ascii="Times New Roman" w:eastAsia="Times New Roman" w:hAnsi="Times New Roman" w:cs="Times New Roman"/>
        </w:rPr>
        <w:t>miniPortalu</w:t>
      </w:r>
      <w:proofErr w:type="spellEnd"/>
      <w:r w:rsidRPr="00517B22">
        <w:rPr>
          <w:rFonts w:ascii="Times New Roman" w:eastAsia="Times New Roman" w:hAnsi="Times New Roman" w:cs="Times New Roman"/>
        </w:rPr>
        <w:t xml:space="preserve"> na stronie internetowej prowadzonego postępowania. </w:t>
      </w:r>
    </w:p>
    <w:p w14:paraId="2FC8AA86" w14:textId="77777777" w:rsidR="006B52D9" w:rsidRPr="00517B22" w:rsidRDefault="006B52D9" w:rsidP="00517B22">
      <w:pPr>
        <w:overflowPunct w:val="0"/>
        <w:autoSpaceDE w:val="0"/>
        <w:autoSpaceDN w:val="0"/>
        <w:spacing w:after="0" w:line="360" w:lineRule="auto"/>
        <w:jc w:val="center"/>
        <w:rPr>
          <w:rFonts w:ascii="Times New Roman" w:eastAsia="Calibri" w:hAnsi="Times New Roman" w:cs="Times New Roman"/>
          <w:b/>
          <w:bCs/>
        </w:rPr>
      </w:pPr>
      <w:r w:rsidRPr="00517B22">
        <w:rPr>
          <w:rFonts w:ascii="Times New Roman" w:eastAsia="Calibri" w:hAnsi="Times New Roman" w:cs="Times New Roman"/>
          <w:b/>
          <w:bCs/>
        </w:rPr>
        <w:t>§ 2</w:t>
      </w:r>
    </w:p>
    <w:p w14:paraId="4042A4E8" w14:textId="77777777" w:rsidR="006B52D9" w:rsidRPr="00517B22" w:rsidRDefault="006B52D9" w:rsidP="00517B22">
      <w:pPr>
        <w:widowControl w:val="0"/>
        <w:tabs>
          <w:tab w:val="left" w:pos="475"/>
        </w:tabs>
        <w:spacing w:after="0" w:line="360" w:lineRule="auto"/>
        <w:ind w:left="474"/>
        <w:outlineLvl w:val="1"/>
        <w:rPr>
          <w:rFonts w:ascii="Times New Roman" w:eastAsia="Times New Roman" w:hAnsi="Times New Roman" w:cs="Times New Roman"/>
          <w:b/>
          <w:bCs/>
          <w:u w:val="single"/>
          <w:lang w:eastAsia="pl-PL"/>
        </w:rPr>
      </w:pPr>
      <w:r w:rsidRPr="00517B22">
        <w:rPr>
          <w:rFonts w:ascii="Times New Roman" w:eastAsia="Times New Roman" w:hAnsi="Times New Roman" w:cs="Times New Roman"/>
          <w:b/>
          <w:u w:val="single"/>
          <w:lang w:eastAsia="pl-PL"/>
        </w:rPr>
        <w:t>Sposób</w:t>
      </w:r>
      <w:r w:rsidRPr="00517B22">
        <w:rPr>
          <w:rFonts w:ascii="Times New Roman" w:eastAsia="Times New Roman" w:hAnsi="Times New Roman" w:cs="Times New Roman"/>
          <w:b/>
          <w:spacing w:val="-9"/>
          <w:u w:val="single"/>
          <w:lang w:eastAsia="pl-PL"/>
        </w:rPr>
        <w:t xml:space="preserve"> </w:t>
      </w:r>
      <w:r w:rsidRPr="00517B22">
        <w:rPr>
          <w:rFonts w:ascii="Times New Roman" w:eastAsia="Times New Roman" w:hAnsi="Times New Roman" w:cs="Times New Roman"/>
          <w:b/>
          <w:u w:val="single"/>
          <w:lang w:eastAsia="pl-PL"/>
        </w:rPr>
        <w:t>komunik</w:t>
      </w:r>
      <w:r w:rsidRPr="00517B22">
        <w:rPr>
          <w:rFonts w:ascii="Times New Roman" w:eastAsia="Times New Roman" w:hAnsi="Times New Roman" w:cs="Times New Roman"/>
          <w:b/>
          <w:spacing w:val="-1"/>
          <w:u w:val="single"/>
          <w:lang w:eastAsia="pl-PL"/>
        </w:rPr>
        <w:t>owa</w:t>
      </w:r>
      <w:r w:rsidRPr="00517B22">
        <w:rPr>
          <w:rFonts w:ascii="Times New Roman" w:eastAsia="Times New Roman" w:hAnsi="Times New Roman" w:cs="Times New Roman"/>
          <w:b/>
          <w:u w:val="single"/>
          <w:lang w:eastAsia="pl-PL"/>
        </w:rPr>
        <w:t>nia</w:t>
      </w:r>
      <w:r w:rsidRPr="00517B22">
        <w:rPr>
          <w:rFonts w:ascii="Times New Roman" w:eastAsia="Times New Roman" w:hAnsi="Times New Roman" w:cs="Times New Roman"/>
          <w:b/>
          <w:spacing w:val="-8"/>
          <w:u w:val="single"/>
          <w:lang w:eastAsia="pl-PL"/>
        </w:rPr>
        <w:t xml:space="preserve"> </w:t>
      </w:r>
      <w:r w:rsidRPr="00517B22">
        <w:rPr>
          <w:rFonts w:ascii="Times New Roman" w:eastAsia="Times New Roman" w:hAnsi="Times New Roman" w:cs="Times New Roman"/>
          <w:b/>
          <w:spacing w:val="-1"/>
          <w:u w:val="single"/>
          <w:lang w:eastAsia="pl-PL"/>
        </w:rPr>
        <w:t>się</w:t>
      </w:r>
      <w:r w:rsidRPr="00517B22">
        <w:rPr>
          <w:rFonts w:ascii="Times New Roman" w:eastAsia="Times New Roman" w:hAnsi="Times New Roman" w:cs="Times New Roman"/>
          <w:b/>
          <w:spacing w:val="-8"/>
          <w:u w:val="single"/>
          <w:lang w:eastAsia="pl-PL"/>
        </w:rPr>
        <w:t xml:space="preserve"> </w:t>
      </w:r>
      <w:r w:rsidRPr="00517B22">
        <w:rPr>
          <w:rFonts w:ascii="Times New Roman" w:eastAsia="Times New Roman" w:hAnsi="Times New Roman" w:cs="Times New Roman"/>
          <w:b/>
          <w:spacing w:val="-1"/>
          <w:u w:val="single"/>
          <w:lang w:eastAsia="pl-PL"/>
        </w:rPr>
        <w:t>Za</w:t>
      </w:r>
      <w:r w:rsidRPr="00517B22">
        <w:rPr>
          <w:rFonts w:ascii="Times New Roman" w:eastAsia="Times New Roman" w:hAnsi="Times New Roman" w:cs="Times New Roman"/>
          <w:b/>
          <w:spacing w:val="-50"/>
          <w:u w:val="single"/>
          <w:lang w:eastAsia="pl-PL"/>
        </w:rPr>
        <w:t xml:space="preserve"> </w:t>
      </w:r>
      <w:r w:rsidRPr="00517B22">
        <w:rPr>
          <w:rFonts w:ascii="Times New Roman" w:eastAsia="Times New Roman" w:hAnsi="Times New Roman" w:cs="Times New Roman"/>
          <w:b/>
          <w:u w:val="single"/>
          <w:lang w:eastAsia="pl-PL"/>
        </w:rPr>
        <w:t>ma</w:t>
      </w:r>
      <w:r w:rsidRPr="00517B22">
        <w:rPr>
          <w:rFonts w:ascii="Times New Roman" w:eastAsia="Times New Roman" w:hAnsi="Times New Roman" w:cs="Times New Roman"/>
          <w:b/>
          <w:spacing w:val="-50"/>
          <w:u w:val="single"/>
          <w:lang w:eastAsia="pl-PL"/>
        </w:rPr>
        <w:t xml:space="preserve"> </w:t>
      </w:r>
      <w:proofErr w:type="spellStart"/>
      <w:r w:rsidRPr="00517B22">
        <w:rPr>
          <w:rFonts w:ascii="Times New Roman" w:eastAsia="Times New Roman" w:hAnsi="Times New Roman" w:cs="Times New Roman"/>
          <w:b/>
          <w:u w:val="single"/>
          <w:lang w:eastAsia="pl-PL"/>
        </w:rPr>
        <w:t>wia</w:t>
      </w:r>
      <w:proofErr w:type="spellEnd"/>
      <w:r w:rsidRPr="00517B22">
        <w:rPr>
          <w:rFonts w:ascii="Times New Roman" w:eastAsia="Times New Roman" w:hAnsi="Times New Roman" w:cs="Times New Roman"/>
          <w:b/>
          <w:spacing w:val="-49"/>
          <w:u w:val="single"/>
          <w:lang w:eastAsia="pl-PL"/>
        </w:rPr>
        <w:t xml:space="preserve"> </w:t>
      </w:r>
      <w:r w:rsidRPr="00517B22">
        <w:rPr>
          <w:rFonts w:ascii="Times New Roman" w:eastAsia="Times New Roman" w:hAnsi="Times New Roman" w:cs="Times New Roman"/>
          <w:b/>
          <w:u w:val="single"/>
          <w:lang w:eastAsia="pl-PL"/>
        </w:rPr>
        <w:t>ją</w:t>
      </w:r>
      <w:r w:rsidRPr="00517B22">
        <w:rPr>
          <w:rFonts w:ascii="Times New Roman" w:eastAsia="Times New Roman" w:hAnsi="Times New Roman" w:cs="Times New Roman"/>
          <w:b/>
          <w:spacing w:val="-50"/>
          <w:u w:val="single"/>
          <w:lang w:eastAsia="pl-PL"/>
        </w:rPr>
        <w:t xml:space="preserve"> </w:t>
      </w:r>
      <w:r w:rsidRPr="00517B22">
        <w:rPr>
          <w:rFonts w:ascii="Times New Roman" w:eastAsia="Times New Roman" w:hAnsi="Times New Roman" w:cs="Times New Roman"/>
          <w:b/>
          <w:spacing w:val="-1"/>
          <w:u w:val="single"/>
          <w:lang w:eastAsia="pl-PL"/>
        </w:rPr>
        <w:t>ce</w:t>
      </w:r>
      <w:r w:rsidRPr="00517B22">
        <w:rPr>
          <w:rFonts w:ascii="Times New Roman" w:eastAsia="Times New Roman" w:hAnsi="Times New Roman" w:cs="Times New Roman"/>
          <w:b/>
          <w:spacing w:val="-49"/>
          <w:u w:val="single"/>
          <w:lang w:eastAsia="pl-PL"/>
        </w:rPr>
        <w:t xml:space="preserve"> </w:t>
      </w:r>
      <w:r w:rsidRPr="00517B22">
        <w:rPr>
          <w:rFonts w:ascii="Times New Roman" w:eastAsia="Times New Roman" w:hAnsi="Times New Roman" w:cs="Times New Roman"/>
          <w:b/>
          <w:u w:val="single"/>
          <w:lang w:eastAsia="pl-PL"/>
        </w:rPr>
        <w:t>go</w:t>
      </w:r>
      <w:r w:rsidRPr="00517B22">
        <w:rPr>
          <w:rFonts w:ascii="Times New Roman" w:eastAsia="Times New Roman" w:hAnsi="Times New Roman" w:cs="Times New Roman"/>
          <w:b/>
          <w:spacing w:val="-10"/>
          <w:u w:val="single"/>
          <w:lang w:eastAsia="pl-PL"/>
        </w:rPr>
        <w:t xml:space="preserve"> </w:t>
      </w:r>
      <w:r w:rsidRPr="00517B22">
        <w:rPr>
          <w:rFonts w:ascii="Times New Roman" w:eastAsia="Times New Roman" w:hAnsi="Times New Roman" w:cs="Times New Roman"/>
          <w:b/>
          <w:u w:val="single"/>
          <w:lang w:eastAsia="pl-PL"/>
        </w:rPr>
        <w:t>z</w:t>
      </w:r>
      <w:r w:rsidRPr="00517B22">
        <w:rPr>
          <w:rFonts w:ascii="Times New Roman" w:eastAsia="Times New Roman" w:hAnsi="Times New Roman" w:cs="Times New Roman"/>
          <w:b/>
          <w:spacing w:val="-8"/>
          <w:u w:val="single"/>
          <w:lang w:eastAsia="pl-PL"/>
        </w:rPr>
        <w:t xml:space="preserve"> </w:t>
      </w:r>
      <w:r w:rsidRPr="00517B22">
        <w:rPr>
          <w:rFonts w:ascii="Times New Roman" w:eastAsia="Times New Roman" w:hAnsi="Times New Roman" w:cs="Times New Roman"/>
          <w:b/>
          <w:spacing w:val="-1"/>
          <w:u w:val="single"/>
          <w:lang w:eastAsia="pl-PL"/>
        </w:rPr>
        <w:t>Wyk</w:t>
      </w:r>
      <w:r w:rsidRPr="00517B22">
        <w:rPr>
          <w:rFonts w:ascii="Times New Roman" w:eastAsia="Times New Roman" w:hAnsi="Times New Roman" w:cs="Times New Roman"/>
          <w:b/>
          <w:u w:val="single"/>
          <w:lang w:eastAsia="pl-PL"/>
        </w:rPr>
        <w:t>ona</w:t>
      </w:r>
      <w:r w:rsidRPr="00517B22">
        <w:rPr>
          <w:rFonts w:ascii="Times New Roman" w:eastAsia="Times New Roman" w:hAnsi="Times New Roman" w:cs="Times New Roman"/>
          <w:b/>
          <w:spacing w:val="-50"/>
          <w:u w:val="single"/>
          <w:lang w:eastAsia="pl-PL"/>
        </w:rPr>
        <w:t xml:space="preserve"> </w:t>
      </w:r>
      <w:proofErr w:type="spellStart"/>
      <w:r w:rsidRPr="00517B22">
        <w:rPr>
          <w:rFonts w:ascii="Times New Roman" w:eastAsia="Times New Roman" w:hAnsi="Times New Roman" w:cs="Times New Roman"/>
          <w:b/>
          <w:u w:val="single"/>
          <w:lang w:eastAsia="pl-PL"/>
        </w:rPr>
        <w:t>wca</w:t>
      </w:r>
      <w:proofErr w:type="spellEnd"/>
      <w:r w:rsidRPr="00517B22">
        <w:rPr>
          <w:rFonts w:ascii="Times New Roman" w:eastAsia="Times New Roman" w:hAnsi="Times New Roman" w:cs="Times New Roman"/>
          <w:b/>
          <w:spacing w:val="-50"/>
          <w:u w:val="single"/>
          <w:lang w:eastAsia="pl-PL"/>
        </w:rPr>
        <w:t xml:space="preserve"> </w:t>
      </w:r>
      <w:r w:rsidRPr="00517B22">
        <w:rPr>
          <w:rFonts w:ascii="Times New Roman" w:eastAsia="Times New Roman" w:hAnsi="Times New Roman" w:cs="Times New Roman"/>
          <w:b/>
          <w:u w:val="single"/>
          <w:lang w:eastAsia="pl-PL"/>
        </w:rPr>
        <w:t>mi</w:t>
      </w:r>
      <w:r w:rsidRPr="00517B22">
        <w:rPr>
          <w:rFonts w:ascii="Times New Roman" w:eastAsia="Times New Roman" w:hAnsi="Times New Roman" w:cs="Times New Roman"/>
          <w:b/>
          <w:spacing w:val="-8"/>
          <w:u w:val="single"/>
          <w:lang w:eastAsia="pl-PL"/>
        </w:rPr>
        <w:t xml:space="preserve"> </w:t>
      </w:r>
      <w:r w:rsidRPr="00517B22">
        <w:rPr>
          <w:rFonts w:ascii="Times New Roman" w:eastAsia="Times New Roman" w:hAnsi="Times New Roman" w:cs="Times New Roman"/>
          <w:b/>
          <w:u w:val="single"/>
          <w:lang w:eastAsia="pl-PL"/>
        </w:rPr>
        <w:t>(nie</w:t>
      </w:r>
      <w:r w:rsidRPr="00517B22">
        <w:rPr>
          <w:rFonts w:ascii="Times New Roman" w:eastAsia="Times New Roman" w:hAnsi="Times New Roman" w:cs="Times New Roman"/>
          <w:b/>
          <w:spacing w:val="-10"/>
          <w:u w:val="single"/>
          <w:lang w:eastAsia="pl-PL"/>
        </w:rPr>
        <w:t xml:space="preserve"> </w:t>
      </w:r>
      <w:r w:rsidRPr="00517B22">
        <w:rPr>
          <w:rFonts w:ascii="Times New Roman" w:eastAsia="Times New Roman" w:hAnsi="Times New Roman" w:cs="Times New Roman"/>
          <w:b/>
          <w:u w:val="single"/>
          <w:lang w:eastAsia="pl-PL"/>
        </w:rPr>
        <w:t>dotycz</w:t>
      </w:r>
      <w:r w:rsidRPr="00517B22">
        <w:rPr>
          <w:rFonts w:ascii="Times New Roman" w:eastAsia="Times New Roman" w:hAnsi="Times New Roman" w:cs="Times New Roman"/>
          <w:b/>
          <w:spacing w:val="-49"/>
          <w:u w:val="single"/>
          <w:lang w:eastAsia="pl-PL"/>
        </w:rPr>
        <w:t xml:space="preserve"> </w:t>
      </w:r>
      <w:r w:rsidRPr="00517B22">
        <w:rPr>
          <w:rFonts w:ascii="Times New Roman" w:eastAsia="Times New Roman" w:hAnsi="Times New Roman" w:cs="Times New Roman"/>
          <w:b/>
          <w:u w:val="single"/>
          <w:lang w:eastAsia="pl-PL"/>
        </w:rPr>
        <w:t>y</w:t>
      </w:r>
      <w:r w:rsidRPr="00517B22">
        <w:rPr>
          <w:rFonts w:ascii="Times New Roman" w:eastAsia="Times New Roman" w:hAnsi="Times New Roman" w:cs="Times New Roman"/>
          <w:b/>
          <w:spacing w:val="-9"/>
          <w:u w:val="single"/>
          <w:lang w:eastAsia="pl-PL"/>
        </w:rPr>
        <w:t xml:space="preserve"> </w:t>
      </w:r>
      <w:proofErr w:type="spellStart"/>
      <w:r w:rsidRPr="00517B22">
        <w:rPr>
          <w:rFonts w:ascii="Times New Roman" w:eastAsia="Times New Roman" w:hAnsi="Times New Roman" w:cs="Times New Roman"/>
          <w:b/>
          <w:u w:val="single"/>
          <w:lang w:eastAsia="pl-PL"/>
        </w:rPr>
        <w:t>skła</w:t>
      </w:r>
      <w:proofErr w:type="spellEnd"/>
      <w:r w:rsidRPr="00517B22">
        <w:rPr>
          <w:rFonts w:ascii="Times New Roman" w:eastAsia="Times New Roman" w:hAnsi="Times New Roman" w:cs="Times New Roman"/>
          <w:b/>
          <w:spacing w:val="-50"/>
          <w:u w:val="single"/>
          <w:lang w:eastAsia="pl-PL"/>
        </w:rPr>
        <w:t xml:space="preserve"> </w:t>
      </w:r>
      <w:r w:rsidRPr="00517B22">
        <w:rPr>
          <w:rFonts w:ascii="Times New Roman" w:eastAsia="Times New Roman" w:hAnsi="Times New Roman" w:cs="Times New Roman"/>
          <w:b/>
          <w:spacing w:val="-1"/>
          <w:u w:val="single"/>
          <w:lang w:eastAsia="pl-PL"/>
        </w:rPr>
        <w:t>da</w:t>
      </w:r>
      <w:r w:rsidRPr="00517B22">
        <w:rPr>
          <w:rFonts w:ascii="Times New Roman" w:eastAsia="Times New Roman" w:hAnsi="Times New Roman" w:cs="Times New Roman"/>
          <w:b/>
          <w:spacing w:val="-49"/>
          <w:u w:val="single"/>
          <w:lang w:eastAsia="pl-PL"/>
        </w:rPr>
        <w:t xml:space="preserve"> </w:t>
      </w:r>
      <w:proofErr w:type="spellStart"/>
      <w:r w:rsidRPr="00517B22">
        <w:rPr>
          <w:rFonts w:ascii="Times New Roman" w:eastAsia="Times New Roman" w:hAnsi="Times New Roman" w:cs="Times New Roman"/>
          <w:b/>
          <w:u w:val="single"/>
          <w:lang w:eastAsia="pl-PL"/>
        </w:rPr>
        <w:t>nia</w:t>
      </w:r>
      <w:proofErr w:type="spellEnd"/>
      <w:r w:rsidRPr="00517B22">
        <w:rPr>
          <w:rFonts w:ascii="Times New Roman" w:eastAsia="Times New Roman" w:hAnsi="Times New Roman" w:cs="Times New Roman"/>
          <w:b/>
          <w:spacing w:val="-8"/>
          <w:u w:val="single"/>
          <w:lang w:eastAsia="pl-PL"/>
        </w:rPr>
        <w:t xml:space="preserve"> </w:t>
      </w:r>
      <w:proofErr w:type="spellStart"/>
      <w:r w:rsidRPr="00517B22">
        <w:rPr>
          <w:rFonts w:ascii="Times New Roman" w:eastAsia="Times New Roman" w:hAnsi="Times New Roman" w:cs="Times New Roman"/>
          <w:b/>
          <w:spacing w:val="-1"/>
          <w:u w:val="single"/>
          <w:lang w:eastAsia="pl-PL"/>
        </w:rPr>
        <w:t>ofe</w:t>
      </w:r>
      <w:proofErr w:type="spellEnd"/>
      <w:r w:rsidRPr="00517B22">
        <w:rPr>
          <w:rFonts w:ascii="Times New Roman" w:eastAsia="Times New Roman" w:hAnsi="Times New Roman" w:cs="Times New Roman"/>
          <w:b/>
          <w:spacing w:val="-50"/>
          <w:u w:val="single"/>
          <w:lang w:eastAsia="pl-PL"/>
        </w:rPr>
        <w:t xml:space="preserve"> </w:t>
      </w:r>
      <w:proofErr w:type="spellStart"/>
      <w:r w:rsidRPr="00517B22">
        <w:rPr>
          <w:rFonts w:ascii="Times New Roman" w:eastAsia="Times New Roman" w:hAnsi="Times New Roman" w:cs="Times New Roman"/>
          <w:b/>
          <w:spacing w:val="-1"/>
          <w:u w:val="single"/>
          <w:lang w:eastAsia="pl-PL"/>
        </w:rPr>
        <w:t>rt</w:t>
      </w:r>
      <w:proofErr w:type="spellEnd"/>
      <w:r w:rsidRPr="00517B22">
        <w:rPr>
          <w:rFonts w:ascii="Times New Roman" w:eastAsia="Times New Roman" w:hAnsi="Times New Roman" w:cs="Times New Roman"/>
          <w:b/>
          <w:u w:val="single"/>
          <w:lang w:eastAsia="pl-PL"/>
        </w:rPr>
        <w:t>):</w:t>
      </w:r>
      <w:r w:rsidRPr="00517B22">
        <w:rPr>
          <w:rFonts w:ascii="Times New Roman" w:eastAsia="Times New Roman" w:hAnsi="Times New Roman" w:cs="Times New Roman"/>
          <w:b/>
          <w:spacing w:val="5"/>
          <w:w w:val="99"/>
          <w:u w:val="single"/>
          <w:lang w:eastAsia="pl-PL"/>
        </w:rPr>
        <w:t xml:space="preserve"> </w:t>
      </w:r>
    </w:p>
    <w:p w14:paraId="57BD2408" w14:textId="77777777" w:rsidR="006B52D9" w:rsidRPr="00517B22" w:rsidRDefault="006B52D9" w:rsidP="00517B22">
      <w:pPr>
        <w:numPr>
          <w:ilvl w:val="0"/>
          <w:numId w:val="50"/>
        </w:numPr>
        <w:tabs>
          <w:tab w:val="left" w:pos="0"/>
          <w:tab w:val="left" w:pos="284"/>
        </w:tabs>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w:t>
      </w:r>
      <w:proofErr w:type="spellStart"/>
      <w:r w:rsidRPr="00517B22">
        <w:rPr>
          <w:rFonts w:ascii="Times New Roman" w:eastAsia="Times New Roman" w:hAnsi="Times New Roman" w:cs="Times New Roman"/>
        </w:rPr>
        <w:t>ePUAP</w:t>
      </w:r>
      <w:proofErr w:type="spellEnd"/>
      <w:r w:rsidRPr="00517B22">
        <w:rPr>
          <w:rFonts w:ascii="Times New Roman" w:eastAsia="Times New Roman" w:hAnsi="Times New Roman" w:cs="Times New Roman"/>
        </w:rPr>
        <w:t xml:space="preserve"> oraz udostępnionego przez </w:t>
      </w:r>
      <w:proofErr w:type="spellStart"/>
      <w:r w:rsidRPr="00517B22">
        <w:rPr>
          <w:rFonts w:ascii="Times New Roman" w:eastAsia="Times New Roman" w:hAnsi="Times New Roman" w:cs="Times New Roman"/>
        </w:rPr>
        <w:t>miniPortal</w:t>
      </w:r>
      <w:proofErr w:type="spellEnd"/>
      <w:r w:rsidRPr="00517B22">
        <w:rPr>
          <w:rFonts w:ascii="Times New Roman" w:eastAsia="Times New Roman" w:hAnsi="Times New Roman" w:cs="Times New Roman"/>
        </w:rPr>
        <w:t>. We wszelkiej korespondencji związanej z niniejszym postępowaniem Zamawiający i Wykonawcy posługują się numerem ogłoszenia (TED lub ID postępowania lub numerem referencyjnym postępowania).</w:t>
      </w:r>
    </w:p>
    <w:p w14:paraId="0E1C3940" w14:textId="77777777" w:rsidR="006B52D9" w:rsidRPr="00517B22" w:rsidRDefault="006B52D9" w:rsidP="00517B22">
      <w:pPr>
        <w:numPr>
          <w:ilvl w:val="0"/>
          <w:numId w:val="50"/>
        </w:numPr>
        <w:tabs>
          <w:tab w:val="left" w:pos="0"/>
          <w:tab w:val="left" w:pos="284"/>
        </w:tabs>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lastRenderedPageBreak/>
        <w:t>Dokumenty elektroniczne, oświadczenia lub elektroniczne kopie dokumentów lub oświadczeń składane są przez Wykonawcę za pośrednictwem „Formularza do komunikacji” jako załączniki.</w:t>
      </w:r>
    </w:p>
    <w:p w14:paraId="6BCD06C4" w14:textId="1D050706" w:rsidR="006B52D9" w:rsidRPr="00517B22" w:rsidRDefault="006B52D9" w:rsidP="00517B22">
      <w:pPr>
        <w:numPr>
          <w:ilvl w:val="0"/>
          <w:numId w:val="50"/>
        </w:numPr>
        <w:tabs>
          <w:tab w:val="left" w:pos="0"/>
          <w:tab w:val="left" w:pos="284"/>
        </w:tabs>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t>Zamawiający dopuszcza również możliwość składania dokumentów elektronicznych, oświadczeń lub elektronicznych kopii dokumentów lub oświadczeń za pomocą poczty elektronicznej, na wskazane</w:t>
      </w:r>
      <w:r w:rsidR="00297AF1" w:rsidRPr="00517B22">
        <w:rPr>
          <w:rFonts w:ascii="Times New Roman" w:eastAsia="Times New Roman" w:hAnsi="Times New Roman" w:cs="Times New Roman"/>
        </w:rPr>
        <w:t xml:space="preserve"> w §</w:t>
      </w:r>
      <w:r w:rsidR="003C6F6D" w:rsidRPr="00517B22">
        <w:rPr>
          <w:rFonts w:ascii="Times New Roman" w:eastAsia="Times New Roman" w:hAnsi="Times New Roman" w:cs="Times New Roman"/>
        </w:rPr>
        <w:t xml:space="preserve"> </w:t>
      </w:r>
      <w:r w:rsidR="00297AF1" w:rsidRPr="00517B22">
        <w:rPr>
          <w:rFonts w:ascii="Times New Roman" w:eastAsia="Times New Roman" w:hAnsi="Times New Roman" w:cs="Times New Roman"/>
        </w:rPr>
        <w:t>3 ust. </w:t>
      </w:r>
      <w:r w:rsidRPr="00517B22">
        <w:rPr>
          <w:rFonts w:ascii="Times New Roman" w:eastAsia="Times New Roman" w:hAnsi="Times New Roman" w:cs="Times New Roman"/>
        </w:rPr>
        <w:t>1 adresy email.</w:t>
      </w:r>
    </w:p>
    <w:p w14:paraId="17C9BC5B" w14:textId="2E92893F" w:rsidR="00E76AF5" w:rsidRPr="00B32D91" w:rsidRDefault="006B52D9" w:rsidP="00B32D91">
      <w:pPr>
        <w:numPr>
          <w:ilvl w:val="0"/>
          <w:numId w:val="50"/>
        </w:numPr>
        <w:tabs>
          <w:tab w:val="left" w:pos="0"/>
          <w:tab w:val="left" w:pos="284"/>
        </w:tabs>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709A7" w:rsidRPr="00517B22">
        <w:rPr>
          <w:rFonts w:ascii="Times New Roman" w:eastAsia="Times New Roman" w:hAnsi="Times New Roman" w:cs="Times New Roman"/>
        </w:rPr>
        <w:t xml:space="preserve"> </w:t>
      </w:r>
      <w:r w:rsidRPr="00517B22">
        <w:rPr>
          <w:rFonts w:ascii="Times New Roman" w:eastAsia="Times New Roman" w:hAnsi="Times New Roman" w:cs="Times New Roman"/>
        </w:rPr>
        <w:t>oraz rozporządzeniu Ministra Rozwoju, Pracy i Technologii z dnia 23 grudnia 2020 r. w sprawie podmiotowych środków dowodowych oraz innych dokumentów lub oświadczeń, jakich może</w:t>
      </w:r>
      <w:r w:rsidR="007709A7" w:rsidRPr="00517B22">
        <w:rPr>
          <w:rFonts w:ascii="Times New Roman" w:eastAsia="Times New Roman" w:hAnsi="Times New Roman" w:cs="Times New Roman"/>
        </w:rPr>
        <w:t xml:space="preserve"> żądać Zamawiający od Wykonawcy.</w:t>
      </w:r>
    </w:p>
    <w:p w14:paraId="3E3689A3" w14:textId="77777777" w:rsidR="006B52D9" w:rsidRPr="00517B22" w:rsidRDefault="006B52D9" w:rsidP="00517B22">
      <w:pPr>
        <w:tabs>
          <w:tab w:val="left" w:pos="0"/>
          <w:tab w:val="left" w:pos="720"/>
        </w:tabs>
        <w:spacing w:after="0" w:line="360" w:lineRule="auto"/>
        <w:jc w:val="center"/>
        <w:rPr>
          <w:rFonts w:ascii="Times New Roman" w:eastAsia="Times New Roman" w:hAnsi="Times New Roman" w:cs="Times New Roman"/>
          <w:b/>
        </w:rPr>
      </w:pPr>
      <w:r w:rsidRPr="00517B22">
        <w:rPr>
          <w:rFonts w:ascii="Times New Roman" w:eastAsia="Times New Roman" w:hAnsi="Times New Roman" w:cs="Times New Roman"/>
          <w:b/>
        </w:rPr>
        <w:t>§ 3</w:t>
      </w:r>
    </w:p>
    <w:p w14:paraId="4D4AFD4B" w14:textId="77777777" w:rsidR="006B52D9" w:rsidRPr="00517B22" w:rsidRDefault="006B52D9" w:rsidP="00517B22">
      <w:pPr>
        <w:tabs>
          <w:tab w:val="left" w:pos="0"/>
        </w:tabs>
        <w:spacing w:after="0" w:line="360" w:lineRule="auto"/>
        <w:jc w:val="center"/>
        <w:rPr>
          <w:rFonts w:ascii="Times New Roman" w:eastAsia="Times New Roman" w:hAnsi="Times New Roman" w:cs="Times New Roman"/>
          <w:b/>
          <w:u w:val="single"/>
        </w:rPr>
      </w:pPr>
      <w:r w:rsidRPr="00517B22">
        <w:rPr>
          <w:rFonts w:ascii="Times New Roman" w:eastAsia="Times New Roman" w:hAnsi="Times New Roman" w:cs="Times New Roman"/>
          <w:b/>
          <w:u w:val="single"/>
        </w:rPr>
        <w:t>Osoba uprawniona do komunikowania się z Wykonawcami</w:t>
      </w:r>
    </w:p>
    <w:p w14:paraId="55E9DD68" w14:textId="4B7D4096" w:rsidR="006B52D9" w:rsidRPr="0095760F" w:rsidRDefault="006B52D9" w:rsidP="00EC5719">
      <w:pPr>
        <w:numPr>
          <w:ilvl w:val="6"/>
          <w:numId w:val="46"/>
        </w:numPr>
        <w:spacing w:after="0" w:line="360" w:lineRule="auto"/>
        <w:ind w:left="284" w:hanging="284"/>
        <w:jc w:val="both"/>
        <w:rPr>
          <w:rFonts w:ascii="Times New Roman" w:eastAsia="Times New Roman" w:hAnsi="Times New Roman" w:cs="Times New Roman"/>
        </w:rPr>
      </w:pPr>
      <w:r w:rsidRPr="0095760F">
        <w:rPr>
          <w:rFonts w:ascii="Times New Roman" w:eastAsia="Times New Roman" w:hAnsi="Times New Roman" w:cs="Times New Roman"/>
        </w:rPr>
        <w:t xml:space="preserve">Osoba uprawniona do komunikowania się z Wykonawcami: </w:t>
      </w:r>
      <w:r w:rsidR="00D01423" w:rsidRPr="0095760F">
        <w:rPr>
          <w:rFonts w:ascii="Times New Roman" w:eastAsia="Times New Roman" w:hAnsi="Times New Roman" w:cs="Times New Roman"/>
        </w:rPr>
        <w:t xml:space="preserve">Agnieszka </w:t>
      </w:r>
      <w:r w:rsidR="0095760F">
        <w:rPr>
          <w:rFonts w:ascii="Times New Roman" w:eastAsia="Times New Roman" w:hAnsi="Times New Roman" w:cs="Times New Roman"/>
        </w:rPr>
        <w:t>Giers-Dzięgielewska</w:t>
      </w:r>
      <w:r w:rsidR="00D01423" w:rsidRPr="0095760F">
        <w:rPr>
          <w:rFonts w:ascii="Times New Roman" w:eastAsia="Times New Roman" w:hAnsi="Times New Roman" w:cs="Times New Roman"/>
        </w:rPr>
        <w:t xml:space="preserve"> </w:t>
      </w:r>
      <w:r w:rsidRPr="0095760F">
        <w:rPr>
          <w:rFonts w:ascii="Times New Roman" w:eastAsia="Times New Roman" w:hAnsi="Times New Roman" w:cs="Times New Roman"/>
        </w:rPr>
        <w:t>- Dział Zamówień Publicznych, tel. 22 55-22-5</w:t>
      </w:r>
      <w:r w:rsidR="0095760F">
        <w:rPr>
          <w:rFonts w:ascii="Times New Roman" w:eastAsia="Times New Roman" w:hAnsi="Times New Roman" w:cs="Times New Roman"/>
        </w:rPr>
        <w:t>32</w:t>
      </w:r>
      <w:r w:rsidRPr="0095760F">
        <w:rPr>
          <w:rFonts w:ascii="Times New Roman" w:eastAsia="Times New Roman" w:hAnsi="Times New Roman" w:cs="Times New Roman"/>
        </w:rPr>
        <w:t xml:space="preserve">, e-mail: </w:t>
      </w:r>
      <w:hyperlink r:id="rId16" w:history="1">
        <w:r w:rsidR="0095760F" w:rsidRPr="004B5F43">
          <w:rPr>
            <w:rStyle w:val="Hipercze"/>
            <w:rFonts w:eastAsia="Times New Roman"/>
          </w:rPr>
          <w:t>agiers@adm.uw.edu.pl</w:t>
        </w:r>
      </w:hyperlink>
      <w:r w:rsidRPr="0095760F">
        <w:rPr>
          <w:rFonts w:ascii="Times New Roman" w:eastAsia="Times New Roman" w:hAnsi="Times New Roman" w:cs="Times New Roman"/>
        </w:rPr>
        <w:t xml:space="preserve">; </w:t>
      </w:r>
      <w:hyperlink r:id="rId17" w:history="1">
        <w:r w:rsidRPr="0095760F">
          <w:rPr>
            <w:rFonts w:ascii="Times New Roman" w:eastAsia="Times New Roman" w:hAnsi="Times New Roman" w:cs="Times New Roman"/>
            <w:color w:val="0000FF"/>
            <w:u w:val="single"/>
          </w:rPr>
          <w:t>dzp@adm.uw.edu.pl</w:t>
        </w:r>
      </w:hyperlink>
    </w:p>
    <w:p w14:paraId="07DFAFEF" w14:textId="03C17BB8" w:rsidR="006B52D9" w:rsidRPr="00517B22" w:rsidRDefault="006B52D9" w:rsidP="00517B22">
      <w:pPr>
        <w:numPr>
          <w:ilvl w:val="6"/>
          <w:numId w:val="46"/>
        </w:numPr>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t xml:space="preserve">Z osobą wymienioną w ust. 1 można kontaktować się wyłącznie w sprawach organizacyjnych. </w:t>
      </w:r>
    </w:p>
    <w:p w14:paraId="2B6D0C70" w14:textId="0A859243" w:rsidR="006B52D9" w:rsidRPr="00517B22" w:rsidRDefault="006B52D9" w:rsidP="00517B22">
      <w:pPr>
        <w:numPr>
          <w:ilvl w:val="6"/>
          <w:numId w:val="46"/>
        </w:numPr>
        <w:spacing w:after="0" w:line="360" w:lineRule="auto"/>
        <w:ind w:left="284" w:hanging="284"/>
        <w:jc w:val="both"/>
        <w:rPr>
          <w:rFonts w:ascii="Times New Roman" w:eastAsia="Times New Roman" w:hAnsi="Times New Roman" w:cs="Times New Roman"/>
        </w:rPr>
      </w:pPr>
      <w:r w:rsidRPr="00517B22">
        <w:rPr>
          <w:rFonts w:ascii="Times New Roman" w:eastAsia="Times New Roman" w:hAnsi="Times New Roman" w:cs="Times New Roman"/>
        </w:rPr>
        <w:t xml:space="preserve">Zamawiający pracuje od poniedziałku do piątku w godzinach 8:00 – 16:00, z wyjątkiem </w:t>
      </w:r>
      <w:r w:rsidR="003C6F6D" w:rsidRPr="00517B22">
        <w:rPr>
          <w:rFonts w:ascii="Times New Roman" w:eastAsia="Times New Roman" w:hAnsi="Times New Roman" w:cs="Times New Roman"/>
        </w:rPr>
        <w:t>dni ustawowo wolnych od pracy</w:t>
      </w:r>
      <w:r w:rsidRPr="00517B22">
        <w:rPr>
          <w:rFonts w:ascii="Times New Roman" w:eastAsia="Times New Roman" w:hAnsi="Times New Roman" w:cs="Times New Roman"/>
        </w:rPr>
        <w:t xml:space="preserve"> oraz dni wolnych określonych w Zarządzeniu Rektora UW Nr 130 z dnia 20 października 2021 r. w sprawie dni wolnych od pracy dla pracowników niebędących nauczycielami akademickimi w roku 2022, które jest dostępne pod adresem: </w:t>
      </w:r>
    </w:p>
    <w:p w14:paraId="1182E966" w14:textId="77777777" w:rsidR="006B52D9" w:rsidRPr="00517B22" w:rsidRDefault="00D23EAB" w:rsidP="00517B22">
      <w:pPr>
        <w:spacing w:after="0" w:line="360" w:lineRule="auto"/>
        <w:ind w:left="284"/>
        <w:jc w:val="both"/>
        <w:rPr>
          <w:rFonts w:ascii="Times New Roman" w:eastAsia="Times New Roman" w:hAnsi="Times New Roman" w:cs="Times New Roman"/>
        </w:rPr>
      </w:pPr>
      <w:hyperlink r:id="rId18" w:history="1">
        <w:r w:rsidR="006B52D9" w:rsidRPr="00517B22">
          <w:rPr>
            <w:rFonts w:ascii="Times New Roman" w:eastAsia="Times New Roman" w:hAnsi="Times New Roman" w:cs="Times New Roman"/>
            <w:color w:val="0000FF"/>
            <w:u w:val="single"/>
          </w:rPr>
          <w:t>https://www.uw.edu.pl/wp-content/uploads/2021/10/m.2021.255.zarz_.130.pdf</w:t>
        </w:r>
      </w:hyperlink>
    </w:p>
    <w:p w14:paraId="6640B72F" w14:textId="77777777" w:rsidR="006B52D9" w:rsidRPr="00517B22" w:rsidRDefault="006B52D9" w:rsidP="00517B22">
      <w:pPr>
        <w:tabs>
          <w:tab w:val="left" w:pos="0"/>
        </w:tabs>
        <w:spacing w:after="0" w:line="360" w:lineRule="auto"/>
        <w:jc w:val="center"/>
        <w:rPr>
          <w:rFonts w:ascii="Times New Roman" w:eastAsia="Times New Roman" w:hAnsi="Times New Roman" w:cs="Times New Roman"/>
          <w:b/>
        </w:rPr>
      </w:pPr>
      <w:r w:rsidRPr="00517B22">
        <w:rPr>
          <w:rFonts w:ascii="Times New Roman" w:eastAsia="Times New Roman" w:hAnsi="Times New Roman" w:cs="Times New Roman"/>
          <w:b/>
        </w:rPr>
        <w:t>§ 4</w:t>
      </w:r>
    </w:p>
    <w:p w14:paraId="5BC06AB4" w14:textId="77777777" w:rsidR="006B52D9" w:rsidRPr="00517B22" w:rsidRDefault="006B52D9" w:rsidP="00517B22">
      <w:pPr>
        <w:tabs>
          <w:tab w:val="left" w:pos="0"/>
        </w:tabs>
        <w:spacing w:after="0" w:line="360" w:lineRule="auto"/>
        <w:jc w:val="center"/>
        <w:rPr>
          <w:rFonts w:ascii="Times New Roman" w:eastAsia="Times New Roman" w:hAnsi="Times New Roman" w:cs="Times New Roman"/>
          <w:b/>
          <w:u w:val="single"/>
        </w:rPr>
      </w:pPr>
      <w:r w:rsidRPr="00517B22">
        <w:rPr>
          <w:rFonts w:ascii="Times New Roman" w:eastAsia="Times New Roman" w:hAnsi="Times New Roman" w:cs="Times New Roman"/>
          <w:b/>
          <w:u w:val="single"/>
        </w:rPr>
        <w:t>Wyjaśnienie treści SWZ, zmiana treści SWZ</w:t>
      </w:r>
    </w:p>
    <w:p w14:paraId="7FCA530E" w14:textId="77777777" w:rsidR="006B52D9" w:rsidRPr="00517B22" w:rsidRDefault="006B52D9" w:rsidP="00517B22">
      <w:pPr>
        <w:numPr>
          <w:ilvl w:val="0"/>
          <w:numId w:val="49"/>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Wykonawca może zwrócić się do Zamawiającego z wnioskiem o wyjaśnienie treści SWZ.</w:t>
      </w:r>
    </w:p>
    <w:p w14:paraId="0FE12DDC" w14:textId="7F4909D9" w:rsidR="006B52D9" w:rsidRPr="00517B22" w:rsidRDefault="006B52D9" w:rsidP="00517B22">
      <w:pPr>
        <w:numPr>
          <w:ilvl w:val="0"/>
          <w:numId w:val="49"/>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Zamawiający jest obowiązany udzielić wyjaśnień niezwłocznie, jednak nie później niż na 6 dni przed upływem terminu składania ofert, pod warunkiem że wniosek o wyj</w:t>
      </w:r>
      <w:r w:rsidR="00EA01A9" w:rsidRPr="00517B22">
        <w:rPr>
          <w:rFonts w:ascii="Times New Roman" w:eastAsia="Times New Roman" w:hAnsi="Times New Roman" w:cs="Times New Roman"/>
          <w:lang w:eastAsia="pl-PL"/>
        </w:rPr>
        <w:t>aśnienie treści SWZ wpłynął do Z</w:t>
      </w:r>
      <w:r w:rsidRPr="00517B22">
        <w:rPr>
          <w:rFonts w:ascii="Times New Roman" w:eastAsia="Times New Roman" w:hAnsi="Times New Roman" w:cs="Times New Roman"/>
          <w:lang w:eastAsia="pl-PL"/>
        </w:rPr>
        <w:t>amawiającego nie później niż na 14 dni przed upływem terminu składania ofert.</w:t>
      </w:r>
    </w:p>
    <w:p w14:paraId="4CA90871" w14:textId="77777777" w:rsidR="006B52D9" w:rsidRPr="00517B22" w:rsidRDefault="006B52D9" w:rsidP="00517B22">
      <w:pPr>
        <w:numPr>
          <w:ilvl w:val="0"/>
          <w:numId w:val="49"/>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W uzasadnionych przypadkach Zamawiający może przed upływem terminu składania ofert zmienić treść SWZ. </w:t>
      </w:r>
    </w:p>
    <w:p w14:paraId="0BB5C7BF" w14:textId="77777777" w:rsidR="006B52D9" w:rsidRPr="00517B22" w:rsidRDefault="006B52D9" w:rsidP="00517B22">
      <w:pPr>
        <w:numPr>
          <w:ilvl w:val="0"/>
          <w:numId w:val="49"/>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Przedłużenie terminu składania ofert nie wpływa na bieg terminu składania wniosku o wyjaśnienie treści SWZ, o którym mowa w ust. 2.</w:t>
      </w:r>
    </w:p>
    <w:p w14:paraId="57BCA50E" w14:textId="53626952" w:rsidR="006B52D9" w:rsidRPr="00517B22" w:rsidRDefault="006B52D9" w:rsidP="00517B22">
      <w:pPr>
        <w:numPr>
          <w:ilvl w:val="0"/>
          <w:numId w:val="49"/>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Treść zapytań wraz z wyjaśnieniami, bez ujawniania źródła zapytania, oraz dokonaną zmianę treści SWZ Zamawiający udostępnia, na stronie internetowej prowadzonego postępowania: </w:t>
      </w:r>
      <w:hyperlink r:id="rId19" w:history="1">
        <w:r w:rsidR="000B3523" w:rsidRPr="004B5F43">
          <w:rPr>
            <w:rStyle w:val="Hipercze"/>
            <w:rFonts w:eastAsia="Times New Roman"/>
            <w:lang w:eastAsia="pl-PL"/>
          </w:rPr>
          <w:t>https://dzp.uw.edu.pl/dostawy/dzp-361-31-2022/</w:t>
        </w:r>
      </w:hyperlink>
    </w:p>
    <w:p w14:paraId="7B14EC8A" w14:textId="77777777" w:rsidR="006B52D9" w:rsidRPr="00517B22" w:rsidRDefault="006B52D9" w:rsidP="00517B22">
      <w:pPr>
        <w:numPr>
          <w:ilvl w:val="0"/>
          <w:numId w:val="49"/>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lastRenderedPageBreak/>
        <w:t>Treść wszystkich dokumentów stanowiących SWZ należy odczytywać wraz ze wszystkimi wprowadzonymi przez Zamawiającego uzupełnieniami i zmianami.</w:t>
      </w:r>
    </w:p>
    <w:p w14:paraId="1DF60C76" w14:textId="77777777" w:rsidR="006B52D9" w:rsidRPr="00517B22" w:rsidRDefault="006B52D9" w:rsidP="00517B22">
      <w:pPr>
        <w:widowControl w:val="0"/>
        <w:tabs>
          <w:tab w:val="left" w:pos="830"/>
        </w:tabs>
        <w:spacing w:after="0" w:line="360" w:lineRule="auto"/>
        <w:ind w:left="432" w:right="106"/>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art. 7</w:t>
      </w:r>
    </w:p>
    <w:p w14:paraId="0348BE7F" w14:textId="77777777" w:rsidR="006B52D9" w:rsidRPr="00517B22" w:rsidRDefault="006B52D9" w:rsidP="00517B22">
      <w:pPr>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WYMAGANIA DOTYCZĄCE WADIUM</w:t>
      </w:r>
    </w:p>
    <w:p w14:paraId="18C0C762" w14:textId="77777777" w:rsidR="006B52D9" w:rsidRPr="00517B22" w:rsidRDefault="006B52D9" w:rsidP="00517B22">
      <w:pPr>
        <w:numPr>
          <w:ilvl w:val="0"/>
          <w:numId w:val="8"/>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 xml:space="preserve">Każda oferta musi być zabezpieczona wadium na cały okres związania ofertą, w wysokości: </w:t>
      </w:r>
    </w:p>
    <w:p w14:paraId="36ADCBC1" w14:textId="0C0314F8" w:rsidR="006B52D9" w:rsidRPr="00517B22" w:rsidRDefault="000B3523" w:rsidP="00517B22">
      <w:pPr>
        <w:spacing w:after="0" w:line="360" w:lineRule="auto"/>
        <w:ind w:left="357"/>
        <w:jc w:val="both"/>
        <w:rPr>
          <w:rFonts w:ascii="Times New Roman" w:eastAsia="Calibri" w:hAnsi="Times New Roman" w:cs="Times New Roman"/>
        </w:rPr>
      </w:pPr>
      <w:r>
        <w:rPr>
          <w:rFonts w:ascii="Times New Roman" w:eastAsia="Calibri" w:hAnsi="Times New Roman" w:cs="Times New Roman"/>
        </w:rPr>
        <w:t>3</w:t>
      </w:r>
      <w:r w:rsidR="0062119C" w:rsidRPr="00517B22">
        <w:rPr>
          <w:rFonts w:ascii="Times New Roman" w:eastAsia="Calibri" w:hAnsi="Times New Roman" w:cs="Times New Roman"/>
        </w:rPr>
        <w:t xml:space="preserve"> </w:t>
      </w:r>
      <w:r>
        <w:rPr>
          <w:rFonts w:ascii="Times New Roman" w:eastAsia="Calibri" w:hAnsi="Times New Roman" w:cs="Times New Roman"/>
        </w:rPr>
        <w:t>5</w:t>
      </w:r>
      <w:r w:rsidR="006B52D9" w:rsidRPr="00517B22">
        <w:rPr>
          <w:rFonts w:ascii="Times New Roman" w:eastAsia="Calibri" w:hAnsi="Times New Roman" w:cs="Times New Roman"/>
        </w:rPr>
        <w:t xml:space="preserve">00,00 zł (słownie złotych: </w:t>
      </w:r>
      <w:r>
        <w:rPr>
          <w:rFonts w:ascii="Times New Roman" w:eastAsia="Calibri" w:hAnsi="Times New Roman" w:cs="Times New Roman"/>
        </w:rPr>
        <w:t xml:space="preserve">trzy </w:t>
      </w:r>
      <w:r w:rsidR="00CC68DA" w:rsidRPr="00517B22">
        <w:rPr>
          <w:rFonts w:ascii="Times New Roman" w:eastAsia="Calibri" w:hAnsi="Times New Roman" w:cs="Times New Roman"/>
        </w:rPr>
        <w:t>tysiące</w:t>
      </w:r>
      <w:r>
        <w:rPr>
          <w:rFonts w:ascii="Times New Roman" w:eastAsia="Calibri" w:hAnsi="Times New Roman" w:cs="Times New Roman"/>
        </w:rPr>
        <w:t xml:space="preserve"> pięćset złotych</w:t>
      </w:r>
      <w:r w:rsidR="00CC68DA" w:rsidRPr="00517B22">
        <w:rPr>
          <w:rFonts w:ascii="Times New Roman" w:eastAsia="Calibri" w:hAnsi="Times New Roman" w:cs="Times New Roman"/>
        </w:rPr>
        <w:t xml:space="preserve"> </w:t>
      </w:r>
      <w:r w:rsidR="006B52D9" w:rsidRPr="00517B22">
        <w:rPr>
          <w:rFonts w:ascii="Times New Roman" w:eastAsia="SimSun" w:hAnsi="Times New Roman" w:cs="Times New Roman"/>
          <w:lang w:eastAsia="zh-CN" w:bidi="hi-IN"/>
        </w:rPr>
        <w:t>00/100</w:t>
      </w:r>
      <w:r w:rsidR="006B52D9" w:rsidRPr="00517B22">
        <w:rPr>
          <w:rFonts w:ascii="Times New Roman" w:eastAsia="Calibri" w:hAnsi="Times New Roman" w:cs="Times New Roman"/>
        </w:rPr>
        <w:t>).</w:t>
      </w:r>
    </w:p>
    <w:p w14:paraId="446E6ABA" w14:textId="77777777" w:rsidR="006B52D9" w:rsidRPr="00517B22" w:rsidRDefault="006B52D9" w:rsidP="00517B22">
      <w:pPr>
        <w:spacing w:after="0" w:line="360" w:lineRule="auto"/>
        <w:ind w:left="357"/>
        <w:jc w:val="both"/>
        <w:rPr>
          <w:rFonts w:ascii="Times New Roman" w:eastAsia="Calibri" w:hAnsi="Times New Roman" w:cs="Times New Roman"/>
          <w:u w:val="single"/>
        </w:rPr>
      </w:pPr>
      <w:r w:rsidRPr="00517B22">
        <w:rPr>
          <w:rFonts w:ascii="Times New Roman" w:eastAsia="Calibri" w:hAnsi="Times New Roman" w:cs="Times New Roman"/>
        </w:rPr>
        <w:t xml:space="preserve">W przypadku wnoszenia wadium w formie pieniądza </w:t>
      </w:r>
      <w:r w:rsidRPr="000B3523">
        <w:rPr>
          <w:rFonts w:ascii="Times New Roman" w:eastAsia="Calibri" w:hAnsi="Times New Roman" w:cs="Times New Roman"/>
        </w:rPr>
        <w:t>w tytule przelewu należy wpisać „wadium,</w:t>
      </w:r>
      <w:r w:rsidRPr="000B3523">
        <w:rPr>
          <w:rFonts w:ascii="Times New Roman" w:eastAsia="Calibri" w:hAnsi="Times New Roman" w:cs="Times New Roman"/>
        </w:rPr>
        <w:br/>
        <w:t>numer postępowania”.</w:t>
      </w:r>
    </w:p>
    <w:p w14:paraId="5B014393" w14:textId="77777777" w:rsidR="006B52D9" w:rsidRPr="00517B22" w:rsidRDefault="006B52D9" w:rsidP="00517B22">
      <w:pPr>
        <w:numPr>
          <w:ilvl w:val="0"/>
          <w:numId w:val="72"/>
        </w:numPr>
        <w:tabs>
          <w:tab w:val="left" w:pos="1080"/>
        </w:tabs>
        <w:spacing w:after="0" w:line="360" w:lineRule="auto"/>
        <w:ind w:left="357" w:hanging="357"/>
        <w:jc w:val="both"/>
        <w:rPr>
          <w:rFonts w:ascii="Times New Roman" w:eastAsia="Times New Roman" w:hAnsi="Times New Roman" w:cs="Times New Roman"/>
        </w:rPr>
      </w:pPr>
      <w:r w:rsidRPr="00517B22">
        <w:rPr>
          <w:rFonts w:ascii="Times New Roman" w:eastAsia="Calibri" w:hAnsi="Times New Roman" w:cs="Times New Roman"/>
        </w:rPr>
        <w:t>Wadium może być wnoszone według wyboru Wykonawcy w jednej lub kilku następujących formach:</w:t>
      </w:r>
    </w:p>
    <w:p w14:paraId="5A8A4EB8" w14:textId="77777777" w:rsidR="006B52D9" w:rsidRPr="00517B22" w:rsidRDefault="006B52D9" w:rsidP="00517B22">
      <w:pPr>
        <w:numPr>
          <w:ilvl w:val="0"/>
          <w:numId w:val="73"/>
        </w:numPr>
        <w:tabs>
          <w:tab w:val="left" w:pos="1080"/>
        </w:tabs>
        <w:spacing w:after="0" w:line="360" w:lineRule="auto"/>
        <w:ind w:left="714"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pieniądzu;</w:t>
      </w:r>
    </w:p>
    <w:p w14:paraId="06FACD67" w14:textId="77777777" w:rsidR="006B52D9" w:rsidRPr="00517B22" w:rsidRDefault="006B52D9" w:rsidP="00517B22">
      <w:pPr>
        <w:numPr>
          <w:ilvl w:val="0"/>
          <w:numId w:val="73"/>
        </w:numPr>
        <w:tabs>
          <w:tab w:val="left" w:pos="1080"/>
        </w:tabs>
        <w:spacing w:after="0" w:line="360" w:lineRule="auto"/>
        <w:ind w:left="714"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gwarancjach bankowych;</w:t>
      </w:r>
    </w:p>
    <w:p w14:paraId="5EA692C0" w14:textId="77777777" w:rsidR="006B52D9" w:rsidRPr="00517B22" w:rsidRDefault="006B52D9" w:rsidP="00517B22">
      <w:pPr>
        <w:numPr>
          <w:ilvl w:val="0"/>
          <w:numId w:val="73"/>
        </w:numPr>
        <w:tabs>
          <w:tab w:val="left" w:pos="1080"/>
        </w:tabs>
        <w:spacing w:after="0" w:line="360" w:lineRule="auto"/>
        <w:ind w:left="714"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gwarancjach ubezpieczeniowych;</w:t>
      </w:r>
    </w:p>
    <w:p w14:paraId="3758C1A4" w14:textId="77777777" w:rsidR="006B52D9" w:rsidRPr="00517B22" w:rsidRDefault="006B52D9" w:rsidP="00517B22">
      <w:pPr>
        <w:numPr>
          <w:ilvl w:val="0"/>
          <w:numId w:val="73"/>
        </w:numPr>
        <w:tabs>
          <w:tab w:val="left" w:pos="1080"/>
        </w:tabs>
        <w:spacing w:after="0" w:line="360" w:lineRule="auto"/>
        <w:ind w:left="714"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(Dz.U. poz. 299)</w:t>
      </w:r>
    </w:p>
    <w:p w14:paraId="63098E03" w14:textId="77777777" w:rsidR="006B52D9" w:rsidRPr="00517B22" w:rsidRDefault="006B52D9" w:rsidP="00517B22">
      <w:pPr>
        <w:numPr>
          <w:ilvl w:val="0"/>
          <w:numId w:val="74"/>
        </w:numPr>
        <w:tabs>
          <w:tab w:val="left" w:pos="357"/>
          <w:tab w:val="left" w:pos="1077"/>
        </w:tabs>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Wadium wnoszone w pieniądzu wpłaca się przelewem na rachunek bankowy wskazany przez Zamawiającego: </w:t>
      </w:r>
      <w:r w:rsidRPr="00517B22">
        <w:rPr>
          <w:rFonts w:ascii="Times New Roman" w:eastAsia="Times New Roman" w:hAnsi="Times New Roman" w:cs="Times New Roman"/>
          <w:b/>
          <w:shd w:val="clear" w:color="auto" w:fill="FEFFFE"/>
          <w:lang w:eastAsia="pl-PL"/>
        </w:rPr>
        <w:t xml:space="preserve">12 1160 2202 0000 0001 5249 4191 </w:t>
      </w:r>
      <w:r w:rsidRPr="00517B22">
        <w:rPr>
          <w:rFonts w:ascii="Times New Roman" w:eastAsia="Times New Roman" w:hAnsi="Times New Roman" w:cs="Times New Roman"/>
          <w:lang w:eastAsia="pl-PL"/>
        </w:rPr>
        <w:t>z </w:t>
      </w:r>
      <w:r w:rsidRPr="00517B22">
        <w:rPr>
          <w:rFonts w:ascii="Times New Roman" w:eastAsia="Times New Roman" w:hAnsi="Times New Roman" w:cs="Times New Roman"/>
          <w:u w:val="single"/>
          <w:lang w:eastAsia="pl-PL"/>
        </w:rPr>
        <w:t xml:space="preserve">podaniem numeru postępowania. </w:t>
      </w:r>
      <w:r w:rsidRPr="00517B22">
        <w:rPr>
          <w:rFonts w:ascii="Times New Roman" w:eastAsia="Times New Roman" w:hAnsi="Times New Roman" w:cs="Times New Roman"/>
          <w:lang w:eastAsia="pl-PL"/>
        </w:rPr>
        <w:t>Nie jest dopuszczalna bezpośrednia wpłata kwoty wadium np. w kasie Zamawiającego lub banku.</w:t>
      </w:r>
    </w:p>
    <w:p w14:paraId="0099F657" w14:textId="77777777" w:rsidR="006B52D9" w:rsidRPr="00517B22" w:rsidRDefault="006B52D9" w:rsidP="00517B22">
      <w:pPr>
        <w:numPr>
          <w:ilvl w:val="0"/>
          <w:numId w:val="74"/>
        </w:numPr>
        <w:tabs>
          <w:tab w:val="left" w:pos="357"/>
          <w:tab w:val="left" w:pos="1077"/>
        </w:tabs>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Wadium wniesione przelewem na rachunek bankowy Zamawiającego uznane będzie za wniesione w terminie, jeżeli przed terminem składania ofert rachunek bankowy Zamawiającego będzie uznany kwotą wadium.</w:t>
      </w:r>
    </w:p>
    <w:p w14:paraId="2D8C14A4" w14:textId="77777777" w:rsidR="006B52D9" w:rsidRPr="00517B22" w:rsidRDefault="006B52D9" w:rsidP="00517B22">
      <w:pPr>
        <w:numPr>
          <w:ilvl w:val="0"/>
          <w:numId w:val="74"/>
        </w:numPr>
        <w:tabs>
          <w:tab w:val="left" w:pos="-2268"/>
        </w:tabs>
        <w:autoSpaceDN w:val="0"/>
        <w:spacing w:after="0" w:line="360" w:lineRule="auto"/>
        <w:jc w:val="both"/>
        <w:rPr>
          <w:rFonts w:ascii="Times New Roman" w:eastAsia="Calibri" w:hAnsi="Times New Roman" w:cs="Times New Roman"/>
        </w:rPr>
      </w:pPr>
      <w:r w:rsidRPr="00517B22">
        <w:rPr>
          <w:rFonts w:ascii="Times New Roman" w:eastAsia="ArialMT-Identity-H" w:hAnsi="Times New Roman" w:cs="Times New Roman"/>
        </w:rPr>
        <w:t>Jeżeli wadium jest wnoszone w formie gwarancji lub poręczenia, o których mowa w ust. 2 pkt 2–4, Wykonawca</w:t>
      </w:r>
      <w:r w:rsidRPr="00517B22">
        <w:rPr>
          <w:rFonts w:ascii="Times New Roman" w:eastAsia="Calibri" w:hAnsi="Times New Roman" w:cs="Times New Roman"/>
        </w:rPr>
        <w:t xml:space="preserve"> </w:t>
      </w:r>
      <w:r w:rsidRPr="00517B22">
        <w:rPr>
          <w:rFonts w:ascii="Times New Roman" w:eastAsia="ArialMT-Identity-H" w:hAnsi="Times New Roman" w:cs="Times New Roman"/>
        </w:rPr>
        <w:t>przekazuje Zamawiającemu oryginał gwarancji lub poręczenia, w postaci elektronicznej.</w:t>
      </w:r>
    </w:p>
    <w:p w14:paraId="7200916C" w14:textId="77777777" w:rsidR="006B52D9" w:rsidRPr="00517B22" w:rsidRDefault="006B52D9" w:rsidP="00517B22">
      <w:pPr>
        <w:numPr>
          <w:ilvl w:val="0"/>
          <w:numId w:val="74"/>
        </w:numPr>
        <w:tabs>
          <w:tab w:val="left" w:pos="-2268"/>
        </w:tabs>
        <w:autoSpaceDN w:val="0"/>
        <w:spacing w:after="0" w:line="360" w:lineRule="auto"/>
        <w:ind w:left="425" w:hanging="425"/>
        <w:jc w:val="both"/>
        <w:rPr>
          <w:rFonts w:ascii="Times New Roman" w:eastAsia="Calibri" w:hAnsi="Times New Roman" w:cs="Times New Roman"/>
          <w:lang w:eastAsia="pl-PL"/>
        </w:rPr>
      </w:pPr>
      <w:r w:rsidRPr="00517B22">
        <w:rPr>
          <w:rFonts w:ascii="Times New Roman" w:eastAsia="Calibri" w:hAnsi="Times New Roman" w:cs="Times New Roman"/>
          <w:lang w:eastAsia="pl-PL"/>
        </w:rPr>
        <w:t>Wadium wnoszone w formie poręczeń lub gwarancji</w:t>
      </w:r>
      <w:r w:rsidRPr="00517B22">
        <w:rPr>
          <w:rFonts w:ascii="Times New Roman" w:eastAsia="ArialMT-Identity-H" w:hAnsi="Times New Roman" w:cs="Times New Roman"/>
        </w:rPr>
        <w:t xml:space="preserve">, o których mowa w ust. 2 pkt 2–4, </w:t>
      </w:r>
      <w:r w:rsidRPr="00517B22">
        <w:rPr>
          <w:rFonts w:ascii="Times New Roman" w:eastAsia="Calibri" w:hAnsi="Times New Roman" w:cs="Times New Roman"/>
          <w:lang w:eastAsia="pl-PL"/>
        </w:rPr>
        <w:t xml:space="preserve"> musi spełniać co najmniej poniższe wymagania:</w:t>
      </w:r>
    </w:p>
    <w:p w14:paraId="1AD7CA45" w14:textId="77777777" w:rsidR="006B52D9" w:rsidRPr="00517B22" w:rsidRDefault="006B52D9" w:rsidP="00517B22">
      <w:pPr>
        <w:numPr>
          <w:ilvl w:val="1"/>
          <w:numId w:val="75"/>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musi obejmować odpowiedzialność za wszystkie przypadki powodujące utratę wadium przez Wykonawcę określone w ustawie, bez potwierdzania tych okoliczności,</w:t>
      </w:r>
    </w:p>
    <w:p w14:paraId="637775D5" w14:textId="77777777" w:rsidR="006B52D9" w:rsidRPr="00517B22" w:rsidRDefault="006B52D9" w:rsidP="00517B22">
      <w:pPr>
        <w:numPr>
          <w:ilvl w:val="1"/>
          <w:numId w:val="75"/>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z jej treści powinno jednoznacznej wynikać zobowiązanie gwaranta do zapłaty całej kwoty wadium,</w:t>
      </w:r>
    </w:p>
    <w:p w14:paraId="78F05221" w14:textId="77777777" w:rsidR="006B52D9" w:rsidRPr="00517B22" w:rsidRDefault="006B52D9" w:rsidP="00517B22">
      <w:pPr>
        <w:numPr>
          <w:ilvl w:val="1"/>
          <w:numId w:val="75"/>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powinno być nieodwołalne i bezwarunkowe oraz płatne na pierwsze żądanie,</w:t>
      </w:r>
    </w:p>
    <w:p w14:paraId="368BAF74" w14:textId="77777777" w:rsidR="006B52D9" w:rsidRPr="00517B22" w:rsidRDefault="006B52D9" w:rsidP="00517B22">
      <w:pPr>
        <w:numPr>
          <w:ilvl w:val="1"/>
          <w:numId w:val="75"/>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14:paraId="27D6CB89" w14:textId="77777777" w:rsidR="006B52D9" w:rsidRPr="00517B22" w:rsidRDefault="006B52D9" w:rsidP="00517B22">
      <w:pPr>
        <w:numPr>
          <w:ilvl w:val="1"/>
          <w:numId w:val="75"/>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 xml:space="preserve">w treści poręczenia lub gwarancji powinna znaleźć się nazwa oraz numer przedmiotowego postępowania. </w:t>
      </w:r>
    </w:p>
    <w:p w14:paraId="764B0ACD" w14:textId="77777777" w:rsidR="006B52D9" w:rsidRPr="00517B22" w:rsidRDefault="006B52D9" w:rsidP="00517B22">
      <w:pPr>
        <w:numPr>
          <w:ilvl w:val="1"/>
          <w:numId w:val="75"/>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beneficjentem poręczenia lub gwarancji jest: Zamawiający – art. 1 ust. 1 SWZ,</w:t>
      </w:r>
    </w:p>
    <w:p w14:paraId="37EA57FA" w14:textId="3DA96025" w:rsidR="006B52D9" w:rsidRPr="00517B22" w:rsidRDefault="006B52D9" w:rsidP="00B363E3">
      <w:pPr>
        <w:numPr>
          <w:ilvl w:val="1"/>
          <w:numId w:val="75"/>
        </w:numPr>
        <w:spacing w:after="0" w:line="360" w:lineRule="auto"/>
        <w:ind w:left="714" w:right="-2" w:hanging="357"/>
        <w:contextualSpacing/>
        <w:jc w:val="both"/>
        <w:rPr>
          <w:rFonts w:ascii="Times New Roman" w:hAnsi="Times New Roman" w:cs="Times New Roman"/>
        </w:rPr>
      </w:pPr>
      <w:r w:rsidRPr="00517B22">
        <w:rPr>
          <w:rFonts w:ascii="Times New Roman" w:hAnsi="Times New Roman" w:cs="Times New Roman"/>
        </w:rPr>
        <w:lastRenderedPageBreak/>
        <w:t>w przypadku Wykonawców wspólnie ubiegających się o udzielenie zamówienia (art. 58 ustawy), Zamawiający wymaga, aby poręczenie lub gwarancja obejmowała swą treścią wszystkich Wykonawców wspólnie ubiegających się o udzielenie zamówienia</w:t>
      </w:r>
      <w:r w:rsidR="00B363E3">
        <w:rPr>
          <w:rFonts w:ascii="Times New Roman" w:hAnsi="Times New Roman" w:cs="Times New Roman"/>
        </w:rPr>
        <w:t xml:space="preserve"> (tj. </w:t>
      </w:r>
      <w:r w:rsidRPr="00517B22">
        <w:rPr>
          <w:rFonts w:ascii="Times New Roman" w:hAnsi="Times New Roman" w:cs="Times New Roman"/>
        </w:rPr>
        <w:t xml:space="preserve">zobowiązanych z tytułu poręczenia lub gwarancji) lub aby z jej treści wynikało, że </w:t>
      </w:r>
      <w:r w:rsidR="00B363E3" w:rsidRPr="00B363E3">
        <w:rPr>
          <w:rFonts w:ascii="Times New Roman" w:hAnsi="Times New Roman" w:cs="Times New Roman"/>
          <w:sz w:val="21"/>
          <w:szCs w:val="21"/>
        </w:rPr>
        <w:t>zabezpiecza</w:t>
      </w:r>
      <w:r w:rsidR="00B363E3">
        <w:rPr>
          <w:rFonts w:ascii="Times New Roman" w:hAnsi="Times New Roman" w:cs="Times New Roman"/>
        </w:rPr>
        <w:t xml:space="preserve"> </w:t>
      </w:r>
      <w:r w:rsidRPr="00517B22">
        <w:rPr>
          <w:rFonts w:ascii="Times New Roman" w:hAnsi="Times New Roman" w:cs="Times New Roman"/>
        </w:rPr>
        <w:t>ofertę Wykonawców wspólnie ubiegających się o udzielenie zamówienia (konsorcjum),</w:t>
      </w:r>
    </w:p>
    <w:p w14:paraId="343DF540" w14:textId="77777777" w:rsidR="006B52D9" w:rsidRPr="00517B22" w:rsidRDefault="006B52D9" w:rsidP="00517B22">
      <w:pPr>
        <w:numPr>
          <w:ilvl w:val="1"/>
          <w:numId w:val="75"/>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musi zostać złożone w postaci elektronicznej, opatrzone kwalifikowanym podpisem elektronicznym przez wystawcę poręczenia lub gwarancji.</w:t>
      </w:r>
    </w:p>
    <w:p w14:paraId="47F67383" w14:textId="77777777" w:rsidR="006B52D9" w:rsidRPr="00517B22" w:rsidRDefault="006B52D9" w:rsidP="00B363E3">
      <w:pPr>
        <w:numPr>
          <w:ilvl w:val="0"/>
          <w:numId w:val="74"/>
        </w:numPr>
        <w:spacing w:after="0" w:line="276" w:lineRule="auto"/>
        <w:jc w:val="both"/>
        <w:rPr>
          <w:rFonts w:ascii="Times New Roman" w:eastAsia="Calibri" w:hAnsi="Times New Roman" w:cs="Times New Roman"/>
        </w:rPr>
      </w:pPr>
      <w:r w:rsidRPr="00517B22">
        <w:rPr>
          <w:rFonts w:ascii="Times New Roman" w:eastAsia="Calibri" w:hAnsi="Times New Roman" w:cs="Times New Roman"/>
        </w:rPr>
        <w:t>W przypadku wniesienia wadium w formie:</w:t>
      </w:r>
    </w:p>
    <w:p w14:paraId="54BA4B92" w14:textId="77777777" w:rsidR="006B52D9" w:rsidRPr="00517B22" w:rsidRDefault="006B52D9" w:rsidP="00517B22">
      <w:pPr>
        <w:numPr>
          <w:ilvl w:val="0"/>
          <w:numId w:val="76"/>
        </w:numPr>
        <w:spacing w:after="0" w:line="360" w:lineRule="auto"/>
        <w:contextualSpacing/>
        <w:jc w:val="both"/>
        <w:rPr>
          <w:rFonts w:ascii="Times New Roman" w:eastAsia="Calibri" w:hAnsi="Times New Roman" w:cs="Times New Roman"/>
        </w:rPr>
      </w:pPr>
      <w:r w:rsidRPr="00517B22">
        <w:rPr>
          <w:rFonts w:ascii="Times New Roman" w:hAnsi="Times New Roman" w:cs="Times New Roman"/>
        </w:rPr>
        <w:t>pieniężnej - zaleca się, by dowód dokonania przelewu został dołączony do oferty,</w:t>
      </w:r>
    </w:p>
    <w:p w14:paraId="09F1F7DC" w14:textId="77777777" w:rsidR="006B52D9" w:rsidRPr="00517B22" w:rsidRDefault="006B52D9" w:rsidP="00517B22">
      <w:pPr>
        <w:numPr>
          <w:ilvl w:val="0"/>
          <w:numId w:val="76"/>
        </w:numPr>
        <w:spacing w:after="0" w:line="360" w:lineRule="auto"/>
        <w:contextualSpacing/>
        <w:jc w:val="both"/>
        <w:rPr>
          <w:rFonts w:ascii="Times New Roman" w:hAnsi="Times New Roman" w:cs="Times New Roman"/>
        </w:rPr>
      </w:pPr>
      <w:r w:rsidRPr="00517B22">
        <w:rPr>
          <w:rFonts w:ascii="Times New Roman" w:hAnsi="Times New Roman" w:cs="Times New Roman"/>
        </w:rPr>
        <w:t>poręczeń lub gwarancji - wymaga się, by oryginał dokumentu został złożony wraz z ofertą.</w:t>
      </w:r>
    </w:p>
    <w:p w14:paraId="22BE61E7" w14:textId="77777777" w:rsidR="006B52D9" w:rsidRPr="00517B22" w:rsidRDefault="006B52D9" w:rsidP="00517B22">
      <w:pPr>
        <w:numPr>
          <w:ilvl w:val="0"/>
          <w:numId w:val="74"/>
        </w:numPr>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t xml:space="preserve">Oferta Wykonawcy, który nie wniesie wadium </w:t>
      </w:r>
      <w:r w:rsidRPr="00517B22">
        <w:rPr>
          <w:rFonts w:ascii="Times New Roman" w:eastAsia="Times New Roman" w:hAnsi="Times New Roman" w:cs="Times New Roman"/>
          <w:bCs/>
        </w:rPr>
        <w:t>lub wniesie w sposób nieprawidłowy</w:t>
      </w:r>
      <w:r w:rsidRPr="00517B22">
        <w:rPr>
          <w:rFonts w:ascii="Times New Roman" w:eastAsia="Times New Roman" w:hAnsi="Times New Roman" w:cs="Times New Roman"/>
        </w:rPr>
        <w:t xml:space="preserve"> lub nie utrzyma wadium nieprzerwanie do upływu terminu związania ofertą lub złoży wniosek o zwrot wadium w przypadku, o którym mowa w art. 98 ust. 2 pkt 3 ustawy zostanie odrzucona.</w:t>
      </w:r>
    </w:p>
    <w:p w14:paraId="3A856F85" w14:textId="34E6A6AF" w:rsidR="006B52D9" w:rsidRPr="00B32D91" w:rsidRDefault="006B52D9" w:rsidP="00B32D91">
      <w:pPr>
        <w:numPr>
          <w:ilvl w:val="0"/>
          <w:numId w:val="74"/>
        </w:numPr>
        <w:tabs>
          <w:tab w:val="left" w:pos="-2268"/>
        </w:tabs>
        <w:autoSpaceDN w:val="0"/>
        <w:spacing w:after="0" w:line="360" w:lineRule="auto"/>
        <w:jc w:val="both"/>
        <w:rPr>
          <w:rFonts w:ascii="Times New Roman" w:eastAsia="Calibri" w:hAnsi="Times New Roman" w:cs="Times New Roman"/>
        </w:rPr>
      </w:pPr>
      <w:r w:rsidRPr="00517B22">
        <w:rPr>
          <w:rFonts w:ascii="Times New Roman" w:eastAsia="Calibri" w:hAnsi="Times New Roman" w:cs="Times New Roman"/>
        </w:rPr>
        <w:t>Zasady</w:t>
      </w:r>
      <w:r w:rsidRPr="00517B22">
        <w:rPr>
          <w:rFonts w:ascii="Times New Roman" w:eastAsia="Calibri" w:hAnsi="Times New Roman" w:cs="Times New Roman"/>
          <w:spacing w:val="-9"/>
        </w:rPr>
        <w:t xml:space="preserve"> </w:t>
      </w:r>
      <w:r w:rsidRPr="00517B22">
        <w:rPr>
          <w:rFonts w:ascii="Times New Roman" w:eastAsia="Calibri" w:hAnsi="Times New Roman" w:cs="Times New Roman"/>
        </w:rPr>
        <w:t>zwrotu</w:t>
      </w:r>
      <w:r w:rsidRPr="00517B22">
        <w:rPr>
          <w:rFonts w:ascii="Times New Roman" w:eastAsia="Calibri" w:hAnsi="Times New Roman" w:cs="Times New Roman"/>
          <w:spacing w:val="-7"/>
        </w:rPr>
        <w:t xml:space="preserve"> </w:t>
      </w:r>
      <w:r w:rsidRPr="00517B22">
        <w:rPr>
          <w:rFonts w:ascii="Times New Roman" w:eastAsia="Calibri" w:hAnsi="Times New Roman" w:cs="Times New Roman"/>
        </w:rPr>
        <w:t>oraz</w:t>
      </w:r>
      <w:r w:rsidRPr="00517B22">
        <w:rPr>
          <w:rFonts w:ascii="Times New Roman" w:eastAsia="Calibri" w:hAnsi="Times New Roman" w:cs="Times New Roman"/>
          <w:spacing w:val="-7"/>
        </w:rPr>
        <w:t xml:space="preserve"> </w:t>
      </w:r>
      <w:r w:rsidRPr="00517B22">
        <w:rPr>
          <w:rFonts w:ascii="Times New Roman" w:eastAsia="Calibri" w:hAnsi="Times New Roman" w:cs="Times New Roman"/>
          <w:spacing w:val="-1"/>
        </w:rPr>
        <w:t>okoliczności</w:t>
      </w:r>
      <w:r w:rsidRPr="00517B22">
        <w:rPr>
          <w:rFonts w:ascii="Times New Roman" w:eastAsia="Calibri" w:hAnsi="Times New Roman" w:cs="Times New Roman"/>
          <w:spacing w:val="-9"/>
        </w:rPr>
        <w:t xml:space="preserve"> </w:t>
      </w:r>
      <w:r w:rsidRPr="00517B22">
        <w:rPr>
          <w:rFonts w:ascii="Times New Roman" w:eastAsia="Calibri" w:hAnsi="Times New Roman" w:cs="Times New Roman"/>
        </w:rPr>
        <w:t>zatrzymania</w:t>
      </w:r>
      <w:r w:rsidRPr="00517B22">
        <w:rPr>
          <w:rFonts w:ascii="Times New Roman" w:eastAsia="Calibri" w:hAnsi="Times New Roman" w:cs="Times New Roman"/>
          <w:spacing w:val="-8"/>
        </w:rPr>
        <w:t xml:space="preserve"> </w:t>
      </w:r>
      <w:r w:rsidRPr="00517B22">
        <w:rPr>
          <w:rFonts w:ascii="Times New Roman" w:eastAsia="Calibri" w:hAnsi="Times New Roman" w:cs="Times New Roman"/>
        </w:rPr>
        <w:t>wadium</w:t>
      </w:r>
      <w:r w:rsidRPr="00517B22">
        <w:rPr>
          <w:rFonts w:ascii="Times New Roman" w:eastAsia="Calibri" w:hAnsi="Times New Roman" w:cs="Times New Roman"/>
          <w:spacing w:val="-9"/>
        </w:rPr>
        <w:t xml:space="preserve"> </w:t>
      </w:r>
      <w:r w:rsidRPr="00517B22">
        <w:rPr>
          <w:rFonts w:ascii="Times New Roman" w:eastAsia="Calibri" w:hAnsi="Times New Roman" w:cs="Times New Roman"/>
        </w:rPr>
        <w:t>określa</w:t>
      </w:r>
      <w:r w:rsidRPr="00517B22">
        <w:rPr>
          <w:rFonts w:ascii="Times New Roman" w:eastAsia="Calibri" w:hAnsi="Times New Roman" w:cs="Times New Roman"/>
          <w:spacing w:val="-8"/>
        </w:rPr>
        <w:t xml:space="preserve"> ustawa. </w:t>
      </w:r>
    </w:p>
    <w:p w14:paraId="2C141F81" w14:textId="6B2F1D39"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art. 8</w:t>
      </w:r>
    </w:p>
    <w:p w14:paraId="1B0957B4"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TERMIN ZWIĄZANIA OFERTĄ</w:t>
      </w:r>
    </w:p>
    <w:p w14:paraId="507664F0" w14:textId="1250E8EE" w:rsidR="006B52D9" w:rsidRPr="00517B22" w:rsidRDefault="006B52D9" w:rsidP="00517B22">
      <w:pPr>
        <w:widowControl w:val="0"/>
        <w:numPr>
          <w:ilvl w:val="0"/>
          <w:numId w:val="14"/>
        </w:numPr>
        <w:tabs>
          <w:tab w:val="left" w:pos="475"/>
        </w:tabs>
        <w:spacing w:after="0" w:line="360" w:lineRule="auto"/>
        <w:ind w:right="112"/>
        <w:jc w:val="both"/>
        <w:rPr>
          <w:rFonts w:ascii="Times New Roman" w:eastAsia="Book Antiqua" w:hAnsi="Times New Roman" w:cs="Times New Roman"/>
        </w:rPr>
      </w:pPr>
      <w:r w:rsidRPr="00517B22">
        <w:rPr>
          <w:rFonts w:ascii="Times New Roman" w:eastAsia="Calibri" w:hAnsi="Times New Roman" w:cs="Times New Roman"/>
        </w:rPr>
        <w:t>Wykonawca jest związany ofertą nie dłużej niż 90 dni od dnia</w:t>
      </w:r>
      <w:r w:rsidRPr="00517B22">
        <w:rPr>
          <w:rFonts w:ascii="Times New Roman" w:eastAsia="Calibri" w:hAnsi="Times New Roman" w:cs="Times New Roman"/>
          <w:b/>
        </w:rPr>
        <w:t xml:space="preserve"> </w:t>
      </w:r>
      <w:r w:rsidRPr="00517B22">
        <w:rPr>
          <w:rFonts w:ascii="Times New Roman" w:eastAsia="Calibri" w:hAnsi="Times New Roman" w:cs="Times New Roman"/>
        </w:rPr>
        <w:t>upływu terminu składania ofert, przy czym pierwszym dniem terminu związania ofertą jest dzień, w którym upływa termin składania ofert,</w:t>
      </w:r>
      <w:r w:rsidR="00D34427" w:rsidRPr="00517B22">
        <w:rPr>
          <w:rFonts w:ascii="Times New Roman" w:eastAsia="Calibri" w:hAnsi="Times New Roman" w:cs="Times New Roman"/>
          <w:b/>
        </w:rPr>
        <w:t xml:space="preserve"> tj. do dnia </w:t>
      </w:r>
      <w:bookmarkStart w:id="1" w:name="_GoBack"/>
      <w:bookmarkEnd w:id="1"/>
      <w:r w:rsidR="00984A13">
        <w:rPr>
          <w:rFonts w:ascii="Times New Roman" w:eastAsia="Calibri" w:hAnsi="Times New Roman" w:cs="Times New Roman"/>
          <w:b/>
        </w:rPr>
        <w:t>04.10</w:t>
      </w:r>
      <w:r w:rsidRPr="00517B22">
        <w:rPr>
          <w:rFonts w:ascii="Times New Roman" w:eastAsia="Calibri" w:hAnsi="Times New Roman" w:cs="Times New Roman"/>
          <w:b/>
        </w:rPr>
        <w:t>.2022 r.</w:t>
      </w:r>
    </w:p>
    <w:p w14:paraId="690B2F24" w14:textId="77777777" w:rsidR="006B52D9" w:rsidRPr="00517B22" w:rsidRDefault="006B52D9" w:rsidP="00517B22">
      <w:pPr>
        <w:widowControl w:val="0"/>
        <w:numPr>
          <w:ilvl w:val="0"/>
          <w:numId w:val="14"/>
        </w:numPr>
        <w:tabs>
          <w:tab w:val="left" w:pos="475"/>
        </w:tabs>
        <w:spacing w:after="0" w:line="360" w:lineRule="auto"/>
        <w:ind w:right="108"/>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6D1C5DC1" w14:textId="77777777" w:rsidR="006B52D9" w:rsidRPr="00517B22" w:rsidRDefault="006B52D9" w:rsidP="00517B22">
      <w:pPr>
        <w:widowControl w:val="0"/>
        <w:numPr>
          <w:ilvl w:val="0"/>
          <w:numId w:val="14"/>
        </w:numPr>
        <w:tabs>
          <w:tab w:val="left" w:pos="475"/>
        </w:tabs>
        <w:spacing w:after="0" w:line="360" w:lineRule="auto"/>
        <w:ind w:right="112"/>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Przedłużenie terminu związania ofertą, o którym mowa w ust. 1, wymaga złożenia przez Wykonawcę pisemnego oświadczenia o wyrażeniu zgody na przedłużenie terminu związania ofertą.</w:t>
      </w:r>
    </w:p>
    <w:p w14:paraId="7445A19B" w14:textId="77777777" w:rsidR="006B52D9" w:rsidRPr="00517B22" w:rsidRDefault="006B52D9" w:rsidP="00517B22">
      <w:pPr>
        <w:widowControl w:val="0"/>
        <w:numPr>
          <w:ilvl w:val="0"/>
          <w:numId w:val="14"/>
        </w:numPr>
        <w:tabs>
          <w:tab w:val="left" w:pos="475"/>
        </w:tabs>
        <w:spacing w:after="0" w:line="360" w:lineRule="auto"/>
        <w:ind w:right="110"/>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 przypadku gdy Zamawiający żąda wniesienia wadium, przedłużenie terminu związania ofertą, o którym mowa w ust. 1, następuje wraz z przedłużeniem okresu ważności wadium albo, jeżeli nie jest to możliwe, z wniesieniem nowego wadium na przedłużony okres związania ofertą.</w:t>
      </w:r>
    </w:p>
    <w:p w14:paraId="2E55B81D" w14:textId="77777777" w:rsidR="006B52D9" w:rsidRPr="00517B22" w:rsidRDefault="006B52D9" w:rsidP="00517B22">
      <w:pPr>
        <w:widowControl w:val="0"/>
        <w:numPr>
          <w:ilvl w:val="0"/>
          <w:numId w:val="14"/>
        </w:numPr>
        <w:tabs>
          <w:tab w:val="left" w:pos="475"/>
        </w:tabs>
        <w:spacing w:after="0" w:line="360" w:lineRule="auto"/>
        <w:ind w:right="110"/>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2984ED4E" w14:textId="77777777" w:rsidR="006B52D9" w:rsidRPr="00517B22" w:rsidRDefault="006B52D9" w:rsidP="00517B22">
      <w:pPr>
        <w:widowControl w:val="0"/>
        <w:numPr>
          <w:ilvl w:val="0"/>
          <w:numId w:val="14"/>
        </w:numPr>
        <w:tabs>
          <w:tab w:val="left" w:pos="475"/>
        </w:tabs>
        <w:spacing w:after="0" w:line="360" w:lineRule="auto"/>
        <w:ind w:right="110"/>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 przypadku braku zgody, o której mowa w ust. 5, Zamawiający zwraca się o wyrażenie takiej zgody do kolejnego Wykonawcy, którego oferta została najwyżej oceniona, chyba że zachodzą przesłanki do unieważnienia postępowania.</w:t>
      </w:r>
    </w:p>
    <w:p w14:paraId="22DA14AC"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art. 9</w:t>
      </w:r>
    </w:p>
    <w:p w14:paraId="2357E0E1"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CENA OFERTY</w:t>
      </w:r>
    </w:p>
    <w:p w14:paraId="20934B0D" w14:textId="3F7C2CB0" w:rsidR="00CC68DA" w:rsidRPr="00517B22" w:rsidRDefault="00DC01E2" w:rsidP="00517B22">
      <w:pPr>
        <w:tabs>
          <w:tab w:val="left" w:pos="0"/>
          <w:tab w:val="left" w:pos="720"/>
        </w:tabs>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lastRenderedPageBreak/>
        <w:t>§ 1</w:t>
      </w:r>
    </w:p>
    <w:p w14:paraId="73BF299F" w14:textId="77777777" w:rsidR="00CC68DA" w:rsidRPr="00E527A4" w:rsidRDefault="00CC68DA" w:rsidP="005F637C">
      <w:pPr>
        <w:numPr>
          <w:ilvl w:val="0"/>
          <w:numId w:val="86"/>
        </w:numPr>
        <w:autoSpaceDE w:val="0"/>
        <w:autoSpaceDN w:val="0"/>
        <w:adjustRightInd w:val="0"/>
        <w:spacing w:after="0" w:line="360" w:lineRule="auto"/>
        <w:ind w:left="357" w:hanging="357"/>
        <w:jc w:val="both"/>
        <w:rPr>
          <w:rFonts w:ascii="Times New Roman" w:hAnsi="Times New Roman" w:cs="Times New Roman"/>
          <w:lang w:eastAsia="ar-SA"/>
        </w:rPr>
      </w:pPr>
      <w:r w:rsidRPr="00517B22">
        <w:rPr>
          <w:rFonts w:ascii="Times New Roman" w:hAnsi="Times New Roman" w:cs="Times New Roman"/>
        </w:rPr>
        <w:t xml:space="preserve">Cena oferty musi zawierać wszystkie przewidywane koszty kompletnego wykonania przedmiotu zamówienia, wraz z należnym podatkiem VAT. Powinna uwzględniać wszystkie wymagania niniejszej SWZ oraz obejmować wszelkie koszty jakie poniesie Wykonawca z tytułu należytej oraz </w:t>
      </w:r>
      <w:r w:rsidRPr="00E527A4">
        <w:rPr>
          <w:rFonts w:ascii="Times New Roman" w:hAnsi="Times New Roman" w:cs="Times New Roman"/>
        </w:rPr>
        <w:t>zgodnej z obowiązującymi przepisami realizacji przedmiotu zamówienia</w:t>
      </w:r>
      <w:r w:rsidRPr="00E527A4">
        <w:rPr>
          <w:rFonts w:ascii="Times New Roman" w:hAnsi="Times New Roman" w:cs="Times New Roman"/>
          <w:lang w:eastAsia="ar-SA"/>
        </w:rPr>
        <w:t xml:space="preserve">. </w:t>
      </w:r>
    </w:p>
    <w:p w14:paraId="05FC079B" w14:textId="2834E622" w:rsidR="00CC68DA" w:rsidRPr="00E527A4" w:rsidRDefault="00CC68DA" w:rsidP="00C95C69">
      <w:pPr>
        <w:pStyle w:val="ust"/>
        <w:numPr>
          <w:ilvl w:val="0"/>
          <w:numId w:val="86"/>
        </w:numPr>
        <w:autoSpaceDE w:val="0"/>
        <w:autoSpaceDN w:val="0"/>
        <w:adjustRightInd w:val="0"/>
        <w:spacing w:before="0" w:after="0" w:line="360" w:lineRule="auto"/>
        <w:ind w:left="357" w:hanging="357"/>
        <w:rPr>
          <w:sz w:val="22"/>
          <w:szCs w:val="22"/>
          <w:lang w:eastAsia="ar-SA"/>
        </w:rPr>
      </w:pPr>
      <w:r w:rsidRPr="00E527A4">
        <w:rPr>
          <w:sz w:val="22"/>
          <w:szCs w:val="22"/>
        </w:rPr>
        <w:t>Podstawą do określenia zakresu zamówienia i ceny oferty jest Załącznik Nr 1 do SWZ, z uwzględnieniem ust. 1.</w:t>
      </w:r>
      <w:r w:rsidR="00E527A4" w:rsidRPr="00E527A4">
        <w:rPr>
          <w:sz w:val="22"/>
          <w:szCs w:val="22"/>
        </w:rPr>
        <w:t xml:space="preserve"> </w:t>
      </w:r>
      <w:r w:rsidRPr="00E527A4">
        <w:rPr>
          <w:sz w:val="22"/>
          <w:szCs w:val="22"/>
          <w:lang w:eastAsia="ar-SA"/>
        </w:rPr>
        <w:t xml:space="preserve">Za sposób sporządzenia kalkulacji </w:t>
      </w:r>
      <w:r w:rsidR="006129A2" w:rsidRPr="00E527A4">
        <w:rPr>
          <w:sz w:val="22"/>
          <w:szCs w:val="22"/>
          <w:lang w:eastAsia="ar-SA"/>
        </w:rPr>
        <w:t xml:space="preserve">ceny oferty </w:t>
      </w:r>
      <w:r w:rsidRPr="00E527A4">
        <w:rPr>
          <w:sz w:val="22"/>
          <w:szCs w:val="22"/>
          <w:lang w:eastAsia="ar-SA"/>
        </w:rPr>
        <w:t>odpowiada wyłącznie Wykonawca.</w:t>
      </w:r>
      <w:r w:rsidR="00E527A4" w:rsidRPr="00E527A4">
        <w:rPr>
          <w:sz w:val="22"/>
          <w:szCs w:val="22"/>
          <w:lang w:eastAsia="ar-SA"/>
        </w:rPr>
        <w:t xml:space="preserve"> Skutki finansowe jakichkolwiek błędów obciążają Wykonawcę.</w:t>
      </w:r>
    </w:p>
    <w:p w14:paraId="0D32C072" w14:textId="31FA301A" w:rsidR="00E527A4" w:rsidRPr="00993DCE" w:rsidRDefault="00E527A4" w:rsidP="005F637C">
      <w:pPr>
        <w:numPr>
          <w:ilvl w:val="0"/>
          <w:numId w:val="86"/>
        </w:numPr>
        <w:tabs>
          <w:tab w:val="left" w:pos="1077"/>
        </w:tabs>
        <w:spacing w:after="0" w:line="360" w:lineRule="auto"/>
        <w:jc w:val="both"/>
        <w:rPr>
          <w:rFonts w:ascii="Times New Roman" w:hAnsi="Times New Roman" w:cs="Times New Roman"/>
        </w:rPr>
      </w:pPr>
      <w:r w:rsidRPr="00993DCE">
        <w:rPr>
          <w:rFonts w:ascii="Times New Roman" w:hAnsi="Times New Roman" w:cs="Times New Roman"/>
        </w:rPr>
        <w:t>Wykonawca składa ofertę, wypełniając wszystkie pozycje Formularza cenowego.</w:t>
      </w:r>
      <w:r w:rsidR="00157CB7" w:rsidRPr="00993DCE">
        <w:rPr>
          <w:rFonts w:ascii="Times New Roman" w:hAnsi="Times New Roman" w:cs="Times New Roman"/>
        </w:rPr>
        <w:t xml:space="preserve"> W pierwszej kolejności należy </w:t>
      </w:r>
      <w:r w:rsidR="007B3DCF" w:rsidRPr="00993DCE">
        <w:rPr>
          <w:rFonts w:ascii="Times New Roman" w:hAnsi="Times New Roman" w:cs="Times New Roman"/>
        </w:rPr>
        <w:t>wpisać cenę jednostkową netto w kolumnie 4 a następnie cenę każdej pozycji pomnożyć przez podaną ilość</w:t>
      </w:r>
      <w:r w:rsidR="006153A3" w:rsidRPr="00993DCE">
        <w:rPr>
          <w:rFonts w:ascii="Times New Roman" w:hAnsi="Times New Roman" w:cs="Times New Roman"/>
        </w:rPr>
        <w:t xml:space="preserve"> sztuk</w:t>
      </w:r>
      <w:r w:rsidR="00B319D5" w:rsidRPr="00993DCE">
        <w:rPr>
          <w:rFonts w:ascii="Times New Roman" w:hAnsi="Times New Roman" w:cs="Times New Roman"/>
        </w:rPr>
        <w:t xml:space="preserve"> (kolumna 3 x kolumna 4)</w:t>
      </w:r>
      <w:r w:rsidR="007B3DCF" w:rsidRPr="00993DCE">
        <w:rPr>
          <w:rFonts w:ascii="Times New Roman" w:hAnsi="Times New Roman" w:cs="Times New Roman"/>
        </w:rPr>
        <w:t>. Uzyskany wynik należy wpisać do kolumny 5 a n</w:t>
      </w:r>
      <w:r w:rsidR="007B3DCF" w:rsidRPr="00993DCE">
        <w:rPr>
          <w:rFonts w:ascii="Times New Roman" w:hAnsi="Times New Roman"/>
        </w:rPr>
        <w:t>astępnie</w:t>
      </w:r>
      <w:r w:rsidR="006153A3" w:rsidRPr="00993DCE">
        <w:rPr>
          <w:rFonts w:ascii="Times New Roman" w:hAnsi="Times New Roman"/>
        </w:rPr>
        <w:t xml:space="preserve"> zsumować wszystkie pozycje</w:t>
      </w:r>
      <w:r w:rsidR="00B319D5" w:rsidRPr="00993DCE">
        <w:rPr>
          <w:rFonts w:ascii="Times New Roman" w:hAnsi="Times New Roman"/>
        </w:rPr>
        <w:t xml:space="preserve"> i wpisać w wierszu 15 tj. Razem netto. Następnie </w:t>
      </w:r>
      <w:r w:rsidR="00562D76" w:rsidRPr="00993DCE">
        <w:rPr>
          <w:rFonts w:ascii="Times New Roman" w:hAnsi="Times New Roman"/>
        </w:rPr>
        <w:t xml:space="preserve">dodając </w:t>
      </w:r>
      <w:r w:rsidR="007B3DCF" w:rsidRPr="00993DCE">
        <w:rPr>
          <w:rFonts w:ascii="Times New Roman" w:hAnsi="Times New Roman"/>
        </w:rPr>
        <w:t>obowiązującą stawkę podatku VAT</w:t>
      </w:r>
      <w:r w:rsidR="00562D76" w:rsidRPr="00993DCE">
        <w:rPr>
          <w:rFonts w:ascii="Times New Roman" w:hAnsi="Times New Roman"/>
        </w:rPr>
        <w:t xml:space="preserve"> wpisać w wierszu 16 kwotę </w:t>
      </w:r>
      <w:r w:rsidR="00993DCE" w:rsidRPr="00993DCE">
        <w:rPr>
          <w:rFonts w:ascii="Times New Roman" w:hAnsi="Times New Roman"/>
        </w:rPr>
        <w:t xml:space="preserve">podatku </w:t>
      </w:r>
      <w:r w:rsidR="00562D76" w:rsidRPr="00993DCE">
        <w:rPr>
          <w:rFonts w:ascii="Times New Roman" w:hAnsi="Times New Roman"/>
        </w:rPr>
        <w:t xml:space="preserve">VAT. </w:t>
      </w:r>
      <w:r w:rsidR="00993DCE" w:rsidRPr="00993DCE">
        <w:rPr>
          <w:rFonts w:ascii="Times New Roman" w:hAnsi="Times New Roman"/>
        </w:rPr>
        <w:t>Na koniec zsumować wiersz 15 oraz 16 i</w:t>
      </w:r>
      <w:r w:rsidR="00562D76" w:rsidRPr="00993DCE">
        <w:rPr>
          <w:rFonts w:ascii="Times New Roman" w:hAnsi="Times New Roman"/>
        </w:rPr>
        <w:t xml:space="preserve"> uzyskany wynik </w:t>
      </w:r>
      <w:r w:rsidR="00993DCE" w:rsidRPr="00993DCE">
        <w:rPr>
          <w:rFonts w:ascii="Times New Roman" w:hAnsi="Times New Roman"/>
        </w:rPr>
        <w:t xml:space="preserve">wpisać </w:t>
      </w:r>
      <w:r w:rsidR="00562D76" w:rsidRPr="00993DCE">
        <w:rPr>
          <w:rFonts w:ascii="Times New Roman" w:hAnsi="Times New Roman"/>
        </w:rPr>
        <w:t>w wierszu</w:t>
      </w:r>
      <w:r w:rsidR="00993DCE" w:rsidRPr="00993DCE">
        <w:rPr>
          <w:rFonts w:ascii="Times New Roman" w:hAnsi="Times New Roman"/>
        </w:rPr>
        <w:t xml:space="preserve"> 17. Uzyskany wynik „</w:t>
      </w:r>
      <w:r w:rsidR="007B3DCF" w:rsidRPr="00993DCE">
        <w:rPr>
          <w:rFonts w:ascii="Times New Roman" w:hAnsi="Times New Roman"/>
        </w:rPr>
        <w:t>Razem brutto</w:t>
      </w:r>
      <w:r w:rsidR="00993DCE" w:rsidRPr="00993DCE">
        <w:rPr>
          <w:rFonts w:ascii="Times New Roman" w:hAnsi="Times New Roman"/>
        </w:rPr>
        <w:t xml:space="preserve">” </w:t>
      </w:r>
      <w:r w:rsidR="007B3DCF" w:rsidRPr="00993DCE">
        <w:rPr>
          <w:rFonts w:ascii="Times New Roman" w:hAnsi="Times New Roman"/>
        </w:rPr>
        <w:t>stanowi cenę oferty.</w:t>
      </w:r>
    </w:p>
    <w:p w14:paraId="30BC73C4" w14:textId="6CD046A3" w:rsidR="00CC68DA" w:rsidRPr="00517B22" w:rsidRDefault="00CC68DA" w:rsidP="005F637C">
      <w:pPr>
        <w:numPr>
          <w:ilvl w:val="0"/>
          <w:numId w:val="86"/>
        </w:numPr>
        <w:tabs>
          <w:tab w:val="left" w:pos="1077"/>
        </w:tabs>
        <w:spacing w:after="0" w:line="360" w:lineRule="auto"/>
        <w:jc w:val="both"/>
        <w:rPr>
          <w:rFonts w:ascii="Times New Roman" w:hAnsi="Times New Roman" w:cs="Times New Roman"/>
        </w:rPr>
      </w:pPr>
      <w:r w:rsidRPr="00517B22">
        <w:rPr>
          <w:rFonts w:ascii="Times New Roman" w:hAnsi="Times New Roman" w:cs="Times New Roman"/>
        </w:rPr>
        <w:t>Do oceny ofert Zamawiający przyjmie Cenę brutto OGÓŁEM z Formularza oferty</w:t>
      </w:r>
      <w:r w:rsidR="00AA0067">
        <w:rPr>
          <w:rFonts w:ascii="Times New Roman" w:hAnsi="Times New Roman" w:cs="Times New Roman"/>
        </w:rPr>
        <w:t xml:space="preserve"> wyliczoną na podstawie Formularza cenowego, który stanowi Formularz nr 2.</w:t>
      </w:r>
    </w:p>
    <w:p w14:paraId="48B1F15B" w14:textId="77777777" w:rsidR="00CC68DA" w:rsidRPr="00B37A34" w:rsidRDefault="00CC68DA" w:rsidP="005F637C">
      <w:pPr>
        <w:numPr>
          <w:ilvl w:val="0"/>
          <w:numId w:val="86"/>
        </w:numPr>
        <w:tabs>
          <w:tab w:val="left" w:pos="1077"/>
        </w:tabs>
        <w:spacing w:after="0" w:line="360" w:lineRule="auto"/>
        <w:jc w:val="both"/>
        <w:rPr>
          <w:rFonts w:ascii="Times New Roman" w:hAnsi="Times New Roman" w:cs="Times New Roman"/>
        </w:rPr>
      </w:pPr>
      <w:r w:rsidRPr="00B37A34">
        <w:rPr>
          <w:rFonts w:ascii="Times New Roman" w:hAnsi="Times New Roman" w:cs="Times New Roman"/>
        </w:rPr>
        <w:t xml:space="preserve">Cenę oferty należy wyliczyć wypełniając wszystkie pozycje  tabeli w Formularzu Cenowym.  </w:t>
      </w:r>
    </w:p>
    <w:p w14:paraId="6D851103" w14:textId="77777777" w:rsidR="00CC68DA" w:rsidRPr="00517B22" w:rsidRDefault="00CC68DA" w:rsidP="005F637C">
      <w:pPr>
        <w:pStyle w:val="Tekstpodstawowywcity"/>
        <w:numPr>
          <w:ilvl w:val="0"/>
          <w:numId w:val="86"/>
        </w:numPr>
        <w:tabs>
          <w:tab w:val="left" w:pos="5460"/>
        </w:tabs>
        <w:suppressAutoHyphens/>
        <w:spacing w:after="0" w:line="360" w:lineRule="auto"/>
        <w:jc w:val="both"/>
        <w:rPr>
          <w:sz w:val="22"/>
          <w:szCs w:val="22"/>
        </w:rPr>
      </w:pPr>
      <w:r w:rsidRPr="00517B22">
        <w:rPr>
          <w:sz w:val="22"/>
          <w:szCs w:val="22"/>
        </w:rPr>
        <w:t xml:space="preserve">Nie jest dopuszczalne określenie ceny oferty przez zastosowanie rabatów, upustów itp. w stosunku do kwoty “OGÓŁEM”. </w:t>
      </w:r>
    </w:p>
    <w:p w14:paraId="24EAA1F1" w14:textId="77777777" w:rsidR="00CC68DA" w:rsidRPr="00517B22" w:rsidRDefault="00CC68DA" w:rsidP="005F637C">
      <w:pPr>
        <w:pStyle w:val="Tekstpodstawowywcity"/>
        <w:numPr>
          <w:ilvl w:val="0"/>
          <w:numId w:val="86"/>
        </w:numPr>
        <w:tabs>
          <w:tab w:val="left" w:pos="5460"/>
        </w:tabs>
        <w:suppressAutoHyphens/>
        <w:spacing w:after="0" w:line="360" w:lineRule="auto"/>
        <w:jc w:val="both"/>
        <w:rPr>
          <w:sz w:val="22"/>
          <w:szCs w:val="22"/>
        </w:rPr>
      </w:pPr>
      <w:r w:rsidRPr="00517B22">
        <w:rPr>
          <w:sz w:val="22"/>
          <w:szCs w:val="22"/>
        </w:rPr>
        <w:t xml:space="preserve">Cenę oferty orz ceny podane formularzu oferty należy zaokrąglić do dwóch miejsc po przecinku (od 0,005 w górę). </w:t>
      </w:r>
    </w:p>
    <w:p w14:paraId="58536C26" w14:textId="77777777" w:rsidR="00CC68DA" w:rsidRPr="00517B22" w:rsidRDefault="00CC68DA" w:rsidP="005F637C">
      <w:pPr>
        <w:pStyle w:val="Tekstpodstawowywcity"/>
        <w:numPr>
          <w:ilvl w:val="0"/>
          <w:numId w:val="86"/>
        </w:numPr>
        <w:tabs>
          <w:tab w:val="left" w:pos="5460"/>
        </w:tabs>
        <w:suppressAutoHyphens/>
        <w:spacing w:after="0" w:line="360" w:lineRule="auto"/>
        <w:jc w:val="both"/>
        <w:rPr>
          <w:sz w:val="22"/>
          <w:szCs w:val="22"/>
        </w:rPr>
      </w:pPr>
      <w:r w:rsidRPr="00517B22">
        <w:rPr>
          <w:rFonts w:eastAsia="Calibri"/>
          <w:sz w:val="22"/>
          <w:szCs w:val="22"/>
        </w:rPr>
        <w:t>Jeżeli została złożona oferta, której wybór prowadziłby do powstania u Zamawiającego obowiązku podatkowego zgodnie z ustawą z dnia 11 marca 2004 r. o podatku od towarów i usług (</w:t>
      </w:r>
      <w:r w:rsidRPr="00517B22">
        <w:rPr>
          <w:sz w:val="22"/>
          <w:szCs w:val="22"/>
        </w:rPr>
        <w:t xml:space="preserve">Dz. U. z 2021 poz. 685 z </w:t>
      </w:r>
      <w:proofErr w:type="spellStart"/>
      <w:r w:rsidRPr="00517B22">
        <w:rPr>
          <w:sz w:val="22"/>
          <w:szCs w:val="22"/>
        </w:rPr>
        <w:t>późn</w:t>
      </w:r>
      <w:proofErr w:type="spellEnd"/>
      <w:r w:rsidRPr="00517B22">
        <w:rPr>
          <w:sz w:val="22"/>
          <w:szCs w:val="22"/>
        </w:rPr>
        <w:t>. zm.</w:t>
      </w:r>
      <w:r w:rsidRPr="00517B22">
        <w:rPr>
          <w:rFonts w:eastAsia="Calibri"/>
          <w:sz w:val="22"/>
          <w:szCs w:val="22"/>
        </w:rPr>
        <w:t xml:space="preserve">), dla celów zastosowania kryterium ceny lub kosztu, Zamawiający dolicza do przedstawionej w tej ofercie ceny kwotę podatku od towarów i usług, którą miałby obowiązek rozliczyć. 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 </w:t>
      </w:r>
    </w:p>
    <w:p w14:paraId="0CF7D4CD" w14:textId="46522538" w:rsidR="00CC68DA" w:rsidRPr="00517B22" w:rsidRDefault="00CC68DA" w:rsidP="00517B22">
      <w:pPr>
        <w:tabs>
          <w:tab w:val="left" w:pos="0"/>
          <w:tab w:val="left" w:pos="1077"/>
        </w:tabs>
        <w:suppressAutoHyphens/>
        <w:overflowPunct w:val="0"/>
        <w:autoSpaceDE w:val="0"/>
        <w:spacing w:after="0" w:line="360" w:lineRule="auto"/>
        <w:ind w:left="360"/>
        <w:jc w:val="both"/>
        <w:rPr>
          <w:rFonts w:ascii="Times New Roman" w:eastAsia="Calibri" w:hAnsi="Times New Roman" w:cs="Times New Roman"/>
          <w:lang w:eastAsia="pl-PL"/>
        </w:rPr>
      </w:pPr>
      <w:r w:rsidRPr="00517B22">
        <w:rPr>
          <w:rFonts w:ascii="Times New Roman" w:eastAsia="Calibri" w:hAnsi="Times New Roman" w:cs="Times New Roman"/>
          <w:lang w:eastAsia="pl-PL"/>
        </w:rPr>
        <w:t>W przypadku gdy Wykonawca nie wypełni formularza ofertowego - ust. 2, Zamawiający przyjmie, że wybór oferty nie będzie prowadził do powstania u Zamawiającego obowiązku podatkowego.</w:t>
      </w:r>
    </w:p>
    <w:p w14:paraId="2CB80B82" w14:textId="34C0C79B" w:rsidR="006B52D9" w:rsidRPr="00517B22" w:rsidRDefault="006B52D9" w:rsidP="00517B22">
      <w:pPr>
        <w:tabs>
          <w:tab w:val="left" w:pos="0"/>
          <w:tab w:val="left" w:pos="720"/>
        </w:tabs>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2</w:t>
      </w:r>
    </w:p>
    <w:p w14:paraId="2B9E5351" w14:textId="77777777" w:rsidR="006B52D9" w:rsidRPr="00517B22" w:rsidRDefault="006B52D9" w:rsidP="00517B22">
      <w:pPr>
        <w:tabs>
          <w:tab w:val="left" w:pos="0"/>
          <w:tab w:val="left" w:pos="720"/>
        </w:tabs>
        <w:spacing w:after="0" w:line="360" w:lineRule="auto"/>
        <w:jc w:val="center"/>
        <w:rPr>
          <w:rFonts w:ascii="Times New Roman" w:eastAsia="Calibri" w:hAnsi="Times New Roman" w:cs="Times New Roman"/>
          <w:b/>
          <w:u w:val="single"/>
        </w:rPr>
      </w:pPr>
      <w:r w:rsidRPr="00517B22">
        <w:rPr>
          <w:rFonts w:ascii="Times New Roman" w:eastAsia="Calibri" w:hAnsi="Times New Roman" w:cs="Times New Roman"/>
          <w:b/>
          <w:u w:val="single"/>
        </w:rPr>
        <w:t>Informacje dotyczące walut w jakich mogą być prowadzone rozliczenia</w:t>
      </w:r>
    </w:p>
    <w:p w14:paraId="73EF2323" w14:textId="77777777" w:rsidR="006B52D9" w:rsidRPr="00517B22" w:rsidRDefault="006B52D9" w:rsidP="00517B22">
      <w:pPr>
        <w:numPr>
          <w:ilvl w:val="0"/>
          <w:numId w:val="3"/>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lastRenderedPageBreak/>
        <w:t>Wszelkie ceny podane w ofercie i innych dokumentach sporządzanych przez Wykonawcę muszą być wyrażone w złotych polskich.</w:t>
      </w:r>
    </w:p>
    <w:p w14:paraId="56FA05FA" w14:textId="051A5845" w:rsidR="006B52D9" w:rsidRPr="00681AF5" w:rsidRDefault="006B52D9" w:rsidP="00B32D91">
      <w:pPr>
        <w:numPr>
          <w:ilvl w:val="0"/>
          <w:numId w:val="3"/>
        </w:numPr>
        <w:autoSpaceDE w:val="0"/>
        <w:autoSpaceDN w:val="0"/>
        <w:adjustRightInd w:val="0"/>
        <w:spacing w:after="0" w:line="360" w:lineRule="auto"/>
        <w:ind w:left="357" w:hanging="357"/>
        <w:jc w:val="both"/>
        <w:rPr>
          <w:rFonts w:ascii="Times New Roman" w:eastAsia="Times New Roman" w:hAnsi="Times New Roman" w:cs="Times New Roman"/>
          <w:b/>
          <w:lang w:eastAsia="pl-PL"/>
        </w:rPr>
      </w:pPr>
      <w:r w:rsidRPr="00517B22">
        <w:rPr>
          <w:rFonts w:ascii="Times New Roman" w:eastAsia="Times New Roman" w:hAnsi="Times New Roman" w:cs="Times New Roman"/>
          <w:lang w:eastAsia="pl-PL"/>
        </w:rPr>
        <w:t>Wszelkie przyszłe rozliczenia między Zamawiającym a Wykonawcą dokonywane będą w złotych polskich.</w:t>
      </w:r>
    </w:p>
    <w:p w14:paraId="50C43DC2" w14:textId="77777777" w:rsidR="006B52D9" w:rsidRPr="00517B22" w:rsidRDefault="006B52D9" w:rsidP="00517B22">
      <w:pPr>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art. 10</w:t>
      </w:r>
    </w:p>
    <w:p w14:paraId="3E0A02E4" w14:textId="2F6BD804" w:rsidR="00CC68DA" w:rsidRPr="00517B22" w:rsidRDefault="006B52D9" w:rsidP="00517B22">
      <w:pPr>
        <w:keepNext/>
        <w:autoSpaceDE w:val="0"/>
        <w:autoSpaceDN w:val="0"/>
        <w:adjustRightInd w:val="0"/>
        <w:spacing w:after="0" w:line="360" w:lineRule="auto"/>
        <w:jc w:val="center"/>
        <w:rPr>
          <w:rFonts w:ascii="Times New Roman" w:eastAsia="Calibri" w:hAnsi="Times New Roman" w:cs="Times New Roman"/>
          <w:b/>
          <w:bCs/>
        </w:rPr>
      </w:pPr>
      <w:r w:rsidRPr="00517B22">
        <w:rPr>
          <w:rFonts w:ascii="Times New Roman" w:eastAsia="Calibri" w:hAnsi="Times New Roman" w:cs="Times New Roman"/>
          <w:b/>
          <w:bCs/>
        </w:rPr>
        <w:t>OPIS</w:t>
      </w:r>
      <w:r w:rsidR="00DC01E2" w:rsidRPr="00517B22">
        <w:rPr>
          <w:rFonts w:ascii="Times New Roman" w:eastAsia="Calibri" w:hAnsi="Times New Roman" w:cs="Times New Roman"/>
          <w:b/>
          <w:bCs/>
        </w:rPr>
        <w:t xml:space="preserve"> KRYTERIÓW I SPOSÓB OCENY OFERT</w:t>
      </w:r>
    </w:p>
    <w:p w14:paraId="4FEC4201" w14:textId="77777777" w:rsidR="00CC68DA" w:rsidRPr="00517B22" w:rsidRDefault="00CC68DA" w:rsidP="00517B22">
      <w:pPr>
        <w:widowControl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1</w:t>
      </w:r>
    </w:p>
    <w:p w14:paraId="35ACED64" w14:textId="77777777" w:rsidR="00CC68DA" w:rsidRPr="00517B22" w:rsidRDefault="00CC68DA" w:rsidP="00517B22">
      <w:pPr>
        <w:widowControl w:val="0"/>
        <w:spacing w:after="0" w:line="360" w:lineRule="auto"/>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 xml:space="preserve">Kryteria wyboru ofert oraz ich wagi </w:t>
      </w:r>
    </w:p>
    <w:p w14:paraId="461BE4AD" w14:textId="77777777" w:rsidR="00CC68DA" w:rsidRPr="00517B22" w:rsidRDefault="00CC68DA" w:rsidP="00517B22">
      <w:pPr>
        <w:numPr>
          <w:ilvl w:val="0"/>
          <w:numId w:val="69"/>
        </w:numPr>
        <w:autoSpaceDE w:val="0"/>
        <w:autoSpaceDN w:val="0"/>
        <w:adjustRightInd w:val="0"/>
        <w:spacing w:after="0" w:line="360" w:lineRule="auto"/>
        <w:jc w:val="both"/>
        <w:rPr>
          <w:rFonts w:ascii="Times New Roman" w:hAnsi="Times New Roman" w:cs="Times New Roman"/>
        </w:rPr>
      </w:pPr>
      <w:r w:rsidRPr="00517B22">
        <w:rPr>
          <w:rFonts w:ascii="Times New Roman" w:hAnsi="Times New Roman" w:cs="Times New Roman"/>
        </w:rPr>
        <w:t>Przy dokonywaniu wyboru najkorzystniejszej oferty Zamawiający będzie stosować następujące kryteria oceny ofert: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416"/>
        <w:gridCol w:w="2304"/>
      </w:tblGrid>
      <w:tr w:rsidR="00CC68DA" w:rsidRPr="00517B22" w14:paraId="7D471624" w14:textId="77777777" w:rsidTr="00904357">
        <w:trPr>
          <w:jc w:val="center"/>
        </w:trPr>
        <w:tc>
          <w:tcPr>
            <w:tcW w:w="541" w:type="dxa"/>
          </w:tcPr>
          <w:p w14:paraId="3720A866" w14:textId="77777777" w:rsidR="00CC68DA" w:rsidRPr="00517B22" w:rsidRDefault="00CC68DA" w:rsidP="00517B22">
            <w:pPr>
              <w:autoSpaceDE w:val="0"/>
              <w:autoSpaceDN w:val="0"/>
              <w:adjustRightInd w:val="0"/>
              <w:spacing w:after="0" w:line="360" w:lineRule="auto"/>
              <w:jc w:val="center"/>
              <w:rPr>
                <w:rFonts w:ascii="Times New Roman" w:hAnsi="Times New Roman" w:cs="Times New Roman"/>
                <w:b/>
              </w:rPr>
            </w:pPr>
            <w:r w:rsidRPr="00517B22">
              <w:rPr>
                <w:rFonts w:ascii="Times New Roman" w:hAnsi="Times New Roman" w:cs="Times New Roman"/>
                <w:b/>
              </w:rPr>
              <w:t>Lp.</w:t>
            </w:r>
          </w:p>
        </w:tc>
        <w:tc>
          <w:tcPr>
            <w:tcW w:w="4416" w:type="dxa"/>
          </w:tcPr>
          <w:p w14:paraId="7AE92BF0" w14:textId="77777777" w:rsidR="00CC68DA" w:rsidRPr="00517B22" w:rsidRDefault="00CC68DA" w:rsidP="00517B22">
            <w:pPr>
              <w:autoSpaceDE w:val="0"/>
              <w:autoSpaceDN w:val="0"/>
              <w:adjustRightInd w:val="0"/>
              <w:spacing w:after="0" w:line="360" w:lineRule="auto"/>
              <w:jc w:val="center"/>
              <w:rPr>
                <w:rFonts w:ascii="Times New Roman" w:hAnsi="Times New Roman" w:cs="Times New Roman"/>
                <w:b/>
              </w:rPr>
            </w:pPr>
            <w:r w:rsidRPr="00517B22">
              <w:rPr>
                <w:rFonts w:ascii="Times New Roman" w:hAnsi="Times New Roman" w:cs="Times New Roman"/>
                <w:b/>
              </w:rPr>
              <w:t>Nazwa kryterium</w:t>
            </w:r>
          </w:p>
        </w:tc>
        <w:tc>
          <w:tcPr>
            <w:tcW w:w="2304" w:type="dxa"/>
          </w:tcPr>
          <w:p w14:paraId="5E47A30D" w14:textId="77777777" w:rsidR="00CC68DA" w:rsidRPr="00517B22" w:rsidRDefault="00CC68DA" w:rsidP="00517B22">
            <w:pPr>
              <w:autoSpaceDE w:val="0"/>
              <w:autoSpaceDN w:val="0"/>
              <w:adjustRightInd w:val="0"/>
              <w:spacing w:after="0" w:line="360" w:lineRule="auto"/>
              <w:jc w:val="center"/>
              <w:rPr>
                <w:rFonts w:ascii="Times New Roman" w:hAnsi="Times New Roman" w:cs="Times New Roman"/>
                <w:b/>
              </w:rPr>
            </w:pPr>
            <w:r w:rsidRPr="00517B22">
              <w:rPr>
                <w:rFonts w:ascii="Times New Roman" w:hAnsi="Times New Roman" w:cs="Times New Roman"/>
                <w:b/>
              </w:rPr>
              <w:t>Waga kryterium (%)</w:t>
            </w:r>
          </w:p>
        </w:tc>
      </w:tr>
      <w:tr w:rsidR="00CC68DA" w:rsidRPr="00517B22" w14:paraId="7C1A9EB3" w14:textId="77777777" w:rsidTr="00904357">
        <w:trPr>
          <w:jc w:val="center"/>
        </w:trPr>
        <w:tc>
          <w:tcPr>
            <w:tcW w:w="541" w:type="dxa"/>
          </w:tcPr>
          <w:p w14:paraId="2B295CEA" w14:textId="77777777" w:rsidR="00CC68DA" w:rsidRPr="00517B22" w:rsidRDefault="00CC68DA" w:rsidP="00517B22">
            <w:pPr>
              <w:autoSpaceDE w:val="0"/>
              <w:autoSpaceDN w:val="0"/>
              <w:adjustRightInd w:val="0"/>
              <w:spacing w:after="0" w:line="360" w:lineRule="auto"/>
              <w:jc w:val="center"/>
              <w:rPr>
                <w:rFonts w:ascii="Times New Roman" w:hAnsi="Times New Roman" w:cs="Times New Roman"/>
              </w:rPr>
            </w:pPr>
            <w:r w:rsidRPr="00517B22">
              <w:rPr>
                <w:rFonts w:ascii="Times New Roman" w:hAnsi="Times New Roman" w:cs="Times New Roman"/>
              </w:rPr>
              <w:t>1</w:t>
            </w:r>
          </w:p>
        </w:tc>
        <w:tc>
          <w:tcPr>
            <w:tcW w:w="4416" w:type="dxa"/>
          </w:tcPr>
          <w:p w14:paraId="6CDE3DF8" w14:textId="77777777" w:rsidR="00CC68DA" w:rsidRPr="00517B22" w:rsidRDefault="00CC68DA" w:rsidP="00517B22">
            <w:pPr>
              <w:autoSpaceDE w:val="0"/>
              <w:autoSpaceDN w:val="0"/>
              <w:adjustRightInd w:val="0"/>
              <w:spacing w:after="0" w:line="360" w:lineRule="auto"/>
              <w:rPr>
                <w:rFonts w:ascii="Times New Roman" w:hAnsi="Times New Roman" w:cs="Times New Roman"/>
                <w:b/>
              </w:rPr>
            </w:pPr>
            <w:r w:rsidRPr="00517B22">
              <w:rPr>
                <w:rFonts w:ascii="Times New Roman" w:hAnsi="Times New Roman" w:cs="Times New Roman"/>
                <w:b/>
              </w:rPr>
              <w:t>Cena /C/</w:t>
            </w:r>
          </w:p>
        </w:tc>
        <w:tc>
          <w:tcPr>
            <w:tcW w:w="2304" w:type="dxa"/>
          </w:tcPr>
          <w:p w14:paraId="24FC3F71" w14:textId="77777777" w:rsidR="00CC68DA" w:rsidRPr="00517B22" w:rsidRDefault="00CC68DA" w:rsidP="00517B22">
            <w:pPr>
              <w:autoSpaceDE w:val="0"/>
              <w:autoSpaceDN w:val="0"/>
              <w:adjustRightInd w:val="0"/>
              <w:spacing w:after="0" w:line="360" w:lineRule="auto"/>
              <w:jc w:val="center"/>
              <w:rPr>
                <w:rFonts w:ascii="Times New Roman" w:hAnsi="Times New Roman" w:cs="Times New Roman"/>
                <w:b/>
              </w:rPr>
            </w:pPr>
            <w:r w:rsidRPr="00517B22">
              <w:rPr>
                <w:rFonts w:ascii="Times New Roman" w:hAnsi="Times New Roman" w:cs="Times New Roman"/>
                <w:b/>
              </w:rPr>
              <w:t>60%</w:t>
            </w:r>
          </w:p>
        </w:tc>
      </w:tr>
      <w:tr w:rsidR="00CC68DA" w:rsidRPr="00517B22" w14:paraId="49BC22AD" w14:textId="77777777" w:rsidTr="00904357">
        <w:trPr>
          <w:jc w:val="center"/>
        </w:trPr>
        <w:tc>
          <w:tcPr>
            <w:tcW w:w="541" w:type="dxa"/>
            <w:tcBorders>
              <w:top w:val="single" w:sz="4" w:space="0" w:color="auto"/>
              <w:left w:val="single" w:sz="4" w:space="0" w:color="auto"/>
              <w:bottom w:val="single" w:sz="4" w:space="0" w:color="auto"/>
              <w:right w:val="single" w:sz="4" w:space="0" w:color="auto"/>
            </w:tcBorders>
          </w:tcPr>
          <w:p w14:paraId="24473243" w14:textId="77777777" w:rsidR="00CC68DA" w:rsidRPr="00517B22" w:rsidRDefault="00CC68DA" w:rsidP="00517B22">
            <w:pPr>
              <w:autoSpaceDE w:val="0"/>
              <w:autoSpaceDN w:val="0"/>
              <w:adjustRightInd w:val="0"/>
              <w:spacing w:after="0" w:line="360" w:lineRule="auto"/>
              <w:jc w:val="center"/>
              <w:rPr>
                <w:rFonts w:ascii="Times New Roman" w:hAnsi="Times New Roman" w:cs="Times New Roman"/>
              </w:rPr>
            </w:pPr>
            <w:r w:rsidRPr="00517B22">
              <w:rPr>
                <w:rFonts w:ascii="Times New Roman" w:hAnsi="Times New Roman" w:cs="Times New Roman"/>
              </w:rPr>
              <w:t>2</w:t>
            </w:r>
          </w:p>
        </w:tc>
        <w:tc>
          <w:tcPr>
            <w:tcW w:w="4416" w:type="dxa"/>
            <w:tcBorders>
              <w:top w:val="single" w:sz="4" w:space="0" w:color="auto"/>
              <w:left w:val="single" w:sz="4" w:space="0" w:color="auto"/>
              <w:bottom w:val="single" w:sz="4" w:space="0" w:color="auto"/>
              <w:right w:val="single" w:sz="4" w:space="0" w:color="auto"/>
            </w:tcBorders>
          </w:tcPr>
          <w:p w14:paraId="5A600A48" w14:textId="38F72CB5" w:rsidR="00CC68DA" w:rsidRPr="00517B22" w:rsidRDefault="000B3523" w:rsidP="00517B22">
            <w:pPr>
              <w:autoSpaceDE w:val="0"/>
              <w:autoSpaceDN w:val="0"/>
              <w:adjustRightInd w:val="0"/>
              <w:spacing w:after="0" w:line="360" w:lineRule="auto"/>
              <w:rPr>
                <w:rFonts w:ascii="Times New Roman" w:hAnsi="Times New Roman" w:cs="Times New Roman"/>
                <w:b/>
              </w:rPr>
            </w:pPr>
            <w:r>
              <w:rPr>
                <w:rFonts w:ascii="Times New Roman" w:hAnsi="Times New Roman" w:cs="Times New Roman"/>
                <w:b/>
              </w:rPr>
              <w:t>Gwarancja</w:t>
            </w:r>
            <w:r w:rsidR="00CC68DA" w:rsidRPr="00517B22">
              <w:rPr>
                <w:rFonts w:ascii="Times New Roman" w:hAnsi="Times New Roman" w:cs="Times New Roman"/>
                <w:b/>
              </w:rPr>
              <w:t xml:space="preserve"> /</w:t>
            </w:r>
            <w:r>
              <w:rPr>
                <w:rFonts w:ascii="Times New Roman" w:hAnsi="Times New Roman" w:cs="Times New Roman"/>
                <w:b/>
              </w:rPr>
              <w:t>G</w:t>
            </w:r>
            <w:r w:rsidR="00CC68DA" w:rsidRPr="00517B22">
              <w:rPr>
                <w:rFonts w:ascii="Times New Roman" w:hAnsi="Times New Roman" w:cs="Times New Roman"/>
                <w:b/>
              </w:rPr>
              <w:t>/</w:t>
            </w:r>
          </w:p>
        </w:tc>
        <w:tc>
          <w:tcPr>
            <w:tcW w:w="2304" w:type="dxa"/>
            <w:tcBorders>
              <w:top w:val="single" w:sz="4" w:space="0" w:color="auto"/>
              <w:left w:val="single" w:sz="4" w:space="0" w:color="auto"/>
              <w:bottom w:val="single" w:sz="4" w:space="0" w:color="auto"/>
              <w:right w:val="single" w:sz="4" w:space="0" w:color="auto"/>
            </w:tcBorders>
          </w:tcPr>
          <w:p w14:paraId="3177531C" w14:textId="77777777" w:rsidR="00CC68DA" w:rsidRPr="00517B22" w:rsidRDefault="00CC68DA" w:rsidP="00517B22">
            <w:pPr>
              <w:autoSpaceDE w:val="0"/>
              <w:autoSpaceDN w:val="0"/>
              <w:adjustRightInd w:val="0"/>
              <w:spacing w:after="0" w:line="360" w:lineRule="auto"/>
              <w:jc w:val="center"/>
              <w:rPr>
                <w:rFonts w:ascii="Times New Roman" w:hAnsi="Times New Roman" w:cs="Times New Roman"/>
                <w:b/>
              </w:rPr>
            </w:pPr>
            <w:r w:rsidRPr="00517B22">
              <w:rPr>
                <w:rFonts w:ascii="Times New Roman" w:hAnsi="Times New Roman" w:cs="Times New Roman"/>
                <w:b/>
              </w:rPr>
              <w:t>40%</w:t>
            </w:r>
          </w:p>
        </w:tc>
      </w:tr>
    </w:tbl>
    <w:p w14:paraId="6288A510" w14:textId="77777777" w:rsidR="00CC68DA" w:rsidRPr="00517B22" w:rsidRDefault="00CC68DA" w:rsidP="00517B22">
      <w:pPr>
        <w:numPr>
          <w:ilvl w:val="0"/>
          <w:numId w:val="70"/>
        </w:numPr>
        <w:tabs>
          <w:tab w:val="left" w:pos="709"/>
          <w:tab w:val="num" w:pos="900"/>
        </w:tabs>
        <w:autoSpaceDE w:val="0"/>
        <w:autoSpaceDN w:val="0"/>
        <w:adjustRightInd w:val="0"/>
        <w:spacing w:after="0" w:line="360" w:lineRule="auto"/>
        <w:contextualSpacing/>
        <w:jc w:val="both"/>
        <w:rPr>
          <w:rFonts w:ascii="Times New Roman" w:eastAsia="Times New Roman" w:hAnsi="Times New Roman" w:cs="Times New Roman"/>
          <w:lang w:eastAsia="pl-PL"/>
        </w:rPr>
      </w:pPr>
      <w:r w:rsidRPr="00517B22">
        <w:rPr>
          <w:rFonts w:ascii="Times New Roman" w:eastAsia="Times New Roman" w:hAnsi="Times New Roman" w:cs="Times New Roman"/>
          <w:b/>
          <w:bCs/>
          <w:lang w:eastAsia="pl-PL"/>
        </w:rPr>
        <w:t xml:space="preserve">Cena /C/ </w:t>
      </w:r>
    </w:p>
    <w:p w14:paraId="2F314675" w14:textId="77777777" w:rsidR="00CC68DA" w:rsidRPr="00517B22" w:rsidRDefault="00CC68DA" w:rsidP="00517B22">
      <w:pPr>
        <w:tabs>
          <w:tab w:val="num" w:pos="720"/>
        </w:tabs>
        <w:autoSpaceDE w:val="0"/>
        <w:autoSpaceDN w:val="0"/>
        <w:adjustRightInd w:val="0"/>
        <w:spacing w:after="0" w:line="360" w:lineRule="auto"/>
        <w:rPr>
          <w:rFonts w:ascii="Times New Roman" w:hAnsi="Times New Roman" w:cs="Times New Roman"/>
        </w:rPr>
      </w:pPr>
      <w:r w:rsidRPr="00517B22">
        <w:rPr>
          <w:rFonts w:ascii="Times New Roman" w:hAnsi="Times New Roman" w:cs="Times New Roman"/>
        </w:rPr>
        <w:t>Kryterium temu zostaje przypisana liczba 60 punktów. Liczba punktów poszczególnym Wykonawcom za kryterium przyznawana będzie według poniższej zasady:</w:t>
      </w:r>
    </w:p>
    <w:p w14:paraId="1068C2B6" w14:textId="77777777" w:rsidR="00CC68DA" w:rsidRPr="00517B22" w:rsidRDefault="00CC68DA" w:rsidP="00517B22">
      <w:pPr>
        <w:tabs>
          <w:tab w:val="num" w:pos="720"/>
          <w:tab w:val="num" w:pos="900"/>
        </w:tabs>
        <w:autoSpaceDE w:val="0"/>
        <w:autoSpaceDN w:val="0"/>
        <w:adjustRightInd w:val="0"/>
        <w:spacing w:after="0" w:line="360" w:lineRule="auto"/>
        <w:rPr>
          <w:rFonts w:ascii="Times New Roman" w:hAnsi="Times New Roman" w:cs="Times New Roman"/>
        </w:rPr>
      </w:pPr>
      <w:r w:rsidRPr="00517B22">
        <w:rPr>
          <w:rFonts w:ascii="Times New Roman" w:hAnsi="Times New Roman" w:cs="Times New Roman"/>
        </w:rPr>
        <w:t>Oferta o najniższej cenie otrzyma 60 punktów.</w:t>
      </w:r>
    </w:p>
    <w:p w14:paraId="1E02692E" w14:textId="4AC2BB0A" w:rsidR="00CC68DA" w:rsidRDefault="00CC68DA" w:rsidP="00517B22">
      <w:pPr>
        <w:tabs>
          <w:tab w:val="left" w:pos="10382"/>
        </w:tabs>
        <w:spacing w:after="0" w:line="360" w:lineRule="auto"/>
        <w:jc w:val="both"/>
        <w:rPr>
          <w:rFonts w:ascii="Times New Roman" w:hAnsi="Times New Roman" w:cs="Times New Roman"/>
        </w:rPr>
      </w:pPr>
      <w:r w:rsidRPr="00517B22">
        <w:rPr>
          <w:rFonts w:ascii="Times New Roman" w:hAnsi="Times New Roman" w:cs="Times New Roman"/>
        </w:rPr>
        <w:t>Pozostałe oferty - liczba punktów wyliczona wg wzoru :</w:t>
      </w:r>
    </w:p>
    <w:p w14:paraId="2B8E3B36" w14:textId="77777777" w:rsidR="0053213B" w:rsidRPr="00517B22" w:rsidRDefault="0053213B" w:rsidP="00517B22">
      <w:pPr>
        <w:tabs>
          <w:tab w:val="left" w:pos="10382"/>
        </w:tabs>
        <w:spacing w:after="0" w:line="360" w:lineRule="auto"/>
        <w:jc w:val="both"/>
        <w:rPr>
          <w:rFonts w:ascii="Times New Roman" w:hAnsi="Times New Roman" w:cs="Times New Roman"/>
        </w:rPr>
      </w:pPr>
    </w:p>
    <w:tbl>
      <w:tblPr>
        <w:tblW w:w="0" w:type="auto"/>
        <w:tblInd w:w="709" w:type="dxa"/>
        <w:tblLook w:val="04A0" w:firstRow="1" w:lastRow="0" w:firstColumn="1" w:lastColumn="0" w:noHBand="0" w:noVBand="1"/>
      </w:tblPr>
      <w:tblGrid>
        <w:gridCol w:w="4678"/>
      </w:tblGrid>
      <w:tr w:rsidR="0053213B" w:rsidRPr="00EC5719" w14:paraId="739A2207" w14:textId="77777777" w:rsidTr="00170F7D">
        <w:tc>
          <w:tcPr>
            <w:tcW w:w="4678" w:type="dxa"/>
            <w:shd w:val="clear" w:color="auto" w:fill="auto"/>
          </w:tcPr>
          <w:p w14:paraId="6AF928AB" w14:textId="2344ABA6" w:rsidR="0053213B" w:rsidRPr="00EC5719" w:rsidRDefault="0053213B" w:rsidP="00170F7D">
            <w:pPr>
              <w:tabs>
                <w:tab w:val="left" w:pos="3544"/>
                <w:tab w:val="left" w:pos="10382"/>
              </w:tabs>
              <w:spacing w:after="0"/>
              <w:ind w:left="709" w:right="918"/>
              <w:jc w:val="center"/>
              <w:rPr>
                <w:rStyle w:val="Wyrnienieintensywne"/>
                <w:b/>
              </w:rPr>
            </w:pPr>
            <w:r>
              <w:rPr>
                <w:rStyle w:val="Wyrnienieintensywne"/>
                <w:b/>
              </w:rPr>
              <w:t>najniższa cena spośród ofert nieodrzuconych</w:t>
            </w:r>
          </w:p>
        </w:tc>
      </w:tr>
      <w:tr w:rsidR="0053213B" w:rsidRPr="00EC5719" w14:paraId="6F789E2B" w14:textId="77777777" w:rsidTr="00170F7D">
        <w:tc>
          <w:tcPr>
            <w:tcW w:w="4678" w:type="dxa"/>
            <w:shd w:val="clear" w:color="auto" w:fill="auto"/>
          </w:tcPr>
          <w:p w14:paraId="7B1854C2" w14:textId="6B0CE075" w:rsidR="0053213B" w:rsidRPr="00EC5719" w:rsidRDefault="0053213B" w:rsidP="00170F7D">
            <w:pPr>
              <w:tabs>
                <w:tab w:val="left" w:pos="10382"/>
              </w:tabs>
              <w:spacing w:after="0"/>
              <w:ind w:left="291" w:right="176"/>
              <w:jc w:val="center"/>
              <w:rPr>
                <w:rStyle w:val="Wyrnienieintensywne"/>
                <w:b/>
              </w:rPr>
            </w:pPr>
            <w:r>
              <w:rPr>
                <w:rStyle w:val="Wyrnienieintensywne"/>
                <w:b/>
              </w:rPr>
              <w:t>C</w:t>
            </w:r>
            <w:r w:rsidRPr="00EC5719">
              <w:rPr>
                <w:rStyle w:val="Wyrnienieintensywne"/>
                <w:b/>
                <w:vertAlign w:val="subscript"/>
              </w:rPr>
              <w:t>i</w:t>
            </w:r>
            <w:r w:rsidRPr="00EC5719">
              <w:rPr>
                <w:rStyle w:val="Wyrnienieintensywne"/>
                <w:b/>
              </w:rPr>
              <w:t xml:space="preserve">  = ------------------------------------ x </w:t>
            </w:r>
            <w:r>
              <w:rPr>
                <w:rStyle w:val="Wyrnienieintensywne"/>
                <w:b/>
              </w:rPr>
              <w:t>6</w:t>
            </w:r>
            <w:r w:rsidRPr="00EC5719">
              <w:rPr>
                <w:rStyle w:val="Wyrnienieintensywne"/>
                <w:b/>
              </w:rPr>
              <w:t xml:space="preserve">0 pkt   </w:t>
            </w:r>
          </w:p>
        </w:tc>
      </w:tr>
      <w:tr w:rsidR="0053213B" w:rsidRPr="00EC5719" w14:paraId="48178E81" w14:textId="77777777" w:rsidTr="00170F7D">
        <w:tc>
          <w:tcPr>
            <w:tcW w:w="4678" w:type="dxa"/>
            <w:shd w:val="clear" w:color="auto" w:fill="auto"/>
          </w:tcPr>
          <w:p w14:paraId="0158D607" w14:textId="37E9C417" w:rsidR="0053213B" w:rsidRPr="00EC5719" w:rsidRDefault="0053213B" w:rsidP="00170F7D">
            <w:pPr>
              <w:tabs>
                <w:tab w:val="left" w:pos="3119"/>
                <w:tab w:val="left" w:pos="10382"/>
              </w:tabs>
              <w:spacing w:after="0"/>
              <w:ind w:left="709" w:right="918"/>
              <w:jc w:val="center"/>
              <w:rPr>
                <w:rStyle w:val="Wyrnienieintensywne"/>
                <w:b/>
              </w:rPr>
            </w:pPr>
            <w:r>
              <w:rPr>
                <w:rStyle w:val="Wyrnienieintensywne"/>
                <w:b/>
              </w:rPr>
              <w:t xml:space="preserve">cena oferty badanej </w:t>
            </w:r>
          </w:p>
        </w:tc>
      </w:tr>
    </w:tbl>
    <w:p w14:paraId="273B8B99" w14:textId="77777777" w:rsidR="00B32D91" w:rsidRDefault="00B32D91" w:rsidP="00517B22">
      <w:pPr>
        <w:tabs>
          <w:tab w:val="left" w:pos="3119"/>
          <w:tab w:val="left" w:pos="10382"/>
        </w:tabs>
        <w:spacing w:after="0" w:line="360" w:lineRule="auto"/>
        <w:jc w:val="center"/>
        <w:rPr>
          <w:rFonts w:ascii="Times New Roman" w:hAnsi="Times New Roman" w:cs="Times New Roman"/>
          <w:i/>
          <w:iCs/>
        </w:rPr>
      </w:pPr>
    </w:p>
    <w:p w14:paraId="0281E581" w14:textId="77777777" w:rsidR="00CC68DA" w:rsidRPr="00517B22" w:rsidRDefault="00CC68DA" w:rsidP="00517B22">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17B22">
        <w:rPr>
          <w:rFonts w:ascii="Times New Roman" w:hAnsi="Times New Roman" w:cs="Times New Roman"/>
          <w:lang w:eastAsia="ar-SA"/>
        </w:rPr>
        <w:t>i</w:t>
      </w:r>
      <w:r w:rsidRPr="00517B22">
        <w:rPr>
          <w:rFonts w:ascii="Times New Roman" w:hAnsi="Times New Roman" w:cs="Times New Roman"/>
          <w:lang w:eastAsia="ar-SA"/>
        </w:rPr>
        <w:tab/>
        <w:t>- numer oferty badanej</w:t>
      </w:r>
    </w:p>
    <w:p w14:paraId="4C4E44BA" w14:textId="77777777" w:rsidR="00CC68DA" w:rsidRPr="00517B22" w:rsidRDefault="00CC68DA" w:rsidP="00517B22">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17B22">
        <w:rPr>
          <w:rFonts w:ascii="Times New Roman" w:hAnsi="Times New Roman" w:cs="Times New Roman"/>
          <w:lang w:eastAsia="ar-SA"/>
        </w:rPr>
        <w:t>C</w:t>
      </w:r>
      <w:r w:rsidRPr="00517B22">
        <w:rPr>
          <w:rFonts w:ascii="Times New Roman" w:hAnsi="Times New Roman" w:cs="Times New Roman"/>
          <w:vertAlign w:val="subscript"/>
          <w:lang w:eastAsia="ar-SA"/>
        </w:rPr>
        <w:t>i</w:t>
      </w:r>
      <w:r w:rsidRPr="00517B22">
        <w:rPr>
          <w:rFonts w:ascii="Times New Roman" w:hAnsi="Times New Roman" w:cs="Times New Roman"/>
          <w:lang w:eastAsia="ar-SA"/>
        </w:rPr>
        <w:tab/>
        <w:t>- liczba punktów za kryterium „</w:t>
      </w:r>
      <w:r w:rsidRPr="00517B22">
        <w:rPr>
          <w:rFonts w:ascii="Times New Roman" w:hAnsi="Times New Roman" w:cs="Times New Roman"/>
          <w:smallCaps/>
          <w:lang w:eastAsia="ar-SA"/>
        </w:rPr>
        <w:t>CENA</w:t>
      </w:r>
      <w:r w:rsidRPr="00517B22">
        <w:rPr>
          <w:rFonts w:ascii="Times New Roman" w:hAnsi="Times New Roman" w:cs="Times New Roman"/>
          <w:lang w:eastAsia="ar-SA"/>
        </w:rPr>
        <w:t>” (oferty badanej)</w:t>
      </w:r>
    </w:p>
    <w:p w14:paraId="71AF7C9F" w14:textId="77777777" w:rsidR="00CC68DA" w:rsidRPr="00517B22" w:rsidRDefault="00CC68DA" w:rsidP="00517B22">
      <w:pPr>
        <w:tabs>
          <w:tab w:val="left" w:pos="993"/>
          <w:tab w:val="left" w:pos="10382"/>
        </w:tabs>
        <w:suppressAutoHyphens/>
        <w:spacing w:after="0" w:line="360" w:lineRule="auto"/>
        <w:jc w:val="both"/>
        <w:rPr>
          <w:rFonts w:ascii="Times New Roman" w:hAnsi="Times New Roman" w:cs="Times New Roman"/>
          <w:lang w:eastAsia="ar-SA"/>
        </w:rPr>
      </w:pPr>
      <w:r w:rsidRPr="00517B22">
        <w:rPr>
          <w:rFonts w:ascii="Times New Roman" w:hAnsi="Times New Roman" w:cs="Times New Roman"/>
          <w:lang w:eastAsia="ar-SA"/>
        </w:rPr>
        <w:t>cena oferty - cena brutto z Formularza oferty</w:t>
      </w:r>
    </w:p>
    <w:p w14:paraId="744CC390" w14:textId="77777777" w:rsidR="00CC68DA" w:rsidRPr="00497FAB" w:rsidRDefault="00CC68DA" w:rsidP="00517B22">
      <w:pPr>
        <w:suppressAutoHyphens/>
        <w:overflowPunct w:val="0"/>
        <w:autoSpaceDE w:val="0"/>
        <w:spacing w:after="0" w:line="360" w:lineRule="auto"/>
        <w:jc w:val="both"/>
        <w:rPr>
          <w:rFonts w:ascii="Times New Roman" w:eastAsia="Times New Roman" w:hAnsi="Times New Roman" w:cs="Times New Roman"/>
          <w:sz w:val="12"/>
          <w:szCs w:val="12"/>
          <w:lang w:eastAsia="ar-SA"/>
        </w:rPr>
      </w:pPr>
    </w:p>
    <w:p w14:paraId="3FF7696B" w14:textId="6CCEFC39" w:rsidR="00CC68DA" w:rsidRPr="00506F33" w:rsidRDefault="00CC68DA" w:rsidP="00517B22">
      <w:pPr>
        <w:autoSpaceDE w:val="0"/>
        <w:autoSpaceDN w:val="0"/>
        <w:adjustRightInd w:val="0"/>
        <w:spacing w:after="0" w:line="360" w:lineRule="auto"/>
        <w:jc w:val="both"/>
        <w:rPr>
          <w:rFonts w:ascii="Times New Roman" w:eastAsia="Times New Roman" w:hAnsi="Times New Roman" w:cs="Times New Roman"/>
          <w:lang w:eastAsia="pl-PL"/>
        </w:rPr>
      </w:pPr>
      <w:r w:rsidRPr="00506F33">
        <w:rPr>
          <w:rFonts w:ascii="Times New Roman" w:eastAsia="Times New Roman" w:hAnsi="Times New Roman" w:cs="Times New Roman"/>
          <w:b/>
          <w:lang w:eastAsia="pl-PL"/>
        </w:rPr>
        <w:t xml:space="preserve">2) </w:t>
      </w:r>
      <w:r w:rsidR="000B3523" w:rsidRPr="00506F33">
        <w:rPr>
          <w:rFonts w:ascii="Times New Roman" w:eastAsia="Times New Roman" w:hAnsi="Times New Roman" w:cs="Times New Roman"/>
          <w:b/>
          <w:lang w:eastAsia="pl-PL"/>
        </w:rPr>
        <w:t xml:space="preserve">Gwarancja </w:t>
      </w:r>
      <w:r w:rsidRPr="00506F33">
        <w:rPr>
          <w:rFonts w:ascii="Times New Roman" w:eastAsia="Times New Roman" w:hAnsi="Times New Roman" w:cs="Times New Roman"/>
          <w:b/>
          <w:lang w:eastAsia="pl-PL"/>
        </w:rPr>
        <w:t>/</w:t>
      </w:r>
      <w:r w:rsidR="000B3523" w:rsidRPr="00506F33">
        <w:rPr>
          <w:rFonts w:ascii="Times New Roman" w:eastAsia="Times New Roman" w:hAnsi="Times New Roman" w:cs="Times New Roman"/>
          <w:b/>
          <w:lang w:eastAsia="pl-PL"/>
        </w:rPr>
        <w:t>G</w:t>
      </w:r>
      <w:r w:rsidRPr="00506F33">
        <w:rPr>
          <w:rFonts w:ascii="Times New Roman" w:eastAsia="Times New Roman" w:hAnsi="Times New Roman" w:cs="Times New Roman"/>
          <w:b/>
          <w:lang w:eastAsia="pl-PL"/>
        </w:rPr>
        <w:t>/</w:t>
      </w:r>
      <w:r w:rsidRPr="00506F33">
        <w:rPr>
          <w:rFonts w:ascii="Times New Roman" w:eastAsia="Times New Roman" w:hAnsi="Times New Roman" w:cs="Times New Roman"/>
          <w:lang w:eastAsia="pl-PL"/>
        </w:rPr>
        <w:t xml:space="preserve"> </w:t>
      </w:r>
      <w:r w:rsidRPr="00506F33">
        <w:rPr>
          <w:rFonts w:ascii="Times New Roman" w:eastAsia="Times New Roman" w:hAnsi="Times New Roman" w:cs="Times New Roman"/>
          <w:lang w:eastAsia="ar-SA"/>
        </w:rPr>
        <w:t xml:space="preserve"> - </w:t>
      </w:r>
      <w:r w:rsidR="00EC5719" w:rsidRPr="00506F33">
        <w:rPr>
          <w:rFonts w:ascii="Times New Roman" w:eastAsia="Times New Roman" w:hAnsi="Times New Roman" w:cs="Times New Roman"/>
          <w:lang w:eastAsia="pl-PL"/>
        </w:rPr>
        <w:t>długość gwarancji</w:t>
      </w:r>
      <w:r w:rsidR="00EC5719" w:rsidRPr="00506F33">
        <w:rPr>
          <w:rFonts w:ascii="Times New Roman" w:eastAsia="Times New Roman" w:hAnsi="Times New Roman" w:cs="Times New Roman"/>
          <w:lang w:eastAsia="ar-SA"/>
        </w:rPr>
        <w:t xml:space="preserve"> na meble będące przedmiotem zamówienia, </w:t>
      </w:r>
      <w:r w:rsidRPr="00506F33">
        <w:rPr>
          <w:rFonts w:ascii="Times New Roman" w:eastAsia="Times New Roman" w:hAnsi="Times New Roman" w:cs="Times New Roman"/>
          <w:lang w:eastAsia="ar-SA"/>
        </w:rPr>
        <w:t>liczon</w:t>
      </w:r>
      <w:r w:rsidR="000B3523" w:rsidRPr="00506F33">
        <w:rPr>
          <w:rFonts w:ascii="Times New Roman" w:eastAsia="Times New Roman" w:hAnsi="Times New Roman" w:cs="Times New Roman"/>
          <w:lang w:eastAsia="ar-SA"/>
        </w:rPr>
        <w:t>a</w:t>
      </w:r>
      <w:r w:rsidRPr="00506F33">
        <w:rPr>
          <w:rFonts w:ascii="Times New Roman" w:eastAsia="Times New Roman" w:hAnsi="Times New Roman" w:cs="Times New Roman"/>
          <w:lang w:eastAsia="ar-SA"/>
        </w:rPr>
        <w:t xml:space="preserve"> od daty podpisania </w:t>
      </w:r>
      <w:r w:rsidR="00EC5719" w:rsidRPr="00506F33">
        <w:rPr>
          <w:rFonts w:ascii="Times New Roman" w:eastAsia="Times New Roman" w:hAnsi="Times New Roman" w:cs="Times New Roman"/>
          <w:lang w:eastAsia="ar-SA"/>
        </w:rPr>
        <w:t>protokołu końcowego odbioru dostarczonych mebli (bez zastrzeżeń) przez obie Strony.</w:t>
      </w:r>
    </w:p>
    <w:p w14:paraId="1193FC53" w14:textId="7AA33F8F" w:rsidR="00CC68DA" w:rsidRDefault="00CC68DA" w:rsidP="00517B22">
      <w:pPr>
        <w:tabs>
          <w:tab w:val="num" w:pos="720"/>
        </w:tabs>
        <w:autoSpaceDE w:val="0"/>
        <w:autoSpaceDN w:val="0"/>
        <w:adjustRightInd w:val="0"/>
        <w:spacing w:after="0" w:line="360"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Kryterium temu zostaje przypisana liczba 40 punktów. Liczba punktów poszczególnym Wykonawcom za kryterium przyznawana będzie według poniższej zasady:</w:t>
      </w:r>
    </w:p>
    <w:p w14:paraId="163EE467" w14:textId="77777777" w:rsidR="00EC5719" w:rsidRPr="00EC5719" w:rsidRDefault="00EC5719" w:rsidP="00EC5719">
      <w:pPr>
        <w:tabs>
          <w:tab w:val="num" w:pos="720"/>
          <w:tab w:val="num" w:pos="900"/>
        </w:tabs>
        <w:autoSpaceDE w:val="0"/>
        <w:autoSpaceDN w:val="0"/>
        <w:adjustRightInd w:val="0"/>
        <w:spacing w:after="0" w:line="360" w:lineRule="auto"/>
        <w:rPr>
          <w:rFonts w:ascii="Times New Roman" w:hAnsi="Times New Roman" w:cs="Times New Roman"/>
        </w:rPr>
      </w:pPr>
      <w:r w:rsidRPr="00EC5719">
        <w:rPr>
          <w:rFonts w:ascii="Times New Roman" w:hAnsi="Times New Roman" w:cs="Times New Roman"/>
        </w:rPr>
        <w:t>Oferta o najdłuższym okresie gwarancji otrzyma 40 punktów.</w:t>
      </w:r>
    </w:p>
    <w:p w14:paraId="05CD11DF" w14:textId="77777777" w:rsidR="00EC5719" w:rsidRPr="00EC5719" w:rsidRDefault="00EC5719" w:rsidP="00EC5719">
      <w:pPr>
        <w:tabs>
          <w:tab w:val="left" w:pos="10382"/>
        </w:tabs>
        <w:spacing w:after="0" w:line="360" w:lineRule="auto"/>
        <w:rPr>
          <w:rFonts w:ascii="Times New Roman" w:hAnsi="Times New Roman" w:cs="Times New Roman"/>
        </w:rPr>
      </w:pPr>
      <w:r w:rsidRPr="00EC5719">
        <w:rPr>
          <w:rFonts w:ascii="Times New Roman" w:hAnsi="Times New Roman" w:cs="Times New Roman"/>
        </w:rPr>
        <w:t>Pozostałe oferty - liczba punktów wyliczona wg wzoru :</w:t>
      </w:r>
    </w:p>
    <w:tbl>
      <w:tblPr>
        <w:tblW w:w="0" w:type="auto"/>
        <w:tblInd w:w="709" w:type="dxa"/>
        <w:tblLook w:val="04A0" w:firstRow="1" w:lastRow="0" w:firstColumn="1" w:lastColumn="0" w:noHBand="0" w:noVBand="1"/>
      </w:tblPr>
      <w:tblGrid>
        <w:gridCol w:w="4678"/>
      </w:tblGrid>
      <w:tr w:rsidR="00EC5719" w:rsidRPr="00EC5719" w14:paraId="76E9604F" w14:textId="77777777" w:rsidTr="00EC5719">
        <w:tc>
          <w:tcPr>
            <w:tcW w:w="4678" w:type="dxa"/>
            <w:shd w:val="clear" w:color="auto" w:fill="auto"/>
          </w:tcPr>
          <w:p w14:paraId="2733524F" w14:textId="77777777" w:rsidR="00EC5719" w:rsidRPr="00EC5719" w:rsidRDefault="00EC5719" w:rsidP="00EC5719">
            <w:pPr>
              <w:tabs>
                <w:tab w:val="left" w:pos="3544"/>
                <w:tab w:val="left" w:pos="10382"/>
              </w:tabs>
              <w:spacing w:after="0"/>
              <w:ind w:left="709" w:right="918"/>
              <w:jc w:val="center"/>
              <w:rPr>
                <w:rStyle w:val="Wyrnienieintensywne"/>
                <w:b/>
              </w:rPr>
            </w:pPr>
            <w:r w:rsidRPr="00EC5719">
              <w:rPr>
                <w:rStyle w:val="Wyrnienieintensywne"/>
                <w:b/>
              </w:rPr>
              <w:t>gwarancja oferty badanej</w:t>
            </w:r>
          </w:p>
        </w:tc>
      </w:tr>
      <w:tr w:rsidR="00EC5719" w:rsidRPr="00EC5719" w14:paraId="6D4EDF7E" w14:textId="77777777" w:rsidTr="00EC5719">
        <w:tc>
          <w:tcPr>
            <w:tcW w:w="4678" w:type="dxa"/>
            <w:shd w:val="clear" w:color="auto" w:fill="auto"/>
          </w:tcPr>
          <w:p w14:paraId="7220BF11" w14:textId="77777777" w:rsidR="00EC5719" w:rsidRPr="00EC5719" w:rsidRDefault="00EC5719" w:rsidP="00EC5719">
            <w:pPr>
              <w:tabs>
                <w:tab w:val="left" w:pos="10382"/>
              </w:tabs>
              <w:spacing w:after="0"/>
              <w:ind w:left="291" w:right="176"/>
              <w:jc w:val="center"/>
              <w:rPr>
                <w:rStyle w:val="Wyrnienieintensywne"/>
                <w:b/>
              </w:rPr>
            </w:pPr>
            <w:proofErr w:type="spellStart"/>
            <w:r w:rsidRPr="00EC5719">
              <w:rPr>
                <w:rStyle w:val="Wyrnienieintensywne"/>
                <w:b/>
              </w:rPr>
              <w:t>G</w:t>
            </w:r>
            <w:r w:rsidRPr="00EC5719">
              <w:rPr>
                <w:rStyle w:val="Wyrnienieintensywne"/>
                <w:b/>
                <w:vertAlign w:val="subscript"/>
              </w:rPr>
              <w:t>i</w:t>
            </w:r>
            <w:proofErr w:type="spellEnd"/>
            <w:r w:rsidRPr="00EC5719">
              <w:rPr>
                <w:rStyle w:val="Wyrnienieintensywne"/>
                <w:b/>
              </w:rPr>
              <w:t xml:space="preserve">  = ------------------------------------ x 40 pkt   </w:t>
            </w:r>
          </w:p>
        </w:tc>
      </w:tr>
      <w:tr w:rsidR="00EC5719" w:rsidRPr="00EC5719" w14:paraId="1B9B4C29" w14:textId="77777777" w:rsidTr="00EC5719">
        <w:tc>
          <w:tcPr>
            <w:tcW w:w="4678" w:type="dxa"/>
            <w:shd w:val="clear" w:color="auto" w:fill="auto"/>
          </w:tcPr>
          <w:p w14:paraId="05E0C968" w14:textId="77777777" w:rsidR="00EC5719" w:rsidRPr="00EC5719" w:rsidRDefault="00EC5719" w:rsidP="00EC5719">
            <w:pPr>
              <w:tabs>
                <w:tab w:val="left" w:pos="3119"/>
                <w:tab w:val="left" w:pos="10382"/>
              </w:tabs>
              <w:spacing w:after="0"/>
              <w:ind w:left="709" w:right="918"/>
              <w:jc w:val="center"/>
              <w:rPr>
                <w:rStyle w:val="Wyrnienieintensywne"/>
                <w:b/>
              </w:rPr>
            </w:pPr>
            <w:r w:rsidRPr="00EC5719">
              <w:rPr>
                <w:rStyle w:val="Wyrnienieintensywne"/>
                <w:b/>
              </w:rPr>
              <w:t xml:space="preserve">najdłuższa gwarancja </w:t>
            </w:r>
            <w:r w:rsidRPr="00EC5719">
              <w:rPr>
                <w:rStyle w:val="Wyrnienieintensywne"/>
                <w:b/>
              </w:rPr>
              <w:br/>
              <w:t>spośród ofert nieodrzuconych</w:t>
            </w:r>
          </w:p>
        </w:tc>
      </w:tr>
    </w:tbl>
    <w:p w14:paraId="2FC58F45" w14:textId="77777777" w:rsidR="00EC5719" w:rsidRPr="00EC5719" w:rsidRDefault="00EC5719" w:rsidP="00EC5719">
      <w:pPr>
        <w:tabs>
          <w:tab w:val="left" w:pos="720"/>
          <w:tab w:val="left" w:pos="993"/>
          <w:tab w:val="left" w:pos="10382"/>
        </w:tabs>
        <w:suppressAutoHyphens/>
        <w:spacing w:after="0"/>
        <w:ind w:left="709"/>
        <w:rPr>
          <w:rFonts w:ascii="Times New Roman" w:hAnsi="Times New Roman" w:cs="Times New Roman"/>
          <w:lang w:eastAsia="ar-SA"/>
        </w:rPr>
      </w:pPr>
    </w:p>
    <w:p w14:paraId="491623C1" w14:textId="77777777" w:rsidR="00EC5719" w:rsidRPr="00EC5719" w:rsidRDefault="00EC5719" w:rsidP="0053213B">
      <w:pPr>
        <w:tabs>
          <w:tab w:val="left" w:pos="720"/>
          <w:tab w:val="left" w:pos="993"/>
          <w:tab w:val="left" w:pos="10382"/>
        </w:tabs>
        <w:suppressAutoHyphens/>
        <w:spacing w:after="0" w:line="360" w:lineRule="auto"/>
        <w:rPr>
          <w:rFonts w:ascii="Times New Roman" w:hAnsi="Times New Roman" w:cs="Times New Roman"/>
          <w:lang w:eastAsia="ar-SA"/>
        </w:rPr>
      </w:pPr>
      <w:r w:rsidRPr="00EC5719">
        <w:rPr>
          <w:rFonts w:ascii="Times New Roman" w:hAnsi="Times New Roman" w:cs="Times New Roman"/>
          <w:lang w:eastAsia="ar-SA"/>
        </w:rPr>
        <w:lastRenderedPageBreak/>
        <w:t>i</w:t>
      </w:r>
      <w:r w:rsidRPr="00EC5719">
        <w:rPr>
          <w:rFonts w:ascii="Times New Roman" w:hAnsi="Times New Roman" w:cs="Times New Roman"/>
          <w:lang w:eastAsia="ar-SA"/>
        </w:rPr>
        <w:tab/>
        <w:t>- numer oferty badanej</w:t>
      </w:r>
    </w:p>
    <w:p w14:paraId="71668D36" w14:textId="77777777" w:rsidR="00EC5719" w:rsidRPr="00EC5719" w:rsidRDefault="00EC5719" w:rsidP="0053213B">
      <w:pPr>
        <w:tabs>
          <w:tab w:val="left" w:pos="720"/>
          <w:tab w:val="left" w:pos="993"/>
          <w:tab w:val="left" w:pos="10382"/>
        </w:tabs>
        <w:suppressAutoHyphens/>
        <w:spacing w:after="0" w:line="360" w:lineRule="auto"/>
        <w:rPr>
          <w:rFonts w:ascii="Times New Roman" w:hAnsi="Times New Roman" w:cs="Times New Roman"/>
          <w:lang w:eastAsia="ar-SA"/>
        </w:rPr>
      </w:pPr>
      <w:proofErr w:type="spellStart"/>
      <w:r w:rsidRPr="00EC5719">
        <w:rPr>
          <w:rFonts w:ascii="Times New Roman" w:hAnsi="Times New Roman" w:cs="Times New Roman"/>
          <w:lang w:eastAsia="ar-SA"/>
        </w:rPr>
        <w:t>G</w:t>
      </w:r>
      <w:r w:rsidRPr="00EC5719">
        <w:rPr>
          <w:rFonts w:ascii="Times New Roman" w:hAnsi="Times New Roman" w:cs="Times New Roman"/>
          <w:vertAlign w:val="subscript"/>
          <w:lang w:eastAsia="ar-SA"/>
        </w:rPr>
        <w:t>i</w:t>
      </w:r>
      <w:proofErr w:type="spellEnd"/>
      <w:r w:rsidRPr="00EC5719">
        <w:rPr>
          <w:rFonts w:ascii="Times New Roman" w:hAnsi="Times New Roman" w:cs="Times New Roman"/>
          <w:lang w:eastAsia="ar-SA"/>
        </w:rPr>
        <w:tab/>
        <w:t>- liczba punktów za kryterium „</w:t>
      </w:r>
      <w:r w:rsidRPr="00EC5719">
        <w:rPr>
          <w:rFonts w:ascii="Times New Roman" w:hAnsi="Times New Roman" w:cs="Times New Roman"/>
          <w:b/>
          <w:lang w:eastAsia="ar-SA"/>
        </w:rPr>
        <w:t>Gwarancja</w:t>
      </w:r>
      <w:r w:rsidRPr="00EC5719">
        <w:rPr>
          <w:rFonts w:ascii="Times New Roman" w:hAnsi="Times New Roman" w:cs="Times New Roman"/>
          <w:lang w:eastAsia="ar-SA"/>
        </w:rPr>
        <w:t>” (oferty badanej)</w:t>
      </w:r>
    </w:p>
    <w:p w14:paraId="06443241" w14:textId="77777777" w:rsidR="00EC5719" w:rsidRPr="00EC5719" w:rsidRDefault="00EC5719" w:rsidP="0053213B">
      <w:pPr>
        <w:tabs>
          <w:tab w:val="left" w:pos="993"/>
          <w:tab w:val="left" w:pos="10382"/>
        </w:tabs>
        <w:suppressAutoHyphens/>
        <w:spacing w:after="0" w:line="360" w:lineRule="auto"/>
        <w:rPr>
          <w:rFonts w:ascii="Times New Roman" w:hAnsi="Times New Roman" w:cs="Times New Roman"/>
          <w:b/>
          <w:smallCaps/>
          <w:lang w:eastAsia="ar-SA"/>
        </w:rPr>
      </w:pPr>
      <w:r w:rsidRPr="00EC5719">
        <w:rPr>
          <w:rFonts w:ascii="Times New Roman" w:hAnsi="Times New Roman" w:cs="Times New Roman"/>
          <w:lang w:eastAsia="ar-SA"/>
        </w:rPr>
        <w:t xml:space="preserve">gwarancja oferty – okres gwarancji z </w:t>
      </w:r>
      <w:r w:rsidRPr="00EC5719">
        <w:rPr>
          <w:rFonts w:ascii="Times New Roman" w:hAnsi="Times New Roman" w:cs="Times New Roman"/>
          <w:b/>
          <w:lang w:eastAsia="ar-SA"/>
        </w:rPr>
        <w:t>Formularza Oferty</w:t>
      </w:r>
      <w:r w:rsidRPr="00EC5719">
        <w:rPr>
          <w:rFonts w:ascii="Times New Roman" w:hAnsi="Times New Roman" w:cs="Times New Roman"/>
          <w:b/>
          <w:smallCaps/>
          <w:lang w:eastAsia="ar-SA"/>
        </w:rPr>
        <w:t>.</w:t>
      </w:r>
    </w:p>
    <w:p w14:paraId="01488ECE" w14:textId="036BDFD6" w:rsidR="00EC5719" w:rsidRPr="00EC5719" w:rsidRDefault="00EC5719" w:rsidP="0053213B">
      <w:pPr>
        <w:tabs>
          <w:tab w:val="num" w:pos="708"/>
        </w:tabs>
        <w:autoSpaceDE w:val="0"/>
        <w:autoSpaceDN w:val="0"/>
        <w:adjustRightInd w:val="0"/>
        <w:spacing w:after="0" w:line="360" w:lineRule="auto"/>
        <w:rPr>
          <w:rFonts w:ascii="Times New Roman" w:hAnsi="Times New Roman" w:cs="Times New Roman"/>
          <w:lang w:eastAsia="ar-SA"/>
        </w:rPr>
      </w:pPr>
      <w:r w:rsidRPr="00EC5719">
        <w:rPr>
          <w:rFonts w:ascii="Times New Roman" w:hAnsi="Times New Roman" w:cs="Times New Roman"/>
          <w:lang w:eastAsia="ar-SA"/>
        </w:rPr>
        <w:t>Minimalny okres gwarancji 2</w:t>
      </w:r>
      <w:r w:rsidR="0053213B">
        <w:rPr>
          <w:rFonts w:ascii="Times New Roman" w:hAnsi="Times New Roman" w:cs="Times New Roman"/>
          <w:lang w:eastAsia="ar-SA"/>
        </w:rPr>
        <w:t>4</w:t>
      </w:r>
      <w:r w:rsidRPr="00EC5719">
        <w:rPr>
          <w:rFonts w:ascii="Times New Roman" w:hAnsi="Times New Roman" w:cs="Times New Roman"/>
          <w:lang w:eastAsia="ar-SA"/>
        </w:rPr>
        <w:t xml:space="preserve"> miesi</w:t>
      </w:r>
      <w:r w:rsidR="00072642">
        <w:rPr>
          <w:rFonts w:ascii="Times New Roman" w:hAnsi="Times New Roman" w:cs="Times New Roman"/>
          <w:lang w:eastAsia="ar-SA"/>
        </w:rPr>
        <w:t>ące</w:t>
      </w:r>
      <w:r w:rsidRPr="00EC5719">
        <w:rPr>
          <w:rFonts w:ascii="Times New Roman" w:hAnsi="Times New Roman" w:cs="Times New Roman"/>
          <w:lang w:eastAsia="ar-SA"/>
        </w:rPr>
        <w:t xml:space="preserve">. Oferty proponujące krótszy okres zostaną odrzucone. </w:t>
      </w:r>
    </w:p>
    <w:p w14:paraId="579B283C" w14:textId="099AF367" w:rsidR="00EC5719" w:rsidRPr="00EC5719" w:rsidRDefault="00EC5719" w:rsidP="0053213B">
      <w:pPr>
        <w:tabs>
          <w:tab w:val="num" w:pos="708"/>
        </w:tabs>
        <w:autoSpaceDE w:val="0"/>
        <w:autoSpaceDN w:val="0"/>
        <w:adjustRightInd w:val="0"/>
        <w:spacing w:after="0" w:line="360" w:lineRule="auto"/>
        <w:rPr>
          <w:rFonts w:ascii="Times New Roman" w:hAnsi="Times New Roman" w:cs="Times New Roman"/>
        </w:rPr>
      </w:pPr>
      <w:r w:rsidRPr="00EC5719">
        <w:rPr>
          <w:rFonts w:ascii="Times New Roman" w:hAnsi="Times New Roman" w:cs="Times New Roman"/>
          <w:lang w:eastAsia="ar-SA"/>
        </w:rPr>
        <w:t>W przypadku, gdy w ofercie zaproponowany zostanie okres gwarancji 6</w:t>
      </w:r>
      <w:r w:rsidR="0053213B">
        <w:rPr>
          <w:rFonts w:ascii="Times New Roman" w:hAnsi="Times New Roman" w:cs="Times New Roman"/>
          <w:lang w:eastAsia="ar-SA"/>
        </w:rPr>
        <w:t>0</w:t>
      </w:r>
      <w:r w:rsidRPr="00EC5719">
        <w:rPr>
          <w:rFonts w:ascii="Times New Roman" w:hAnsi="Times New Roman" w:cs="Times New Roman"/>
          <w:lang w:eastAsia="ar-SA"/>
        </w:rPr>
        <w:t xml:space="preserve"> miesi</w:t>
      </w:r>
      <w:r w:rsidR="00072642">
        <w:rPr>
          <w:rFonts w:ascii="Times New Roman" w:hAnsi="Times New Roman" w:cs="Times New Roman"/>
          <w:lang w:eastAsia="ar-SA"/>
        </w:rPr>
        <w:t xml:space="preserve">ęcy </w:t>
      </w:r>
      <w:r w:rsidRPr="00EC5719">
        <w:rPr>
          <w:rFonts w:ascii="Times New Roman" w:hAnsi="Times New Roman" w:cs="Times New Roman"/>
          <w:lang w:eastAsia="ar-SA"/>
        </w:rPr>
        <w:t>i więcej do oceny ofert zostanie przyjęte 6</w:t>
      </w:r>
      <w:r w:rsidR="0053213B">
        <w:rPr>
          <w:rFonts w:ascii="Times New Roman" w:hAnsi="Times New Roman" w:cs="Times New Roman"/>
          <w:lang w:eastAsia="ar-SA"/>
        </w:rPr>
        <w:t>0</w:t>
      </w:r>
      <w:r w:rsidRPr="00EC5719">
        <w:rPr>
          <w:rFonts w:ascii="Times New Roman" w:hAnsi="Times New Roman" w:cs="Times New Roman"/>
          <w:lang w:eastAsia="ar-SA"/>
        </w:rPr>
        <w:t xml:space="preserve"> miesi</w:t>
      </w:r>
      <w:r w:rsidR="00072642">
        <w:rPr>
          <w:rFonts w:ascii="Times New Roman" w:hAnsi="Times New Roman" w:cs="Times New Roman"/>
          <w:lang w:eastAsia="ar-SA"/>
        </w:rPr>
        <w:t>ęcy</w:t>
      </w:r>
      <w:r w:rsidRPr="00EC5719">
        <w:rPr>
          <w:rFonts w:ascii="Times New Roman" w:hAnsi="Times New Roman" w:cs="Times New Roman"/>
          <w:lang w:eastAsia="ar-SA"/>
        </w:rPr>
        <w:t xml:space="preserve">, </w:t>
      </w:r>
      <w:r w:rsidRPr="00EC5719">
        <w:rPr>
          <w:rFonts w:ascii="Times New Roman" w:hAnsi="Times New Roman" w:cs="Times New Roman"/>
        </w:rPr>
        <w:t>natomiast do umowy zostanie przyjęty okres gwarancji podany w Formularzu Oferty.</w:t>
      </w:r>
    </w:p>
    <w:p w14:paraId="766376DD" w14:textId="77777777" w:rsidR="00EC5719" w:rsidRPr="00EC5719" w:rsidRDefault="00EC5719" w:rsidP="0053213B">
      <w:pPr>
        <w:tabs>
          <w:tab w:val="num" w:pos="708"/>
        </w:tabs>
        <w:autoSpaceDE w:val="0"/>
        <w:autoSpaceDN w:val="0"/>
        <w:adjustRightInd w:val="0"/>
        <w:spacing w:after="0" w:line="360" w:lineRule="auto"/>
        <w:rPr>
          <w:rFonts w:ascii="Times New Roman" w:hAnsi="Times New Roman" w:cs="Times New Roman"/>
          <w:i/>
        </w:rPr>
      </w:pPr>
      <w:r w:rsidRPr="00EC5719">
        <w:rPr>
          <w:rFonts w:ascii="Times New Roman" w:hAnsi="Times New Roman" w:cs="Times New Roman"/>
          <w:i/>
          <w:lang w:eastAsia="ar-SA"/>
        </w:rPr>
        <w:t>Zamawiający wymaga podania</w:t>
      </w:r>
      <w:r w:rsidRPr="00EC5719">
        <w:rPr>
          <w:rFonts w:ascii="Times New Roman" w:hAnsi="Times New Roman" w:cs="Times New Roman"/>
          <w:i/>
        </w:rPr>
        <w:t xml:space="preserve"> okresu gwarancji na całość zamówienia oraz </w:t>
      </w:r>
      <w:r w:rsidRPr="00EC5719">
        <w:rPr>
          <w:rFonts w:ascii="Times New Roman" w:hAnsi="Times New Roman" w:cs="Times New Roman"/>
          <w:i/>
          <w:lang w:eastAsia="ar-SA"/>
        </w:rPr>
        <w:t>w pełnych miesiącach (liczby całkowite).</w:t>
      </w:r>
    </w:p>
    <w:p w14:paraId="3467C846" w14:textId="77777777" w:rsidR="000B3523" w:rsidRPr="00B37A34" w:rsidRDefault="000B3523" w:rsidP="00517B22">
      <w:pPr>
        <w:tabs>
          <w:tab w:val="num" w:pos="720"/>
          <w:tab w:val="num" w:pos="900"/>
        </w:tabs>
        <w:autoSpaceDE w:val="0"/>
        <w:autoSpaceDN w:val="0"/>
        <w:adjustRightInd w:val="0"/>
        <w:spacing w:after="0" w:line="360" w:lineRule="auto"/>
        <w:rPr>
          <w:rFonts w:ascii="Times New Roman" w:eastAsia="Times New Roman" w:hAnsi="Times New Roman" w:cs="Times New Roman"/>
          <w:sz w:val="10"/>
          <w:szCs w:val="10"/>
          <w:lang w:eastAsia="pl-PL"/>
        </w:rPr>
      </w:pPr>
    </w:p>
    <w:p w14:paraId="26439D53" w14:textId="77777777" w:rsidR="00CC68DA" w:rsidRPr="0053213B" w:rsidRDefault="00CC68DA" w:rsidP="00517B22">
      <w:pPr>
        <w:numPr>
          <w:ilvl w:val="0"/>
          <w:numId w:val="69"/>
        </w:numPr>
        <w:tabs>
          <w:tab w:val="num" w:pos="720"/>
        </w:tabs>
        <w:autoSpaceDE w:val="0"/>
        <w:autoSpaceDN w:val="0"/>
        <w:adjustRightInd w:val="0"/>
        <w:spacing w:after="0" w:line="360" w:lineRule="auto"/>
        <w:jc w:val="both"/>
        <w:rPr>
          <w:rFonts w:ascii="Times New Roman" w:hAnsi="Times New Roman" w:cs="Times New Roman"/>
        </w:rPr>
      </w:pPr>
      <w:r w:rsidRPr="0053213B">
        <w:rPr>
          <w:rFonts w:ascii="Times New Roman" w:hAnsi="Times New Roman" w:cs="Times New Roman"/>
        </w:rPr>
        <w:t>W celu wyboru najkorzystniejszej oferty punkty za w/w kryteria dla danej oferty zostaną zsumowane i będą stanowić końcową ocenę oferty wg wzoru:</w:t>
      </w:r>
    </w:p>
    <w:p w14:paraId="0AF75372" w14:textId="2E7B0255" w:rsidR="00CC68DA" w:rsidRPr="0053213B" w:rsidRDefault="00CC68DA" w:rsidP="00517B22">
      <w:pPr>
        <w:spacing w:after="0" w:line="360" w:lineRule="auto"/>
        <w:jc w:val="both"/>
        <w:rPr>
          <w:rFonts w:ascii="Times New Roman" w:hAnsi="Times New Roman" w:cs="Times New Roman"/>
          <w:b/>
          <w:vertAlign w:val="subscript"/>
        </w:rPr>
      </w:pPr>
      <w:proofErr w:type="spellStart"/>
      <w:r w:rsidRPr="0053213B">
        <w:rPr>
          <w:rFonts w:ascii="Times New Roman" w:hAnsi="Times New Roman" w:cs="Times New Roman"/>
          <w:b/>
        </w:rPr>
        <w:t>W</w:t>
      </w:r>
      <w:r w:rsidRPr="0053213B">
        <w:rPr>
          <w:rFonts w:ascii="Times New Roman" w:hAnsi="Times New Roman" w:cs="Times New Roman"/>
          <w:b/>
          <w:vertAlign w:val="subscript"/>
        </w:rPr>
        <w:t>i</w:t>
      </w:r>
      <w:proofErr w:type="spellEnd"/>
      <w:r w:rsidRPr="0053213B">
        <w:rPr>
          <w:rFonts w:ascii="Times New Roman" w:hAnsi="Times New Roman" w:cs="Times New Roman"/>
          <w:b/>
        </w:rPr>
        <w:t xml:space="preserve"> = C</w:t>
      </w:r>
      <w:r w:rsidRPr="0053213B">
        <w:rPr>
          <w:rFonts w:ascii="Times New Roman" w:hAnsi="Times New Roman" w:cs="Times New Roman"/>
          <w:b/>
          <w:vertAlign w:val="subscript"/>
        </w:rPr>
        <w:t>i</w:t>
      </w:r>
      <w:r w:rsidRPr="0053213B">
        <w:rPr>
          <w:rFonts w:ascii="Times New Roman" w:hAnsi="Times New Roman" w:cs="Times New Roman"/>
          <w:b/>
        </w:rPr>
        <w:t xml:space="preserve"> + </w:t>
      </w:r>
      <w:proofErr w:type="spellStart"/>
      <w:r w:rsidR="0053213B" w:rsidRPr="0053213B">
        <w:rPr>
          <w:rFonts w:ascii="Times New Roman" w:hAnsi="Times New Roman" w:cs="Times New Roman"/>
          <w:b/>
        </w:rPr>
        <w:t>G</w:t>
      </w:r>
      <w:r w:rsidRPr="0053213B">
        <w:rPr>
          <w:rFonts w:ascii="Times New Roman" w:hAnsi="Times New Roman" w:cs="Times New Roman"/>
          <w:b/>
          <w:vertAlign w:val="subscript"/>
        </w:rPr>
        <w:t>i</w:t>
      </w:r>
      <w:proofErr w:type="spellEnd"/>
    </w:p>
    <w:p w14:paraId="4D48EB2B" w14:textId="77777777" w:rsidR="00CC68DA" w:rsidRPr="0053213B" w:rsidRDefault="00CC68DA" w:rsidP="00517B22">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3213B">
        <w:rPr>
          <w:rFonts w:ascii="Times New Roman" w:hAnsi="Times New Roman" w:cs="Times New Roman"/>
          <w:lang w:eastAsia="ar-SA"/>
        </w:rPr>
        <w:t>i</w:t>
      </w:r>
      <w:r w:rsidRPr="0053213B">
        <w:rPr>
          <w:rFonts w:ascii="Times New Roman" w:hAnsi="Times New Roman" w:cs="Times New Roman"/>
          <w:lang w:eastAsia="ar-SA"/>
        </w:rPr>
        <w:tab/>
        <w:t>- numer oferty badanej</w:t>
      </w:r>
    </w:p>
    <w:p w14:paraId="0172B7A7" w14:textId="77777777" w:rsidR="00CC68DA" w:rsidRPr="0053213B" w:rsidRDefault="00CC68DA" w:rsidP="00517B22">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3213B">
        <w:rPr>
          <w:rFonts w:ascii="Times New Roman" w:hAnsi="Times New Roman" w:cs="Times New Roman"/>
          <w:b/>
          <w:lang w:eastAsia="ar-SA"/>
        </w:rPr>
        <w:t>C</w:t>
      </w:r>
      <w:r w:rsidRPr="0053213B">
        <w:rPr>
          <w:rFonts w:ascii="Times New Roman" w:hAnsi="Times New Roman" w:cs="Times New Roman"/>
          <w:b/>
          <w:vertAlign w:val="subscript"/>
          <w:lang w:eastAsia="ar-SA"/>
        </w:rPr>
        <w:t>i</w:t>
      </w:r>
      <w:r w:rsidRPr="0053213B">
        <w:rPr>
          <w:rFonts w:ascii="Times New Roman" w:hAnsi="Times New Roman" w:cs="Times New Roman"/>
          <w:lang w:eastAsia="ar-SA"/>
        </w:rPr>
        <w:tab/>
        <w:t>- liczba punktów za kryterium „</w:t>
      </w:r>
      <w:r w:rsidRPr="0053213B">
        <w:rPr>
          <w:rFonts w:ascii="Times New Roman" w:hAnsi="Times New Roman" w:cs="Times New Roman"/>
          <w:b/>
          <w:smallCaps/>
          <w:lang w:eastAsia="ar-SA"/>
        </w:rPr>
        <w:t>CENA</w:t>
      </w:r>
      <w:r w:rsidRPr="0053213B">
        <w:rPr>
          <w:rFonts w:ascii="Times New Roman" w:hAnsi="Times New Roman" w:cs="Times New Roman"/>
          <w:lang w:eastAsia="ar-SA"/>
        </w:rPr>
        <w:t>” (oferty badanej)</w:t>
      </w:r>
    </w:p>
    <w:p w14:paraId="28FC2BC8" w14:textId="3165F4FD" w:rsidR="00CC68DA" w:rsidRPr="0053213B" w:rsidRDefault="0053213B" w:rsidP="00517B22">
      <w:pPr>
        <w:spacing w:after="0" w:line="360" w:lineRule="auto"/>
        <w:jc w:val="both"/>
        <w:rPr>
          <w:rFonts w:ascii="Times New Roman" w:hAnsi="Times New Roman" w:cs="Times New Roman"/>
          <w:lang w:eastAsia="ar-SA"/>
        </w:rPr>
      </w:pPr>
      <w:proofErr w:type="spellStart"/>
      <w:r w:rsidRPr="0053213B">
        <w:rPr>
          <w:rFonts w:ascii="Times New Roman" w:hAnsi="Times New Roman" w:cs="Times New Roman"/>
          <w:b/>
          <w:lang w:eastAsia="ar-SA"/>
        </w:rPr>
        <w:t>G</w:t>
      </w:r>
      <w:r w:rsidR="00CC68DA" w:rsidRPr="0053213B">
        <w:rPr>
          <w:rFonts w:ascii="Times New Roman" w:hAnsi="Times New Roman" w:cs="Times New Roman"/>
          <w:b/>
          <w:vertAlign w:val="subscript"/>
          <w:lang w:eastAsia="ar-SA"/>
        </w:rPr>
        <w:t>i</w:t>
      </w:r>
      <w:proofErr w:type="spellEnd"/>
      <w:r w:rsidR="00CC68DA" w:rsidRPr="0053213B">
        <w:rPr>
          <w:rFonts w:ascii="Times New Roman" w:hAnsi="Times New Roman" w:cs="Times New Roman"/>
          <w:lang w:eastAsia="ar-SA"/>
        </w:rPr>
        <w:tab/>
        <w:t xml:space="preserve">- liczba punktów za kryterium </w:t>
      </w:r>
      <w:r w:rsidR="00CC68DA" w:rsidRPr="0053213B">
        <w:rPr>
          <w:rFonts w:ascii="Times New Roman" w:hAnsi="Times New Roman" w:cs="Times New Roman"/>
          <w:b/>
          <w:lang w:eastAsia="ar-SA"/>
        </w:rPr>
        <w:t>„</w:t>
      </w:r>
      <w:r w:rsidRPr="0053213B">
        <w:rPr>
          <w:rFonts w:ascii="Times New Roman" w:hAnsi="Times New Roman" w:cs="Times New Roman"/>
          <w:b/>
          <w:lang w:eastAsia="ar-SA"/>
        </w:rPr>
        <w:t>GWARANCJA</w:t>
      </w:r>
      <w:r w:rsidR="00CC68DA" w:rsidRPr="0053213B">
        <w:rPr>
          <w:rFonts w:ascii="Times New Roman" w:hAnsi="Times New Roman" w:cs="Times New Roman"/>
          <w:lang w:eastAsia="ar-SA"/>
        </w:rPr>
        <w:t>” (oferty badanej)</w:t>
      </w:r>
    </w:p>
    <w:p w14:paraId="6D284E47" w14:textId="77777777" w:rsidR="00CC68DA" w:rsidRPr="0053213B" w:rsidRDefault="00CC68DA" w:rsidP="00517B22">
      <w:pPr>
        <w:numPr>
          <w:ilvl w:val="0"/>
          <w:numId w:val="69"/>
        </w:numPr>
        <w:tabs>
          <w:tab w:val="num" w:pos="720"/>
        </w:tabs>
        <w:autoSpaceDE w:val="0"/>
        <w:autoSpaceDN w:val="0"/>
        <w:adjustRightInd w:val="0"/>
        <w:spacing w:after="0" w:line="360" w:lineRule="auto"/>
        <w:jc w:val="both"/>
        <w:rPr>
          <w:rFonts w:ascii="Times New Roman" w:hAnsi="Times New Roman" w:cs="Times New Roman"/>
        </w:rPr>
      </w:pPr>
      <w:r w:rsidRPr="0053213B">
        <w:rPr>
          <w:rFonts w:ascii="Times New Roman" w:hAnsi="Times New Roman" w:cs="Times New Roman"/>
        </w:rPr>
        <w:t xml:space="preserve">Za najkorzystniejszą zostanie uznana oferta, która łącznie uzyska najwyższą liczbę punktów </w:t>
      </w:r>
      <w:proofErr w:type="spellStart"/>
      <w:r w:rsidRPr="0053213B">
        <w:rPr>
          <w:rFonts w:ascii="Times New Roman" w:hAnsi="Times New Roman" w:cs="Times New Roman"/>
          <w:b/>
        </w:rPr>
        <w:t>W</w:t>
      </w:r>
      <w:r w:rsidRPr="0053213B">
        <w:rPr>
          <w:rFonts w:ascii="Times New Roman" w:hAnsi="Times New Roman" w:cs="Times New Roman"/>
          <w:b/>
          <w:vertAlign w:val="subscript"/>
        </w:rPr>
        <w:t>i</w:t>
      </w:r>
      <w:proofErr w:type="spellEnd"/>
      <w:r w:rsidRPr="0053213B">
        <w:rPr>
          <w:rFonts w:ascii="Times New Roman" w:hAnsi="Times New Roman" w:cs="Times New Roman"/>
        </w:rPr>
        <w:t>.</w:t>
      </w:r>
    </w:p>
    <w:p w14:paraId="16E4E4B2" w14:textId="7CA02946" w:rsidR="006B52D9" w:rsidRPr="00517B22" w:rsidRDefault="006B52D9" w:rsidP="00517B22">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art. 11</w:t>
      </w:r>
    </w:p>
    <w:p w14:paraId="6626327D" w14:textId="77777777" w:rsidR="006B52D9" w:rsidRPr="00517B22" w:rsidRDefault="006B52D9" w:rsidP="00517B22">
      <w:pPr>
        <w:tabs>
          <w:tab w:val="left" w:pos="-2268"/>
        </w:tabs>
        <w:overflowPunct w:val="0"/>
        <w:spacing w:after="0" w:line="360" w:lineRule="auto"/>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FORMA DOKUMENTÓW, OPIS SPOSOBU PRZYGOTOWANIA i SKŁADANIA OFERTY</w:t>
      </w:r>
    </w:p>
    <w:p w14:paraId="626BDD98" w14:textId="77777777" w:rsidR="006B52D9" w:rsidRPr="00517B22" w:rsidRDefault="006B52D9" w:rsidP="00517B22">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1</w:t>
      </w:r>
    </w:p>
    <w:p w14:paraId="5F20F78B" w14:textId="77777777" w:rsidR="006B52D9" w:rsidRPr="00517B22" w:rsidRDefault="006B52D9" w:rsidP="00517B22">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17B22">
        <w:rPr>
          <w:rFonts w:ascii="Times New Roman" w:eastAsia="Times New Roman" w:hAnsi="Times New Roman" w:cs="Times New Roman"/>
          <w:b/>
          <w:u w:val="single"/>
          <w:lang w:eastAsia="pl-PL"/>
        </w:rPr>
        <w:t>Forma dokumentów</w:t>
      </w:r>
    </w:p>
    <w:p w14:paraId="0EC57BD9" w14:textId="77777777" w:rsidR="006B52D9" w:rsidRPr="00517B22" w:rsidRDefault="006B52D9" w:rsidP="00517B22">
      <w:pPr>
        <w:numPr>
          <w:ilvl w:val="0"/>
          <w:numId w:val="34"/>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Ofertę, oświadczenie, o którym mowa w art. 125 ust. 1 ustawy, podmiotowe środki dowodowe, przedmiotowe środki dowodowe, pełnomocnictwo sporządza się w postaci elektronicznej, w formatach danych określonych w ust. 3. </w:t>
      </w:r>
    </w:p>
    <w:p w14:paraId="492CD9F8" w14:textId="77777777" w:rsidR="006B52D9" w:rsidRPr="00517B22" w:rsidRDefault="006B52D9" w:rsidP="00517B22">
      <w:pPr>
        <w:numPr>
          <w:ilvl w:val="0"/>
          <w:numId w:val="34"/>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Informacje, oświadczenia lub dokumenty inne niż określone w ust. 1, przekazywane w postępowaniu sporządza się w postaci elektronicznej, formatach danych określonych w ust. 3 lub jako tekst wpisany bezpośrednio do wiadomości przekazywanej przy użyciu środków komunikacji elektronicznej.</w:t>
      </w:r>
    </w:p>
    <w:p w14:paraId="3F9B5CF0" w14:textId="13F9A3B2" w:rsidR="00E76AF5" w:rsidRPr="00517B22" w:rsidRDefault="006B52D9" w:rsidP="00517B22">
      <w:pPr>
        <w:numPr>
          <w:ilvl w:val="0"/>
          <w:numId w:val="34"/>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Zamawiający zaleca następujący format przesyłanych danych: .pdf. Przesłanie danych w innych formatach, np.: .</w:t>
      </w:r>
      <w:proofErr w:type="spellStart"/>
      <w:r w:rsidRPr="00517B22">
        <w:rPr>
          <w:rFonts w:ascii="Times New Roman" w:eastAsia="Times New Roman" w:hAnsi="Times New Roman" w:cs="Times New Roman"/>
          <w:lang w:eastAsia="pl-PL"/>
        </w:rPr>
        <w:t>doc</w:t>
      </w:r>
      <w:proofErr w:type="spellEnd"/>
      <w:r w:rsidRPr="00517B22">
        <w:rPr>
          <w:rFonts w:ascii="Times New Roman" w:eastAsia="Times New Roman" w:hAnsi="Times New Roman" w:cs="Times New Roman"/>
          <w:lang w:eastAsia="pl-PL"/>
        </w:rPr>
        <w:t>,</w:t>
      </w:r>
      <w:r w:rsidR="000C1B21" w:rsidRPr="00517B22">
        <w:rPr>
          <w:rFonts w:ascii="Times New Roman" w:eastAsia="Times New Roman" w:hAnsi="Times New Roman" w:cs="Times New Roman"/>
          <w:lang w:eastAsia="pl-PL"/>
        </w:rPr>
        <w:t xml:space="preserve"> .xls,</w:t>
      </w:r>
      <w:r w:rsidRPr="00517B22">
        <w:rPr>
          <w:rFonts w:ascii="Times New Roman" w:eastAsia="Times New Roman" w:hAnsi="Times New Roman" w:cs="Times New Roman"/>
          <w:lang w:eastAsia="pl-PL"/>
        </w:rPr>
        <w:t xml:space="preserve"> .</w:t>
      </w:r>
      <w:proofErr w:type="spellStart"/>
      <w:r w:rsidRPr="00517B22">
        <w:rPr>
          <w:rFonts w:ascii="Times New Roman" w:eastAsia="Times New Roman" w:hAnsi="Times New Roman" w:cs="Times New Roman"/>
          <w:lang w:eastAsia="pl-PL"/>
        </w:rPr>
        <w:t>docx</w:t>
      </w:r>
      <w:proofErr w:type="spellEnd"/>
      <w:r w:rsidRPr="00517B22">
        <w:rPr>
          <w:rFonts w:ascii="Times New Roman" w:eastAsia="Times New Roman" w:hAnsi="Times New Roman" w:cs="Times New Roman"/>
          <w:lang w:eastAsia="pl-PL"/>
        </w:rPr>
        <w:t xml:space="preserve">, </w:t>
      </w:r>
      <w:r w:rsidR="000C1B21" w:rsidRPr="00517B22">
        <w:rPr>
          <w:rFonts w:ascii="Times New Roman" w:eastAsia="Times New Roman" w:hAnsi="Times New Roman" w:cs="Times New Roman"/>
          <w:lang w:eastAsia="pl-PL"/>
        </w:rPr>
        <w:t>.</w:t>
      </w:r>
      <w:proofErr w:type="spellStart"/>
      <w:r w:rsidR="000C1B21" w:rsidRPr="00517B22">
        <w:rPr>
          <w:rFonts w:ascii="Times New Roman" w:eastAsia="Times New Roman" w:hAnsi="Times New Roman" w:cs="Times New Roman"/>
          <w:lang w:eastAsia="pl-PL"/>
        </w:rPr>
        <w:t>xlsx</w:t>
      </w:r>
      <w:proofErr w:type="spellEnd"/>
      <w:r w:rsidR="000C1B21" w:rsidRPr="00517B22">
        <w:rPr>
          <w:rFonts w:ascii="Times New Roman" w:eastAsia="Times New Roman" w:hAnsi="Times New Roman" w:cs="Times New Roman"/>
          <w:lang w:eastAsia="pl-PL"/>
        </w:rPr>
        <w:t xml:space="preserve">, </w:t>
      </w:r>
      <w:r w:rsidRPr="00517B22">
        <w:rPr>
          <w:rFonts w:ascii="Times New Roman" w:eastAsia="Times New Roman" w:hAnsi="Times New Roman" w:cs="Times New Roman"/>
          <w:lang w:eastAsia="pl-PL"/>
        </w:rPr>
        <w:t>.rtf, .</w:t>
      </w:r>
      <w:proofErr w:type="spellStart"/>
      <w:r w:rsidRPr="00517B22">
        <w:rPr>
          <w:rFonts w:ascii="Times New Roman" w:eastAsia="Times New Roman" w:hAnsi="Times New Roman" w:cs="Times New Roman"/>
          <w:lang w:eastAsia="pl-PL"/>
        </w:rPr>
        <w:t>xps</w:t>
      </w:r>
      <w:proofErr w:type="spellEnd"/>
      <w:r w:rsidRPr="00517B22">
        <w:rPr>
          <w:rFonts w:ascii="Times New Roman" w:eastAsia="Times New Roman" w:hAnsi="Times New Roman" w:cs="Times New Roman"/>
          <w:lang w:eastAsia="pl-PL"/>
        </w:rPr>
        <w:t xml:space="preserve">, </w:t>
      </w:r>
      <w:r w:rsidR="007621D3" w:rsidRPr="00517B22">
        <w:rPr>
          <w:rFonts w:ascii="Times New Roman" w:eastAsia="Times New Roman" w:hAnsi="Times New Roman" w:cs="Times New Roman"/>
          <w:lang w:eastAsia="pl-PL"/>
        </w:rPr>
        <w:t>.</w:t>
      </w:r>
      <w:proofErr w:type="spellStart"/>
      <w:r w:rsidR="007621D3" w:rsidRPr="00517B22">
        <w:rPr>
          <w:rFonts w:ascii="Times New Roman" w:eastAsia="Times New Roman" w:hAnsi="Times New Roman" w:cs="Times New Roman"/>
          <w:lang w:eastAsia="pl-PL"/>
        </w:rPr>
        <w:t>odt</w:t>
      </w:r>
      <w:proofErr w:type="spellEnd"/>
      <w:r w:rsidR="007621D3" w:rsidRPr="00517B22">
        <w:rPr>
          <w:rFonts w:ascii="Times New Roman" w:eastAsia="Times New Roman" w:hAnsi="Times New Roman" w:cs="Times New Roman"/>
          <w:lang w:eastAsia="pl-PL"/>
        </w:rPr>
        <w:t xml:space="preserve"> jest dopuszczalne, ale nie</w:t>
      </w:r>
      <w:r w:rsidRPr="00517B22">
        <w:rPr>
          <w:rFonts w:ascii="Times New Roman" w:eastAsia="Times New Roman" w:hAnsi="Times New Roman" w:cs="Times New Roman"/>
          <w:lang w:eastAsia="pl-PL"/>
        </w:rPr>
        <w:t>zalecane ze względu na możliwe trudności techniczne z weryfikacją prawidłowości złożenia kwalifikowanego podpisu elektronicznego.</w:t>
      </w:r>
    </w:p>
    <w:p w14:paraId="62D6DC5D" w14:textId="77777777" w:rsidR="006B52D9" w:rsidRPr="00517B22" w:rsidRDefault="006B52D9" w:rsidP="00517B22">
      <w:pPr>
        <w:tabs>
          <w:tab w:val="left" w:pos="0"/>
          <w:tab w:val="left" w:pos="720"/>
        </w:tabs>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2</w:t>
      </w:r>
    </w:p>
    <w:p w14:paraId="67D0B40C" w14:textId="77777777" w:rsidR="006B52D9" w:rsidRPr="00517B22" w:rsidRDefault="006B52D9" w:rsidP="00517B22">
      <w:pPr>
        <w:keepNext/>
        <w:autoSpaceDE w:val="0"/>
        <w:autoSpaceDN w:val="0"/>
        <w:adjustRightInd w:val="0"/>
        <w:spacing w:after="0" w:line="360" w:lineRule="auto"/>
        <w:jc w:val="center"/>
        <w:rPr>
          <w:rFonts w:ascii="Times New Roman" w:eastAsia="Calibri" w:hAnsi="Times New Roman" w:cs="Times New Roman"/>
          <w:b/>
          <w:bCs/>
          <w:u w:val="single"/>
        </w:rPr>
      </w:pPr>
      <w:r w:rsidRPr="00517B22">
        <w:rPr>
          <w:rFonts w:ascii="Times New Roman" w:eastAsia="Calibri" w:hAnsi="Times New Roman" w:cs="Times New Roman"/>
          <w:b/>
          <w:bCs/>
          <w:u w:val="single"/>
        </w:rPr>
        <w:t>Przygotowanie oferty</w:t>
      </w:r>
    </w:p>
    <w:p w14:paraId="4C982F83" w14:textId="77777777" w:rsidR="006B52D9" w:rsidRPr="00517B22" w:rsidRDefault="006B52D9" w:rsidP="00517B22">
      <w:pPr>
        <w:numPr>
          <w:ilvl w:val="0"/>
          <w:numId w:val="30"/>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517B22">
        <w:rPr>
          <w:rFonts w:ascii="Times New Roman" w:eastAsia="Calibri" w:hAnsi="Times New Roman" w:cs="Times New Roman"/>
        </w:rPr>
        <w:t>Ofertę</w:t>
      </w:r>
      <w:r w:rsidRPr="00517B22">
        <w:rPr>
          <w:rFonts w:ascii="Times New Roman" w:eastAsia="Calibri" w:hAnsi="Times New Roman" w:cs="Times New Roman"/>
          <w:spacing w:val="-7"/>
        </w:rPr>
        <w:t xml:space="preserve"> </w:t>
      </w:r>
      <w:r w:rsidRPr="00517B22">
        <w:rPr>
          <w:rFonts w:ascii="Times New Roman" w:eastAsia="Calibri" w:hAnsi="Times New Roman" w:cs="Times New Roman"/>
        </w:rPr>
        <w:t>należy</w:t>
      </w:r>
      <w:r w:rsidRPr="00517B22">
        <w:rPr>
          <w:rFonts w:ascii="Times New Roman" w:eastAsia="Calibri" w:hAnsi="Times New Roman" w:cs="Times New Roman"/>
          <w:spacing w:val="-9"/>
        </w:rPr>
        <w:t xml:space="preserve"> </w:t>
      </w:r>
      <w:r w:rsidRPr="00517B22">
        <w:rPr>
          <w:rFonts w:ascii="Times New Roman" w:eastAsia="Calibri" w:hAnsi="Times New Roman" w:cs="Times New Roman"/>
        </w:rPr>
        <w:t>przygotować</w:t>
      </w:r>
      <w:r w:rsidRPr="00517B22">
        <w:rPr>
          <w:rFonts w:ascii="Times New Roman" w:eastAsia="Calibri" w:hAnsi="Times New Roman" w:cs="Times New Roman"/>
          <w:spacing w:val="-5"/>
        </w:rPr>
        <w:t xml:space="preserve"> </w:t>
      </w:r>
      <w:r w:rsidRPr="00517B22">
        <w:rPr>
          <w:rFonts w:ascii="Times New Roman" w:eastAsia="Calibri" w:hAnsi="Times New Roman" w:cs="Times New Roman"/>
          <w:spacing w:val="-1"/>
        </w:rPr>
        <w:t>ściśle</w:t>
      </w:r>
      <w:r w:rsidRPr="00517B22">
        <w:rPr>
          <w:rFonts w:ascii="Times New Roman" w:eastAsia="Calibri" w:hAnsi="Times New Roman" w:cs="Times New Roman"/>
          <w:spacing w:val="-8"/>
        </w:rPr>
        <w:t xml:space="preserve"> </w:t>
      </w:r>
      <w:r w:rsidRPr="00517B22">
        <w:rPr>
          <w:rFonts w:ascii="Times New Roman" w:eastAsia="Calibri" w:hAnsi="Times New Roman" w:cs="Times New Roman"/>
        </w:rPr>
        <w:t>według</w:t>
      </w:r>
      <w:r w:rsidRPr="00517B22">
        <w:rPr>
          <w:rFonts w:ascii="Times New Roman" w:eastAsia="Calibri" w:hAnsi="Times New Roman" w:cs="Times New Roman"/>
          <w:spacing w:val="-8"/>
        </w:rPr>
        <w:t xml:space="preserve"> </w:t>
      </w:r>
      <w:r w:rsidRPr="00517B22">
        <w:rPr>
          <w:rFonts w:ascii="Times New Roman" w:eastAsia="Calibri" w:hAnsi="Times New Roman" w:cs="Times New Roman"/>
        </w:rPr>
        <w:t>wymagań</w:t>
      </w:r>
      <w:r w:rsidRPr="00517B22">
        <w:rPr>
          <w:rFonts w:ascii="Times New Roman" w:eastAsia="Calibri" w:hAnsi="Times New Roman" w:cs="Times New Roman"/>
          <w:spacing w:val="-9"/>
        </w:rPr>
        <w:t xml:space="preserve"> </w:t>
      </w:r>
      <w:r w:rsidRPr="00517B22">
        <w:rPr>
          <w:rFonts w:ascii="Times New Roman" w:eastAsia="Calibri" w:hAnsi="Times New Roman" w:cs="Times New Roman"/>
        </w:rPr>
        <w:t>określonych</w:t>
      </w:r>
      <w:r w:rsidRPr="00517B22">
        <w:rPr>
          <w:rFonts w:ascii="Times New Roman" w:eastAsia="Calibri" w:hAnsi="Times New Roman" w:cs="Times New Roman"/>
          <w:spacing w:val="-6"/>
        </w:rPr>
        <w:t xml:space="preserve"> </w:t>
      </w:r>
      <w:r w:rsidRPr="00517B22">
        <w:rPr>
          <w:rFonts w:ascii="Times New Roman" w:eastAsia="Calibri" w:hAnsi="Times New Roman" w:cs="Times New Roman"/>
        </w:rPr>
        <w:t>w</w:t>
      </w:r>
      <w:r w:rsidRPr="00517B22">
        <w:rPr>
          <w:rFonts w:ascii="Times New Roman" w:eastAsia="Calibri" w:hAnsi="Times New Roman" w:cs="Times New Roman"/>
          <w:spacing w:val="-9"/>
        </w:rPr>
        <w:t xml:space="preserve"> </w:t>
      </w:r>
      <w:r w:rsidRPr="00517B22">
        <w:rPr>
          <w:rFonts w:ascii="Times New Roman" w:eastAsia="Calibri" w:hAnsi="Times New Roman" w:cs="Times New Roman"/>
        </w:rPr>
        <w:t>niniejszej</w:t>
      </w:r>
      <w:r w:rsidRPr="00517B22">
        <w:rPr>
          <w:rFonts w:ascii="Times New Roman" w:eastAsia="Calibri" w:hAnsi="Times New Roman" w:cs="Times New Roman"/>
          <w:spacing w:val="-8"/>
        </w:rPr>
        <w:t xml:space="preserve"> </w:t>
      </w:r>
      <w:r w:rsidRPr="00517B22">
        <w:rPr>
          <w:rFonts w:ascii="Times New Roman" w:eastAsia="Calibri" w:hAnsi="Times New Roman" w:cs="Times New Roman"/>
        </w:rPr>
        <w:t>SWZ.</w:t>
      </w:r>
    </w:p>
    <w:p w14:paraId="056397CC" w14:textId="77777777" w:rsidR="006B52D9" w:rsidRPr="00517B22" w:rsidRDefault="006B52D9" w:rsidP="00517B22">
      <w:pPr>
        <w:numPr>
          <w:ilvl w:val="0"/>
          <w:numId w:val="30"/>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517B22">
        <w:rPr>
          <w:rFonts w:ascii="Times New Roman" w:eastAsia="ArialMT-Identity-H" w:hAnsi="Times New Roman" w:cs="Times New Roman"/>
        </w:rPr>
        <w:t>Treść oferty musi być zgodna z wymaganiami Zamawiającego określonymi w dokumentach zamówienia.</w:t>
      </w:r>
    </w:p>
    <w:p w14:paraId="58C33377" w14:textId="77777777" w:rsidR="006B52D9" w:rsidRPr="00517B22" w:rsidRDefault="006B52D9" w:rsidP="00517B22">
      <w:pPr>
        <w:numPr>
          <w:ilvl w:val="0"/>
          <w:numId w:val="30"/>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lastRenderedPageBreak/>
        <w:t>Ofertę należy sporządzić w języku polskim</w:t>
      </w:r>
      <w:r w:rsidR="005B5F13" w:rsidRPr="00517B22">
        <w:rPr>
          <w:rFonts w:ascii="Times New Roman" w:eastAsia="Times New Roman" w:hAnsi="Times New Roman" w:cs="Times New Roman"/>
        </w:rPr>
        <w:t xml:space="preserve">. </w:t>
      </w:r>
      <w:r w:rsidRPr="00517B22">
        <w:rPr>
          <w:rFonts w:ascii="Times New Roman" w:eastAsia="Times New Roman" w:hAnsi="Times New Roman" w:cs="Times New Roman"/>
        </w:rPr>
        <w:t>Zamawiający dopuszcza możliwość użycia zwrotów obcojęzycznych w ofercie, o ile są nazwami własnymi lub nie posiadają powszechnie używanego odpowiednika w języku polskim.</w:t>
      </w:r>
    </w:p>
    <w:p w14:paraId="539A4B93" w14:textId="523EB6F1" w:rsidR="006B52D9" w:rsidRPr="00517B22" w:rsidRDefault="00077F4D" w:rsidP="00517B22">
      <w:pPr>
        <w:numPr>
          <w:ilvl w:val="0"/>
          <w:numId w:val="34"/>
        </w:numPr>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Ofertę</w:t>
      </w:r>
      <w:r w:rsidR="006B52D9" w:rsidRPr="00517B22">
        <w:rPr>
          <w:rFonts w:ascii="Times New Roman" w:eastAsia="Times New Roman" w:hAnsi="Times New Roman" w:cs="Times New Roman"/>
          <w:spacing w:val="26"/>
          <w:lang w:eastAsia="pl-PL"/>
        </w:rPr>
        <w:t xml:space="preserve"> </w:t>
      </w:r>
      <w:r w:rsidR="006B52D9" w:rsidRPr="00517B22">
        <w:rPr>
          <w:rFonts w:ascii="Times New Roman" w:eastAsia="Times New Roman" w:hAnsi="Times New Roman" w:cs="Times New Roman"/>
          <w:lang w:eastAsia="pl-PL"/>
        </w:rPr>
        <w:t>i</w:t>
      </w:r>
      <w:r w:rsidR="006B52D9" w:rsidRPr="00517B22">
        <w:rPr>
          <w:rFonts w:ascii="Times New Roman" w:eastAsia="Times New Roman" w:hAnsi="Times New Roman" w:cs="Times New Roman"/>
          <w:spacing w:val="27"/>
          <w:lang w:eastAsia="pl-PL"/>
        </w:rPr>
        <w:t xml:space="preserve"> </w:t>
      </w:r>
      <w:r w:rsidRPr="00517B22">
        <w:rPr>
          <w:rFonts w:ascii="Times New Roman" w:eastAsia="Times New Roman" w:hAnsi="Times New Roman" w:cs="Times New Roman"/>
          <w:lang w:eastAsia="pl-PL"/>
        </w:rPr>
        <w:t xml:space="preserve">oświadczenie, o którym mowa w art. 125 ust. 1, </w:t>
      </w:r>
      <w:r w:rsidR="006B52D9" w:rsidRPr="00517B22">
        <w:rPr>
          <w:rFonts w:ascii="Times New Roman" w:eastAsia="Times New Roman" w:hAnsi="Times New Roman" w:cs="Times New Roman"/>
          <w:lang w:eastAsia="pl-PL"/>
        </w:rPr>
        <w:t xml:space="preserve">składa </w:t>
      </w:r>
      <w:r w:rsidR="006B52D9" w:rsidRPr="00517B22">
        <w:rPr>
          <w:rFonts w:ascii="Times New Roman" w:eastAsia="Times New Roman" w:hAnsi="Times New Roman" w:cs="Times New Roman"/>
          <w:spacing w:val="-1"/>
          <w:lang w:eastAsia="pl-PL"/>
        </w:rPr>
        <w:t>się</w:t>
      </w:r>
      <w:r w:rsidR="006B52D9" w:rsidRPr="00517B22">
        <w:rPr>
          <w:rFonts w:ascii="Times New Roman" w:eastAsia="Times New Roman" w:hAnsi="Times New Roman" w:cs="Times New Roman"/>
          <w:spacing w:val="27"/>
          <w:lang w:eastAsia="pl-PL"/>
        </w:rPr>
        <w:t xml:space="preserve"> </w:t>
      </w:r>
      <w:r w:rsidR="006B52D9" w:rsidRPr="00517B22">
        <w:rPr>
          <w:rFonts w:ascii="Times New Roman" w:eastAsia="Times New Roman" w:hAnsi="Times New Roman" w:cs="Times New Roman"/>
          <w:lang w:eastAsia="pl-PL"/>
        </w:rPr>
        <w:t>pod</w:t>
      </w:r>
      <w:r w:rsidR="006B52D9" w:rsidRPr="00517B22">
        <w:rPr>
          <w:rFonts w:ascii="Times New Roman" w:eastAsia="Times New Roman" w:hAnsi="Times New Roman" w:cs="Times New Roman"/>
          <w:spacing w:val="60"/>
          <w:w w:val="99"/>
          <w:lang w:eastAsia="pl-PL"/>
        </w:rPr>
        <w:t xml:space="preserve"> </w:t>
      </w:r>
      <w:r w:rsidR="006B52D9" w:rsidRPr="00517B22">
        <w:rPr>
          <w:rFonts w:ascii="Times New Roman" w:eastAsia="Times New Roman" w:hAnsi="Times New Roman" w:cs="Times New Roman"/>
          <w:lang w:eastAsia="pl-PL"/>
        </w:rPr>
        <w:t>rygorem</w:t>
      </w:r>
      <w:r w:rsidR="006B52D9" w:rsidRPr="00517B22">
        <w:rPr>
          <w:rFonts w:ascii="Times New Roman" w:eastAsia="Times New Roman" w:hAnsi="Times New Roman" w:cs="Times New Roman"/>
          <w:spacing w:val="38"/>
          <w:lang w:eastAsia="pl-PL"/>
        </w:rPr>
        <w:t xml:space="preserve"> </w:t>
      </w:r>
      <w:r w:rsidR="006B52D9" w:rsidRPr="00517B22">
        <w:rPr>
          <w:rFonts w:ascii="Times New Roman" w:eastAsia="Times New Roman" w:hAnsi="Times New Roman" w:cs="Times New Roman"/>
          <w:lang w:eastAsia="pl-PL"/>
        </w:rPr>
        <w:t>nieważności,</w:t>
      </w:r>
      <w:r w:rsidR="006B52D9" w:rsidRPr="00517B22">
        <w:rPr>
          <w:rFonts w:ascii="Times New Roman" w:eastAsia="Times New Roman" w:hAnsi="Times New Roman" w:cs="Times New Roman"/>
          <w:spacing w:val="42"/>
          <w:lang w:eastAsia="pl-PL"/>
        </w:rPr>
        <w:t xml:space="preserve"> </w:t>
      </w:r>
      <w:r w:rsidR="006B52D9" w:rsidRPr="00517B22">
        <w:rPr>
          <w:rFonts w:ascii="Times New Roman" w:eastAsia="Times New Roman" w:hAnsi="Times New Roman" w:cs="Times New Roman"/>
          <w:lang w:eastAsia="pl-PL"/>
        </w:rPr>
        <w:t>w</w:t>
      </w:r>
      <w:r w:rsidR="006B52D9" w:rsidRPr="00517B22">
        <w:rPr>
          <w:rFonts w:ascii="Times New Roman" w:eastAsia="Times New Roman" w:hAnsi="Times New Roman" w:cs="Times New Roman"/>
          <w:spacing w:val="39"/>
          <w:lang w:eastAsia="pl-PL"/>
        </w:rPr>
        <w:t xml:space="preserve"> </w:t>
      </w:r>
      <w:r w:rsidR="006B52D9" w:rsidRPr="00517B22">
        <w:rPr>
          <w:rFonts w:ascii="Times New Roman" w:eastAsia="Times New Roman" w:hAnsi="Times New Roman" w:cs="Times New Roman"/>
          <w:spacing w:val="-1"/>
          <w:lang w:eastAsia="pl-PL"/>
        </w:rPr>
        <w:t>postaci</w:t>
      </w:r>
      <w:r w:rsidR="006B52D9" w:rsidRPr="00517B22">
        <w:rPr>
          <w:rFonts w:ascii="Times New Roman" w:eastAsia="Times New Roman" w:hAnsi="Times New Roman" w:cs="Times New Roman"/>
          <w:spacing w:val="39"/>
          <w:lang w:eastAsia="pl-PL"/>
        </w:rPr>
        <w:t xml:space="preserve"> </w:t>
      </w:r>
      <w:r w:rsidR="006B52D9" w:rsidRPr="00517B22">
        <w:rPr>
          <w:rFonts w:ascii="Times New Roman" w:eastAsia="Times New Roman" w:hAnsi="Times New Roman" w:cs="Times New Roman"/>
          <w:lang w:eastAsia="pl-PL"/>
        </w:rPr>
        <w:t>elektronicznej</w:t>
      </w:r>
      <w:r w:rsidR="006B52D9" w:rsidRPr="00517B22">
        <w:rPr>
          <w:rFonts w:ascii="Times New Roman" w:eastAsia="Times New Roman" w:hAnsi="Times New Roman" w:cs="Times New Roman"/>
          <w:spacing w:val="43"/>
          <w:lang w:eastAsia="pl-PL"/>
        </w:rPr>
        <w:t xml:space="preserve"> </w:t>
      </w:r>
      <w:r w:rsidR="006B52D9" w:rsidRPr="00517B22">
        <w:rPr>
          <w:rFonts w:ascii="Times New Roman" w:eastAsia="Times New Roman" w:hAnsi="Times New Roman" w:cs="Times New Roman"/>
          <w:lang w:eastAsia="pl-PL"/>
        </w:rPr>
        <w:t xml:space="preserve">opatrzone </w:t>
      </w:r>
      <w:r w:rsidR="006B52D9" w:rsidRPr="00517B22">
        <w:rPr>
          <w:rFonts w:ascii="Times New Roman" w:eastAsia="Times New Roman" w:hAnsi="Times New Roman" w:cs="Times New Roman"/>
          <w:spacing w:val="-1"/>
          <w:lang w:eastAsia="pl-PL"/>
        </w:rPr>
        <w:t>kwalifikowanym</w:t>
      </w:r>
      <w:r w:rsidR="006B52D9" w:rsidRPr="00517B22">
        <w:rPr>
          <w:rFonts w:ascii="Times New Roman" w:eastAsia="Times New Roman" w:hAnsi="Times New Roman" w:cs="Times New Roman"/>
          <w:spacing w:val="40"/>
          <w:lang w:eastAsia="pl-PL"/>
        </w:rPr>
        <w:t xml:space="preserve"> </w:t>
      </w:r>
      <w:r w:rsidR="006B52D9" w:rsidRPr="00517B22">
        <w:rPr>
          <w:rFonts w:ascii="Times New Roman" w:eastAsia="Times New Roman" w:hAnsi="Times New Roman" w:cs="Times New Roman"/>
          <w:spacing w:val="-1"/>
          <w:lang w:eastAsia="pl-PL"/>
        </w:rPr>
        <w:t>podpisem</w:t>
      </w:r>
      <w:r w:rsidR="006B52D9" w:rsidRPr="00517B22">
        <w:rPr>
          <w:rFonts w:ascii="Times New Roman" w:eastAsia="Times New Roman" w:hAnsi="Times New Roman" w:cs="Times New Roman"/>
          <w:spacing w:val="47"/>
          <w:w w:val="99"/>
          <w:lang w:eastAsia="pl-PL"/>
        </w:rPr>
        <w:t xml:space="preserve"> </w:t>
      </w:r>
      <w:r w:rsidR="006B52D9" w:rsidRPr="00517B22">
        <w:rPr>
          <w:rFonts w:ascii="Times New Roman" w:eastAsia="Times New Roman" w:hAnsi="Times New Roman" w:cs="Times New Roman"/>
          <w:lang w:eastAsia="pl-PL"/>
        </w:rPr>
        <w:t>elektronicznym przez</w:t>
      </w:r>
      <w:r w:rsidR="006B52D9" w:rsidRPr="00517B22">
        <w:rPr>
          <w:rFonts w:ascii="Times New Roman" w:eastAsia="Times New Roman" w:hAnsi="Times New Roman" w:cs="Times New Roman"/>
          <w:spacing w:val="25"/>
          <w:lang w:eastAsia="pl-PL"/>
        </w:rPr>
        <w:t xml:space="preserve"> </w:t>
      </w:r>
      <w:r w:rsidR="006B52D9" w:rsidRPr="00517B22">
        <w:rPr>
          <w:rFonts w:ascii="Times New Roman" w:eastAsia="Times New Roman" w:hAnsi="Times New Roman" w:cs="Times New Roman"/>
          <w:spacing w:val="-1"/>
          <w:lang w:eastAsia="pl-PL"/>
        </w:rPr>
        <w:t>osoby</w:t>
      </w:r>
      <w:r w:rsidR="006B52D9" w:rsidRPr="00517B22">
        <w:rPr>
          <w:rFonts w:ascii="Times New Roman" w:eastAsia="Times New Roman" w:hAnsi="Times New Roman" w:cs="Times New Roman"/>
          <w:spacing w:val="25"/>
          <w:lang w:eastAsia="pl-PL"/>
        </w:rPr>
        <w:t xml:space="preserve"> </w:t>
      </w:r>
      <w:r w:rsidR="006B52D9" w:rsidRPr="00517B22">
        <w:rPr>
          <w:rFonts w:ascii="Times New Roman" w:eastAsia="Times New Roman" w:hAnsi="Times New Roman" w:cs="Times New Roman"/>
          <w:spacing w:val="-1"/>
          <w:lang w:eastAsia="pl-PL"/>
        </w:rPr>
        <w:t>zdolne</w:t>
      </w:r>
      <w:r w:rsidR="006B52D9" w:rsidRPr="00517B22">
        <w:rPr>
          <w:rFonts w:ascii="Times New Roman" w:eastAsia="Times New Roman" w:hAnsi="Times New Roman" w:cs="Times New Roman"/>
          <w:spacing w:val="27"/>
          <w:lang w:eastAsia="pl-PL"/>
        </w:rPr>
        <w:t xml:space="preserve"> </w:t>
      </w:r>
      <w:r w:rsidR="006B52D9" w:rsidRPr="00517B22">
        <w:rPr>
          <w:rFonts w:ascii="Times New Roman" w:eastAsia="Times New Roman" w:hAnsi="Times New Roman" w:cs="Times New Roman"/>
          <w:lang w:eastAsia="pl-PL"/>
        </w:rPr>
        <w:t>do</w:t>
      </w:r>
      <w:r w:rsidR="006B52D9" w:rsidRPr="00517B22">
        <w:rPr>
          <w:rFonts w:ascii="Times New Roman" w:eastAsia="Times New Roman" w:hAnsi="Times New Roman" w:cs="Times New Roman"/>
          <w:spacing w:val="24"/>
          <w:lang w:eastAsia="pl-PL"/>
        </w:rPr>
        <w:t xml:space="preserve"> </w:t>
      </w:r>
      <w:r w:rsidR="006B52D9" w:rsidRPr="00517B22">
        <w:rPr>
          <w:rFonts w:ascii="Times New Roman" w:eastAsia="Times New Roman" w:hAnsi="Times New Roman" w:cs="Times New Roman"/>
          <w:lang w:eastAsia="pl-PL"/>
        </w:rPr>
        <w:t>czynności</w:t>
      </w:r>
      <w:r w:rsidR="006B52D9" w:rsidRPr="00517B22">
        <w:rPr>
          <w:rFonts w:ascii="Times New Roman" w:eastAsia="Times New Roman" w:hAnsi="Times New Roman" w:cs="Times New Roman"/>
          <w:spacing w:val="24"/>
          <w:lang w:eastAsia="pl-PL"/>
        </w:rPr>
        <w:t xml:space="preserve"> </w:t>
      </w:r>
      <w:r w:rsidR="006B52D9" w:rsidRPr="00517B22">
        <w:rPr>
          <w:rFonts w:ascii="Times New Roman" w:eastAsia="Times New Roman" w:hAnsi="Times New Roman" w:cs="Times New Roman"/>
          <w:lang w:eastAsia="pl-PL"/>
        </w:rPr>
        <w:t>prawnych</w:t>
      </w:r>
      <w:r w:rsidR="006B52D9" w:rsidRPr="00517B22">
        <w:rPr>
          <w:rFonts w:ascii="Times New Roman" w:eastAsia="Times New Roman" w:hAnsi="Times New Roman" w:cs="Times New Roman"/>
          <w:spacing w:val="26"/>
          <w:lang w:eastAsia="pl-PL"/>
        </w:rPr>
        <w:t xml:space="preserve"> </w:t>
      </w:r>
      <w:r w:rsidR="006B52D9" w:rsidRPr="00517B22">
        <w:rPr>
          <w:rFonts w:ascii="Times New Roman" w:eastAsia="Times New Roman" w:hAnsi="Times New Roman" w:cs="Times New Roman"/>
          <w:lang w:eastAsia="pl-PL"/>
        </w:rPr>
        <w:t>w</w:t>
      </w:r>
      <w:r w:rsidR="006B52D9" w:rsidRPr="00517B22">
        <w:rPr>
          <w:rFonts w:ascii="Times New Roman" w:eastAsia="Times New Roman" w:hAnsi="Times New Roman" w:cs="Times New Roman"/>
          <w:spacing w:val="24"/>
          <w:lang w:eastAsia="pl-PL"/>
        </w:rPr>
        <w:t xml:space="preserve"> </w:t>
      </w:r>
      <w:r w:rsidR="006B52D9" w:rsidRPr="00517B22">
        <w:rPr>
          <w:rFonts w:ascii="Times New Roman" w:eastAsia="Times New Roman" w:hAnsi="Times New Roman" w:cs="Times New Roman"/>
          <w:lang w:eastAsia="pl-PL"/>
        </w:rPr>
        <w:t>imieniu</w:t>
      </w:r>
      <w:r w:rsidR="006B52D9" w:rsidRPr="00517B22">
        <w:rPr>
          <w:rFonts w:ascii="Times New Roman" w:eastAsia="Times New Roman" w:hAnsi="Times New Roman" w:cs="Times New Roman"/>
          <w:spacing w:val="30"/>
          <w:lang w:eastAsia="pl-PL"/>
        </w:rPr>
        <w:t xml:space="preserve"> </w:t>
      </w:r>
      <w:r w:rsidR="006B52D9" w:rsidRPr="00517B22">
        <w:rPr>
          <w:rFonts w:ascii="Times New Roman" w:eastAsia="Times New Roman" w:hAnsi="Times New Roman" w:cs="Times New Roman"/>
          <w:lang w:eastAsia="pl-PL"/>
        </w:rPr>
        <w:t>Wykonawcy</w:t>
      </w:r>
      <w:r w:rsidR="006B52D9" w:rsidRPr="00517B22">
        <w:rPr>
          <w:rFonts w:ascii="Times New Roman" w:eastAsia="Times New Roman" w:hAnsi="Times New Roman" w:cs="Times New Roman"/>
          <w:spacing w:val="24"/>
          <w:lang w:eastAsia="pl-PL"/>
        </w:rPr>
        <w:t xml:space="preserve"> </w:t>
      </w:r>
      <w:r w:rsidR="006B52D9" w:rsidRPr="00517B22">
        <w:rPr>
          <w:rFonts w:ascii="Times New Roman" w:eastAsia="Times New Roman" w:hAnsi="Times New Roman" w:cs="Times New Roman"/>
          <w:lang w:eastAsia="pl-PL"/>
        </w:rPr>
        <w:t>i</w:t>
      </w:r>
      <w:r w:rsidR="006B52D9" w:rsidRPr="00517B22">
        <w:rPr>
          <w:rFonts w:ascii="Times New Roman" w:eastAsia="Times New Roman" w:hAnsi="Times New Roman" w:cs="Times New Roman"/>
          <w:spacing w:val="24"/>
          <w:lang w:eastAsia="pl-PL"/>
        </w:rPr>
        <w:t xml:space="preserve"> </w:t>
      </w:r>
      <w:r w:rsidR="006B52D9" w:rsidRPr="00517B22">
        <w:rPr>
          <w:rFonts w:ascii="Times New Roman" w:eastAsia="Times New Roman" w:hAnsi="Times New Roman" w:cs="Times New Roman"/>
          <w:lang w:eastAsia="pl-PL"/>
        </w:rPr>
        <w:t>zaciągania</w:t>
      </w:r>
      <w:r w:rsidR="006B52D9" w:rsidRPr="00517B22">
        <w:rPr>
          <w:rFonts w:ascii="Times New Roman" w:eastAsia="Times New Roman" w:hAnsi="Times New Roman" w:cs="Times New Roman"/>
          <w:spacing w:val="26"/>
          <w:lang w:eastAsia="pl-PL"/>
        </w:rPr>
        <w:t xml:space="preserve"> </w:t>
      </w:r>
      <w:r w:rsidR="006B52D9" w:rsidRPr="00517B22">
        <w:rPr>
          <w:rFonts w:ascii="Times New Roman" w:eastAsia="Times New Roman" w:hAnsi="Times New Roman" w:cs="Times New Roman"/>
          <w:lang w:eastAsia="pl-PL"/>
        </w:rPr>
        <w:t>w</w:t>
      </w:r>
      <w:r w:rsidR="006B52D9" w:rsidRPr="00517B22">
        <w:rPr>
          <w:rFonts w:ascii="Times New Roman" w:eastAsia="Times New Roman" w:hAnsi="Times New Roman" w:cs="Times New Roman"/>
          <w:spacing w:val="26"/>
          <w:lang w:eastAsia="pl-PL"/>
        </w:rPr>
        <w:t xml:space="preserve"> </w:t>
      </w:r>
      <w:r w:rsidR="006B52D9" w:rsidRPr="00517B22">
        <w:rPr>
          <w:rFonts w:ascii="Times New Roman" w:eastAsia="Times New Roman" w:hAnsi="Times New Roman" w:cs="Times New Roman"/>
          <w:spacing w:val="-1"/>
          <w:lang w:eastAsia="pl-PL"/>
        </w:rPr>
        <w:t>jego</w:t>
      </w:r>
      <w:r w:rsidR="006B52D9" w:rsidRPr="00517B22">
        <w:rPr>
          <w:rFonts w:ascii="Times New Roman" w:eastAsia="Times New Roman" w:hAnsi="Times New Roman" w:cs="Times New Roman"/>
          <w:spacing w:val="46"/>
          <w:w w:val="99"/>
          <w:lang w:eastAsia="pl-PL"/>
        </w:rPr>
        <w:t xml:space="preserve"> </w:t>
      </w:r>
      <w:r w:rsidR="006B52D9" w:rsidRPr="00517B22">
        <w:rPr>
          <w:rFonts w:ascii="Times New Roman" w:eastAsia="Times New Roman" w:hAnsi="Times New Roman" w:cs="Times New Roman"/>
          <w:lang w:eastAsia="pl-PL"/>
        </w:rPr>
        <w:t>imieniu</w:t>
      </w:r>
      <w:r w:rsidR="006B52D9" w:rsidRPr="00517B22">
        <w:rPr>
          <w:rFonts w:ascii="Times New Roman" w:eastAsia="Times New Roman" w:hAnsi="Times New Roman" w:cs="Times New Roman"/>
          <w:spacing w:val="-16"/>
          <w:lang w:eastAsia="pl-PL"/>
        </w:rPr>
        <w:t xml:space="preserve"> </w:t>
      </w:r>
      <w:r w:rsidR="006B52D9" w:rsidRPr="00517B22">
        <w:rPr>
          <w:rFonts w:ascii="Times New Roman" w:eastAsia="Times New Roman" w:hAnsi="Times New Roman" w:cs="Times New Roman"/>
          <w:lang w:eastAsia="pl-PL"/>
        </w:rPr>
        <w:t>zobowiązań</w:t>
      </w:r>
      <w:r w:rsidR="006B52D9" w:rsidRPr="00517B22">
        <w:rPr>
          <w:rFonts w:ascii="Times New Roman" w:eastAsia="Times New Roman" w:hAnsi="Times New Roman" w:cs="Times New Roman"/>
          <w:spacing w:val="-16"/>
          <w:lang w:eastAsia="pl-PL"/>
        </w:rPr>
        <w:t xml:space="preserve"> </w:t>
      </w:r>
      <w:r w:rsidR="006B52D9" w:rsidRPr="00517B22">
        <w:rPr>
          <w:rFonts w:ascii="Times New Roman" w:eastAsia="Times New Roman" w:hAnsi="Times New Roman" w:cs="Times New Roman"/>
          <w:lang w:eastAsia="pl-PL"/>
        </w:rPr>
        <w:t>finansowych.</w:t>
      </w:r>
    </w:p>
    <w:p w14:paraId="61521D18" w14:textId="77777777" w:rsidR="006B52D9" w:rsidRPr="00517B22" w:rsidRDefault="006B52D9" w:rsidP="00517B22">
      <w:pPr>
        <w:numPr>
          <w:ilvl w:val="0"/>
          <w:numId w:val="30"/>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 xml:space="preserve">Wykonawca może złożyć tylko jedną ofertę w ramach przedmiotowego postępowania. W przypadku, gdy Wykonawca złoży więcej niż jedną ofertę samodzielnie lub wspólnie z innymi Wykonawcami, oferty takiego Wykonawcy zostaną odrzucone. </w:t>
      </w:r>
    </w:p>
    <w:p w14:paraId="263301A1" w14:textId="77777777" w:rsidR="006B52D9" w:rsidRPr="00517B22" w:rsidRDefault="006B52D9" w:rsidP="00517B22">
      <w:pPr>
        <w:numPr>
          <w:ilvl w:val="0"/>
          <w:numId w:val="30"/>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Oferta musi być podpisana przez osoby upoważnione do reprezentowania Wykonawcy. Oznacza to, iż jeżeli z dokumentu(ów) określającego(</w:t>
      </w:r>
      <w:proofErr w:type="spellStart"/>
      <w:r w:rsidRPr="00517B22">
        <w:rPr>
          <w:rFonts w:ascii="Times New Roman" w:eastAsia="Times New Roman" w:hAnsi="Times New Roman" w:cs="Times New Roman"/>
        </w:rPr>
        <w:t>ych</w:t>
      </w:r>
      <w:proofErr w:type="spellEnd"/>
      <w:r w:rsidRPr="00517B22">
        <w:rPr>
          <w:rFonts w:ascii="Times New Roman" w:eastAsia="Times New Roman" w:hAnsi="Times New Roman" w:cs="Times New Roman"/>
        </w:rPr>
        <w:t xml:space="preserve">) status prawny Wykonawcy(ów) lub pełnomocnictwa (pełnomocnictw) wynika, iż do reprezentowania Wykonawcy(ów) upoważnionych jest łącznie kilka osób dokumenty wchodzące w skład oferty muszą być podpisane przez wszystkie te osoby. </w:t>
      </w:r>
    </w:p>
    <w:p w14:paraId="0DD24426" w14:textId="77777777" w:rsidR="006B52D9" w:rsidRPr="00517B22" w:rsidRDefault="006B52D9" w:rsidP="00517B22">
      <w:pPr>
        <w:numPr>
          <w:ilvl w:val="0"/>
          <w:numId w:val="30"/>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Ofertę należy sporządzić zgodnie z formularzami zamieszczonymi w SWZ, stosując się do wymagań określonych w SWZ.</w:t>
      </w:r>
    </w:p>
    <w:p w14:paraId="568D244B" w14:textId="77777777" w:rsidR="006B52D9" w:rsidRPr="00517B22" w:rsidRDefault="006B52D9" w:rsidP="00517B22">
      <w:pPr>
        <w:numPr>
          <w:ilvl w:val="0"/>
          <w:numId w:val="30"/>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Do formularza oferty należy załączyć wszystkie oświadczenia oraz dokumenty wymagane postanowieniami Specyfikacji - w formie określonej w SWZ.</w:t>
      </w:r>
    </w:p>
    <w:p w14:paraId="7FB63DD0" w14:textId="77777777" w:rsidR="006B52D9" w:rsidRPr="00517B22" w:rsidRDefault="006B52D9" w:rsidP="00517B22">
      <w:pPr>
        <w:numPr>
          <w:ilvl w:val="0"/>
          <w:numId w:val="30"/>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Wykonawcy ponoszą wszelkie koszty związane z przygotowaniem i złożeniem ofert niezależnie od wyniku postępowania.</w:t>
      </w:r>
    </w:p>
    <w:p w14:paraId="0D6E5C56" w14:textId="77777777" w:rsidR="006B52D9" w:rsidRPr="00517B22" w:rsidRDefault="006B52D9" w:rsidP="00517B22">
      <w:pPr>
        <w:tabs>
          <w:tab w:val="left" w:pos="0"/>
          <w:tab w:val="left" w:pos="720"/>
        </w:tabs>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3</w:t>
      </w:r>
    </w:p>
    <w:p w14:paraId="5DD907D0" w14:textId="77777777" w:rsidR="006B52D9" w:rsidRPr="00517B22" w:rsidRDefault="006B52D9" w:rsidP="00517B22">
      <w:pPr>
        <w:widowControl w:val="0"/>
        <w:tabs>
          <w:tab w:val="left" w:pos="475"/>
        </w:tabs>
        <w:spacing w:after="0" w:line="360" w:lineRule="auto"/>
        <w:jc w:val="center"/>
        <w:outlineLvl w:val="1"/>
        <w:rPr>
          <w:rFonts w:ascii="Times New Roman" w:eastAsia="Times New Roman" w:hAnsi="Times New Roman" w:cs="Times New Roman"/>
          <w:b/>
          <w:bCs/>
          <w:u w:val="single"/>
          <w:lang w:eastAsia="pl-PL"/>
        </w:rPr>
      </w:pPr>
      <w:r w:rsidRPr="00517B22">
        <w:rPr>
          <w:rFonts w:ascii="Times New Roman" w:eastAsia="Times New Roman" w:hAnsi="Times New Roman" w:cs="Times New Roman"/>
          <w:b/>
          <w:spacing w:val="-1"/>
          <w:u w:val="single"/>
          <w:lang w:eastAsia="pl-PL"/>
        </w:rPr>
        <w:t xml:space="preserve">Złożenie </w:t>
      </w:r>
      <w:proofErr w:type="spellStart"/>
      <w:r w:rsidRPr="00517B22">
        <w:rPr>
          <w:rFonts w:ascii="Times New Roman" w:eastAsia="Times New Roman" w:hAnsi="Times New Roman" w:cs="Times New Roman"/>
          <w:b/>
          <w:spacing w:val="-1"/>
          <w:u w:val="single"/>
          <w:lang w:eastAsia="pl-PL"/>
        </w:rPr>
        <w:t>ofe</w:t>
      </w:r>
      <w:proofErr w:type="spellEnd"/>
      <w:r w:rsidRPr="00517B22">
        <w:rPr>
          <w:rFonts w:ascii="Times New Roman" w:eastAsia="Times New Roman" w:hAnsi="Times New Roman" w:cs="Times New Roman"/>
          <w:b/>
          <w:spacing w:val="-50"/>
          <w:u w:val="single"/>
          <w:lang w:eastAsia="pl-PL"/>
        </w:rPr>
        <w:t xml:space="preserve"> </w:t>
      </w:r>
      <w:proofErr w:type="spellStart"/>
      <w:r w:rsidRPr="00517B22">
        <w:rPr>
          <w:rFonts w:ascii="Times New Roman" w:eastAsia="Times New Roman" w:hAnsi="Times New Roman" w:cs="Times New Roman"/>
          <w:b/>
          <w:spacing w:val="-1"/>
          <w:u w:val="single"/>
          <w:lang w:eastAsia="pl-PL"/>
        </w:rPr>
        <w:t>rt</w:t>
      </w:r>
      <w:r w:rsidRPr="00517B22">
        <w:rPr>
          <w:rFonts w:ascii="Times New Roman" w:eastAsia="Times New Roman" w:hAnsi="Times New Roman" w:cs="Times New Roman"/>
          <w:b/>
          <w:u w:val="single"/>
          <w:lang w:eastAsia="pl-PL"/>
        </w:rPr>
        <w:t>y</w:t>
      </w:r>
      <w:proofErr w:type="spellEnd"/>
    </w:p>
    <w:p w14:paraId="6A0D95B8" w14:textId="77777777" w:rsidR="006B52D9" w:rsidRPr="00517B22" w:rsidRDefault="006B52D9" w:rsidP="00517B22">
      <w:pPr>
        <w:widowControl w:val="0"/>
        <w:numPr>
          <w:ilvl w:val="1"/>
          <w:numId w:val="15"/>
        </w:numPr>
        <w:tabs>
          <w:tab w:val="left" w:pos="830"/>
        </w:tabs>
        <w:spacing w:after="0" w:line="360" w:lineRule="auto"/>
        <w:ind w:left="432" w:right="110"/>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Wykonawca</w:t>
      </w:r>
      <w:r w:rsidRPr="00517B22">
        <w:rPr>
          <w:rFonts w:ascii="Times New Roman" w:eastAsia="Times New Roman" w:hAnsi="Times New Roman" w:cs="Times New Roman"/>
          <w:spacing w:val="31"/>
          <w:lang w:eastAsia="pl-PL"/>
        </w:rPr>
        <w:t xml:space="preserve"> </w:t>
      </w:r>
      <w:r w:rsidRPr="00517B22">
        <w:rPr>
          <w:rFonts w:ascii="Times New Roman" w:eastAsia="Times New Roman" w:hAnsi="Times New Roman" w:cs="Times New Roman"/>
          <w:lang w:eastAsia="pl-PL"/>
        </w:rPr>
        <w:t>składa</w:t>
      </w:r>
      <w:r w:rsidRPr="00517B22">
        <w:rPr>
          <w:rFonts w:ascii="Times New Roman" w:eastAsia="Times New Roman" w:hAnsi="Times New Roman" w:cs="Times New Roman"/>
          <w:spacing w:val="31"/>
          <w:lang w:eastAsia="pl-PL"/>
        </w:rPr>
        <w:t xml:space="preserve"> </w:t>
      </w:r>
      <w:r w:rsidRPr="00517B22">
        <w:rPr>
          <w:rFonts w:ascii="Times New Roman" w:eastAsia="Times New Roman" w:hAnsi="Times New Roman" w:cs="Times New Roman"/>
          <w:lang w:eastAsia="pl-PL"/>
        </w:rPr>
        <w:t>ofertę</w:t>
      </w:r>
      <w:r w:rsidRPr="00517B22">
        <w:rPr>
          <w:rFonts w:ascii="Times New Roman" w:eastAsia="Times New Roman" w:hAnsi="Times New Roman" w:cs="Times New Roman"/>
          <w:spacing w:val="29"/>
          <w:lang w:eastAsia="pl-PL"/>
        </w:rPr>
        <w:t xml:space="preserve"> </w:t>
      </w:r>
      <w:r w:rsidRPr="00517B22">
        <w:rPr>
          <w:rFonts w:ascii="Times New Roman" w:eastAsia="Times New Roman" w:hAnsi="Times New Roman" w:cs="Times New Roman"/>
          <w:lang w:eastAsia="pl-PL"/>
        </w:rPr>
        <w:t>za</w:t>
      </w:r>
      <w:r w:rsidRPr="00517B22">
        <w:rPr>
          <w:rFonts w:ascii="Times New Roman" w:eastAsia="Times New Roman" w:hAnsi="Times New Roman" w:cs="Times New Roman"/>
          <w:spacing w:val="35"/>
          <w:lang w:eastAsia="pl-PL"/>
        </w:rPr>
        <w:t xml:space="preserve"> </w:t>
      </w:r>
      <w:r w:rsidRPr="00517B22">
        <w:rPr>
          <w:rFonts w:ascii="Times New Roman" w:eastAsia="Times New Roman" w:hAnsi="Times New Roman" w:cs="Times New Roman"/>
          <w:lang w:eastAsia="pl-PL"/>
        </w:rPr>
        <w:t>pośrednictwem Formularza</w:t>
      </w:r>
      <w:r w:rsidRPr="00517B22">
        <w:rPr>
          <w:rFonts w:ascii="Times New Roman" w:eastAsia="Times New Roman" w:hAnsi="Times New Roman" w:cs="Times New Roman"/>
          <w:spacing w:val="30"/>
          <w:lang w:eastAsia="pl-PL"/>
        </w:rPr>
        <w:t xml:space="preserve"> </w:t>
      </w:r>
      <w:r w:rsidRPr="00517B22">
        <w:rPr>
          <w:rFonts w:ascii="Times New Roman" w:eastAsia="Times New Roman" w:hAnsi="Times New Roman" w:cs="Times New Roman"/>
          <w:lang w:eastAsia="pl-PL"/>
        </w:rPr>
        <w:t>do</w:t>
      </w:r>
      <w:r w:rsidRPr="00517B22">
        <w:rPr>
          <w:rFonts w:ascii="Times New Roman" w:eastAsia="Times New Roman" w:hAnsi="Times New Roman" w:cs="Times New Roman"/>
          <w:spacing w:val="30"/>
          <w:lang w:eastAsia="pl-PL"/>
        </w:rPr>
        <w:t xml:space="preserve"> </w:t>
      </w:r>
      <w:r w:rsidRPr="00517B22">
        <w:rPr>
          <w:rFonts w:ascii="Times New Roman" w:eastAsia="Times New Roman" w:hAnsi="Times New Roman" w:cs="Times New Roman"/>
          <w:lang w:eastAsia="pl-PL"/>
        </w:rPr>
        <w:t>złożenia,</w:t>
      </w:r>
      <w:r w:rsidRPr="00517B22">
        <w:rPr>
          <w:rFonts w:ascii="Times New Roman" w:eastAsia="Times New Roman" w:hAnsi="Times New Roman" w:cs="Times New Roman"/>
          <w:spacing w:val="30"/>
          <w:lang w:eastAsia="pl-PL"/>
        </w:rPr>
        <w:t xml:space="preserve"> </w:t>
      </w:r>
      <w:r w:rsidRPr="00517B22">
        <w:rPr>
          <w:rFonts w:ascii="Times New Roman" w:eastAsia="Times New Roman" w:hAnsi="Times New Roman" w:cs="Times New Roman"/>
          <w:lang w:eastAsia="pl-PL"/>
        </w:rPr>
        <w:t>zmiany,</w:t>
      </w:r>
      <w:r w:rsidRPr="00517B22">
        <w:rPr>
          <w:rFonts w:ascii="Times New Roman" w:eastAsia="Times New Roman" w:hAnsi="Times New Roman" w:cs="Times New Roman"/>
          <w:spacing w:val="33"/>
          <w:lang w:eastAsia="pl-PL"/>
        </w:rPr>
        <w:t xml:space="preserve"> </w:t>
      </w:r>
      <w:r w:rsidRPr="00517B22">
        <w:rPr>
          <w:rFonts w:ascii="Times New Roman" w:eastAsia="Times New Roman" w:hAnsi="Times New Roman" w:cs="Times New Roman"/>
          <w:lang w:eastAsia="pl-PL"/>
        </w:rPr>
        <w:t>wycofania</w:t>
      </w:r>
      <w:r w:rsidRPr="00517B22">
        <w:rPr>
          <w:rFonts w:ascii="Times New Roman" w:eastAsia="Times New Roman" w:hAnsi="Times New Roman" w:cs="Times New Roman"/>
          <w:spacing w:val="31"/>
          <w:lang w:eastAsia="pl-PL"/>
        </w:rPr>
        <w:t xml:space="preserve"> </w:t>
      </w:r>
      <w:r w:rsidRPr="00517B22">
        <w:rPr>
          <w:rFonts w:ascii="Times New Roman" w:eastAsia="Times New Roman" w:hAnsi="Times New Roman" w:cs="Times New Roman"/>
          <w:lang w:eastAsia="pl-PL"/>
        </w:rPr>
        <w:t>oferty</w:t>
      </w:r>
      <w:r w:rsidRPr="00517B22">
        <w:rPr>
          <w:rFonts w:ascii="Times New Roman" w:eastAsia="Times New Roman" w:hAnsi="Times New Roman" w:cs="Times New Roman"/>
          <w:spacing w:val="30"/>
          <w:lang w:eastAsia="pl-PL"/>
        </w:rPr>
        <w:t xml:space="preserve"> </w:t>
      </w:r>
      <w:r w:rsidRPr="00517B22">
        <w:rPr>
          <w:rFonts w:ascii="Times New Roman" w:eastAsia="Times New Roman" w:hAnsi="Times New Roman" w:cs="Times New Roman"/>
          <w:lang w:eastAsia="pl-PL"/>
        </w:rPr>
        <w:t>lub</w:t>
      </w:r>
      <w:r w:rsidRPr="00517B22">
        <w:rPr>
          <w:rFonts w:ascii="Times New Roman" w:eastAsia="Times New Roman" w:hAnsi="Times New Roman" w:cs="Times New Roman"/>
          <w:spacing w:val="26"/>
          <w:w w:val="99"/>
          <w:lang w:eastAsia="pl-PL"/>
        </w:rPr>
        <w:t xml:space="preserve"> </w:t>
      </w:r>
      <w:r w:rsidRPr="00517B22">
        <w:rPr>
          <w:rFonts w:ascii="Times New Roman" w:eastAsia="Times New Roman" w:hAnsi="Times New Roman" w:cs="Times New Roman"/>
          <w:spacing w:val="-1"/>
          <w:lang w:eastAsia="pl-PL"/>
        </w:rPr>
        <w:t>wniosku dostępnego</w:t>
      </w:r>
      <w:r w:rsidRPr="00517B22">
        <w:rPr>
          <w:rFonts w:ascii="Times New Roman" w:eastAsia="Times New Roman" w:hAnsi="Times New Roman" w:cs="Times New Roman"/>
          <w:spacing w:val="45"/>
          <w:lang w:eastAsia="pl-PL"/>
        </w:rPr>
        <w:t xml:space="preserve"> </w:t>
      </w:r>
      <w:r w:rsidRPr="00517B22">
        <w:rPr>
          <w:rFonts w:ascii="Times New Roman" w:eastAsia="Times New Roman" w:hAnsi="Times New Roman" w:cs="Times New Roman"/>
          <w:spacing w:val="-1"/>
          <w:lang w:eastAsia="pl-PL"/>
        </w:rPr>
        <w:t>na</w:t>
      </w:r>
      <w:r w:rsidRPr="00517B22">
        <w:rPr>
          <w:rFonts w:ascii="Times New Roman" w:eastAsia="Times New Roman" w:hAnsi="Times New Roman" w:cs="Times New Roman"/>
          <w:spacing w:val="46"/>
          <w:lang w:eastAsia="pl-PL"/>
        </w:rPr>
        <w:t xml:space="preserve"> </w:t>
      </w:r>
      <w:proofErr w:type="spellStart"/>
      <w:r w:rsidRPr="00517B22">
        <w:rPr>
          <w:rFonts w:ascii="Times New Roman" w:eastAsia="Times New Roman" w:hAnsi="Times New Roman" w:cs="Times New Roman"/>
          <w:lang w:eastAsia="pl-PL"/>
        </w:rPr>
        <w:t>ePUAP</w:t>
      </w:r>
      <w:proofErr w:type="spellEnd"/>
      <w:r w:rsidRPr="00517B22">
        <w:rPr>
          <w:rFonts w:ascii="Times New Roman" w:eastAsia="Times New Roman" w:hAnsi="Times New Roman" w:cs="Times New Roman"/>
          <w:spacing w:val="45"/>
          <w:lang w:eastAsia="pl-PL"/>
        </w:rPr>
        <w:t xml:space="preserve"> </w:t>
      </w:r>
      <w:r w:rsidRPr="00517B22">
        <w:rPr>
          <w:rFonts w:ascii="Times New Roman" w:eastAsia="Times New Roman" w:hAnsi="Times New Roman" w:cs="Times New Roman"/>
          <w:lang w:eastAsia="pl-PL"/>
        </w:rPr>
        <w:t>i</w:t>
      </w:r>
      <w:r w:rsidRPr="00517B22">
        <w:rPr>
          <w:rFonts w:ascii="Times New Roman" w:eastAsia="Times New Roman" w:hAnsi="Times New Roman" w:cs="Times New Roman"/>
          <w:spacing w:val="45"/>
          <w:lang w:eastAsia="pl-PL"/>
        </w:rPr>
        <w:t xml:space="preserve"> </w:t>
      </w:r>
      <w:r w:rsidRPr="00517B22">
        <w:rPr>
          <w:rFonts w:ascii="Times New Roman" w:eastAsia="Times New Roman" w:hAnsi="Times New Roman" w:cs="Times New Roman"/>
          <w:lang w:eastAsia="pl-PL"/>
        </w:rPr>
        <w:t>udostępnionego</w:t>
      </w:r>
      <w:r w:rsidRPr="00517B22">
        <w:rPr>
          <w:rFonts w:ascii="Times New Roman" w:eastAsia="Times New Roman" w:hAnsi="Times New Roman" w:cs="Times New Roman"/>
          <w:spacing w:val="46"/>
          <w:lang w:eastAsia="pl-PL"/>
        </w:rPr>
        <w:t xml:space="preserve"> </w:t>
      </w:r>
      <w:r w:rsidRPr="00517B22">
        <w:rPr>
          <w:rFonts w:ascii="Times New Roman" w:eastAsia="Times New Roman" w:hAnsi="Times New Roman" w:cs="Times New Roman"/>
          <w:lang w:eastAsia="pl-PL"/>
        </w:rPr>
        <w:t>również</w:t>
      </w:r>
      <w:r w:rsidRPr="00517B22">
        <w:rPr>
          <w:rFonts w:ascii="Times New Roman" w:eastAsia="Times New Roman" w:hAnsi="Times New Roman" w:cs="Times New Roman"/>
          <w:spacing w:val="46"/>
          <w:lang w:eastAsia="pl-PL"/>
        </w:rPr>
        <w:t xml:space="preserve"> </w:t>
      </w:r>
      <w:r w:rsidRPr="00517B22">
        <w:rPr>
          <w:rFonts w:ascii="Times New Roman" w:eastAsia="Times New Roman" w:hAnsi="Times New Roman" w:cs="Times New Roman"/>
          <w:spacing w:val="-1"/>
          <w:lang w:eastAsia="pl-PL"/>
        </w:rPr>
        <w:t>na</w:t>
      </w:r>
      <w:r w:rsidRPr="00517B22">
        <w:rPr>
          <w:rFonts w:ascii="Times New Roman" w:eastAsia="Times New Roman" w:hAnsi="Times New Roman" w:cs="Times New Roman"/>
          <w:spacing w:val="48"/>
          <w:lang w:eastAsia="pl-PL"/>
        </w:rPr>
        <w:t xml:space="preserve"> </w:t>
      </w:r>
      <w:proofErr w:type="spellStart"/>
      <w:r w:rsidRPr="00517B22">
        <w:rPr>
          <w:rFonts w:ascii="Times New Roman" w:eastAsia="Times New Roman" w:hAnsi="Times New Roman" w:cs="Times New Roman"/>
          <w:lang w:eastAsia="pl-PL"/>
        </w:rPr>
        <w:t>miniPortalu</w:t>
      </w:r>
      <w:proofErr w:type="spellEnd"/>
      <w:r w:rsidRPr="00517B22">
        <w:rPr>
          <w:rFonts w:ascii="Times New Roman" w:eastAsia="Times New Roman" w:hAnsi="Times New Roman" w:cs="Times New Roman"/>
          <w:lang w:eastAsia="pl-PL"/>
        </w:rPr>
        <w:t>.</w:t>
      </w:r>
      <w:r w:rsidRPr="00517B22">
        <w:rPr>
          <w:rFonts w:ascii="Times New Roman" w:eastAsia="Times New Roman" w:hAnsi="Times New Roman" w:cs="Times New Roman"/>
          <w:spacing w:val="2"/>
          <w:lang w:eastAsia="pl-PL"/>
        </w:rPr>
        <w:t xml:space="preserve"> </w:t>
      </w:r>
      <w:r w:rsidRPr="00517B22">
        <w:rPr>
          <w:rFonts w:ascii="Times New Roman" w:eastAsia="Times New Roman" w:hAnsi="Times New Roman" w:cs="Times New Roman"/>
          <w:lang w:eastAsia="pl-PL"/>
        </w:rPr>
        <w:t>Funkcjonalność</w:t>
      </w:r>
      <w:r w:rsidRPr="00517B22">
        <w:rPr>
          <w:rFonts w:ascii="Times New Roman" w:eastAsia="Times New Roman" w:hAnsi="Times New Roman" w:cs="Times New Roman"/>
          <w:spacing w:val="45"/>
          <w:lang w:eastAsia="pl-PL"/>
        </w:rPr>
        <w:t xml:space="preserve"> </w:t>
      </w:r>
      <w:r w:rsidRPr="00517B22">
        <w:rPr>
          <w:rFonts w:ascii="Times New Roman" w:eastAsia="Times New Roman" w:hAnsi="Times New Roman" w:cs="Times New Roman"/>
          <w:lang w:eastAsia="pl-PL"/>
        </w:rPr>
        <w:t>do</w:t>
      </w:r>
      <w:r w:rsidRPr="00517B22">
        <w:rPr>
          <w:rFonts w:ascii="Times New Roman" w:eastAsia="Times New Roman" w:hAnsi="Times New Roman" w:cs="Times New Roman"/>
          <w:spacing w:val="50"/>
          <w:w w:val="99"/>
          <w:lang w:eastAsia="pl-PL"/>
        </w:rPr>
        <w:t xml:space="preserve"> </w:t>
      </w:r>
      <w:r w:rsidRPr="00517B22">
        <w:rPr>
          <w:rFonts w:ascii="Times New Roman" w:eastAsia="Times New Roman" w:hAnsi="Times New Roman" w:cs="Times New Roman"/>
          <w:lang w:eastAsia="pl-PL"/>
        </w:rPr>
        <w:t>zaszyfrowania</w:t>
      </w:r>
      <w:r w:rsidRPr="00517B22">
        <w:rPr>
          <w:rFonts w:ascii="Times New Roman" w:eastAsia="Times New Roman" w:hAnsi="Times New Roman" w:cs="Times New Roman"/>
          <w:spacing w:val="48"/>
          <w:lang w:eastAsia="pl-PL"/>
        </w:rPr>
        <w:t xml:space="preserve"> </w:t>
      </w:r>
      <w:r w:rsidRPr="00517B22">
        <w:rPr>
          <w:rFonts w:ascii="Times New Roman" w:eastAsia="Times New Roman" w:hAnsi="Times New Roman" w:cs="Times New Roman"/>
          <w:lang w:eastAsia="pl-PL"/>
        </w:rPr>
        <w:t>oferty</w:t>
      </w:r>
      <w:r w:rsidRPr="00517B22">
        <w:rPr>
          <w:rFonts w:ascii="Times New Roman" w:eastAsia="Times New Roman" w:hAnsi="Times New Roman" w:cs="Times New Roman"/>
          <w:spacing w:val="48"/>
          <w:lang w:eastAsia="pl-PL"/>
        </w:rPr>
        <w:t xml:space="preserve"> </w:t>
      </w:r>
      <w:r w:rsidRPr="00517B22">
        <w:rPr>
          <w:rFonts w:ascii="Times New Roman" w:eastAsia="Times New Roman" w:hAnsi="Times New Roman" w:cs="Times New Roman"/>
          <w:spacing w:val="-1"/>
          <w:lang w:eastAsia="pl-PL"/>
        </w:rPr>
        <w:t>jest</w:t>
      </w:r>
      <w:r w:rsidRPr="00517B22">
        <w:rPr>
          <w:rFonts w:ascii="Times New Roman" w:eastAsia="Times New Roman" w:hAnsi="Times New Roman" w:cs="Times New Roman"/>
          <w:lang w:eastAsia="pl-PL"/>
        </w:rPr>
        <w:t xml:space="preserve"> </w:t>
      </w:r>
      <w:r w:rsidRPr="00517B22">
        <w:rPr>
          <w:rFonts w:ascii="Times New Roman" w:eastAsia="Times New Roman" w:hAnsi="Times New Roman" w:cs="Times New Roman"/>
          <w:spacing w:val="-1"/>
          <w:lang w:eastAsia="pl-PL"/>
        </w:rPr>
        <w:t>dostępna</w:t>
      </w:r>
      <w:r w:rsidRPr="00517B22">
        <w:rPr>
          <w:rFonts w:ascii="Times New Roman" w:eastAsia="Times New Roman" w:hAnsi="Times New Roman" w:cs="Times New Roman"/>
          <w:spacing w:val="48"/>
          <w:lang w:eastAsia="pl-PL"/>
        </w:rPr>
        <w:t xml:space="preserve"> </w:t>
      </w:r>
      <w:r w:rsidRPr="00517B22">
        <w:rPr>
          <w:rFonts w:ascii="Times New Roman" w:eastAsia="Times New Roman" w:hAnsi="Times New Roman" w:cs="Times New Roman"/>
          <w:lang w:eastAsia="pl-PL"/>
        </w:rPr>
        <w:t>dla</w:t>
      </w:r>
      <w:r w:rsidRPr="00517B22">
        <w:rPr>
          <w:rFonts w:ascii="Times New Roman" w:eastAsia="Times New Roman" w:hAnsi="Times New Roman" w:cs="Times New Roman"/>
          <w:spacing w:val="49"/>
          <w:lang w:eastAsia="pl-PL"/>
        </w:rPr>
        <w:t xml:space="preserve"> </w:t>
      </w:r>
      <w:r w:rsidRPr="00517B22">
        <w:rPr>
          <w:rFonts w:ascii="Times New Roman" w:eastAsia="Times New Roman" w:hAnsi="Times New Roman" w:cs="Times New Roman"/>
          <w:lang w:eastAsia="pl-PL"/>
        </w:rPr>
        <w:t>Wykonawców</w:t>
      </w:r>
      <w:r w:rsidRPr="00517B22">
        <w:rPr>
          <w:rFonts w:ascii="Times New Roman" w:eastAsia="Times New Roman" w:hAnsi="Times New Roman" w:cs="Times New Roman"/>
          <w:spacing w:val="47"/>
          <w:lang w:eastAsia="pl-PL"/>
        </w:rPr>
        <w:t xml:space="preserve"> </w:t>
      </w:r>
      <w:r w:rsidRPr="00517B22">
        <w:rPr>
          <w:rFonts w:ascii="Times New Roman" w:eastAsia="Times New Roman" w:hAnsi="Times New Roman" w:cs="Times New Roman"/>
          <w:spacing w:val="-1"/>
          <w:lang w:eastAsia="pl-PL"/>
        </w:rPr>
        <w:t>na</w:t>
      </w:r>
      <w:r w:rsidRPr="00517B22">
        <w:rPr>
          <w:rFonts w:ascii="Times New Roman" w:eastAsia="Times New Roman" w:hAnsi="Times New Roman" w:cs="Times New Roman"/>
          <w:spacing w:val="49"/>
          <w:lang w:eastAsia="pl-PL"/>
        </w:rPr>
        <w:t xml:space="preserve"> </w:t>
      </w:r>
      <w:proofErr w:type="spellStart"/>
      <w:r w:rsidRPr="00517B22">
        <w:rPr>
          <w:rFonts w:ascii="Times New Roman" w:eastAsia="Times New Roman" w:hAnsi="Times New Roman" w:cs="Times New Roman"/>
          <w:lang w:eastAsia="pl-PL"/>
        </w:rPr>
        <w:t>miniPortalu</w:t>
      </w:r>
      <w:proofErr w:type="spellEnd"/>
      <w:r w:rsidRPr="00517B22">
        <w:rPr>
          <w:rFonts w:ascii="Times New Roman" w:eastAsia="Times New Roman" w:hAnsi="Times New Roman" w:cs="Times New Roman"/>
          <w:lang w:eastAsia="pl-PL"/>
        </w:rPr>
        <w:t>,</w:t>
      </w:r>
      <w:r w:rsidRPr="00517B22">
        <w:rPr>
          <w:rFonts w:ascii="Times New Roman" w:eastAsia="Times New Roman" w:hAnsi="Times New Roman" w:cs="Times New Roman"/>
          <w:spacing w:val="47"/>
          <w:lang w:eastAsia="pl-PL"/>
        </w:rPr>
        <w:t xml:space="preserve"> </w:t>
      </w:r>
      <w:r w:rsidRPr="00517B22">
        <w:rPr>
          <w:rFonts w:ascii="Times New Roman" w:eastAsia="Times New Roman" w:hAnsi="Times New Roman" w:cs="Times New Roman"/>
          <w:lang w:eastAsia="pl-PL"/>
        </w:rPr>
        <w:t>w szczegółach</w:t>
      </w:r>
      <w:r w:rsidRPr="00517B22">
        <w:rPr>
          <w:rFonts w:ascii="Times New Roman" w:eastAsia="Times New Roman" w:hAnsi="Times New Roman" w:cs="Times New Roman"/>
          <w:spacing w:val="48"/>
          <w:lang w:eastAsia="pl-PL"/>
        </w:rPr>
        <w:t xml:space="preserve"> </w:t>
      </w:r>
      <w:r w:rsidRPr="00517B22">
        <w:rPr>
          <w:rFonts w:ascii="Times New Roman" w:eastAsia="Times New Roman" w:hAnsi="Times New Roman" w:cs="Times New Roman"/>
          <w:lang w:eastAsia="pl-PL"/>
        </w:rPr>
        <w:t>danego</w:t>
      </w:r>
      <w:r w:rsidRPr="00517B22">
        <w:rPr>
          <w:rFonts w:ascii="Times New Roman" w:eastAsia="Times New Roman" w:hAnsi="Times New Roman" w:cs="Times New Roman"/>
          <w:spacing w:val="23"/>
          <w:w w:val="99"/>
          <w:lang w:eastAsia="pl-PL"/>
        </w:rPr>
        <w:t xml:space="preserve"> </w:t>
      </w:r>
      <w:r w:rsidRPr="00517B22">
        <w:rPr>
          <w:rFonts w:ascii="Times New Roman" w:eastAsia="Times New Roman" w:hAnsi="Times New Roman" w:cs="Times New Roman"/>
          <w:lang w:eastAsia="pl-PL"/>
        </w:rPr>
        <w:t>postępowania.</w:t>
      </w:r>
      <w:r w:rsidRPr="00517B22">
        <w:rPr>
          <w:rFonts w:ascii="Times New Roman" w:eastAsia="Times New Roman" w:hAnsi="Times New Roman" w:cs="Times New Roman"/>
          <w:spacing w:val="29"/>
          <w:lang w:eastAsia="pl-PL"/>
        </w:rPr>
        <w:t xml:space="preserve"> </w:t>
      </w:r>
      <w:r w:rsidRPr="00517B22">
        <w:rPr>
          <w:rFonts w:ascii="Times New Roman" w:eastAsia="Times New Roman" w:hAnsi="Times New Roman" w:cs="Times New Roman"/>
          <w:lang w:eastAsia="pl-PL"/>
        </w:rPr>
        <w:t>W</w:t>
      </w:r>
      <w:r w:rsidRPr="00517B22">
        <w:rPr>
          <w:rFonts w:ascii="Times New Roman" w:eastAsia="Times New Roman" w:hAnsi="Times New Roman" w:cs="Times New Roman"/>
          <w:spacing w:val="29"/>
          <w:lang w:eastAsia="pl-PL"/>
        </w:rPr>
        <w:t xml:space="preserve"> </w:t>
      </w:r>
      <w:r w:rsidRPr="00517B22">
        <w:rPr>
          <w:rFonts w:ascii="Times New Roman" w:eastAsia="Times New Roman" w:hAnsi="Times New Roman" w:cs="Times New Roman"/>
          <w:lang w:eastAsia="pl-PL"/>
        </w:rPr>
        <w:t>formularzu</w:t>
      </w:r>
      <w:r w:rsidRPr="00517B22">
        <w:rPr>
          <w:rFonts w:ascii="Times New Roman" w:eastAsia="Times New Roman" w:hAnsi="Times New Roman" w:cs="Times New Roman"/>
          <w:spacing w:val="29"/>
          <w:lang w:eastAsia="pl-PL"/>
        </w:rPr>
        <w:t xml:space="preserve"> </w:t>
      </w:r>
      <w:r w:rsidRPr="00517B22">
        <w:rPr>
          <w:rFonts w:ascii="Times New Roman" w:eastAsia="Times New Roman" w:hAnsi="Times New Roman" w:cs="Times New Roman"/>
          <w:lang w:eastAsia="pl-PL"/>
        </w:rPr>
        <w:t>oferty</w:t>
      </w:r>
      <w:r w:rsidRPr="00517B22">
        <w:rPr>
          <w:rFonts w:ascii="Times New Roman" w:eastAsia="Times New Roman" w:hAnsi="Times New Roman" w:cs="Times New Roman"/>
          <w:spacing w:val="28"/>
          <w:lang w:eastAsia="pl-PL"/>
        </w:rPr>
        <w:t xml:space="preserve"> </w:t>
      </w:r>
      <w:r w:rsidRPr="00517B22">
        <w:rPr>
          <w:rFonts w:ascii="Times New Roman" w:eastAsia="Times New Roman" w:hAnsi="Times New Roman" w:cs="Times New Roman"/>
          <w:lang w:eastAsia="pl-PL"/>
        </w:rPr>
        <w:t>Wykonawca</w:t>
      </w:r>
      <w:r w:rsidRPr="00517B22">
        <w:rPr>
          <w:rFonts w:ascii="Times New Roman" w:eastAsia="Times New Roman" w:hAnsi="Times New Roman" w:cs="Times New Roman"/>
          <w:spacing w:val="30"/>
          <w:lang w:eastAsia="pl-PL"/>
        </w:rPr>
        <w:t xml:space="preserve"> </w:t>
      </w:r>
      <w:r w:rsidRPr="00517B22">
        <w:rPr>
          <w:rFonts w:ascii="Times New Roman" w:eastAsia="Times New Roman" w:hAnsi="Times New Roman" w:cs="Times New Roman"/>
          <w:lang w:eastAsia="pl-PL"/>
        </w:rPr>
        <w:t>poda</w:t>
      </w:r>
      <w:r w:rsidRPr="00517B22">
        <w:rPr>
          <w:rFonts w:ascii="Times New Roman" w:eastAsia="Times New Roman" w:hAnsi="Times New Roman" w:cs="Times New Roman"/>
          <w:spacing w:val="29"/>
          <w:lang w:eastAsia="pl-PL"/>
        </w:rPr>
        <w:t xml:space="preserve"> </w:t>
      </w:r>
      <w:r w:rsidRPr="00517B22">
        <w:rPr>
          <w:rFonts w:ascii="Times New Roman" w:eastAsia="Times New Roman" w:hAnsi="Times New Roman" w:cs="Times New Roman"/>
          <w:lang w:eastAsia="pl-PL"/>
        </w:rPr>
        <w:t>adres</w:t>
      </w:r>
      <w:r w:rsidRPr="00517B22">
        <w:rPr>
          <w:rFonts w:ascii="Times New Roman" w:eastAsia="Times New Roman" w:hAnsi="Times New Roman" w:cs="Times New Roman"/>
          <w:spacing w:val="28"/>
          <w:lang w:eastAsia="pl-PL"/>
        </w:rPr>
        <w:t xml:space="preserve"> </w:t>
      </w:r>
      <w:r w:rsidRPr="00517B22">
        <w:rPr>
          <w:rFonts w:ascii="Times New Roman" w:eastAsia="Times New Roman" w:hAnsi="Times New Roman" w:cs="Times New Roman"/>
          <w:lang w:eastAsia="pl-PL"/>
        </w:rPr>
        <w:t>skrzynki</w:t>
      </w:r>
      <w:r w:rsidRPr="00517B22">
        <w:rPr>
          <w:rFonts w:ascii="Times New Roman" w:eastAsia="Times New Roman" w:hAnsi="Times New Roman" w:cs="Times New Roman"/>
          <w:spacing w:val="28"/>
          <w:lang w:eastAsia="pl-PL"/>
        </w:rPr>
        <w:t xml:space="preserve"> </w:t>
      </w:r>
      <w:proofErr w:type="spellStart"/>
      <w:r w:rsidRPr="00517B22">
        <w:rPr>
          <w:rFonts w:ascii="Times New Roman" w:eastAsia="Times New Roman" w:hAnsi="Times New Roman" w:cs="Times New Roman"/>
          <w:lang w:eastAsia="pl-PL"/>
        </w:rPr>
        <w:t>ePUAP</w:t>
      </w:r>
      <w:proofErr w:type="spellEnd"/>
      <w:r w:rsidRPr="00517B22">
        <w:rPr>
          <w:rFonts w:ascii="Times New Roman" w:eastAsia="Times New Roman" w:hAnsi="Times New Roman" w:cs="Times New Roman"/>
          <w:lang w:eastAsia="pl-PL"/>
        </w:rPr>
        <w:t>,</w:t>
      </w:r>
      <w:r w:rsidRPr="00517B22">
        <w:rPr>
          <w:rFonts w:ascii="Times New Roman" w:eastAsia="Times New Roman" w:hAnsi="Times New Roman" w:cs="Times New Roman"/>
          <w:spacing w:val="29"/>
          <w:lang w:eastAsia="pl-PL"/>
        </w:rPr>
        <w:t xml:space="preserve"> </w:t>
      </w:r>
      <w:r w:rsidRPr="00517B22">
        <w:rPr>
          <w:rFonts w:ascii="Times New Roman" w:eastAsia="Times New Roman" w:hAnsi="Times New Roman" w:cs="Times New Roman"/>
          <w:spacing w:val="-1"/>
          <w:lang w:eastAsia="pl-PL"/>
        </w:rPr>
        <w:t>na</w:t>
      </w:r>
      <w:r w:rsidRPr="00517B22">
        <w:rPr>
          <w:rFonts w:ascii="Times New Roman" w:eastAsia="Times New Roman" w:hAnsi="Times New Roman" w:cs="Times New Roman"/>
          <w:spacing w:val="40"/>
          <w:w w:val="99"/>
          <w:lang w:eastAsia="pl-PL"/>
        </w:rPr>
        <w:t xml:space="preserve"> </w:t>
      </w:r>
      <w:r w:rsidRPr="00517B22">
        <w:rPr>
          <w:rFonts w:ascii="Times New Roman" w:eastAsia="Times New Roman" w:hAnsi="Times New Roman" w:cs="Times New Roman"/>
          <w:lang w:eastAsia="pl-PL"/>
        </w:rPr>
        <w:t>którym</w:t>
      </w:r>
      <w:r w:rsidRPr="00517B22">
        <w:rPr>
          <w:rFonts w:ascii="Times New Roman" w:eastAsia="Times New Roman" w:hAnsi="Times New Roman" w:cs="Times New Roman"/>
          <w:spacing w:val="-11"/>
          <w:lang w:eastAsia="pl-PL"/>
        </w:rPr>
        <w:t xml:space="preserve"> </w:t>
      </w:r>
      <w:r w:rsidRPr="00517B22">
        <w:rPr>
          <w:rFonts w:ascii="Times New Roman" w:eastAsia="Times New Roman" w:hAnsi="Times New Roman" w:cs="Times New Roman"/>
          <w:lang w:eastAsia="pl-PL"/>
        </w:rPr>
        <w:t>prowadzona</w:t>
      </w:r>
      <w:r w:rsidRPr="00517B22">
        <w:rPr>
          <w:rFonts w:ascii="Times New Roman" w:eastAsia="Times New Roman" w:hAnsi="Times New Roman" w:cs="Times New Roman"/>
          <w:spacing w:val="-10"/>
          <w:lang w:eastAsia="pl-PL"/>
        </w:rPr>
        <w:t xml:space="preserve"> </w:t>
      </w:r>
      <w:r w:rsidRPr="00517B22">
        <w:rPr>
          <w:rFonts w:ascii="Times New Roman" w:eastAsia="Times New Roman" w:hAnsi="Times New Roman" w:cs="Times New Roman"/>
          <w:lang w:eastAsia="pl-PL"/>
        </w:rPr>
        <w:t>będzie</w:t>
      </w:r>
      <w:r w:rsidRPr="00517B22">
        <w:rPr>
          <w:rFonts w:ascii="Times New Roman" w:eastAsia="Times New Roman" w:hAnsi="Times New Roman" w:cs="Times New Roman"/>
          <w:spacing w:val="-10"/>
          <w:lang w:eastAsia="pl-PL"/>
        </w:rPr>
        <w:t xml:space="preserve"> </w:t>
      </w:r>
      <w:r w:rsidRPr="00517B22">
        <w:rPr>
          <w:rFonts w:ascii="Times New Roman" w:eastAsia="Times New Roman" w:hAnsi="Times New Roman" w:cs="Times New Roman"/>
          <w:lang w:eastAsia="pl-PL"/>
        </w:rPr>
        <w:t>korespondencja</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związana</w:t>
      </w:r>
      <w:r w:rsidRPr="00517B22">
        <w:rPr>
          <w:rFonts w:ascii="Times New Roman" w:eastAsia="Times New Roman" w:hAnsi="Times New Roman" w:cs="Times New Roman"/>
          <w:spacing w:val="-10"/>
          <w:lang w:eastAsia="pl-PL"/>
        </w:rPr>
        <w:t xml:space="preserve"> </w:t>
      </w:r>
      <w:r w:rsidRPr="00517B22">
        <w:rPr>
          <w:rFonts w:ascii="Times New Roman" w:eastAsia="Times New Roman" w:hAnsi="Times New Roman" w:cs="Times New Roman"/>
          <w:lang w:eastAsia="pl-PL"/>
        </w:rPr>
        <w:t>z</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spacing w:val="-1"/>
          <w:lang w:eastAsia="pl-PL"/>
        </w:rPr>
        <w:t>postępowaniem.</w:t>
      </w:r>
    </w:p>
    <w:p w14:paraId="2635A7E9" w14:textId="77777777" w:rsidR="006B52D9" w:rsidRPr="00517B22" w:rsidRDefault="006B52D9" w:rsidP="00517B22">
      <w:pPr>
        <w:widowControl w:val="0"/>
        <w:numPr>
          <w:ilvl w:val="1"/>
          <w:numId w:val="15"/>
        </w:numPr>
        <w:tabs>
          <w:tab w:val="left" w:pos="830"/>
        </w:tabs>
        <w:spacing w:after="0" w:line="360" w:lineRule="auto"/>
        <w:ind w:left="432" w:right="105"/>
        <w:jc w:val="both"/>
        <w:rPr>
          <w:rFonts w:ascii="Times New Roman" w:eastAsia="Book Antiqua" w:hAnsi="Times New Roman" w:cs="Times New Roman"/>
        </w:rPr>
      </w:pPr>
      <w:r w:rsidRPr="00517B22">
        <w:rPr>
          <w:rFonts w:ascii="Times New Roman" w:eastAsia="Book Antiqua" w:hAnsi="Times New Roman" w:cs="Times New Roman"/>
          <w:spacing w:val="-1"/>
        </w:rPr>
        <w:t>Sposób</w:t>
      </w:r>
      <w:r w:rsidRPr="00517B22">
        <w:rPr>
          <w:rFonts w:ascii="Times New Roman" w:eastAsia="Book Antiqua" w:hAnsi="Times New Roman" w:cs="Times New Roman"/>
          <w:spacing w:val="10"/>
        </w:rPr>
        <w:t xml:space="preserve"> </w:t>
      </w:r>
      <w:r w:rsidRPr="00517B22">
        <w:rPr>
          <w:rFonts w:ascii="Times New Roman" w:eastAsia="Book Antiqua" w:hAnsi="Times New Roman" w:cs="Times New Roman"/>
        </w:rPr>
        <w:t>złożenia</w:t>
      </w:r>
      <w:r w:rsidRPr="00517B22">
        <w:rPr>
          <w:rFonts w:ascii="Times New Roman" w:eastAsia="Book Antiqua" w:hAnsi="Times New Roman" w:cs="Times New Roman"/>
          <w:spacing w:val="10"/>
        </w:rPr>
        <w:t xml:space="preserve"> </w:t>
      </w:r>
      <w:r w:rsidRPr="00517B22">
        <w:rPr>
          <w:rFonts w:ascii="Times New Roman" w:eastAsia="Book Antiqua" w:hAnsi="Times New Roman" w:cs="Times New Roman"/>
        </w:rPr>
        <w:t>oferty,</w:t>
      </w:r>
      <w:r w:rsidRPr="00517B22">
        <w:rPr>
          <w:rFonts w:ascii="Times New Roman" w:eastAsia="Book Antiqua" w:hAnsi="Times New Roman" w:cs="Times New Roman"/>
          <w:spacing w:val="10"/>
        </w:rPr>
        <w:t xml:space="preserve"> </w:t>
      </w:r>
      <w:r w:rsidRPr="00517B22">
        <w:rPr>
          <w:rFonts w:ascii="Times New Roman" w:eastAsia="Book Antiqua" w:hAnsi="Times New Roman" w:cs="Times New Roman"/>
        </w:rPr>
        <w:t>w</w:t>
      </w:r>
      <w:r w:rsidRPr="00517B22">
        <w:rPr>
          <w:rFonts w:ascii="Times New Roman" w:eastAsia="Book Antiqua" w:hAnsi="Times New Roman" w:cs="Times New Roman"/>
          <w:spacing w:val="10"/>
        </w:rPr>
        <w:t xml:space="preserve"> </w:t>
      </w:r>
      <w:r w:rsidRPr="00517B22">
        <w:rPr>
          <w:rFonts w:ascii="Times New Roman" w:eastAsia="Book Antiqua" w:hAnsi="Times New Roman" w:cs="Times New Roman"/>
        </w:rPr>
        <w:t>tym</w:t>
      </w:r>
      <w:r w:rsidRPr="00517B22">
        <w:rPr>
          <w:rFonts w:ascii="Times New Roman" w:eastAsia="Book Antiqua" w:hAnsi="Times New Roman" w:cs="Times New Roman"/>
          <w:spacing w:val="9"/>
        </w:rPr>
        <w:t xml:space="preserve"> </w:t>
      </w:r>
      <w:r w:rsidRPr="00517B22">
        <w:rPr>
          <w:rFonts w:ascii="Times New Roman" w:eastAsia="Book Antiqua" w:hAnsi="Times New Roman" w:cs="Times New Roman"/>
        </w:rPr>
        <w:t>zaszyfrowania</w:t>
      </w:r>
      <w:r w:rsidRPr="00517B22">
        <w:rPr>
          <w:rFonts w:ascii="Times New Roman" w:eastAsia="Book Antiqua" w:hAnsi="Times New Roman" w:cs="Times New Roman"/>
          <w:spacing w:val="10"/>
        </w:rPr>
        <w:t xml:space="preserve"> </w:t>
      </w:r>
      <w:r w:rsidRPr="00517B22">
        <w:rPr>
          <w:rFonts w:ascii="Times New Roman" w:eastAsia="Book Antiqua" w:hAnsi="Times New Roman" w:cs="Times New Roman"/>
        </w:rPr>
        <w:t>oferty</w:t>
      </w:r>
      <w:r w:rsidRPr="00517B22">
        <w:rPr>
          <w:rFonts w:ascii="Times New Roman" w:eastAsia="Book Antiqua" w:hAnsi="Times New Roman" w:cs="Times New Roman"/>
          <w:spacing w:val="9"/>
        </w:rPr>
        <w:t xml:space="preserve"> </w:t>
      </w:r>
      <w:r w:rsidRPr="00517B22">
        <w:rPr>
          <w:rFonts w:ascii="Times New Roman" w:eastAsia="Book Antiqua" w:hAnsi="Times New Roman" w:cs="Times New Roman"/>
        </w:rPr>
        <w:t>opisany</w:t>
      </w:r>
      <w:r w:rsidRPr="00517B22">
        <w:rPr>
          <w:rFonts w:ascii="Times New Roman" w:eastAsia="Book Antiqua" w:hAnsi="Times New Roman" w:cs="Times New Roman"/>
          <w:spacing w:val="11"/>
        </w:rPr>
        <w:t xml:space="preserve"> </w:t>
      </w:r>
      <w:r w:rsidRPr="00517B22">
        <w:rPr>
          <w:rFonts w:ascii="Times New Roman" w:eastAsia="Book Antiqua" w:hAnsi="Times New Roman" w:cs="Times New Roman"/>
        </w:rPr>
        <w:t>został</w:t>
      </w:r>
      <w:r w:rsidRPr="00517B22">
        <w:rPr>
          <w:rFonts w:ascii="Times New Roman" w:eastAsia="Book Antiqua" w:hAnsi="Times New Roman" w:cs="Times New Roman"/>
          <w:spacing w:val="16"/>
        </w:rPr>
        <w:t xml:space="preserve"> </w:t>
      </w:r>
      <w:r w:rsidRPr="00517B22">
        <w:rPr>
          <w:rFonts w:ascii="Times New Roman" w:eastAsia="Book Antiqua" w:hAnsi="Times New Roman" w:cs="Times New Roman"/>
        </w:rPr>
        <w:t>w</w:t>
      </w:r>
      <w:r w:rsidRPr="00517B22">
        <w:rPr>
          <w:rFonts w:ascii="Times New Roman" w:eastAsia="Book Antiqua" w:hAnsi="Times New Roman" w:cs="Times New Roman"/>
          <w:spacing w:val="10"/>
        </w:rPr>
        <w:t xml:space="preserve"> </w:t>
      </w:r>
      <w:r w:rsidRPr="00517B22">
        <w:rPr>
          <w:rFonts w:ascii="Times New Roman" w:eastAsia="Book Antiqua" w:hAnsi="Times New Roman" w:cs="Times New Roman"/>
        </w:rPr>
        <w:t>„Instrukcji</w:t>
      </w:r>
      <w:r w:rsidRPr="00517B22">
        <w:rPr>
          <w:rFonts w:ascii="Times New Roman" w:eastAsia="Book Antiqua" w:hAnsi="Times New Roman" w:cs="Times New Roman"/>
          <w:spacing w:val="10"/>
        </w:rPr>
        <w:t xml:space="preserve"> </w:t>
      </w:r>
      <w:r w:rsidRPr="00517B22">
        <w:rPr>
          <w:rFonts w:ascii="Times New Roman" w:eastAsia="Book Antiqua" w:hAnsi="Times New Roman" w:cs="Times New Roman"/>
        </w:rPr>
        <w:t>użytkowania”,</w:t>
      </w:r>
      <w:r w:rsidRPr="00517B22">
        <w:rPr>
          <w:rFonts w:ascii="Times New Roman" w:eastAsia="Book Antiqua" w:hAnsi="Times New Roman" w:cs="Times New Roman"/>
          <w:spacing w:val="24"/>
          <w:w w:val="99"/>
        </w:rPr>
        <w:t xml:space="preserve"> </w:t>
      </w:r>
      <w:r w:rsidRPr="00517B22">
        <w:rPr>
          <w:rFonts w:ascii="Times New Roman" w:eastAsia="Book Antiqua" w:hAnsi="Times New Roman" w:cs="Times New Roman"/>
          <w:spacing w:val="-1"/>
        </w:rPr>
        <w:t>dostępnej</w:t>
      </w:r>
      <w:r w:rsidRPr="00517B22">
        <w:rPr>
          <w:rFonts w:ascii="Times New Roman" w:eastAsia="Book Antiqua" w:hAnsi="Times New Roman" w:cs="Times New Roman"/>
          <w:spacing w:val="-8"/>
        </w:rPr>
        <w:t xml:space="preserve"> </w:t>
      </w:r>
      <w:r w:rsidRPr="00517B22">
        <w:rPr>
          <w:rFonts w:ascii="Times New Roman" w:eastAsia="Book Antiqua" w:hAnsi="Times New Roman" w:cs="Times New Roman"/>
        </w:rPr>
        <w:t>po</w:t>
      </w:r>
      <w:r w:rsidRPr="00517B22">
        <w:rPr>
          <w:rFonts w:ascii="Times New Roman" w:eastAsia="Book Antiqua" w:hAnsi="Times New Roman" w:cs="Times New Roman"/>
          <w:spacing w:val="-8"/>
        </w:rPr>
        <w:t xml:space="preserve"> </w:t>
      </w:r>
      <w:r w:rsidRPr="00517B22">
        <w:rPr>
          <w:rFonts w:ascii="Times New Roman" w:eastAsia="Book Antiqua" w:hAnsi="Times New Roman" w:cs="Times New Roman"/>
        </w:rPr>
        <w:t>adresem:</w:t>
      </w:r>
      <w:r w:rsidRPr="00517B22">
        <w:rPr>
          <w:rFonts w:ascii="Times New Roman" w:eastAsia="Book Antiqua" w:hAnsi="Times New Roman" w:cs="Times New Roman"/>
          <w:spacing w:val="-5"/>
        </w:rPr>
        <w:t xml:space="preserve"> </w:t>
      </w:r>
      <w:hyperlink r:id="rId20" w:history="1">
        <w:r w:rsidRPr="00517B22">
          <w:rPr>
            <w:rFonts w:ascii="Times New Roman" w:eastAsia="Book Antiqua" w:hAnsi="Times New Roman" w:cs="Times New Roman"/>
            <w:b/>
            <w:bCs/>
            <w:spacing w:val="-1"/>
            <w:u w:val="single" w:color="006FC0"/>
          </w:rPr>
          <w:t>https://miniportal.uzp.gov.pl/Instrukcja_uzytkownika_miniPortal</w:t>
        </w:r>
        <w:r w:rsidRPr="00517B22">
          <w:rPr>
            <w:rFonts w:ascii="Times New Roman" w:eastAsia="Book Antiqua" w:hAnsi="Times New Roman" w:cs="Times New Roman"/>
            <w:b/>
            <w:bCs/>
            <w:spacing w:val="-44"/>
            <w:u w:val="single" w:color="006FC0"/>
          </w:rPr>
          <w:t xml:space="preserve"> </w:t>
        </w:r>
        <w:r w:rsidRPr="00517B22">
          <w:rPr>
            <w:rFonts w:ascii="Times New Roman" w:eastAsia="Book Antiqua" w:hAnsi="Times New Roman" w:cs="Times New Roman"/>
            <w:b/>
            <w:bCs/>
            <w:spacing w:val="-1"/>
            <w:u w:val="single" w:color="006FC0"/>
          </w:rPr>
          <w:t>-ePUAP.pdf</w:t>
        </w:r>
      </w:hyperlink>
    </w:p>
    <w:p w14:paraId="737756FB" w14:textId="77777777" w:rsidR="006B52D9" w:rsidRPr="00517B22" w:rsidRDefault="006B52D9" w:rsidP="00517B22">
      <w:pPr>
        <w:widowControl w:val="0"/>
        <w:numPr>
          <w:ilvl w:val="1"/>
          <w:numId w:val="15"/>
        </w:numPr>
        <w:tabs>
          <w:tab w:val="left" w:pos="830"/>
        </w:tabs>
        <w:spacing w:after="0" w:line="360" w:lineRule="auto"/>
        <w:ind w:left="432" w:right="105"/>
        <w:jc w:val="both"/>
        <w:rPr>
          <w:rFonts w:ascii="Times New Roman" w:eastAsia="Book Antiqua" w:hAnsi="Times New Roman" w:cs="Times New Roman"/>
        </w:rPr>
      </w:pPr>
      <w:r w:rsidRPr="00517B22">
        <w:rPr>
          <w:rFonts w:ascii="Times New Roman" w:eastAsia="Times New Roman" w:hAnsi="Times New Roman" w:cs="Times New Roman"/>
        </w:rPr>
        <w:t xml:space="preserve">Oferta </w:t>
      </w:r>
      <w:r w:rsidRPr="00517B22">
        <w:rPr>
          <w:rFonts w:ascii="Times New Roman" w:eastAsia="Times New Roman" w:hAnsi="Times New Roman" w:cs="Times New Roman"/>
          <w:u w:val="single"/>
        </w:rPr>
        <w:t>nie może</w:t>
      </w:r>
      <w:r w:rsidRPr="00517B22">
        <w:rPr>
          <w:rFonts w:ascii="Times New Roman" w:eastAsia="Times New Roman" w:hAnsi="Times New Roman" w:cs="Times New Roman"/>
        </w:rPr>
        <w:t xml:space="preserve"> być złożona za pomocą poczty elektronicznej Zamawiającego.</w:t>
      </w:r>
    </w:p>
    <w:p w14:paraId="4450C402" w14:textId="77777777" w:rsidR="006B52D9" w:rsidRPr="00517B22" w:rsidRDefault="006B52D9" w:rsidP="00517B22">
      <w:pPr>
        <w:widowControl w:val="0"/>
        <w:numPr>
          <w:ilvl w:val="1"/>
          <w:numId w:val="15"/>
        </w:numPr>
        <w:tabs>
          <w:tab w:val="left" w:pos="830"/>
        </w:tabs>
        <w:spacing w:after="0" w:line="360" w:lineRule="auto"/>
        <w:ind w:left="432" w:right="109"/>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Wszelkie</w:t>
      </w:r>
      <w:r w:rsidRPr="00517B22">
        <w:rPr>
          <w:rFonts w:ascii="Times New Roman" w:eastAsia="Times New Roman" w:hAnsi="Times New Roman" w:cs="Times New Roman"/>
          <w:spacing w:val="14"/>
          <w:lang w:eastAsia="pl-PL"/>
        </w:rPr>
        <w:t xml:space="preserve"> </w:t>
      </w:r>
      <w:r w:rsidRPr="00517B22">
        <w:rPr>
          <w:rFonts w:ascii="Times New Roman" w:eastAsia="Times New Roman" w:hAnsi="Times New Roman" w:cs="Times New Roman"/>
          <w:lang w:eastAsia="pl-PL"/>
        </w:rPr>
        <w:t>informacje</w:t>
      </w:r>
      <w:r w:rsidRPr="00517B22">
        <w:rPr>
          <w:rFonts w:ascii="Times New Roman" w:eastAsia="Times New Roman" w:hAnsi="Times New Roman" w:cs="Times New Roman"/>
          <w:spacing w:val="15"/>
          <w:lang w:eastAsia="pl-PL"/>
        </w:rPr>
        <w:t xml:space="preserve"> </w:t>
      </w:r>
      <w:r w:rsidRPr="00517B22">
        <w:rPr>
          <w:rFonts w:ascii="Times New Roman" w:eastAsia="Times New Roman" w:hAnsi="Times New Roman" w:cs="Times New Roman"/>
          <w:lang w:eastAsia="pl-PL"/>
        </w:rPr>
        <w:t>stanowiące</w:t>
      </w:r>
      <w:r w:rsidRPr="00517B22">
        <w:rPr>
          <w:rFonts w:ascii="Times New Roman" w:eastAsia="Times New Roman" w:hAnsi="Times New Roman" w:cs="Times New Roman"/>
          <w:spacing w:val="18"/>
          <w:lang w:eastAsia="pl-PL"/>
        </w:rPr>
        <w:t xml:space="preserve"> </w:t>
      </w:r>
      <w:r w:rsidRPr="00517B22">
        <w:rPr>
          <w:rFonts w:ascii="Times New Roman" w:eastAsia="Times New Roman" w:hAnsi="Times New Roman" w:cs="Times New Roman"/>
          <w:lang w:eastAsia="pl-PL"/>
        </w:rPr>
        <w:t>tajemnicę</w:t>
      </w:r>
      <w:r w:rsidRPr="00517B22">
        <w:rPr>
          <w:rFonts w:ascii="Times New Roman" w:eastAsia="Times New Roman" w:hAnsi="Times New Roman" w:cs="Times New Roman"/>
          <w:spacing w:val="15"/>
          <w:lang w:eastAsia="pl-PL"/>
        </w:rPr>
        <w:t xml:space="preserve"> </w:t>
      </w:r>
      <w:r w:rsidRPr="00517B22">
        <w:rPr>
          <w:rFonts w:ascii="Times New Roman" w:eastAsia="Times New Roman" w:hAnsi="Times New Roman" w:cs="Times New Roman"/>
          <w:lang w:eastAsia="pl-PL"/>
        </w:rPr>
        <w:t>przedsiębiorstwa</w:t>
      </w:r>
      <w:r w:rsidRPr="00517B22">
        <w:rPr>
          <w:rFonts w:ascii="Times New Roman" w:eastAsia="Times New Roman" w:hAnsi="Times New Roman" w:cs="Times New Roman"/>
          <w:spacing w:val="15"/>
          <w:lang w:eastAsia="pl-PL"/>
        </w:rPr>
        <w:t xml:space="preserve"> </w:t>
      </w:r>
      <w:r w:rsidRPr="00517B22">
        <w:rPr>
          <w:rFonts w:ascii="Times New Roman" w:eastAsia="Times New Roman" w:hAnsi="Times New Roman" w:cs="Times New Roman"/>
          <w:lang w:eastAsia="pl-PL"/>
        </w:rPr>
        <w:t>w</w:t>
      </w:r>
      <w:r w:rsidRPr="00517B22">
        <w:rPr>
          <w:rFonts w:ascii="Times New Roman" w:eastAsia="Times New Roman" w:hAnsi="Times New Roman" w:cs="Times New Roman"/>
          <w:spacing w:val="14"/>
          <w:lang w:eastAsia="pl-PL"/>
        </w:rPr>
        <w:t xml:space="preserve"> </w:t>
      </w:r>
      <w:r w:rsidRPr="00517B22">
        <w:rPr>
          <w:rFonts w:ascii="Times New Roman" w:eastAsia="Times New Roman" w:hAnsi="Times New Roman" w:cs="Times New Roman"/>
          <w:lang w:eastAsia="pl-PL"/>
        </w:rPr>
        <w:t>rozumieniu</w:t>
      </w:r>
      <w:r w:rsidRPr="00517B22">
        <w:rPr>
          <w:rFonts w:ascii="Times New Roman" w:eastAsia="Times New Roman" w:hAnsi="Times New Roman" w:cs="Times New Roman"/>
          <w:spacing w:val="15"/>
          <w:lang w:eastAsia="pl-PL"/>
        </w:rPr>
        <w:t xml:space="preserve"> </w:t>
      </w:r>
      <w:r w:rsidRPr="00517B22">
        <w:rPr>
          <w:rFonts w:ascii="Times New Roman" w:eastAsia="Times New Roman" w:hAnsi="Times New Roman" w:cs="Times New Roman"/>
          <w:lang w:eastAsia="pl-PL"/>
        </w:rPr>
        <w:t>ustawy</w:t>
      </w:r>
      <w:r w:rsidRPr="00517B22">
        <w:rPr>
          <w:rFonts w:ascii="Times New Roman" w:eastAsia="Times New Roman" w:hAnsi="Times New Roman" w:cs="Times New Roman"/>
          <w:spacing w:val="13"/>
          <w:lang w:eastAsia="pl-PL"/>
        </w:rPr>
        <w:t xml:space="preserve"> </w:t>
      </w:r>
      <w:r w:rsidRPr="00517B22">
        <w:rPr>
          <w:rFonts w:ascii="Times New Roman" w:eastAsia="Times New Roman" w:hAnsi="Times New Roman" w:cs="Times New Roman"/>
          <w:lang w:eastAsia="pl-PL"/>
        </w:rPr>
        <w:t>z</w:t>
      </w:r>
      <w:r w:rsidRPr="00517B22">
        <w:rPr>
          <w:rFonts w:ascii="Times New Roman" w:eastAsia="Times New Roman" w:hAnsi="Times New Roman" w:cs="Times New Roman"/>
          <w:spacing w:val="15"/>
          <w:lang w:eastAsia="pl-PL"/>
        </w:rPr>
        <w:t xml:space="preserve"> </w:t>
      </w:r>
      <w:r w:rsidRPr="00517B22">
        <w:rPr>
          <w:rFonts w:ascii="Times New Roman" w:eastAsia="Times New Roman" w:hAnsi="Times New Roman" w:cs="Times New Roman"/>
          <w:spacing w:val="-1"/>
          <w:lang w:eastAsia="pl-PL"/>
        </w:rPr>
        <w:t>dnia</w:t>
      </w:r>
      <w:r w:rsidRPr="00517B22">
        <w:rPr>
          <w:rFonts w:ascii="Times New Roman" w:eastAsia="Times New Roman" w:hAnsi="Times New Roman" w:cs="Times New Roman"/>
          <w:spacing w:val="15"/>
          <w:lang w:eastAsia="pl-PL"/>
        </w:rPr>
        <w:t xml:space="preserve"> </w:t>
      </w:r>
      <w:r w:rsidRPr="00517B22">
        <w:rPr>
          <w:rFonts w:ascii="Times New Roman" w:eastAsia="Times New Roman" w:hAnsi="Times New Roman" w:cs="Times New Roman"/>
          <w:lang w:eastAsia="pl-PL"/>
        </w:rPr>
        <w:t>16</w:t>
      </w:r>
      <w:r w:rsidRPr="00517B22">
        <w:rPr>
          <w:rFonts w:ascii="Times New Roman" w:eastAsia="Times New Roman" w:hAnsi="Times New Roman" w:cs="Times New Roman"/>
          <w:spacing w:val="15"/>
          <w:lang w:eastAsia="pl-PL"/>
        </w:rPr>
        <w:t xml:space="preserve"> </w:t>
      </w:r>
      <w:r w:rsidRPr="00517B22">
        <w:rPr>
          <w:rFonts w:ascii="Times New Roman" w:eastAsia="Times New Roman" w:hAnsi="Times New Roman" w:cs="Times New Roman"/>
          <w:spacing w:val="-1"/>
          <w:lang w:eastAsia="pl-PL"/>
        </w:rPr>
        <w:t>kwietnia</w:t>
      </w:r>
      <w:r w:rsidRPr="00517B22">
        <w:rPr>
          <w:rFonts w:ascii="Times New Roman" w:eastAsia="Times New Roman" w:hAnsi="Times New Roman" w:cs="Times New Roman"/>
          <w:spacing w:val="32"/>
          <w:w w:val="99"/>
          <w:lang w:eastAsia="pl-PL"/>
        </w:rPr>
        <w:t xml:space="preserve"> </w:t>
      </w:r>
      <w:r w:rsidRPr="00517B22">
        <w:rPr>
          <w:rFonts w:ascii="Times New Roman" w:eastAsia="Book Antiqua" w:hAnsi="Times New Roman" w:cs="Times New Roman"/>
          <w:lang w:eastAsia="pl-PL"/>
        </w:rPr>
        <w:t>1993</w:t>
      </w:r>
      <w:r w:rsidRPr="00517B22">
        <w:rPr>
          <w:rFonts w:ascii="Times New Roman" w:eastAsia="Book Antiqua" w:hAnsi="Times New Roman" w:cs="Times New Roman"/>
          <w:spacing w:val="7"/>
          <w:lang w:eastAsia="pl-PL"/>
        </w:rPr>
        <w:t xml:space="preserve"> </w:t>
      </w:r>
      <w:r w:rsidRPr="00517B22">
        <w:rPr>
          <w:rFonts w:ascii="Times New Roman" w:eastAsia="Book Antiqua" w:hAnsi="Times New Roman" w:cs="Times New Roman"/>
          <w:lang w:eastAsia="pl-PL"/>
        </w:rPr>
        <w:t>r.</w:t>
      </w:r>
      <w:r w:rsidRPr="00517B22">
        <w:rPr>
          <w:rFonts w:ascii="Times New Roman" w:eastAsia="Book Antiqua" w:hAnsi="Times New Roman" w:cs="Times New Roman"/>
          <w:spacing w:val="8"/>
          <w:lang w:eastAsia="pl-PL"/>
        </w:rPr>
        <w:t xml:space="preserve"> </w:t>
      </w:r>
      <w:r w:rsidRPr="00517B22">
        <w:rPr>
          <w:rFonts w:ascii="Times New Roman" w:eastAsia="Book Antiqua" w:hAnsi="Times New Roman" w:cs="Times New Roman"/>
          <w:lang w:eastAsia="pl-PL"/>
        </w:rPr>
        <w:t>o</w:t>
      </w:r>
      <w:r w:rsidRPr="00517B22">
        <w:rPr>
          <w:rFonts w:ascii="Times New Roman" w:eastAsia="Book Antiqua" w:hAnsi="Times New Roman" w:cs="Times New Roman"/>
          <w:spacing w:val="6"/>
          <w:lang w:eastAsia="pl-PL"/>
        </w:rPr>
        <w:t xml:space="preserve"> </w:t>
      </w:r>
      <w:r w:rsidRPr="00517B22">
        <w:rPr>
          <w:rFonts w:ascii="Times New Roman" w:eastAsia="Book Antiqua" w:hAnsi="Times New Roman" w:cs="Times New Roman"/>
          <w:lang w:eastAsia="pl-PL"/>
        </w:rPr>
        <w:t>zwalczaniu</w:t>
      </w:r>
      <w:r w:rsidRPr="00517B22">
        <w:rPr>
          <w:rFonts w:ascii="Times New Roman" w:eastAsia="Book Antiqua" w:hAnsi="Times New Roman" w:cs="Times New Roman"/>
          <w:spacing w:val="5"/>
          <w:lang w:eastAsia="pl-PL"/>
        </w:rPr>
        <w:t xml:space="preserve"> </w:t>
      </w:r>
      <w:r w:rsidRPr="00517B22">
        <w:rPr>
          <w:rFonts w:ascii="Times New Roman" w:eastAsia="Book Antiqua" w:hAnsi="Times New Roman" w:cs="Times New Roman"/>
          <w:lang w:eastAsia="pl-PL"/>
        </w:rPr>
        <w:t>nieuczciwej</w:t>
      </w:r>
      <w:r w:rsidRPr="00517B22">
        <w:rPr>
          <w:rFonts w:ascii="Times New Roman" w:eastAsia="Book Antiqua" w:hAnsi="Times New Roman" w:cs="Times New Roman"/>
          <w:spacing w:val="6"/>
          <w:lang w:eastAsia="pl-PL"/>
        </w:rPr>
        <w:t xml:space="preserve"> </w:t>
      </w:r>
      <w:r w:rsidRPr="00517B22">
        <w:rPr>
          <w:rFonts w:ascii="Times New Roman" w:eastAsia="Book Antiqua" w:hAnsi="Times New Roman" w:cs="Times New Roman"/>
          <w:spacing w:val="-1"/>
          <w:lang w:eastAsia="pl-PL"/>
        </w:rPr>
        <w:t>konkurencji</w:t>
      </w:r>
      <w:r w:rsidRPr="00517B22">
        <w:rPr>
          <w:rFonts w:ascii="Times New Roman" w:eastAsia="Book Antiqua" w:hAnsi="Times New Roman" w:cs="Times New Roman"/>
          <w:spacing w:val="11"/>
          <w:lang w:eastAsia="pl-PL"/>
        </w:rPr>
        <w:t xml:space="preserve"> </w:t>
      </w:r>
      <w:r w:rsidRPr="00517B22">
        <w:rPr>
          <w:rFonts w:ascii="Times New Roman" w:eastAsia="Book Antiqua" w:hAnsi="Times New Roman" w:cs="Times New Roman"/>
          <w:lang w:eastAsia="pl-PL"/>
        </w:rPr>
        <w:t>(Dz.</w:t>
      </w:r>
      <w:r w:rsidRPr="00517B22">
        <w:rPr>
          <w:rFonts w:ascii="Times New Roman" w:eastAsia="Book Antiqua" w:hAnsi="Times New Roman" w:cs="Times New Roman"/>
          <w:spacing w:val="7"/>
          <w:lang w:eastAsia="pl-PL"/>
        </w:rPr>
        <w:t xml:space="preserve"> </w:t>
      </w:r>
      <w:r w:rsidRPr="00517B22">
        <w:rPr>
          <w:rFonts w:ascii="Times New Roman" w:eastAsia="Book Antiqua" w:hAnsi="Times New Roman" w:cs="Times New Roman"/>
          <w:lang w:eastAsia="pl-PL"/>
        </w:rPr>
        <w:t>U.</w:t>
      </w:r>
      <w:r w:rsidRPr="00517B22">
        <w:rPr>
          <w:rFonts w:ascii="Times New Roman" w:eastAsia="Book Antiqua" w:hAnsi="Times New Roman" w:cs="Times New Roman"/>
          <w:spacing w:val="9"/>
          <w:lang w:eastAsia="pl-PL"/>
        </w:rPr>
        <w:t xml:space="preserve"> </w:t>
      </w:r>
      <w:r w:rsidRPr="00517B22">
        <w:rPr>
          <w:rFonts w:ascii="Times New Roman" w:eastAsia="Book Antiqua" w:hAnsi="Times New Roman" w:cs="Times New Roman"/>
          <w:lang w:eastAsia="pl-PL"/>
        </w:rPr>
        <w:t>2020</w:t>
      </w:r>
      <w:r w:rsidRPr="00517B22">
        <w:rPr>
          <w:rFonts w:ascii="Times New Roman" w:eastAsia="Book Antiqua" w:hAnsi="Times New Roman" w:cs="Times New Roman"/>
          <w:spacing w:val="7"/>
          <w:lang w:eastAsia="pl-PL"/>
        </w:rPr>
        <w:t xml:space="preserve"> </w:t>
      </w:r>
      <w:r w:rsidRPr="00517B22">
        <w:rPr>
          <w:rFonts w:ascii="Times New Roman" w:eastAsia="Book Antiqua" w:hAnsi="Times New Roman" w:cs="Times New Roman"/>
          <w:lang w:eastAsia="pl-PL"/>
        </w:rPr>
        <w:t>poz.</w:t>
      </w:r>
      <w:r w:rsidRPr="00517B22">
        <w:rPr>
          <w:rFonts w:ascii="Times New Roman" w:eastAsia="Book Antiqua" w:hAnsi="Times New Roman" w:cs="Times New Roman"/>
          <w:spacing w:val="7"/>
          <w:lang w:eastAsia="pl-PL"/>
        </w:rPr>
        <w:t xml:space="preserve"> </w:t>
      </w:r>
      <w:r w:rsidRPr="00517B22">
        <w:rPr>
          <w:rFonts w:ascii="Times New Roman" w:eastAsia="Book Antiqua" w:hAnsi="Times New Roman" w:cs="Times New Roman"/>
          <w:lang w:eastAsia="pl-PL"/>
        </w:rPr>
        <w:t>1913)</w:t>
      </w:r>
      <w:r w:rsidRPr="00517B22">
        <w:rPr>
          <w:rFonts w:ascii="Times New Roman" w:eastAsia="Times New Roman" w:hAnsi="Times New Roman" w:cs="Times New Roman"/>
          <w:lang w:eastAsia="pl-PL"/>
        </w:rPr>
        <w:t>,</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spacing w:val="-1"/>
          <w:lang w:eastAsia="pl-PL"/>
        </w:rPr>
        <w:t>które</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Wykonawca</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zastrzeże</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jako</w:t>
      </w:r>
      <w:r w:rsidRPr="00517B22">
        <w:rPr>
          <w:rFonts w:ascii="Times New Roman" w:eastAsia="Times New Roman" w:hAnsi="Times New Roman" w:cs="Times New Roman"/>
          <w:spacing w:val="56"/>
          <w:w w:val="99"/>
          <w:lang w:eastAsia="pl-PL"/>
        </w:rPr>
        <w:t xml:space="preserve"> </w:t>
      </w:r>
      <w:r w:rsidRPr="00517B22">
        <w:rPr>
          <w:rFonts w:ascii="Times New Roman" w:eastAsia="Times New Roman" w:hAnsi="Times New Roman" w:cs="Times New Roman"/>
          <w:lang w:eastAsia="pl-PL"/>
        </w:rPr>
        <w:t>tajemnicę</w:t>
      </w:r>
      <w:r w:rsidRPr="00517B22">
        <w:rPr>
          <w:rFonts w:ascii="Times New Roman" w:eastAsia="Times New Roman" w:hAnsi="Times New Roman" w:cs="Times New Roman"/>
          <w:spacing w:val="41"/>
          <w:lang w:eastAsia="pl-PL"/>
        </w:rPr>
        <w:t xml:space="preserve"> </w:t>
      </w:r>
      <w:r w:rsidRPr="00517B22">
        <w:rPr>
          <w:rFonts w:ascii="Times New Roman" w:eastAsia="Times New Roman" w:hAnsi="Times New Roman" w:cs="Times New Roman"/>
          <w:lang w:eastAsia="pl-PL"/>
        </w:rPr>
        <w:t>przedsiębiorstwa,</w:t>
      </w:r>
      <w:r w:rsidRPr="00517B22">
        <w:rPr>
          <w:rFonts w:ascii="Times New Roman" w:eastAsia="Times New Roman" w:hAnsi="Times New Roman" w:cs="Times New Roman"/>
          <w:spacing w:val="42"/>
          <w:lang w:eastAsia="pl-PL"/>
        </w:rPr>
        <w:t xml:space="preserve"> </w:t>
      </w:r>
      <w:r w:rsidRPr="00517B22">
        <w:rPr>
          <w:rFonts w:ascii="Times New Roman" w:eastAsia="Times New Roman" w:hAnsi="Times New Roman" w:cs="Times New Roman"/>
          <w:spacing w:val="-1"/>
          <w:lang w:eastAsia="pl-PL"/>
        </w:rPr>
        <w:t>powinny</w:t>
      </w:r>
      <w:r w:rsidRPr="00517B22">
        <w:rPr>
          <w:rFonts w:ascii="Times New Roman" w:eastAsia="Times New Roman" w:hAnsi="Times New Roman" w:cs="Times New Roman"/>
          <w:spacing w:val="41"/>
          <w:lang w:eastAsia="pl-PL"/>
        </w:rPr>
        <w:t xml:space="preserve"> </w:t>
      </w:r>
      <w:r w:rsidRPr="00517B22">
        <w:rPr>
          <w:rFonts w:ascii="Times New Roman" w:eastAsia="Times New Roman" w:hAnsi="Times New Roman" w:cs="Times New Roman"/>
          <w:lang w:eastAsia="pl-PL"/>
        </w:rPr>
        <w:t>zostać</w:t>
      </w:r>
      <w:r w:rsidRPr="00517B22">
        <w:rPr>
          <w:rFonts w:ascii="Times New Roman" w:eastAsia="Times New Roman" w:hAnsi="Times New Roman" w:cs="Times New Roman"/>
          <w:spacing w:val="41"/>
          <w:lang w:eastAsia="pl-PL"/>
        </w:rPr>
        <w:t xml:space="preserve"> </w:t>
      </w:r>
      <w:r w:rsidRPr="00517B22">
        <w:rPr>
          <w:rFonts w:ascii="Times New Roman" w:eastAsia="Times New Roman" w:hAnsi="Times New Roman" w:cs="Times New Roman"/>
          <w:lang w:eastAsia="pl-PL"/>
        </w:rPr>
        <w:t>złożone</w:t>
      </w:r>
      <w:r w:rsidRPr="00517B22">
        <w:rPr>
          <w:rFonts w:ascii="Times New Roman" w:eastAsia="Times New Roman" w:hAnsi="Times New Roman" w:cs="Times New Roman"/>
          <w:spacing w:val="42"/>
          <w:lang w:eastAsia="pl-PL"/>
        </w:rPr>
        <w:t xml:space="preserve"> </w:t>
      </w:r>
      <w:r w:rsidRPr="00517B22">
        <w:rPr>
          <w:rFonts w:ascii="Times New Roman" w:eastAsia="Times New Roman" w:hAnsi="Times New Roman" w:cs="Times New Roman"/>
          <w:lang w:eastAsia="pl-PL"/>
        </w:rPr>
        <w:t>w</w:t>
      </w:r>
      <w:r w:rsidRPr="00517B22">
        <w:rPr>
          <w:rFonts w:ascii="Times New Roman" w:eastAsia="Times New Roman" w:hAnsi="Times New Roman" w:cs="Times New Roman"/>
          <w:spacing w:val="41"/>
          <w:lang w:eastAsia="pl-PL"/>
        </w:rPr>
        <w:t xml:space="preserve"> </w:t>
      </w:r>
      <w:r w:rsidRPr="00517B22">
        <w:rPr>
          <w:rFonts w:ascii="Times New Roman" w:eastAsia="Times New Roman" w:hAnsi="Times New Roman" w:cs="Times New Roman"/>
          <w:lang w:eastAsia="pl-PL"/>
        </w:rPr>
        <w:t>osobnym</w:t>
      </w:r>
      <w:r w:rsidRPr="00517B22">
        <w:rPr>
          <w:rFonts w:ascii="Times New Roman" w:eastAsia="Times New Roman" w:hAnsi="Times New Roman" w:cs="Times New Roman"/>
          <w:spacing w:val="41"/>
          <w:lang w:eastAsia="pl-PL"/>
        </w:rPr>
        <w:t xml:space="preserve"> </w:t>
      </w:r>
      <w:r w:rsidRPr="00517B22">
        <w:rPr>
          <w:rFonts w:ascii="Times New Roman" w:eastAsia="Times New Roman" w:hAnsi="Times New Roman" w:cs="Times New Roman"/>
          <w:lang w:eastAsia="pl-PL"/>
        </w:rPr>
        <w:t>pliku</w:t>
      </w:r>
      <w:r w:rsidRPr="00517B22">
        <w:rPr>
          <w:rFonts w:ascii="Times New Roman" w:eastAsia="Times New Roman" w:hAnsi="Times New Roman" w:cs="Times New Roman"/>
          <w:spacing w:val="40"/>
          <w:lang w:eastAsia="pl-PL"/>
        </w:rPr>
        <w:t xml:space="preserve"> </w:t>
      </w:r>
      <w:r w:rsidRPr="00517B22">
        <w:rPr>
          <w:rFonts w:ascii="Times New Roman" w:eastAsia="Times New Roman" w:hAnsi="Times New Roman" w:cs="Times New Roman"/>
          <w:lang w:eastAsia="pl-PL"/>
        </w:rPr>
        <w:t>wraz</w:t>
      </w:r>
      <w:r w:rsidRPr="00517B22">
        <w:rPr>
          <w:rFonts w:ascii="Times New Roman" w:eastAsia="Times New Roman" w:hAnsi="Times New Roman" w:cs="Times New Roman"/>
          <w:spacing w:val="42"/>
          <w:lang w:eastAsia="pl-PL"/>
        </w:rPr>
        <w:t xml:space="preserve"> </w:t>
      </w:r>
      <w:r w:rsidRPr="00517B22">
        <w:rPr>
          <w:rFonts w:ascii="Times New Roman" w:eastAsia="Times New Roman" w:hAnsi="Times New Roman" w:cs="Times New Roman"/>
          <w:lang w:eastAsia="pl-PL"/>
        </w:rPr>
        <w:t>z</w:t>
      </w:r>
      <w:r w:rsidRPr="00517B22">
        <w:rPr>
          <w:rFonts w:ascii="Times New Roman" w:eastAsia="Times New Roman" w:hAnsi="Times New Roman" w:cs="Times New Roman"/>
          <w:spacing w:val="42"/>
          <w:lang w:eastAsia="pl-PL"/>
        </w:rPr>
        <w:t xml:space="preserve"> </w:t>
      </w:r>
      <w:r w:rsidRPr="00517B22">
        <w:rPr>
          <w:rFonts w:ascii="Times New Roman" w:eastAsia="Times New Roman" w:hAnsi="Times New Roman" w:cs="Times New Roman"/>
          <w:spacing w:val="-1"/>
          <w:lang w:eastAsia="pl-PL"/>
        </w:rPr>
        <w:t>jednoczesnym</w:t>
      </w:r>
      <w:r w:rsidRPr="00517B22">
        <w:rPr>
          <w:rFonts w:ascii="Times New Roman" w:eastAsia="Times New Roman" w:hAnsi="Times New Roman" w:cs="Times New Roman"/>
          <w:spacing w:val="48"/>
          <w:w w:val="99"/>
          <w:lang w:eastAsia="pl-PL"/>
        </w:rPr>
        <w:t xml:space="preserve"> </w:t>
      </w:r>
      <w:r w:rsidRPr="00517B22">
        <w:rPr>
          <w:rFonts w:ascii="Times New Roman" w:eastAsia="Book Antiqua" w:hAnsi="Times New Roman" w:cs="Times New Roman"/>
          <w:lang w:eastAsia="pl-PL"/>
        </w:rPr>
        <w:t>za</w:t>
      </w:r>
      <w:r w:rsidRPr="00517B22">
        <w:rPr>
          <w:rFonts w:ascii="Times New Roman" w:eastAsia="Times New Roman" w:hAnsi="Times New Roman" w:cs="Times New Roman"/>
          <w:lang w:eastAsia="pl-PL"/>
        </w:rPr>
        <w:t>znaczeniem</w:t>
      </w:r>
      <w:r w:rsidRPr="00517B22">
        <w:rPr>
          <w:rFonts w:ascii="Times New Roman" w:eastAsia="Times New Roman" w:hAnsi="Times New Roman" w:cs="Times New Roman"/>
          <w:spacing w:val="22"/>
          <w:lang w:eastAsia="pl-PL"/>
        </w:rPr>
        <w:t xml:space="preserve"> </w:t>
      </w:r>
      <w:r w:rsidRPr="00517B22">
        <w:rPr>
          <w:rFonts w:ascii="Times New Roman" w:eastAsia="Times New Roman" w:hAnsi="Times New Roman" w:cs="Times New Roman"/>
          <w:spacing w:val="-1"/>
          <w:lang w:eastAsia="pl-PL"/>
        </w:rPr>
        <w:t>polecenia</w:t>
      </w:r>
      <w:r w:rsidRPr="00517B22">
        <w:rPr>
          <w:rFonts w:ascii="Times New Roman" w:eastAsia="Times New Roman" w:hAnsi="Times New Roman" w:cs="Times New Roman"/>
          <w:spacing w:val="24"/>
          <w:lang w:eastAsia="pl-PL"/>
        </w:rPr>
        <w:t xml:space="preserve"> </w:t>
      </w:r>
      <w:r w:rsidRPr="00517B22">
        <w:rPr>
          <w:rFonts w:ascii="Times New Roman" w:eastAsia="Times New Roman" w:hAnsi="Times New Roman" w:cs="Times New Roman"/>
          <w:lang w:eastAsia="pl-PL"/>
        </w:rPr>
        <w:t>„Załącznik</w:t>
      </w:r>
      <w:r w:rsidRPr="00517B22">
        <w:rPr>
          <w:rFonts w:ascii="Times New Roman" w:eastAsia="Times New Roman" w:hAnsi="Times New Roman" w:cs="Times New Roman"/>
          <w:spacing w:val="23"/>
          <w:lang w:eastAsia="pl-PL"/>
        </w:rPr>
        <w:t xml:space="preserve"> </w:t>
      </w:r>
      <w:r w:rsidRPr="00517B22">
        <w:rPr>
          <w:rFonts w:ascii="Times New Roman" w:eastAsia="Times New Roman" w:hAnsi="Times New Roman" w:cs="Times New Roman"/>
          <w:lang w:eastAsia="pl-PL"/>
        </w:rPr>
        <w:t>stanowiący</w:t>
      </w:r>
      <w:r w:rsidRPr="00517B22">
        <w:rPr>
          <w:rFonts w:ascii="Times New Roman" w:eastAsia="Times New Roman" w:hAnsi="Times New Roman" w:cs="Times New Roman"/>
          <w:spacing w:val="23"/>
          <w:lang w:eastAsia="pl-PL"/>
        </w:rPr>
        <w:t xml:space="preserve"> </w:t>
      </w:r>
      <w:r w:rsidRPr="00517B22">
        <w:rPr>
          <w:rFonts w:ascii="Times New Roman" w:eastAsia="Times New Roman" w:hAnsi="Times New Roman" w:cs="Times New Roman"/>
          <w:spacing w:val="-1"/>
          <w:lang w:eastAsia="pl-PL"/>
        </w:rPr>
        <w:t>tajemnicę</w:t>
      </w:r>
      <w:r w:rsidRPr="00517B22">
        <w:rPr>
          <w:rFonts w:ascii="Times New Roman" w:eastAsia="Times New Roman" w:hAnsi="Times New Roman" w:cs="Times New Roman"/>
          <w:spacing w:val="23"/>
          <w:lang w:eastAsia="pl-PL"/>
        </w:rPr>
        <w:t xml:space="preserve"> </w:t>
      </w:r>
      <w:r w:rsidRPr="00517B22">
        <w:rPr>
          <w:rFonts w:ascii="Times New Roman" w:eastAsia="Times New Roman" w:hAnsi="Times New Roman" w:cs="Times New Roman"/>
          <w:lang w:eastAsia="pl-PL"/>
        </w:rPr>
        <w:t>przedsiębiorstwa”</w:t>
      </w:r>
      <w:r w:rsidRPr="00517B22">
        <w:rPr>
          <w:rFonts w:ascii="Times New Roman" w:eastAsia="Times New Roman" w:hAnsi="Times New Roman" w:cs="Times New Roman"/>
          <w:spacing w:val="22"/>
          <w:lang w:eastAsia="pl-PL"/>
        </w:rPr>
        <w:t xml:space="preserve"> </w:t>
      </w:r>
      <w:r w:rsidRPr="00517B22">
        <w:rPr>
          <w:rFonts w:ascii="Times New Roman" w:eastAsia="Times New Roman" w:hAnsi="Times New Roman" w:cs="Times New Roman"/>
          <w:lang w:eastAsia="pl-PL"/>
        </w:rPr>
        <w:t>a</w:t>
      </w:r>
      <w:r w:rsidRPr="00517B22">
        <w:rPr>
          <w:rFonts w:ascii="Times New Roman" w:eastAsia="Times New Roman" w:hAnsi="Times New Roman" w:cs="Times New Roman"/>
          <w:spacing w:val="24"/>
          <w:lang w:eastAsia="pl-PL"/>
        </w:rPr>
        <w:t xml:space="preserve"> </w:t>
      </w:r>
      <w:r w:rsidRPr="00517B22">
        <w:rPr>
          <w:rFonts w:ascii="Times New Roman" w:eastAsia="Times New Roman" w:hAnsi="Times New Roman" w:cs="Times New Roman"/>
          <w:spacing w:val="-1"/>
          <w:lang w:eastAsia="pl-PL"/>
        </w:rPr>
        <w:t>następnie</w:t>
      </w:r>
      <w:r w:rsidRPr="00517B22">
        <w:rPr>
          <w:rFonts w:ascii="Times New Roman" w:eastAsia="Times New Roman" w:hAnsi="Times New Roman" w:cs="Times New Roman"/>
          <w:spacing w:val="24"/>
          <w:lang w:eastAsia="pl-PL"/>
        </w:rPr>
        <w:t xml:space="preserve"> </w:t>
      </w:r>
      <w:r w:rsidRPr="00517B22">
        <w:rPr>
          <w:rFonts w:ascii="Times New Roman" w:eastAsia="Times New Roman" w:hAnsi="Times New Roman" w:cs="Times New Roman"/>
          <w:lang w:eastAsia="pl-PL"/>
        </w:rPr>
        <w:t>wraz</w:t>
      </w:r>
      <w:r w:rsidRPr="00517B22">
        <w:rPr>
          <w:rFonts w:ascii="Times New Roman" w:eastAsia="Times New Roman" w:hAnsi="Times New Roman" w:cs="Times New Roman"/>
          <w:spacing w:val="24"/>
          <w:lang w:eastAsia="pl-PL"/>
        </w:rPr>
        <w:t xml:space="preserve"> </w:t>
      </w:r>
      <w:r w:rsidRPr="00517B22">
        <w:rPr>
          <w:rFonts w:ascii="Times New Roman" w:eastAsia="Times New Roman" w:hAnsi="Times New Roman" w:cs="Times New Roman"/>
          <w:lang w:eastAsia="pl-PL"/>
        </w:rPr>
        <w:t>z</w:t>
      </w:r>
      <w:r w:rsidRPr="00517B22">
        <w:rPr>
          <w:rFonts w:ascii="Times New Roman" w:eastAsia="Times New Roman" w:hAnsi="Times New Roman" w:cs="Times New Roman"/>
          <w:spacing w:val="64"/>
          <w:w w:val="99"/>
          <w:lang w:eastAsia="pl-PL"/>
        </w:rPr>
        <w:t xml:space="preserve"> </w:t>
      </w:r>
      <w:r w:rsidRPr="00517B22">
        <w:rPr>
          <w:rFonts w:ascii="Times New Roman" w:eastAsia="Times New Roman" w:hAnsi="Times New Roman" w:cs="Times New Roman"/>
          <w:spacing w:val="-1"/>
          <w:lang w:eastAsia="pl-PL"/>
        </w:rPr>
        <w:t>plikami</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stanowiącymi</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jawną</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część</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spacing w:val="-1"/>
          <w:lang w:eastAsia="pl-PL"/>
        </w:rPr>
        <w:t>skompresowane</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spacing w:val="1"/>
          <w:lang w:eastAsia="pl-PL"/>
        </w:rPr>
        <w:t>do</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lastRenderedPageBreak/>
        <w:t>jednego</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pliku</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archiwum</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(ZIP).</w:t>
      </w:r>
    </w:p>
    <w:p w14:paraId="697C5F0F" w14:textId="77777777" w:rsidR="006B52D9" w:rsidRPr="00517B22" w:rsidRDefault="006B52D9" w:rsidP="00517B22">
      <w:pPr>
        <w:widowControl w:val="0"/>
        <w:autoSpaceDN w:val="0"/>
        <w:spacing w:after="0" w:line="360" w:lineRule="auto"/>
        <w:ind w:left="432"/>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357B696" w14:textId="77777777" w:rsidR="006B52D9" w:rsidRPr="00517B22" w:rsidRDefault="006B52D9" w:rsidP="00517B22">
      <w:pPr>
        <w:widowControl w:val="0"/>
        <w:numPr>
          <w:ilvl w:val="1"/>
          <w:numId w:val="15"/>
        </w:numPr>
        <w:tabs>
          <w:tab w:val="left" w:pos="830"/>
        </w:tabs>
        <w:spacing w:after="0" w:line="360" w:lineRule="auto"/>
        <w:ind w:left="432" w:right="109"/>
        <w:jc w:val="both"/>
        <w:rPr>
          <w:rFonts w:ascii="Times New Roman" w:eastAsia="Times New Roman" w:hAnsi="Times New Roman" w:cs="Times New Roman"/>
          <w:lang w:eastAsia="pl-PL"/>
        </w:rPr>
      </w:pPr>
      <w:r w:rsidRPr="00517B22">
        <w:rPr>
          <w:rFonts w:ascii="Times New Roman" w:eastAsia="Arial Unicode MS" w:hAnsi="Times New Roman" w:cs="Times New Roman"/>
          <w:lang w:eastAsia="pl-PL"/>
        </w:rPr>
        <w:t xml:space="preserve">Do oferty należy dołączyć JEDZ w postaci elektronicznej opatrzonej kwalifikowanym podpisem elektronicznym, a następnie wraz z plikami stanowiącymi ofertę skompresować do jednego pliku archiwum (ZIP). </w:t>
      </w:r>
    </w:p>
    <w:p w14:paraId="3704872A" w14:textId="77777777" w:rsidR="006B52D9" w:rsidRPr="00517B22" w:rsidRDefault="006B52D9" w:rsidP="00517B22">
      <w:pPr>
        <w:widowControl w:val="0"/>
        <w:numPr>
          <w:ilvl w:val="1"/>
          <w:numId w:val="15"/>
        </w:numPr>
        <w:tabs>
          <w:tab w:val="left" w:pos="830"/>
        </w:tabs>
        <w:spacing w:after="0" w:line="360" w:lineRule="auto"/>
        <w:ind w:left="432"/>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Oferta</w:t>
      </w:r>
      <w:r w:rsidRPr="00517B22">
        <w:rPr>
          <w:rFonts w:ascii="Times New Roman" w:eastAsia="Times New Roman" w:hAnsi="Times New Roman" w:cs="Times New Roman"/>
          <w:spacing w:val="-6"/>
          <w:lang w:eastAsia="pl-PL"/>
        </w:rPr>
        <w:t xml:space="preserve"> </w:t>
      </w:r>
      <w:r w:rsidRPr="00517B22">
        <w:rPr>
          <w:rFonts w:ascii="Times New Roman" w:eastAsia="Times New Roman" w:hAnsi="Times New Roman" w:cs="Times New Roman"/>
          <w:spacing w:val="-1"/>
          <w:lang w:eastAsia="pl-PL"/>
        </w:rPr>
        <w:t>może</w:t>
      </w:r>
      <w:r w:rsidRPr="00517B22">
        <w:rPr>
          <w:rFonts w:ascii="Times New Roman" w:eastAsia="Times New Roman" w:hAnsi="Times New Roman" w:cs="Times New Roman"/>
          <w:spacing w:val="-6"/>
          <w:lang w:eastAsia="pl-PL"/>
        </w:rPr>
        <w:t xml:space="preserve"> </w:t>
      </w:r>
      <w:r w:rsidRPr="00517B22">
        <w:rPr>
          <w:rFonts w:ascii="Times New Roman" w:eastAsia="Times New Roman" w:hAnsi="Times New Roman" w:cs="Times New Roman"/>
          <w:lang w:eastAsia="pl-PL"/>
        </w:rPr>
        <w:t>być</w:t>
      </w:r>
      <w:r w:rsidRPr="00517B22">
        <w:rPr>
          <w:rFonts w:ascii="Times New Roman" w:eastAsia="Times New Roman" w:hAnsi="Times New Roman" w:cs="Times New Roman"/>
          <w:spacing w:val="-6"/>
          <w:lang w:eastAsia="pl-PL"/>
        </w:rPr>
        <w:t xml:space="preserve"> </w:t>
      </w:r>
      <w:r w:rsidRPr="00517B22">
        <w:rPr>
          <w:rFonts w:ascii="Times New Roman" w:eastAsia="Times New Roman" w:hAnsi="Times New Roman" w:cs="Times New Roman"/>
          <w:lang w:eastAsia="pl-PL"/>
        </w:rPr>
        <w:t>złożona</w:t>
      </w:r>
      <w:r w:rsidRPr="00517B22">
        <w:rPr>
          <w:rFonts w:ascii="Times New Roman" w:eastAsia="Times New Roman" w:hAnsi="Times New Roman" w:cs="Times New Roman"/>
          <w:spacing w:val="-5"/>
          <w:lang w:eastAsia="pl-PL"/>
        </w:rPr>
        <w:t xml:space="preserve"> </w:t>
      </w:r>
      <w:r w:rsidRPr="00517B22">
        <w:rPr>
          <w:rFonts w:ascii="Times New Roman" w:eastAsia="Times New Roman" w:hAnsi="Times New Roman" w:cs="Times New Roman"/>
          <w:lang w:eastAsia="pl-PL"/>
        </w:rPr>
        <w:t>tylko</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do</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upływu</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spacing w:val="-1"/>
          <w:lang w:eastAsia="pl-PL"/>
        </w:rPr>
        <w:t>terminu</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składania</w:t>
      </w:r>
      <w:r w:rsidRPr="00517B22">
        <w:rPr>
          <w:rFonts w:ascii="Times New Roman" w:eastAsia="Times New Roman" w:hAnsi="Times New Roman" w:cs="Times New Roman"/>
          <w:spacing w:val="-6"/>
          <w:lang w:eastAsia="pl-PL"/>
        </w:rPr>
        <w:t xml:space="preserve"> </w:t>
      </w:r>
      <w:r w:rsidRPr="00517B22">
        <w:rPr>
          <w:rFonts w:ascii="Times New Roman" w:eastAsia="Times New Roman" w:hAnsi="Times New Roman" w:cs="Times New Roman"/>
          <w:lang w:eastAsia="pl-PL"/>
        </w:rPr>
        <w:t>ofert.</w:t>
      </w:r>
    </w:p>
    <w:p w14:paraId="43C21499"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4</w:t>
      </w:r>
    </w:p>
    <w:p w14:paraId="079D1038"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u w:val="single"/>
        </w:rPr>
      </w:pPr>
      <w:r w:rsidRPr="00517B22">
        <w:rPr>
          <w:rFonts w:ascii="Times New Roman" w:eastAsia="Calibri" w:hAnsi="Times New Roman" w:cs="Times New Roman"/>
          <w:b/>
          <w:u w:val="single"/>
        </w:rPr>
        <w:t xml:space="preserve">Zmiana lub wycofanie ofert </w:t>
      </w:r>
    </w:p>
    <w:p w14:paraId="2F83F7A1" w14:textId="77777777" w:rsidR="006B52D9" w:rsidRPr="00517B22" w:rsidRDefault="006B52D9" w:rsidP="00517B22">
      <w:pPr>
        <w:numPr>
          <w:ilvl w:val="0"/>
          <w:numId w:val="32"/>
        </w:numPr>
        <w:tabs>
          <w:tab w:val="left" w:pos="284"/>
        </w:tabs>
        <w:overflowPunct w:val="0"/>
        <w:autoSpaceDE w:val="0"/>
        <w:spacing w:after="0" w:line="360" w:lineRule="auto"/>
        <w:ind w:left="360" w:hanging="360"/>
        <w:jc w:val="both"/>
        <w:rPr>
          <w:rFonts w:ascii="Times New Roman" w:eastAsia="Times New Roman" w:hAnsi="Times New Roman" w:cs="Times New Roman"/>
        </w:rPr>
      </w:pPr>
      <w:r w:rsidRPr="00517B22">
        <w:rPr>
          <w:rFonts w:ascii="Times New Roman" w:eastAsia="Times New Roman" w:hAnsi="Times New Roman" w:cs="Times New Roman"/>
        </w:rPr>
        <w:t xml:space="preserve">Wykonawca może przed upływem terminu do składania ofert zmienić lub wycofać ofertę za pośrednictwem </w:t>
      </w:r>
      <w:r w:rsidRPr="00517B22">
        <w:rPr>
          <w:rFonts w:ascii="Times New Roman" w:eastAsia="Calibri" w:hAnsi="Times New Roman" w:cs="Times New Roman"/>
        </w:rPr>
        <w:t>Formularza</w:t>
      </w:r>
      <w:r w:rsidRPr="00517B22">
        <w:rPr>
          <w:rFonts w:ascii="Times New Roman" w:eastAsia="Calibri" w:hAnsi="Times New Roman" w:cs="Times New Roman"/>
          <w:spacing w:val="-8"/>
        </w:rPr>
        <w:t xml:space="preserve"> </w:t>
      </w:r>
      <w:r w:rsidRPr="00517B22">
        <w:rPr>
          <w:rFonts w:ascii="Times New Roman" w:eastAsia="Calibri" w:hAnsi="Times New Roman" w:cs="Times New Roman"/>
        </w:rPr>
        <w:t>do</w:t>
      </w:r>
      <w:r w:rsidRPr="00517B22">
        <w:rPr>
          <w:rFonts w:ascii="Times New Roman" w:eastAsia="Calibri" w:hAnsi="Times New Roman" w:cs="Times New Roman"/>
          <w:spacing w:val="-7"/>
        </w:rPr>
        <w:t xml:space="preserve"> </w:t>
      </w:r>
      <w:r w:rsidRPr="00517B22">
        <w:rPr>
          <w:rFonts w:ascii="Times New Roman" w:eastAsia="Calibri" w:hAnsi="Times New Roman" w:cs="Times New Roman"/>
        </w:rPr>
        <w:t>złożenia,</w:t>
      </w:r>
      <w:r w:rsidRPr="00517B22">
        <w:rPr>
          <w:rFonts w:ascii="Times New Roman" w:eastAsia="Calibri" w:hAnsi="Times New Roman" w:cs="Times New Roman"/>
          <w:spacing w:val="-7"/>
        </w:rPr>
        <w:t xml:space="preserve"> </w:t>
      </w:r>
      <w:r w:rsidRPr="00517B22">
        <w:rPr>
          <w:rFonts w:ascii="Times New Roman" w:eastAsia="Calibri" w:hAnsi="Times New Roman" w:cs="Times New Roman"/>
        </w:rPr>
        <w:t>zmiany,</w:t>
      </w:r>
      <w:r w:rsidRPr="00517B22">
        <w:rPr>
          <w:rFonts w:ascii="Times New Roman" w:eastAsia="Calibri" w:hAnsi="Times New Roman" w:cs="Times New Roman"/>
          <w:spacing w:val="-6"/>
        </w:rPr>
        <w:t xml:space="preserve"> </w:t>
      </w:r>
      <w:r w:rsidRPr="00517B22">
        <w:rPr>
          <w:rFonts w:ascii="Times New Roman" w:eastAsia="Calibri" w:hAnsi="Times New Roman" w:cs="Times New Roman"/>
          <w:spacing w:val="-1"/>
        </w:rPr>
        <w:t>wycofania</w:t>
      </w:r>
      <w:r w:rsidRPr="00517B22">
        <w:rPr>
          <w:rFonts w:ascii="Times New Roman" w:eastAsia="Calibri" w:hAnsi="Times New Roman" w:cs="Times New Roman"/>
          <w:spacing w:val="-8"/>
        </w:rPr>
        <w:t xml:space="preserve"> </w:t>
      </w:r>
      <w:r w:rsidRPr="00517B22">
        <w:rPr>
          <w:rFonts w:ascii="Times New Roman" w:eastAsia="Calibri" w:hAnsi="Times New Roman" w:cs="Times New Roman"/>
          <w:spacing w:val="-1"/>
        </w:rPr>
        <w:t>oferty</w:t>
      </w:r>
      <w:r w:rsidRPr="00517B22">
        <w:rPr>
          <w:rFonts w:ascii="Times New Roman" w:eastAsia="Calibri" w:hAnsi="Times New Roman" w:cs="Times New Roman"/>
          <w:spacing w:val="-7"/>
        </w:rPr>
        <w:t xml:space="preserve"> </w:t>
      </w:r>
      <w:r w:rsidRPr="00517B22">
        <w:rPr>
          <w:rFonts w:ascii="Times New Roman" w:eastAsia="Calibri" w:hAnsi="Times New Roman" w:cs="Times New Roman"/>
        </w:rPr>
        <w:t>lub</w:t>
      </w:r>
      <w:r w:rsidRPr="00517B22">
        <w:rPr>
          <w:rFonts w:ascii="Times New Roman" w:eastAsia="Calibri" w:hAnsi="Times New Roman" w:cs="Times New Roman"/>
          <w:spacing w:val="-7"/>
        </w:rPr>
        <w:t xml:space="preserve"> </w:t>
      </w:r>
      <w:r w:rsidRPr="00517B22">
        <w:rPr>
          <w:rFonts w:ascii="Times New Roman" w:eastAsia="Calibri" w:hAnsi="Times New Roman" w:cs="Times New Roman"/>
        </w:rPr>
        <w:t>wniosku</w:t>
      </w:r>
      <w:r w:rsidRPr="00517B22">
        <w:rPr>
          <w:rFonts w:ascii="Times New Roman" w:eastAsia="Times New Roman" w:hAnsi="Times New Roman" w:cs="Times New Roman"/>
        </w:rPr>
        <w:t xml:space="preserve"> dostępnego na </w:t>
      </w:r>
      <w:proofErr w:type="spellStart"/>
      <w:r w:rsidRPr="00517B22">
        <w:rPr>
          <w:rFonts w:ascii="Times New Roman" w:eastAsia="Times New Roman" w:hAnsi="Times New Roman" w:cs="Times New Roman"/>
        </w:rPr>
        <w:t>ePUAP</w:t>
      </w:r>
      <w:proofErr w:type="spellEnd"/>
      <w:r w:rsidRPr="00517B22">
        <w:rPr>
          <w:rFonts w:ascii="Times New Roman" w:eastAsia="Times New Roman" w:hAnsi="Times New Roman" w:cs="Times New Roman"/>
        </w:rPr>
        <w:t xml:space="preserve"> i udostępnionych również na </w:t>
      </w:r>
      <w:proofErr w:type="spellStart"/>
      <w:r w:rsidRPr="00517B22">
        <w:rPr>
          <w:rFonts w:ascii="Times New Roman" w:eastAsia="Times New Roman" w:hAnsi="Times New Roman" w:cs="Times New Roman"/>
        </w:rPr>
        <w:t>miniPortalu</w:t>
      </w:r>
      <w:proofErr w:type="spellEnd"/>
      <w:r w:rsidRPr="00517B22">
        <w:rPr>
          <w:rFonts w:ascii="Times New Roman" w:eastAsia="Times New Roman" w:hAnsi="Times New Roman" w:cs="Times New Roman"/>
        </w:rPr>
        <w:t xml:space="preserve">. Sposób zmiany i wycofania oferty został opisany w Instrukcji użytkownika dostępnej na </w:t>
      </w:r>
      <w:proofErr w:type="spellStart"/>
      <w:r w:rsidRPr="00517B22">
        <w:rPr>
          <w:rFonts w:ascii="Times New Roman" w:eastAsia="Times New Roman" w:hAnsi="Times New Roman" w:cs="Times New Roman"/>
        </w:rPr>
        <w:t>miniPortalu</w:t>
      </w:r>
      <w:proofErr w:type="spellEnd"/>
      <w:r w:rsidRPr="00517B22">
        <w:rPr>
          <w:rFonts w:ascii="Times New Roman" w:eastAsia="Times New Roman" w:hAnsi="Times New Roman" w:cs="Times New Roman"/>
        </w:rPr>
        <w:t>.</w:t>
      </w:r>
    </w:p>
    <w:p w14:paraId="7A42E1AF" w14:textId="75D8299B" w:rsidR="006B52D9" w:rsidRPr="00B32D91" w:rsidRDefault="006B52D9" w:rsidP="00B32D91">
      <w:pPr>
        <w:numPr>
          <w:ilvl w:val="0"/>
          <w:numId w:val="32"/>
        </w:numPr>
        <w:tabs>
          <w:tab w:val="left" w:pos="284"/>
        </w:tabs>
        <w:overflowPunct w:val="0"/>
        <w:autoSpaceDE w:val="0"/>
        <w:spacing w:after="0" w:line="360" w:lineRule="auto"/>
        <w:ind w:left="360" w:hanging="360"/>
        <w:jc w:val="both"/>
        <w:rPr>
          <w:rFonts w:ascii="Times New Roman" w:eastAsia="Times New Roman" w:hAnsi="Times New Roman" w:cs="Times New Roman"/>
        </w:rPr>
      </w:pPr>
      <w:r w:rsidRPr="00517B22">
        <w:rPr>
          <w:rFonts w:ascii="Times New Roman" w:eastAsia="Times New Roman" w:hAnsi="Times New Roman" w:cs="Times New Roman"/>
        </w:rPr>
        <w:t xml:space="preserve">Wykonawca po upływie terminu do składania ofert nie może skutecznie dokonać zmiany ani wycofać złożonej oferty. </w:t>
      </w:r>
    </w:p>
    <w:p w14:paraId="72D8ED7C"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art. 12</w:t>
      </w:r>
    </w:p>
    <w:p w14:paraId="071B9214"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MIEJSCE ORAZ TERMIN SKŁADANIA I OTWARCIA OFERT</w:t>
      </w:r>
    </w:p>
    <w:p w14:paraId="47BFCFA0"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1</w:t>
      </w:r>
    </w:p>
    <w:p w14:paraId="248CF61B"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u w:val="single"/>
        </w:rPr>
      </w:pPr>
      <w:r w:rsidRPr="00517B22">
        <w:rPr>
          <w:rFonts w:ascii="Times New Roman" w:eastAsia="Calibri" w:hAnsi="Times New Roman" w:cs="Times New Roman"/>
          <w:b/>
          <w:u w:val="single"/>
        </w:rPr>
        <w:t>Informacje o sposobie składania ofert</w:t>
      </w:r>
    </w:p>
    <w:p w14:paraId="4ECA4080" w14:textId="6602013C" w:rsidR="006B52D9" w:rsidRPr="00517B22" w:rsidRDefault="006B52D9" w:rsidP="00517B22">
      <w:pPr>
        <w:autoSpaceDE w:val="0"/>
        <w:autoSpaceDN w:val="0"/>
        <w:adjustRightInd w:val="0"/>
        <w:spacing w:after="0" w:line="360" w:lineRule="auto"/>
        <w:jc w:val="both"/>
        <w:rPr>
          <w:rFonts w:ascii="Times New Roman" w:eastAsia="Calibri" w:hAnsi="Times New Roman" w:cs="Times New Roman"/>
          <w:b/>
        </w:rPr>
      </w:pPr>
      <w:r w:rsidRPr="00517B22">
        <w:rPr>
          <w:rFonts w:ascii="Times New Roman" w:eastAsia="Calibri" w:hAnsi="Times New Roman" w:cs="Times New Roman"/>
        </w:rPr>
        <w:t xml:space="preserve">Ofertę </w:t>
      </w:r>
      <w:r w:rsidRPr="00517B22">
        <w:rPr>
          <w:rFonts w:ascii="Times New Roman" w:eastAsia="Times New Roman" w:hAnsi="Times New Roman" w:cs="Times New Roman"/>
          <w:lang w:eastAsia="ar-SA"/>
        </w:rPr>
        <w:t xml:space="preserve">wraz ze wszystkimi wymaganymi oświadczeniami i dokumentami, </w:t>
      </w:r>
      <w:r w:rsidRPr="00517B22">
        <w:rPr>
          <w:rFonts w:ascii="Times New Roman" w:eastAsia="Calibri" w:hAnsi="Times New Roman" w:cs="Times New Roman"/>
        </w:rPr>
        <w:t>należy złożyć za pośrednictwem formularza do złożenia, zmiany, wycofania oferty dostępnego na </w:t>
      </w:r>
      <w:proofErr w:type="spellStart"/>
      <w:r w:rsidRPr="00517B22">
        <w:rPr>
          <w:rFonts w:ascii="Times New Roman" w:eastAsia="Calibri" w:hAnsi="Times New Roman" w:cs="Times New Roman"/>
        </w:rPr>
        <w:t>ePUAP</w:t>
      </w:r>
      <w:proofErr w:type="spellEnd"/>
      <w:r w:rsidRPr="00517B22">
        <w:rPr>
          <w:rFonts w:ascii="Times New Roman" w:eastAsia="Calibri" w:hAnsi="Times New Roman" w:cs="Times New Roman"/>
        </w:rPr>
        <w:t xml:space="preserve"> i udostępnionego również na </w:t>
      </w:r>
      <w:proofErr w:type="spellStart"/>
      <w:r w:rsidRPr="00517B22">
        <w:rPr>
          <w:rFonts w:ascii="Times New Roman" w:eastAsia="Calibri" w:hAnsi="Times New Roman" w:cs="Times New Roman"/>
        </w:rPr>
        <w:t>miniPortalu</w:t>
      </w:r>
      <w:proofErr w:type="spellEnd"/>
      <w:r w:rsidRPr="00517B22">
        <w:rPr>
          <w:rFonts w:ascii="Times New Roman" w:eastAsia="Calibri" w:hAnsi="Times New Roman" w:cs="Times New Roman"/>
        </w:rPr>
        <w:t xml:space="preserve"> w nieprzekraczalnym terminie </w:t>
      </w:r>
      <w:r w:rsidRPr="00517B22">
        <w:rPr>
          <w:rFonts w:ascii="Times New Roman" w:eastAsia="Calibri" w:hAnsi="Times New Roman" w:cs="Times New Roman"/>
          <w:b/>
        </w:rPr>
        <w:t>do dn</w:t>
      </w:r>
      <w:r w:rsidR="00C021D5" w:rsidRPr="00517B22">
        <w:rPr>
          <w:rFonts w:ascii="Times New Roman" w:eastAsia="Calibri" w:hAnsi="Times New Roman" w:cs="Times New Roman"/>
          <w:b/>
        </w:rPr>
        <w:t xml:space="preserve">ia </w:t>
      </w:r>
      <w:r w:rsidR="00984A13">
        <w:rPr>
          <w:rFonts w:ascii="Times New Roman" w:eastAsia="Calibri" w:hAnsi="Times New Roman" w:cs="Times New Roman"/>
          <w:b/>
        </w:rPr>
        <w:t>07.07</w:t>
      </w:r>
      <w:r w:rsidRPr="00517B22">
        <w:rPr>
          <w:rFonts w:ascii="Times New Roman" w:eastAsia="Calibri" w:hAnsi="Times New Roman" w:cs="Times New Roman"/>
          <w:b/>
        </w:rPr>
        <w:t>.2022 r. do godz. 10:00</w:t>
      </w:r>
    </w:p>
    <w:p w14:paraId="40194E69"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 2</w:t>
      </w:r>
    </w:p>
    <w:p w14:paraId="25E1D8CE"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u w:val="single"/>
        </w:rPr>
      </w:pPr>
      <w:r w:rsidRPr="00517B22">
        <w:rPr>
          <w:rFonts w:ascii="Times New Roman" w:eastAsia="Calibri" w:hAnsi="Times New Roman" w:cs="Times New Roman"/>
          <w:b/>
          <w:u w:val="single"/>
        </w:rPr>
        <w:t>Otwarcie ofert</w:t>
      </w:r>
    </w:p>
    <w:p w14:paraId="64471553" w14:textId="749B6446" w:rsidR="006B52D9" w:rsidRPr="00517B22" w:rsidRDefault="006B52D9" w:rsidP="00517B22">
      <w:pPr>
        <w:numPr>
          <w:ilvl w:val="0"/>
          <w:numId w:val="2"/>
        </w:numPr>
        <w:tabs>
          <w:tab w:val="left" w:pos="0"/>
          <w:tab w:val="left" w:pos="1077"/>
          <w:tab w:val="left" w:pos="10382"/>
        </w:tabs>
        <w:suppressAutoHyphens/>
        <w:overflowPunct w:val="0"/>
        <w:autoSpaceDE w:val="0"/>
        <w:spacing w:after="0" w:line="360" w:lineRule="auto"/>
        <w:ind w:left="357" w:hanging="357"/>
        <w:jc w:val="both"/>
        <w:rPr>
          <w:rFonts w:ascii="Times New Roman" w:eastAsia="Times New Roman" w:hAnsi="Times New Roman" w:cs="Times New Roman"/>
          <w:b/>
          <w:lang w:eastAsia="pl-PL"/>
        </w:rPr>
      </w:pPr>
      <w:r w:rsidRPr="00517B22">
        <w:rPr>
          <w:rFonts w:ascii="Times New Roman" w:eastAsia="Times New Roman" w:hAnsi="Times New Roman" w:cs="Times New Roman"/>
          <w:lang w:eastAsia="pl-PL"/>
        </w:rPr>
        <w:t xml:space="preserve">Otwarcie ofert nastąpi w dniu </w:t>
      </w:r>
      <w:r w:rsidR="00984A13">
        <w:rPr>
          <w:rFonts w:ascii="Times New Roman" w:eastAsia="Times New Roman" w:hAnsi="Times New Roman" w:cs="Times New Roman"/>
          <w:b/>
          <w:lang w:eastAsia="pl-PL"/>
        </w:rPr>
        <w:t>07.07</w:t>
      </w:r>
      <w:r w:rsidRPr="00517B22">
        <w:rPr>
          <w:rFonts w:ascii="Times New Roman" w:eastAsia="Times New Roman" w:hAnsi="Times New Roman" w:cs="Times New Roman"/>
          <w:b/>
          <w:lang w:eastAsia="pl-PL"/>
        </w:rPr>
        <w:t>.2022 r. o godzinie 11:00.</w:t>
      </w:r>
    </w:p>
    <w:p w14:paraId="1609FDBA" w14:textId="77777777" w:rsidR="006B52D9" w:rsidRPr="00517B22" w:rsidRDefault="006B52D9" w:rsidP="00517B22">
      <w:pPr>
        <w:widowControl w:val="0"/>
        <w:numPr>
          <w:ilvl w:val="0"/>
          <w:numId w:val="2"/>
        </w:numPr>
        <w:tabs>
          <w:tab w:val="left" w:pos="475"/>
        </w:tabs>
        <w:spacing w:after="0" w:line="360" w:lineRule="auto"/>
        <w:ind w:right="10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w:t>
      </w:r>
      <w:r w:rsidRPr="00517B22">
        <w:rPr>
          <w:rFonts w:ascii="Times New Roman" w:eastAsia="Times New Roman" w:hAnsi="Times New Roman" w:cs="Times New Roman"/>
          <w:spacing w:val="-3"/>
          <w:lang w:eastAsia="pl-PL"/>
        </w:rPr>
        <w:t xml:space="preserve"> </w:t>
      </w:r>
      <w:r w:rsidRPr="00517B22">
        <w:rPr>
          <w:rFonts w:ascii="Times New Roman" w:eastAsia="Times New Roman" w:hAnsi="Times New Roman" w:cs="Times New Roman"/>
          <w:spacing w:val="-1"/>
          <w:lang w:eastAsia="pl-PL"/>
        </w:rPr>
        <w:t>przypadku</w:t>
      </w:r>
      <w:r w:rsidRPr="00517B22">
        <w:rPr>
          <w:rFonts w:ascii="Times New Roman" w:eastAsia="Times New Roman" w:hAnsi="Times New Roman" w:cs="Times New Roman"/>
          <w:spacing w:val="51"/>
          <w:w w:val="99"/>
          <w:lang w:eastAsia="pl-PL"/>
        </w:rPr>
        <w:t xml:space="preserve"> </w:t>
      </w:r>
      <w:r w:rsidRPr="00517B22">
        <w:rPr>
          <w:rFonts w:ascii="Times New Roman" w:eastAsia="Times New Roman" w:hAnsi="Times New Roman" w:cs="Times New Roman"/>
          <w:lang w:eastAsia="pl-PL"/>
        </w:rPr>
        <w:t>awarii</w:t>
      </w:r>
      <w:r w:rsidRPr="00517B22">
        <w:rPr>
          <w:rFonts w:ascii="Times New Roman" w:eastAsia="Times New Roman" w:hAnsi="Times New Roman" w:cs="Times New Roman"/>
          <w:spacing w:val="17"/>
          <w:lang w:eastAsia="pl-PL"/>
        </w:rPr>
        <w:t xml:space="preserve"> </w:t>
      </w:r>
      <w:r w:rsidRPr="00517B22">
        <w:rPr>
          <w:rFonts w:ascii="Times New Roman" w:eastAsia="Times New Roman" w:hAnsi="Times New Roman" w:cs="Times New Roman"/>
          <w:lang w:eastAsia="pl-PL"/>
        </w:rPr>
        <w:t>systemu teleinformatycznego,</w:t>
      </w:r>
      <w:r w:rsidRPr="00517B22">
        <w:rPr>
          <w:rFonts w:ascii="Times New Roman" w:eastAsia="Times New Roman" w:hAnsi="Times New Roman" w:cs="Times New Roman"/>
          <w:spacing w:val="18"/>
          <w:lang w:eastAsia="pl-PL"/>
        </w:rPr>
        <w:t xml:space="preserve"> </w:t>
      </w:r>
      <w:r w:rsidRPr="00517B22">
        <w:rPr>
          <w:rFonts w:ascii="Times New Roman" w:eastAsia="Times New Roman" w:hAnsi="Times New Roman" w:cs="Times New Roman"/>
          <w:lang w:eastAsia="pl-PL"/>
        </w:rPr>
        <w:t>która</w:t>
      </w:r>
      <w:r w:rsidRPr="00517B22">
        <w:rPr>
          <w:rFonts w:ascii="Times New Roman" w:eastAsia="Times New Roman" w:hAnsi="Times New Roman" w:cs="Times New Roman"/>
          <w:spacing w:val="20"/>
          <w:lang w:eastAsia="pl-PL"/>
        </w:rPr>
        <w:t xml:space="preserve"> </w:t>
      </w:r>
      <w:r w:rsidRPr="00517B22">
        <w:rPr>
          <w:rFonts w:ascii="Times New Roman" w:eastAsia="Times New Roman" w:hAnsi="Times New Roman" w:cs="Times New Roman"/>
          <w:spacing w:val="-1"/>
          <w:lang w:eastAsia="pl-PL"/>
        </w:rPr>
        <w:t>powoduje</w:t>
      </w:r>
      <w:r w:rsidRPr="00517B22">
        <w:rPr>
          <w:rFonts w:ascii="Times New Roman" w:eastAsia="Times New Roman" w:hAnsi="Times New Roman" w:cs="Times New Roman"/>
          <w:spacing w:val="18"/>
          <w:lang w:eastAsia="pl-PL"/>
        </w:rPr>
        <w:t xml:space="preserve"> </w:t>
      </w:r>
      <w:r w:rsidRPr="00517B22">
        <w:rPr>
          <w:rFonts w:ascii="Times New Roman" w:eastAsia="Times New Roman" w:hAnsi="Times New Roman" w:cs="Times New Roman"/>
          <w:lang w:eastAsia="pl-PL"/>
        </w:rPr>
        <w:t>brak</w:t>
      </w:r>
      <w:r w:rsidRPr="00517B22">
        <w:rPr>
          <w:rFonts w:ascii="Times New Roman" w:eastAsia="Times New Roman" w:hAnsi="Times New Roman" w:cs="Times New Roman"/>
          <w:spacing w:val="17"/>
          <w:lang w:eastAsia="pl-PL"/>
        </w:rPr>
        <w:t xml:space="preserve"> </w:t>
      </w:r>
      <w:r w:rsidRPr="00517B22">
        <w:rPr>
          <w:rFonts w:ascii="Times New Roman" w:eastAsia="Times New Roman" w:hAnsi="Times New Roman" w:cs="Times New Roman"/>
          <w:lang w:eastAsia="pl-PL"/>
        </w:rPr>
        <w:t>możliwości</w:t>
      </w:r>
      <w:r w:rsidRPr="00517B22">
        <w:rPr>
          <w:rFonts w:ascii="Times New Roman" w:eastAsia="Times New Roman" w:hAnsi="Times New Roman" w:cs="Times New Roman"/>
          <w:spacing w:val="18"/>
          <w:lang w:eastAsia="pl-PL"/>
        </w:rPr>
        <w:t xml:space="preserve"> </w:t>
      </w:r>
      <w:r w:rsidRPr="00517B22">
        <w:rPr>
          <w:rFonts w:ascii="Times New Roman" w:eastAsia="Times New Roman" w:hAnsi="Times New Roman" w:cs="Times New Roman"/>
          <w:lang w:eastAsia="pl-PL"/>
        </w:rPr>
        <w:t>otwarcia</w:t>
      </w:r>
      <w:r w:rsidRPr="00517B22">
        <w:rPr>
          <w:rFonts w:ascii="Times New Roman" w:eastAsia="Times New Roman" w:hAnsi="Times New Roman" w:cs="Times New Roman"/>
          <w:spacing w:val="18"/>
          <w:lang w:eastAsia="pl-PL"/>
        </w:rPr>
        <w:t xml:space="preserve"> </w:t>
      </w:r>
      <w:r w:rsidRPr="00517B22">
        <w:rPr>
          <w:rFonts w:ascii="Times New Roman" w:eastAsia="Times New Roman" w:hAnsi="Times New Roman" w:cs="Times New Roman"/>
          <w:lang w:eastAsia="pl-PL"/>
        </w:rPr>
        <w:t>ofert</w:t>
      </w:r>
      <w:r w:rsidRPr="00517B22">
        <w:rPr>
          <w:rFonts w:ascii="Times New Roman" w:eastAsia="Times New Roman" w:hAnsi="Times New Roman" w:cs="Times New Roman"/>
          <w:spacing w:val="17"/>
          <w:lang w:eastAsia="pl-PL"/>
        </w:rPr>
        <w:t xml:space="preserve"> </w:t>
      </w:r>
      <w:r w:rsidRPr="00517B22">
        <w:rPr>
          <w:rFonts w:ascii="Times New Roman" w:eastAsia="Times New Roman" w:hAnsi="Times New Roman" w:cs="Times New Roman"/>
          <w:lang w:eastAsia="pl-PL"/>
        </w:rPr>
        <w:t>w</w:t>
      </w:r>
      <w:r w:rsidRPr="00517B22">
        <w:rPr>
          <w:rFonts w:ascii="Times New Roman" w:eastAsia="Times New Roman" w:hAnsi="Times New Roman" w:cs="Times New Roman"/>
          <w:spacing w:val="3"/>
          <w:lang w:eastAsia="pl-PL"/>
        </w:rPr>
        <w:t xml:space="preserve"> </w:t>
      </w:r>
      <w:r w:rsidRPr="00517B22">
        <w:rPr>
          <w:rFonts w:ascii="Times New Roman" w:eastAsia="Times New Roman" w:hAnsi="Times New Roman" w:cs="Times New Roman"/>
          <w:lang w:eastAsia="pl-PL"/>
        </w:rPr>
        <w:t>terminie</w:t>
      </w:r>
      <w:r w:rsidRPr="00517B22">
        <w:rPr>
          <w:rFonts w:ascii="Times New Roman" w:eastAsia="Times New Roman" w:hAnsi="Times New Roman" w:cs="Times New Roman"/>
          <w:spacing w:val="17"/>
          <w:lang w:eastAsia="pl-PL"/>
        </w:rPr>
        <w:t xml:space="preserve"> </w:t>
      </w:r>
      <w:r w:rsidRPr="00517B22">
        <w:rPr>
          <w:rFonts w:ascii="Times New Roman" w:eastAsia="Times New Roman" w:hAnsi="Times New Roman" w:cs="Times New Roman"/>
          <w:lang w:eastAsia="pl-PL"/>
        </w:rPr>
        <w:t>określonym</w:t>
      </w:r>
      <w:r w:rsidRPr="00517B22">
        <w:rPr>
          <w:rFonts w:ascii="Times New Roman" w:eastAsia="Times New Roman" w:hAnsi="Times New Roman" w:cs="Times New Roman"/>
          <w:spacing w:val="18"/>
          <w:lang w:eastAsia="pl-PL"/>
        </w:rPr>
        <w:t xml:space="preserve"> </w:t>
      </w:r>
      <w:r w:rsidRPr="00517B22">
        <w:rPr>
          <w:rFonts w:ascii="Times New Roman" w:eastAsia="Times New Roman" w:hAnsi="Times New Roman" w:cs="Times New Roman"/>
          <w:lang w:eastAsia="pl-PL"/>
        </w:rPr>
        <w:t>przez</w:t>
      </w:r>
      <w:r w:rsidRPr="00517B22">
        <w:rPr>
          <w:rFonts w:ascii="Times New Roman" w:eastAsia="Times New Roman" w:hAnsi="Times New Roman" w:cs="Times New Roman"/>
          <w:spacing w:val="40"/>
          <w:w w:val="99"/>
          <w:lang w:eastAsia="pl-PL"/>
        </w:rPr>
        <w:t xml:space="preserve"> </w:t>
      </w:r>
      <w:r w:rsidRPr="00517B22">
        <w:rPr>
          <w:rFonts w:ascii="Times New Roman" w:eastAsia="Times New Roman" w:hAnsi="Times New Roman" w:cs="Times New Roman"/>
          <w:lang w:eastAsia="pl-PL"/>
        </w:rPr>
        <w:t>Zamawiającego, otwarcie ofert nastąpi niezwłocznie po usunięciu awarii. Zamawiający poinformuje</w:t>
      </w:r>
      <w:r w:rsidRPr="00517B22">
        <w:rPr>
          <w:rFonts w:ascii="Times New Roman" w:eastAsia="Times New Roman" w:hAnsi="Times New Roman" w:cs="Times New Roman"/>
          <w:spacing w:val="25"/>
          <w:w w:val="99"/>
          <w:lang w:eastAsia="pl-PL"/>
        </w:rPr>
        <w:t xml:space="preserve"> </w:t>
      </w:r>
      <w:r w:rsidRPr="00517B22">
        <w:rPr>
          <w:rFonts w:ascii="Times New Roman" w:eastAsia="Times New Roman" w:hAnsi="Times New Roman" w:cs="Times New Roman"/>
          <w:lang w:eastAsia="pl-PL"/>
        </w:rPr>
        <w:t>o</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spacing w:val="-1"/>
          <w:lang w:eastAsia="pl-PL"/>
        </w:rPr>
        <w:t>zmianie</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terminu</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otwarcia</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ofert</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na</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stronie</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internetowej</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prowadzonego</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postępowania.</w:t>
      </w:r>
    </w:p>
    <w:p w14:paraId="1857839E" w14:textId="77777777" w:rsidR="006B52D9" w:rsidRPr="00517B22" w:rsidRDefault="006B52D9" w:rsidP="00517B22">
      <w:pPr>
        <w:widowControl w:val="0"/>
        <w:numPr>
          <w:ilvl w:val="0"/>
          <w:numId w:val="2"/>
        </w:numPr>
        <w:tabs>
          <w:tab w:val="left" w:pos="475"/>
        </w:tabs>
        <w:spacing w:after="0" w:line="360" w:lineRule="auto"/>
        <w:ind w:right="119"/>
        <w:jc w:val="both"/>
        <w:rPr>
          <w:rFonts w:ascii="Times New Roman" w:eastAsia="Times New Roman" w:hAnsi="Times New Roman" w:cs="Times New Roman"/>
          <w:lang w:eastAsia="pl-PL"/>
        </w:rPr>
      </w:pPr>
      <w:r w:rsidRPr="00517B22">
        <w:rPr>
          <w:rFonts w:ascii="Times New Roman" w:eastAsia="Times New Roman" w:hAnsi="Times New Roman" w:cs="Times New Roman"/>
          <w:spacing w:val="-1"/>
          <w:lang w:eastAsia="pl-PL"/>
        </w:rPr>
        <w:lastRenderedPageBreak/>
        <w:t>Otwarcie</w:t>
      </w:r>
      <w:r w:rsidRPr="00517B22">
        <w:rPr>
          <w:rFonts w:ascii="Times New Roman" w:eastAsia="Times New Roman" w:hAnsi="Times New Roman" w:cs="Times New Roman"/>
          <w:spacing w:val="3"/>
          <w:lang w:eastAsia="pl-PL"/>
        </w:rPr>
        <w:t xml:space="preserve"> </w:t>
      </w:r>
      <w:r w:rsidRPr="00517B22">
        <w:rPr>
          <w:rFonts w:ascii="Times New Roman" w:eastAsia="Times New Roman" w:hAnsi="Times New Roman" w:cs="Times New Roman"/>
          <w:lang w:eastAsia="pl-PL"/>
        </w:rPr>
        <w:t>ofert</w:t>
      </w:r>
      <w:r w:rsidRPr="00517B22">
        <w:rPr>
          <w:rFonts w:ascii="Times New Roman" w:eastAsia="Times New Roman" w:hAnsi="Times New Roman" w:cs="Times New Roman"/>
          <w:spacing w:val="1"/>
          <w:lang w:eastAsia="pl-PL"/>
        </w:rPr>
        <w:t xml:space="preserve"> </w:t>
      </w:r>
      <w:r w:rsidRPr="00517B22">
        <w:rPr>
          <w:rFonts w:ascii="Times New Roman" w:eastAsia="Times New Roman" w:hAnsi="Times New Roman" w:cs="Times New Roman"/>
          <w:lang w:eastAsia="pl-PL"/>
        </w:rPr>
        <w:t>następuje</w:t>
      </w:r>
      <w:r w:rsidRPr="00517B22">
        <w:rPr>
          <w:rFonts w:ascii="Times New Roman" w:eastAsia="Times New Roman" w:hAnsi="Times New Roman" w:cs="Times New Roman"/>
          <w:spacing w:val="2"/>
          <w:lang w:eastAsia="pl-PL"/>
        </w:rPr>
        <w:t xml:space="preserve"> </w:t>
      </w:r>
      <w:r w:rsidRPr="00517B22">
        <w:rPr>
          <w:rFonts w:ascii="Times New Roman" w:eastAsia="Times New Roman" w:hAnsi="Times New Roman" w:cs="Times New Roman"/>
          <w:lang w:eastAsia="pl-PL"/>
        </w:rPr>
        <w:t>poprzez</w:t>
      </w:r>
      <w:r w:rsidRPr="00517B22">
        <w:rPr>
          <w:rFonts w:ascii="Times New Roman" w:eastAsia="Times New Roman" w:hAnsi="Times New Roman" w:cs="Times New Roman"/>
          <w:spacing w:val="3"/>
          <w:lang w:eastAsia="pl-PL"/>
        </w:rPr>
        <w:t xml:space="preserve"> </w:t>
      </w:r>
      <w:r w:rsidRPr="00517B22">
        <w:rPr>
          <w:rFonts w:ascii="Times New Roman" w:eastAsia="Times New Roman" w:hAnsi="Times New Roman" w:cs="Times New Roman"/>
          <w:lang w:eastAsia="pl-PL"/>
        </w:rPr>
        <w:t>użycie</w:t>
      </w:r>
      <w:r w:rsidRPr="00517B22">
        <w:rPr>
          <w:rFonts w:ascii="Times New Roman" w:eastAsia="Times New Roman" w:hAnsi="Times New Roman" w:cs="Times New Roman"/>
          <w:spacing w:val="1"/>
          <w:lang w:eastAsia="pl-PL"/>
        </w:rPr>
        <w:t xml:space="preserve"> </w:t>
      </w:r>
      <w:r w:rsidRPr="00517B22">
        <w:rPr>
          <w:rFonts w:ascii="Times New Roman" w:eastAsia="Times New Roman" w:hAnsi="Times New Roman" w:cs="Times New Roman"/>
          <w:spacing w:val="-1"/>
          <w:lang w:eastAsia="pl-PL"/>
        </w:rPr>
        <w:t>mechanizmu</w:t>
      </w:r>
      <w:r w:rsidRPr="00517B22">
        <w:rPr>
          <w:rFonts w:ascii="Times New Roman" w:eastAsia="Times New Roman" w:hAnsi="Times New Roman" w:cs="Times New Roman"/>
          <w:spacing w:val="3"/>
          <w:lang w:eastAsia="pl-PL"/>
        </w:rPr>
        <w:t xml:space="preserve"> </w:t>
      </w:r>
      <w:r w:rsidRPr="00517B22">
        <w:rPr>
          <w:rFonts w:ascii="Times New Roman" w:eastAsia="Times New Roman" w:hAnsi="Times New Roman" w:cs="Times New Roman"/>
          <w:lang w:eastAsia="pl-PL"/>
        </w:rPr>
        <w:t xml:space="preserve">do </w:t>
      </w:r>
      <w:r w:rsidRPr="00517B22">
        <w:rPr>
          <w:rFonts w:ascii="Times New Roman" w:eastAsia="Times New Roman" w:hAnsi="Times New Roman" w:cs="Times New Roman"/>
          <w:spacing w:val="-1"/>
          <w:lang w:eastAsia="pl-PL"/>
        </w:rPr>
        <w:t>odszyfrowania</w:t>
      </w:r>
      <w:r w:rsidRPr="00517B22">
        <w:rPr>
          <w:rFonts w:ascii="Times New Roman" w:eastAsia="Times New Roman" w:hAnsi="Times New Roman" w:cs="Times New Roman"/>
          <w:spacing w:val="3"/>
          <w:lang w:eastAsia="pl-PL"/>
        </w:rPr>
        <w:t xml:space="preserve"> </w:t>
      </w:r>
      <w:r w:rsidRPr="00517B22">
        <w:rPr>
          <w:rFonts w:ascii="Times New Roman" w:eastAsia="Times New Roman" w:hAnsi="Times New Roman" w:cs="Times New Roman"/>
          <w:lang w:eastAsia="pl-PL"/>
        </w:rPr>
        <w:t>ofert</w:t>
      </w:r>
      <w:r w:rsidRPr="00517B22">
        <w:rPr>
          <w:rFonts w:ascii="Times New Roman" w:eastAsia="Times New Roman" w:hAnsi="Times New Roman" w:cs="Times New Roman"/>
          <w:spacing w:val="1"/>
          <w:lang w:eastAsia="pl-PL"/>
        </w:rPr>
        <w:t xml:space="preserve"> </w:t>
      </w:r>
      <w:r w:rsidRPr="00517B22">
        <w:rPr>
          <w:rFonts w:ascii="Times New Roman" w:eastAsia="Times New Roman" w:hAnsi="Times New Roman" w:cs="Times New Roman"/>
          <w:lang w:eastAsia="pl-PL"/>
        </w:rPr>
        <w:t>dostępnego po</w:t>
      </w:r>
      <w:r w:rsidRPr="00517B22">
        <w:rPr>
          <w:rFonts w:ascii="Times New Roman" w:eastAsia="Times New Roman" w:hAnsi="Times New Roman" w:cs="Times New Roman"/>
          <w:spacing w:val="2"/>
          <w:lang w:eastAsia="pl-PL"/>
        </w:rPr>
        <w:t xml:space="preserve"> </w:t>
      </w:r>
      <w:r w:rsidRPr="00517B22">
        <w:rPr>
          <w:rFonts w:ascii="Times New Roman" w:eastAsia="Times New Roman" w:hAnsi="Times New Roman" w:cs="Times New Roman"/>
          <w:lang w:eastAsia="pl-PL"/>
        </w:rPr>
        <w:t>zalogowaniu</w:t>
      </w:r>
      <w:r w:rsidRPr="00517B22">
        <w:rPr>
          <w:rFonts w:ascii="Times New Roman" w:eastAsia="Times New Roman" w:hAnsi="Times New Roman" w:cs="Times New Roman"/>
          <w:spacing w:val="68"/>
          <w:w w:val="99"/>
          <w:lang w:eastAsia="pl-PL"/>
        </w:rPr>
        <w:t xml:space="preserve"> </w:t>
      </w:r>
      <w:r w:rsidRPr="00517B22">
        <w:rPr>
          <w:rFonts w:ascii="Times New Roman" w:eastAsia="Times New Roman" w:hAnsi="Times New Roman" w:cs="Times New Roman"/>
          <w:lang w:eastAsia="pl-PL"/>
        </w:rPr>
        <w:t>w</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zakładce</w:t>
      </w:r>
      <w:r w:rsidRPr="00517B22">
        <w:rPr>
          <w:rFonts w:ascii="Times New Roman" w:eastAsia="Times New Roman" w:hAnsi="Times New Roman" w:cs="Times New Roman"/>
          <w:spacing w:val="-6"/>
          <w:lang w:eastAsia="pl-PL"/>
        </w:rPr>
        <w:t xml:space="preserve"> </w:t>
      </w:r>
      <w:r w:rsidRPr="00517B22">
        <w:rPr>
          <w:rFonts w:ascii="Times New Roman" w:eastAsia="Times New Roman" w:hAnsi="Times New Roman" w:cs="Times New Roman"/>
          <w:spacing w:val="-1"/>
          <w:lang w:eastAsia="pl-PL"/>
        </w:rPr>
        <w:t>Deszyfrowanie</w:t>
      </w:r>
      <w:r w:rsidRPr="00517B22">
        <w:rPr>
          <w:rFonts w:ascii="Times New Roman" w:eastAsia="Times New Roman" w:hAnsi="Times New Roman" w:cs="Times New Roman"/>
          <w:spacing w:val="-6"/>
          <w:lang w:eastAsia="pl-PL"/>
        </w:rPr>
        <w:t xml:space="preserve"> </w:t>
      </w:r>
      <w:r w:rsidRPr="00517B22">
        <w:rPr>
          <w:rFonts w:ascii="Times New Roman" w:eastAsia="Times New Roman" w:hAnsi="Times New Roman" w:cs="Times New Roman"/>
          <w:spacing w:val="-1"/>
          <w:lang w:eastAsia="pl-PL"/>
        </w:rPr>
        <w:t>na</w:t>
      </w:r>
      <w:r w:rsidRPr="00517B22">
        <w:rPr>
          <w:rFonts w:ascii="Times New Roman" w:eastAsia="Times New Roman" w:hAnsi="Times New Roman" w:cs="Times New Roman"/>
          <w:spacing w:val="-7"/>
          <w:lang w:eastAsia="pl-PL"/>
        </w:rPr>
        <w:t xml:space="preserve"> </w:t>
      </w:r>
      <w:proofErr w:type="spellStart"/>
      <w:r w:rsidRPr="00517B22">
        <w:rPr>
          <w:rFonts w:ascii="Times New Roman" w:eastAsia="Times New Roman" w:hAnsi="Times New Roman" w:cs="Times New Roman"/>
          <w:lang w:eastAsia="pl-PL"/>
        </w:rPr>
        <w:t>miniPortalu</w:t>
      </w:r>
      <w:proofErr w:type="spellEnd"/>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i</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następuje</w:t>
      </w:r>
      <w:r w:rsidRPr="00517B22">
        <w:rPr>
          <w:rFonts w:ascii="Times New Roman" w:eastAsia="Times New Roman" w:hAnsi="Times New Roman" w:cs="Times New Roman"/>
          <w:spacing w:val="-5"/>
          <w:lang w:eastAsia="pl-PL"/>
        </w:rPr>
        <w:t xml:space="preserve"> </w:t>
      </w:r>
      <w:r w:rsidRPr="00517B22">
        <w:rPr>
          <w:rFonts w:ascii="Times New Roman" w:eastAsia="Times New Roman" w:hAnsi="Times New Roman" w:cs="Times New Roman"/>
          <w:lang w:eastAsia="pl-PL"/>
        </w:rPr>
        <w:t>poprzez</w:t>
      </w:r>
      <w:r w:rsidRPr="00517B22">
        <w:rPr>
          <w:rFonts w:ascii="Times New Roman" w:eastAsia="Times New Roman" w:hAnsi="Times New Roman" w:cs="Times New Roman"/>
          <w:spacing w:val="-6"/>
          <w:lang w:eastAsia="pl-PL"/>
        </w:rPr>
        <w:t xml:space="preserve"> </w:t>
      </w:r>
      <w:r w:rsidRPr="00517B22">
        <w:rPr>
          <w:rFonts w:ascii="Times New Roman" w:eastAsia="Times New Roman" w:hAnsi="Times New Roman" w:cs="Times New Roman"/>
          <w:lang w:eastAsia="pl-PL"/>
        </w:rPr>
        <w:t>wskazanie</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spacing w:val="1"/>
          <w:lang w:eastAsia="pl-PL"/>
        </w:rPr>
        <w:t>pliku</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do</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spacing w:val="-1"/>
          <w:lang w:eastAsia="pl-PL"/>
        </w:rPr>
        <w:t>odszyfrowania.</w:t>
      </w:r>
    </w:p>
    <w:p w14:paraId="7060FCF7" w14:textId="77777777" w:rsidR="006B52D9" w:rsidRPr="00517B22" w:rsidRDefault="006B52D9" w:rsidP="00517B22">
      <w:pPr>
        <w:widowControl w:val="0"/>
        <w:numPr>
          <w:ilvl w:val="0"/>
          <w:numId w:val="2"/>
        </w:numPr>
        <w:tabs>
          <w:tab w:val="left" w:pos="475"/>
        </w:tabs>
        <w:spacing w:after="0" w:line="360" w:lineRule="auto"/>
        <w:ind w:right="121"/>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Zamawiający, najpóźniej przed </w:t>
      </w:r>
      <w:r w:rsidRPr="00517B22">
        <w:rPr>
          <w:rFonts w:ascii="Times New Roman" w:eastAsia="Times New Roman" w:hAnsi="Times New Roman" w:cs="Times New Roman"/>
          <w:spacing w:val="-1"/>
          <w:lang w:eastAsia="pl-PL"/>
        </w:rPr>
        <w:t>otwarciem</w:t>
      </w:r>
      <w:r w:rsidRPr="00517B22">
        <w:rPr>
          <w:rFonts w:ascii="Times New Roman" w:eastAsia="Times New Roman" w:hAnsi="Times New Roman" w:cs="Times New Roman"/>
          <w:lang w:eastAsia="pl-PL"/>
        </w:rPr>
        <w:t xml:space="preserve"> ofert, udostępni </w:t>
      </w:r>
      <w:r w:rsidRPr="00517B22">
        <w:rPr>
          <w:rFonts w:ascii="Times New Roman" w:eastAsia="Times New Roman" w:hAnsi="Times New Roman" w:cs="Times New Roman"/>
          <w:spacing w:val="-1"/>
          <w:lang w:eastAsia="pl-PL"/>
        </w:rPr>
        <w:t>na</w:t>
      </w:r>
      <w:r w:rsidRPr="00517B22">
        <w:rPr>
          <w:rFonts w:ascii="Times New Roman" w:eastAsia="Times New Roman" w:hAnsi="Times New Roman" w:cs="Times New Roman"/>
          <w:lang w:eastAsia="pl-PL"/>
        </w:rPr>
        <w:t xml:space="preserve"> stronie internetowej prowadzonego</w:t>
      </w:r>
      <w:r w:rsidRPr="00517B22">
        <w:rPr>
          <w:rFonts w:ascii="Times New Roman" w:eastAsia="Times New Roman" w:hAnsi="Times New Roman" w:cs="Times New Roman"/>
          <w:spacing w:val="28"/>
          <w:w w:val="99"/>
          <w:lang w:eastAsia="pl-PL"/>
        </w:rPr>
        <w:t xml:space="preserve"> </w:t>
      </w:r>
      <w:r w:rsidRPr="00517B22">
        <w:rPr>
          <w:rFonts w:ascii="Times New Roman" w:eastAsia="Times New Roman" w:hAnsi="Times New Roman" w:cs="Times New Roman"/>
          <w:lang w:eastAsia="pl-PL"/>
        </w:rPr>
        <w:t>postępowania</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spacing w:val="-1"/>
          <w:lang w:eastAsia="pl-PL"/>
        </w:rPr>
        <w:t>informację</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o</w:t>
      </w:r>
      <w:r w:rsidRPr="00517B22">
        <w:rPr>
          <w:rFonts w:ascii="Times New Roman" w:eastAsia="Times New Roman" w:hAnsi="Times New Roman" w:cs="Times New Roman"/>
          <w:spacing w:val="-5"/>
          <w:lang w:eastAsia="pl-PL"/>
        </w:rPr>
        <w:t xml:space="preserve"> </w:t>
      </w:r>
      <w:r w:rsidRPr="00517B22">
        <w:rPr>
          <w:rFonts w:ascii="Times New Roman" w:eastAsia="Times New Roman" w:hAnsi="Times New Roman" w:cs="Times New Roman"/>
          <w:lang w:eastAsia="pl-PL"/>
        </w:rPr>
        <w:t>kwocie,</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jaką</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zamierza</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przeznaczyć</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spacing w:val="-1"/>
          <w:lang w:eastAsia="pl-PL"/>
        </w:rPr>
        <w:t>na</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spacing w:val="-1"/>
          <w:lang w:eastAsia="pl-PL"/>
        </w:rPr>
        <w:t>sfinansowanie</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zamówienia.</w:t>
      </w:r>
    </w:p>
    <w:p w14:paraId="53D59540" w14:textId="77777777" w:rsidR="006B52D9" w:rsidRPr="00517B22" w:rsidRDefault="006B52D9" w:rsidP="00517B22">
      <w:pPr>
        <w:widowControl w:val="0"/>
        <w:numPr>
          <w:ilvl w:val="0"/>
          <w:numId w:val="2"/>
        </w:numPr>
        <w:tabs>
          <w:tab w:val="left" w:pos="542"/>
        </w:tabs>
        <w:spacing w:after="0" w:line="360" w:lineRule="auto"/>
        <w:ind w:right="119"/>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Niezwłocznie po otwarciu ofert Zamawiający udostępni </w:t>
      </w:r>
      <w:r w:rsidRPr="00517B22">
        <w:rPr>
          <w:rFonts w:ascii="Times New Roman" w:eastAsia="Times New Roman" w:hAnsi="Times New Roman" w:cs="Times New Roman"/>
          <w:spacing w:val="-1"/>
          <w:lang w:eastAsia="pl-PL"/>
        </w:rPr>
        <w:t>na</w:t>
      </w:r>
      <w:r w:rsidRPr="00517B22">
        <w:rPr>
          <w:rFonts w:ascii="Times New Roman" w:eastAsia="Times New Roman" w:hAnsi="Times New Roman" w:cs="Times New Roman"/>
          <w:lang w:eastAsia="pl-PL"/>
        </w:rPr>
        <w:t xml:space="preserve"> </w:t>
      </w:r>
      <w:r w:rsidRPr="00517B22">
        <w:rPr>
          <w:rFonts w:ascii="Times New Roman" w:eastAsia="Times New Roman" w:hAnsi="Times New Roman" w:cs="Times New Roman"/>
          <w:spacing w:val="-1"/>
          <w:lang w:eastAsia="pl-PL"/>
        </w:rPr>
        <w:t>stronie</w:t>
      </w:r>
      <w:r w:rsidRPr="00517B22">
        <w:rPr>
          <w:rFonts w:ascii="Times New Roman" w:eastAsia="Times New Roman" w:hAnsi="Times New Roman" w:cs="Times New Roman"/>
          <w:lang w:eastAsia="pl-PL"/>
        </w:rPr>
        <w:t xml:space="preserve"> internetowej prowadzonego</w:t>
      </w:r>
      <w:r w:rsidRPr="00517B22">
        <w:rPr>
          <w:rFonts w:ascii="Times New Roman" w:eastAsia="Times New Roman" w:hAnsi="Times New Roman" w:cs="Times New Roman"/>
          <w:spacing w:val="22"/>
          <w:w w:val="99"/>
          <w:lang w:eastAsia="pl-PL"/>
        </w:rPr>
        <w:t xml:space="preserve"> </w:t>
      </w:r>
      <w:r w:rsidRPr="00517B22">
        <w:rPr>
          <w:rFonts w:ascii="Times New Roman" w:eastAsia="Times New Roman" w:hAnsi="Times New Roman" w:cs="Times New Roman"/>
          <w:lang w:eastAsia="pl-PL"/>
        </w:rPr>
        <w:t>postepowania</w:t>
      </w:r>
      <w:r w:rsidRPr="00517B22">
        <w:rPr>
          <w:rFonts w:ascii="Times New Roman" w:eastAsia="Times New Roman" w:hAnsi="Times New Roman" w:cs="Times New Roman"/>
          <w:spacing w:val="-22"/>
          <w:lang w:eastAsia="pl-PL"/>
        </w:rPr>
        <w:t xml:space="preserve"> </w:t>
      </w:r>
      <w:r w:rsidRPr="00517B22">
        <w:rPr>
          <w:rFonts w:ascii="Times New Roman" w:eastAsia="Times New Roman" w:hAnsi="Times New Roman" w:cs="Times New Roman"/>
          <w:spacing w:val="-1"/>
          <w:lang w:eastAsia="pl-PL"/>
        </w:rPr>
        <w:t>informację:</w:t>
      </w:r>
    </w:p>
    <w:p w14:paraId="43CBAC77" w14:textId="77777777" w:rsidR="006B52D9" w:rsidRPr="00517B22" w:rsidRDefault="006B52D9" w:rsidP="00517B22">
      <w:pPr>
        <w:widowControl w:val="0"/>
        <w:numPr>
          <w:ilvl w:val="0"/>
          <w:numId w:val="31"/>
        </w:numPr>
        <w:tabs>
          <w:tab w:val="left" w:pos="907"/>
        </w:tabs>
        <w:spacing w:after="0" w:line="360" w:lineRule="auto"/>
        <w:ind w:right="121"/>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nazwach albo imionach i</w:t>
      </w:r>
      <w:r w:rsidRPr="00517B22">
        <w:rPr>
          <w:rFonts w:ascii="Times New Roman" w:eastAsia="Times New Roman" w:hAnsi="Times New Roman" w:cs="Times New Roman"/>
          <w:spacing w:val="-1"/>
          <w:lang w:eastAsia="pl-PL"/>
        </w:rPr>
        <w:t xml:space="preserve"> </w:t>
      </w:r>
      <w:r w:rsidRPr="00517B22">
        <w:rPr>
          <w:rFonts w:ascii="Times New Roman" w:eastAsia="Times New Roman" w:hAnsi="Times New Roman" w:cs="Times New Roman"/>
          <w:lang w:eastAsia="pl-PL"/>
        </w:rPr>
        <w:t>nazwiskach oraz siedzibach lub miejscach prowadzonej działalności</w:t>
      </w:r>
      <w:r w:rsidRPr="00517B22">
        <w:rPr>
          <w:rFonts w:ascii="Times New Roman" w:eastAsia="Times New Roman" w:hAnsi="Times New Roman" w:cs="Times New Roman"/>
          <w:spacing w:val="28"/>
          <w:w w:val="99"/>
          <w:lang w:eastAsia="pl-PL"/>
        </w:rPr>
        <w:t xml:space="preserve"> </w:t>
      </w:r>
      <w:r w:rsidRPr="00517B22">
        <w:rPr>
          <w:rFonts w:ascii="Times New Roman" w:eastAsia="Times New Roman" w:hAnsi="Times New Roman" w:cs="Times New Roman"/>
          <w:lang w:eastAsia="pl-PL"/>
        </w:rPr>
        <w:t>gospodarczej</w:t>
      </w:r>
      <w:r w:rsidRPr="00517B22">
        <w:rPr>
          <w:rFonts w:ascii="Times New Roman" w:eastAsia="Times New Roman" w:hAnsi="Times New Roman" w:cs="Times New Roman"/>
          <w:spacing w:val="-11"/>
          <w:lang w:eastAsia="pl-PL"/>
        </w:rPr>
        <w:t xml:space="preserve"> </w:t>
      </w:r>
      <w:r w:rsidRPr="00517B22">
        <w:rPr>
          <w:rFonts w:ascii="Times New Roman" w:eastAsia="Times New Roman" w:hAnsi="Times New Roman" w:cs="Times New Roman"/>
          <w:lang w:eastAsia="pl-PL"/>
        </w:rPr>
        <w:t>albo</w:t>
      </w:r>
      <w:r w:rsidRPr="00517B22">
        <w:rPr>
          <w:rFonts w:ascii="Times New Roman" w:eastAsia="Times New Roman" w:hAnsi="Times New Roman" w:cs="Times New Roman"/>
          <w:spacing w:val="-10"/>
          <w:lang w:eastAsia="pl-PL"/>
        </w:rPr>
        <w:t xml:space="preserve"> </w:t>
      </w:r>
      <w:r w:rsidRPr="00517B22">
        <w:rPr>
          <w:rFonts w:ascii="Times New Roman" w:eastAsia="Times New Roman" w:hAnsi="Times New Roman" w:cs="Times New Roman"/>
          <w:lang w:eastAsia="pl-PL"/>
        </w:rPr>
        <w:t>miejscach</w:t>
      </w:r>
      <w:r w:rsidRPr="00517B22">
        <w:rPr>
          <w:rFonts w:ascii="Times New Roman" w:eastAsia="Times New Roman" w:hAnsi="Times New Roman" w:cs="Times New Roman"/>
          <w:spacing w:val="-10"/>
          <w:lang w:eastAsia="pl-PL"/>
        </w:rPr>
        <w:t xml:space="preserve"> </w:t>
      </w:r>
      <w:r w:rsidRPr="00517B22">
        <w:rPr>
          <w:rFonts w:ascii="Times New Roman" w:eastAsia="Times New Roman" w:hAnsi="Times New Roman" w:cs="Times New Roman"/>
          <w:lang w:eastAsia="pl-PL"/>
        </w:rPr>
        <w:t>zamieszkania</w:t>
      </w:r>
      <w:r w:rsidRPr="00517B22">
        <w:rPr>
          <w:rFonts w:ascii="Times New Roman" w:eastAsia="Times New Roman" w:hAnsi="Times New Roman" w:cs="Times New Roman"/>
          <w:spacing w:val="-9"/>
          <w:lang w:eastAsia="pl-PL"/>
        </w:rPr>
        <w:t xml:space="preserve"> </w:t>
      </w:r>
      <w:r w:rsidRPr="00517B22">
        <w:rPr>
          <w:rFonts w:ascii="Times New Roman" w:eastAsia="Times New Roman" w:hAnsi="Times New Roman" w:cs="Times New Roman"/>
          <w:lang w:eastAsia="pl-PL"/>
        </w:rPr>
        <w:t>Wykonawców,</w:t>
      </w:r>
      <w:r w:rsidRPr="00517B22">
        <w:rPr>
          <w:rFonts w:ascii="Times New Roman" w:eastAsia="Times New Roman" w:hAnsi="Times New Roman" w:cs="Times New Roman"/>
          <w:spacing w:val="-10"/>
          <w:lang w:eastAsia="pl-PL"/>
        </w:rPr>
        <w:t xml:space="preserve"> </w:t>
      </w:r>
      <w:r w:rsidRPr="00517B22">
        <w:rPr>
          <w:rFonts w:ascii="Times New Roman" w:eastAsia="Times New Roman" w:hAnsi="Times New Roman" w:cs="Times New Roman"/>
          <w:lang w:eastAsia="pl-PL"/>
        </w:rPr>
        <w:t>których</w:t>
      </w:r>
      <w:r w:rsidRPr="00517B22">
        <w:rPr>
          <w:rFonts w:ascii="Times New Roman" w:eastAsia="Times New Roman" w:hAnsi="Times New Roman" w:cs="Times New Roman"/>
          <w:spacing w:val="-7"/>
          <w:lang w:eastAsia="pl-PL"/>
        </w:rPr>
        <w:t xml:space="preserve"> </w:t>
      </w:r>
      <w:r w:rsidRPr="00517B22">
        <w:rPr>
          <w:rFonts w:ascii="Times New Roman" w:eastAsia="Times New Roman" w:hAnsi="Times New Roman" w:cs="Times New Roman"/>
          <w:lang w:eastAsia="pl-PL"/>
        </w:rPr>
        <w:t>oferty</w:t>
      </w:r>
      <w:r w:rsidRPr="00517B22">
        <w:rPr>
          <w:rFonts w:ascii="Times New Roman" w:eastAsia="Times New Roman" w:hAnsi="Times New Roman" w:cs="Times New Roman"/>
          <w:spacing w:val="-10"/>
          <w:lang w:eastAsia="pl-PL"/>
        </w:rPr>
        <w:t xml:space="preserve"> </w:t>
      </w:r>
      <w:r w:rsidRPr="00517B22">
        <w:rPr>
          <w:rFonts w:ascii="Times New Roman" w:eastAsia="Times New Roman" w:hAnsi="Times New Roman" w:cs="Times New Roman"/>
          <w:lang w:eastAsia="pl-PL"/>
        </w:rPr>
        <w:t>zostały</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spacing w:val="-1"/>
          <w:lang w:eastAsia="pl-PL"/>
        </w:rPr>
        <w:t>otwarte,</w:t>
      </w:r>
    </w:p>
    <w:p w14:paraId="77A42080" w14:textId="77777777" w:rsidR="006B52D9" w:rsidRPr="00517B22" w:rsidRDefault="006B52D9" w:rsidP="00517B22">
      <w:pPr>
        <w:widowControl w:val="0"/>
        <w:numPr>
          <w:ilvl w:val="0"/>
          <w:numId w:val="31"/>
        </w:numPr>
        <w:tabs>
          <w:tab w:val="left" w:pos="957"/>
        </w:tabs>
        <w:spacing w:after="0" w:line="360"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cenach</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lub</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kosztach</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zawartych</w:t>
      </w:r>
      <w:r w:rsidRPr="00517B22">
        <w:rPr>
          <w:rFonts w:ascii="Times New Roman" w:eastAsia="Times New Roman" w:hAnsi="Times New Roman" w:cs="Times New Roman"/>
          <w:spacing w:val="-8"/>
          <w:lang w:eastAsia="pl-PL"/>
        </w:rPr>
        <w:t xml:space="preserve"> </w:t>
      </w:r>
      <w:r w:rsidRPr="00517B22">
        <w:rPr>
          <w:rFonts w:ascii="Times New Roman" w:eastAsia="Times New Roman" w:hAnsi="Times New Roman" w:cs="Times New Roman"/>
          <w:lang w:eastAsia="pl-PL"/>
        </w:rPr>
        <w:t>w</w:t>
      </w:r>
      <w:r w:rsidRPr="00517B22">
        <w:rPr>
          <w:rFonts w:ascii="Times New Roman" w:eastAsia="Times New Roman" w:hAnsi="Times New Roman" w:cs="Times New Roman"/>
          <w:spacing w:val="-4"/>
          <w:lang w:eastAsia="pl-PL"/>
        </w:rPr>
        <w:t xml:space="preserve"> </w:t>
      </w:r>
      <w:r w:rsidRPr="00517B22">
        <w:rPr>
          <w:rFonts w:ascii="Times New Roman" w:eastAsia="Times New Roman" w:hAnsi="Times New Roman" w:cs="Times New Roman"/>
          <w:spacing w:val="-1"/>
          <w:lang w:eastAsia="pl-PL"/>
        </w:rPr>
        <w:t>ofertach.</w:t>
      </w:r>
    </w:p>
    <w:p w14:paraId="392C5580" w14:textId="77777777"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bCs/>
          <w:lang w:eastAsia="pl-PL"/>
        </w:rPr>
      </w:pPr>
      <w:r w:rsidRPr="00517B22">
        <w:rPr>
          <w:rFonts w:ascii="Times New Roman" w:eastAsia="Times New Roman" w:hAnsi="Times New Roman" w:cs="Times New Roman"/>
          <w:b/>
          <w:bCs/>
          <w:lang w:eastAsia="pl-PL"/>
        </w:rPr>
        <w:t>art. 13</w:t>
      </w:r>
    </w:p>
    <w:p w14:paraId="74D8D64E" w14:textId="77777777" w:rsidR="006B52D9" w:rsidRPr="00517B22" w:rsidRDefault="006B52D9" w:rsidP="00517B22">
      <w:pPr>
        <w:autoSpaceDE w:val="0"/>
        <w:autoSpaceDN w:val="0"/>
        <w:adjustRightInd w:val="0"/>
        <w:spacing w:after="0" w:line="360" w:lineRule="auto"/>
        <w:jc w:val="center"/>
        <w:rPr>
          <w:rFonts w:ascii="Times New Roman" w:eastAsia="Times New Roman" w:hAnsi="Times New Roman" w:cs="Times New Roman"/>
          <w:b/>
          <w:bCs/>
          <w:lang w:eastAsia="pl-PL"/>
        </w:rPr>
      </w:pPr>
      <w:r w:rsidRPr="00517B22">
        <w:rPr>
          <w:rFonts w:ascii="Times New Roman" w:eastAsia="Times New Roman" w:hAnsi="Times New Roman" w:cs="Times New Roman"/>
          <w:b/>
          <w:bCs/>
          <w:lang w:eastAsia="pl-PL"/>
        </w:rPr>
        <w:t>ZASADY KOREKTY OMYŁEK</w:t>
      </w:r>
    </w:p>
    <w:p w14:paraId="3DA26120" w14:textId="77777777" w:rsidR="006B52D9" w:rsidRPr="00517B22" w:rsidRDefault="006B52D9" w:rsidP="00517B22">
      <w:pPr>
        <w:numPr>
          <w:ilvl w:val="0"/>
          <w:numId w:val="51"/>
        </w:numPr>
        <w:tabs>
          <w:tab w:val="left" w:pos="1077"/>
        </w:tabs>
        <w:spacing w:after="0" w:line="360" w:lineRule="auto"/>
        <w:ind w:left="426" w:hanging="426"/>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Zamawiający poprawia w ofercie:</w:t>
      </w:r>
    </w:p>
    <w:p w14:paraId="1974ECF5" w14:textId="77777777" w:rsidR="006B52D9" w:rsidRPr="00517B22" w:rsidRDefault="006B52D9" w:rsidP="00517B22">
      <w:pPr>
        <w:numPr>
          <w:ilvl w:val="0"/>
          <w:numId w:val="52"/>
        </w:numPr>
        <w:tabs>
          <w:tab w:val="left" w:pos="1077"/>
        </w:tabs>
        <w:spacing w:after="0" w:line="360" w:lineRule="auto"/>
        <w:ind w:left="852" w:hanging="426"/>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oczywiste omyłki pisarskie,</w:t>
      </w:r>
    </w:p>
    <w:p w14:paraId="35B32ECC" w14:textId="77777777" w:rsidR="006B52D9" w:rsidRPr="00517B22" w:rsidRDefault="006B52D9" w:rsidP="00517B22">
      <w:pPr>
        <w:numPr>
          <w:ilvl w:val="0"/>
          <w:numId w:val="52"/>
        </w:numPr>
        <w:tabs>
          <w:tab w:val="left" w:pos="1077"/>
        </w:tabs>
        <w:spacing w:after="0" w:line="360" w:lineRule="auto"/>
        <w:ind w:left="852" w:hanging="426"/>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oczywiste omyłki rachunkowe, z uwzględnieniem konsekwencji rachunkowych dokonanych poprawek,</w:t>
      </w:r>
    </w:p>
    <w:p w14:paraId="36172000" w14:textId="77777777" w:rsidR="006B52D9" w:rsidRPr="00517B22" w:rsidRDefault="006B52D9" w:rsidP="00517B22">
      <w:pPr>
        <w:spacing w:after="0" w:line="360" w:lineRule="auto"/>
        <w:ind w:left="426" w:firstLine="426"/>
        <w:jc w:val="both"/>
        <w:rPr>
          <w:rFonts w:ascii="Times New Roman" w:eastAsia="Times New Roman" w:hAnsi="Times New Roman" w:cs="Times New Roman"/>
        </w:rPr>
      </w:pPr>
      <w:r w:rsidRPr="00517B22">
        <w:rPr>
          <w:rFonts w:ascii="Times New Roman" w:eastAsia="Times New Roman" w:hAnsi="Times New Roman" w:cs="Times New Roman"/>
        </w:rPr>
        <w:t>Zamawiający poprawi oczywiste omyłki rachunkowe, w szczególności:</w:t>
      </w:r>
    </w:p>
    <w:p w14:paraId="30337C50" w14:textId="77777777" w:rsidR="006B52D9" w:rsidRPr="00517B22" w:rsidRDefault="006B52D9" w:rsidP="00517B22">
      <w:pPr>
        <w:numPr>
          <w:ilvl w:val="2"/>
          <w:numId w:val="53"/>
        </w:numPr>
        <w:tabs>
          <w:tab w:val="num" w:pos="1135"/>
        </w:tabs>
        <w:suppressAutoHyphens/>
        <w:spacing w:after="0" w:line="360" w:lineRule="auto"/>
        <w:ind w:left="1498"/>
        <w:jc w:val="both"/>
        <w:rPr>
          <w:rFonts w:ascii="Times New Roman" w:eastAsia="Times New Roman" w:hAnsi="Times New Roman" w:cs="Times New Roman"/>
        </w:rPr>
      </w:pPr>
      <w:r w:rsidRPr="00517B22">
        <w:rPr>
          <w:rFonts w:ascii="Times New Roman" w:eastAsia="Times New Roman" w:hAnsi="Times New Roman" w:cs="Times New Roman"/>
        </w:rPr>
        <w:t>błędne obliczenie kwoty podatku od towarów i usług, na podstawie prawidłowo podanej w ofercie stawki podatku od towarów i usług,</w:t>
      </w:r>
    </w:p>
    <w:p w14:paraId="4234DA82" w14:textId="77777777" w:rsidR="006B52D9" w:rsidRPr="00517B22" w:rsidRDefault="006B52D9" w:rsidP="00517B22">
      <w:pPr>
        <w:numPr>
          <w:ilvl w:val="2"/>
          <w:numId w:val="53"/>
        </w:numPr>
        <w:tabs>
          <w:tab w:val="num" w:pos="1135"/>
        </w:tabs>
        <w:suppressAutoHyphens/>
        <w:spacing w:after="0" w:line="360" w:lineRule="auto"/>
        <w:ind w:left="1498"/>
        <w:jc w:val="both"/>
        <w:rPr>
          <w:rFonts w:ascii="Times New Roman" w:eastAsia="Times New Roman" w:hAnsi="Times New Roman" w:cs="Times New Roman"/>
        </w:rPr>
      </w:pPr>
      <w:r w:rsidRPr="00517B22">
        <w:rPr>
          <w:rFonts w:ascii="Times New Roman" w:eastAsia="Times New Roman" w:hAnsi="Times New Roman" w:cs="Times New Roman"/>
        </w:rPr>
        <w:t>błędne zsumowanie w ofercie kwoty netto i kwoty podatku od towarów i usług.</w:t>
      </w:r>
    </w:p>
    <w:p w14:paraId="00AF9814" w14:textId="77777777" w:rsidR="006B52D9" w:rsidRPr="00517B22" w:rsidRDefault="006B52D9" w:rsidP="00517B22">
      <w:pPr>
        <w:numPr>
          <w:ilvl w:val="0"/>
          <w:numId w:val="4"/>
        </w:numPr>
        <w:tabs>
          <w:tab w:val="num" w:pos="1135"/>
        </w:tabs>
        <w:suppressAutoHyphens/>
        <w:spacing w:after="0" w:line="360" w:lineRule="auto"/>
        <w:ind w:left="1498"/>
        <w:jc w:val="both"/>
        <w:rPr>
          <w:rFonts w:ascii="Times New Roman" w:eastAsia="Times New Roman" w:hAnsi="Times New Roman" w:cs="Times New Roman"/>
        </w:rPr>
      </w:pPr>
      <w:r w:rsidRPr="00517B22">
        <w:rPr>
          <w:rFonts w:ascii="Times New Roman" w:eastAsia="Times New Roman" w:hAnsi="Times New Roman" w:cs="Times New Roman"/>
        </w:rPr>
        <w:t>błędny wynik działania matematycznego wynikający z dodawania, odejmowania, mnożenia i dzielenia.</w:t>
      </w:r>
    </w:p>
    <w:p w14:paraId="69ABFC68" w14:textId="40B7E307" w:rsidR="00CC68DA" w:rsidRPr="00B37A34" w:rsidRDefault="00CC68DA" w:rsidP="00517B22">
      <w:pPr>
        <w:pStyle w:val="Akapitzlist"/>
        <w:autoSpaceDE w:val="0"/>
        <w:autoSpaceDN w:val="0"/>
        <w:adjustRightInd w:val="0"/>
        <w:spacing w:line="360" w:lineRule="auto"/>
        <w:ind w:left="1072"/>
        <w:jc w:val="both"/>
        <w:rPr>
          <w:sz w:val="22"/>
          <w:szCs w:val="22"/>
        </w:rPr>
      </w:pPr>
      <w:r w:rsidRPr="00B37A34">
        <w:rPr>
          <w:sz w:val="22"/>
          <w:szCs w:val="22"/>
        </w:rPr>
        <w:t>Przyjmuje się, że prawidłowo podano ceny jednostkowe netto</w:t>
      </w:r>
      <w:r w:rsidR="00B37A34" w:rsidRPr="00B37A34">
        <w:rPr>
          <w:sz w:val="22"/>
          <w:szCs w:val="22"/>
        </w:rPr>
        <w:t xml:space="preserve"> PLN</w:t>
      </w:r>
      <w:r w:rsidRPr="00B37A34">
        <w:rPr>
          <w:sz w:val="22"/>
          <w:szCs w:val="22"/>
          <w:lang w:eastAsia="ar-SA"/>
        </w:rPr>
        <w:t xml:space="preserve"> podane w Formularzu Cenowym (kolumna nr 4). </w:t>
      </w:r>
    </w:p>
    <w:p w14:paraId="597C0B67" w14:textId="77777777" w:rsidR="006B52D9" w:rsidRPr="00517B22" w:rsidRDefault="006B52D9" w:rsidP="00517B22">
      <w:pPr>
        <w:numPr>
          <w:ilvl w:val="0"/>
          <w:numId w:val="52"/>
        </w:numPr>
        <w:tabs>
          <w:tab w:val="left" w:pos="1077"/>
        </w:tabs>
        <w:spacing w:after="0" w:line="360" w:lineRule="auto"/>
        <w:ind w:left="852" w:hanging="426"/>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inne omyłki polegające na niezgodności oferty z dokumentami zamówienia, niepowodujące istotnych zmian w treści oferty</w:t>
      </w:r>
    </w:p>
    <w:p w14:paraId="06CE5081" w14:textId="77777777" w:rsidR="006B52D9" w:rsidRPr="00517B22" w:rsidRDefault="006B52D9" w:rsidP="00517B22">
      <w:pPr>
        <w:tabs>
          <w:tab w:val="left" w:pos="1077"/>
        </w:tabs>
        <w:spacing w:after="0" w:line="360" w:lineRule="auto"/>
        <w:ind w:left="852"/>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‒niezwłocznie zawiadamiając o tym Wykonawcę, którego oferta została poprawiona.</w:t>
      </w:r>
    </w:p>
    <w:p w14:paraId="33F30F6C" w14:textId="77777777" w:rsidR="006B52D9" w:rsidRPr="00517B22" w:rsidRDefault="006B52D9" w:rsidP="00517B22">
      <w:pPr>
        <w:numPr>
          <w:ilvl w:val="0"/>
          <w:numId w:val="51"/>
        </w:numPr>
        <w:tabs>
          <w:tab w:val="left" w:pos="1077"/>
        </w:tabs>
        <w:spacing w:after="0" w:line="360" w:lineRule="auto"/>
        <w:ind w:left="426" w:hanging="426"/>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 przypadku, o którym mowa w ust. 1 pkt 3, Zamawiający wyznacza Wykonawcy odpowiedni termin na wyrażenie zgody na poprawienie w ofercie omyłki lub zakwestionowanie sposobu jej poprawienia. Brak odpowiedzi w wyznaczonym terminie uznaje się za wyrażenie zgody na poprawienie omyłki.</w:t>
      </w:r>
    </w:p>
    <w:p w14:paraId="31D8AB32" w14:textId="76745243" w:rsidR="006B52D9" w:rsidRPr="00517B22" w:rsidRDefault="006B52D9" w:rsidP="00517B22">
      <w:pPr>
        <w:numPr>
          <w:ilvl w:val="0"/>
          <w:numId w:val="51"/>
        </w:numPr>
        <w:tabs>
          <w:tab w:val="left" w:pos="1077"/>
        </w:tabs>
        <w:spacing w:after="0" w:line="360" w:lineRule="auto"/>
        <w:ind w:left="426" w:hanging="426"/>
        <w:jc w:val="both"/>
        <w:rPr>
          <w:rFonts w:ascii="Times New Roman" w:eastAsia="Times New Roman" w:hAnsi="Times New Roman" w:cs="Times New Roman"/>
        </w:rPr>
      </w:pPr>
      <w:r w:rsidRPr="00517B22">
        <w:rPr>
          <w:rFonts w:ascii="Times New Roman" w:eastAsia="Times New Roman" w:hAnsi="Times New Roman" w:cs="Times New Roman"/>
        </w:rPr>
        <w:t>Zamawiający odrzuca ofertę, jeżeli Wykonawca w wyznaczonym terminie zakwestionował poprawienie omyłki, o której mowa w ust. 1 pkt 3.</w:t>
      </w:r>
    </w:p>
    <w:p w14:paraId="197FF73C" w14:textId="77777777" w:rsidR="00681AF5" w:rsidRDefault="00681AF5" w:rsidP="00517B22">
      <w:pPr>
        <w:autoSpaceDE w:val="0"/>
        <w:autoSpaceDN w:val="0"/>
        <w:adjustRightInd w:val="0"/>
        <w:spacing w:after="0" w:line="360" w:lineRule="auto"/>
        <w:jc w:val="center"/>
        <w:rPr>
          <w:rFonts w:ascii="Times New Roman" w:eastAsia="Calibri" w:hAnsi="Times New Roman" w:cs="Times New Roman"/>
          <w:b/>
        </w:rPr>
      </w:pPr>
    </w:p>
    <w:p w14:paraId="741DB390" w14:textId="77777777" w:rsidR="00681AF5" w:rsidRDefault="00681AF5" w:rsidP="00517B22">
      <w:pPr>
        <w:autoSpaceDE w:val="0"/>
        <w:autoSpaceDN w:val="0"/>
        <w:adjustRightInd w:val="0"/>
        <w:spacing w:after="0" w:line="360" w:lineRule="auto"/>
        <w:jc w:val="center"/>
        <w:rPr>
          <w:rFonts w:ascii="Times New Roman" w:eastAsia="Calibri" w:hAnsi="Times New Roman" w:cs="Times New Roman"/>
          <w:b/>
        </w:rPr>
      </w:pPr>
    </w:p>
    <w:p w14:paraId="602C652B" w14:textId="5D3C79E8"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lastRenderedPageBreak/>
        <w:t>art. 14</w:t>
      </w:r>
    </w:p>
    <w:p w14:paraId="223211D1"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ZABEZPIECZENIE NALEŻYTEGO WYKONANIA UMOWY</w:t>
      </w:r>
    </w:p>
    <w:p w14:paraId="75E247AE" w14:textId="77777777" w:rsidR="006B52D9" w:rsidRPr="00517B22" w:rsidRDefault="006B52D9" w:rsidP="00517B22">
      <w:pPr>
        <w:numPr>
          <w:ilvl w:val="0"/>
          <w:numId w:val="54"/>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Zamawiający będzie żądać od Wykonawcy, którego oferta zostanie wybrana jako najkorzystniejsza, wniesienia przed podpisaniem umowy zabezpieczenia należytego wykonania umowy w wysokości 5% ceny całkowitej podanej w ofercie (ceny brutto). W przypadku wnoszenia zabezpieczenia w formie pieniądza w tytule przelewu należy wpisać zabezpieczenie należytego wykonania umowy i numer postępowania.</w:t>
      </w:r>
    </w:p>
    <w:p w14:paraId="04E4C65D" w14:textId="77777777" w:rsidR="006B52D9" w:rsidRPr="00517B22" w:rsidRDefault="006B52D9" w:rsidP="00517B22">
      <w:pPr>
        <w:numPr>
          <w:ilvl w:val="0"/>
          <w:numId w:val="54"/>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Zabezpieczenie może być wnoszone, według wyboru Wykonawcy, w jednej lub kilku następujących formach:</w:t>
      </w:r>
    </w:p>
    <w:p w14:paraId="579AA3D8" w14:textId="77777777" w:rsidR="006B52D9" w:rsidRPr="00517B22" w:rsidRDefault="006B52D9" w:rsidP="00517B22">
      <w:pPr>
        <w:numPr>
          <w:ilvl w:val="0"/>
          <w:numId w:val="55"/>
        </w:numPr>
        <w:spacing w:after="0" w:line="360" w:lineRule="auto"/>
        <w:ind w:left="714" w:hanging="357"/>
        <w:jc w:val="both"/>
        <w:rPr>
          <w:rFonts w:ascii="Times New Roman" w:eastAsia="Times New Roman" w:hAnsi="Times New Roman" w:cs="Times New Roman"/>
        </w:rPr>
      </w:pPr>
      <w:r w:rsidRPr="00517B22">
        <w:rPr>
          <w:rFonts w:ascii="Times New Roman" w:eastAsia="Times New Roman" w:hAnsi="Times New Roman" w:cs="Times New Roman"/>
        </w:rPr>
        <w:t>pieniądzu,</w:t>
      </w:r>
    </w:p>
    <w:p w14:paraId="628C68F0" w14:textId="77777777" w:rsidR="006B52D9" w:rsidRPr="00517B22" w:rsidRDefault="006B52D9" w:rsidP="00517B22">
      <w:pPr>
        <w:numPr>
          <w:ilvl w:val="0"/>
          <w:numId w:val="55"/>
        </w:numPr>
        <w:spacing w:after="0" w:line="360" w:lineRule="auto"/>
        <w:ind w:left="714" w:hanging="357"/>
        <w:jc w:val="both"/>
        <w:rPr>
          <w:rFonts w:ascii="Times New Roman" w:eastAsia="Times New Roman" w:hAnsi="Times New Roman" w:cs="Times New Roman"/>
        </w:rPr>
      </w:pPr>
      <w:r w:rsidRPr="00517B22">
        <w:rPr>
          <w:rFonts w:ascii="Times New Roman" w:eastAsia="Times New Roman" w:hAnsi="Times New Roman" w:cs="Times New Roman"/>
        </w:rPr>
        <w:t>poręczeniach bankowych lub poręczeniach spółdzielczej kasy oszczędnościowo-kredytowej, z tym, że zobowiązanie kasy jest zawsze zobowiązaniem pieniężnym,</w:t>
      </w:r>
    </w:p>
    <w:p w14:paraId="3FA2A65D" w14:textId="77777777" w:rsidR="006B52D9" w:rsidRPr="00517B22" w:rsidRDefault="006B52D9" w:rsidP="00517B22">
      <w:pPr>
        <w:numPr>
          <w:ilvl w:val="0"/>
          <w:numId w:val="55"/>
        </w:numPr>
        <w:spacing w:after="0" w:line="360" w:lineRule="auto"/>
        <w:ind w:left="714" w:hanging="357"/>
        <w:jc w:val="both"/>
        <w:rPr>
          <w:rFonts w:ascii="Times New Roman" w:eastAsia="Times New Roman" w:hAnsi="Times New Roman" w:cs="Times New Roman"/>
        </w:rPr>
      </w:pPr>
      <w:r w:rsidRPr="00517B22">
        <w:rPr>
          <w:rFonts w:ascii="Times New Roman" w:eastAsia="Times New Roman" w:hAnsi="Times New Roman" w:cs="Times New Roman"/>
        </w:rPr>
        <w:t>gwarancjach bankowych,</w:t>
      </w:r>
    </w:p>
    <w:p w14:paraId="5DD51C31" w14:textId="77777777" w:rsidR="006B52D9" w:rsidRPr="00517B22" w:rsidRDefault="006B52D9" w:rsidP="00517B22">
      <w:pPr>
        <w:numPr>
          <w:ilvl w:val="0"/>
          <w:numId w:val="55"/>
        </w:numPr>
        <w:spacing w:after="0" w:line="360" w:lineRule="auto"/>
        <w:ind w:left="714" w:hanging="357"/>
        <w:jc w:val="both"/>
        <w:rPr>
          <w:rFonts w:ascii="Times New Roman" w:eastAsia="Times New Roman" w:hAnsi="Times New Roman" w:cs="Times New Roman"/>
        </w:rPr>
      </w:pPr>
      <w:r w:rsidRPr="00517B22">
        <w:rPr>
          <w:rFonts w:ascii="Times New Roman" w:eastAsia="Times New Roman" w:hAnsi="Times New Roman" w:cs="Times New Roman"/>
        </w:rPr>
        <w:t>gwarancjach ubezpieczeniowych,</w:t>
      </w:r>
    </w:p>
    <w:p w14:paraId="53A77EE8" w14:textId="77777777" w:rsidR="006B52D9" w:rsidRPr="00517B22" w:rsidRDefault="006B52D9" w:rsidP="00517B22">
      <w:pPr>
        <w:numPr>
          <w:ilvl w:val="0"/>
          <w:numId w:val="55"/>
        </w:numPr>
        <w:spacing w:after="0" w:line="360" w:lineRule="auto"/>
        <w:ind w:left="714" w:hanging="357"/>
        <w:jc w:val="both"/>
        <w:rPr>
          <w:rFonts w:ascii="Times New Roman" w:eastAsia="Times New Roman" w:hAnsi="Times New Roman" w:cs="Times New Roman"/>
        </w:rPr>
      </w:pPr>
      <w:r w:rsidRPr="00517B22">
        <w:rPr>
          <w:rFonts w:ascii="Times New Roman" w:eastAsia="Times New Roman" w:hAnsi="Times New Roman" w:cs="Times New Roman"/>
        </w:rPr>
        <w:t>poręczeniach udzielanych przez podmioty, o których mowa w art. 6b ust. 5 pkt 2 ustawy z dnia 9 listopada 2000 r. o utworzeniu Polskiej Agencji Rozwoju Przedsiębiorczości.</w:t>
      </w:r>
    </w:p>
    <w:p w14:paraId="5BBC74D4" w14:textId="77777777" w:rsidR="006B52D9" w:rsidRPr="00517B22" w:rsidRDefault="006B52D9" w:rsidP="00517B22">
      <w:pPr>
        <w:numPr>
          <w:ilvl w:val="0"/>
          <w:numId w:val="56"/>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Zamawiający nie wyraża zgody na wnoszenie zabezpieczenia należytego wykonania umowy:</w:t>
      </w:r>
    </w:p>
    <w:p w14:paraId="67DACE17" w14:textId="77777777" w:rsidR="006B52D9" w:rsidRPr="00517B22" w:rsidRDefault="006B52D9" w:rsidP="00517B22">
      <w:pPr>
        <w:numPr>
          <w:ilvl w:val="1"/>
          <w:numId w:val="57"/>
        </w:numPr>
        <w:spacing w:after="0" w:line="360" w:lineRule="auto"/>
        <w:ind w:left="714" w:hanging="357"/>
        <w:jc w:val="both"/>
        <w:rPr>
          <w:rFonts w:ascii="Times New Roman" w:eastAsia="Times New Roman" w:hAnsi="Times New Roman" w:cs="Times New Roman"/>
        </w:rPr>
      </w:pPr>
      <w:r w:rsidRPr="00517B22">
        <w:rPr>
          <w:rFonts w:ascii="Times New Roman" w:eastAsia="Times New Roman" w:hAnsi="Times New Roman" w:cs="Times New Roman"/>
        </w:rPr>
        <w:t>w wekslach z poręczeniem wekslowym banku lub spółdzielczej kasy oszczędnościowo-kredytowej,</w:t>
      </w:r>
    </w:p>
    <w:p w14:paraId="502149D5" w14:textId="77777777" w:rsidR="006B52D9" w:rsidRPr="00517B22" w:rsidRDefault="006B52D9" w:rsidP="00517B22">
      <w:pPr>
        <w:numPr>
          <w:ilvl w:val="1"/>
          <w:numId w:val="57"/>
        </w:numPr>
        <w:spacing w:after="0" w:line="360" w:lineRule="auto"/>
        <w:ind w:left="714" w:hanging="357"/>
        <w:jc w:val="both"/>
        <w:rPr>
          <w:rFonts w:ascii="Times New Roman" w:eastAsia="Times New Roman" w:hAnsi="Times New Roman" w:cs="Times New Roman"/>
        </w:rPr>
      </w:pPr>
      <w:r w:rsidRPr="00517B22">
        <w:rPr>
          <w:rFonts w:ascii="Times New Roman" w:eastAsia="Times New Roman" w:hAnsi="Times New Roman" w:cs="Times New Roman"/>
        </w:rPr>
        <w:t>przez ustanowienie zastawu na papierach wartościowych emitowanych przez Skarb Państwa lub jednostkę samorządu terytorialnego,</w:t>
      </w:r>
    </w:p>
    <w:p w14:paraId="281A456D" w14:textId="77777777" w:rsidR="006B52D9" w:rsidRPr="00517B22" w:rsidRDefault="006B52D9" w:rsidP="00517B22">
      <w:pPr>
        <w:numPr>
          <w:ilvl w:val="1"/>
          <w:numId w:val="57"/>
        </w:numPr>
        <w:spacing w:after="0" w:line="360" w:lineRule="auto"/>
        <w:ind w:left="714" w:hanging="357"/>
        <w:jc w:val="both"/>
        <w:rPr>
          <w:rFonts w:ascii="Times New Roman" w:eastAsia="Times New Roman" w:hAnsi="Times New Roman" w:cs="Times New Roman"/>
        </w:rPr>
      </w:pPr>
      <w:r w:rsidRPr="00517B22">
        <w:rPr>
          <w:rFonts w:ascii="Times New Roman" w:eastAsia="Times New Roman" w:hAnsi="Times New Roman" w:cs="Times New Roman"/>
        </w:rPr>
        <w:t>przez ustanowienie zastawu rejestrowego na zasadach określonych w przepisach o zastawie rejestrowym i rejestrze zastawów.</w:t>
      </w:r>
    </w:p>
    <w:p w14:paraId="12E6204C" w14:textId="77777777" w:rsidR="006B52D9" w:rsidRPr="00517B22" w:rsidRDefault="006B52D9" w:rsidP="00517B22">
      <w:pPr>
        <w:numPr>
          <w:ilvl w:val="0"/>
          <w:numId w:val="56"/>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 xml:space="preserve">Zabezpieczenie wnoszone w pieniądzu należy wpłacić przelewem na rachunek bankowy Zamawiającego nr </w:t>
      </w:r>
      <w:r w:rsidRPr="00517B22">
        <w:rPr>
          <w:rFonts w:ascii="Times New Roman" w:eastAsia="Times New Roman" w:hAnsi="Times New Roman" w:cs="Times New Roman"/>
          <w:b/>
        </w:rPr>
        <w:t xml:space="preserve">07 1160 2202 0000 0002 7815 9915 </w:t>
      </w:r>
      <w:r w:rsidRPr="00517B22">
        <w:rPr>
          <w:rFonts w:ascii="Times New Roman" w:eastAsia="Times New Roman" w:hAnsi="Times New Roman" w:cs="Times New Roman"/>
        </w:rPr>
        <w:t xml:space="preserve">z podaniem numeru postępowania. </w:t>
      </w:r>
    </w:p>
    <w:p w14:paraId="2171B1D8" w14:textId="77777777" w:rsidR="006B52D9" w:rsidRPr="00517B22" w:rsidRDefault="006B52D9" w:rsidP="00517B22">
      <w:pPr>
        <w:numPr>
          <w:ilvl w:val="0"/>
          <w:numId w:val="56"/>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 xml:space="preserve">Zabezpieczenie wnoszone w gwarancji bankowej może być wystawione przez bank krajowy lub zagraniczny. </w:t>
      </w:r>
    </w:p>
    <w:p w14:paraId="21C061B8" w14:textId="77777777" w:rsidR="006B52D9" w:rsidRPr="00517B22" w:rsidRDefault="006B52D9" w:rsidP="00517B22">
      <w:pPr>
        <w:numPr>
          <w:ilvl w:val="0"/>
          <w:numId w:val="56"/>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Zabezpieczenie należytego wykonania umowy wnosi się przed zawarciem umowy.</w:t>
      </w:r>
    </w:p>
    <w:p w14:paraId="6C7196CC" w14:textId="77777777" w:rsidR="006B52D9" w:rsidRPr="00517B22" w:rsidRDefault="006B52D9" w:rsidP="00517B22">
      <w:pPr>
        <w:numPr>
          <w:ilvl w:val="0"/>
          <w:numId w:val="56"/>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Warunki i termin zwrotu lub zwolnienia zabezpieczenia określone są we wzorze umowy.</w:t>
      </w:r>
    </w:p>
    <w:p w14:paraId="284EFF93" w14:textId="3567F493" w:rsidR="00DC01E2" w:rsidRDefault="006B52D9" w:rsidP="00B32D91">
      <w:pPr>
        <w:numPr>
          <w:ilvl w:val="0"/>
          <w:numId w:val="56"/>
        </w:numPr>
        <w:spacing w:after="0" w:line="360" w:lineRule="auto"/>
        <w:ind w:left="357" w:hanging="357"/>
        <w:jc w:val="both"/>
        <w:rPr>
          <w:rFonts w:ascii="Times New Roman" w:eastAsia="Times New Roman" w:hAnsi="Times New Roman" w:cs="Times New Roman"/>
        </w:rPr>
      </w:pPr>
      <w:r w:rsidRPr="00517B22">
        <w:rPr>
          <w:rFonts w:ascii="Times New Roman" w:eastAsia="Times New Roman" w:hAnsi="Times New Roman" w:cs="Times New Roman"/>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Wzór ww. zabezpieczenia należytego wykonania umowy należy przekazać do opinii do Działu Zamówień Publicznych UW. </w:t>
      </w:r>
    </w:p>
    <w:p w14:paraId="701E8B02" w14:textId="327E85F0" w:rsidR="00B32D91" w:rsidRDefault="00B32D91" w:rsidP="00B32D91">
      <w:pPr>
        <w:spacing w:after="0" w:line="360" w:lineRule="auto"/>
        <w:ind w:left="357"/>
        <w:jc w:val="both"/>
        <w:rPr>
          <w:rFonts w:ascii="Times New Roman" w:eastAsia="Times New Roman" w:hAnsi="Times New Roman" w:cs="Times New Roman"/>
        </w:rPr>
      </w:pPr>
    </w:p>
    <w:p w14:paraId="111A10AA" w14:textId="0B1B105A" w:rsidR="006B52D9" w:rsidRPr="00517B22" w:rsidRDefault="006B52D9" w:rsidP="00517B22">
      <w:pPr>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art. 15</w:t>
      </w:r>
    </w:p>
    <w:p w14:paraId="2FFE125D"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lastRenderedPageBreak/>
        <w:t>ZAWARCIE UMOWY</w:t>
      </w:r>
    </w:p>
    <w:p w14:paraId="41135400" w14:textId="77777777" w:rsidR="006B52D9" w:rsidRPr="00517B22" w:rsidRDefault="006B52D9" w:rsidP="00517B22">
      <w:pPr>
        <w:widowControl w:val="0"/>
        <w:numPr>
          <w:ilvl w:val="0"/>
          <w:numId w:val="9"/>
        </w:numPr>
        <w:autoSpaceDE w:val="0"/>
        <w:autoSpaceDN w:val="0"/>
        <w:adjustRightInd w:val="0"/>
        <w:spacing w:after="0" w:line="360" w:lineRule="auto"/>
        <w:ind w:left="357" w:hanging="357"/>
        <w:jc w:val="both"/>
        <w:rPr>
          <w:rFonts w:ascii="Times New Roman" w:eastAsia="Calibri" w:hAnsi="Times New Roman" w:cs="Times New Roman"/>
        </w:rPr>
      </w:pPr>
      <w:r w:rsidRPr="00517B22">
        <w:rPr>
          <w:rFonts w:ascii="Times New Roman" w:eastAsia="Calibri" w:hAnsi="Times New Roman" w:cs="Times New Roman"/>
        </w:rPr>
        <w:t xml:space="preserve">Zamawiający zawiera umowę w sprawie zamówienia publicznego, z uwzględnieniem art. 577 ustawy,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1D8A5227" w14:textId="77777777" w:rsidR="006B52D9" w:rsidRPr="00517B22" w:rsidRDefault="006B52D9" w:rsidP="00517B22">
      <w:pPr>
        <w:widowControl w:val="0"/>
        <w:numPr>
          <w:ilvl w:val="0"/>
          <w:numId w:val="9"/>
        </w:numPr>
        <w:autoSpaceDE w:val="0"/>
        <w:autoSpaceDN w:val="0"/>
        <w:adjustRightInd w:val="0"/>
        <w:spacing w:after="0" w:line="360" w:lineRule="auto"/>
        <w:ind w:left="357" w:hanging="357"/>
        <w:jc w:val="both"/>
        <w:rPr>
          <w:rFonts w:ascii="Times New Roman" w:eastAsia="Calibri" w:hAnsi="Times New Roman" w:cs="Times New Roman"/>
        </w:rPr>
      </w:pPr>
      <w:r w:rsidRPr="00517B22">
        <w:rPr>
          <w:rFonts w:ascii="Times New Roman" w:eastAsia="Calibri" w:hAnsi="Times New Roman" w:cs="Times New Roman"/>
        </w:rPr>
        <w:t>Zamawiający może zawrzeć umowę w sprawie zamówienia publicznego przed upływem terminu, o którym mowa w ust. 1, jeżeli w postępowaniu o udzielenie zamówienia złożono tylko jedną ofertę.</w:t>
      </w:r>
    </w:p>
    <w:p w14:paraId="5E7E66F3" w14:textId="77777777" w:rsidR="006B52D9" w:rsidRPr="00517B22" w:rsidRDefault="006B52D9" w:rsidP="00517B22">
      <w:pPr>
        <w:widowControl w:val="0"/>
        <w:numPr>
          <w:ilvl w:val="0"/>
          <w:numId w:val="9"/>
        </w:numPr>
        <w:autoSpaceDE w:val="0"/>
        <w:autoSpaceDN w:val="0"/>
        <w:adjustRightInd w:val="0"/>
        <w:spacing w:after="0" w:line="360" w:lineRule="auto"/>
        <w:ind w:left="357" w:hanging="357"/>
        <w:jc w:val="both"/>
        <w:rPr>
          <w:rFonts w:ascii="Times New Roman" w:eastAsia="Calibri" w:hAnsi="Times New Roman" w:cs="Times New Roman"/>
        </w:rPr>
      </w:pPr>
      <w:r w:rsidRPr="00517B22">
        <w:rPr>
          <w:rFonts w:ascii="Times New Roman" w:eastAsia="Calibri" w:hAnsi="Times New Roman" w:cs="Times New Roman"/>
        </w:rPr>
        <w:t>Wybranemu Wykonawcy Zamawiający wskaże termin i miejsce podpisania umowy.</w:t>
      </w:r>
    </w:p>
    <w:p w14:paraId="6CE5292A" w14:textId="69683873"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art. 16</w:t>
      </w:r>
    </w:p>
    <w:p w14:paraId="2E692EAA" w14:textId="77777777" w:rsidR="006B52D9" w:rsidRPr="00517B22" w:rsidRDefault="006B52D9" w:rsidP="00517B22">
      <w:pPr>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INFORMACJE DOTYCZĄCE RODO</w:t>
      </w:r>
    </w:p>
    <w:p w14:paraId="142FF3B9" w14:textId="77777777" w:rsidR="006B52D9" w:rsidRPr="00517B22" w:rsidRDefault="006B52D9" w:rsidP="00517B22">
      <w:pPr>
        <w:spacing w:after="0" w:line="360" w:lineRule="auto"/>
        <w:jc w:val="both"/>
        <w:rPr>
          <w:rFonts w:ascii="Times New Roman" w:eastAsia="Calibri" w:hAnsi="Times New Roman" w:cs="Times New Roman"/>
        </w:rPr>
      </w:pPr>
      <w:r w:rsidRPr="00517B22">
        <w:rPr>
          <w:rFonts w:ascii="Times New Roman" w:eastAsia="Calibri"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L127/2018 z dnia 23.05.2018 r.), dalej „RODO”, Zamawiający informuje, że: </w:t>
      </w:r>
    </w:p>
    <w:p w14:paraId="0EA5AA05" w14:textId="77777777" w:rsidR="006B52D9" w:rsidRPr="00517B22" w:rsidRDefault="006B52D9" w:rsidP="00517B22">
      <w:pPr>
        <w:widowControl w:val="0"/>
        <w:numPr>
          <w:ilvl w:val="0"/>
          <w:numId w:val="58"/>
        </w:numPr>
        <w:spacing w:after="0" w:line="360" w:lineRule="auto"/>
        <w:ind w:left="426" w:hanging="426"/>
        <w:jc w:val="both"/>
        <w:rPr>
          <w:rFonts w:ascii="Times New Roman" w:eastAsia="Calibri" w:hAnsi="Times New Roman" w:cs="Times New Roman"/>
          <w:i/>
        </w:rPr>
      </w:pPr>
      <w:r w:rsidRPr="00517B22">
        <w:rPr>
          <w:rFonts w:ascii="Times New Roman" w:eastAsia="Calibri" w:hAnsi="Times New Roman" w:cs="Times New Roman"/>
        </w:rPr>
        <w:t xml:space="preserve">administratorem Pani/Pana danych osobowych jest Uniwersytet Warszawski ul. Krakowskie Przedmieście 26/28, 00-927 Warszawa; </w:t>
      </w:r>
    </w:p>
    <w:p w14:paraId="71AB6E39" w14:textId="77777777" w:rsidR="00CC68DA" w:rsidRPr="00517B22" w:rsidRDefault="006B52D9" w:rsidP="00517B22">
      <w:pPr>
        <w:widowControl w:val="0"/>
        <w:numPr>
          <w:ilvl w:val="0"/>
          <w:numId w:val="62"/>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inspektorem ochrony danych osobowych w Uniwersytecie Warszawskim jest Pan Dominik Ferenc</w:t>
      </w:r>
      <w:r w:rsidRPr="00517B22">
        <w:rPr>
          <w:rFonts w:ascii="Times New Roman" w:eastAsia="Calibri" w:hAnsi="Times New Roman" w:cs="Times New Roman"/>
          <w:i/>
        </w:rPr>
        <w:t xml:space="preserve">, kontakt: </w:t>
      </w:r>
      <w:hyperlink r:id="rId21" w:history="1">
        <w:r w:rsidRPr="00517B22">
          <w:rPr>
            <w:rFonts w:ascii="Times New Roman" w:eastAsia="Calibri" w:hAnsi="Times New Roman" w:cs="Times New Roman"/>
            <w:u w:val="single"/>
          </w:rPr>
          <w:t>iod@adm.uw.edu.pl</w:t>
        </w:r>
      </w:hyperlink>
      <w:r w:rsidRPr="00517B22">
        <w:rPr>
          <w:rFonts w:ascii="Times New Roman" w:eastAsia="Calibri" w:hAnsi="Times New Roman" w:cs="Times New Roman"/>
        </w:rPr>
        <w:t xml:space="preserve"> </w:t>
      </w:r>
      <w:r w:rsidRPr="00517B22">
        <w:rPr>
          <w:rFonts w:ascii="Times New Roman" w:eastAsia="Calibri" w:hAnsi="Times New Roman" w:cs="Times New Roman"/>
          <w:bCs/>
        </w:rPr>
        <w:t>tel.: 22 55 22</w:t>
      </w:r>
      <w:r w:rsidR="00CC68DA" w:rsidRPr="00517B22">
        <w:rPr>
          <w:rFonts w:ascii="Times New Roman" w:eastAsia="Calibri" w:hAnsi="Times New Roman" w:cs="Times New Roman"/>
          <w:bCs/>
        </w:rPr>
        <w:t> </w:t>
      </w:r>
      <w:r w:rsidRPr="00517B22">
        <w:rPr>
          <w:rFonts w:ascii="Times New Roman" w:eastAsia="Calibri" w:hAnsi="Times New Roman" w:cs="Times New Roman"/>
          <w:bCs/>
        </w:rPr>
        <w:t>042;</w:t>
      </w:r>
    </w:p>
    <w:p w14:paraId="14AC7862" w14:textId="029079C5" w:rsidR="006B52D9" w:rsidRPr="00517B22" w:rsidRDefault="006B52D9" w:rsidP="00517B22">
      <w:pPr>
        <w:widowControl w:val="0"/>
        <w:numPr>
          <w:ilvl w:val="0"/>
          <w:numId w:val="62"/>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Pani/Pana dane osobowe przetwarzane będą na podstawie art. 6 ust. 1 lit. c</w:t>
      </w:r>
      <w:r w:rsidRPr="00517B22">
        <w:rPr>
          <w:rFonts w:ascii="Times New Roman" w:eastAsia="Calibri" w:hAnsi="Times New Roman" w:cs="Times New Roman"/>
          <w:i/>
        </w:rPr>
        <w:t xml:space="preserve"> </w:t>
      </w:r>
      <w:r w:rsidRPr="00517B22">
        <w:rPr>
          <w:rFonts w:ascii="Times New Roman" w:eastAsia="Calibri" w:hAnsi="Times New Roman" w:cs="Times New Roman"/>
        </w:rPr>
        <w:t>RODO w celu związanym z postępowaniem o udzielenie zamówienia publicznego prowadzonego w trybie przetargu nieograniczonego nr DZP-36</w:t>
      </w:r>
      <w:r w:rsidR="00C021D5" w:rsidRPr="00517B22">
        <w:rPr>
          <w:rFonts w:ascii="Times New Roman" w:eastAsia="Calibri" w:hAnsi="Times New Roman" w:cs="Times New Roman"/>
        </w:rPr>
        <w:t>1/</w:t>
      </w:r>
      <w:r w:rsidR="0053213B">
        <w:rPr>
          <w:rFonts w:ascii="Times New Roman" w:eastAsia="Calibri" w:hAnsi="Times New Roman" w:cs="Times New Roman"/>
        </w:rPr>
        <w:t>3</w:t>
      </w:r>
      <w:r w:rsidR="00C021D5" w:rsidRPr="00517B22">
        <w:rPr>
          <w:rFonts w:ascii="Times New Roman" w:eastAsia="Calibri" w:hAnsi="Times New Roman" w:cs="Times New Roman"/>
        </w:rPr>
        <w:t>1/2022</w:t>
      </w:r>
      <w:r w:rsidRPr="00517B22">
        <w:rPr>
          <w:rFonts w:ascii="Times New Roman" w:eastAsia="Calibri" w:hAnsi="Times New Roman" w:cs="Times New Roman"/>
        </w:rPr>
        <w:t xml:space="preserve"> na</w:t>
      </w:r>
      <w:r w:rsidR="00DC01E2" w:rsidRPr="00517B22">
        <w:rPr>
          <w:rFonts w:ascii="Times New Roman" w:eastAsia="Calibri" w:hAnsi="Times New Roman" w:cs="Times New Roman"/>
          <w:lang w:eastAsia="pl-PL"/>
        </w:rPr>
        <w:t>: „</w:t>
      </w:r>
      <w:r w:rsidR="0053213B">
        <w:rPr>
          <w:rFonts w:ascii="Times New Roman" w:eastAsia="Calibri" w:hAnsi="Times New Roman" w:cs="Times New Roman"/>
          <w:lang w:eastAsia="pl-PL"/>
        </w:rPr>
        <w:t>Dostawa wyposażenia meblowego wraz z montażem dla jednostek Uniwersytetu Warszawskiego</w:t>
      </w:r>
      <w:r w:rsidR="00DC01E2" w:rsidRPr="00517B22">
        <w:rPr>
          <w:rFonts w:ascii="Times New Roman" w:eastAsia="Times New Roman" w:hAnsi="Times New Roman" w:cs="Times New Roman"/>
          <w:lang w:eastAsia="pl-PL"/>
        </w:rPr>
        <w:t>”;</w:t>
      </w:r>
    </w:p>
    <w:p w14:paraId="37930BDD" w14:textId="77777777" w:rsidR="006B52D9" w:rsidRPr="00517B22" w:rsidRDefault="006B52D9" w:rsidP="00517B22">
      <w:pPr>
        <w:widowControl w:val="0"/>
        <w:numPr>
          <w:ilvl w:val="0"/>
          <w:numId w:val="62"/>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 xml:space="preserve">odbiorcami Pani/Pana danych osobowych będą osoby lub podmioty, którym udostępniona zostanie dokumentacja postępowania; </w:t>
      </w:r>
    </w:p>
    <w:p w14:paraId="1F3AE2F9" w14:textId="77777777" w:rsidR="006B52D9" w:rsidRPr="00517B22" w:rsidRDefault="006B52D9" w:rsidP="00517B22">
      <w:pPr>
        <w:widowControl w:val="0"/>
        <w:numPr>
          <w:ilvl w:val="0"/>
          <w:numId w:val="62"/>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Pani/Pana dane osobowe będą przechowywane przez okres 4 lat od dnia zakończenia postępowania o udzielenie zamówienia, a jeżeli czas trwania umowy przekracza 4 lata, okres przechowywania obejmuje cały czas trwania umowy;</w:t>
      </w:r>
    </w:p>
    <w:p w14:paraId="31221B16" w14:textId="77777777" w:rsidR="006B52D9" w:rsidRPr="00517B22" w:rsidRDefault="006B52D9" w:rsidP="00517B22">
      <w:pPr>
        <w:widowControl w:val="0"/>
        <w:numPr>
          <w:ilvl w:val="0"/>
          <w:numId w:val="62"/>
        </w:numPr>
        <w:spacing w:after="0" w:line="360" w:lineRule="auto"/>
        <w:jc w:val="both"/>
        <w:rPr>
          <w:rFonts w:ascii="Times New Roman" w:eastAsia="Calibri" w:hAnsi="Times New Roman" w:cs="Times New Roman"/>
          <w:b/>
          <w:i/>
        </w:rPr>
      </w:pPr>
      <w:r w:rsidRPr="00517B22">
        <w:rPr>
          <w:rFonts w:ascii="Times New Roman" w:eastAsia="Calibri" w:hAnsi="Times New Roman" w:cs="Times New Roman"/>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0475F06A" w14:textId="77777777" w:rsidR="006B52D9" w:rsidRPr="00517B22" w:rsidRDefault="006B52D9" w:rsidP="00517B22">
      <w:pPr>
        <w:widowControl w:val="0"/>
        <w:numPr>
          <w:ilvl w:val="0"/>
          <w:numId w:val="62"/>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w odniesieniu do Pani/Pana danych osobowych decyzje nie będą podejmowane w sposób zautomatyzowany, stosowanie do art. 22 RODO;</w:t>
      </w:r>
    </w:p>
    <w:p w14:paraId="3B94C8AE" w14:textId="77777777" w:rsidR="006B52D9" w:rsidRPr="00517B22" w:rsidRDefault="006B52D9" w:rsidP="00517B22">
      <w:pPr>
        <w:widowControl w:val="0"/>
        <w:numPr>
          <w:ilvl w:val="0"/>
          <w:numId w:val="62"/>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posiada Pani/Pan:</w:t>
      </w:r>
    </w:p>
    <w:p w14:paraId="55E3A190" w14:textId="77777777" w:rsidR="006B52D9" w:rsidRPr="00517B22" w:rsidRDefault="006B52D9" w:rsidP="00517B22">
      <w:pPr>
        <w:numPr>
          <w:ilvl w:val="0"/>
          <w:numId w:val="5"/>
        </w:numPr>
        <w:spacing w:after="0" w:line="360" w:lineRule="auto"/>
        <w:ind w:left="709" w:hanging="283"/>
        <w:jc w:val="both"/>
        <w:rPr>
          <w:rFonts w:ascii="Times New Roman" w:eastAsia="Calibri" w:hAnsi="Times New Roman" w:cs="Times New Roman"/>
        </w:rPr>
      </w:pPr>
      <w:r w:rsidRPr="00517B22">
        <w:rPr>
          <w:rFonts w:ascii="Times New Roman" w:eastAsia="Calibri" w:hAnsi="Times New Roman" w:cs="Times New Roman"/>
        </w:rPr>
        <w:t>na podstawie art. 15 RODO prawo dostępu do danych osobowych Pani/Pana dotyczących;</w:t>
      </w:r>
    </w:p>
    <w:p w14:paraId="18B9EFCD" w14:textId="77777777" w:rsidR="006B52D9" w:rsidRPr="00517B22" w:rsidRDefault="006B52D9" w:rsidP="00517B22">
      <w:pPr>
        <w:numPr>
          <w:ilvl w:val="0"/>
          <w:numId w:val="5"/>
        </w:numPr>
        <w:spacing w:after="0" w:line="360" w:lineRule="auto"/>
        <w:ind w:left="709" w:hanging="283"/>
        <w:jc w:val="both"/>
        <w:rPr>
          <w:rFonts w:ascii="Times New Roman" w:eastAsia="Calibri" w:hAnsi="Times New Roman" w:cs="Times New Roman"/>
        </w:rPr>
      </w:pPr>
      <w:r w:rsidRPr="00517B22">
        <w:rPr>
          <w:rFonts w:ascii="Times New Roman" w:eastAsia="Calibri" w:hAnsi="Times New Roman" w:cs="Times New Roman"/>
        </w:rPr>
        <w:lastRenderedPageBreak/>
        <w:t xml:space="preserve">na podstawie art. 16 RODO prawo do sprostowania Pani/Pana danych osobowych </w:t>
      </w:r>
      <w:r w:rsidRPr="00517B22">
        <w:rPr>
          <w:rFonts w:ascii="Times New Roman" w:eastAsia="Calibri" w:hAnsi="Times New Roman" w:cs="Times New Roman"/>
          <w:i/>
        </w:rPr>
        <w:t>&lt;</w:t>
      </w:r>
      <w:r w:rsidRPr="00517B22">
        <w:rPr>
          <w:rFonts w:ascii="Times New Roman" w:eastAsia="Calibri" w:hAnsi="Times New Roman" w:cs="Times New Roman"/>
          <w:b/>
          <w:i/>
        </w:rPr>
        <w:t>Wyjaśnienie:</w:t>
      </w:r>
      <w:r w:rsidRPr="00517B22">
        <w:rPr>
          <w:rFonts w:ascii="Times New Roman" w:eastAsia="Calibri" w:hAnsi="Times New Roman" w:cs="Times New Roman"/>
          <w:i/>
        </w:rPr>
        <w:t xml:space="preserve"> skorzystanie z prawa do sprostowania nie może skutkować zmianą wyniku postępowania o udzielenie zamówienia publicznego ani zmianą postanowień umowy w zakresie niezgodnym z ustawą oraz nie może naruszać integralności protokołu oraz jego załączników&gt;</w:t>
      </w:r>
      <w:r w:rsidRPr="00517B22">
        <w:rPr>
          <w:rFonts w:ascii="Times New Roman" w:eastAsia="Calibri" w:hAnsi="Times New Roman" w:cs="Times New Roman"/>
        </w:rPr>
        <w:t>;</w:t>
      </w:r>
    </w:p>
    <w:p w14:paraId="303140D3" w14:textId="77777777" w:rsidR="006B52D9" w:rsidRPr="00517B22" w:rsidRDefault="006B52D9" w:rsidP="00517B22">
      <w:pPr>
        <w:numPr>
          <w:ilvl w:val="0"/>
          <w:numId w:val="5"/>
        </w:numPr>
        <w:spacing w:after="0" w:line="360" w:lineRule="auto"/>
        <w:ind w:left="709" w:hanging="283"/>
        <w:jc w:val="both"/>
        <w:rPr>
          <w:rFonts w:ascii="Times New Roman" w:eastAsia="Calibri" w:hAnsi="Times New Roman" w:cs="Times New Roman"/>
          <w:i/>
        </w:rPr>
      </w:pPr>
      <w:r w:rsidRPr="00517B22">
        <w:rPr>
          <w:rFonts w:ascii="Times New Roman" w:eastAsia="Calibri" w:hAnsi="Times New Roman" w:cs="Times New Roman"/>
        </w:rPr>
        <w:t xml:space="preserve">na podstawie art. 18 RODO prawo żądania od administratora ograniczenia przetwarzania danych osobowych z zastrzeżeniem przypadków, o których mowa w art. 18 ust. 2 RODO </w:t>
      </w:r>
      <w:r w:rsidRPr="00517B22">
        <w:rPr>
          <w:rFonts w:ascii="Times New Roman" w:eastAsia="Calibri" w:hAnsi="Times New Roman" w:cs="Times New Roman"/>
          <w:i/>
        </w:rPr>
        <w:t>&lt;</w:t>
      </w:r>
      <w:r w:rsidRPr="00517B22">
        <w:rPr>
          <w:rFonts w:ascii="Times New Roman" w:eastAsia="Calibri" w:hAnsi="Times New Roman" w:cs="Times New Roman"/>
          <w:b/>
          <w:i/>
        </w:rPr>
        <w:t>Wyjaśnienie:</w:t>
      </w:r>
      <w:r w:rsidRPr="00517B22">
        <w:rPr>
          <w:rFonts w:ascii="Times New Roman" w:eastAsia="Calibri" w:hAnsi="Times New Roman" w:cs="Times New Roman"/>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członkowskiego&gt;; </w:t>
      </w:r>
    </w:p>
    <w:p w14:paraId="6C909EB7" w14:textId="77777777" w:rsidR="006B52D9" w:rsidRPr="00517B22" w:rsidRDefault="006B52D9" w:rsidP="00517B22">
      <w:pPr>
        <w:numPr>
          <w:ilvl w:val="0"/>
          <w:numId w:val="5"/>
        </w:numPr>
        <w:spacing w:after="0" w:line="360" w:lineRule="auto"/>
        <w:ind w:left="709" w:hanging="283"/>
        <w:jc w:val="both"/>
        <w:rPr>
          <w:rFonts w:ascii="Times New Roman" w:eastAsia="Calibri" w:hAnsi="Times New Roman" w:cs="Times New Roman"/>
          <w:i/>
        </w:rPr>
      </w:pPr>
      <w:r w:rsidRPr="00517B22">
        <w:rPr>
          <w:rFonts w:ascii="Times New Roman" w:eastAsia="Calibri" w:hAnsi="Times New Roman" w:cs="Times New Roman"/>
        </w:rPr>
        <w:t>prawo do wniesienia skargi do Prezesa Urzędu Ochrony Danych Osobowych, gdy uzna Pani/Pan, że przetwarzanie danych osobowych Pani/Pana dotyczących narusza przepisy RODO;</w:t>
      </w:r>
    </w:p>
    <w:p w14:paraId="0325B7F0" w14:textId="77777777" w:rsidR="006B52D9" w:rsidRPr="00517B22" w:rsidRDefault="006B52D9" w:rsidP="00517B22">
      <w:pPr>
        <w:numPr>
          <w:ilvl w:val="0"/>
          <w:numId w:val="62"/>
        </w:numPr>
        <w:spacing w:after="0" w:line="360" w:lineRule="auto"/>
        <w:jc w:val="both"/>
        <w:rPr>
          <w:rFonts w:ascii="Times New Roman" w:eastAsia="Calibri" w:hAnsi="Times New Roman" w:cs="Times New Roman"/>
          <w:i/>
        </w:rPr>
      </w:pPr>
      <w:r w:rsidRPr="00517B22">
        <w:rPr>
          <w:rFonts w:ascii="Times New Roman" w:eastAsia="Calibri" w:hAnsi="Times New Roman" w:cs="Times New Roman"/>
        </w:rPr>
        <w:t>nie przysługuje Pani/Panu:</w:t>
      </w:r>
    </w:p>
    <w:p w14:paraId="590E2390" w14:textId="77777777" w:rsidR="006B52D9" w:rsidRPr="00517B22" w:rsidRDefault="006B52D9" w:rsidP="00517B22">
      <w:pPr>
        <w:numPr>
          <w:ilvl w:val="0"/>
          <w:numId w:val="6"/>
        </w:numPr>
        <w:spacing w:after="0" w:line="360" w:lineRule="auto"/>
        <w:ind w:left="709" w:hanging="283"/>
        <w:jc w:val="both"/>
        <w:rPr>
          <w:rFonts w:ascii="Times New Roman" w:eastAsia="Calibri" w:hAnsi="Times New Roman" w:cs="Times New Roman"/>
          <w:i/>
        </w:rPr>
      </w:pPr>
      <w:r w:rsidRPr="00517B22">
        <w:rPr>
          <w:rFonts w:ascii="Times New Roman" w:eastAsia="Calibri" w:hAnsi="Times New Roman" w:cs="Times New Roman"/>
        </w:rPr>
        <w:t>w związku z art. 17 ust. 3 lit. b, d lub e RODO prawo do usunięcia danych osobowych;</w:t>
      </w:r>
    </w:p>
    <w:p w14:paraId="0E77400E" w14:textId="77777777" w:rsidR="006B52D9" w:rsidRPr="00517B22" w:rsidRDefault="006B52D9" w:rsidP="00517B22">
      <w:pPr>
        <w:numPr>
          <w:ilvl w:val="0"/>
          <w:numId w:val="6"/>
        </w:numPr>
        <w:spacing w:after="0" w:line="360" w:lineRule="auto"/>
        <w:ind w:left="709" w:hanging="283"/>
        <w:jc w:val="both"/>
        <w:rPr>
          <w:rFonts w:ascii="Times New Roman" w:eastAsia="Calibri" w:hAnsi="Times New Roman" w:cs="Times New Roman"/>
          <w:b/>
          <w:i/>
        </w:rPr>
      </w:pPr>
      <w:r w:rsidRPr="00517B22">
        <w:rPr>
          <w:rFonts w:ascii="Times New Roman" w:eastAsia="Calibri" w:hAnsi="Times New Roman" w:cs="Times New Roman"/>
        </w:rPr>
        <w:t>prawo do przenoszenia danych osobowych, o którym mowa w art. 20 RODO;</w:t>
      </w:r>
    </w:p>
    <w:p w14:paraId="0FE1236B" w14:textId="77777777" w:rsidR="006B52D9" w:rsidRPr="00517B22" w:rsidRDefault="006B52D9" w:rsidP="00517B22">
      <w:pPr>
        <w:numPr>
          <w:ilvl w:val="0"/>
          <w:numId w:val="6"/>
        </w:numPr>
        <w:spacing w:after="0" w:line="360" w:lineRule="auto"/>
        <w:ind w:left="709" w:hanging="283"/>
        <w:jc w:val="both"/>
        <w:rPr>
          <w:rFonts w:ascii="Times New Roman" w:eastAsia="Calibri" w:hAnsi="Times New Roman" w:cs="Times New Roman"/>
          <w:i/>
        </w:rPr>
      </w:pPr>
      <w:r w:rsidRPr="00517B22">
        <w:rPr>
          <w:rFonts w:ascii="Times New Roman" w:eastAsia="Calibri" w:hAnsi="Times New Roman" w:cs="Times New Roman"/>
        </w:rPr>
        <w:t>na podstawie art. 21 RODO prawo sprzeciwu, wobec przetwarzania danych osobowych, gdyż podstawą prawną przetwarzania Pani/Pana danych osobowych jest art. 6 ust. 1 lit. c RODO.</w:t>
      </w:r>
    </w:p>
    <w:p w14:paraId="4B187A8A" w14:textId="77777777" w:rsidR="006B52D9" w:rsidRPr="00517B22" w:rsidRDefault="006B52D9" w:rsidP="00517B22">
      <w:pPr>
        <w:numPr>
          <w:ilvl w:val="0"/>
          <w:numId w:val="63"/>
        </w:numPr>
        <w:spacing w:after="0" w:line="360" w:lineRule="auto"/>
        <w:jc w:val="both"/>
        <w:rPr>
          <w:rFonts w:ascii="Times New Roman" w:eastAsia="Times New Roman" w:hAnsi="Times New Roman" w:cs="Times New Roman"/>
          <w:i/>
          <w:lang w:eastAsia="pl-PL"/>
        </w:rPr>
      </w:pPr>
      <w:r w:rsidRPr="00517B22">
        <w:rPr>
          <w:rFonts w:ascii="Times New Roman" w:eastAsia="Times New Roman" w:hAnsi="Times New Roman" w:cs="Times New Roman"/>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FFE8841"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art. 17</w:t>
      </w:r>
    </w:p>
    <w:p w14:paraId="62BE17CD" w14:textId="77777777" w:rsidR="006B52D9" w:rsidRPr="00517B22" w:rsidRDefault="006B52D9" w:rsidP="00517B22">
      <w:pPr>
        <w:autoSpaceDE w:val="0"/>
        <w:autoSpaceDN w:val="0"/>
        <w:adjustRightInd w:val="0"/>
        <w:spacing w:after="0" w:line="360" w:lineRule="auto"/>
        <w:jc w:val="center"/>
        <w:rPr>
          <w:rFonts w:ascii="Times New Roman" w:eastAsia="Calibri" w:hAnsi="Times New Roman" w:cs="Times New Roman"/>
          <w:b/>
        </w:rPr>
      </w:pPr>
      <w:r w:rsidRPr="00517B22">
        <w:rPr>
          <w:rFonts w:ascii="Times New Roman" w:eastAsia="Calibri" w:hAnsi="Times New Roman" w:cs="Times New Roman"/>
          <w:b/>
        </w:rPr>
        <w:t>POUCZENIE O ŚRODKACH OCHRONY PRAWNEJ PRZYSŁUGUJĄCYCH WYKONAWCY</w:t>
      </w:r>
    </w:p>
    <w:p w14:paraId="31A40CC8" w14:textId="77777777" w:rsidR="006B52D9" w:rsidRPr="00517B22" w:rsidRDefault="006B52D9" w:rsidP="00517B22">
      <w:pPr>
        <w:widowControl w:val="0"/>
        <w:numPr>
          <w:ilvl w:val="0"/>
          <w:numId w:val="13"/>
        </w:numPr>
        <w:tabs>
          <w:tab w:val="left" w:pos="542"/>
        </w:tabs>
        <w:spacing w:after="0" w:line="360" w:lineRule="auto"/>
        <w:ind w:right="114"/>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Wykonawcy oraz innemu podmiotowi, jeżeli ma lub miał interes w uzyskaniu danego zamówienia oraz poniósł lub może ponieść szkodę w wyniku naruszenia przez Zamawiającego przepisów ustawy przysługują środki ochrony prawnej przewidziane w dziale IX ustawy.</w:t>
      </w:r>
    </w:p>
    <w:p w14:paraId="7D8B316A" w14:textId="77777777" w:rsidR="006B52D9" w:rsidRPr="00517B22" w:rsidRDefault="006B52D9" w:rsidP="00517B22">
      <w:pPr>
        <w:widowControl w:val="0"/>
        <w:numPr>
          <w:ilvl w:val="0"/>
          <w:numId w:val="13"/>
        </w:numPr>
        <w:tabs>
          <w:tab w:val="left" w:pos="542"/>
        </w:tabs>
        <w:spacing w:after="0" w:line="360" w:lineRule="auto"/>
        <w:ind w:right="109"/>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Środki ochrony prawnej wobec ogłoszenia o zamówieniu oraz SWZ przysługują również organizacjom wpisanym na listę, o której mowa w art. 469 pkt 15 ustawy oraz Rzecznikowi Małych i Średnich Przedsiębiorców.</w:t>
      </w:r>
    </w:p>
    <w:p w14:paraId="5FF3AAC3" w14:textId="77777777" w:rsidR="006B52D9" w:rsidRPr="00517B22" w:rsidRDefault="006B52D9" w:rsidP="00517B22">
      <w:pPr>
        <w:widowControl w:val="0"/>
        <w:numPr>
          <w:ilvl w:val="0"/>
          <w:numId w:val="13"/>
        </w:numPr>
        <w:tabs>
          <w:tab w:val="left" w:pos="542"/>
        </w:tabs>
        <w:spacing w:after="0" w:line="360"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Odwołanie przysługuje na:</w:t>
      </w:r>
    </w:p>
    <w:p w14:paraId="21EAF367" w14:textId="77777777" w:rsidR="006B52D9" w:rsidRPr="00517B22" w:rsidRDefault="006B52D9" w:rsidP="00517B22">
      <w:pPr>
        <w:widowControl w:val="0"/>
        <w:numPr>
          <w:ilvl w:val="1"/>
          <w:numId w:val="13"/>
        </w:numPr>
        <w:tabs>
          <w:tab w:val="left" w:pos="835"/>
        </w:tabs>
        <w:spacing w:after="0" w:line="360" w:lineRule="auto"/>
        <w:ind w:right="121"/>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niezgodną z przepisami ustawy czynność Zamawiającego, podjętą w postępowaniu o udzielenie zamówienia, w tym na projektowane postanowienie umowy;</w:t>
      </w:r>
    </w:p>
    <w:p w14:paraId="4D8873DC" w14:textId="77777777" w:rsidR="006B52D9" w:rsidRPr="00517B22" w:rsidRDefault="006B52D9" w:rsidP="00517B22">
      <w:pPr>
        <w:widowControl w:val="0"/>
        <w:numPr>
          <w:ilvl w:val="1"/>
          <w:numId w:val="13"/>
        </w:numPr>
        <w:tabs>
          <w:tab w:val="left" w:pos="835"/>
        </w:tabs>
        <w:spacing w:after="0" w:line="360" w:lineRule="auto"/>
        <w:ind w:right="121"/>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zaniechanie czynności w postępowaniu o udzielenie zamówienia, do której Zamawiający był obowiązany na podstawie ustawy;</w:t>
      </w:r>
    </w:p>
    <w:p w14:paraId="06D196AB" w14:textId="77777777" w:rsidR="006B52D9" w:rsidRPr="00517B22" w:rsidRDefault="006B52D9" w:rsidP="00517B22">
      <w:pPr>
        <w:widowControl w:val="0"/>
        <w:numPr>
          <w:ilvl w:val="1"/>
          <w:numId w:val="13"/>
        </w:numPr>
        <w:tabs>
          <w:tab w:val="left" w:pos="835"/>
        </w:tabs>
        <w:spacing w:after="0" w:line="360" w:lineRule="auto"/>
        <w:ind w:right="119"/>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zaniechanie przeprowadzenia postępowania o udzielenie zamówienia na podstawie ustawy, mimo że Zamawiający był do tego obowiązany.</w:t>
      </w:r>
    </w:p>
    <w:p w14:paraId="318DC622" w14:textId="77777777" w:rsidR="006B52D9" w:rsidRPr="00517B22" w:rsidRDefault="006B52D9" w:rsidP="00517B22">
      <w:pPr>
        <w:widowControl w:val="0"/>
        <w:numPr>
          <w:ilvl w:val="0"/>
          <w:numId w:val="13"/>
        </w:numPr>
        <w:tabs>
          <w:tab w:val="left" w:pos="475"/>
        </w:tabs>
        <w:spacing w:after="0" w:line="360" w:lineRule="auto"/>
        <w:ind w:left="474" w:right="109" w:hanging="361"/>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lastRenderedPageBreak/>
        <w:t>Odwołanie wnosi się do Prezesa KIO. Odwołujący przekazuje Zamawiającemu odwołanie wniesione w formie elektronicznej lub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6F6E00B" w14:textId="77777777" w:rsidR="006B52D9" w:rsidRPr="00517B22" w:rsidRDefault="006B52D9" w:rsidP="00517B22">
      <w:pPr>
        <w:widowControl w:val="0"/>
        <w:numPr>
          <w:ilvl w:val="0"/>
          <w:numId w:val="13"/>
        </w:numPr>
        <w:tabs>
          <w:tab w:val="left" w:pos="475"/>
        </w:tabs>
        <w:spacing w:after="0" w:line="360" w:lineRule="auto"/>
        <w:ind w:left="474" w:hanging="361"/>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Odwołanie wnosi się w terminie:</w:t>
      </w:r>
    </w:p>
    <w:p w14:paraId="67FDC9BB" w14:textId="77777777" w:rsidR="006B52D9" w:rsidRPr="00517B22" w:rsidRDefault="006B52D9" w:rsidP="00517B22">
      <w:pPr>
        <w:widowControl w:val="0"/>
        <w:numPr>
          <w:ilvl w:val="1"/>
          <w:numId w:val="13"/>
        </w:numPr>
        <w:tabs>
          <w:tab w:val="left" w:pos="758"/>
        </w:tabs>
        <w:spacing w:after="0" w:line="360" w:lineRule="auto"/>
        <w:ind w:left="757" w:right="121"/>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10 dni od dnia przekazania informacji o czynności Zamawiającego stanowiącej podstawę jego wniesienia, jeżeli informacja została przekazana przy użyciu środków komunikacji elektronicznej;</w:t>
      </w:r>
    </w:p>
    <w:p w14:paraId="0E30EC92" w14:textId="77777777" w:rsidR="006B52D9" w:rsidRPr="00517B22" w:rsidRDefault="006B52D9" w:rsidP="00517B22">
      <w:pPr>
        <w:widowControl w:val="0"/>
        <w:numPr>
          <w:ilvl w:val="1"/>
          <w:numId w:val="13"/>
        </w:numPr>
        <w:tabs>
          <w:tab w:val="left" w:pos="758"/>
        </w:tabs>
        <w:spacing w:after="0" w:line="360" w:lineRule="auto"/>
        <w:ind w:left="757" w:right="119"/>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15 dni od dnia przekazania informacji o czynności Zamawiającego stanowiącej podstawę jego wniesienia, jeżeli informacja została przekazana w sposób inny niż określony w pkt 1.</w:t>
      </w:r>
    </w:p>
    <w:p w14:paraId="05F04428" w14:textId="77777777" w:rsidR="006B52D9" w:rsidRPr="00517B22" w:rsidRDefault="006B52D9" w:rsidP="00517B22">
      <w:pPr>
        <w:widowControl w:val="0"/>
        <w:numPr>
          <w:ilvl w:val="0"/>
          <w:numId w:val="13"/>
        </w:numPr>
        <w:tabs>
          <w:tab w:val="left" w:pos="475"/>
        </w:tabs>
        <w:spacing w:after="0" w:line="360" w:lineRule="auto"/>
        <w:ind w:left="474" w:right="107" w:hanging="361"/>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6D735EF6" w14:textId="77777777" w:rsidR="006B52D9" w:rsidRPr="00517B22" w:rsidRDefault="006B52D9" w:rsidP="00517B22">
      <w:pPr>
        <w:widowControl w:val="0"/>
        <w:numPr>
          <w:ilvl w:val="0"/>
          <w:numId w:val="13"/>
        </w:numPr>
        <w:tabs>
          <w:tab w:val="left" w:pos="475"/>
        </w:tabs>
        <w:spacing w:after="0" w:line="360" w:lineRule="auto"/>
        <w:ind w:left="474" w:right="108" w:hanging="361"/>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Odwołanie w przypadkach innych niż określone w ust. 5 i 6 wnosi się w terminie 10 dni od dnia, w którym powzięto lub przy zachowaniu należytej staranności można było powziąć wiadomość o okolicznościach stanowiących podstawę jego wniesienia.</w:t>
      </w:r>
    </w:p>
    <w:p w14:paraId="7E0EF88D" w14:textId="77777777" w:rsidR="006B52D9" w:rsidRPr="00517B22" w:rsidRDefault="006B52D9" w:rsidP="00517B22">
      <w:pPr>
        <w:widowControl w:val="0"/>
        <w:numPr>
          <w:ilvl w:val="0"/>
          <w:numId w:val="13"/>
        </w:numPr>
        <w:tabs>
          <w:tab w:val="left" w:pos="475"/>
        </w:tabs>
        <w:spacing w:after="0" w:line="360" w:lineRule="auto"/>
        <w:ind w:left="474" w:right="108" w:hanging="361"/>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Jeżeli Zamawiający mimo takiego obowiązku nie przesłał Wykonawcy zawiadomienia o wyborze najkorzystniejszej oferty, odwołanie wnosi się nie później niż w terminie: </w:t>
      </w:r>
    </w:p>
    <w:p w14:paraId="1F623CB9" w14:textId="77777777" w:rsidR="006B52D9" w:rsidRPr="00517B22" w:rsidRDefault="006B52D9" w:rsidP="00517B22">
      <w:pPr>
        <w:widowControl w:val="0"/>
        <w:numPr>
          <w:ilvl w:val="0"/>
          <w:numId w:val="35"/>
        </w:numPr>
        <w:tabs>
          <w:tab w:val="left" w:pos="475"/>
        </w:tabs>
        <w:spacing w:after="0" w:line="360" w:lineRule="auto"/>
        <w:ind w:right="108"/>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30 dni od dnia publikacji w Dzienniku Urzędowym Unii Europejskiej ogłoszenia o udzieleniu zamówienia, </w:t>
      </w:r>
    </w:p>
    <w:p w14:paraId="16C056A8" w14:textId="77777777" w:rsidR="006B52D9" w:rsidRPr="00517B22" w:rsidRDefault="006B52D9" w:rsidP="00517B22">
      <w:pPr>
        <w:widowControl w:val="0"/>
        <w:numPr>
          <w:ilvl w:val="0"/>
          <w:numId w:val="35"/>
        </w:numPr>
        <w:tabs>
          <w:tab w:val="left" w:pos="475"/>
        </w:tabs>
        <w:spacing w:after="0" w:line="360" w:lineRule="auto"/>
        <w:ind w:right="108"/>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6 miesięcy od dnia zawarcia umowy, jeżeli Zamawiający nie opublikował w Dzienniku Urzędowym Unii Europejskiej ogłoszenia o udzieleniu zamówienia.</w:t>
      </w:r>
    </w:p>
    <w:p w14:paraId="6BC92F83" w14:textId="77777777" w:rsidR="006B52D9" w:rsidRPr="00517B22" w:rsidRDefault="006B52D9" w:rsidP="00517B22">
      <w:pPr>
        <w:widowControl w:val="0"/>
        <w:numPr>
          <w:ilvl w:val="0"/>
          <w:numId w:val="36"/>
        </w:numPr>
        <w:tabs>
          <w:tab w:val="left" w:pos="475"/>
        </w:tabs>
        <w:spacing w:after="0" w:line="360" w:lineRule="auto"/>
        <w:ind w:right="108"/>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Na orzeczenie KIO oraz postanowienie Prezesa KIO stronom oraz uczestnikom postępowania odwoławczego przysługuje skarga do Sądu Okręgowego w </w:t>
      </w:r>
      <w:r w:rsidRPr="00517B22">
        <w:rPr>
          <w:rFonts w:ascii="Times New Roman" w:eastAsia="Book Antiqua" w:hAnsi="Times New Roman" w:cs="Times New Roman"/>
          <w:lang w:eastAsia="pl-PL"/>
        </w:rPr>
        <w:t xml:space="preserve">Warszawie </w:t>
      </w:r>
      <w:r w:rsidRPr="00517B22">
        <w:rPr>
          <w:rFonts w:ascii="Times New Roman" w:eastAsia="Times New Roman" w:hAnsi="Times New Roman" w:cs="Times New Roman"/>
          <w:lang w:eastAsia="pl-PL"/>
        </w:rPr>
        <w:t xml:space="preserve">– </w:t>
      </w:r>
      <w:r w:rsidRPr="00517B22">
        <w:rPr>
          <w:rFonts w:ascii="Times New Roman" w:eastAsia="Book Antiqua" w:hAnsi="Times New Roman" w:cs="Times New Roman"/>
          <w:lang w:eastAsia="pl-PL"/>
        </w:rPr>
        <w:t>s</w:t>
      </w:r>
      <w:r w:rsidRPr="00517B22">
        <w:rPr>
          <w:rFonts w:ascii="Times New Roman" w:eastAsia="Times New Roman" w:hAnsi="Times New Roman" w:cs="Times New Roman"/>
          <w:lang w:eastAsia="pl-PL"/>
        </w:rPr>
        <w:t>ądu zamówień publicznych.</w:t>
      </w:r>
    </w:p>
    <w:p w14:paraId="07B16034" w14:textId="77777777" w:rsidR="006B52D9" w:rsidRPr="00517B22" w:rsidRDefault="006B52D9" w:rsidP="00681AF5">
      <w:pPr>
        <w:tabs>
          <w:tab w:val="left" w:pos="10382"/>
        </w:tabs>
        <w:spacing w:after="0" w:line="240" w:lineRule="auto"/>
        <w:jc w:val="both"/>
        <w:rPr>
          <w:rFonts w:ascii="Times New Roman" w:eastAsia="Calibri" w:hAnsi="Times New Roman" w:cs="Times New Roman"/>
          <w:i/>
        </w:rPr>
      </w:pPr>
      <w:r w:rsidRPr="00517B22">
        <w:rPr>
          <w:rFonts w:ascii="Times New Roman" w:eastAsia="Calibri" w:hAnsi="Times New Roman" w:cs="Times New Roman"/>
          <w:i/>
        </w:rPr>
        <w:t>Do spraw nieuregulowanych w niniejszej SWZ mają zastosowanie przepisy ustawy z dnia 11 września 2019 roku Prawo zamówień publicznych.</w:t>
      </w:r>
    </w:p>
    <w:p w14:paraId="3AC4620A" w14:textId="77777777" w:rsidR="006B52D9" w:rsidRPr="00681AF5" w:rsidRDefault="006B52D9" w:rsidP="00517B22">
      <w:pPr>
        <w:tabs>
          <w:tab w:val="left" w:pos="10382"/>
        </w:tabs>
        <w:spacing w:after="0" w:line="360" w:lineRule="auto"/>
        <w:jc w:val="both"/>
        <w:rPr>
          <w:rFonts w:ascii="Times New Roman" w:eastAsia="Calibri" w:hAnsi="Times New Roman" w:cs="Times New Roman"/>
          <w:i/>
        </w:rPr>
      </w:pPr>
    </w:p>
    <w:p w14:paraId="1AF1E77C" w14:textId="74F7580E" w:rsidR="006B52D9" w:rsidRPr="00517B22" w:rsidRDefault="00CC68DA" w:rsidP="00517B22">
      <w:p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Warszawa, dnia …..</w:t>
      </w:r>
      <w:r w:rsidR="00E76AF5" w:rsidRPr="00517B22">
        <w:rPr>
          <w:rFonts w:ascii="Times New Roman" w:eastAsia="Times New Roman" w:hAnsi="Times New Roman" w:cs="Times New Roman"/>
          <w:lang w:eastAsia="pl-PL"/>
        </w:rPr>
        <w:t>.</w:t>
      </w:r>
      <w:r w:rsidR="008F7FA5" w:rsidRPr="00517B22">
        <w:rPr>
          <w:rFonts w:ascii="Times New Roman" w:eastAsia="Times New Roman" w:hAnsi="Times New Roman" w:cs="Times New Roman"/>
          <w:lang w:eastAsia="pl-PL"/>
        </w:rPr>
        <w:t>0</w:t>
      </w:r>
      <w:r w:rsidR="00681AF5">
        <w:rPr>
          <w:rFonts w:ascii="Times New Roman" w:eastAsia="Times New Roman" w:hAnsi="Times New Roman" w:cs="Times New Roman"/>
          <w:lang w:eastAsia="pl-PL"/>
        </w:rPr>
        <w:t>5</w:t>
      </w:r>
      <w:r w:rsidR="008F7FA5" w:rsidRPr="00517B22">
        <w:rPr>
          <w:rFonts w:ascii="Times New Roman" w:eastAsia="Times New Roman" w:hAnsi="Times New Roman" w:cs="Times New Roman"/>
          <w:lang w:eastAsia="pl-PL"/>
        </w:rPr>
        <w:t>.</w:t>
      </w:r>
      <w:r w:rsidR="00C021D5" w:rsidRPr="00517B22">
        <w:rPr>
          <w:rFonts w:ascii="Times New Roman" w:eastAsia="Times New Roman" w:hAnsi="Times New Roman" w:cs="Times New Roman"/>
          <w:lang w:eastAsia="pl-PL"/>
        </w:rPr>
        <w:t>2022</w:t>
      </w:r>
      <w:r w:rsidR="006B52D9" w:rsidRPr="00517B22">
        <w:rPr>
          <w:rFonts w:ascii="Times New Roman" w:eastAsia="Times New Roman" w:hAnsi="Times New Roman" w:cs="Times New Roman"/>
          <w:lang w:eastAsia="pl-PL"/>
        </w:rPr>
        <w:t xml:space="preserve"> r.</w:t>
      </w:r>
      <w:r w:rsidR="006B52D9" w:rsidRPr="00517B22">
        <w:rPr>
          <w:rFonts w:ascii="Times New Roman" w:eastAsia="Times New Roman" w:hAnsi="Times New Roman" w:cs="Times New Roman"/>
          <w:lang w:eastAsia="pl-PL"/>
        </w:rPr>
        <w:tab/>
      </w:r>
      <w:r w:rsidR="006B52D9" w:rsidRPr="00517B22">
        <w:rPr>
          <w:rFonts w:ascii="Times New Roman" w:eastAsia="Times New Roman" w:hAnsi="Times New Roman" w:cs="Times New Roman"/>
          <w:lang w:eastAsia="pl-PL"/>
        </w:rPr>
        <w:tab/>
      </w:r>
      <w:r w:rsidR="006B52D9" w:rsidRPr="00517B22">
        <w:rPr>
          <w:rFonts w:ascii="Times New Roman" w:eastAsia="Times New Roman" w:hAnsi="Times New Roman" w:cs="Times New Roman"/>
          <w:lang w:eastAsia="pl-PL"/>
        </w:rPr>
        <w:tab/>
      </w:r>
      <w:r w:rsidR="006B52D9" w:rsidRPr="00517B22">
        <w:rPr>
          <w:rFonts w:ascii="Times New Roman" w:eastAsia="Times New Roman" w:hAnsi="Times New Roman" w:cs="Times New Roman"/>
          <w:lang w:eastAsia="pl-PL"/>
        </w:rPr>
        <w:tab/>
      </w:r>
      <w:r w:rsidR="006B52D9" w:rsidRPr="00517B22">
        <w:rPr>
          <w:rFonts w:ascii="Times New Roman" w:eastAsia="Times New Roman" w:hAnsi="Times New Roman" w:cs="Times New Roman"/>
          <w:lang w:eastAsia="pl-PL"/>
        </w:rPr>
        <w:tab/>
        <w:t xml:space="preserve"> </w:t>
      </w:r>
    </w:p>
    <w:p w14:paraId="4D4A4F52" w14:textId="77777777" w:rsidR="006B52D9" w:rsidRPr="00517B22" w:rsidRDefault="006B52D9" w:rsidP="00517B22">
      <w:pPr>
        <w:spacing w:after="0" w:line="360" w:lineRule="auto"/>
        <w:ind w:left="4248" w:hanging="137"/>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ZATWIERDZAM</w:t>
      </w:r>
    </w:p>
    <w:p w14:paraId="36D1DD5F" w14:textId="475575CE" w:rsidR="006B52D9" w:rsidRDefault="006B52D9" w:rsidP="00517B22">
      <w:pPr>
        <w:spacing w:after="0" w:line="360" w:lineRule="auto"/>
        <w:ind w:left="4248" w:hanging="137"/>
        <w:jc w:val="center"/>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Pełnomocnik Rektora ds. zamówień publicznych</w:t>
      </w:r>
    </w:p>
    <w:p w14:paraId="34952C6A" w14:textId="77777777" w:rsidR="00681AF5" w:rsidRPr="00517B22" w:rsidRDefault="00681AF5" w:rsidP="00517B22">
      <w:pPr>
        <w:spacing w:after="0" w:line="360" w:lineRule="auto"/>
        <w:ind w:left="4248" w:hanging="137"/>
        <w:jc w:val="center"/>
        <w:rPr>
          <w:rFonts w:ascii="Times New Roman" w:eastAsia="Times New Roman" w:hAnsi="Times New Roman" w:cs="Times New Roman"/>
          <w:lang w:eastAsia="pl-PL"/>
        </w:rPr>
      </w:pPr>
    </w:p>
    <w:p w14:paraId="737B66FE" w14:textId="77777777" w:rsidR="006B52D9" w:rsidRPr="00517B22" w:rsidRDefault="006B52D9" w:rsidP="00517B22">
      <w:pPr>
        <w:autoSpaceDE w:val="0"/>
        <w:autoSpaceDN w:val="0"/>
        <w:adjustRightInd w:val="0"/>
        <w:spacing w:after="0" w:line="360" w:lineRule="auto"/>
        <w:ind w:left="4248" w:hanging="137"/>
        <w:jc w:val="center"/>
        <w:rPr>
          <w:rFonts w:ascii="Times New Roman" w:eastAsia="Times New Roman" w:hAnsi="Times New Roman" w:cs="Times New Roman"/>
          <w:b/>
          <w:lang w:eastAsia="pl-PL"/>
        </w:rPr>
      </w:pPr>
      <w:r w:rsidRPr="00517B22">
        <w:rPr>
          <w:rFonts w:ascii="Times New Roman" w:eastAsia="Times New Roman" w:hAnsi="Times New Roman" w:cs="Times New Roman"/>
          <w:lang w:eastAsia="pl-PL"/>
        </w:rPr>
        <w:t xml:space="preserve">mgr Piotr </w:t>
      </w:r>
      <w:proofErr w:type="spellStart"/>
      <w:r w:rsidRPr="00517B22">
        <w:rPr>
          <w:rFonts w:ascii="Times New Roman" w:eastAsia="Times New Roman" w:hAnsi="Times New Roman" w:cs="Times New Roman"/>
          <w:lang w:eastAsia="pl-PL"/>
        </w:rPr>
        <w:t>Skubera</w:t>
      </w:r>
      <w:proofErr w:type="spellEnd"/>
      <w:r w:rsidRPr="00517B22">
        <w:rPr>
          <w:rFonts w:ascii="Times New Roman" w:eastAsia="Times New Roman" w:hAnsi="Times New Roman" w:cs="Times New Roman"/>
          <w:b/>
          <w:lang w:eastAsia="pl-PL"/>
        </w:rPr>
        <w:br w:type="page"/>
      </w:r>
    </w:p>
    <w:p w14:paraId="3ADD9532" w14:textId="77777777" w:rsidR="00CC68DA" w:rsidRPr="00517B22" w:rsidRDefault="00CC68DA" w:rsidP="00517B22">
      <w:pPr>
        <w:autoSpaceDE w:val="0"/>
        <w:autoSpaceDN w:val="0"/>
        <w:adjustRightInd w:val="0"/>
        <w:spacing w:after="0" w:line="360" w:lineRule="auto"/>
        <w:jc w:val="center"/>
        <w:rPr>
          <w:rFonts w:ascii="Times New Roman" w:eastAsia="Calibri" w:hAnsi="Times New Roman" w:cs="Times New Roman"/>
          <w:b/>
          <w:lang w:eastAsia="pl-PL"/>
        </w:rPr>
      </w:pPr>
      <w:r w:rsidRPr="00517B22">
        <w:rPr>
          <w:rFonts w:ascii="Times New Roman" w:eastAsia="Calibri" w:hAnsi="Times New Roman" w:cs="Times New Roman"/>
          <w:b/>
          <w:lang w:eastAsia="pl-PL"/>
        </w:rPr>
        <w:lastRenderedPageBreak/>
        <w:t>Rozdział II</w:t>
      </w:r>
    </w:p>
    <w:p w14:paraId="61B17C26" w14:textId="77777777" w:rsidR="00CC68DA" w:rsidRPr="00517B22" w:rsidRDefault="00CC68DA" w:rsidP="00517B22">
      <w:pPr>
        <w:autoSpaceDE w:val="0"/>
        <w:autoSpaceDN w:val="0"/>
        <w:adjustRightInd w:val="0"/>
        <w:spacing w:after="0" w:line="360" w:lineRule="auto"/>
        <w:jc w:val="center"/>
        <w:rPr>
          <w:rFonts w:ascii="Times New Roman" w:eastAsia="Calibri" w:hAnsi="Times New Roman" w:cs="Times New Roman"/>
          <w:b/>
          <w:lang w:eastAsia="pl-PL"/>
        </w:rPr>
      </w:pPr>
      <w:r w:rsidRPr="00517B22">
        <w:rPr>
          <w:rFonts w:ascii="Times New Roman" w:eastAsia="Calibri" w:hAnsi="Times New Roman" w:cs="Times New Roman"/>
          <w:b/>
          <w:lang w:eastAsia="pl-PL"/>
        </w:rPr>
        <w:t>FORMULARZ OFERTY</w:t>
      </w:r>
    </w:p>
    <w:p w14:paraId="70F4A79A" w14:textId="77777777" w:rsidR="00CC68DA" w:rsidRPr="00517B22" w:rsidRDefault="00CC68DA" w:rsidP="00517B22">
      <w:pPr>
        <w:autoSpaceDE w:val="0"/>
        <w:autoSpaceDN w:val="0"/>
        <w:adjustRightInd w:val="0"/>
        <w:spacing w:after="0" w:line="360" w:lineRule="auto"/>
        <w:jc w:val="center"/>
        <w:rPr>
          <w:rFonts w:ascii="Times New Roman" w:eastAsia="Calibri" w:hAnsi="Times New Roman" w:cs="Times New Roman"/>
          <w:b/>
          <w:lang w:eastAsia="pl-PL"/>
        </w:rPr>
      </w:pPr>
      <w:r w:rsidRPr="00517B22">
        <w:rPr>
          <w:rFonts w:ascii="Times New Roman" w:eastAsia="Calibri" w:hAnsi="Times New Roman" w:cs="Times New Roman"/>
          <w:b/>
          <w:lang w:eastAsia="pl-PL"/>
        </w:rPr>
        <w:t>wraz z załączonymi formularzami</w:t>
      </w:r>
    </w:p>
    <w:p w14:paraId="74CEAB10" w14:textId="77777777" w:rsidR="00CC68DA" w:rsidRPr="00517B22" w:rsidRDefault="00CC68DA" w:rsidP="00517B22">
      <w:pPr>
        <w:autoSpaceDE w:val="0"/>
        <w:autoSpaceDN w:val="0"/>
        <w:adjustRightInd w:val="0"/>
        <w:spacing w:after="0" w:line="360" w:lineRule="auto"/>
        <w:jc w:val="right"/>
        <w:rPr>
          <w:rFonts w:ascii="Times New Roman" w:eastAsia="Calibri" w:hAnsi="Times New Roman" w:cs="Times New Roman"/>
          <w:lang w:eastAsia="pl-PL"/>
        </w:rPr>
      </w:pPr>
      <w:r w:rsidRPr="00517B22">
        <w:rPr>
          <w:rFonts w:ascii="Times New Roman" w:eastAsia="Calibri" w:hAnsi="Times New Roman" w:cs="Times New Roman"/>
          <w:lang w:eastAsia="pl-PL"/>
        </w:rPr>
        <w:tab/>
      </w:r>
      <w:r w:rsidRPr="00517B22">
        <w:rPr>
          <w:rFonts w:ascii="Times New Roman" w:eastAsia="Calibri" w:hAnsi="Times New Roman" w:cs="Times New Roman"/>
          <w:lang w:eastAsia="pl-PL"/>
        </w:rPr>
        <w:tab/>
        <w:t>............................dnia……………</w:t>
      </w:r>
    </w:p>
    <w:p w14:paraId="37858936" w14:textId="77777777" w:rsidR="00CC68DA" w:rsidRPr="00517B22" w:rsidRDefault="00CC68DA" w:rsidP="00517B22">
      <w:pPr>
        <w:autoSpaceDE w:val="0"/>
        <w:autoSpaceDN w:val="0"/>
        <w:adjustRightInd w:val="0"/>
        <w:spacing w:after="0" w:line="360" w:lineRule="auto"/>
        <w:rPr>
          <w:rFonts w:ascii="Times New Roman" w:eastAsia="Calibri" w:hAnsi="Times New Roman" w:cs="Times New Roman"/>
          <w:lang w:eastAsia="pl-PL"/>
        </w:rPr>
      </w:pPr>
      <w:r w:rsidRPr="00517B22">
        <w:rPr>
          <w:rFonts w:ascii="Times New Roman" w:eastAsia="Calibri" w:hAnsi="Times New Roman" w:cs="Times New Roman"/>
          <w:lang w:eastAsia="pl-PL"/>
        </w:rPr>
        <w:t>................................................</w:t>
      </w:r>
    </w:p>
    <w:p w14:paraId="18EDB4F6" w14:textId="77777777" w:rsidR="00CC68DA" w:rsidRPr="00517B22" w:rsidRDefault="00CC68DA" w:rsidP="00517B22">
      <w:pPr>
        <w:autoSpaceDE w:val="0"/>
        <w:autoSpaceDN w:val="0"/>
        <w:adjustRightInd w:val="0"/>
        <w:spacing w:after="0" w:line="360" w:lineRule="auto"/>
        <w:rPr>
          <w:rFonts w:ascii="Times New Roman" w:eastAsia="Calibri" w:hAnsi="Times New Roman" w:cs="Times New Roman"/>
          <w:lang w:eastAsia="pl-PL"/>
        </w:rPr>
      </w:pPr>
      <w:r w:rsidRPr="00517B22">
        <w:rPr>
          <w:rFonts w:ascii="Times New Roman" w:eastAsia="Calibri" w:hAnsi="Times New Roman" w:cs="Times New Roman"/>
          <w:lang w:eastAsia="pl-PL"/>
        </w:rPr>
        <w:t>(nazwa i adres Wykonawcy)</w:t>
      </w:r>
    </w:p>
    <w:p w14:paraId="7243FAC2" w14:textId="77777777" w:rsidR="00CC68DA" w:rsidRPr="00517B22" w:rsidRDefault="00CC68DA" w:rsidP="00517B22">
      <w:pPr>
        <w:autoSpaceDE w:val="0"/>
        <w:autoSpaceDN w:val="0"/>
        <w:adjustRightInd w:val="0"/>
        <w:spacing w:after="0" w:line="360" w:lineRule="auto"/>
        <w:jc w:val="center"/>
        <w:rPr>
          <w:rFonts w:ascii="Times New Roman" w:eastAsia="Calibri" w:hAnsi="Times New Roman" w:cs="Times New Roman"/>
          <w:b/>
          <w:lang w:eastAsia="pl-PL"/>
        </w:rPr>
      </w:pPr>
      <w:r w:rsidRPr="00517B22">
        <w:rPr>
          <w:rFonts w:ascii="Times New Roman" w:eastAsia="Calibri" w:hAnsi="Times New Roman" w:cs="Times New Roman"/>
          <w:b/>
          <w:lang w:eastAsia="pl-PL"/>
        </w:rPr>
        <w:t>OFERTA</w:t>
      </w:r>
    </w:p>
    <w:p w14:paraId="34F7E9ED" w14:textId="77777777" w:rsidR="00CC68DA" w:rsidRPr="00517B22" w:rsidRDefault="00CC68DA" w:rsidP="00517B22">
      <w:pPr>
        <w:autoSpaceDE w:val="0"/>
        <w:autoSpaceDN w:val="0"/>
        <w:adjustRightInd w:val="0"/>
        <w:spacing w:after="0" w:line="360" w:lineRule="auto"/>
        <w:ind w:left="5664"/>
        <w:jc w:val="center"/>
        <w:rPr>
          <w:rFonts w:ascii="Times New Roman" w:eastAsia="Calibri" w:hAnsi="Times New Roman" w:cs="Times New Roman"/>
          <w:b/>
          <w:lang w:eastAsia="pl-PL"/>
        </w:rPr>
      </w:pPr>
      <w:r w:rsidRPr="00517B22">
        <w:rPr>
          <w:rFonts w:ascii="Times New Roman" w:eastAsia="Calibri" w:hAnsi="Times New Roman" w:cs="Times New Roman"/>
          <w:b/>
          <w:lang w:eastAsia="pl-PL"/>
        </w:rPr>
        <w:t>UNIWERSYTET WARSZAWSKI</w:t>
      </w:r>
    </w:p>
    <w:p w14:paraId="25D5EFE8" w14:textId="77777777" w:rsidR="00CC68DA" w:rsidRPr="00517B22" w:rsidRDefault="00CC68DA" w:rsidP="00517B22">
      <w:pPr>
        <w:autoSpaceDE w:val="0"/>
        <w:autoSpaceDN w:val="0"/>
        <w:adjustRightInd w:val="0"/>
        <w:spacing w:after="0" w:line="360" w:lineRule="auto"/>
        <w:ind w:left="5664"/>
        <w:jc w:val="center"/>
        <w:rPr>
          <w:rFonts w:ascii="Times New Roman" w:eastAsia="Calibri" w:hAnsi="Times New Roman" w:cs="Times New Roman"/>
          <w:b/>
          <w:lang w:eastAsia="pl-PL"/>
        </w:rPr>
      </w:pPr>
      <w:r w:rsidRPr="00517B22">
        <w:rPr>
          <w:rFonts w:ascii="Times New Roman" w:eastAsia="Calibri" w:hAnsi="Times New Roman" w:cs="Times New Roman"/>
          <w:b/>
          <w:lang w:eastAsia="pl-PL"/>
        </w:rPr>
        <w:t>ul. Krakowskie Przedmieście 26/28</w:t>
      </w:r>
    </w:p>
    <w:p w14:paraId="1B6163B6" w14:textId="77777777" w:rsidR="00CC68DA" w:rsidRPr="00517B22" w:rsidRDefault="00CC68DA" w:rsidP="00517B22">
      <w:pPr>
        <w:autoSpaceDE w:val="0"/>
        <w:autoSpaceDN w:val="0"/>
        <w:adjustRightInd w:val="0"/>
        <w:spacing w:after="0" w:line="360" w:lineRule="auto"/>
        <w:ind w:left="5664"/>
        <w:jc w:val="center"/>
        <w:rPr>
          <w:rFonts w:ascii="Times New Roman" w:eastAsia="Calibri" w:hAnsi="Times New Roman" w:cs="Times New Roman"/>
          <w:b/>
          <w:lang w:eastAsia="pl-PL"/>
        </w:rPr>
      </w:pPr>
      <w:r w:rsidRPr="00517B22">
        <w:rPr>
          <w:rFonts w:ascii="Times New Roman" w:eastAsia="Calibri" w:hAnsi="Times New Roman" w:cs="Times New Roman"/>
          <w:b/>
          <w:lang w:eastAsia="pl-PL"/>
        </w:rPr>
        <w:t>00-927 Warszawa</w:t>
      </w:r>
    </w:p>
    <w:p w14:paraId="023AFB16" w14:textId="77777777" w:rsidR="00CC68DA" w:rsidRPr="00517B22" w:rsidRDefault="00CC68DA" w:rsidP="00517B22">
      <w:pPr>
        <w:autoSpaceDE w:val="0"/>
        <w:autoSpaceDN w:val="0"/>
        <w:adjustRightInd w:val="0"/>
        <w:spacing w:after="0" w:line="360" w:lineRule="auto"/>
        <w:rPr>
          <w:rFonts w:ascii="Times New Roman" w:eastAsia="Calibri" w:hAnsi="Times New Roman" w:cs="Times New Roman"/>
          <w:lang w:eastAsia="pl-PL"/>
        </w:rPr>
      </w:pPr>
    </w:p>
    <w:p w14:paraId="2BBF36C9" w14:textId="5D800AD1" w:rsidR="00CC68DA" w:rsidRPr="00517B22" w:rsidRDefault="00CC68DA" w:rsidP="00517B22">
      <w:pPr>
        <w:spacing w:after="0" w:line="360" w:lineRule="auto"/>
        <w:jc w:val="both"/>
        <w:rPr>
          <w:rFonts w:ascii="Times New Roman" w:eastAsia="Times New Roman" w:hAnsi="Times New Roman" w:cs="Times New Roman"/>
          <w:lang w:eastAsia="pl-PL"/>
        </w:rPr>
      </w:pPr>
      <w:r w:rsidRPr="00517B22">
        <w:rPr>
          <w:rFonts w:ascii="Times New Roman" w:eastAsia="Calibri" w:hAnsi="Times New Roman" w:cs="Times New Roman"/>
          <w:lang w:eastAsia="pl-PL"/>
        </w:rPr>
        <w:t xml:space="preserve">W odpowiedzi na ogłoszenie o zamówieniu prowadzonym w trybie </w:t>
      </w:r>
      <w:r w:rsidR="00634B72" w:rsidRPr="00517B22">
        <w:rPr>
          <w:rFonts w:ascii="Times New Roman" w:eastAsia="Calibri" w:hAnsi="Times New Roman" w:cs="Times New Roman"/>
          <w:lang w:eastAsia="pl-PL"/>
        </w:rPr>
        <w:t xml:space="preserve">przetargu nieograniczonego </w:t>
      </w:r>
      <w:r w:rsidRPr="00517B22">
        <w:rPr>
          <w:rFonts w:ascii="Times New Roman" w:eastAsia="Calibri" w:hAnsi="Times New Roman" w:cs="Times New Roman"/>
          <w:lang w:eastAsia="pl-PL"/>
        </w:rPr>
        <w:br/>
        <w:t xml:space="preserve">nr </w:t>
      </w:r>
      <w:r w:rsidRPr="00422CFA">
        <w:rPr>
          <w:rFonts w:ascii="Times New Roman" w:eastAsia="Calibri" w:hAnsi="Times New Roman" w:cs="Times New Roman"/>
          <w:b/>
          <w:lang w:eastAsia="pl-PL"/>
        </w:rPr>
        <w:t>DZP-361/</w:t>
      </w:r>
      <w:r w:rsidR="0053213B" w:rsidRPr="00422CFA">
        <w:rPr>
          <w:rFonts w:ascii="Times New Roman" w:eastAsia="Calibri" w:hAnsi="Times New Roman" w:cs="Times New Roman"/>
          <w:b/>
          <w:lang w:eastAsia="pl-PL"/>
        </w:rPr>
        <w:t>3</w:t>
      </w:r>
      <w:r w:rsidRPr="00422CFA">
        <w:rPr>
          <w:rFonts w:ascii="Times New Roman" w:eastAsia="Calibri" w:hAnsi="Times New Roman" w:cs="Times New Roman"/>
          <w:b/>
          <w:lang w:eastAsia="pl-PL"/>
        </w:rPr>
        <w:t>1/2022</w:t>
      </w:r>
      <w:r w:rsidRPr="00517B22">
        <w:rPr>
          <w:rFonts w:ascii="Times New Roman" w:eastAsia="Calibri" w:hAnsi="Times New Roman" w:cs="Times New Roman"/>
          <w:lang w:eastAsia="pl-PL"/>
        </w:rPr>
        <w:t xml:space="preserve"> na „</w:t>
      </w:r>
      <w:bookmarkStart w:id="2" w:name="_Hlk99974950"/>
      <w:r w:rsidR="00422CFA">
        <w:rPr>
          <w:rFonts w:ascii="Times New Roman" w:eastAsia="Calibri" w:hAnsi="Times New Roman" w:cs="Times New Roman"/>
          <w:lang w:eastAsia="pl-PL"/>
        </w:rPr>
        <w:t>Dostawa wyposażenia meblowego wraz z montażem dla jednostek Uniwersytetu Warszawskiego</w:t>
      </w:r>
      <w:bookmarkEnd w:id="2"/>
      <w:r w:rsidRPr="00517B22">
        <w:rPr>
          <w:rFonts w:ascii="Times New Roman" w:eastAsia="Times New Roman" w:hAnsi="Times New Roman" w:cs="Times New Roman"/>
          <w:lang w:eastAsia="pl-PL"/>
        </w:rPr>
        <w:t>”</w:t>
      </w:r>
    </w:p>
    <w:p w14:paraId="1A63952B" w14:textId="77777777" w:rsidR="00422CFA" w:rsidRDefault="00422CFA" w:rsidP="00422CFA">
      <w:pPr>
        <w:autoSpaceDE w:val="0"/>
        <w:autoSpaceDN w:val="0"/>
        <w:adjustRightInd w:val="0"/>
        <w:spacing w:after="0" w:line="276" w:lineRule="auto"/>
        <w:jc w:val="both"/>
        <w:rPr>
          <w:rFonts w:ascii="Times New Roman" w:eastAsia="Times New Roman" w:hAnsi="Times New Roman" w:cs="Times New Roman"/>
          <w:lang w:eastAsia="pl-PL"/>
        </w:rPr>
      </w:pPr>
    </w:p>
    <w:p w14:paraId="61A594E9" w14:textId="639D08B3" w:rsidR="00CC68DA" w:rsidRPr="00517B22" w:rsidRDefault="00CC68DA" w:rsidP="00422CFA">
      <w:pPr>
        <w:autoSpaceDE w:val="0"/>
        <w:autoSpaceDN w:val="0"/>
        <w:adjustRightInd w:val="0"/>
        <w:spacing w:after="0" w:line="276"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my niżej podpisani:</w:t>
      </w:r>
    </w:p>
    <w:p w14:paraId="6BA822BF" w14:textId="77777777" w:rsidR="00CC68DA" w:rsidRPr="00517B22" w:rsidRDefault="00CC68DA" w:rsidP="00422CFA">
      <w:pPr>
        <w:autoSpaceDE w:val="0"/>
        <w:autoSpaceDN w:val="0"/>
        <w:adjustRightInd w:val="0"/>
        <w:spacing w:after="0" w:line="276"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t>
      </w:r>
    </w:p>
    <w:p w14:paraId="2C49E50F" w14:textId="77777777" w:rsidR="00CC68DA" w:rsidRPr="00517B22" w:rsidRDefault="00CC68DA" w:rsidP="00422CFA">
      <w:pPr>
        <w:tabs>
          <w:tab w:val="left" w:pos="0"/>
          <w:tab w:val="left" w:pos="720"/>
        </w:tabs>
        <w:spacing w:after="0" w:line="276" w:lineRule="auto"/>
        <w:rPr>
          <w:rFonts w:ascii="Times New Roman" w:eastAsia="Times New Roman" w:hAnsi="Times New Roman" w:cs="Times New Roman"/>
          <w:lang w:eastAsia="pl-PL"/>
        </w:rPr>
      </w:pPr>
    </w:p>
    <w:p w14:paraId="29E54B0A" w14:textId="77777777" w:rsidR="00CC68DA" w:rsidRPr="00517B22" w:rsidRDefault="00CC68DA" w:rsidP="00422CFA">
      <w:pPr>
        <w:tabs>
          <w:tab w:val="left" w:pos="0"/>
          <w:tab w:val="left" w:pos="720"/>
        </w:tabs>
        <w:spacing w:after="0" w:line="276"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działający w imieniu i na rzecz:</w:t>
      </w:r>
    </w:p>
    <w:p w14:paraId="5C7C8943" w14:textId="77777777" w:rsidR="00CC68DA" w:rsidRPr="00517B22" w:rsidRDefault="00CC68DA" w:rsidP="00422CFA">
      <w:pPr>
        <w:tabs>
          <w:tab w:val="left" w:pos="0"/>
          <w:tab w:val="left" w:pos="720"/>
        </w:tabs>
        <w:spacing w:after="0" w:line="276" w:lineRule="auto"/>
        <w:rPr>
          <w:rFonts w:ascii="Times New Roman" w:eastAsia="Times New Roman" w:hAnsi="Times New Roman" w:cs="Times New Roman"/>
          <w:lang w:eastAsia="pl-PL"/>
        </w:rPr>
      </w:pPr>
    </w:p>
    <w:p w14:paraId="30AAA5E2" w14:textId="77777777" w:rsidR="00CC68DA" w:rsidRPr="00517B22" w:rsidRDefault="00CC68DA" w:rsidP="00422CFA">
      <w:pPr>
        <w:tabs>
          <w:tab w:val="left" w:pos="0"/>
          <w:tab w:val="left" w:pos="720"/>
        </w:tabs>
        <w:spacing w:after="0" w:line="276"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t>
      </w:r>
    </w:p>
    <w:p w14:paraId="1DAAA113" w14:textId="77777777" w:rsidR="00CC68DA" w:rsidRPr="00517B22" w:rsidRDefault="00CC68DA" w:rsidP="00422CFA">
      <w:pPr>
        <w:tabs>
          <w:tab w:val="left" w:pos="0"/>
        </w:tabs>
        <w:spacing w:after="0" w:line="276" w:lineRule="auto"/>
        <w:jc w:val="center"/>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(pełna nazwa Wykonawcy)</w:t>
      </w:r>
    </w:p>
    <w:p w14:paraId="35F224CE" w14:textId="77777777" w:rsidR="00CC68DA" w:rsidRPr="00517B22" w:rsidRDefault="00CC68DA" w:rsidP="00422CFA">
      <w:pPr>
        <w:tabs>
          <w:tab w:val="left" w:pos="0"/>
        </w:tabs>
        <w:spacing w:after="0" w:line="276" w:lineRule="auto"/>
        <w:jc w:val="center"/>
        <w:rPr>
          <w:rFonts w:ascii="Times New Roman" w:eastAsia="Times New Roman" w:hAnsi="Times New Roman" w:cs="Times New Roman"/>
          <w:i/>
          <w:lang w:eastAsia="pl-PL"/>
        </w:rPr>
      </w:pPr>
      <w:r w:rsidRPr="00517B22">
        <w:rPr>
          <w:rFonts w:ascii="Times New Roman" w:eastAsia="Times New Roman" w:hAnsi="Times New Roman" w:cs="Times New Roman"/>
          <w:i/>
          <w:lang w:eastAsia="pl-PL"/>
        </w:rPr>
        <w:t xml:space="preserve">Należy wpisać informacje dotyczące wszystkich Wykonawców wspólnie ubiegających się o udzielenie zamówienia, określając kto pełni rolę pełnomocnika </w:t>
      </w:r>
    </w:p>
    <w:p w14:paraId="257AB094" w14:textId="77777777" w:rsidR="00CC68DA" w:rsidRPr="00517B22" w:rsidRDefault="00CC68DA" w:rsidP="00422CFA">
      <w:pPr>
        <w:tabs>
          <w:tab w:val="left" w:pos="0"/>
        </w:tabs>
        <w:spacing w:after="0" w:line="276" w:lineRule="auto"/>
        <w:jc w:val="center"/>
        <w:rPr>
          <w:rFonts w:ascii="Times New Roman" w:eastAsia="Times New Roman" w:hAnsi="Times New Roman" w:cs="Times New Roman"/>
          <w:i/>
          <w:lang w:eastAsia="pl-PL"/>
        </w:rPr>
      </w:pPr>
      <w:r w:rsidRPr="00517B22">
        <w:rPr>
          <w:rFonts w:ascii="Times New Roman" w:eastAsia="Times New Roman" w:hAnsi="Times New Roman" w:cs="Times New Roman"/>
          <w:i/>
          <w:lang w:eastAsia="pl-PL"/>
        </w:rPr>
        <w:t>(jeżeli dotyczy)</w:t>
      </w:r>
    </w:p>
    <w:p w14:paraId="6ED4EB04" w14:textId="77777777" w:rsidR="00CC68DA" w:rsidRPr="00517B22" w:rsidRDefault="00CC68DA" w:rsidP="00422CFA">
      <w:pPr>
        <w:tabs>
          <w:tab w:val="left" w:pos="0"/>
          <w:tab w:val="left" w:pos="720"/>
        </w:tabs>
        <w:suppressAutoHyphens/>
        <w:spacing w:after="0" w:line="276" w:lineRule="auto"/>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 xml:space="preserve">posiadającego siedzibę </w:t>
      </w:r>
    </w:p>
    <w:p w14:paraId="7948DCB4" w14:textId="77777777" w:rsidR="00CC68DA" w:rsidRPr="00517B22" w:rsidRDefault="00CC68DA" w:rsidP="00422CFA">
      <w:pPr>
        <w:tabs>
          <w:tab w:val="left" w:pos="0"/>
          <w:tab w:val="left" w:pos="720"/>
        </w:tabs>
        <w:spacing w:after="0" w:line="276" w:lineRule="auto"/>
        <w:rPr>
          <w:rFonts w:ascii="Times New Roman" w:eastAsia="Times New Roman" w:hAnsi="Times New Roman" w:cs="Times New Roman"/>
          <w:lang w:eastAsia="pl-PL"/>
        </w:rPr>
      </w:pPr>
    </w:p>
    <w:p w14:paraId="7B47E717" w14:textId="77777777" w:rsidR="00CC68DA" w:rsidRPr="00517B22" w:rsidRDefault="00CC68DA" w:rsidP="00422CFA">
      <w:pPr>
        <w:tabs>
          <w:tab w:val="left" w:pos="0"/>
          <w:tab w:val="left" w:pos="720"/>
        </w:tabs>
        <w:spacing w:after="0" w:line="276"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t>
      </w:r>
    </w:p>
    <w:p w14:paraId="10794762" w14:textId="77777777" w:rsidR="00CC68DA" w:rsidRPr="00517B22" w:rsidRDefault="00CC68DA" w:rsidP="00422CFA">
      <w:pPr>
        <w:tabs>
          <w:tab w:val="left" w:pos="0"/>
          <w:tab w:val="left" w:pos="720"/>
        </w:tabs>
        <w:spacing w:after="0" w:line="276" w:lineRule="auto"/>
        <w:jc w:val="center"/>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ulica nr domu kod pocztowy miejscowość</w:t>
      </w:r>
    </w:p>
    <w:p w14:paraId="17B42EFB" w14:textId="77777777" w:rsidR="00CC68DA" w:rsidRPr="00517B22" w:rsidRDefault="00CC68DA" w:rsidP="00422CFA">
      <w:pPr>
        <w:tabs>
          <w:tab w:val="left" w:pos="0"/>
          <w:tab w:val="left" w:pos="720"/>
        </w:tabs>
        <w:suppressAutoHyphens/>
        <w:spacing w:after="0" w:line="276" w:lineRule="auto"/>
        <w:jc w:val="center"/>
        <w:rPr>
          <w:rFonts w:ascii="Times New Roman" w:eastAsia="Times New Roman" w:hAnsi="Times New Roman" w:cs="Times New Roman"/>
          <w:lang w:eastAsia="ar-SA"/>
        </w:rPr>
      </w:pPr>
    </w:p>
    <w:p w14:paraId="767B0562" w14:textId="77777777" w:rsidR="00CC68DA" w:rsidRPr="00517B22" w:rsidRDefault="00CC68DA" w:rsidP="00422CFA">
      <w:pPr>
        <w:tabs>
          <w:tab w:val="left" w:pos="0"/>
          <w:tab w:val="left" w:pos="720"/>
        </w:tabs>
        <w:spacing w:after="0" w:line="276"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t>
      </w:r>
    </w:p>
    <w:p w14:paraId="688A7543" w14:textId="77777777" w:rsidR="00CC68DA" w:rsidRPr="00517B22" w:rsidRDefault="00CC68DA" w:rsidP="00422CFA">
      <w:pPr>
        <w:tabs>
          <w:tab w:val="left" w:pos="0"/>
          <w:tab w:val="left" w:pos="720"/>
        </w:tabs>
        <w:spacing w:after="0" w:line="276" w:lineRule="auto"/>
        <w:jc w:val="center"/>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województwo</w:t>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t>powiat</w:t>
      </w:r>
    </w:p>
    <w:p w14:paraId="22C18480" w14:textId="77777777" w:rsidR="00CC68DA" w:rsidRPr="00517B22" w:rsidRDefault="00CC68DA" w:rsidP="00422CFA">
      <w:pPr>
        <w:tabs>
          <w:tab w:val="left" w:pos="0"/>
          <w:tab w:val="left" w:pos="720"/>
        </w:tabs>
        <w:suppressAutoHyphens/>
        <w:spacing w:after="0" w:line="276" w:lineRule="auto"/>
        <w:rPr>
          <w:rFonts w:ascii="Times New Roman" w:eastAsia="Times New Roman" w:hAnsi="Times New Roman" w:cs="Times New Roman"/>
          <w:lang w:eastAsia="ar-SA"/>
        </w:rPr>
      </w:pPr>
    </w:p>
    <w:p w14:paraId="7504F152" w14:textId="77777777" w:rsidR="00CC68DA" w:rsidRPr="00517B22" w:rsidRDefault="00CC68DA" w:rsidP="00422CFA">
      <w:pPr>
        <w:tabs>
          <w:tab w:val="left" w:pos="0"/>
          <w:tab w:val="left" w:pos="720"/>
        </w:tabs>
        <w:spacing w:after="0" w:line="276"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t>
      </w:r>
    </w:p>
    <w:p w14:paraId="59AADA49" w14:textId="77777777" w:rsidR="00CC68DA" w:rsidRPr="00517B22" w:rsidRDefault="00CC68DA" w:rsidP="00422CFA">
      <w:pPr>
        <w:tabs>
          <w:tab w:val="left" w:pos="0"/>
          <w:tab w:val="left" w:pos="720"/>
        </w:tabs>
        <w:spacing w:after="0" w:line="276" w:lineRule="auto"/>
        <w:jc w:val="center"/>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ADRES DO KORESPONDENCJI (jeżeli dotyczy)</w:t>
      </w:r>
    </w:p>
    <w:p w14:paraId="2F4FF35D" w14:textId="73501E08" w:rsidR="00CC68DA" w:rsidRPr="00517B22" w:rsidRDefault="00CC68DA" w:rsidP="00422CFA">
      <w:pPr>
        <w:tabs>
          <w:tab w:val="left" w:pos="0"/>
          <w:tab w:val="left" w:pos="720"/>
        </w:tabs>
        <w:spacing w:after="0" w:line="276"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t>
      </w:r>
    </w:p>
    <w:p w14:paraId="29381160" w14:textId="77777777" w:rsidR="00CC68DA" w:rsidRPr="00517B22" w:rsidRDefault="00CC68DA" w:rsidP="00422CFA">
      <w:pPr>
        <w:tabs>
          <w:tab w:val="left" w:pos="0"/>
          <w:tab w:val="left" w:pos="720"/>
        </w:tabs>
        <w:spacing w:after="0" w:line="276" w:lineRule="auto"/>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 xml:space="preserve">      telefon</w:t>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p>
    <w:p w14:paraId="66FF5A80" w14:textId="77777777" w:rsidR="00CC68DA" w:rsidRPr="00517B22" w:rsidRDefault="00CC68DA" w:rsidP="00422CFA">
      <w:pPr>
        <w:tabs>
          <w:tab w:val="left" w:pos="0"/>
          <w:tab w:val="left" w:pos="720"/>
        </w:tabs>
        <w:spacing w:after="0" w:line="276" w:lineRule="auto"/>
        <w:rPr>
          <w:rFonts w:ascii="Times New Roman" w:eastAsia="Times New Roman" w:hAnsi="Times New Roman" w:cs="Times New Roman"/>
          <w:lang w:eastAsia="ar-SA"/>
        </w:rPr>
      </w:pPr>
    </w:p>
    <w:p w14:paraId="6D3FDD67" w14:textId="77777777" w:rsidR="00CC68DA" w:rsidRPr="00517B22" w:rsidRDefault="00CC68DA" w:rsidP="00422CFA">
      <w:pPr>
        <w:tabs>
          <w:tab w:val="left" w:pos="0"/>
          <w:tab w:val="left" w:pos="720"/>
        </w:tabs>
        <w:spacing w:after="0" w:line="276" w:lineRule="auto"/>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 xml:space="preserve">......................................... . pl. </w:t>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t>…..............................@.................................................</w:t>
      </w:r>
    </w:p>
    <w:p w14:paraId="461DB0C1" w14:textId="77777777" w:rsidR="00CC68DA" w:rsidRPr="00517B22" w:rsidRDefault="00CC68DA" w:rsidP="00422CFA">
      <w:pPr>
        <w:tabs>
          <w:tab w:val="left" w:pos="0"/>
          <w:tab w:val="left" w:pos="720"/>
        </w:tabs>
        <w:spacing w:after="0" w:line="276" w:lineRule="auto"/>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Internet: http:</w:t>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r>
      <w:r w:rsidRPr="00517B22">
        <w:rPr>
          <w:rFonts w:ascii="Times New Roman" w:eastAsia="Times New Roman" w:hAnsi="Times New Roman" w:cs="Times New Roman"/>
          <w:lang w:eastAsia="ar-SA"/>
        </w:rPr>
        <w:tab/>
        <w:t>e-mail</w:t>
      </w:r>
    </w:p>
    <w:p w14:paraId="7C12AB29" w14:textId="77777777" w:rsidR="00CC68DA" w:rsidRPr="00517B22" w:rsidRDefault="00CC68DA" w:rsidP="00422CFA">
      <w:pPr>
        <w:tabs>
          <w:tab w:val="left" w:pos="0"/>
          <w:tab w:val="left" w:pos="720"/>
        </w:tabs>
        <w:spacing w:after="0" w:line="276"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nr identyfikacyjny NIP …………….………………………… REGON ………………………………  </w:t>
      </w:r>
    </w:p>
    <w:p w14:paraId="733D35EF" w14:textId="77777777" w:rsidR="00CC68DA" w:rsidRPr="00517B22" w:rsidRDefault="00CC68DA" w:rsidP="00517B22">
      <w:pPr>
        <w:tabs>
          <w:tab w:val="left" w:pos="0"/>
          <w:tab w:val="left" w:pos="720"/>
        </w:tabs>
        <w:suppressAutoHyphens/>
        <w:spacing w:after="0" w:line="360" w:lineRule="auto"/>
        <w:jc w:val="both"/>
        <w:rPr>
          <w:rFonts w:ascii="Times New Roman" w:eastAsia="Times New Roman" w:hAnsi="Times New Roman" w:cs="Times New Roman"/>
          <w:lang w:eastAsia="ar-SA"/>
        </w:rPr>
      </w:pPr>
      <w:r w:rsidRPr="00517B22">
        <w:rPr>
          <w:rFonts w:ascii="Times New Roman" w:eastAsia="Times New Roman" w:hAnsi="Times New Roman" w:cs="Times New Roman"/>
          <w:lang w:eastAsia="ar-SA"/>
        </w:rPr>
        <w:t>będący płatnikiem podatku VAT,</w:t>
      </w:r>
    </w:p>
    <w:p w14:paraId="0E4AFD5A" w14:textId="77777777" w:rsidR="00CC68DA" w:rsidRPr="00517B22" w:rsidRDefault="00CC68DA" w:rsidP="00517B22">
      <w:pPr>
        <w:pStyle w:val="Akapitzlist"/>
        <w:spacing w:line="360" w:lineRule="auto"/>
        <w:ind w:left="0"/>
        <w:jc w:val="both"/>
        <w:rPr>
          <w:sz w:val="22"/>
          <w:szCs w:val="22"/>
        </w:rPr>
      </w:pPr>
      <w:r w:rsidRPr="00517B22">
        <w:rPr>
          <w:sz w:val="22"/>
          <w:szCs w:val="22"/>
        </w:rPr>
        <w:t>po zapoznaniu ze specyfikacją warunków zamówienia:</w:t>
      </w:r>
    </w:p>
    <w:p w14:paraId="6DE60BFB" w14:textId="120ED957" w:rsidR="00CC68DA" w:rsidRPr="00681AF5" w:rsidRDefault="00CC68DA" w:rsidP="005F637C">
      <w:pPr>
        <w:pStyle w:val="Akapitzlist"/>
        <w:numPr>
          <w:ilvl w:val="0"/>
          <w:numId w:val="88"/>
        </w:numPr>
        <w:spacing w:line="360" w:lineRule="auto"/>
        <w:jc w:val="both"/>
        <w:rPr>
          <w:sz w:val="22"/>
          <w:szCs w:val="22"/>
        </w:rPr>
      </w:pPr>
      <w:r w:rsidRPr="00681AF5">
        <w:rPr>
          <w:sz w:val="22"/>
          <w:szCs w:val="22"/>
        </w:rPr>
        <w:lastRenderedPageBreak/>
        <w:t>Oferujemy wykonanie przedmiotu zamówienia  pn. „</w:t>
      </w:r>
      <w:bookmarkStart w:id="3" w:name="_Hlk99975583"/>
      <w:r w:rsidR="003609C9" w:rsidRPr="00681AF5">
        <w:rPr>
          <w:rFonts w:eastAsia="Calibri"/>
          <w:sz w:val="22"/>
          <w:szCs w:val="22"/>
        </w:rPr>
        <w:t>Dostawa wyposażenia meblowego wraz z montażem dla jednostek Uniwersytetu Warszawskiego</w:t>
      </w:r>
      <w:bookmarkEnd w:id="3"/>
      <w:r w:rsidRPr="00681AF5">
        <w:rPr>
          <w:sz w:val="22"/>
          <w:szCs w:val="22"/>
        </w:rPr>
        <w:t xml:space="preserve">” w zakresie objętym specyfikacją warunków zamówienia </w:t>
      </w:r>
      <w:r w:rsidRPr="00681AF5">
        <w:rPr>
          <w:bCs/>
          <w:sz w:val="22"/>
          <w:szCs w:val="22"/>
        </w:rPr>
        <w:t>za</w:t>
      </w:r>
      <w:r w:rsidRPr="00681AF5">
        <w:rPr>
          <w:b/>
          <w:bCs/>
          <w:sz w:val="22"/>
          <w:szCs w:val="22"/>
        </w:rPr>
        <w:t xml:space="preserve"> cenę brutto OGÓŁEM (netto + obowiązujący podatek VAT): </w:t>
      </w:r>
      <w:r w:rsidRPr="00681AF5">
        <w:rPr>
          <w:b/>
          <w:sz w:val="22"/>
          <w:szCs w:val="22"/>
        </w:rPr>
        <w:t>(liczbowo).........................................................................................................................................zł</w:t>
      </w:r>
    </w:p>
    <w:p w14:paraId="2D66956B" w14:textId="7BD34925" w:rsidR="00CC68DA" w:rsidRPr="00681AF5" w:rsidRDefault="00CC68DA" w:rsidP="00517B22">
      <w:pPr>
        <w:pStyle w:val="Akapitzlist"/>
        <w:spacing w:line="360" w:lineRule="auto"/>
        <w:ind w:left="360"/>
        <w:jc w:val="both"/>
        <w:rPr>
          <w:i/>
          <w:sz w:val="22"/>
          <w:szCs w:val="22"/>
        </w:rPr>
      </w:pPr>
      <w:r w:rsidRPr="00681AF5">
        <w:rPr>
          <w:i/>
          <w:sz w:val="22"/>
          <w:szCs w:val="22"/>
        </w:rPr>
        <w:t>(wpisać cenę wyliczoną zgodnie z Formularzem cenowy – lp. 1</w:t>
      </w:r>
      <w:r w:rsidR="00B37A34" w:rsidRPr="00681AF5">
        <w:rPr>
          <w:i/>
          <w:sz w:val="22"/>
          <w:szCs w:val="22"/>
        </w:rPr>
        <w:t>5</w:t>
      </w:r>
      <w:r w:rsidRPr="00681AF5">
        <w:rPr>
          <w:i/>
          <w:sz w:val="22"/>
          <w:szCs w:val="22"/>
        </w:rPr>
        <w:t xml:space="preserve">, kolumna </w:t>
      </w:r>
      <w:r w:rsidR="00B37A34" w:rsidRPr="00681AF5">
        <w:rPr>
          <w:i/>
          <w:sz w:val="22"/>
          <w:szCs w:val="22"/>
        </w:rPr>
        <w:t>6</w:t>
      </w:r>
      <w:r w:rsidRPr="00681AF5">
        <w:rPr>
          <w:i/>
          <w:sz w:val="22"/>
          <w:szCs w:val="22"/>
        </w:rPr>
        <w:t xml:space="preserve">) </w:t>
      </w:r>
    </w:p>
    <w:p w14:paraId="537EFFD0" w14:textId="77777777" w:rsidR="00CC68DA" w:rsidRPr="00681AF5" w:rsidRDefault="00CC68DA" w:rsidP="00517B22">
      <w:pPr>
        <w:pStyle w:val="Akapitzlist"/>
        <w:spacing w:line="360" w:lineRule="auto"/>
        <w:ind w:left="360"/>
        <w:jc w:val="both"/>
        <w:rPr>
          <w:sz w:val="22"/>
          <w:szCs w:val="22"/>
        </w:rPr>
      </w:pPr>
      <w:r w:rsidRPr="00681AF5">
        <w:rPr>
          <w:sz w:val="22"/>
          <w:szCs w:val="22"/>
        </w:rPr>
        <w:t>(słownie:.............................................................................................................................................)</w:t>
      </w:r>
    </w:p>
    <w:p w14:paraId="4A28B584" w14:textId="77777777" w:rsidR="00CC68DA" w:rsidRPr="00681AF5" w:rsidRDefault="00CC68DA" w:rsidP="00517B22">
      <w:pPr>
        <w:spacing w:after="0" w:line="360" w:lineRule="auto"/>
        <w:ind w:left="360"/>
        <w:contextualSpacing/>
        <w:jc w:val="both"/>
        <w:rPr>
          <w:rFonts w:ascii="Times New Roman" w:eastAsia="Times New Roman" w:hAnsi="Times New Roman" w:cs="Times New Roman"/>
          <w:bCs/>
          <w:lang w:eastAsia="pl-PL"/>
        </w:rPr>
      </w:pPr>
      <w:r w:rsidRPr="00681AF5">
        <w:rPr>
          <w:rFonts w:ascii="Times New Roman" w:eastAsia="Times New Roman" w:hAnsi="Times New Roman" w:cs="Times New Roman"/>
          <w:bCs/>
          <w:lang w:eastAsia="pl-PL"/>
        </w:rPr>
        <w:t xml:space="preserve">wartość netto </w:t>
      </w:r>
      <w:r w:rsidRPr="00681AF5">
        <w:rPr>
          <w:rFonts w:ascii="Times New Roman" w:eastAsia="Times New Roman" w:hAnsi="Times New Roman" w:cs="Times New Roman"/>
          <w:lang w:eastAsia="pl-PL"/>
        </w:rPr>
        <w:t xml:space="preserve">OGÓŁEM </w:t>
      </w:r>
      <w:r w:rsidRPr="00681AF5">
        <w:rPr>
          <w:rFonts w:ascii="Times New Roman" w:eastAsia="Times New Roman" w:hAnsi="Times New Roman" w:cs="Times New Roman"/>
          <w:bCs/>
          <w:lang w:eastAsia="pl-PL"/>
        </w:rPr>
        <w:t xml:space="preserve">(liczbowo) ………................................................................................... zł </w:t>
      </w:r>
    </w:p>
    <w:p w14:paraId="16C85276" w14:textId="0F0A38BE" w:rsidR="00CC68DA" w:rsidRPr="00681AF5" w:rsidRDefault="00CC68DA" w:rsidP="00517B22">
      <w:pPr>
        <w:pStyle w:val="Akapitzlist"/>
        <w:spacing w:line="360" w:lineRule="auto"/>
        <w:ind w:left="360"/>
        <w:jc w:val="both"/>
        <w:rPr>
          <w:i/>
          <w:sz w:val="22"/>
          <w:szCs w:val="22"/>
        </w:rPr>
      </w:pPr>
      <w:r w:rsidRPr="00681AF5">
        <w:rPr>
          <w:i/>
          <w:sz w:val="22"/>
          <w:szCs w:val="22"/>
        </w:rPr>
        <w:t>(wpisać wartość wyliczoną zgodnie z Formularzem cenowy – lp. 1</w:t>
      </w:r>
      <w:r w:rsidR="00B37A34" w:rsidRPr="00681AF5">
        <w:rPr>
          <w:i/>
          <w:sz w:val="22"/>
          <w:szCs w:val="22"/>
        </w:rPr>
        <w:t>5</w:t>
      </w:r>
      <w:r w:rsidRPr="00681AF5">
        <w:rPr>
          <w:i/>
          <w:sz w:val="22"/>
          <w:szCs w:val="22"/>
        </w:rPr>
        <w:t xml:space="preserve">, kolumna </w:t>
      </w:r>
      <w:r w:rsidR="00B37A34" w:rsidRPr="00681AF5">
        <w:rPr>
          <w:i/>
          <w:sz w:val="22"/>
          <w:szCs w:val="22"/>
        </w:rPr>
        <w:t>5</w:t>
      </w:r>
      <w:r w:rsidRPr="00681AF5">
        <w:rPr>
          <w:i/>
          <w:sz w:val="22"/>
          <w:szCs w:val="22"/>
        </w:rPr>
        <w:t xml:space="preserve">) </w:t>
      </w:r>
    </w:p>
    <w:p w14:paraId="1E10339D" w14:textId="77777777" w:rsidR="00CC68DA" w:rsidRPr="00681AF5" w:rsidRDefault="00CC68DA" w:rsidP="00517B22">
      <w:pPr>
        <w:numPr>
          <w:ilvl w:val="12"/>
          <w:numId w:val="0"/>
        </w:numPr>
        <w:overflowPunct w:val="0"/>
        <w:autoSpaceDE w:val="0"/>
        <w:autoSpaceDN w:val="0"/>
        <w:adjustRightInd w:val="0"/>
        <w:spacing w:after="0" w:line="360" w:lineRule="auto"/>
        <w:ind w:left="360"/>
        <w:jc w:val="both"/>
        <w:rPr>
          <w:rFonts w:ascii="Times New Roman" w:eastAsia="Times New Roman" w:hAnsi="Times New Roman" w:cs="Times New Roman"/>
          <w:lang w:eastAsia="pl-PL"/>
        </w:rPr>
      </w:pPr>
      <w:r w:rsidRPr="00681AF5">
        <w:rPr>
          <w:rFonts w:ascii="Times New Roman" w:eastAsia="Times New Roman" w:hAnsi="Times New Roman" w:cs="Times New Roman"/>
          <w:lang w:eastAsia="pl-PL"/>
        </w:rPr>
        <w:t>należny podatek VAT w wysokości .............. %, tj. (liczbowo) …..................................................zł</w:t>
      </w:r>
    </w:p>
    <w:p w14:paraId="6E98D118" w14:textId="77777777" w:rsidR="00CC68DA" w:rsidRPr="00681AF5" w:rsidRDefault="00CC68DA" w:rsidP="005F637C">
      <w:pPr>
        <w:pStyle w:val="Akapitzlist"/>
        <w:numPr>
          <w:ilvl w:val="0"/>
          <w:numId w:val="88"/>
        </w:numPr>
        <w:spacing w:line="360" w:lineRule="auto"/>
        <w:jc w:val="both"/>
        <w:rPr>
          <w:b/>
          <w:spacing w:val="20"/>
          <w:sz w:val="22"/>
          <w:szCs w:val="22"/>
          <w:u w:val="single"/>
        </w:rPr>
      </w:pPr>
      <w:r w:rsidRPr="00681AF5">
        <w:rPr>
          <w:b/>
          <w:spacing w:val="20"/>
          <w:sz w:val="22"/>
          <w:szCs w:val="22"/>
          <w:u w:val="single"/>
        </w:rPr>
        <w:t xml:space="preserve">Oświadczamy, że: *(wypełnia Wykonawca) </w:t>
      </w:r>
      <w:r w:rsidRPr="00681AF5">
        <w:rPr>
          <w:b/>
          <w:sz w:val="22"/>
          <w:szCs w:val="22"/>
          <w:u w:val="single"/>
          <w:lang w:eastAsia="ar-SA"/>
        </w:rPr>
        <w:t>– niepotrzebne skreślić</w:t>
      </w:r>
      <w:r w:rsidRPr="00681AF5">
        <w:rPr>
          <w:b/>
          <w:sz w:val="22"/>
          <w:szCs w:val="22"/>
          <w:lang w:eastAsia="ar-SA"/>
        </w:rPr>
        <w:t>:</w:t>
      </w:r>
    </w:p>
    <w:p w14:paraId="779A755C" w14:textId="77777777" w:rsidR="00CC68DA" w:rsidRPr="00681AF5" w:rsidRDefault="00CC68DA" w:rsidP="00517B22">
      <w:pPr>
        <w:pStyle w:val="Akapitzlist"/>
        <w:tabs>
          <w:tab w:val="left" w:pos="0"/>
        </w:tabs>
        <w:suppressAutoHyphens/>
        <w:spacing w:line="360" w:lineRule="auto"/>
        <w:ind w:left="360"/>
        <w:jc w:val="both"/>
        <w:rPr>
          <w:sz w:val="22"/>
          <w:szCs w:val="22"/>
          <w:lang w:eastAsia="ar-SA"/>
        </w:rPr>
      </w:pPr>
      <w:r w:rsidRPr="00681AF5">
        <w:rPr>
          <w:sz w:val="22"/>
          <w:szCs w:val="22"/>
          <w:lang w:eastAsia="ar-SA"/>
        </w:rPr>
        <w:t xml:space="preserve">złożona oferta </w:t>
      </w:r>
      <w:r w:rsidRPr="00681AF5">
        <w:rPr>
          <w:sz w:val="22"/>
          <w:szCs w:val="22"/>
          <w:u w:val="single"/>
          <w:lang w:eastAsia="ar-SA"/>
        </w:rPr>
        <w:t>prowadzi/ nie prowadzi</w:t>
      </w:r>
      <w:r w:rsidRPr="00681AF5">
        <w:rPr>
          <w:b/>
          <w:sz w:val="22"/>
          <w:szCs w:val="22"/>
          <w:lang w:eastAsia="ar-SA"/>
        </w:rPr>
        <w:t>*</w:t>
      </w:r>
      <w:r w:rsidRPr="00681AF5">
        <w:rPr>
          <w:sz w:val="22"/>
          <w:szCs w:val="22"/>
          <w:lang w:eastAsia="ar-SA"/>
        </w:rPr>
        <w:t xml:space="preserve"> do powstania obowiązku podatkowego po stronie Zamawiającego </w:t>
      </w:r>
    </w:p>
    <w:p w14:paraId="7B953D22" w14:textId="77777777" w:rsidR="00CC68DA" w:rsidRPr="00517B22" w:rsidRDefault="00CC68DA" w:rsidP="00517B22">
      <w:pPr>
        <w:pStyle w:val="Akapitzlist"/>
        <w:spacing w:line="360" w:lineRule="auto"/>
        <w:ind w:left="360"/>
        <w:jc w:val="both"/>
        <w:rPr>
          <w:spacing w:val="20"/>
          <w:sz w:val="22"/>
          <w:szCs w:val="22"/>
        </w:rPr>
      </w:pPr>
      <w:r w:rsidRPr="00517B22">
        <w:rPr>
          <w:spacing w:val="20"/>
          <w:sz w:val="22"/>
          <w:szCs w:val="22"/>
        </w:rPr>
        <w:t>……………………………………………………………………………………………</w:t>
      </w:r>
    </w:p>
    <w:p w14:paraId="27574527" w14:textId="77777777" w:rsidR="00CC68DA" w:rsidRPr="00517B22" w:rsidRDefault="00CC68DA" w:rsidP="00517B22">
      <w:pPr>
        <w:pStyle w:val="Akapitzlist"/>
        <w:spacing w:line="360" w:lineRule="auto"/>
        <w:ind w:left="360"/>
        <w:jc w:val="both"/>
        <w:rPr>
          <w:spacing w:val="20"/>
          <w:sz w:val="22"/>
          <w:szCs w:val="22"/>
        </w:rPr>
      </w:pPr>
      <w:r w:rsidRPr="00517B22">
        <w:rPr>
          <w:spacing w:val="20"/>
          <w:sz w:val="22"/>
          <w:szCs w:val="22"/>
        </w:rPr>
        <w:t>……………………………………………………………………………………………</w:t>
      </w:r>
    </w:p>
    <w:p w14:paraId="5A04B020" w14:textId="77777777" w:rsidR="00CC68DA" w:rsidRPr="00517B22" w:rsidRDefault="00CC68DA" w:rsidP="00517B22">
      <w:pPr>
        <w:pStyle w:val="Akapitzlist"/>
        <w:spacing w:line="360" w:lineRule="auto"/>
        <w:ind w:left="357"/>
        <w:jc w:val="both"/>
        <w:rPr>
          <w:b/>
          <w:i/>
          <w:sz w:val="22"/>
          <w:szCs w:val="22"/>
        </w:rPr>
      </w:pPr>
      <w:r w:rsidRPr="00517B22">
        <w:rPr>
          <w:i/>
          <w:sz w:val="22"/>
          <w:szCs w:val="22"/>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przepisami. </w:t>
      </w:r>
      <w:r w:rsidRPr="00517B22">
        <w:rPr>
          <w:b/>
          <w:i/>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0E595FE" w14:textId="77777777" w:rsidR="00CC68DA" w:rsidRPr="00517B22" w:rsidRDefault="00CC68DA" w:rsidP="00517B22">
      <w:pPr>
        <w:suppressAutoHyphens/>
        <w:spacing w:after="0" w:line="360" w:lineRule="auto"/>
        <w:ind w:left="357"/>
        <w:jc w:val="both"/>
        <w:rPr>
          <w:rFonts w:ascii="Times New Roman" w:hAnsi="Times New Roman" w:cs="Times New Roman"/>
          <w:i/>
        </w:rPr>
      </w:pPr>
      <w:r w:rsidRPr="00517B22">
        <w:rPr>
          <w:rFonts w:ascii="Times New Roman" w:hAnsi="Times New Roman" w:cs="Times New Roman"/>
          <w:i/>
        </w:rPr>
        <w:t>W przypadku gdy Wykonawca nie wypełni formularza ofertowego - ust. 2, Zamawiający przyjmie, że wybór oferty nie będzie prowadził do powstania u Zamawiającego obowiązku podatkowego.</w:t>
      </w:r>
    </w:p>
    <w:p w14:paraId="02B7E700" w14:textId="77777777" w:rsidR="00CC68DA" w:rsidRPr="003609C9" w:rsidRDefault="00CC68DA" w:rsidP="005F637C">
      <w:pPr>
        <w:numPr>
          <w:ilvl w:val="0"/>
          <w:numId w:val="88"/>
        </w:numPr>
        <w:overflowPunct w:val="0"/>
        <w:autoSpaceDE w:val="0"/>
        <w:autoSpaceDN w:val="0"/>
        <w:adjustRightInd w:val="0"/>
        <w:spacing w:after="0" w:line="360" w:lineRule="auto"/>
        <w:contextualSpacing/>
        <w:jc w:val="both"/>
        <w:rPr>
          <w:rFonts w:ascii="Times New Roman" w:eastAsia="Times New Roman" w:hAnsi="Times New Roman" w:cs="Times New Roman"/>
          <w:lang w:eastAsia="pl-PL"/>
        </w:rPr>
      </w:pPr>
      <w:r w:rsidRPr="00517B22">
        <w:rPr>
          <w:rFonts w:ascii="Times New Roman" w:eastAsia="Arial Unicode MS" w:hAnsi="Times New Roman" w:cs="Times New Roman"/>
          <w:lang w:eastAsia="ar-SA"/>
        </w:rPr>
        <w:t xml:space="preserve">Oferowana cena uwzględnia wszystkie koszty - wszystkie elementy niezbędne do pełnego zrealizowania zamówienia - zgodnie z zapisami SWZ. </w:t>
      </w:r>
      <w:r w:rsidRPr="00517B22">
        <w:rPr>
          <w:rFonts w:ascii="Times New Roman" w:eastAsia="Times New Roman" w:hAnsi="Times New Roman" w:cs="Times New Roman"/>
          <w:lang w:eastAsia="ar-SA"/>
        </w:rPr>
        <w:t xml:space="preserve">Zgodnie ze Specyfikacją Warunków </w:t>
      </w:r>
      <w:r w:rsidRPr="003609C9">
        <w:rPr>
          <w:rFonts w:ascii="Times New Roman" w:eastAsia="Times New Roman" w:hAnsi="Times New Roman" w:cs="Times New Roman"/>
          <w:lang w:eastAsia="ar-SA"/>
        </w:rPr>
        <w:t>Zamówienia żadne niedoszacowanie, pominięcie, brak rozpoznania przedmiotu zamówienia nie będzie podstawą do żądania zmiany ceny umowy określonej w ofercie.</w:t>
      </w:r>
    </w:p>
    <w:p w14:paraId="2E6836B6" w14:textId="417690FB" w:rsidR="003609C9" w:rsidRPr="00DC7C98" w:rsidRDefault="003609C9" w:rsidP="005F637C">
      <w:pPr>
        <w:pStyle w:val="Akapitzlist"/>
        <w:numPr>
          <w:ilvl w:val="0"/>
          <w:numId w:val="88"/>
        </w:numPr>
        <w:tabs>
          <w:tab w:val="left" w:pos="284"/>
        </w:tabs>
        <w:suppressAutoHyphens/>
        <w:autoSpaceDN w:val="0"/>
        <w:spacing w:line="360" w:lineRule="auto"/>
        <w:contextualSpacing w:val="0"/>
        <w:jc w:val="both"/>
        <w:textAlignment w:val="baseline"/>
        <w:rPr>
          <w:sz w:val="22"/>
          <w:szCs w:val="22"/>
        </w:rPr>
      </w:pPr>
      <w:r w:rsidRPr="00DC7C98">
        <w:rPr>
          <w:sz w:val="22"/>
          <w:szCs w:val="22"/>
        </w:rPr>
        <w:t xml:space="preserve"> Wymagany termin (okres) wykonania przedmiotu zamówienia - 24 miesiące od daty podpisania umowy lub do wyczerpania kwoty, na którą zostanie zawarta umowa (w zależności które z tych zdarzeń nastąpi pierwsze).</w:t>
      </w:r>
    </w:p>
    <w:p w14:paraId="6F07BB8E" w14:textId="313EEB80" w:rsidR="003609C9" w:rsidRPr="00C03BBA" w:rsidRDefault="003609C9" w:rsidP="003609C9">
      <w:pPr>
        <w:spacing w:after="0" w:line="360" w:lineRule="auto"/>
        <w:ind w:left="360"/>
        <w:jc w:val="both"/>
        <w:rPr>
          <w:rFonts w:ascii="Times New Roman" w:hAnsi="Times New Roman" w:cs="Times New Roman"/>
        </w:rPr>
      </w:pPr>
      <w:r w:rsidRPr="00DC7C98">
        <w:rPr>
          <w:rFonts w:ascii="Times New Roman" w:hAnsi="Times New Roman" w:cs="Times New Roman"/>
        </w:rPr>
        <w:t xml:space="preserve">Wymagany termin realizacji pojedynczego zamówienia: maksymalnie </w:t>
      </w:r>
      <w:r w:rsidRPr="00DC7C98">
        <w:rPr>
          <w:rFonts w:ascii="Times New Roman" w:hAnsi="Times New Roman" w:cs="Times New Roman"/>
          <w:b/>
        </w:rPr>
        <w:t xml:space="preserve">40 dni </w:t>
      </w:r>
      <w:r w:rsidRPr="00DC7C98">
        <w:rPr>
          <w:rFonts w:ascii="Times New Roman" w:hAnsi="Times New Roman" w:cs="Times New Roman"/>
        </w:rPr>
        <w:t xml:space="preserve">od daty wysłania </w:t>
      </w:r>
      <w:r w:rsidRPr="00C03BBA">
        <w:rPr>
          <w:rFonts w:ascii="Times New Roman" w:hAnsi="Times New Roman" w:cs="Times New Roman"/>
        </w:rPr>
        <w:t>zamówienia.</w:t>
      </w:r>
    </w:p>
    <w:p w14:paraId="6425A78B" w14:textId="0064D7C8" w:rsidR="00CC68DA" w:rsidRPr="00C03BBA" w:rsidRDefault="00CC68DA" w:rsidP="005F637C">
      <w:pPr>
        <w:pStyle w:val="Akapitzlist"/>
        <w:numPr>
          <w:ilvl w:val="0"/>
          <w:numId w:val="88"/>
        </w:numPr>
        <w:overflowPunct w:val="0"/>
        <w:autoSpaceDE w:val="0"/>
        <w:autoSpaceDN w:val="0"/>
        <w:adjustRightInd w:val="0"/>
        <w:spacing w:line="360" w:lineRule="auto"/>
        <w:jc w:val="both"/>
        <w:rPr>
          <w:i/>
          <w:sz w:val="22"/>
          <w:szCs w:val="22"/>
        </w:rPr>
      </w:pPr>
      <w:r w:rsidRPr="00C03BBA">
        <w:rPr>
          <w:b/>
          <w:sz w:val="22"/>
          <w:szCs w:val="22"/>
          <w:lang w:eastAsia="ar-SA"/>
        </w:rPr>
        <w:t>Udzielimy Zamawiającemu bezpłatnej gwarancji</w:t>
      </w:r>
      <w:r w:rsidRPr="00C03BBA">
        <w:rPr>
          <w:sz w:val="22"/>
          <w:szCs w:val="22"/>
          <w:lang w:eastAsia="ar-SA"/>
        </w:rPr>
        <w:t xml:space="preserve"> na przedmiot zamówienia na okres</w:t>
      </w:r>
      <w:r w:rsidR="003609C9" w:rsidRPr="00C03BBA">
        <w:rPr>
          <w:sz w:val="22"/>
          <w:szCs w:val="22"/>
          <w:lang w:eastAsia="ar-SA"/>
        </w:rPr>
        <w:t>:</w:t>
      </w:r>
      <w:r w:rsidRPr="00C03BBA">
        <w:rPr>
          <w:sz w:val="22"/>
          <w:szCs w:val="22"/>
          <w:lang w:eastAsia="ar-SA"/>
        </w:rPr>
        <w:t xml:space="preserve"> </w:t>
      </w:r>
      <w:r w:rsidRPr="00C03BBA">
        <w:rPr>
          <w:sz w:val="22"/>
          <w:szCs w:val="22"/>
          <w:lang w:eastAsia="ar-SA"/>
        </w:rPr>
        <w:br/>
      </w:r>
      <w:r w:rsidR="003609C9" w:rsidRPr="00C03BBA">
        <w:rPr>
          <w:sz w:val="22"/>
          <w:szCs w:val="22"/>
          <w:lang w:eastAsia="ar-SA"/>
        </w:rPr>
        <w:t>…………</w:t>
      </w:r>
      <w:r w:rsidRPr="00C03BBA">
        <w:rPr>
          <w:sz w:val="22"/>
          <w:szCs w:val="22"/>
          <w:lang w:eastAsia="ar-SA"/>
        </w:rPr>
        <w:t xml:space="preserve"> </w:t>
      </w:r>
      <w:r w:rsidRPr="00C03BBA">
        <w:rPr>
          <w:b/>
          <w:sz w:val="22"/>
          <w:szCs w:val="22"/>
          <w:lang w:eastAsia="ar-SA"/>
        </w:rPr>
        <w:t>miesięcy</w:t>
      </w:r>
      <w:r w:rsidRPr="00C03BBA">
        <w:rPr>
          <w:b/>
          <w:sz w:val="22"/>
          <w:szCs w:val="22"/>
        </w:rPr>
        <w:t xml:space="preserve"> </w:t>
      </w:r>
      <w:r w:rsidRPr="00C03BBA">
        <w:rPr>
          <w:bCs/>
          <w:sz w:val="22"/>
          <w:szCs w:val="22"/>
          <w:lang w:eastAsia="ar-SA"/>
        </w:rPr>
        <w:t xml:space="preserve">liczony </w:t>
      </w:r>
      <w:r w:rsidRPr="00C03BBA">
        <w:rPr>
          <w:sz w:val="22"/>
          <w:szCs w:val="22"/>
        </w:rPr>
        <w:t>od d</w:t>
      </w:r>
      <w:r w:rsidR="008C0660" w:rsidRPr="00C03BBA">
        <w:rPr>
          <w:sz w:val="22"/>
          <w:szCs w:val="22"/>
        </w:rPr>
        <w:t>nia</w:t>
      </w:r>
      <w:r w:rsidRPr="00C03BBA">
        <w:rPr>
          <w:sz w:val="22"/>
          <w:szCs w:val="22"/>
        </w:rPr>
        <w:t xml:space="preserve"> podpisania protokołu odbioru</w:t>
      </w:r>
      <w:r w:rsidR="00C03BBA" w:rsidRPr="00C03BBA">
        <w:rPr>
          <w:sz w:val="22"/>
          <w:szCs w:val="22"/>
        </w:rPr>
        <w:t xml:space="preserve"> przez obie Strony </w:t>
      </w:r>
      <w:r w:rsidR="00C03BBA" w:rsidRPr="00C03BBA">
        <w:rPr>
          <w:i/>
          <w:sz w:val="22"/>
          <w:szCs w:val="22"/>
          <w:lang w:eastAsia="ar-SA"/>
        </w:rPr>
        <w:t>(</w:t>
      </w:r>
      <w:r w:rsidR="00C03BBA" w:rsidRPr="00C03BBA">
        <w:rPr>
          <w:i/>
          <w:sz w:val="22"/>
          <w:szCs w:val="22"/>
        </w:rPr>
        <w:t>należy wpisać okres nie krótszy niż wymagany przez Zamawiającego - 24</w:t>
      </w:r>
      <w:r w:rsidR="00C03BBA" w:rsidRPr="00C03BBA">
        <w:rPr>
          <w:i/>
          <w:sz w:val="22"/>
          <w:szCs w:val="22"/>
          <w:lang w:eastAsia="ar-SA"/>
        </w:rPr>
        <w:t xml:space="preserve"> miesiące</w:t>
      </w:r>
      <w:r w:rsidR="00C03BBA">
        <w:rPr>
          <w:i/>
          <w:sz w:val="22"/>
          <w:szCs w:val="22"/>
          <w:lang w:eastAsia="ar-SA"/>
        </w:rPr>
        <w:t>.</w:t>
      </w:r>
      <w:r w:rsidR="00C03BBA" w:rsidRPr="00C03BBA">
        <w:rPr>
          <w:i/>
          <w:sz w:val="22"/>
          <w:szCs w:val="22"/>
          <w:lang w:eastAsia="ar-SA"/>
        </w:rPr>
        <w:t>)</w:t>
      </w:r>
    </w:p>
    <w:p w14:paraId="39DD2B9F" w14:textId="77777777" w:rsidR="00C03BBA" w:rsidRPr="00C03BBA" w:rsidRDefault="00C03BBA" w:rsidP="00C03BBA">
      <w:pPr>
        <w:pStyle w:val="Akapitzlist"/>
        <w:overflowPunct w:val="0"/>
        <w:autoSpaceDE w:val="0"/>
        <w:autoSpaceDN w:val="0"/>
        <w:adjustRightInd w:val="0"/>
        <w:spacing w:line="360" w:lineRule="auto"/>
        <w:ind w:left="360"/>
        <w:jc w:val="both"/>
        <w:rPr>
          <w:i/>
          <w:sz w:val="22"/>
          <w:szCs w:val="22"/>
        </w:rPr>
      </w:pPr>
    </w:p>
    <w:p w14:paraId="5531B69C" w14:textId="5802BB5D" w:rsidR="00C03BBA" w:rsidRPr="00C03BBA" w:rsidRDefault="00C03BBA" w:rsidP="00C03BBA">
      <w:pPr>
        <w:pStyle w:val="Akapitzlist"/>
        <w:spacing w:line="360" w:lineRule="auto"/>
        <w:ind w:left="360"/>
        <w:jc w:val="both"/>
        <w:rPr>
          <w:b/>
          <w:color w:val="0070C0"/>
          <w:sz w:val="22"/>
          <w:szCs w:val="22"/>
        </w:rPr>
      </w:pPr>
      <w:r w:rsidRPr="00C03BBA">
        <w:rPr>
          <w:b/>
          <w:color w:val="0070C0"/>
          <w:sz w:val="22"/>
          <w:szCs w:val="22"/>
        </w:rPr>
        <w:lastRenderedPageBreak/>
        <w:t xml:space="preserve">UWAGA: </w:t>
      </w:r>
      <w:r w:rsidR="002E22A9">
        <w:rPr>
          <w:b/>
          <w:color w:val="0070C0"/>
          <w:sz w:val="22"/>
          <w:szCs w:val="22"/>
        </w:rPr>
        <w:t>n</w:t>
      </w:r>
      <w:r w:rsidRPr="00C03BBA">
        <w:rPr>
          <w:b/>
          <w:color w:val="0070C0"/>
          <w:sz w:val="22"/>
          <w:szCs w:val="22"/>
        </w:rPr>
        <w:t>iewpisanie przez Wykonawcę okresu (terminu) gwarancji spowoduje odrzucenie oferty.</w:t>
      </w:r>
    </w:p>
    <w:p w14:paraId="7D653E9D" w14:textId="77777777" w:rsidR="00CC68DA" w:rsidRPr="00517B22" w:rsidRDefault="00CC68DA" w:rsidP="005F637C">
      <w:pPr>
        <w:pStyle w:val="Akapitzlist"/>
        <w:numPr>
          <w:ilvl w:val="0"/>
          <w:numId w:val="88"/>
        </w:numPr>
        <w:suppressAutoHyphens/>
        <w:spacing w:line="360" w:lineRule="auto"/>
        <w:contextualSpacing w:val="0"/>
        <w:jc w:val="both"/>
        <w:rPr>
          <w:sz w:val="22"/>
          <w:szCs w:val="22"/>
          <w:lang w:eastAsia="ar-SA"/>
        </w:rPr>
      </w:pPr>
      <w:r w:rsidRPr="00C03BBA">
        <w:rPr>
          <w:sz w:val="22"/>
          <w:szCs w:val="22"/>
          <w:lang w:eastAsia="ar-SA"/>
        </w:rPr>
        <w:t>Po zapoznaniu się ze Specyfikacją warunków zamówienia oraz z warunkami umownymi zawartymi</w:t>
      </w:r>
      <w:r w:rsidRPr="00517B22">
        <w:rPr>
          <w:sz w:val="22"/>
          <w:szCs w:val="22"/>
          <w:lang w:eastAsia="ar-SA"/>
        </w:rPr>
        <w:t xml:space="preserve"> w przekazanym wzorze umowy oraz w dokonanych w toku postępowania jego zmianach, oświadczamy, że przyjmujemy wszystkie warunki Zamawiającego bez zastrzeżeń i zobowiązujemy się do zawarcia umowy na tych warunkach. </w:t>
      </w:r>
    </w:p>
    <w:p w14:paraId="30200260" w14:textId="5E26830F" w:rsidR="00CC68DA" w:rsidRPr="00517B22" w:rsidRDefault="00CC68DA" w:rsidP="005F637C">
      <w:pPr>
        <w:pStyle w:val="Akapitzlist"/>
        <w:numPr>
          <w:ilvl w:val="0"/>
          <w:numId w:val="88"/>
        </w:numPr>
        <w:suppressAutoHyphens/>
        <w:spacing w:line="360" w:lineRule="auto"/>
        <w:contextualSpacing w:val="0"/>
        <w:jc w:val="both"/>
        <w:rPr>
          <w:sz w:val="22"/>
          <w:szCs w:val="22"/>
          <w:lang w:eastAsia="ar-SA"/>
        </w:rPr>
      </w:pPr>
      <w:r w:rsidRPr="00517B22">
        <w:rPr>
          <w:sz w:val="22"/>
          <w:szCs w:val="22"/>
        </w:rPr>
        <w:t>Oświadczamy, że uważamy się zwi</w:t>
      </w:r>
      <w:r w:rsidR="00634B72" w:rsidRPr="00517B22">
        <w:rPr>
          <w:sz w:val="22"/>
          <w:szCs w:val="22"/>
        </w:rPr>
        <w:t>ązani niniejszą ofertą w ciągu 9</w:t>
      </w:r>
      <w:r w:rsidRPr="00517B22">
        <w:rPr>
          <w:sz w:val="22"/>
          <w:szCs w:val="22"/>
        </w:rPr>
        <w:t>0 dni tj. do dnia określonego w art. 8 ust. 1 niniejszej SWZ, przy czym pierwszym dniem terminu związania ofertą jest dzień, w którym upływa termin składania ofert.</w:t>
      </w:r>
    </w:p>
    <w:p w14:paraId="35ECE5BB" w14:textId="6E105FAA" w:rsidR="00DC01E2" w:rsidRPr="003609C9" w:rsidRDefault="00DC01E2" w:rsidP="005F637C">
      <w:pPr>
        <w:numPr>
          <w:ilvl w:val="0"/>
          <w:numId w:val="88"/>
        </w:numPr>
        <w:overflowPunct w:val="0"/>
        <w:autoSpaceDE w:val="0"/>
        <w:autoSpaceDN w:val="0"/>
        <w:adjustRightInd w:val="0"/>
        <w:spacing w:after="0" w:line="360" w:lineRule="auto"/>
        <w:jc w:val="both"/>
        <w:rPr>
          <w:rFonts w:ascii="Times New Roman" w:eastAsia="Calibri" w:hAnsi="Times New Roman" w:cs="Times New Roman"/>
        </w:rPr>
      </w:pPr>
      <w:r w:rsidRPr="003609C9">
        <w:rPr>
          <w:rFonts w:ascii="Times New Roman" w:eastAsia="Calibri" w:hAnsi="Times New Roman" w:cs="Times New Roman"/>
        </w:rPr>
        <w:t xml:space="preserve">Wadium w kwocie </w:t>
      </w:r>
      <w:r w:rsidR="003609C9" w:rsidRPr="003609C9">
        <w:rPr>
          <w:rFonts w:ascii="Times New Roman" w:eastAsia="Calibri" w:hAnsi="Times New Roman" w:cs="Times New Roman"/>
        </w:rPr>
        <w:t>3</w:t>
      </w:r>
      <w:r w:rsidRPr="003609C9">
        <w:rPr>
          <w:rFonts w:ascii="Times New Roman" w:eastAsia="Calibri" w:hAnsi="Times New Roman" w:cs="Times New Roman"/>
        </w:rPr>
        <w:t xml:space="preserve"> </w:t>
      </w:r>
      <w:r w:rsidR="003609C9" w:rsidRPr="003609C9">
        <w:rPr>
          <w:rFonts w:ascii="Times New Roman" w:eastAsia="Calibri" w:hAnsi="Times New Roman" w:cs="Times New Roman"/>
        </w:rPr>
        <w:t>5</w:t>
      </w:r>
      <w:r w:rsidRPr="003609C9">
        <w:rPr>
          <w:rFonts w:ascii="Times New Roman" w:eastAsia="Calibri" w:hAnsi="Times New Roman" w:cs="Times New Roman"/>
        </w:rPr>
        <w:t xml:space="preserve">00,00 zł (słownie: </w:t>
      </w:r>
      <w:r w:rsidR="003609C9" w:rsidRPr="003609C9">
        <w:rPr>
          <w:rFonts w:ascii="Times New Roman" w:eastAsia="Calibri" w:hAnsi="Times New Roman" w:cs="Times New Roman"/>
        </w:rPr>
        <w:t>trzy</w:t>
      </w:r>
      <w:r w:rsidRPr="003609C9">
        <w:rPr>
          <w:rFonts w:ascii="Times New Roman" w:eastAsia="Calibri" w:hAnsi="Times New Roman" w:cs="Times New Roman"/>
        </w:rPr>
        <w:t xml:space="preserve"> tysiące</w:t>
      </w:r>
      <w:r w:rsidR="003609C9" w:rsidRPr="003609C9">
        <w:rPr>
          <w:rFonts w:ascii="Times New Roman" w:eastAsia="Calibri" w:hAnsi="Times New Roman" w:cs="Times New Roman"/>
        </w:rPr>
        <w:t xml:space="preserve"> pięćset </w:t>
      </w:r>
      <w:r w:rsidRPr="003609C9">
        <w:rPr>
          <w:rFonts w:ascii="Times New Roman" w:eastAsia="Calibri" w:hAnsi="Times New Roman" w:cs="Times New Roman"/>
        </w:rPr>
        <w:t xml:space="preserve">złotych) zostało wniesione w formie ............................................................................ </w:t>
      </w:r>
      <w:r w:rsidR="003609C9">
        <w:rPr>
          <w:rFonts w:ascii="Times New Roman" w:eastAsia="Calibri" w:hAnsi="Times New Roman" w:cs="Times New Roman"/>
        </w:rPr>
        <w:t xml:space="preserve"> </w:t>
      </w:r>
      <w:r w:rsidRPr="003609C9">
        <w:rPr>
          <w:rFonts w:ascii="Times New Roman" w:eastAsia="Calibri" w:hAnsi="Times New Roman" w:cs="Times New Roman"/>
        </w:rPr>
        <w:t>Dokument/y wniesienia wadium w załączeniu.</w:t>
      </w:r>
    </w:p>
    <w:p w14:paraId="5707E1BC" w14:textId="77777777" w:rsidR="00CC68DA" w:rsidRPr="00517B22" w:rsidRDefault="00CC68DA" w:rsidP="005F637C">
      <w:pPr>
        <w:pStyle w:val="Akapitzlist"/>
        <w:numPr>
          <w:ilvl w:val="0"/>
          <w:numId w:val="88"/>
        </w:numPr>
        <w:suppressAutoHyphens/>
        <w:spacing w:line="360" w:lineRule="auto"/>
        <w:contextualSpacing w:val="0"/>
        <w:jc w:val="both"/>
        <w:rPr>
          <w:sz w:val="22"/>
          <w:szCs w:val="22"/>
          <w:lang w:eastAsia="ar-SA"/>
        </w:rPr>
      </w:pPr>
      <w:r w:rsidRPr="00517B22">
        <w:rPr>
          <w:sz w:val="22"/>
          <w:szCs w:val="22"/>
        </w:rPr>
        <w:t>Informacje/dane niezbędne do zwrotu wadium (dotyczy Wykonawców wnoszących wadium w pieniądzu):</w:t>
      </w:r>
    </w:p>
    <w:p w14:paraId="646BC05D" w14:textId="77777777" w:rsidR="00CC68DA" w:rsidRPr="00517B22" w:rsidRDefault="00CC68DA" w:rsidP="00517B22">
      <w:pPr>
        <w:tabs>
          <w:tab w:val="left" w:pos="1077"/>
        </w:tabs>
        <w:spacing w:after="0" w:line="360" w:lineRule="auto"/>
        <w:ind w:left="703" w:hanging="357"/>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Nr rachunku:................................................................. Nazwa Banku:...............................................</w:t>
      </w:r>
    </w:p>
    <w:p w14:paraId="14BF8C2D" w14:textId="77777777" w:rsidR="00CC68DA" w:rsidRPr="00517B22" w:rsidRDefault="00CC68DA" w:rsidP="00517B22">
      <w:pPr>
        <w:tabs>
          <w:tab w:val="left" w:pos="1077"/>
        </w:tabs>
        <w:spacing w:after="0" w:line="360" w:lineRule="auto"/>
        <w:ind w:left="284"/>
        <w:jc w:val="both"/>
        <w:rPr>
          <w:rFonts w:ascii="Times New Roman" w:hAnsi="Times New Roman" w:cs="Times New Roman"/>
        </w:rPr>
      </w:pPr>
      <w:r w:rsidRPr="00517B22">
        <w:rPr>
          <w:rFonts w:ascii="Times New Roman" w:hAnsi="Times New Roman" w:cs="Times New Roman"/>
        </w:rPr>
        <w:t>W przypadku zmiany powyższego numeru konta bankowego po terminie składania ofert, zobowiązujemy się niezwłocznie powiadomić o tym Zamawiającego.</w:t>
      </w:r>
    </w:p>
    <w:p w14:paraId="13714C67" w14:textId="77777777" w:rsidR="00CC68DA" w:rsidRPr="00517B22" w:rsidRDefault="00CC68DA" w:rsidP="00517B22">
      <w:pPr>
        <w:tabs>
          <w:tab w:val="left" w:pos="1077"/>
        </w:tabs>
        <w:spacing w:after="0" w:line="360" w:lineRule="auto"/>
        <w:ind w:left="284"/>
        <w:rPr>
          <w:rFonts w:ascii="Times New Roman" w:hAnsi="Times New Roman" w:cs="Times New Roman"/>
        </w:rPr>
      </w:pPr>
      <w:r w:rsidRPr="00517B22">
        <w:rPr>
          <w:rFonts w:ascii="Times New Roman" w:hAnsi="Times New Roman" w:cs="Times New Roman"/>
        </w:rPr>
        <w:t>Adres poczty e-mail Gwaranta lub Poręczyciela, na który należy dokonać zwrotu wadium w przypadku wadium wniesionego w innej formie niż pieniądz:……………………………………….</w:t>
      </w:r>
    </w:p>
    <w:p w14:paraId="7C8CCBC7" w14:textId="77777777" w:rsidR="00CC68DA" w:rsidRPr="00517B22" w:rsidRDefault="00CC68DA" w:rsidP="005F637C">
      <w:pPr>
        <w:pStyle w:val="Akapitzlist"/>
        <w:numPr>
          <w:ilvl w:val="0"/>
          <w:numId w:val="88"/>
        </w:numPr>
        <w:suppressAutoHyphens/>
        <w:spacing w:line="360" w:lineRule="auto"/>
        <w:contextualSpacing w:val="0"/>
        <w:jc w:val="both"/>
        <w:rPr>
          <w:sz w:val="22"/>
          <w:szCs w:val="22"/>
          <w:lang w:eastAsia="ar-SA"/>
        </w:rPr>
      </w:pPr>
      <w:r w:rsidRPr="00517B22">
        <w:rPr>
          <w:sz w:val="22"/>
          <w:szCs w:val="22"/>
        </w:rPr>
        <w:t>Nr konta bankowego (rachunku) Wykonawcy, na które ma zostać dokonana zapłata za fakturę: ………………………………..………………………………………………………………………</w:t>
      </w:r>
    </w:p>
    <w:p w14:paraId="4072929F" w14:textId="77777777" w:rsidR="00CC68DA" w:rsidRPr="00517B22" w:rsidRDefault="00CC68DA" w:rsidP="00517B22">
      <w:pPr>
        <w:pStyle w:val="Akapitzlist"/>
        <w:tabs>
          <w:tab w:val="left" w:pos="1077"/>
        </w:tabs>
        <w:spacing w:line="360" w:lineRule="auto"/>
        <w:ind w:left="357"/>
        <w:jc w:val="both"/>
        <w:rPr>
          <w:sz w:val="22"/>
          <w:szCs w:val="22"/>
        </w:rPr>
      </w:pPr>
      <w:r w:rsidRPr="00517B22">
        <w:rPr>
          <w:sz w:val="22"/>
          <w:szCs w:val="22"/>
        </w:rPr>
        <w:t>W przypadku zmiany powyższego numeru konta bankowego po terminie składania ofert, zobowiązujemy się niezwłocznie powiadomić o tym Zamawiającego.</w:t>
      </w:r>
    </w:p>
    <w:p w14:paraId="42ECBE25" w14:textId="77777777" w:rsidR="00B32D91" w:rsidRDefault="00CC68DA" w:rsidP="005F637C">
      <w:pPr>
        <w:pStyle w:val="Akapitzlist"/>
        <w:numPr>
          <w:ilvl w:val="0"/>
          <w:numId w:val="88"/>
        </w:numPr>
        <w:suppressAutoHyphens/>
        <w:spacing w:line="360" w:lineRule="auto"/>
        <w:contextualSpacing w:val="0"/>
        <w:jc w:val="both"/>
        <w:rPr>
          <w:sz w:val="22"/>
          <w:szCs w:val="22"/>
          <w:lang w:eastAsia="ar-SA"/>
        </w:rPr>
      </w:pPr>
      <w:r w:rsidRPr="00517B22">
        <w:rPr>
          <w:sz w:val="22"/>
          <w:szCs w:val="22"/>
        </w:rPr>
        <w:t xml:space="preserve">W przypadku wyboru naszej oferty zobowiązujemy się do wniesienia zabezpieczenia należytego wykonania umowy w wysokości 5% ceny całkowitej podanej w ofercie </w:t>
      </w:r>
      <w:r w:rsidRPr="00517B22">
        <w:rPr>
          <w:b/>
          <w:sz w:val="22"/>
          <w:szCs w:val="22"/>
        </w:rPr>
        <w:t xml:space="preserve"> </w:t>
      </w:r>
      <w:r w:rsidRPr="00517B22">
        <w:rPr>
          <w:sz w:val="22"/>
          <w:szCs w:val="22"/>
        </w:rPr>
        <w:t>(ceny brutto).</w:t>
      </w:r>
    </w:p>
    <w:p w14:paraId="041A80B2" w14:textId="46443D34" w:rsidR="00CC68DA" w:rsidRPr="00B32D91" w:rsidRDefault="00CC68DA" w:rsidP="00B32D91">
      <w:pPr>
        <w:pStyle w:val="Akapitzlist"/>
        <w:suppressAutoHyphens/>
        <w:spacing w:line="360" w:lineRule="auto"/>
        <w:ind w:left="360"/>
        <w:contextualSpacing w:val="0"/>
        <w:jc w:val="both"/>
        <w:rPr>
          <w:sz w:val="22"/>
          <w:szCs w:val="22"/>
          <w:lang w:eastAsia="ar-SA"/>
        </w:rPr>
      </w:pPr>
      <w:r w:rsidRPr="00B32D91">
        <w:rPr>
          <w:sz w:val="22"/>
          <w:szCs w:val="22"/>
        </w:rPr>
        <w:t>Zabezpieczenie planujemy wnieść  w formie......................................................................................</w:t>
      </w:r>
    </w:p>
    <w:p w14:paraId="07C7D1E8" w14:textId="77777777" w:rsidR="00CC68DA" w:rsidRPr="00517B22" w:rsidRDefault="00CC68DA" w:rsidP="005F637C">
      <w:pPr>
        <w:pStyle w:val="Akapitzlist"/>
        <w:numPr>
          <w:ilvl w:val="0"/>
          <w:numId w:val="88"/>
        </w:numPr>
        <w:suppressAutoHyphens/>
        <w:spacing w:line="360" w:lineRule="auto"/>
        <w:contextualSpacing w:val="0"/>
        <w:jc w:val="both"/>
        <w:rPr>
          <w:sz w:val="22"/>
          <w:szCs w:val="22"/>
          <w:lang w:eastAsia="ar-SA"/>
        </w:rPr>
      </w:pPr>
      <w:r w:rsidRPr="00517B22">
        <w:rPr>
          <w:sz w:val="22"/>
          <w:szCs w:val="22"/>
        </w:rPr>
        <w:t>Wykonawca jest (</w:t>
      </w:r>
      <w:r w:rsidRPr="00517B22">
        <w:rPr>
          <w:i/>
          <w:sz w:val="22"/>
          <w:szCs w:val="22"/>
        </w:rPr>
        <w:t>proszę zaznaczyć</w:t>
      </w:r>
      <w:r w:rsidRPr="00517B22">
        <w:rPr>
          <w:sz w:val="22"/>
          <w:szCs w:val="22"/>
        </w:rPr>
        <w:t>):</w:t>
      </w:r>
    </w:p>
    <w:p w14:paraId="17CC6F53" w14:textId="77777777" w:rsidR="00CC68DA" w:rsidRPr="00517B22" w:rsidRDefault="00CC68DA" w:rsidP="005F637C">
      <w:pPr>
        <w:numPr>
          <w:ilvl w:val="0"/>
          <w:numId w:val="87"/>
        </w:numPr>
        <w:spacing w:after="0" w:line="360" w:lineRule="auto"/>
        <w:ind w:left="900"/>
        <w:contextualSpacing/>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mikroprzedsiębiorstwem</w:t>
      </w:r>
      <w:r w:rsidRPr="00517B22">
        <w:rPr>
          <w:rFonts w:ascii="Times New Roman" w:eastAsia="Times New Roman" w:hAnsi="Times New Roman" w:cs="Times New Roman"/>
          <w:lang w:eastAsia="pl-PL"/>
        </w:rPr>
        <w:tab/>
        <w:t xml:space="preserve">             </w:t>
      </w:r>
      <w:r w:rsidRPr="00517B22">
        <w:rPr>
          <w:rFonts w:ascii="Times New Roman" w:eastAsia="Times New Roman" w:hAnsi="Times New Roman" w:cs="Times New Roman"/>
          <w:lang w:eastAsia="pl-PL"/>
        </w:rPr>
        <w:sym w:font="Times New Roman" w:char="F09E"/>
      </w:r>
      <w:r w:rsidRPr="00517B22">
        <w:rPr>
          <w:rFonts w:ascii="Times New Roman" w:eastAsia="Times New Roman" w:hAnsi="Times New Roman" w:cs="Times New Roman"/>
          <w:lang w:eastAsia="pl-PL"/>
        </w:rPr>
        <w:t xml:space="preserve"> TAK</w:t>
      </w:r>
      <w:r w:rsidRPr="00517B22">
        <w:rPr>
          <w:rFonts w:ascii="Times New Roman" w:eastAsia="Times New Roman" w:hAnsi="Times New Roman" w:cs="Times New Roman"/>
          <w:lang w:eastAsia="pl-PL"/>
        </w:rPr>
        <w:tab/>
      </w:r>
      <w:r w:rsidRPr="00517B22">
        <w:rPr>
          <w:rFonts w:ascii="Times New Roman" w:eastAsia="Times New Roman" w:hAnsi="Times New Roman" w:cs="Times New Roman"/>
          <w:lang w:eastAsia="pl-PL"/>
        </w:rPr>
        <w:tab/>
      </w:r>
    </w:p>
    <w:p w14:paraId="18D785EB" w14:textId="77777777" w:rsidR="00CC68DA" w:rsidRPr="00517B22" w:rsidRDefault="00CC68DA" w:rsidP="005F637C">
      <w:pPr>
        <w:numPr>
          <w:ilvl w:val="0"/>
          <w:numId w:val="87"/>
        </w:numPr>
        <w:spacing w:after="0" w:line="360" w:lineRule="auto"/>
        <w:ind w:left="900"/>
        <w:contextualSpacing/>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małym przedsiębiorstwem</w:t>
      </w:r>
      <w:r w:rsidRPr="00517B22">
        <w:rPr>
          <w:rFonts w:ascii="Times New Roman" w:eastAsia="Times New Roman" w:hAnsi="Times New Roman" w:cs="Times New Roman"/>
          <w:lang w:eastAsia="pl-PL"/>
        </w:rPr>
        <w:tab/>
        <w:t xml:space="preserve">             </w:t>
      </w:r>
      <w:r w:rsidRPr="00517B22">
        <w:rPr>
          <w:rFonts w:ascii="Times New Roman" w:eastAsia="Times New Roman" w:hAnsi="Times New Roman" w:cs="Times New Roman"/>
          <w:lang w:eastAsia="pl-PL"/>
        </w:rPr>
        <w:sym w:font="Times New Roman" w:char="F09E"/>
      </w:r>
      <w:r w:rsidRPr="00517B22">
        <w:rPr>
          <w:rFonts w:ascii="Times New Roman" w:eastAsia="Times New Roman" w:hAnsi="Times New Roman" w:cs="Times New Roman"/>
          <w:lang w:eastAsia="pl-PL"/>
        </w:rPr>
        <w:t xml:space="preserve"> TAK</w:t>
      </w:r>
      <w:r w:rsidRPr="00517B22">
        <w:rPr>
          <w:rFonts w:ascii="Times New Roman" w:eastAsia="Times New Roman" w:hAnsi="Times New Roman" w:cs="Times New Roman"/>
          <w:lang w:eastAsia="pl-PL"/>
        </w:rPr>
        <w:tab/>
      </w:r>
      <w:r w:rsidRPr="00517B22">
        <w:rPr>
          <w:rFonts w:ascii="Times New Roman" w:eastAsia="Times New Roman" w:hAnsi="Times New Roman" w:cs="Times New Roman"/>
          <w:lang w:eastAsia="pl-PL"/>
        </w:rPr>
        <w:tab/>
      </w:r>
    </w:p>
    <w:p w14:paraId="1F3935C8" w14:textId="77777777" w:rsidR="00CC68DA" w:rsidRPr="00517B22" w:rsidRDefault="00CC68DA" w:rsidP="005F637C">
      <w:pPr>
        <w:numPr>
          <w:ilvl w:val="0"/>
          <w:numId w:val="87"/>
        </w:numPr>
        <w:spacing w:after="0" w:line="360" w:lineRule="auto"/>
        <w:ind w:left="900"/>
        <w:contextualSpacing/>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średnim przedsiębiorstwem</w:t>
      </w:r>
      <w:r w:rsidRPr="00517B22">
        <w:rPr>
          <w:rFonts w:ascii="Times New Roman" w:eastAsia="Times New Roman" w:hAnsi="Times New Roman" w:cs="Times New Roman"/>
          <w:lang w:eastAsia="pl-PL"/>
        </w:rPr>
        <w:tab/>
        <w:t xml:space="preserve">             </w:t>
      </w:r>
      <w:r w:rsidRPr="00517B22">
        <w:rPr>
          <w:rFonts w:ascii="Times New Roman" w:eastAsia="Times New Roman" w:hAnsi="Times New Roman" w:cs="Times New Roman"/>
          <w:lang w:eastAsia="pl-PL"/>
        </w:rPr>
        <w:sym w:font="Times New Roman" w:char="F09E"/>
      </w:r>
      <w:r w:rsidRPr="00517B22">
        <w:rPr>
          <w:rFonts w:ascii="Times New Roman" w:eastAsia="Times New Roman" w:hAnsi="Times New Roman" w:cs="Times New Roman"/>
          <w:lang w:eastAsia="pl-PL"/>
        </w:rPr>
        <w:t xml:space="preserve"> TAK</w:t>
      </w:r>
      <w:r w:rsidRPr="00517B22">
        <w:rPr>
          <w:rFonts w:ascii="Times New Roman" w:eastAsia="Times New Roman" w:hAnsi="Times New Roman" w:cs="Times New Roman"/>
          <w:lang w:eastAsia="pl-PL"/>
        </w:rPr>
        <w:tab/>
        <w:t xml:space="preserve">             </w:t>
      </w:r>
    </w:p>
    <w:p w14:paraId="70D0EFFA" w14:textId="77777777" w:rsidR="00CC68DA" w:rsidRPr="00517B22" w:rsidRDefault="00CC68DA" w:rsidP="005F637C">
      <w:pPr>
        <w:pStyle w:val="Akapitzlist"/>
        <w:numPr>
          <w:ilvl w:val="0"/>
          <w:numId w:val="88"/>
        </w:numPr>
        <w:suppressAutoHyphens/>
        <w:spacing w:line="360" w:lineRule="auto"/>
        <w:contextualSpacing w:val="0"/>
        <w:jc w:val="both"/>
        <w:rPr>
          <w:sz w:val="22"/>
          <w:szCs w:val="22"/>
          <w:lang w:eastAsia="ar-SA"/>
        </w:rPr>
      </w:pPr>
      <w:r w:rsidRPr="00517B22">
        <w:rPr>
          <w:sz w:val="22"/>
          <w:szCs w:val="22"/>
        </w:rPr>
        <w:t>Oświadczamy, pod rygorem wykluczenia z postępowania, iż wszystkie informacje zamieszczone w naszej ofercie i załącznikach do oferty są prawdziwe.</w:t>
      </w:r>
    </w:p>
    <w:p w14:paraId="178FC26E" w14:textId="77777777" w:rsidR="000F4DC5" w:rsidRDefault="00CC68DA" w:rsidP="005F637C">
      <w:pPr>
        <w:pStyle w:val="Akapitzlist"/>
        <w:numPr>
          <w:ilvl w:val="0"/>
          <w:numId w:val="88"/>
        </w:numPr>
        <w:suppressAutoHyphens/>
        <w:spacing w:line="360" w:lineRule="auto"/>
        <w:contextualSpacing w:val="0"/>
        <w:jc w:val="both"/>
        <w:rPr>
          <w:sz w:val="22"/>
          <w:szCs w:val="22"/>
          <w:lang w:eastAsia="ar-SA"/>
        </w:rPr>
      </w:pPr>
      <w:r w:rsidRPr="000F4DC5">
        <w:rPr>
          <w:sz w:val="22"/>
          <w:szCs w:val="22"/>
        </w:rPr>
        <w:t>W przypadku wyboru naszej oferty zobowiązujemy się do zawarcia umowy w terminie i miejscu wyznaczonym przez Zamawiającego.</w:t>
      </w:r>
    </w:p>
    <w:p w14:paraId="53879D98" w14:textId="7D3FE70C" w:rsidR="00DC01E2" w:rsidRPr="000F4DC5" w:rsidRDefault="00CC68DA" w:rsidP="005F637C">
      <w:pPr>
        <w:pStyle w:val="Akapitzlist"/>
        <w:numPr>
          <w:ilvl w:val="0"/>
          <w:numId w:val="88"/>
        </w:numPr>
        <w:suppressAutoHyphens/>
        <w:spacing w:line="360" w:lineRule="auto"/>
        <w:contextualSpacing w:val="0"/>
        <w:jc w:val="both"/>
        <w:rPr>
          <w:sz w:val="22"/>
          <w:szCs w:val="22"/>
          <w:lang w:eastAsia="ar-SA"/>
        </w:rPr>
      </w:pPr>
      <w:r w:rsidRPr="000F4DC5">
        <w:rPr>
          <w:bCs/>
          <w:sz w:val="22"/>
          <w:szCs w:val="22"/>
        </w:rPr>
        <w:lastRenderedPageBreak/>
        <w:t>Oświadczam, że wypełniłem obowiązki informacyjne przewidziane w art. 13 lub art. 14 RODO</w:t>
      </w:r>
      <w:r w:rsidRPr="00517B22">
        <w:rPr>
          <w:sz w:val="22"/>
          <w:szCs w:val="22"/>
          <w:vertAlign w:val="superscript"/>
        </w:rPr>
        <w:footnoteReference w:id="1"/>
      </w:r>
      <w:r w:rsidRPr="000F4DC5">
        <w:rPr>
          <w:bCs/>
          <w:sz w:val="22"/>
          <w:szCs w:val="22"/>
          <w:vertAlign w:val="superscript"/>
        </w:rPr>
        <w:t xml:space="preserve"> </w:t>
      </w:r>
      <w:r w:rsidRPr="000F4DC5">
        <w:rPr>
          <w:bCs/>
          <w:sz w:val="22"/>
          <w:szCs w:val="22"/>
        </w:rPr>
        <w:t>wobec osób fizycznych, od których dane osobowe bezpośrednio lub pośrednio pozyskałem w celu ubiegania się o udzielenie zamówienia publicznego w niniejszym postępowaniu</w:t>
      </w:r>
      <w:r w:rsidRPr="00517B22">
        <w:rPr>
          <w:sz w:val="22"/>
          <w:szCs w:val="22"/>
          <w:vertAlign w:val="superscript"/>
        </w:rPr>
        <w:footnoteReference w:id="2"/>
      </w:r>
      <w:r w:rsidRPr="000F4DC5">
        <w:rPr>
          <w:bCs/>
          <w:sz w:val="22"/>
          <w:szCs w:val="22"/>
        </w:rPr>
        <w:t>.</w:t>
      </w:r>
    </w:p>
    <w:p w14:paraId="0815B533" w14:textId="34C3B871" w:rsidR="00DC01E2" w:rsidRPr="00517B22" w:rsidRDefault="00DC01E2" w:rsidP="005F637C">
      <w:pPr>
        <w:pStyle w:val="Akapitzlist"/>
        <w:numPr>
          <w:ilvl w:val="0"/>
          <w:numId w:val="88"/>
        </w:numPr>
        <w:suppressAutoHyphens/>
        <w:spacing w:line="360" w:lineRule="auto"/>
        <w:contextualSpacing w:val="0"/>
        <w:jc w:val="both"/>
        <w:rPr>
          <w:sz w:val="22"/>
          <w:szCs w:val="22"/>
          <w:lang w:eastAsia="ar-SA"/>
        </w:rPr>
      </w:pPr>
      <w:r w:rsidRPr="00517B22">
        <w:rPr>
          <w:sz w:val="22"/>
          <w:szCs w:val="22"/>
        </w:rPr>
        <w:t>Do niniejszej oferty dołączono jako załączniki:</w:t>
      </w:r>
    </w:p>
    <w:p w14:paraId="43D51F39" w14:textId="77777777" w:rsidR="00DC01E2" w:rsidRPr="00517B22" w:rsidRDefault="00DC01E2" w:rsidP="005F637C">
      <w:pPr>
        <w:numPr>
          <w:ilvl w:val="0"/>
          <w:numId w:val="89"/>
        </w:num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pełnomocnictwo </w:t>
      </w:r>
      <w:r w:rsidRPr="00517B22">
        <w:rPr>
          <w:rFonts w:ascii="Times New Roman" w:eastAsia="Times New Roman" w:hAnsi="Times New Roman" w:cs="Times New Roman"/>
          <w:lang w:eastAsia="ar-SA"/>
        </w:rPr>
        <w:t>(jeżeli dotyczy),</w:t>
      </w:r>
    </w:p>
    <w:p w14:paraId="621BA24D" w14:textId="77777777" w:rsidR="00DC01E2" w:rsidRPr="00517B22" w:rsidRDefault="00DC01E2" w:rsidP="005F637C">
      <w:pPr>
        <w:numPr>
          <w:ilvl w:val="0"/>
          <w:numId w:val="89"/>
        </w:num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dowód wniesienia wadium,</w:t>
      </w:r>
    </w:p>
    <w:p w14:paraId="592E4095" w14:textId="77777777" w:rsidR="00DC01E2" w:rsidRPr="00517B22" w:rsidRDefault="00DC01E2" w:rsidP="005F637C">
      <w:pPr>
        <w:numPr>
          <w:ilvl w:val="0"/>
          <w:numId w:val="89"/>
        </w:num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Calibri" w:hAnsi="Times New Roman" w:cs="Times New Roman"/>
        </w:rPr>
        <w:t>oświadczenie o niepodleganiu wykluczeniu oraz spełnianiu warunków udziału w postępowaniu, o którym mowa w art. 125 ustawy - oświadczenie składa się na formularzu JEDZ</w:t>
      </w:r>
      <w:r w:rsidRPr="00517B22">
        <w:rPr>
          <w:rFonts w:ascii="Times New Roman" w:eastAsia="Times New Roman" w:hAnsi="Times New Roman" w:cs="Times New Roman"/>
          <w:lang w:eastAsia="pl-PL"/>
        </w:rPr>
        <w:t>,</w:t>
      </w:r>
    </w:p>
    <w:p w14:paraId="5E708173" w14:textId="77777777" w:rsidR="00DC01E2" w:rsidRPr="00517B22" w:rsidRDefault="00DC01E2" w:rsidP="005F637C">
      <w:pPr>
        <w:numPr>
          <w:ilvl w:val="0"/>
          <w:numId w:val="89"/>
        </w:num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informacja o częściach zamówienia, których wykonanie Wykonawca zamierza powierzyć podwykonawcom lub wykonaniu zamówienia siłami własnymi - Formularz nr 1,</w:t>
      </w:r>
    </w:p>
    <w:p w14:paraId="60D6882A" w14:textId="77777777" w:rsidR="00DC01E2" w:rsidRPr="00517B22" w:rsidRDefault="00DC01E2" w:rsidP="005F637C">
      <w:pPr>
        <w:numPr>
          <w:ilvl w:val="0"/>
          <w:numId w:val="89"/>
        </w:num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przedmiotowe środki dowodowe,</w:t>
      </w:r>
    </w:p>
    <w:p w14:paraId="2132962A" w14:textId="2C30E967" w:rsidR="00DC01E2" w:rsidRPr="00517B22" w:rsidRDefault="00634B72" w:rsidP="005F637C">
      <w:pPr>
        <w:numPr>
          <w:ilvl w:val="0"/>
          <w:numId w:val="89"/>
        </w:num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ar-SA"/>
        </w:rPr>
        <w:t xml:space="preserve">Formularz cenowy – Formularz nr 2, </w:t>
      </w:r>
    </w:p>
    <w:p w14:paraId="295A0CA1" w14:textId="0D8738EB" w:rsidR="00634B72" w:rsidRPr="00517B22" w:rsidRDefault="00634B72" w:rsidP="005F637C">
      <w:pPr>
        <w:numPr>
          <w:ilvl w:val="0"/>
          <w:numId w:val="89"/>
        </w:numPr>
        <w:autoSpaceDE w:val="0"/>
        <w:autoSpaceDN w:val="0"/>
        <w:adjustRightInd w:val="0"/>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zobowiązanie </w:t>
      </w:r>
      <w:r w:rsidRPr="00517B22">
        <w:rPr>
          <w:rFonts w:ascii="Times New Roman" w:eastAsia="Times New Roman" w:hAnsi="Times New Roman" w:cs="Times New Roman"/>
          <w:lang w:eastAsia="ar-SA"/>
        </w:rPr>
        <w:t xml:space="preserve">podmiotu udostępniającego zasoby - </w:t>
      </w:r>
      <w:r w:rsidRPr="00517B22">
        <w:rPr>
          <w:rFonts w:ascii="Times New Roman" w:eastAsia="Times New Roman" w:hAnsi="Times New Roman" w:cs="Times New Roman"/>
          <w:lang w:eastAsia="pl-PL"/>
        </w:rPr>
        <w:t xml:space="preserve">Formularz nr </w:t>
      </w:r>
      <w:r w:rsidR="003609C9">
        <w:rPr>
          <w:rFonts w:ascii="Times New Roman" w:eastAsia="Times New Roman" w:hAnsi="Times New Roman" w:cs="Times New Roman"/>
          <w:lang w:eastAsia="pl-PL"/>
        </w:rPr>
        <w:t>3</w:t>
      </w:r>
      <w:r w:rsidRPr="00517B22">
        <w:rPr>
          <w:rFonts w:ascii="Times New Roman" w:eastAsia="Times New Roman" w:hAnsi="Times New Roman" w:cs="Times New Roman"/>
          <w:lang w:eastAsia="pl-PL"/>
        </w:rPr>
        <w:t xml:space="preserve"> </w:t>
      </w:r>
      <w:r w:rsidRPr="00517B22">
        <w:rPr>
          <w:rFonts w:ascii="Times New Roman" w:eastAsia="Times New Roman" w:hAnsi="Times New Roman" w:cs="Times New Roman"/>
          <w:lang w:eastAsia="ar-SA"/>
        </w:rPr>
        <w:t xml:space="preserve">(jeżeli dotyczy). </w:t>
      </w:r>
    </w:p>
    <w:p w14:paraId="1459E0E8" w14:textId="77777777" w:rsidR="00634B72" w:rsidRPr="00517B22" w:rsidRDefault="00634B72" w:rsidP="00517B22">
      <w:pPr>
        <w:autoSpaceDE w:val="0"/>
        <w:autoSpaceDN w:val="0"/>
        <w:adjustRightInd w:val="0"/>
        <w:spacing w:after="0" w:line="360" w:lineRule="auto"/>
        <w:ind w:left="835"/>
        <w:jc w:val="both"/>
        <w:rPr>
          <w:rFonts w:ascii="Times New Roman" w:eastAsia="Times New Roman" w:hAnsi="Times New Roman" w:cs="Times New Roman"/>
          <w:lang w:eastAsia="pl-PL"/>
        </w:rPr>
      </w:pPr>
    </w:p>
    <w:p w14:paraId="321B3E62" w14:textId="77777777" w:rsidR="00DC01E2" w:rsidRPr="00517B22" w:rsidRDefault="00DC01E2" w:rsidP="00517B22">
      <w:pPr>
        <w:pStyle w:val="Akapitzlist"/>
        <w:suppressAutoHyphens/>
        <w:spacing w:line="360" w:lineRule="auto"/>
        <w:ind w:left="360"/>
        <w:contextualSpacing w:val="0"/>
        <w:jc w:val="both"/>
        <w:rPr>
          <w:sz w:val="22"/>
          <w:szCs w:val="22"/>
          <w:lang w:eastAsia="ar-SA"/>
        </w:rPr>
      </w:pPr>
    </w:p>
    <w:p w14:paraId="5F115A97" w14:textId="67480BC4" w:rsidR="00CC68DA" w:rsidRPr="00517B22" w:rsidRDefault="00CC68DA" w:rsidP="00517B22">
      <w:pPr>
        <w:autoSpaceDE w:val="0"/>
        <w:autoSpaceDN w:val="0"/>
        <w:adjustRightInd w:val="0"/>
        <w:spacing w:after="0" w:line="360" w:lineRule="auto"/>
        <w:jc w:val="both"/>
        <w:rPr>
          <w:rFonts w:ascii="Times New Roman" w:eastAsia="Times New Roman" w:hAnsi="Times New Roman" w:cs="Times New Roman"/>
          <w:lang w:eastAsia="pl-PL"/>
        </w:rPr>
      </w:pPr>
    </w:p>
    <w:p w14:paraId="37CD45CC" w14:textId="77777777" w:rsidR="00CC68DA" w:rsidRPr="00517B22" w:rsidRDefault="00CC68DA" w:rsidP="00517B22">
      <w:pPr>
        <w:spacing w:after="0" w:line="360" w:lineRule="auto"/>
        <w:jc w:val="both"/>
        <w:rPr>
          <w:rFonts w:ascii="Times New Roman" w:hAnsi="Times New Roman" w:cs="Times New Roman"/>
        </w:rPr>
      </w:pPr>
      <w:r w:rsidRPr="00517B22">
        <w:rPr>
          <w:rFonts w:ascii="Times New Roman" w:hAnsi="Times New Roman" w:cs="Times New Roman"/>
        </w:rPr>
        <w:t>…………………………..….…….</w:t>
      </w:r>
      <w:r w:rsidRPr="00517B22">
        <w:rPr>
          <w:rFonts w:ascii="Times New Roman" w:hAnsi="Times New Roman" w:cs="Times New Roman"/>
          <w:i/>
        </w:rPr>
        <w:t xml:space="preserve">, </w:t>
      </w:r>
      <w:r w:rsidRPr="00517B22">
        <w:rPr>
          <w:rFonts w:ascii="Times New Roman" w:hAnsi="Times New Roman" w:cs="Times New Roman"/>
        </w:rPr>
        <w:t xml:space="preserve">dnia …………………. r. </w:t>
      </w:r>
    </w:p>
    <w:p w14:paraId="58FB6F03" w14:textId="21764C4B" w:rsidR="00CC68DA" w:rsidRPr="00517B22" w:rsidRDefault="00CC68DA" w:rsidP="00517B22">
      <w:pPr>
        <w:spacing w:after="0" w:line="360" w:lineRule="auto"/>
        <w:jc w:val="both"/>
        <w:rPr>
          <w:rFonts w:ascii="Times New Roman" w:hAnsi="Times New Roman" w:cs="Times New Roman"/>
          <w:i/>
        </w:rPr>
      </w:pPr>
      <w:r w:rsidRPr="00517B22">
        <w:rPr>
          <w:rFonts w:ascii="Times New Roman" w:hAnsi="Times New Roman" w:cs="Times New Roman"/>
          <w:i/>
        </w:rPr>
        <w:t xml:space="preserve">                 (miejscowość)</w:t>
      </w:r>
    </w:p>
    <w:p w14:paraId="525994BD" w14:textId="4C6688CF" w:rsidR="00634B72" w:rsidRPr="00517B22" w:rsidRDefault="00634B72" w:rsidP="00517B22">
      <w:pPr>
        <w:spacing w:after="0" w:line="360" w:lineRule="auto"/>
        <w:jc w:val="both"/>
        <w:rPr>
          <w:rFonts w:ascii="Times New Roman" w:hAnsi="Times New Roman" w:cs="Times New Roman"/>
          <w:i/>
        </w:rPr>
      </w:pPr>
    </w:p>
    <w:p w14:paraId="149B4611" w14:textId="6213A584" w:rsidR="00634B72" w:rsidRPr="00517B22" w:rsidRDefault="00634B72" w:rsidP="00517B22">
      <w:pPr>
        <w:spacing w:after="0" w:line="360" w:lineRule="auto"/>
        <w:jc w:val="both"/>
        <w:rPr>
          <w:rFonts w:ascii="Times New Roman" w:hAnsi="Times New Roman" w:cs="Times New Roman"/>
          <w:i/>
        </w:rPr>
      </w:pPr>
    </w:p>
    <w:p w14:paraId="26C1A873" w14:textId="77777777" w:rsidR="00634B72" w:rsidRPr="00517B22" w:rsidRDefault="00634B72" w:rsidP="00517B22">
      <w:pPr>
        <w:spacing w:after="0" w:line="360" w:lineRule="auto"/>
        <w:jc w:val="both"/>
        <w:rPr>
          <w:rFonts w:ascii="Times New Roman" w:hAnsi="Times New Roman" w:cs="Times New Roman"/>
        </w:rPr>
      </w:pPr>
    </w:p>
    <w:p w14:paraId="10AB3C69" w14:textId="77777777" w:rsidR="006B52D9" w:rsidRPr="00517B22" w:rsidRDefault="006B52D9" w:rsidP="00517B22">
      <w:pPr>
        <w:shd w:val="clear" w:color="auto" w:fill="FFFFFF"/>
        <w:tabs>
          <w:tab w:val="left" w:pos="4740"/>
        </w:tabs>
        <w:autoSpaceDE w:val="0"/>
        <w:autoSpaceDN w:val="0"/>
        <w:adjustRightInd w:val="0"/>
        <w:spacing w:after="0" w:line="360" w:lineRule="auto"/>
        <w:jc w:val="both"/>
        <w:rPr>
          <w:rFonts w:ascii="Times New Roman" w:eastAsia="Calibri" w:hAnsi="Times New Roman" w:cs="Times New Roman"/>
          <w:i/>
        </w:rPr>
      </w:pPr>
      <w:r w:rsidRPr="00517B22">
        <w:rPr>
          <w:rFonts w:ascii="Times New Roman" w:eastAsia="Calibri" w:hAnsi="Times New Roman" w:cs="Times New Roman"/>
          <w:i/>
        </w:rPr>
        <w:t>&lt;dokument należy sporządzić w postaci elektronicznej i podpisać kwalifikowanym podpisem elektronicznym osoby/osób uprawnionej/-</w:t>
      </w:r>
      <w:proofErr w:type="spellStart"/>
      <w:r w:rsidRPr="00517B22">
        <w:rPr>
          <w:rFonts w:ascii="Times New Roman" w:eastAsia="Calibri" w:hAnsi="Times New Roman" w:cs="Times New Roman"/>
          <w:i/>
        </w:rPr>
        <w:t>ych</w:t>
      </w:r>
      <w:proofErr w:type="spellEnd"/>
      <w:r w:rsidRPr="00517B22">
        <w:rPr>
          <w:rFonts w:ascii="Times New Roman" w:eastAsia="Calibri" w:hAnsi="Times New Roman" w:cs="Times New Roman"/>
          <w:i/>
        </w:rPr>
        <w:t xml:space="preserve"> do reprezentacji Wykonawcy&gt;</w:t>
      </w:r>
      <w:r w:rsidRPr="00517B22">
        <w:rPr>
          <w:rFonts w:ascii="Times New Roman" w:eastAsia="Arial Unicode MS" w:hAnsi="Times New Roman" w:cs="Times New Roman"/>
          <w:lang w:eastAsia="pl-PL"/>
        </w:rPr>
        <w:br w:type="page"/>
      </w:r>
    </w:p>
    <w:p w14:paraId="14394331" w14:textId="77777777" w:rsidR="006B52D9" w:rsidRPr="00517B22" w:rsidRDefault="006B52D9" w:rsidP="00517B22">
      <w:pPr>
        <w:spacing w:after="0" w:line="360" w:lineRule="auto"/>
        <w:jc w:val="right"/>
        <w:rPr>
          <w:rFonts w:ascii="Times New Roman" w:eastAsia="Calibri" w:hAnsi="Times New Roman" w:cs="Times New Roman"/>
          <w:b/>
          <w:bCs/>
          <w:iCs/>
          <w:lang w:eastAsia="ar-SA"/>
        </w:rPr>
      </w:pPr>
      <w:r w:rsidRPr="00517B22">
        <w:rPr>
          <w:rFonts w:ascii="Times New Roman" w:eastAsia="Calibri" w:hAnsi="Times New Roman" w:cs="Times New Roman"/>
          <w:b/>
          <w:bCs/>
          <w:iCs/>
          <w:lang w:eastAsia="ar-SA"/>
        </w:rPr>
        <w:lastRenderedPageBreak/>
        <w:t>Formularz nr 1 do SWZ</w:t>
      </w:r>
    </w:p>
    <w:p w14:paraId="73D3675E" w14:textId="77777777" w:rsidR="006B52D9" w:rsidRPr="00517B22" w:rsidRDefault="006B52D9" w:rsidP="00517B22">
      <w:pPr>
        <w:spacing w:after="0" w:line="360" w:lineRule="auto"/>
        <w:rPr>
          <w:rFonts w:ascii="Times New Roman" w:eastAsia="Calibri" w:hAnsi="Times New Roman" w:cs="Times New Roman"/>
          <w:i/>
        </w:rPr>
      </w:pPr>
      <w:r w:rsidRPr="00517B22">
        <w:rPr>
          <w:rFonts w:ascii="Times New Roman" w:eastAsia="Calibri" w:hAnsi="Times New Roman" w:cs="Times New Roman"/>
        </w:rPr>
        <w:t xml:space="preserve">…............................................. </w:t>
      </w:r>
      <w:r w:rsidRPr="00517B22">
        <w:rPr>
          <w:rFonts w:ascii="Times New Roman" w:eastAsia="Calibri" w:hAnsi="Times New Roman" w:cs="Times New Roman"/>
        </w:rPr>
        <w:br/>
      </w:r>
      <w:r w:rsidRPr="00517B22">
        <w:rPr>
          <w:rFonts w:ascii="Times New Roman" w:eastAsia="Calibri" w:hAnsi="Times New Roman" w:cs="Times New Roman"/>
          <w:i/>
        </w:rPr>
        <w:t>nazwa i adres Wykonawcy</w:t>
      </w:r>
    </w:p>
    <w:p w14:paraId="103186AD" w14:textId="77777777" w:rsidR="006B52D9" w:rsidRPr="00517B22" w:rsidRDefault="006B52D9" w:rsidP="00517B22">
      <w:pPr>
        <w:spacing w:after="0" w:line="360" w:lineRule="auto"/>
        <w:ind w:left="615"/>
        <w:rPr>
          <w:rFonts w:ascii="Times New Roman" w:eastAsia="Times New Roman" w:hAnsi="Times New Roman" w:cs="Times New Roman"/>
          <w:b/>
          <w:bCs/>
          <w:u w:val="single"/>
          <w:lang w:eastAsia="pl-PL"/>
        </w:rPr>
      </w:pPr>
    </w:p>
    <w:p w14:paraId="0295CC41" w14:textId="47D9D894" w:rsidR="00CC68DA" w:rsidRPr="00517B22" w:rsidRDefault="006B52D9" w:rsidP="00517B22">
      <w:pPr>
        <w:spacing w:after="0" w:line="360" w:lineRule="auto"/>
        <w:jc w:val="both"/>
        <w:rPr>
          <w:rFonts w:ascii="Times New Roman" w:eastAsia="Times New Roman" w:hAnsi="Times New Roman" w:cs="Times New Roman"/>
          <w:lang w:eastAsia="pl-PL"/>
        </w:rPr>
      </w:pPr>
      <w:r w:rsidRPr="00517B22">
        <w:rPr>
          <w:rFonts w:ascii="Times New Roman" w:eastAsia="Calibri" w:hAnsi="Times New Roman" w:cs="Times New Roman"/>
        </w:rPr>
        <w:t xml:space="preserve">Dotyczy przetargu nieograniczonego nr </w:t>
      </w:r>
      <w:r w:rsidRPr="00681AF5">
        <w:rPr>
          <w:rFonts w:ascii="Times New Roman" w:eastAsia="Calibri" w:hAnsi="Times New Roman" w:cs="Times New Roman"/>
          <w:b/>
        </w:rPr>
        <w:t>DZP-361/</w:t>
      </w:r>
      <w:r w:rsidR="00AE22AD" w:rsidRPr="00681AF5">
        <w:rPr>
          <w:rFonts w:ascii="Times New Roman" w:eastAsia="Calibri" w:hAnsi="Times New Roman" w:cs="Times New Roman"/>
          <w:b/>
        </w:rPr>
        <w:t>3</w:t>
      </w:r>
      <w:r w:rsidRPr="00681AF5">
        <w:rPr>
          <w:rFonts w:ascii="Times New Roman" w:eastAsia="Calibri" w:hAnsi="Times New Roman" w:cs="Times New Roman"/>
          <w:b/>
        </w:rPr>
        <w:t>1/2022</w:t>
      </w:r>
      <w:r w:rsidRPr="00517B22">
        <w:rPr>
          <w:rFonts w:ascii="Times New Roman" w:eastAsia="Calibri" w:hAnsi="Times New Roman" w:cs="Times New Roman"/>
        </w:rPr>
        <w:t xml:space="preserve"> na </w:t>
      </w:r>
      <w:r w:rsidRPr="00517B22">
        <w:rPr>
          <w:rFonts w:ascii="Times New Roman" w:eastAsia="Calibri" w:hAnsi="Times New Roman" w:cs="Times New Roman"/>
          <w:lang w:eastAsia="pl-PL"/>
        </w:rPr>
        <w:t>„</w:t>
      </w:r>
      <w:r w:rsidR="00AE22AD">
        <w:rPr>
          <w:rFonts w:ascii="Times New Roman" w:eastAsia="Calibri" w:hAnsi="Times New Roman" w:cs="Times New Roman"/>
          <w:lang w:eastAsia="pl-PL"/>
        </w:rPr>
        <w:t>Dostawę wyposażenia meblowego wraz z montażem dla jednostek Uniwersytetu Warszawskiego</w:t>
      </w:r>
      <w:r w:rsidR="00CC68DA" w:rsidRPr="00517B22">
        <w:rPr>
          <w:rFonts w:ascii="Times New Roman" w:eastAsia="Times New Roman" w:hAnsi="Times New Roman" w:cs="Times New Roman"/>
          <w:lang w:eastAsia="pl-PL"/>
        </w:rPr>
        <w:t>”</w:t>
      </w:r>
    </w:p>
    <w:p w14:paraId="57084255" w14:textId="5EA3FECF" w:rsidR="006B52D9" w:rsidRPr="00517B22" w:rsidRDefault="006B52D9" w:rsidP="00517B22">
      <w:pPr>
        <w:autoSpaceDE w:val="0"/>
        <w:autoSpaceDN w:val="0"/>
        <w:adjustRightInd w:val="0"/>
        <w:spacing w:after="0" w:line="360" w:lineRule="auto"/>
        <w:jc w:val="both"/>
        <w:rPr>
          <w:rFonts w:ascii="Times New Roman" w:hAnsi="Times New Roman" w:cs="Times New Roman"/>
        </w:rPr>
      </w:pPr>
    </w:p>
    <w:p w14:paraId="72E5AC83" w14:textId="77777777" w:rsidR="006B52D9" w:rsidRPr="00517B22" w:rsidRDefault="006B52D9" w:rsidP="00517B22">
      <w:pPr>
        <w:spacing w:after="0" w:line="360" w:lineRule="auto"/>
        <w:rPr>
          <w:rFonts w:ascii="Times New Roman" w:eastAsia="Calibri" w:hAnsi="Times New Roman" w:cs="Times New Roman"/>
          <w:b/>
          <w:bCs/>
          <w:u w:val="single"/>
        </w:rPr>
      </w:pPr>
    </w:p>
    <w:p w14:paraId="70182488" w14:textId="77777777" w:rsidR="006B52D9" w:rsidRPr="00517B22" w:rsidRDefault="006B52D9" w:rsidP="00517B22">
      <w:pPr>
        <w:suppressAutoHyphens/>
        <w:spacing w:after="0" w:line="360" w:lineRule="auto"/>
        <w:ind w:left="255"/>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693E7ADA" w14:textId="77777777" w:rsidR="006B52D9" w:rsidRPr="00517B22" w:rsidRDefault="006B52D9" w:rsidP="00517B22">
      <w:pPr>
        <w:spacing w:after="0" w:line="360" w:lineRule="auto"/>
        <w:jc w:val="center"/>
        <w:rPr>
          <w:rFonts w:ascii="Times New Roman" w:eastAsia="Calibri" w:hAnsi="Times New Roman" w:cs="Times New Roman"/>
          <w:b/>
          <w:bCs/>
        </w:rPr>
      </w:pPr>
      <w:r w:rsidRPr="00517B22">
        <w:rPr>
          <w:rFonts w:ascii="Times New Roman" w:eastAsia="Calibri" w:hAnsi="Times New Roman" w:cs="Times New Roman"/>
        </w:rPr>
        <w:t xml:space="preserve">Składając ofertę w postępowaniu o udzielenie zamówienia </w:t>
      </w:r>
      <w:r w:rsidRPr="00517B22">
        <w:rPr>
          <w:rFonts w:ascii="Times New Roman" w:eastAsia="Times New Roman" w:hAnsi="Times New Roman" w:cs="Times New Roman"/>
          <w:lang w:eastAsia="pl-PL"/>
        </w:rPr>
        <w:t>informuję, że</w:t>
      </w:r>
      <w:r w:rsidRPr="00517B22">
        <w:rPr>
          <w:rFonts w:ascii="Times New Roman" w:eastAsia="Times New Roman" w:hAnsi="Times New Roman" w:cs="Times New Roman"/>
          <w:bCs/>
          <w:lang w:eastAsia="pl-PL"/>
        </w:rPr>
        <w:t xml:space="preserve"> (odpowiednie zaznaczyć):</w:t>
      </w:r>
    </w:p>
    <w:p w14:paraId="1CFBEA5E" w14:textId="77777777" w:rsidR="006B52D9" w:rsidRPr="00517B22" w:rsidRDefault="006B52D9" w:rsidP="00517B22">
      <w:pPr>
        <w:widowControl w:val="0"/>
        <w:numPr>
          <w:ilvl w:val="0"/>
          <w:numId w:val="16"/>
        </w:numPr>
        <w:autoSpaceDE w:val="0"/>
        <w:autoSpaceDN w:val="0"/>
        <w:adjustRightInd w:val="0"/>
        <w:spacing w:after="0" w:line="360" w:lineRule="auto"/>
        <w:ind w:right="-6"/>
        <w:jc w:val="both"/>
        <w:rPr>
          <w:rFonts w:ascii="Times New Roman" w:eastAsia="Times New Roman" w:hAnsi="Times New Roman" w:cs="Times New Roman"/>
          <w:bCs/>
          <w:lang w:eastAsia="pl-PL"/>
        </w:rPr>
      </w:pPr>
      <w:r w:rsidRPr="00517B22">
        <w:rPr>
          <w:rFonts w:ascii="Times New Roman" w:eastAsia="Times New Roman" w:hAnsi="Times New Roman" w:cs="Times New Roman"/>
          <w:bCs/>
          <w:lang w:eastAsia="pl-PL"/>
        </w:rPr>
        <w:t>Wykonamy całe zamówienie siłami własnymi.</w:t>
      </w:r>
    </w:p>
    <w:p w14:paraId="075AE494" w14:textId="77777777" w:rsidR="006B52D9" w:rsidRPr="00517B22" w:rsidRDefault="006B52D9" w:rsidP="00517B22">
      <w:pPr>
        <w:widowControl w:val="0"/>
        <w:numPr>
          <w:ilvl w:val="0"/>
          <w:numId w:val="16"/>
        </w:numPr>
        <w:autoSpaceDE w:val="0"/>
        <w:autoSpaceDN w:val="0"/>
        <w:adjustRightInd w:val="0"/>
        <w:spacing w:after="0" w:line="360" w:lineRule="auto"/>
        <w:ind w:right="-6"/>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Przy pomocy podwykonawców wykonamy następujące części zamówienia:</w:t>
      </w:r>
    </w:p>
    <w:tbl>
      <w:tblPr>
        <w:tblW w:w="8807"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
        <w:gridCol w:w="5118"/>
        <w:gridCol w:w="2956"/>
      </w:tblGrid>
      <w:tr w:rsidR="006B52D9" w:rsidRPr="00517B22" w14:paraId="0C9A1234" w14:textId="77777777" w:rsidTr="006B52D9">
        <w:tc>
          <w:tcPr>
            <w:tcW w:w="733" w:type="dxa"/>
          </w:tcPr>
          <w:p w14:paraId="44FFBFBB" w14:textId="77777777" w:rsidR="006B52D9" w:rsidRPr="00517B22" w:rsidRDefault="006B52D9" w:rsidP="00517B22">
            <w:pPr>
              <w:numPr>
                <w:ilvl w:val="0"/>
                <w:numId w:val="16"/>
              </w:numPr>
              <w:spacing w:after="0" w:line="360" w:lineRule="auto"/>
              <w:jc w:val="center"/>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l.p.</w:t>
            </w:r>
          </w:p>
        </w:tc>
        <w:tc>
          <w:tcPr>
            <w:tcW w:w="5118" w:type="dxa"/>
          </w:tcPr>
          <w:p w14:paraId="226B4B17" w14:textId="77777777" w:rsidR="006B52D9" w:rsidRPr="00517B22" w:rsidRDefault="006B52D9" w:rsidP="00517B22">
            <w:pPr>
              <w:spacing w:after="0" w:line="360" w:lineRule="auto"/>
              <w:jc w:val="center"/>
              <w:rPr>
                <w:rFonts w:ascii="Times New Roman" w:eastAsia="Calibri" w:hAnsi="Times New Roman" w:cs="Times New Roman"/>
              </w:rPr>
            </w:pPr>
            <w:r w:rsidRPr="00517B22">
              <w:rPr>
                <w:rFonts w:ascii="Times New Roman" w:eastAsia="Calibri" w:hAnsi="Times New Roman" w:cs="Times New Roman"/>
              </w:rPr>
              <w:t>Części zamówienia, których wykonanie Wykonawca zamierza powierzyć podwykonawcom</w:t>
            </w:r>
          </w:p>
        </w:tc>
        <w:tc>
          <w:tcPr>
            <w:tcW w:w="2956" w:type="dxa"/>
          </w:tcPr>
          <w:p w14:paraId="092C8940" w14:textId="77777777" w:rsidR="006B52D9" w:rsidRPr="00517B22" w:rsidRDefault="006B52D9" w:rsidP="00517B22">
            <w:pPr>
              <w:spacing w:after="0" w:line="360" w:lineRule="auto"/>
              <w:jc w:val="center"/>
              <w:rPr>
                <w:rFonts w:ascii="Times New Roman" w:eastAsia="Calibri" w:hAnsi="Times New Roman" w:cs="Times New Roman"/>
              </w:rPr>
            </w:pPr>
            <w:r w:rsidRPr="00517B22">
              <w:rPr>
                <w:rFonts w:ascii="Times New Roman" w:eastAsia="Calibri" w:hAnsi="Times New Roman" w:cs="Times New Roman"/>
              </w:rPr>
              <w:t>Nazwa podwykonawcy</w:t>
            </w:r>
          </w:p>
        </w:tc>
      </w:tr>
      <w:tr w:rsidR="006B52D9" w:rsidRPr="00517B22" w14:paraId="056ABEBB" w14:textId="77777777" w:rsidTr="006B52D9">
        <w:tc>
          <w:tcPr>
            <w:tcW w:w="733" w:type="dxa"/>
          </w:tcPr>
          <w:p w14:paraId="0DB8FFFA" w14:textId="77777777" w:rsidR="006B52D9" w:rsidRPr="00517B22" w:rsidRDefault="006B52D9" w:rsidP="00517B22">
            <w:pPr>
              <w:spacing w:after="0" w:line="360" w:lineRule="auto"/>
              <w:jc w:val="both"/>
              <w:rPr>
                <w:rFonts w:ascii="Times New Roman" w:eastAsia="Calibri" w:hAnsi="Times New Roman" w:cs="Times New Roman"/>
              </w:rPr>
            </w:pPr>
          </w:p>
        </w:tc>
        <w:tc>
          <w:tcPr>
            <w:tcW w:w="5118" w:type="dxa"/>
          </w:tcPr>
          <w:p w14:paraId="0D40DE4F" w14:textId="77777777" w:rsidR="006B52D9" w:rsidRPr="00517B22" w:rsidRDefault="006B52D9" w:rsidP="00517B22">
            <w:pPr>
              <w:spacing w:after="0" w:line="360" w:lineRule="auto"/>
              <w:jc w:val="both"/>
              <w:rPr>
                <w:rFonts w:ascii="Times New Roman" w:eastAsia="Calibri" w:hAnsi="Times New Roman" w:cs="Times New Roman"/>
              </w:rPr>
            </w:pPr>
          </w:p>
        </w:tc>
        <w:tc>
          <w:tcPr>
            <w:tcW w:w="2956" w:type="dxa"/>
          </w:tcPr>
          <w:p w14:paraId="0C9D30ED" w14:textId="77777777" w:rsidR="006B52D9" w:rsidRPr="00517B22" w:rsidRDefault="006B52D9" w:rsidP="00517B22">
            <w:pPr>
              <w:spacing w:after="0" w:line="360" w:lineRule="auto"/>
              <w:jc w:val="both"/>
              <w:rPr>
                <w:rFonts w:ascii="Times New Roman" w:eastAsia="Calibri" w:hAnsi="Times New Roman" w:cs="Times New Roman"/>
              </w:rPr>
            </w:pPr>
          </w:p>
        </w:tc>
      </w:tr>
      <w:tr w:rsidR="006B52D9" w:rsidRPr="00517B22" w14:paraId="79DCF778" w14:textId="77777777" w:rsidTr="006B52D9">
        <w:tc>
          <w:tcPr>
            <w:tcW w:w="733" w:type="dxa"/>
          </w:tcPr>
          <w:p w14:paraId="6B23BC1C" w14:textId="77777777" w:rsidR="006B52D9" w:rsidRPr="00517B22" w:rsidRDefault="006B52D9" w:rsidP="00517B22">
            <w:pPr>
              <w:spacing w:after="0" w:line="360" w:lineRule="auto"/>
              <w:jc w:val="both"/>
              <w:rPr>
                <w:rFonts w:ascii="Times New Roman" w:eastAsia="Calibri" w:hAnsi="Times New Roman" w:cs="Times New Roman"/>
              </w:rPr>
            </w:pPr>
          </w:p>
        </w:tc>
        <w:tc>
          <w:tcPr>
            <w:tcW w:w="5118" w:type="dxa"/>
          </w:tcPr>
          <w:p w14:paraId="54F47681" w14:textId="77777777" w:rsidR="006B52D9" w:rsidRPr="00517B22" w:rsidRDefault="006B52D9" w:rsidP="00517B22">
            <w:pPr>
              <w:spacing w:after="0" w:line="360" w:lineRule="auto"/>
              <w:jc w:val="both"/>
              <w:rPr>
                <w:rFonts w:ascii="Times New Roman" w:eastAsia="Calibri" w:hAnsi="Times New Roman" w:cs="Times New Roman"/>
              </w:rPr>
            </w:pPr>
          </w:p>
        </w:tc>
        <w:tc>
          <w:tcPr>
            <w:tcW w:w="2956" w:type="dxa"/>
          </w:tcPr>
          <w:p w14:paraId="41732847" w14:textId="77777777" w:rsidR="006B52D9" w:rsidRPr="00517B22" w:rsidRDefault="006B52D9" w:rsidP="00517B22">
            <w:pPr>
              <w:spacing w:after="0" w:line="360" w:lineRule="auto"/>
              <w:jc w:val="both"/>
              <w:rPr>
                <w:rFonts w:ascii="Times New Roman" w:eastAsia="Calibri" w:hAnsi="Times New Roman" w:cs="Times New Roman"/>
              </w:rPr>
            </w:pPr>
          </w:p>
        </w:tc>
      </w:tr>
      <w:tr w:rsidR="006B52D9" w:rsidRPr="00517B22" w14:paraId="49D17F1B" w14:textId="77777777" w:rsidTr="006B52D9">
        <w:tc>
          <w:tcPr>
            <w:tcW w:w="733" w:type="dxa"/>
          </w:tcPr>
          <w:p w14:paraId="2D0EA1F8" w14:textId="77777777" w:rsidR="006B52D9" w:rsidRPr="00517B22" w:rsidRDefault="006B52D9" w:rsidP="00517B22">
            <w:pPr>
              <w:spacing w:after="0" w:line="360" w:lineRule="auto"/>
              <w:jc w:val="both"/>
              <w:rPr>
                <w:rFonts w:ascii="Times New Roman" w:eastAsia="Calibri" w:hAnsi="Times New Roman" w:cs="Times New Roman"/>
              </w:rPr>
            </w:pPr>
          </w:p>
        </w:tc>
        <w:tc>
          <w:tcPr>
            <w:tcW w:w="5118" w:type="dxa"/>
          </w:tcPr>
          <w:p w14:paraId="256865D0" w14:textId="77777777" w:rsidR="006B52D9" w:rsidRPr="00517B22" w:rsidRDefault="006B52D9" w:rsidP="00517B22">
            <w:pPr>
              <w:spacing w:after="0" w:line="360" w:lineRule="auto"/>
              <w:jc w:val="both"/>
              <w:rPr>
                <w:rFonts w:ascii="Times New Roman" w:eastAsia="Calibri" w:hAnsi="Times New Roman" w:cs="Times New Roman"/>
              </w:rPr>
            </w:pPr>
          </w:p>
        </w:tc>
        <w:tc>
          <w:tcPr>
            <w:tcW w:w="2956" w:type="dxa"/>
          </w:tcPr>
          <w:p w14:paraId="31169150" w14:textId="77777777" w:rsidR="006B52D9" w:rsidRPr="00517B22" w:rsidRDefault="006B52D9" w:rsidP="00517B22">
            <w:pPr>
              <w:spacing w:after="0" w:line="360" w:lineRule="auto"/>
              <w:jc w:val="both"/>
              <w:rPr>
                <w:rFonts w:ascii="Times New Roman" w:eastAsia="Calibri" w:hAnsi="Times New Roman" w:cs="Times New Roman"/>
              </w:rPr>
            </w:pPr>
          </w:p>
        </w:tc>
      </w:tr>
    </w:tbl>
    <w:p w14:paraId="05060EDF" w14:textId="77777777" w:rsidR="006B52D9" w:rsidRPr="00517B22" w:rsidRDefault="006B52D9" w:rsidP="00517B22">
      <w:pPr>
        <w:spacing w:after="0" w:line="360" w:lineRule="auto"/>
        <w:ind w:left="255"/>
        <w:jc w:val="both"/>
        <w:rPr>
          <w:rFonts w:ascii="Times New Roman" w:eastAsia="Times New Roman" w:hAnsi="Times New Roman" w:cs="Times New Roman"/>
          <w:i/>
        </w:rPr>
      </w:pPr>
      <w:r w:rsidRPr="00517B22">
        <w:rPr>
          <w:rFonts w:ascii="Times New Roman" w:eastAsia="Times New Roman" w:hAnsi="Times New Roman" w:cs="Times New Roman"/>
          <w:i/>
        </w:rPr>
        <w:t xml:space="preserve">W przypadku zatrudnienia podwykonawców Wykonawca wypełnia powyższą tabelę </w:t>
      </w:r>
    </w:p>
    <w:p w14:paraId="54752F3E" w14:textId="77777777" w:rsidR="006B52D9" w:rsidRPr="00517B22" w:rsidRDefault="006B52D9" w:rsidP="00517B22">
      <w:pPr>
        <w:spacing w:after="0" w:line="360" w:lineRule="auto"/>
        <w:ind w:left="255"/>
        <w:jc w:val="both"/>
        <w:rPr>
          <w:rFonts w:ascii="Times New Roman" w:eastAsia="Times New Roman" w:hAnsi="Times New Roman" w:cs="Times New Roman"/>
        </w:rPr>
      </w:pPr>
    </w:p>
    <w:p w14:paraId="2EA23A23" w14:textId="77777777" w:rsidR="006B52D9" w:rsidRPr="00517B22" w:rsidRDefault="006B52D9" w:rsidP="00517B22">
      <w:pPr>
        <w:spacing w:after="0" w:line="360" w:lineRule="auto"/>
        <w:ind w:left="255"/>
        <w:jc w:val="both"/>
        <w:rPr>
          <w:rFonts w:ascii="Times New Roman" w:eastAsia="Times New Roman" w:hAnsi="Times New Roman" w:cs="Times New Roman"/>
        </w:rPr>
      </w:pPr>
      <w:r w:rsidRPr="00517B22">
        <w:rPr>
          <w:rFonts w:ascii="Times New Roman" w:eastAsia="Times New Roman" w:hAnsi="Times New Roman" w:cs="Times New Roman"/>
        </w:rPr>
        <w:t>W przypadku zatrudnienia podwykonawców, oświadczam/-my że ponoszę/-simy całkowitą odpowiedzialność za działanie lub zaniechania wszystkich podwykonawców.</w:t>
      </w:r>
    </w:p>
    <w:p w14:paraId="209D17AD" w14:textId="77777777" w:rsidR="006B52D9" w:rsidRPr="00517B22" w:rsidRDefault="006B52D9" w:rsidP="00517B22">
      <w:pPr>
        <w:spacing w:after="0" w:line="360" w:lineRule="auto"/>
        <w:ind w:left="284"/>
        <w:jc w:val="both"/>
        <w:rPr>
          <w:rFonts w:ascii="Times New Roman" w:eastAsia="Times New Roman" w:hAnsi="Times New Roman" w:cs="Times New Roman"/>
        </w:rPr>
      </w:pPr>
    </w:p>
    <w:p w14:paraId="45A1FBD9" w14:textId="77777777" w:rsidR="006B52D9" w:rsidRPr="00517B22" w:rsidRDefault="006B52D9" w:rsidP="00517B22">
      <w:pPr>
        <w:spacing w:after="0" w:line="360" w:lineRule="auto"/>
        <w:ind w:left="284"/>
        <w:jc w:val="both"/>
        <w:rPr>
          <w:rFonts w:ascii="Times New Roman" w:eastAsia="Times New Roman" w:hAnsi="Times New Roman" w:cs="Times New Roman"/>
        </w:rPr>
      </w:pPr>
      <w:r w:rsidRPr="00517B22">
        <w:rPr>
          <w:rFonts w:ascii="Times New Roman" w:eastAsia="Times New Roman" w:hAnsi="Times New Roman" w:cs="Times New Roman"/>
        </w:rPr>
        <w:t xml:space="preserve">Wartość lub procentowa część zamówienia, jaka zostanie powierzona podwykonawcy lub podwykonawcom: ……………............... </w:t>
      </w:r>
    </w:p>
    <w:p w14:paraId="72478FEB" w14:textId="77777777" w:rsidR="006B52D9" w:rsidRPr="00517B22" w:rsidRDefault="006B52D9" w:rsidP="00517B22">
      <w:pPr>
        <w:shd w:val="clear" w:color="auto" w:fill="FFFFFF" w:themeFill="background1"/>
        <w:tabs>
          <w:tab w:val="left" w:pos="4740"/>
        </w:tabs>
        <w:autoSpaceDE w:val="0"/>
        <w:autoSpaceDN w:val="0"/>
        <w:adjustRightInd w:val="0"/>
        <w:spacing w:after="0" w:line="360" w:lineRule="auto"/>
        <w:ind w:left="4248"/>
        <w:jc w:val="center"/>
        <w:rPr>
          <w:rFonts w:ascii="Times New Roman" w:eastAsia="Calibri" w:hAnsi="Times New Roman" w:cs="Times New Roman"/>
          <w:i/>
        </w:rPr>
      </w:pPr>
    </w:p>
    <w:p w14:paraId="3E690D47" w14:textId="77777777" w:rsidR="006B52D9" w:rsidRPr="00517B22" w:rsidRDefault="006B52D9" w:rsidP="00517B22">
      <w:pPr>
        <w:shd w:val="clear" w:color="auto" w:fill="FFFFFF" w:themeFill="background1"/>
        <w:tabs>
          <w:tab w:val="left" w:pos="4740"/>
        </w:tabs>
        <w:autoSpaceDE w:val="0"/>
        <w:autoSpaceDN w:val="0"/>
        <w:adjustRightInd w:val="0"/>
        <w:spacing w:after="0" w:line="360" w:lineRule="auto"/>
        <w:ind w:left="4248"/>
        <w:jc w:val="center"/>
        <w:rPr>
          <w:rFonts w:ascii="Times New Roman" w:eastAsia="Calibri" w:hAnsi="Times New Roman" w:cs="Times New Roman"/>
          <w:i/>
        </w:rPr>
      </w:pPr>
    </w:p>
    <w:p w14:paraId="5F2F2DA4" w14:textId="77777777" w:rsidR="00BD2D22" w:rsidRPr="00517B22" w:rsidRDefault="006B52D9" w:rsidP="00517B22">
      <w:pPr>
        <w:shd w:val="clear" w:color="auto" w:fill="FFFFFF"/>
        <w:tabs>
          <w:tab w:val="left" w:pos="4740"/>
        </w:tabs>
        <w:autoSpaceDE w:val="0"/>
        <w:autoSpaceDN w:val="0"/>
        <w:adjustRightInd w:val="0"/>
        <w:spacing w:after="0" w:line="360" w:lineRule="auto"/>
        <w:jc w:val="both"/>
        <w:rPr>
          <w:rFonts w:ascii="Times New Roman" w:eastAsia="Calibri" w:hAnsi="Times New Roman" w:cs="Times New Roman"/>
          <w:i/>
        </w:rPr>
      </w:pPr>
      <w:r w:rsidRPr="00517B22">
        <w:rPr>
          <w:rFonts w:ascii="Times New Roman" w:eastAsia="Calibri" w:hAnsi="Times New Roman" w:cs="Times New Roman"/>
          <w:i/>
        </w:rPr>
        <w:t>&lt;dokument należy sporządzić w postaci elektronicznej i podpisać kwalifikowanym podpisem elektronicznym osoby/osób uprawnionej/-</w:t>
      </w:r>
      <w:proofErr w:type="spellStart"/>
      <w:r w:rsidRPr="00517B22">
        <w:rPr>
          <w:rFonts w:ascii="Times New Roman" w:eastAsia="Calibri" w:hAnsi="Times New Roman" w:cs="Times New Roman"/>
          <w:i/>
        </w:rPr>
        <w:t>ych</w:t>
      </w:r>
      <w:proofErr w:type="spellEnd"/>
      <w:r w:rsidRPr="00517B22">
        <w:rPr>
          <w:rFonts w:ascii="Times New Roman" w:eastAsia="Calibri" w:hAnsi="Times New Roman" w:cs="Times New Roman"/>
          <w:i/>
        </w:rPr>
        <w:t xml:space="preserve"> do reprezentacji Wykonawcy&gt;</w:t>
      </w:r>
    </w:p>
    <w:p w14:paraId="2FF6C60B" w14:textId="77777777" w:rsidR="00BD2D22" w:rsidRPr="00517B22" w:rsidRDefault="00BD2D22" w:rsidP="00517B22">
      <w:pPr>
        <w:spacing w:after="0" w:line="360" w:lineRule="auto"/>
        <w:rPr>
          <w:rFonts w:ascii="Times New Roman" w:eastAsia="Calibri" w:hAnsi="Times New Roman" w:cs="Times New Roman"/>
          <w:i/>
        </w:rPr>
      </w:pPr>
      <w:r w:rsidRPr="00517B22">
        <w:rPr>
          <w:rFonts w:ascii="Times New Roman" w:eastAsia="Calibri" w:hAnsi="Times New Roman" w:cs="Times New Roman"/>
          <w:i/>
        </w:rPr>
        <w:br w:type="page"/>
      </w:r>
    </w:p>
    <w:p w14:paraId="431AA943" w14:textId="6DBA40DC" w:rsidR="00CC68DA" w:rsidRPr="00506F33" w:rsidRDefault="00CC68DA" w:rsidP="00517B22">
      <w:pPr>
        <w:spacing w:after="0" w:line="360" w:lineRule="auto"/>
        <w:ind w:left="6372"/>
        <w:jc w:val="right"/>
        <w:rPr>
          <w:rFonts w:ascii="Times New Roman" w:eastAsia="Times New Roman" w:hAnsi="Times New Roman" w:cs="Times New Roman"/>
          <w:b/>
          <w:lang w:eastAsia="pl-PL"/>
        </w:rPr>
      </w:pPr>
      <w:r w:rsidRPr="00506F33">
        <w:rPr>
          <w:rFonts w:ascii="Times New Roman" w:eastAsia="Times New Roman" w:hAnsi="Times New Roman" w:cs="Times New Roman"/>
          <w:b/>
          <w:lang w:eastAsia="pl-PL"/>
        </w:rPr>
        <w:lastRenderedPageBreak/>
        <w:t xml:space="preserve">Formularz nr 2 </w:t>
      </w:r>
    </w:p>
    <w:p w14:paraId="70DC3E16" w14:textId="77777777" w:rsidR="00CC68DA" w:rsidRPr="00506F33" w:rsidRDefault="00CC68DA" w:rsidP="00506F33">
      <w:pPr>
        <w:spacing w:after="0" w:line="240" w:lineRule="auto"/>
        <w:rPr>
          <w:rFonts w:ascii="Times New Roman" w:eastAsia="Times New Roman" w:hAnsi="Times New Roman" w:cs="Times New Roman"/>
          <w:lang w:eastAsia="pl-PL"/>
        </w:rPr>
      </w:pPr>
      <w:r w:rsidRPr="00506F33">
        <w:rPr>
          <w:rFonts w:ascii="Times New Roman" w:eastAsia="Times New Roman" w:hAnsi="Times New Roman" w:cs="Times New Roman"/>
          <w:lang w:eastAsia="pl-PL"/>
        </w:rPr>
        <w:t>………..........……………….……</w:t>
      </w:r>
    </w:p>
    <w:p w14:paraId="4C46CE86" w14:textId="77777777" w:rsidR="00CC68DA" w:rsidRPr="00506F33" w:rsidRDefault="00CC68DA" w:rsidP="00506F33">
      <w:pPr>
        <w:spacing w:after="0" w:line="240" w:lineRule="auto"/>
        <w:rPr>
          <w:rFonts w:ascii="Times New Roman" w:eastAsia="Times New Roman" w:hAnsi="Times New Roman" w:cs="Times New Roman"/>
          <w:i/>
          <w:lang w:eastAsia="pl-PL"/>
        </w:rPr>
      </w:pPr>
      <w:r w:rsidRPr="00506F33">
        <w:rPr>
          <w:rFonts w:ascii="Times New Roman" w:eastAsia="Times New Roman" w:hAnsi="Times New Roman" w:cs="Times New Roman"/>
          <w:i/>
          <w:lang w:eastAsia="pl-PL"/>
        </w:rPr>
        <w:t>(nazwa i adres Wykonawcy)</w:t>
      </w:r>
    </w:p>
    <w:p w14:paraId="536DC052" w14:textId="77777777" w:rsidR="00CC68DA" w:rsidRPr="00506F33" w:rsidRDefault="00CC68DA" w:rsidP="00517B22">
      <w:pPr>
        <w:spacing w:after="0" w:line="360" w:lineRule="auto"/>
        <w:ind w:left="255"/>
        <w:jc w:val="both"/>
        <w:rPr>
          <w:rFonts w:ascii="Times New Roman" w:eastAsia="Times New Roman" w:hAnsi="Times New Roman" w:cs="Times New Roman"/>
          <w:lang w:eastAsia="pl-PL"/>
        </w:rPr>
      </w:pPr>
      <w:r w:rsidRPr="00506F33">
        <w:rPr>
          <w:rFonts w:ascii="Times New Roman" w:eastAsia="Times New Roman" w:hAnsi="Times New Roman" w:cs="Times New Roman"/>
          <w:lang w:eastAsia="pl-PL"/>
        </w:rPr>
        <w:t xml:space="preserve"> </w:t>
      </w:r>
    </w:p>
    <w:p w14:paraId="3477FB3B" w14:textId="42FB4982" w:rsidR="00CC68DA" w:rsidRPr="00506F33" w:rsidRDefault="00CC68DA" w:rsidP="00517B22">
      <w:pPr>
        <w:spacing w:after="0" w:line="360" w:lineRule="auto"/>
        <w:jc w:val="both"/>
        <w:rPr>
          <w:rFonts w:ascii="Times New Roman" w:eastAsia="Calibri" w:hAnsi="Times New Roman" w:cs="Times New Roman"/>
          <w:lang w:eastAsia="pl-PL"/>
        </w:rPr>
      </w:pPr>
      <w:r w:rsidRPr="00506F33">
        <w:rPr>
          <w:rFonts w:ascii="Times New Roman" w:eastAsia="Calibri" w:hAnsi="Times New Roman" w:cs="Times New Roman"/>
          <w:lang w:eastAsia="pl-PL"/>
        </w:rPr>
        <w:t xml:space="preserve">Dotyczy udzielenia zamówienia w </w:t>
      </w:r>
      <w:r w:rsidR="00634B72" w:rsidRPr="00506F33">
        <w:rPr>
          <w:rFonts w:ascii="Times New Roman" w:eastAsia="Calibri" w:hAnsi="Times New Roman" w:cs="Times New Roman"/>
          <w:lang w:eastAsia="pl-PL"/>
        </w:rPr>
        <w:t xml:space="preserve">trybie przetargu nieograniczonego </w:t>
      </w:r>
      <w:r w:rsidRPr="00506F33">
        <w:rPr>
          <w:rFonts w:ascii="Times New Roman" w:eastAsia="Calibri" w:hAnsi="Times New Roman" w:cs="Times New Roman"/>
          <w:lang w:eastAsia="pl-PL"/>
        </w:rPr>
        <w:t xml:space="preserve">nr </w:t>
      </w:r>
      <w:r w:rsidRPr="002E22A9">
        <w:rPr>
          <w:rFonts w:ascii="Times New Roman" w:eastAsia="Calibri" w:hAnsi="Times New Roman" w:cs="Times New Roman"/>
          <w:b/>
          <w:lang w:eastAsia="pl-PL"/>
        </w:rPr>
        <w:t>DZP-361/</w:t>
      </w:r>
      <w:r w:rsidR="00D57A12" w:rsidRPr="002E22A9">
        <w:rPr>
          <w:rFonts w:ascii="Times New Roman" w:eastAsia="Calibri" w:hAnsi="Times New Roman" w:cs="Times New Roman"/>
          <w:b/>
          <w:lang w:eastAsia="pl-PL"/>
        </w:rPr>
        <w:t>3</w:t>
      </w:r>
      <w:r w:rsidRPr="002E22A9">
        <w:rPr>
          <w:rFonts w:ascii="Times New Roman" w:eastAsia="Calibri" w:hAnsi="Times New Roman" w:cs="Times New Roman"/>
          <w:b/>
          <w:lang w:eastAsia="pl-PL"/>
        </w:rPr>
        <w:t>1/2022</w:t>
      </w:r>
      <w:r w:rsidRPr="00506F33">
        <w:rPr>
          <w:rFonts w:ascii="Times New Roman" w:eastAsia="Calibri" w:hAnsi="Times New Roman" w:cs="Times New Roman"/>
          <w:lang w:eastAsia="pl-PL"/>
        </w:rPr>
        <w:t xml:space="preserve"> na „</w:t>
      </w:r>
      <w:r w:rsidR="00D57A12" w:rsidRPr="00506F33">
        <w:rPr>
          <w:rFonts w:ascii="Times New Roman" w:eastAsia="Calibri" w:hAnsi="Times New Roman" w:cs="Times New Roman"/>
          <w:lang w:eastAsia="pl-PL"/>
        </w:rPr>
        <w:t>Dostawa wyposażenia meblowego wraz z montażem dla jednostek Uniwersytetu Warszawskiego</w:t>
      </w:r>
      <w:r w:rsidRPr="00506F33">
        <w:rPr>
          <w:rFonts w:ascii="Times New Roman" w:eastAsia="Times New Roman" w:hAnsi="Times New Roman" w:cs="Times New Roman"/>
          <w:lang w:eastAsia="pl-PL"/>
        </w:rPr>
        <w:t>”</w:t>
      </w:r>
    </w:p>
    <w:p w14:paraId="43ADF1CC" w14:textId="69A08D6E" w:rsidR="00BE67E7" w:rsidRPr="00506F33" w:rsidRDefault="00BE67E7" w:rsidP="00517B22">
      <w:pPr>
        <w:spacing w:after="0" w:line="360" w:lineRule="auto"/>
        <w:ind w:left="6372"/>
        <w:jc w:val="right"/>
        <w:rPr>
          <w:rFonts w:ascii="Times New Roman" w:eastAsia="Times New Roman" w:hAnsi="Times New Roman" w:cs="Times New Roman"/>
          <w:b/>
          <w:lang w:eastAsia="pl-PL"/>
        </w:rPr>
      </w:pPr>
    </w:p>
    <w:p w14:paraId="3EF4259E" w14:textId="7D2FA108" w:rsidR="00CC68DA" w:rsidRDefault="00CC68DA" w:rsidP="00517B22">
      <w:pPr>
        <w:spacing w:after="0" w:line="360" w:lineRule="auto"/>
        <w:jc w:val="center"/>
        <w:rPr>
          <w:rFonts w:ascii="Times New Roman" w:eastAsia="Times New Roman" w:hAnsi="Times New Roman" w:cs="Times New Roman"/>
          <w:b/>
          <w:u w:val="single"/>
          <w:lang w:eastAsia="pl-PL"/>
        </w:rPr>
      </w:pPr>
      <w:r w:rsidRPr="00506F33">
        <w:rPr>
          <w:rFonts w:ascii="Times New Roman" w:eastAsia="Times New Roman" w:hAnsi="Times New Roman" w:cs="Times New Roman"/>
          <w:b/>
          <w:u w:val="single"/>
          <w:lang w:eastAsia="pl-PL"/>
        </w:rPr>
        <w:t>FORMULARZ CENOWY</w:t>
      </w:r>
    </w:p>
    <w:p w14:paraId="3B514023" w14:textId="625C24ED" w:rsidR="001E373F" w:rsidRPr="00506F33" w:rsidRDefault="001E373F" w:rsidP="00517B22">
      <w:pPr>
        <w:spacing w:after="0" w:line="360" w:lineRule="auto"/>
        <w:jc w:val="center"/>
        <w:rPr>
          <w:rFonts w:ascii="Times New Roman" w:eastAsia="Times New Roman" w:hAnsi="Times New Roman" w:cs="Times New Roman"/>
          <w:b/>
          <w:color w:val="FF0000"/>
          <w:sz w:val="6"/>
          <w:szCs w:val="6"/>
          <w:u w:val="single"/>
          <w:lang w:eastAsia="pl-PL"/>
        </w:rPr>
      </w:pPr>
    </w:p>
    <w:tbl>
      <w:tblPr>
        <w:tblW w:w="9353" w:type="dxa"/>
        <w:tblInd w:w="135" w:type="dxa"/>
        <w:tblCellMar>
          <w:left w:w="0" w:type="dxa"/>
          <w:right w:w="0" w:type="dxa"/>
        </w:tblCellMar>
        <w:tblLook w:val="04A0" w:firstRow="1" w:lastRow="0" w:firstColumn="1" w:lastColumn="0" w:noHBand="0" w:noVBand="1"/>
      </w:tblPr>
      <w:tblGrid>
        <w:gridCol w:w="957"/>
        <w:gridCol w:w="3298"/>
        <w:gridCol w:w="1134"/>
        <w:gridCol w:w="1837"/>
        <w:gridCol w:w="2127"/>
      </w:tblGrid>
      <w:tr w:rsidR="007115CD" w14:paraId="66B5C27E" w14:textId="77777777" w:rsidTr="007115CD">
        <w:trPr>
          <w:trHeight w:val="356"/>
        </w:trPr>
        <w:tc>
          <w:tcPr>
            <w:tcW w:w="957"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6BF4AA8" w14:textId="77777777" w:rsidR="007115CD" w:rsidRDefault="007115CD" w:rsidP="00506F33">
            <w:pPr>
              <w:spacing w:after="0" w:line="276" w:lineRule="auto"/>
              <w:jc w:val="center"/>
              <w:rPr>
                <w:rFonts w:ascii="Times New Roman" w:hAnsi="Times New Roman"/>
                <w:b/>
                <w:bCs/>
                <w:sz w:val="20"/>
                <w:szCs w:val="20"/>
                <w:lang w:eastAsia="pl-PL"/>
              </w:rPr>
            </w:pPr>
            <w:r>
              <w:rPr>
                <w:rFonts w:ascii="Times New Roman" w:hAnsi="Times New Roman"/>
                <w:b/>
                <w:bCs/>
                <w:sz w:val="20"/>
                <w:szCs w:val="20"/>
                <w:lang w:eastAsia="pl-PL"/>
              </w:rPr>
              <w:t>Lp.</w:t>
            </w:r>
          </w:p>
        </w:tc>
        <w:tc>
          <w:tcPr>
            <w:tcW w:w="3298"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39FBBFD" w14:textId="77777777" w:rsidR="007115CD" w:rsidRDefault="007115CD" w:rsidP="00506F33">
            <w:pPr>
              <w:spacing w:after="0" w:line="276" w:lineRule="auto"/>
              <w:jc w:val="center"/>
              <w:rPr>
                <w:rFonts w:ascii="Times New Roman" w:hAnsi="Times New Roman"/>
                <w:b/>
                <w:bCs/>
                <w:sz w:val="20"/>
                <w:szCs w:val="20"/>
                <w:lang w:eastAsia="pl-PL"/>
              </w:rPr>
            </w:pPr>
            <w:r>
              <w:rPr>
                <w:rFonts w:ascii="Times New Roman" w:hAnsi="Times New Roman"/>
                <w:b/>
                <w:bCs/>
                <w:sz w:val="20"/>
                <w:szCs w:val="20"/>
                <w:lang w:eastAsia="pl-PL"/>
              </w:rPr>
              <w:t>Nazwa i opis</w:t>
            </w:r>
          </w:p>
        </w:tc>
        <w:tc>
          <w:tcPr>
            <w:tcW w:w="1134"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1FBB226" w14:textId="7D1FF172" w:rsidR="007115CD" w:rsidRDefault="007115CD" w:rsidP="00506F33">
            <w:pPr>
              <w:spacing w:after="0" w:line="276" w:lineRule="auto"/>
              <w:jc w:val="center"/>
              <w:rPr>
                <w:rFonts w:ascii="Times New Roman" w:hAnsi="Times New Roman"/>
                <w:b/>
                <w:bCs/>
                <w:sz w:val="20"/>
                <w:szCs w:val="20"/>
                <w:lang w:eastAsia="pl-PL"/>
              </w:rPr>
            </w:pPr>
            <w:r>
              <w:rPr>
                <w:rFonts w:ascii="Times New Roman" w:hAnsi="Times New Roman"/>
                <w:b/>
                <w:bCs/>
                <w:sz w:val="20"/>
                <w:szCs w:val="20"/>
                <w:lang w:eastAsia="pl-PL"/>
              </w:rPr>
              <w:t>Ilość sztuk</w:t>
            </w:r>
          </w:p>
        </w:tc>
        <w:tc>
          <w:tcPr>
            <w:tcW w:w="1837"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0FEE4276" w14:textId="77777777" w:rsidR="007115CD" w:rsidRDefault="007115CD" w:rsidP="00506F33">
            <w:pPr>
              <w:spacing w:after="0" w:line="276" w:lineRule="auto"/>
              <w:jc w:val="center"/>
              <w:rPr>
                <w:rFonts w:ascii="Times New Roman" w:hAnsi="Times New Roman"/>
                <w:b/>
                <w:bCs/>
                <w:sz w:val="20"/>
                <w:szCs w:val="20"/>
                <w:lang w:eastAsia="pl-PL"/>
              </w:rPr>
            </w:pPr>
            <w:r>
              <w:rPr>
                <w:rFonts w:ascii="Times New Roman" w:hAnsi="Times New Roman"/>
                <w:b/>
                <w:bCs/>
                <w:sz w:val="20"/>
                <w:szCs w:val="20"/>
                <w:lang w:eastAsia="pl-PL"/>
              </w:rPr>
              <w:t xml:space="preserve">Cena jednostkowa  netto w PLN </w:t>
            </w:r>
          </w:p>
        </w:tc>
        <w:tc>
          <w:tcPr>
            <w:tcW w:w="2127"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7586ABFA" w14:textId="77777777" w:rsidR="007115CD" w:rsidRDefault="007115CD" w:rsidP="00506F33">
            <w:pPr>
              <w:spacing w:after="0" w:line="276" w:lineRule="auto"/>
              <w:jc w:val="center"/>
              <w:rPr>
                <w:rFonts w:ascii="Times New Roman" w:hAnsi="Times New Roman"/>
                <w:b/>
                <w:bCs/>
                <w:sz w:val="20"/>
                <w:szCs w:val="20"/>
                <w:lang w:eastAsia="pl-PL"/>
              </w:rPr>
            </w:pPr>
            <w:r>
              <w:rPr>
                <w:rFonts w:ascii="Times New Roman" w:hAnsi="Times New Roman"/>
                <w:b/>
                <w:bCs/>
                <w:sz w:val="20"/>
                <w:szCs w:val="20"/>
                <w:lang w:eastAsia="pl-PL"/>
              </w:rPr>
              <w:t xml:space="preserve">Wartość netto </w:t>
            </w:r>
          </w:p>
          <w:p w14:paraId="42785680" w14:textId="097C02DE" w:rsidR="007115CD" w:rsidRDefault="007115CD" w:rsidP="00506F33">
            <w:pPr>
              <w:spacing w:after="0" w:line="276" w:lineRule="auto"/>
              <w:jc w:val="center"/>
              <w:rPr>
                <w:rFonts w:ascii="Times New Roman" w:hAnsi="Times New Roman"/>
                <w:b/>
                <w:bCs/>
                <w:sz w:val="20"/>
                <w:szCs w:val="20"/>
                <w:lang w:eastAsia="pl-PL"/>
              </w:rPr>
            </w:pPr>
            <w:r>
              <w:rPr>
                <w:rFonts w:ascii="Times New Roman" w:hAnsi="Times New Roman"/>
                <w:b/>
                <w:bCs/>
                <w:sz w:val="20"/>
                <w:szCs w:val="20"/>
                <w:lang w:eastAsia="pl-PL"/>
              </w:rPr>
              <w:t xml:space="preserve">w PLN </w:t>
            </w:r>
          </w:p>
        </w:tc>
      </w:tr>
      <w:tr w:rsidR="007115CD" w14:paraId="7E875E8F" w14:textId="77777777" w:rsidTr="007115CD">
        <w:trPr>
          <w:trHeight w:val="356"/>
        </w:trPr>
        <w:tc>
          <w:tcPr>
            <w:tcW w:w="957"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5F35980" w14:textId="77777777" w:rsidR="007115CD" w:rsidRDefault="007115CD">
            <w:pPr>
              <w:spacing w:after="0" w:line="360" w:lineRule="auto"/>
              <w:jc w:val="center"/>
              <w:rPr>
                <w:rFonts w:ascii="Times New Roman" w:hAnsi="Times New Roman"/>
                <w:b/>
                <w:bCs/>
                <w:sz w:val="20"/>
                <w:szCs w:val="20"/>
                <w:lang w:eastAsia="pl-PL"/>
              </w:rPr>
            </w:pPr>
            <w:r>
              <w:rPr>
                <w:rFonts w:ascii="Times New Roman" w:hAnsi="Times New Roman"/>
                <w:b/>
                <w:bCs/>
                <w:sz w:val="20"/>
                <w:szCs w:val="20"/>
                <w:lang w:eastAsia="pl-PL"/>
              </w:rPr>
              <w:t>1</w:t>
            </w:r>
          </w:p>
        </w:tc>
        <w:tc>
          <w:tcPr>
            <w:tcW w:w="329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3BD7BC3" w14:textId="77777777" w:rsidR="007115CD" w:rsidRDefault="007115CD">
            <w:pPr>
              <w:spacing w:after="0" w:line="360" w:lineRule="auto"/>
              <w:jc w:val="center"/>
              <w:rPr>
                <w:rFonts w:ascii="Times New Roman" w:hAnsi="Times New Roman"/>
                <w:b/>
                <w:bCs/>
                <w:sz w:val="20"/>
                <w:szCs w:val="20"/>
                <w:lang w:eastAsia="pl-PL"/>
              </w:rPr>
            </w:pPr>
            <w:r>
              <w:rPr>
                <w:rFonts w:ascii="Times New Roman" w:hAnsi="Times New Roman"/>
                <w:b/>
                <w:bCs/>
                <w:sz w:val="20"/>
                <w:szCs w:val="20"/>
                <w:lang w:eastAsia="pl-PL"/>
              </w:rPr>
              <w:t>2</w:t>
            </w:r>
          </w:p>
        </w:tc>
        <w:tc>
          <w:tcPr>
            <w:tcW w:w="1134"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741AFC5" w14:textId="77777777" w:rsidR="007115CD" w:rsidRDefault="007115CD">
            <w:pPr>
              <w:spacing w:after="0" w:line="360" w:lineRule="auto"/>
              <w:jc w:val="center"/>
              <w:rPr>
                <w:rFonts w:ascii="Times New Roman" w:hAnsi="Times New Roman"/>
                <w:b/>
                <w:bCs/>
                <w:sz w:val="20"/>
                <w:szCs w:val="20"/>
                <w:lang w:eastAsia="pl-PL"/>
              </w:rPr>
            </w:pPr>
            <w:r>
              <w:rPr>
                <w:rFonts w:ascii="Times New Roman" w:hAnsi="Times New Roman"/>
                <w:b/>
                <w:bCs/>
                <w:sz w:val="20"/>
                <w:szCs w:val="20"/>
                <w:lang w:eastAsia="pl-PL"/>
              </w:rPr>
              <w:t>3</w:t>
            </w:r>
          </w:p>
        </w:tc>
        <w:tc>
          <w:tcPr>
            <w:tcW w:w="183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0E0100CC" w14:textId="77777777" w:rsidR="007115CD" w:rsidRDefault="007115CD">
            <w:pPr>
              <w:spacing w:after="0" w:line="360" w:lineRule="auto"/>
              <w:jc w:val="center"/>
              <w:rPr>
                <w:rFonts w:ascii="Times New Roman" w:hAnsi="Times New Roman"/>
                <w:b/>
                <w:bCs/>
                <w:sz w:val="20"/>
                <w:szCs w:val="20"/>
                <w:lang w:eastAsia="pl-PL"/>
              </w:rPr>
            </w:pPr>
            <w:r>
              <w:rPr>
                <w:rFonts w:ascii="Times New Roman" w:hAnsi="Times New Roman"/>
                <w:b/>
                <w:bCs/>
                <w:sz w:val="20"/>
                <w:szCs w:val="20"/>
                <w:lang w:eastAsia="pl-PL"/>
              </w:rPr>
              <w:t>4</w:t>
            </w:r>
          </w:p>
        </w:tc>
        <w:tc>
          <w:tcPr>
            <w:tcW w:w="212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788389F" w14:textId="77777777" w:rsidR="007115CD" w:rsidRDefault="007115CD">
            <w:pPr>
              <w:spacing w:after="0" w:line="360" w:lineRule="auto"/>
              <w:jc w:val="center"/>
              <w:rPr>
                <w:rFonts w:ascii="Times New Roman" w:hAnsi="Times New Roman"/>
                <w:b/>
                <w:bCs/>
                <w:sz w:val="20"/>
                <w:szCs w:val="20"/>
                <w:lang w:eastAsia="pl-PL"/>
              </w:rPr>
            </w:pPr>
            <w:r>
              <w:rPr>
                <w:rFonts w:ascii="Times New Roman" w:hAnsi="Times New Roman"/>
                <w:b/>
                <w:bCs/>
                <w:sz w:val="20"/>
                <w:szCs w:val="20"/>
                <w:lang w:eastAsia="pl-PL"/>
              </w:rPr>
              <w:t>5</w:t>
            </w:r>
          </w:p>
        </w:tc>
      </w:tr>
      <w:tr w:rsidR="007115CD" w14:paraId="6AA77DDF" w14:textId="77777777" w:rsidTr="007115CD">
        <w:trPr>
          <w:trHeight w:val="356"/>
        </w:trPr>
        <w:tc>
          <w:tcPr>
            <w:tcW w:w="9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439474"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1</w:t>
            </w:r>
          </w:p>
        </w:tc>
        <w:tc>
          <w:tcPr>
            <w:tcW w:w="32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A2ED65" w14:textId="77777777" w:rsidR="007115CD" w:rsidRDefault="007115CD">
            <w:pPr>
              <w:spacing w:after="0" w:line="360" w:lineRule="auto"/>
              <w:rPr>
                <w:rFonts w:ascii="Times New Roman" w:hAnsi="Times New Roman"/>
                <w:color w:val="FF0000"/>
                <w:lang w:eastAsia="pl-PL"/>
              </w:rPr>
            </w:pPr>
            <w:r>
              <w:rPr>
                <w:b/>
                <w:bCs/>
                <w:sz w:val="18"/>
                <w:szCs w:val="18"/>
                <w:lang w:eastAsia="pl-PL"/>
              </w:rPr>
              <w:t>BIURKO PRACOWNICZE  bp12 - 120/80/h75 cm</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7A31ED"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30</w:t>
            </w:r>
          </w:p>
        </w:tc>
        <w:tc>
          <w:tcPr>
            <w:tcW w:w="18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DA4336"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0516109" w14:textId="77777777" w:rsidR="007115CD" w:rsidRDefault="007115CD">
            <w:pPr>
              <w:spacing w:after="0" w:line="360" w:lineRule="auto"/>
              <w:rPr>
                <w:rFonts w:ascii="Times New Roman" w:hAnsi="Times New Roman"/>
                <w:color w:val="FF0000"/>
                <w:lang w:eastAsia="pl-PL"/>
              </w:rPr>
            </w:pPr>
          </w:p>
        </w:tc>
      </w:tr>
      <w:tr w:rsidR="007115CD" w14:paraId="7DF24EE4" w14:textId="77777777" w:rsidTr="007115CD">
        <w:trPr>
          <w:trHeight w:val="356"/>
        </w:trPr>
        <w:tc>
          <w:tcPr>
            <w:tcW w:w="9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94D065"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2</w:t>
            </w:r>
          </w:p>
        </w:tc>
        <w:tc>
          <w:tcPr>
            <w:tcW w:w="32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0B7A40" w14:textId="77777777" w:rsidR="007115CD" w:rsidRDefault="007115CD">
            <w:pPr>
              <w:spacing w:after="0" w:line="360" w:lineRule="auto"/>
              <w:rPr>
                <w:rFonts w:ascii="Times New Roman" w:hAnsi="Times New Roman"/>
                <w:color w:val="FF0000"/>
                <w:lang w:eastAsia="pl-PL"/>
              </w:rPr>
            </w:pPr>
            <w:r>
              <w:rPr>
                <w:b/>
                <w:bCs/>
                <w:sz w:val="18"/>
                <w:szCs w:val="18"/>
                <w:lang w:eastAsia="pl-PL"/>
              </w:rPr>
              <w:t>BIURKO PRACOWNICZE  bp14 - 140/80/h75 cm</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5DAEA3"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30</w:t>
            </w:r>
          </w:p>
        </w:tc>
        <w:tc>
          <w:tcPr>
            <w:tcW w:w="18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015E56"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8CC8C9"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r>
      <w:tr w:rsidR="007115CD" w14:paraId="137DF574" w14:textId="77777777" w:rsidTr="007115CD">
        <w:trPr>
          <w:trHeight w:val="356"/>
        </w:trPr>
        <w:tc>
          <w:tcPr>
            <w:tcW w:w="9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C97DE2"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3</w:t>
            </w:r>
          </w:p>
        </w:tc>
        <w:tc>
          <w:tcPr>
            <w:tcW w:w="32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EF2715" w14:textId="77777777" w:rsidR="007115CD" w:rsidRDefault="007115CD">
            <w:pPr>
              <w:spacing w:after="0" w:line="360" w:lineRule="auto"/>
              <w:rPr>
                <w:rFonts w:ascii="Times New Roman" w:hAnsi="Times New Roman"/>
                <w:color w:val="FF0000"/>
                <w:lang w:eastAsia="pl-PL"/>
              </w:rPr>
            </w:pPr>
            <w:r>
              <w:rPr>
                <w:b/>
                <w:bCs/>
                <w:sz w:val="18"/>
                <w:szCs w:val="18"/>
                <w:lang w:eastAsia="pl-PL"/>
              </w:rPr>
              <w:t>BIURKO PRACOWNICZE  bp16 - 160/80/h75 cm</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BB449E"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30</w:t>
            </w:r>
          </w:p>
        </w:tc>
        <w:tc>
          <w:tcPr>
            <w:tcW w:w="18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444223"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A9D8EE"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r>
      <w:tr w:rsidR="007115CD" w14:paraId="0F9A1445" w14:textId="77777777" w:rsidTr="007115CD">
        <w:trPr>
          <w:trHeight w:val="356"/>
        </w:trPr>
        <w:tc>
          <w:tcPr>
            <w:tcW w:w="9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3E14BE"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4</w:t>
            </w:r>
          </w:p>
        </w:tc>
        <w:tc>
          <w:tcPr>
            <w:tcW w:w="32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AEA04F" w14:textId="77777777" w:rsidR="007115CD" w:rsidRDefault="007115CD">
            <w:pPr>
              <w:spacing w:after="0" w:line="360" w:lineRule="auto"/>
              <w:rPr>
                <w:rFonts w:ascii="Times New Roman" w:hAnsi="Times New Roman"/>
                <w:color w:val="FF0000"/>
                <w:lang w:eastAsia="pl-PL"/>
              </w:rPr>
            </w:pPr>
            <w:r>
              <w:rPr>
                <w:b/>
                <w:bCs/>
                <w:sz w:val="18"/>
                <w:szCs w:val="18"/>
                <w:lang w:eastAsia="pl-PL"/>
              </w:rPr>
              <w:t>BIURKO PRACOWNICZE  bp18 - 180/80/h75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489DAB"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30</w:t>
            </w:r>
          </w:p>
        </w:tc>
        <w:tc>
          <w:tcPr>
            <w:tcW w:w="18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D5479E"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296677"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r>
      <w:tr w:rsidR="007115CD" w14:paraId="617FC5CC" w14:textId="77777777" w:rsidTr="007115CD">
        <w:trPr>
          <w:trHeight w:val="356"/>
        </w:trPr>
        <w:tc>
          <w:tcPr>
            <w:tcW w:w="9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5085F07"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5</w:t>
            </w:r>
          </w:p>
        </w:tc>
        <w:tc>
          <w:tcPr>
            <w:tcW w:w="32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325FB7" w14:textId="77777777" w:rsidR="007115CD" w:rsidRDefault="007115CD">
            <w:pPr>
              <w:spacing w:after="0" w:line="360" w:lineRule="auto"/>
              <w:rPr>
                <w:rFonts w:ascii="Times New Roman" w:hAnsi="Times New Roman"/>
                <w:color w:val="FF0000"/>
                <w:lang w:eastAsia="pl-PL"/>
              </w:rPr>
            </w:pPr>
            <w:r>
              <w:rPr>
                <w:b/>
                <w:bCs/>
                <w:sz w:val="18"/>
                <w:szCs w:val="18"/>
                <w:lang w:eastAsia="pl-PL"/>
              </w:rPr>
              <w:t>OSŁONA DO BIURKA</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8ED6F5"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60</w:t>
            </w:r>
          </w:p>
        </w:tc>
        <w:tc>
          <w:tcPr>
            <w:tcW w:w="18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D948ED"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CF705C"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r>
      <w:tr w:rsidR="007115CD" w14:paraId="13A40951" w14:textId="77777777" w:rsidTr="007115CD">
        <w:trPr>
          <w:trHeight w:val="356"/>
        </w:trPr>
        <w:tc>
          <w:tcPr>
            <w:tcW w:w="9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D41EE3"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6</w:t>
            </w:r>
          </w:p>
        </w:tc>
        <w:tc>
          <w:tcPr>
            <w:tcW w:w="32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B1ED5D" w14:textId="77777777" w:rsidR="007115CD" w:rsidRDefault="007115CD">
            <w:pPr>
              <w:spacing w:after="0" w:line="360" w:lineRule="auto"/>
              <w:rPr>
                <w:rFonts w:ascii="Times New Roman" w:hAnsi="Times New Roman"/>
                <w:color w:val="FF0000"/>
                <w:lang w:eastAsia="pl-PL"/>
              </w:rPr>
            </w:pPr>
            <w:r>
              <w:rPr>
                <w:b/>
                <w:bCs/>
                <w:sz w:val="18"/>
                <w:szCs w:val="18"/>
                <w:lang w:eastAsia="pl-PL"/>
              </w:rPr>
              <w:t>KONTENER PODBIURKOWY PRACOWNICZY, MOBILNY 43/53/h55cm</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EBEF36"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50</w:t>
            </w:r>
          </w:p>
        </w:tc>
        <w:tc>
          <w:tcPr>
            <w:tcW w:w="18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44D013"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EF1A22"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r>
      <w:tr w:rsidR="007115CD" w14:paraId="69283BAA" w14:textId="77777777" w:rsidTr="007115CD">
        <w:trPr>
          <w:trHeight w:val="356"/>
        </w:trPr>
        <w:tc>
          <w:tcPr>
            <w:tcW w:w="9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062B6A"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7</w:t>
            </w:r>
          </w:p>
        </w:tc>
        <w:tc>
          <w:tcPr>
            <w:tcW w:w="32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BC43D1" w14:textId="77777777" w:rsidR="007115CD" w:rsidRDefault="007115CD">
            <w:pPr>
              <w:spacing w:after="0" w:line="360" w:lineRule="auto"/>
              <w:rPr>
                <w:rFonts w:ascii="Times New Roman" w:hAnsi="Times New Roman"/>
                <w:color w:val="FF0000"/>
                <w:lang w:eastAsia="pl-PL"/>
              </w:rPr>
            </w:pPr>
            <w:r>
              <w:rPr>
                <w:b/>
                <w:bCs/>
                <w:sz w:val="18"/>
                <w:szCs w:val="18"/>
                <w:lang w:eastAsia="pl-PL"/>
              </w:rPr>
              <w:t>SZAFA AKTOWA ZAMKNIĘTA 80/43/h200cm</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829F9C" w14:textId="77777777" w:rsidR="007115CD" w:rsidRDefault="007115CD">
            <w:pPr>
              <w:spacing w:after="0" w:line="360" w:lineRule="auto"/>
              <w:jc w:val="center"/>
              <w:rPr>
                <w:rFonts w:ascii="Times New Roman" w:hAnsi="Times New Roman"/>
                <w:color w:val="FF0000"/>
                <w:lang w:eastAsia="pl-PL"/>
              </w:rPr>
            </w:pPr>
            <w:r>
              <w:rPr>
                <w:rFonts w:ascii="Times New Roman" w:hAnsi="Times New Roman"/>
                <w:lang w:eastAsia="pl-PL"/>
              </w:rPr>
              <w:t>40</w:t>
            </w:r>
          </w:p>
        </w:tc>
        <w:tc>
          <w:tcPr>
            <w:tcW w:w="18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321917"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92CBE"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r>
      <w:tr w:rsidR="007115CD" w14:paraId="68D9BD72" w14:textId="77777777" w:rsidTr="007115CD">
        <w:trPr>
          <w:trHeight w:val="356"/>
        </w:trPr>
        <w:tc>
          <w:tcPr>
            <w:tcW w:w="9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85E3A4"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8</w:t>
            </w:r>
          </w:p>
        </w:tc>
        <w:tc>
          <w:tcPr>
            <w:tcW w:w="32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7AE038" w14:textId="77777777" w:rsidR="007115CD" w:rsidRDefault="007115CD">
            <w:pPr>
              <w:spacing w:after="0" w:line="360" w:lineRule="auto"/>
              <w:rPr>
                <w:rFonts w:ascii="Times New Roman" w:hAnsi="Times New Roman"/>
                <w:color w:val="FF0000"/>
                <w:lang w:eastAsia="pl-PL"/>
              </w:rPr>
            </w:pPr>
            <w:r>
              <w:rPr>
                <w:b/>
                <w:bCs/>
                <w:sz w:val="18"/>
                <w:szCs w:val="18"/>
                <w:lang w:eastAsia="pl-PL"/>
              </w:rPr>
              <w:t>SZAFA BIUROWA CZĘŚCIOWO ZAMKNIĘTA O WYMIARACH 80/43/200cm</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F8B5C9" w14:textId="77777777" w:rsidR="007115CD" w:rsidRDefault="007115CD">
            <w:pPr>
              <w:spacing w:after="0" w:line="360" w:lineRule="auto"/>
              <w:jc w:val="center"/>
              <w:rPr>
                <w:rFonts w:ascii="Times New Roman" w:hAnsi="Times New Roman"/>
                <w:color w:val="FF0000"/>
                <w:lang w:eastAsia="pl-PL"/>
              </w:rPr>
            </w:pPr>
            <w:r>
              <w:rPr>
                <w:rFonts w:ascii="Times New Roman" w:hAnsi="Times New Roman"/>
                <w:lang w:eastAsia="pl-PL"/>
              </w:rPr>
              <w:t>30</w:t>
            </w:r>
          </w:p>
        </w:tc>
        <w:tc>
          <w:tcPr>
            <w:tcW w:w="18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62BA28"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8C7E14"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r>
      <w:tr w:rsidR="007115CD" w14:paraId="354382D0" w14:textId="77777777" w:rsidTr="007115CD">
        <w:trPr>
          <w:trHeight w:val="356"/>
        </w:trPr>
        <w:tc>
          <w:tcPr>
            <w:tcW w:w="9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45C092"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9</w:t>
            </w:r>
          </w:p>
        </w:tc>
        <w:tc>
          <w:tcPr>
            <w:tcW w:w="32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F94D2D" w14:textId="77777777" w:rsidR="007115CD" w:rsidRDefault="007115CD">
            <w:pPr>
              <w:spacing w:after="0" w:line="360" w:lineRule="auto"/>
              <w:rPr>
                <w:rFonts w:ascii="Times New Roman" w:hAnsi="Times New Roman"/>
                <w:color w:val="FF0000"/>
                <w:lang w:eastAsia="pl-PL"/>
              </w:rPr>
            </w:pPr>
            <w:r>
              <w:rPr>
                <w:b/>
                <w:bCs/>
                <w:sz w:val="18"/>
                <w:szCs w:val="18"/>
                <w:lang w:eastAsia="pl-PL"/>
              </w:rPr>
              <w:t>SZAFA UBRANIOWA 80/43/h200cm</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126A4D" w14:textId="77777777" w:rsidR="007115CD" w:rsidRDefault="007115CD">
            <w:pPr>
              <w:spacing w:after="0" w:line="360" w:lineRule="auto"/>
              <w:jc w:val="center"/>
              <w:rPr>
                <w:rFonts w:ascii="Times New Roman" w:hAnsi="Times New Roman"/>
                <w:color w:val="FF0000"/>
                <w:lang w:eastAsia="pl-PL"/>
              </w:rPr>
            </w:pPr>
            <w:r>
              <w:rPr>
                <w:rFonts w:ascii="Times New Roman" w:hAnsi="Times New Roman"/>
                <w:lang w:eastAsia="pl-PL"/>
              </w:rPr>
              <w:t>20</w:t>
            </w:r>
          </w:p>
        </w:tc>
        <w:tc>
          <w:tcPr>
            <w:tcW w:w="18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84D33C"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A8654F"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r>
      <w:tr w:rsidR="007115CD" w14:paraId="2445B0D2" w14:textId="77777777" w:rsidTr="007115CD">
        <w:trPr>
          <w:trHeight w:val="356"/>
        </w:trPr>
        <w:tc>
          <w:tcPr>
            <w:tcW w:w="9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FE283F"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10</w:t>
            </w:r>
          </w:p>
        </w:tc>
        <w:tc>
          <w:tcPr>
            <w:tcW w:w="32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5AEC0E" w14:textId="77777777" w:rsidR="007115CD" w:rsidRDefault="007115CD">
            <w:pPr>
              <w:spacing w:after="0" w:line="360" w:lineRule="auto"/>
              <w:rPr>
                <w:rFonts w:ascii="Times New Roman" w:hAnsi="Times New Roman"/>
                <w:color w:val="FF0000"/>
                <w:lang w:eastAsia="pl-PL"/>
              </w:rPr>
            </w:pPr>
            <w:r>
              <w:rPr>
                <w:b/>
                <w:bCs/>
                <w:sz w:val="18"/>
                <w:szCs w:val="18"/>
                <w:lang w:eastAsia="pl-PL"/>
              </w:rPr>
              <w:t>REGAŁ BIUROWY  80/43/h200cm</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1E8F9C"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40</w:t>
            </w:r>
          </w:p>
        </w:tc>
        <w:tc>
          <w:tcPr>
            <w:tcW w:w="18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7801D3"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EAF7A9"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r>
      <w:tr w:rsidR="007115CD" w14:paraId="0EE35592" w14:textId="77777777" w:rsidTr="007115CD">
        <w:trPr>
          <w:trHeight w:val="356"/>
        </w:trPr>
        <w:tc>
          <w:tcPr>
            <w:tcW w:w="9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9D1D6A"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11</w:t>
            </w:r>
          </w:p>
        </w:tc>
        <w:tc>
          <w:tcPr>
            <w:tcW w:w="32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7E3D08" w14:textId="77777777" w:rsidR="007115CD" w:rsidRDefault="007115CD">
            <w:pPr>
              <w:spacing w:after="0" w:line="360" w:lineRule="auto"/>
              <w:rPr>
                <w:rFonts w:ascii="Times New Roman" w:hAnsi="Times New Roman"/>
                <w:color w:val="FF0000"/>
                <w:lang w:eastAsia="pl-PL"/>
              </w:rPr>
            </w:pPr>
            <w:r>
              <w:rPr>
                <w:b/>
                <w:bCs/>
                <w:sz w:val="18"/>
                <w:szCs w:val="18"/>
                <w:lang w:eastAsia="pl-PL"/>
              </w:rPr>
              <w:t>FOTEL PRACOWNICZY, OBROTOWY</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F8275B"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90</w:t>
            </w:r>
          </w:p>
        </w:tc>
        <w:tc>
          <w:tcPr>
            <w:tcW w:w="18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0ACAE4"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1657FB"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r>
      <w:tr w:rsidR="007115CD" w14:paraId="455470FE" w14:textId="77777777" w:rsidTr="007115CD">
        <w:trPr>
          <w:trHeight w:val="356"/>
        </w:trPr>
        <w:tc>
          <w:tcPr>
            <w:tcW w:w="9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566D33" w14:textId="77777777" w:rsidR="007115CD" w:rsidRPr="007115CD" w:rsidRDefault="007115CD">
            <w:pPr>
              <w:spacing w:after="0" w:line="360" w:lineRule="auto"/>
              <w:jc w:val="center"/>
              <w:rPr>
                <w:rFonts w:ascii="Times New Roman" w:hAnsi="Times New Roman" w:cs="Times New Roman"/>
                <w:lang w:eastAsia="pl-PL"/>
              </w:rPr>
            </w:pPr>
            <w:r w:rsidRPr="007115CD">
              <w:rPr>
                <w:rFonts w:ascii="Times New Roman" w:hAnsi="Times New Roman" w:cs="Times New Roman"/>
                <w:lang w:eastAsia="pl-PL"/>
              </w:rPr>
              <w:t>12</w:t>
            </w:r>
          </w:p>
        </w:tc>
        <w:tc>
          <w:tcPr>
            <w:tcW w:w="3298"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8A808FC" w14:textId="77777777" w:rsidR="007115CD" w:rsidRDefault="007115CD">
            <w:pPr>
              <w:spacing w:after="0" w:line="360" w:lineRule="auto"/>
              <w:rPr>
                <w:rFonts w:ascii="Calibri" w:hAnsi="Calibri"/>
                <w:color w:val="FF0000"/>
                <w:lang w:eastAsia="pl-PL"/>
              </w:rPr>
            </w:pPr>
            <w:r>
              <w:rPr>
                <w:b/>
                <w:bCs/>
                <w:sz w:val="18"/>
                <w:szCs w:val="18"/>
              </w:rPr>
              <w:t>FOTEL KONFERENCYJNY, GABINETOWY</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6D5BA7"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40</w:t>
            </w:r>
          </w:p>
        </w:tc>
        <w:tc>
          <w:tcPr>
            <w:tcW w:w="18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61E0AC"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F4F982"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r>
      <w:tr w:rsidR="007115CD" w14:paraId="6C2CE9B8" w14:textId="77777777" w:rsidTr="007115CD">
        <w:trPr>
          <w:trHeight w:val="356"/>
        </w:trPr>
        <w:tc>
          <w:tcPr>
            <w:tcW w:w="9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7F92C5" w14:textId="77777777" w:rsidR="007115CD" w:rsidRPr="007115CD" w:rsidRDefault="007115CD">
            <w:pPr>
              <w:spacing w:after="0" w:line="360" w:lineRule="auto"/>
              <w:jc w:val="center"/>
              <w:rPr>
                <w:rFonts w:ascii="Times New Roman" w:hAnsi="Times New Roman" w:cs="Times New Roman"/>
                <w:lang w:eastAsia="pl-PL"/>
              </w:rPr>
            </w:pPr>
            <w:r w:rsidRPr="007115CD">
              <w:rPr>
                <w:rFonts w:ascii="Times New Roman" w:hAnsi="Times New Roman" w:cs="Times New Roman"/>
                <w:lang w:eastAsia="pl-PL"/>
              </w:rPr>
              <w:t>13</w:t>
            </w:r>
          </w:p>
        </w:tc>
        <w:tc>
          <w:tcPr>
            <w:tcW w:w="3298"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02E68E1" w14:textId="77777777" w:rsidR="007115CD" w:rsidRDefault="007115CD">
            <w:pPr>
              <w:spacing w:after="0" w:line="360" w:lineRule="auto"/>
              <w:rPr>
                <w:rFonts w:ascii="Times New Roman" w:hAnsi="Times New Roman"/>
                <w:color w:val="FF0000"/>
                <w:lang w:eastAsia="pl-PL"/>
              </w:rPr>
            </w:pPr>
            <w:r>
              <w:rPr>
                <w:b/>
                <w:bCs/>
                <w:sz w:val="18"/>
                <w:szCs w:val="18"/>
                <w:lang w:eastAsia="pl-PL"/>
              </w:rPr>
              <w:t xml:space="preserve">STÓŁ KONFERENCYJNY - o wymiarach 240/160/h75cm wyposażony w jeden </w:t>
            </w:r>
            <w:proofErr w:type="spellStart"/>
            <w:r>
              <w:rPr>
                <w:b/>
                <w:bCs/>
                <w:sz w:val="18"/>
                <w:szCs w:val="18"/>
                <w:lang w:eastAsia="pl-PL"/>
              </w:rPr>
              <w:t>mediaport</w:t>
            </w:r>
            <w:proofErr w:type="spellEnd"/>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7A6D5B"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5</w:t>
            </w:r>
          </w:p>
        </w:tc>
        <w:tc>
          <w:tcPr>
            <w:tcW w:w="18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C2324C"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10595D"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r>
      <w:tr w:rsidR="007115CD" w14:paraId="5EF25699" w14:textId="77777777" w:rsidTr="007115CD">
        <w:trPr>
          <w:trHeight w:val="356"/>
        </w:trPr>
        <w:tc>
          <w:tcPr>
            <w:tcW w:w="957"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hideMark/>
          </w:tcPr>
          <w:p w14:paraId="120F32BB" w14:textId="77777777" w:rsidR="007115CD" w:rsidRPr="007115CD" w:rsidRDefault="007115CD">
            <w:pPr>
              <w:spacing w:after="0" w:line="360" w:lineRule="auto"/>
              <w:jc w:val="center"/>
              <w:rPr>
                <w:rFonts w:ascii="Times New Roman" w:hAnsi="Times New Roman" w:cs="Times New Roman"/>
                <w:lang w:eastAsia="pl-PL"/>
              </w:rPr>
            </w:pPr>
            <w:r w:rsidRPr="007115CD">
              <w:rPr>
                <w:rFonts w:ascii="Times New Roman" w:hAnsi="Times New Roman" w:cs="Times New Roman"/>
                <w:lang w:eastAsia="pl-PL"/>
              </w:rPr>
              <w:t>14</w:t>
            </w:r>
          </w:p>
        </w:tc>
        <w:tc>
          <w:tcPr>
            <w:tcW w:w="3298"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14:paraId="6C19DF36" w14:textId="77777777" w:rsidR="007115CD" w:rsidRDefault="007115CD">
            <w:pPr>
              <w:spacing w:after="0" w:line="360" w:lineRule="auto"/>
              <w:rPr>
                <w:rFonts w:ascii="Times New Roman" w:hAnsi="Times New Roman"/>
                <w:color w:val="FF0000"/>
                <w:lang w:eastAsia="pl-PL"/>
              </w:rPr>
            </w:pPr>
            <w:r>
              <w:rPr>
                <w:b/>
                <w:bCs/>
                <w:sz w:val="18"/>
                <w:szCs w:val="18"/>
              </w:rPr>
              <w:t>WIESZAK UBRANIOWY</w:t>
            </w:r>
          </w:p>
        </w:tc>
        <w:tc>
          <w:tcPr>
            <w:tcW w:w="1134"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14:paraId="37950C0F" w14:textId="77777777" w:rsidR="007115CD" w:rsidRDefault="007115CD">
            <w:pPr>
              <w:spacing w:after="0" w:line="360" w:lineRule="auto"/>
              <w:jc w:val="center"/>
              <w:rPr>
                <w:rFonts w:ascii="Times New Roman" w:hAnsi="Times New Roman"/>
                <w:lang w:eastAsia="pl-PL"/>
              </w:rPr>
            </w:pPr>
            <w:r>
              <w:rPr>
                <w:rFonts w:ascii="Times New Roman" w:hAnsi="Times New Roman"/>
                <w:lang w:eastAsia="pl-PL"/>
              </w:rPr>
              <w:t>10</w:t>
            </w:r>
          </w:p>
        </w:tc>
        <w:tc>
          <w:tcPr>
            <w:tcW w:w="1837"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14:paraId="6BFC7596"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c>
          <w:tcPr>
            <w:tcW w:w="2127"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14:paraId="4F37E909" w14:textId="77777777" w:rsidR="007115CD" w:rsidRDefault="007115CD">
            <w:pPr>
              <w:spacing w:after="0" w:line="360" w:lineRule="auto"/>
              <w:rPr>
                <w:rFonts w:ascii="Times New Roman" w:hAnsi="Times New Roman"/>
                <w:color w:val="FF0000"/>
                <w:lang w:eastAsia="pl-PL"/>
              </w:rPr>
            </w:pPr>
            <w:r>
              <w:rPr>
                <w:rFonts w:ascii="Times New Roman" w:hAnsi="Times New Roman"/>
                <w:color w:val="FF0000"/>
                <w:lang w:eastAsia="pl-PL"/>
              </w:rPr>
              <w:t> </w:t>
            </w:r>
          </w:p>
        </w:tc>
      </w:tr>
      <w:tr w:rsidR="007115CD" w14:paraId="68F414A6" w14:textId="77777777" w:rsidTr="007115CD">
        <w:trPr>
          <w:trHeight w:val="356"/>
        </w:trPr>
        <w:tc>
          <w:tcPr>
            <w:tcW w:w="95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CB83382" w14:textId="39BC28B8" w:rsidR="007115CD" w:rsidRPr="007115CD" w:rsidRDefault="007115CD">
            <w:pPr>
              <w:spacing w:after="0" w:line="360" w:lineRule="auto"/>
              <w:jc w:val="center"/>
              <w:rPr>
                <w:rFonts w:ascii="Times New Roman" w:hAnsi="Times New Roman" w:cs="Times New Roman"/>
                <w:lang w:eastAsia="pl-PL"/>
              </w:rPr>
            </w:pPr>
            <w:r w:rsidRPr="007115CD">
              <w:rPr>
                <w:rFonts w:ascii="Times New Roman" w:hAnsi="Times New Roman" w:cs="Times New Roman"/>
                <w:lang w:eastAsia="pl-PL"/>
              </w:rPr>
              <w:t>15</w:t>
            </w:r>
          </w:p>
        </w:tc>
        <w:tc>
          <w:tcPr>
            <w:tcW w:w="329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19CFA30" w14:textId="590AA734" w:rsidR="007115CD" w:rsidRPr="007115CD" w:rsidRDefault="007115CD">
            <w:pPr>
              <w:spacing w:after="0" w:line="360" w:lineRule="auto"/>
              <w:rPr>
                <w:b/>
                <w:bCs/>
              </w:rPr>
            </w:pPr>
            <w:r w:rsidRPr="007115CD">
              <w:rPr>
                <w:b/>
                <w:bCs/>
              </w:rPr>
              <w:t xml:space="preserve">RAZEM NETTO </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E36D5EF" w14:textId="33EF4656" w:rsidR="007115CD" w:rsidRPr="00B319D5" w:rsidRDefault="007115CD" w:rsidP="00B319D5">
            <w:pPr>
              <w:spacing w:after="0" w:line="360" w:lineRule="auto"/>
              <w:jc w:val="center"/>
              <w:rPr>
                <w:rFonts w:ascii="Times New Roman" w:hAnsi="Times New Roman"/>
                <w:lang w:eastAsia="pl-PL"/>
              </w:rPr>
            </w:pPr>
            <w:r w:rsidRPr="00B319D5">
              <w:rPr>
                <w:rFonts w:ascii="Times New Roman" w:hAnsi="Times New Roman"/>
                <w:lang w:eastAsia="pl-PL"/>
              </w:rPr>
              <w:t>-</w:t>
            </w:r>
          </w:p>
        </w:tc>
        <w:tc>
          <w:tcPr>
            <w:tcW w:w="18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8BA0B23" w14:textId="3C8F3224" w:rsidR="007115CD" w:rsidRPr="00B319D5" w:rsidRDefault="00B319D5" w:rsidP="00B319D5">
            <w:pPr>
              <w:spacing w:after="0" w:line="360" w:lineRule="auto"/>
              <w:jc w:val="center"/>
              <w:rPr>
                <w:rFonts w:ascii="Times New Roman" w:hAnsi="Times New Roman"/>
                <w:lang w:eastAsia="pl-PL"/>
              </w:rPr>
            </w:pPr>
            <w:r w:rsidRPr="00B319D5">
              <w:rPr>
                <w:rFonts w:ascii="Times New Roman" w:hAnsi="Times New Roman"/>
                <w:lang w:eastAsia="pl-PL"/>
              </w:rPr>
              <w:t>-</w:t>
            </w:r>
          </w:p>
        </w:tc>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44A2B55" w14:textId="77777777" w:rsidR="007115CD" w:rsidRDefault="007115CD">
            <w:pPr>
              <w:spacing w:after="0" w:line="360" w:lineRule="auto"/>
              <w:rPr>
                <w:rFonts w:ascii="Times New Roman" w:hAnsi="Times New Roman"/>
                <w:color w:val="FF0000"/>
                <w:lang w:eastAsia="pl-PL"/>
              </w:rPr>
            </w:pPr>
          </w:p>
        </w:tc>
      </w:tr>
      <w:tr w:rsidR="007115CD" w14:paraId="2532F60D" w14:textId="77777777" w:rsidTr="007115CD">
        <w:trPr>
          <w:trHeight w:val="356"/>
        </w:trPr>
        <w:tc>
          <w:tcPr>
            <w:tcW w:w="95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87F41AE" w14:textId="598B90E2" w:rsidR="007115CD" w:rsidRPr="007115CD" w:rsidRDefault="007115CD">
            <w:pPr>
              <w:spacing w:after="0" w:line="360" w:lineRule="auto"/>
              <w:jc w:val="center"/>
              <w:rPr>
                <w:rFonts w:ascii="Times New Roman" w:hAnsi="Times New Roman" w:cs="Times New Roman"/>
                <w:lang w:eastAsia="pl-PL"/>
              </w:rPr>
            </w:pPr>
            <w:r w:rsidRPr="007115CD">
              <w:rPr>
                <w:rFonts w:ascii="Times New Roman" w:hAnsi="Times New Roman" w:cs="Times New Roman"/>
                <w:lang w:eastAsia="pl-PL"/>
              </w:rPr>
              <w:t>16</w:t>
            </w:r>
          </w:p>
        </w:tc>
        <w:tc>
          <w:tcPr>
            <w:tcW w:w="329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5076868" w14:textId="50524A8E" w:rsidR="007115CD" w:rsidRPr="007115CD" w:rsidRDefault="007115CD">
            <w:pPr>
              <w:spacing w:after="0" w:line="360" w:lineRule="auto"/>
              <w:rPr>
                <w:b/>
                <w:bCs/>
              </w:rPr>
            </w:pPr>
            <w:r w:rsidRPr="007115CD">
              <w:rPr>
                <w:b/>
                <w:bCs/>
              </w:rPr>
              <w:t>VAT</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83D4075" w14:textId="7D6A2F20" w:rsidR="007115CD" w:rsidRPr="00B319D5" w:rsidRDefault="007115CD" w:rsidP="00B319D5">
            <w:pPr>
              <w:spacing w:after="0" w:line="360" w:lineRule="auto"/>
              <w:jc w:val="center"/>
              <w:rPr>
                <w:rFonts w:ascii="Times New Roman" w:hAnsi="Times New Roman"/>
                <w:lang w:eastAsia="pl-PL"/>
              </w:rPr>
            </w:pPr>
            <w:r w:rsidRPr="00B319D5">
              <w:rPr>
                <w:rFonts w:ascii="Times New Roman" w:hAnsi="Times New Roman"/>
                <w:lang w:eastAsia="pl-PL"/>
              </w:rPr>
              <w:t>-</w:t>
            </w:r>
          </w:p>
        </w:tc>
        <w:tc>
          <w:tcPr>
            <w:tcW w:w="18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0DED12C" w14:textId="5C835BCE" w:rsidR="007115CD" w:rsidRPr="00B319D5" w:rsidRDefault="00B319D5" w:rsidP="00B319D5">
            <w:pPr>
              <w:spacing w:after="0" w:line="360" w:lineRule="auto"/>
              <w:jc w:val="center"/>
              <w:rPr>
                <w:rFonts w:ascii="Times New Roman" w:hAnsi="Times New Roman"/>
                <w:lang w:eastAsia="pl-PL"/>
              </w:rPr>
            </w:pPr>
            <w:r w:rsidRPr="00B319D5">
              <w:rPr>
                <w:rFonts w:ascii="Times New Roman" w:hAnsi="Times New Roman"/>
                <w:lang w:eastAsia="pl-PL"/>
              </w:rPr>
              <w:t>-</w:t>
            </w:r>
          </w:p>
        </w:tc>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F0B6ACF" w14:textId="77777777" w:rsidR="007115CD" w:rsidRDefault="007115CD">
            <w:pPr>
              <w:spacing w:after="0" w:line="360" w:lineRule="auto"/>
              <w:rPr>
                <w:rFonts w:ascii="Times New Roman" w:hAnsi="Times New Roman"/>
                <w:color w:val="FF0000"/>
                <w:lang w:eastAsia="pl-PL"/>
              </w:rPr>
            </w:pPr>
          </w:p>
        </w:tc>
      </w:tr>
      <w:tr w:rsidR="007115CD" w14:paraId="69356F22" w14:textId="77777777" w:rsidTr="007115CD">
        <w:trPr>
          <w:trHeight w:val="356"/>
        </w:trPr>
        <w:tc>
          <w:tcPr>
            <w:tcW w:w="95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4EAD5A5" w14:textId="7F14F94A" w:rsidR="007115CD" w:rsidRPr="007115CD" w:rsidRDefault="007115CD">
            <w:pPr>
              <w:spacing w:after="0" w:line="360" w:lineRule="auto"/>
              <w:jc w:val="center"/>
              <w:rPr>
                <w:rFonts w:ascii="Times New Roman" w:hAnsi="Times New Roman" w:cs="Times New Roman"/>
                <w:lang w:eastAsia="pl-PL"/>
              </w:rPr>
            </w:pPr>
            <w:r w:rsidRPr="007115CD">
              <w:rPr>
                <w:rFonts w:ascii="Times New Roman" w:hAnsi="Times New Roman" w:cs="Times New Roman"/>
                <w:lang w:eastAsia="pl-PL"/>
              </w:rPr>
              <w:t>17</w:t>
            </w:r>
          </w:p>
        </w:tc>
        <w:tc>
          <w:tcPr>
            <w:tcW w:w="329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0130738" w14:textId="4535E719" w:rsidR="007115CD" w:rsidRPr="00B433DC" w:rsidRDefault="007115CD">
            <w:pPr>
              <w:spacing w:after="0" w:line="360" w:lineRule="auto"/>
              <w:rPr>
                <w:b/>
                <w:bCs/>
                <w:sz w:val="24"/>
                <w:szCs w:val="24"/>
              </w:rPr>
            </w:pPr>
            <w:r w:rsidRPr="00B433DC">
              <w:rPr>
                <w:b/>
                <w:bCs/>
                <w:sz w:val="24"/>
                <w:szCs w:val="24"/>
              </w:rPr>
              <w:t>RAZEM BRUTTO</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5088E83" w14:textId="6D9ECF51" w:rsidR="007115CD" w:rsidRPr="00B319D5" w:rsidRDefault="007115CD" w:rsidP="00B319D5">
            <w:pPr>
              <w:spacing w:after="0" w:line="360" w:lineRule="auto"/>
              <w:jc w:val="center"/>
              <w:rPr>
                <w:rFonts w:ascii="Times New Roman" w:hAnsi="Times New Roman"/>
                <w:lang w:eastAsia="pl-PL"/>
              </w:rPr>
            </w:pPr>
            <w:r w:rsidRPr="00B319D5">
              <w:rPr>
                <w:rFonts w:ascii="Times New Roman" w:hAnsi="Times New Roman"/>
                <w:lang w:eastAsia="pl-PL"/>
              </w:rPr>
              <w:t>-</w:t>
            </w:r>
          </w:p>
        </w:tc>
        <w:tc>
          <w:tcPr>
            <w:tcW w:w="18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4502702" w14:textId="3665C7AD" w:rsidR="007115CD" w:rsidRPr="00B319D5" w:rsidRDefault="00B319D5" w:rsidP="00B319D5">
            <w:pPr>
              <w:spacing w:after="0" w:line="360" w:lineRule="auto"/>
              <w:jc w:val="center"/>
              <w:rPr>
                <w:rFonts w:ascii="Times New Roman" w:hAnsi="Times New Roman"/>
                <w:lang w:eastAsia="pl-PL"/>
              </w:rPr>
            </w:pPr>
            <w:r w:rsidRPr="00B319D5">
              <w:rPr>
                <w:rFonts w:ascii="Times New Roman" w:hAnsi="Times New Roman"/>
                <w:lang w:eastAsia="pl-PL"/>
              </w:rPr>
              <w:t>-</w:t>
            </w:r>
          </w:p>
        </w:tc>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1F56319" w14:textId="77777777" w:rsidR="007115CD" w:rsidRDefault="007115CD">
            <w:pPr>
              <w:spacing w:after="0" w:line="360" w:lineRule="auto"/>
              <w:rPr>
                <w:rFonts w:ascii="Times New Roman" w:hAnsi="Times New Roman"/>
                <w:color w:val="FF0000"/>
                <w:lang w:eastAsia="pl-PL"/>
              </w:rPr>
            </w:pPr>
          </w:p>
        </w:tc>
      </w:tr>
    </w:tbl>
    <w:p w14:paraId="040192D6" w14:textId="77777777" w:rsidR="001E373F" w:rsidRPr="00D57A12" w:rsidRDefault="001E373F" w:rsidP="00517B22">
      <w:pPr>
        <w:spacing w:after="0" w:line="360" w:lineRule="auto"/>
        <w:jc w:val="center"/>
        <w:rPr>
          <w:rFonts w:ascii="Times New Roman" w:eastAsia="Times New Roman" w:hAnsi="Times New Roman" w:cs="Times New Roman"/>
          <w:b/>
          <w:color w:val="FF0000"/>
          <w:u w:val="single"/>
          <w:lang w:eastAsia="pl-PL"/>
        </w:rPr>
      </w:pPr>
    </w:p>
    <w:p w14:paraId="20491FD7" w14:textId="77777777" w:rsidR="00BE67E7" w:rsidRPr="00D57A12" w:rsidRDefault="00BE67E7" w:rsidP="00517B22">
      <w:pPr>
        <w:spacing w:after="0" w:line="360" w:lineRule="auto"/>
        <w:jc w:val="center"/>
        <w:rPr>
          <w:rFonts w:ascii="Times New Roman" w:eastAsia="Times New Roman" w:hAnsi="Times New Roman" w:cs="Times New Roman"/>
          <w:b/>
          <w:color w:val="FF0000"/>
          <w:u w:val="single"/>
          <w:lang w:eastAsia="pl-PL"/>
        </w:rPr>
      </w:pPr>
    </w:p>
    <w:p w14:paraId="27033FA6" w14:textId="77777777" w:rsidR="00CC68DA" w:rsidRPr="00AE22AD" w:rsidRDefault="00CC68DA" w:rsidP="00517B22">
      <w:pPr>
        <w:spacing w:after="0" w:line="360" w:lineRule="auto"/>
        <w:jc w:val="center"/>
        <w:rPr>
          <w:rFonts w:ascii="Times New Roman" w:hAnsi="Times New Roman" w:cs="Times New Roman"/>
          <w:color w:val="FF0000"/>
        </w:rPr>
      </w:pPr>
    </w:p>
    <w:p w14:paraId="42AD925B" w14:textId="75353E1D" w:rsidR="00CC68DA" w:rsidRPr="00517B22" w:rsidRDefault="00B433DC" w:rsidP="00517B22">
      <w:pPr>
        <w:spacing w:after="0" w:line="360" w:lineRule="auto"/>
        <w:rPr>
          <w:rFonts w:ascii="Times New Roman" w:hAnsi="Times New Roman" w:cs="Times New Roman"/>
          <w:b/>
        </w:rPr>
      </w:pPr>
      <w:r>
        <w:rPr>
          <w:rFonts w:ascii="Times New Roman" w:eastAsia="Times New Roman" w:hAnsi="Times New Roman" w:cs="Times New Roman"/>
          <w:lang w:eastAsia="pl-PL"/>
        </w:rPr>
        <w:t xml:space="preserve">RAZEM BRUTTO </w:t>
      </w:r>
      <w:r w:rsidR="00CC68DA" w:rsidRPr="00517B22">
        <w:rPr>
          <w:rFonts w:ascii="Times New Roman" w:eastAsia="Times New Roman" w:hAnsi="Times New Roman" w:cs="Times New Roman"/>
          <w:lang w:eastAsia="pl-PL"/>
        </w:rPr>
        <w:t xml:space="preserve"> jest ceną oferty i należy ją wpisać w ust. 1 Formularza oferty.</w:t>
      </w:r>
    </w:p>
    <w:p w14:paraId="17D478BD" w14:textId="5AEC1A86" w:rsidR="00CC68DA" w:rsidRDefault="00CC68DA" w:rsidP="00517B22">
      <w:pPr>
        <w:spacing w:after="0" w:line="360" w:lineRule="auto"/>
        <w:rPr>
          <w:rFonts w:ascii="Times New Roman" w:hAnsi="Times New Roman" w:cs="Times New Roman"/>
          <w:b/>
        </w:rPr>
      </w:pPr>
    </w:p>
    <w:p w14:paraId="2EC275CD" w14:textId="77777777" w:rsidR="00681AF5" w:rsidRPr="00517B22" w:rsidRDefault="00681AF5" w:rsidP="00517B22">
      <w:pPr>
        <w:spacing w:after="0" w:line="360" w:lineRule="auto"/>
        <w:rPr>
          <w:rFonts w:ascii="Times New Roman" w:hAnsi="Times New Roman" w:cs="Times New Roman"/>
          <w:b/>
        </w:rPr>
      </w:pPr>
    </w:p>
    <w:p w14:paraId="4D28AFAB" w14:textId="77777777" w:rsidR="00CC68DA" w:rsidRPr="00517B22" w:rsidRDefault="00CC68DA" w:rsidP="00517B22">
      <w:pPr>
        <w:spacing w:after="0" w:line="360" w:lineRule="auto"/>
        <w:rPr>
          <w:rFonts w:ascii="Times New Roman" w:hAnsi="Times New Roman" w:cs="Times New Roman"/>
        </w:rPr>
      </w:pPr>
      <w:r w:rsidRPr="00517B22">
        <w:rPr>
          <w:rFonts w:ascii="Times New Roman" w:hAnsi="Times New Roman" w:cs="Times New Roman"/>
        </w:rPr>
        <w:t>…........................................, dnia …......................</w:t>
      </w:r>
      <w:r w:rsidRPr="00517B22">
        <w:rPr>
          <w:rFonts w:ascii="Times New Roman" w:hAnsi="Times New Roman" w:cs="Times New Roman"/>
        </w:rPr>
        <w:br/>
        <w:t xml:space="preserve">      (miejscowość)      </w:t>
      </w:r>
    </w:p>
    <w:p w14:paraId="2CE81820" w14:textId="77777777" w:rsidR="00CC68DA" w:rsidRPr="00517B22" w:rsidRDefault="00CC68DA" w:rsidP="00517B22">
      <w:pPr>
        <w:shd w:val="clear" w:color="auto" w:fill="FFFFFF" w:themeFill="background1"/>
        <w:tabs>
          <w:tab w:val="left" w:pos="4740"/>
        </w:tabs>
        <w:autoSpaceDE w:val="0"/>
        <w:autoSpaceDN w:val="0"/>
        <w:adjustRightInd w:val="0"/>
        <w:spacing w:after="0" w:line="360" w:lineRule="auto"/>
        <w:jc w:val="both"/>
        <w:rPr>
          <w:rFonts w:ascii="Times New Roman" w:hAnsi="Times New Roman" w:cs="Times New Roman"/>
          <w:i/>
        </w:rPr>
      </w:pPr>
    </w:p>
    <w:p w14:paraId="5EF257C5" w14:textId="77777777" w:rsidR="00CC68DA" w:rsidRPr="00517B22" w:rsidRDefault="00CC68DA" w:rsidP="00517B22">
      <w:pPr>
        <w:spacing w:after="0" w:line="360" w:lineRule="auto"/>
        <w:jc w:val="both"/>
        <w:rPr>
          <w:rFonts w:ascii="Times New Roman" w:hAnsi="Times New Roman" w:cs="Times New Roman"/>
        </w:rPr>
      </w:pPr>
    </w:p>
    <w:p w14:paraId="65BE12C3" w14:textId="77777777" w:rsidR="00CC68DA" w:rsidRPr="00517B22" w:rsidRDefault="00CC68DA" w:rsidP="00517B22">
      <w:pPr>
        <w:shd w:val="clear" w:color="auto" w:fill="FFFFFF" w:themeFill="background1"/>
        <w:tabs>
          <w:tab w:val="left" w:pos="4740"/>
        </w:tabs>
        <w:autoSpaceDE w:val="0"/>
        <w:autoSpaceDN w:val="0"/>
        <w:adjustRightInd w:val="0"/>
        <w:spacing w:after="0" w:line="360" w:lineRule="auto"/>
        <w:jc w:val="both"/>
        <w:rPr>
          <w:rFonts w:ascii="Times New Roman" w:hAnsi="Times New Roman" w:cs="Times New Roman"/>
          <w:i/>
        </w:rPr>
      </w:pPr>
      <w:r w:rsidRPr="00517B22">
        <w:rPr>
          <w:rFonts w:ascii="Times New Roman" w:hAnsi="Times New Roman" w:cs="Times New Roman"/>
          <w:i/>
        </w:rPr>
        <w:t>&lt;dokument należy sporządzić w postaci elektronicznej i podpisać kwalifikowanym podpisem elektronicznym osoby/osób uprawnionej/-</w:t>
      </w:r>
      <w:proofErr w:type="spellStart"/>
      <w:r w:rsidRPr="00517B22">
        <w:rPr>
          <w:rFonts w:ascii="Times New Roman" w:hAnsi="Times New Roman" w:cs="Times New Roman"/>
          <w:i/>
        </w:rPr>
        <w:t>ych</w:t>
      </w:r>
      <w:proofErr w:type="spellEnd"/>
      <w:r w:rsidRPr="00517B22">
        <w:rPr>
          <w:rFonts w:ascii="Times New Roman" w:hAnsi="Times New Roman" w:cs="Times New Roman"/>
          <w:i/>
        </w:rPr>
        <w:t xml:space="preserve"> do reprezentacji w imieniu Podmiotu udostępniającego zasób&gt;</w:t>
      </w:r>
    </w:p>
    <w:p w14:paraId="2C5B3784" w14:textId="77777777" w:rsidR="00CC68DA" w:rsidRPr="00517B22" w:rsidRDefault="00CC68DA" w:rsidP="00517B22">
      <w:pPr>
        <w:spacing w:after="0" w:line="360" w:lineRule="auto"/>
        <w:rPr>
          <w:rFonts w:ascii="Times New Roman" w:hAnsi="Times New Roman" w:cs="Times New Roman"/>
          <w:b/>
        </w:rPr>
      </w:pPr>
      <w:r w:rsidRPr="00517B22">
        <w:rPr>
          <w:rFonts w:ascii="Times New Roman" w:hAnsi="Times New Roman" w:cs="Times New Roman"/>
          <w:b/>
        </w:rPr>
        <w:t xml:space="preserve">  </w:t>
      </w:r>
    </w:p>
    <w:p w14:paraId="426D8DCF"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7FE60348"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3618CD21"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70823B16"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4F219B80"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5757558A"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4C797961"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6B326DCE"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08AB6370"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32126CDF"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07E76ECC"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54923C09"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0915FA64"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2B338EFE"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740176BE"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77355A5F"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54D8D862"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1FD3008D" w14:textId="77D518B9"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4749B8ED" w14:textId="77777777" w:rsidR="001E373F" w:rsidRDefault="001E373F" w:rsidP="00AE22AD">
      <w:pPr>
        <w:spacing w:after="0" w:line="360" w:lineRule="auto"/>
        <w:jc w:val="right"/>
        <w:rPr>
          <w:rFonts w:ascii="Times New Roman" w:hAnsi="Times New Roman" w:cs="Times New Roman"/>
          <w:b/>
          <w:bCs/>
          <w:iCs/>
          <w:lang w:eastAsia="ar-SA"/>
        </w:rPr>
      </w:pPr>
    </w:p>
    <w:p w14:paraId="018AC0AD" w14:textId="77777777" w:rsidR="001E373F" w:rsidRDefault="001E373F" w:rsidP="00AE22AD">
      <w:pPr>
        <w:spacing w:after="0" w:line="360" w:lineRule="auto"/>
        <w:jc w:val="right"/>
        <w:rPr>
          <w:rFonts w:ascii="Times New Roman" w:hAnsi="Times New Roman" w:cs="Times New Roman"/>
          <w:b/>
          <w:bCs/>
          <w:iCs/>
          <w:lang w:eastAsia="ar-SA"/>
        </w:rPr>
      </w:pPr>
    </w:p>
    <w:p w14:paraId="63E6B35B" w14:textId="77777777" w:rsidR="001E373F" w:rsidRDefault="001E373F" w:rsidP="00AE22AD">
      <w:pPr>
        <w:spacing w:after="0" w:line="360" w:lineRule="auto"/>
        <w:jc w:val="right"/>
        <w:rPr>
          <w:rFonts w:ascii="Times New Roman" w:hAnsi="Times New Roman" w:cs="Times New Roman"/>
          <w:b/>
          <w:bCs/>
          <w:iCs/>
          <w:lang w:eastAsia="ar-SA"/>
        </w:rPr>
      </w:pPr>
    </w:p>
    <w:p w14:paraId="4EEF5D96" w14:textId="77777777" w:rsidR="001E373F" w:rsidRDefault="001E373F" w:rsidP="00AE22AD">
      <w:pPr>
        <w:spacing w:after="0" w:line="360" w:lineRule="auto"/>
        <w:jc w:val="right"/>
        <w:rPr>
          <w:rFonts w:ascii="Times New Roman" w:hAnsi="Times New Roman" w:cs="Times New Roman"/>
          <w:b/>
          <w:bCs/>
          <w:iCs/>
          <w:lang w:eastAsia="ar-SA"/>
        </w:rPr>
      </w:pPr>
    </w:p>
    <w:p w14:paraId="73DA6451" w14:textId="77777777" w:rsidR="001E373F" w:rsidRDefault="001E373F" w:rsidP="00AE22AD">
      <w:pPr>
        <w:spacing w:after="0" w:line="360" w:lineRule="auto"/>
        <w:jc w:val="right"/>
        <w:rPr>
          <w:rFonts w:ascii="Times New Roman" w:hAnsi="Times New Roman" w:cs="Times New Roman"/>
          <w:b/>
          <w:bCs/>
          <w:iCs/>
          <w:lang w:eastAsia="ar-SA"/>
        </w:rPr>
      </w:pPr>
    </w:p>
    <w:p w14:paraId="624E50D7" w14:textId="77777777" w:rsidR="001E373F" w:rsidRDefault="001E373F" w:rsidP="00AE22AD">
      <w:pPr>
        <w:spacing w:after="0" w:line="360" w:lineRule="auto"/>
        <w:jc w:val="right"/>
        <w:rPr>
          <w:rFonts w:ascii="Times New Roman" w:hAnsi="Times New Roman" w:cs="Times New Roman"/>
          <w:b/>
          <w:bCs/>
          <w:iCs/>
          <w:lang w:eastAsia="ar-SA"/>
        </w:rPr>
      </w:pPr>
    </w:p>
    <w:p w14:paraId="0F47D0B5" w14:textId="3887C034" w:rsidR="00AE22AD" w:rsidRPr="00517B22" w:rsidRDefault="00AE22AD" w:rsidP="00AE22AD">
      <w:pPr>
        <w:spacing w:after="0" w:line="360" w:lineRule="auto"/>
        <w:jc w:val="right"/>
        <w:rPr>
          <w:rFonts w:ascii="Times New Roman" w:hAnsi="Times New Roman" w:cs="Times New Roman"/>
          <w:b/>
          <w:bCs/>
          <w:iCs/>
          <w:lang w:eastAsia="ar-SA"/>
        </w:rPr>
      </w:pPr>
      <w:r w:rsidRPr="00517B22">
        <w:rPr>
          <w:rFonts w:ascii="Times New Roman" w:hAnsi="Times New Roman" w:cs="Times New Roman"/>
          <w:b/>
          <w:bCs/>
          <w:iCs/>
          <w:lang w:eastAsia="ar-SA"/>
        </w:rPr>
        <w:t xml:space="preserve">Formularz  nr </w:t>
      </w:r>
      <w:r>
        <w:rPr>
          <w:rFonts w:ascii="Times New Roman" w:hAnsi="Times New Roman" w:cs="Times New Roman"/>
          <w:b/>
          <w:bCs/>
          <w:iCs/>
          <w:lang w:eastAsia="ar-SA"/>
        </w:rPr>
        <w:t>3</w:t>
      </w:r>
      <w:r w:rsidRPr="00517B22">
        <w:rPr>
          <w:rFonts w:ascii="Times New Roman" w:hAnsi="Times New Roman" w:cs="Times New Roman"/>
          <w:b/>
          <w:bCs/>
          <w:iCs/>
          <w:lang w:eastAsia="ar-SA"/>
        </w:rPr>
        <w:t xml:space="preserve"> </w:t>
      </w:r>
    </w:p>
    <w:p w14:paraId="41D0AEF7" w14:textId="77777777" w:rsidR="00CC68DA" w:rsidRPr="00517B22" w:rsidRDefault="00CC68DA" w:rsidP="00517B22">
      <w:pPr>
        <w:spacing w:after="0" w:line="360"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t>
      </w:r>
    </w:p>
    <w:p w14:paraId="7DD504BB" w14:textId="77777777" w:rsidR="00CC68DA" w:rsidRPr="00517B22" w:rsidRDefault="00CC68DA" w:rsidP="00517B22">
      <w:pPr>
        <w:spacing w:after="0" w:line="360" w:lineRule="auto"/>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(nazwa i adres Wykonawcy)</w:t>
      </w:r>
    </w:p>
    <w:p w14:paraId="70237351" w14:textId="77777777" w:rsidR="00CC68DA" w:rsidRPr="00517B22" w:rsidRDefault="00CC68DA" w:rsidP="00517B22">
      <w:pPr>
        <w:spacing w:after="0" w:line="360" w:lineRule="auto"/>
        <w:ind w:left="255"/>
        <w:jc w:val="both"/>
        <w:rPr>
          <w:rFonts w:ascii="Times New Roman" w:eastAsia="Times New Roman" w:hAnsi="Times New Roman" w:cs="Times New Roman"/>
          <w:lang w:eastAsia="pl-PL"/>
        </w:rPr>
      </w:pPr>
    </w:p>
    <w:p w14:paraId="7DF42857" w14:textId="77777777" w:rsidR="00CC68DA" w:rsidRPr="00517B22" w:rsidRDefault="00CC68DA" w:rsidP="00517B22">
      <w:pPr>
        <w:spacing w:after="0" w:line="360" w:lineRule="auto"/>
        <w:ind w:left="6372"/>
        <w:jc w:val="right"/>
        <w:rPr>
          <w:rFonts w:ascii="Times New Roman" w:eastAsia="Times New Roman" w:hAnsi="Times New Roman" w:cs="Times New Roman"/>
          <w:b/>
          <w:lang w:eastAsia="pl-PL"/>
        </w:rPr>
      </w:pPr>
    </w:p>
    <w:p w14:paraId="4429D39A" w14:textId="5968F829" w:rsidR="00634B72" w:rsidRPr="00517B22" w:rsidRDefault="00634B72" w:rsidP="00517B22">
      <w:pPr>
        <w:spacing w:after="0" w:line="360" w:lineRule="auto"/>
        <w:jc w:val="right"/>
        <w:rPr>
          <w:rFonts w:ascii="Times New Roman" w:hAnsi="Times New Roman" w:cs="Times New Roman"/>
          <w:b/>
          <w:bCs/>
          <w:iCs/>
          <w:lang w:eastAsia="ar-SA"/>
        </w:rPr>
      </w:pPr>
    </w:p>
    <w:p w14:paraId="721FD8C5" w14:textId="77777777" w:rsidR="00634B72" w:rsidRPr="00517B22" w:rsidRDefault="00634B72" w:rsidP="00517B22">
      <w:pPr>
        <w:spacing w:after="0" w:line="360" w:lineRule="auto"/>
        <w:rPr>
          <w:rFonts w:ascii="Times New Roman" w:hAnsi="Times New Roman" w:cs="Times New Roman"/>
          <w:b/>
        </w:rPr>
      </w:pPr>
      <w:r w:rsidRPr="00517B22">
        <w:rPr>
          <w:rFonts w:ascii="Times New Roman" w:hAnsi="Times New Roman" w:cs="Times New Roman"/>
        </w:rPr>
        <w:t xml:space="preserve">…........................................................ </w:t>
      </w:r>
      <w:r w:rsidRPr="00517B22">
        <w:rPr>
          <w:rFonts w:ascii="Times New Roman" w:hAnsi="Times New Roman" w:cs="Times New Roman"/>
        </w:rPr>
        <w:br/>
        <w:t xml:space="preserve">…........................................................ </w:t>
      </w:r>
      <w:r w:rsidRPr="00517B22">
        <w:rPr>
          <w:rFonts w:ascii="Times New Roman" w:hAnsi="Times New Roman" w:cs="Times New Roman"/>
        </w:rPr>
        <w:br/>
        <w:t xml:space="preserve">…........................................................ </w:t>
      </w:r>
      <w:r w:rsidRPr="00517B22">
        <w:rPr>
          <w:rFonts w:ascii="Times New Roman" w:hAnsi="Times New Roman" w:cs="Times New Roman"/>
        </w:rPr>
        <w:br/>
      </w:r>
      <w:r w:rsidRPr="00517B22">
        <w:rPr>
          <w:rFonts w:ascii="Times New Roman" w:hAnsi="Times New Roman" w:cs="Times New Roman"/>
          <w:i/>
        </w:rPr>
        <w:t>(nazwa Podmiotu udostępniającego zasób</w:t>
      </w:r>
      <w:r w:rsidRPr="00517B22">
        <w:rPr>
          <w:rFonts w:ascii="Times New Roman" w:hAnsi="Times New Roman" w:cs="Times New Roman"/>
          <w:bCs/>
        </w:rPr>
        <w:t>)</w:t>
      </w:r>
    </w:p>
    <w:p w14:paraId="4ACBE2CB" w14:textId="77777777" w:rsidR="00634B72" w:rsidRPr="00517B22" w:rsidRDefault="00634B72" w:rsidP="00517B22">
      <w:pPr>
        <w:pStyle w:val="Akapitzlist"/>
        <w:spacing w:line="360" w:lineRule="auto"/>
        <w:ind w:left="615"/>
        <w:rPr>
          <w:bCs/>
          <w:sz w:val="22"/>
          <w:szCs w:val="22"/>
          <w:u w:val="single"/>
        </w:rPr>
      </w:pPr>
    </w:p>
    <w:p w14:paraId="0AC86EE0" w14:textId="3CD5AC3B" w:rsidR="00634B72" w:rsidRPr="00517B22" w:rsidRDefault="00634B72" w:rsidP="00517B22">
      <w:pPr>
        <w:spacing w:after="0" w:line="360" w:lineRule="auto"/>
        <w:jc w:val="both"/>
        <w:rPr>
          <w:rFonts w:ascii="Times New Roman" w:eastAsia="Times New Roman" w:hAnsi="Times New Roman" w:cs="Times New Roman"/>
          <w:lang w:eastAsia="pl-PL"/>
        </w:rPr>
      </w:pPr>
      <w:r w:rsidRPr="00517B22">
        <w:rPr>
          <w:rFonts w:ascii="Times New Roman" w:eastAsia="Calibri" w:hAnsi="Times New Roman" w:cs="Times New Roman"/>
        </w:rPr>
        <w:t xml:space="preserve">Dotyczy przetargu nieograniczonego nr </w:t>
      </w:r>
      <w:r w:rsidRPr="002E22A9">
        <w:rPr>
          <w:rFonts w:ascii="Times New Roman" w:eastAsia="Calibri" w:hAnsi="Times New Roman" w:cs="Times New Roman"/>
          <w:b/>
        </w:rPr>
        <w:t>DZP-361/</w:t>
      </w:r>
      <w:r w:rsidR="00AE22AD" w:rsidRPr="002E22A9">
        <w:rPr>
          <w:rFonts w:ascii="Times New Roman" w:eastAsia="Calibri" w:hAnsi="Times New Roman" w:cs="Times New Roman"/>
          <w:b/>
        </w:rPr>
        <w:t>3</w:t>
      </w:r>
      <w:r w:rsidRPr="002E22A9">
        <w:rPr>
          <w:rFonts w:ascii="Times New Roman" w:eastAsia="Calibri" w:hAnsi="Times New Roman" w:cs="Times New Roman"/>
          <w:b/>
        </w:rPr>
        <w:t>1/2022</w:t>
      </w:r>
      <w:r w:rsidRPr="00517B22">
        <w:rPr>
          <w:rFonts w:ascii="Times New Roman" w:eastAsia="Calibri" w:hAnsi="Times New Roman" w:cs="Times New Roman"/>
        </w:rPr>
        <w:t xml:space="preserve"> na </w:t>
      </w:r>
      <w:r w:rsidRPr="00517B22">
        <w:rPr>
          <w:rFonts w:ascii="Times New Roman" w:eastAsia="Calibri" w:hAnsi="Times New Roman" w:cs="Times New Roman"/>
          <w:lang w:eastAsia="pl-PL"/>
        </w:rPr>
        <w:t>„</w:t>
      </w:r>
      <w:r w:rsidR="00AE22AD">
        <w:rPr>
          <w:rFonts w:ascii="Times New Roman" w:eastAsia="Calibri" w:hAnsi="Times New Roman" w:cs="Times New Roman"/>
          <w:lang w:eastAsia="pl-PL"/>
        </w:rPr>
        <w:t>Dostawa wyposażenia meblowego wraz z montażem dla jednostek Uniwersytetu Warszawskiego</w:t>
      </w:r>
      <w:r w:rsidRPr="00517B22">
        <w:rPr>
          <w:rFonts w:ascii="Times New Roman" w:eastAsia="Times New Roman" w:hAnsi="Times New Roman" w:cs="Times New Roman"/>
          <w:lang w:eastAsia="pl-PL"/>
        </w:rPr>
        <w:t>”</w:t>
      </w:r>
    </w:p>
    <w:p w14:paraId="465234C8" w14:textId="77777777" w:rsidR="00634B72" w:rsidRPr="00517B22" w:rsidRDefault="00634B72" w:rsidP="00517B22">
      <w:pPr>
        <w:spacing w:after="0" w:line="360" w:lineRule="auto"/>
        <w:rPr>
          <w:rFonts w:ascii="Times New Roman" w:hAnsi="Times New Roman" w:cs="Times New Roman"/>
          <w:b/>
          <w:bCs/>
        </w:rPr>
      </w:pPr>
    </w:p>
    <w:p w14:paraId="5ABFB957" w14:textId="77777777" w:rsidR="00634B72" w:rsidRPr="00517B22" w:rsidRDefault="00634B72" w:rsidP="00517B22">
      <w:pPr>
        <w:spacing w:after="0" w:line="360" w:lineRule="auto"/>
        <w:jc w:val="center"/>
        <w:rPr>
          <w:rFonts w:ascii="Times New Roman" w:hAnsi="Times New Roman" w:cs="Times New Roman"/>
          <w:b/>
          <w:bCs/>
          <w:lang w:val="de-DE"/>
        </w:rPr>
      </w:pPr>
      <w:r w:rsidRPr="00517B22">
        <w:rPr>
          <w:rFonts w:ascii="Times New Roman" w:hAnsi="Times New Roman" w:cs="Times New Roman"/>
          <w:b/>
          <w:bCs/>
        </w:rPr>
        <w:t>ZOBOWIĄ</w:t>
      </w:r>
      <w:r w:rsidRPr="00517B22">
        <w:rPr>
          <w:rFonts w:ascii="Times New Roman" w:hAnsi="Times New Roman" w:cs="Times New Roman"/>
          <w:b/>
          <w:bCs/>
          <w:lang w:val="de-DE"/>
        </w:rPr>
        <w:t xml:space="preserve">ZANIE </w:t>
      </w:r>
    </w:p>
    <w:p w14:paraId="083632E6" w14:textId="77777777" w:rsidR="00634B72" w:rsidRPr="00517B22" w:rsidRDefault="00634B72" w:rsidP="00517B22">
      <w:pPr>
        <w:spacing w:after="0" w:line="360" w:lineRule="auto"/>
        <w:jc w:val="center"/>
        <w:rPr>
          <w:rFonts w:ascii="Times New Roman" w:hAnsi="Times New Roman" w:cs="Times New Roman"/>
          <w:b/>
          <w:bCs/>
        </w:rPr>
      </w:pPr>
      <w:r w:rsidRPr="00517B22">
        <w:rPr>
          <w:rFonts w:ascii="Times New Roman" w:hAnsi="Times New Roman" w:cs="Times New Roman"/>
          <w:b/>
          <w:bCs/>
          <w:lang w:val="de-DE"/>
        </w:rPr>
        <w:t xml:space="preserve">PODMIOTU </w:t>
      </w:r>
      <w:r w:rsidRPr="00517B22">
        <w:rPr>
          <w:rFonts w:ascii="Times New Roman" w:hAnsi="Times New Roman" w:cs="Times New Roman"/>
          <w:b/>
          <w:bCs/>
        </w:rPr>
        <w:t>UDOSTĘPNIAJĄCEGO ZASOBY</w:t>
      </w:r>
    </w:p>
    <w:p w14:paraId="224B5170" w14:textId="77777777" w:rsidR="00634B72" w:rsidRPr="00517B22" w:rsidRDefault="00634B72" w:rsidP="00517B22">
      <w:pPr>
        <w:spacing w:after="0" w:line="360" w:lineRule="auto"/>
        <w:jc w:val="center"/>
        <w:rPr>
          <w:rFonts w:ascii="Times New Roman" w:hAnsi="Times New Roman" w:cs="Times New Roman"/>
          <w:bCs/>
        </w:rPr>
      </w:pPr>
      <w:r w:rsidRPr="00517B22">
        <w:rPr>
          <w:rFonts w:ascii="Times New Roman" w:hAnsi="Times New Roman" w:cs="Times New Roman"/>
          <w:bCs/>
        </w:rPr>
        <w:t xml:space="preserve">potwierdzające, że stosunek łączący Wykonawcę z Podmiotem udostępniającymi zasoby gwarantuje rzeczywisty dostęp do tych zasobów </w:t>
      </w:r>
    </w:p>
    <w:p w14:paraId="3E7FEBC9" w14:textId="77777777" w:rsidR="00634B72" w:rsidRPr="00517B22" w:rsidRDefault="00634B72" w:rsidP="00517B22">
      <w:pPr>
        <w:spacing w:after="0" w:line="360" w:lineRule="auto"/>
        <w:jc w:val="center"/>
        <w:rPr>
          <w:rFonts w:ascii="Times New Roman" w:hAnsi="Times New Roman" w:cs="Times New Roman"/>
          <w:b/>
          <w:bCs/>
        </w:rPr>
      </w:pPr>
    </w:p>
    <w:p w14:paraId="4C855D67" w14:textId="77777777" w:rsidR="00634B72" w:rsidRPr="00517B22" w:rsidRDefault="00634B72" w:rsidP="00517B22">
      <w:pPr>
        <w:widowControl w:val="0"/>
        <w:tabs>
          <w:tab w:val="left" w:leader="dot" w:pos="2803"/>
        </w:tabs>
        <w:autoSpaceDE w:val="0"/>
        <w:autoSpaceDN w:val="0"/>
        <w:adjustRightInd w:val="0"/>
        <w:spacing w:after="0" w:line="360" w:lineRule="auto"/>
        <w:jc w:val="center"/>
        <w:rPr>
          <w:rFonts w:ascii="Times New Roman" w:hAnsi="Times New Roman" w:cs="Times New Roman"/>
          <w:bCs/>
        </w:rPr>
      </w:pPr>
    </w:p>
    <w:p w14:paraId="335D1B06" w14:textId="77777777" w:rsidR="00634B72" w:rsidRPr="00517B22" w:rsidRDefault="00634B72" w:rsidP="00517B22">
      <w:pPr>
        <w:widowControl w:val="0"/>
        <w:tabs>
          <w:tab w:val="left" w:leader="dot" w:pos="2803"/>
        </w:tabs>
        <w:autoSpaceDE w:val="0"/>
        <w:autoSpaceDN w:val="0"/>
        <w:adjustRightInd w:val="0"/>
        <w:spacing w:after="0" w:line="360" w:lineRule="auto"/>
        <w:jc w:val="center"/>
        <w:rPr>
          <w:rFonts w:ascii="Times New Roman" w:hAnsi="Times New Roman" w:cs="Times New Roman"/>
          <w:bCs/>
        </w:rPr>
      </w:pPr>
      <w:r w:rsidRPr="00517B22">
        <w:rPr>
          <w:rFonts w:ascii="Times New Roman" w:hAnsi="Times New Roman" w:cs="Times New Roman"/>
          <w:bCs/>
        </w:rPr>
        <w:t>Działając w imieniu i na rzecz:</w:t>
      </w:r>
    </w:p>
    <w:p w14:paraId="15E29085" w14:textId="77777777" w:rsidR="00634B72" w:rsidRPr="00517B22" w:rsidRDefault="00634B72" w:rsidP="00517B22">
      <w:pPr>
        <w:spacing w:after="0" w:line="360" w:lineRule="auto"/>
        <w:rPr>
          <w:rFonts w:ascii="Times New Roman" w:hAnsi="Times New Roman" w:cs="Times New Roman"/>
        </w:rPr>
      </w:pPr>
      <w:r w:rsidRPr="00517B22">
        <w:rPr>
          <w:rFonts w:ascii="Times New Roman" w:hAnsi="Times New Roman" w:cs="Times New Roman"/>
        </w:rPr>
        <w:t>…………………………………………………………………………………………………………</w:t>
      </w:r>
    </w:p>
    <w:p w14:paraId="2FCF01E7" w14:textId="77777777" w:rsidR="00634B72" w:rsidRPr="00517B22" w:rsidRDefault="00634B72" w:rsidP="00517B22">
      <w:pPr>
        <w:spacing w:after="0" w:line="360" w:lineRule="auto"/>
        <w:rPr>
          <w:rFonts w:ascii="Times New Roman" w:hAnsi="Times New Roman" w:cs="Times New Roman"/>
        </w:rPr>
      </w:pPr>
      <w:r w:rsidRPr="00517B22">
        <w:rPr>
          <w:rFonts w:ascii="Times New Roman" w:hAnsi="Times New Roman" w:cs="Times New Roman"/>
        </w:rPr>
        <w:t>…………………………………………………………………………………………………………</w:t>
      </w:r>
    </w:p>
    <w:p w14:paraId="3388CE9D" w14:textId="77777777" w:rsidR="00634B72" w:rsidRPr="00517B22" w:rsidRDefault="00634B72" w:rsidP="00517B22">
      <w:pPr>
        <w:spacing w:after="0" w:line="360" w:lineRule="auto"/>
        <w:jc w:val="center"/>
        <w:rPr>
          <w:rFonts w:ascii="Times New Roman" w:hAnsi="Times New Roman" w:cs="Times New Roman"/>
          <w:i/>
        </w:rPr>
      </w:pPr>
      <w:r w:rsidRPr="00517B22">
        <w:rPr>
          <w:rFonts w:ascii="Times New Roman" w:hAnsi="Times New Roman" w:cs="Times New Roman"/>
          <w:i/>
        </w:rPr>
        <w:t>(dane: nazwa/firma, adres, nr KRS lub REGON Podmiotu udostępniającego zasób)</w:t>
      </w:r>
    </w:p>
    <w:p w14:paraId="226B32C1" w14:textId="77777777" w:rsidR="00634B72" w:rsidRPr="00517B22" w:rsidRDefault="00634B72" w:rsidP="00517B22">
      <w:pPr>
        <w:widowControl w:val="0"/>
        <w:tabs>
          <w:tab w:val="left" w:leader="dot" w:pos="2803"/>
        </w:tabs>
        <w:autoSpaceDE w:val="0"/>
        <w:autoSpaceDN w:val="0"/>
        <w:adjustRightInd w:val="0"/>
        <w:spacing w:after="0" w:line="360" w:lineRule="auto"/>
        <w:rPr>
          <w:rFonts w:ascii="Times New Roman" w:hAnsi="Times New Roman" w:cs="Times New Roman"/>
          <w:bCs/>
        </w:rPr>
      </w:pPr>
    </w:p>
    <w:p w14:paraId="0586E82A" w14:textId="77777777" w:rsidR="00634B72" w:rsidRPr="00517B22" w:rsidRDefault="00634B72" w:rsidP="00517B22">
      <w:pPr>
        <w:widowControl w:val="0"/>
        <w:tabs>
          <w:tab w:val="left" w:leader="dot" w:pos="2803"/>
        </w:tabs>
        <w:autoSpaceDE w:val="0"/>
        <w:autoSpaceDN w:val="0"/>
        <w:adjustRightInd w:val="0"/>
        <w:spacing w:after="0" w:line="360" w:lineRule="auto"/>
        <w:rPr>
          <w:rFonts w:ascii="Times New Roman" w:hAnsi="Times New Roman" w:cs="Times New Roman"/>
        </w:rPr>
      </w:pPr>
      <w:r w:rsidRPr="00517B22">
        <w:rPr>
          <w:rFonts w:ascii="Times New Roman" w:hAnsi="Times New Roman" w:cs="Times New Roman"/>
          <w:bCs/>
        </w:rPr>
        <w:t>niniejszym oświadczam, że z</w:t>
      </w:r>
      <w:r w:rsidRPr="00517B22">
        <w:rPr>
          <w:rFonts w:ascii="Times New Roman" w:hAnsi="Times New Roman" w:cs="Times New Roman"/>
        </w:rPr>
        <w:t xml:space="preserve">obowiązuję się do oddania do dyspozycji Wykonawcy: </w:t>
      </w:r>
    </w:p>
    <w:p w14:paraId="238542C4" w14:textId="77777777" w:rsidR="00634B72" w:rsidRPr="00517B22" w:rsidRDefault="00634B72" w:rsidP="00517B22">
      <w:pPr>
        <w:widowControl w:val="0"/>
        <w:tabs>
          <w:tab w:val="left" w:leader="dot" w:pos="2803"/>
        </w:tabs>
        <w:autoSpaceDE w:val="0"/>
        <w:autoSpaceDN w:val="0"/>
        <w:adjustRightInd w:val="0"/>
        <w:spacing w:after="0" w:line="360" w:lineRule="auto"/>
        <w:jc w:val="center"/>
        <w:rPr>
          <w:rFonts w:ascii="Times New Roman" w:hAnsi="Times New Roman" w:cs="Times New Roman"/>
        </w:rPr>
      </w:pPr>
      <w:r w:rsidRPr="00517B22">
        <w:rPr>
          <w:rFonts w:ascii="Times New Roman" w:hAnsi="Times New Roman" w:cs="Times New Roman"/>
        </w:rPr>
        <w:t>....................................................................................................................................................................</w:t>
      </w:r>
    </w:p>
    <w:p w14:paraId="4A5F12D3" w14:textId="77777777" w:rsidR="00634B72" w:rsidRPr="00517B22" w:rsidRDefault="00634B72" w:rsidP="00517B22">
      <w:pPr>
        <w:widowControl w:val="0"/>
        <w:tabs>
          <w:tab w:val="left" w:leader="dot" w:pos="2803"/>
        </w:tabs>
        <w:autoSpaceDE w:val="0"/>
        <w:autoSpaceDN w:val="0"/>
        <w:adjustRightInd w:val="0"/>
        <w:spacing w:after="0" w:line="360" w:lineRule="auto"/>
        <w:jc w:val="center"/>
        <w:rPr>
          <w:rFonts w:ascii="Times New Roman" w:hAnsi="Times New Roman" w:cs="Times New Roman"/>
          <w:i/>
        </w:rPr>
      </w:pPr>
      <w:r w:rsidRPr="00517B22">
        <w:rPr>
          <w:rFonts w:ascii="Times New Roman" w:hAnsi="Times New Roman" w:cs="Times New Roman"/>
          <w:i/>
        </w:rPr>
        <w:t>(firma/nazwa Wykonawcy)</w:t>
      </w:r>
    </w:p>
    <w:p w14:paraId="0392982B" w14:textId="398D9AAC" w:rsidR="00634B72" w:rsidRPr="00517B22" w:rsidRDefault="00634B72" w:rsidP="00517B22">
      <w:pPr>
        <w:spacing w:after="0" w:line="360" w:lineRule="auto"/>
        <w:jc w:val="both"/>
        <w:rPr>
          <w:rFonts w:ascii="Times New Roman" w:eastAsia="Times New Roman" w:hAnsi="Times New Roman" w:cs="Times New Roman"/>
          <w:lang w:eastAsia="pl-PL"/>
        </w:rPr>
      </w:pPr>
      <w:r w:rsidRPr="00517B22">
        <w:rPr>
          <w:rFonts w:ascii="Times New Roman" w:hAnsi="Times New Roman" w:cs="Times New Roman"/>
        </w:rPr>
        <w:t>nw. zasoby na potrzeby wykonania zamówienia pn. „</w:t>
      </w:r>
      <w:r w:rsidR="00AE22AD">
        <w:rPr>
          <w:rFonts w:ascii="Times New Roman" w:eastAsia="Calibri" w:hAnsi="Times New Roman" w:cs="Times New Roman"/>
          <w:lang w:eastAsia="pl-PL"/>
        </w:rPr>
        <w:t>Dostawa wyposażenia meblowego wraz z montażem dla jednostek Uniwersytetu Warszawskiego</w:t>
      </w:r>
      <w:r w:rsidRPr="00517B22">
        <w:rPr>
          <w:rFonts w:ascii="Times New Roman" w:eastAsia="Times New Roman" w:hAnsi="Times New Roman" w:cs="Times New Roman"/>
          <w:lang w:eastAsia="pl-PL"/>
        </w:rPr>
        <w:t>”</w:t>
      </w:r>
    </w:p>
    <w:p w14:paraId="3C61F647" w14:textId="62CADB53" w:rsidR="00634B72" w:rsidRPr="00517B22" w:rsidRDefault="00634B72" w:rsidP="00517B22">
      <w:pPr>
        <w:pStyle w:val="Akapitzlist"/>
        <w:spacing w:line="360" w:lineRule="auto"/>
        <w:ind w:left="0"/>
        <w:jc w:val="both"/>
        <w:rPr>
          <w:bCs/>
          <w:sz w:val="22"/>
          <w:szCs w:val="22"/>
          <w:u w:val="single"/>
        </w:rPr>
      </w:pPr>
    </w:p>
    <w:p w14:paraId="1531E287"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35CC1BA0"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724CA702"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01AFE86C"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547431E7"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lastRenderedPageBreak/>
        <w:t>..................................................................................................................................................................</w:t>
      </w:r>
    </w:p>
    <w:p w14:paraId="08AB4D61" w14:textId="77777777" w:rsidR="00634B72" w:rsidRPr="00517B22" w:rsidRDefault="00634B72" w:rsidP="00517B22">
      <w:pPr>
        <w:pStyle w:val="Teksttreci0"/>
        <w:shd w:val="clear" w:color="auto" w:fill="auto"/>
        <w:spacing w:line="360" w:lineRule="auto"/>
        <w:ind w:left="20" w:firstLine="0"/>
        <w:jc w:val="center"/>
        <w:rPr>
          <w:rFonts w:ascii="Times New Roman" w:hAnsi="Times New Roman" w:cs="Times New Roman"/>
          <w:i/>
        </w:rPr>
      </w:pPr>
      <w:r w:rsidRPr="00517B22">
        <w:rPr>
          <w:rFonts w:ascii="Times New Roman" w:hAnsi="Times New Roman" w:cs="Times New Roman"/>
          <w:i/>
        </w:rPr>
        <w:t>(określenie zasobu</w:t>
      </w:r>
      <w:r w:rsidRPr="00517B22">
        <w:rPr>
          <w:rStyle w:val="Teksttreci220ptBezkursywy"/>
          <w:rFonts w:ascii="Times New Roman" w:hAnsi="Times New Roman" w:cs="Times New Roman"/>
          <w:i w:val="0"/>
          <w:sz w:val="22"/>
          <w:szCs w:val="22"/>
        </w:rPr>
        <w:t xml:space="preserve"> </w:t>
      </w:r>
      <w:r w:rsidRPr="00517B22">
        <w:rPr>
          <w:rStyle w:val="Teksttreci220ptBezkursywy"/>
          <w:rFonts w:ascii="Times New Roman" w:hAnsi="Times New Roman" w:cs="Times New Roman"/>
          <w:sz w:val="22"/>
          <w:szCs w:val="22"/>
        </w:rPr>
        <w:t xml:space="preserve">np. </w:t>
      </w:r>
      <w:r w:rsidRPr="00517B22">
        <w:rPr>
          <w:rFonts w:ascii="Times New Roman" w:hAnsi="Times New Roman" w:cs="Times New Roman"/>
          <w:i/>
        </w:rPr>
        <w:t xml:space="preserve">wiedza i doświadczenie, </w:t>
      </w:r>
      <w:bookmarkStart w:id="4" w:name="_Hlk518287585"/>
      <w:r w:rsidRPr="00517B22">
        <w:rPr>
          <w:rFonts w:ascii="Times New Roman" w:hAnsi="Times New Roman" w:cs="Times New Roman"/>
          <w:i/>
        </w:rPr>
        <w:t>osoby zdolne do wykonania zamówienia</w:t>
      </w:r>
      <w:bookmarkEnd w:id="4"/>
      <w:r w:rsidRPr="00517B22">
        <w:rPr>
          <w:rFonts w:ascii="Times New Roman" w:hAnsi="Times New Roman" w:cs="Times New Roman"/>
          <w:i/>
        </w:rPr>
        <w:t>)</w:t>
      </w:r>
    </w:p>
    <w:p w14:paraId="315BE4D4" w14:textId="77777777" w:rsidR="00634B72" w:rsidRPr="00517B22" w:rsidRDefault="00634B72" w:rsidP="00517B22">
      <w:pPr>
        <w:pStyle w:val="Teksttreci0"/>
        <w:shd w:val="clear" w:color="auto" w:fill="auto"/>
        <w:spacing w:line="360" w:lineRule="auto"/>
        <w:ind w:firstLine="0"/>
        <w:jc w:val="both"/>
        <w:rPr>
          <w:rFonts w:ascii="Times New Roman" w:hAnsi="Times New Roman" w:cs="Times New Roman"/>
        </w:rPr>
      </w:pPr>
    </w:p>
    <w:p w14:paraId="2EC44048" w14:textId="3040647D" w:rsidR="00634B72" w:rsidRPr="00517B22" w:rsidRDefault="00634B72" w:rsidP="00517B22">
      <w:pPr>
        <w:pStyle w:val="Teksttreci0"/>
        <w:shd w:val="clear" w:color="auto" w:fill="auto"/>
        <w:spacing w:line="360" w:lineRule="auto"/>
        <w:ind w:firstLine="0"/>
        <w:jc w:val="both"/>
        <w:rPr>
          <w:rFonts w:ascii="Times New Roman" w:hAnsi="Times New Roman" w:cs="Times New Roman"/>
        </w:rPr>
      </w:pPr>
      <w:r w:rsidRPr="00517B22">
        <w:rPr>
          <w:rFonts w:ascii="Times New Roman" w:hAnsi="Times New Roman" w:cs="Times New Roman"/>
        </w:rPr>
        <w:t>Sposób wykorzystania udostępnionych zasobów będzie następujący:</w:t>
      </w:r>
    </w:p>
    <w:p w14:paraId="39E2CCEB"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4CDC2724"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34D66CC4"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21176921" w14:textId="77777777" w:rsidR="00634B72" w:rsidRPr="00517B22" w:rsidRDefault="00634B72" w:rsidP="00517B22">
      <w:pPr>
        <w:pStyle w:val="Teksttreci0"/>
        <w:shd w:val="clear" w:color="auto" w:fill="auto"/>
        <w:spacing w:line="360" w:lineRule="auto"/>
        <w:ind w:firstLine="0"/>
        <w:jc w:val="center"/>
        <w:rPr>
          <w:rFonts w:ascii="Times New Roman" w:hAnsi="Times New Roman" w:cs="Times New Roman"/>
        </w:rPr>
      </w:pPr>
      <w:r w:rsidRPr="00517B22">
        <w:rPr>
          <w:rFonts w:ascii="Times New Roman" w:hAnsi="Times New Roman" w:cs="Times New Roman"/>
          <w:i/>
        </w:rPr>
        <w:t>(określenie sposobu wykorzystania udostępnionych zasobów)</w:t>
      </w:r>
    </w:p>
    <w:p w14:paraId="1A28ED3C" w14:textId="77777777" w:rsidR="00634B72" w:rsidRPr="00517B22" w:rsidRDefault="00634B72" w:rsidP="00517B22">
      <w:pPr>
        <w:pStyle w:val="Teksttreci0"/>
        <w:shd w:val="clear" w:color="auto" w:fill="auto"/>
        <w:spacing w:line="360" w:lineRule="auto"/>
        <w:ind w:firstLine="0"/>
        <w:jc w:val="both"/>
        <w:rPr>
          <w:rFonts w:ascii="Times New Roman" w:hAnsi="Times New Roman" w:cs="Times New Roman"/>
        </w:rPr>
      </w:pPr>
      <w:r w:rsidRPr="00517B22">
        <w:rPr>
          <w:rFonts w:ascii="Times New Roman" w:hAnsi="Times New Roman" w:cs="Times New Roman"/>
        </w:rPr>
        <w:t>Charakter stosunku łączącego z Wykonawcą będzie następujący:</w:t>
      </w:r>
    </w:p>
    <w:p w14:paraId="2F21CCE5"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3EBE4C93"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258C8603"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1AFDD611"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170A0DC4" w14:textId="77777777" w:rsidR="00634B72" w:rsidRPr="00517B22" w:rsidRDefault="00634B72" w:rsidP="00517B22">
      <w:pPr>
        <w:pStyle w:val="Teksttreci0"/>
        <w:shd w:val="clear" w:color="auto" w:fill="auto"/>
        <w:spacing w:line="360" w:lineRule="auto"/>
        <w:ind w:firstLine="0"/>
        <w:jc w:val="center"/>
        <w:rPr>
          <w:rFonts w:ascii="Times New Roman" w:hAnsi="Times New Roman" w:cs="Times New Roman"/>
        </w:rPr>
      </w:pPr>
      <w:r w:rsidRPr="00517B22">
        <w:rPr>
          <w:rFonts w:ascii="Times New Roman" w:hAnsi="Times New Roman" w:cs="Times New Roman"/>
          <w:i/>
        </w:rPr>
        <w:t xml:space="preserve"> (określenie rodzaju umowy)</w:t>
      </w:r>
    </w:p>
    <w:p w14:paraId="77BEC588" w14:textId="77777777" w:rsidR="00634B72" w:rsidRPr="00517B22" w:rsidRDefault="00634B72" w:rsidP="00517B22">
      <w:pPr>
        <w:pStyle w:val="Teksttreci0"/>
        <w:shd w:val="clear" w:color="auto" w:fill="auto"/>
        <w:spacing w:line="360" w:lineRule="auto"/>
        <w:ind w:right="23" w:firstLine="0"/>
        <w:jc w:val="both"/>
        <w:rPr>
          <w:rFonts w:ascii="Times New Roman" w:hAnsi="Times New Roman" w:cs="Times New Roman"/>
        </w:rPr>
      </w:pPr>
    </w:p>
    <w:p w14:paraId="6CACEE7C" w14:textId="77777777" w:rsidR="00634B72" w:rsidRPr="00517B22" w:rsidRDefault="00634B72" w:rsidP="00517B22">
      <w:pPr>
        <w:pStyle w:val="Teksttreci0"/>
        <w:shd w:val="clear" w:color="auto" w:fill="auto"/>
        <w:spacing w:line="360" w:lineRule="auto"/>
        <w:ind w:right="23" w:firstLine="0"/>
        <w:jc w:val="both"/>
        <w:rPr>
          <w:rFonts w:ascii="Times New Roman" w:hAnsi="Times New Roman" w:cs="Times New Roman"/>
        </w:rPr>
      </w:pPr>
      <w:r w:rsidRPr="00517B22">
        <w:rPr>
          <w:rFonts w:ascii="Times New Roman" w:hAnsi="Times New Roman" w:cs="Times New Roman"/>
        </w:rPr>
        <w:t xml:space="preserve">Zakres udziału przy wykonywaniu zamówienia będzie następujący: </w:t>
      </w:r>
    </w:p>
    <w:p w14:paraId="41460375"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35FF7573"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24497D5E"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325B48A7"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72FF0FC6" w14:textId="77777777" w:rsidR="00634B72" w:rsidRPr="00517B22" w:rsidRDefault="00634B72" w:rsidP="00517B22">
      <w:pPr>
        <w:pStyle w:val="Teksttreci0"/>
        <w:shd w:val="clear" w:color="auto" w:fill="auto"/>
        <w:spacing w:line="360" w:lineRule="auto"/>
        <w:ind w:firstLine="0"/>
        <w:jc w:val="center"/>
        <w:rPr>
          <w:rFonts w:ascii="Times New Roman" w:hAnsi="Times New Roman" w:cs="Times New Roman"/>
        </w:rPr>
      </w:pPr>
      <w:r w:rsidRPr="00517B22">
        <w:rPr>
          <w:rFonts w:ascii="Times New Roman" w:hAnsi="Times New Roman" w:cs="Times New Roman"/>
          <w:i/>
        </w:rPr>
        <w:t xml:space="preserve"> (określenie zakresu udział, w tym np. czynności przy wykonywaniu zamówienia)</w:t>
      </w:r>
    </w:p>
    <w:p w14:paraId="3E0D085B" w14:textId="77777777" w:rsidR="00634B72" w:rsidRPr="00517B22" w:rsidRDefault="00634B72" w:rsidP="00517B22">
      <w:pPr>
        <w:pStyle w:val="Teksttreci0"/>
        <w:shd w:val="clear" w:color="auto" w:fill="auto"/>
        <w:spacing w:line="360" w:lineRule="auto"/>
        <w:ind w:right="23" w:firstLine="0"/>
        <w:jc w:val="both"/>
        <w:rPr>
          <w:rFonts w:ascii="Times New Roman" w:hAnsi="Times New Roman" w:cs="Times New Roman"/>
        </w:rPr>
      </w:pPr>
      <w:r w:rsidRPr="00517B22">
        <w:rPr>
          <w:rFonts w:ascii="Times New Roman" w:hAnsi="Times New Roman" w:cs="Times New Roman"/>
        </w:rPr>
        <w:t xml:space="preserve">Okres udziału przy wykonywaniu zamówienia będzie następujący: </w:t>
      </w:r>
    </w:p>
    <w:p w14:paraId="1506546B"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2EE139AE"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116E9384" w14:textId="77777777" w:rsidR="00634B72" w:rsidRPr="00517B22" w:rsidRDefault="00634B72" w:rsidP="00517B22">
      <w:pPr>
        <w:pStyle w:val="Teksttreci0"/>
        <w:shd w:val="clear" w:color="auto" w:fill="auto"/>
        <w:spacing w:line="360" w:lineRule="auto"/>
        <w:ind w:left="20" w:firstLine="0"/>
        <w:rPr>
          <w:rFonts w:ascii="Times New Roman" w:hAnsi="Times New Roman" w:cs="Times New Roman"/>
          <w:i/>
        </w:rPr>
      </w:pPr>
      <w:r w:rsidRPr="00517B22">
        <w:rPr>
          <w:rFonts w:ascii="Times New Roman" w:hAnsi="Times New Roman" w:cs="Times New Roman"/>
          <w:i/>
        </w:rPr>
        <w:t>..................................................................................................................................................................</w:t>
      </w:r>
    </w:p>
    <w:p w14:paraId="5A1DF77C" w14:textId="77777777" w:rsidR="00634B72" w:rsidRPr="00517B22" w:rsidRDefault="00634B72" w:rsidP="00517B22">
      <w:pPr>
        <w:pStyle w:val="Teksttreci0"/>
        <w:shd w:val="clear" w:color="auto" w:fill="auto"/>
        <w:spacing w:line="360" w:lineRule="auto"/>
        <w:ind w:firstLine="0"/>
        <w:jc w:val="center"/>
        <w:rPr>
          <w:rFonts w:ascii="Times New Roman" w:hAnsi="Times New Roman" w:cs="Times New Roman"/>
        </w:rPr>
      </w:pPr>
      <w:r w:rsidRPr="00517B22">
        <w:rPr>
          <w:rFonts w:ascii="Times New Roman" w:hAnsi="Times New Roman" w:cs="Times New Roman"/>
          <w:i/>
        </w:rPr>
        <w:t>(określenie czasu udziału podmiotu udostępniającego przy wykonywaniu zamówienia)</w:t>
      </w:r>
    </w:p>
    <w:p w14:paraId="4AAC234B" w14:textId="77777777" w:rsidR="00634B72" w:rsidRPr="00517B22" w:rsidRDefault="00634B72" w:rsidP="00517B22">
      <w:pPr>
        <w:spacing w:after="0" w:line="360" w:lineRule="auto"/>
        <w:jc w:val="right"/>
        <w:rPr>
          <w:rFonts w:ascii="Times New Roman" w:hAnsi="Times New Roman" w:cs="Times New Roman"/>
          <w:b/>
          <w:bCs/>
        </w:rPr>
      </w:pPr>
    </w:p>
    <w:p w14:paraId="48D2C684" w14:textId="77777777" w:rsidR="00634B72" w:rsidRPr="00517B22" w:rsidRDefault="00634B72" w:rsidP="00517B22">
      <w:pPr>
        <w:spacing w:after="0" w:line="360" w:lineRule="auto"/>
        <w:jc w:val="right"/>
        <w:rPr>
          <w:rFonts w:ascii="Times New Roman" w:hAnsi="Times New Roman" w:cs="Times New Roman"/>
          <w:b/>
          <w:bCs/>
        </w:rPr>
      </w:pPr>
    </w:p>
    <w:p w14:paraId="5916A0BA" w14:textId="59F565E0" w:rsidR="00634B72" w:rsidRDefault="00634B72" w:rsidP="00517B22">
      <w:pPr>
        <w:spacing w:after="0" w:line="360" w:lineRule="auto"/>
        <w:rPr>
          <w:rFonts w:ascii="Times New Roman" w:hAnsi="Times New Roman" w:cs="Times New Roman"/>
        </w:rPr>
      </w:pPr>
      <w:r w:rsidRPr="00517B22">
        <w:rPr>
          <w:rFonts w:ascii="Times New Roman" w:hAnsi="Times New Roman" w:cs="Times New Roman"/>
        </w:rPr>
        <w:t>…........................................, dnia …......................</w:t>
      </w:r>
      <w:r w:rsidRPr="00517B22">
        <w:rPr>
          <w:rFonts w:ascii="Times New Roman" w:hAnsi="Times New Roman" w:cs="Times New Roman"/>
        </w:rPr>
        <w:br/>
        <w:t xml:space="preserve">      (miejscowość)      </w:t>
      </w:r>
    </w:p>
    <w:p w14:paraId="365222E2" w14:textId="77777777" w:rsidR="00BC6A05" w:rsidRPr="00517B22" w:rsidRDefault="00BC6A05" w:rsidP="00517B22">
      <w:pPr>
        <w:spacing w:after="0" w:line="360" w:lineRule="auto"/>
        <w:rPr>
          <w:rFonts w:ascii="Times New Roman" w:hAnsi="Times New Roman" w:cs="Times New Roman"/>
        </w:rPr>
      </w:pPr>
    </w:p>
    <w:p w14:paraId="5420D330" w14:textId="77777777" w:rsidR="00634B72" w:rsidRPr="00517B22" w:rsidRDefault="00634B72" w:rsidP="00517B22">
      <w:pPr>
        <w:spacing w:after="0" w:line="360" w:lineRule="auto"/>
        <w:rPr>
          <w:rFonts w:ascii="Times New Roman" w:hAnsi="Times New Roman" w:cs="Times New Roman"/>
        </w:rPr>
      </w:pPr>
    </w:p>
    <w:p w14:paraId="19CF0BB0" w14:textId="349EA29D" w:rsidR="00B76125" w:rsidRDefault="00634B72" w:rsidP="00AE22AD">
      <w:pPr>
        <w:shd w:val="clear" w:color="auto" w:fill="FFFFFF" w:themeFill="background1"/>
        <w:tabs>
          <w:tab w:val="left" w:pos="4740"/>
        </w:tabs>
        <w:autoSpaceDE w:val="0"/>
        <w:autoSpaceDN w:val="0"/>
        <w:adjustRightInd w:val="0"/>
        <w:spacing w:after="0" w:line="360" w:lineRule="auto"/>
        <w:jc w:val="both"/>
        <w:rPr>
          <w:rFonts w:ascii="Times New Roman" w:hAnsi="Times New Roman" w:cs="Times New Roman"/>
          <w:i/>
        </w:rPr>
      </w:pPr>
      <w:r w:rsidRPr="00517B22">
        <w:rPr>
          <w:rFonts w:ascii="Times New Roman" w:hAnsi="Times New Roman" w:cs="Times New Roman"/>
          <w:i/>
        </w:rPr>
        <w:t>&lt;dokument należy sporządzić w postaci elektronicznej i podpisać kwalifikowanym podpisem elektronicznym osoby/osób uprawnionej/-</w:t>
      </w:r>
      <w:proofErr w:type="spellStart"/>
      <w:r w:rsidRPr="00517B22">
        <w:rPr>
          <w:rFonts w:ascii="Times New Roman" w:hAnsi="Times New Roman" w:cs="Times New Roman"/>
          <w:i/>
        </w:rPr>
        <w:t>ych</w:t>
      </w:r>
      <w:proofErr w:type="spellEnd"/>
      <w:r w:rsidRPr="00517B22">
        <w:rPr>
          <w:rFonts w:ascii="Times New Roman" w:hAnsi="Times New Roman" w:cs="Times New Roman"/>
          <w:i/>
        </w:rPr>
        <w:t xml:space="preserve"> do reprezentacji w imieniu Podmiotu udostępniającego zasób&gt;</w:t>
      </w:r>
    </w:p>
    <w:p w14:paraId="69798192" w14:textId="77777777" w:rsidR="007830DA" w:rsidRDefault="007830DA" w:rsidP="007830DA">
      <w:pPr>
        <w:pStyle w:val="Akapitzlist"/>
        <w:spacing w:before="60" w:line="276" w:lineRule="auto"/>
        <w:ind w:left="0"/>
        <w:jc w:val="center"/>
        <w:rPr>
          <w:b/>
          <w:bCs/>
          <w:sz w:val="22"/>
          <w:szCs w:val="22"/>
          <w:u w:val="single"/>
        </w:rPr>
      </w:pPr>
    </w:p>
    <w:p w14:paraId="672A4070" w14:textId="77777777" w:rsidR="007830DA" w:rsidRDefault="007830DA" w:rsidP="007830DA">
      <w:pPr>
        <w:pStyle w:val="Akapitzlist"/>
        <w:spacing w:before="60" w:line="276" w:lineRule="auto"/>
        <w:ind w:left="0"/>
        <w:jc w:val="center"/>
        <w:rPr>
          <w:b/>
          <w:bCs/>
          <w:sz w:val="22"/>
          <w:szCs w:val="22"/>
          <w:u w:val="single"/>
        </w:rPr>
      </w:pPr>
    </w:p>
    <w:p w14:paraId="50C9B3C2" w14:textId="77777777" w:rsidR="007830DA" w:rsidRDefault="007830DA" w:rsidP="007830DA">
      <w:pPr>
        <w:pStyle w:val="Akapitzlist"/>
        <w:spacing w:before="60" w:line="276" w:lineRule="auto"/>
        <w:ind w:left="0"/>
        <w:jc w:val="center"/>
        <w:rPr>
          <w:b/>
          <w:bCs/>
          <w:sz w:val="22"/>
          <w:szCs w:val="22"/>
          <w:u w:val="single"/>
        </w:rPr>
      </w:pPr>
    </w:p>
    <w:p w14:paraId="1AB19021" w14:textId="77777777" w:rsidR="007830DA" w:rsidRDefault="007830DA" w:rsidP="007830DA">
      <w:pPr>
        <w:pStyle w:val="Akapitzlist"/>
        <w:spacing w:before="60" w:line="276" w:lineRule="auto"/>
        <w:ind w:left="0"/>
        <w:jc w:val="center"/>
        <w:rPr>
          <w:b/>
          <w:bCs/>
          <w:sz w:val="22"/>
          <w:szCs w:val="22"/>
          <w:u w:val="single"/>
        </w:rPr>
      </w:pPr>
    </w:p>
    <w:p w14:paraId="263DB2C3" w14:textId="65020CCA" w:rsidR="007830DA" w:rsidRPr="000964B1" w:rsidRDefault="007830DA" w:rsidP="007830DA">
      <w:pPr>
        <w:pStyle w:val="Akapitzlist"/>
        <w:spacing w:before="60" w:line="276" w:lineRule="auto"/>
        <w:ind w:left="0"/>
        <w:jc w:val="center"/>
        <w:rPr>
          <w:sz w:val="22"/>
          <w:szCs w:val="22"/>
        </w:rPr>
      </w:pPr>
      <w:r w:rsidRPr="000964B1">
        <w:rPr>
          <w:b/>
          <w:bCs/>
          <w:sz w:val="22"/>
          <w:szCs w:val="22"/>
          <w:u w:val="single"/>
        </w:rPr>
        <w:t>OŚWIADCZENIE WYKONAWCÓW WSPÓLNIE UBIEGAJĄCYCH SIĘ O UDZIELENIE ZAMÓWIENIA</w:t>
      </w:r>
      <w:bookmarkStart w:id="5" w:name="_Hlk62144424"/>
      <w:r w:rsidRPr="000964B1">
        <w:rPr>
          <w:b/>
          <w:bCs/>
          <w:sz w:val="22"/>
          <w:szCs w:val="22"/>
          <w:u w:val="single"/>
        </w:rPr>
        <w:t xml:space="preserve"> SKŁADANE NA PODSTAWIE </w:t>
      </w:r>
      <w:r w:rsidRPr="000964B1">
        <w:rPr>
          <w:sz w:val="22"/>
          <w:szCs w:val="22"/>
        </w:rPr>
        <w:t>z art. 117 ust 4 ustawy</w:t>
      </w:r>
    </w:p>
    <w:p w14:paraId="27FFA0BB" w14:textId="77777777" w:rsidR="007830DA" w:rsidRPr="000964B1" w:rsidRDefault="007830DA" w:rsidP="007830DA">
      <w:pPr>
        <w:pStyle w:val="Akapitzlist"/>
        <w:spacing w:before="60" w:line="276" w:lineRule="auto"/>
        <w:ind w:left="615"/>
        <w:rPr>
          <w:sz w:val="22"/>
          <w:szCs w:val="22"/>
        </w:rPr>
      </w:pPr>
    </w:p>
    <w:p w14:paraId="14C60120" w14:textId="56659765" w:rsidR="007830DA" w:rsidRPr="00D07FFD" w:rsidRDefault="007830DA" w:rsidP="007830DA">
      <w:pPr>
        <w:spacing w:after="0" w:line="360" w:lineRule="auto"/>
        <w:jc w:val="both"/>
        <w:rPr>
          <w:rFonts w:ascii="Times New Roman" w:eastAsia="Times New Roman" w:hAnsi="Times New Roman"/>
          <w:b/>
          <w:spacing w:val="20"/>
          <w:lang w:eastAsia="pl-PL"/>
        </w:rPr>
      </w:pPr>
      <w:r w:rsidRPr="00D07FFD">
        <w:rPr>
          <w:rFonts w:ascii="Times New Roman" w:hAnsi="Times New Roman"/>
        </w:rPr>
        <w:t xml:space="preserve">Składając ofertę w postępowaniu o udzielenie zamówienia nr </w:t>
      </w:r>
      <w:r w:rsidRPr="00D07FFD">
        <w:rPr>
          <w:rFonts w:ascii="Times New Roman" w:eastAsia="Times New Roman" w:hAnsi="Times New Roman"/>
          <w:b/>
          <w:lang w:eastAsia="pl-PL"/>
        </w:rPr>
        <w:t>DZP-361/</w:t>
      </w:r>
      <w:r>
        <w:rPr>
          <w:rFonts w:ascii="Times New Roman" w:eastAsia="Times New Roman" w:hAnsi="Times New Roman"/>
          <w:b/>
          <w:lang w:eastAsia="pl-PL"/>
        </w:rPr>
        <w:t>31</w:t>
      </w:r>
      <w:r w:rsidRPr="00D07FFD">
        <w:rPr>
          <w:rFonts w:ascii="Times New Roman" w:eastAsia="Times New Roman" w:hAnsi="Times New Roman"/>
          <w:b/>
          <w:lang w:eastAsia="pl-PL"/>
        </w:rPr>
        <w:t>/202</w:t>
      </w:r>
      <w:r>
        <w:rPr>
          <w:rFonts w:ascii="Times New Roman" w:eastAsia="Times New Roman" w:hAnsi="Times New Roman"/>
          <w:b/>
          <w:lang w:eastAsia="pl-PL"/>
        </w:rPr>
        <w:t>2</w:t>
      </w:r>
      <w:r w:rsidRPr="00D07FFD">
        <w:rPr>
          <w:rFonts w:ascii="Times New Roman" w:eastAsia="Times New Roman" w:hAnsi="Times New Roman"/>
          <w:lang w:eastAsia="pl-PL"/>
        </w:rPr>
        <w:t xml:space="preserve"> na: </w:t>
      </w:r>
      <w:r w:rsidRPr="00D07FFD">
        <w:rPr>
          <w:rFonts w:ascii="Times New Roman" w:eastAsia="Times New Roman" w:hAnsi="Times New Roman"/>
          <w:b/>
          <w:spacing w:val="20"/>
          <w:lang w:eastAsia="pl-PL"/>
        </w:rPr>
        <w:t>„</w:t>
      </w:r>
      <w:r>
        <w:rPr>
          <w:rFonts w:ascii="Times New Roman" w:eastAsia="Calibri" w:hAnsi="Times New Roman" w:cs="Times New Roman"/>
          <w:lang w:eastAsia="pl-PL"/>
        </w:rPr>
        <w:t>Dostawa wyposażenia meblowego wraz z montażem dla jednostek Uniwersytetu Warszawskiego</w:t>
      </w:r>
      <w:r w:rsidRPr="00517B22">
        <w:rPr>
          <w:rFonts w:ascii="Times New Roman" w:eastAsia="Times New Roman" w:hAnsi="Times New Roman" w:cs="Times New Roman"/>
          <w:lang w:eastAsia="pl-PL"/>
        </w:rPr>
        <w:t>”</w:t>
      </w:r>
      <w:r w:rsidRPr="00D07FFD">
        <w:rPr>
          <w:rFonts w:ascii="Times New Roman" w:eastAsia="Times New Roman" w:hAnsi="Times New Roman"/>
          <w:b/>
          <w:spacing w:val="20"/>
          <w:lang w:eastAsia="pl-PL"/>
        </w:rPr>
        <w:t xml:space="preserve"> </w:t>
      </w:r>
      <w:r w:rsidRPr="00D07FFD">
        <w:rPr>
          <w:rFonts w:ascii="Times New Roman" w:hAnsi="Times New Roman"/>
          <w:b/>
          <w:bCs/>
        </w:rPr>
        <w:t xml:space="preserve"> </w:t>
      </w:r>
      <w:r w:rsidRPr="00D07FFD">
        <w:rPr>
          <w:rFonts w:ascii="Times New Roman" w:hAnsi="Times New Roman"/>
        </w:rPr>
        <w:t>jako Wykonawcy ubiegający się wspólnie o udzielenie zamówienia, oświadczam, że*:</w:t>
      </w:r>
    </w:p>
    <w:p w14:paraId="0B25DE47" w14:textId="77777777" w:rsidR="007830DA" w:rsidRPr="000964B1" w:rsidRDefault="007830DA" w:rsidP="007830DA">
      <w:pPr>
        <w:pStyle w:val="Akapitzlist"/>
        <w:numPr>
          <w:ilvl w:val="0"/>
          <w:numId w:val="94"/>
        </w:numPr>
        <w:spacing w:line="276" w:lineRule="auto"/>
        <w:jc w:val="both"/>
        <w:rPr>
          <w:i/>
          <w:iCs/>
          <w:sz w:val="22"/>
          <w:szCs w:val="22"/>
        </w:rPr>
      </w:pPr>
      <w:r w:rsidRPr="000964B1">
        <w:rPr>
          <w:sz w:val="22"/>
          <w:szCs w:val="22"/>
        </w:rPr>
        <w:t>………………</w:t>
      </w:r>
      <w:r>
        <w:rPr>
          <w:sz w:val="22"/>
          <w:szCs w:val="22"/>
        </w:rPr>
        <w:t xml:space="preserve">……………………………………………………………………… </w:t>
      </w:r>
      <w:r w:rsidRPr="000964B1">
        <w:rPr>
          <w:i/>
          <w:iCs/>
          <w:sz w:val="22"/>
          <w:szCs w:val="22"/>
        </w:rPr>
        <w:t xml:space="preserve">(Nazwa Wykonawcy </w:t>
      </w:r>
      <w:r w:rsidRPr="000964B1">
        <w:rPr>
          <w:i/>
          <w:sz w:val="22"/>
          <w:szCs w:val="22"/>
        </w:rPr>
        <w:t>wspólnie ubiegającego się o udzielenie zamówienia</w:t>
      </w:r>
      <w:r w:rsidRPr="000964B1">
        <w:rPr>
          <w:i/>
          <w:iCs/>
          <w:sz w:val="22"/>
          <w:szCs w:val="22"/>
        </w:rPr>
        <w:t>),</w:t>
      </w:r>
      <w:r w:rsidRPr="000964B1">
        <w:rPr>
          <w:sz w:val="22"/>
          <w:szCs w:val="22"/>
        </w:rPr>
        <w:t xml:space="preserve"> zrealizuje następujące </w:t>
      </w:r>
      <w:r>
        <w:rPr>
          <w:sz w:val="22"/>
          <w:szCs w:val="22"/>
        </w:rPr>
        <w:t>usługi</w:t>
      </w:r>
      <w:r w:rsidRPr="000964B1">
        <w:rPr>
          <w:sz w:val="22"/>
          <w:szCs w:val="22"/>
        </w:rPr>
        <w:t xml:space="preserve">: </w:t>
      </w:r>
    </w:p>
    <w:p w14:paraId="46CCFF5E" w14:textId="77777777" w:rsidR="007830DA" w:rsidRPr="000964B1" w:rsidRDefault="007830DA" w:rsidP="007830DA">
      <w:pPr>
        <w:pStyle w:val="Akapitzlist"/>
        <w:spacing w:line="276" w:lineRule="auto"/>
        <w:ind w:left="615"/>
        <w:jc w:val="both"/>
        <w:rPr>
          <w:i/>
          <w:iCs/>
          <w:sz w:val="22"/>
          <w:szCs w:val="22"/>
        </w:rPr>
      </w:pPr>
      <w:r w:rsidRPr="000964B1">
        <w:rPr>
          <w:sz w:val="22"/>
          <w:szCs w:val="22"/>
        </w:rPr>
        <w:t>………………………………………………………………………………………………………</w:t>
      </w:r>
    </w:p>
    <w:p w14:paraId="416D8E1E" w14:textId="77777777" w:rsidR="007830DA" w:rsidRPr="000964B1" w:rsidRDefault="007830DA" w:rsidP="007830DA">
      <w:pPr>
        <w:pStyle w:val="Akapitzlist"/>
        <w:numPr>
          <w:ilvl w:val="0"/>
          <w:numId w:val="94"/>
        </w:numPr>
        <w:spacing w:line="276" w:lineRule="auto"/>
        <w:jc w:val="both"/>
        <w:rPr>
          <w:i/>
          <w:iCs/>
          <w:sz w:val="22"/>
          <w:szCs w:val="22"/>
        </w:rPr>
      </w:pPr>
      <w:r w:rsidRPr="000964B1">
        <w:rPr>
          <w:sz w:val="22"/>
          <w:szCs w:val="22"/>
        </w:rPr>
        <w:t>……………</w:t>
      </w:r>
      <w:r>
        <w:rPr>
          <w:sz w:val="22"/>
          <w:szCs w:val="22"/>
        </w:rPr>
        <w:t>…………………………………………………………………………</w:t>
      </w:r>
      <w:r w:rsidRPr="000964B1">
        <w:rPr>
          <w:sz w:val="22"/>
          <w:szCs w:val="22"/>
        </w:rPr>
        <w:t xml:space="preserve"> </w:t>
      </w:r>
      <w:r w:rsidRPr="000964B1">
        <w:rPr>
          <w:i/>
          <w:iCs/>
          <w:sz w:val="22"/>
          <w:szCs w:val="22"/>
        </w:rPr>
        <w:t xml:space="preserve">(Nazwa Wykonawcy </w:t>
      </w:r>
      <w:r w:rsidRPr="000964B1">
        <w:rPr>
          <w:i/>
          <w:sz w:val="22"/>
          <w:szCs w:val="22"/>
        </w:rPr>
        <w:t>wspólnie ubiegającego się o udzielenie zamówienia</w:t>
      </w:r>
      <w:r w:rsidRPr="000964B1">
        <w:rPr>
          <w:i/>
          <w:iCs/>
          <w:sz w:val="22"/>
          <w:szCs w:val="22"/>
        </w:rPr>
        <w:t>),</w:t>
      </w:r>
      <w:r w:rsidRPr="000964B1">
        <w:rPr>
          <w:sz w:val="22"/>
          <w:szCs w:val="22"/>
        </w:rPr>
        <w:t xml:space="preserve"> zrealizuje następujące </w:t>
      </w:r>
      <w:r>
        <w:rPr>
          <w:sz w:val="22"/>
          <w:szCs w:val="22"/>
        </w:rPr>
        <w:t>usługi</w:t>
      </w:r>
      <w:r w:rsidRPr="000964B1">
        <w:rPr>
          <w:sz w:val="22"/>
          <w:szCs w:val="22"/>
        </w:rPr>
        <w:t xml:space="preserve">: </w:t>
      </w:r>
    </w:p>
    <w:p w14:paraId="22F1EDFE" w14:textId="77777777" w:rsidR="007830DA" w:rsidRPr="000964B1" w:rsidRDefault="007830DA" w:rsidP="007830DA">
      <w:pPr>
        <w:pStyle w:val="Akapitzlist"/>
        <w:spacing w:line="276" w:lineRule="auto"/>
        <w:ind w:left="615"/>
        <w:jc w:val="both"/>
        <w:rPr>
          <w:i/>
          <w:iCs/>
          <w:sz w:val="22"/>
          <w:szCs w:val="22"/>
        </w:rPr>
      </w:pPr>
      <w:r w:rsidRPr="000964B1">
        <w:rPr>
          <w:sz w:val="22"/>
          <w:szCs w:val="22"/>
        </w:rPr>
        <w:t>…………………………………………………………………………………………………………………………………………………………………………………………………..…</w:t>
      </w:r>
      <w:r>
        <w:rPr>
          <w:sz w:val="22"/>
          <w:szCs w:val="22"/>
        </w:rPr>
        <w:t>………</w:t>
      </w:r>
    </w:p>
    <w:p w14:paraId="3643DBA0" w14:textId="77777777" w:rsidR="007830DA" w:rsidRPr="000964B1" w:rsidRDefault="007830DA" w:rsidP="007830DA">
      <w:pPr>
        <w:pStyle w:val="Akapitzlist"/>
        <w:numPr>
          <w:ilvl w:val="0"/>
          <w:numId w:val="94"/>
        </w:numPr>
        <w:spacing w:line="276" w:lineRule="auto"/>
        <w:jc w:val="both"/>
        <w:rPr>
          <w:i/>
          <w:iCs/>
          <w:sz w:val="22"/>
          <w:szCs w:val="22"/>
        </w:rPr>
      </w:pPr>
      <w:r w:rsidRPr="000964B1">
        <w:rPr>
          <w:sz w:val="22"/>
          <w:szCs w:val="22"/>
        </w:rPr>
        <w:t>………………</w:t>
      </w:r>
      <w:r>
        <w:rPr>
          <w:sz w:val="22"/>
          <w:szCs w:val="22"/>
        </w:rPr>
        <w:t>…………………………………………………………………………</w:t>
      </w:r>
      <w:r w:rsidRPr="000964B1">
        <w:rPr>
          <w:i/>
          <w:iCs/>
          <w:sz w:val="22"/>
          <w:szCs w:val="22"/>
        </w:rPr>
        <w:t xml:space="preserve">(Nazwa Wykonawcy </w:t>
      </w:r>
      <w:r w:rsidRPr="000964B1">
        <w:rPr>
          <w:i/>
          <w:sz w:val="22"/>
          <w:szCs w:val="22"/>
        </w:rPr>
        <w:t>wspólnie ubiegającego się o udzielenie zamówienia</w:t>
      </w:r>
      <w:r w:rsidRPr="000964B1">
        <w:rPr>
          <w:i/>
          <w:iCs/>
          <w:sz w:val="22"/>
          <w:szCs w:val="22"/>
        </w:rPr>
        <w:t>),</w:t>
      </w:r>
      <w:r w:rsidRPr="000964B1">
        <w:rPr>
          <w:sz w:val="22"/>
          <w:szCs w:val="22"/>
        </w:rPr>
        <w:t xml:space="preserve"> zrealizuje następujące </w:t>
      </w:r>
      <w:r>
        <w:rPr>
          <w:sz w:val="22"/>
          <w:szCs w:val="22"/>
        </w:rPr>
        <w:t>usługi</w:t>
      </w:r>
      <w:r w:rsidRPr="000964B1">
        <w:rPr>
          <w:sz w:val="22"/>
          <w:szCs w:val="22"/>
        </w:rPr>
        <w:t xml:space="preserve">: </w:t>
      </w:r>
    </w:p>
    <w:p w14:paraId="644D655C" w14:textId="77777777" w:rsidR="007830DA" w:rsidRPr="000964B1" w:rsidRDefault="007830DA" w:rsidP="007830DA">
      <w:pPr>
        <w:pStyle w:val="Akapitzlist"/>
        <w:spacing w:line="276" w:lineRule="auto"/>
        <w:ind w:left="615"/>
        <w:jc w:val="both"/>
        <w:rPr>
          <w:i/>
          <w:iCs/>
          <w:sz w:val="22"/>
          <w:szCs w:val="22"/>
        </w:rPr>
      </w:pPr>
      <w:r w:rsidRPr="000964B1">
        <w:rPr>
          <w:sz w:val="22"/>
          <w:szCs w:val="22"/>
        </w:rPr>
        <w:t>………………………………………………………………………………………………………</w:t>
      </w:r>
    </w:p>
    <w:p w14:paraId="08366B45" w14:textId="77777777" w:rsidR="007830DA" w:rsidRPr="00E31D96" w:rsidRDefault="007830DA" w:rsidP="007830DA">
      <w:pPr>
        <w:pStyle w:val="Akapitzlist"/>
        <w:spacing w:line="276" w:lineRule="auto"/>
        <w:ind w:left="615"/>
        <w:rPr>
          <w:i/>
          <w:iCs/>
        </w:rPr>
      </w:pPr>
    </w:p>
    <w:p w14:paraId="2ABDD84F" w14:textId="77777777" w:rsidR="007830DA" w:rsidRDefault="007830DA" w:rsidP="007830DA">
      <w:pPr>
        <w:pStyle w:val="Akapitzlist"/>
        <w:spacing w:line="276" w:lineRule="auto"/>
        <w:ind w:left="0"/>
        <w:jc w:val="both"/>
        <w:rPr>
          <w:sz w:val="22"/>
          <w:szCs w:val="22"/>
        </w:rPr>
      </w:pPr>
      <w:r w:rsidRPr="000964B1">
        <w:rPr>
          <w:sz w:val="22"/>
          <w:szCs w:val="22"/>
        </w:rPr>
        <w:t>Oświadczamy, że realizacja przedmiotu zamówienia, będzie odbywała się zgodnie z powyższą deklaracją.</w:t>
      </w:r>
    </w:p>
    <w:p w14:paraId="502028EA" w14:textId="77777777" w:rsidR="007830DA" w:rsidRPr="00D07FFD" w:rsidRDefault="007830DA" w:rsidP="007830DA">
      <w:pPr>
        <w:pStyle w:val="Akapitzlist"/>
        <w:spacing w:line="276" w:lineRule="auto"/>
        <w:ind w:left="0"/>
        <w:jc w:val="both"/>
        <w:rPr>
          <w:i/>
          <w:iCs/>
          <w:sz w:val="22"/>
          <w:szCs w:val="22"/>
        </w:rPr>
      </w:pPr>
    </w:p>
    <w:p w14:paraId="7CCE6728" w14:textId="77777777" w:rsidR="007830DA" w:rsidRPr="000964B1" w:rsidRDefault="007830DA" w:rsidP="007830DA">
      <w:pPr>
        <w:jc w:val="both"/>
        <w:rPr>
          <w:rFonts w:ascii="Times New Roman" w:hAnsi="Times New Roman"/>
          <w:bCs/>
          <w:i/>
          <w:iCs/>
        </w:rPr>
      </w:pPr>
      <w:r w:rsidRPr="000964B1">
        <w:rPr>
          <w:rFonts w:ascii="Times New Roman" w:hAnsi="Times New Roman"/>
          <w:bCs/>
          <w:i/>
          <w:iCs/>
        </w:rPr>
        <w:t>*Konieczność złożenia takiego  oświadczenia następuje w przypadku uregulowanym w art. 117 ust. 2 i 3 ustawy tj. :</w:t>
      </w:r>
    </w:p>
    <w:p w14:paraId="155854AF" w14:textId="77777777" w:rsidR="007830DA" w:rsidRPr="000964B1" w:rsidRDefault="007830DA" w:rsidP="007830DA">
      <w:pPr>
        <w:rPr>
          <w:rFonts w:ascii="Times New Roman" w:hAnsi="Times New Roman"/>
          <w:bCs/>
          <w:i/>
          <w:iCs/>
        </w:rPr>
      </w:pPr>
      <w:r w:rsidRPr="000964B1">
        <w:rPr>
          <w:rFonts w:ascii="Times New Roman" w:hAnsi="Times New Roman"/>
          <w:bCs/>
          <w:i/>
          <w:iCs/>
        </w:rPr>
        <w:t>1) gdy nie wszyscy wykonawcy wspólnie ubiegający się o zamówienie spełniają warunek dotyczący uprawnień do prowadzenia określonej działalności gospodarczej lub zawodowej, o którym mowa w art. 112 ust. 2 pkt 2 ustawy  lub</w:t>
      </w:r>
    </w:p>
    <w:p w14:paraId="78B56775" w14:textId="77777777" w:rsidR="007830DA" w:rsidRPr="000964B1" w:rsidRDefault="007830DA" w:rsidP="007830DA">
      <w:pPr>
        <w:rPr>
          <w:rFonts w:ascii="Times New Roman" w:hAnsi="Times New Roman"/>
          <w:bCs/>
          <w:i/>
          <w:iCs/>
        </w:rPr>
      </w:pPr>
      <w:r w:rsidRPr="000964B1">
        <w:rPr>
          <w:rFonts w:ascii="Times New Roman" w:hAnsi="Times New Roman"/>
          <w:bCs/>
          <w:i/>
          <w:iCs/>
        </w:rPr>
        <w:t xml:space="preserve">2) gdy nie wszyscy wykonawcy wspólnie ubiegający się o zamówienie spełniają warunek dotyczących wykształcenia, kwalifikacji zawodowych lub doświadczenia. </w:t>
      </w:r>
      <w:bookmarkEnd w:id="5"/>
    </w:p>
    <w:p w14:paraId="624EE1F2" w14:textId="77777777" w:rsidR="007830DA" w:rsidRDefault="007830DA" w:rsidP="007830DA">
      <w:pPr>
        <w:spacing w:after="0" w:line="360" w:lineRule="auto"/>
        <w:jc w:val="both"/>
        <w:rPr>
          <w:rFonts w:ascii="Times New Roman" w:eastAsia="Times New Roman" w:hAnsi="Times New Roman"/>
          <w:sz w:val="21"/>
          <w:szCs w:val="21"/>
          <w:lang w:eastAsia="pl-PL"/>
        </w:rPr>
      </w:pPr>
    </w:p>
    <w:p w14:paraId="073EF73B" w14:textId="77777777" w:rsidR="007830DA" w:rsidRPr="005B237C" w:rsidRDefault="007830DA" w:rsidP="007830DA">
      <w:pPr>
        <w:shd w:val="clear" w:color="auto" w:fill="FFFFFF"/>
        <w:tabs>
          <w:tab w:val="left" w:pos="4740"/>
        </w:tabs>
        <w:autoSpaceDE w:val="0"/>
        <w:autoSpaceDN w:val="0"/>
        <w:adjustRightInd w:val="0"/>
        <w:spacing w:before="60" w:after="60"/>
        <w:jc w:val="both"/>
        <w:rPr>
          <w:rFonts w:cs="Arial"/>
          <w:i/>
          <w:color w:val="1F4E79"/>
          <w:sz w:val="20"/>
        </w:rPr>
      </w:pPr>
    </w:p>
    <w:p w14:paraId="159F3EA5" w14:textId="77777777" w:rsidR="007830DA" w:rsidRPr="005B237C" w:rsidRDefault="007830DA" w:rsidP="007830DA">
      <w:pPr>
        <w:shd w:val="clear" w:color="auto" w:fill="FFFFFF"/>
        <w:tabs>
          <w:tab w:val="left" w:pos="4740"/>
        </w:tabs>
        <w:autoSpaceDE w:val="0"/>
        <w:autoSpaceDN w:val="0"/>
        <w:adjustRightInd w:val="0"/>
        <w:spacing w:before="60" w:after="60"/>
        <w:jc w:val="both"/>
        <w:rPr>
          <w:rFonts w:cs="Arial"/>
          <w:i/>
          <w:color w:val="1F4E79"/>
          <w:sz w:val="20"/>
        </w:rPr>
      </w:pPr>
      <w:r w:rsidRPr="005B237C">
        <w:rPr>
          <w:rFonts w:cs="Arial"/>
          <w:i/>
          <w:color w:val="1F4E79"/>
          <w:sz w:val="20"/>
        </w:rPr>
        <w:t xml:space="preserve">&lt;dokument należy sporządzić w </w:t>
      </w:r>
      <w:r>
        <w:rPr>
          <w:rFonts w:cs="Arial"/>
          <w:i/>
          <w:color w:val="1F4E79"/>
          <w:sz w:val="20"/>
        </w:rPr>
        <w:t xml:space="preserve">postaci </w:t>
      </w:r>
      <w:r w:rsidRPr="005B237C">
        <w:rPr>
          <w:rFonts w:cs="Arial"/>
          <w:i/>
          <w:color w:val="1F4E79"/>
          <w:sz w:val="20"/>
        </w:rPr>
        <w:t>elektronicznej i podpisać kwalifikowanym podpisem elektronicznym osoby/osób uprawnionej/-</w:t>
      </w:r>
      <w:proofErr w:type="spellStart"/>
      <w:r w:rsidRPr="005B237C">
        <w:rPr>
          <w:rFonts w:cs="Arial"/>
          <w:i/>
          <w:color w:val="1F4E79"/>
          <w:sz w:val="20"/>
        </w:rPr>
        <w:t>ych</w:t>
      </w:r>
      <w:proofErr w:type="spellEnd"/>
      <w:r w:rsidRPr="005B237C">
        <w:rPr>
          <w:rFonts w:cs="Arial"/>
          <w:i/>
          <w:color w:val="1F4E79"/>
          <w:sz w:val="20"/>
        </w:rPr>
        <w:t xml:space="preserve"> do reprezentacji Wykonawcy&gt;</w:t>
      </w:r>
    </w:p>
    <w:p w14:paraId="1932F9DD" w14:textId="77777777" w:rsidR="007830DA" w:rsidRDefault="007830DA" w:rsidP="007830DA">
      <w:pPr>
        <w:spacing w:after="0" w:line="360" w:lineRule="auto"/>
        <w:jc w:val="both"/>
        <w:rPr>
          <w:rFonts w:ascii="Times New Roman" w:eastAsia="Times New Roman" w:hAnsi="Times New Roman"/>
          <w:sz w:val="21"/>
          <w:szCs w:val="21"/>
          <w:lang w:eastAsia="pl-PL"/>
        </w:rPr>
      </w:pPr>
    </w:p>
    <w:p w14:paraId="53A8566C" w14:textId="77777777" w:rsidR="007830DA" w:rsidRDefault="007830DA" w:rsidP="007830DA">
      <w:pPr>
        <w:spacing w:after="0" w:line="360" w:lineRule="auto"/>
        <w:jc w:val="both"/>
        <w:rPr>
          <w:rFonts w:ascii="Times New Roman" w:eastAsia="Times New Roman" w:hAnsi="Times New Roman"/>
          <w:sz w:val="21"/>
          <w:szCs w:val="21"/>
          <w:lang w:eastAsia="pl-PL"/>
        </w:rPr>
      </w:pPr>
    </w:p>
    <w:p w14:paraId="7C083D7B" w14:textId="77777777" w:rsidR="007830DA" w:rsidRDefault="007830DA" w:rsidP="007830DA">
      <w:pPr>
        <w:spacing w:after="0" w:line="360" w:lineRule="auto"/>
        <w:jc w:val="both"/>
        <w:rPr>
          <w:rFonts w:ascii="Times New Roman" w:eastAsia="Times New Roman" w:hAnsi="Times New Roman"/>
          <w:sz w:val="21"/>
          <w:szCs w:val="21"/>
          <w:lang w:eastAsia="pl-PL"/>
        </w:rPr>
      </w:pPr>
    </w:p>
    <w:p w14:paraId="632B8620" w14:textId="77777777" w:rsidR="007830DA" w:rsidRDefault="007830DA" w:rsidP="007830DA">
      <w:pPr>
        <w:spacing w:after="0" w:line="360" w:lineRule="auto"/>
        <w:jc w:val="both"/>
        <w:rPr>
          <w:rFonts w:ascii="Times New Roman" w:eastAsia="Times New Roman" w:hAnsi="Times New Roman"/>
          <w:sz w:val="21"/>
          <w:szCs w:val="21"/>
          <w:lang w:eastAsia="pl-PL"/>
        </w:rPr>
      </w:pPr>
    </w:p>
    <w:p w14:paraId="17C56FF1" w14:textId="77777777" w:rsidR="007830DA" w:rsidRDefault="007830DA" w:rsidP="007830DA">
      <w:pPr>
        <w:spacing w:after="0" w:line="360" w:lineRule="auto"/>
        <w:jc w:val="both"/>
        <w:rPr>
          <w:rFonts w:ascii="Times New Roman" w:eastAsia="Times New Roman" w:hAnsi="Times New Roman"/>
          <w:sz w:val="21"/>
          <w:szCs w:val="21"/>
          <w:lang w:eastAsia="pl-PL"/>
        </w:rPr>
      </w:pPr>
    </w:p>
    <w:p w14:paraId="0C641CC3" w14:textId="77777777" w:rsidR="007830DA" w:rsidRDefault="007830DA" w:rsidP="007830DA">
      <w:pPr>
        <w:spacing w:after="0" w:line="360" w:lineRule="auto"/>
        <w:jc w:val="both"/>
        <w:rPr>
          <w:rFonts w:ascii="Times New Roman" w:eastAsia="Times New Roman" w:hAnsi="Times New Roman"/>
          <w:sz w:val="21"/>
          <w:szCs w:val="21"/>
          <w:lang w:eastAsia="pl-PL"/>
        </w:rPr>
      </w:pPr>
    </w:p>
    <w:p w14:paraId="11A51F54" w14:textId="77777777" w:rsidR="00BC6A05" w:rsidRPr="00BC6A05" w:rsidRDefault="00BC6A05" w:rsidP="00BC6A05">
      <w:pPr>
        <w:spacing w:before="480" w:after="0" w:line="257" w:lineRule="auto"/>
        <w:ind w:left="5664"/>
        <w:rPr>
          <w:rFonts w:ascii="Times New Roman" w:hAnsi="Times New Roman" w:cs="Times New Roman"/>
          <w:b/>
          <w:sz w:val="20"/>
          <w:szCs w:val="20"/>
        </w:rPr>
      </w:pPr>
      <w:r w:rsidRPr="00BC6A05">
        <w:rPr>
          <w:rFonts w:ascii="Times New Roman" w:hAnsi="Times New Roman" w:cs="Times New Roman"/>
          <w:b/>
          <w:sz w:val="20"/>
          <w:szCs w:val="20"/>
        </w:rPr>
        <w:lastRenderedPageBreak/>
        <w:t>Zamawiający:</w:t>
      </w:r>
      <w:r w:rsidRPr="00BC6A05">
        <w:rPr>
          <w:rFonts w:ascii="Times New Roman" w:hAnsi="Times New Roman" w:cs="Times New Roman"/>
          <w:b/>
          <w:sz w:val="20"/>
          <w:szCs w:val="20"/>
        </w:rPr>
        <w:br/>
      </w:r>
      <w:r w:rsidRPr="00BC6A05">
        <w:rPr>
          <w:rFonts w:ascii="Times New Roman" w:hAnsi="Times New Roman" w:cs="Times New Roman"/>
        </w:rPr>
        <w:t xml:space="preserve">Uniwersytet Warszawski </w:t>
      </w:r>
      <w:r w:rsidRPr="00BC6A05">
        <w:rPr>
          <w:rFonts w:ascii="Times New Roman" w:hAnsi="Times New Roman" w:cs="Times New Roman"/>
        </w:rPr>
        <w:br/>
        <w:t>ul. Krakowskie Przedmieście 26/28</w:t>
      </w:r>
      <w:r w:rsidRPr="00BC6A05">
        <w:rPr>
          <w:rFonts w:ascii="Times New Roman" w:hAnsi="Times New Roman" w:cs="Times New Roman"/>
        </w:rPr>
        <w:br/>
        <w:t>00-927 Warszawa</w:t>
      </w:r>
    </w:p>
    <w:p w14:paraId="06AFA2B9" w14:textId="77777777" w:rsidR="00BC6A05" w:rsidRPr="00BC6A05" w:rsidRDefault="00BC6A05" w:rsidP="00BC6A05">
      <w:pPr>
        <w:ind w:left="5954"/>
        <w:jc w:val="center"/>
        <w:rPr>
          <w:rFonts w:ascii="Times New Roman" w:hAnsi="Times New Roman" w:cs="Times New Roman"/>
          <w:i/>
          <w:sz w:val="16"/>
          <w:szCs w:val="16"/>
        </w:rPr>
      </w:pPr>
      <w:r w:rsidRPr="00BC6A05">
        <w:rPr>
          <w:rFonts w:ascii="Times New Roman" w:hAnsi="Times New Roman" w:cs="Times New Roman"/>
          <w:i/>
          <w:sz w:val="16"/>
          <w:szCs w:val="16"/>
        </w:rPr>
        <w:t>(pełna nazwa/firma, adres)</w:t>
      </w:r>
    </w:p>
    <w:p w14:paraId="1B025871" w14:textId="77777777" w:rsidR="00BC6A05" w:rsidRPr="00BC6A05" w:rsidRDefault="00BC6A05" w:rsidP="00BC6A05">
      <w:pPr>
        <w:spacing w:after="0"/>
        <w:rPr>
          <w:rFonts w:ascii="Times New Roman" w:hAnsi="Times New Roman" w:cs="Times New Roman"/>
          <w:b/>
          <w:sz w:val="20"/>
          <w:szCs w:val="20"/>
        </w:rPr>
      </w:pPr>
      <w:r w:rsidRPr="00BC6A05">
        <w:rPr>
          <w:rFonts w:ascii="Times New Roman" w:hAnsi="Times New Roman" w:cs="Times New Roman"/>
          <w:b/>
          <w:sz w:val="20"/>
          <w:szCs w:val="20"/>
        </w:rPr>
        <w:t>Wykonawca:</w:t>
      </w:r>
    </w:p>
    <w:p w14:paraId="4407BA99" w14:textId="77777777" w:rsidR="00BC6A05" w:rsidRPr="00BC6A05" w:rsidRDefault="00BC6A05" w:rsidP="00BC6A05">
      <w:pPr>
        <w:spacing w:after="0" w:line="480" w:lineRule="auto"/>
        <w:ind w:right="5954"/>
        <w:rPr>
          <w:rFonts w:ascii="Times New Roman" w:hAnsi="Times New Roman" w:cs="Times New Roman"/>
          <w:sz w:val="20"/>
          <w:szCs w:val="20"/>
        </w:rPr>
      </w:pPr>
      <w:r w:rsidRPr="00BC6A05">
        <w:rPr>
          <w:rFonts w:ascii="Times New Roman" w:hAnsi="Times New Roman" w:cs="Times New Roman"/>
          <w:sz w:val="20"/>
          <w:szCs w:val="20"/>
        </w:rPr>
        <w:t>………………………………………………………………………………</w:t>
      </w:r>
    </w:p>
    <w:p w14:paraId="778E475C" w14:textId="77777777" w:rsidR="00BC6A05" w:rsidRPr="00BC6A05" w:rsidRDefault="00BC6A05" w:rsidP="00BC6A05">
      <w:pPr>
        <w:ind w:right="5953"/>
        <w:rPr>
          <w:rFonts w:ascii="Times New Roman" w:hAnsi="Times New Roman" w:cs="Times New Roman"/>
          <w:i/>
          <w:sz w:val="16"/>
          <w:szCs w:val="16"/>
        </w:rPr>
      </w:pPr>
      <w:r w:rsidRPr="00BC6A05">
        <w:rPr>
          <w:rFonts w:ascii="Times New Roman" w:hAnsi="Times New Roman" w:cs="Times New Roman"/>
          <w:i/>
          <w:sz w:val="16"/>
          <w:szCs w:val="16"/>
        </w:rPr>
        <w:t>(pełna nazwa/firma, adres, w zależności od podmiotu: NIP/PESEL, KRS/</w:t>
      </w:r>
      <w:proofErr w:type="spellStart"/>
      <w:r w:rsidRPr="00BC6A05">
        <w:rPr>
          <w:rFonts w:ascii="Times New Roman" w:hAnsi="Times New Roman" w:cs="Times New Roman"/>
          <w:i/>
          <w:sz w:val="16"/>
          <w:szCs w:val="16"/>
        </w:rPr>
        <w:t>CEiDG</w:t>
      </w:r>
      <w:proofErr w:type="spellEnd"/>
      <w:r w:rsidRPr="00BC6A05">
        <w:rPr>
          <w:rFonts w:ascii="Times New Roman" w:hAnsi="Times New Roman" w:cs="Times New Roman"/>
          <w:i/>
          <w:sz w:val="16"/>
          <w:szCs w:val="16"/>
        </w:rPr>
        <w:t>)</w:t>
      </w:r>
    </w:p>
    <w:p w14:paraId="28549513" w14:textId="77777777" w:rsidR="00BC6A05" w:rsidRPr="00BC6A05" w:rsidRDefault="00BC6A05" w:rsidP="00BC6A05">
      <w:pPr>
        <w:spacing w:after="0"/>
        <w:rPr>
          <w:rFonts w:ascii="Times New Roman" w:hAnsi="Times New Roman" w:cs="Times New Roman"/>
          <w:sz w:val="20"/>
          <w:szCs w:val="20"/>
          <w:u w:val="single"/>
        </w:rPr>
      </w:pPr>
      <w:r w:rsidRPr="00BC6A05">
        <w:rPr>
          <w:rFonts w:ascii="Times New Roman" w:hAnsi="Times New Roman" w:cs="Times New Roman"/>
          <w:sz w:val="20"/>
          <w:szCs w:val="20"/>
          <w:u w:val="single"/>
        </w:rPr>
        <w:t>reprezentowany przez:</w:t>
      </w:r>
    </w:p>
    <w:p w14:paraId="4FE7CF18" w14:textId="77777777" w:rsidR="00BC6A05" w:rsidRPr="00BC6A05" w:rsidRDefault="00BC6A05" w:rsidP="00BC6A05">
      <w:pPr>
        <w:spacing w:after="0" w:line="480" w:lineRule="auto"/>
        <w:ind w:right="5954"/>
        <w:rPr>
          <w:rFonts w:ascii="Times New Roman" w:hAnsi="Times New Roman" w:cs="Times New Roman"/>
          <w:sz w:val="20"/>
          <w:szCs w:val="20"/>
        </w:rPr>
      </w:pPr>
      <w:r w:rsidRPr="00BC6A05">
        <w:rPr>
          <w:rFonts w:ascii="Times New Roman" w:hAnsi="Times New Roman" w:cs="Times New Roman"/>
          <w:sz w:val="20"/>
          <w:szCs w:val="20"/>
        </w:rPr>
        <w:t>………………………………………………………………………………</w:t>
      </w:r>
    </w:p>
    <w:p w14:paraId="0B00B9B8" w14:textId="77777777" w:rsidR="00BC6A05" w:rsidRPr="00BC6A05" w:rsidRDefault="00BC6A05" w:rsidP="00BC6A05">
      <w:pPr>
        <w:spacing w:after="0"/>
        <w:ind w:right="5953"/>
        <w:rPr>
          <w:rFonts w:ascii="Times New Roman" w:hAnsi="Times New Roman" w:cs="Times New Roman"/>
          <w:i/>
          <w:sz w:val="16"/>
          <w:szCs w:val="16"/>
        </w:rPr>
      </w:pPr>
      <w:r w:rsidRPr="00BC6A05">
        <w:rPr>
          <w:rFonts w:ascii="Times New Roman" w:hAnsi="Times New Roman" w:cs="Times New Roman"/>
          <w:i/>
          <w:sz w:val="16"/>
          <w:szCs w:val="16"/>
        </w:rPr>
        <w:t>(imię, nazwisko, stanowisko/podstawa do reprezentacji)</w:t>
      </w:r>
    </w:p>
    <w:p w14:paraId="35E16DD5" w14:textId="77777777" w:rsidR="00BC6A05" w:rsidRPr="00BC6A05" w:rsidRDefault="00BC6A05" w:rsidP="00BC6A05">
      <w:pPr>
        <w:autoSpaceDE w:val="0"/>
        <w:autoSpaceDN w:val="0"/>
        <w:adjustRightInd w:val="0"/>
        <w:spacing w:after="0" w:line="360" w:lineRule="auto"/>
        <w:jc w:val="center"/>
        <w:rPr>
          <w:rFonts w:ascii="Times New Roman" w:hAnsi="Times New Roman" w:cs="Times New Roman"/>
        </w:rPr>
      </w:pPr>
    </w:p>
    <w:p w14:paraId="243F61BE" w14:textId="77777777" w:rsidR="00BC6A05" w:rsidRPr="00BC6A05" w:rsidRDefault="00BC6A05" w:rsidP="00BC6A05">
      <w:pPr>
        <w:spacing w:after="0"/>
        <w:rPr>
          <w:rFonts w:ascii="Times New Roman" w:hAnsi="Times New Roman" w:cs="Times New Roman"/>
          <w:b/>
          <w:sz w:val="20"/>
          <w:szCs w:val="20"/>
        </w:rPr>
      </w:pPr>
    </w:p>
    <w:p w14:paraId="2E9575F0" w14:textId="77777777" w:rsidR="00BC6A05" w:rsidRPr="00BC6A05" w:rsidRDefault="00BC6A05" w:rsidP="00BC6A05">
      <w:pPr>
        <w:spacing w:after="120" w:line="360" w:lineRule="auto"/>
        <w:jc w:val="center"/>
        <w:rPr>
          <w:rFonts w:ascii="Times New Roman" w:hAnsi="Times New Roman" w:cs="Times New Roman"/>
          <w:b/>
          <w:u w:val="single"/>
        </w:rPr>
      </w:pPr>
      <w:r w:rsidRPr="00BC6A05">
        <w:rPr>
          <w:rFonts w:ascii="Times New Roman" w:hAnsi="Times New Roman" w:cs="Times New Roman"/>
          <w:b/>
          <w:u w:val="single"/>
        </w:rPr>
        <w:t xml:space="preserve">Oświadczenia wykonawcy/wykonawcy wspólnie ubiegającego się o udzielenie zamówienia </w:t>
      </w:r>
    </w:p>
    <w:p w14:paraId="36DA4FB4" w14:textId="77777777" w:rsidR="00BC6A05" w:rsidRPr="00BC6A05" w:rsidRDefault="00BC6A05" w:rsidP="00BC6A05">
      <w:pPr>
        <w:spacing w:before="120" w:after="0" w:line="360" w:lineRule="auto"/>
        <w:jc w:val="center"/>
        <w:rPr>
          <w:rFonts w:ascii="Times New Roman" w:hAnsi="Times New Roman" w:cs="Times New Roman"/>
          <w:b/>
          <w:caps/>
          <w:sz w:val="20"/>
          <w:szCs w:val="20"/>
          <w:u w:val="single"/>
        </w:rPr>
      </w:pPr>
      <w:r w:rsidRPr="00BC6A05">
        <w:rPr>
          <w:rFonts w:ascii="Times New Roman" w:hAnsi="Times New Roman" w:cs="Times New Roman"/>
          <w:b/>
          <w:sz w:val="20"/>
          <w:szCs w:val="20"/>
          <w:u w:val="single"/>
        </w:rPr>
        <w:t xml:space="preserve">DOTYCZĄCE PRZESŁANEK WYKLUCZENIA Z ART. 5K ROZPORZĄDZENIA 833/2014 ORAZ ART. 7 UST. 1 USTAWY </w:t>
      </w:r>
      <w:r w:rsidRPr="00BC6A05">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70308C39" w14:textId="77777777" w:rsidR="00BC6A05" w:rsidRPr="00BC6A05" w:rsidRDefault="00BC6A05" w:rsidP="00BC6A05">
      <w:pPr>
        <w:spacing w:before="120" w:after="0" w:line="360" w:lineRule="auto"/>
        <w:jc w:val="center"/>
        <w:rPr>
          <w:rFonts w:ascii="Times New Roman" w:hAnsi="Times New Roman" w:cs="Times New Roman"/>
          <w:b/>
          <w:sz w:val="21"/>
          <w:szCs w:val="21"/>
        </w:rPr>
      </w:pPr>
      <w:r w:rsidRPr="00BC6A05">
        <w:rPr>
          <w:rFonts w:ascii="Times New Roman" w:hAnsi="Times New Roman" w:cs="Times New Roman"/>
          <w:b/>
          <w:sz w:val="21"/>
          <w:szCs w:val="21"/>
        </w:rPr>
        <w:t xml:space="preserve">składane na podstawie art. 125 ust. 1 ustawy </w:t>
      </w:r>
      <w:proofErr w:type="spellStart"/>
      <w:r w:rsidRPr="00BC6A05">
        <w:rPr>
          <w:rFonts w:ascii="Times New Roman" w:hAnsi="Times New Roman" w:cs="Times New Roman"/>
          <w:b/>
          <w:sz w:val="21"/>
          <w:szCs w:val="21"/>
        </w:rPr>
        <w:t>Pzp</w:t>
      </w:r>
      <w:proofErr w:type="spellEnd"/>
    </w:p>
    <w:p w14:paraId="11804CC3" w14:textId="77777777" w:rsidR="00BC6A05" w:rsidRPr="00BC6A05" w:rsidRDefault="00BC6A05" w:rsidP="00BC6A05">
      <w:pPr>
        <w:spacing w:before="120" w:after="0" w:line="360" w:lineRule="auto"/>
        <w:jc w:val="center"/>
        <w:rPr>
          <w:rFonts w:ascii="Times New Roman" w:hAnsi="Times New Roman" w:cs="Times New Roman"/>
          <w:b/>
          <w:u w:val="single"/>
        </w:rPr>
      </w:pPr>
    </w:p>
    <w:p w14:paraId="020D979B" w14:textId="53D04FA1" w:rsidR="00BC6A05" w:rsidRPr="00BC6A05" w:rsidRDefault="00BC6A05" w:rsidP="00BC6A05">
      <w:pPr>
        <w:spacing w:before="240" w:after="0" w:line="360" w:lineRule="auto"/>
        <w:ind w:firstLine="709"/>
        <w:jc w:val="both"/>
        <w:rPr>
          <w:rFonts w:ascii="Times New Roman" w:hAnsi="Times New Roman" w:cs="Times New Roman"/>
          <w:sz w:val="20"/>
          <w:szCs w:val="20"/>
        </w:rPr>
      </w:pPr>
      <w:r w:rsidRPr="00BC6A05">
        <w:rPr>
          <w:rFonts w:ascii="Times New Roman" w:hAnsi="Times New Roman" w:cs="Times New Roman"/>
          <w:sz w:val="21"/>
          <w:szCs w:val="21"/>
        </w:rPr>
        <w:t>Na potrzeby postępowania o udzielenie zamówienia publicznego pn. „Dostawa wyposażenia meblowego wraz z montażem dla jednostek Uniwersytetu Warszawskiego</w:t>
      </w:r>
      <w:r w:rsidRPr="00BC6A05">
        <w:rPr>
          <w:rFonts w:ascii="Times New Roman" w:hAnsi="Times New Roman" w:cs="Times New Roman"/>
        </w:rPr>
        <w:t>” nr</w:t>
      </w:r>
      <w:r w:rsidRPr="00BC6A05">
        <w:rPr>
          <w:rFonts w:ascii="Times New Roman" w:hAnsi="Times New Roman" w:cs="Times New Roman"/>
          <w:sz w:val="20"/>
          <w:szCs w:val="20"/>
        </w:rPr>
        <w:t xml:space="preserve"> </w:t>
      </w:r>
      <w:r w:rsidRPr="00BC6A05">
        <w:rPr>
          <w:rFonts w:ascii="Times New Roman" w:hAnsi="Times New Roman" w:cs="Times New Roman"/>
        </w:rPr>
        <w:t xml:space="preserve">DZP-361/31/2022, </w:t>
      </w:r>
      <w:r w:rsidRPr="00BC6A05">
        <w:rPr>
          <w:rFonts w:ascii="Times New Roman" w:hAnsi="Times New Roman" w:cs="Times New Roman"/>
          <w:sz w:val="21"/>
          <w:szCs w:val="21"/>
        </w:rPr>
        <w:t>prowadzonego przez Uniwersytet Warszawski</w:t>
      </w:r>
      <w:r w:rsidRPr="00BC6A05">
        <w:rPr>
          <w:rFonts w:ascii="Times New Roman" w:hAnsi="Times New Roman" w:cs="Times New Roman"/>
          <w:i/>
          <w:sz w:val="16"/>
          <w:szCs w:val="16"/>
        </w:rPr>
        <w:t>,</w:t>
      </w:r>
      <w:r w:rsidRPr="00BC6A05">
        <w:rPr>
          <w:rFonts w:ascii="Times New Roman" w:hAnsi="Times New Roman" w:cs="Times New Roman"/>
          <w:i/>
          <w:sz w:val="18"/>
          <w:szCs w:val="18"/>
        </w:rPr>
        <w:t xml:space="preserve"> </w:t>
      </w:r>
      <w:r w:rsidRPr="00BC6A05">
        <w:rPr>
          <w:rFonts w:ascii="Times New Roman" w:hAnsi="Times New Roman" w:cs="Times New Roman"/>
          <w:sz w:val="21"/>
          <w:szCs w:val="21"/>
        </w:rPr>
        <w:t>oświadczam, co następuje:</w:t>
      </w:r>
    </w:p>
    <w:p w14:paraId="5E7DC2B7" w14:textId="77777777" w:rsidR="00BC6A05" w:rsidRPr="00BC6A05" w:rsidRDefault="00BC6A05" w:rsidP="00BC6A05">
      <w:pPr>
        <w:shd w:val="clear" w:color="auto" w:fill="BFBFBF"/>
        <w:spacing w:before="360" w:after="0" w:line="360" w:lineRule="auto"/>
        <w:rPr>
          <w:rFonts w:ascii="Times New Roman" w:hAnsi="Times New Roman" w:cs="Times New Roman"/>
          <w:b/>
          <w:sz w:val="21"/>
          <w:szCs w:val="21"/>
        </w:rPr>
      </w:pPr>
      <w:r w:rsidRPr="00BC6A05">
        <w:rPr>
          <w:rFonts w:ascii="Times New Roman" w:hAnsi="Times New Roman" w:cs="Times New Roman"/>
          <w:b/>
          <w:sz w:val="21"/>
          <w:szCs w:val="21"/>
        </w:rPr>
        <w:t>OŚWIADCZENIA DOTYCZĄCE WYKONAWCY:</w:t>
      </w:r>
    </w:p>
    <w:p w14:paraId="19A3C32C" w14:textId="77777777" w:rsidR="00BC6A05" w:rsidRPr="00BC6A05" w:rsidRDefault="00BC6A05" w:rsidP="00BC6A05">
      <w:pPr>
        <w:numPr>
          <w:ilvl w:val="0"/>
          <w:numId w:val="96"/>
        </w:numPr>
        <w:spacing w:before="360" w:after="0" w:line="360" w:lineRule="auto"/>
        <w:contextualSpacing/>
        <w:jc w:val="both"/>
        <w:rPr>
          <w:rFonts w:ascii="Times New Roman" w:eastAsia="Times New Roman" w:hAnsi="Times New Roman" w:cs="Times New Roman"/>
          <w:b/>
          <w:bCs/>
        </w:rPr>
      </w:pPr>
      <w:r w:rsidRPr="00BC6A05">
        <w:rPr>
          <w:rFonts w:ascii="Times New Roman" w:eastAsia="Times New Roman" w:hAnsi="Times New Roman" w:cs="Times New Roman"/>
        </w:rPr>
        <w:t xml:space="preserve">Oświadczam, że nie podlegam wykluczeniu z postępowania na podstawie </w:t>
      </w:r>
      <w:r w:rsidRPr="00BC6A05">
        <w:rPr>
          <w:rFonts w:ascii="Times New Roman" w:eastAsia="Times New Roman" w:hAnsi="Times New Roman" w:cs="Times New Roman"/>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w:t>
      </w:r>
      <w:r w:rsidRPr="00BC6A05">
        <w:rPr>
          <w:rFonts w:ascii="Times New Roman" w:eastAsia="Times New Roman" w:hAnsi="Times New Roman" w:cs="Times New Roman"/>
        </w:rPr>
        <w:lastRenderedPageBreak/>
        <w:t>destabilizującymi sytuację na Ukrainie (Dz. Urz. UE nr L 111 z 8.4.2022, str. 1), dalej: rozporządzenie 2022/576.</w:t>
      </w:r>
      <w:r w:rsidRPr="00BC6A05">
        <w:rPr>
          <w:rFonts w:ascii="Times New Roman" w:eastAsia="Times New Roman" w:hAnsi="Times New Roman" w:cs="Times New Roman"/>
          <w:vertAlign w:val="superscript"/>
        </w:rPr>
        <w:footnoteReference w:id="3"/>
      </w:r>
    </w:p>
    <w:p w14:paraId="3A832D8D" w14:textId="77777777" w:rsidR="00BC6A05" w:rsidRPr="00BC6A05" w:rsidRDefault="00BC6A05" w:rsidP="00BC6A05">
      <w:pPr>
        <w:numPr>
          <w:ilvl w:val="0"/>
          <w:numId w:val="96"/>
        </w:numPr>
        <w:spacing w:after="0" w:line="360" w:lineRule="auto"/>
        <w:jc w:val="both"/>
        <w:rPr>
          <w:rFonts w:ascii="Times New Roman" w:hAnsi="Times New Roman" w:cs="Times New Roman"/>
          <w:b/>
          <w:bCs/>
        </w:rPr>
      </w:pPr>
      <w:r w:rsidRPr="00BC6A05">
        <w:rPr>
          <w:rFonts w:ascii="Times New Roman" w:hAnsi="Times New Roman" w:cs="Times New Roman"/>
        </w:rPr>
        <w:t xml:space="preserve">Oświadczam, że nie zachodzą w stosunku do mnie przesłanki wykluczenia z postępowania na podstawie art. </w:t>
      </w:r>
      <w:r w:rsidRPr="00BC6A05">
        <w:rPr>
          <w:rFonts w:ascii="Times New Roman" w:eastAsia="Times New Roman" w:hAnsi="Times New Roman" w:cs="Times New Roman"/>
        </w:rPr>
        <w:t xml:space="preserve">7 ust. 1 ustawy </w:t>
      </w:r>
      <w:r w:rsidRPr="00BC6A05">
        <w:rPr>
          <w:rFonts w:ascii="Times New Roman" w:hAnsi="Times New Roman" w:cs="Times New Roman"/>
        </w:rPr>
        <w:t>z dnia 13 kwietnia 2022 r.</w:t>
      </w:r>
      <w:r w:rsidRPr="00BC6A05">
        <w:rPr>
          <w:rFonts w:ascii="Times New Roman" w:hAnsi="Times New Roman" w:cs="Times New Roman"/>
          <w:i/>
          <w:iCs/>
        </w:rPr>
        <w:t xml:space="preserve"> o szczególnych rozwiązaniach w zakresie przeciwdziałania wspieraniu agresji na Ukrainę oraz służących ochronie bezpieczeństwa narodowego </w:t>
      </w:r>
      <w:r w:rsidRPr="00BC6A05">
        <w:rPr>
          <w:rFonts w:ascii="Times New Roman" w:hAnsi="Times New Roman" w:cs="Times New Roman"/>
        </w:rPr>
        <w:t>(Dz. U. poz. 835)</w:t>
      </w:r>
      <w:r w:rsidRPr="00BC6A05">
        <w:rPr>
          <w:rFonts w:ascii="Times New Roman" w:hAnsi="Times New Roman" w:cs="Times New Roman"/>
          <w:i/>
          <w:iCs/>
        </w:rPr>
        <w:t>.</w:t>
      </w:r>
      <w:r w:rsidRPr="00BC6A05">
        <w:rPr>
          <w:rFonts w:ascii="Times New Roman" w:hAnsi="Times New Roman" w:cs="Times New Roman"/>
          <w:vertAlign w:val="superscript"/>
        </w:rPr>
        <w:footnoteReference w:id="4"/>
      </w:r>
    </w:p>
    <w:p w14:paraId="55774766" w14:textId="77777777" w:rsidR="00BC6A05" w:rsidRPr="00BC6A05" w:rsidRDefault="00BC6A05" w:rsidP="00BC6A05">
      <w:pPr>
        <w:shd w:val="clear" w:color="auto" w:fill="BFBFBF"/>
        <w:spacing w:before="240" w:after="120" w:line="360" w:lineRule="auto"/>
        <w:jc w:val="both"/>
        <w:rPr>
          <w:rFonts w:ascii="Times New Roman" w:hAnsi="Times New Roman" w:cs="Times New Roman"/>
          <w:sz w:val="21"/>
          <w:szCs w:val="21"/>
        </w:rPr>
      </w:pPr>
      <w:r w:rsidRPr="00BC6A05">
        <w:rPr>
          <w:rFonts w:ascii="Times New Roman" w:hAnsi="Times New Roman" w:cs="Times New Roman"/>
          <w:b/>
          <w:sz w:val="21"/>
          <w:szCs w:val="21"/>
        </w:rPr>
        <w:t>INFORMACJA DOTYCZĄCA POLEGANIA NA ZDOLNOŚCIACH LUB SYTUACJI PODMIOTU UDOSTĘPNIAJĄCEGO ZASOBY W ZAKRESIE ODPOWIADAJĄCYM PONAD 10% WARTOŚCI ZAMÓWIENIA</w:t>
      </w:r>
      <w:r w:rsidRPr="00BC6A05">
        <w:rPr>
          <w:rFonts w:ascii="Times New Roman" w:hAnsi="Times New Roman" w:cs="Times New Roman"/>
          <w:b/>
          <w:bCs/>
          <w:sz w:val="21"/>
          <w:szCs w:val="21"/>
        </w:rPr>
        <w:t>:</w:t>
      </w:r>
    </w:p>
    <w:p w14:paraId="5BFAF157" w14:textId="77777777" w:rsidR="00BC6A05" w:rsidRPr="000F4AD5" w:rsidRDefault="00BC6A05" w:rsidP="00BC6A05">
      <w:pPr>
        <w:spacing w:after="120" w:line="360" w:lineRule="auto"/>
        <w:jc w:val="both"/>
        <w:rPr>
          <w:rFonts w:ascii="Times New Roman" w:hAnsi="Times New Roman" w:cs="Times New Roman"/>
          <w:color w:val="00B0F0"/>
          <w:sz w:val="20"/>
          <w:szCs w:val="20"/>
        </w:rPr>
      </w:pPr>
      <w:r w:rsidRPr="000F4AD5">
        <w:rPr>
          <w:rFonts w:ascii="Times New Roman" w:hAnsi="Times New Roman" w:cs="Times New Roman"/>
          <w:color w:val="00B0F0"/>
          <w:sz w:val="16"/>
          <w:szCs w:val="16"/>
        </w:rPr>
        <w:t>[UWAGA</w:t>
      </w:r>
      <w:r w:rsidRPr="000F4AD5">
        <w:rPr>
          <w:rFonts w:ascii="Times New Roman" w:hAnsi="Times New Roman" w:cs="Times New Roman"/>
          <w:i/>
          <w:color w:val="00B0F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F4AD5">
        <w:rPr>
          <w:rFonts w:ascii="Times New Roman" w:hAnsi="Times New Roman" w:cs="Times New Roman"/>
          <w:color w:val="00B0F0"/>
          <w:sz w:val="16"/>
          <w:szCs w:val="16"/>
        </w:rPr>
        <w:t>]</w:t>
      </w:r>
    </w:p>
    <w:p w14:paraId="450975EA" w14:textId="1227C441" w:rsidR="00BC6A05" w:rsidRPr="00BC6A05" w:rsidRDefault="00BC6A05" w:rsidP="00BC6A05">
      <w:pPr>
        <w:spacing w:after="120" w:line="360" w:lineRule="auto"/>
        <w:jc w:val="both"/>
        <w:rPr>
          <w:rFonts w:ascii="Times New Roman" w:hAnsi="Times New Roman" w:cs="Times New Roman"/>
          <w:sz w:val="21"/>
          <w:szCs w:val="21"/>
        </w:rPr>
      </w:pPr>
      <w:r w:rsidRPr="00BC6A05">
        <w:rPr>
          <w:rFonts w:ascii="Times New Roman" w:hAnsi="Times New Roman" w:cs="Times New Roman"/>
          <w:sz w:val="21"/>
          <w:szCs w:val="21"/>
        </w:rPr>
        <w:t>Oświadczam, że w celu wykazania spełniania warunków udziału w postępowaniu, określonych przez zamawiającego w art. 4 &amp; 2 ust. 2  Specyfikacji Warunków Zamówienia ,</w:t>
      </w:r>
      <w:r w:rsidRPr="00BC6A05">
        <w:rPr>
          <w:rFonts w:ascii="Times New Roman" w:hAnsi="Times New Roman" w:cs="Times New Roman"/>
          <w:i/>
          <w:sz w:val="16"/>
          <w:szCs w:val="16"/>
        </w:rPr>
        <w:t xml:space="preserve"> </w:t>
      </w:r>
      <w:r w:rsidRPr="00BC6A05">
        <w:rPr>
          <w:rFonts w:ascii="Times New Roman" w:hAnsi="Times New Roman" w:cs="Times New Roman"/>
          <w:sz w:val="21"/>
          <w:szCs w:val="21"/>
        </w:rPr>
        <w:t xml:space="preserve"> polegam na zdolnościach lub sytuacji następującego podmiotu udostępniającego zasoby: ………………………………………………………………………...…………………………………….…</w:t>
      </w:r>
      <w:r w:rsidRPr="00BC6A05">
        <w:rPr>
          <w:rFonts w:ascii="Times New Roman" w:hAnsi="Times New Roman" w:cs="Times New Roman"/>
          <w:i/>
          <w:sz w:val="16"/>
          <w:szCs w:val="16"/>
        </w:rPr>
        <w:t xml:space="preserve"> (podać pełną nazwę/firmę, adres, a także w zależności od podmiotu: NIP/PESEL, KRS/</w:t>
      </w:r>
      <w:proofErr w:type="spellStart"/>
      <w:r w:rsidRPr="00BC6A05">
        <w:rPr>
          <w:rFonts w:ascii="Times New Roman" w:hAnsi="Times New Roman" w:cs="Times New Roman"/>
          <w:i/>
          <w:sz w:val="16"/>
          <w:szCs w:val="16"/>
        </w:rPr>
        <w:t>CEiDG</w:t>
      </w:r>
      <w:proofErr w:type="spellEnd"/>
      <w:r w:rsidRPr="00BC6A05">
        <w:rPr>
          <w:rFonts w:ascii="Times New Roman" w:hAnsi="Times New Roman" w:cs="Times New Roman"/>
          <w:i/>
          <w:sz w:val="16"/>
          <w:szCs w:val="16"/>
        </w:rPr>
        <w:t>)</w:t>
      </w:r>
      <w:r w:rsidRPr="00BC6A05">
        <w:rPr>
          <w:rFonts w:ascii="Times New Roman" w:hAnsi="Times New Roman" w:cs="Times New Roman"/>
          <w:sz w:val="16"/>
          <w:szCs w:val="16"/>
        </w:rPr>
        <w:t>,</w:t>
      </w:r>
      <w:r w:rsidRPr="00BC6A05">
        <w:rPr>
          <w:rFonts w:ascii="Times New Roman" w:hAnsi="Times New Roman" w:cs="Times New Roman"/>
          <w:sz w:val="21"/>
          <w:szCs w:val="21"/>
        </w:rPr>
        <w:br/>
        <w:t xml:space="preserve">w następującym zakresie: …………………………………………………………………………… </w:t>
      </w:r>
      <w:r w:rsidRPr="00BC6A05">
        <w:rPr>
          <w:rFonts w:ascii="Times New Roman" w:hAnsi="Times New Roman" w:cs="Times New Roman"/>
          <w:i/>
          <w:sz w:val="16"/>
          <w:szCs w:val="16"/>
        </w:rPr>
        <w:t>(określić odpowiedni zakres udostępnianych zasobów dla wskazanego podmiotu)</w:t>
      </w:r>
      <w:r w:rsidRPr="00BC6A05">
        <w:rPr>
          <w:rFonts w:ascii="Times New Roman" w:hAnsi="Times New Roman" w:cs="Times New Roman"/>
          <w:iCs/>
          <w:sz w:val="16"/>
          <w:szCs w:val="16"/>
        </w:rPr>
        <w:t>,</w:t>
      </w:r>
      <w:r w:rsidRPr="00BC6A05">
        <w:rPr>
          <w:rFonts w:ascii="Times New Roman" w:hAnsi="Times New Roman" w:cs="Times New Roman"/>
          <w:i/>
          <w:sz w:val="16"/>
          <w:szCs w:val="16"/>
        </w:rPr>
        <w:br/>
      </w:r>
      <w:r w:rsidRPr="00BC6A05">
        <w:rPr>
          <w:rFonts w:ascii="Times New Roman" w:hAnsi="Times New Roman" w:cs="Times New Roman"/>
          <w:sz w:val="21"/>
          <w:szCs w:val="21"/>
        </w:rPr>
        <w:t xml:space="preserve">co odpowiada ponad 10% wartości przedmiotowego zamówienia. </w:t>
      </w:r>
    </w:p>
    <w:p w14:paraId="16FD6DA6" w14:textId="77777777" w:rsidR="00BC6A05" w:rsidRPr="00BC6A05" w:rsidRDefault="00BC6A05" w:rsidP="00BC6A05">
      <w:pPr>
        <w:shd w:val="clear" w:color="auto" w:fill="BFBFBF"/>
        <w:spacing w:before="240" w:after="120" w:line="360" w:lineRule="auto"/>
        <w:jc w:val="both"/>
        <w:rPr>
          <w:rFonts w:ascii="Times New Roman" w:hAnsi="Times New Roman" w:cs="Times New Roman"/>
          <w:b/>
          <w:sz w:val="21"/>
          <w:szCs w:val="21"/>
        </w:rPr>
      </w:pPr>
      <w:r w:rsidRPr="00BC6A05">
        <w:rPr>
          <w:rFonts w:ascii="Times New Roman" w:hAnsi="Times New Roman" w:cs="Times New Roman"/>
          <w:b/>
          <w:sz w:val="21"/>
          <w:szCs w:val="21"/>
        </w:rPr>
        <w:lastRenderedPageBreak/>
        <w:t>OŚWIADCZENIE DOTYCZĄCE PODWYKONAWCY, NA KTÓREGO PRZYPADA PONAD 10% WARTOŚCI ZAMÓWIENIA:</w:t>
      </w:r>
    </w:p>
    <w:p w14:paraId="13643267" w14:textId="77777777" w:rsidR="00BC6A05" w:rsidRPr="00BC6A05" w:rsidRDefault="00BC6A05" w:rsidP="00BC6A05">
      <w:pPr>
        <w:spacing w:after="120" w:line="360" w:lineRule="auto"/>
        <w:jc w:val="both"/>
        <w:rPr>
          <w:rFonts w:ascii="Times New Roman" w:hAnsi="Times New Roman" w:cs="Times New Roman"/>
          <w:sz w:val="20"/>
          <w:szCs w:val="20"/>
        </w:rPr>
      </w:pPr>
      <w:r w:rsidRPr="00BC6A05">
        <w:rPr>
          <w:rFonts w:ascii="Times New Roman" w:hAnsi="Times New Roman" w:cs="Times New Roman"/>
          <w:sz w:val="16"/>
          <w:szCs w:val="16"/>
        </w:rPr>
        <w:t>[UWAGA</w:t>
      </w:r>
      <w:r w:rsidRPr="00BC6A05">
        <w:rPr>
          <w:rFonts w:ascii="Times New Roman" w:hAnsi="Times New Roman" w:cs="Times New Roman"/>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C6A05">
        <w:rPr>
          <w:rFonts w:ascii="Times New Roman" w:hAnsi="Times New Roman" w:cs="Times New Roman"/>
          <w:sz w:val="16"/>
          <w:szCs w:val="16"/>
        </w:rPr>
        <w:t>]</w:t>
      </w:r>
    </w:p>
    <w:p w14:paraId="05EE5CA2" w14:textId="77777777" w:rsidR="00BC6A05" w:rsidRPr="00BC6A05" w:rsidRDefault="00BC6A05" w:rsidP="00BC6A05">
      <w:pPr>
        <w:spacing w:after="0" w:line="360" w:lineRule="auto"/>
        <w:jc w:val="both"/>
        <w:rPr>
          <w:rFonts w:ascii="Times New Roman" w:hAnsi="Times New Roman" w:cs="Times New Roman"/>
          <w:sz w:val="21"/>
          <w:szCs w:val="21"/>
        </w:rPr>
      </w:pPr>
      <w:r w:rsidRPr="00BC6A05">
        <w:rPr>
          <w:rFonts w:ascii="Times New Roman" w:hAnsi="Times New Roman" w:cs="Times New Roman"/>
          <w:sz w:val="21"/>
          <w:szCs w:val="21"/>
        </w:rPr>
        <w:t>Oświadczam, że w stosunku do następującego podmiotu, będącego podwykonawcą, na którego przypada ponad 10% wartości zamówienia: ……………………………………………………………………………………………….………..….……</w:t>
      </w:r>
      <w:r w:rsidRPr="00BC6A05">
        <w:rPr>
          <w:rFonts w:ascii="Times New Roman" w:hAnsi="Times New Roman" w:cs="Times New Roman"/>
          <w:sz w:val="20"/>
          <w:szCs w:val="20"/>
        </w:rPr>
        <w:t xml:space="preserve"> </w:t>
      </w:r>
      <w:r w:rsidRPr="00BC6A05">
        <w:rPr>
          <w:rFonts w:ascii="Times New Roman" w:hAnsi="Times New Roman" w:cs="Times New Roman"/>
          <w:i/>
          <w:sz w:val="16"/>
          <w:szCs w:val="16"/>
        </w:rPr>
        <w:t>(podać pełną nazwę/firmę, adres, a także w zależności od podmiotu: NIP/PESEL, KRS/</w:t>
      </w:r>
      <w:proofErr w:type="spellStart"/>
      <w:r w:rsidRPr="00BC6A05">
        <w:rPr>
          <w:rFonts w:ascii="Times New Roman" w:hAnsi="Times New Roman" w:cs="Times New Roman"/>
          <w:i/>
          <w:sz w:val="16"/>
          <w:szCs w:val="16"/>
        </w:rPr>
        <w:t>CEiDG</w:t>
      </w:r>
      <w:proofErr w:type="spellEnd"/>
      <w:r w:rsidRPr="00BC6A05">
        <w:rPr>
          <w:rFonts w:ascii="Times New Roman" w:hAnsi="Times New Roman" w:cs="Times New Roman"/>
          <w:i/>
          <w:sz w:val="16"/>
          <w:szCs w:val="16"/>
        </w:rPr>
        <w:t>)</w:t>
      </w:r>
      <w:r w:rsidRPr="00BC6A05">
        <w:rPr>
          <w:rFonts w:ascii="Times New Roman" w:hAnsi="Times New Roman" w:cs="Times New Roman"/>
          <w:sz w:val="16"/>
          <w:szCs w:val="16"/>
        </w:rPr>
        <w:t>,</w:t>
      </w:r>
      <w:r w:rsidRPr="00BC6A05">
        <w:rPr>
          <w:rFonts w:ascii="Times New Roman" w:hAnsi="Times New Roman" w:cs="Times New Roman"/>
          <w:sz w:val="16"/>
          <w:szCs w:val="16"/>
        </w:rPr>
        <w:br/>
      </w:r>
      <w:r w:rsidRPr="00BC6A05">
        <w:rPr>
          <w:rFonts w:ascii="Times New Roman" w:hAnsi="Times New Roman" w:cs="Times New Roman"/>
          <w:sz w:val="21"/>
          <w:szCs w:val="21"/>
        </w:rPr>
        <w:t>nie</w:t>
      </w:r>
      <w:r w:rsidRPr="00BC6A05">
        <w:rPr>
          <w:rFonts w:ascii="Times New Roman" w:hAnsi="Times New Roman" w:cs="Times New Roman"/>
          <w:sz w:val="16"/>
          <w:szCs w:val="16"/>
        </w:rPr>
        <w:t xml:space="preserve"> </w:t>
      </w:r>
      <w:r w:rsidRPr="00BC6A05">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246463B5" w14:textId="77777777" w:rsidR="00BC6A05" w:rsidRPr="00BC6A05" w:rsidRDefault="00BC6A05" w:rsidP="00BC6A05">
      <w:pPr>
        <w:shd w:val="clear" w:color="auto" w:fill="BFBFBF"/>
        <w:spacing w:before="240" w:after="120" w:line="360" w:lineRule="auto"/>
        <w:jc w:val="both"/>
        <w:rPr>
          <w:rFonts w:ascii="Times New Roman" w:hAnsi="Times New Roman" w:cs="Times New Roman"/>
          <w:b/>
          <w:sz w:val="21"/>
          <w:szCs w:val="21"/>
        </w:rPr>
      </w:pPr>
      <w:r w:rsidRPr="00BC6A05">
        <w:rPr>
          <w:rFonts w:ascii="Times New Roman" w:hAnsi="Times New Roman" w:cs="Times New Roman"/>
          <w:b/>
          <w:sz w:val="21"/>
          <w:szCs w:val="21"/>
        </w:rPr>
        <w:t>OŚWIADCZENIE DOTYCZĄCE DOSTAWCY, NA KTÓREGO PRZYPADA PONAD 10% WARTOŚCI ZAMÓWIENIA:</w:t>
      </w:r>
    </w:p>
    <w:p w14:paraId="3A51DAB7" w14:textId="77777777" w:rsidR="00BC6A05" w:rsidRPr="00BC6A05" w:rsidRDefault="00BC6A05" w:rsidP="00BC6A05">
      <w:pPr>
        <w:spacing w:after="120" w:line="360" w:lineRule="auto"/>
        <w:jc w:val="both"/>
        <w:rPr>
          <w:rFonts w:ascii="Times New Roman" w:hAnsi="Times New Roman" w:cs="Times New Roman"/>
          <w:sz w:val="20"/>
          <w:szCs w:val="20"/>
        </w:rPr>
      </w:pPr>
      <w:r w:rsidRPr="00BC6A05">
        <w:rPr>
          <w:rFonts w:ascii="Times New Roman" w:hAnsi="Times New Roman" w:cs="Times New Roman"/>
          <w:sz w:val="16"/>
          <w:szCs w:val="16"/>
        </w:rPr>
        <w:t>[UWAGA</w:t>
      </w:r>
      <w:r w:rsidRPr="00BC6A05">
        <w:rPr>
          <w:rFonts w:ascii="Times New Roman" w:hAnsi="Times New Roman" w:cs="Times New Roman"/>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BC6A05">
        <w:rPr>
          <w:rFonts w:ascii="Times New Roman" w:hAnsi="Times New Roman" w:cs="Times New Roman"/>
          <w:sz w:val="16"/>
          <w:szCs w:val="16"/>
        </w:rPr>
        <w:t>]</w:t>
      </w:r>
    </w:p>
    <w:p w14:paraId="71406EA7" w14:textId="77777777" w:rsidR="00BC6A05" w:rsidRPr="00BC6A05" w:rsidRDefault="00BC6A05" w:rsidP="00BC6A05">
      <w:pPr>
        <w:spacing w:after="0" w:line="360" w:lineRule="auto"/>
        <w:jc w:val="both"/>
        <w:rPr>
          <w:rFonts w:ascii="Times New Roman" w:hAnsi="Times New Roman" w:cs="Times New Roman"/>
          <w:sz w:val="21"/>
          <w:szCs w:val="21"/>
        </w:rPr>
      </w:pPr>
      <w:r w:rsidRPr="00BC6A05">
        <w:rPr>
          <w:rFonts w:ascii="Times New Roman" w:hAnsi="Times New Roman" w:cs="Times New Roman"/>
          <w:sz w:val="21"/>
          <w:szCs w:val="21"/>
        </w:rPr>
        <w:t>Oświadczam, że w stosunku do następującego podmiotu, będącego dostawcą, na którego przypada ponad 10% wartości zamówienia: ……………………………………………………………………………………………….………..….……</w:t>
      </w:r>
      <w:r w:rsidRPr="00BC6A05">
        <w:rPr>
          <w:rFonts w:ascii="Times New Roman" w:hAnsi="Times New Roman" w:cs="Times New Roman"/>
          <w:sz w:val="20"/>
          <w:szCs w:val="20"/>
        </w:rPr>
        <w:t xml:space="preserve"> </w:t>
      </w:r>
      <w:r w:rsidRPr="00BC6A05">
        <w:rPr>
          <w:rFonts w:ascii="Times New Roman" w:hAnsi="Times New Roman" w:cs="Times New Roman"/>
          <w:i/>
          <w:sz w:val="16"/>
          <w:szCs w:val="16"/>
        </w:rPr>
        <w:t>(podać pełną nazwę/firmę, adres, a także w zależności od podmiotu: NIP/PESEL, KRS/</w:t>
      </w:r>
      <w:proofErr w:type="spellStart"/>
      <w:r w:rsidRPr="00BC6A05">
        <w:rPr>
          <w:rFonts w:ascii="Times New Roman" w:hAnsi="Times New Roman" w:cs="Times New Roman"/>
          <w:i/>
          <w:sz w:val="16"/>
          <w:szCs w:val="16"/>
        </w:rPr>
        <w:t>CEiDG</w:t>
      </w:r>
      <w:proofErr w:type="spellEnd"/>
      <w:r w:rsidRPr="00BC6A05">
        <w:rPr>
          <w:rFonts w:ascii="Times New Roman" w:hAnsi="Times New Roman" w:cs="Times New Roman"/>
          <w:i/>
          <w:sz w:val="16"/>
          <w:szCs w:val="16"/>
        </w:rPr>
        <w:t>)</w:t>
      </w:r>
      <w:r w:rsidRPr="00BC6A05">
        <w:rPr>
          <w:rFonts w:ascii="Times New Roman" w:hAnsi="Times New Roman" w:cs="Times New Roman"/>
          <w:sz w:val="16"/>
          <w:szCs w:val="16"/>
        </w:rPr>
        <w:t>,</w:t>
      </w:r>
      <w:r w:rsidRPr="00BC6A05">
        <w:rPr>
          <w:rFonts w:ascii="Times New Roman" w:hAnsi="Times New Roman" w:cs="Times New Roman"/>
          <w:sz w:val="16"/>
          <w:szCs w:val="16"/>
        </w:rPr>
        <w:br/>
      </w:r>
      <w:r w:rsidRPr="00BC6A05">
        <w:rPr>
          <w:rFonts w:ascii="Times New Roman" w:hAnsi="Times New Roman" w:cs="Times New Roman"/>
          <w:sz w:val="21"/>
          <w:szCs w:val="21"/>
        </w:rPr>
        <w:t>nie</w:t>
      </w:r>
      <w:r w:rsidRPr="00BC6A05">
        <w:rPr>
          <w:rFonts w:ascii="Times New Roman" w:hAnsi="Times New Roman" w:cs="Times New Roman"/>
          <w:sz w:val="16"/>
          <w:szCs w:val="16"/>
        </w:rPr>
        <w:t xml:space="preserve"> </w:t>
      </w:r>
      <w:r w:rsidRPr="00BC6A05">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4FE1E425" w14:textId="77777777" w:rsidR="00BC6A05" w:rsidRPr="00BC6A05" w:rsidRDefault="00BC6A05" w:rsidP="00BC6A05">
      <w:pPr>
        <w:spacing w:after="0" w:line="360" w:lineRule="auto"/>
        <w:ind w:left="5664" w:firstLine="708"/>
        <w:jc w:val="both"/>
        <w:rPr>
          <w:rFonts w:ascii="Times New Roman" w:hAnsi="Times New Roman" w:cs="Times New Roman"/>
          <w:i/>
          <w:sz w:val="16"/>
          <w:szCs w:val="16"/>
        </w:rPr>
      </w:pPr>
    </w:p>
    <w:p w14:paraId="27FA3370" w14:textId="77777777" w:rsidR="00BC6A05" w:rsidRPr="00BC6A05" w:rsidRDefault="00BC6A05" w:rsidP="00BC6A05">
      <w:pPr>
        <w:shd w:val="clear" w:color="auto" w:fill="BFBFBF"/>
        <w:spacing w:before="240" w:after="0" w:line="360" w:lineRule="auto"/>
        <w:jc w:val="both"/>
        <w:rPr>
          <w:rFonts w:ascii="Times New Roman" w:hAnsi="Times New Roman" w:cs="Times New Roman"/>
          <w:b/>
          <w:sz w:val="21"/>
          <w:szCs w:val="21"/>
        </w:rPr>
      </w:pPr>
      <w:r w:rsidRPr="00BC6A05">
        <w:rPr>
          <w:rFonts w:ascii="Times New Roman" w:hAnsi="Times New Roman" w:cs="Times New Roman"/>
          <w:b/>
          <w:sz w:val="21"/>
          <w:szCs w:val="21"/>
        </w:rPr>
        <w:t>OŚWIADCZENIE DOTYCZĄCE PODANYCH INFORMACJI:</w:t>
      </w:r>
    </w:p>
    <w:p w14:paraId="44941AEA" w14:textId="77777777" w:rsidR="00BC6A05" w:rsidRPr="00BC6A05" w:rsidRDefault="00BC6A05" w:rsidP="00BC6A05">
      <w:pPr>
        <w:spacing w:after="0" w:line="360" w:lineRule="auto"/>
        <w:jc w:val="both"/>
        <w:rPr>
          <w:rFonts w:ascii="Times New Roman" w:hAnsi="Times New Roman" w:cs="Times New Roman"/>
          <w:b/>
        </w:rPr>
      </w:pPr>
    </w:p>
    <w:p w14:paraId="00D96AF0" w14:textId="77777777" w:rsidR="00BC6A05" w:rsidRPr="00BC6A05" w:rsidRDefault="00BC6A05" w:rsidP="00BC6A05">
      <w:pPr>
        <w:spacing w:after="0" w:line="360" w:lineRule="auto"/>
        <w:jc w:val="both"/>
        <w:rPr>
          <w:rFonts w:ascii="Times New Roman" w:hAnsi="Times New Roman" w:cs="Times New Roman"/>
          <w:sz w:val="21"/>
          <w:szCs w:val="21"/>
        </w:rPr>
      </w:pPr>
      <w:r w:rsidRPr="00BC6A05">
        <w:rPr>
          <w:rFonts w:ascii="Times New Roman" w:hAnsi="Times New Roman" w:cs="Times New Roman"/>
          <w:sz w:val="21"/>
          <w:szCs w:val="21"/>
        </w:rPr>
        <w:t xml:space="preserve">Oświadczam, że wszystkie informacje podane w powyższych oświadczeniach są aktualne </w:t>
      </w:r>
      <w:r w:rsidRPr="00BC6A05">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2FE82A31" w14:textId="77777777" w:rsidR="00BC6A05" w:rsidRPr="00BC6A05" w:rsidRDefault="00BC6A05" w:rsidP="00BC6A05">
      <w:pPr>
        <w:spacing w:after="0" w:line="360" w:lineRule="auto"/>
        <w:jc w:val="both"/>
        <w:rPr>
          <w:rFonts w:ascii="Times New Roman" w:hAnsi="Times New Roman" w:cs="Times New Roman"/>
          <w:sz w:val="20"/>
          <w:szCs w:val="20"/>
        </w:rPr>
      </w:pPr>
    </w:p>
    <w:p w14:paraId="78A76BB2" w14:textId="77777777" w:rsidR="00BC6A05" w:rsidRPr="00BC6A05" w:rsidRDefault="00BC6A05" w:rsidP="00BC6A05">
      <w:pPr>
        <w:shd w:val="clear" w:color="auto" w:fill="BFBFBF"/>
        <w:spacing w:after="120" w:line="360" w:lineRule="auto"/>
        <w:jc w:val="both"/>
        <w:rPr>
          <w:rFonts w:ascii="Times New Roman" w:hAnsi="Times New Roman" w:cs="Times New Roman"/>
          <w:b/>
          <w:sz w:val="21"/>
          <w:szCs w:val="21"/>
        </w:rPr>
      </w:pPr>
      <w:r w:rsidRPr="00BC6A05">
        <w:rPr>
          <w:rFonts w:ascii="Times New Roman" w:hAnsi="Times New Roman" w:cs="Times New Roman"/>
          <w:b/>
          <w:sz w:val="21"/>
          <w:szCs w:val="21"/>
        </w:rPr>
        <w:t>INFORMACJA DOTYCZĄCA DOSTĘPU DO PODMIOTOWYCH ŚRODKÓW DOWODOWYCH:</w:t>
      </w:r>
    </w:p>
    <w:p w14:paraId="49DB8576" w14:textId="77777777" w:rsidR="00BC6A05" w:rsidRPr="00BC6A05" w:rsidRDefault="00BC6A05" w:rsidP="00BC6A05">
      <w:pPr>
        <w:spacing w:after="120" w:line="360" w:lineRule="auto"/>
        <w:jc w:val="both"/>
        <w:rPr>
          <w:rFonts w:ascii="Times New Roman" w:hAnsi="Times New Roman" w:cs="Times New Roman"/>
          <w:sz w:val="21"/>
          <w:szCs w:val="21"/>
        </w:rPr>
      </w:pPr>
      <w:r w:rsidRPr="00BC6A05">
        <w:rPr>
          <w:rFonts w:ascii="Times New Roman" w:hAnsi="Times New Roman" w:cs="Times New Roman"/>
          <w:sz w:val="21"/>
          <w:szCs w:val="21"/>
        </w:rPr>
        <w:t>Wskazuję następujące podmiotowe środki dowodowe, które można uzyskać za pomocą bezpłatnych i ogólnodostępnych baz danych, oraz</w:t>
      </w:r>
      <w:r w:rsidRPr="00BC6A05">
        <w:rPr>
          <w:rFonts w:ascii="Times New Roman" w:hAnsi="Times New Roman" w:cs="Times New Roman"/>
        </w:rPr>
        <w:t xml:space="preserve"> </w:t>
      </w:r>
      <w:r w:rsidRPr="00BC6A05">
        <w:rPr>
          <w:rFonts w:ascii="Times New Roman" w:hAnsi="Times New Roman" w:cs="Times New Roman"/>
          <w:sz w:val="21"/>
          <w:szCs w:val="21"/>
        </w:rPr>
        <w:t>dane umożliwiające dostęp do tych środków:</w:t>
      </w:r>
      <w:r w:rsidRPr="00BC6A05">
        <w:rPr>
          <w:rFonts w:ascii="Times New Roman" w:hAnsi="Times New Roman" w:cs="Times New Roman"/>
          <w:sz w:val="21"/>
          <w:szCs w:val="21"/>
        </w:rPr>
        <w:br/>
        <w:t>1) ......................................................................................................................................................</w:t>
      </w:r>
    </w:p>
    <w:p w14:paraId="059BD06B" w14:textId="77777777" w:rsidR="00BC6A05" w:rsidRPr="00BC6A05" w:rsidRDefault="00BC6A05" w:rsidP="00BC6A05">
      <w:pPr>
        <w:spacing w:after="0" w:line="360" w:lineRule="auto"/>
        <w:jc w:val="both"/>
        <w:rPr>
          <w:rFonts w:ascii="Times New Roman" w:hAnsi="Times New Roman" w:cs="Times New Roman"/>
          <w:sz w:val="21"/>
          <w:szCs w:val="21"/>
        </w:rPr>
      </w:pPr>
      <w:r w:rsidRPr="00BC6A05">
        <w:rPr>
          <w:rFonts w:ascii="Times New Roman" w:hAnsi="Times New Roman" w:cs="Times New Roman"/>
          <w:i/>
          <w:sz w:val="16"/>
          <w:szCs w:val="16"/>
        </w:rPr>
        <w:t>(wskazać podmiotowy środek dowodowy, adres internetowy, wydający urząd lub organ, dokładne dane referencyjne dokumentacji)</w:t>
      </w:r>
    </w:p>
    <w:p w14:paraId="45975676" w14:textId="77777777" w:rsidR="00BC6A05" w:rsidRPr="00BC6A05" w:rsidRDefault="00BC6A05" w:rsidP="00BC6A05">
      <w:pPr>
        <w:spacing w:after="0" w:line="360" w:lineRule="auto"/>
        <w:jc w:val="both"/>
        <w:rPr>
          <w:rFonts w:ascii="Times New Roman" w:hAnsi="Times New Roman" w:cs="Times New Roman"/>
          <w:sz w:val="21"/>
          <w:szCs w:val="21"/>
        </w:rPr>
      </w:pPr>
      <w:r w:rsidRPr="00BC6A05">
        <w:rPr>
          <w:rFonts w:ascii="Times New Roman" w:hAnsi="Times New Roman" w:cs="Times New Roman"/>
          <w:sz w:val="21"/>
          <w:szCs w:val="21"/>
        </w:rPr>
        <w:t>2) .......................................................................................................................................................</w:t>
      </w:r>
    </w:p>
    <w:p w14:paraId="59DCD28B" w14:textId="77777777" w:rsidR="00BC6A05" w:rsidRPr="00BC6A05" w:rsidRDefault="00BC6A05" w:rsidP="00BC6A05">
      <w:pPr>
        <w:spacing w:after="0" w:line="360" w:lineRule="auto"/>
        <w:jc w:val="both"/>
        <w:rPr>
          <w:rFonts w:ascii="Times New Roman" w:hAnsi="Times New Roman" w:cs="Times New Roman"/>
          <w:i/>
          <w:sz w:val="16"/>
          <w:szCs w:val="16"/>
        </w:rPr>
      </w:pPr>
      <w:r w:rsidRPr="00BC6A05">
        <w:rPr>
          <w:rFonts w:ascii="Times New Roman" w:hAnsi="Times New Roman" w:cs="Times New Roman"/>
          <w:i/>
          <w:sz w:val="16"/>
          <w:szCs w:val="16"/>
        </w:rPr>
        <w:t>(wskazać podmiotowy środek dowodowy, adres internetowy, wydający urząd lub organ, dokładne dane referencyjne dokumentacji)</w:t>
      </w:r>
    </w:p>
    <w:p w14:paraId="07860AFF" w14:textId="77777777" w:rsidR="00BC6A05" w:rsidRPr="00BC6A05" w:rsidRDefault="00BC6A05" w:rsidP="00BC6A05">
      <w:pPr>
        <w:spacing w:after="0" w:line="360" w:lineRule="auto"/>
        <w:jc w:val="both"/>
        <w:rPr>
          <w:rFonts w:ascii="Times New Roman" w:hAnsi="Times New Roman" w:cs="Times New Roman"/>
          <w:i/>
          <w:sz w:val="16"/>
          <w:szCs w:val="16"/>
        </w:rPr>
      </w:pPr>
    </w:p>
    <w:p w14:paraId="3C608CB6" w14:textId="77777777" w:rsidR="00BC6A05" w:rsidRPr="00BC6A05" w:rsidRDefault="00BC6A05" w:rsidP="00BC6A05">
      <w:pPr>
        <w:spacing w:after="0" w:line="360" w:lineRule="auto"/>
        <w:jc w:val="both"/>
        <w:rPr>
          <w:rFonts w:ascii="Times New Roman" w:hAnsi="Times New Roman" w:cs="Times New Roman"/>
          <w:sz w:val="21"/>
          <w:szCs w:val="21"/>
        </w:rPr>
      </w:pPr>
    </w:p>
    <w:p w14:paraId="5F03052C" w14:textId="77777777" w:rsidR="00BC6A05" w:rsidRPr="00BC6A05" w:rsidRDefault="00BC6A05" w:rsidP="000C2920">
      <w:pPr>
        <w:shd w:val="clear" w:color="auto" w:fill="FFFFFF"/>
        <w:tabs>
          <w:tab w:val="left" w:pos="4740"/>
        </w:tabs>
        <w:autoSpaceDE w:val="0"/>
        <w:autoSpaceDN w:val="0"/>
        <w:adjustRightInd w:val="0"/>
        <w:spacing w:after="0" w:line="276" w:lineRule="auto"/>
        <w:jc w:val="both"/>
        <w:rPr>
          <w:rFonts w:ascii="Times New Roman" w:hAnsi="Times New Roman" w:cs="Times New Roman"/>
          <w:i/>
        </w:rPr>
      </w:pPr>
      <w:r w:rsidRPr="00BC6A05">
        <w:rPr>
          <w:rFonts w:ascii="Times New Roman" w:hAnsi="Times New Roman" w:cs="Times New Roman"/>
          <w:i/>
        </w:rPr>
        <w:lastRenderedPageBreak/>
        <w:t>&lt;dokument należy sporządzić w postaci elektronicznej i podpisać kwalifikowanym podpisem elektronicznym osoby/osób uprawnionej/-</w:t>
      </w:r>
      <w:proofErr w:type="spellStart"/>
      <w:r w:rsidRPr="00BC6A05">
        <w:rPr>
          <w:rFonts w:ascii="Times New Roman" w:hAnsi="Times New Roman" w:cs="Times New Roman"/>
          <w:i/>
        </w:rPr>
        <w:t>ych</w:t>
      </w:r>
      <w:proofErr w:type="spellEnd"/>
      <w:r w:rsidRPr="00BC6A05">
        <w:rPr>
          <w:rFonts w:ascii="Times New Roman" w:hAnsi="Times New Roman" w:cs="Times New Roman"/>
          <w:i/>
        </w:rPr>
        <w:t xml:space="preserve"> do reprezentacji Wykonawcy&gt;</w:t>
      </w:r>
    </w:p>
    <w:p w14:paraId="11EA47C6" w14:textId="77777777" w:rsidR="00BC6A05" w:rsidRPr="00BC6A05" w:rsidRDefault="00BC6A05" w:rsidP="00BC6A05">
      <w:pPr>
        <w:spacing w:line="360" w:lineRule="auto"/>
        <w:jc w:val="both"/>
        <w:rPr>
          <w:rFonts w:ascii="Times New Roman" w:hAnsi="Times New Roman" w:cs="Times New Roman"/>
          <w:sz w:val="21"/>
          <w:szCs w:val="21"/>
        </w:rPr>
      </w:pPr>
      <w:r w:rsidRPr="00BC6A05">
        <w:rPr>
          <w:rFonts w:ascii="Times New Roman" w:hAnsi="Times New Roman" w:cs="Times New Roman"/>
          <w:sz w:val="21"/>
          <w:szCs w:val="21"/>
        </w:rPr>
        <w:tab/>
      </w:r>
      <w:r w:rsidRPr="00BC6A05">
        <w:rPr>
          <w:rFonts w:ascii="Times New Roman" w:hAnsi="Times New Roman" w:cs="Times New Roman"/>
          <w:sz w:val="21"/>
          <w:szCs w:val="21"/>
        </w:rPr>
        <w:tab/>
      </w:r>
    </w:p>
    <w:p w14:paraId="63D021C9" w14:textId="77777777" w:rsidR="00BC6A05" w:rsidRPr="00BC6A05" w:rsidRDefault="00BC6A05" w:rsidP="00BC6A05">
      <w:pPr>
        <w:spacing w:after="0" w:line="240" w:lineRule="auto"/>
        <w:jc w:val="both"/>
        <w:rPr>
          <w:rFonts w:ascii="Arial" w:hAnsi="Arial" w:cs="Arial"/>
          <w:sz w:val="16"/>
          <w:szCs w:val="16"/>
        </w:rPr>
      </w:pPr>
      <w:r w:rsidRPr="00BC6A05">
        <w:rPr>
          <w:rFonts w:ascii="Arial" w:hAnsi="Arial" w:cs="Arial"/>
          <w:sz w:val="16"/>
          <w:szCs w:val="16"/>
          <w:vertAlign w:val="superscript"/>
        </w:rPr>
        <w:footnoteRef/>
      </w:r>
      <w:r w:rsidRPr="00BC6A05">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2AD1853" w14:textId="77777777" w:rsidR="00BC6A05" w:rsidRPr="00BC6A05" w:rsidRDefault="00BC6A05" w:rsidP="00BC6A05">
      <w:pPr>
        <w:numPr>
          <w:ilvl w:val="0"/>
          <w:numId w:val="95"/>
        </w:numPr>
        <w:spacing w:after="0" w:line="240" w:lineRule="auto"/>
        <w:rPr>
          <w:rFonts w:ascii="Arial" w:hAnsi="Arial" w:cs="Arial"/>
          <w:sz w:val="16"/>
          <w:szCs w:val="16"/>
        </w:rPr>
      </w:pPr>
      <w:r w:rsidRPr="00BC6A05">
        <w:rPr>
          <w:rFonts w:ascii="Arial" w:hAnsi="Arial" w:cs="Arial"/>
          <w:sz w:val="16"/>
          <w:szCs w:val="16"/>
        </w:rPr>
        <w:t>obywateli rosyjskich lub osób fizycznych lub prawnych, podmiotów lub organów z siedzibą w Rosji;</w:t>
      </w:r>
    </w:p>
    <w:p w14:paraId="058B0F1C" w14:textId="77777777" w:rsidR="00BC6A05" w:rsidRPr="00BC6A05" w:rsidRDefault="00BC6A05" w:rsidP="00BC6A05">
      <w:pPr>
        <w:numPr>
          <w:ilvl w:val="0"/>
          <w:numId w:val="95"/>
        </w:numPr>
        <w:spacing w:after="0" w:line="240" w:lineRule="auto"/>
        <w:rPr>
          <w:rFonts w:ascii="Arial" w:hAnsi="Arial" w:cs="Arial"/>
          <w:sz w:val="16"/>
          <w:szCs w:val="16"/>
        </w:rPr>
      </w:pPr>
      <w:r w:rsidRPr="00BC6A05">
        <w:rPr>
          <w:rFonts w:ascii="Arial" w:hAnsi="Arial" w:cs="Arial"/>
          <w:sz w:val="16"/>
          <w:szCs w:val="16"/>
        </w:rPr>
        <w:t>osób prawnych, podmiotów lub organów, do których prawa własności bezpośrednio lub pośrednio w ponad 50 % należą do podmiotu, o którym mowa w lit. a) niniejszego ustępu; lub</w:t>
      </w:r>
    </w:p>
    <w:p w14:paraId="42CF4850" w14:textId="77777777" w:rsidR="00BC6A05" w:rsidRPr="00BC6A05" w:rsidRDefault="00BC6A05" w:rsidP="00BC6A05">
      <w:pPr>
        <w:numPr>
          <w:ilvl w:val="0"/>
          <w:numId w:val="95"/>
        </w:numPr>
        <w:spacing w:after="0" w:line="240" w:lineRule="auto"/>
        <w:rPr>
          <w:rFonts w:ascii="Arial" w:hAnsi="Arial" w:cs="Arial"/>
          <w:sz w:val="16"/>
          <w:szCs w:val="16"/>
        </w:rPr>
      </w:pPr>
      <w:r w:rsidRPr="00BC6A05">
        <w:rPr>
          <w:rFonts w:ascii="Arial" w:hAnsi="Arial" w:cs="Arial"/>
          <w:sz w:val="16"/>
          <w:szCs w:val="16"/>
        </w:rPr>
        <w:t>osób fizycznych lub prawnych, podmiotów lub organów działających w imieniu lub pod kierunkiem podmiotu, o którym mowa w lit. a) lub b) niniejszego ustępu,</w:t>
      </w:r>
    </w:p>
    <w:p w14:paraId="2516062C" w14:textId="77777777" w:rsidR="00BC6A05" w:rsidRPr="00BC6A05" w:rsidRDefault="00BC6A05" w:rsidP="00BC6A05">
      <w:pPr>
        <w:spacing w:after="0" w:line="240" w:lineRule="auto"/>
        <w:jc w:val="both"/>
        <w:rPr>
          <w:rFonts w:ascii="Arial" w:hAnsi="Arial" w:cs="Arial"/>
          <w:sz w:val="16"/>
          <w:szCs w:val="16"/>
        </w:rPr>
      </w:pPr>
      <w:r w:rsidRPr="00BC6A05">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p w14:paraId="58F7890B" w14:textId="77777777" w:rsidR="00BC6A05" w:rsidRPr="00BC6A05" w:rsidRDefault="00BC6A05" w:rsidP="00BC6A05">
      <w:pPr>
        <w:spacing w:after="0" w:line="240" w:lineRule="auto"/>
        <w:jc w:val="both"/>
        <w:rPr>
          <w:rFonts w:ascii="Arial" w:hAnsi="Arial" w:cs="Arial"/>
          <w:sz w:val="16"/>
          <w:szCs w:val="16"/>
        </w:rPr>
      </w:pPr>
      <w:r w:rsidRPr="00BC6A05">
        <w:rPr>
          <w:rFonts w:ascii="Arial" w:hAnsi="Arial" w:cs="Arial"/>
          <w:sz w:val="16"/>
          <w:szCs w:val="16"/>
          <w:vertAlign w:val="superscript"/>
        </w:rPr>
        <w:footnoteRef/>
      </w:r>
      <w:r w:rsidRPr="00BC6A05">
        <w:rPr>
          <w:rFonts w:ascii="Arial" w:hAnsi="Arial" w:cs="Arial"/>
          <w:sz w:val="16"/>
          <w:szCs w:val="16"/>
        </w:rPr>
        <w:t xml:space="preserve"> Zgodnie z treścią art. 7 ust. 1 ustawy z dnia 13 kwietnia 2022 r. </w:t>
      </w:r>
      <w:r w:rsidRPr="00BC6A05">
        <w:rPr>
          <w:rFonts w:ascii="Arial" w:hAnsi="Arial" w:cs="Arial"/>
          <w:i/>
          <w:iCs/>
          <w:sz w:val="16"/>
          <w:szCs w:val="16"/>
        </w:rPr>
        <w:t xml:space="preserve">o szczególnych rozwiązaniach w zakresie przeciwdziałania wspieraniu agresji na Ukrainę oraz służących ochronie bezpieczeństwa narodowego, </w:t>
      </w:r>
      <w:r w:rsidRPr="00BC6A05">
        <w:rPr>
          <w:rFonts w:ascii="Arial" w:hAnsi="Arial" w:cs="Arial"/>
          <w:sz w:val="16"/>
          <w:szCs w:val="16"/>
        </w:rPr>
        <w:t xml:space="preserve">z </w:t>
      </w:r>
      <w:r w:rsidRPr="00BC6A05">
        <w:rPr>
          <w:rFonts w:ascii="Arial" w:eastAsia="Times New Roman" w:hAnsi="Arial" w:cs="Arial"/>
          <w:sz w:val="16"/>
          <w:szCs w:val="16"/>
        </w:rPr>
        <w:t xml:space="preserve">postępowania o udzielenie zamówienia publicznego lub konkursu prowadzonego na podstawie ustawy </w:t>
      </w:r>
      <w:proofErr w:type="spellStart"/>
      <w:r w:rsidRPr="00BC6A05">
        <w:rPr>
          <w:rFonts w:ascii="Arial" w:eastAsia="Times New Roman" w:hAnsi="Arial" w:cs="Arial"/>
          <w:sz w:val="16"/>
          <w:szCs w:val="16"/>
        </w:rPr>
        <w:t>Pzp</w:t>
      </w:r>
      <w:proofErr w:type="spellEnd"/>
      <w:r w:rsidRPr="00BC6A05">
        <w:rPr>
          <w:rFonts w:ascii="Arial" w:eastAsia="Times New Roman" w:hAnsi="Arial" w:cs="Arial"/>
          <w:sz w:val="16"/>
          <w:szCs w:val="16"/>
        </w:rPr>
        <w:t xml:space="preserve"> wyklucza się:</w:t>
      </w:r>
    </w:p>
    <w:p w14:paraId="2B515AA4" w14:textId="77777777" w:rsidR="00BC6A05" w:rsidRPr="00BC6A05" w:rsidRDefault="00BC6A05" w:rsidP="00BC6A05">
      <w:pPr>
        <w:spacing w:after="0" w:line="240" w:lineRule="auto"/>
        <w:jc w:val="both"/>
        <w:rPr>
          <w:rFonts w:ascii="Arial" w:eastAsia="Times New Roman" w:hAnsi="Arial" w:cs="Arial"/>
          <w:sz w:val="16"/>
          <w:szCs w:val="16"/>
        </w:rPr>
      </w:pPr>
      <w:r w:rsidRPr="00BC6A05">
        <w:rPr>
          <w:rFonts w:ascii="Arial" w:eastAsia="Times New Roman"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0F11C7" w14:textId="77777777" w:rsidR="00BC6A05" w:rsidRPr="00BC6A05" w:rsidRDefault="00BC6A05" w:rsidP="00BC6A05">
      <w:pPr>
        <w:spacing w:after="0" w:line="240" w:lineRule="auto"/>
        <w:jc w:val="both"/>
        <w:rPr>
          <w:rFonts w:ascii="Arial" w:hAnsi="Arial" w:cs="Arial"/>
          <w:sz w:val="16"/>
          <w:szCs w:val="16"/>
        </w:rPr>
      </w:pPr>
      <w:r w:rsidRPr="00BC6A05">
        <w:rPr>
          <w:rFonts w:ascii="Arial" w:hAnsi="Arial" w:cs="Arial"/>
          <w:sz w:val="16"/>
          <w:szCs w:val="16"/>
        </w:rPr>
        <w:t xml:space="preserve">2) </w:t>
      </w:r>
      <w:r w:rsidRPr="00BC6A05">
        <w:rPr>
          <w:rFonts w:ascii="Arial" w:eastAsia="Times New Roman" w:hAnsi="Arial" w:cs="Arial"/>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C29F515" w14:textId="77777777" w:rsidR="00BC6A05" w:rsidRPr="00BC6A05" w:rsidRDefault="00BC6A05" w:rsidP="00BC6A05">
      <w:pPr>
        <w:spacing w:after="0" w:line="240" w:lineRule="auto"/>
        <w:jc w:val="both"/>
        <w:rPr>
          <w:rFonts w:ascii="Arial" w:hAnsi="Arial" w:cs="Arial"/>
          <w:sz w:val="16"/>
          <w:szCs w:val="16"/>
        </w:rPr>
      </w:pPr>
      <w:r w:rsidRPr="00BC6A05">
        <w:rPr>
          <w:rFonts w:ascii="Arial" w:eastAsia="Times New Roman" w:hAnsi="Arial" w:cs="Arial"/>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BEEC9" w14:textId="77777777" w:rsidR="00BC6A05" w:rsidRPr="00BC6A05" w:rsidRDefault="00BC6A05" w:rsidP="00BC6A05">
      <w:pPr>
        <w:spacing w:after="0"/>
        <w:rPr>
          <w:rFonts w:ascii="Times New Roman" w:eastAsia="Times New Roman" w:hAnsi="Times New Roman" w:cs="Times New Roman"/>
        </w:rPr>
      </w:pPr>
    </w:p>
    <w:p w14:paraId="4EF46BC9" w14:textId="77777777" w:rsidR="00BC6A05" w:rsidRPr="00BC6A05" w:rsidRDefault="00BC6A05" w:rsidP="00BC6A05">
      <w:pPr>
        <w:spacing w:after="0"/>
        <w:rPr>
          <w:rFonts w:ascii="Times New Roman" w:eastAsia="Times New Roman" w:hAnsi="Times New Roman" w:cs="Times New Roman"/>
        </w:rPr>
      </w:pPr>
    </w:p>
    <w:p w14:paraId="11D7E4E6" w14:textId="77777777" w:rsidR="00BC6A05" w:rsidRPr="00BC6A05" w:rsidRDefault="00BC6A05" w:rsidP="00BC6A05">
      <w:pPr>
        <w:spacing w:after="0"/>
        <w:rPr>
          <w:rFonts w:ascii="Times New Roman" w:eastAsia="Times New Roman" w:hAnsi="Times New Roman" w:cs="Times New Roman"/>
        </w:rPr>
      </w:pPr>
    </w:p>
    <w:p w14:paraId="22750E18" w14:textId="77777777" w:rsidR="00BC6A05" w:rsidRPr="00BC6A05" w:rsidRDefault="00BC6A05" w:rsidP="00BC6A05">
      <w:pPr>
        <w:spacing w:after="0"/>
        <w:rPr>
          <w:rFonts w:ascii="Times New Roman" w:eastAsia="Times New Roman" w:hAnsi="Times New Roman" w:cs="Times New Roman"/>
        </w:rPr>
      </w:pPr>
    </w:p>
    <w:p w14:paraId="7FAA6D94" w14:textId="77777777" w:rsidR="00BC6A05" w:rsidRPr="00BC6A05" w:rsidRDefault="00BC6A05" w:rsidP="00BC6A05">
      <w:pPr>
        <w:spacing w:after="0"/>
        <w:rPr>
          <w:rFonts w:ascii="Times New Roman" w:eastAsia="Times New Roman" w:hAnsi="Times New Roman" w:cs="Times New Roman"/>
        </w:rPr>
      </w:pPr>
    </w:p>
    <w:p w14:paraId="483AD62E" w14:textId="77777777" w:rsidR="00BC6A05" w:rsidRPr="00BC6A05" w:rsidRDefault="00BC6A05" w:rsidP="00BC6A05">
      <w:pPr>
        <w:spacing w:after="0"/>
        <w:rPr>
          <w:rFonts w:ascii="Times New Roman" w:eastAsia="Times New Roman" w:hAnsi="Times New Roman" w:cs="Times New Roman"/>
        </w:rPr>
      </w:pPr>
    </w:p>
    <w:p w14:paraId="14376FAA" w14:textId="77777777" w:rsidR="00BC6A05" w:rsidRPr="00BC6A05" w:rsidRDefault="00BC6A05" w:rsidP="00BC6A05">
      <w:pPr>
        <w:spacing w:after="0"/>
        <w:rPr>
          <w:rFonts w:ascii="Times New Roman" w:eastAsia="Times New Roman" w:hAnsi="Times New Roman" w:cs="Times New Roman"/>
        </w:rPr>
      </w:pPr>
    </w:p>
    <w:p w14:paraId="2DC39524" w14:textId="77777777" w:rsidR="00BC6A05" w:rsidRPr="00BC6A05" w:rsidRDefault="00BC6A05" w:rsidP="00BC6A05">
      <w:pPr>
        <w:spacing w:after="0"/>
        <w:rPr>
          <w:rFonts w:ascii="Times New Roman" w:eastAsia="Times New Roman" w:hAnsi="Times New Roman" w:cs="Times New Roman"/>
        </w:rPr>
      </w:pPr>
    </w:p>
    <w:p w14:paraId="433D4B63" w14:textId="77777777" w:rsidR="00BC6A05" w:rsidRPr="00BC6A05" w:rsidRDefault="00BC6A05" w:rsidP="00BC6A05">
      <w:pPr>
        <w:spacing w:after="0"/>
        <w:rPr>
          <w:rFonts w:ascii="Times New Roman" w:eastAsia="Times New Roman" w:hAnsi="Times New Roman" w:cs="Times New Roman"/>
        </w:rPr>
      </w:pPr>
    </w:p>
    <w:p w14:paraId="2181EF7B" w14:textId="77777777" w:rsidR="00BC6A05" w:rsidRPr="00BC6A05" w:rsidRDefault="00BC6A05" w:rsidP="00BC6A05">
      <w:pPr>
        <w:spacing w:after="0"/>
        <w:rPr>
          <w:rFonts w:ascii="Times New Roman" w:eastAsia="Times New Roman" w:hAnsi="Times New Roman" w:cs="Times New Roman"/>
        </w:rPr>
      </w:pPr>
    </w:p>
    <w:p w14:paraId="10CD0559" w14:textId="77777777" w:rsidR="00BC6A05" w:rsidRPr="00BC6A05" w:rsidRDefault="00BC6A05" w:rsidP="00BC6A05">
      <w:pPr>
        <w:spacing w:after="0"/>
        <w:rPr>
          <w:rFonts w:ascii="Times New Roman" w:eastAsia="Times New Roman" w:hAnsi="Times New Roman" w:cs="Times New Roman"/>
        </w:rPr>
      </w:pPr>
    </w:p>
    <w:p w14:paraId="2452DBA2" w14:textId="77777777" w:rsidR="00BC6A05" w:rsidRPr="00BC6A05" w:rsidRDefault="00BC6A05" w:rsidP="00BC6A05">
      <w:pPr>
        <w:spacing w:after="0"/>
        <w:rPr>
          <w:rFonts w:ascii="Times New Roman" w:eastAsia="Times New Roman" w:hAnsi="Times New Roman" w:cs="Times New Roman"/>
        </w:rPr>
      </w:pPr>
    </w:p>
    <w:p w14:paraId="19C0A773" w14:textId="77777777" w:rsidR="00BC6A05" w:rsidRPr="00BC6A05" w:rsidRDefault="00BC6A05" w:rsidP="00BC6A05">
      <w:pPr>
        <w:spacing w:after="0"/>
        <w:rPr>
          <w:rFonts w:ascii="Times New Roman" w:eastAsia="Times New Roman" w:hAnsi="Times New Roman" w:cs="Times New Roman"/>
        </w:rPr>
      </w:pPr>
    </w:p>
    <w:p w14:paraId="0EE4B934" w14:textId="77777777" w:rsidR="00BC6A05" w:rsidRPr="00BC6A05" w:rsidRDefault="00BC6A05" w:rsidP="00BC6A05">
      <w:pPr>
        <w:spacing w:after="0"/>
        <w:rPr>
          <w:rFonts w:ascii="Times New Roman" w:eastAsia="Times New Roman" w:hAnsi="Times New Roman" w:cs="Times New Roman"/>
        </w:rPr>
      </w:pPr>
    </w:p>
    <w:p w14:paraId="77A1ABDF" w14:textId="77777777" w:rsidR="00BC6A05" w:rsidRPr="00BC6A05" w:rsidRDefault="00BC6A05" w:rsidP="00BC6A05">
      <w:pPr>
        <w:spacing w:after="0"/>
        <w:rPr>
          <w:rFonts w:ascii="Times New Roman" w:eastAsia="Times New Roman" w:hAnsi="Times New Roman" w:cs="Times New Roman"/>
        </w:rPr>
      </w:pPr>
    </w:p>
    <w:p w14:paraId="104B7BC2" w14:textId="77777777" w:rsidR="00BC6A05" w:rsidRPr="00BC6A05" w:rsidRDefault="00BC6A05" w:rsidP="00BC6A05">
      <w:pPr>
        <w:spacing w:after="0"/>
        <w:rPr>
          <w:rFonts w:ascii="Times New Roman" w:eastAsia="Times New Roman" w:hAnsi="Times New Roman" w:cs="Times New Roman"/>
        </w:rPr>
      </w:pPr>
    </w:p>
    <w:p w14:paraId="3AD76AC3" w14:textId="77777777" w:rsidR="00BC6A05" w:rsidRPr="00BC6A05" w:rsidRDefault="00BC6A05" w:rsidP="00BC6A05">
      <w:pPr>
        <w:spacing w:after="0"/>
        <w:rPr>
          <w:rFonts w:ascii="Times New Roman" w:eastAsia="Times New Roman" w:hAnsi="Times New Roman" w:cs="Times New Roman"/>
        </w:rPr>
      </w:pPr>
    </w:p>
    <w:p w14:paraId="752797E6" w14:textId="77777777" w:rsidR="00BC6A05" w:rsidRPr="00BC6A05" w:rsidRDefault="00BC6A05" w:rsidP="00BC6A05">
      <w:pPr>
        <w:spacing w:after="0"/>
        <w:rPr>
          <w:rFonts w:ascii="Times New Roman" w:eastAsia="Times New Roman" w:hAnsi="Times New Roman" w:cs="Times New Roman"/>
        </w:rPr>
      </w:pPr>
    </w:p>
    <w:p w14:paraId="0AFB4353" w14:textId="77777777" w:rsidR="00BC6A05" w:rsidRPr="00BC6A05" w:rsidRDefault="00BC6A05" w:rsidP="00BC6A05">
      <w:pPr>
        <w:spacing w:after="0"/>
        <w:rPr>
          <w:rFonts w:ascii="Times New Roman" w:eastAsia="Times New Roman" w:hAnsi="Times New Roman" w:cs="Times New Roman"/>
        </w:rPr>
      </w:pPr>
    </w:p>
    <w:p w14:paraId="645288DD" w14:textId="77777777" w:rsidR="00BC6A05" w:rsidRPr="00BC6A05" w:rsidRDefault="00BC6A05" w:rsidP="00BC6A05">
      <w:pPr>
        <w:spacing w:after="0"/>
        <w:rPr>
          <w:rFonts w:ascii="Times New Roman" w:eastAsia="Times New Roman" w:hAnsi="Times New Roman" w:cs="Times New Roman"/>
        </w:rPr>
      </w:pPr>
    </w:p>
    <w:p w14:paraId="4D596B96" w14:textId="77777777" w:rsidR="00BC6A05" w:rsidRPr="00BC6A05" w:rsidRDefault="00BC6A05" w:rsidP="00BC6A05">
      <w:pPr>
        <w:spacing w:after="0"/>
        <w:rPr>
          <w:rFonts w:ascii="Times New Roman" w:eastAsia="Times New Roman" w:hAnsi="Times New Roman" w:cs="Times New Roman"/>
        </w:rPr>
      </w:pPr>
    </w:p>
    <w:p w14:paraId="7A814982" w14:textId="77777777" w:rsidR="00BC6A05" w:rsidRPr="00BC6A05" w:rsidRDefault="00BC6A05" w:rsidP="00BC6A05">
      <w:pPr>
        <w:spacing w:after="0"/>
        <w:rPr>
          <w:rFonts w:ascii="Times New Roman" w:eastAsia="Times New Roman" w:hAnsi="Times New Roman" w:cs="Times New Roman"/>
        </w:rPr>
      </w:pPr>
    </w:p>
    <w:p w14:paraId="4CEDEF45" w14:textId="193B31B6" w:rsidR="00BC6A05" w:rsidRDefault="00BC6A05" w:rsidP="00BC6A05">
      <w:pPr>
        <w:spacing w:after="0"/>
        <w:rPr>
          <w:rFonts w:ascii="Times New Roman" w:eastAsia="Times New Roman" w:hAnsi="Times New Roman" w:cs="Times New Roman"/>
        </w:rPr>
      </w:pPr>
    </w:p>
    <w:p w14:paraId="0EEECCE4" w14:textId="77777777" w:rsidR="00BC6A05" w:rsidRPr="00BC6A05" w:rsidRDefault="00BC6A05" w:rsidP="00BC6A05">
      <w:pPr>
        <w:spacing w:after="0"/>
        <w:rPr>
          <w:rFonts w:ascii="Times New Roman" w:eastAsia="Times New Roman" w:hAnsi="Times New Roman" w:cs="Times New Roman"/>
        </w:rPr>
      </w:pPr>
    </w:p>
    <w:p w14:paraId="5F010B66" w14:textId="77777777" w:rsidR="00BC6A05" w:rsidRPr="00BC6A05" w:rsidRDefault="00BC6A05" w:rsidP="00BC6A05">
      <w:pPr>
        <w:spacing w:after="0"/>
        <w:rPr>
          <w:rFonts w:ascii="Times New Roman" w:eastAsia="Times New Roman" w:hAnsi="Times New Roman" w:cs="Times New Roman"/>
        </w:rPr>
      </w:pPr>
    </w:p>
    <w:p w14:paraId="461F2005" w14:textId="77777777" w:rsidR="00BC6A05" w:rsidRPr="00BC6A05" w:rsidRDefault="00BC6A05" w:rsidP="00BC6A05">
      <w:pPr>
        <w:spacing w:after="0"/>
        <w:rPr>
          <w:rFonts w:ascii="Times New Roman" w:eastAsia="Times New Roman" w:hAnsi="Times New Roman" w:cs="Times New Roman"/>
        </w:rPr>
      </w:pPr>
    </w:p>
    <w:p w14:paraId="331C4319" w14:textId="77777777" w:rsidR="00BC6A05" w:rsidRDefault="00BC6A05" w:rsidP="00BC6A05">
      <w:pPr>
        <w:spacing w:after="0"/>
        <w:rPr>
          <w:rFonts w:ascii="Times New Roman" w:eastAsia="Times New Roman" w:hAnsi="Times New Roman" w:cs="Times New Roman"/>
        </w:rPr>
      </w:pPr>
    </w:p>
    <w:p w14:paraId="608EF801" w14:textId="77777777" w:rsidR="00BC6A05" w:rsidRPr="00BC6A05" w:rsidRDefault="00BC6A05" w:rsidP="00BC6A05">
      <w:pPr>
        <w:spacing w:after="0" w:line="257" w:lineRule="auto"/>
        <w:ind w:left="5245" w:firstLine="419"/>
        <w:rPr>
          <w:rFonts w:ascii="Times New Roman" w:hAnsi="Times New Roman" w:cs="Times New Roman"/>
          <w:b/>
          <w:sz w:val="21"/>
          <w:szCs w:val="21"/>
        </w:rPr>
      </w:pPr>
      <w:r w:rsidRPr="00BC6A05">
        <w:rPr>
          <w:rFonts w:ascii="Times New Roman" w:hAnsi="Times New Roman" w:cs="Times New Roman"/>
          <w:b/>
          <w:sz w:val="21"/>
          <w:szCs w:val="21"/>
        </w:rPr>
        <w:lastRenderedPageBreak/>
        <w:t>Zamawiający:</w:t>
      </w:r>
    </w:p>
    <w:p w14:paraId="67CD156E" w14:textId="77777777" w:rsidR="00BC6A05" w:rsidRPr="00BC6A05" w:rsidRDefault="00BC6A05" w:rsidP="00BC6A05">
      <w:pPr>
        <w:spacing w:after="0" w:line="480" w:lineRule="auto"/>
        <w:ind w:left="5664"/>
        <w:rPr>
          <w:rFonts w:ascii="Times New Roman" w:hAnsi="Times New Roman" w:cs="Times New Roman"/>
          <w:sz w:val="21"/>
          <w:szCs w:val="21"/>
        </w:rPr>
      </w:pPr>
      <w:r w:rsidRPr="00BC6A05">
        <w:rPr>
          <w:rFonts w:ascii="Times New Roman" w:hAnsi="Times New Roman" w:cs="Times New Roman"/>
          <w:sz w:val="21"/>
          <w:szCs w:val="21"/>
        </w:rPr>
        <w:t>Uniwersytet Warszawski</w:t>
      </w:r>
    </w:p>
    <w:p w14:paraId="41BBF959" w14:textId="77777777" w:rsidR="00BC6A05" w:rsidRPr="00BC6A05" w:rsidRDefault="00BC6A05" w:rsidP="00BC6A05">
      <w:pPr>
        <w:spacing w:after="0" w:line="480" w:lineRule="auto"/>
        <w:ind w:left="5664"/>
        <w:rPr>
          <w:rFonts w:ascii="Times New Roman" w:hAnsi="Times New Roman" w:cs="Times New Roman"/>
          <w:sz w:val="21"/>
          <w:szCs w:val="21"/>
        </w:rPr>
      </w:pPr>
      <w:r w:rsidRPr="00BC6A05">
        <w:rPr>
          <w:rFonts w:ascii="Times New Roman" w:hAnsi="Times New Roman" w:cs="Times New Roman"/>
          <w:sz w:val="21"/>
          <w:szCs w:val="21"/>
        </w:rPr>
        <w:t>Ul. Krakowskie Przedmieście 26/28</w:t>
      </w:r>
    </w:p>
    <w:p w14:paraId="6359A3BF" w14:textId="77777777" w:rsidR="00BC6A05" w:rsidRPr="00BC6A05" w:rsidRDefault="00BC6A05" w:rsidP="00BC6A05">
      <w:pPr>
        <w:spacing w:after="0" w:line="480" w:lineRule="auto"/>
        <w:ind w:left="5664"/>
        <w:rPr>
          <w:rFonts w:ascii="Times New Roman" w:hAnsi="Times New Roman" w:cs="Times New Roman"/>
          <w:i/>
          <w:sz w:val="21"/>
          <w:szCs w:val="21"/>
        </w:rPr>
      </w:pPr>
      <w:r w:rsidRPr="00BC6A05">
        <w:rPr>
          <w:rFonts w:ascii="Times New Roman" w:hAnsi="Times New Roman" w:cs="Times New Roman"/>
          <w:sz w:val="21"/>
          <w:szCs w:val="21"/>
        </w:rPr>
        <w:t>00 – 927 Warszawa</w:t>
      </w:r>
    </w:p>
    <w:p w14:paraId="00EBBD1E" w14:textId="77777777" w:rsidR="00BC6A05" w:rsidRPr="00BC6A05" w:rsidRDefault="00BC6A05" w:rsidP="00BC6A05">
      <w:pPr>
        <w:spacing w:after="0" w:line="256" w:lineRule="auto"/>
        <w:rPr>
          <w:rFonts w:ascii="Times New Roman" w:hAnsi="Times New Roman" w:cs="Times New Roman"/>
          <w:b/>
          <w:sz w:val="21"/>
          <w:szCs w:val="21"/>
        </w:rPr>
      </w:pPr>
      <w:r w:rsidRPr="00BC6A05">
        <w:rPr>
          <w:rFonts w:ascii="Times New Roman" w:hAnsi="Times New Roman" w:cs="Times New Roman"/>
          <w:b/>
          <w:sz w:val="21"/>
          <w:szCs w:val="21"/>
        </w:rPr>
        <w:t>Podmiot udostępniający zasoby:</w:t>
      </w:r>
    </w:p>
    <w:p w14:paraId="6EC2DC7F" w14:textId="4CA5B05C" w:rsidR="00BC6A05" w:rsidRPr="00BC6A05" w:rsidRDefault="00BC6A05" w:rsidP="00BC6A05">
      <w:pPr>
        <w:spacing w:after="0" w:line="480" w:lineRule="auto"/>
        <w:ind w:right="5954"/>
        <w:rPr>
          <w:rFonts w:ascii="Times New Roman" w:hAnsi="Times New Roman" w:cs="Times New Roman"/>
          <w:sz w:val="21"/>
          <w:szCs w:val="21"/>
        </w:rPr>
      </w:pPr>
      <w:r w:rsidRPr="00BC6A05">
        <w:rPr>
          <w:rFonts w:ascii="Times New Roman" w:hAnsi="Times New Roman" w:cs="Times New Roman"/>
          <w:sz w:val="21"/>
          <w:szCs w:val="21"/>
        </w:rPr>
        <w:t>………………………………………………………………………</w:t>
      </w:r>
    </w:p>
    <w:p w14:paraId="4491E19C" w14:textId="77777777" w:rsidR="00BC6A05" w:rsidRPr="00BC6A05" w:rsidRDefault="00BC6A05" w:rsidP="00BC6A05">
      <w:pPr>
        <w:spacing w:line="256" w:lineRule="auto"/>
        <w:ind w:right="5953"/>
        <w:rPr>
          <w:rFonts w:ascii="Times New Roman" w:hAnsi="Times New Roman" w:cs="Times New Roman"/>
          <w:i/>
          <w:sz w:val="21"/>
          <w:szCs w:val="21"/>
        </w:rPr>
      </w:pPr>
      <w:r w:rsidRPr="00BC6A05">
        <w:rPr>
          <w:rFonts w:ascii="Times New Roman" w:hAnsi="Times New Roman" w:cs="Times New Roman"/>
          <w:i/>
          <w:sz w:val="21"/>
          <w:szCs w:val="21"/>
        </w:rPr>
        <w:t>(pełna nazwa/firma, adres, w zależności od podmiotu: NIP/PESEL, KRS/</w:t>
      </w:r>
      <w:proofErr w:type="spellStart"/>
      <w:r w:rsidRPr="00BC6A05">
        <w:rPr>
          <w:rFonts w:ascii="Times New Roman" w:hAnsi="Times New Roman" w:cs="Times New Roman"/>
          <w:i/>
          <w:sz w:val="21"/>
          <w:szCs w:val="21"/>
        </w:rPr>
        <w:t>CEiDG</w:t>
      </w:r>
      <w:proofErr w:type="spellEnd"/>
      <w:r w:rsidRPr="00BC6A05">
        <w:rPr>
          <w:rFonts w:ascii="Times New Roman" w:hAnsi="Times New Roman" w:cs="Times New Roman"/>
          <w:i/>
          <w:sz w:val="21"/>
          <w:szCs w:val="21"/>
        </w:rPr>
        <w:t>)</w:t>
      </w:r>
    </w:p>
    <w:p w14:paraId="2B88EB39" w14:textId="77777777" w:rsidR="00BC6A05" w:rsidRPr="00BC6A05" w:rsidRDefault="00BC6A05" w:rsidP="00BC6A05">
      <w:pPr>
        <w:spacing w:after="0" w:line="256" w:lineRule="auto"/>
        <w:rPr>
          <w:rFonts w:ascii="Times New Roman" w:hAnsi="Times New Roman" w:cs="Times New Roman"/>
          <w:sz w:val="21"/>
          <w:szCs w:val="21"/>
          <w:u w:val="single"/>
        </w:rPr>
      </w:pPr>
      <w:r w:rsidRPr="00BC6A05">
        <w:rPr>
          <w:rFonts w:ascii="Times New Roman" w:hAnsi="Times New Roman" w:cs="Times New Roman"/>
          <w:sz w:val="21"/>
          <w:szCs w:val="21"/>
          <w:u w:val="single"/>
        </w:rPr>
        <w:t>reprezentowany przez:</w:t>
      </w:r>
    </w:p>
    <w:p w14:paraId="3EB4C379" w14:textId="45471F99" w:rsidR="00BC6A05" w:rsidRPr="00BC6A05" w:rsidRDefault="00BC6A05" w:rsidP="006C0355">
      <w:pPr>
        <w:spacing w:after="0" w:line="240" w:lineRule="auto"/>
        <w:ind w:right="5954"/>
        <w:rPr>
          <w:rFonts w:ascii="Times New Roman" w:hAnsi="Times New Roman" w:cs="Times New Roman"/>
          <w:sz w:val="21"/>
          <w:szCs w:val="21"/>
        </w:rPr>
      </w:pPr>
      <w:r w:rsidRPr="00BC6A05">
        <w:rPr>
          <w:rFonts w:ascii="Times New Roman" w:hAnsi="Times New Roman" w:cs="Times New Roman"/>
          <w:sz w:val="21"/>
          <w:szCs w:val="21"/>
        </w:rPr>
        <w:t>………………………………………………………………………</w:t>
      </w:r>
    </w:p>
    <w:p w14:paraId="37BBC3A9" w14:textId="510FA3FF" w:rsidR="00BC6A05" w:rsidRPr="00BC6A05" w:rsidRDefault="00BC6A05" w:rsidP="006C0355">
      <w:pPr>
        <w:spacing w:after="0" w:line="240" w:lineRule="auto"/>
        <w:ind w:right="5953"/>
        <w:rPr>
          <w:rFonts w:ascii="Times New Roman" w:hAnsi="Times New Roman" w:cs="Times New Roman"/>
          <w:i/>
          <w:sz w:val="21"/>
          <w:szCs w:val="21"/>
        </w:rPr>
      </w:pPr>
      <w:r w:rsidRPr="00BC6A05">
        <w:rPr>
          <w:rFonts w:ascii="Times New Roman" w:hAnsi="Times New Roman" w:cs="Times New Roman"/>
          <w:i/>
          <w:sz w:val="21"/>
          <w:szCs w:val="21"/>
        </w:rPr>
        <w:t>(imię, nazwisko, stanowisko/podstawa do reprezentacji)</w:t>
      </w:r>
    </w:p>
    <w:p w14:paraId="394E07E8" w14:textId="77777777" w:rsidR="00BC6A05" w:rsidRPr="00BC6A05" w:rsidRDefault="00BC6A05" w:rsidP="00BC6A05">
      <w:pPr>
        <w:spacing w:after="120" w:line="360" w:lineRule="auto"/>
        <w:jc w:val="center"/>
        <w:rPr>
          <w:rFonts w:ascii="Times New Roman" w:hAnsi="Times New Roman" w:cs="Times New Roman"/>
          <w:b/>
          <w:sz w:val="21"/>
          <w:szCs w:val="21"/>
          <w:u w:val="single"/>
        </w:rPr>
      </w:pPr>
      <w:r w:rsidRPr="00BC6A05">
        <w:rPr>
          <w:rFonts w:ascii="Times New Roman" w:hAnsi="Times New Roman" w:cs="Times New Roman"/>
          <w:b/>
          <w:sz w:val="21"/>
          <w:szCs w:val="21"/>
          <w:u w:val="single"/>
        </w:rPr>
        <w:t xml:space="preserve">Oświadczenia podmiotu udostępniającego zasoby </w:t>
      </w:r>
    </w:p>
    <w:p w14:paraId="01921D23" w14:textId="77777777" w:rsidR="00BC6A05" w:rsidRPr="00BC6A05" w:rsidRDefault="00BC6A05" w:rsidP="00BC6A05">
      <w:pPr>
        <w:spacing w:before="120" w:after="0" w:line="360" w:lineRule="auto"/>
        <w:jc w:val="center"/>
        <w:rPr>
          <w:rFonts w:ascii="Times New Roman" w:hAnsi="Times New Roman" w:cs="Times New Roman"/>
          <w:b/>
          <w:caps/>
          <w:sz w:val="21"/>
          <w:szCs w:val="21"/>
          <w:u w:val="single"/>
        </w:rPr>
      </w:pPr>
      <w:r w:rsidRPr="00BC6A05">
        <w:rPr>
          <w:rFonts w:ascii="Times New Roman" w:hAnsi="Times New Roman" w:cs="Times New Roman"/>
          <w:b/>
          <w:sz w:val="21"/>
          <w:szCs w:val="21"/>
          <w:u w:val="single"/>
        </w:rPr>
        <w:t xml:space="preserve">DOTYCZĄCE PRZESŁANEK WYKLUCZENIA Z ART. 5K ROZPORZĄDZENIA 833/2014 ORAZ ART. 7 UST. 1 USTAWY </w:t>
      </w:r>
      <w:r w:rsidRPr="00BC6A05">
        <w:rPr>
          <w:rFonts w:ascii="Times New Roman" w:hAnsi="Times New Roman" w:cs="Times New Roman"/>
          <w:b/>
          <w:caps/>
          <w:sz w:val="21"/>
          <w:szCs w:val="21"/>
          <w:u w:val="single"/>
        </w:rPr>
        <w:t>o szczególnych rozwiązaniach w zakresie przeciwdziałania wspieraniu agresji na Ukrainę oraz służących ochronie bezpieczeństwa narodowego</w:t>
      </w:r>
    </w:p>
    <w:p w14:paraId="5D7470A0" w14:textId="77777777" w:rsidR="00BC6A05" w:rsidRPr="000C2920" w:rsidRDefault="00BC6A05" w:rsidP="00BC6A05">
      <w:pPr>
        <w:spacing w:before="120" w:after="0" w:line="360" w:lineRule="auto"/>
        <w:jc w:val="center"/>
        <w:rPr>
          <w:rFonts w:ascii="Times New Roman" w:hAnsi="Times New Roman" w:cs="Times New Roman"/>
          <w:b/>
          <w:sz w:val="21"/>
          <w:szCs w:val="21"/>
          <w:u w:val="single"/>
        </w:rPr>
      </w:pPr>
      <w:r w:rsidRPr="000C2920">
        <w:rPr>
          <w:rFonts w:ascii="Times New Roman" w:hAnsi="Times New Roman" w:cs="Times New Roman"/>
          <w:b/>
          <w:sz w:val="21"/>
          <w:szCs w:val="21"/>
        </w:rPr>
        <w:t xml:space="preserve">składane na podstawie art. 125 ust. 5 ustawy </w:t>
      </w:r>
      <w:proofErr w:type="spellStart"/>
      <w:r w:rsidRPr="000C2920">
        <w:rPr>
          <w:rFonts w:ascii="Times New Roman" w:hAnsi="Times New Roman" w:cs="Times New Roman"/>
          <w:b/>
          <w:sz w:val="21"/>
          <w:szCs w:val="21"/>
        </w:rPr>
        <w:t>Pzp</w:t>
      </w:r>
      <w:proofErr w:type="spellEnd"/>
    </w:p>
    <w:p w14:paraId="57118AB5" w14:textId="1C1A4BD8" w:rsidR="00BC6A05" w:rsidRPr="000C2920" w:rsidRDefault="00BC6A05" w:rsidP="000C2920">
      <w:pPr>
        <w:spacing w:before="240" w:after="0" w:line="360" w:lineRule="auto"/>
        <w:ind w:firstLine="709"/>
        <w:rPr>
          <w:rFonts w:ascii="Times New Roman" w:hAnsi="Times New Roman" w:cs="Times New Roman"/>
          <w:sz w:val="21"/>
          <w:szCs w:val="21"/>
        </w:rPr>
      </w:pPr>
      <w:r w:rsidRPr="000C2920">
        <w:rPr>
          <w:rFonts w:ascii="Times New Roman" w:hAnsi="Times New Roman" w:cs="Times New Roman"/>
          <w:sz w:val="21"/>
          <w:szCs w:val="21"/>
        </w:rPr>
        <w:t>Na potrzeby postępowania o udzielenie zamówienia publicznego pn. „Dostawa wyposażenia meblowego wraz z montażem</w:t>
      </w:r>
      <w:r w:rsidR="000C2920" w:rsidRPr="000C2920">
        <w:rPr>
          <w:rFonts w:ascii="Times New Roman" w:hAnsi="Times New Roman" w:cs="Times New Roman"/>
          <w:sz w:val="21"/>
          <w:szCs w:val="21"/>
        </w:rPr>
        <w:t xml:space="preserve"> dla jednostek Uniwersytetu Warszawskiego</w:t>
      </w:r>
      <w:r w:rsidRPr="000C2920">
        <w:rPr>
          <w:rFonts w:ascii="Times New Roman" w:hAnsi="Times New Roman" w:cs="Times New Roman"/>
          <w:sz w:val="21"/>
          <w:szCs w:val="21"/>
        </w:rPr>
        <w:t xml:space="preserve"> ” nr DZP-361/</w:t>
      </w:r>
      <w:r w:rsidR="000C2920" w:rsidRPr="000C2920">
        <w:rPr>
          <w:rFonts w:ascii="Times New Roman" w:hAnsi="Times New Roman" w:cs="Times New Roman"/>
          <w:sz w:val="21"/>
          <w:szCs w:val="21"/>
        </w:rPr>
        <w:t>31</w:t>
      </w:r>
      <w:r w:rsidRPr="000C2920">
        <w:rPr>
          <w:rFonts w:ascii="Times New Roman" w:hAnsi="Times New Roman" w:cs="Times New Roman"/>
          <w:sz w:val="21"/>
          <w:szCs w:val="21"/>
        </w:rPr>
        <w:t>/2022, prowadzonego przez Uniwersytet Warszawski</w:t>
      </w:r>
      <w:r w:rsidRPr="000C2920">
        <w:rPr>
          <w:rFonts w:ascii="Times New Roman" w:hAnsi="Times New Roman" w:cs="Times New Roman"/>
          <w:i/>
          <w:sz w:val="21"/>
          <w:szCs w:val="21"/>
        </w:rPr>
        <w:t xml:space="preserve">, </w:t>
      </w:r>
      <w:r w:rsidRPr="000C2920">
        <w:rPr>
          <w:rFonts w:ascii="Times New Roman" w:hAnsi="Times New Roman" w:cs="Times New Roman"/>
          <w:sz w:val="21"/>
          <w:szCs w:val="21"/>
        </w:rPr>
        <w:t>oświadczam, co następuje:</w:t>
      </w:r>
    </w:p>
    <w:p w14:paraId="57032C3A" w14:textId="77777777" w:rsidR="00BC6A05" w:rsidRPr="000C2920" w:rsidRDefault="00BC6A05" w:rsidP="00BC6A05">
      <w:pPr>
        <w:shd w:val="clear" w:color="auto" w:fill="BFBFBF"/>
        <w:spacing w:before="360" w:after="0" w:line="360" w:lineRule="auto"/>
        <w:rPr>
          <w:rFonts w:ascii="Times New Roman" w:hAnsi="Times New Roman" w:cs="Times New Roman"/>
          <w:b/>
          <w:sz w:val="21"/>
          <w:szCs w:val="21"/>
        </w:rPr>
      </w:pPr>
      <w:r w:rsidRPr="000C2920">
        <w:rPr>
          <w:rFonts w:ascii="Times New Roman" w:hAnsi="Times New Roman" w:cs="Times New Roman"/>
          <w:b/>
          <w:sz w:val="21"/>
          <w:szCs w:val="21"/>
        </w:rPr>
        <w:t>OŚWIADCZENIA DOTYCZĄCE PODMIOTU UDOSTEPNIAJĄCEGO ZASOBY:</w:t>
      </w:r>
    </w:p>
    <w:p w14:paraId="2FC48B2E" w14:textId="77777777" w:rsidR="00BC6A05" w:rsidRPr="000C2920" w:rsidRDefault="00BC6A05" w:rsidP="00BC6A05">
      <w:pPr>
        <w:numPr>
          <w:ilvl w:val="0"/>
          <w:numId w:val="98"/>
        </w:numPr>
        <w:spacing w:before="360" w:after="0" w:line="360" w:lineRule="auto"/>
        <w:contextualSpacing/>
        <w:jc w:val="both"/>
        <w:rPr>
          <w:rFonts w:ascii="Times New Roman" w:hAnsi="Times New Roman" w:cs="Times New Roman"/>
          <w:b/>
          <w:bCs/>
          <w:sz w:val="21"/>
          <w:szCs w:val="21"/>
        </w:rPr>
      </w:pPr>
      <w:r w:rsidRPr="000C2920">
        <w:rPr>
          <w:rFonts w:ascii="Times New Roman" w:hAnsi="Times New Roman" w:cs="Times New Roman"/>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C2920">
        <w:rPr>
          <w:rFonts w:ascii="Times New Roman" w:hAnsi="Times New Roman" w:cs="Times New Roman"/>
          <w:sz w:val="21"/>
          <w:szCs w:val="21"/>
          <w:vertAlign w:val="superscript"/>
        </w:rPr>
        <w:footnoteReference w:id="5"/>
      </w:r>
    </w:p>
    <w:p w14:paraId="221C42F2" w14:textId="77777777" w:rsidR="00BC6A05" w:rsidRPr="000C2920" w:rsidRDefault="00BC6A05" w:rsidP="00BC6A05">
      <w:pPr>
        <w:numPr>
          <w:ilvl w:val="0"/>
          <w:numId w:val="98"/>
        </w:numPr>
        <w:spacing w:after="0" w:line="360" w:lineRule="auto"/>
        <w:jc w:val="both"/>
        <w:rPr>
          <w:rFonts w:ascii="Times New Roman" w:hAnsi="Times New Roman" w:cs="Times New Roman"/>
          <w:b/>
          <w:bCs/>
          <w:sz w:val="21"/>
          <w:szCs w:val="21"/>
        </w:rPr>
      </w:pPr>
      <w:r w:rsidRPr="000C2920">
        <w:rPr>
          <w:rFonts w:ascii="Times New Roman" w:hAnsi="Times New Roman" w:cs="Times New Roman"/>
          <w:sz w:val="21"/>
          <w:szCs w:val="21"/>
        </w:rPr>
        <w:lastRenderedPageBreak/>
        <w:t xml:space="preserve">Oświadczam, że nie zachodzą w stosunku do mnie przesłanki wykluczenia z postępowania na podstawie art. </w:t>
      </w:r>
      <w:r w:rsidRPr="000C2920">
        <w:rPr>
          <w:rFonts w:ascii="Times New Roman" w:eastAsia="Times New Roman" w:hAnsi="Times New Roman" w:cs="Times New Roman"/>
          <w:sz w:val="21"/>
          <w:szCs w:val="21"/>
        </w:rPr>
        <w:t xml:space="preserve">7 ust. 1 ustawy </w:t>
      </w:r>
      <w:r w:rsidRPr="000C2920">
        <w:rPr>
          <w:rFonts w:ascii="Times New Roman" w:hAnsi="Times New Roman" w:cs="Times New Roman"/>
          <w:sz w:val="21"/>
          <w:szCs w:val="21"/>
        </w:rPr>
        <w:t>z dnia 13 kwietnia 2022 r.</w:t>
      </w:r>
      <w:r w:rsidRPr="000C2920">
        <w:rPr>
          <w:rFonts w:ascii="Times New Roman" w:hAnsi="Times New Roman" w:cs="Times New Roman"/>
          <w:i/>
          <w:iCs/>
          <w:sz w:val="21"/>
          <w:szCs w:val="21"/>
        </w:rPr>
        <w:t xml:space="preserve"> o szczególnych rozwiązaniach w zakresie przeciwdziałania wspieraniu agresji na Ukrainę oraz służących ochronie bezpieczeństwa narodowego </w:t>
      </w:r>
      <w:r w:rsidRPr="000C2920">
        <w:rPr>
          <w:rFonts w:ascii="Times New Roman" w:hAnsi="Times New Roman" w:cs="Times New Roman"/>
          <w:sz w:val="21"/>
          <w:szCs w:val="21"/>
        </w:rPr>
        <w:t>(Dz. U. poz. 835)</w:t>
      </w:r>
      <w:r w:rsidRPr="000C2920">
        <w:rPr>
          <w:rFonts w:ascii="Times New Roman" w:hAnsi="Times New Roman" w:cs="Times New Roman"/>
          <w:i/>
          <w:iCs/>
          <w:sz w:val="21"/>
          <w:szCs w:val="21"/>
        </w:rPr>
        <w:t>.</w:t>
      </w:r>
      <w:r w:rsidRPr="000C2920">
        <w:rPr>
          <w:rFonts w:ascii="Times New Roman" w:hAnsi="Times New Roman" w:cs="Times New Roman"/>
          <w:sz w:val="21"/>
          <w:szCs w:val="21"/>
          <w:vertAlign w:val="superscript"/>
        </w:rPr>
        <w:footnoteReference w:id="6"/>
      </w:r>
    </w:p>
    <w:p w14:paraId="31411296" w14:textId="77777777" w:rsidR="00BC6A05" w:rsidRPr="000C2920" w:rsidRDefault="00BC6A05" w:rsidP="00BC6A05">
      <w:pPr>
        <w:spacing w:after="0" w:line="360" w:lineRule="auto"/>
        <w:ind w:left="5664" w:firstLine="708"/>
        <w:jc w:val="both"/>
        <w:rPr>
          <w:rFonts w:ascii="Times New Roman" w:hAnsi="Times New Roman" w:cs="Times New Roman"/>
          <w:i/>
          <w:sz w:val="21"/>
          <w:szCs w:val="21"/>
        </w:rPr>
      </w:pPr>
    </w:p>
    <w:p w14:paraId="2872C1B6" w14:textId="77777777" w:rsidR="00BC6A05" w:rsidRPr="000C2920" w:rsidRDefault="00BC6A05" w:rsidP="00BC6A05">
      <w:pPr>
        <w:shd w:val="clear" w:color="auto" w:fill="BFBFBF"/>
        <w:spacing w:after="0" w:line="360" w:lineRule="auto"/>
        <w:jc w:val="both"/>
        <w:rPr>
          <w:rFonts w:ascii="Times New Roman" w:hAnsi="Times New Roman" w:cs="Times New Roman"/>
          <w:b/>
          <w:sz w:val="21"/>
          <w:szCs w:val="21"/>
        </w:rPr>
      </w:pPr>
      <w:r w:rsidRPr="000C2920">
        <w:rPr>
          <w:rFonts w:ascii="Times New Roman" w:hAnsi="Times New Roman" w:cs="Times New Roman"/>
          <w:b/>
          <w:sz w:val="21"/>
          <w:szCs w:val="21"/>
        </w:rPr>
        <w:t>OŚWIADCZENIE DOTYCZĄCE PODANYCH INFORMACJI:</w:t>
      </w:r>
    </w:p>
    <w:p w14:paraId="557E25F4" w14:textId="77777777" w:rsidR="00BC6A05" w:rsidRPr="000C2920" w:rsidRDefault="00BC6A05" w:rsidP="00BC6A05">
      <w:pPr>
        <w:spacing w:after="0" w:line="360" w:lineRule="auto"/>
        <w:jc w:val="both"/>
        <w:rPr>
          <w:rFonts w:ascii="Times New Roman" w:hAnsi="Times New Roman" w:cs="Times New Roman"/>
          <w:sz w:val="21"/>
          <w:szCs w:val="21"/>
        </w:rPr>
      </w:pPr>
      <w:r w:rsidRPr="000C2920">
        <w:rPr>
          <w:rFonts w:ascii="Times New Roman" w:hAnsi="Times New Roman" w:cs="Times New Roman"/>
          <w:sz w:val="21"/>
          <w:szCs w:val="21"/>
        </w:rPr>
        <w:t xml:space="preserve">Oświadczam, że wszystkie informacje podane w powyższych oświadczeniach są aktualne </w:t>
      </w:r>
      <w:r w:rsidRPr="000C2920">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6382DC60" w14:textId="77777777" w:rsidR="00BC6A05" w:rsidRPr="000C2920" w:rsidRDefault="00BC6A05" w:rsidP="00BC6A05">
      <w:pPr>
        <w:spacing w:after="0" w:line="360" w:lineRule="auto"/>
        <w:jc w:val="both"/>
        <w:rPr>
          <w:rFonts w:ascii="Times New Roman" w:hAnsi="Times New Roman" w:cs="Times New Roman"/>
          <w:sz w:val="21"/>
          <w:szCs w:val="21"/>
        </w:rPr>
      </w:pPr>
    </w:p>
    <w:p w14:paraId="2E4D4DCE" w14:textId="77777777" w:rsidR="00BC6A05" w:rsidRPr="000C2920" w:rsidRDefault="00BC6A05" w:rsidP="00BC6A05">
      <w:pPr>
        <w:shd w:val="clear" w:color="auto" w:fill="BFBFBF"/>
        <w:spacing w:after="120" w:line="360" w:lineRule="auto"/>
        <w:jc w:val="both"/>
        <w:rPr>
          <w:rFonts w:ascii="Times New Roman" w:hAnsi="Times New Roman" w:cs="Times New Roman"/>
          <w:b/>
          <w:sz w:val="21"/>
          <w:szCs w:val="21"/>
        </w:rPr>
      </w:pPr>
      <w:r w:rsidRPr="000C2920">
        <w:rPr>
          <w:rFonts w:ascii="Times New Roman" w:hAnsi="Times New Roman" w:cs="Times New Roman"/>
          <w:b/>
          <w:sz w:val="21"/>
          <w:szCs w:val="21"/>
        </w:rPr>
        <w:t>INFORMACJA DOTYCZĄCA DOSTĘPU DO PODMIOTOWYCH ŚRODKÓW DOWODOWYCH:</w:t>
      </w:r>
    </w:p>
    <w:p w14:paraId="66AEA622" w14:textId="77777777" w:rsidR="00BC6A05" w:rsidRPr="000C2920" w:rsidRDefault="00BC6A05" w:rsidP="00BC6A05">
      <w:pPr>
        <w:spacing w:after="120" w:line="360" w:lineRule="auto"/>
        <w:jc w:val="both"/>
        <w:rPr>
          <w:rFonts w:ascii="Times New Roman" w:hAnsi="Times New Roman" w:cs="Times New Roman"/>
          <w:sz w:val="21"/>
          <w:szCs w:val="21"/>
        </w:rPr>
      </w:pPr>
      <w:r w:rsidRPr="000C2920">
        <w:rPr>
          <w:rFonts w:ascii="Times New Roman" w:hAnsi="Times New Roman" w:cs="Times New Roman"/>
          <w:sz w:val="21"/>
          <w:szCs w:val="21"/>
        </w:rPr>
        <w:t>Wskazuję następujące podmiotowe środki dowodowe, które można uzyskać za pomocą bezpłatnych i ogólnodostępnych baz danych, oraz dane umożliwiające dostęp do tych środków:</w:t>
      </w:r>
    </w:p>
    <w:p w14:paraId="55285F6F" w14:textId="77777777" w:rsidR="00BC6A05" w:rsidRPr="000C2920" w:rsidRDefault="00BC6A05" w:rsidP="00BC6A05">
      <w:pPr>
        <w:spacing w:after="0" w:line="360" w:lineRule="auto"/>
        <w:jc w:val="both"/>
        <w:rPr>
          <w:rFonts w:ascii="Times New Roman" w:hAnsi="Times New Roman" w:cs="Times New Roman"/>
          <w:sz w:val="21"/>
          <w:szCs w:val="21"/>
        </w:rPr>
      </w:pPr>
      <w:r w:rsidRPr="000C2920">
        <w:rPr>
          <w:rFonts w:ascii="Times New Roman" w:hAnsi="Times New Roman" w:cs="Times New Roman"/>
          <w:sz w:val="21"/>
          <w:szCs w:val="21"/>
        </w:rPr>
        <w:t>1) ......................................................................................................................................................</w:t>
      </w:r>
    </w:p>
    <w:p w14:paraId="08E2138C" w14:textId="77777777" w:rsidR="00BC6A05" w:rsidRPr="000C2920" w:rsidRDefault="00BC6A05" w:rsidP="00BC6A05">
      <w:pPr>
        <w:spacing w:after="0" w:line="360" w:lineRule="auto"/>
        <w:jc w:val="both"/>
        <w:rPr>
          <w:rFonts w:ascii="Times New Roman" w:hAnsi="Times New Roman" w:cs="Times New Roman"/>
          <w:sz w:val="21"/>
          <w:szCs w:val="21"/>
        </w:rPr>
      </w:pPr>
      <w:r w:rsidRPr="000C2920">
        <w:rPr>
          <w:rFonts w:ascii="Times New Roman" w:hAnsi="Times New Roman" w:cs="Times New Roman"/>
          <w:i/>
          <w:sz w:val="21"/>
          <w:szCs w:val="21"/>
        </w:rPr>
        <w:t>(wskazać podmiotowy środek dowodowy, adres internetowy, wydający urząd lub organ, dokładne dane referencyjne dokumentacji)</w:t>
      </w:r>
    </w:p>
    <w:p w14:paraId="64149CC0" w14:textId="77777777" w:rsidR="00BC6A05" w:rsidRPr="000C2920" w:rsidRDefault="00BC6A05" w:rsidP="00BC6A05">
      <w:pPr>
        <w:spacing w:after="0" w:line="360" w:lineRule="auto"/>
        <w:jc w:val="both"/>
        <w:rPr>
          <w:rFonts w:ascii="Times New Roman" w:hAnsi="Times New Roman" w:cs="Times New Roman"/>
          <w:sz w:val="21"/>
          <w:szCs w:val="21"/>
        </w:rPr>
      </w:pPr>
      <w:r w:rsidRPr="000C2920">
        <w:rPr>
          <w:rFonts w:ascii="Times New Roman" w:hAnsi="Times New Roman" w:cs="Times New Roman"/>
          <w:sz w:val="21"/>
          <w:szCs w:val="21"/>
        </w:rPr>
        <w:t>2) .......................................................................................................................................................</w:t>
      </w:r>
    </w:p>
    <w:p w14:paraId="05CE691D" w14:textId="77777777" w:rsidR="00BC6A05" w:rsidRPr="000C2920" w:rsidRDefault="00BC6A05" w:rsidP="00BC6A05">
      <w:pPr>
        <w:spacing w:after="0" w:line="360" w:lineRule="auto"/>
        <w:jc w:val="both"/>
        <w:rPr>
          <w:rFonts w:ascii="Times New Roman" w:hAnsi="Times New Roman" w:cs="Times New Roman"/>
          <w:sz w:val="21"/>
          <w:szCs w:val="21"/>
        </w:rPr>
      </w:pPr>
      <w:r w:rsidRPr="000C2920">
        <w:rPr>
          <w:rFonts w:ascii="Times New Roman" w:hAnsi="Times New Roman" w:cs="Times New Roman"/>
          <w:i/>
          <w:sz w:val="21"/>
          <w:szCs w:val="21"/>
        </w:rPr>
        <w:t>(wskazać podmiotowy środek dowodowy, adres internetowy, wydający urząd lub organ, dokładne dane referencyjne dokumentacji)</w:t>
      </w:r>
    </w:p>
    <w:p w14:paraId="5AA33E92" w14:textId="77777777" w:rsidR="00BC6A05" w:rsidRPr="000C2920" w:rsidRDefault="00BC6A05" w:rsidP="00BC6A05">
      <w:pPr>
        <w:spacing w:line="360" w:lineRule="auto"/>
        <w:jc w:val="both"/>
        <w:rPr>
          <w:rFonts w:ascii="Times New Roman" w:hAnsi="Times New Roman" w:cs="Times New Roman"/>
          <w:sz w:val="21"/>
          <w:szCs w:val="21"/>
        </w:rPr>
      </w:pPr>
      <w:r w:rsidRPr="000C2920">
        <w:rPr>
          <w:rFonts w:ascii="Times New Roman" w:hAnsi="Times New Roman" w:cs="Times New Roman"/>
          <w:sz w:val="21"/>
          <w:szCs w:val="21"/>
        </w:rPr>
        <w:tab/>
      </w:r>
      <w:r w:rsidRPr="000C2920">
        <w:rPr>
          <w:rFonts w:ascii="Times New Roman" w:hAnsi="Times New Roman" w:cs="Times New Roman"/>
          <w:sz w:val="21"/>
          <w:szCs w:val="21"/>
        </w:rPr>
        <w:tab/>
      </w:r>
      <w:r w:rsidRPr="000C2920">
        <w:rPr>
          <w:rFonts w:ascii="Times New Roman" w:hAnsi="Times New Roman" w:cs="Times New Roman"/>
          <w:sz w:val="21"/>
          <w:szCs w:val="21"/>
        </w:rPr>
        <w:tab/>
      </w:r>
      <w:r w:rsidRPr="000C2920">
        <w:rPr>
          <w:rFonts w:ascii="Times New Roman" w:hAnsi="Times New Roman" w:cs="Times New Roman"/>
          <w:sz w:val="21"/>
          <w:szCs w:val="21"/>
        </w:rPr>
        <w:tab/>
      </w:r>
      <w:r w:rsidRPr="000C2920">
        <w:rPr>
          <w:rFonts w:ascii="Times New Roman" w:hAnsi="Times New Roman" w:cs="Times New Roman"/>
          <w:sz w:val="21"/>
          <w:szCs w:val="21"/>
        </w:rPr>
        <w:tab/>
      </w:r>
      <w:r w:rsidRPr="000C2920">
        <w:rPr>
          <w:rFonts w:ascii="Times New Roman" w:hAnsi="Times New Roman" w:cs="Times New Roman"/>
          <w:sz w:val="21"/>
          <w:szCs w:val="21"/>
        </w:rPr>
        <w:tab/>
      </w:r>
      <w:r w:rsidRPr="000C2920">
        <w:rPr>
          <w:rFonts w:ascii="Times New Roman" w:hAnsi="Times New Roman" w:cs="Times New Roman"/>
          <w:sz w:val="21"/>
          <w:szCs w:val="21"/>
        </w:rPr>
        <w:tab/>
        <w:t>…………………………………….</w:t>
      </w:r>
    </w:p>
    <w:p w14:paraId="43A45A5B" w14:textId="77777777" w:rsidR="00BC6A05" w:rsidRPr="00BC6A05" w:rsidRDefault="00BC6A05" w:rsidP="00BC6A05">
      <w:pPr>
        <w:spacing w:line="360" w:lineRule="auto"/>
        <w:jc w:val="both"/>
        <w:rPr>
          <w:rFonts w:ascii="Times New Roman" w:hAnsi="Times New Roman" w:cs="Times New Roman"/>
          <w:i/>
          <w:color w:val="FF0000"/>
          <w:sz w:val="21"/>
          <w:szCs w:val="21"/>
        </w:rPr>
      </w:pPr>
      <w:r w:rsidRPr="00BC6A05">
        <w:rPr>
          <w:rFonts w:ascii="Times New Roman" w:hAnsi="Times New Roman" w:cs="Times New Roman"/>
          <w:color w:val="FF0000"/>
          <w:sz w:val="21"/>
          <w:szCs w:val="21"/>
        </w:rPr>
        <w:tab/>
      </w:r>
      <w:r w:rsidRPr="00BC6A05">
        <w:rPr>
          <w:rFonts w:ascii="Times New Roman" w:hAnsi="Times New Roman" w:cs="Times New Roman"/>
          <w:color w:val="FF0000"/>
          <w:sz w:val="21"/>
          <w:szCs w:val="21"/>
        </w:rPr>
        <w:tab/>
      </w:r>
      <w:r w:rsidRPr="00BC6A05">
        <w:rPr>
          <w:rFonts w:ascii="Times New Roman" w:hAnsi="Times New Roman" w:cs="Times New Roman"/>
          <w:color w:val="FF0000"/>
          <w:sz w:val="21"/>
          <w:szCs w:val="21"/>
        </w:rPr>
        <w:tab/>
      </w:r>
      <w:r w:rsidRPr="00BC6A05">
        <w:rPr>
          <w:rFonts w:ascii="Times New Roman" w:hAnsi="Times New Roman" w:cs="Times New Roman"/>
          <w:color w:val="FF0000"/>
          <w:sz w:val="21"/>
          <w:szCs w:val="21"/>
        </w:rPr>
        <w:tab/>
      </w:r>
      <w:r w:rsidRPr="00BC6A05">
        <w:rPr>
          <w:rFonts w:ascii="Times New Roman" w:hAnsi="Times New Roman" w:cs="Times New Roman"/>
          <w:color w:val="FF0000"/>
          <w:sz w:val="21"/>
          <w:szCs w:val="21"/>
        </w:rPr>
        <w:tab/>
      </w:r>
      <w:r w:rsidRPr="00BC6A05">
        <w:rPr>
          <w:rFonts w:ascii="Times New Roman" w:hAnsi="Times New Roman" w:cs="Times New Roman"/>
          <w:color w:val="FF0000"/>
          <w:sz w:val="21"/>
          <w:szCs w:val="21"/>
        </w:rPr>
        <w:tab/>
      </w:r>
      <w:r w:rsidRPr="00BC6A05">
        <w:rPr>
          <w:rFonts w:ascii="Times New Roman" w:hAnsi="Times New Roman" w:cs="Times New Roman"/>
          <w:i/>
          <w:color w:val="FF0000"/>
          <w:sz w:val="21"/>
          <w:szCs w:val="21"/>
        </w:rPr>
        <w:tab/>
      </w:r>
      <w:r w:rsidRPr="000C2920">
        <w:rPr>
          <w:rFonts w:ascii="Times New Roman" w:hAnsi="Times New Roman" w:cs="Times New Roman"/>
          <w:i/>
          <w:sz w:val="21"/>
          <w:szCs w:val="21"/>
        </w:rPr>
        <w:t xml:space="preserve">Data; </w:t>
      </w:r>
      <w:bookmarkStart w:id="6" w:name="_Hlk102639179"/>
      <w:r w:rsidRPr="000C2920">
        <w:rPr>
          <w:rFonts w:ascii="Times New Roman" w:hAnsi="Times New Roman" w:cs="Times New Roman"/>
          <w:i/>
          <w:sz w:val="21"/>
          <w:szCs w:val="21"/>
        </w:rPr>
        <w:t xml:space="preserve">kwalifikowany podpis elektroniczny </w:t>
      </w:r>
      <w:bookmarkEnd w:id="6"/>
    </w:p>
    <w:p w14:paraId="132B1D71" w14:textId="77777777" w:rsidR="00BC6A05" w:rsidRPr="00BC6A05" w:rsidRDefault="00BC6A05" w:rsidP="00BC6A05">
      <w:pPr>
        <w:spacing w:after="0" w:line="360" w:lineRule="auto"/>
        <w:jc w:val="both"/>
        <w:rPr>
          <w:rFonts w:ascii="Times New Roman" w:hAnsi="Times New Roman" w:cs="Times New Roman"/>
          <w:color w:val="FF0000"/>
          <w:sz w:val="21"/>
          <w:szCs w:val="21"/>
        </w:rPr>
      </w:pPr>
    </w:p>
    <w:p w14:paraId="78153D5B" w14:textId="77777777" w:rsidR="00BC6A05" w:rsidRPr="00BC6A05" w:rsidRDefault="00BC6A05" w:rsidP="00BC6A05">
      <w:pPr>
        <w:rPr>
          <w:rFonts w:ascii="Times New Roman" w:hAnsi="Times New Roman" w:cs="Times New Roman"/>
          <w:color w:val="FF0000"/>
          <w:sz w:val="21"/>
          <w:szCs w:val="21"/>
        </w:rPr>
      </w:pPr>
    </w:p>
    <w:sectPr w:rsidR="00BC6A05" w:rsidRPr="00BC6A05" w:rsidSect="00681AF5">
      <w:headerReference w:type="default" r:id="rId22"/>
      <w:footerReference w:type="default" r:id="rId23"/>
      <w:headerReference w:type="first" r:id="rId24"/>
      <w:pgSz w:w="11906" w:h="16838"/>
      <w:pgMar w:top="1247"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48818" w14:textId="77777777" w:rsidR="00D23EAB" w:rsidRDefault="00D23EAB" w:rsidP="006B52D9">
      <w:pPr>
        <w:spacing w:after="0" w:line="240" w:lineRule="auto"/>
      </w:pPr>
      <w:r>
        <w:separator/>
      </w:r>
    </w:p>
  </w:endnote>
  <w:endnote w:type="continuationSeparator" w:id="0">
    <w:p w14:paraId="7DC094CB" w14:textId="77777777" w:rsidR="00D23EAB" w:rsidRDefault="00D23EAB" w:rsidP="006B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744641"/>
      <w:docPartObj>
        <w:docPartGallery w:val="Page Numbers (Bottom of Page)"/>
        <w:docPartUnique/>
      </w:docPartObj>
    </w:sdtPr>
    <w:sdtEndPr>
      <w:rPr>
        <w:rFonts w:ascii="Times New Roman" w:hAnsi="Times New Roman"/>
        <w:sz w:val="22"/>
        <w:szCs w:val="22"/>
      </w:rPr>
    </w:sdtEndPr>
    <w:sdtContent>
      <w:p w14:paraId="5491F25F" w14:textId="77777777" w:rsidR="00BC6A05" w:rsidRDefault="00BC6A05" w:rsidP="006B52D9">
        <w:pPr>
          <w:pStyle w:val="Stopka"/>
          <w:jc w:val="center"/>
        </w:pPr>
      </w:p>
      <w:p w14:paraId="7E0C06A4" w14:textId="120C35F9" w:rsidR="00BC6A05" w:rsidRPr="00C459DB" w:rsidRDefault="00BC6A05" w:rsidP="006B52D9">
        <w:pPr>
          <w:pStyle w:val="Stopka"/>
          <w:jc w:val="center"/>
        </w:pPr>
        <w:r>
          <w:rPr>
            <w:rFonts w:ascii="Times New Roman" w:hAnsi="Times New Roman"/>
            <w:sz w:val="22"/>
            <w:szCs w:val="22"/>
          </w:rPr>
          <w:t>DZP-361/31/2022</w:t>
        </w:r>
      </w:p>
      <w:p w14:paraId="2E67C381" w14:textId="57213FCD" w:rsidR="00BC6A05" w:rsidRPr="00DD7182" w:rsidRDefault="00BC6A05">
        <w:pPr>
          <w:pStyle w:val="Stopka"/>
          <w:jc w:val="right"/>
          <w:rPr>
            <w:rFonts w:ascii="Times New Roman" w:hAnsi="Times New Roman"/>
            <w:sz w:val="22"/>
            <w:szCs w:val="22"/>
          </w:rPr>
        </w:pPr>
        <w:r w:rsidRPr="00DD7182">
          <w:rPr>
            <w:rFonts w:ascii="Times New Roman" w:hAnsi="Times New Roman"/>
            <w:sz w:val="22"/>
            <w:szCs w:val="22"/>
          </w:rPr>
          <w:fldChar w:fldCharType="begin"/>
        </w:r>
        <w:r w:rsidRPr="00DD7182">
          <w:rPr>
            <w:rFonts w:ascii="Times New Roman" w:hAnsi="Times New Roman"/>
            <w:sz w:val="22"/>
            <w:szCs w:val="22"/>
          </w:rPr>
          <w:instrText>PAGE   \* MERGEFORMAT</w:instrText>
        </w:r>
        <w:r w:rsidRPr="00DD7182">
          <w:rPr>
            <w:rFonts w:ascii="Times New Roman" w:hAnsi="Times New Roman"/>
            <w:sz w:val="22"/>
            <w:szCs w:val="22"/>
          </w:rPr>
          <w:fldChar w:fldCharType="separate"/>
        </w:r>
        <w:r>
          <w:rPr>
            <w:rFonts w:ascii="Times New Roman" w:hAnsi="Times New Roman"/>
            <w:noProof/>
            <w:sz w:val="22"/>
            <w:szCs w:val="22"/>
          </w:rPr>
          <w:t>42</w:t>
        </w:r>
        <w:r w:rsidRPr="00DD7182">
          <w:rPr>
            <w:rFonts w:ascii="Times New Roman" w:hAnsi="Times New Roman"/>
            <w:sz w:val="22"/>
            <w:szCs w:val="22"/>
          </w:rPr>
          <w:fldChar w:fldCharType="end"/>
        </w:r>
      </w:p>
    </w:sdtContent>
  </w:sdt>
  <w:p w14:paraId="5DC40481" w14:textId="77777777" w:rsidR="00BC6A05" w:rsidRPr="007A083D" w:rsidRDefault="00BC6A05" w:rsidP="006B52D9">
    <w:pPr>
      <w:pStyle w:val="Stopka"/>
      <w:jc w:val="cen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E6E63" w14:textId="77777777" w:rsidR="00D23EAB" w:rsidRDefault="00D23EAB" w:rsidP="006B52D9">
      <w:pPr>
        <w:spacing w:after="0" w:line="240" w:lineRule="auto"/>
      </w:pPr>
      <w:r>
        <w:separator/>
      </w:r>
    </w:p>
  </w:footnote>
  <w:footnote w:type="continuationSeparator" w:id="0">
    <w:p w14:paraId="347E9B82" w14:textId="77777777" w:rsidR="00D23EAB" w:rsidRDefault="00D23EAB" w:rsidP="006B52D9">
      <w:pPr>
        <w:spacing w:after="0" w:line="240" w:lineRule="auto"/>
      </w:pPr>
      <w:r>
        <w:continuationSeparator/>
      </w:r>
    </w:p>
  </w:footnote>
  <w:footnote w:id="1">
    <w:p w14:paraId="40DEA001" w14:textId="77777777" w:rsidR="00BC6A05" w:rsidRPr="00031181" w:rsidRDefault="00BC6A05" w:rsidP="00CC68DA">
      <w:pPr>
        <w:pStyle w:val="Tekstprzypisudolnego"/>
        <w:jc w:val="both"/>
        <w:rPr>
          <w:i/>
          <w:sz w:val="18"/>
          <w:szCs w:val="18"/>
        </w:rPr>
      </w:pPr>
      <w:r w:rsidRPr="00264D9A">
        <w:rPr>
          <w:rStyle w:val="Odwoanieprzypisudolnego"/>
          <w:i/>
        </w:rPr>
        <w:footnoteRef/>
      </w:r>
      <w:r w:rsidRPr="00264D9A">
        <w:rPr>
          <w:i/>
        </w:rPr>
        <w:t xml:space="preserve"> </w:t>
      </w:r>
      <w:r w:rsidRPr="00031181">
        <w:rPr>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7AD1F01" w14:textId="77777777" w:rsidR="00BC6A05" w:rsidRPr="00264D9A" w:rsidRDefault="00BC6A05" w:rsidP="00CC68DA">
      <w:pPr>
        <w:pStyle w:val="Tekstprzypisudolnego"/>
        <w:jc w:val="both"/>
        <w:rPr>
          <w:i/>
        </w:rPr>
      </w:pPr>
      <w:r w:rsidRPr="00031181">
        <w:rPr>
          <w:rStyle w:val="Odwoanieprzypisudolnego"/>
          <w:i/>
          <w:sz w:val="18"/>
          <w:szCs w:val="18"/>
        </w:rPr>
        <w:footnoteRef/>
      </w:r>
      <w:r w:rsidRPr="00031181">
        <w:rPr>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61DFCCEF" w14:textId="77777777" w:rsidR="00BC6A05" w:rsidRPr="00B929A1" w:rsidRDefault="00BC6A05" w:rsidP="00BC6A0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C5D6D9" w14:textId="77777777" w:rsidR="00BC6A05" w:rsidRDefault="00BC6A05" w:rsidP="00BC6A05">
      <w:pPr>
        <w:pStyle w:val="Tekstprzypisudolnego"/>
        <w:numPr>
          <w:ilvl w:val="0"/>
          <w:numId w:val="9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DD01D7E" w14:textId="77777777" w:rsidR="00BC6A05" w:rsidRDefault="00BC6A05" w:rsidP="00BC6A05">
      <w:pPr>
        <w:pStyle w:val="Tekstprzypisudolnego"/>
        <w:numPr>
          <w:ilvl w:val="0"/>
          <w:numId w:val="9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340862BC" w14:textId="77777777" w:rsidR="00BC6A05" w:rsidRPr="00B929A1" w:rsidRDefault="00BC6A05" w:rsidP="00BC6A05">
      <w:pPr>
        <w:pStyle w:val="Tekstprzypisudolnego"/>
        <w:numPr>
          <w:ilvl w:val="0"/>
          <w:numId w:val="9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0C098CB" w14:textId="77777777" w:rsidR="00BC6A05" w:rsidRPr="004E3F67" w:rsidRDefault="00BC6A05" w:rsidP="00BC6A0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37B27D10" w14:textId="77777777" w:rsidR="00BC6A05" w:rsidRPr="00A82964" w:rsidRDefault="00BC6A05" w:rsidP="00BC6A05">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55749611" w14:textId="77777777" w:rsidR="00BC6A05" w:rsidRPr="00A82964" w:rsidRDefault="00BC6A05" w:rsidP="00BC6A05">
      <w:pPr>
        <w:spacing w:after="0" w:line="240" w:lineRule="auto"/>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AE0069" w14:textId="77777777" w:rsidR="00BC6A05" w:rsidRPr="00A82964" w:rsidRDefault="00BC6A05" w:rsidP="00BC6A0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52AE1C" w14:textId="77777777" w:rsidR="00BC6A05" w:rsidRPr="00896587" w:rsidRDefault="00BC6A05" w:rsidP="00BC6A05">
      <w:pPr>
        <w:spacing w:after="0" w:line="240" w:lineRule="auto"/>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48EE4CA7" w14:textId="77777777" w:rsidR="00BC6A05" w:rsidRPr="00B929A1" w:rsidRDefault="00BC6A05" w:rsidP="00BC6A0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8FF6C65" w14:textId="77777777" w:rsidR="00BC6A05" w:rsidRDefault="00BC6A05" w:rsidP="00BC6A05">
      <w:pPr>
        <w:pStyle w:val="Tekstprzypisudolnego"/>
        <w:numPr>
          <w:ilvl w:val="0"/>
          <w:numId w:val="9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9EE54B3" w14:textId="77777777" w:rsidR="00BC6A05" w:rsidRDefault="00BC6A05" w:rsidP="00BC6A05">
      <w:pPr>
        <w:pStyle w:val="Tekstprzypisudolnego"/>
        <w:numPr>
          <w:ilvl w:val="0"/>
          <w:numId w:val="9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7345A87" w14:textId="77777777" w:rsidR="00BC6A05" w:rsidRPr="00B929A1" w:rsidRDefault="00BC6A05" w:rsidP="00BC6A05">
      <w:pPr>
        <w:pStyle w:val="Tekstprzypisudolnego"/>
        <w:numPr>
          <w:ilvl w:val="0"/>
          <w:numId w:val="9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E81BE7E" w14:textId="77777777" w:rsidR="00BC6A05" w:rsidRPr="004E3F67" w:rsidRDefault="00BC6A05" w:rsidP="00BC6A0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1275AC43" w14:textId="77777777" w:rsidR="00BC6A05" w:rsidRPr="00A82964" w:rsidRDefault="00BC6A05" w:rsidP="00BC6A05">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475E3A91" w14:textId="77777777" w:rsidR="00BC6A05" w:rsidRPr="00A82964" w:rsidRDefault="00BC6A05" w:rsidP="00BC6A05">
      <w:pPr>
        <w:spacing w:after="0" w:line="240" w:lineRule="auto"/>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F9974F" w14:textId="77777777" w:rsidR="00BC6A05" w:rsidRPr="00A82964" w:rsidRDefault="00BC6A05" w:rsidP="00BC6A0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2E61E0" w14:textId="77777777" w:rsidR="00BC6A05" w:rsidRPr="00896587" w:rsidRDefault="00BC6A05" w:rsidP="00BC6A05">
      <w:pPr>
        <w:spacing w:after="0" w:line="240" w:lineRule="auto"/>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90F3" w14:textId="77777777" w:rsidR="00BC6A05" w:rsidRPr="00662EC8" w:rsidRDefault="00BC6A05" w:rsidP="006B52D9">
    <w:pPr>
      <w:spacing w:line="14" w:lineRule="auto"/>
      <w:rPr>
        <w:sz w:val="20"/>
        <w:szCs w:val="20"/>
      </w:rPr>
    </w:pPr>
    <w:r>
      <w:rPr>
        <w:noProof/>
        <w:lang w:eastAsia="pl-PL"/>
      </w:rPr>
      <mc:AlternateContent>
        <mc:Choice Requires="wps">
          <w:drawing>
            <wp:anchor distT="0" distB="0" distL="114300" distR="114300" simplePos="0" relativeHeight="251659264" behindDoc="1" locked="0" layoutInCell="1" allowOverlap="1" wp14:anchorId="2DF93E25" wp14:editId="4DD1D45A">
              <wp:simplePos x="0" y="0"/>
              <wp:positionH relativeFrom="page">
                <wp:posOffset>1880235</wp:posOffset>
              </wp:positionH>
              <wp:positionV relativeFrom="page">
                <wp:posOffset>373380</wp:posOffset>
              </wp:positionV>
              <wp:extent cx="3262630" cy="165735"/>
              <wp:effectExtent l="3810" t="1905" r="635" b="381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DED90" w14:textId="77777777" w:rsidR="00BC6A05" w:rsidRDefault="00BC6A05">
                          <w:pPr>
                            <w:spacing w:line="251" w:lineRule="exact"/>
                            <w:ind w:left="20"/>
                            <w:rPr>
                              <w:rFonts w:ascii="Book Antiqua" w:eastAsia="Book Antiqua" w:hAnsi="Book Antiqua" w:cs="Book Antiq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93E25" id="_x0000_t202" coordsize="21600,21600" o:spt="202" path="m,l,21600r21600,l21600,xe">
              <v:stroke joinstyle="miter"/>
              <v:path gradientshapeok="t" o:connecttype="rect"/>
            </v:shapetype>
            <v:shape id="Pole tekstowe 6" o:spid="_x0000_s1026" type="#_x0000_t202" style="position:absolute;margin-left:148.05pt;margin-top:29.4pt;width:256.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" filled="f" stroked="f">
              <v:textbox inset="0,0,0,0">
                <w:txbxContent>
                  <w:p w14:paraId="7F1DED90" w14:textId="77777777" w:rsidR="00BC6A05" w:rsidRDefault="00BC6A05">
                    <w:pPr>
                      <w:spacing w:line="251" w:lineRule="exact"/>
                      <w:ind w:left="20"/>
                      <w:rPr>
                        <w:rFonts w:ascii="Book Antiqua" w:eastAsia="Book Antiqua" w:hAnsi="Book Antiqua" w:cs="Book Antiqua"/>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61A51" w14:textId="12D5980D" w:rsidR="00BC6A05" w:rsidRDefault="00BC6A05">
    <w:pPr>
      <w:pStyle w:val="Nagwek"/>
    </w:pPr>
    <w:r>
      <w:rPr>
        <w:noProof/>
      </w:rPr>
      <w:drawing>
        <wp:inline distT="0" distB="0" distL="0" distR="0" wp14:anchorId="0E4D3165" wp14:editId="4C41C955">
          <wp:extent cx="3142615" cy="1283335"/>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2615" cy="1283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4C021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8007E9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4D6A731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48"/>
    <w:multiLevelType w:val="singleLevel"/>
    <w:tmpl w:val="B9A689C0"/>
    <w:name w:val="WW8Num85"/>
    <w:lvl w:ilvl="0">
      <w:start w:val="2"/>
      <w:numFmt w:val="decimal"/>
      <w:lvlText w:val="%1."/>
      <w:lvlJc w:val="left"/>
      <w:pPr>
        <w:tabs>
          <w:tab w:val="num" w:pos="0"/>
        </w:tabs>
        <w:ind w:left="615" w:hanging="360"/>
      </w:pPr>
      <w:rPr>
        <w:rFonts w:ascii="Times New Roman" w:eastAsia="Times New Roman" w:hAnsi="Times New Roman" w:cs="Times New Roman" w:hint="default"/>
        <w:lang w:eastAsia="ar-SA"/>
      </w:rPr>
    </w:lvl>
  </w:abstractNum>
  <w:abstractNum w:abstractNumId="4" w15:restartNumberingAfterBreak="0">
    <w:nsid w:val="0000004E"/>
    <w:multiLevelType w:val="multilevel"/>
    <w:tmpl w:val="5E2E7256"/>
    <w:name w:val="WW8Num79"/>
    <w:lvl w:ilvl="0">
      <w:start w:val="1"/>
      <w:numFmt w:val="decimal"/>
      <w:lvlText w:val="%1."/>
      <w:lvlJc w:val="left"/>
      <w:pPr>
        <w:tabs>
          <w:tab w:val="num" w:pos="357"/>
        </w:tabs>
        <w:ind w:left="357" w:hanging="357"/>
      </w:pPr>
      <w:rPr>
        <w:rFonts w:hint="default"/>
        <w:color w:val="auto"/>
      </w:rPr>
    </w:lvl>
    <w:lvl w:ilvl="1">
      <w:start w:val="1"/>
      <w:numFmt w:val="decimal"/>
      <w:lvlText w:val="%2."/>
      <w:lvlJc w:val="left"/>
      <w:pPr>
        <w:tabs>
          <w:tab w:val="num" w:pos="1080"/>
        </w:tabs>
      </w:pPr>
      <w:rPr>
        <w:b w:val="0"/>
      </w:r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03E0814"/>
    <w:multiLevelType w:val="hybridMultilevel"/>
    <w:tmpl w:val="F1747956"/>
    <w:lvl w:ilvl="0" w:tplc="A132937E">
      <w:start w:val="1"/>
      <w:numFmt w:val="decimal"/>
      <w:lvlText w:val="%1)"/>
      <w:lvlJc w:val="left"/>
      <w:pPr>
        <w:ind w:left="717" w:hanging="360"/>
      </w:p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0DC1FF4"/>
    <w:multiLevelType w:val="hybridMultilevel"/>
    <w:tmpl w:val="0A2476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1B53A9D"/>
    <w:multiLevelType w:val="hybridMultilevel"/>
    <w:tmpl w:val="AB3233FE"/>
    <w:lvl w:ilvl="0" w:tplc="3E72F316">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FC5DDA"/>
    <w:multiLevelType w:val="hybridMultilevel"/>
    <w:tmpl w:val="25384346"/>
    <w:lvl w:ilvl="0" w:tplc="D18685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DA074A"/>
    <w:multiLevelType w:val="hybridMultilevel"/>
    <w:tmpl w:val="B9B29132"/>
    <w:lvl w:ilvl="0" w:tplc="9A041CEC">
      <w:start w:val="1"/>
      <w:numFmt w:val="decimal"/>
      <w:lvlText w:val="%1."/>
      <w:lvlJc w:val="right"/>
      <w:pPr>
        <w:ind w:left="720" w:hanging="360"/>
      </w:pPr>
      <w:rPr>
        <w:rFonts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3A4865"/>
    <w:multiLevelType w:val="hybridMultilevel"/>
    <w:tmpl w:val="168A07C8"/>
    <w:lvl w:ilvl="0" w:tplc="04150011">
      <w:start w:val="1"/>
      <w:numFmt w:val="decimal"/>
      <w:lvlText w:val="%1)"/>
      <w:lvlJc w:val="left"/>
      <w:pPr>
        <w:ind w:left="1211"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609348B"/>
    <w:multiLevelType w:val="hybridMultilevel"/>
    <w:tmpl w:val="EF2045D2"/>
    <w:lvl w:ilvl="0" w:tplc="EC12EF6A">
      <w:start w:val="1"/>
      <w:numFmt w:val="decimal"/>
      <w:lvlText w:val="%1."/>
      <w:lvlJc w:val="left"/>
      <w:pPr>
        <w:tabs>
          <w:tab w:val="num" w:pos="357"/>
        </w:tabs>
      </w:pPr>
      <w:rPr>
        <w:rFonts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4F3316"/>
    <w:multiLevelType w:val="hybridMultilevel"/>
    <w:tmpl w:val="6D4689C0"/>
    <w:lvl w:ilvl="0" w:tplc="EAA436F6">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0ADE2297"/>
    <w:multiLevelType w:val="multilevel"/>
    <w:tmpl w:val="67467300"/>
    <w:lvl w:ilvl="0">
      <w:start w:val="2"/>
      <w:numFmt w:val="decimal"/>
      <w:lvlText w:val="%1."/>
      <w:lvlJc w:val="left"/>
      <w:pPr>
        <w:ind w:left="360" w:hanging="360"/>
      </w:pPr>
      <w:rPr>
        <w:rFonts w:hint="default"/>
      </w:rPr>
    </w:lvl>
    <w:lvl w:ilvl="1">
      <w:start w:val="1"/>
      <w:numFmt w:val="decimal"/>
      <w:lvlText w:val="%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5" w15:restartNumberingAfterBreak="0">
    <w:nsid w:val="0CA1394A"/>
    <w:multiLevelType w:val="hybridMultilevel"/>
    <w:tmpl w:val="5DDE7DDA"/>
    <w:lvl w:ilvl="0" w:tplc="7DB64382">
      <w:start w:val="3"/>
      <w:numFmt w:val="decimal"/>
      <w:lvlText w:val="%1."/>
      <w:lvlJc w:val="left"/>
      <w:pPr>
        <w:ind w:left="360" w:hanging="360"/>
      </w:pPr>
      <w:rPr>
        <w:rFonts w:ascii="Times New Roman" w:eastAsia="Book Antiqua" w:hAnsi="Times New Roman" w:cs="Times New Roman" w:hint="default"/>
        <w:spacing w:val="1"/>
        <w:w w:val="99"/>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CC87CE6"/>
    <w:multiLevelType w:val="multilevel"/>
    <w:tmpl w:val="B48258C0"/>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AB0397"/>
    <w:multiLevelType w:val="hybridMultilevel"/>
    <w:tmpl w:val="AB2058E4"/>
    <w:lvl w:ilvl="0" w:tplc="05AAB436">
      <w:start w:val="10"/>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5767A43"/>
    <w:multiLevelType w:val="hybridMultilevel"/>
    <w:tmpl w:val="CCB835F8"/>
    <w:lvl w:ilvl="0" w:tplc="D85018AE">
      <w:start w:val="1"/>
      <w:numFmt w:val="decimal"/>
      <w:lvlText w:val="%1)"/>
      <w:lvlJc w:val="left"/>
      <w:pPr>
        <w:ind w:left="717" w:hanging="360"/>
      </w:pPr>
      <w:rPr>
        <w:b w:val="0"/>
        <w:i w:val="0"/>
        <w:color w:val="auto"/>
      </w:rPr>
    </w:lvl>
    <w:lvl w:ilvl="1" w:tplc="D85018AE">
      <w:start w:val="1"/>
      <w:numFmt w:val="decimal"/>
      <w:lvlText w:val="%2)"/>
      <w:lvlJc w:val="left"/>
      <w:pPr>
        <w:ind w:left="1437" w:hanging="360"/>
      </w:pPr>
      <w:rPr>
        <w:b w:val="0"/>
        <w:i w:val="0"/>
        <w:color w:val="auto"/>
      </w:r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0" w15:restartNumberingAfterBreak="0">
    <w:nsid w:val="189847C2"/>
    <w:multiLevelType w:val="multilevel"/>
    <w:tmpl w:val="9398A72A"/>
    <w:lvl w:ilvl="0">
      <w:start w:val="1"/>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CD7993"/>
    <w:multiLevelType w:val="multilevel"/>
    <w:tmpl w:val="ABB8280C"/>
    <w:lvl w:ilvl="0">
      <w:start w:val="3"/>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F3332D"/>
    <w:multiLevelType w:val="hybridMultilevel"/>
    <w:tmpl w:val="44864CDC"/>
    <w:lvl w:ilvl="0" w:tplc="0F5A4C66">
      <w:start w:val="1"/>
      <w:numFmt w:val="decimal"/>
      <w:lvlText w:val="%1."/>
      <w:lvlJc w:val="left"/>
      <w:pPr>
        <w:ind w:left="538" w:hanging="426"/>
      </w:pPr>
      <w:rPr>
        <w:rFonts w:ascii="Book Antiqua" w:eastAsia="Book Antiqua" w:hAnsi="Book Antiqua" w:hint="default"/>
        <w:spacing w:val="1"/>
        <w:w w:val="99"/>
        <w:sz w:val="20"/>
        <w:szCs w:val="20"/>
      </w:rPr>
    </w:lvl>
    <w:lvl w:ilvl="1" w:tplc="2C447A40">
      <w:start w:val="1"/>
      <w:numFmt w:val="decimal"/>
      <w:lvlText w:val="%2."/>
      <w:lvlJc w:val="left"/>
      <w:pPr>
        <w:ind w:left="829" w:hanging="432"/>
      </w:pPr>
      <w:rPr>
        <w:rFonts w:hint="default"/>
        <w:spacing w:val="1"/>
        <w:w w:val="99"/>
        <w:sz w:val="22"/>
        <w:szCs w:val="22"/>
      </w:rPr>
    </w:lvl>
    <w:lvl w:ilvl="2" w:tplc="731E9FF2">
      <w:start w:val="1"/>
      <w:numFmt w:val="bullet"/>
      <w:lvlText w:val="•"/>
      <w:lvlJc w:val="left"/>
      <w:pPr>
        <w:ind w:left="1864" w:hanging="432"/>
      </w:pPr>
      <w:rPr>
        <w:rFonts w:hint="default"/>
      </w:rPr>
    </w:lvl>
    <w:lvl w:ilvl="3" w:tplc="7BEC7DC6">
      <w:start w:val="1"/>
      <w:numFmt w:val="bullet"/>
      <w:lvlText w:val="•"/>
      <w:lvlJc w:val="left"/>
      <w:pPr>
        <w:ind w:left="2899" w:hanging="432"/>
      </w:pPr>
      <w:rPr>
        <w:rFonts w:hint="default"/>
      </w:rPr>
    </w:lvl>
    <w:lvl w:ilvl="4" w:tplc="76F65856">
      <w:start w:val="1"/>
      <w:numFmt w:val="bullet"/>
      <w:lvlText w:val="•"/>
      <w:lvlJc w:val="left"/>
      <w:pPr>
        <w:ind w:left="3935" w:hanging="432"/>
      </w:pPr>
      <w:rPr>
        <w:rFonts w:hint="default"/>
      </w:rPr>
    </w:lvl>
    <w:lvl w:ilvl="5" w:tplc="4CF6D33E">
      <w:start w:val="1"/>
      <w:numFmt w:val="bullet"/>
      <w:lvlText w:val="•"/>
      <w:lvlJc w:val="left"/>
      <w:pPr>
        <w:ind w:left="4970" w:hanging="432"/>
      </w:pPr>
      <w:rPr>
        <w:rFonts w:hint="default"/>
      </w:rPr>
    </w:lvl>
    <w:lvl w:ilvl="6" w:tplc="8694733C">
      <w:start w:val="1"/>
      <w:numFmt w:val="bullet"/>
      <w:lvlText w:val="•"/>
      <w:lvlJc w:val="left"/>
      <w:pPr>
        <w:ind w:left="6005" w:hanging="432"/>
      </w:pPr>
      <w:rPr>
        <w:rFonts w:hint="default"/>
      </w:rPr>
    </w:lvl>
    <w:lvl w:ilvl="7" w:tplc="41E43C28">
      <w:start w:val="1"/>
      <w:numFmt w:val="bullet"/>
      <w:lvlText w:val="•"/>
      <w:lvlJc w:val="left"/>
      <w:pPr>
        <w:ind w:left="7040" w:hanging="432"/>
      </w:pPr>
      <w:rPr>
        <w:rFonts w:hint="default"/>
      </w:rPr>
    </w:lvl>
    <w:lvl w:ilvl="8" w:tplc="54860C00">
      <w:start w:val="1"/>
      <w:numFmt w:val="bullet"/>
      <w:lvlText w:val="•"/>
      <w:lvlJc w:val="left"/>
      <w:pPr>
        <w:ind w:left="8075" w:hanging="432"/>
      </w:pPr>
      <w:rPr>
        <w:rFonts w:hint="default"/>
      </w:r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1AED19DA"/>
    <w:multiLevelType w:val="hybridMultilevel"/>
    <w:tmpl w:val="9F8072FA"/>
    <w:name w:val="WW8Num109332222223"/>
    <w:lvl w:ilvl="0" w:tplc="7848FC8A">
      <w:start w:val="1"/>
      <w:numFmt w:val="decimal"/>
      <w:lvlText w:val="%1)"/>
      <w:lvlJc w:val="left"/>
      <w:pPr>
        <w:tabs>
          <w:tab w:val="num" w:pos="888"/>
        </w:tabs>
        <w:ind w:left="888" w:hanging="360"/>
      </w:pPr>
      <w:rPr>
        <w:rFonts w:hint="default"/>
        <w:b/>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25" w15:restartNumberingAfterBreak="0">
    <w:nsid w:val="1D086AF8"/>
    <w:multiLevelType w:val="hybridMultilevel"/>
    <w:tmpl w:val="15469214"/>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7B1D75"/>
    <w:multiLevelType w:val="hybridMultilevel"/>
    <w:tmpl w:val="93C0C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5C730F"/>
    <w:multiLevelType w:val="hybridMultilevel"/>
    <w:tmpl w:val="9358209E"/>
    <w:lvl w:ilvl="0" w:tplc="6202727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23D313E0"/>
    <w:multiLevelType w:val="multilevel"/>
    <w:tmpl w:val="B48258C0"/>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5822823"/>
    <w:multiLevelType w:val="hybridMultilevel"/>
    <w:tmpl w:val="38A4763A"/>
    <w:lvl w:ilvl="0" w:tplc="99E201DA">
      <w:start w:val="1"/>
      <w:numFmt w:val="decimal"/>
      <w:lvlText w:val="%1."/>
      <w:lvlJc w:val="right"/>
      <w:pPr>
        <w:ind w:left="1088" w:hanging="360"/>
      </w:pPr>
      <w:rPr>
        <w:rFonts w:hint="default"/>
      </w:r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32" w15:restartNumberingAfterBreak="0">
    <w:nsid w:val="273F5568"/>
    <w:multiLevelType w:val="hybridMultilevel"/>
    <w:tmpl w:val="BBE25A9E"/>
    <w:lvl w:ilvl="0" w:tplc="FD52C7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89219ED"/>
    <w:multiLevelType w:val="multilevel"/>
    <w:tmpl w:val="A530963C"/>
    <w:lvl w:ilvl="0">
      <w:start w:val="1"/>
      <w:numFmt w:val="lowerLetter"/>
      <w:lvlText w:val="%1)"/>
      <w:lvlJc w:val="left"/>
      <w:pPr>
        <w:ind w:left="709" w:hanging="352"/>
      </w:pPr>
    </w:lvl>
    <w:lvl w:ilvl="1">
      <w:start w:val="1"/>
      <w:numFmt w:val="lowerLetter"/>
      <w:lvlText w:val="%2)"/>
      <w:lvlJc w:val="left"/>
      <w:pPr>
        <w:ind w:left="1083" w:hanging="363"/>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667A94"/>
    <w:multiLevelType w:val="hybridMultilevel"/>
    <w:tmpl w:val="50903500"/>
    <w:lvl w:ilvl="0" w:tplc="82B83310">
      <w:start w:val="5"/>
      <w:numFmt w:val="decimal"/>
      <w:lvlText w:val="%1."/>
      <w:lvlJc w:val="left"/>
      <w:pPr>
        <w:ind w:left="12"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35" w15:restartNumberingAfterBreak="0">
    <w:nsid w:val="2B632A94"/>
    <w:multiLevelType w:val="hybridMultilevel"/>
    <w:tmpl w:val="5AA24DA4"/>
    <w:lvl w:ilvl="0" w:tplc="169CB2B4">
      <w:start w:val="2"/>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EC21128"/>
    <w:multiLevelType w:val="hybridMultilevel"/>
    <w:tmpl w:val="BC00DE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ED84274"/>
    <w:multiLevelType w:val="hybridMultilevel"/>
    <w:tmpl w:val="60061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C263B7"/>
    <w:multiLevelType w:val="multilevel"/>
    <w:tmpl w:val="7E60CD4A"/>
    <w:lvl w:ilvl="0">
      <w:start w:val="1"/>
      <w:numFmt w:val="decimal"/>
      <w:lvlText w:val="%1)"/>
      <w:lvlJc w:val="left"/>
      <w:pPr>
        <w:ind w:left="71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9" w15:restartNumberingAfterBreak="0">
    <w:nsid w:val="31DD31C2"/>
    <w:multiLevelType w:val="hybridMultilevel"/>
    <w:tmpl w:val="3BDCDEB2"/>
    <w:lvl w:ilvl="0" w:tplc="1D28E7A0">
      <w:start w:val="3"/>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174BD3"/>
    <w:multiLevelType w:val="hybridMultilevel"/>
    <w:tmpl w:val="288CF02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32233497"/>
    <w:multiLevelType w:val="hybridMultilevel"/>
    <w:tmpl w:val="67FA7758"/>
    <w:lvl w:ilvl="0" w:tplc="2FB6E48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A92C2D"/>
    <w:multiLevelType w:val="hybridMultilevel"/>
    <w:tmpl w:val="EF38DC64"/>
    <w:lvl w:ilvl="0" w:tplc="2E2C99CA">
      <w:start w:val="1"/>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335C17C3"/>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3A461B"/>
    <w:multiLevelType w:val="hybridMultilevel"/>
    <w:tmpl w:val="6322A5FA"/>
    <w:lvl w:ilvl="0" w:tplc="80B2C4CC">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35BF1CBF"/>
    <w:multiLevelType w:val="hybridMultilevel"/>
    <w:tmpl w:val="B3AA05DE"/>
    <w:lvl w:ilvl="0" w:tplc="99E201D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64C3D3E"/>
    <w:multiLevelType w:val="hybridMultilevel"/>
    <w:tmpl w:val="8CEA6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7143AE"/>
    <w:multiLevelType w:val="hybridMultilevel"/>
    <w:tmpl w:val="4782B8B6"/>
    <w:lvl w:ilvl="0" w:tplc="3684B21E">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E10B94"/>
    <w:multiLevelType w:val="hybridMultilevel"/>
    <w:tmpl w:val="BAAA8670"/>
    <w:lvl w:ilvl="0" w:tplc="FFFFFFFF">
      <w:start w:val="1"/>
      <w:numFmt w:val="decimal"/>
      <w:lvlText w:val="%1."/>
      <w:lvlJc w:val="left"/>
      <w:pPr>
        <w:tabs>
          <w:tab w:val="num" w:pos="360"/>
        </w:tabs>
        <w:ind w:left="357" w:hanging="357"/>
      </w:pPr>
      <w:rPr>
        <w:rFonts w:cs="Times New Roman"/>
      </w:rPr>
    </w:lvl>
    <w:lvl w:ilvl="1" w:tplc="FFFFFFFF">
      <w:start w:val="1"/>
      <w:numFmt w:val="bullet"/>
      <w:lvlText w:val=""/>
      <w:lvlJc w:val="left"/>
      <w:pPr>
        <w:tabs>
          <w:tab w:val="num" w:pos="709"/>
        </w:tabs>
        <w:ind w:left="714" w:hanging="357"/>
      </w:pPr>
      <w:rPr>
        <w:rFonts w:ascii="Symbol" w:hAnsi="Symbol" w:hint="default"/>
      </w:rPr>
    </w:lvl>
    <w:lvl w:ilvl="2" w:tplc="FFFFFFFF">
      <w:start w:val="1"/>
      <w:numFmt w:val="bullet"/>
      <w:lvlText w:val=""/>
      <w:lvlJc w:val="left"/>
      <w:pPr>
        <w:tabs>
          <w:tab w:val="num" w:pos="709"/>
        </w:tabs>
        <w:ind w:left="1072" w:hanging="363"/>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0" w15:restartNumberingAfterBreak="0">
    <w:nsid w:val="37114F11"/>
    <w:multiLevelType w:val="hybridMultilevel"/>
    <w:tmpl w:val="E6F2585A"/>
    <w:lvl w:ilvl="0" w:tplc="5C047A8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79930F9"/>
    <w:multiLevelType w:val="hybridMultilevel"/>
    <w:tmpl w:val="1230279A"/>
    <w:lvl w:ilvl="0" w:tplc="C35400C4">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2"/>
        <w:szCs w:val="22"/>
        <w:u w:val="none" w:color="000000"/>
        <w:effect w:val="none"/>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2" w15:restartNumberingAfterBreak="0">
    <w:nsid w:val="381B2E56"/>
    <w:multiLevelType w:val="hybridMultilevel"/>
    <w:tmpl w:val="E9F8855C"/>
    <w:lvl w:ilvl="0" w:tplc="305804DA">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1922F7"/>
    <w:multiLevelType w:val="hybridMultilevel"/>
    <w:tmpl w:val="65CEED88"/>
    <w:lvl w:ilvl="0" w:tplc="9A16E8B8">
      <w:start w:val="3"/>
      <w:numFmt w:val="decimal"/>
      <w:lvlText w:val="%1)"/>
      <w:lvlJc w:val="left"/>
      <w:pPr>
        <w:ind w:left="-696" w:hanging="360"/>
      </w:pPr>
      <w:rPr>
        <w:rFonts w:hint="default"/>
      </w:rPr>
    </w:lvl>
    <w:lvl w:ilvl="1" w:tplc="04150019" w:tentative="1">
      <w:start w:val="1"/>
      <w:numFmt w:val="lowerLetter"/>
      <w:lvlText w:val="%2."/>
      <w:lvlJc w:val="left"/>
      <w:pPr>
        <w:ind w:left="-336" w:hanging="360"/>
      </w:pPr>
    </w:lvl>
    <w:lvl w:ilvl="2" w:tplc="0415001B" w:tentative="1">
      <w:start w:val="1"/>
      <w:numFmt w:val="lowerRoman"/>
      <w:lvlText w:val="%3."/>
      <w:lvlJc w:val="right"/>
      <w:pPr>
        <w:ind w:left="384" w:hanging="180"/>
      </w:pPr>
    </w:lvl>
    <w:lvl w:ilvl="3" w:tplc="0415000F" w:tentative="1">
      <w:start w:val="1"/>
      <w:numFmt w:val="decimal"/>
      <w:lvlText w:val="%4."/>
      <w:lvlJc w:val="left"/>
      <w:pPr>
        <w:ind w:left="1104" w:hanging="360"/>
      </w:pPr>
    </w:lvl>
    <w:lvl w:ilvl="4" w:tplc="04150019" w:tentative="1">
      <w:start w:val="1"/>
      <w:numFmt w:val="lowerLetter"/>
      <w:lvlText w:val="%5."/>
      <w:lvlJc w:val="left"/>
      <w:pPr>
        <w:ind w:left="1824" w:hanging="360"/>
      </w:pPr>
    </w:lvl>
    <w:lvl w:ilvl="5" w:tplc="0415001B" w:tentative="1">
      <w:start w:val="1"/>
      <w:numFmt w:val="lowerRoman"/>
      <w:lvlText w:val="%6."/>
      <w:lvlJc w:val="right"/>
      <w:pPr>
        <w:ind w:left="2544" w:hanging="180"/>
      </w:pPr>
    </w:lvl>
    <w:lvl w:ilvl="6" w:tplc="0415000F" w:tentative="1">
      <w:start w:val="1"/>
      <w:numFmt w:val="decimal"/>
      <w:lvlText w:val="%7."/>
      <w:lvlJc w:val="left"/>
      <w:pPr>
        <w:ind w:left="3264" w:hanging="360"/>
      </w:pPr>
    </w:lvl>
    <w:lvl w:ilvl="7" w:tplc="04150019" w:tentative="1">
      <w:start w:val="1"/>
      <w:numFmt w:val="lowerLetter"/>
      <w:lvlText w:val="%8."/>
      <w:lvlJc w:val="left"/>
      <w:pPr>
        <w:ind w:left="3984" w:hanging="360"/>
      </w:pPr>
    </w:lvl>
    <w:lvl w:ilvl="8" w:tplc="0415001B" w:tentative="1">
      <w:start w:val="1"/>
      <w:numFmt w:val="lowerRoman"/>
      <w:lvlText w:val="%9."/>
      <w:lvlJc w:val="right"/>
      <w:pPr>
        <w:ind w:left="4704" w:hanging="180"/>
      </w:pPr>
    </w:lvl>
  </w:abstractNum>
  <w:abstractNum w:abstractNumId="54" w15:restartNumberingAfterBreak="0">
    <w:nsid w:val="39913E35"/>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4765B7"/>
    <w:multiLevelType w:val="hybridMultilevel"/>
    <w:tmpl w:val="9A484D48"/>
    <w:name w:val="WW8Num92"/>
    <w:lvl w:ilvl="0" w:tplc="2A30D4EE">
      <w:start w:val="4"/>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F57D64"/>
    <w:multiLevelType w:val="hybridMultilevel"/>
    <w:tmpl w:val="3A2E479A"/>
    <w:lvl w:ilvl="0" w:tplc="99E201D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23F2729"/>
    <w:multiLevelType w:val="multilevel"/>
    <w:tmpl w:val="31C0FF06"/>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46A02513"/>
    <w:multiLevelType w:val="hybridMultilevel"/>
    <w:tmpl w:val="717C3A3A"/>
    <w:name w:val="WW8Num1093322222222222"/>
    <w:lvl w:ilvl="0" w:tplc="9AEE44A2">
      <w:start w:val="1"/>
      <w:numFmt w:val="decimal"/>
      <w:lvlText w:val="%1)"/>
      <w:lvlJc w:val="left"/>
      <w:pPr>
        <w:tabs>
          <w:tab w:val="num" w:pos="723"/>
        </w:tabs>
        <w:ind w:left="723" w:hanging="363"/>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6D40663"/>
    <w:multiLevelType w:val="hybridMultilevel"/>
    <w:tmpl w:val="374CDA0C"/>
    <w:lvl w:ilvl="0" w:tplc="AEF2082A">
      <w:start w:val="7"/>
      <w:numFmt w:val="decimal"/>
      <w:pStyle w:val="Styl1"/>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0" w15:restartNumberingAfterBreak="0">
    <w:nsid w:val="4A304EA6"/>
    <w:multiLevelType w:val="hybridMultilevel"/>
    <w:tmpl w:val="FC7CB508"/>
    <w:lvl w:ilvl="0" w:tplc="C5282A14">
      <w:start w:val="3"/>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61" w15:restartNumberingAfterBreak="0">
    <w:nsid w:val="4A630E8F"/>
    <w:multiLevelType w:val="hybridMultilevel"/>
    <w:tmpl w:val="0EF88236"/>
    <w:lvl w:ilvl="0" w:tplc="F3B04E70">
      <w:start w:val="1"/>
      <w:numFmt w:val="decimal"/>
      <w:lvlText w:val="%1)"/>
      <w:lvlJc w:val="left"/>
      <w:pPr>
        <w:ind w:left="720" w:hanging="360"/>
      </w:pPr>
      <w:rPr>
        <w:rFonts w:hint="default"/>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4F6944F2"/>
    <w:multiLevelType w:val="hybridMultilevel"/>
    <w:tmpl w:val="5F90ADB6"/>
    <w:lvl w:ilvl="0" w:tplc="A0BE31E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B46F09"/>
    <w:multiLevelType w:val="hybridMultilevel"/>
    <w:tmpl w:val="5E66D520"/>
    <w:lvl w:ilvl="0" w:tplc="04150017">
      <w:start w:val="1"/>
      <w:numFmt w:val="lowerLetter"/>
      <w:lvlText w:val="%1)"/>
      <w:lvlJc w:val="left"/>
      <w:pPr>
        <w:tabs>
          <w:tab w:val="num" w:pos="720"/>
        </w:tabs>
        <w:ind w:left="720" w:hanging="360"/>
      </w:pPr>
      <w:rPr>
        <w:rFonts w:hint="default"/>
        <w:b w:val="0"/>
        <w:i w:val="0"/>
        <w:color w:val="auto"/>
      </w:rPr>
    </w:lvl>
    <w:lvl w:ilvl="1" w:tplc="3738C202">
      <w:start w:val="1"/>
      <w:numFmt w:val="decimal"/>
      <w:lvlText w:val="%2)"/>
      <w:lvlJc w:val="left"/>
      <w:pPr>
        <w:tabs>
          <w:tab w:val="num" w:pos="1440"/>
        </w:tabs>
        <w:ind w:left="1440" w:hanging="360"/>
      </w:pPr>
      <w:rPr>
        <w:rFonts w:cs="Times New Roman" w:hint="default"/>
        <w:b w:val="0"/>
        <w:i w:val="0"/>
        <w:color w:val="auto"/>
      </w:rPr>
    </w:lvl>
    <w:lvl w:ilvl="2" w:tplc="2950378C">
      <w:start w:val="4"/>
      <w:numFmt w:val="decimal"/>
      <w:lvlText w:val="%3."/>
      <w:lvlJc w:val="left"/>
      <w:pPr>
        <w:tabs>
          <w:tab w:val="num" w:pos="2340"/>
        </w:tabs>
        <w:ind w:left="2340" w:hanging="360"/>
      </w:pPr>
      <w:rPr>
        <w:rFonts w:cs="Times New Roman" w:hint="default"/>
        <w:b w:val="0"/>
        <w:i w:val="0"/>
        <w:color w:val="auto"/>
      </w:rPr>
    </w:lvl>
    <w:lvl w:ilvl="3" w:tplc="BA8AB1C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9596BF0"/>
    <w:multiLevelType w:val="multilevel"/>
    <w:tmpl w:val="27C053C4"/>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5C257B"/>
    <w:multiLevelType w:val="hybridMultilevel"/>
    <w:tmpl w:val="A08CA83A"/>
    <w:name w:val="WW8Num7422423"/>
    <w:lvl w:ilvl="0" w:tplc="0B0C233C">
      <w:start w:val="2"/>
      <w:numFmt w:val="decimal"/>
      <w:lvlText w:val="%1)"/>
      <w:lvlJc w:val="left"/>
      <w:pPr>
        <w:tabs>
          <w:tab w:val="num" w:pos="360"/>
        </w:tabs>
        <w:ind w:left="360"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5BDB30BD"/>
    <w:multiLevelType w:val="hybridMultilevel"/>
    <w:tmpl w:val="1AD26006"/>
    <w:lvl w:ilvl="0" w:tplc="EB583B1A">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4B47D4"/>
    <w:multiLevelType w:val="hybridMultilevel"/>
    <w:tmpl w:val="B238839E"/>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9" w15:restartNumberingAfterBreak="0">
    <w:nsid w:val="5D4C6B39"/>
    <w:multiLevelType w:val="hybridMultilevel"/>
    <w:tmpl w:val="1DEE7F9C"/>
    <w:lvl w:ilvl="0" w:tplc="F6B2CF56">
      <w:start w:val="1"/>
      <w:numFmt w:val="decimal"/>
      <w:lvlText w:val="%1."/>
      <w:lvlJc w:val="left"/>
      <w:pPr>
        <w:tabs>
          <w:tab w:val="num" w:pos="360"/>
        </w:tabs>
        <w:ind w:left="36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0" w15:restartNumberingAfterBreak="0">
    <w:nsid w:val="5D723022"/>
    <w:multiLevelType w:val="hybridMultilevel"/>
    <w:tmpl w:val="1CE86DB2"/>
    <w:lvl w:ilvl="0" w:tplc="D8166E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CC429F"/>
    <w:multiLevelType w:val="multilevel"/>
    <w:tmpl w:val="A0404FDE"/>
    <w:styleLink w:val="Umowa"/>
    <w:lvl w:ilvl="0">
      <w:start w:val="1"/>
      <w:numFmt w:val="ordin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0E32EB2"/>
    <w:multiLevelType w:val="hybridMultilevel"/>
    <w:tmpl w:val="A3B84C5A"/>
    <w:lvl w:ilvl="0" w:tplc="8F06517A">
      <w:start w:val="1"/>
      <w:numFmt w:val="decimal"/>
      <w:lvlText w:val="%1."/>
      <w:lvlJc w:val="left"/>
      <w:pPr>
        <w:ind w:left="541" w:hanging="428"/>
      </w:pPr>
      <w:rPr>
        <w:rFonts w:ascii="Times New Roman" w:eastAsia="Book Antiqua" w:hAnsi="Times New Roman" w:cs="Times New Roman" w:hint="default"/>
        <w:b w:val="0"/>
        <w:spacing w:val="0"/>
        <w:w w:val="100"/>
        <w:sz w:val="22"/>
        <w:szCs w:val="22"/>
      </w:rPr>
    </w:lvl>
    <w:lvl w:ilvl="1" w:tplc="8B34D7CE">
      <w:start w:val="1"/>
      <w:numFmt w:val="decimal"/>
      <w:lvlText w:val="%2)"/>
      <w:lvlJc w:val="left"/>
      <w:pPr>
        <w:ind w:left="834" w:hanging="360"/>
      </w:pPr>
      <w:rPr>
        <w:rFonts w:ascii="Times New Roman" w:eastAsia="Book Antiqua" w:hAnsi="Times New Roman" w:cs="Times New Roman" w:hint="default"/>
        <w:spacing w:val="0"/>
        <w:w w:val="100"/>
        <w:sz w:val="22"/>
        <w:szCs w:val="22"/>
      </w:rPr>
    </w:lvl>
    <w:lvl w:ilvl="2" w:tplc="73F4DFAE">
      <w:start w:val="1"/>
      <w:numFmt w:val="bullet"/>
      <w:lvlText w:val="•"/>
      <w:lvlJc w:val="left"/>
      <w:pPr>
        <w:ind w:left="834" w:hanging="360"/>
      </w:pPr>
      <w:rPr>
        <w:rFonts w:hint="default"/>
      </w:rPr>
    </w:lvl>
    <w:lvl w:ilvl="3" w:tplc="D898EF8A">
      <w:start w:val="1"/>
      <w:numFmt w:val="bullet"/>
      <w:lvlText w:val="•"/>
      <w:lvlJc w:val="left"/>
      <w:pPr>
        <w:ind w:left="1998" w:hanging="360"/>
      </w:pPr>
      <w:rPr>
        <w:rFonts w:hint="default"/>
      </w:rPr>
    </w:lvl>
    <w:lvl w:ilvl="4" w:tplc="220215A2">
      <w:start w:val="1"/>
      <w:numFmt w:val="bullet"/>
      <w:lvlText w:val="•"/>
      <w:lvlJc w:val="left"/>
      <w:pPr>
        <w:ind w:left="3162" w:hanging="360"/>
      </w:pPr>
      <w:rPr>
        <w:rFonts w:hint="default"/>
      </w:rPr>
    </w:lvl>
    <w:lvl w:ilvl="5" w:tplc="5060E3C8">
      <w:start w:val="1"/>
      <w:numFmt w:val="bullet"/>
      <w:lvlText w:val="•"/>
      <w:lvlJc w:val="left"/>
      <w:pPr>
        <w:ind w:left="4326" w:hanging="360"/>
      </w:pPr>
      <w:rPr>
        <w:rFonts w:hint="default"/>
      </w:rPr>
    </w:lvl>
    <w:lvl w:ilvl="6" w:tplc="0CA69758">
      <w:start w:val="1"/>
      <w:numFmt w:val="bullet"/>
      <w:lvlText w:val="•"/>
      <w:lvlJc w:val="left"/>
      <w:pPr>
        <w:ind w:left="5490" w:hanging="360"/>
      </w:pPr>
      <w:rPr>
        <w:rFonts w:hint="default"/>
      </w:rPr>
    </w:lvl>
    <w:lvl w:ilvl="7" w:tplc="7E54F0E4">
      <w:start w:val="1"/>
      <w:numFmt w:val="bullet"/>
      <w:lvlText w:val="•"/>
      <w:lvlJc w:val="left"/>
      <w:pPr>
        <w:ind w:left="6654" w:hanging="360"/>
      </w:pPr>
      <w:rPr>
        <w:rFonts w:hint="default"/>
      </w:rPr>
    </w:lvl>
    <w:lvl w:ilvl="8" w:tplc="E460D862">
      <w:start w:val="1"/>
      <w:numFmt w:val="bullet"/>
      <w:lvlText w:val="•"/>
      <w:lvlJc w:val="left"/>
      <w:pPr>
        <w:ind w:left="7818" w:hanging="360"/>
      </w:pPr>
      <w:rPr>
        <w:rFonts w:hint="default"/>
      </w:rPr>
    </w:lvl>
  </w:abstractNum>
  <w:abstractNum w:abstractNumId="73" w15:restartNumberingAfterBreak="0">
    <w:nsid w:val="61025520"/>
    <w:multiLevelType w:val="hybridMultilevel"/>
    <w:tmpl w:val="82009D16"/>
    <w:lvl w:ilvl="0" w:tplc="C0201918">
      <w:start w:val="1"/>
      <w:numFmt w:val="decimal"/>
      <w:lvlText w:val="%1."/>
      <w:lvlJc w:val="left"/>
      <w:pPr>
        <w:tabs>
          <w:tab w:val="num" w:pos="255"/>
        </w:tabs>
        <w:ind w:left="255" w:hanging="255"/>
      </w:pPr>
      <w:rPr>
        <w:rFonts w:ascii="Times New Roman" w:eastAsia="Calibri" w:hAnsi="Times New Roman" w:cs="Times New Roman"/>
        <w:b w:val="0"/>
        <w:i w:val="0"/>
        <w:strike w:val="0"/>
        <w:dstrike w:val="0"/>
        <w:color w:val="auto"/>
        <w:sz w:val="22"/>
        <w:szCs w:val="22"/>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5" w15:restartNumberingAfterBreak="0">
    <w:nsid w:val="64F1387B"/>
    <w:multiLevelType w:val="multilevel"/>
    <w:tmpl w:val="EF8ECAC6"/>
    <w:lvl w:ilvl="0">
      <w:start w:val="2"/>
      <w:numFmt w:val="decimal"/>
      <w:lvlText w:val="%1."/>
      <w:lvlJc w:val="left"/>
      <w:pPr>
        <w:ind w:left="360" w:hanging="360"/>
      </w:pPr>
      <w:rPr>
        <w:rFonts w:hint="default"/>
        <w:b w:val="0"/>
        <w:i w:val="0"/>
        <w:color w:val="000000"/>
      </w:rPr>
    </w:lvl>
    <w:lvl w:ilvl="1">
      <w:start w:val="1"/>
      <w:numFmt w:val="lowerLetter"/>
      <w:lvlText w:val="%2."/>
      <w:lvlJc w:val="left"/>
      <w:pPr>
        <w:ind w:left="-1118" w:hanging="360"/>
      </w:pPr>
      <w:rPr>
        <w:rFonts w:hint="default"/>
      </w:rPr>
    </w:lvl>
    <w:lvl w:ilvl="2">
      <w:start w:val="1"/>
      <w:numFmt w:val="lowerRoman"/>
      <w:lvlText w:val="%3."/>
      <w:lvlJc w:val="right"/>
      <w:pPr>
        <w:ind w:left="-398" w:hanging="180"/>
      </w:pPr>
      <w:rPr>
        <w:rFonts w:hint="default"/>
      </w:rPr>
    </w:lvl>
    <w:lvl w:ilvl="3">
      <w:start w:val="1"/>
      <w:numFmt w:val="decimal"/>
      <w:lvlText w:val="%4."/>
      <w:lvlJc w:val="left"/>
      <w:pPr>
        <w:ind w:left="322" w:hanging="360"/>
      </w:pPr>
      <w:rPr>
        <w:rFonts w:hint="default"/>
      </w:rPr>
    </w:lvl>
    <w:lvl w:ilvl="4">
      <w:start w:val="1"/>
      <w:numFmt w:val="lowerLetter"/>
      <w:lvlText w:val="%5."/>
      <w:lvlJc w:val="left"/>
      <w:pPr>
        <w:ind w:left="1042" w:hanging="360"/>
      </w:pPr>
      <w:rPr>
        <w:rFonts w:hint="default"/>
      </w:rPr>
    </w:lvl>
    <w:lvl w:ilvl="5">
      <w:start w:val="1"/>
      <w:numFmt w:val="lowerRoman"/>
      <w:lvlText w:val="%6."/>
      <w:lvlJc w:val="right"/>
      <w:pPr>
        <w:ind w:left="1762" w:hanging="180"/>
      </w:pPr>
      <w:rPr>
        <w:rFonts w:hint="default"/>
      </w:rPr>
    </w:lvl>
    <w:lvl w:ilvl="6">
      <w:start w:val="1"/>
      <w:numFmt w:val="decimal"/>
      <w:lvlText w:val="%7."/>
      <w:lvlJc w:val="left"/>
      <w:pPr>
        <w:ind w:left="2482" w:hanging="360"/>
      </w:pPr>
      <w:rPr>
        <w:rFonts w:hint="default"/>
      </w:rPr>
    </w:lvl>
    <w:lvl w:ilvl="7">
      <w:start w:val="1"/>
      <w:numFmt w:val="lowerLetter"/>
      <w:lvlText w:val="%8."/>
      <w:lvlJc w:val="left"/>
      <w:pPr>
        <w:ind w:left="3202" w:hanging="360"/>
      </w:pPr>
      <w:rPr>
        <w:rFonts w:hint="default"/>
      </w:rPr>
    </w:lvl>
    <w:lvl w:ilvl="8">
      <w:start w:val="1"/>
      <w:numFmt w:val="lowerRoman"/>
      <w:lvlText w:val="%9."/>
      <w:lvlJc w:val="right"/>
      <w:pPr>
        <w:ind w:left="3922" w:hanging="180"/>
      </w:pPr>
      <w:rPr>
        <w:rFonts w:hint="default"/>
      </w:rPr>
    </w:lvl>
  </w:abstractNum>
  <w:abstractNum w:abstractNumId="76" w15:restartNumberingAfterBreak="0">
    <w:nsid w:val="65886486"/>
    <w:multiLevelType w:val="hybridMultilevel"/>
    <w:tmpl w:val="449C87F8"/>
    <w:lvl w:ilvl="0" w:tplc="ADA4F11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5D44FB6"/>
    <w:multiLevelType w:val="hybridMultilevel"/>
    <w:tmpl w:val="92AA08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C90531"/>
    <w:multiLevelType w:val="hybridMultilevel"/>
    <w:tmpl w:val="46DCFA8A"/>
    <w:lvl w:ilvl="0" w:tplc="0D027064">
      <w:start w:val="1"/>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79" w15:restartNumberingAfterBreak="0">
    <w:nsid w:val="683E67EB"/>
    <w:multiLevelType w:val="hybridMultilevel"/>
    <w:tmpl w:val="CF8A767A"/>
    <w:lvl w:ilvl="0" w:tplc="A49C966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81" w15:restartNumberingAfterBreak="0">
    <w:nsid w:val="687808C4"/>
    <w:multiLevelType w:val="hybridMultilevel"/>
    <w:tmpl w:val="0DA0174A"/>
    <w:lvl w:ilvl="0" w:tplc="04150011">
      <w:start w:val="1"/>
      <w:numFmt w:val="decimal"/>
      <w:lvlText w:val="%1)"/>
      <w:lvlJc w:val="lef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82" w15:restartNumberingAfterBreak="0">
    <w:nsid w:val="68B37A08"/>
    <w:multiLevelType w:val="multilevel"/>
    <w:tmpl w:val="1EA86470"/>
    <w:lvl w:ilvl="0">
      <w:start w:val="1"/>
      <w:numFmt w:val="bullet"/>
      <w:lvlText w:val="−"/>
      <w:lvlJc w:val="left"/>
      <w:pPr>
        <w:ind w:left="720" w:hanging="360"/>
      </w:pPr>
      <w:rPr>
        <w:rFonts w:ascii="Times New Roman" w:hAnsi="Times New Roman" w:cs="Times New Roman" w:hint="default"/>
        <w:strike w:val="0"/>
        <w:dstrike w:val="0"/>
        <w:color w:val="auto"/>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F99095B"/>
    <w:multiLevelType w:val="hybridMultilevel"/>
    <w:tmpl w:val="438CE512"/>
    <w:lvl w:ilvl="0" w:tplc="F4CE09AA">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706E0C29"/>
    <w:multiLevelType w:val="hybridMultilevel"/>
    <w:tmpl w:val="5ED48456"/>
    <w:lvl w:ilvl="0" w:tplc="62C82C9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C57FB4"/>
    <w:multiLevelType w:val="hybridMultilevel"/>
    <w:tmpl w:val="EAF8E2A0"/>
    <w:lvl w:ilvl="0" w:tplc="469AFE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281E6D"/>
    <w:multiLevelType w:val="hybridMultilevel"/>
    <w:tmpl w:val="E3E6A54C"/>
    <w:lvl w:ilvl="0" w:tplc="C212BC2E">
      <w:start w:val="1"/>
      <w:numFmt w:val="decimal"/>
      <w:lvlText w:val="%1."/>
      <w:lvlJc w:val="left"/>
      <w:pPr>
        <w:ind w:left="360" w:hanging="360"/>
      </w:pPr>
      <w:rPr>
        <w:rFonts w:ascii="Times New Roman" w:hAnsi="Times New Roman" w:cs="Times New Roman" w:hint="default"/>
        <w:b w:val="0"/>
        <w:i w:val="0"/>
        <w:strike w:val="0"/>
        <w:dstrike w:val="0"/>
        <w:color w:val="auto"/>
        <w:sz w:val="22"/>
        <w:szCs w:val="22"/>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581586"/>
    <w:multiLevelType w:val="hybridMultilevel"/>
    <w:tmpl w:val="D91E0B08"/>
    <w:lvl w:ilvl="0" w:tplc="04150011">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9"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63D485C"/>
    <w:multiLevelType w:val="hybridMultilevel"/>
    <w:tmpl w:val="AFCE1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E6254A"/>
    <w:multiLevelType w:val="hybridMultilevel"/>
    <w:tmpl w:val="AE184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EA3B33"/>
    <w:multiLevelType w:val="hybridMultilevel"/>
    <w:tmpl w:val="25604FAA"/>
    <w:lvl w:ilvl="0" w:tplc="59E88A3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735771B"/>
    <w:multiLevelType w:val="hybridMultilevel"/>
    <w:tmpl w:val="2D44F81E"/>
    <w:lvl w:ilvl="0" w:tplc="FFFFFFFF">
      <w:start w:val="1"/>
      <w:numFmt w:val="bullet"/>
      <w:lvlText w:val=""/>
      <w:lvlJc w:val="left"/>
      <w:pPr>
        <w:tabs>
          <w:tab w:val="num" w:pos="709"/>
        </w:tabs>
        <w:ind w:left="1072" w:hanging="363"/>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4" w15:restartNumberingAfterBreak="0">
    <w:nsid w:val="77CD5320"/>
    <w:multiLevelType w:val="hybridMultilevel"/>
    <w:tmpl w:val="0DA0174A"/>
    <w:lvl w:ilvl="0" w:tplc="04150011">
      <w:start w:val="1"/>
      <w:numFmt w:val="decimal"/>
      <w:lvlText w:val="%1)"/>
      <w:lvlJc w:val="lef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95" w15:restartNumberingAfterBreak="0">
    <w:nsid w:val="78547C87"/>
    <w:multiLevelType w:val="hybridMultilevel"/>
    <w:tmpl w:val="A6B4CE18"/>
    <w:name w:val="WW8Num7922222222"/>
    <w:lvl w:ilvl="0" w:tplc="DE087CBE">
      <w:start w:val="1"/>
      <w:numFmt w:val="decimal"/>
      <w:lvlText w:val="%1)"/>
      <w:lvlJc w:val="right"/>
      <w:pPr>
        <w:tabs>
          <w:tab w:val="num" w:pos="352"/>
        </w:tabs>
        <w:ind w:left="352" w:hanging="352"/>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9713F41"/>
    <w:multiLevelType w:val="multilevel"/>
    <w:tmpl w:val="CDEA34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D4B6969"/>
    <w:multiLevelType w:val="multilevel"/>
    <w:tmpl w:val="516CF7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7DEE6B7B"/>
    <w:multiLevelType w:val="hybridMultilevel"/>
    <w:tmpl w:val="927415B0"/>
    <w:lvl w:ilvl="0" w:tplc="D85018AE">
      <w:start w:val="1"/>
      <w:numFmt w:val="decimal"/>
      <w:lvlText w:val="%1)"/>
      <w:lvlJc w:val="left"/>
      <w:pPr>
        <w:ind w:left="1146" w:hanging="360"/>
      </w:pPr>
      <w:rPr>
        <w:b w:val="0"/>
        <w:i w:val="0"/>
        <w:color w:val="auto"/>
      </w:rPr>
    </w:lvl>
    <w:lvl w:ilvl="1" w:tplc="D85018AE">
      <w:start w:val="1"/>
      <w:numFmt w:val="decimal"/>
      <w:lvlText w:val="%2)"/>
      <w:lvlJc w:val="left"/>
      <w:pPr>
        <w:ind w:left="1866" w:hanging="360"/>
      </w:pPr>
      <w:rPr>
        <w:b w:val="0"/>
        <w:i w:val="0"/>
        <w:color w:val="auto"/>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9" w15:restartNumberingAfterBreak="0">
    <w:nsid w:val="7E501922"/>
    <w:multiLevelType w:val="hybridMultilevel"/>
    <w:tmpl w:val="57F82500"/>
    <w:lvl w:ilvl="0" w:tplc="B784B7C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E850ECD"/>
    <w:multiLevelType w:val="hybridMultilevel"/>
    <w:tmpl w:val="40FA1AD8"/>
    <w:lvl w:ilvl="0" w:tplc="16040AE8">
      <w:start w:val="1"/>
      <w:numFmt w:val="decimal"/>
      <w:lvlText w:val="%1)"/>
      <w:lvlJc w:val="left"/>
      <w:pPr>
        <w:ind w:left="360" w:hanging="360"/>
      </w:pPr>
      <w:rPr>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7F121A8D"/>
    <w:multiLevelType w:val="hybridMultilevel"/>
    <w:tmpl w:val="C6D8CA9C"/>
    <w:lvl w:ilvl="0" w:tplc="77F68600">
      <w:start w:val="1"/>
      <w:numFmt w:val="decimal"/>
      <w:lvlText w:val="%1."/>
      <w:lvlJc w:val="left"/>
      <w:pPr>
        <w:ind w:left="474" w:hanging="361"/>
      </w:pPr>
      <w:rPr>
        <w:rFonts w:ascii="Times New Roman" w:eastAsia="Book Antiqua" w:hAnsi="Times New Roman" w:cs="Times New Roman" w:hint="default"/>
        <w:spacing w:val="0"/>
        <w:w w:val="99"/>
        <w:sz w:val="22"/>
        <w:szCs w:val="22"/>
      </w:rPr>
    </w:lvl>
    <w:lvl w:ilvl="1" w:tplc="98AA2AA2">
      <w:start w:val="1"/>
      <w:numFmt w:val="bullet"/>
      <w:lvlText w:val="•"/>
      <w:lvlJc w:val="left"/>
      <w:pPr>
        <w:ind w:left="1441" w:hanging="361"/>
      </w:pPr>
      <w:rPr>
        <w:rFonts w:hint="default"/>
      </w:rPr>
    </w:lvl>
    <w:lvl w:ilvl="2" w:tplc="F3C0A9E2">
      <w:start w:val="1"/>
      <w:numFmt w:val="bullet"/>
      <w:lvlText w:val="•"/>
      <w:lvlJc w:val="left"/>
      <w:pPr>
        <w:ind w:left="2408" w:hanging="361"/>
      </w:pPr>
      <w:rPr>
        <w:rFonts w:hint="default"/>
      </w:rPr>
    </w:lvl>
    <w:lvl w:ilvl="3" w:tplc="F74CA91E">
      <w:start w:val="1"/>
      <w:numFmt w:val="bullet"/>
      <w:lvlText w:val="•"/>
      <w:lvlJc w:val="left"/>
      <w:pPr>
        <w:ind w:left="3375" w:hanging="361"/>
      </w:pPr>
      <w:rPr>
        <w:rFonts w:hint="default"/>
      </w:rPr>
    </w:lvl>
    <w:lvl w:ilvl="4" w:tplc="855E0A1E">
      <w:start w:val="1"/>
      <w:numFmt w:val="bullet"/>
      <w:lvlText w:val="•"/>
      <w:lvlJc w:val="left"/>
      <w:pPr>
        <w:ind w:left="4343" w:hanging="361"/>
      </w:pPr>
      <w:rPr>
        <w:rFonts w:hint="default"/>
      </w:rPr>
    </w:lvl>
    <w:lvl w:ilvl="5" w:tplc="95265CE8">
      <w:start w:val="1"/>
      <w:numFmt w:val="bullet"/>
      <w:lvlText w:val="•"/>
      <w:lvlJc w:val="left"/>
      <w:pPr>
        <w:ind w:left="5310" w:hanging="361"/>
      </w:pPr>
      <w:rPr>
        <w:rFonts w:hint="default"/>
      </w:rPr>
    </w:lvl>
    <w:lvl w:ilvl="6" w:tplc="C0F03DC6">
      <w:start w:val="1"/>
      <w:numFmt w:val="bullet"/>
      <w:lvlText w:val="•"/>
      <w:lvlJc w:val="left"/>
      <w:pPr>
        <w:ind w:left="6277" w:hanging="361"/>
      </w:pPr>
      <w:rPr>
        <w:rFonts w:hint="default"/>
      </w:rPr>
    </w:lvl>
    <w:lvl w:ilvl="7" w:tplc="2152CC1C">
      <w:start w:val="1"/>
      <w:numFmt w:val="bullet"/>
      <w:lvlText w:val="•"/>
      <w:lvlJc w:val="left"/>
      <w:pPr>
        <w:ind w:left="7244" w:hanging="361"/>
      </w:pPr>
      <w:rPr>
        <w:rFonts w:hint="default"/>
      </w:rPr>
    </w:lvl>
    <w:lvl w:ilvl="8" w:tplc="C2E0B38C">
      <w:start w:val="1"/>
      <w:numFmt w:val="bullet"/>
      <w:lvlText w:val="•"/>
      <w:lvlJc w:val="left"/>
      <w:pPr>
        <w:ind w:left="8211" w:hanging="361"/>
      </w:pPr>
      <w:rPr>
        <w:rFonts w:hint="default"/>
      </w:rPr>
    </w:lvl>
  </w:abstractNum>
  <w:abstractNum w:abstractNumId="102" w15:restartNumberingAfterBreak="0">
    <w:nsid w:val="7FB9321A"/>
    <w:multiLevelType w:val="hybridMultilevel"/>
    <w:tmpl w:val="AC1ADA20"/>
    <w:lvl w:ilvl="0" w:tplc="A6EE740A">
      <w:start w:val="1"/>
      <w:numFmt w:val="decimal"/>
      <w:lvlText w:val="%1."/>
      <w:lvlJc w:val="left"/>
      <w:pPr>
        <w:tabs>
          <w:tab w:val="num" w:pos="6"/>
        </w:tabs>
        <w:ind w:left="6"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num w:numId="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3"/>
  </w:num>
  <w:num w:numId="5">
    <w:abstractNumId w:val="23"/>
  </w:num>
  <w:num w:numId="6">
    <w:abstractNumId w:val="43"/>
  </w:num>
  <w:num w:numId="7">
    <w:abstractNumId w:val="51"/>
  </w:num>
  <w:num w:numId="8">
    <w:abstractNumId w:val="80"/>
    <w:lvlOverride w:ilvl="0">
      <w:startOverride w:val="1"/>
    </w:lvlOverride>
  </w:num>
  <w:num w:numId="9">
    <w:abstractNumId w:val="62"/>
  </w:num>
  <w:num w:numId="10">
    <w:abstractNumId w:val="2"/>
  </w:num>
  <w:num w:numId="11">
    <w:abstractNumId w:val="1"/>
  </w:num>
  <w:num w:numId="12">
    <w:abstractNumId w:val="0"/>
  </w:num>
  <w:num w:numId="13">
    <w:abstractNumId w:val="72"/>
  </w:num>
  <w:num w:numId="14">
    <w:abstractNumId w:val="101"/>
  </w:num>
  <w:num w:numId="15">
    <w:abstractNumId w:val="22"/>
  </w:num>
  <w:num w:numId="16">
    <w:abstractNumId w:val="28"/>
  </w:num>
  <w:num w:numId="17">
    <w:abstractNumId w:val="73"/>
  </w:num>
  <w:num w:numId="18">
    <w:abstractNumId w:val="7"/>
  </w:num>
  <w:num w:numId="19">
    <w:abstractNumId w:val="11"/>
  </w:num>
  <w:num w:numId="20">
    <w:abstractNumId w:val="25"/>
  </w:num>
  <w:num w:numId="21">
    <w:abstractNumId w:val="37"/>
  </w:num>
  <w:num w:numId="22">
    <w:abstractNumId w:val="32"/>
  </w:num>
  <w:num w:numId="23">
    <w:abstractNumId w:val="45"/>
  </w:num>
  <w:num w:numId="24">
    <w:abstractNumId w:val="84"/>
  </w:num>
  <w:num w:numId="25">
    <w:abstractNumId w:val="50"/>
  </w:num>
  <w:num w:numId="26">
    <w:abstractNumId w:val="42"/>
  </w:num>
  <w:num w:numId="27">
    <w:abstractNumId w:val="29"/>
  </w:num>
  <w:num w:numId="28">
    <w:abstractNumId w:val="66"/>
  </w:num>
  <w:num w:numId="29">
    <w:abstractNumId w:val="89"/>
  </w:num>
  <w:num w:numId="30">
    <w:abstractNumId w:val="76"/>
  </w:num>
  <w:num w:numId="31">
    <w:abstractNumId w:val="88"/>
  </w:num>
  <w:num w:numId="32">
    <w:abstractNumId w:val="12"/>
  </w:num>
  <w:num w:numId="33">
    <w:abstractNumId w:val="26"/>
  </w:num>
  <w:num w:numId="34">
    <w:abstractNumId w:val="85"/>
  </w:num>
  <w:num w:numId="35">
    <w:abstractNumId w:val="94"/>
  </w:num>
  <w:num w:numId="36">
    <w:abstractNumId w:val="27"/>
  </w:num>
  <w:num w:numId="37">
    <w:abstractNumId w:val="90"/>
  </w:num>
  <w:num w:numId="38">
    <w:abstractNumId w:val="87"/>
  </w:num>
  <w:num w:numId="39">
    <w:abstractNumId w:val="14"/>
  </w:num>
  <w:num w:numId="40">
    <w:abstractNumId w:val="9"/>
  </w:num>
  <w:num w:numId="41">
    <w:abstractNumId w:val="39"/>
  </w:num>
  <w:num w:numId="42">
    <w:abstractNumId w:val="67"/>
  </w:num>
  <w:num w:numId="43">
    <w:abstractNumId w:val="97"/>
  </w:num>
  <w:num w:numId="44">
    <w:abstractNumId w:val="75"/>
  </w:num>
  <w:num w:numId="45">
    <w:abstractNumId w:val="53"/>
  </w:num>
  <w:num w:numId="46">
    <w:abstractNumId w:val="33"/>
  </w:num>
  <w:num w:numId="47">
    <w:abstractNumId w:val="16"/>
  </w:num>
  <w:num w:numId="48">
    <w:abstractNumId w:val="13"/>
  </w:num>
  <w:num w:numId="49">
    <w:abstractNumId w:val="56"/>
  </w:num>
  <w:num w:numId="50">
    <w:abstractNumId w:val="30"/>
  </w:num>
  <w:num w:numId="51">
    <w:abstractNumId w:val="70"/>
  </w:num>
  <w:num w:numId="52">
    <w:abstractNumId w:val="77"/>
  </w:num>
  <w:num w:numId="53">
    <w:abstractNumId w:val="49"/>
  </w:num>
  <w:num w:numId="54">
    <w:abstractNumId w:val="96"/>
  </w:num>
  <w:num w:numId="55">
    <w:abstractNumId w:val="38"/>
  </w:num>
  <w:num w:numId="56">
    <w:abstractNumId w:val="57"/>
  </w:num>
  <w:num w:numId="57">
    <w:abstractNumId w:val="21"/>
  </w:num>
  <w:num w:numId="58">
    <w:abstractNumId w:val="61"/>
  </w:num>
  <w:num w:numId="59">
    <w:abstractNumId w:val="36"/>
  </w:num>
  <w:num w:numId="60">
    <w:abstractNumId w:val="20"/>
  </w:num>
  <w:num w:numId="61">
    <w:abstractNumId w:val="15"/>
  </w:num>
  <w:num w:numId="62">
    <w:abstractNumId w:val="35"/>
  </w:num>
  <w:num w:numId="63">
    <w:abstractNumId w:val="17"/>
  </w:num>
  <w:num w:numId="64">
    <w:abstractNumId w:val="5"/>
  </w:num>
  <w:num w:numId="65">
    <w:abstractNumId w:val="40"/>
  </w:num>
  <w:num w:numId="6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num>
  <w:num w:numId="68">
    <w:abstractNumId w:val="48"/>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0"/>
  </w:num>
  <w:num w:numId="71">
    <w:abstractNumId w:val="59"/>
  </w:num>
  <w:num w:numId="72">
    <w:abstractNumId w:val="64"/>
    <w:lvlOverride w:ilvl="0">
      <w:startOverride w:val="2"/>
    </w:lvlOverride>
    <w:lvlOverride w:ilvl="1"/>
    <w:lvlOverride w:ilvl="2"/>
    <w:lvlOverride w:ilvl="3"/>
    <w:lvlOverride w:ilvl="4"/>
    <w:lvlOverride w:ilvl="5"/>
    <w:lvlOverride w:ilvl="6"/>
    <w:lvlOverride w:ilvl="7"/>
    <w:lvlOverride w:ilvl="8"/>
  </w:num>
  <w:num w:numId="7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num>
  <w:num w:numId="79">
    <w:abstractNumId w:val="34"/>
  </w:num>
  <w:num w:numId="80">
    <w:abstractNumId w:val="46"/>
  </w:num>
  <w:num w:numId="81">
    <w:abstractNumId w:val="79"/>
  </w:num>
  <w:num w:numId="82">
    <w:abstractNumId w:val="8"/>
  </w:num>
  <w:num w:numId="83">
    <w:abstractNumId w:val="99"/>
  </w:num>
  <w:num w:numId="84">
    <w:abstractNumId w:val="3"/>
  </w:num>
  <w:num w:numId="85">
    <w:abstractNumId w:val="47"/>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num>
  <w:num w:numId="88">
    <w:abstractNumId w:val="41"/>
  </w:num>
  <w:num w:numId="89">
    <w:abstractNumId w:val="81"/>
  </w:num>
  <w:num w:numId="90">
    <w:abstractNumId w:val="31"/>
  </w:num>
  <w:num w:numId="91">
    <w:abstractNumId w:val="52"/>
  </w:num>
  <w:num w:numId="92">
    <w:abstractNumId w:val="92"/>
  </w:num>
  <w:num w:numId="93">
    <w:abstractNumId w:val="63"/>
  </w:num>
  <w:num w:numId="94">
    <w:abstractNumId w:val="78"/>
  </w:num>
  <w:num w:numId="95">
    <w:abstractNumId w:val="86"/>
  </w:num>
  <w:num w:numId="96">
    <w:abstractNumId w:val="65"/>
  </w:num>
  <w:num w:numId="97">
    <w:abstractNumId w:val="44"/>
  </w:num>
  <w:num w:numId="98">
    <w:abstractNumId w:val="5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2D9"/>
    <w:rsid w:val="00014D35"/>
    <w:rsid w:val="00045653"/>
    <w:rsid w:val="00050C45"/>
    <w:rsid w:val="00072642"/>
    <w:rsid w:val="00077F4D"/>
    <w:rsid w:val="00095EF4"/>
    <w:rsid w:val="000B0842"/>
    <w:rsid w:val="000B1494"/>
    <w:rsid w:val="000B3523"/>
    <w:rsid w:val="000B36F7"/>
    <w:rsid w:val="000C1B21"/>
    <w:rsid w:val="000C2920"/>
    <w:rsid w:val="000F4AD5"/>
    <w:rsid w:val="000F4DC5"/>
    <w:rsid w:val="00104EE1"/>
    <w:rsid w:val="0010768C"/>
    <w:rsid w:val="00107D86"/>
    <w:rsid w:val="001157F9"/>
    <w:rsid w:val="001466FA"/>
    <w:rsid w:val="00157CB7"/>
    <w:rsid w:val="00170F7D"/>
    <w:rsid w:val="00181148"/>
    <w:rsid w:val="00187367"/>
    <w:rsid w:val="00190C6A"/>
    <w:rsid w:val="00192C38"/>
    <w:rsid w:val="00194F2D"/>
    <w:rsid w:val="001A3DAC"/>
    <w:rsid w:val="001A77B3"/>
    <w:rsid w:val="001A7A71"/>
    <w:rsid w:val="001B57C9"/>
    <w:rsid w:val="001B6ED6"/>
    <w:rsid w:val="001D4E92"/>
    <w:rsid w:val="001D72D4"/>
    <w:rsid w:val="001E0C31"/>
    <w:rsid w:val="001E373F"/>
    <w:rsid w:val="001F394F"/>
    <w:rsid w:val="001F4D03"/>
    <w:rsid w:val="001F5D09"/>
    <w:rsid w:val="001F7A05"/>
    <w:rsid w:val="002422FB"/>
    <w:rsid w:val="00255A77"/>
    <w:rsid w:val="00261654"/>
    <w:rsid w:val="00265AF8"/>
    <w:rsid w:val="00270583"/>
    <w:rsid w:val="0027379C"/>
    <w:rsid w:val="002806B2"/>
    <w:rsid w:val="00297AF1"/>
    <w:rsid w:val="002A1D7C"/>
    <w:rsid w:val="002C0D94"/>
    <w:rsid w:val="002E22A9"/>
    <w:rsid w:val="002F784D"/>
    <w:rsid w:val="003409CD"/>
    <w:rsid w:val="003526BD"/>
    <w:rsid w:val="00353F01"/>
    <w:rsid w:val="00354004"/>
    <w:rsid w:val="003609C9"/>
    <w:rsid w:val="003746F6"/>
    <w:rsid w:val="00386681"/>
    <w:rsid w:val="003C6F6D"/>
    <w:rsid w:val="003F660D"/>
    <w:rsid w:val="004018FF"/>
    <w:rsid w:val="00422CFA"/>
    <w:rsid w:val="004372C0"/>
    <w:rsid w:val="00440605"/>
    <w:rsid w:val="004640AA"/>
    <w:rsid w:val="004661E9"/>
    <w:rsid w:val="0046741D"/>
    <w:rsid w:val="00476926"/>
    <w:rsid w:val="004925A2"/>
    <w:rsid w:val="00497FAB"/>
    <w:rsid w:val="004A2DB1"/>
    <w:rsid w:val="004A472D"/>
    <w:rsid w:val="004B108C"/>
    <w:rsid w:val="004C1395"/>
    <w:rsid w:val="004F2780"/>
    <w:rsid w:val="004F3F64"/>
    <w:rsid w:val="004F5CB0"/>
    <w:rsid w:val="00506F33"/>
    <w:rsid w:val="00516D8C"/>
    <w:rsid w:val="00517B22"/>
    <w:rsid w:val="00522E39"/>
    <w:rsid w:val="0052329E"/>
    <w:rsid w:val="00523AC4"/>
    <w:rsid w:val="0053213B"/>
    <w:rsid w:val="005321FC"/>
    <w:rsid w:val="00546207"/>
    <w:rsid w:val="00562D76"/>
    <w:rsid w:val="0057724B"/>
    <w:rsid w:val="0059197E"/>
    <w:rsid w:val="005A57F2"/>
    <w:rsid w:val="005A7B40"/>
    <w:rsid w:val="005B1BC7"/>
    <w:rsid w:val="005B5F13"/>
    <w:rsid w:val="005D489C"/>
    <w:rsid w:val="005D685F"/>
    <w:rsid w:val="005D7630"/>
    <w:rsid w:val="005E5BB2"/>
    <w:rsid w:val="005F03B7"/>
    <w:rsid w:val="005F637C"/>
    <w:rsid w:val="006011D0"/>
    <w:rsid w:val="006129A2"/>
    <w:rsid w:val="006153A3"/>
    <w:rsid w:val="0062119C"/>
    <w:rsid w:val="00621F80"/>
    <w:rsid w:val="0062453D"/>
    <w:rsid w:val="00627428"/>
    <w:rsid w:val="006314B2"/>
    <w:rsid w:val="00634B72"/>
    <w:rsid w:val="006572D6"/>
    <w:rsid w:val="00667FD2"/>
    <w:rsid w:val="00681AF5"/>
    <w:rsid w:val="006A3B67"/>
    <w:rsid w:val="006A4383"/>
    <w:rsid w:val="006B3CFD"/>
    <w:rsid w:val="006B52D9"/>
    <w:rsid w:val="006C0355"/>
    <w:rsid w:val="006F6E71"/>
    <w:rsid w:val="00702EC4"/>
    <w:rsid w:val="007115CD"/>
    <w:rsid w:val="00727808"/>
    <w:rsid w:val="007520CE"/>
    <w:rsid w:val="00754F77"/>
    <w:rsid w:val="00755C7B"/>
    <w:rsid w:val="007621D3"/>
    <w:rsid w:val="00765419"/>
    <w:rsid w:val="00767A5B"/>
    <w:rsid w:val="0077047E"/>
    <w:rsid w:val="007709A7"/>
    <w:rsid w:val="007830DA"/>
    <w:rsid w:val="007B3DCF"/>
    <w:rsid w:val="007C236E"/>
    <w:rsid w:val="007F6F72"/>
    <w:rsid w:val="00805C64"/>
    <w:rsid w:val="008277E2"/>
    <w:rsid w:val="008315C5"/>
    <w:rsid w:val="0083479B"/>
    <w:rsid w:val="00842D71"/>
    <w:rsid w:val="0085596C"/>
    <w:rsid w:val="00865606"/>
    <w:rsid w:val="00867D2B"/>
    <w:rsid w:val="00872D28"/>
    <w:rsid w:val="00875529"/>
    <w:rsid w:val="008845A8"/>
    <w:rsid w:val="00887D70"/>
    <w:rsid w:val="00894C18"/>
    <w:rsid w:val="008B2380"/>
    <w:rsid w:val="008B64DD"/>
    <w:rsid w:val="008C0660"/>
    <w:rsid w:val="008D6366"/>
    <w:rsid w:val="008D76E0"/>
    <w:rsid w:val="008E3D72"/>
    <w:rsid w:val="008E4593"/>
    <w:rsid w:val="008F7FA5"/>
    <w:rsid w:val="009007CB"/>
    <w:rsid w:val="0090153E"/>
    <w:rsid w:val="00904357"/>
    <w:rsid w:val="00911ABF"/>
    <w:rsid w:val="00923E86"/>
    <w:rsid w:val="00941214"/>
    <w:rsid w:val="0094400C"/>
    <w:rsid w:val="00944B39"/>
    <w:rsid w:val="0095760F"/>
    <w:rsid w:val="00977C1A"/>
    <w:rsid w:val="00980D47"/>
    <w:rsid w:val="0098115C"/>
    <w:rsid w:val="00984A13"/>
    <w:rsid w:val="00990D84"/>
    <w:rsid w:val="00993DCE"/>
    <w:rsid w:val="009B02C8"/>
    <w:rsid w:val="009D5FE5"/>
    <w:rsid w:val="009F2A23"/>
    <w:rsid w:val="00A045D5"/>
    <w:rsid w:val="00A32B1A"/>
    <w:rsid w:val="00A43912"/>
    <w:rsid w:val="00A532E2"/>
    <w:rsid w:val="00A55014"/>
    <w:rsid w:val="00A71630"/>
    <w:rsid w:val="00A73E66"/>
    <w:rsid w:val="00A96FFA"/>
    <w:rsid w:val="00AA0067"/>
    <w:rsid w:val="00AA12A5"/>
    <w:rsid w:val="00AA7789"/>
    <w:rsid w:val="00AB63EB"/>
    <w:rsid w:val="00AC09F3"/>
    <w:rsid w:val="00AC6DC1"/>
    <w:rsid w:val="00AD5C6E"/>
    <w:rsid w:val="00AD782F"/>
    <w:rsid w:val="00AD7CDE"/>
    <w:rsid w:val="00AE22AD"/>
    <w:rsid w:val="00B01731"/>
    <w:rsid w:val="00B02A0E"/>
    <w:rsid w:val="00B06E5A"/>
    <w:rsid w:val="00B13022"/>
    <w:rsid w:val="00B27E8C"/>
    <w:rsid w:val="00B30E56"/>
    <w:rsid w:val="00B319D5"/>
    <w:rsid w:val="00B32D91"/>
    <w:rsid w:val="00B363E3"/>
    <w:rsid w:val="00B37A34"/>
    <w:rsid w:val="00B433DC"/>
    <w:rsid w:val="00B709DD"/>
    <w:rsid w:val="00B76125"/>
    <w:rsid w:val="00BA516C"/>
    <w:rsid w:val="00BB5E53"/>
    <w:rsid w:val="00BC6A05"/>
    <w:rsid w:val="00BD289C"/>
    <w:rsid w:val="00BD2D22"/>
    <w:rsid w:val="00BE2C16"/>
    <w:rsid w:val="00BE36F2"/>
    <w:rsid w:val="00BE4D4E"/>
    <w:rsid w:val="00BE67E7"/>
    <w:rsid w:val="00BF58F1"/>
    <w:rsid w:val="00C021D5"/>
    <w:rsid w:val="00C03BBA"/>
    <w:rsid w:val="00C134CF"/>
    <w:rsid w:val="00C22847"/>
    <w:rsid w:val="00C423B7"/>
    <w:rsid w:val="00C46CA2"/>
    <w:rsid w:val="00C5420D"/>
    <w:rsid w:val="00C56AF1"/>
    <w:rsid w:val="00C57D42"/>
    <w:rsid w:val="00C705A4"/>
    <w:rsid w:val="00C85BF1"/>
    <w:rsid w:val="00C86CB4"/>
    <w:rsid w:val="00C95C69"/>
    <w:rsid w:val="00CC6232"/>
    <w:rsid w:val="00CC68DA"/>
    <w:rsid w:val="00CD1C8C"/>
    <w:rsid w:val="00CE396C"/>
    <w:rsid w:val="00CE3EEF"/>
    <w:rsid w:val="00D00854"/>
    <w:rsid w:val="00D01423"/>
    <w:rsid w:val="00D23EAB"/>
    <w:rsid w:val="00D34427"/>
    <w:rsid w:val="00D363B8"/>
    <w:rsid w:val="00D4067E"/>
    <w:rsid w:val="00D4386D"/>
    <w:rsid w:val="00D57A12"/>
    <w:rsid w:val="00D61312"/>
    <w:rsid w:val="00D62F42"/>
    <w:rsid w:val="00D663B2"/>
    <w:rsid w:val="00D67629"/>
    <w:rsid w:val="00D77ABE"/>
    <w:rsid w:val="00D92A50"/>
    <w:rsid w:val="00D971F1"/>
    <w:rsid w:val="00DC01E2"/>
    <w:rsid w:val="00DC0641"/>
    <w:rsid w:val="00DC7C98"/>
    <w:rsid w:val="00DD7270"/>
    <w:rsid w:val="00DE6EEB"/>
    <w:rsid w:val="00DF55F8"/>
    <w:rsid w:val="00E44740"/>
    <w:rsid w:val="00E52370"/>
    <w:rsid w:val="00E527A4"/>
    <w:rsid w:val="00E7398E"/>
    <w:rsid w:val="00E76AF5"/>
    <w:rsid w:val="00E772B2"/>
    <w:rsid w:val="00E7788F"/>
    <w:rsid w:val="00E81496"/>
    <w:rsid w:val="00E825FE"/>
    <w:rsid w:val="00E82A2D"/>
    <w:rsid w:val="00E91933"/>
    <w:rsid w:val="00EA01A9"/>
    <w:rsid w:val="00EA283D"/>
    <w:rsid w:val="00EC5719"/>
    <w:rsid w:val="00EC78F1"/>
    <w:rsid w:val="00F671AA"/>
    <w:rsid w:val="00F67364"/>
    <w:rsid w:val="00F733E4"/>
    <w:rsid w:val="00F7771C"/>
    <w:rsid w:val="00F8256B"/>
    <w:rsid w:val="00F84A5E"/>
    <w:rsid w:val="00FB4709"/>
    <w:rsid w:val="00FC1AE4"/>
    <w:rsid w:val="00FC2FDA"/>
    <w:rsid w:val="00FC33BC"/>
    <w:rsid w:val="00FC3E25"/>
    <w:rsid w:val="00FC6DA8"/>
    <w:rsid w:val="00FD4BA1"/>
    <w:rsid w:val="00FD6D20"/>
    <w:rsid w:val="00FE75A8"/>
    <w:rsid w:val="00FF2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6EAA"/>
  <w15:chartTrackingRefBased/>
  <w15:docId w15:val="{B047F255-6C3D-46F0-8634-DE59EA92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1"/>
    <w:qFormat/>
    <w:rsid w:val="006B52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1"/>
    <w:unhideWhenUsed/>
    <w:qFormat/>
    <w:rsid w:val="006B52D9"/>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paragraph" w:styleId="Nagwek3">
    <w:name w:val="heading 3"/>
    <w:basedOn w:val="Normalny"/>
    <w:next w:val="Normalny"/>
    <w:link w:val="Nagwek3Znak"/>
    <w:uiPriority w:val="9"/>
    <w:unhideWhenUsed/>
    <w:qFormat/>
    <w:rsid w:val="006B52D9"/>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6B52D9"/>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Nagwek5">
    <w:name w:val="heading 5"/>
    <w:basedOn w:val="Normalny"/>
    <w:next w:val="Normalny"/>
    <w:link w:val="Nagwek5Znak"/>
    <w:uiPriority w:val="99"/>
    <w:unhideWhenUsed/>
    <w:qFormat/>
    <w:rsid w:val="006B52D9"/>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6">
    <w:name w:val="heading 6"/>
    <w:basedOn w:val="Normalny"/>
    <w:next w:val="Normalny"/>
    <w:link w:val="Nagwek6Znak"/>
    <w:uiPriority w:val="9"/>
    <w:unhideWhenUsed/>
    <w:qFormat/>
    <w:rsid w:val="006B52D9"/>
    <w:pPr>
      <w:keepNext/>
      <w:keepLines/>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Nagwek7">
    <w:name w:val="heading 7"/>
    <w:basedOn w:val="Normalny"/>
    <w:next w:val="Normalny"/>
    <w:link w:val="Nagwek7Znak"/>
    <w:semiHidden/>
    <w:unhideWhenUsed/>
    <w:qFormat/>
    <w:rsid w:val="006B52D9"/>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6B52D9"/>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B52D9"/>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1"/>
    <w:rsid w:val="006B52D9"/>
    <w:rPr>
      <w:rFonts w:ascii="Calibri Light" w:eastAsia="Times New Roman" w:hAnsi="Calibri Light" w:cs="Times New Roman"/>
      <w:color w:val="2E74B5"/>
      <w:sz w:val="26"/>
      <w:szCs w:val="26"/>
      <w:lang w:eastAsia="pl-PL"/>
    </w:rPr>
  </w:style>
  <w:style w:type="character" w:customStyle="1" w:styleId="Nagwek3Znak">
    <w:name w:val="Nagłówek 3 Znak"/>
    <w:basedOn w:val="Domylnaczcionkaakapitu"/>
    <w:link w:val="Nagwek3"/>
    <w:uiPriority w:val="9"/>
    <w:rsid w:val="006B52D9"/>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6B52D9"/>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9"/>
    <w:rsid w:val="006B52D9"/>
    <w:rPr>
      <w:rFonts w:ascii="Georgia" w:eastAsia="Times New Roman" w:hAnsi="Georgia" w:cs="Arial"/>
      <w:b/>
      <w:bCs/>
      <w:color w:val="000000"/>
      <w:szCs w:val="20"/>
      <w:lang w:eastAsia="pl-PL"/>
    </w:rPr>
  </w:style>
  <w:style w:type="character" w:customStyle="1" w:styleId="Nagwek6Znak">
    <w:name w:val="Nagłówek 6 Znak"/>
    <w:basedOn w:val="Domylnaczcionkaakapitu"/>
    <w:link w:val="Nagwek6"/>
    <w:uiPriority w:val="9"/>
    <w:rsid w:val="006B52D9"/>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semiHidden/>
    <w:rsid w:val="006B52D9"/>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6B52D9"/>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6B52D9"/>
  </w:style>
  <w:style w:type="paragraph" w:styleId="Nagwek">
    <w:name w:val="header"/>
    <w:basedOn w:val="Normalny"/>
    <w:link w:val="NagwekZnak"/>
    <w:uiPriority w:val="99"/>
    <w:unhideWhenUsed/>
    <w:rsid w:val="006B52D9"/>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basedOn w:val="Domylnaczcionkaakapitu"/>
    <w:link w:val="Nagwek"/>
    <w:uiPriority w:val="99"/>
    <w:rsid w:val="006B52D9"/>
    <w:rPr>
      <w:rFonts w:ascii="Calibri" w:eastAsia="Calibri" w:hAnsi="Calibri" w:cs="Times New Roman"/>
      <w:sz w:val="24"/>
      <w:szCs w:val="24"/>
    </w:rPr>
  </w:style>
  <w:style w:type="paragraph" w:styleId="Stopka">
    <w:name w:val="footer"/>
    <w:basedOn w:val="Normalny"/>
    <w:link w:val="StopkaZnak"/>
    <w:uiPriority w:val="99"/>
    <w:unhideWhenUsed/>
    <w:rsid w:val="006B52D9"/>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6B52D9"/>
    <w:rPr>
      <w:rFonts w:ascii="Calibri" w:eastAsia="Calibri" w:hAnsi="Calibri" w:cs="Times New Roman"/>
      <w:sz w:val="24"/>
      <w:szCs w:val="24"/>
    </w:rPr>
  </w:style>
  <w:style w:type="character" w:customStyle="1" w:styleId="TekstdymkaZnak">
    <w:name w:val="Tekst dymka Znak"/>
    <w:basedOn w:val="Domylnaczcionkaakapitu"/>
    <w:link w:val="Tekstdymka"/>
    <w:uiPriority w:val="99"/>
    <w:semiHidden/>
    <w:rsid w:val="006B52D9"/>
    <w:rPr>
      <w:rFonts w:ascii="Tahoma" w:eastAsia="Calibri" w:hAnsi="Tahoma" w:cs="Tahoma"/>
      <w:sz w:val="16"/>
      <w:szCs w:val="16"/>
    </w:rPr>
  </w:style>
  <w:style w:type="paragraph" w:styleId="Tekstdymka">
    <w:name w:val="Balloon Text"/>
    <w:basedOn w:val="Normalny"/>
    <w:link w:val="TekstdymkaZnak"/>
    <w:uiPriority w:val="99"/>
    <w:semiHidden/>
    <w:unhideWhenUsed/>
    <w:rsid w:val="006B52D9"/>
    <w:pPr>
      <w:spacing w:after="0" w:line="240" w:lineRule="auto"/>
    </w:pPr>
    <w:rPr>
      <w:rFonts w:ascii="Tahoma" w:eastAsia="Calibri" w:hAnsi="Tahoma" w:cs="Tahoma"/>
      <w:sz w:val="16"/>
      <w:szCs w:val="16"/>
    </w:rPr>
  </w:style>
  <w:style w:type="character" w:customStyle="1" w:styleId="TekstdymkaZnak1">
    <w:name w:val="Tekst dymka Znak1"/>
    <w:basedOn w:val="Domylnaczcionkaakapitu"/>
    <w:uiPriority w:val="99"/>
    <w:semiHidden/>
    <w:rsid w:val="006B52D9"/>
    <w:rPr>
      <w:rFonts w:ascii="Segoe UI" w:hAnsi="Segoe UI" w:cs="Segoe UI"/>
      <w:sz w:val="18"/>
      <w:szCs w:val="18"/>
    </w:rPr>
  </w:style>
  <w:style w:type="character" w:styleId="Hipercze">
    <w:name w:val="Hyperlink"/>
    <w:unhideWhenUsed/>
    <w:rsid w:val="006B52D9"/>
    <w:rPr>
      <w:rFonts w:ascii="Times New Roman" w:hAnsi="Times New Roman" w:cs="Times New Roman" w:hint="default"/>
      <w:color w:val="0000FF"/>
      <w:u w:val="single"/>
    </w:rPr>
  </w:style>
  <w:style w:type="paragraph" w:customStyle="1" w:styleId="msonormal0">
    <w:name w:val="msonormal"/>
    <w:basedOn w:val="Normalny"/>
    <w:rsid w:val="006B52D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6B52D9"/>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character" w:customStyle="1" w:styleId="TekstprzypisukocowegoZnak">
    <w:name w:val="Tekst przypisu końcowego Znak"/>
    <w:basedOn w:val="Domylnaczcionkaakapitu"/>
    <w:link w:val="Tekstprzypisukocowego"/>
    <w:uiPriority w:val="99"/>
    <w:semiHidden/>
    <w:rsid w:val="006B52D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6B52D9"/>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6B52D9"/>
    <w:rPr>
      <w:sz w:val="20"/>
      <w:szCs w:val="20"/>
    </w:rPr>
  </w:style>
  <w:style w:type="paragraph" w:styleId="Lista">
    <w:name w:val="List"/>
    <w:basedOn w:val="Normalny"/>
    <w:unhideWhenUsed/>
    <w:rsid w:val="006B52D9"/>
    <w:pPr>
      <w:spacing w:after="0" w:line="240" w:lineRule="auto"/>
      <w:ind w:left="283" w:hanging="283"/>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1"/>
    <w:unhideWhenUsed/>
    <w:qFormat/>
    <w:rsid w:val="006B52D9"/>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1"/>
    <w:rsid w:val="006B52D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nhideWhenUsed/>
    <w:rsid w:val="006B52D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6B52D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6B52D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B52D9"/>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semiHidden/>
    <w:rsid w:val="006B52D9"/>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iPriority w:val="99"/>
    <w:semiHidden/>
    <w:unhideWhenUsed/>
    <w:rsid w:val="006B52D9"/>
    <w:pPr>
      <w:spacing w:after="120" w:line="240" w:lineRule="auto"/>
    </w:pPr>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uiPriority w:val="99"/>
    <w:semiHidden/>
    <w:rsid w:val="006B52D9"/>
    <w:rPr>
      <w:sz w:val="16"/>
      <w:szCs w:val="16"/>
    </w:rPr>
  </w:style>
  <w:style w:type="paragraph" w:styleId="Tekstpodstawowywcity2">
    <w:name w:val="Body Text Indent 2"/>
    <w:basedOn w:val="Normalny"/>
    <w:link w:val="Tekstpodstawowywcity2Znak"/>
    <w:unhideWhenUsed/>
    <w:rsid w:val="006B52D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6B52D9"/>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6B52D9"/>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6B52D9"/>
    <w:rPr>
      <w:rFonts w:ascii="Calibri" w:eastAsia="Calibri" w:hAnsi="Calibri" w:cs="Times New Roman"/>
    </w:rPr>
  </w:style>
  <w:style w:type="paragraph" w:styleId="Akapitzlist">
    <w:name w:val="List Paragraph"/>
    <w:aliases w:val="CW_Lista,L1,Numerowanie,Preambuła,List Paragraph,Akapit z listą BS,lp1,T_SZ_List Paragraph,Akapit z listą5,Podsis rysunku,Bullet Number,List Paragraph2,ISCG Numerowanie,lp11,List Paragraph11,Bullet 1,Use Case List Paragraph,Body MS Bullet"/>
    <w:basedOn w:val="Normalny"/>
    <w:link w:val="AkapitzlistZnak"/>
    <w:uiPriority w:val="34"/>
    <w:qFormat/>
    <w:rsid w:val="006B52D9"/>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reambuła Znak,List Paragraph Znak,Akapit z listą BS Znak,lp1 Znak,T_SZ_List Paragraph Znak,Akapit z listą5 Znak,Podsis rysunku Znak,Bullet Number Znak,List Paragraph2 Znak,ISCG Numerowanie Znak"/>
    <w:link w:val="Akapitzlist"/>
    <w:uiPriority w:val="34"/>
    <w:qFormat/>
    <w:rsid w:val="006B52D9"/>
    <w:rPr>
      <w:rFonts w:ascii="Times New Roman" w:eastAsia="Times New Roman" w:hAnsi="Times New Roman" w:cs="Times New Roman"/>
      <w:sz w:val="24"/>
      <w:szCs w:val="24"/>
      <w:lang w:eastAsia="pl-PL"/>
    </w:rPr>
  </w:style>
  <w:style w:type="paragraph" w:customStyle="1" w:styleId="Bezodstpw1">
    <w:name w:val="Bez odstępów1"/>
    <w:rsid w:val="006B52D9"/>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6B52D9"/>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6B52D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DD7270"/>
    <w:pPr>
      <w:numPr>
        <w:numId w:val="71"/>
      </w:numPr>
      <w:autoSpaceDN w:val="0"/>
      <w:spacing w:after="0" w:line="360" w:lineRule="auto"/>
      <w:jc w:val="both"/>
    </w:pPr>
    <w:rPr>
      <w:rFonts w:ascii="Times New Roman" w:eastAsia="Times New Roman" w:hAnsi="Times New Roman" w:cs="Times New Roman"/>
      <w:bCs/>
      <w:lang w:eastAsia="pl-PL"/>
    </w:rPr>
  </w:style>
  <w:style w:type="paragraph" w:customStyle="1" w:styleId="Tekstpodstawowy31">
    <w:name w:val="Tekst podstawowy 31"/>
    <w:basedOn w:val="Normalny"/>
    <w:rsid w:val="006B52D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6B52D9"/>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6B52D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6B52D9"/>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6B52D9"/>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6B52D9"/>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uiPriority w:val="99"/>
    <w:rsid w:val="006B52D9"/>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6B52D9"/>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6B52D9"/>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uiPriority w:val="99"/>
    <w:rsid w:val="006B52D9"/>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6B52D9"/>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6B52D9"/>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6B52D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msonormalcxspdrugie">
    <w:name w:val="msonormalcxspdrugie"/>
    <w:basedOn w:val="Normalny"/>
    <w:rsid w:val="006B52D9"/>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W-Tekstpodstawowywcity21">
    <w:name w:val="WW-Tekst podstawowy wcięty 21"/>
    <w:basedOn w:val="Normalny"/>
    <w:rsid w:val="006B52D9"/>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6B52D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6B52D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6B52D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rsid w:val="006B52D9"/>
    <w:pPr>
      <w:spacing w:line="380" w:lineRule="atLeast"/>
    </w:pPr>
    <w:rPr>
      <w:rFonts w:ascii="ENIKML+TimesNewRoman,Bold" w:eastAsia="Calibri" w:hAnsi="ENIKML+TimesNewRoman,Bold" w:cs="Times New Roman"/>
      <w:color w:val="auto"/>
    </w:rPr>
  </w:style>
  <w:style w:type="paragraph" w:customStyle="1" w:styleId="Akapitzlist2">
    <w:name w:val="Akapit z listą2"/>
    <w:basedOn w:val="Normalny"/>
    <w:rsid w:val="006B52D9"/>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wcity210">
    <w:name w:val="tekstpodstawowywcity21"/>
    <w:basedOn w:val="Normalny"/>
    <w:rsid w:val="006B52D9"/>
    <w:pPr>
      <w:overflowPunct w:val="0"/>
      <w:autoSpaceDE w:val="0"/>
      <w:spacing w:after="0" w:line="360" w:lineRule="auto"/>
      <w:ind w:left="709"/>
      <w:jc w:val="both"/>
    </w:pPr>
    <w:rPr>
      <w:rFonts w:ascii="Arial" w:eastAsia="Calibri" w:hAnsi="Arial" w:cs="Arial"/>
      <w:sz w:val="24"/>
      <w:szCs w:val="24"/>
      <w:lang w:eastAsia="pl-PL"/>
    </w:rPr>
  </w:style>
  <w:style w:type="paragraph" w:customStyle="1" w:styleId="Tekstpodstawowy24">
    <w:name w:val="Tekst podstawowy 24"/>
    <w:basedOn w:val="Normalny"/>
    <w:rsid w:val="006B52D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6B52D9"/>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CM23">
    <w:name w:val="CM23"/>
    <w:basedOn w:val="Default"/>
    <w:next w:val="Default"/>
    <w:uiPriority w:val="99"/>
    <w:rsid w:val="006B52D9"/>
    <w:pPr>
      <w:spacing w:after="418"/>
    </w:pPr>
    <w:rPr>
      <w:rFonts w:ascii="Times New Roman" w:hAnsi="Times New Roman" w:cs="Times New Roman"/>
      <w:color w:val="auto"/>
    </w:rPr>
  </w:style>
  <w:style w:type="paragraph" w:customStyle="1" w:styleId="Tekstpodstawowy35">
    <w:name w:val="Tekst podstawowy 35"/>
    <w:basedOn w:val="Normalny"/>
    <w:rsid w:val="006B52D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6B52D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Wyrnienieintensywne">
    <w:name w:val="Intense Emphasis"/>
    <w:uiPriority w:val="21"/>
    <w:qFormat/>
    <w:rsid w:val="006B52D9"/>
    <w:rPr>
      <w:rFonts w:ascii="Times New Roman" w:hAnsi="Times New Roman" w:cs="Times New Roman" w:hint="default"/>
      <w:i/>
      <w:iCs w:val="0"/>
      <w:color w:val="5B9BD5"/>
    </w:rPr>
  </w:style>
  <w:style w:type="character" w:customStyle="1" w:styleId="h2">
    <w:name w:val="h2"/>
    <w:rsid w:val="006B52D9"/>
  </w:style>
  <w:style w:type="character" w:customStyle="1" w:styleId="TekstkomentarzaZnak">
    <w:name w:val="Tekst komentarza Znak"/>
    <w:basedOn w:val="Domylnaczcionkaakapitu"/>
    <w:link w:val="Tekstkomentarza"/>
    <w:uiPriority w:val="99"/>
    <w:rsid w:val="006B52D9"/>
    <w:rPr>
      <w:rFonts w:ascii="Calibri" w:eastAsia="Calibri" w:hAnsi="Calibri" w:cs="Times New Roman"/>
      <w:sz w:val="20"/>
      <w:szCs w:val="20"/>
    </w:rPr>
  </w:style>
  <w:style w:type="paragraph" w:styleId="Tekstkomentarza">
    <w:name w:val="annotation text"/>
    <w:basedOn w:val="Normalny"/>
    <w:link w:val="TekstkomentarzaZnak"/>
    <w:uiPriority w:val="99"/>
    <w:unhideWhenUsed/>
    <w:rsid w:val="006B52D9"/>
    <w:pPr>
      <w:spacing w:after="0" w:line="240" w:lineRule="auto"/>
    </w:pPr>
    <w:rPr>
      <w:rFonts w:ascii="Calibri" w:eastAsia="Calibri" w:hAnsi="Calibri" w:cs="Times New Roman"/>
      <w:sz w:val="20"/>
      <w:szCs w:val="20"/>
    </w:rPr>
  </w:style>
  <w:style w:type="character" w:customStyle="1" w:styleId="TekstkomentarzaZnak1">
    <w:name w:val="Tekst komentarza Znak1"/>
    <w:basedOn w:val="Domylnaczcionkaakapitu"/>
    <w:uiPriority w:val="99"/>
    <w:semiHidden/>
    <w:rsid w:val="006B52D9"/>
    <w:rPr>
      <w:sz w:val="20"/>
      <w:szCs w:val="20"/>
    </w:rPr>
  </w:style>
  <w:style w:type="character" w:customStyle="1" w:styleId="TematkomentarzaZnak">
    <w:name w:val="Temat komentarza Znak"/>
    <w:basedOn w:val="TekstkomentarzaZnak"/>
    <w:link w:val="Tematkomentarza"/>
    <w:uiPriority w:val="99"/>
    <w:semiHidden/>
    <w:rsid w:val="006B52D9"/>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6B52D9"/>
    <w:rPr>
      <w:b/>
      <w:bCs/>
    </w:rPr>
  </w:style>
  <w:style w:type="character" w:customStyle="1" w:styleId="TematkomentarzaZnak1">
    <w:name w:val="Temat komentarza Znak1"/>
    <w:basedOn w:val="TekstkomentarzaZnak1"/>
    <w:uiPriority w:val="99"/>
    <w:semiHidden/>
    <w:rsid w:val="006B52D9"/>
    <w:rPr>
      <w:b/>
      <w:bCs/>
      <w:sz w:val="20"/>
      <w:szCs w:val="20"/>
    </w:rPr>
  </w:style>
  <w:style w:type="paragraph" w:styleId="Tekstprzypisudolnego">
    <w:name w:val="footnote text"/>
    <w:aliases w:val="Podrozdział"/>
    <w:basedOn w:val="Normalny"/>
    <w:link w:val="TekstprzypisudolnegoZnak"/>
    <w:uiPriority w:val="99"/>
    <w:unhideWhenUsed/>
    <w:rsid w:val="006B52D9"/>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6B52D9"/>
    <w:rPr>
      <w:rFonts w:ascii="Calibri" w:eastAsia="Calibri" w:hAnsi="Calibri" w:cs="Times New Roman"/>
      <w:sz w:val="20"/>
      <w:szCs w:val="20"/>
    </w:rPr>
  </w:style>
  <w:style w:type="character" w:styleId="Odwoanieprzypisudolnego">
    <w:name w:val="footnote reference"/>
    <w:uiPriority w:val="99"/>
    <w:unhideWhenUsed/>
    <w:rsid w:val="006B52D9"/>
    <w:rPr>
      <w:vertAlign w:val="superscript"/>
    </w:rPr>
  </w:style>
  <w:style w:type="paragraph" w:styleId="Zwykytekst">
    <w:name w:val="Plain Text"/>
    <w:basedOn w:val="Normalny"/>
    <w:link w:val="ZwykytekstZnak"/>
    <w:rsid w:val="006B52D9"/>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6B52D9"/>
    <w:rPr>
      <w:rFonts w:ascii="Courier New" w:eastAsia="Times New Roman" w:hAnsi="Courier New" w:cs="Times New Roman"/>
      <w:w w:val="89"/>
      <w:sz w:val="25"/>
      <w:szCs w:val="20"/>
      <w:lang w:val="x-none" w:eastAsia="x-none"/>
    </w:rPr>
  </w:style>
  <w:style w:type="paragraph" w:customStyle="1" w:styleId="Standard">
    <w:name w:val="Standard"/>
    <w:qFormat/>
    <w:rsid w:val="006B52D9"/>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6B52D9"/>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changed-paragraph">
    <w:name w:val="changed-paragraph"/>
    <w:basedOn w:val="Domylnaczcionkaakapitu"/>
    <w:rsid w:val="006B52D9"/>
  </w:style>
  <w:style w:type="character" w:styleId="Pogrubienie">
    <w:name w:val="Strong"/>
    <w:basedOn w:val="Domylnaczcionkaakapitu"/>
    <w:qFormat/>
    <w:rsid w:val="006B52D9"/>
    <w:rPr>
      <w:rFonts w:cs="Times New Roman"/>
      <w:b/>
      <w:bCs/>
    </w:rPr>
  </w:style>
  <w:style w:type="paragraph" w:styleId="Lista2">
    <w:name w:val="List 2"/>
    <w:basedOn w:val="Normalny"/>
    <w:uiPriority w:val="99"/>
    <w:unhideWhenUsed/>
    <w:rsid w:val="006B52D9"/>
    <w:pPr>
      <w:spacing w:after="0" w:line="240" w:lineRule="auto"/>
      <w:ind w:left="566" w:hanging="283"/>
      <w:contextualSpacing/>
    </w:pPr>
    <w:rPr>
      <w:rFonts w:ascii="Calibri" w:eastAsia="Calibri" w:hAnsi="Calibri" w:cs="Times New Roman"/>
      <w:sz w:val="24"/>
      <w:szCs w:val="24"/>
    </w:rPr>
  </w:style>
  <w:style w:type="paragraph" w:styleId="Lista3">
    <w:name w:val="List 3"/>
    <w:basedOn w:val="Normalny"/>
    <w:uiPriority w:val="99"/>
    <w:unhideWhenUsed/>
    <w:rsid w:val="006B52D9"/>
    <w:pPr>
      <w:spacing w:after="0" w:line="240" w:lineRule="auto"/>
      <w:ind w:left="849" w:hanging="283"/>
      <w:contextualSpacing/>
    </w:pPr>
    <w:rPr>
      <w:rFonts w:ascii="Calibri" w:eastAsia="Calibri" w:hAnsi="Calibri" w:cs="Times New Roman"/>
      <w:sz w:val="24"/>
      <w:szCs w:val="24"/>
    </w:rPr>
  </w:style>
  <w:style w:type="paragraph" w:styleId="Lista4">
    <w:name w:val="List 4"/>
    <w:basedOn w:val="Normalny"/>
    <w:uiPriority w:val="99"/>
    <w:unhideWhenUsed/>
    <w:rsid w:val="006B52D9"/>
    <w:pPr>
      <w:spacing w:after="0" w:line="240" w:lineRule="auto"/>
      <w:ind w:left="1132" w:hanging="283"/>
      <w:contextualSpacing/>
    </w:pPr>
    <w:rPr>
      <w:rFonts w:ascii="Calibri" w:eastAsia="Calibri" w:hAnsi="Calibri" w:cs="Times New Roman"/>
      <w:sz w:val="24"/>
      <w:szCs w:val="24"/>
    </w:rPr>
  </w:style>
  <w:style w:type="paragraph" w:styleId="Listapunktowana">
    <w:name w:val="List Bullet"/>
    <w:basedOn w:val="Normalny"/>
    <w:uiPriority w:val="99"/>
    <w:unhideWhenUsed/>
    <w:rsid w:val="006B52D9"/>
    <w:pPr>
      <w:numPr>
        <w:numId w:val="10"/>
      </w:numPr>
      <w:spacing w:after="0" w:line="240" w:lineRule="auto"/>
      <w:contextualSpacing/>
    </w:pPr>
    <w:rPr>
      <w:rFonts w:ascii="Calibri" w:eastAsia="Calibri" w:hAnsi="Calibri" w:cs="Times New Roman"/>
      <w:sz w:val="24"/>
      <w:szCs w:val="24"/>
    </w:rPr>
  </w:style>
  <w:style w:type="paragraph" w:styleId="Listapunktowana3">
    <w:name w:val="List Bullet 3"/>
    <w:basedOn w:val="Normalny"/>
    <w:uiPriority w:val="99"/>
    <w:unhideWhenUsed/>
    <w:rsid w:val="006B52D9"/>
    <w:pPr>
      <w:numPr>
        <w:numId w:val="11"/>
      </w:numPr>
      <w:spacing w:after="0" w:line="240" w:lineRule="auto"/>
      <w:contextualSpacing/>
    </w:pPr>
    <w:rPr>
      <w:rFonts w:ascii="Calibri" w:eastAsia="Calibri" w:hAnsi="Calibri" w:cs="Times New Roman"/>
      <w:sz w:val="24"/>
      <w:szCs w:val="24"/>
    </w:rPr>
  </w:style>
  <w:style w:type="paragraph" w:styleId="Listapunktowana5">
    <w:name w:val="List Bullet 5"/>
    <w:basedOn w:val="Normalny"/>
    <w:uiPriority w:val="99"/>
    <w:unhideWhenUsed/>
    <w:rsid w:val="006B52D9"/>
    <w:pPr>
      <w:numPr>
        <w:numId w:val="12"/>
      </w:numPr>
      <w:spacing w:after="0" w:line="240" w:lineRule="auto"/>
      <w:contextualSpacing/>
    </w:pPr>
    <w:rPr>
      <w:rFonts w:ascii="Calibri" w:eastAsia="Calibri" w:hAnsi="Calibri" w:cs="Times New Roman"/>
      <w:sz w:val="24"/>
      <w:szCs w:val="24"/>
    </w:rPr>
  </w:style>
  <w:style w:type="paragraph" w:styleId="Lista-kontynuacja2">
    <w:name w:val="List Continue 2"/>
    <w:basedOn w:val="Normalny"/>
    <w:uiPriority w:val="99"/>
    <w:unhideWhenUsed/>
    <w:rsid w:val="006B52D9"/>
    <w:pPr>
      <w:spacing w:after="120" w:line="240" w:lineRule="auto"/>
      <w:ind w:left="566"/>
      <w:contextualSpacing/>
    </w:pPr>
    <w:rPr>
      <w:rFonts w:ascii="Calibri" w:eastAsia="Calibri" w:hAnsi="Calibri" w:cs="Times New Roman"/>
      <w:sz w:val="24"/>
      <w:szCs w:val="24"/>
    </w:rPr>
  </w:style>
  <w:style w:type="paragraph" w:styleId="Tytu">
    <w:name w:val="Title"/>
    <w:basedOn w:val="Normalny"/>
    <w:next w:val="Normalny"/>
    <w:link w:val="TytuZnak"/>
    <w:uiPriority w:val="10"/>
    <w:qFormat/>
    <w:rsid w:val="006B52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B52D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B52D9"/>
    <w:pPr>
      <w:numPr>
        <w:ilvl w:val="1"/>
      </w:numPr>
      <w:spacing w:line="240" w:lineRule="auto"/>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6B52D9"/>
    <w:rPr>
      <w:rFonts w:eastAsiaTheme="minorEastAsia"/>
      <w:color w:val="5A5A5A" w:themeColor="text1" w:themeTint="A5"/>
      <w:spacing w:val="15"/>
    </w:rPr>
  </w:style>
  <w:style w:type="paragraph" w:styleId="Tekstpodstawowyzwciciem2">
    <w:name w:val="Body Text First Indent 2"/>
    <w:basedOn w:val="Tekstpodstawowywcity"/>
    <w:link w:val="Tekstpodstawowyzwciciem2Znak"/>
    <w:uiPriority w:val="99"/>
    <w:unhideWhenUsed/>
    <w:rsid w:val="006B52D9"/>
    <w:pPr>
      <w:spacing w:after="0"/>
      <w:ind w:left="360" w:firstLine="360"/>
    </w:pPr>
    <w:rPr>
      <w:rFonts w:ascii="Calibri" w:eastAsia="Calibri" w:hAnsi="Calibri"/>
      <w:lang w:eastAsia="en-US"/>
    </w:rPr>
  </w:style>
  <w:style w:type="character" w:customStyle="1" w:styleId="Tekstpodstawowyzwciciem2Znak">
    <w:name w:val="Tekst podstawowy z wcięciem 2 Znak"/>
    <w:basedOn w:val="TekstpodstawowywcityZnak"/>
    <w:link w:val="Tekstpodstawowyzwciciem2"/>
    <w:uiPriority w:val="99"/>
    <w:rsid w:val="006B52D9"/>
    <w:rPr>
      <w:rFonts w:ascii="Calibri" w:eastAsia="Calibri" w:hAnsi="Calibri" w:cs="Times New Roman"/>
      <w:sz w:val="24"/>
      <w:szCs w:val="24"/>
      <w:lang w:eastAsia="pl-PL"/>
    </w:rPr>
  </w:style>
  <w:style w:type="paragraph" w:styleId="Nagweknotatki">
    <w:name w:val="Note Heading"/>
    <w:basedOn w:val="Normalny"/>
    <w:next w:val="Normalny"/>
    <w:link w:val="NagweknotatkiZnak"/>
    <w:uiPriority w:val="99"/>
    <w:unhideWhenUsed/>
    <w:rsid w:val="006B52D9"/>
    <w:pPr>
      <w:spacing w:after="0" w:line="240" w:lineRule="auto"/>
    </w:pPr>
    <w:rPr>
      <w:rFonts w:ascii="Calibri" w:eastAsia="Calibri" w:hAnsi="Calibri" w:cs="Times New Roman"/>
      <w:sz w:val="24"/>
      <w:szCs w:val="24"/>
    </w:rPr>
  </w:style>
  <w:style w:type="character" w:customStyle="1" w:styleId="NagweknotatkiZnak">
    <w:name w:val="Nagłówek notatki Znak"/>
    <w:basedOn w:val="Domylnaczcionkaakapitu"/>
    <w:link w:val="Nagweknotatki"/>
    <w:uiPriority w:val="99"/>
    <w:rsid w:val="006B52D9"/>
    <w:rPr>
      <w:rFonts w:ascii="Calibri" w:eastAsia="Calibri" w:hAnsi="Calibri" w:cs="Times New Roman"/>
      <w:sz w:val="24"/>
      <w:szCs w:val="24"/>
    </w:rPr>
  </w:style>
  <w:style w:type="paragraph" w:customStyle="1" w:styleId="JIStyle11">
    <w:name w:val="JI Style 1.1"/>
    <w:basedOn w:val="Normalny"/>
    <w:link w:val="JIStyle11Znak"/>
    <w:autoRedefine/>
    <w:qFormat/>
    <w:rsid w:val="006B52D9"/>
    <w:pPr>
      <w:spacing w:after="0" w:line="240" w:lineRule="auto"/>
    </w:pPr>
    <w:rPr>
      <w:rFonts w:ascii="Arial Narrow" w:eastAsia="Times New Roman" w:hAnsi="Arial Narrow" w:cs="Arial"/>
      <w:b/>
      <w:lang w:eastAsia="pl-PL"/>
    </w:rPr>
  </w:style>
  <w:style w:type="character" w:customStyle="1" w:styleId="JIStyle11Znak">
    <w:name w:val="JI Style 1.1 Znak"/>
    <w:link w:val="JIStyle11"/>
    <w:rsid w:val="006B52D9"/>
    <w:rPr>
      <w:rFonts w:ascii="Arial Narrow" w:eastAsia="Times New Roman" w:hAnsi="Arial Narrow" w:cs="Arial"/>
      <w:b/>
      <w:lang w:eastAsia="pl-PL"/>
    </w:rPr>
  </w:style>
  <w:style w:type="paragraph" w:customStyle="1" w:styleId="TableParagraph">
    <w:name w:val="Table Paragraph"/>
    <w:basedOn w:val="Normalny"/>
    <w:uiPriority w:val="1"/>
    <w:qFormat/>
    <w:rsid w:val="006B52D9"/>
    <w:pPr>
      <w:widowControl w:val="0"/>
      <w:spacing w:after="0" w:line="240" w:lineRule="auto"/>
    </w:pPr>
    <w:rPr>
      <w:lang w:val="en-US"/>
    </w:rPr>
  </w:style>
  <w:style w:type="character" w:customStyle="1" w:styleId="Teksttreci">
    <w:name w:val="Tekst treści_"/>
    <w:basedOn w:val="Domylnaczcionkaakapitu"/>
    <w:link w:val="Teksttreci0"/>
    <w:rsid w:val="006B52D9"/>
    <w:rPr>
      <w:rFonts w:ascii="Arial" w:eastAsia="Arial" w:hAnsi="Arial" w:cs="Arial"/>
      <w:shd w:val="clear" w:color="auto" w:fill="FFFFFF"/>
    </w:rPr>
  </w:style>
  <w:style w:type="paragraph" w:customStyle="1" w:styleId="Teksttreci0">
    <w:name w:val="Tekst treści"/>
    <w:basedOn w:val="Normalny"/>
    <w:link w:val="Teksttreci"/>
    <w:rsid w:val="006B52D9"/>
    <w:pPr>
      <w:widowControl w:val="0"/>
      <w:shd w:val="clear" w:color="auto" w:fill="FFFFFF"/>
      <w:spacing w:after="0" w:line="274" w:lineRule="exact"/>
      <w:ind w:hanging="360"/>
    </w:pPr>
    <w:rPr>
      <w:rFonts w:ascii="Arial" w:eastAsia="Arial" w:hAnsi="Arial" w:cs="Arial"/>
    </w:rPr>
  </w:style>
  <w:style w:type="character" w:customStyle="1" w:styleId="Teksttreci220ptBezkursywy">
    <w:name w:val="Tekst treści (2) + 20 pt;Bez kursywy"/>
    <w:basedOn w:val="Domylnaczcionkaakapitu"/>
    <w:rsid w:val="006B52D9"/>
    <w:rPr>
      <w:rFonts w:ascii="Arial" w:eastAsia="Arial" w:hAnsi="Arial" w:cs="Arial"/>
      <w:i/>
      <w:iCs/>
      <w:color w:val="000000"/>
      <w:spacing w:val="0"/>
      <w:w w:val="100"/>
      <w:position w:val="0"/>
      <w:sz w:val="40"/>
      <w:szCs w:val="40"/>
      <w:shd w:val="clear" w:color="auto" w:fill="FFFFFF"/>
      <w:lang w:val="pl-PL" w:eastAsia="pl-PL" w:bidi="pl-PL"/>
    </w:rPr>
  </w:style>
  <w:style w:type="character" w:customStyle="1" w:styleId="xmsohyperlink">
    <w:name w:val="x_msohyperlink"/>
    <w:basedOn w:val="Domylnaczcionkaakapitu"/>
    <w:rsid w:val="006B52D9"/>
  </w:style>
  <w:style w:type="paragraph" w:customStyle="1" w:styleId="Tekstpodstawowy34">
    <w:name w:val="Tekst podstawowy 34"/>
    <w:basedOn w:val="Normalny"/>
    <w:rsid w:val="006B52D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6">
    <w:name w:val="Tekst podstawowy 26"/>
    <w:basedOn w:val="Normalny"/>
    <w:rsid w:val="006B52D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e2">
    <w:name w:val="Style2"/>
    <w:basedOn w:val="Normalny"/>
    <w:uiPriority w:val="99"/>
    <w:rsid w:val="006B52D9"/>
    <w:pPr>
      <w:widowControl w:val="0"/>
      <w:autoSpaceDE w:val="0"/>
      <w:autoSpaceDN w:val="0"/>
      <w:adjustRightInd w:val="0"/>
      <w:spacing w:after="0" w:line="302" w:lineRule="exact"/>
      <w:jc w:val="both"/>
    </w:pPr>
    <w:rPr>
      <w:rFonts w:ascii="Arial" w:eastAsia="Times New Roman" w:hAnsi="Arial" w:cs="Arial"/>
      <w:sz w:val="24"/>
      <w:szCs w:val="24"/>
      <w:lang w:eastAsia="pl-PL"/>
    </w:rPr>
  </w:style>
  <w:style w:type="character" w:customStyle="1" w:styleId="FontStyle47">
    <w:name w:val="Font Style47"/>
    <w:uiPriority w:val="99"/>
    <w:rsid w:val="006B52D9"/>
    <w:rPr>
      <w:rFonts w:ascii="Arial" w:hAnsi="Arial" w:cs="Arial"/>
      <w:smallCaps/>
      <w:spacing w:val="-10"/>
      <w:sz w:val="22"/>
      <w:szCs w:val="22"/>
    </w:rPr>
  </w:style>
  <w:style w:type="character" w:customStyle="1" w:styleId="highlight">
    <w:name w:val="highlight"/>
    <w:basedOn w:val="Domylnaczcionkaakapitu"/>
    <w:rsid w:val="006B52D9"/>
  </w:style>
  <w:style w:type="character" w:customStyle="1" w:styleId="sacevedo">
    <w:name w:val="sacevedo"/>
    <w:rsid w:val="006B52D9"/>
    <w:rPr>
      <w:rFonts w:ascii="Arial" w:hAnsi="Arial" w:cs="Arial"/>
      <w:color w:val="000000"/>
      <w:sz w:val="20"/>
    </w:rPr>
  </w:style>
  <w:style w:type="character" w:styleId="Odwoaniedokomentarza">
    <w:name w:val="annotation reference"/>
    <w:basedOn w:val="Domylnaczcionkaakapitu"/>
    <w:uiPriority w:val="99"/>
    <w:semiHidden/>
    <w:unhideWhenUsed/>
    <w:rsid w:val="006B52D9"/>
    <w:rPr>
      <w:sz w:val="16"/>
      <w:szCs w:val="16"/>
    </w:rPr>
  </w:style>
  <w:style w:type="numbering" w:customStyle="1" w:styleId="Umowa">
    <w:name w:val="Umowa"/>
    <w:uiPriority w:val="99"/>
    <w:rsid w:val="006B52D9"/>
    <w:pPr>
      <w:numPr>
        <w:numId w:val="67"/>
      </w:numPr>
    </w:pPr>
  </w:style>
  <w:style w:type="character" w:styleId="UyteHipercze">
    <w:name w:val="FollowedHyperlink"/>
    <w:basedOn w:val="Domylnaczcionkaakapitu"/>
    <w:uiPriority w:val="99"/>
    <w:semiHidden/>
    <w:unhideWhenUsed/>
    <w:rsid w:val="006B52D9"/>
    <w:rPr>
      <w:color w:val="954F72" w:themeColor="followedHyperlink"/>
      <w:u w:val="single"/>
    </w:rPr>
  </w:style>
  <w:style w:type="paragraph" w:styleId="Tekstpodstawowywcity3">
    <w:name w:val="Body Text Indent 3"/>
    <w:basedOn w:val="Normalny"/>
    <w:link w:val="Tekstpodstawowywcity3Znak"/>
    <w:uiPriority w:val="99"/>
    <w:unhideWhenUsed/>
    <w:rsid w:val="008F7FA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F7FA5"/>
    <w:rPr>
      <w:sz w:val="16"/>
      <w:szCs w:val="16"/>
    </w:rPr>
  </w:style>
  <w:style w:type="character" w:customStyle="1" w:styleId="markedcontent">
    <w:name w:val="markedcontent"/>
    <w:basedOn w:val="Domylnaczcionkaakapitu"/>
    <w:rsid w:val="00B06E5A"/>
  </w:style>
  <w:style w:type="character" w:customStyle="1" w:styleId="hgkelc">
    <w:name w:val="hgkelc"/>
    <w:basedOn w:val="Domylnaczcionkaakapitu"/>
    <w:rsid w:val="00D01423"/>
  </w:style>
  <w:style w:type="character" w:customStyle="1" w:styleId="Nierozpoznanawzmianka1">
    <w:name w:val="Nierozpoznana wzmianka1"/>
    <w:basedOn w:val="Domylnaczcionkaakapitu"/>
    <w:uiPriority w:val="99"/>
    <w:semiHidden/>
    <w:unhideWhenUsed/>
    <w:rsid w:val="00805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66656">
      <w:bodyDiv w:val="1"/>
      <w:marLeft w:val="0"/>
      <w:marRight w:val="0"/>
      <w:marTop w:val="0"/>
      <w:marBottom w:val="0"/>
      <w:divBdr>
        <w:top w:val="none" w:sz="0" w:space="0" w:color="auto"/>
        <w:left w:val="none" w:sz="0" w:space="0" w:color="auto"/>
        <w:bottom w:val="none" w:sz="0" w:space="0" w:color="auto"/>
        <w:right w:val="none" w:sz="0" w:space="0" w:color="auto"/>
      </w:divBdr>
    </w:div>
    <w:div w:id="363288989">
      <w:bodyDiv w:val="1"/>
      <w:marLeft w:val="0"/>
      <w:marRight w:val="0"/>
      <w:marTop w:val="0"/>
      <w:marBottom w:val="0"/>
      <w:divBdr>
        <w:top w:val="none" w:sz="0" w:space="0" w:color="auto"/>
        <w:left w:val="none" w:sz="0" w:space="0" w:color="auto"/>
        <w:bottom w:val="none" w:sz="0" w:space="0" w:color="auto"/>
        <w:right w:val="none" w:sz="0" w:space="0" w:color="auto"/>
      </w:divBdr>
    </w:div>
    <w:div w:id="484707929">
      <w:bodyDiv w:val="1"/>
      <w:marLeft w:val="0"/>
      <w:marRight w:val="0"/>
      <w:marTop w:val="0"/>
      <w:marBottom w:val="0"/>
      <w:divBdr>
        <w:top w:val="none" w:sz="0" w:space="0" w:color="auto"/>
        <w:left w:val="none" w:sz="0" w:space="0" w:color="auto"/>
        <w:bottom w:val="none" w:sz="0" w:space="0" w:color="auto"/>
        <w:right w:val="none" w:sz="0" w:space="0" w:color="auto"/>
      </w:divBdr>
    </w:div>
    <w:div w:id="1219702393">
      <w:bodyDiv w:val="1"/>
      <w:marLeft w:val="0"/>
      <w:marRight w:val="0"/>
      <w:marTop w:val="0"/>
      <w:marBottom w:val="0"/>
      <w:divBdr>
        <w:top w:val="none" w:sz="0" w:space="0" w:color="auto"/>
        <w:left w:val="none" w:sz="0" w:space="0" w:color="auto"/>
        <w:bottom w:val="none" w:sz="0" w:space="0" w:color="auto"/>
        <w:right w:val="none" w:sz="0" w:space="0" w:color="auto"/>
      </w:divBdr>
    </w:div>
    <w:div w:id="1513641649">
      <w:bodyDiv w:val="1"/>
      <w:marLeft w:val="0"/>
      <w:marRight w:val="0"/>
      <w:marTop w:val="0"/>
      <w:marBottom w:val="0"/>
      <w:divBdr>
        <w:top w:val="none" w:sz="0" w:space="0" w:color="auto"/>
        <w:left w:val="none" w:sz="0" w:space="0" w:color="auto"/>
        <w:bottom w:val="none" w:sz="0" w:space="0" w:color="auto"/>
        <w:right w:val="none" w:sz="0" w:space="0" w:color="auto"/>
      </w:divBdr>
    </w:div>
    <w:div w:id="1709380141">
      <w:bodyDiv w:val="1"/>
      <w:marLeft w:val="0"/>
      <w:marRight w:val="0"/>
      <w:marTop w:val="0"/>
      <w:marBottom w:val="0"/>
      <w:divBdr>
        <w:top w:val="none" w:sz="0" w:space="0" w:color="auto"/>
        <w:left w:val="none" w:sz="0" w:space="0" w:color="auto"/>
        <w:bottom w:val="none" w:sz="0" w:space="0" w:color="auto"/>
        <w:right w:val="none" w:sz="0" w:space="0" w:color="auto"/>
      </w:divBdr>
    </w:div>
    <w:div w:id="19141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p.uw.edu.pl/dostawy/dzp-361-31-2022/" TargetMode="External"/><Relationship Id="rId13" Type="http://schemas.openxmlformats.org/officeDocument/2006/relationships/hyperlink" Target="mailto:agiers@adm.uw.edu.pl" TargetMode="External"/><Relationship Id="rId18" Type="http://schemas.openxmlformats.org/officeDocument/2006/relationships/hyperlink" Target="https://www.uw.edu.pl/wp-content/uploads/2021/10/m.2021.255.zarz_.13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adm.uw.edu.pl" TargetMode="Externa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dzp@adm.uw.edu.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giers@adm.uw.edu.pl" TargetMode="External"/><Relationship Id="rId20" Type="http://schemas.openxmlformats.org/officeDocument/2006/relationships/hyperlink" Target="https://miniportal.uzp.gov.pl/Instrukcja_uzytkownika_miniPortal%20-ePUA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iniportal.uzp.gov.pl/Postepowania" TargetMode="External"/><Relationship Id="rId23" Type="http://schemas.openxmlformats.org/officeDocument/2006/relationships/footer" Target="footer1.xml"/><Relationship Id="rId10" Type="http://schemas.openxmlformats.org/officeDocument/2006/relationships/hyperlink" Target="https://www.uzp.gov.pl/__data/assets/pdf_file/0015/32415/Instrukcja-wypelniania-JEDZ-ESPD.pdf" TargetMode="External"/><Relationship Id="rId19" Type="http://schemas.openxmlformats.org/officeDocument/2006/relationships/hyperlink" Target="https://dzp.uw.edu.pl/dostawy/dzp-361-31-2022/" TargetMode="External"/><Relationship Id="rId4" Type="http://schemas.openxmlformats.org/officeDocument/2006/relationships/settings" Target="settings.xml"/><Relationship Id="rId9" Type="http://schemas.openxmlformats.org/officeDocument/2006/relationships/hyperlink" Target="https://espd.uzp.gov.pl/filter?lang=pl" TargetMode="External"/><Relationship Id="rId14" Type="http://schemas.openxmlformats.org/officeDocument/2006/relationships/hyperlink" Target="mailto:dzp@adm.uw.edu.pl"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FB2E8-3D7D-4880-A1D2-5A04154E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46</Pages>
  <Words>14363</Words>
  <Characters>86178</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Galińska</dc:creator>
  <cp:keywords/>
  <dc:description/>
  <cp:lastModifiedBy>Agnieszka Giers-Dzięgielewska</cp:lastModifiedBy>
  <cp:revision>10</cp:revision>
  <cp:lastPrinted>2022-05-25T11:22:00Z</cp:lastPrinted>
  <dcterms:created xsi:type="dcterms:W3CDTF">2022-05-18T09:54:00Z</dcterms:created>
  <dcterms:modified xsi:type="dcterms:W3CDTF">2022-06-03T09:32:00Z</dcterms:modified>
</cp:coreProperties>
</file>