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F3" w:rsidRDefault="00AD2FF3" w:rsidP="00AD2FF3">
      <w:pPr>
        <w:widowControl w:val="0"/>
        <w:jc w:val="center"/>
        <w:rPr>
          <w:rFonts w:asciiTheme="minorHAnsi" w:hAnsiTheme="minorHAnsi"/>
          <w:b/>
          <w:color w:val="000000"/>
          <w:sz w:val="22"/>
          <w:szCs w:val="22"/>
          <w:lang w:val="cs-CZ"/>
        </w:rPr>
      </w:pPr>
      <w:r w:rsidRPr="006C2830">
        <w:rPr>
          <w:rFonts w:asciiTheme="minorHAnsi" w:hAnsiTheme="minorHAnsi"/>
          <w:b/>
          <w:color w:val="000000"/>
          <w:sz w:val="22"/>
          <w:szCs w:val="22"/>
          <w:lang w:val="cs-CZ"/>
        </w:rPr>
        <w:t>WZÓR</w:t>
      </w:r>
    </w:p>
    <w:p w:rsidR="00AD2FF3" w:rsidRPr="006C2830" w:rsidRDefault="00AD2FF3" w:rsidP="00AD2FF3">
      <w:pPr>
        <w:widowControl w:val="0"/>
        <w:jc w:val="center"/>
        <w:rPr>
          <w:rFonts w:asciiTheme="minorHAnsi" w:hAnsiTheme="minorHAnsi"/>
          <w:b/>
          <w:color w:val="000000"/>
          <w:sz w:val="22"/>
          <w:szCs w:val="22"/>
          <w:lang w:val="cs-CZ"/>
        </w:rPr>
      </w:pPr>
    </w:p>
    <w:p w:rsidR="00AD2FF3" w:rsidRPr="006C2830" w:rsidRDefault="00AD2FF3" w:rsidP="00AD2FF3">
      <w:pPr>
        <w:jc w:val="center"/>
        <w:rPr>
          <w:rFonts w:asciiTheme="minorHAnsi" w:hAnsiTheme="minorHAnsi"/>
          <w:b/>
          <w:sz w:val="22"/>
          <w:szCs w:val="22"/>
        </w:rPr>
      </w:pPr>
      <w:r w:rsidRPr="006C2830">
        <w:rPr>
          <w:rFonts w:asciiTheme="minorHAnsi" w:hAnsiTheme="minorHAnsi"/>
          <w:b/>
          <w:sz w:val="22"/>
          <w:szCs w:val="22"/>
        </w:rPr>
        <w:t>UMOWA NR DZP-362/68/2022</w:t>
      </w:r>
    </w:p>
    <w:p w:rsidR="00AD2FF3" w:rsidRPr="006C2830" w:rsidRDefault="00AD2FF3" w:rsidP="00AD2F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D2FF3" w:rsidRPr="006C2830" w:rsidRDefault="00AD2FF3" w:rsidP="00AD2FF3">
      <w:pPr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W dniu ……………….. r. w Warszawie pomiędzy:</w:t>
      </w:r>
    </w:p>
    <w:p w:rsidR="00AD2FF3" w:rsidRPr="006C2830" w:rsidRDefault="00AD2FF3" w:rsidP="00AD2FF3">
      <w:pPr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/>
          <w:sz w:val="22"/>
          <w:szCs w:val="22"/>
        </w:rPr>
        <w:t xml:space="preserve">Uniwersytetem Warszawskim z siedzibą w Warszawie, 00-927 Warszawa, ul. Krakowskie Przedmieście 26/28, zwanym dalej Zamawiającym, posiadającym NIP: 525-001-12-66, </w:t>
      </w:r>
      <w:r w:rsidRPr="006C2830">
        <w:rPr>
          <w:rFonts w:asciiTheme="minorHAnsi" w:hAnsiTheme="minorHAnsi"/>
          <w:sz w:val="22"/>
          <w:szCs w:val="22"/>
        </w:rPr>
        <w:br/>
        <w:t xml:space="preserve">REGON: 000001258, reprezentowanym przez: </w:t>
      </w:r>
    </w:p>
    <w:p w:rsidR="00AD2FF3" w:rsidRPr="006C2830" w:rsidRDefault="00AD2FF3" w:rsidP="00AD2FF3">
      <w:pPr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………………………………………………………………………………………………………………….…………………………………………</w:t>
      </w:r>
    </w:p>
    <w:p w:rsidR="00AD2FF3" w:rsidRPr="006C2830" w:rsidRDefault="00AD2FF3" w:rsidP="00AD2FF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2FF3" w:rsidRPr="006C2830" w:rsidRDefault="00AD2FF3" w:rsidP="00AD2FF3">
      <w:pPr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a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i/>
          <w:kern w:val="1"/>
          <w:sz w:val="22"/>
          <w:szCs w:val="22"/>
        </w:rPr>
      </w:pP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i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i/>
          <w:kern w:val="1"/>
          <w:sz w:val="22"/>
          <w:szCs w:val="22"/>
        </w:rPr>
        <w:t>(w przypadku przedsiębiorcy wpisanego do KRS)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kern w:val="1"/>
          <w:sz w:val="22"/>
          <w:szCs w:val="22"/>
        </w:rPr>
        <w:t xml:space="preserve">................................................................................ z siedzibą w ............................... (kod: ……….), przy ulicy ........................................, REGON: ………………….. oraz NIP: ………………….. wpisaną do rejestru przedsiębiorców prowadzonego przez Sąd Rejonowy ....................................................... Wydział Gospodarczy Krajowego Rejestru Sądowego pod numerem KRS: ..............., z którego odpis stanowi </w:t>
      </w:r>
      <w:r w:rsidRPr="006C2830">
        <w:rPr>
          <w:rFonts w:asciiTheme="minorHAnsi" w:eastAsia="Lucida Sans Unicode" w:hAnsiTheme="minorHAnsi"/>
          <w:b/>
          <w:kern w:val="1"/>
          <w:sz w:val="22"/>
          <w:szCs w:val="22"/>
        </w:rPr>
        <w:t>załącznik nr 1</w:t>
      </w:r>
      <w:r w:rsidRPr="006C2830">
        <w:rPr>
          <w:rFonts w:asciiTheme="minorHAnsi" w:eastAsia="Lucida Sans Unicode" w:hAnsiTheme="minorHAnsi"/>
          <w:kern w:val="1"/>
          <w:sz w:val="22"/>
          <w:szCs w:val="22"/>
        </w:rPr>
        <w:t xml:space="preserve"> do niniejszej umowy, zwaną w treści umowy „Wykonawcą”, reprezentowaną przez:</w:t>
      </w:r>
    </w:p>
    <w:p w:rsidR="00AD2FF3" w:rsidRPr="006C2830" w:rsidRDefault="00AD2FF3" w:rsidP="00AD2FF3">
      <w:pPr>
        <w:numPr>
          <w:ilvl w:val="0"/>
          <w:numId w:val="13"/>
        </w:numPr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kern w:val="1"/>
          <w:sz w:val="22"/>
          <w:szCs w:val="22"/>
        </w:rPr>
        <w:t>...............................</w:t>
      </w:r>
    </w:p>
    <w:p w:rsidR="00AD2FF3" w:rsidRPr="006C2830" w:rsidRDefault="00AD2FF3" w:rsidP="00AD2FF3">
      <w:pPr>
        <w:numPr>
          <w:ilvl w:val="0"/>
          <w:numId w:val="13"/>
        </w:numPr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kern w:val="1"/>
          <w:sz w:val="22"/>
          <w:szCs w:val="22"/>
        </w:rPr>
        <w:t>...............................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i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i/>
          <w:kern w:val="1"/>
          <w:sz w:val="22"/>
          <w:szCs w:val="22"/>
        </w:rPr>
        <w:t>(w przypadku kontrahenta, który jest osobą fizyczną prowadzącą działalność gospodarczą)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kern w:val="1"/>
          <w:sz w:val="22"/>
          <w:szCs w:val="22"/>
        </w:rPr>
        <w:t xml:space="preserve">(imię i nazwisko) ..................................................................................., zam. w ………………………………, prowadzącym działalność gospodarczą pod firmą .............................. w .................................. przy ul. …….............................., posiadającym REGON: …………….. oraz NIP: ………………….., wpisanym do Centralnej Ewidencji i Informacji o Działalności Gospodarczej, z której wydruk stanowi </w:t>
      </w:r>
      <w:r w:rsidRPr="006C2830">
        <w:rPr>
          <w:rFonts w:asciiTheme="minorHAnsi" w:eastAsia="Lucida Sans Unicode" w:hAnsiTheme="minorHAnsi"/>
          <w:b/>
          <w:kern w:val="1"/>
          <w:sz w:val="22"/>
          <w:szCs w:val="22"/>
        </w:rPr>
        <w:t xml:space="preserve">załącznik nr 1 </w:t>
      </w:r>
      <w:r w:rsidRPr="006C2830">
        <w:rPr>
          <w:rFonts w:asciiTheme="minorHAnsi" w:eastAsia="Lucida Sans Unicode" w:hAnsiTheme="minorHAnsi"/>
          <w:kern w:val="1"/>
          <w:sz w:val="22"/>
          <w:szCs w:val="22"/>
        </w:rPr>
        <w:t xml:space="preserve">do niniejszej umowy, zwanym w treści umowy „Wykonawcą”, 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i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i/>
          <w:kern w:val="1"/>
          <w:sz w:val="22"/>
          <w:szCs w:val="22"/>
        </w:rPr>
        <w:t>(w przypadku kontrahentów, którzy prowadzą działalność gospodarczą w ramach spółki cywilnej)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kern w:val="1"/>
          <w:sz w:val="22"/>
          <w:szCs w:val="22"/>
        </w:rPr>
        <w:t>(imię i nazwisko) ..................................................................................., zam. w ………………………………, REGON: …………….. oraz NIP: ………………….., wpisanym do Centralnej Ewidencji i Informacji o Działalności Gospodarczej, z której wydruk stanowi</w:t>
      </w:r>
      <w:r w:rsidRPr="006C2830">
        <w:rPr>
          <w:rFonts w:asciiTheme="minorHAnsi" w:eastAsia="Lucida Sans Unicode" w:hAnsiTheme="minorHAnsi"/>
          <w:b/>
          <w:kern w:val="1"/>
          <w:sz w:val="22"/>
          <w:szCs w:val="22"/>
        </w:rPr>
        <w:t xml:space="preserve"> załącznik nr 1 </w:t>
      </w:r>
      <w:r w:rsidRPr="006C2830">
        <w:rPr>
          <w:rFonts w:asciiTheme="minorHAnsi" w:eastAsia="Lucida Sans Unicode" w:hAnsiTheme="minorHAnsi"/>
          <w:kern w:val="1"/>
          <w:sz w:val="22"/>
          <w:szCs w:val="22"/>
        </w:rPr>
        <w:t>do niniejszej umowy,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kern w:val="1"/>
          <w:sz w:val="22"/>
          <w:szCs w:val="22"/>
        </w:rPr>
        <w:t>oraz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kern w:val="1"/>
          <w:sz w:val="22"/>
          <w:szCs w:val="22"/>
        </w:rPr>
        <w:t xml:space="preserve">(imię i nazwisko) ..................................................................................., zam. w ………………………………, REGON: …………….. oraz NIP: ………………….., wpisanym do Centralnej Ewidencji i Informacji o Działalności Gospodarczej, z której wydruk stanowi </w:t>
      </w:r>
      <w:r w:rsidRPr="006C2830">
        <w:rPr>
          <w:rFonts w:asciiTheme="minorHAnsi" w:eastAsia="Lucida Sans Unicode" w:hAnsiTheme="minorHAnsi"/>
          <w:b/>
          <w:kern w:val="1"/>
          <w:sz w:val="22"/>
          <w:szCs w:val="22"/>
        </w:rPr>
        <w:t xml:space="preserve">załącznik nr 1 </w:t>
      </w:r>
      <w:r w:rsidRPr="006C2830">
        <w:rPr>
          <w:rFonts w:asciiTheme="minorHAnsi" w:eastAsia="Lucida Sans Unicode" w:hAnsiTheme="minorHAnsi"/>
          <w:kern w:val="1"/>
          <w:sz w:val="22"/>
          <w:szCs w:val="22"/>
        </w:rPr>
        <w:t>do niniejszej umowy,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kern w:val="1"/>
          <w:sz w:val="22"/>
          <w:szCs w:val="22"/>
        </w:rPr>
        <w:t xml:space="preserve">prowadzącymi działalność gospodarczą w ramach spółki cywilnej pod nazwą ……………………………… ………………………………………, w ……………………………………., NIP…………, REGON………….., 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kern w:val="1"/>
          <w:sz w:val="22"/>
          <w:szCs w:val="22"/>
        </w:rPr>
        <w:t>reprezentowanymi przez: …………………..……, zwanymi w treści umowy „Wykonawcą”,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kern w:val="1"/>
          <w:sz w:val="22"/>
          <w:szCs w:val="22"/>
        </w:rPr>
        <w:t>- zwanymi dalej odrębnie „Stroną”, a łącznie „Stronami”,</w:t>
      </w:r>
    </w:p>
    <w:p w:rsidR="00AD2FF3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6C2830">
        <w:rPr>
          <w:rFonts w:asciiTheme="minorHAnsi" w:eastAsia="Lucida Sans Unicode" w:hAnsiTheme="minorHAnsi"/>
          <w:kern w:val="1"/>
          <w:sz w:val="22"/>
          <w:szCs w:val="22"/>
        </w:rPr>
        <w:t xml:space="preserve">w wyniku rozstrzygnięcia postępowania o udzielenie zamówienia  prowadzonego w trybie podstawowym nr DZP-361/68/2022 na </w:t>
      </w:r>
      <w:r w:rsidRPr="006C2830">
        <w:rPr>
          <w:rFonts w:asciiTheme="minorHAnsi" w:hAnsiTheme="minorHAnsi"/>
          <w:kern w:val="1"/>
          <w:sz w:val="22"/>
          <w:szCs w:val="22"/>
          <w:lang w:eastAsia="ar-SA"/>
        </w:rPr>
        <w:t>„</w:t>
      </w:r>
      <w:r w:rsidRPr="006C2830">
        <w:rPr>
          <w:rFonts w:asciiTheme="minorHAnsi" w:eastAsia="Arial" w:hAnsiTheme="minorHAnsi"/>
          <w:sz w:val="22"/>
          <w:szCs w:val="22"/>
        </w:rPr>
        <w:t xml:space="preserve">Organizację </w:t>
      </w:r>
      <w:proofErr w:type="spellStart"/>
      <w:r w:rsidRPr="006C2830">
        <w:rPr>
          <w:rFonts w:asciiTheme="minorHAnsi" w:eastAsia="Arial" w:hAnsiTheme="minorHAnsi"/>
          <w:sz w:val="22"/>
          <w:szCs w:val="22"/>
        </w:rPr>
        <w:t>Brave</w:t>
      </w:r>
      <w:proofErr w:type="spellEnd"/>
      <w:r w:rsidRPr="006C2830">
        <w:rPr>
          <w:rFonts w:asciiTheme="minorHAnsi" w:eastAsia="Arial" w:hAnsiTheme="minorHAnsi"/>
          <w:sz w:val="22"/>
          <w:szCs w:val="22"/>
        </w:rPr>
        <w:t xml:space="preserve"> </w:t>
      </w:r>
      <w:proofErr w:type="spellStart"/>
      <w:r w:rsidRPr="006C2830">
        <w:rPr>
          <w:rFonts w:asciiTheme="minorHAnsi" w:eastAsia="Arial" w:hAnsiTheme="minorHAnsi"/>
          <w:sz w:val="22"/>
          <w:szCs w:val="22"/>
        </w:rPr>
        <w:t>Camp</w:t>
      </w:r>
      <w:proofErr w:type="spellEnd"/>
      <w:r w:rsidRPr="006C2830">
        <w:rPr>
          <w:rFonts w:asciiTheme="minorHAnsi" w:eastAsia="Arial" w:hAnsiTheme="minorHAnsi"/>
          <w:sz w:val="22"/>
          <w:szCs w:val="22"/>
        </w:rPr>
        <w:t xml:space="preserve"> – Szkoły Inkubatora UW</w:t>
      </w:r>
      <w:r w:rsidRPr="006C2830">
        <w:rPr>
          <w:rFonts w:asciiTheme="minorHAnsi" w:eastAsia="Lucida Sans Unicode" w:hAnsiTheme="minorHAnsi"/>
          <w:kern w:val="1"/>
          <w:sz w:val="22"/>
          <w:szCs w:val="22"/>
        </w:rPr>
        <w:t>” zgodnie z art. 275 pkt 1 ustawy z dnia 11 września 2019 r. - Prawo zamówień publicznych, zwanej dalej „Ustawą”, została zawarta niniejsza umowa</w:t>
      </w:r>
      <w:r>
        <w:rPr>
          <w:rFonts w:asciiTheme="minorHAnsi" w:eastAsia="Lucida Sans Unicode" w:hAnsiTheme="minorHAnsi"/>
          <w:kern w:val="1"/>
          <w:sz w:val="22"/>
          <w:szCs w:val="22"/>
        </w:rPr>
        <w:t xml:space="preserve"> (zwana dalej „Umową”)</w:t>
      </w:r>
      <w:r w:rsidRPr="006C2830">
        <w:rPr>
          <w:rFonts w:asciiTheme="minorHAnsi" w:eastAsia="Lucida Sans Unicode" w:hAnsiTheme="minorHAnsi"/>
          <w:kern w:val="1"/>
          <w:sz w:val="22"/>
          <w:szCs w:val="22"/>
        </w:rPr>
        <w:t xml:space="preserve"> o następującej treści:</w:t>
      </w:r>
    </w:p>
    <w:p w:rsidR="00AD2FF3" w:rsidRPr="006C2830" w:rsidRDefault="00AD2FF3" w:rsidP="00AD2FF3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</w:p>
    <w:p w:rsidR="00AD2FF3" w:rsidRPr="006C2830" w:rsidRDefault="00AD2FF3" w:rsidP="00AD2FF3">
      <w:pPr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AD2FF3" w:rsidRPr="006C2830" w:rsidRDefault="00AD2FF3" w:rsidP="00AD2FF3">
      <w:pPr>
        <w:pStyle w:val="Akapitzlist"/>
        <w:numPr>
          <w:ilvl w:val="0"/>
          <w:numId w:val="11"/>
        </w:numPr>
        <w:spacing w:before="120" w:after="120"/>
        <w:ind w:left="1077" w:hanging="357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AD2FF3" w:rsidRPr="006C2830" w:rsidRDefault="00AD2FF3" w:rsidP="00AD2FF3">
      <w:pPr>
        <w:pStyle w:val="Akapitzlist"/>
        <w:numPr>
          <w:ilvl w:val="0"/>
          <w:numId w:val="1"/>
        </w:numPr>
        <w:ind w:hanging="218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Przedmiotem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mowy jest przygotowanie, organizacja i obsługa wydarzenia z cyklu „BRAVE CAMP Szkoła Inkubatora UW”, zwanego dalej „Wydarzeniem”, zgodnie z wymaganiami Zamawiającego </w:t>
      </w:r>
      <w:r>
        <w:rPr>
          <w:rFonts w:asciiTheme="minorHAnsi" w:hAnsiTheme="minorHAnsi"/>
          <w:color w:val="000000"/>
          <w:sz w:val="22"/>
          <w:szCs w:val="22"/>
        </w:rPr>
        <w:t>określonymi w Opisie przedmiotu z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amówienia, stanowiącym </w:t>
      </w:r>
      <w:r w:rsidRPr="00D6782C">
        <w:rPr>
          <w:rFonts w:asciiTheme="minorHAnsi" w:hAnsiTheme="minorHAnsi"/>
          <w:b/>
          <w:color w:val="000000"/>
          <w:sz w:val="22"/>
          <w:szCs w:val="22"/>
        </w:rPr>
        <w:t>załącznik nr 2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 do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 oraz treścią złożonej Oferty (Formularz</w:t>
      </w:r>
      <w:r>
        <w:rPr>
          <w:rFonts w:asciiTheme="minorHAnsi" w:hAnsiTheme="minorHAnsi"/>
          <w:color w:val="000000"/>
          <w:sz w:val="22"/>
          <w:szCs w:val="22"/>
        </w:rPr>
        <w:t>a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 oferty), stanowiącej </w:t>
      </w:r>
      <w:r w:rsidRPr="00D6782C">
        <w:rPr>
          <w:rFonts w:asciiTheme="minorHAnsi" w:hAnsiTheme="minorHAnsi"/>
          <w:b/>
          <w:color w:val="000000"/>
          <w:sz w:val="22"/>
          <w:szCs w:val="22"/>
        </w:rPr>
        <w:t>załącznik nr 3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 do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mowy.</w:t>
      </w:r>
    </w:p>
    <w:p w:rsidR="00AD2FF3" w:rsidRPr="00AD2FF3" w:rsidRDefault="00AD2FF3" w:rsidP="00AD2FF3">
      <w:pPr>
        <w:pStyle w:val="Akapitzlist"/>
        <w:numPr>
          <w:ilvl w:val="0"/>
          <w:numId w:val="1"/>
        </w:numPr>
        <w:ind w:hanging="218"/>
        <w:jc w:val="both"/>
        <w:rPr>
          <w:rFonts w:asciiTheme="minorHAnsi" w:hAnsiTheme="minorHAnsi"/>
          <w:color w:val="000000"/>
          <w:sz w:val="22"/>
          <w:szCs w:val="22"/>
        </w:rPr>
      </w:pPr>
      <w:r w:rsidRPr="00AD2FF3">
        <w:rPr>
          <w:rFonts w:asciiTheme="minorHAnsi" w:hAnsiTheme="minorHAnsi"/>
          <w:color w:val="000000"/>
          <w:sz w:val="22"/>
          <w:szCs w:val="22"/>
        </w:rPr>
        <w:t>Wykonawca zorganizuje Wydarzenie, o którym mowa w ust. 1, w ………</w:t>
      </w:r>
      <w:r>
        <w:rPr>
          <w:rFonts w:asciiTheme="minorHAnsi" w:hAnsiTheme="minorHAnsi"/>
          <w:color w:val="000000"/>
          <w:sz w:val="22"/>
          <w:szCs w:val="22"/>
        </w:rPr>
        <w:t>…..………. (</w:t>
      </w:r>
      <w:r w:rsidRPr="00AD2FF3">
        <w:rPr>
          <w:rFonts w:asciiTheme="minorHAnsi" w:hAnsiTheme="minorHAnsi"/>
          <w:i/>
          <w:color w:val="000000"/>
          <w:sz w:val="22"/>
          <w:szCs w:val="22"/>
        </w:rPr>
        <w:t>nazwa i adres ośrodka</w:t>
      </w:r>
      <w:r>
        <w:rPr>
          <w:rFonts w:asciiTheme="minorHAnsi" w:hAnsiTheme="minorHAnsi"/>
          <w:color w:val="000000"/>
          <w:sz w:val="22"/>
          <w:szCs w:val="22"/>
        </w:rPr>
        <w:t xml:space="preserve">) </w:t>
      </w:r>
      <w:r w:rsidRPr="00AD2FF3">
        <w:rPr>
          <w:rFonts w:asciiTheme="minorHAnsi" w:hAnsiTheme="minorHAnsi"/>
          <w:color w:val="000000"/>
          <w:sz w:val="22"/>
          <w:szCs w:val="22"/>
        </w:rPr>
        <w:t xml:space="preserve">w terminie </w:t>
      </w:r>
      <w:r w:rsidRPr="00AD2FF3">
        <w:rPr>
          <w:rFonts w:asciiTheme="minorHAnsi" w:hAnsiTheme="minorHAnsi"/>
          <w:sz w:val="22"/>
          <w:szCs w:val="22"/>
        </w:rPr>
        <w:t xml:space="preserve">od 10 lipca 2022, godz. 14:00 (przyjazd do miejsca realizacji </w:t>
      </w:r>
      <w:r>
        <w:rPr>
          <w:rFonts w:asciiTheme="minorHAnsi" w:hAnsiTheme="minorHAnsi"/>
          <w:sz w:val="22"/>
          <w:szCs w:val="22"/>
        </w:rPr>
        <w:t>Przedmiotu Umowy</w:t>
      </w:r>
      <w:r w:rsidRPr="00AD2FF3">
        <w:rPr>
          <w:rFonts w:asciiTheme="minorHAnsi" w:hAnsiTheme="minorHAnsi"/>
          <w:sz w:val="22"/>
          <w:szCs w:val="22"/>
        </w:rPr>
        <w:t xml:space="preserve">) do 16 lipca 2022 do godz. 12:00 (wyjazd z miejsca realizacji </w:t>
      </w:r>
      <w:r>
        <w:rPr>
          <w:rFonts w:asciiTheme="minorHAnsi" w:hAnsiTheme="minorHAnsi"/>
          <w:sz w:val="22"/>
          <w:szCs w:val="22"/>
        </w:rPr>
        <w:t>Przedmiotu Umowy</w:t>
      </w:r>
      <w:r w:rsidRPr="00AD2FF3">
        <w:rPr>
          <w:rFonts w:asciiTheme="minorHAnsi" w:hAnsiTheme="minorHAnsi"/>
          <w:sz w:val="22"/>
          <w:szCs w:val="22"/>
        </w:rPr>
        <w:t>).</w:t>
      </w:r>
    </w:p>
    <w:p w:rsidR="00AD2FF3" w:rsidRPr="00AD2FF3" w:rsidRDefault="00AD2FF3" w:rsidP="00AD2FF3">
      <w:pPr>
        <w:pStyle w:val="Akapitzlist"/>
        <w:numPr>
          <w:ilvl w:val="0"/>
          <w:numId w:val="1"/>
        </w:numPr>
        <w:ind w:hanging="218"/>
        <w:jc w:val="both"/>
        <w:rPr>
          <w:rFonts w:asciiTheme="minorHAnsi" w:hAnsiTheme="minorHAnsi"/>
          <w:color w:val="000000"/>
          <w:sz w:val="22"/>
          <w:szCs w:val="22"/>
        </w:rPr>
      </w:pPr>
      <w:r w:rsidRPr="00AD2FF3">
        <w:rPr>
          <w:rFonts w:asciiTheme="minorHAnsi" w:hAnsiTheme="minorHAnsi"/>
          <w:color w:val="000000"/>
          <w:sz w:val="22"/>
          <w:szCs w:val="22"/>
        </w:rPr>
        <w:t xml:space="preserve">Umowę uważa się za wykonaną z chwilą podpisania przez Zamawiającego protokołu odbioru Wydarzenia, którego wzór stanowi </w:t>
      </w:r>
      <w:r w:rsidRPr="00AD2FF3">
        <w:rPr>
          <w:rFonts w:asciiTheme="minorHAnsi" w:hAnsiTheme="minorHAnsi"/>
          <w:b/>
          <w:color w:val="000000"/>
          <w:sz w:val="22"/>
          <w:szCs w:val="22"/>
        </w:rPr>
        <w:t>załącznik nr 4</w:t>
      </w:r>
      <w:r w:rsidRPr="00AD2FF3">
        <w:rPr>
          <w:rFonts w:asciiTheme="minorHAnsi" w:hAnsiTheme="minorHAnsi"/>
          <w:color w:val="000000"/>
          <w:sz w:val="22"/>
          <w:szCs w:val="22"/>
        </w:rPr>
        <w:t xml:space="preserve"> do Umowy.</w:t>
      </w:r>
    </w:p>
    <w:p w:rsidR="00AD2FF3" w:rsidRPr="006C2830" w:rsidRDefault="00AD2FF3" w:rsidP="00AD2FF3">
      <w:pPr>
        <w:pStyle w:val="Akapitzlist"/>
        <w:numPr>
          <w:ilvl w:val="0"/>
          <w:numId w:val="1"/>
        </w:numPr>
        <w:ind w:hanging="218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Wykonawca zobowiązuje się do podpisania protokołu odbioru Wydarzenia niezwłocznie po jego przedłożeniu przez Zamawiającego, jednak nie później niż w terminie 7 dni od dnia jego otrzymania.</w:t>
      </w:r>
    </w:p>
    <w:p w:rsidR="00AD2FF3" w:rsidRPr="006C2830" w:rsidRDefault="00AD2FF3" w:rsidP="00AD2FF3">
      <w:pPr>
        <w:pStyle w:val="Akapitzlist"/>
        <w:numPr>
          <w:ilvl w:val="0"/>
          <w:numId w:val="1"/>
        </w:numPr>
        <w:ind w:hanging="218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Nieobecność Wykonawcy lub odmowa podpisania protokołu Wydarzenia nie wstrzymuje jego sporządzenia, jak również nie wpływa na skuteczność dokonania czynności odbiorowych.</w:t>
      </w:r>
    </w:p>
    <w:p w:rsidR="00AD2FF3" w:rsidRPr="00D6782C" w:rsidRDefault="00AD2FF3" w:rsidP="00AD2FF3">
      <w:pPr>
        <w:pStyle w:val="Akapitzlist"/>
        <w:numPr>
          <w:ilvl w:val="0"/>
          <w:numId w:val="1"/>
        </w:numPr>
        <w:ind w:hanging="218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Przedmiot </w:t>
      </w:r>
      <w:r>
        <w:rPr>
          <w:rFonts w:asciiTheme="minorHAnsi" w:hAnsiTheme="minorHAnsi"/>
          <w:color w:val="000000"/>
          <w:sz w:val="22"/>
          <w:szCs w:val="22"/>
        </w:rPr>
        <w:t xml:space="preserve">Umowy </w:t>
      </w:r>
      <w:r w:rsidRPr="006C2830">
        <w:rPr>
          <w:rFonts w:asciiTheme="minorHAnsi" w:hAnsiTheme="minorHAnsi"/>
          <w:color w:val="000000"/>
          <w:sz w:val="22"/>
          <w:szCs w:val="22"/>
        </w:rPr>
        <w:t>współfinansowany jest ze środków Unii Europejskiej w ramach Programu Operacyjnego Wiedza, Edukacja, Rozwój 2014 – 2020, Oś priorytetowa III. Szkolnictwo Wyższe dla gospodarki i rozwoju, Działanie: 3.5 Kompleksowe programy szkół wyższych w ramach projektu „Program zintegrowanych działań na rzecz rozwoju Uniwersytetu Warszawskiego” nr POWR.03.05.00-00-Z305/17-00.</w:t>
      </w:r>
    </w:p>
    <w:p w:rsidR="00AD2FF3" w:rsidRPr="006C2830" w:rsidRDefault="00AD2FF3" w:rsidP="00AD2FF3">
      <w:pPr>
        <w:pStyle w:val="Akapitzlist"/>
        <w:numPr>
          <w:ilvl w:val="0"/>
          <w:numId w:val="11"/>
        </w:numPr>
        <w:spacing w:before="120" w:after="120"/>
        <w:ind w:left="1077" w:hanging="357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AD2FF3" w:rsidRPr="006C2830" w:rsidRDefault="00AD2FF3" w:rsidP="00AD2FF3">
      <w:pPr>
        <w:pStyle w:val="Tekstpodstawowy"/>
        <w:numPr>
          <w:ilvl w:val="0"/>
          <w:numId w:val="7"/>
        </w:numPr>
        <w:spacing w:after="0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Wykonawca oświadcza, że wykonanie przedmiotu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 leży w granicach jego możliwości i nie istnieją żadne przeszkody natury technicznej, prawnej ani finansowej, które mogą uniemożliwić jego wykonanie.</w:t>
      </w:r>
    </w:p>
    <w:p w:rsidR="00AD2FF3" w:rsidRPr="006C2830" w:rsidRDefault="00AD2FF3" w:rsidP="00AD2FF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Wykonawca jest odpowiedzialny za działania i zaniechania osób, przy pomocy których wykonuje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mowę, jak za własne działania i zaniechania.</w:t>
      </w:r>
      <w:r w:rsidRPr="006C2830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Wykonawca nie może zwolnić się od odpowiedzialności względem Zamawiającego z tego powodu, że niewykonanie lub nienależyte wykonanie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 przez Wykonawcę było następstwem niewykonania lub nienależytego wykonania zobowiązań wobec Wykonawcy przez jego kooperantów, poddostawców i podwykonawców.</w:t>
      </w:r>
    </w:p>
    <w:p w:rsidR="00AD2FF3" w:rsidRDefault="00AD2FF3" w:rsidP="00AD2FF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Wykonawca zobowiązuje się do przekazywania Zamawiającemu wszelkich informacji mających wpływ na realizację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mowy oraz do niezwłocznego udzielania odpowiedzi w formie pisemnej na zgłaszane przez Zamawiającego uwagi dotyczące realizacji przedmiotu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mowy.</w:t>
      </w:r>
    </w:p>
    <w:p w:rsidR="00AD2FF3" w:rsidRPr="00796C4A" w:rsidRDefault="00AD2FF3" w:rsidP="00AD2FF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Zamawiający nie będzie przekazywał Wykonawcy danych osobowych uczestników Wydarzenia.</w:t>
      </w:r>
    </w:p>
    <w:p w:rsidR="00AD2FF3" w:rsidRPr="00796C4A" w:rsidRDefault="00AD2FF3" w:rsidP="00AD2FF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Wykonawca zobowiązuje się do zachowania w tajemnicy wszelkich informacji uzyskanych od Zamawiającego, w związku z wykonywaniem zobowiązań wynikających z 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mowy.</w:t>
      </w:r>
    </w:p>
    <w:p w:rsidR="00AD2FF3" w:rsidRPr="006C2830" w:rsidRDefault="00AD2FF3" w:rsidP="00AD2FF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Przekazywanie, ujawnianie oraz wykorzystywanie informacji, otrzymanych przez Wykonawcę od Zamawiającego może nastąpić wyłącznie wobec podmiotów uprawnionych na podstawie przepisów prawa.</w:t>
      </w:r>
    </w:p>
    <w:p w:rsidR="00AD2FF3" w:rsidRPr="006C2830" w:rsidRDefault="00AD2FF3" w:rsidP="00AD2FF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Wykonawca odpowiada za szkodę wyrządzoną Zamawiającemu przez ujawnienie, przekazanie, wykorzystanie, zbycie lub oferowanie do zbycia informacji otrzymanych od Zamawiającego, wbrew postanowieniom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mowy.</w:t>
      </w:r>
    </w:p>
    <w:p w:rsidR="00AD2FF3" w:rsidRPr="00B97DA4" w:rsidRDefault="00AD2FF3" w:rsidP="00AD2FF3">
      <w:pPr>
        <w:pStyle w:val="Tekstpodstawowy"/>
        <w:numPr>
          <w:ilvl w:val="0"/>
          <w:numId w:val="7"/>
        </w:numPr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D6782C">
        <w:rPr>
          <w:rFonts w:asciiTheme="minorHAnsi" w:hAnsiTheme="minorHAnsi"/>
          <w:color w:val="000000"/>
          <w:sz w:val="22"/>
          <w:szCs w:val="22"/>
        </w:rPr>
        <w:t>Zobowiązanie powyższe wiąże Wykonawcę</w:t>
      </w:r>
      <w:r w:rsidRPr="00D6782C">
        <w:rPr>
          <w:rFonts w:asciiTheme="minorHAnsi" w:hAnsiTheme="minorHAnsi"/>
          <w:sz w:val="22"/>
          <w:szCs w:val="22"/>
        </w:rPr>
        <w:t xml:space="preserve"> zarówno w czasie obowiązywania </w:t>
      </w:r>
      <w:r>
        <w:rPr>
          <w:rFonts w:asciiTheme="minorHAnsi" w:hAnsiTheme="minorHAnsi"/>
          <w:sz w:val="22"/>
          <w:szCs w:val="22"/>
        </w:rPr>
        <w:t>U</w:t>
      </w:r>
      <w:r w:rsidRPr="00D6782C">
        <w:rPr>
          <w:rFonts w:asciiTheme="minorHAnsi" w:hAnsiTheme="minorHAnsi"/>
          <w:sz w:val="22"/>
          <w:szCs w:val="22"/>
        </w:rPr>
        <w:t>mowy,</w:t>
      </w:r>
      <w:r w:rsidRPr="00D6782C">
        <w:rPr>
          <w:rFonts w:asciiTheme="minorHAnsi" w:hAnsiTheme="minorHAnsi"/>
          <w:sz w:val="22"/>
          <w:szCs w:val="22"/>
        </w:rPr>
        <w:br/>
        <w:t>jak i po jej upływie.</w:t>
      </w:r>
    </w:p>
    <w:p w:rsidR="00AD2FF3" w:rsidRDefault="00AD2FF3" w:rsidP="00AD2FF3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AD2FF3" w:rsidRPr="00D6782C" w:rsidRDefault="00AD2FF3" w:rsidP="00AD2FF3">
      <w:pPr>
        <w:pStyle w:val="Tekstpodstawowy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D2FF3" w:rsidRPr="006C2830" w:rsidRDefault="00AD2FF3" w:rsidP="00AD2FF3">
      <w:pPr>
        <w:pStyle w:val="Akapitzlist"/>
        <w:numPr>
          <w:ilvl w:val="0"/>
          <w:numId w:val="11"/>
        </w:numPr>
        <w:spacing w:before="120" w:after="120"/>
        <w:ind w:left="1077" w:hanging="357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AD2FF3" w:rsidRPr="006C2830" w:rsidRDefault="00AD2FF3" w:rsidP="00AD2FF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a należycie i terminowo zrealizowany przedmiot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 określony w § 1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2830">
        <w:rPr>
          <w:rFonts w:asciiTheme="minorHAnsi" w:hAnsiTheme="minorHAnsi"/>
          <w:color w:val="000000"/>
          <w:sz w:val="22"/>
          <w:szCs w:val="22"/>
        </w:rPr>
        <w:t>Zamawiający zobowiązuje się zapłacić wynagrodzenie nieprzekraczające kwoty ……………….. zł brutto (słownie: ………………………………………… zł) zgodnie z Ofertą (Formularzem oferty) Wykonawcy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AD2FF3" w:rsidRPr="006C2830" w:rsidRDefault="00AD2FF3" w:rsidP="00AD2FF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Wynagrodzenie, o którym mowa w ust. 1, zawiera wszelkie należności Wykonawcy związane z wykonaniem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mowy zgodnie Opisem przedmiotu zamówienia, nawet jeśli czynności te nie zostały wprost wyszczególnione w treści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mowy. Wykonawca, mając możliwość uprzedniego ustalenia wszystkich warunków technicznych związanych z realizacją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mowy, nie może żądać podwyższenia wynagrodzenia, nawet jeżeli z przyczyn od siebie niezależnych nie mógł przewidzieć wszystkich czynności niezbędnych do prawidłowego wykonania</w:t>
      </w:r>
      <w:r>
        <w:rPr>
          <w:rFonts w:asciiTheme="minorHAnsi" w:hAnsiTheme="minorHAnsi"/>
          <w:color w:val="000000"/>
          <w:sz w:val="22"/>
          <w:szCs w:val="22"/>
        </w:rPr>
        <w:t xml:space="preserve"> U</w:t>
      </w:r>
      <w:r w:rsidRPr="006C2830">
        <w:rPr>
          <w:rFonts w:asciiTheme="minorHAnsi" w:hAnsiTheme="minorHAnsi"/>
          <w:color w:val="000000"/>
          <w:sz w:val="22"/>
          <w:szCs w:val="22"/>
        </w:rPr>
        <w:t>mowy.</w:t>
      </w:r>
    </w:p>
    <w:p w:rsidR="00AD2FF3" w:rsidRPr="006C2830" w:rsidRDefault="00AD2FF3" w:rsidP="00AD2FF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 w:themeColor="text1"/>
          <w:sz w:val="22"/>
          <w:szCs w:val="22"/>
        </w:rPr>
        <w:t xml:space="preserve">Wysokość wynagrodzenia należnego zostanie obliczona na podstawie cen jednostkowych określonych w Formularzu cenowym Wykonawcy, stanowiącym </w:t>
      </w:r>
      <w:r w:rsidRPr="00D6782C">
        <w:rPr>
          <w:rFonts w:asciiTheme="minorHAnsi" w:hAnsiTheme="minorHAnsi"/>
          <w:b/>
          <w:color w:val="000000" w:themeColor="text1"/>
          <w:sz w:val="22"/>
          <w:szCs w:val="22"/>
        </w:rPr>
        <w:t>załącznik nr 5</w:t>
      </w:r>
      <w:r w:rsidRPr="006C2830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>
        <w:rPr>
          <w:rFonts w:asciiTheme="minorHAnsi" w:hAnsiTheme="minorHAnsi"/>
          <w:color w:val="000000" w:themeColor="text1"/>
          <w:sz w:val="22"/>
          <w:szCs w:val="22"/>
        </w:rPr>
        <w:t>U</w:t>
      </w:r>
      <w:r w:rsidRPr="006C2830">
        <w:rPr>
          <w:rFonts w:asciiTheme="minorHAnsi" w:hAnsiTheme="minorHAnsi"/>
          <w:color w:val="000000" w:themeColor="text1"/>
          <w:sz w:val="22"/>
          <w:szCs w:val="22"/>
        </w:rPr>
        <w:t>mowy, za faktycznie wykorzystane usługi według listy zgłoszonych uczestników. Niemniej jednak Zamawiający zamówi usługi o wartości nie mniejszej niż 70% wartości wynagrodzenia, o którym mowa w ust. 1.</w:t>
      </w:r>
    </w:p>
    <w:p w:rsidR="00AD2FF3" w:rsidRPr="006C2830" w:rsidRDefault="00AD2FF3" w:rsidP="00AD2FF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>Zamawiający nie ponosi kosztów zamówień składanych indywidualnie przez uczestników Wydarzenia.</w:t>
      </w:r>
    </w:p>
    <w:p w:rsidR="00AD2FF3" w:rsidRPr="00D6782C" w:rsidRDefault="00AD2FF3" w:rsidP="00AD2FF3">
      <w:pPr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>Zamawiający nie ponosi odpowiedzialności za zachowanie uczestników Wydarzenia, którzy ponoszą pełną odpowiedzialność za własne działania i zaniechania, o czym zostaną poinformowani przez Zamawiającego.</w:t>
      </w:r>
    </w:p>
    <w:p w:rsidR="00AD2FF3" w:rsidRPr="00D6782C" w:rsidRDefault="00AD2FF3" w:rsidP="00AD2FF3">
      <w:pPr>
        <w:pStyle w:val="Akapitzlist"/>
        <w:numPr>
          <w:ilvl w:val="0"/>
          <w:numId w:val="11"/>
        </w:numPr>
        <w:spacing w:before="120" w:after="120"/>
        <w:ind w:left="1077" w:hanging="357"/>
        <w:jc w:val="center"/>
        <w:rPr>
          <w:rFonts w:asciiTheme="minorHAnsi" w:hAnsiTheme="minorHAnsi"/>
          <w:b/>
          <w:sz w:val="22"/>
          <w:szCs w:val="22"/>
        </w:rPr>
      </w:pPr>
    </w:p>
    <w:p w:rsidR="00AD2FF3" w:rsidRPr="006C2830" w:rsidRDefault="00AD2FF3" w:rsidP="00AD2FF3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Zamawiający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ureguluje</w:t>
      </w: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należność przelewem z rachunku Zamawiającego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na rachunek bankowy Wykonawcy n</w:t>
      </w: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r </w:t>
      </w:r>
      <w:r w:rsidRPr="00D6782C">
        <w:rPr>
          <w:rFonts w:asciiTheme="minorHAnsi" w:eastAsia="Calibri" w:hAnsiTheme="minorHAnsi" w:cs="Calibri"/>
          <w:color w:val="000000" w:themeColor="text1"/>
          <w:sz w:val="22"/>
          <w:szCs w:val="22"/>
        </w:rPr>
        <w:t>…………..</w:t>
      </w: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na podstawie faktury wystawionej w terminie 7 dni od dnia podpisania przez Zamawiającego protokołu odbioru Wydarzenia bez zastrzeżeń. Podpisanie protokołu odbioru Wydarzenia bez zastrzeżeń nie wyłącza dochodzenia przez Zamawiającego roszczeń z tytułu nienależytego wykonania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U</w:t>
      </w: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>mowy.</w:t>
      </w:r>
    </w:p>
    <w:p w:rsidR="00AD2FF3" w:rsidRPr="006C2830" w:rsidRDefault="00AD2FF3" w:rsidP="00AD2FF3">
      <w:pPr>
        <w:pStyle w:val="Tekstpodstawowy"/>
        <w:numPr>
          <w:ilvl w:val="0"/>
          <w:numId w:val="12"/>
        </w:numPr>
        <w:tabs>
          <w:tab w:val="num" w:pos="426"/>
        </w:tabs>
        <w:spacing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Wykonawca nie może żądać waloryzacji lub podwyższen</w:t>
      </w:r>
      <w:r>
        <w:rPr>
          <w:rFonts w:asciiTheme="minorHAnsi" w:hAnsiTheme="minorHAnsi"/>
          <w:color w:val="000000"/>
          <w:sz w:val="22"/>
          <w:szCs w:val="22"/>
        </w:rPr>
        <w:t>ia wynagrodzenia określonego w § 3 ust. 1 U</w:t>
      </w:r>
      <w:r w:rsidRPr="006C2830">
        <w:rPr>
          <w:rFonts w:asciiTheme="minorHAnsi" w:hAnsiTheme="minorHAnsi"/>
          <w:color w:val="000000"/>
          <w:sz w:val="22"/>
          <w:szCs w:val="22"/>
        </w:rPr>
        <w:t>mowy, w tym także z tytułu podjęcia prac dodatkowych.</w:t>
      </w:r>
    </w:p>
    <w:p w:rsidR="00AD2FF3" w:rsidRPr="006C2830" w:rsidRDefault="00AD2FF3" w:rsidP="00AD2FF3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>Zamawiający zrealizuje fakturę w terminie 30 dni od dnia jej otrzymania.</w:t>
      </w:r>
    </w:p>
    <w:p w:rsidR="00AD2FF3" w:rsidRPr="006C2830" w:rsidRDefault="00AD2FF3" w:rsidP="00AD2FF3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Za dzień zapłaty wynagrodzenia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S</w:t>
      </w: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>trony przyjmują datę obciążenia rachunku bankowego Zamawiającego kwotą płatności.</w:t>
      </w:r>
    </w:p>
    <w:p w:rsidR="00AD2FF3" w:rsidRPr="006C2830" w:rsidRDefault="00AD2FF3" w:rsidP="00AD2FF3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>W przypadku niedostarczenia przez Wykonawcę faktury konsekwencje późniejszej wypłaty obciążają wyłącznie Wykonawcę.</w:t>
      </w:r>
    </w:p>
    <w:p w:rsidR="00AD2FF3" w:rsidRPr="006C2830" w:rsidRDefault="00AD2FF3" w:rsidP="00AD2FF3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Wykonawca oświadcza że jest czynnym podatnikiem podatku od towarów i usług. </w:t>
      </w:r>
    </w:p>
    <w:p w:rsidR="00AD2FF3" w:rsidRPr="006C2830" w:rsidRDefault="00AD2FF3" w:rsidP="00AD2FF3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Wykonawca potwierdza, i</w:t>
      </w:r>
      <w:r>
        <w:rPr>
          <w:rFonts w:asciiTheme="minorHAnsi" w:hAnsiTheme="minorHAnsi" w:cstheme="minorHAnsi"/>
          <w:sz w:val="22"/>
          <w:szCs w:val="22"/>
        </w:rPr>
        <w:t>ż wskazany w ust. 1</w:t>
      </w:r>
      <w:r w:rsidRPr="006C2830">
        <w:rPr>
          <w:rFonts w:asciiTheme="minorHAnsi" w:hAnsiTheme="minorHAnsi" w:cstheme="minorHAnsi"/>
          <w:sz w:val="22"/>
          <w:szCs w:val="22"/>
        </w:rPr>
        <w:t xml:space="preserve"> rachunek bankowy, na podstawie którego Zamawiający ma dokonać płatności jest rachunkiem rozliczeniowy</w:t>
      </w:r>
      <w:r>
        <w:rPr>
          <w:rFonts w:asciiTheme="minorHAnsi" w:hAnsiTheme="minorHAnsi" w:cstheme="minorHAnsi"/>
          <w:sz w:val="22"/>
          <w:szCs w:val="22"/>
        </w:rPr>
        <w:t>m, o którym mowa w art. 49 ust. </w:t>
      </w:r>
      <w:r w:rsidRPr="006C2830">
        <w:rPr>
          <w:rFonts w:asciiTheme="minorHAnsi" w:hAnsiTheme="minorHAnsi" w:cstheme="minorHAnsi"/>
          <w:sz w:val="22"/>
          <w:szCs w:val="22"/>
        </w:rPr>
        <w:t xml:space="preserve">1 pkt 1 ustawy z dnia 29 sierpnia 1997 r. – Prawo bankowe i został zgłoszony do właściwego urzędu skarbowego. </w:t>
      </w:r>
    </w:p>
    <w:p w:rsidR="00AD2FF3" w:rsidRPr="006C2830" w:rsidRDefault="00AD2FF3" w:rsidP="00AD2FF3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Wykonawca potwierdza, iż wskazany rach</w:t>
      </w:r>
      <w:r>
        <w:rPr>
          <w:rFonts w:asciiTheme="minorHAnsi" w:hAnsiTheme="minorHAnsi" w:cstheme="minorHAnsi"/>
          <w:sz w:val="22"/>
          <w:szCs w:val="22"/>
        </w:rPr>
        <w:t>unek bankowy na wystawionej do U</w:t>
      </w:r>
      <w:r w:rsidRPr="006C2830">
        <w:rPr>
          <w:rFonts w:asciiTheme="minorHAnsi" w:hAnsiTheme="minorHAnsi" w:cstheme="minorHAnsi"/>
          <w:sz w:val="22"/>
          <w:szCs w:val="22"/>
        </w:rPr>
        <w:t>mowy fakturze lub innym dokumencie, na który Zamawiający ma dokonać płatności, jest umieszczony i uwidoczniony przez ca</w:t>
      </w:r>
      <w:r>
        <w:rPr>
          <w:rFonts w:asciiTheme="minorHAnsi" w:hAnsiTheme="minorHAnsi" w:cstheme="minorHAnsi"/>
          <w:sz w:val="22"/>
          <w:szCs w:val="22"/>
        </w:rPr>
        <w:t>ły okres trwania i rozliczenia U</w:t>
      </w:r>
      <w:r w:rsidRPr="006C2830">
        <w:rPr>
          <w:rFonts w:asciiTheme="minorHAnsi" w:hAnsiTheme="minorHAnsi" w:cstheme="minorHAnsi"/>
          <w:sz w:val="22"/>
          <w:szCs w:val="22"/>
        </w:rPr>
        <w:t>mowy w wykazie, o którym mowa w art. 96b ust. 1 ustawy z dnia 11 marca 2004r. o podatku od towarów i usług prowadzonym przez Szefa Krajowej Administracji Skarbowej.</w:t>
      </w:r>
    </w:p>
    <w:p w:rsidR="00AD2FF3" w:rsidRPr="006C2830" w:rsidRDefault="00AD2FF3" w:rsidP="00AD2FF3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Wykonawca bez pisemnej zgody Zamawiającego nie może przenieść wierzytelności na osobę̨ trzecią oraz dokonywać potraceń wierzytelności własnej z wierzytelnością̨ Zamawiającego. </w:t>
      </w:r>
    </w:p>
    <w:p w:rsidR="00AD2FF3" w:rsidRPr="00D6782C" w:rsidRDefault="00AD2FF3" w:rsidP="00AD2FF3">
      <w:pPr>
        <w:numPr>
          <w:ilvl w:val="0"/>
          <w:numId w:val="12"/>
        </w:numPr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6C2830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Potrącenie lub przeniesienie wierzytelności dokonane bez uprzedniej pisemnej zgody Zamawiającego jego bezskuteczne. </w:t>
      </w:r>
    </w:p>
    <w:p w:rsidR="00AD2FF3" w:rsidRDefault="00AD2FF3" w:rsidP="00AD2FF3">
      <w:pPr>
        <w:pStyle w:val="Akapitzlist"/>
        <w:numPr>
          <w:ilvl w:val="0"/>
          <w:numId w:val="11"/>
        </w:numPr>
        <w:jc w:val="center"/>
        <w:rPr>
          <w:rFonts w:asciiTheme="minorHAnsi" w:hAnsiTheme="minorHAnsi"/>
          <w:b/>
          <w:sz w:val="22"/>
          <w:szCs w:val="22"/>
        </w:rPr>
      </w:pPr>
    </w:p>
    <w:p w:rsidR="00AD2FF3" w:rsidRPr="00047D94" w:rsidRDefault="00AD2FF3" w:rsidP="00AD2FF3">
      <w:pPr>
        <w:pStyle w:val="Nagwek2"/>
        <w:numPr>
          <w:ilvl w:val="0"/>
          <w:numId w:val="3"/>
        </w:numPr>
        <w:ind w:left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Zam</w:t>
      </w:r>
      <w:r w:rsidRPr="00047D94">
        <w:rPr>
          <w:rFonts w:asciiTheme="minorHAnsi" w:hAnsiTheme="minorHAnsi"/>
          <w:color w:val="000000"/>
          <w:sz w:val="22"/>
          <w:szCs w:val="22"/>
        </w:rPr>
        <w:t>awiający wymaga aby osoby skierowane przez Wykonawcę lub podwykonawcę do wykonywania usług o charakterze cateringowym oraz hotelowym były zatrudnione na podstawie umów o pracę przez cały okres realizacji Umowy (klauzula społeczna).</w:t>
      </w:r>
    </w:p>
    <w:p w:rsidR="00AD2FF3" w:rsidRPr="00047D94" w:rsidRDefault="00AD2FF3" w:rsidP="00AD2FF3">
      <w:pPr>
        <w:pStyle w:val="Nagwek2"/>
        <w:numPr>
          <w:ilvl w:val="0"/>
          <w:numId w:val="3"/>
        </w:numPr>
        <w:ind w:left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047D94">
        <w:rPr>
          <w:rFonts w:asciiTheme="minorHAnsi" w:hAnsiTheme="minorHAnsi"/>
          <w:color w:val="000000"/>
          <w:sz w:val="22"/>
          <w:szCs w:val="22"/>
        </w:rPr>
        <w:t xml:space="preserve">Wymagany okres zatrudnienia osób, o których mowa w ust. 1, powinien rozpocząć się z datą rozpoczęcia realizacji przedmiotu Umowy a zakończyć nie wcześniej niż z datą zakończenia realizacji przedmiotu Umowy. </w:t>
      </w:r>
    </w:p>
    <w:p w:rsidR="00AD2FF3" w:rsidRPr="00047D94" w:rsidRDefault="00AD2FF3" w:rsidP="00AD2FF3">
      <w:pPr>
        <w:pStyle w:val="Nagwek2"/>
        <w:numPr>
          <w:ilvl w:val="0"/>
          <w:numId w:val="3"/>
        </w:numPr>
        <w:ind w:left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047D94">
        <w:rPr>
          <w:rFonts w:asciiTheme="minorHAnsi" w:hAnsiTheme="minorHAnsi"/>
          <w:color w:val="000000"/>
          <w:sz w:val="22"/>
          <w:szCs w:val="22"/>
        </w:rPr>
        <w:t xml:space="preserve">Wykonawca w terminie 2 dni i na każde żądanie Zamawiającego, będzie zobowiązany przedstawić Zamawiającemu dowody zatrudnienia przez Wykonawcę lub podwykonawcę osób, o których mowa w ust. 1, na podstawie umowę o pracę, w </w:t>
      </w:r>
      <w:r w:rsidRPr="00047D94">
        <w:rPr>
          <w:rFonts w:asciiTheme="minorHAnsi" w:hAnsiTheme="minorHAnsi"/>
          <w:sz w:val="22"/>
          <w:szCs w:val="22"/>
        </w:rPr>
        <w:t>szczególności:</w:t>
      </w:r>
    </w:p>
    <w:p w:rsidR="00AD2FF3" w:rsidRPr="00B97DA4" w:rsidRDefault="00AD2FF3" w:rsidP="00AD2FF3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B97DA4">
        <w:rPr>
          <w:rFonts w:asciiTheme="minorHAnsi" w:hAnsiTheme="minorHAnsi"/>
          <w:sz w:val="22"/>
          <w:szCs w:val="22"/>
        </w:rPr>
        <w:t>oświadczenie zatrudnionego pracownika,</w:t>
      </w:r>
    </w:p>
    <w:p w:rsidR="00AD2FF3" w:rsidRPr="00B97DA4" w:rsidRDefault="00AD2FF3" w:rsidP="00AD2FF3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B97DA4">
        <w:rPr>
          <w:rFonts w:asciiTheme="minorHAnsi" w:hAnsiTheme="minorHAnsi"/>
          <w:sz w:val="22"/>
          <w:szCs w:val="22"/>
        </w:rPr>
        <w:t>oświadczenie Wykonawcy lub podwykonawcy o zatrudnieniu pracownika na podstawie umowy o pracę,</w:t>
      </w:r>
    </w:p>
    <w:p w:rsidR="00AD2FF3" w:rsidRPr="00B97DA4" w:rsidRDefault="00AD2FF3" w:rsidP="00AD2FF3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B97DA4">
        <w:rPr>
          <w:rFonts w:asciiTheme="minorHAnsi" w:hAnsiTheme="minorHAnsi"/>
          <w:sz w:val="22"/>
          <w:szCs w:val="22"/>
        </w:rPr>
        <w:t>poświadczoną za zgodność z oryginałem kopię umowy o pracę zatrudnionego pracownika,</w:t>
      </w:r>
    </w:p>
    <w:p w:rsidR="00AD2FF3" w:rsidRPr="00B97DA4" w:rsidRDefault="00AD2FF3" w:rsidP="00AD2FF3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B97DA4">
        <w:rPr>
          <w:rFonts w:asciiTheme="minorHAnsi" w:hAnsiTheme="minorHAnsi"/>
          <w:sz w:val="22"/>
          <w:szCs w:val="22"/>
        </w:rPr>
        <w:t xml:space="preserve">inne dokumenty, </w:t>
      </w:r>
    </w:p>
    <w:p w:rsidR="00AD2FF3" w:rsidRPr="00047D94" w:rsidRDefault="00AD2FF3" w:rsidP="00AD2FF3">
      <w:pPr>
        <w:shd w:val="clear" w:color="auto" w:fill="FFFFFF"/>
        <w:ind w:left="357"/>
        <w:jc w:val="both"/>
        <w:rPr>
          <w:rFonts w:asciiTheme="minorHAnsi" w:hAnsiTheme="minorHAnsi"/>
          <w:sz w:val="22"/>
          <w:szCs w:val="22"/>
        </w:rPr>
      </w:pPr>
      <w:r w:rsidRPr="00047D94">
        <w:rPr>
          <w:rFonts w:asciiTheme="minorHAnsi" w:hAnsiTheme="minorHAnsi"/>
          <w:sz w:val="22"/>
          <w:szCs w:val="22"/>
        </w:rPr>
        <w:t>-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AD2FF3" w:rsidRPr="006C2830" w:rsidRDefault="00AD2FF3" w:rsidP="00AD2FF3">
      <w:pPr>
        <w:pStyle w:val="Nagwek2"/>
        <w:numPr>
          <w:ilvl w:val="0"/>
          <w:numId w:val="3"/>
        </w:numPr>
        <w:ind w:left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047D94">
        <w:rPr>
          <w:rFonts w:asciiTheme="minorHAnsi" w:hAnsiTheme="minorHAnsi"/>
          <w:color w:val="000000"/>
          <w:sz w:val="22"/>
          <w:szCs w:val="22"/>
        </w:rPr>
        <w:t>Nieprzedstawienie dokumentów, o których mowa w ust. 3, w wymaganym terminie stanowi podstawę na nałożenia na Wykonawcę kary umownej w wysokości 500 zł za każdy przypadek. Stwierdzenie niespełnienia przez Wykonawcę wymogów określonych w ust. 1 skutkować będzie naliczeniem przez Zamawiającego kary umownej w wysokości 1000 zł za każdy przypadek. W razie wątpliwości uznaje się, że</w:t>
      </w:r>
      <w:r>
        <w:rPr>
          <w:rFonts w:asciiTheme="minorHAnsi" w:hAnsiTheme="minorHAnsi"/>
          <w:color w:val="000000"/>
          <w:sz w:val="22"/>
          <w:szCs w:val="22"/>
        </w:rPr>
        <w:t xml:space="preserve"> W</w:t>
      </w:r>
      <w:r w:rsidRPr="006C2830">
        <w:rPr>
          <w:rFonts w:asciiTheme="minorHAnsi" w:hAnsiTheme="minorHAnsi"/>
          <w:color w:val="000000"/>
          <w:sz w:val="22"/>
          <w:szCs w:val="22"/>
        </w:rPr>
        <w:t>ykonawca nie udowodnił spełnienia</w:t>
      </w:r>
      <w:r>
        <w:rPr>
          <w:rFonts w:asciiTheme="minorHAnsi" w:hAnsiTheme="minorHAnsi"/>
          <w:color w:val="000000"/>
          <w:sz w:val="22"/>
          <w:szCs w:val="22"/>
        </w:rPr>
        <w:t xml:space="preserve"> wymogów, o których mowa w ust. </w:t>
      </w:r>
      <w:r w:rsidRPr="006C2830">
        <w:rPr>
          <w:rFonts w:asciiTheme="minorHAnsi" w:hAnsiTheme="minorHAnsi"/>
          <w:color w:val="000000"/>
          <w:sz w:val="22"/>
          <w:szCs w:val="22"/>
        </w:rPr>
        <w:t>1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 jeżeli nie przedstawił Zamawiającemu dokumentów, o których mowa w ust. 3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 pomimo ponownego wezwani</w:t>
      </w:r>
      <w:r>
        <w:rPr>
          <w:rFonts w:asciiTheme="minorHAnsi" w:hAnsiTheme="minorHAnsi"/>
          <w:color w:val="000000"/>
          <w:sz w:val="22"/>
          <w:szCs w:val="22"/>
        </w:rPr>
        <w:t>a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 do ich przedstawienia.</w:t>
      </w:r>
    </w:p>
    <w:p w:rsidR="00AD2FF3" w:rsidRPr="00D6782C" w:rsidRDefault="00AD2FF3" w:rsidP="00AD2FF3">
      <w:pPr>
        <w:pStyle w:val="Nagwek2"/>
        <w:numPr>
          <w:ilvl w:val="0"/>
          <w:numId w:val="3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Kary umowne określone w ust. 4 naliczane są niezależnie od siebie.</w:t>
      </w:r>
    </w:p>
    <w:p w:rsidR="00AD2FF3" w:rsidRPr="006C2830" w:rsidRDefault="00AD2FF3" w:rsidP="00AD2FF3">
      <w:pPr>
        <w:pStyle w:val="Akapitzlist"/>
        <w:numPr>
          <w:ilvl w:val="0"/>
          <w:numId w:val="11"/>
        </w:numPr>
        <w:spacing w:before="120" w:after="120"/>
        <w:ind w:left="1077" w:hanging="357"/>
        <w:jc w:val="center"/>
        <w:rPr>
          <w:rFonts w:asciiTheme="minorHAnsi" w:hAnsiTheme="minorHAnsi"/>
          <w:b/>
          <w:sz w:val="22"/>
          <w:szCs w:val="22"/>
        </w:rPr>
      </w:pPr>
    </w:p>
    <w:p w:rsidR="00AD2FF3" w:rsidRPr="006C2830" w:rsidRDefault="00AD2FF3" w:rsidP="00AD2FF3">
      <w:pPr>
        <w:numPr>
          <w:ilvl w:val="0"/>
          <w:numId w:val="8"/>
        </w:numPr>
        <w:tabs>
          <w:tab w:val="clear" w:pos="360"/>
          <w:tab w:val="num" w:pos="0"/>
        </w:tabs>
        <w:ind w:left="357" w:hanging="35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2830">
        <w:rPr>
          <w:rFonts w:asciiTheme="minorHAnsi" w:hAnsiTheme="minorHAnsi"/>
          <w:color w:val="000000" w:themeColor="text1"/>
          <w:sz w:val="22"/>
          <w:szCs w:val="22"/>
        </w:rPr>
        <w:t>Wykonawca oświadcza, że usługi szkoleniowe i hotelarskie będą świadczone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</w:t>
      </w:r>
      <w:r w:rsidRPr="006C2830">
        <w:rPr>
          <w:rFonts w:asciiTheme="minorHAnsi" w:hAnsiTheme="minorHAnsi"/>
          <w:color w:val="000000" w:themeColor="text1"/>
          <w:sz w:val="22"/>
          <w:szCs w:val="22"/>
        </w:rPr>
        <w:t xml:space="preserve"> obiekcie, który odpowiada standardowi nie gorszemu niż standard hotelu *** gwiazdkowego </w:t>
      </w:r>
      <w:r w:rsidRPr="006C2830">
        <w:rPr>
          <w:rFonts w:asciiTheme="minorHAnsi" w:hAnsiTheme="minorHAnsi"/>
          <w:sz w:val="22"/>
          <w:szCs w:val="22"/>
        </w:rPr>
        <w:t>w rozumieniu przepisów § 2 ust. 2 pkt. 1 rozporządzenia Ministra Gospodarki i Pracy z dnia 19 sierpnia 2004 r. w sprawie obiektów hotelarskich i innych obiektów, w których są świadczone usługi hotelarskie (Dz. U. Nr 2017, poz. 2166 ze zm.)</w:t>
      </w:r>
      <w:r w:rsidRPr="006C2830">
        <w:rPr>
          <w:rFonts w:asciiTheme="minorHAnsi" w:hAnsiTheme="minorHAnsi"/>
          <w:color w:val="000000" w:themeColor="text1"/>
          <w:sz w:val="22"/>
          <w:szCs w:val="22"/>
        </w:rPr>
        <w:t>, a którego dane zostały podane w Ofercie (Formularzu oferty) Wykonawcy.</w:t>
      </w:r>
    </w:p>
    <w:p w:rsidR="00AD2FF3" w:rsidRPr="006C2830" w:rsidRDefault="00AD2FF3" w:rsidP="00AD2FF3">
      <w:pPr>
        <w:numPr>
          <w:ilvl w:val="0"/>
          <w:numId w:val="8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Zmiana obiektu wskazanego w Ofercie</w:t>
      </w:r>
      <w:r>
        <w:rPr>
          <w:rFonts w:asciiTheme="minorHAnsi" w:hAnsiTheme="minorHAnsi"/>
          <w:color w:val="000000"/>
          <w:sz w:val="22"/>
          <w:szCs w:val="22"/>
        </w:rPr>
        <w:t xml:space="preserve"> (Formularzu oferty)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 może nastąpić nie później niż n</w:t>
      </w:r>
      <w:r w:rsidRPr="006C2830">
        <w:rPr>
          <w:rFonts w:asciiTheme="minorHAnsi" w:hAnsiTheme="minorHAnsi"/>
          <w:sz w:val="22"/>
          <w:szCs w:val="22"/>
        </w:rPr>
        <w:t xml:space="preserve">a 3 </w:t>
      </w:r>
      <w:r w:rsidRPr="006C2830">
        <w:rPr>
          <w:rFonts w:asciiTheme="minorHAnsi" w:hAnsiTheme="minorHAnsi"/>
          <w:color w:val="000000"/>
          <w:sz w:val="22"/>
          <w:szCs w:val="22"/>
        </w:rPr>
        <w:t>dni robocze przed terminem rozpoczęcia Wydarzenia, z zastrzeżeniem ust. 3 (przez dni robocze rozumie się dni od poniedziałku do piątku z wyłączeniem dni ustawowo wolnych od pracy). Wprowadzenie powyższej zmiany wymaga spełnienia łącznie następujących warunków:</w:t>
      </w:r>
    </w:p>
    <w:p w:rsidR="00AD2FF3" w:rsidRPr="006C2830" w:rsidRDefault="00AD2FF3" w:rsidP="00AD2FF3">
      <w:pPr>
        <w:numPr>
          <w:ilvl w:val="1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zapewnienia obiektu spełniającego wymogi Zamawiającego, określone w załączniku nr 2 do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mowy;</w:t>
      </w:r>
    </w:p>
    <w:p w:rsidR="00AD2FF3" w:rsidRPr="006C2830" w:rsidRDefault="00AD2FF3" w:rsidP="00AD2FF3">
      <w:pPr>
        <w:numPr>
          <w:ilvl w:val="1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zapewnienia obiektu posiadającego taki sam lub lepszy standard co obiekt zaproponowany w Ofercie</w:t>
      </w:r>
      <w:r>
        <w:rPr>
          <w:rFonts w:asciiTheme="minorHAnsi" w:hAnsiTheme="minorHAnsi"/>
          <w:color w:val="000000"/>
          <w:sz w:val="22"/>
          <w:szCs w:val="22"/>
        </w:rPr>
        <w:t xml:space="preserve"> (Formularzu oferty)</w:t>
      </w:r>
      <w:r w:rsidRPr="006C2830">
        <w:rPr>
          <w:rFonts w:asciiTheme="minorHAnsi" w:hAnsiTheme="minorHAnsi"/>
          <w:color w:val="000000"/>
          <w:sz w:val="22"/>
          <w:szCs w:val="22"/>
        </w:rPr>
        <w:t>;</w:t>
      </w:r>
    </w:p>
    <w:p w:rsidR="00AD2FF3" w:rsidRPr="006C2830" w:rsidRDefault="00AD2FF3" w:rsidP="00AD2FF3">
      <w:pPr>
        <w:numPr>
          <w:ilvl w:val="1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uzyskania przez Wykonawcę pisemnej zgody Zamawiającego na zaproponowaną zmianę obiektu przy czym Zamawiający nie ma obowiązku jej wyrażenia.</w:t>
      </w:r>
    </w:p>
    <w:p w:rsidR="00AD2FF3" w:rsidRPr="006C2830" w:rsidRDefault="00AD2FF3" w:rsidP="00AD2FF3">
      <w:pPr>
        <w:numPr>
          <w:ilvl w:val="0"/>
          <w:numId w:val="8"/>
        </w:numPr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W szczególnie uzasadnionych przypadkach, zwłaszcza gdy wystąpią okoliczności niezależne od Wykonawcy, których nie można było przewidzieć w chwili zawarcia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mowy, dopuszczalna jest zmiana obiektu wskazanego przez Wykonawcę w Ofercie</w:t>
      </w:r>
      <w:r>
        <w:rPr>
          <w:rFonts w:asciiTheme="minorHAnsi" w:hAnsiTheme="minorHAnsi"/>
          <w:color w:val="000000"/>
          <w:sz w:val="22"/>
          <w:szCs w:val="22"/>
        </w:rPr>
        <w:t xml:space="preserve"> (Formularz oferty)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 także w terminie późniejszym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 nie później jednak niż na jeden dzień przed terminem Wydarzenia, po uzyskaniu pisemnej zgody Zamawiającego. Niezbędnym jest, aby zaproponowany przez Wykonawcę obiekt spełniał wymogi Zamawiającego określone w załączniku nr 2 do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 oraz posiadał taki sam lub lepszy standard co obiekt zaproponowany w Ofercie</w:t>
      </w:r>
      <w:r>
        <w:rPr>
          <w:rFonts w:asciiTheme="minorHAnsi" w:hAnsiTheme="minorHAnsi"/>
          <w:color w:val="000000"/>
          <w:sz w:val="22"/>
          <w:szCs w:val="22"/>
        </w:rPr>
        <w:t xml:space="preserve"> (Formularzu oferty)</w:t>
      </w:r>
      <w:r w:rsidRPr="006C2830">
        <w:rPr>
          <w:rFonts w:asciiTheme="minorHAnsi" w:hAnsiTheme="minorHAnsi"/>
          <w:color w:val="000000"/>
          <w:sz w:val="22"/>
          <w:szCs w:val="22"/>
        </w:rPr>
        <w:t>.</w:t>
      </w:r>
    </w:p>
    <w:p w:rsidR="00AD2FF3" w:rsidRPr="006C2830" w:rsidRDefault="00AD2FF3" w:rsidP="00AD2FF3">
      <w:pPr>
        <w:numPr>
          <w:ilvl w:val="0"/>
          <w:numId w:val="8"/>
        </w:numPr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W przypadkach, o których mowa w ust. 2 i 3, Wykonawca jest zobowiązany</w:t>
      </w:r>
      <w:r w:rsidRPr="006C2830">
        <w:rPr>
          <w:rFonts w:asciiTheme="minorHAnsi" w:hAnsiTheme="minorHAnsi"/>
          <w:color w:val="000000"/>
          <w:sz w:val="22"/>
          <w:szCs w:val="22"/>
        </w:rPr>
        <w:br/>
        <w:t>do niezwłocznego poinformowania Zamawiającego o nowym obiekcie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AD2FF3" w:rsidRPr="00D6782C" w:rsidRDefault="00AD2FF3" w:rsidP="00AD2FF3">
      <w:pPr>
        <w:numPr>
          <w:ilvl w:val="0"/>
          <w:numId w:val="8"/>
        </w:numPr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Zmiana, o której mowa w ust. 2 i 3, nie stanowi zmiany treści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</w:t>
      </w:r>
      <w:r>
        <w:rPr>
          <w:rFonts w:asciiTheme="minorHAnsi" w:hAnsiTheme="minorHAnsi"/>
          <w:color w:val="000000"/>
          <w:sz w:val="22"/>
          <w:szCs w:val="22"/>
        </w:rPr>
        <w:t xml:space="preserve"> i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 nie może stanowić podstawy do żądania zwiększenia wynagrodzenia Wykonawcy.</w:t>
      </w:r>
    </w:p>
    <w:p w:rsidR="00AD2FF3" w:rsidRPr="006C2830" w:rsidRDefault="00AD2FF3" w:rsidP="00AD2FF3">
      <w:pPr>
        <w:pStyle w:val="Akapitzlist"/>
        <w:numPr>
          <w:ilvl w:val="0"/>
          <w:numId w:val="11"/>
        </w:numPr>
        <w:spacing w:before="120" w:after="120"/>
        <w:ind w:left="1077" w:hanging="357"/>
        <w:jc w:val="center"/>
        <w:rPr>
          <w:rFonts w:asciiTheme="minorHAnsi" w:hAnsiTheme="minorHAnsi"/>
          <w:b/>
          <w:sz w:val="22"/>
          <w:szCs w:val="22"/>
        </w:rPr>
      </w:pPr>
    </w:p>
    <w:p w:rsidR="00AD2FF3" w:rsidRPr="006C2830" w:rsidRDefault="00AD2FF3" w:rsidP="00AD2FF3">
      <w:pPr>
        <w:numPr>
          <w:ilvl w:val="0"/>
          <w:numId w:val="9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Wykonawca zobowiązany jest do odpowiedniego opatrzenia logotypami Programu Operacyjnego, Unii Europejskiej oraz Zamawiającego pomieszczeń, w któ</w:t>
      </w:r>
      <w:r>
        <w:rPr>
          <w:rFonts w:asciiTheme="minorHAnsi" w:hAnsiTheme="minorHAnsi"/>
          <w:color w:val="000000"/>
          <w:sz w:val="22"/>
          <w:szCs w:val="22"/>
        </w:rPr>
        <w:t>rych prowadzone jest Wydarzenie.</w:t>
      </w:r>
    </w:p>
    <w:p w:rsidR="00AD2FF3" w:rsidRDefault="00AD2FF3" w:rsidP="00AD2FF3">
      <w:pPr>
        <w:numPr>
          <w:ilvl w:val="0"/>
          <w:numId w:val="9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Wydrukowane log</w:t>
      </w:r>
      <w:r>
        <w:rPr>
          <w:rFonts w:asciiTheme="minorHAnsi" w:hAnsiTheme="minorHAnsi"/>
          <w:color w:val="000000"/>
          <w:sz w:val="22"/>
          <w:szCs w:val="22"/>
        </w:rPr>
        <w:t>otypy na właściwych nośnikach (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r</w:t>
      </w:r>
      <w:r w:rsidRPr="006C2830">
        <w:rPr>
          <w:rFonts w:asciiTheme="minorHAnsi" w:hAnsiTheme="minorHAnsi"/>
          <w:color w:val="000000"/>
          <w:sz w:val="22"/>
          <w:szCs w:val="22"/>
        </w:rPr>
        <w:t>ollupy</w:t>
      </w:r>
      <w:proofErr w:type="spellEnd"/>
      <w:r w:rsidRPr="006C2830">
        <w:rPr>
          <w:rFonts w:asciiTheme="minorHAnsi" w:hAnsiTheme="minorHAnsi"/>
          <w:color w:val="000000"/>
          <w:sz w:val="22"/>
          <w:szCs w:val="22"/>
        </w:rPr>
        <w:t xml:space="preserve">, kartki, </w:t>
      </w:r>
      <w:r>
        <w:rPr>
          <w:rFonts w:asciiTheme="minorHAnsi" w:hAnsiTheme="minorHAnsi"/>
          <w:color w:val="000000"/>
          <w:sz w:val="22"/>
          <w:szCs w:val="22"/>
        </w:rPr>
        <w:t xml:space="preserve">plansze, ścianki) </w:t>
      </w:r>
      <w:r w:rsidRPr="006C2830">
        <w:rPr>
          <w:rFonts w:asciiTheme="minorHAnsi" w:hAnsiTheme="minorHAnsi"/>
          <w:color w:val="000000"/>
          <w:sz w:val="22"/>
          <w:szCs w:val="22"/>
        </w:rPr>
        <w:t>zostaną przekazane Wykonawcy wraz ze szczegółową instrukcją ich wykorzystania.</w:t>
      </w:r>
    </w:p>
    <w:p w:rsidR="00AD2FF3" w:rsidRPr="006C2830" w:rsidRDefault="00AD2FF3" w:rsidP="00AD2FF3">
      <w:pPr>
        <w:pStyle w:val="Akapitzlist"/>
        <w:numPr>
          <w:ilvl w:val="0"/>
          <w:numId w:val="11"/>
        </w:numPr>
        <w:spacing w:before="120" w:after="120"/>
        <w:ind w:left="1077" w:hanging="357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D2FF3" w:rsidRPr="006C2830" w:rsidRDefault="00AD2FF3" w:rsidP="00AD2FF3">
      <w:pPr>
        <w:pStyle w:val="Tekstpodstawowy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>Niezależnie od przypadku określonego w § 5</w:t>
      </w:r>
      <w:r>
        <w:rPr>
          <w:rFonts w:asciiTheme="minorHAnsi" w:hAnsiTheme="minorHAnsi"/>
          <w:color w:val="000000"/>
          <w:sz w:val="22"/>
          <w:szCs w:val="22"/>
        </w:rPr>
        <w:t xml:space="preserve"> ust. 4 U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mowy Zamawiający zastrzega sobie prawo do dochodzenia kar umownych za niewykonanie lub nienależyte wykonanie zobowiązań wynikających z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mowy.</w:t>
      </w:r>
    </w:p>
    <w:p w:rsidR="00AD2FF3" w:rsidRPr="006C2830" w:rsidRDefault="00AD2FF3" w:rsidP="00AD2FF3">
      <w:pPr>
        <w:pStyle w:val="Tekstpodstawowy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>Za niewykon</w:t>
      </w:r>
      <w:r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>anie lub nienależyte wykonanie U</w:t>
      </w:r>
      <w:r w:rsidRPr="006C2830"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>mowy Wykonawca zap</w:t>
      </w:r>
      <w:r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>łaci Zamawiającemu kary umowne w przypadku:</w:t>
      </w:r>
    </w:p>
    <w:p w:rsidR="00AD2FF3" w:rsidRPr="006C2830" w:rsidRDefault="00AD2FF3" w:rsidP="00AD2FF3">
      <w:pPr>
        <w:pStyle w:val="Tekstpodstawowy"/>
        <w:numPr>
          <w:ilvl w:val="1"/>
          <w:numId w:val="4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niewykonania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mowy przez Wykonawcę z przyczyn leżących po jego stronie </w:t>
      </w:r>
      <w:r w:rsidRPr="006C2830">
        <w:rPr>
          <w:rFonts w:asciiTheme="minorHAnsi" w:hAnsiTheme="minorHAnsi"/>
          <w:color w:val="000000"/>
          <w:sz w:val="22"/>
          <w:szCs w:val="22"/>
        </w:rPr>
        <w:br/>
        <w:t>– w wysokości 20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2830">
        <w:rPr>
          <w:rFonts w:asciiTheme="minorHAnsi" w:hAnsiTheme="minorHAnsi"/>
          <w:color w:val="000000"/>
          <w:sz w:val="22"/>
          <w:szCs w:val="22"/>
        </w:rPr>
        <w:t>% wynagrodzenia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2830">
        <w:rPr>
          <w:rFonts w:asciiTheme="minorHAnsi" w:hAnsiTheme="minorHAnsi"/>
          <w:color w:val="000000"/>
          <w:sz w:val="22"/>
          <w:szCs w:val="22"/>
        </w:rPr>
        <w:t>określonego w § 3 ust.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2830">
        <w:rPr>
          <w:rFonts w:asciiTheme="minorHAnsi" w:hAnsiTheme="minorHAnsi"/>
          <w:color w:val="000000"/>
          <w:sz w:val="22"/>
          <w:szCs w:val="22"/>
        </w:rPr>
        <w:t>1</w:t>
      </w:r>
      <w:r>
        <w:rPr>
          <w:rFonts w:asciiTheme="minorHAnsi" w:hAnsiTheme="minorHAnsi"/>
          <w:color w:val="000000"/>
          <w:sz w:val="22"/>
          <w:szCs w:val="22"/>
        </w:rPr>
        <w:t xml:space="preserve"> Umowy</w:t>
      </w:r>
      <w:r w:rsidRPr="006C2830">
        <w:rPr>
          <w:rFonts w:asciiTheme="minorHAnsi" w:hAnsiTheme="minorHAnsi"/>
          <w:color w:val="000000"/>
          <w:sz w:val="22"/>
          <w:szCs w:val="22"/>
        </w:rPr>
        <w:t>;</w:t>
      </w:r>
    </w:p>
    <w:p w:rsidR="00AD2FF3" w:rsidRPr="006C2830" w:rsidRDefault="00AD2FF3" w:rsidP="00AD2FF3">
      <w:pPr>
        <w:pStyle w:val="Tekstpodstawowy"/>
        <w:numPr>
          <w:ilvl w:val="1"/>
          <w:numId w:val="4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6C2830">
        <w:rPr>
          <w:rFonts w:asciiTheme="minorHAnsi" w:hAnsiTheme="minorHAnsi"/>
          <w:color w:val="000000"/>
          <w:sz w:val="22"/>
          <w:szCs w:val="22"/>
        </w:rPr>
        <w:t xml:space="preserve">nienależytego wykonania przez Wykonawcę przedmiotu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mowy, o którym mowa </w:t>
      </w:r>
      <w:r w:rsidRPr="006C2830">
        <w:rPr>
          <w:rFonts w:asciiTheme="minorHAnsi" w:hAnsiTheme="minorHAnsi"/>
          <w:color w:val="000000"/>
          <w:sz w:val="22"/>
          <w:szCs w:val="22"/>
        </w:rPr>
        <w:br/>
        <w:t>w § 1 – w wysokości 1% wynagrodzenia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2830">
        <w:rPr>
          <w:rFonts w:asciiTheme="minorHAnsi" w:hAnsiTheme="minorHAnsi"/>
          <w:color w:val="000000"/>
          <w:sz w:val="22"/>
          <w:szCs w:val="22"/>
        </w:rPr>
        <w:t>określonego w § 3 ust.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C2830">
        <w:rPr>
          <w:rFonts w:asciiTheme="minorHAnsi" w:hAnsiTheme="minorHAnsi"/>
          <w:color w:val="000000"/>
          <w:sz w:val="22"/>
          <w:szCs w:val="22"/>
        </w:rPr>
        <w:t>1</w:t>
      </w:r>
      <w:r>
        <w:rPr>
          <w:rFonts w:asciiTheme="minorHAnsi" w:hAnsiTheme="minorHAnsi"/>
          <w:color w:val="000000"/>
          <w:sz w:val="22"/>
          <w:szCs w:val="22"/>
        </w:rPr>
        <w:t xml:space="preserve"> Umowy</w:t>
      </w:r>
      <w:r w:rsidRPr="006C2830">
        <w:rPr>
          <w:rFonts w:asciiTheme="minorHAnsi" w:hAnsiTheme="minorHAnsi"/>
          <w:color w:val="000000"/>
          <w:sz w:val="22"/>
          <w:szCs w:val="22"/>
        </w:rPr>
        <w:t xml:space="preserve"> za każdy przypadek nienależytego wykonania przedmiotu </w:t>
      </w:r>
      <w:r>
        <w:rPr>
          <w:rFonts w:asciiTheme="minorHAnsi" w:hAnsiTheme="minorHAnsi"/>
          <w:color w:val="000000"/>
          <w:sz w:val="22"/>
          <w:szCs w:val="22"/>
        </w:rPr>
        <w:t>U</w:t>
      </w:r>
      <w:r w:rsidRPr="006C2830">
        <w:rPr>
          <w:rFonts w:asciiTheme="minorHAnsi" w:hAnsiTheme="minorHAnsi"/>
          <w:color w:val="000000"/>
          <w:sz w:val="22"/>
          <w:szCs w:val="22"/>
        </w:rPr>
        <w:t>mowy;</w:t>
      </w:r>
    </w:p>
    <w:p w:rsidR="00AD2FF3" w:rsidRPr="006C2830" w:rsidRDefault="00AD2FF3" w:rsidP="00AD2FF3">
      <w:pPr>
        <w:pStyle w:val="Tekstpodstawowy"/>
        <w:numPr>
          <w:ilvl w:val="1"/>
          <w:numId w:val="4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>za odstąpienie od U</w:t>
      </w:r>
      <w:r w:rsidRPr="006C2830"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>mowy przez Zamawiającego z powodu okoliczności, za które odpowiedzialność ponosi Wykonawca w wysokości 20 % wynagrodzenia</w:t>
      </w:r>
      <w:r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 xml:space="preserve"> określonego w § 3 ust. 1 U</w:t>
      </w:r>
      <w:r w:rsidRPr="006C2830"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 xml:space="preserve">mowy. </w:t>
      </w:r>
    </w:p>
    <w:p w:rsidR="00AD2FF3" w:rsidRPr="006C2830" w:rsidRDefault="00AD2FF3" w:rsidP="00AD2FF3">
      <w:pPr>
        <w:pStyle w:val="Akapitzlist"/>
        <w:widowControl w:val="0"/>
        <w:numPr>
          <w:ilvl w:val="0"/>
          <w:numId w:val="6"/>
        </w:numPr>
        <w:shd w:val="clear" w:color="auto" w:fill="FEFFFF"/>
        <w:suppressAutoHyphens/>
        <w:autoSpaceDE w:val="0"/>
        <w:autoSpaceDN w:val="0"/>
        <w:adjustRightInd w:val="0"/>
        <w:ind w:right="-108"/>
        <w:jc w:val="both"/>
        <w:rPr>
          <w:rFonts w:asciiTheme="minorHAnsi" w:hAnsiTheme="minorHAnsi"/>
          <w:sz w:val="22"/>
          <w:szCs w:val="22"/>
          <w:shd w:val="clear" w:color="auto" w:fill="FEFFFF"/>
          <w:lang w:bidi="he-IL"/>
        </w:rPr>
      </w:pPr>
      <w:r w:rsidRPr="006C2830"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>Zamawiający zapłaci Wykonawcy</w:t>
      </w:r>
      <w:r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 xml:space="preserve"> karę umowną za odstąpienie od U</w:t>
      </w:r>
      <w:r w:rsidRPr="006C2830"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>mowy przez Wykonawcę z powodu okoliczności, za które odpowiedzialność ponosi Zamawiający w wysokości 20 % wynagrodzenia</w:t>
      </w:r>
      <w:r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 xml:space="preserve"> określonego w § 3 ust. 1 U</w:t>
      </w:r>
      <w:r w:rsidRPr="006C2830"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 xml:space="preserve">mowy. </w:t>
      </w:r>
    </w:p>
    <w:p w:rsidR="00AD2FF3" w:rsidRPr="006C2830" w:rsidRDefault="00AD2FF3" w:rsidP="00AD2FF3">
      <w:pPr>
        <w:pStyle w:val="Akapitzlist"/>
        <w:widowControl w:val="0"/>
        <w:numPr>
          <w:ilvl w:val="0"/>
          <w:numId w:val="6"/>
        </w:numPr>
        <w:shd w:val="clear" w:color="auto" w:fill="FEFFFF"/>
        <w:suppressAutoHyphens/>
        <w:autoSpaceDE w:val="0"/>
        <w:autoSpaceDN w:val="0"/>
        <w:adjustRightInd w:val="0"/>
        <w:ind w:right="-108"/>
        <w:jc w:val="both"/>
        <w:rPr>
          <w:rFonts w:asciiTheme="minorHAnsi" w:hAnsiTheme="minorHAnsi"/>
          <w:sz w:val="22"/>
          <w:szCs w:val="22"/>
          <w:shd w:val="clear" w:color="auto" w:fill="FEFFFF"/>
          <w:lang w:bidi="he-IL"/>
        </w:rPr>
      </w:pPr>
      <w:r w:rsidRPr="006C2830">
        <w:rPr>
          <w:rFonts w:asciiTheme="minorHAnsi" w:hAnsiTheme="minorHAnsi" w:cstheme="minorHAnsi"/>
          <w:color w:val="000000"/>
          <w:sz w:val="22"/>
          <w:szCs w:val="22"/>
        </w:rPr>
        <w:t>Zapłata kary umownej nie zwalnia Wyko</w:t>
      </w:r>
      <w:r>
        <w:rPr>
          <w:rFonts w:asciiTheme="minorHAnsi" w:hAnsiTheme="minorHAnsi" w:cstheme="minorHAnsi"/>
          <w:color w:val="000000"/>
          <w:sz w:val="22"/>
          <w:szCs w:val="22"/>
        </w:rPr>
        <w:t>nawcy od realizacji przedmiotu U</w:t>
      </w:r>
      <w:r w:rsidRPr="006C2830">
        <w:rPr>
          <w:rFonts w:asciiTheme="minorHAnsi" w:hAnsiTheme="minorHAnsi" w:cstheme="minorHAnsi"/>
          <w:color w:val="000000"/>
          <w:sz w:val="22"/>
          <w:szCs w:val="22"/>
        </w:rPr>
        <w:t>mowy.</w:t>
      </w:r>
    </w:p>
    <w:p w:rsidR="00AD2FF3" w:rsidRPr="006C2830" w:rsidRDefault="00AD2FF3" w:rsidP="00AD2FF3">
      <w:pPr>
        <w:pStyle w:val="Akapitzlist"/>
        <w:widowControl w:val="0"/>
        <w:numPr>
          <w:ilvl w:val="0"/>
          <w:numId w:val="6"/>
        </w:numPr>
        <w:shd w:val="clear" w:color="auto" w:fill="FEFFFF"/>
        <w:suppressAutoHyphens/>
        <w:autoSpaceDE w:val="0"/>
        <w:autoSpaceDN w:val="0"/>
        <w:adjustRightInd w:val="0"/>
        <w:ind w:right="-108"/>
        <w:jc w:val="both"/>
        <w:rPr>
          <w:rFonts w:asciiTheme="minorHAnsi" w:hAnsiTheme="minorHAnsi"/>
          <w:sz w:val="22"/>
          <w:szCs w:val="22"/>
          <w:shd w:val="clear" w:color="auto" w:fill="FEFFFF"/>
          <w:lang w:bidi="he-IL"/>
        </w:rPr>
      </w:pPr>
      <w:r w:rsidRPr="006C2830">
        <w:rPr>
          <w:rFonts w:asciiTheme="minorHAnsi" w:hAnsiTheme="minorHAnsi" w:cstheme="minorHAnsi"/>
          <w:color w:val="000000"/>
          <w:sz w:val="22"/>
          <w:szCs w:val="22"/>
        </w:rPr>
        <w:t>Zamawiający zastrzega sobie prawo do dochodzenia odszkodowania przewyższającego zastrzeżone kary umowne, na zasadach ogólnych określonych w ustawie z dnia 23 kwietnia 1964 r. - Kodeks cywilny.</w:t>
      </w:r>
    </w:p>
    <w:p w:rsidR="00AD2FF3" w:rsidRPr="006C2830" w:rsidRDefault="00AD2FF3" w:rsidP="00AD2FF3">
      <w:pPr>
        <w:pStyle w:val="Akapitzlist"/>
        <w:widowControl w:val="0"/>
        <w:numPr>
          <w:ilvl w:val="0"/>
          <w:numId w:val="6"/>
        </w:numPr>
        <w:shd w:val="clear" w:color="auto" w:fill="FEFFFF"/>
        <w:suppressAutoHyphens/>
        <w:autoSpaceDE w:val="0"/>
        <w:autoSpaceDN w:val="0"/>
        <w:adjustRightInd w:val="0"/>
        <w:ind w:right="-108"/>
        <w:jc w:val="both"/>
        <w:rPr>
          <w:rFonts w:asciiTheme="minorHAnsi" w:hAnsiTheme="minorHAnsi"/>
          <w:sz w:val="22"/>
          <w:szCs w:val="22"/>
          <w:shd w:val="clear" w:color="auto" w:fill="FEFFFF"/>
          <w:lang w:bidi="he-IL"/>
        </w:rPr>
      </w:pPr>
      <w:r w:rsidRPr="006C2830">
        <w:rPr>
          <w:rFonts w:asciiTheme="minorHAnsi" w:hAnsiTheme="minorHAnsi"/>
          <w:sz w:val="22"/>
          <w:szCs w:val="22"/>
          <w:lang w:eastAsia="ar-SA"/>
        </w:rPr>
        <w:t>Wykonawca wyraża zgodę na potrącenie kar umownych z bieżących należności, bez osobnego wezwania do zapłaty, z zastrzeżeniem art. 15r</w:t>
      </w:r>
      <w:r w:rsidRPr="006C2830">
        <w:rPr>
          <w:rFonts w:asciiTheme="minorHAnsi" w:hAnsiTheme="minorHAnsi"/>
          <w:sz w:val="22"/>
          <w:szCs w:val="22"/>
          <w:vertAlign w:val="superscript"/>
          <w:lang w:eastAsia="ar-SA"/>
        </w:rPr>
        <w:t>1</w:t>
      </w:r>
      <w:r w:rsidRPr="006C2830">
        <w:rPr>
          <w:rFonts w:asciiTheme="minorHAnsi" w:hAnsiTheme="minorHAnsi"/>
          <w:sz w:val="22"/>
          <w:szCs w:val="22"/>
          <w:lang w:eastAsia="ar-SA"/>
        </w:rPr>
        <w:t xml:space="preserve"> ust. 1 ustawy z dnia 2 marca 2020 r. o szczególnych rozwiązaniach związanych z zapobieganiem, przeciwdziałaniem i zwalczaniem COVID-19, innych chorób zakaźnych oraz wywołanych nimi sytuacji kryzysowych (</w:t>
      </w:r>
      <w:r w:rsidRPr="006C2830">
        <w:rPr>
          <w:rFonts w:asciiTheme="minorHAnsi" w:hAnsiTheme="minorHAnsi"/>
          <w:sz w:val="22"/>
          <w:szCs w:val="22"/>
        </w:rPr>
        <w:t>Dz.</w:t>
      </w:r>
      <w:r>
        <w:rPr>
          <w:rFonts w:asciiTheme="minorHAnsi" w:hAnsiTheme="minorHAnsi"/>
          <w:sz w:val="22"/>
          <w:szCs w:val="22"/>
        </w:rPr>
        <w:t xml:space="preserve">U. z 2021 r., poz. 2095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 </w:t>
      </w:r>
      <w:r w:rsidRPr="006C2830">
        <w:rPr>
          <w:rFonts w:asciiTheme="minorHAnsi" w:hAnsiTheme="minorHAnsi"/>
          <w:sz w:val="22"/>
          <w:szCs w:val="22"/>
        </w:rPr>
        <w:t>zm.</w:t>
      </w:r>
      <w:r w:rsidRPr="006C2830">
        <w:rPr>
          <w:rFonts w:asciiTheme="minorHAnsi" w:hAnsiTheme="minorHAnsi"/>
          <w:sz w:val="22"/>
          <w:szCs w:val="22"/>
          <w:lang w:eastAsia="ar-SA"/>
        </w:rPr>
        <w:t xml:space="preserve">). O ile kary umowne nie zostaną potrącone z bieżących należności Wykonawcy, zostaną zapłacone przez Wykonawcę na podstawie odrębnego wezwania do ich zapłaty. </w:t>
      </w:r>
    </w:p>
    <w:p w:rsidR="00AD2FF3" w:rsidRPr="002C0F36" w:rsidRDefault="00AD2FF3" w:rsidP="00AD2FF3">
      <w:pPr>
        <w:pStyle w:val="Akapitzlist"/>
        <w:widowControl w:val="0"/>
        <w:numPr>
          <w:ilvl w:val="0"/>
          <w:numId w:val="6"/>
        </w:numPr>
        <w:shd w:val="clear" w:color="auto" w:fill="FEFFFF"/>
        <w:suppressAutoHyphens/>
        <w:autoSpaceDE w:val="0"/>
        <w:autoSpaceDN w:val="0"/>
        <w:adjustRightInd w:val="0"/>
        <w:ind w:right="-108"/>
        <w:jc w:val="both"/>
        <w:rPr>
          <w:rFonts w:asciiTheme="minorHAnsi" w:hAnsiTheme="minorHAnsi"/>
          <w:sz w:val="22"/>
          <w:szCs w:val="22"/>
          <w:shd w:val="clear" w:color="auto" w:fill="FEFFFF"/>
          <w:lang w:bidi="he-IL"/>
        </w:rPr>
      </w:pPr>
      <w:r w:rsidRPr="006C2830">
        <w:rPr>
          <w:rFonts w:asciiTheme="minorHAnsi" w:hAnsiTheme="minorHAnsi"/>
          <w:sz w:val="22"/>
          <w:szCs w:val="22"/>
          <w:shd w:val="clear" w:color="auto" w:fill="FEFFFF"/>
          <w:lang w:bidi="he-IL"/>
        </w:rPr>
        <w:t xml:space="preserve">Łączna maksymalna wysokość kar umownych nie może przekroczyć 50% </w:t>
      </w:r>
      <w:r w:rsidRPr="006C2830">
        <w:rPr>
          <w:rFonts w:asciiTheme="minorHAnsi" w:hAnsiTheme="minorHAnsi" w:cstheme="minorHAnsi"/>
          <w:bCs/>
          <w:sz w:val="22"/>
          <w:szCs w:val="22"/>
        </w:rPr>
        <w:t>wynagrodzenia</w:t>
      </w:r>
      <w:r>
        <w:rPr>
          <w:rFonts w:asciiTheme="minorHAnsi" w:hAnsiTheme="minorHAnsi" w:cstheme="minorHAnsi"/>
          <w:bCs/>
          <w:sz w:val="22"/>
          <w:szCs w:val="22"/>
        </w:rPr>
        <w:t xml:space="preserve"> określonego w § 3 ust. 1 U</w:t>
      </w:r>
      <w:r w:rsidRPr="006C2830">
        <w:rPr>
          <w:rFonts w:asciiTheme="minorHAnsi" w:hAnsiTheme="minorHAnsi" w:cstheme="minorHAnsi"/>
          <w:bCs/>
          <w:sz w:val="22"/>
          <w:szCs w:val="22"/>
        </w:rPr>
        <w:t>mowy.</w:t>
      </w:r>
    </w:p>
    <w:p w:rsidR="00AD2FF3" w:rsidRPr="006C2830" w:rsidRDefault="00AD2FF3" w:rsidP="00AD2FF3">
      <w:pPr>
        <w:pStyle w:val="Akapitzlist"/>
        <w:numPr>
          <w:ilvl w:val="0"/>
          <w:numId w:val="11"/>
        </w:numPr>
        <w:spacing w:before="120" w:after="120"/>
        <w:ind w:left="1077" w:hanging="357"/>
        <w:jc w:val="center"/>
        <w:rPr>
          <w:rFonts w:asciiTheme="minorHAnsi" w:hAnsiTheme="minorHAnsi" w:cstheme="minorHAnsi"/>
          <w:sz w:val="22"/>
          <w:szCs w:val="22"/>
        </w:rPr>
      </w:pPr>
    </w:p>
    <w:p w:rsidR="00AD2FF3" w:rsidRPr="006C2830" w:rsidRDefault="00AD2FF3" w:rsidP="00AD2FF3">
      <w:pPr>
        <w:numPr>
          <w:ilvl w:val="0"/>
          <w:numId w:val="17"/>
        </w:numPr>
        <w:ind w:left="284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może odstąpić od U</w:t>
      </w:r>
      <w:r w:rsidRPr="006C2830">
        <w:rPr>
          <w:rFonts w:asciiTheme="minorHAnsi" w:hAnsiTheme="minorHAnsi" w:cstheme="minorHAnsi"/>
          <w:sz w:val="22"/>
          <w:szCs w:val="22"/>
        </w:rPr>
        <w:t>mowy w przypadku, gdy:</w:t>
      </w:r>
    </w:p>
    <w:p w:rsidR="00AD2FF3" w:rsidRPr="006C2830" w:rsidRDefault="00AD2FF3" w:rsidP="00AD2FF3">
      <w:pPr>
        <w:pStyle w:val="Akapitzlist"/>
        <w:numPr>
          <w:ilvl w:val="0"/>
          <w:numId w:val="20"/>
        </w:numPr>
        <w:tabs>
          <w:tab w:val="left" w:pos="567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 w:cstheme="minorHAnsi"/>
          <w:color w:val="000000"/>
          <w:sz w:val="22"/>
          <w:szCs w:val="22"/>
        </w:rPr>
        <w:t>Wykona</w:t>
      </w:r>
      <w:r>
        <w:rPr>
          <w:rFonts w:asciiTheme="minorHAnsi" w:hAnsiTheme="minorHAnsi" w:cstheme="minorHAnsi"/>
          <w:color w:val="000000"/>
          <w:sz w:val="22"/>
          <w:szCs w:val="22"/>
        </w:rPr>
        <w:t>wca zaprzestał realizować Umowę;</w:t>
      </w:r>
    </w:p>
    <w:p w:rsidR="00AD2FF3" w:rsidRPr="006C2830" w:rsidRDefault="00AD2FF3" w:rsidP="00AD2FF3">
      <w:pPr>
        <w:pStyle w:val="Akapitzlist"/>
        <w:numPr>
          <w:ilvl w:val="0"/>
          <w:numId w:val="20"/>
        </w:numPr>
        <w:tabs>
          <w:tab w:val="left" w:pos="567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 xml:space="preserve"> wykonuje Umowę</w:t>
      </w:r>
      <w:r w:rsidRPr="006C2830">
        <w:rPr>
          <w:rFonts w:asciiTheme="minorHAnsi" w:hAnsiTheme="minorHAnsi" w:cstheme="minorHAnsi"/>
          <w:sz w:val="22"/>
          <w:szCs w:val="22"/>
        </w:rPr>
        <w:t xml:space="preserve"> w sposób sprzeczny z jej postanowieniami i nie zmienia sposobu jej wykonywania w terminie określonym w wezwaniu Zamawiającego;</w:t>
      </w:r>
    </w:p>
    <w:p w:rsidR="00AD2FF3" w:rsidRPr="006C2830" w:rsidRDefault="00AD2FF3" w:rsidP="00AD2FF3">
      <w:pPr>
        <w:pStyle w:val="Akapitzlist"/>
        <w:numPr>
          <w:ilvl w:val="0"/>
          <w:numId w:val="20"/>
        </w:numPr>
        <w:tabs>
          <w:tab w:val="left" w:pos="567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 w:cstheme="minorHAnsi"/>
          <w:color w:val="000000"/>
          <w:sz w:val="22"/>
          <w:szCs w:val="22"/>
        </w:rPr>
        <w:t xml:space="preserve">został </w:t>
      </w:r>
      <w:r>
        <w:rPr>
          <w:rFonts w:asciiTheme="minorHAnsi" w:hAnsiTheme="minorHAnsi" w:cstheme="minorHAnsi"/>
          <w:color w:val="000000"/>
          <w:sz w:val="22"/>
          <w:szCs w:val="22"/>
        </w:rPr>
        <w:t>osiągnięty wskazany w § 8 ust. 7 U</w:t>
      </w:r>
      <w:r w:rsidRPr="006C2830">
        <w:rPr>
          <w:rFonts w:asciiTheme="minorHAnsi" w:hAnsiTheme="minorHAnsi" w:cstheme="minorHAnsi"/>
          <w:color w:val="000000"/>
          <w:sz w:val="22"/>
          <w:szCs w:val="22"/>
        </w:rPr>
        <w:t>mowy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limit naliczonych kar umownych;</w:t>
      </w:r>
    </w:p>
    <w:p w:rsidR="00AD2FF3" w:rsidRPr="006C2830" w:rsidRDefault="00AD2FF3" w:rsidP="00AD2FF3">
      <w:pPr>
        <w:pStyle w:val="Akapitzlist"/>
        <w:numPr>
          <w:ilvl w:val="0"/>
          <w:numId w:val="20"/>
        </w:numPr>
        <w:tabs>
          <w:tab w:val="left" w:pos="567"/>
        </w:tabs>
        <w:ind w:left="993"/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/>
          <w:sz w:val="22"/>
          <w:szCs w:val="22"/>
        </w:rPr>
        <w:t>wszczęto w stosunku do Wykonawcy postępowan</w:t>
      </w:r>
      <w:r>
        <w:rPr>
          <w:rFonts w:asciiTheme="minorHAnsi" w:hAnsiTheme="minorHAnsi"/>
          <w:sz w:val="22"/>
          <w:szCs w:val="22"/>
        </w:rPr>
        <w:t>ie likwidacyjne lub egzekucyjne.</w:t>
      </w:r>
    </w:p>
    <w:p w:rsidR="00AD2FF3" w:rsidRPr="006C2830" w:rsidRDefault="00AD2FF3" w:rsidP="00AD2FF3">
      <w:pPr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6C2830">
        <w:rPr>
          <w:rFonts w:asciiTheme="minorHAnsi" w:eastAsia="Calibri" w:hAnsiTheme="minorHAnsi"/>
          <w:sz w:val="22"/>
          <w:szCs w:val="22"/>
          <w:lang w:eastAsia="ar-SA"/>
        </w:rPr>
        <w:t>Sto</w:t>
      </w:r>
      <w:r>
        <w:rPr>
          <w:rFonts w:asciiTheme="minorHAnsi" w:eastAsia="Calibri" w:hAnsiTheme="minorHAnsi"/>
          <w:sz w:val="22"/>
          <w:szCs w:val="22"/>
          <w:lang w:eastAsia="ar-SA"/>
        </w:rPr>
        <w:t>sownie do postanowień art. 456 U</w:t>
      </w:r>
      <w:r w:rsidRPr="006C2830">
        <w:rPr>
          <w:rFonts w:asciiTheme="minorHAnsi" w:eastAsia="Calibri" w:hAnsiTheme="minorHAnsi"/>
          <w:sz w:val="22"/>
          <w:szCs w:val="22"/>
          <w:lang w:eastAsia="ar-SA"/>
        </w:rPr>
        <w:t>stawy</w:t>
      </w:r>
      <w:r w:rsidRPr="006C2830">
        <w:rPr>
          <w:rFonts w:asciiTheme="minorHAnsi" w:eastAsia="Calibri" w:hAnsiTheme="minorHAnsi"/>
          <w:bCs/>
          <w:sz w:val="22"/>
          <w:szCs w:val="22"/>
          <w:lang w:eastAsia="ar-SA"/>
        </w:rPr>
        <w:t xml:space="preserve"> </w:t>
      </w:r>
      <w:r>
        <w:rPr>
          <w:rFonts w:asciiTheme="minorHAnsi" w:eastAsia="TimesNewRomanPSMT" w:hAnsiTheme="minorHAnsi"/>
          <w:sz w:val="22"/>
          <w:szCs w:val="22"/>
          <w:lang w:eastAsia="ar-SA"/>
        </w:rPr>
        <w:t>Zamawiający może odstąpić od U</w:t>
      </w:r>
      <w:r w:rsidRPr="006C2830">
        <w:rPr>
          <w:rFonts w:asciiTheme="minorHAnsi" w:eastAsia="TimesNewRomanPSMT" w:hAnsiTheme="minorHAnsi"/>
          <w:sz w:val="22"/>
          <w:szCs w:val="22"/>
          <w:lang w:eastAsia="ar-SA"/>
        </w:rPr>
        <w:t>mowy:</w:t>
      </w:r>
    </w:p>
    <w:p w:rsidR="00AD2FF3" w:rsidRPr="006C2830" w:rsidRDefault="00AD2FF3" w:rsidP="00AD2FF3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6C2830">
        <w:rPr>
          <w:rFonts w:asciiTheme="minorHAnsi" w:eastAsia="TimesNewRomanPSMT" w:hAnsiTheme="minorHAnsi"/>
          <w:sz w:val="22"/>
          <w:szCs w:val="22"/>
          <w:lang w:eastAsia="ar-SA"/>
        </w:rPr>
        <w:t>w terminie 30</w:t>
      </w:r>
      <w:r w:rsidRPr="006C2830">
        <w:rPr>
          <w:rFonts w:asciiTheme="minorHAnsi" w:eastAsia="Calibri" w:hAnsiTheme="minorHAnsi"/>
          <w:sz w:val="22"/>
          <w:szCs w:val="22"/>
          <w:lang w:eastAsia="ar-SA"/>
        </w:rPr>
        <w:t xml:space="preserve"> </w:t>
      </w:r>
      <w:r w:rsidRPr="006C2830">
        <w:rPr>
          <w:rFonts w:asciiTheme="minorHAnsi" w:eastAsia="TimesNewRomanPSMT" w:hAnsiTheme="minorHAnsi"/>
          <w:sz w:val="22"/>
          <w:szCs w:val="22"/>
          <w:lang w:eastAsia="ar-SA"/>
        </w:rPr>
        <w:t>dni od dnia powzięcia wiadomości o zaistnieniu istotnej zmiany okoliczn</w:t>
      </w:r>
      <w:r>
        <w:rPr>
          <w:rFonts w:asciiTheme="minorHAnsi" w:eastAsia="TimesNewRomanPSMT" w:hAnsiTheme="minorHAnsi"/>
          <w:sz w:val="22"/>
          <w:szCs w:val="22"/>
          <w:lang w:eastAsia="ar-SA"/>
        </w:rPr>
        <w:t>ości powodującej, że wykonanie U</w:t>
      </w:r>
      <w:r w:rsidRPr="006C2830">
        <w:rPr>
          <w:rFonts w:asciiTheme="minorHAnsi" w:eastAsia="TimesNewRomanPSMT" w:hAnsiTheme="minorHAnsi"/>
          <w:sz w:val="22"/>
          <w:szCs w:val="22"/>
          <w:lang w:eastAsia="ar-SA"/>
        </w:rPr>
        <w:t>mowy nie leży w interesie publicznym, czego nie można było</w:t>
      </w:r>
      <w:r>
        <w:rPr>
          <w:rFonts w:asciiTheme="minorHAnsi" w:eastAsia="TimesNewRomanPSMT" w:hAnsiTheme="minorHAnsi"/>
          <w:sz w:val="22"/>
          <w:szCs w:val="22"/>
          <w:lang w:eastAsia="ar-SA"/>
        </w:rPr>
        <w:t xml:space="preserve"> przewidzieć w chwili zawarcia Umowy, lub dalsze wykonywanie U</w:t>
      </w:r>
      <w:r w:rsidRPr="006C2830">
        <w:rPr>
          <w:rFonts w:asciiTheme="minorHAnsi" w:eastAsia="TimesNewRomanPSMT" w:hAnsiTheme="minorHAnsi"/>
          <w:sz w:val="22"/>
          <w:szCs w:val="22"/>
          <w:lang w:eastAsia="ar-SA"/>
        </w:rPr>
        <w:t xml:space="preserve">mowy może zagrozić podstawowemu interesowi bezpieczeństwa państwa lub bezpieczeństwu publicznemu, </w:t>
      </w:r>
    </w:p>
    <w:p w:rsidR="00AD2FF3" w:rsidRPr="006C2830" w:rsidRDefault="00AD2FF3" w:rsidP="00AD2FF3">
      <w:pPr>
        <w:numPr>
          <w:ilvl w:val="0"/>
          <w:numId w:val="18"/>
        </w:numPr>
        <w:tabs>
          <w:tab w:val="left" w:pos="720"/>
        </w:tabs>
        <w:suppressAutoHyphens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6C2830">
        <w:rPr>
          <w:rFonts w:asciiTheme="minorHAnsi" w:eastAsia="TimesNewRomanPSMT" w:hAnsiTheme="minorHAnsi"/>
          <w:sz w:val="22"/>
          <w:szCs w:val="22"/>
          <w:lang w:eastAsia="ar-SA"/>
        </w:rPr>
        <w:t>jeżeli zachodzi co najmniej jedna z następujących okoliczności:</w:t>
      </w:r>
    </w:p>
    <w:p w:rsidR="00AD2FF3" w:rsidRPr="006C2830" w:rsidRDefault="00AD2FF3" w:rsidP="00AD2FF3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Theme="minorHAnsi" w:eastAsia="TimesNewRomanPSMT" w:hAnsiTheme="minorHAnsi"/>
          <w:sz w:val="22"/>
          <w:szCs w:val="22"/>
          <w:lang w:eastAsia="ar-SA"/>
        </w:rPr>
      </w:pPr>
      <w:r>
        <w:rPr>
          <w:rFonts w:asciiTheme="minorHAnsi" w:eastAsia="TimesNewRomanPSMT" w:hAnsiTheme="minorHAnsi"/>
          <w:sz w:val="22"/>
          <w:szCs w:val="22"/>
          <w:lang w:eastAsia="ar-SA"/>
        </w:rPr>
        <w:t>dokonano zmiany U</w:t>
      </w:r>
      <w:r w:rsidRPr="006C2830">
        <w:rPr>
          <w:rFonts w:asciiTheme="minorHAnsi" w:eastAsia="TimesNewRomanPSMT" w:hAnsiTheme="minorHAnsi"/>
          <w:sz w:val="22"/>
          <w:szCs w:val="22"/>
          <w:lang w:eastAsia="ar-SA"/>
        </w:rPr>
        <w:t>mowy z naruszeniem art. 454 i art. 455 Ustawy,</w:t>
      </w:r>
    </w:p>
    <w:p w:rsidR="00AD2FF3" w:rsidRPr="006C2830" w:rsidRDefault="00AD2FF3" w:rsidP="00AD2FF3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Theme="minorHAnsi" w:eastAsia="TimesNewRomanPSMT" w:hAnsiTheme="minorHAnsi"/>
          <w:sz w:val="22"/>
          <w:szCs w:val="22"/>
          <w:lang w:eastAsia="ar-SA"/>
        </w:rPr>
      </w:pPr>
      <w:r w:rsidRPr="006C2830">
        <w:rPr>
          <w:rFonts w:asciiTheme="minorHAnsi" w:eastAsia="TimesNewRomanPSMT" w:hAnsiTheme="minorHAnsi"/>
          <w:sz w:val="22"/>
          <w:szCs w:val="22"/>
          <w:lang w:eastAsia="ar-SA"/>
        </w:rPr>
        <w:t xml:space="preserve">Wykonawca w chwili zawarcia </w:t>
      </w:r>
      <w:r>
        <w:rPr>
          <w:rFonts w:asciiTheme="minorHAnsi" w:eastAsia="TimesNewRomanPSMT" w:hAnsiTheme="minorHAnsi"/>
          <w:sz w:val="22"/>
          <w:szCs w:val="22"/>
          <w:lang w:eastAsia="ar-SA"/>
        </w:rPr>
        <w:t>U</w:t>
      </w:r>
      <w:r w:rsidRPr="006C2830">
        <w:rPr>
          <w:rFonts w:asciiTheme="minorHAnsi" w:eastAsia="TimesNewRomanPSMT" w:hAnsiTheme="minorHAnsi"/>
          <w:sz w:val="22"/>
          <w:szCs w:val="22"/>
          <w:lang w:eastAsia="ar-SA"/>
        </w:rPr>
        <w:t>mowy podlegał wykluczeniu na podstawie art. 108 Ustawy,</w:t>
      </w:r>
    </w:p>
    <w:p w:rsidR="00AD2FF3" w:rsidRPr="006C2830" w:rsidRDefault="00AD2FF3" w:rsidP="00AD2FF3">
      <w:pPr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rFonts w:asciiTheme="minorHAnsi" w:eastAsia="TimesNewRomanPSMT" w:hAnsiTheme="minorHAnsi"/>
          <w:sz w:val="22"/>
          <w:szCs w:val="22"/>
          <w:lang w:eastAsia="ar-SA"/>
        </w:rPr>
      </w:pPr>
      <w:r w:rsidRPr="006C2830">
        <w:rPr>
          <w:rFonts w:asciiTheme="minorHAnsi" w:eastAsia="TimesNewRomanPSMT" w:hAnsiTheme="minorHAnsi"/>
          <w:sz w:val="22"/>
          <w:szCs w:val="22"/>
          <w:lang w:eastAsia="ar-SA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AD2FF3" w:rsidRPr="006C2830" w:rsidRDefault="00AD2FF3" w:rsidP="00AD2FF3">
      <w:pPr>
        <w:numPr>
          <w:ilvl w:val="0"/>
          <w:numId w:val="16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sz w:val="22"/>
          <w:szCs w:val="22"/>
        </w:rPr>
        <w:t>Wykonawca może odstąpić od U</w:t>
      </w:r>
      <w:r w:rsidRPr="006C2830">
        <w:rPr>
          <w:rFonts w:asciiTheme="minorHAnsi" w:hAnsiTheme="minorHAnsi"/>
          <w:sz w:val="22"/>
          <w:szCs w:val="22"/>
        </w:rPr>
        <w:t>mowy, w przypadku gdy Zamawiający bez uzasadnionej na piśmie przyczyny, odmawi</w:t>
      </w:r>
      <w:r>
        <w:rPr>
          <w:rFonts w:asciiTheme="minorHAnsi" w:hAnsiTheme="minorHAnsi"/>
          <w:sz w:val="22"/>
          <w:szCs w:val="22"/>
        </w:rPr>
        <w:t>a dokonania odbioru przedmiotu U</w:t>
      </w:r>
      <w:r w:rsidRPr="006C2830">
        <w:rPr>
          <w:rFonts w:asciiTheme="minorHAnsi" w:hAnsiTheme="minorHAnsi"/>
          <w:sz w:val="22"/>
          <w:szCs w:val="22"/>
        </w:rPr>
        <w:t>mowy l</w:t>
      </w:r>
      <w:r>
        <w:rPr>
          <w:rFonts w:asciiTheme="minorHAnsi" w:hAnsiTheme="minorHAnsi"/>
          <w:sz w:val="22"/>
          <w:szCs w:val="22"/>
        </w:rPr>
        <w:t>ub jego części. Odstąpienie od U</w:t>
      </w:r>
      <w:r w:rsidRPr="006C2830">
        <w:rPr>
          <w:rFonts w:asciiTheme="minorHAnsi" w:hAnsiTheme="minorHAnsi"/>
          <w:sz w:val="22"/>
          <w:szCs w:val="22"/>
        </w:rPr>
        <w:t xml:space="preserve">mowy może nastąpić w terminie 5 dni od daty wezwania Zamawiającego do dokonania odbioru. </w:t>
      </w:r>
    </w:p>
    <w:p w:rsidR="00AD2FF3" w:rsidRPr="006C2830" w:rsidRDefault="00AD2FF3" w:rsidP="00AD2FF3">
      <w:pPr>
        <w:numPr>
          <w:ilvl w:val="0"/>
          <w:numId w:val="16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6C2830">
        <w:rPr>
          <w:rFonts w:asciiTheme="minorHAnsi" w:hAnsiTheme="minorHAnsi"/>
          <w:sz w:val="22"/>
          <w:szCs w:val="22"/>
          <w:lang w:eastAsia="ar-SA"/>
        </w:rPr>
        <w:t>W przypadku o, którym mowa w ust. 2 pkt 2 li</w:t>
      </w:r>
      <w:r>
        <w:rPr>
          <w:rFonts w:asciiTheme="minorHAnsi" w:hAnsiTheme="minorHAnsi"/>
          <w:sz w:val="22"/>
          <w:szCs w:val="22"/>
          <w:lang w:eastAsia="ar-SA"/>
        </w:rPr>
        <w:t>t. a, Zamawiający odstępuje od U</w:t>
      </w:r>
      <w:r w:rsidRPr="006C2830">
        <w:rPr>
          <w:rFonts w:asciiTheme="minorHAnsi" w:hAnsiTheme="minorHAnsi"/>
          <w:sz w:val="22"/>
          <w:szCs w:val="22"/>
          <w:lang w:eastAsia="ar-SA"/>
        </w:rPr>
        <w:t xml:space="preserve">mowy w części, której zmiana dotyczy. </w:t>
      </w:r>
    </w:p>
    <w:p w:rsidR="00AD2FF3" w:rsidRPr="006C2830" w:rsidRDefault="00AD2FF3" w:rsidP="00AD2FF3">
      <w:pPr>
        <w:numPr>
          <w:ilvl w:val="0"/>
          <w:numId w:val="16"/>
        </w:numPr>
        <w:suppressAutoHyphens/>
        <w:jc w:val="both"/>
        <w:rPr>
          <w:rFonts w:asciiTheme="minorHAnsi" w:hAnsiTheme="minorHAnsi"/>
          <w:sz w:val="22"/>
          <w:szCs w:val="22"/>
          <w:lang w:eastAsia="ar-SA"/>
        </w:rPr>
      </w:pPr>
      <w:r w:rsidRPr="006C2830">
        <w:rPr>
          <w:rFonts w:asciiTheme="minorHAnsi" w:hAnsiTheme="minorHAnsi"/>
          <w:sz w:val="22"/>
          <w:szCs w:val="22"/>
          <w:lang w:eastAsia="ar-SA"/>
        </w:rPr>
        <w:t>W przypadkach, o których mowa w ust. 1 – 3, Wykonawca może żądać wyłącznie wynagrodzenia należnego z</w:t>
      </w:r>
      <w:r>
        <w:rPr>
          <w:rFonts w:asciiTheme="minorHAnsi" w:hAnsiTheme="minorHAnsi"/>
          <w:sz w:val="22"/>
          <w:szCs w:val="22"/>
          <w:lang w:eastAsia="ar-SA"/>
        </w:rPr>
        <w:t xml:space="preserve"> tytułu wykonania części U</w:t>
      </w:r>
      <w:r w:rsidRPr="006C2830">
        <w:rPr>
          <w:rFonts w:asciiTheme="minorHAnsi" w:hAnsiTheme="minorHAnsi"/>
          <w:sz w:val="22"/>
          <w:szCs w:val="22"/>
          <w:lang w:eastAsia="ar-SA"/>
        </w:rPr>
        <w:t>mowy.</w:t>
      </w:r>
    </w:p>
    <w:p w:rsidR="00AD2FF3" w:rsidRPr="002C0F36" w:rsidRDefault="00AD2FF3" w:rsidP="00AD2FF3">
      <w:pPr>
        <w:numPr>
          <w:ilvl w:val="0"/>
          <w:numId w:val="16"/>
        </w:numPr>
        <w:suppressAutoHyphen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ar-SA"/>
        </w:rPr>
        <w:t>Odstąpienie od U</w:t>
      </w:r>
      <w:r w:rsidRPr="006C2830">
        <w:rPr>
          <w:rFonts w:asciiTheme="minorHAnsi" w:eastAsia="Calibri" w:hAnsiTheme="minorHAnsi"/>
          <w:sz w:val="22"/>
          <w:szCs w:val="22"/>
          <w:lang w:eastAsia="ar-SA"/>
        </w:rPr>
        <w:t xml:space="preserve">mowy wymaga zachowania formy pisemnej z podaniem uzasadnienia, pod rygorem nieważności i może być złożone w terminie 30 dni od daty powzięcia wiadomości o przesłance uzasadniającej odstąpienie. </w:t>
      </w:r>
    </w:p>
    <w:p w:rsidR="00AD2FF3" w:rsidRPr="006C2830" w:rsidRDefault="00AD2FF3" w:rsidP="00AD2FF3">
      <w:pPr>
        <w:pStyle w:val="Akapitzlist"/>
        <w:numPr>
          <w:ilvl w:val="0"/>
          <w:numId w:val="11"/>
        </w:numPr>
        <w:ind w:left="1077" w:hanging="357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D2FF3" w:rsidRPr="006C2830" w:rsidRDefault="00AD2FF3" w:rsidP="00AD2FF3">
      <w:pPr>
        <w:numPr>
          <w:ilvl w:val="0"/>
          <w:numId w:val="10"/>
        </w:numPr>
        <w:tabs>
          <w:tab w:val="clear" w:pos="360"/>
        </w:tabs>
        <w:suppressAutoHyphens/>
        <w:ind w:left="567" w:hanging="425"/>
        <w:jc w:val="both"/>
        <w:rPr>
          <w:rFonts w:asciiTheme="minorHAnsi" w:hAnsiTheme="minorHAnsi"/>
          <w:sz w:val="22"/>
          <w:szCs w:val="22"/>
          <w:lang w:eastAsia="ar-SA"/>
        </w:rPr>
      </w:pPr>
      <w:r w:rsidRPr="006C2830">
        <w:rPr>
          <w:rFonts w:asciiTheme="minorHAnsi" w:hAnsiTheme="minorHAnsi"/>
          <w:iCs/>
          <w:sz w:val="22"/>
          <w:szCs w:val="22"/>
          <w:lang w:eastAsia="ar-SA"/>
        </w:rPr>
        <w:t>Jednostką organizacyjną Uniwersytetu Warszawskiego odpowiedz</w:t>
      </w:r>
      <w:r>
        <w:rPr>
          <w:rFonts w:asciiTheme="minorHAnsi" w:hAnsiTheme="minorHAnsi"/>
          <w:iCs/>
          <w:sz w:val="22"/>
          <w:szCs w:val="22"/>
          <w:lang w:eastAsia="ar-SA"/>
        </w:rPr>
        <w:t>ialną za koordynację wykonania U</w:t>
      </w:r>
      <w:r w:rsidRPr="006C2830">
        <w:rPr>
          <w:rFonts w:asciiTheme="minorHAnsi" w:hAnsiTheme="minorHAnsi"/>
          <w:iCs/>
          <w:sz w:val="22"/>
          <w:szCs w:val="22"/>
          <w:lang w:eastAsia="ar-SA"/>
        </w:rPr>
        <w:t xml:space="preserve">mowy jest …………………………………………………….………………………………. </w:t>
      </w:r>
    </w:p>
    <w:p w:rsidR="00AD2FF3" w:rsidRPr="006C2830" w:rsidRDefault="00AD2FF3" w:rsidP="00AD2FF3">
      <w:pPr>
        <w:numPr>
          <w:ilvl w:val="0"/>
          <w:numId w:val="10"/>
        </w:numPr>
        <w:tabs>
          <w:tab w:val="clear" w:pos="360"/>
        </w:tabs>
        <w:suppressAutoHyphens/>
        <w:ind w:left="567" w:hanging="425"/>
        <w:jc w:val="both"/>
        <w:rPr>
          <w:rFonts w:asciiTheme="minorHAnsi" w:hAnsiTheme="minorHAnsi"/>
          <w:sz w:val="22"/>
          <w:szCs w:val="22"/>
          <w:lang w:eastAsia="ar-SA"/>
        </w:rPr>
      </w:pPr>
      <w:r>
        <w:rPr>
          <w:rFonts w:asciiTheme="minorHAnsi" w:hAnsiTheme="minorHAnsi"/>
          <w:iCs/>
          <w:sz w:val="22"/>
          <w:szCs w:val="22"/>
          <w:lang w:eastAsia="ar-SA"/>
        </w:rPr>
        <w:t>Do nadzoru nad realizacją U</w:t>
      </w:r>
      <w:r w:rsidRPr="006C2830">
        <w:rPr>
          <w:rFonts w:asciiTheme="minorHAnsi" w:hAnsiTheme="minorHAnsi"/>
          <w:iCs/>
          <w:sz w:val="22"/>
          <w:szCs w:val="22"/>
          <w:lang w:eastAsia="ar-SA"/>
        </w:rPr>
        <w:t>mowy Zamawiający wyznacza pracownika jednostki organizacyjnej Uniwersytetu Warszawskiego wskazanej wyżej, którym jest: ……………………….………….…………..…., tel. ……………………………..………., adres e-mail: ………………………………..……..</w:t>
      </w:r>
    </w:p>
    <w:p w:rsidR="00AD2FF3" w:rsidRPr="006C2830" w:rsidRDefault="00AD2FF3" w:rsidP="00AD2FF3">
      <w:pPr>
        <w:numPr>
          <w:ilvl w:val="0"/>
          <w:numId w:val="10"/>
        </w:numPr>
        <w:tabs>
          <w:tab w:val="clear" w:pos="360"/>
        </w:tabs>
        <w:suppressAutoHyphens/>
        <w:ind w:left="567" w:hanging="425"/>
        <w:jc w:val="both"/>
        <w:rPr>
          <w:rFonts w:asciiTheme="minorHAnsi" w:eastAsia="Calibri" w:hAnsiTheme="minorHAnsi"/>
          <w:sz w:val="22"/>
          <w:szCs w:val="22"/>
          <w:lang w:eastAsia="ar-SA"/>
        </w:rPr>
      </w:pPr>
      <w:r w:rsidRPr="006C2830">
        <w:rPr>
          <w:rFonts w:asciiTheme="minorHAnsi" w:hAnsiTheme="minorHAnsi"/>
          <w:sz w:val="22"/>
          <w:szCs w:val="22"/>
        </w:rPr>
        <w:t>Osobą odpowiedz</w:t>
      </w:r>
      <w:r>
        <w:rPr>
          <w:rFonts w:asciiTheme="minorHAnsi" w:hAnsiTheme="minorHAnsi"/>
          <w:sz w:val="22"/>
          <w:szCs w:val="22"/>
        </w:rPr>
        <w:t>ialną za nadzór nad realizacją U</w:t>
      </w:r>
      <w:r w:rsidRPr="006C2830">
        <w:rPr>
          <w:rFonts w:asciiTheme="minorHAnsi" w:hAnsiTheme="minorHAnsi"/>
          <w:sz w:val="22"/>
          <w:szCs w:val="22"/>
        </w:rPr>
        <w:t xml:space="preserve">mowy ze strony Wykonawcy jest …………………………………, e-mail: ………………….. tel.: …………..…………….…. </w:t>
      </w:r>
    </w:p>
    <w:p w:rsidR="00AD2FF3" w:rsidRPr="006C2830" w:rsidRDefault="00AD2FF3" w:rsidP="00AD2FF3">
      <w:pPr>
        <w:numPr>
          <w:ilvl w:val="0"/>
          <w:numId w:val="10"/>
        </w:numPr>
        <w:tabs>
          <w:tab w:val="clear" w:pos="360"/>
        </w:tabs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2830">
        <w:rPr>
          <w:rFonts w:asciiTheme="minorHAnsi" w:hAnsiTheme="minorHAnsi" w:cstheme="minorHAnsi"/>
          <w:color w:val="000000"/>
          <w:sz w:val="22"/>
          <w:szCs w:val="22"/>
        </w:rPr>
        <w:t xml:space="preserve">Jako podstawową formę kontaktu Strony ustalają korespondencję prowadzoną drogą elektroniczną. </w:t>
      </w:r>
    </w:p>
    <w:p w:rsidR="00AD2FF3" w:rsidRPr="006C2830" w:rsidRDefault="00AD2FF3" w:rsidP="00AD2FF3">
      <w:pPr>
        <w:numPr>
          <w:ilvl w:val="0"/>
          <w:numId w:val="10"/>
        </w:numPr>
        <w:tabs>
          <w:tab w:val="clear" w:pos="360"/>
        </w:tabs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2830">
        <w:rPr>
          <w:rFonts w:asciiTheme="minorHAnsi" w:hAnsiTheme="minorHAnsi" w:cstheme="minorHAnsi"/>
          <w:color w:val="000000"/>
          <w:sz w:val="22"/>
          <w:szCs w:val="22"/>
        </w:rPr>
        <w:t>Zmiana osób wskazanych w ust. 2 i us</w:t>
      </w:r>
      <w:r>
        <w:rPr>
          <w:rFonts w:asciiTheme="minorHAnsi" w:hAnsiTheme="minorHAnsi" w:cstheme="minorHAnsi"/>
          <w:color w:val="000000"/>
          <w:sz w:val="22"/>
          <w:szCs w:val="22"/>
        </w:rPr>
        <w:t>t. 3 nie stanowi zmiany treści U</w:t>
      </w:r>
      <w:r w:rsidRPr="006C2830">
        <w:rPr>
          <w:rFonts w:asciiTheme="minorHAnsi" w:hAnsiTheme="minorHAnsi" w:cstheme="minorHAnsi"/>
          <w:color w:val="000000"/>
          <w:sz w:val="22"/>
          <w:szCs w:val="22"/>
        </w:rPr>
        <w:t>mowy. Każda ze Stron może jednostronnie dokonać zmian w zakresie danych teleadresowych oraz osób upoważnion</w:t>
      </w:r>
      <w:r>
        <w:rPr>
          <w:rFonts w:asciiTheme="minorHAnsi" w:hAnsiTheme="minorHAnsi" w:cstheme="minorHAnsi"/>
          <w:color w:val="000000"/>
          <w:sz w:val="22"/>
          <w:szCs w:val="22"/>
        </w:rPr>
        <w:t>ych do nadzoru nad realizacją U</w:t>
      </w:r>
      <w:r w:rsidRPr="006C2830">
        <w:rPr>
          <w:rFonts w:asciiTheme="minorHAnsi" w:hAnsiTheme="minorHAnsi" w:cstheme="minorHAnsi"/>
          <w:color w:val="000000"/>
          <w:sz w:val="22"/>
          <w:szCs w:val="22"/>
        </w:rPr>
        <w:t>mowy, zawiadamiając niezwłocznie o tym na piśmie drugą Stronę. Zmiana staje się skuteczna z chwilą doręczenia zawiadomienia.</w:t>
      </w:r>
    </w:p>
    <w:p w:rsidR="00AD2FF3" w:rsidRPr="00B97DA4" w:rsidRDefault="00AD2FF3" w:rsidP="00AD2FF3">
      <w:pPr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color w:val="000000"/>
          <w:sz w:val="22"/>
          <w:szCs w:val="22"/>
        </w:rPr>
        <w:t>Adresem Wykonawcy dla doręczeń wszelk</w:t>
      </w:r>
      <w:r>
        <w:rPr>
          <w:rFonts w:asciiTheme="minorHAnsi" w:hAnsiTheme="minorHAnsi" w:cstheme="minorHAnsi"/>
          <w:color w:val="000000"/>
          <w:sz w:val="22"/>
          <w:szCs w:val="22"/>
        </w:rPr>
        <w:t>iej korespondencji związanej z U</w:t>
      </w:r>
      <w:r w:rsidRPr="006C2830">
        <w:rPr>
          <w:rFonts w:asciiTheme="minorHAnsi" w:hAnsiTheme="minorHAnsi" w:cstheme="minorHAnsi"/>
          <w:color w:val="000000"/>
          <w:sz w:val="22"/>
          <w:szCs w:val="22"/>
        </w:rPr>
        <w:t xml:space="preserve">mową jest: ………………………………………………………………………………………………… W przypadku zmiany adresu do korespondencji Wykonawca ma obowiązek bezzwłocznie poinformować Zamawiającego o tym fakcie. </w:t>
      </w:r>
    </w:p>
    <w:p w:rsidR="00AD2FF3" w:rsidRPr="002C0F36" w:rsidRDefault="00AD2FF3" w:rsidP="00AD2FF3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AD2FF3" w:rsidRPr="006C2830" w:rsidRDefault="00AD2FF3" w:rsidP="00AD2FF3">
      <w:pPr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C2830">
        <w:rPr>
          <w:rFonts w:asciiTheme="minorHAnsi" w:hAnsiTheme="minorHAnsi"/>
          <w:b/>
          <w:bCs/>
          <w:sz w:val="22"/>
          <w:szCs w:val="22"/>
        </w:rPr>
        <w:t>§ 11</w:t>
      </w:r>
    </w:p>
    <w:p w:rsidR="00AD2FF3" w:rsidRPr="006C2830" w:rsidRDefault="00AD2FF3" w:rsidP="00AD2FF3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/>
          <w:sz w:val="22"/>
          <w:szCs w:val="22"/>
        </w:rPr>
        <w:t>Wykonawca</w:t>
      </w:r>
      <w:r>
        <w:rPr>
          <w:rFonts w:asciiTheme="minorHAnsi" w:hAnsiTheme="minorHAnsi"/>
          <w:sz w:val="22"/>
          <w:szCs w:val="22"/>
        </w:rPr>
        <w:t xml:space="preserve"> może powierzyć wykonanie części zamówienia podwykonawcy</w:t>
      </w:r>
      <w:r w:rsidRPr="006C2830">
        <w:rPr>
          <w:rFonts w:asciiTheme="minorHAnsi" w:hAnsiTheme="minorHAnsi"/>
          <w:sz w:val="22"/>
          <w:szCs w:val="22"/>
        </w:rPr>
        <w:t xml:space="preserve">. </w:t>
      </w:r>
    </w:p>
    <w:p w:rsidR="00AD2FF3" w:rsidRPr="006C2830" w:rsidRDefault="00AD2FF3" w:rsidP="00AD2FF3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/>
          <w:sz w:val="22"/>
          <w:szCs w:val="22"/>
        </w:rPr>
        <w:t xml:space="preserve">Wykonawca wskaże części zamówienia, których wykonanie zamierza powierzyć podwykonawcom i poda </w:t>
      </w:r>
      <w:r>
        <w:rPr>
          <w:rFonts w:asciiTheme="minorHAnsi" w:hAnsiTheme="minorHAnsi"/>
          <w:sz w:val="22"/>
          <w:szCs w:val="22"/>
        </w:rPr>
        <w:t>nazwy ewentualnych</w:t>
      </w:r>
      <w:r w:rsidRPr="006C2830">
        <w:rPr>
          <w:rFonts w:asciiTheme="minorHAnsi" w:hAnsiTheme="minorHAnsi"/>
          <w:sz w:val="22"/>
          <w:szCs w:val="22"/>
        </w:rPr>
        <w:t xml:space="preserve"> podwykonawców</w:t>
      </w:r>
      <w:r>
        <w:rPr>
          <w:rFonts w:asciiTheme="minorHAnsi" w:hAnsiTheme="minorHAnsi"/>
          <w:sz w:val="22"/>
          <w:szCs w:val="22"/>
        </w:rPr>
        <w:t xml:space="preserve">. </w:t>
      </w:r>
      <w:r w:rsidRPr="006C2830">
        <w:rPr>
          <w:rFonts w:asciiTheme="minorHAnsi" w:hAnsiTheme="minorHAnsi"/>
          <w:sz w:val="22"/>
          <w:szCs w:val="22"/>
        </w:rPr>
        <w:t xml:space="preserve">Wykaz podwykonawców stanowi </w:t>
      </w:r>
      <w:r w:rsidRPr="006C2830">
        <w:rPr>
          <w:rFonts w:asciiTheme="minorHAnsi" w:hAnsiTheme="minorHAnsi"/>
          <w:b/>
          <w:sz w:val="22"/>
          <w:szCs w:val="22"/>
        </w:rPr>
        <w:t xml:space="preserve">załącznik nr 6 </w:t>
      </w:r>
      <w:r w:rsidRPr="006C2830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U</w:t>
      </w:r>
      <w:r w:rsidRPr="006C2830">
        <w:rPr>
          <w:rFonts w:asciiTheme="minorHAnsi" w:hAnsiTheme="minorHAnsi"/>
          <w:sz w:val="22"/>
          <w:szCs w:val="22"/>
        </w:rPr>
        <w:t xml:space="preserve">mowy. Pozostałą część zamówienia Wykonawca wykona siłami własnymi. </w:t>
      </w:r>
    </w:p>
    <w:p w:rsidR="00AD2FF3" w:rsidRPr="006C2830" w:rsidRDefault="00AD2FF3" w:rsidP="00AD2FF3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/>
          <w:sz w:val="22"/>
          <w:szCs w:val="22"/>
        </w:rPr>
        <w:t xml:space="preserve">W przypadku powierzenia wykonania części zamówienia podwykonawcom Wykonawca odpowiada za działania lub zaniechania podwykonawców jak za własne. </w:t>
      </w:r>
    </w:p>
    <w:p w:rsidR="00AD2FF3" w:rsidRPr="006C2830" w:rsidRDefault="00AD2FF3" w:rsidP="00AD2FF3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/>
          <w:sz w:val="22"/>
          <w:szCs w:val="22"/>
        </w:rPr>
        <w:t xml:space="preserve">W trakcie realizacji </w:t>
      </w:r>
      <w:r>
        <w:rPr>
          <w:rFonts w:asciiTheme="minorHAnsi" w:hAnsiTheme="minorHAnsi"/>
          <w:sz w:val="22"/>
          <w:szCs w:val="22"/>
        </w:rPr>
        <w:t>U</w:t>
      </w:r>
      <w:r w:rsidRPr="006C2830">
        <w:rPr>
          <w:rFonts w:asciiTheme="minorHAnsi" w:hAnsiTheme="minorHAnsi"/>
          <w:sz w:val="22"/>
          <w:szCs w:val="22"/>
        </w:rPr>
        <w:t xml:space="preserve">mowy Wykonawca może zmieniać podwykonawców. Zmiana podwykonawcy wymaga pisemnej zgody Zamawiającego pod rygorem możliwości odstąpienia od </w:t>
      </w:r>
      <w:r>
        <w:rPr>
          <w:rFonts w:asciiTheme="minorHAnsi" w:hAnsiTheme="minorHAnsi"/>
          <w:sz w:val="22"/>
          <w:szCs w:val="22"/>
        </w:rPr>
        <w:t>U</w:t>
      </w:r>
      <w:r w:rsidRPr="006C2830">
        <w:rPr>
          <w:rFonts w:asciiTheme="minorHAnsi" w:hAnsiTheme="minorHAnsi"/>
          <w:sz w:val="22"/>
          <w:szCs w:val="22"/>
        </w:rPr>
        <w:t xml:space="preserve">mowy przez Zamawiającego, z przyczyn leżących po stronie Wykonawcy. </w:t>
      </w:r>
    </w:p>
    <w:p w:rsidR="00AD2FF3" w:rsidRPr="006C2830" w:rsidRDefault="00AD2FF3" w:rsidP="00AD2FF3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/>
          <w:sz w:val="22"/>
          <w:szCs w:val="22"/>
        </w:rPr>
        <w:t>Jeżeli zmiana albo rezygnacja z podwykonawcy dotyczy podmiotu, na którego zasoby Wykonawca powoływał się na zasadach</w:t>
      </w:r>
      <w:r>
        <w:rPr>
          <w:rFonts w:asciiTheme="minorHAnsi" w:hAnsiTheme="minorHAnsi"/>
          <w:sz w:val="22"/>
          <w:szCs w:val="22"/>
        </w:rPr>
        <w:t xml:space="preserve"> określonych w art. 118 ust. 1 U</w:t>
      </w:r>
      <w:r w:rsidRPr="006C2830">
        <w:rPr>
          <w:rFonts w:asciiTheme="minorHAnsi" w:hAnsiTheme="minorHAnsi"/>
          <w:sz w:val="22"/>
          <w:szCs w:val="22"/>
        </w:rPr>
        <w:t xml:space="preserve">stawy, w celu wykazania spełniania warunków udziału w postępowaniu, Wykonawca jest obowiązany wykazać Zamawiającemu, że Wykonawca lub proponowany przez niego podwykonawca  samodzielnie spełnia je w stopniu nie mniejszym niż podwykonawca, na którego zasoby Wykonawca powoływał się w trakcie postępowania o udzielenie zamówienia. </w:t>
      </w:r>
    </w:p>
    <w:p w:rsidR="00AD2FF3" w:rsidRPr="006C2830" w:rsidRDefault="00AD2FF3" w:rsidP="00AD2FF3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6C2830">
        <w:rPr>
          <w:rFonts w:asciiTheme="minorHAnsi" w:hAnsiTheme="minorHAnsi"/>
          <w:sz w:val="22"/>
          <w:szCs w:val="22"/>
        </w:rPr>
        <w:t xml:space="preserve">Powierzenie wykonania części zamówienia podwykonawcom nie zwalnia Wykonawcy z odpowiedzialności za należyte wykonanie </w:t>
      </w:r>
      <w:r>
        <w:rPr>
          <w:rFonts w:asciiTheme="minorHAnsi" w:hAnsiTheme="minorHAnsi"/>
          <w:sz w:val="22"/>
          <w:szCs w:val="22"/>
        </w:rPr>
        <w:t>tego</w:t>
      </w:r>
      <w:r w:rsidRPr="006C2830">
        <w:rPr>
          <w:rFonts w:asciiTheme="minorHAnsi" w:hAnsiTheme="minorHAnsi"/>
          <w:sz w:val="22"/>
          <w:szCs w:val="22"/>
        </w:rPr>
        <w:t xml:space="preserve"> zamówienia. </w:t>
      </w:r>
    </w:p>
    <w:p w:rsidR="00AD2FF3" w:rsidRPr="006C2830" w:rsidRDefault="00AD2FF3" w:rsidP="00AD2FF3">
      <w:pPr>
        <w:pStyle w:val="Akapitzlist"/>
        <w:spacing w:before="120" w:after="120"/>
        <w:ind w:left="357"/>
        <w:jc w:val="center"/>
        <w:rPr>
          <w:rFonts w:asciiTheme="minorHAnsi" w:hAnsiTheme="minorHAnsi"/>
          <w:b/>
          <w:bCs/>
          <w:sz w:val="22"/>
          <w:szCs w:val="22"/>
        </w:rPr>
      </w:pPr>
      <w:r w:rsidRPr="006C2830">
        <w:rPr>
          <w:rFonts w:asciiTheme="minorHAnsi" w:hAnsiTheme="minorHAnsi"/>
          <w:b/>
          <w:bCs/>
          <w:sz w:val="22"/>
          <w:szCs w:val="22"/>
        </w:rPr>
        <w:t>§ 12</w:t>
      </w:r>
    </w:p>
    <w:p w:rsidR="00AD2FF3" w:rsidRPr="006C2830" w:rsidRDefault="00AD2FF3" w:rsidP="00AD2FF3">
      <w:pPr>
        <w:pStyle w:val="Tekstpodstawowy"/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Zamawiający zastrzega sobie oraz innym podmiotom, urzędom i organom (np. Narodowe Centrum Badań i Rozwoju) możliwość dokonywania</w:t>
      </w:r>
      <w:r>
        <w:rPr>
          <w:rFonts w:asciiTheme="minorHAnsi" w:hAnsiTheme="minorHAnsi" w:cstheme="minorHAnsi"/>
          <w:sz w:val="22"/>
          <w:szCs w:val="22"/>
        </w:rPr>
        <w:t xml:space="preserve"> kontroli przebiegu realizacji U</w:t>
      </w:r>
      <w:r w:rsidRPr="006C2830">
        <w:rPr>
          <w:rFonts w:asciiTheme="minorHAnsi" w:hAnsiTheme="minorHAnsi" w:cstheme="minorHAnsi"/>
          <w:sz w:val="22"/>
          <w:szCs w:val="22"/>
        </w:rPr>
        <w:t>mowy w trakcie jej trwania i w okresie 5 lat po jej zakończeniu. Stwierdzenie uchybień skutkować będzie wezwaniem Wykonawcy do natychmiastowego ich usunięcia. Wszelkie uchybienia Zamawiający zobowiązany jest zgłaszać Wykonawcy niezwłocznie po ich ujawnieniu ustnie/telefonicznie osobie wskazanej do kontaktu lub na adres poczty elektronicznej.</w:t>
      </w:r>
    </w:p>
    <w:p w:rsidR="00AD2FF3" w:rsidRPr="006C2830" w:rsidRDefault="00AD2FF3" w:rsidP="00AD2FF3">
      <w:pPr>
        <w:pStyle w:val="Tekstpodstawowy"/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ontrola, o której mowa w ust. 1, </w:t>
      </w:r>
      <w:r w:rsidRPr="006C2830">
        <w:rPr>
          <w:rFonts w:asciiTheme="minorHAnsi" w:hAnsiTheme="minorHAnsi" w:cstheme="minorHAnsi"/>
          <w:sz w:val="22"/>
          <w:szCs w:val="22"/>
        </w:rPr>
        <w:t>może być prowadzona za pomocą dowolnych technik i środków.</w:t>
      </w:r>
    </w:p>
    <w:p w:rsidR="00AD2FF3" w:rsidRPr="00796C4A" w:rsidRDefault="00AD2FF3" w:rsidP="00AD2FF3">
      <w:pPr>
        <w:pStyle w:val="Tekstpodstawowy"/>
        <w:numPr>
          <w:ilvl w:val="0"/>
          <w:numId w:val="5"/>
        </w:numPr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Zamawiający zastrzega sobie prawo wglądu do dokumentów Wyk</w:t>
      </w:r>
      <w:r>
        <w:rPr>
          <w:rFonts w:asciiTheme="minorHAnsi" w:hAnsiTheme="minorHAnsi" w:cstheme="minorHAnsi"/>
          <w:sz w:val="22"/>
          <w:szCs w:val="22"/>
        </w:rPr>
        <w:t>onawcy związanych z realizacją U</w:t>
      </w:r>
      <w:r w:rsidRPr="006C2830">
        <w:rPr>
          <w:rFonts w:asciiTheme="minorHAnsi" w:hAnsiTheme="minorHAnsi" w:cstheme="minorHAnsi"/>
          <w:sz w:val="22"/>
          <w:szCs w:val="22"/>
        </w:rPr>
        <w:t>mowy także po zakończeniu realizac</w:t>
      </w:r>
      <w:r>
        <w:rPr>
          <w:rFonts w:asciiTheme="minorHAnsi" w:hAnsiTheme="minorHAnsi" w:cstheme="minorHAnsi"/>
          <w:sz w:val="22"/>
          <w:szCs w:val="22"/>
        </w:rPr>
        <w:t>ji U</w:t>
      </w:r>
      <w:r w:rsidRPr="006C2830">
        <w:rPr>
          <w:rFonts w:asciiTheme="minorHAnsi" w:hAnsiTheme="minorHAnsi" w:cstheme="minorHAnsi"/>
          <w:sz w:val="22"/>
          <w:szCs w:val="22"/>
        </w:rPr>
        <w:t>mowy.</w:t>
      </w:r>
    </w:p>
    <w:p w:rsidR="00AD2FF3" w:rsidRPr="00242D36" w:rsidRDefault="00AD2FF3" w:rsidP="00AD2FF3">
      <w:pPr>
        <w:pStyle w:val="Akapitzlist"/>
        <w:spacing w:before="120" w:after="120"/>
        <w:ind w:left="357"/>
        <w:jc w:val="center"/>
        <w:rPr>
          <w:rFonts w:asciiTheme="minorHAnsi" w:hAnsiTheme="minorHAnsi"/>
          <w:b/>
          <w:bCs/>
          <w:sz w:val="22"/>
          <w:szCs w:val="22"/>
        </w:rPr>
      </w:pPr>
      <w:r w:rsidRPr="006C2830">
        <w:rPr>
          <w:rFonts w:asciiTheme="minorHAnsi" w:hAnsiTheme="minorHAnsi"/>
          <w:b/>
          <w:bCs/>
          <w:sz w:val="22"/>
          <w:szCs w:val="22"/>
        </w:rPr>
        <w:t>§ 13</w:t>
      </w:r>
    </w:p>
    <w:p w:rsidR="00AD2FF3" w:rsidRPr="006C2830" w:rsidRDefault="00AD2FF3" w:rsidP="00AD2FF3">
      <w:pPr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6C28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Umowa podlega prawu polskiemu i zgodnie z nim będzie interpretowan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a. W sprawach nieuregulowanych U</w:t>
      </w:r>
      <w:r w:rsidRPr="006C2830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mową mają zastosowanie odpowiednie przepisy, m. in. Ustawy oraz kodeksu cywilnego. </w:t>
      </w:r>
    </w:p>
    <w:p w:rsidR="00AD2FF3" w:rsidRPr="006C2830" w:rsidRDefault="00AD2FF3" w:rsidP="00AD2FF3">
      <w:pPr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6C28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Wszelkie s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pory wynikłe na tle realizacji U</w:t>
      </w:r>
      <w:r w:rsidRPr="006C28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mowy będą rozpoznawane przez sąd powszechny właściwy miejscowo dla siedziby Zamawiającego.</w:t>
      </w:r>
    </w:p>
    <w:p w:rsidR="00AD2FF3" w:rsidRPr="006C2830" w:rsidRDefault="00AD2FF3" w:rsidP="00AD2FF3">
      <w:pPr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Postanowienia U</w:t>
      </w:r>
      <w:r w:rsidRPr="006C28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mowy pozostają rozdzielne a niewykonalność lub nieważność któregokolwiek z nich nie poc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iąga za sobą nieważności całej U</w:t>
      </w:r>
      <w:r w:rsidRPr="006C28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mowy. W przypadku stwierdzenia nieważności któr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egokolwiek z postanowień U</w:t>
      </w:r>
      <w:r w:rsidRPr="006C28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mowy lub jego niewykonalności Strony zobowiązują się do ustalenia nowego postanowienia wchodzącego w miejsce nieważnego lub niewykonalnego.</w:t>
      </w:r>
    </w:p>
    <w:p w:rsidR="00AD2FF3" w:rsidRPr="006C2830" w:rsidRDefault="00AD2FF3" w:rsidP="00AD2FF3">
      <w:pPr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Wszelkie zmiany U</w:t>
      </w:r>
      <w:r w:rsidRPr="006C28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mowy mogą być dokonywane wyłącznie w formie pisemnej pod rygorem nieważno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ści, chyba że w u</w:t>
      </w:r>
      <w:r w:rsidRPr="006C28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mowie wyraźnie postanowiono inaczej.</w:t>
      </w:r>
    </w:p>
    <w:p w:rsidR="00AD2FF3" w:rsidRPr="006C2830" w:rsidRDefault="00AD2FF3" w:rsidP="00AD2FF3">
      <w:pPr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6C28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Strony zobowiązują się informować wzajemnie na piśmie o wszelkich pojawiających się zmianach danych adresowych.</w:t>
      </w:r>
    </w:p>
    <w:p w:rsidR="00AD2FF3" w:rsidRPr="006C2830" w:rsidRDefault="00AD2FF3" w:rsidP="00AD2FF3">
      <w:pPr>
        <w:numPr>
          <w:ilvl w:val="0"/>
          <w:numId w:val="14"/>
        </w:num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6C2830">
        <w:rPr>
          <w:rFonts w:asciiTheme="minorHAnsi" w:hAnsiTheme="minorHAnsi" w:cstheme="minorHAnsi"/>
          <w:snapToGrid w:val="0"/>
          <w:color w:val="000000"/>
          <w:sz w:val="22"/>
          <w:szCs w:val="22"/>
        </w:rPr>
        <w:t>Umowa sporządzona zostaje w trzech jednobrzmiących egzemplarzach, w tym dwa dla Zamawiającego, jeden dla Wykonawcy.</w:t>
      </w:r>
    </w:p>
    <w:p w:rsidR="00AD2FF3" w:rsidRPr="006C2830" w:rsidRDefault="00AD2FF3" w:rsidP="00AD2FF3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 xml:space="preserve">Załączniki do 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6C2830">
        <w:rPr>
          <w:rFonts w:asciiTheme="minorHAnsi" w:hAnsiTheme="minorHAnsi" w:cstheme="minorHAnsi"/>
          <w:sz w:val="22"/>
          <w:szCs w:val="22"/>
        </w:rPr>
        <w:t>mowy stanowiące jej integralną treść:</w:t>
      </w:r>
    </w:p>
    <w:p w:rsidR="00AD2FF3" w:rsidRPr="006C2830" w:rsidRDefault="00AD2FF3" w:rsidP="00AD2F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Odpis z KRS lub innego rejestru właściwego dla Wykonawcy, umowa konsorcjalna, pełnomocnictwo</w:t>
      </w:r>
    </w:p>
    <w:p w:rsidR="00AD2FF3" w:rsidRPr="006C2830" w:rsidRDefault="00AD2FF3" w:rsidP="00AD2F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AD2FF3" w:rsidRPr="006C2830" w:rsidRDefault="00AD2FF3" w:rsidP="00AD2F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Oferta (Formularz oferty) Wykonawcy</w:t>
      </w:r>
    </w:p>
    <w:p w:rsidR="00AD2FF3" w:rsidRPr="006C2830" w:rsidRDefault="00AD2FF3" w:rsidP="00AD2F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Wzór protokołu odbioru</w:t>
      </w:r>
      <w:r>
        <w:rPr>
          <w:rFonts w:asciiTheme="minorHAnsi" w:hAnsiTheme="minorHAnsi" w:cstheme="minorHAnsi"/>
          <w:sz w:val="22"/>
          <w:szCs w:val="22"/>
        </w:rPr>
        <w:t xml:space="preserve"> Wydarzenia</w:t>
      </w:r>
    </w:p>
    <w:p w:rsidR="00AD2FF3" w:rsidRPr="006C2830" w:rsidRDefault="00AD2FF3" w:rsidP="00AD2F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C2830">
        <w:rPr>
          <w:rFonts w:asciiTheme="minorHAnsi" w:hAnsiTheme="minorHAnsi" w:cstheme="minorHAnsi"/>
          <w:sz w:val="22"/>
          <w:szCs w:val="22"/>
        </w:rPr>
        <w:t>Formularz cenowy</w:t>
      </w:r>
    </w:p>
    <w:p w:rsidR="00AD2FF3" w:rsidRPr="006C2830" w:rsidRDefault="00AD2FF3" w:rsidP="00AD2FF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podwykonawców</w:t>
      </w:r>
    </w:p>
    <w:p w:rsidR="00AD2FF3" w:rsidRPr="006C2830" w:rsidRDefault="00AD2FF3" w:rsidP="00AD2FF3">
      <w:pPr>
        <w:pStyle w:val="Bezodstpw"/>
        <w:rPr>
          <w:rFonts w:asciiTheme="minorHAnsi" w:eastAsia="Times New Roman" w:hAnsiTheme="minorHAnsi" w:cs="Calibri"/>
          <w:b/>
          <w:lang w:eastAsia="pl-PL"/>
        </w:rPr>
      </w:pPr>
    </w:p>
    <w:p w:rsidR="00AD2FF3" w:rsidRPr="006C2830" w:rsidRDefault="00AD2FF3" w:rsidP="00AD2FF3">
      <w:pPr>
        <w:pStyle w:val="Bezodstpw"/>
        <w:jc w:val="center"/>
        <w:rPr>
          <w:rFonts w:asciiTheme="minorHAnsi" w:eastAsia="Times New Roman" w:hAnsiTheme="minorHAnsi" w:cs="Calibri"/>
          <w:b/>
          <w:lang w:eastAsia="pl-PL"/>
        </w:rPr>
      </w:pPr>
    </w:p>
    <w:p w:rsidR="00AD2FF3" w:rsidRPr="006C2830" w:rsidRDefault="00AD2FF3" w:rsidP="00AD2FF3">
      <w:pPr>
        <w:rPr>
          <w:rFonts w:asciiTheme="minorHAnsi" w:hAnsiTheme="minorHAnsi"/>
          <w:b/>
          <w:sz w:val="22"/>
          <w:szCs w:val="22"/>
        </w:rPr>
      </w:pPr>
      <w:r w:rsidRPr="006C2830">
        <w:rPr>
          <w:rFonts w:asciiTheme="minorHAnsi" w:hAnsiTheme="minorHAnsi"/>
          <w:b/>
          <w:sz w:val="22"/>
          <w:szCs w:val="22"/>
        </w:rPr>
        <w:t>ZAMAWIAJĄCY</w:t>
      </w:r>
      <w:r w:rsidRPr="006C2830">
        <w:rPr>
          <w:rFonts w:asciiTheme="minorHAnsi" w:hAnsiTheme="minorHAnsi"/>
          <w:b/>
          <w:sz w:val="22"/>
          <w:szCs w:val="22"/>
        </w:rPr>
        <w:tab/>
        <w:t xml:space="preserve">            </w:t>
      </w:r>
      <w:r w:rsidRPr="006C2830">
        <w:rPr>
          <w:rFonts w:asciiTheme="minorHAnsi" w:hAnsiTheme="minorHAnsi"/>
          <w:b/>
          <w:sz w:val="22"/>
          <w:szCs w:val="22"/>
        </w:rPr>
        <w:tab/>
      </w:r>
      <w:r w:rsidRPr="006C2830">
        <w:rPr>
          <w:rFonts w:asciiTheme="minorHAnsi" w:hAnsiTheme="minorHAnsi"/>
          <w:b/>
          <w:sz w:val="22"/>
          <w:szCs w:val="22"/>
        </w:rPr>
        <w:tab/>
      </w:r>
      <w:r w:rsidRPr="006C2830">
        <w:rPr>
          <w:rFonts w:asciiTheme="minorHAnsi" w:hAnsiTheme="minorHAnsi"/>
          <w:b/>
          <w:sz w:val="22"/>
          <w:szCs w:val="22"/>
        </w:rPr>
        <w:tab/>
      </w:r>
      <w:r w:rsidRPr="006C2830">
        <w:rPr>
          <w:rFonts w:asciiTheme="minorHAnsi" w:hAnsiTheme="minorHAnsi"/>
          <w:b/>
          <w:sz w:val="22"/>
          <w:szCs w:val="22"/>
        </w:rPr>
        <w:tab/>
      </w:r>
      <w:r w:rsidRPr="006C2830">
        <w:rPr>
          <w:rFonts w:asciiTheme="minorHAnsi" w:hAnsiTheme="minorHAnsi"/>
          <w:b/>
          <w:sz w:val="22"/>
          <w:szCs w:val="22"/>
        </w:rPr>
        <w:tab/>
      </w:r>
      <w:r w:rsidRPr="006C2830">
        <w:rPr>
          <w:rFonts w:asciiTheme="minorHAnsi" w:hAnsiTheme="minorHAnsi"/>
          <w:b/>
          <w:sz w:val="22"/>
          <w:szCs w:val="22"/>
        </w:rPr>
        <w:tab/>
      </w:r>
      <w:r w:rsidRPr="006C2830">
        <w:rPr>
          <w:rFonts w:asciiTheme="minorHAnsi" w:hAnsiTheme="minorHAnsi"/>
          <w:b/>
          <w:sz w:val="22"/>
          <w:szCs w:val="22"/>
        </w:rPr>
        <w:tab/>
      </w:r>
      <w:r w:rsidRPr="006C2830">
        <w:rPr>
          <w:rFonts w:asciiTheme="minorHAnsi" w:hAnsiTheme="minorHAnsi"/>
          <w:b/>
          <w:sz w:val="22"/>
          <w:szCs w:val="22"/>
        </w:rPr>
        <w:tab/>
        <w:t>WYKONAWCA</w:t>
      </w:r>
    </w:p>
    <w:p w:rsidR="00AD2FF3" w:rsidRPr="006C2830" w:rsidRDefault="00AD2FF3" w:rsidP="00AD2FF3">
      <w:pPr>
        <w:rPr>
          <w:rFonts w:asciiTheme="minorHAnsi" w:hAnsiTheme="minorHAnsi"/>
          <w:b/>
          <w:sz w:val="22"/>
          <w:szCs w:val="22"/>
        </w:rPr>
      </w:pPr>
    </w:p>
    <w:p w:rsidR="00FF298B" w:rsidRPr="005D0683" w:rsidRDefault="00FF298B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F298B" w:rsidRPr="005D0683" w:rsidSect="00F73B6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0683">
      <w:r>
        <w:separator/>
      </w:r>
    </w:p>
  </w:endnote>
  <w:endnote w:type="continuationSeparator" w:id="0">
    <w:p w:rsidR="00000000" w:rsidRDefault="005D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4E" w:rsidRDefault="00FA67F4">
    <w:pPr>
      <w:pStyle w:val="Stopka"/>
    </w:pPr>
    <w:r>
      <w:rPr>
        <w:noProof/>
      </w:rPr>
      <w:drawing>
        <wp:inline distT="0" distB="0" distL="0" distR="0" wp14:anchorId="53DCD11A" wp14:editId="594EBD4B">
          <wp:extent cx="5743575" cy="733425"/>
          <wp:effectExtent l="0" t="0" r="9525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0683">
      <w:r>
        <w:separator/>
      </w:r>
    </w:p>
  </w:footnote>
  <w:footnote w:type="continuationSeparator" w:id="0">
    <w:p w:rsidR="00000000" w:rsidRDefault="005D0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4E" w:rsidRDefault="005D0683" w:rsidP="00D5604E">
    <w:pPr>
      <w:pStyle w:val="Nagwek"/>
    </w:pPr>
    <w:sdt>
      <w:sdtPr>
        <w:id w:val="1590502307"/>
        <w:docPartObj>
          <w:docPartGallery w:val="Page Numbers (Margins)"/>
          <w:docPartUnique/>
        </w:docPartObj>
      </w:sdtPr>
      <w:sdtEndPr/>
      <w:sdtContent>
        <w:r w:rsidR="00FA67F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10C53C4" wp14:editId="30F669A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2830" w:rsidRDefault="00FA67F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D0683" w:rsidRPr="005D068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10C53C4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6C2830" w:rsidRDefault="00FA67F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D0683" w:rsidRPr="005D068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A67F4">
      <w:rPr>
        <w:noProof/>
      </w:rPr>
      <w:drawing>
        <wp:inline distT="0" distB="0" distL="0" distR="0" wp14:anchorId="783F471C" wp14:editId="2E980684">
          <wp:extent cx="1457325" cy="594531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67F4">
      <w:tab/>
    </w:r>
    <w:r w:rsidR="00FA67F4">
      <w:tab/>
    </w:r>
    <w:r w:rsidR="00FA67F4">
      <w:rPr>
        <w:noProof/>
      </w:rPr>
      <w:drawing>
        <wp:inline distT="0" distB="0" distL="0" distR="0" wp14:anchorId="193ECDD9" wp14:editId="196BB3C8">
          <wp:extent cx="1933575" cy="567182"/>
          <wp:effectExtent l="0" t="0" r="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04E" w:rsidRDefault="005D06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E2C"/>
    <w:multiLevelType w:val="hybridMultilevel"/>
    <w:tmpl w:val="F4C49EF4"/>
    <w:lvl w:ilvl="0" w:tplc="FFFFFFFF">
      <w:start w:val="1"/>
      <w:numFmt w:val="decimal"/>
      <w:lvlText w:val="%1."/>
      <w:lvlJc w:val="right"/>
      <w:pPr>
        <w:ind w:left="360" w:hanging="360"/>
      </w:pPr>
      <w:rPr>
        <w:color w:val="auto"/>
      </w:rPr>
    </w:lvl>
    <w:lvl w:ilvl="1" w:tplc="73F02AE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45E6A"/>
    <w:multiLevelType w:val="hybridMultilevel"/>
    <w:tmpl w:val="DAC0B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D60F9"/>
    <w:multiLevelType w:val="hybridMultilevel"/>
    <w:tmpl w:val="B5FAA9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D0C5708"/>
    <w:multiLevelType w:val="hybridMultilevel"/>
    <w:tmpl w:val="DDF491C4"/>
    <w:lvl w:ilvl="0" w:tplc="C9823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D6CA5"/>
    <w:multiLevelType w:val="hybridMultilevel"/>
    <w:tmpl w:val="9AF2A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0031C"/>
    <w:multiLevelType w:val="hybridMultilevel"/>
    <w:tmpl w:val="F0CC5B88"/>
    <w:lvl w:ilvl="0" w:tplc="088882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6" w15:restartNumberingAfterBreak="0">
    <w:nsid w:val="38DD2B4A"/>
    <w:multiLevelType w:val="hybridMultilevel"/>
    <w:tmpl w:val="477CB854"/>
    <w:lvl w:ilvl="0" w:tplc="EC28658C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51B08"/>
    <w:multiLevelType w:val="hybridMultilevel"/>
    <w:tmpl w:val="F4C49EF4"/>
    <w:lvl w:ilvl="0" w:tplc="FFFFFFFF">
      <w:start w:val="1"/>
      <w:numFmt w:val="decimal"/>
      <w:lvlText w:val="%1."/>
      <w:lvlJc w:val="right"/>
      <w:pPr>
        <w:ind w:left="360" w:hanging="360"/>
      </w:pPr>
      <w:rPr>
        <w:color w:val="auto"/>
      </w:rPr>
    </w:lvl>
    <w:lvl w:ilvl="1" w:tplc="73F02AE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6628CC"/>
    <w:multiLevelType w:val="hybridMultilevel"/>
    <w:tmpl w:val="CB028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6B617F"/>
    <w:multiLevelType w:val="hybridMultilevel"/>
    <w:tmpl w:val="05FE61E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4FA70B1"/>
    <w:multiLevelType w:val="hybridMultilevel"/>
    <w:tmpl w:val="0BF076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F638CC"/>
    <w:multiLevelType w:val="hybridMultilevel"/>
    <w:tmpl w:val="9A00A2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9E3277D"/>
    <w:multiLevelType w:val="hybridMultilevel"/>
    <w:tmpl w:val="580092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8A22E0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FE47B9B"/>
    <w:multiLevelType w:val="hybridMultilevel"/>
    <w:tmpl w:val="580092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8A22E0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65733A10"/>
    <w:multiLevelType w:val="hybridMultilevel"/>
    <w:tmpl w:val="16041BEA"/>
    <w:lvl w:ilvl="0" w:tplc="60D8B3C0">
      <w:start w:val="1"/>
      <w:numFmt w:val="decimal"/>
      <w:lvlText w:val="§ %1"/>
      <w:lvlJc w:val="center"/>
      <w:pPr>
        <w:ind w:left="108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D41DD1"/>
    <w:multiLevelType w:val="hybridMultilevel"/>
    <w:tmpl w:val="6A92E568"/>
    <w:lvl w:ilvl="0" w:tplc="A408346E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233889"/>
    <w:multiLevelType w:val="hybridMultilevel"/>
    <w:tmpl w:val="1074AA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3137DC9"/>
    <w:multiLevelType w:val="hybridMultilevel"/>
    <w:tmpl w:val="9BC44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846FCB"/>
    <w:multiLevelType w:val="hybridMultilevel"/>
    <w:tmpl w:val="1074AA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4D3094F"/>
    <w:multiLevelType w:val="hybridMultilevel"/>
    <w:tmpl w:val="709C784C"/>
    <w:lvl w:ilvl="0" w:tplc="3738E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6492ACA"/>
    <w:multiLevelType w:val="hybridMultilevel"/>
    <w:tmpl w:val="B1660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1887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DBF498C"/>
    <w:multiLevelType w:val="hybridMultilevel"/>
    <w:tmpl w:val="6FEC46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20"/>
  </w:num>
  <w:num w:numId="5">
    <w:abstractNumId w:val="17"/>
  </w:num>
  <w:num w:numId="6">
    <w:abstractNumId w:val="2"/>
  </w:num>
  <w:num w:numId="7">
    <w:abstractNumId w:val="21"/>
  </w:num>
  <w:num w:numId="8">
    <w:abstractNumId w:val="13"/>
  </w:num>
  <w:num w:numId="9">
    <w:abstractNumId w:val="12"/>
  </w:num>
  <w:num w:numId="10">
    <w:abstractNumId w:val="18"/>
  </w:num>
  <w:num w:numId="11">
    <w:abstractNumId w:val="14"/>
  </w:num>
  <w:num w:numId="12">
    <w:abstractNumId w:val="0"/>
  </w:num>
  <w:num w:numId="13">
    <w:abstractNumId w:val="3"/>
  </w:num>
  <w:num w:numId="14">
    <w:abstractNumId w:val="19"/>
  </w:num>
  <w:num w:numId="15">
    <w:abstractNumId w:val="1"/>
  </w:num>
  <w:num w:numId="16">
    <w:abstractNumId w:val="5"/>
  </w:num>
  <w:num w:numId="17">
    <w:abstractNumId w:val="6"/>
  </w:num>
  <w:num w:numId="18">
    <w:abstractNumId w:val="10"/>
  </w:num>
  <w:num w:numId="19">
    <w:abstractNumId w:val="8"/>
  </w:num>
  <w:num w:numId="20">
    <w:abstractNumId w:val="4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F3"/>
    <w:rsid w:val="005D0683"/>
    <w:rsid w:val="00AD2FF3"/>
    <w:rsid w:val="00FA67F4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79A7E-D197-40BA-9EFA-F3D7DEC1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2FF3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D2F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D2FF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2F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ormalny tekst,L1,Numerowanie,Preambuła,List Paragraph,Akapit z listą BS,lp1,T_SZ_List Paragraph,Akapit z listą5,Podsis rysunku,Bullet Number,List Paragraph2,ISCG Numerowanie,lp11,List Paragraph11,Bullet 1,Use Case List Paragraph"/>
    <w:basedOn w:val="Normalny"/>
    <w:link w:val="AkapitzlistZnak"/>
    <w:qFormat/>
    <w:rsid w:val="00AD2FF3"/>
    <w:pPr>
      <w:ind w:left="708"/>
    </w:pPr>
  </w:style>
  <w:style w:type="character" w:customStyle="1" w:styleId="AkapitzlistZnak">
    <w:name w:val="Akapit z listą Znak"/>
    <w:aliases w:val="CW_Lista Znak,normalny tekst Znak,L1 Znak,Numerowanie Znak,Preambuła Znak,List Paragraph Znak,Akapit z listą BS Znak,lp1 Znak,T_SZ_List Paragraph Znak,Akapit z listą5 Znak,Podsis rysunku Znak,Bullet Number Znak,List Paragraph2 Znak"/>
    <w:link w:val="Akapitzlist"/>
    <w:qFormat/>
    <w:rsid w:val="00AD2F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D2FF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D2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F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F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F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F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F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F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F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3170</Words>
  <Characters>19021</Characters>
  <Application>Microsoft Office Word</Application>
  <DocSecurity>0</DocSecurity>
  <Lines>158</Lines>
  <Paragraphs>44</Paragraphs>
  <ScaleCrop>false</ScaleCrop>
  <Company>Microsoft</Company>
  <LinksUpToDate>false</LinksUpToDate>
  <CharactersWithSpaces>22147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3</cp:revision>
  <dcterms:created xsi:type="dcterms:W3CDTF">2022-05-31T13:37:00Z</dcterms:created>
  <dcterms:modified xsi:type="dcterms:W3CDTF">2022-06-01T11:37:00Z</dcterms:modified>
</cp:coreProperties>
</file>