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0659" w14:textId="002F3492" w:rsidR="006B52D9" w:rsidRPr="00C8790A" w:rsidRDefault="006B52D9" w:rsidP="00C8790A">
      <w:pPr>
        <w:spacing w:after="0" w:line="360" w:lineRule="auto"/>
        <w:jc w:val="center"/>
        <w:rPr>
          <w:rFonts w:ascii="Times New Roman" w:eastAsia="Times New Roman" w:hAnsi="Times New Roman" w:cs="Times New Roman"/>
          <w:b/>
          <w:lang w:eastAsia="pl-PL"/>
        </w:rPr>
      </w:pPr>
      <w:r w:rsidRPr="006E0D1D">
        <w:rPr>
          <w:rFonts w:ascii="Times New Roman" w:hAnsi="Times New Roman" w:cs="Times New Roman"/>
          <w:b/>
        </w:rPr>
        <w:t>Rozdział II –FORMULARZ OFERTY wraz z załączonymi formularzami</w:t>
      </w:r>
    </w:p>
    <w:p w14:paraId="6D9F69B5" w14:textId="77777777" w:rsidR="006B52D9" w:rsidRPr="006E0D1D" w:rsidRDefault="006B52D9" w:rsidP="006E0D1D">
      <w:pPr>
        <w:spacing w:after="0" w:line="360" w:lineRule="auto"/>
        <w:ind w:left="7080"/>
        <w:rPr>
          <w:rFonts w:ascii="Times New Roman" w:eastAsia="Calibri" w:hAnsi="Times New Roman" w:cs="Times New Roman"/>
          <w:b/>
          <w:i/>
        </w:rPr>
      </w:pPr>
    </w:p>
    <w:p w14:paraId="271E6DA3" w14:textId="77777777" w:rsidR="0009665D" w:rsidRPr="006E0D1D" w:rsidRDefault="0009665D" w:rsidP="006E0D1D">
      <w:pPr>
        <w:autoSpaceDE w:val="0"/>
        <w:autoSpaceDN w:val="0"/>
        <w:adjustRightInd w:val="0"/>
        <w:spacing w:after="0" w:line="360" w:lineRule="auto"/>
        <w:jc w:val="right"/>
        <w:rPr>
          <w:rFonts w:ascii="Times New Roman" w:eastAsia="Calibri" w:hAnsi="Times New Roman" w:cs="Times New Roman"/>
          <w:lang w:eastAsia="pl-PL"/>
        </w:rPr>
      </w:pPr>
      <w:r w:rsidRPr="006E0D1D">
        <w:rPr>
          <w:rFonts w:ascii="Times New Roman" w:eastAsia="Calibri" w:hAnsi="Times New Roman" w:cs="Times New Roman"/>
          <w:lang w:eastAsia="pl-PL"/>
        </w:rPr>
        <w:t>............................dnia……………</w:t>
      </w:r>
    </w:p>
    <w:p w14:paraId="5560C2E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w:t>
      </w:r>
    </w:p>
    <w:p w14:paraId="7C221D10"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(nazwa i adres Wykonawcy)</w:t>
      </w:r>
    </w:p>
    <w:p w14:paraId="43C1E666" w14:textId="77777777" w:rsidR="0009665D" w:rsidRPr="006E0D1D" w:rsidRDefault="0009665D" w:rsidP="006E0D1D">
      <w:pPr>
        <w:autoSpaceDE w:val="0"/>
        <w:autoSpaceDN w:val="0"/>
        <w:adjustRightInd w:val="0"/>
        <w:spacing w:after="0" w:line="360" w:lineRule="auto"/>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OFERTA</w:t>
      </w:r>
    </w:p>
    <w:p w14:paraId="00B0AD00"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UNIWERSYTET WARSZAWSKI</w:t>
      </w:r>
    </w:p>
    <w:p w14:paraId="14E99997"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ul. Krakowskie Przedmieście 26/28</w:t>
      </w:r>
    </w:p>
    <w:p w14:paraId="60B5FF5C"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00-927 Warszawa</w:t>
      </w:r>
    </w:p>
    <w:p w14:paraId="4112590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p>
    <w:p w14:paraId="64362E0A" w14:textId="4D0C50D9" w:rsidR="009F5914" w:rsidRPr="006E0D1D" w:rsidRDefault="0009665D" w:rsidP="009F5914">
      <w:pPr>
        <w:spacing w:after="0" w:line="360" w:lineRule="auto"/>
        <w:jc w:val="both"/>
        <w:rPr>
          <w:rFonts w:ascii="Times New Roman" w:eastAsia="Times New Roman" w:hAnsi="Times New Roman" w:cs="Times New Roman"/>
          <w:b/>
          <w:lang w:eastAsia="pl-PL"/>
        </w:rPr>
      </w:pPr>
      <w:r w:rsidRPr="006E0D1D">
        <w:rPr>
          <w:rFonts w:ascii="Times New Roman" w:eastAsia="Calibri" w:hAnsi="Times New Roman" w:cs="Times New Roman"/>
          <w:lang w:eastAsia="pl-PL"/>
        </w:rPr>
        <w:t>W odpowiedzi na ogłoszenie o zamówieniu prowadzonym w t</w:t>
      </w:r>
      <w:r w:rsidR="009F5914">
        <w:rPr>
          <w:rFonts w:ascii="Times New Roman" w:eastAsia="Calibri" w:hAnsi="Times New Roman" w:cs="Times New Roman"/>
          <w:lang w:eastAsia="pl-PL"/>
        </w:rPr>
        <w:t xml:space="preserve">rybie podstawowym </w:t>
      </w:r>
      <w:r w:rsidR="009F5914">
        <w:rPr>
          <w:rFonts w:ascii="Times New Roman" w:eastAsia="Calibri" w:hAnsi="Times New Roman" w:cs="Times New Roman"/>
          <w:lang w:eastAsia="pl-PL"/>
        </w:rPr>
        <w:br/>
        <w:t>nr DZP-361/55</w:t>
      </w:r>
      <w:r w:rsidRPr="006E0D1D">
        <w:rPr>
          <w:rFonts w:ascii="Times New Roman" w:eastAsia="Calibri" w:hAnsi="Times New Roman" w:cs="Times New Roman"/>
          <w:lang w:eastAsia="pl-PL"/>
        </w:rPr>
        <w:t xml:space="preserve">/2022 na </w:t>
      </w:r>
      <w:r w:rsidR="009F5914">
        <w:rPr>
          <w:rFonts w:ascii="Times New Roman" w:eastAsia="Calibri" w:hAnsi="Times New Roman" w:cs="Times New Roman"/>
          <w:lang w:eastAsia="pl-PL"/>
        </w:rPr>
        <w:t>„</w:t>
      </w:r>
      <w:r w:rsidR="009F5914">
        <w:rPr>
          <w:rFonts w:ascii="Times New Roman" w:eastAsia="Times New Roman" w:hAnsi="Times New Roman" w:cs="Times New Roman"/>
          <w:b/>
          <w:lang w:eastAsia="pl-PL"/>
        </w:rPr>
        <w:t>Dostawę systemu zabezpieczeń ruchu sieciowego dla Biblioteki Uniwersyteckiej w Warszawie”</w:t>
      </w:r>
    </w:p>
    <w:p w14:paraId="77EE5993" w14:textId="02F6B32E" w:rsidR="0009665D" w:rsidRPr="006E0D1D" w:rsidRDefault="0009665D" w:rsidP="009F5914">
      <w:pPr>
        <w:spacing w:after="0" w:line="360" w:lineRule="auto"/>
        <w:jc w:val="both"/>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32AF38D5" w14:textId="6A714FA0"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my niżej podpisani:</w:t>
      </w:r>
    </w:p>
    <w:p w14:paraId="0724161B"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0E70AB4E"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13688A3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2C8BCA6F"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działający w imieniu i na rzecz:</w:t>
      </w:r>
    </w:p>
    <w:p w14:paraId="09E1C55E"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355D4DB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577C140A"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(pełna nazwa Wykonawcy)</w:t>
      </w:r>
    </w:p>
    <w:p w14:paraId="4E19AF4E"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A671DD9"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(jeżeli dotyczy)</w:t>
      </w:r>
    </w:p>
    <w:p w14:paraId="70F0F7DA"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posiadającego siedzibę </w:t>
      </w:r>
    </w:p>
    <w:p w14:paraId="67616738"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1EC1C775"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0B0D8D81"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ulica nr domu kod pocztowy miejscowość</w:t>
      </w:r>
    </w:p>
    <w:p w14:paraId="21FA319B" w14:textId="77777777" w:rsidR="0009665D" w:rsidRPr="006E0D1D" w:rsidRDefault="0009665D" w:rsidP="006E0D1D">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164DD37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42B53825"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województwo</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powiat</w:t>
      </w:r>
    </w:p>
    <w:p w14:paraId="3D37AFB8"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1C5CFC3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36457432"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ADRES DO KORESPONDENCJI (jeżeli dotyczy)</w:t>
      </w:r>
    </w:p>
    <w:p w14:paraId="2187794F"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654588B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3799C299"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telefon</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p>
    <w:p w14:paraId="20CB2853"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p>
    <w:p w14:paraId="2CD6A93B"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 pl. </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w:t>
      </w:r>
    </w:p>
    <w:p w14:paraId="4227154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Internet: http:</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e-mail</w:t>
      </w:r>
    </w:p>
    <w:p w14:paraId="7068EEC8" w14:textId="77777777" w:rsidR="0009665D" w:rsidRPr="006E0D1D" w:rsidRDefault="0009665D" w:rsidP="006E0D1D">
      <w:pPr>
        <w:tabs>
          <w:tab w:val="left" w:pos="0"/>
          <w:tab w:val="left" w:pos="720"/>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nr identyfikacyjny NIP …………….………………………… REGON ………………………………  </w:t>
      </w:r>
    </w:p>
    <w:p w14:paraId="049D5743" w14:textId="77777777" w:rsidR="0009665D" w:rsidRPr="006E0D1D" w:rsidRDefault="0009665D" w:rsidP="006E0D1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będący płatnikiem podatku VAT,</w:t>
      </w:r>
    </w:p>
    <w:p w14:paraId="23294855" w14:textId="77777777" w:rsidR="0009665D" w:rsidRPr="006E0D1D" w:rsidRDefault="0009665D" w:rsidP="006E0D1D">
      <w:pPr>
        <w:pStyle w:val="Akapitzlist"/>
        <w:spacing w:line="360" w:lineRule="auto"/>
        <w:ind w:left="0"/>
        <w:jc w:val="both"/>
        <w:rPr>
          <w:sz w:val="22"/>
          <w:szCs w:val="22"/>
        </w:rPr>
      </w:pPr>
      <w:r w:rsidRPr="006E0D1D">
        <w:rPr>
          <w:sz w:val="22"/>
          <w:szCs w:val="22"/>
        </w:rPr>
        <w:t>po zapoznaniu ze specyfikacją warunków zamówienia:</w:t>
      </w:r>
    </w:p>
    <w:p w14:paraId="01C8B80E" w14:textId="1B257D9D" w:rsidR="0009665D" w:rsidRPr="009F5914" w:rsidRDefault="0009665D" w:rsidP="00BC5D03">
      <w:pPr>
        <w:pStyle w:val="Akapitzlist"/>
        <w:numPr>
          <w:ilvl w:val="0"/>
          <w:numId w:val="75"/>
        </w:numPr>
        <w:spacing w:line="360" w:lineRule="auto"/>
        <w:jc w:val="both"/>
        <w:rPr>
          <w:sz w:val="22"/>
          <w:szCs w:val="22"/>
        </w:rPr>
      </w:pPr>
      <w:r w:rsidRPr="006E0D1D">
        <w:rPr>
          <w:sz w:val="22"/>
          <w:szCs w:val="22"/>
        </w:rPr>
        <w:t xml:space="preserve">Oferujemy wykonanie przedmiotu zamówienia  pn. </w:t>
      </w:r>
      <w:r w:rsidR="009F5914" w:rsidRPr="00F8107A">
        <w:rPr>
          <w:sz w:val="22"/>
          <w:szCs w:val="22"/>
        </w:rPr>
        <w:t>„</w:t>
      </w:r>
      <w:r w:rsidR="009F5914" w:rsidRPr="00F8107A">
        <w:rPr>
          <w:b/>
          <w:sz w:val="22"/>
          <w:szCs w:val="22"/>
        </w:rPr>
        <w:t xml:space="preserve">Dostawa systemu zabezpieczeń ruchu sieciowego dla Biblioteki Uniwersyteckiej w Warszawie” </w:t>
      </w:r>
      <w:r w:rsidRPr="00F8107A">
        <w:rPr>
          <w:sz w:val="22"/>
          <w:szCs w:val="22"/>
        </w:rPr>
        <w:t xml:space="preserve">w zakresie objętym specyfikacją warunków zamówienia </w:t>
      </w:r>
      <w:r w:rsidRPr="00F8107A">
        <w:rPr>
          <w:bCs/>
          <w:sz w:val="22"/>
          <w:szCs w:val="22"/>
        </w:rPr>
        <w:t>za</w:t>
      </w:r>
      <w:r w:rsidRPr="00F8107A">
        <w:rPr>
          <w:b/>
          <w:bCs/>
          <w:sz w:val="22"/>
          <w:szCs w:val="22"/>
        </w:rPr>
        <w:t xml:space="preserve"> cenę brutto OGÓŁEM (netto + obowiązujący podatek VAT): </w:t>
      </w:r>
      <w:r w:rsidRPr="00F8107A">
        <w:rPr>
          <w:b/>
          <w:sz w:val="22"/>
          <w:szCs w:val="22"/>
        </w:rPr>
        <w:t>(liczbowo).........................................................................................................................................</w:t>
      </w:r>
      <w:r w:rsidRPr="009F5914">
        <w:rPr>
          <w:b/>
          <w:sz w:val="22"/>
          <w:szCs w:val="22"/>
        </w:rPr>
        <w:t>zł</w:t>
      </w:r>
    </w:p>
    <w:p w14:paraId="0C499607" w14:textId="77777777" w:rsidR="0009665D" w:rsidRPr="006E0D1D" w:rsidRDefault="0009665D" w:rsidP="006E0D1D">
      <w:pPr>
        <w:pStyle w:val="Akapitzlist"/>
        <w:spacing w:line="360" w:lineRule="auto"/>
        <w:ind w:left="360"/>
        <w:jc w:val="both"/>
        <w:rPr>
          <w:sz w:val="22"/>
          <w:szCs w:val="22"/>
        </w:rPr>
      </w:pPr>
      <w:r w:rsidRPr="006E0D1D">
        <w:rPr>
          <w:sz w:val="22"/>
          <w:szCs w:val="22"/>
        </w:rPr>
        <w:t xml:space="preserve"> (słownie:.............................................................................................................................................)</w:t>
      </w:r>
    </w:p>
    <w:p w14:paraId="7E0D5313" w14:textId="77777777" w:rsidR="0009665D" w:rsidRPr="006E0D1D" w:rsidRDefault="0009665D" w:rsidP="006E0D1D">
      <w:pPr>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 xml:space="preserve">wartość netto </w:t>
      </w:r>
      <w:r w:rsidRPr="006E0D1D">
        <w:rPr>
          <w:rFonts w:ascii="Times New Roman" w:eastAsia="Times New Roman" w:hAnsi="Times New Roman" w:cs="Times New Roman"/>
          <w:lang w:eastAsia="pl-PL"/>
        </w:rPr>
        <w:t xml:space="preserve">OGÓŁEM </w:t>
      </w:r>
      <w:r w:rsidRPr="006E0D1D">
        <w:rPr>
          <w:rFonts w:ascii="Times New Roman" w:eastAsia="Times New Roman" w:hAnsi="Times New Roman" w:cs="Times New Roman"/>
          <w:bCs/>
          <w:lang w:eastAsia="pl-PL"/>
        </w:rPr>
        <w:t xml:space="preserve">(liczbowo) ………................................................................................... zł </w:t>
      </w:r>
    </w:p>
    <w:p w14:paraId="6038EA24" w14:textId="77777777" w:rsidR="0009665D" w:rsidRPr="006E0D1D" w:rsidRDefault="0009665D" w:rsidP="006E0D1D">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należny podatek VAT w wysokości .............. %, tj. (liczbowo) …..................................................zł</w:t>
      </w:r>
    </w:p>
    <w:p w14:paraId="5F6F81D0" w14:textId="77777777" w:rsidR="009F5914" w:rsidRPr="00617417" w:rsidRDefault="009F5914" w:rsidP="00BC5D03">
      <w:pPr>
        <w:numPr>
          <w:ilvl w:val="0"/>
          <w:numId w:val="75"/>
        </w:numPr>
        <w:autoSpaceDN w:val="0"/>
        <w:spacing w:after="0" w:line="360" w:lineRule="auto"/>
        <w:jc w:val="both"/>
        <w:rPr>
          <w:rFonts w:ascii="Times New Roman" w:eastAsia="Times New Roman" w:hAnsi="Times New Roman" w:cs="Times New Roman"/>
          <w:bCs/>
          <w:lang w:eastAsia="pl-PL"/>
        </w:rPr>
      </w:pPr>
      <w:r w:rsidRPr="00617417">
        <w:rPr>
          <w:rFonts w:ascii="Times New Roman" w:eastAsia="Times New Roman" w:hAnsi="Times New Roman" w:cs="Times New Roman"/>
          <w:bCs/>
          <w:lang w:eastAsia="pl-PL"/>
        </w:rPr>
        <w:t xml:space="preserve">Oferowana cena jest ceną ryczałtową 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 </w:t>
      </w:r>
    </w:p>
    <w:p w14:paraId="0575BA81" w14:textId="6343C9DD" w:rsidR="009F5914" w:rsidRPr="009F5914" w:rsidRDefault="009F5914" w:rsidP="00BC5D03">
      <w:pPr>
        <w:numPr>
          <w:ilvl w:val="0"/>
          <w:numId w:val="75"/>
        </w:numPr>
        <w:tabs>
          <w:tab w:val="num" w:pos="426"/>
        </w:tabs>
        <w:autoSpaceDN w:val="0"/>
        <w:spacing w:after="0" w:line="360" w:lineRule="auto"/>
        <w:jc w:val="both"/>
        <w:rPr>
          <w:rFonts w:ascii="Times New Roman" w:eastAsia="Times New Roman" w:hAnsi="Times New Roman" w:cs="Times New Roman"/>
          <w:bCs/>
          <w:lang w:eastAsia="pl-PL"/>
        </w:rPr>
      </w:pPr>
      <w:r>
        <w:rPr>
          <w:rFonts w:ascii="Times New Roman" w:eastAsia="Calibri" w:hAnsi="Times New Roman" w:cs="Times New Roman"/>
        </w:rPr>
        <w:t xml:space="preserve">Oświadczamy, iż </w:t>
      </w:r>
      <w:r w:rsidRPr="009F5914">
        <w:rPr>
          <w:rFonts w:ascii="Times New Roman" w:eastAsia="Times New Roman" w:hAnsi="Times New Roman" w:cs="Times New Roman"/>
          <w:lang w:eastAsia="ar-SA"/>
        </w:rPr>
        <w:t xml:space="preserve">wybór tej oferty </w:t>
      </w:r>
      <w:r w:rsidRPr="009F5914">
        <w:rPr>
          <w:rFonts w:ascii="Times New Roman" w:eastAsia="Times New Roman" w:hAnsi="Times New Roman" w:cs="Times New Roman"/>
          <w:b/>
          <w:lang w:eastAsia="ar-SA"/>
        </w:rPr>
        <w:t>będzie prowadził / nie będzie prowadził</w:t>
      </w:r>
      <w:r w:rsidRPr="009F5914">
        <w:rPr>
          <w:rFonts w:ascii="Times New Roman" w:eastAsia="Times New Roman" w:hAnsi="Times New Roman" w:cs="Times New Roman"/>
          <w:i/>
          <w:lang w:eastAsia="ar-SA"/>
        </w:rPr>
        <w:t>*</w:t>
      </w:r>
      <w:r w:rsidRPr="009F5914">
        <w:rPr>
          <w:rFonts w:ascii="Times New Roman" w:eastAsia="Times New Roman" w:hAnsi="Times New Roman" w:cs="Times New Roman"/>
          <w:lang w:eastAsia="ar-SA"/>
        </w:rPr>
        <w:t xml:space="preserve"> do powstania </w:t>
      </w:r>
      <w:r w:rsidRPr="009F5914">
        <w:rPr>
          <w:rFonts w:ascii="Times New Roman" w:eastAsia="Times New Roman" w:hAnsi="Times New Roman" w:cs="Times New Roman"/>
          <w:lang w:eastAsia="pl-PL"/>
        </w:rPr>
        <w:t>u Zamawiającego obowiązku podatkowego</w:t>
      </w:r>
    </w:p>
    <w:p w14:paraId="10809732" w14:textId="77777777" w:rsidR="009F5914" w:rsidRPr="00617417" w:rsidRDefault="009F5914" w:rsidP="009F5914">
      <w:pPr>
        <w:spacing w:after="0" w:line="360" w:lineRule="auto"/>
        <w:ind w:left="360"/>
        <w:rPr>
          <w:rFonts w:ascii="Times New Roman" w:eastAsia="Times New Roman" w:hAnsi="Times New Roman" w:cs="Times New Roman"/>
          <w:b/>
          <w:i/>
          <w:lang w:eastAsia="ar-SA"/>
        </w:rPr>
      </w:pPr>
      <w:r w:rsidRPr="00617417">
        <w:rPr>
          <w:rFonts w:ascii="Times New Roman" w:eastAsia="Times New Roman" w:hAnsi="Times New Roman" w:cs="Times New Roman"/>
          <w:b/>
          <w:i/>
          <w:lang w:eastAsia="ar-SA"/>
        </w:rPr>
        <w:t>*niepotrzebne skreślić</w:t>
      </w:r>
    </w:p>
    <w:p w14:paraId="303512B6" w14:textId="77777777" w:rsidR="009F5914" w:rsidRPr="00617417" w:rsidRDefault="009F5914" w:rsidP="009F5914">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617417">
        <w:rPr>
          <w:rFonts w:ascii="Times New Roman" w:eastAsia="Calibri" w:hAnsi="Times New Roman" w:cs="Times New Roman"/>
        </w:rPr>
        <w:t xml:space="preserve">.............................................................................................................................................................. </w:t>
      </w:r>
    </w:p>
    <w:p w14:paraId="7F1B96C5" w14:textId="5A862EC9" w:rsidR="009F5914" w:rsidRDefault="009F5914" w:rsidP="009F5914">
      <w:pPr>
        <w:overflowPunct w:val="0"/>
        <w:autoSpaceDE w:val="0"/>
        <w:autoSpaceDN w:val="0"/>
        <w:adjustRightInd w:val="0"/>
        <w:spacing w:after="0" w:line="360" w:lineRule="auto"/>
        <w:ind w:left="357"/>
        <w:jc w:val="both"/>
        <w:rPr>
          <w:rFonts w:ascii="Times New Roman" w:eastAsia="Calibri" w:hAnsi="Times New Roman" w:cs="Times New Roman"/>
          <w:b/>
          <w:i/>
        </w:rPr>
      </w:pPr>
      <w:r w:rsidRPr="00617417">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w:t>
      </w:r>
      <w:proofErr w:type="spellStart"/>
      <w:r w:rsidRPr="00617417">
        <w:rPr>
          <w:rFonts w:ascii="Times New Roman" w:eastAsia="Calibri" w:hAnsi="Times New Roman" w:cs="Times New Roman"/>
          <w:i/>
        </w:rPr>
        <w:t>późn</w:t>
      </w:r>
      <w:proofErr w:type="spellEnd"/>
      <w:r w:rsidRPr="00617417">
        <w:rPr>
          <w:rFonts w:ascii="Times New Roman" w:eastAsia="Calibri" w:hAnsi="Times New Roman" w:cs="Times New Roman"/>
          <w:i/>
        </w:rPr>
        <w:t xml:space="preserve">. zm.), dla celów zastosowania kryterium ceny lub kosztu, Zamawiający dolicza do przedstawionej w tej ofercie ceny kwotę podatku od towarów i usług, którą miałby obowiązek rozliczyć. </w:t>
      </w:r>
      <w:r w:rsidRPr="00617417">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8BDBD64" w14:textId="156928EC" w:rsidR="00AA3715" w:rsidRDefault="00AA3715" w:rsidP="009F5914">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p>
    <w:p w14:paraId="7E539B14" w14:textId="77777777" w:rsidR="00CC32BB" w:rsidRPr="00617417" w:rsidRDefault="00CC32BB" w:rsidP="009F5914">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p>
    <w:p w14:paraId="33238138" w14:textId="603A67DB" w:rsidR="009F5914" w:rsidRPr="00F8107A" w:rsidRDefault="009F5914" w:rsidP="009F5914">
      <w:pPr>
        <w:numPr>
          <w:ilvl w:val="0"/>
          <w:numId w:val="85"/>
        </w:numPr>
        <w:autoSpaceDN w:val="0"/>
        <w:spacing w:after="0" w:line="360" w:lineRule="auto"/>
        <w:ind w:left="357" w:hanging="357"/>
        <w:jc w:val="both"/>
        <w:rPr>
          <w:rFonts w:ascii="Times New Roman" w:eastAsia="Times New Roman" w:hAnsi="Times New Roman" w:cs="Times New Roman"/>
          <w:b/>
          <w:lang w:eastAsia="ar-SA"/>
        </w:rPr>
      </w:pPr>
      <w:r w:rsidRPr="00617417">
        <w:rPr>
          <w:rFonts w:ascii="Times New Roman" w:eastAsia="Times New Roman" w:hAnsi="Times New Roman" w:cs="Times New Roman"/>
          <w:b/>
          <w:lang w:eastAsia="ar-SA"/>
        </w:rPr>
        <w:t>Wymagany term</w:t>
      </w:r>
      <w:r w:rsidR="00F8107A">
        <w:rPr>
          <w:rFonts w:ascii="Times New Roman" w:eastAsia="Times New Roman" w:hAnsi="Times New Roman" w:cs="Times New Roman"/>
          <w:b/>
          <w:lang w:eastAsia="ar-SA"/>
        </w:rPr>
        <w:t>in (okres) wykonania zamówienia - z</w:t>
      </w:r>
      <w:r w:rsidRPr="00F8107A">
        <w:rPr>
          <w:rFonts w:ascii="Times New Roman" w:eastAsia="Times New Roman" w:hAnsi="Times New Roman" w:cs="Times New Roman"/>
          <w:b/>
          <w:lang w:eastAsia="ar-SA"/>
        </w:rPr>
        <w:t>obowiązujemy się wykonać niniejsze zamówienie w terminie do …….. dni, l</w:t>
      </w:r>
      <w:r w:rsidR="00AA3715" w:rsidRPr="00F8107A">
        <w:rPr>
          <w:rFonts w:ascii="Times New Roman" w:eastAsia="Times New Roman" w:hAnsi="Times New Roman" w:cs="Times New Roman"/>
          <w:b/>
          <w:lang w:eastAsia="ar-SA"/>
        </w:rPr>
        <w:t xml:space="preserve">icząc od daty podpisania umowy </w:t>
      </w:r>
      <w:r w:rsidRPr="00F8107A">
        <w:rPr>
          <w:rFonts w:ascii="Times New Roman" w:eastAsia="Times New Roman" w:hAnsi="Times New Roman" w:cs="Times New Roman"/>
          <w:i/>
          <w:lang w:eastAsia="pl-PL"/>
        </w:rPr>
        <w:t>(należy wpisać termin nie dłuższy niż wymagany przez Zamawiającego – do 30  dni).</w:t>
      </w:r>
    </w:p>
    <w:p w14:paraId="5EFC0658" w14:textId="5CC6DE37" w:rsidR="00CD3EB7" w:rsidRPr="00CC32BB" w:rsidRDefault="00CD3EB7" w:rsidP="00CD3EB7">
      <w:pPr>
        <w:pStyle w:val="Styl1"/>
      </w:pPr>
      <w:r w:rsidRPr="00CC32BB">
        <w:rPr>
          <w:rFonts w:eastAsia="Arial Unicode MS"/>
        </w:rPr>
        <w:t xml:space="preserve">Oświadczamy, iż oferowane przez nas oprogramowanie spełnia wszystkie wymagane parametry zawarte w załączniku nr 1 do SWZ. </w:t>
      </w:r>
    </w:p>
    <w:p w14:paraId="058C569B" w14:textId="14704234" w:rsidR="00CD3EB7" w:rsidRPr="00CC32BB" w:rsidRDefault="00CD3EB7" w:rsidP="00CD3EB7">
      <w:pPr>
        <w:pStyle w:val="Styl1"/>
        <w:numPr>
          <w:ilvl w:val="0"/>
          <w:numId w:val="0"/>
        </w:numPr>
        <w:ind w:left="360"/>
      </w:pPr>
      <w:r w:rsidRPr="00CC32BB">
        <w:rPr>
          <w:rFonts w:eastAsia="Arial Unicode MS"/>
        </w:rPr>
        <w:t xml:space="preserve">Oferujemy następujące </w:t>
      </w:r>
      <w:r w:rsidR="00AA3715" w:rsidRPr="00CC32BB">
        <w:rPr>
          <w:rFonts w:eastAsia="Arial Unicode MS"/>
        </w:rPr>
        <w:t>rozwiązanie</w:t>
      </w:r>
      <w:r w:rsidRPr="00CC32BB">
        <w:rPr>
          <w:rFonts w:eastAsia="Arial Unicode MS"/>
        </w:rPr>
        <w:t>: ……………………………….……………………….………</w:t>
      </w:r>
    </w:p>
    <w:p w14:paraId="6F9D3276" w14:textId="6362F9A0" w:rsidR="00CD3EB7" w:rsidRPr="00CC32BB" w:rsidRDefault="00CD3EB7" w:rsidP="00CD3EB7">
      <w:pPr>
        <w:pStyle w:val="Styl1"/>
        <w:numPr>
          <w:ilvl w:val="0"/>
          <w:numId w:val="0"/>
        </w:numPr>
        <w:ind w:left="360"/>
        <w:rPr>
          <w:rFonts w:eastAsia="Arial Unicode MS"/>
        </w:rPr>
      </w:pPr>
      <w:r w:rsidRPr="00CC32BB">
        <w:rPr>
          <w:rFonts w:eastAsia="Arial Unicode MS"/>
        </w:rPr>
        <w:t>………………………………………………………………….……………………………..……..</w:t>
      </w:r>
      <w:r w:rsidRPr="00CC32BB">
        <w:t xml:space="preserve"> (wskazać</w:t>
      </w:r>
      <w:r w:rsidR="00AA15DC" w:rsidRPr="00CC32BB">
        <w:t xml:space="preserve"> producenta, </w:t>
      </w:r>
      <w:r w:rsidR="00AA3715" w:rsidRPr="00CC32BB">
        <w:t xml:space="preserve"> nazwę własn</w:t>
      </w:r>
      <w:r w:rsidR="00AA15DC" w:rsidRPr="00CC32BB">
        <w:t>ą</w:t>
      </w:r>
      <w:r w:rsidR="00AA3715" w:rsidRPr="00CC32BB">
        <w:t xml:space="preserve">, wersję </w:t>
      </w:r>
      <w:r w:rsidR="00BC5D03" w:rsidRPr="00CC32BB">
        <w:t>oprogramowania</w:t>
      </w:r>
      <w:r w:rsidRPr="00CC32BB">
        <w:t>)</w:t>
      </w:r>
    </w:p>
    <w:p w14:paraId="32A27F9B" w14:textId="1A5F8EFF" w:rsidR="00CD3EB7" w:rsidRPr="00CC32BB" w:rsidRDefault="00CD3EB7" w:rsidP="00CD3EB7">
      <w:pPr>
        <w:spacing w:after="0" w:line="360" w:lineRule="auto"/>
        <w:ind w:left="360"/>
        <w:jc w:val="both"/>
        <w:rPr>
          <w:rFonts w:ascii="Times New Roman" w:eastAsia="Arial Unicode MS" w:hAnsi="Times New Roman" w:cs="Times New Roman"/>
        </w:rPr>
      </w:pPr>
      <w:r w:rsidRPr="00CC32BB">
        <w:rPr>
          <w:rFonts w:ascii="Times New Roman" w:eastAsia="Arial Unicode MS" w:hAnsi="Times New Roman" w:cs="Times New Roman"/>
        </w:rPr>
        <w:t xml:space="preserve">W załączeniu przedstawiamy </w:t>
      </w:r>
      <w:r w:rsidRPr="00CC32BB">
        <w:rPr>
          <w:rFonts w:ascii="Times New Roman" w:hAnsi="Times New Roman" w:cs="Times New Roman"/>
        </w:rPr>
        <w:t xml:space="preserve">szczegółową specyfikację techniczną zaproponowanego sprzętu. </w:t>
      </w:r>
    </w:p>
    <w:p w14:paraId="3E46DDD3" w14:textId="6942617A" w:rsidR="00FA25D3" w:rsidRPr="00FA25D3" w:rsidRDefault="00FA25D3" w:rsidP="00CD3EB7">
      <w:pPr>
        <w:pStyle w:val="Styl1"/>
      </w:pPr>
      <w:r w:rsidRPr="00CC32BB">
        <w:t xml:space="preserve">Udzielimy Zamawiającemu bezpłatnej gwarancji na przedmiot zamówienia na okres minimum 36 miesięcy, liczony od daty protokolarnego odbioru przez obydwie Strony (bez zastrzeżeń) </w:t>
      </w:r>
      <w:r w:rsidRPr="00313AF9">
        <w:t xml:space="preserve">oprogramowania. </w:t>
      </w:r>
    </w:p>
    <w:p w14:paraId="02F0A656" w14:textId="51F2D026" w:rsidR="009F5914" w:rsidRPr="009F5914" w:rsidRDefault="009F5914" w:rsidP="00CD3EB7">
      <w:pPr>
        <w:pStyle w:val="Styl1"/>
      </w:pPr>
      <w:r>
        <w:t xml:space="preserve">Udzielimy </w:t>
      </w:r>
      <w:r w:rsidR="00FA25D3">
        <w:t xml:space="preserve">Zamawiającemu </w:t>
      </w:r>
      <w:r w:rsidRPr="00313AF9">
        <w:t xml:space="preserve">rękojmi na przedmiot zamówienia na okres 24 miesięcy, liczony od daty protokolarnego odbioru przez obydwie Strony (bez zastrzeżeń) oprogramowania. </w:t>
      </w:r>
    </w:p>
    <w:p w14:paraId="398073DB"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lang w:eastAsia="ar-SA"/>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0FE976D2"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0A801D1A"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rPr>
        <w:t>W przypadku zatrudnienia podwykonawców, oświadczamy że ponosimy całkowitą odpowiedzialność za działanie lub zaniechanie wszystkich podwykonawców.</w:t>
      </w:r>
    </w:p>
    <w:p w14:paraId="6FE91482" w14:textId="1AE9CD60" w:rsidR="009F5914" w:rsidRPr="00617417" w:rsidRDefault="00FA25D3" w:rsidP="00BC5D03">
      <w:pPr>
        <w:numPr>
          <w:ilvl w:val="0"/>
          <w:numId w:val="56"/>
        </w:numPr>
        <w:spacing w:after="0" w:line="360" w:lineRule="auto"/>
        <w:jc w:val="both"/>
        <w:rPr>
          <w:rFonts w:ascii="Times New Roman" w:eastAsia="Calibri" w:hAnsi="Times New Roman" w:cs="Times New Roman"/>
          <w:lang w:eastAsia="ar-SA"/>
        </w:rPr>
      </w:pPr>
      <w:r>
        <w:rPr>
          <w:rFonts w:ascii="Times New Roman" w:eastAsia="Calibri" w:hAnsi="Times New Roman" w:cs="Times New Roman"/>
        </w:rPr>
        <w:t>Wadium w kwocie 4</w:t>
      </w:r>
      <w:r w:rsidR="009F5914" w:rsidRPr="00617417">
        <w:rPr>
          <w:rFonts w:ascii="Times New Roman" w:eastAsia="Calibri" w:hAnsi="Times New Roman" w:cs="Times New Roman"/>
        </w:rPr>
        <w:t>.0</w:t>
      </w:r>
      <w:r>
        <w:rPr>
          <w:rFonts w:ascii="Times New Roman" w:eastAsia="Calibri" w:hAnsi="Times New Roman" w:cs="Times New Roman"/>
        </w:rPr>
        <w:t xml:space="preserve">00,00 zł (słownie: cztery  </w:t>
      </w:r>
      <w:r w:rsidR="00BC5D03">
        <w:rPr>
          <w:rFonts w:ascii="Times New Roman" w:eastAsia="Calibri" w:hAnsi="Times New Roman" w:cs="Times New Roman"/>
        </w:rPr>
        <w:t>tysiące</w:t>
      </w:r>
      <w:r w:rsidR="009F5914" w:rsidRPr="00617417">
        <w:rPr>
          <w:rFonts w:ascii="Times New Roman" w:eastAsia="Calibri" w:hAnsi="Times New Roman" w:cs="Times New Roman"/>
        </w:rPr>
        <w:t xml:space="preserve"> 00/100 złotych) zostało wniesione w formie ............................................................................ </w:t>
      </w:r>
    </w:p>
    <w:p w14:paraId="5BC4A38E" w14:textId="77777777" w:rsidR="009F5914" w:rsidRPr="00617417" w:rsidRDefault="009F5914" w:rsidP="009F5914">
      <w:pPr>
        <w:overflowPunct w:val="0"/>
        <w:autoSpaceDE w:val="0"/>
        <w:autoSpaceDN w:val="0"/>
        <w:adjustRightInd w:val="0"/>
        <w:spacing w:after="0" w:line="360" w:lineRule="auto"/>
        <w:ind w:left="360"/>
        <w:jc w:val="both"/>
        <w:rPr>
          <w:rFonts w:ascii="Times New Roman" w:eastAsia="Calibri" w:hAnsi="Times New Roman" w:cs="Times New Roman"/>
        </w:rPr>
      </w:pPr>
      <w:r w:rsidRPr="00617417">
        <w:rPr>
          <w:rFonts w:ascii="Times New Roman" w:eastAsia="Calibri" w:hAnsi="Times New Roman" w:cs="Times New Roman"/>
        </w:rPr>
        <w:t>Dokument/y wniesienia wadium w załączeniu.</w:t>
      </w:r>
    </w:p>
    <w:p w14:paraId="21C360D2" w14:textId="77777777" w:rsidR="009F5914" w:rsidRPr="00617417" w:rsidRDefault="009F5914" w:rsidP="00BC5D03">
      <w:pPr>
        <w:pStyle w:val="Akapitzlist"/>
        <w:numPr>
          <w:ilvl w:val="0"/>
          <w:numId w:val="86"/>
        </w:numPr>
        <w:tabs>
          <w:tab w:val="num" w:pos="360"/>
        </w:tabs>
        <w:autoSpaceDN w:val="0"/>
        <w:spacing w:line="360" w:lineRule="auto"/>
        <w:contextualSpacing w:val="0"/>
        <w:jc w:val="both"/>
        <w:rPr>
          <w:rFonts w:eastAsia="Calibri"/>
          <w:bCs/>
          <w:sz w:val="22"/>
          <w:szCs w:val="22"/>
        </w:rPr>
      </w:pPr>
      <w:r w:rsidRPr="00617417">
        <w:rPr>
          <w:bCs/>
          <w:sz w:val="22"/>
          <w:szCs w:val="22"/>
        </w:rPr>
        <w:t>Informacje/dane niezbędne do zwrotu wadium (dotyczy Wykonawców wnoszących wadium w pieniądzu):</w:t>
      </w:r>
    </w:p>
    <w:p w14:paraId="5F6610C9" w14:textId="77777777" w:rsidR="009F5914" w:rsidRPr="00617417" w:rsidRDefault="009F5914" w:rsidP="009F5914">
      <w:pPr>
        <w:tabs>
          <w:tab w:val="left" w:pos="1077"/>
        </w:tabs>
        <w:spacing w:after="0" w:line="360" w:lineRule="auto"/>
        <w:ind w:left="360"/>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Nr rachunku: ....................................................................................................................................... Nazwa Banku: .....................................................................................................................................</w:t>
      </w:r>
    </w:p>
    <w:p w14:paraId="699EC735" w14:textId="77777777" w:rsidR="009F5914" w:rsidRPr="00617417" w:rsidRDefault="009F5914" w:rsidP="00BC5D03">
      <w:pPr>
        <w:pStyle w:val="Akapitzlist"/>
        <w:numPr>
          <w:ilvl w:val="0"/>
          <w:numId w:val="87"/>
        </w:numPr>
        <w:autoSpaceDN w:val="0"/>
        <w:spacing w:line="360" w:lineRule="auto"/>
        <w:contextualSpacing w:val="0"/>
        <w:jc w:val="both"/>
        <w:rPr>
          <w:bCs/>
          <w:sz w:val="22"/>
          <w:szCs w:val="22"/>
        </w:rPr>
      </w:pPr>
      <w:r w:rsidRPr="00617417">
        <w:rPr>
          <w:bCs/>
          <w:sz w:val="22"/>
          <w:szCs w:val="22"/>
        </w:rPr>
        <w:t>Adres poczty e-mail Gwaranta lub Poręczyciela do zwrotu wadium wniesionego w innej formie niż w pieniądzu ……………………………………………………</w:t>
      </w:r>
      <w:r>
        <w:rPr>
          <w:bCs/>
          <w:sz w:val="22"/>
          <w:szCs w:val="22"/>
        </w:rPr>
        <w:t>…………………………..</w:t>
      </w:r>
      <w:r w:rsidRPr="00617417">
        <w:rPr>
          <w:bCs/>
          <w:sz w:val="22"/>
          <w:szCs w:val="22"/>
        </w:rPr>
        <w:t>…………</w:t>
      </w:r>
    </w:p>
    <w:p w14:paraId="0B4D3471"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Nr konta bankowego (rachunku) Wykonawcy, na które ma zostać dokonana zapłata za fakturę: ………………………………..……………………………</w:t>
      </w:r>
      <w:r>
        <w:rPr>
          <w:bCs/>
          <w:sz w:val="22"/>
          <w:szCs w:val="22"/>
        </w:rPr>
        <w:t>…………</w:t>
      </w:r>
      <w:r w:rsidRPr="00617417">
        <w:rPr>
          <w:bCs/>
          <w:sz w:val="22"/>
          <w:szCs w:val="22"/>
        </w:rPr>
        <w:t>………………………………</w:t>
      </w:r>
    </w:p>
    <w:p w14:paraId="55744C30"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Oświadczamy, iż wszystkie informacje zamieszczone w naszej ofercie i załącznikach do oferty są prawdziwe.</w:t>
      </w:r>
    </w:p>
    <w:p w14:paraId="699BB8BC"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W przypadku wyboru naszej oferty zobowiązujemy się do zawarcia umowy w terminie i miejscu wyznaczonym przez Zamawiającego.</w:t>
      </w:r>
    </w:p>
    <w:p w14:paraId="3B1B7EBE" w14:textId="38AFD3C1" w:rsidR="009F5914" w:rsidRPr="00FA25D3"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Oświadczam, że wypełniłem obowiązki informacyjne przewidziane w art. 13 lub art. 14 RODO</w:t>
      </w:r>
      <w:r w:rsidRPr="00617417">
        <w:rPr>
          <w:sz w:val="22"/>
          <w:szCs w:val="22"/>
          <w:vertAlign w:val="superscript"/>
        </w:rPr>
        <w:footnoteReference w:id="1"/>
      </w:r>
      <w:r w:rsidRPr="00617417">
        <w:rPr>
          <w:bCs/>
          <w:sz w:val="22"/>
          <w:szCs w:val="22"/>
          <w:vertAlign w:val="superscript"/>
        </w:rPr>
        <w:t xml:space="preserve"> </w:t>
      </w:r>
      <w:r w:rsidRPr="00617417">
        <w:rPr>
          <w:bCs/>
          <w:sz w:val="22"/>
          <w:szCs w:val="22"/>
        </w:rPr>
        <w:t>wobec osób fizycznych, od których dane osobowe bezpośrednio lub pośrednio pozyskałem w celu ubiegania się o udzielenie zamówienia publicznego w niniejszym postępowaniu</w:t>
      </w:r>
      <w:r w:rsidRPr="00617417">
        <w:rPr>
          <w:sz w:val="22"/>
          <w:szCs w:val="22"/>
          <w:vertAlign w:val="superscript"/>
        </w:rPr>
        <w:footnoteReference w:id="2"/>
      </w:r>
      <w:r w:rsidRPr="00617417">
        <w:rPr>
          <w:bCs/>
          <w:sz w:val="22"/>
          <w:szCs w:val="22"/>
        </w:rPr>
        <w:t>.</w:t>
      </w:r>
    </w:p>
    <w:p w14:paraId="3A26AFC0" w14:textId="79332B92" w:rsidR="0009665D" w:rsidRPr="006E0D1D" w:rsidRDefault="0009665D" w:rsidP="00C8790A">
      <w:pPr>
        <w:pStyle w:val="Akapitzlist"/>
        <w:numPr>
          <w:ilvl w:val="0"/>
          <w:numId w:val="89"/>
        </w:numPr>
        <w:suppressAutoHyphens/>
        <w:spacing w:line="360" w:lineRule="auto"/>
        <w:contextualSpacing w:val="0"/>
        <w:jc w:val="both"/>
        <w:rPr>
          <w:sz w:val="22"/>
          <w:szCs w:val="22"/>
          <w:lang w:eastAsia="ar-SA"/>
        </w:rPr>
      </w:pPr>
      <w:bookmarkStart w:id="0" w:name="_GoBack"/>
      <w:bookmarkEnd w:id="0"/>
      <w:r w:rsidRPr="006E0D1D">
        <w:rPr>
          <w:sz w:val="22"/>
          <w:szCs w:val="22"/>
        </w:rPr>
        <w:t>Do niniejszej oferty dołączono jako załączniki:</w:t>
      </w:r>
    </w:p>
    <w:p w14:paraId="79312BB1" w14:textId="6E3C4E12" w:rsidR="0009665D" w:rsidRPr="006E0D1D"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przedmiotowe środki dowodowe</w:t>
      </w:r>
      <w:r w:rsidR="00F8107A">
        <w:rPr>
          <w:rFonts w:ascii="Times New Roman" w:eastAsia="Times New Roman" w:hAnsi="Times New Roman" w:cs="Times New Roman"/>
          <w:lang w:eastAsia="pl-PL"/>
        </w:rPr>
        <w:t>,</w:t>
      </w:r>
      <w:r w:rsidRPr="006E0D1D">
        <w:rPr>
          <w:rFonts w:ascii="Times New Roman" w:eastAsia="Times New Roman" w:hAnsi="Times New Roman" w:cs="Times New Roman"/>
          <w:lang w:eastAsia="pl-PL"/>
        </w:rPr>
        <w:t xml:space="preserve"> </w:t>
      </w:r>
    </w:p>
    <w:p w14:paraId="7A569C71" w14:textId="7FDADF6A" w:rsidR="0009665D" w:rsidRDefault="0009665D"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6E0D1D">
        <w:rPr>
          <w:rFonts w:ascii="Times New Roman" w:eastAsia="Times New Roman" w:hAnsi="Times New Roman" w:cs="Times New Roman"/>
          <w:lang w:eastAsia="pl-PL"/>
        </w:rPr>
        <w:t>,</w:t>
      </w:r>
    </w:p>
    <w:p w14:paraId="2720C1FA" w14:textId="77777777" w:rsidR="00D8327E" w:rsidRPr="00637332" w:rsidRDefault="00D8327E"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637332">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twa narodowego – Formularz nr 1</w:t>
      </w:r>
      <w:r w:rsidRPr="00637332">
        <w:rPr>
          <w:rFonts w:ascii="Times New Roman" w:eastAsia="Times New Roman" w:hAnsi="Times New Roman" w:cs="Times New Roman"/>
          <w:color w:val="000000" w:themeColor="text1"/>
          <w:lang w:eastAsia="pl-PL"/>
        </w:rPr>
        <w:t xml:space="preserve">, </w:t>
      </w:r>
    </w:p>
    <w:p w14:paraId="0AB9D980" w14:textId="702996C2" w:rsidR="00D8327E" w:rsidRPr="00D8327E" w:rsidRDefault="00D8327E"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E418B5">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lang w:eastAsia="pl-PL"/>
        </w:rPr>
        <w:t>twa narodowego – Formularz nr 1</w:t>
      </w:r>
      <w:r w:rsidRPr="00E418B5">
        <w:rPr>
          <w:rFonts w:ascii="Times New Roman" w:eastAsia="Times New Roman" w:hAnsi="Times New Roman" w:cs="Times New Roman"/>
          <w:lang w:eastAsia="pl-PL"/>
        </w:rPr>
        <w:t>A (jeżeli dotyczy)</w:t>
      </w:r>
      <w:r>
        <w:rPr>
          <w:rFonts w:ascii="Times New Roman" w:eastAsia="Times New Roman" w:hAnsi="Times New Roman" w:cs="Times New Roman"/>
          <w:lang w:eastAsia="pl-PL"/>
        </w:rPr>
        <w:t>,</w:t>
      </w:r>
      <w:r w:rsidRPr="00E418B5">
        <w:rPr>
          <w:rFonts w:ascii="Times New Roman" w:eastAsia="Times New Roman" w:hAnsi="Times New Roman" w:cs="Times New Roman"/>
          <w:lang w:eastAsia="pl-PL"/>
        </w:rPr>
        <w:t xml:space="preserve"> </w:t>
      </w:r>
    </w:p>
    <w:p w14:paraId="3AB71DB6" w14:textId="62FA59B7" w:rsidR="0009665D" w:rsidRPr="006E0D1D"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informacja dotycząc</w:t>
      </w:r>
      <w:r w:rsidR="006B3980">
        <w:rPr>
          <w:rFonts w:ascii="Times New Roman" w:eastAsia="Times New Roman" w:hAnsi="Times New Roman" w:cs="Times New Roman"/>
          <w:lang w:eastAsia="pl-PL"/>
        </w:rPr>
        <w:t>a podwykonawców – Formularz nr 2</w:t>
      </w:r>
      <w:r w:rsidR="00C8790A">
        <w:rPr>
          <w:rFonts w:ascii="Times New Roman" w:eastAsia="Times New Roman" w:hAnsi="Times New Roman" w:cs="Times New Roman"/>
          <w:lang w:eastAsia="pl-PL"/>
        </w:rPr>
        <w:t>,</w:t>
      </w:r>
    </w:p>
    <w:p w14:paraId="1DFBAAAF" w14:textId="69AEF376" w:rsidR="0009665D" w:rsidRPr="00C8790A"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zobowiązanie </w:t>
      </w:r>
      <w:r w:rsidRPr="006E0D1D">
        <w:rPr>
          <w:rFonts w:ascii="Times New Roman" w:eastAsia="Times New Roman" w:hAnsi="Times New Roman" w:cs="Times New Roman"/>
          <w:lang w:eastAsia="ar-SA"/>
        </w:rPr>
        <w:t>podmiotów do oddania do dyspozycji niezbędnych zasobów na potrzeby realizacji zamówienia – Formularz</w:t>
      </w:r>
      <w:r w:rsidR="006B3980">
        <w:rPr>
          <w:rFonts w:ascii="Times New Roman" w:eastAsia="Times New Roman" w:hAnsi="Times New Roman" w:cs="Times New Roman"/>
          <w:lang w:eastAsia="ar-SA"/>
        </w:rPr>
        <w:t xml:space="preserve"> nr 3</w:t>
      </w:r>
      <w:r w:rsidRPr="006E0D1D">
        <w:rPr>
          <w:rFonts w:ascii="Times New Roman" w:eastAsia="Times New Roman" w:hAnsi="Times New Roman" w:cs="Times New Roman"/>
          <w:lang w:eastAsia="ar-SA"/>
        </w:rPr>
        <w:t xml:space="preserve">  </w:t>
      </w:r>
      <w:r w:rsidRPr="006E0D1D">
        <w:rPr>
          <w:rFonts w:ascii="Times New Roman" w:eastAsia="Times New Roman" w:hAnsi="Times New Roman" w:cs="Times New Roman"/>
          <w:i/>
          <w:lang w:eastAsia="ar-SA"/>
        </w:rPr>
        <w:t>(jeżeli dotyczy)</w:t>
      </w:r>
      <w:r w:rsidR="00C8790A">
        <w:rPr>
          <w:rFonts w:ascii="Times New Roman" w:eastAsia="Times New Roman" w:hAnsi="Times New Roman" w:cs="Times New Roman"/>
          <w:i/>
          <w:lang w:eastAsia="ar-SA"/>
        </w:rPr>
        <w:t>,</w:t>
      </w:r>
    </w:p>
    <w:p w14:paraId="13472622" w14:textId="78C32B7F" w:rsidR="00C8790A" w:rsidRPr="00C8790A" w:rsidRDefault="00C8790A"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C8790A">
        <w:rPr>
          <w:rFonts w:ascii="Times New Roman" w:eastAsia="Times New Roman" w:hAnsi="Times New Roman" w:cs="Times New Roman"/>
          <w:lang w:eastAsia="ar-SA"/>
        </w:rPr>
        <w:t>dowód wniesienia</w:t>
      </w:r>
      <w:r>
        <w:rPr>
          <w:rFonts w:ascii="Times New Roman" w:eastAsia="Times New Roman" w:hAnsi="Times New Roman" w:cs="Times New Roman"/>
          <w:lang w:eastAsia="ar-SA"/>
        </w:rPr>
        <w:t xml:space="preserve"> wadium. </w:t>
      </w:r>
    </w:p>
    <w:p w14:paraId="5ACFADB3"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6C4799B8"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11E1250D"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rPr>
        <w:t>…………………………..….…….</w:t>
      </w:r>
      <w:r w:rsidRPr="006E0D1D">
        <w:rPr>
          <w:rFonts w:ascii="Times New Roman" w:hAnsi="Times New Roman" w:cs="Times New Roman"/>
          <w:i/>
        </w:rPr>
        <w:t xml:space="preserve">, </w:t>
      </w:r>
      <w:r w:rsidRPr="006E0D1D">
        <w:rPr>
          <w:rFonts w:ascii="Times New Roman" w:hAnsi="Times New Roman" w:cs="Times New Roman"/>
        </w:rPr>
        <w:t xml:space="preserve">dnia …………………. r. </w:t>
      </w:r>
    </w:p>
    <w:p w14:paraId="05572B48"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i/>
        </w:rPr>
        <w:t xml:space="preserve">                 (miejscowość)</w:t>
      </w:r>
    </w:p>
    <w:p w14:paraId="6BD51F0F" w14:textId="77777777" w:rsidR="00F67FC1" w:rsidRDefault="00F67FC1" w:rsidP="006E0D1D">
      <w:pPr>
        <w:shd w:val="clear" w:color="auto" w:fill="FFFFFF"/>
        <w:tabs>
          <w:tab w:val="left" w:pos="4740"/>
        </w:tabs>
        <w:autoSpaceDE w:val="0"/>
        <w:autoSpaceDN w:val="0"/>
        <w:adjustRightInd w:val="0"/>
        <w:spacing w:after="0" w:line="360" w:lineRule="auto"/>
        <w:jc w:val="both"/>
        <w:rPr>
          <w:rFonts w:ascii="Times New Roman" w:hAnsi="Times New Roman" w:cs="Times New Roman"/>
        </w:rPr>
      </w:pPr>
    </w:p>
    <w:p w14:paraId="1965B80E" w14:textId="466D57FB" w:rsidR="0009665D" w:rsidRPr="006E0D1D" w:rsidRDefault="0009665D" w:rsidP="006E0D1D">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&lt;dokument należy sporządzić w postaci elektronicznej i podpisać kwalifikowanym podpisem elektronicznym osoby/osób uprawnionej/-</w:t>
      </w:r>
      <w:proofErr w:type="spellStart"/>
      <w:r w:rsidRPr="006E0D1D">
        <w:rPr>
          <w:rFonts w:ascii="Times New Roman" w:eastAsia="Calibri" w:hAnsi="Times New Roman" w:cs="Times New Roman"/>
          <w:i/>
        </w:rPr>
        <w:t>ych</w:t>
      </w:r>
      <w:proofErr w:type="spellEnd"/>
      <w:r w:rsidRPr="006E0D1D">
        <w:rPr>
          <w:rFonts w:ascii="Times New Roman" w:eastAsia="Calibri" w:hAnsi="Times New Roman" w:cs="Times New Roman"/>
          <w:i/>
        </w:rPr>
        <w:t xml:space="preserve"> do reprezentacji Wykonawcy&gt;</w:t>
      </w:r>
    </w:p>
    <w:p w14:paraId="2DD06449"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4095E4A5"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3D72E0D1"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7C6F06FF" w14:textId="6AC4FECA" w:rsidR="00CE3C81" w:rsidRPr="00C8790A" w:rsidRDefault="00CE3C81" w:rsidP="00C8790A">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sectPr w:rsidR="00CE3C81" w:rsidRPr="00C8790A" w:rsidSect="006B52D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C14D" w14:textId="77777777" w:rsidR="00FB7569" w:rsidRDefault="00FB7569" w:rsidP="006B52D9">
      <w:pPr>
        <w:spacing w:after="0" w:line="240" w:lineRule="auto"/>
      </w:pPr>
      <w:r>
        <w:separator/>
      </w:r>
    </w:p>
  </w:endnote>
  <w:endnote w:type="continuationSeparator" w:id="0">
    <w:p w14:paraId="670C9D63" w14:textId="77777777" w:rsidR="00FB7569" w:rsidRDefault="00FB7569"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FB7569" w:rsidRDefault="00FB7569" w:rsidP="006B52D9">
        <w:pPr>
          <w:pStyle w:val="Stopka"/>
          <w:jc w:val="center"/>
        </w:pPr>
      </w:p>
      <w:p w14:paraId="7E0C06A4" w14:textId="7850AED6" w:rsidR="00FB7569" w:rsidRPr="00C459DB" w:rsidRDefault="00FB7569" w:rsidP="006B52D9">
        <w:pPr>
          <w:pStyle w:val="Stopka"/>
          <w:jc w:val="center"/>
        </w:pPr>
        <w:r>
          <w:rPr>
            <w:rFonts w:ascii="Times New Roman" w:hAnsi="Times New Roman"/>
            <w:sz w:val="22"/>
            <w:szCs w:val="22"/>
          </w:rPr>
          <w:t>DZP-361/55/2022</w:t>
        </w:r>
      </w:p>
      <w:p w14:paraId="2E67C381" w14:textId="5E182BA2" w:rsidR="00FB7569" w:rsidRPr="00DD7182" w:rsidRDefault="00FB7569">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C8790A">
          <w:rPr>
            <w:rFonts w:ascii="Times New Roman" w:hAnsi="Times New Roman"/>
            <w:noProof/>
            <w:sz w:val="22"/>
            <w:szCs w:val="22"/>
          </w:rPr>
          <w:t>2</w:t>
        </w:r>
        <w:r w:rsidRPr="00DD7182">
          <w:rPr>
            <w:rFonts w:ascii="Times New Roman" w:hAnsi="Times New Roman"/>
            <w:sz w:val="22"/>
            <w:szCs w:val="22"/>
          </w:rPr>
          <w:fldChar w:fldCharType="end"/>
        </w:r>
      </w:p>
    </w:sdtContent>
  </w:sdt>
  <w:p w14:paraId="5DC40481" w14:textId="77777777" w:rsidR="00FB7569" w:rsidRPr="007A083D" w:rsidRDefault="00FB7569"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52F1" w14:textId="77777777" w:rsidR="00FB7569" w:rsidRDefault="00FB7569" w:rsidP="006B52D9">
      <w:pPr>
        <w:spacing w:after="0" w:line="240" w:lineRule="auto"/>
      </w:pPr>
      <w:r>
        <w:separator/>
      </w:r>
    </w:p>
  </w:footnote>
  <w:footnote w:type="continuationSeparator" w:id="0">
    <w:p w14:paraId="68438035" w14:textId="77777777" w:rsidR="00FB7569" w:rsidRDefault="00FB7569" w:rsidP="006B52D9">
      <w:pPr>
        <w:spacing w:after="0" w:line="240" w:lineRule="auto"/>
      </w:pPr>
      <w:r>
        <w:continuationSeparator/>
      </w:r>
    </w:p>
  </w:footnote>
  <w:footnote w:id="1">
    <w:p w14:paraId="384368BD" w14:textId="77777777" w:rsidR="00FB7569" w:rsidRPr="00264D9A" w:rsidRDefault="00FB7569" w:rsidP="009F5914">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D15F88C" w14:textId="77777777" w:rsidR="00FB7569" w:rsidRPr="00264D9A" w:rsidRDefault="00FB7569" w:rsidP="009F5914">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FB7569" w:rsidRPr="00662EC8" w:rsidRDefault="00FB7569"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FB7569" w:rsidRDefault="00FB7569">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FB7569" w:rsidRDefault="00FB7569">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C11B75"/>
    <w:multiLevelType w:val="hybridMultilevel"/>
    <w:tmpl w:val="1B84F0F8"/>
    <w:lvl w:ilvl="0" w:tplc="ECAE5346">
      <w:start w:val="3"/>
      <w:numFmt w:val="decimal"/>
      <w:lvlText w:val="%1."/>
      <w:lvlJc w:val="left"/>
      <w:pPr>
        <w:ind w:left="720" w:hanging="360"/>
      </w:pPr>
      <w:rPr>
        <w:rFonts w:ascii="Times New Roman" w:eastAsia="Book Antiqua" w:hAnsi="Times New Roman" w:cs="Times New Roman" w:hint="default"/>
        <w:i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113A3"/>
    <w:multiLevelType w:val="hybridMultilevel"/>
    <w:tmpl w:val="14EC08BE"/>
    <w:lvl w:ilvl="0" w:tplc="4204EDE6">
      <w:start w:val="10"/>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C21128"/>
    <w:multiLevelType w:val="hybridMultilevel"/>
    <w:tmpl w:val="BC00DE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7565C4"/>
    <w:multiLevelType w:val="hybridMultilevel"/>
    <w:tmpl w:val="12E2D9AC"/>
    <w:lvl w:ilvl="0" w:tplc="29227EA0">
      <w:start w:val="11"/>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30A44197"/>
    <w:multiLevelType w:val="hybridMultilevel"/>
    <w:tmpl w:val="F09AF9F2"/>
    <w:lvl w:ilvl="0" w:tplc="F5567A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D16625"/>
    <w:multiLevelType w:val="hybridMultilevel"/>
    <w:tmpl w:val="EEF034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784570"/>
    <w:multiLevelType w:val="multilevel"/>
    <w:tmpl w:val="A0404FDE"/>
    <w:numStyleLink w:val="Umowa"/>
  </w:abstractNum>
  <w:abstractNum w:abstractNumId="4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42365921"/>
    <w:multiLevelType w:val="hybridMultilevel"/>
    <w:tmpl w:val="1B889F6A"/>
    <w:lvl w:ilvl="0" w:tplc="D7DA4E7C">
      <w:start w:val="16"/>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43B7C"/>
    <w:multiLevelType w:val="hybridMultilevel"/>
    <w:tmpl w:val="9B42B934"/>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4"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6D40663"/>
    <w:multiLevelType w:val="hybridMultilevel"/>
    <w:tmpl w:val="374CDA0C"/>
    <w:lvl w:ilvl="0" w:tplc="AEF2082A">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8"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AB81952"/>
    <w:multiLevelType w:val="hybridMultilevel"/>
    <w:tmpl w:val="0FACA47C"/>
    <w:lvl w:ilvl="0" w:tplc="C8D07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3F4096"/>
    <w:multiLevelType w:val="hybridMultilevel"/>
    <w:tmpl w:val="556EDB74"/>
    <w:lvl w:ilvl="0" w:tplc="7BD296A2">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57BFD"/>
    <w:multiLevelType w:val="hybridMultilevel"/>
    <w:tmpl w:val="DFBA8FE6"/>
    <w:lvl w:ilvl="0" w:tplc="8C66C6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DB107C"/>
    <w:multiLevelType w:val="hybridMultilevel"/>
    <w:tmpl w:val="75EEC662"/>
    <w:lvl w:ilvl="0" w:tplc="1D8AAF00">
      <w:start w:val="5"/>
      <w:numFmt w:val="decimal"/>
      <w:pStyle w:val="Styl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0"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2"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6605B8"/>
    <w:multiLevelType w:val="hybridMultilevel"/>
    <w:tmpl w:val="1C0096E4"/>
    <w:lvl w:ilvl="0" w:tplc="399A54A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3"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6"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8753BC"/>
    <w:multiLevelType w:val="hybridMultilevel"/>
    <w:tmpl w:val="0D4EA3F8"/>
    <w:lvl w:ilvl="0" w:tplc="21261DB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89"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17"/>
  </w:num>
  <w:num w:numId="6">
    <w:abstractNumId w:val="33"/>
  </w:num>
  <w:num w:numId="7">
    <w:abstractNumId w:val="37"/>
  </w:num>
  <w:num w:numId="8">
    <w:abstractNumId w:val="69"/>
    <w:lvlOverride w:ilvl="0">
      <w:startOverride w:val="1"/>
    </w:lvlOverride>
  </w:num>
  <w:num w:numId="9">
    <w:abstractNumId w:val="50"/>
  </w:num>
  <w:num w:numId="10">
    <w:abstractNumId w:val="2"/>
  </w:num>
  <w:num w:numId="11">
    <w:abstractNumId w:val="1"/>
  </w:num>
  <w:num w:numId="12">
    <w:abstractNumId w:val="0"/>
  </w:num>
  <w:num w:numId="13">
    <w:abstractNumId w:val="61"/>
  </w:num>
  <w:num w:numId="14">
    <w:abstractNumId w:val="88"/>
  </w:num>
  <w:num w:numId="15">
    <w:abstractNumId w:val="16"/>
  </w:num>
  <w:num w:numId="16">
    <w:abstractNumId w:val="21"/>
  </w:num>
  <w:num w:numId="17">
    <w:abstractNumId w:val="62"/>
  </w:num>
  <w:num w:numId="18">
    <w:abstractNumId w:val="6"/>
  </w:num>
  <w:num w:numId="19">
    <w:abstractNumId w:val="18"/>
  </w:num>
  <w:num w:numId="20">
    <w:abstractNumId w:val="72"/>
  </w:num>
  <w:num w:numId="21">
    <w:abstractNumId w:val="36"/>
  </w:num>
  <w:num w:numId="22">
    <w:abstractNumId w:val="32"/>
  </w:num>
  <w:num w:numId="23">
    <w:abstractNumId w:val="22"/>
  </w:num>
  <w:num w:numId="24">
    <w:abstractNumId w:val="54"/>
  </w:num>
  <w:num w:numId="25">
    <w:abstractNumId w:val="78"/>
  </w:num>
  <w:num w:numId="26">
    <w:abstractNumId w:val="65"/>
  </w:num>
  <w:num w:numId="27">
    <w:abstractNumId w:val="77"/>
  </w:num>
  <w:num w:numId="28">
    <w:abstractNumId w:val="8"/>
  </w:num>
  <w:num w:numId="29">
    <w:abstractNumId w:val="19"/>
  </w:num>
  <w:num w:numId="30">
    <w:abstractNumId w:val="73"/>
  </w:num>
  <w:num w:numId="31">
    <w:abstractNumId w:val="82"/>
  </w:num>
  <w:num w:numId="32">
    <w:abstractNumId w:val="20"/>
  </w:num>
  <w:num w:numId="33">
    <w:abstractNumId w:val="79"/>
  </w:num>
  <w:num w:numId="34">
    <w:abstractNumId w:val="76"/>
  </w:num>
  <w:num w:numId="35">
    <w:abstractNumId w:val="10"/>
  </w:num>
  <w:num w:numId="36">
    <w:abstractNumId w:val="7"/>
  </w:num>
  <w:num w:numId="37">
    <w:abstractNumId w:val="31"/>
  </w:num>
  <w:num w:numId="38">
    <w:abstractNumId w:val="55"/>
  </w:num>
  <w:num w:numId="39">
    <w:abstractNumId w:val="84"/>
  </w:num>
  <w:num w:numId="40">
    <w:abstractNumId w:val="64"/>
  </w:num>
  <w:num w:numId="41">
    <w:abstractNumId w:val="24"/>
  </w:num>
  <w:num w:numId="42">
    <w:abstractNumId w:val="11"/>
  </w:num>
  <w:num w:numId="43">
    <w:abstractNumId w:val="9"/>
  </w:num>
  <w:num w:numId="44">
    <w:abstractNumId w:val="39"/>
  </w:num>
  <w:num w:numId="45">
    <w:abstractNumId w:val="23"/>
  </w:num>
  <w:num w:numId="46">
    <w:abstractNumId w:val="57"/>
  </w:num>
  <w:num w:numId="47">
    <w:abstractNumId w:val="66"/>
  </w:num>
  <w:num w:numId="48">
    <w:abstractNumId w:val="35"/>
  </w:num>
  <w:num w:numId="49">
    <w:abstractNumId w:val="48"/>
  </w:num>
  <w:num w:numId="50">
    <w:abstractNumId w:val="27"/>
  </w:num>
  <w:num w:numId="51">
    <w:abstractNumId w:val="25"/>
  </w:num>
  <w:num w:numId="52">
    <w:abstractNumId w:val="13"/>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51"/>
    <w:lvlOverride w:ilvl="0">
      <w:startOverride w:val="2"/>
    </w:lvlOverride>
    <w:lvlOverride w:ilvl="1"/>
    <w:lvlOverride w:ilvl="2"/>
    <w:lvlOverride w:ilvl="3"/>
    <w:lvlOverride w:ilvl="4"/>
    <w:lvlOverride w:ilvl="5"/>
    <w:lvlOverride w:ilvl="6"/>
    <w:lvlOverride w:ilvl="7"/>
    <w:lvlOverride w:ilvl="8"/>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30"/>
  </w:num>
  <w:num w:numId="65">
    <w:abstractNumId w:val="49"/>
  </w:num>
  <w:num w:numId="66">
    <w:abstractNumId w:val="58"/>
  </w:num>
  <w:num w:numId="67">
    <w:abstractNumId w:val="26"/>
  </w:num>
  <w:num w:numId="68">
    <w:abstractNumId w:val="41"/>
  </w:num>
  <w:num w:numId="69">
    <w:abstractNumId w:val="59"/>
  </w:num>
  <w:num w:numId="70">
    <w:abstractNumId w:val="74"/>
  </w:num>
  <w:num w:numId="71">
    <w:abstractNumId w:val="52"/>
  </w:num>
  <w:num w:numId="72">
    <w:abstractNumId w:val="75"/>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44"/>
  </w:num>
  <w:num w:numId="77">
    <w:abstractNumId w:val="4"/>
  </w:num>
  <w:num w:numId="78">
    <w:abstractNumId w:val="43"/>
  </w:num>
  <w:num w:numId="79">
    <w:abstractNumId w:val="40"/>
    <w:lvlOverride w:ilvl="0">
      <w:lvl w:ilvl="0">
        <w:start w:val="1"/>
        <w:numFmt w:val="ordinal"/>
        <w:lvlText w:val="%1"/>
        <w:lvlJc w:val="left"/>
        <w:pPr>
          <w:ind w:left="360" w:hanging="360"/>
        </w:pPr>
        <w:rPr>
          <w:b w:val="0"/>
          <w:color w:val="auto"/>
          <w:sz w:val="22"/>
          <w:szCs w:val="22"/>
        </w:rPr>
      </w:lvl>
    </w:lvlOverride>
    <w:lvlOverride w:ilvl="1">
      <w:lvl w:ilvl="1">
        <w:start w:val="1"/>
        <w:numFmt w:val="decimal"/>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Roman"/>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0">
    <w:abstractNumId w:val="34"/>
  </w:num>
  <w:num w:numId="81">
    <w:abstractNumId w:val="29"/>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num>
  <w:num w:numId="85">
    <w:abstractNumId w:val="38"/>
  </w:num>
  <w:num w:numId="86">
    <w:abstractNumId w:val="12"/>
  </w:num>
  <w:num w:numId="87">
    <w:abstractNumId w:val="28"/>
  </w:num>
  <w:num w:numId="88">
    <w:abstractNumId w:val="68"/>
  </w:num>
  <w:num w:numId="89">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4D35"/>
    <w:rsid w:val="00030F24"/>
    <w:rsid w:val="00045653"/>
    <w:rsid w:val="00077F4D"/>
    <w:rsid w:val="0009665D"/>
    <w:rsid w:val="000B0842"/>
    <w:rsid w:val="000B1494"/>
    <w:rsid w:val="000C1B21"/>
    <w:rsid w:val="000D3063"/>
    <w:rsid w:val="000D5F63"/>
    <w:rsid w:val="00101A38"/>
    <w:rsid w:val="00104EE1"/>
    <w:rsid w:val="0010768C"/>
    <w:rsid w:val="001157F9"/>
    <w:rsid w:val="00181148"/>
    <w:rsid w:val="00190C6A"/>
    <w:rsid w:val="00192C38"/>
    <w:rsid w:val="001B6ED6"/>
    <w:rsid w:val="001D72D4"/>
    <w:rsid w:val="001F4D03"/>
    <w:rsid w:val="001F5D09"/>
    <w:rsid w:val="001F65BC"/>
    <w:rsid w:val="001F7A05"/>
    <w:rsid w:val="002422FB"/>
    <w:rsid w:val="00255A77"/>
    <w:rsid w:val="00261654"/>
    <w:rsid w:val="00265AF8"/>
    <w:rsid w:val="00270583"/>
    <w:rsid w:val="002806B2"/>
    <w:rsid w:val="00297AF1"/>
    <w:rsid w:val="002A1D7C"/>
    <w:rsid w:val="002F7B53"/>
    <w:rsid w:val="00313AF9"/>
    <w:rsid w:val="00337720"/>
    <w:rsid w:val="003409CD"/>
    <w:rsid w:val="003526BD"/>
    <w:rsid w:val="00353F01"/>
    <w:rsid w:val="003643D9"/>
    <w:rsid w:val="003746F6"/>
    <w:rsid w:val="0038682C"/>
    <w:rsid w:val="00387BE5"/>
    <w:rsid w:val="003C6F6D"/>
    <w:rsid w:val="003E06E7"/>
    <w:rsid w:val="003F660D"/>
    <w:rsid w:val="004018FF"/>
    <w:rsid w:val="004372C0"/>
    <w:rsid w:val="00440605"/>
    <w:rsid w:val="00452C57"/>
    <w:rsid w:val="004640AA"/>
    <w:rsid w:val="00465BAC"/>
    <w:rsid w:val="004661E9"/>
    <w:rsid w:val="00476926"/>
    <w:rsid w:val="004925A2"/>
    <w:rsid w:val="00495E83"/>
    <w:rsid w:val="004A2DB1"/>
    <w:rsid w:val="004B108C"/>
    <w:rsid w:val="004C1395"/>
    <w:rsid w:val="004E3152"/>
    <w:rsid w:val="004F3F64"/>
    <w:rsid w:val="00522E39"/>
    <w:rsid w:val="0052329E"/>
    <w:rsid w:val="005A0541"/>
    <w:rsid w:val="005A7B40"/>
    <w:rsid w:val="005B1BC7"/>
    <w:rsid w:val="005B5F13"/>
    <w:rsid w:val="005C0C23"/>
    <w:rsid w:val="005C4D3D"/>
    <w:rsid w:val="005D685F"/>
    <w:rsid w:val="005F03B7"/>
    <w:rsid w:val="0062119C"/>
    <w:rsid w:val="006572D6"/>
    <w:rsid w:val="006A3B67"/>
    <w:rsid w:val="006B3980"/>
    <w:rsid w:val="006B52D9"/>
    <w:rsid w:val="006E0D1D"/>
    <w:rsid w:val="006F6E71"/>
    <w:rsid w:val="00702EC4"/>
    <w:rsid w:val="00721285"/>
    <w:rsid w:val="007220F2"/>
    <w:rsid w:val="00723C53"/>
    <w:rsid w:val="00727808"/>
    <w:rsid w:val="007520CE"/>
    <w:rsid w:val="00754F77"/>
    <w:rsid w:val="00755C7B"/>
    <w:rsid w:val="00756882"/>
    <w:rsid w:val="007621D3"/>
    <w:rsid w:val="00765419"/>
    <w:rsid w:val="007709A7"/>
    <w:rsid w:val="007C0F17"/>
    <w:rsid w:val="007C236E"/>
    <w:rsid w:val="007D65C3"/>
    <w:rsid w:val="008277E2"/>
    <w:rsid w:val="0083479B"/>
    <w:rsid w:val="00834BFB"/>
    <w:rsid w:val="0085596C"/>
    <w:rsid w:val="00865606"/>
    <w:rsid w:val="00867D2B"/>
    <w:rsid w:val="00872D28"/>
    <w:rsid w:val="00887D70"/>
    <w:rsid w:val="00894C18"/>
    <w:rsid w:val="008D6366"/>
    <w:rsid w:val="008D76E0"/>
    <w:rsid w:val="008E3D72"/>
    <w:rsid w:val="008E4593"/>
    <w:rsid w:val="008F7FA5"/>
    <w:rsid w:val="0090153E"/>
    <w:rsid w:val="00911ABF"/>
    <w:rsid w:val="00923E86"/>
    <w:rsid w:val="00941214"/>
    <w:rsid w:val="00944B39"/>
    <w:rsid w:val="009513BF"/>
    <w:rsid w:val="00980D47"/>
    <w:rsid w:val="0098115C"/>
    <w:rsid w:val="009B02C8"/>
    <w:rsid w:val="009C2BE9"/>
    <w:rsid w:val="009D3F7A"/>
    <w:rsid w:val="009D5FE5"/>
    <w:rsid w:val="009F2A23"/>
    <w:rsid w:val="009F5914"/>
    <w:rsid w:val="00A045D5"/>
    <w:rsid w:val="00A43912"/>
    <w:rsid w:val="00A54811"/>
    <w:rsid w:val="00A71630"/>
    <w:rsid w:val="00A861C5"/>
    <w:rsid w:val="00A96FFA"/>
    <w:rsid w:val="00AA15DC"/>
    <w:rsid w:val="00AA3715"/>
    <w:rsid w:val="00AB63EB"/>
    <w:rsid w:val="00AC09F3"/>
    <w:rsid w:val="00AD782F"/>
    <w:rsid w:val="00AD7CDE"/>
    <w:rsid w:val="00B02A0E"/>
    <w:rsid w:val="00B06E5A"/>
    <w:rsid w:val="00B13022"/>
    <w:rsid w:val="00B27E8C"/>
    <w:rsid w:val="00B61A0B"/>
    <w:rsid w:val="00B709DD"/>
    <w:rsid w:val="00B76125"/>
    <w:rsid w:val="00BA516C"/>
    <w:rsid w:val="00BC588E"/>
    <w:rsid w:val="00BC5D03"/>
    <w:rsid w:val="00BD289C"/>
    <w:rsid w:val="00BD2D22"/>
    <w:rsid w:val="00BE2C16"/>
    <w:rsid w:val="00BF58F1"/>
    <w:rsid w:val="00C021D5"/>
    <w:rsid w:val="00C134CF"/>
    <w:rsid w:val="00C22847"/>
    <w:rsid w:val="00C31E59"/>
    <w:rsid w:val="00C423B7"/>
    <w:rsid w:val="00C46CA2"/>
    <w:rsid w:val="00C57D42"/>
    <w:rsid w:val="00C705A4"/>
    <w:rsid w:val="00C82A59"/>
    <w:rsid w:val="00C848D9"/>
    <w:rsid w:val="00C85BF1"/>
    <w:rsid w:val="00C8790A"/>
    <w:rsid w:val="00CA12DD"/>
    <w:rsid w:val="00CB43BB"/>
    <w:rsid w:val="00CC32BB"/>
    <w:rsid w:val="00CD3EB7"/>
    <w:rsid w:val="00CE396C"/>
    <w:rsid w:val="00CE3C81"/>
    <w:rsid w:val="00CE3EEF"/>
    <w:rsid w:val="00CF08BE"/>
    <w:rsid w:val="00D00854"/>
    <w:rsid w:val="00D1712F"/>
    <w:rsid w:val="00D34427"/>
    <w:rsid w:val="00D4067E"/>
    <w:rsid w:val="00D4386D"/>
    <w:rsid w:val="00D62F42"/>
    <w:rsid w:val="00D8327E"/>
    <w:rsid w:val="00D971F1"/>
    <w:rsid w:val="00DB08EE"/>
    <w:rsid w:val="00DC0641"/>
    <w:rsid w:val="00DD2CAE"/>
    <w:rsid w:val="00DD7270"/>
    <w:rsid w:val="00E21142"/>
    <w:rsid w:val="00E44740"/>
    <w:rsid w:val="00E72EC1"/>
    <w:rsid w:val="00E7398E"/>
    <w:rsid w:val="00E76AF5"/>
    <w:rsid w:val="00E772B2"/>
    <w:rsid w:val="00E81496"/>
    <w:rsid w:val="00E825FE"/>
    <w:rsid w:val="00E82A2D"/>
    <w:rsid w:val="00E91933"/>
    <w:rsid w:val="00EA01A9"/>
    <w:rsid w:val="00EC59AC"/>
    <w:rsid w:val="00EC78F1"/>
    <w:rsid w:val="00F67364"/>
    <w:rsid w:val="00F67FC1"/>
    <w:rsid w:val="00F733E4"/>
    <w:rsid w:val="00F8107A"/>
    <w:rsid w:val="00F8256B"/>
    <w:rsid w:val="00F8761A"/>
    <w:rsid w:val="00FA25D3"/>
    <w:rsid w:val="00FB7569"/>
    <w:rsid w:val="00FC2FDA"/>
    <w:rsid w:val="00FC3E25"/>
    <w:rsid w:val="00FD6D20"/>
    <w:rsid w:val="00FF298B"/>
    <w:rsid w:val="00FF2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CD3EB7"/>
    <w:pPr>
      <w:numPr>
        <w:numId w:val="88"/>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54"/>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 w:type="character" w:customStyle="1" w:styleId="gmail-m-9125181598237521280markedcontent">
    <w:name w:val="gmail-m_-9125181598237521280markedcontent"/>
    <w:basedOn w:val="Domylnaczcionkaakapitu"/>
    <w:rsid w:val="00E7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487745316">
      <w:bodyDiv w:val="1"/>
      <w:marLeft w:val="0"/>
      <w:marRight w:val="0"/>
      <w:marTop w:val="0"/>
      <w:marBottom w:val="0"/>
      <w:divBdr>
        <w:top w:val="none" w:sz="0" w:space="0" w:color="auto"/>
        <w:left w:val="none" w:sz="0" w:space="0" w:color="auto"/>
        <w:bottom w:val="none" w:sz="0" w:space="0" w:color="auto"/>
        <w:right w:val="none" w:sz="0" w:space="0" w:color="auto"/>
      </w:divBdr>
    </w:div>
    <w:div w:id="1391880229">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1736-4346-4C8F-AEA5-CE08D3D3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28</cp:revision>
  <cp:lastPrinted>2022-05-26T09:23:00Z</cp:lastPrinted>
  <dcterms:created xsi:type="dcterms:W3CDTF">2022-03-17T08:14:00Z</dcterms:created>
  <dcterms:modified xsi:type="dcterms:W3CDTF">2022-07-21T07:25:00Z</dcterms:modified>
</cp:coreProperties>
</file>