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03" w:rsidRDefault="00680503" w:rsidP="00821D84">
      <w:pPr>
        <w:jc w:val="right"/>
        <w:rPr>
          <w:rFonts w:ascii="Times New Roman" w:hAnsi="Times New Roman" w:cs="Times New Roman"/>
        </w:rPr>
      </w:pPr>
    </w:p>
    <w:p w:rsidR="00680503" w:rsidRDefault="00680503" w:rsidP="00821D84">
      <w:pPr>
        <w:jc w:val="right"/>
        <w:rPr>
          <w:rFonts w:ascii="Times New Roman" w:hAnsi="Times New Roman" w:cs="Times New Roman"/>
        </w:rPr>
      </w:pPr>
    </w:p>
    <w:p w:rsidR="00680503" w:rsidRDefault="00680503" w:rsidP="00821D84">
      <w:pPr>
        <w:jc w:val="right"/>
        <w:rPr>
          <w:rFonts w:ascii="Times New Roman" w:hAnsi="Times New Roman" w:cs="Times New Roman"/>
        </w:rPr>
      </w:pPr>
    </w:p>
    <w:p w:rsidR="00680503" w:rsidRPr="00C45D24" w:rsidRDefault="00680503" w:rsidP="00821D84">
      <w:pPr>
        <w:jc w:val="right"/>
        <w:rPr>
          <w:rFonts w:ascii="Times New Roman" w:hAnsi="Times New Roman" w:cs="Times New Roman"/>
        </w:rPr>
      </w:pPr>
    </w:p>
    <w:p w:rsidR="00F30B6D" w:rsidRPr="00C45D24" w:rsidRDefault="00F30B6D" w:rsidP="00821D84">
      <w:pPr>
        <w:jc w:val="right"/>
        <w:rPr>
          <w:rFonts w:ascii="Times New Roman" w:hAnsi="Times New Roman" w:cs="Times New Roman"/>
        </w:rPr>
      </w:pPr>
      <w:r w:rsidRPr="00C45D24">
        <w:rPr>
          <w:rFonts w:ascii="Times New Roman" w:hAnsi="Times New Roman" w:cs="Times New Roman"/>
        </w:rPr>
        <w:t>Warszawa, dn</w:t>
      </w:r>
      <w:r w:rsidR="00B775D4" w:rsidRPr="00C45D24">
        <w:rPr>
          <w:rFonts w:ascii="Times New Roman" w:hAnsi="Times New Roman" w:cs="Times New Roman"/>
        </w:rPr>
        <w:t>ia</w:t>
      </w:r>
      <w:r w:rsidR="005611A0">
        <w:rPr>
          <w:rFonts w:ascii="Times New Roman" w:hAnsi="Times New Roman" w:cs="Times New Roman"/>
        </w:rPr>
        <w:t xml:space="preserve">      12.07.</w:t>
      </w:r>
      <w:bookmarkStart w:id="0" w:name="_GoBack"/>
      <w:bookmarkEnd w:id="0"/>
      <w:r w:rsidR="00AD0FC5" w:rsidRPr="00C45D24">
        <w:rPr>
          <w:rFonts w:ascii="Times New Roman" w:hAnsi="Times New Roman" w:cs="Times New Roman"/>
        </w:rPr>
        <w:t>.</w:t>
      </w:r>
      <w:r w:rsidR="009E1661" w:rsidRPr="00C45D24">
        <w:rPr>
          <w:rFonts w:ascii="Times New Roman" w:hAnsi="Times New Roman" w:cs="Times New Roman"/>
        </w:rPr>
        <w:t>2022</w:t>
      </w:r>
      <w:r w:rsidR="00821D84" w:rsidRPr="00C45D24">
        <w:rPr>
          <w:rFonts w:ascii="Times New Roman" w:hAnsi="Times New Roman" w:cs="Times New Roman"/>
        </w:rPr>
        <w:t xml:space="preserve"> </w:t>
      </w:r>
      <w:r w:rsidRPr="00C45D24">
        <w:rPr>
          <w:rFonts w:ascii="Times New Roman" w:hAnsi="Times New Roman" w:cs="Times New Roman"/>
        </w:rPr>
        <w:t>r.</w:t>
      </w:r>
    </w:p>
    <w:p w:rsidR="00C743CA" w:rsidRPr="00C45D24" w:rsidRDefault="00C743CA" w:rsidP="00C743CA">
      <w:pPr>
        <w:rPr>
          <w:rFonts w:ascii="Times New Roman" w:hAnsi="Times New Roman" w:cs="Times New Roman"/>
        </w:rPr>
      </w:pPr>
      <w:r w:rsidRPr="00C45D24">
        <w:rPr>
          <w:rFonts w:ascii="Times New Roman" w:hAnsi="Times New Roman" w:cs="Times New Roman"/>
        </w:rPr>
        <w:t>DZP-361/</w:t>
      </w:r>
      <w:r w:rsidR="008F66A9">
        <w:rPr>
          <w:rFonts w:ascii="Times New Roman" w:hAnsi="Times New Roman" w:cs="Times New Roman"/>
        </w:rPr>
        <w:t>12</w:t>
      </w:r>
      <w:r w:rsidR="0081764F">
        <w:rPr>
          <w:rFonts w:ascii="Times New Roman" w:hAnsi="Times New Roman" w:cs="Times New Roman"/>
        </w:rPr>
        <w:t>/2022</w:t>
      </w:r>
      <w:r w:rsidRPr="00C45D24">
        <w:rPr>
          <w:rFonts w:ascii="Times New Roman" w:hAnsi="Times New Roman" w:cs="Times New Roman"/>
        </w:rPr>
        <w:t>/</w:t>
      </w:r>
      <w:r w:rsidR="0081764F">
        <w:rPr>
          <w:rFonts w:ascii="Times New Roman" w:hAnsi="Times New Roman" w:cs="Times New Roman"/>
        </w:rPr>
        <w:t>SB/</w:t>
      </w:r>
      <w:r w:rsidR="005611A0">
        <w:rPr>
          <w:rFonts w:ascii="Times New Roman" w:hAnsi="Times New Roman" w:cs="Times New Roman"/>
        </w:rPr>
        <w:t>769</w:t>
      </w:r>
    </w:p>
    <w:p w:rsidR="00F30B6D" w:rsidRPr="00C45D24" w:rsidRDefault="00F30B6D" w:rsidP="00C30ED3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678D" w:rsidRDefault="005611A0" w:rsidP="00C30ED3">
      <w:pPr>
        <w:pStyle w:val="Standard"/>
        <w:spacing w:before="120"/>
        <w:ind w:left="4956" w:firstLine="708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Do wszystkich zainteresowanych </w:t>
      </w:r>
    </w:p>
    <w:p w:rsidR="0073678D" w:rsidRDefault="0073678D" w:rsidP="0008108C">
      <w:pPr>
        <w:pStyle w:val="Standard"/>
        <w:spacing w:before="120" w:line="360" w:lineRule="auto"/>
        <w:jc w:val="both"/>
        <w:rPr>
          <w:rFonts w:cs="Times New Roman"/>
          <w:sz w:val="22"/>
          <w:szCs w:val="22"/>
          <w:lang w:eastAsia="pl-PL"/>
        </w:rPr>
      </w:pPr>
    </w:p>
    <w:p w:rsidR="00E96299" w:rsidRPr="00D20304" w:rsidRDefault="00E96299" w:rsidP="00E96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0304">
        <w:rPr>
          <w:rFonts w:ascii="Times New Roman" w:hAnsi="Times New Roman"/>
          <w:sz w:val="24"/>
          <w:szCs w:val="24"/>
        </w:rPr>
        <w:t xml:space="preserve">Dotyczy przetargu nieograniczonego nr  DZP-361/12/2022 </w:t>
      </w:r>
      <w:proofErr w:type="spellStart"/>
      <w:r w:rsidRPr="00D20304">
        <w:rPr>
          <w:rFonts w:ascii="Times New Roman" w:hAnsi="Times New Roman"/>
          <w:sz w:val="24"/>
          <w:szCs w:val="24"/>
        </w:rPr>
        <w:t>pn</w:t>
      </w:r>
      <w:proofErr w:type="spellEnd"/>
      <w:r w:rsidRPr="00D20304">
        <w:rPr>
          <w:rFonts w:ascii="Times New Roman" w:hAnsi="Times New Roman"/>
          <w:sz w:val="24"/>
          <w:szCs w:val="24"/>
        </w:rPr>
        <w:t>: „Dostawa materiałów eksploatacyjnych do urządzeń biurowych dla Wydziału Nauk Politycznych i Studiów Międzynarodowych UW</w:t>
      </w:r>
      <w:r w:rsidR="00520D0E">
        <w:rPr>
          <w:rFonts w:ascii="Times New Roman" w:hAnsi="Times New Roman"/>
          <w:sz w:val="24"/>
          <w:szCs w:val="24"/>
        </w:rPr>
        <w:t>”</w:t>
      </w:r>
    </w:p>
    <w:p w:rsidR="00AB496A" w:rsidRPr="00C30ED3" w:rsidRDefault="00AB496A" w:rsidP="00AB496A">
      <w:pPr>
        <w:keepNext/>
        <w:spacing w:before="12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WYBORZE NAJKORZYSTNIEJSZEJ OFERTY</w:t>
      </w:r>
    </w:p>
    <w:p w:rsidR="00AB496A" w:rsidRPr="00C30ED3" w:rsidRDefault="00AB496A" w:rsidP="00C45D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B496A" w:rsidRPr="00E96299" w:rsidRDefault="00AB496A" w:rsidP="00E96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0ED3">
        <w:rPr>
          <w:rFonts w:ascii="Times New Roman" w:hAnsi="Times New Roman" w:cs="Times New Roman"/>
          <w:sz w:val="24"/>
          <w:szCs w:val="24"/>
        </w:rPr>
        <w:t>Uniwersytet Warszawski, działa</w:t>
      </w:r>
      <w:r w:rsidR="00C30ED3">
        <w:rPr>
          <w:rFonts w:ascii="Times New Roman" w:hAnsi="Times New Roman" w:cs="Times New Roman"/>
          <w:sz w:val="24"/>
          <w:szCs w:val="24"/>
        </w:rPr>
        <w:t>jąc na</w:t>
      </w:r>
      <w:r w:rsidR="00FA1BF9">
        <w:rPr>
          <w:rFonts w:ascii="Times New Roman" w:hAnsi="Times New Roman" w:cs="Times New Roman"/>
          <w:sz w:val="24"/>
          <w:szCs w:val="24"/>
        </w:rPr>
        <w:t xml:space="preserve"> </w:t>
      </w:r>
      <w:r w:rsidR="005611A0">
        <w:rPr>
          <w:rFonts w:ascii="Times New Roman" w:hAnsi="Times New Roman" w:cs="Times New Roman"/>
          <w:sz w:val="24"/>
          <w:szCs w:val="24"/>
        </w:rPr>
        <w:t>podstawie art. 253 ust.2</w:t>
      </w:r>
      <w:r w:rsidRPr="00C30ED3">
        <w:rPr>
          <w:rFonts w:ascii="Times New Roman" w:hAnsi="Times New Roman" w:cs="Times New Roman"/>
          <w:sz w:val="24"/>
          <w:szCs w:val="24"/>
        </w:rPr>
        <w:t xml:space="preserve"> ustawy z dnia 11 września 2019 r. - Prawo zamówień publicznych, zwanej dalej „ustawą”, informuje, że w wyniku postępowania prowadzonego w t</w:t>
      </w:r>
      <w:r w:rsidR="0081764F" w:rsidRPr="00C30ED3">
        <w:rPr>
          <w:rFonts w:ascii="Times New Roman" w:hAnsi="Times New Roman" w:cs="Times New Roman"/>
          <w:sz w:val="24"/>
          <w:szCs w:val="24"/>
        </w:rPr>
        <w:t xml:space="preserve">rybie </w:t>
      </w:r>
      <w:r w:rsidR="00C30ED3">
        <w:rPr>
          <w:rFonts w:ascii="Times New Roman" w:hAnsi="Times New Roman" w:cs="Times New Roman"/>
          <w:sz w:val="24"/>
          <w:szCs w:val="24"/>
        </w:rPr>
        <w:t xml:space="preserve">przetargu nieograniczonego </w:t>
      </w:r>
      <w:r w:rsidR="0081764F" w:rsidRPr="00C30ED3">
        <w:rPr>
          <w:rFonts w:ascii="Times New Roman" w:hAnsi="Times New Roman" w:cs="Times New Roman"/>
          <w:sz w:val="24"/>
          <w:szCs w:val="24"/>
        </w:rPr>
        <w:t>n</w:t>
      </w:r>
      <w:r w:rsidR="00E96299">
        <w:rPr>
          <w:rFonts w:ascii="Times New Roman" w:hAnsi="Times New Roman" w:cs="Times New Roman"/>
          <w:sz w:val="24"/>
          <w:szCs w:val="24"/>
        </w:rPr>
        <w:t xml:space="preserve">r </w:t>
      </w:r>
      <w:r w:rsidR="00520D0E">
        <w:rPr>
          <w:rFonts w:ascii="Times New Roman" w:hAnsi="Times New Roman" w:cs="Times New Roman"/>
          <w:sz w:val="24"/>
          <w:szCs w:val="24"/>
        </w:rPr>
        <w:t>DZP- </w:t>
      </w:r>
      <w:r w:rsidR="00E96299">
        <w:rPr>
          <w:rFonts w:ascii="Times New Roman" w:hAnsi="Times New Roman" w:cs="Times New Roman"/>
          <w:sz w:val="24"/>
          <w:szCs w:val="24"/>
        </w:rPr>
        <w:t>361/12</w:t>
      </w:r>
      <w:r w:rsidR="0081764F" w:rsidRPr="00C30ED3">
        <w:rPr>
          <w:rFonts w:ascii="Times New Roman" w:hAnsi="Times New Roman" w:cs="Times New Roman"/>
          <w:sz w:val="24"/>
          <w:szCs w:val="24"/>
        </w:rPr>
        <w:t>/2022</w:t>
      </w:r>
      <w:r w:rsidRPr="00C30ED3">
        <w:rPr>
          <w:rFonts w:ascii="Times New Roman" w:hAnsi="Times New Roman" w:cs="Times New Roman"/>
          <w:sz w:val="24"/>
          <w:szCs w:val="24"/>
        </w:rPr>
        <w:t xml:space="preserve"> pn.: „</w:t>
      </w:r>
      <w:r w:rsidR="00E96299" w:rsidRPr="00D20304">
        <w:rPr>
          <w:rFonts w:ascii="Times New Roman" w:hAnsi="Times New Roman"/>
          <w:sz w:val="24"/>
          <w:szCs w:val="24"/>
        </w:rPr>
        <w:t>Dostawa materiałów eksploatacyjnych do urządzeń biurowych dla Wydziału Nauk Politycznych i Studiów Międzynarodowych UW</w:t>
      </w:r>
      <w:r w:rsidR="00E96299">
        <w:rPr>
          <w:rFonts w:ascii="Times New Roman" w:hAnsi="Times New Roman"/>
          <w:sz w:val="24"/>
          <w:szCs w:val="24"/>
        </w:rPr>
        <w:t>”</w:t>
      </w:r>
      <w:r w:rsidR="00C30ED3" w:rsidRPr="00C30ED3">
        <w:rPr>
          <w:rFonts w:ascii="Times New Roman" w:hAnsi="Times New Roman" w:cs="Times New Roman"/>
          <w:sz w:val="24"/>
          <w:szCs w:val="24"/>
        </w:rPr>
        <w:t xml:space="preserve"> za najkorzystniejszą wybrał  </w:t>
      </w:r>
      <w:r w:rsidR="00E96299">
        <w:rPr>
          <w:rFonts w:ascii="Times New Roman" w:hAnsi="Times New Roman" w:cs="Times New Roman"/>
          <w:sz w:val="24"/>
          <w:szCs w:val="24"/>
        </w:rPr>
        <w:t xml:space="preserve">ofertę nr 2 </w:t>
      </w:r>
      <w:r w:rsidR="00F950AF" w:rsidRPr="00C30ED3">
        <w:rPr>
          <w:rFonts w:ascii="Times New Roman" w:hAnsi="Times New Roman" w:cs="Times New Roman"/>
          <w:sz w:val="24"/>
          <w:szCs w:val="24"/>
        </w:rPr>
        <w:t xml:space="preserve"> </w:t>
      </w:r>
      <w:r w:rsidRPr="00C30ED3">
        <w:rPr>
          <w:rFonts w:ascii="Times New Roman" w:hAnsi="Times New Roman" w:cs="Times New Roman"/>
          <w:sz w:val="24"/>
          <w:szCs w:val="24"/>
        </w:rPr>
        <w:t xml:space="preserve"> złożoną przez Wykonawcę</w:t>
      </w:r>
      <w:r w:rsidR="00C30ED3">
        <w:rPr>
          <w:rFonts w:ascii="Times New Roman" w:hAnsi="Times New Roman" w:cs="Times New Roman"/>
          <w:sz w:val="24"/>
          <w:szCs w:val="24"/>
        </w:rPr>
        <w:t>:</w:t>
      </w:r>
      <w:r w:rsidRPr="00C30E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D24" w:rsidRDefault="00E96299" w:rsidP="00E96299">
      <w:pPr>
        <w:spacing w:before="120" w:after="0" w:line="36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 Spółka z ograniczoną odpowiedzialnością </w:t>
      </w:r>
    </w:p>
    <w:p w:rsidR="00E96299" w:rsidRDefault="00E96299" w:rsidP="00E96299">
      <w:pPr>
        <w:spacing w:before="120" w:after="0" w:line="36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Kozacka 3, 97-100 Toruń </w:t>
      </w:r>
    </w:p>
    <w:p w:rsidR="00E96299" w:rsidRPr="00C30ED3" w:rsidRDefault="00E96299" w:rsidP="00AB496A">
      <w:pPr>
        <w:spacing w:before="120"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AB496A" w:rsidRPr="00C30ED3" w:rsidRDefault="00AB496A" w:rsidP="00AB496A">
      <w:pPr>
        <w:spacing w:before="120"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0ED3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Uzasadnienie wyboru: </w:t>
      </w:r>
      <w:r w:rsidRPr="00C30ED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spełnia wszystkie wymagania przedstawione w ustawie i specyfikacji warunków zamówienia oraz uzyskała maksymalną liczbę punktów przyznaną w oparciu o ustalone kryteria oceny ofert i ich wagi</w:t>
      </w:r>
      <w:r w:rsidRPr="00C30ED3">
        <w:rPr>
          <w:rFonts w:ascii="Times New Roman" w:hAnsi="Times New Roman" w:cs="Times New Roman"/>
          <w:iCs/>
          <w:sz w:val="24"/>
          <w:szCs w:val="24"/>
        </w:rPr>
        <w:t>.</w:t>
      </w:r>
    </w:p>
    <w:p w:rsidR="00AB496A" w:rsidRPr="00C30ED3" w:rsidRDefault="00AB496A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496A" w:rsidRPr="00C30ED3" w:rsidRDefault="00AB496A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496A" w:rsidRPr="00C30ED3" w:rsidRDefault="00AB496A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503" w:rsidRPr="00C30ED3" w:rsidRDefault="00680503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503" w:rsidRPr="00C30ED3" w:rsidRDefault="00680503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0503" w:rsidRPr="00C30ED3" w:rsidRDefault="00680503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496A" w:rsidRPr="00C30ED3" w:rsidRDefault="00AB496A" w:rsidP="00AB496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0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niniejsz</w:t>
      </w:r>
      <w:r w:rsidR="00C30ED3" w:rsidRPr="00C30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 postępowaniu ofert</w:t>
      </w:r>
      <w:r w:rsidR="00C24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8F66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złożyło  2  Wykonawców </w:t>
      </w:r>
      <w:r w:rsidRPr="00C30E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Y="169"/>
        <w:tblW w:w="6545" w:type="dxa"/>
        <w:tblInd w:w="0" w:type="dxa"/>
        <w:tblLook w:val="04A0" w:firstRow="1" w:lastRow="0" w:firstColumn="1" w:lastColumn="0" w:noHBand="0" w:noVBand="1"/>
      </w:tblPr>
      <w:tblGrid>
        <w:gridCol w:w="936"/>
        <w:gridCol w:w="5609"/>
      </w:tblGrid>
      <w:tr w:rsidR="0081764F" w:rsidRPr="00C30ED3" w:rsidTr="0081764F">
        <w:trPr>
          <w:trHeight w:val="265"/>
        </w:trPr>
        <w:tc>
          <w:tcPr>
            <w:tcW w:w="936" w:type="dxa"/>
            <w:shd w:val="clear" w:color="auto" w:fill="F2F2F2" w:themeFill="background1" w:themeFillShade="F2"/>
            <w:vAlign w:val="center"/>
            <w:hideMark/>
          </w:tcPr>
          <w:p w:rsidR="0081764F" w:rsidRPr="00C30ED3" w:rsidRDefault="0081764F" w:rsidP="0071653D">
            <w:pPr>
              <w:widowControl w:val="0"/>
              <w:spacing w:line="120" w:lineRule="atLeast"/>
              <w:rPr>
                <w:rFonts w:eastAsia="Calibri"/>
                <w:b/>
                <w:sz w:val="24"/>
                <w:szCs w:val="24"/>
              </w:rPr>
            </w:pPr>
            <w:bookmarkStart w:id="1" w:name="_Hlk83980650"/>
            <w:r w:rsidRPr="00C30ED3">
              <w:rPr>
                <w:rFonts w:eastAsia="Calibri"/>
                <w:b/>
                <w:sz w:val="24"/>
                <w:szCs w:val="24"/>
              </w:rPr>
              <w:t>Numer oferty</w:t>
            </w:r>
          </w:p>
        </w:tc>
        <w:tc>
          <w:tcPr>
            <w:tcW w:w="5609" w:type="dxa"/>
            <w:shd w:val="clear" w:color="auto" w:fill="F2F2F2" w:themeFill="background1" w:themeFillShade="F2"/>
            <w:vAlign w:val="center"/>
            <w:hideMark/>
          </w:tcPr>
          <w:p w:rsidR="0081764F" w:rsidRPr="00C30ED3" w:rsidRDefault="0081764F" w:rsidP="0071653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0ED3">
              <w:rPr>
                <w:rFonts w:eastAsia="Calibri"/>
                <w:b/>
                <w:sz w:val="24"/>
                <w:szCs w:val="24"/>
              </w:rPr>
              <w:t>Wykonawca</w:t>
            </w:r>
          </w:p>
        </w:tc>
      </w:tr>
      <w:tr w:rsidR="0081764F" w:rsidRPr="00C30ED3" w:rsidTr="0081764F">
        <w:trPr>
          <w:trHeight w:val="265"/>
        </w:trPr>
        <w:tc>
          <w:tcPr>
            <w:tcW w:w="936" w:type="dxa"/>
            <w:shd w:val="clear" w:color="auto" w:fill="F2F2F2" w:themeFill="background1" w:themeFillShade="F2"/>
            <w:vAlign w:val="center"/>
          </w:tcPr>
          <w:p w:rsidR="0081764F" w:rsidRPr="00C30ED3" w:rsidRDefault="0081764F" w:rsidP="0071653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0ED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609" w:type="dxa"/>
            <w:shd w:val="clear" w:color="auto" w:fill="F2F2F2" w:themeFill="background1" w:themeFillShade="F2"/>
            <w:vAlign w:val="center"/>
          </w:tcPr>
          <w:p w:rsidR="0081764F" w:rsidRPr="00C30ED3" w:rsidRDefault="0081764F" w:rsidP="0071653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0ED3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81764F" w:rsidRPr="00C30ED3" w:rsidTr="0081764F">
        <w:trPr>
          <w:trHeight w:val="438"/>
        </w:trPr>
        <w:tc>
          <w:tcPr>
            <w:tcW w:w="936" w:type="dxa"/>
            <w:vAlign w:val="center"/>
            <w:hideMark/>
          </w:tcPr>
          <w:p w:rsidR="0081764F" w:rsidRPr="00C30ED3" w:rsidRDefault="0081764F" w:rsidP="0071653D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30ED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09" w:type="dxa"/>
            <w:vAlign w:val="center"/>
          </w:tcPr>
          <w:p w:rsidR="00E96299" w:rsidRDefault="00E96299" w:rsidP="0071653D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TonaTuszu.pl Sp z o.o. </w:t>
            </w:r>
            <w:r w:rsidR="008F66A9">
              <w:rPr>
                <w:rFonts w:ascii="Times New Roman" w:eastAsia="Calibri" w:hAnsi="Times New Roman" w:cs="Times New Roman"/>
              </w:rPr>
              <w:t>ul. Grzybowska</w:t>
            </w:r>
            <w:r>
              <w:rPr>
                <w:rFonts w:ascii="Times New Roman" w:eastAsia="Calibri" w:hAnsi="Times New Roman" w:cs="Times New Roman"/>
              </w:rPr>
              <w:t xml:space="preserve"> 87, </w:t>
            </w:r>
          </w:p>
          <w:p w:rsidR="0081764F" w:rsidRPr="00C30ED3" w:rsidRDefault="00E96299" w:rsidP="0071653D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00-844 Warszawa </w:t>
            </w:r>
          </w:p>
        </w:tc>
      </w:tr>
      <w:tr w:rsidR="00E96299" w:rsidRPr="00C30ED3" w:rsidTr="0081764F">
        <w:trPr>
          <w:trHeight w:val="438"/>
        </w:trPr>
        <w:tc>
          <w:tcPr>
            <w:tcW w:w="936" w:type="dxa"/>
            <w:vAlign w:val="center"/>
          </w:tcPr>
          <w:p w:rsidR="00E96299" w:rsidRPr="00C30ED3" w:rsidRDefault="00E96299" w:rsidP="0071653D">
            <w:pPr>
              <w:widowControl w:val="0"/>
              <w:spacing w:line="1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09" w:type="dxa"/>
            <w:vAlign w:val="center"/>
          </w:tcPr>
          <w:p w:rsidR="00E96299" w:rsidRPr="00C30ED3" w:rsidRDefault="00E96299" w:rsidP="0071653D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MAK Spółka z ograniczona odpowiedzialnością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ul.Kozacka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3, 87-100 Toruń </w:t>
            </w:r>
          </w:p>
        </w:tc>
      </w:tr>
      <w:bookmarkEnd w:id="1"/>
    </w:tbl>
    <w:p w:rsidR="00AB496A" w:rsidRPr="00C30ED3" w:rsidRDefault="00AB496A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81764F" w:rsidRPr="00C30ED3" w:rsidRDefault="0081764F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81764F" w:rsidRPr="00C30ED3" w:rsidRDefault="0081764F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81764F" w:rsidRPr="00C30ED3" w:rsidRDefault="0081764F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81764F" w:rsidRPr="00C30ED3" w:rsidRDefault="0081764F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AB496A" w:rsidRPr="00C30ED3" w:rsidRDefault="008F66A9" w:rsidP="00AB496A">
      <w:pPr>
        <w:spacing w:before="12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Punktacja przyznana ofertom </w:t>
      </w:r>
      <w:r w:rsidR="00AB496A" w:rsidRPr="00C30ED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kryterium oceny ofert i łączna punktacja </w:t>
      </w:r>
    </w:p>
    <w:tbl>
      <w:tblPr>
        <w:tblpPr w:leftFromText="141" w:rightFromText="141" w:bottomFromText="160" w:vertAnchor="text" w:horzAnchor="margin" w:tblpXSpec="center" w:tblpY="10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410"/>
        <w:gridCol w:w="2551"/>
        <w:gridCol w:w="1985"/>
      </w:tblGrid>
      <w:tr w:rsidR="00AB496A" w:rsidRPr="00C30ED3" w:rsidTr="008F66A9">
        <w:trPr>
          <w:cantSplit/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B496A" w:rsidRPr="00C30ED3" w:rsidRDefault="00AB496A" w:rsidP="001315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496A" w:rsidRPr="00C30ED3" w:rsidRDefault="00AB496A" w:rsidP="001315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siedziba i adres wykonawcy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6A" w:rsidRPr="00C30ED3" w:rsidRDefault="00AB496A" w:rsidP="0013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Liczba punktów w kryterium </w:t>
            </w:r>
          </w:p>
        </w:tc>
      </w:tr>
      <w:tr w:rsidR="00E96299" w:rsidRPr="00C30ED3" w:rsidTr="008F66A9">
        <w:trPr>
          <w:cantSplit/>
          <w:trHeight w:val="157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C30ED3" w:rsidRDefault="00E96299" w:rsidP="00C30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C30ED3" w:rsidRDefault="00E96299" w:rsidP="00C30E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</w:p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96299" w:rsidRPr="00C30ED3" w:rsidRDefault="00E96299" w:rsidP="00C30E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99" w:rsidRPr="00C30ED3" w:rsidRDefault="00E96299" w:rsidP="00C30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pojedynczej dostawy </w:t>
            </w:r>
          </w:p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99" w:rsidRPr="00C30ED3" w:rsidRDefault="00E96299" w:rsidP="00C30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96299" w:rsidRPr="00C30ED3" w:rsidRDefault="00E96299" w:rsidP="00C30E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 w kryterium</w:t>
            </w:r>
          </w:p>
          <w:p w:rsidR="00E96299" w:rsidRPr="00C30ED3" w:rsidRDefault="00E96299" w:rsidP="00C30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</w:tr>
      <w:tr w:rsidR="00E96299" w:rsidRPr="00C30ED3" w:rsidTr="008F66A9">
        <w:trPr>
          <w:cantSplit/>
          <w:trHeight w:val="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96299" w:rsidRPr="00C30ED3" w:rsidRDefault="00E96299" w:rsidP="00C30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6299" w:rsidRPr="00C30ED3" w:rsidTr="008F66A9">
        <w:trPr>
          <w:cantSplit/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C30ED3" w:rsidRDefault="00E96299" w:rsidP="00C30ED3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99" w:rsidRDefault="00E96299" w:rsidP="00E96299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TonaTuszu.pl Sp z o.o </w:t>
            </w:r>
          </w:p>
          <w:p w:rsidR="00E96299" w:rsidRDefault="00E96299" w:rsidP="00E96299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Grzybowska 87</w:t>
            </w:r>
          </w:p>
          <w:p w:rsidR="00E96299" w:rsidRPr="00C30ED3" w:rsidRDefault="00E96299" w:rsidP="00E96299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00-844 Warszawa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C30ED3" w:rsidRDefault="008F66A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54,32 </w:t>
            </w:r>
            <w:r w:rsidR="00E96299"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99" w:rsidRPr="00C30ED3" w:rsidRDefault="00E9629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40,00 pkt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99" w:rsidRPr="00C30ED3" w:rsidRDefault="00E9629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96299" w:rsidRDefault="008F66A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94,32 </w:t>
            </w:r>
            <w:r w:rsidR="00E96299" w:rsidRPr="00C30E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</w:p>
          <w:p w:rsidR="00E96299" w:rsidRPr="00C30ED3" w:rsidRDefault="00E9629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6299" w:rsidRPr="00C30ED3" w:rsidTr="008F66A9">
        <w:trPr>
          <w:cantSplit/>
          <w:trHeight w:val="3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99" w:rsidRDefault="00E96299" w:rsidP="00E9629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96299" w:rsidRPr="00C30ED3" w:rsidRDefault="00E96299" w:rsidP="00E9629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A9" w:rsidRDefault="008F66A9" w:rsidP="00E96299">
            <w:pPr>
              <w:pStyle w:val="Defaul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MAK Spółka z ograniczoną odpowiedzialnością ul. Kozacka 3, 87-100 Toruń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99" w:rsidRPr="00C30ED3" w:rsidRDefault="008F66A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60,00 pkt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99" w:rsidRDefault="008F66A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40,00 pkt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A9" w:rsidRDefault="008F66A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96299" w:rsidRPr="00C30ED3" w:rsidRDefault="008F66A9" w:rsidP="00C30ED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100,00 pkt </w:t>
            </w:r>
          </w:p>
        </w:tc>
      </w:tr>
    </w:tbl>
    <w:p w:rsidR="00AB496A" w:rsidRPr="00C30ED3" w:rsidRDefault="00AB496A" w:rsidP="00AB496A">
      <w:pPr>
        <w:pStyle w:val="Nagwek7"/>
        <w:ind w:left="4820"/>
        <w:jc w:val="center"/>
        <w:rPr>
          <w:rFonts w:ascii="Times New Roman" w:hAnsi="Times New Roman"/>
          <w:i/>
          <w:iCs/>
          <w:spacing w:val="40"/>
          <w:sz w:val="24"/>
          <w:szCs w:val="24"/>
        </w:rPr>
      </w:pPr>
    </w:p>
    <w:p w:rsidR="00AB496A" w:rsidRPr="00C30ED3" w:rsidRDefault="00AB496A" w:rsidP="00AB496A">
      <w:pPr>
        <w:ind w:left="4248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_Hlk83972377"/>
      <w:r w:rsidRPr="00C30ED3">
        <w:rPr>
          <w:rFonts w:ascii="Times New Roman" w:hAnsi="Times New Roman" w:cs="Times New Roman"/>
          <w:i/>
          <w:sz w:val="24"/>
          <w:szCs w:val="24"/>
        </w:rPr>
        <w:t>W imieniu Zamawiającego</w:t>
      </w:r>
    </w:p>
    <w:p w:rsidR="00AB496A" w:rsidRPr="00C30ED3" w:rsidRDefault="00AB496A" w:rsidP="00AB496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30ED3">
        <w:rPr>
          <w:rFonts w:ascii="Times New Roman" w:hAnsi="Times New Roman" w:cs="Times New Roman"/>
          <w:sz w:val="24"/>
          <w:szCs w:val="24"/>
        </w:rPr>
        <w:t>Pełnomocnik Rektora ds. zamówień publicznych</w:t>
      </w:r>
    </w:p>
    <w:p w:rsidR="00AB496A" w:rsidRPr="00C30ED3" w:rsidRDefault="00AB496A" w:rsidP="00AB496A">
      <w:pPr>
        <w:autoSpaceDE w:val="0"/>
        <w:autoSpaceDN w:val="0"/>
        <w:adjustRightInd w:val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30B6D" w:rsidRPr="00C30ED3" w:rsidRDefault="00AB496A" w:rsidP="006D5214">
      <w:pPr>
        <w:autoSpaceDE w:val="0"/>
        <w:autoSpaceDN w:val="0"/>
        <w:adjustRightInd w:val="0"/>
        <w:ind w:left="42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ED3">
        <w:rPr>
          <w:rFonts w:ascii="Times New Roman" w:hAnsi="Times New Roman" w:cs="Times New Roman"/>
          <w:sz w:val="24"/>
          <w:szCs w:val="24"/>
        </w:rPr>
        <w:t>mgr Piotr Skubera</w:t>
      </w:r>
      <w:bookmarkEnd w:id="2"/>
    </w:p>
    <w:sectPr w:rsidR="00F30B6D" w:rsidRPr="00C30ED3" w:rsidSect="00680503">
      <w:headerReference w:type="default" r:id="rId8"/>
      <w:headerReference w:type="first" r:id="rId9"/>
      <w:footerReference w:type="first" r:id="rId10"/>
      <w:pgSz w:w="11906" w:h="16838"/>
      <w:pgMar w:top="99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149D"/>
    <w:multiLevelType w:val="hybridMultilevel"/>
    <w:tmpl w:val="0BBA63EA"/>
    <w:lvl w:ilvl="0" w:tplc="28F2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8108C"/>
    <w:rsid w:val="000832AE"/>
    <w:rsid w:val="000A5EA5"/>
    <w:rsid w:val="000C6A39"/>
    <w:rsid w:val="000F3095"/>
    <w:rsid w:val="00185D01"/>
    <w:rsid w:val="002C1CC1"/>
    <w:rsid w:val="00342B1B"/>
    <w:rsid w:val="004D02F8"/>
    <w:rsid w:val="00520D0E"/>
    <w:rsid w:val="005611A0"/>
    <w:rsid w:val="005D008F"/>
    <w:rsid w:val="005F277F"/>
    <w:rsid w:val="00671B5C"/>
    <w:rsid w:val="00680503"/>
    <w:rsid w:val="006D5214"/>
    <w:rsid w:val="006E4F2D"/>
    <w:rsid w:val="0073678D"/>
    <w:rsid w:val="007A385F"/>
    <w:rsid w:val="0081764F"/>
    <w:rsid w:val="00821D84"/>
    <w:rsid w:val="00861F5F"/>
    <w:rsid w:val="008F66A9"/>
    <w:rsid w:val="009059E5"/>
    <w:rsid w:val="00906089"/>
    <w:rsid w:val="00907E2A"/>
    <w:rsid w:val="00935F45"/>
    <w:rsid w:val="0097640B"/>
    <w:rsid w:val="009C3D52"/>
    <w:rsid w:val="009E1661"/>
    <w:rsid w:val="009F49A7"/>
    <w:rsid w:val="00A60BC3"/>
    <w:rsid w:val="00A77FD4"/>
    <w:rsid w:val="00AB496A"/>
    <w:rsid w:val="00AB67F1"/>
    <w:rsid w:val="00AD0FC5"/>
    <w:rsid w:val="00B409BB"/>
    <w:rsid w:val="00B466F4"/>
    <w:rsid w:val="00B775D4"/>
    <w:rsid w:val="00BD389D"/>
    <w:rsid w:val="00BE3781"/>
    <w:rsid w:val="00BF139C"/>
    <w:rsid w:val="00C01E0C"/>
    <w:rsid w:val="00C14A0F"/>
    <w:rsid w:val="00C24349"/>
    <w:rsid w:val="00C30ED3"/>
    <w:rsid w:val="00C45D24"/>
    <w:rsid w:val="00C6371C"/>
    <w:rsid w:val="00C743CA"/>
    <w:rsid w:val="00CC2A42"/>
    <w:rsid w:val="00CD6214"/>
    <w:rsid w:val="00CD699E"/>
    <w:rsid w:val="00CF1188"/>
    <w:rsid w:val="00D720C5"/>
    <w:rsid w:val="00D807E0"/>
    <w:rsid w:val="00D83E72"/>
    <w:rsid w:val="00DE3487"/>
    <w:rsid w:val="00E037BB"/>
    <w:rsid w:val="00E32E89"/>
    <w:rsid w:val="00E35D85"/>
    <w:rsid w:val="00E5303B"/>
    <w:rsid w:val="00E55F43"/>
    <w:rsid w:val="00E64897"/>
    <w:rsid w:val="00E96299"/>
    <w:rsid w:val="00E97E32"/>
    <w:rsid w:val="00F07F4A"/>
    <w:rsid w:val="00F10208"/>
    <w:rsid w:val="00F30B6D"/>
    <w:rsid w:val="00F45F4B"/>
    <w:rsid w:val="00F950AF"/>
    <w:rsid w:val="00FA1BF9"/>
    <w:rsid w:val="00FC57ED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72C3A48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paragraph" w:styleId="Nagwek7">
    <w:name w:val="heading 7"/>
    <w:basedOn w:val="Normalny"/>
    <w:next w:val="Normalny"/>
    <w:link w:val="Nagwek7Znak"/>
    <w:qFormat/>
    <w:rsid w:val="00AB496A"/>
    <w:pPr>
      <w:keepNext/>
      <w:spacing w:after="0" w:line="360" w:lineRule="auto"/>
      <w:ind w:left="6373"/>
      <w:outlineLvl w:val="6"/>
    </w:pPr>
    <w:rPr>
      <w:rFonts w:ascii="Arial" w:eastAsia="Times New Roman" w:hAnsi="Arial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AD0FC5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AB496A"/>
    <w:rPr>
      <w:rFonts w:ascii="Arial" w:eastAsia="Times New Roman" w:hAnsi="Arial" w:cs="Times New Roman"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B4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10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30ED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0ED3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0E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7248C71-EEF2-49C9-AA17-8126BA38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Bińkowski</cp:lastModifiedBy>
  <cp:revision>9</cp:revision>
  <cp:lastPrinted>2022-05-31T07:52:00Z</cp:lastPrinted>
  <dcterms:created xsi:type="dcterms:W3CDTF">2022-05-30T11:20:00Z</dcterms:created>
  <dcterms:modified xsi:type="dcterms:W3CDTF">2022-07-12T09:25:00Z</dcterms:modified>
</cp:coreProperties>
</file>