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56" w:rsidRDefault="00EE3956" w:rsidP="00EE3956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25.08.2022 r.</w:t>
      </w:r>
    </w:p>
    <w:p w:rsidR="00EE3956" w:rsidRDefault="00EE3956" w:rsidP="00EE3956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DZP-361/48/2022/KSU/</w:t>
      </w:r>
      <w:r w:rsidR="00874E65">
        <w:rPr>
          <w:rFonts w:ascii="Times New Roman" w:hAnsi="Times New Roman" w:cs="Times New Roman"/>
        </w:rPr>
        <w:t>976</w:t>
      </w:r>
    </w:p>
    <w:p w:rsidR="00EE3956" w:rsidRDefault="00EE3956" w:rsidP="00EE395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3956" w:rsidRDefault="00EE3956" w:rsidP="00EE395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3956" w:rsidRDefault="00EE3956" w:rsidP="00EE395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EE3956" w:rsidRDefault="00EE3956" w:rsidP="00EE3956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EE3956" w:rsidRDefault="00EE3956" w:rsidP="00EE39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E3956" w:rsidRDefault="00EE3956" w:rsidP="00EE3956">
      <w:pPr>
        <w:spacing w:after="0" w:line="360" w:lineRule="auto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DZP-361/48/2022 </w:t>
      </w:r>
      <w:r>
        <w:rPr>
          <w:rFonts w:ascii="Times New Roman" w:eastAsia="Times New Roman" w:hAnsi="Times New Roman" w:cs="Times New Roman"/>
          <w:lang w:eastAsia="pl-PL"/>
        </w:rPr>
        <w:t>pn.:</w:t>
      </w:r>
      <w:bookmarkStart w:id="1" w:name="OLE_LINK3"/>
      <w:r>
        <w:rPr>
          <w:rFonts w:ascii="Times New Roman" w:hAnsi="Times New Roman" w:cs="Times New Roman"/>
          <w:vertAlign w:val="superscript"/>
        </w:rPr>
        <w:t xml:space="preserve"> </w:t>
      </w:r>
      <w:bookmarkEnd w:id="1"/>
      <w:r>
        <w:rPr>
          <w:rFonts w:ascii="Times New Roman" w:hAnsi="Times New Roman" w:cs="Times New Roman"/>
          <w:b/>
          <w:lang w:eastAsia="pl-PL"/>
        </w:rPr>
        <w:t>„</w:t>
      </w:r>
      <w:r>
        <w:rPr>
          <w:rFonts w:ascii="Times New Roman" w:hAnsi="Times New Roman" w:cs="Times New Roman"/>
          <w:b/>
        </w:rPr>
        <w:t>Modernizacja infrastruktury teleinformatycznej w obrębie Auli A zgodnie z wytycznymi bezpiecznego funkcjonowania uczelni i innych podmiotów systemu szkolnictwa wyższego i nauki w okresie epidemii</w:t>
      </w:r>
      <w:r>
        <w:rPr>
          <w:rFonts w:ascii="Times New Roman" w:hAnsi="Times New Roman" w:cs="Times New Roman"/>
          <w:b/>
          <w:lang w:eastAsia="pl-PL"/>
        </w:rPr>
        <w:t>”</w:t>
      </w:r>
    </w:p>
    <w:p w:rsidR="00915126" w:rsidRDefault="00915126" w:rsidP="00915126">
      <w:pPr>
        <w:spacing w:after="0" w:line="340" w:lineRule="exact"/>
        <w:jc w:val="both"/>
        <w:rPr>
          <w:rFonts w:ascii="Times New Roman" w:hAnsi="Times New Roman" w:cs="Times New Roman"/>
        </w:rPr>
      </w:pPr>
    </w:p>
    <w:p w:rsidR="00915126" w:rsidRDefault="00915126" w:rsidP="0091512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OTWARCIA OFERT</w:t>
      </w:r>
    </w:p>
    <w:p w:rsidR="00762A71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2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tbl>
      <w:tblPr>
        <w:tblStyle w:val="Tabela-Siatka"/>
        <w:tblpPr w:leftFromText="141" w:rightFromText="141" w:vertAnchor="text" w:horzAnchor="margin" w:tblpXSpec="center" w:tblpY="169"/>
        <w:tblW w:w="6658" w:type="dxa"/>
        <w:tblInd w:w="0" w:type="dxa"/>
        <w:tblLook w:val="04A0" w:firstRow="1" w:lastRow="0" w:firstColumn="1" w:lastColumn="0" w:noHBand="0" w:noVBand="1"/>
      </w:tblPr>
      <w:tblGrid>
        <w:gridCol w:w="876"/>
        <w:gridCol w:w="4222"/>
        <w:gridCol w:w="1560"/>
      </w:tblGrid>
      <w:tr w:rsidR="00702228" w:rsidRPr="006816F8" w:rsidTr="00702228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  <w:hideMark/>
          </w:tcPr>
          <w:p w:rsidR="00702228" w:rsidRPr="006816F8" w:rsidRDefault="00702228" w:rsidP="006D69EA">
            <w:pPr>
              <w:widowControl w:val="0"/>
              <w:spacing w:line="120" w:lineRule="atLeast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222" w:type="dxa"/>
            <w:shd w:val="clear" w:color="auto" w:fill="F2F2F2" w:themeFill="background1" w:themeFillShade="F2"/>
            <w:vAlign w:val="center"/>
            <w:hideMark/>
          </w:tcPr>
          <w:p w:rsidR="00702228" w:rsidRPr="006816F8" w:rsidRDefault="00702228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702228" w:rsidRPr="006816F8" w:rsidRDefault="00702228" w:rsidP="006D69EA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16F8">
              <w:rPr>
                <w:rFonts w:eastAsia="Calibri"/>
                <w:b/>
                <w:sz w:val="22"/>
                <w:szCs w:val="22"/>
              </w:rPr>
              <w:t>Cena (brutto)</w:t>
            </w:r>
          </w:p>
        </w:tc>
      </w:tr>
      <w:tr w:rsidR="00702228" w:rsidRPr="006816F8" w:rsidTr="00702228">
        <w:trPr>
          <w:trHeight w:val="265"/>
        </w:trPr>
        <w:tc>
          <w:tcPr>
            <w:tcW w:w="876" w:type="dxa"/>
            <w:shd w:val="clear" w:color="auto" w:fill="F2F2F2" w:themeFill="background1" w:themeFillShade="F2"/>
            <w:vAlign w:val="center"/>
          </w:tcPr>
          <w:p w:rsidR="00702228" w:rsidRPr="006816F8" w:rsidRDefault="00702228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22" w:type="dxa"/>
            <w:shd w:val="clear" w:color="auto" w:fill="F2F2F2" w:themeFill="background1" w:themeFillShade="F2"/>
            <w:vAlign w:val="center"/>
          </w:tcPr>
          <w:p w:rsidR="00702228" w:rsidRPr="006816F8" w:rsidRDefault="00702228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02228" w:rsidRPr="006816F8" w:rsidRDefault="00702228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816F8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702228" w:rsidRPr="00164735" w:rsidTr="00702228">
        <w:trPr>
          <w:trHeight w:val="1327"/>
        </w:trPr>
        <w:tc>
          <w:tcPr>
            <w:tcW w:w="876" w:type="dxa"/>
            <w:vAlign w:val="center"/>
            <w:hideMark/>
          </w:tcPr>
          <w:p w:rsidR="00702228" w:rsidRPr="00164735" w:rsidRDefault="00702228" w:rsidP="006D69EA">
            <w:pPr>
              <w:widowControl w:val="0"/>
              <w:spacing w:line="12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16473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22" w:type="dxa"/>
            <w:vAlign w:val="center"/>
          </w:tcPr>
          <w:p w:rsidR="00702228" w:rsidRPr="00164735" w:rsidRDefault="00702228" w:rsidP="0016473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64735">
              <w:rPr>
                <w:bCs/>
                <w:color w:val="000000"/>
                <w:sz w:val="22"/>
                <w:szCs w:val="22"/>
              </w:rPr>
              <w:t>AV SMART SPÓŁKA Z OGRANICZONĄ ODPOWIEDZIALNOŚCIĄ</w:t>
            </w:r>
          </w:p>
          <w:p w:rsidR="00702228" w:rsidRPr="00164735" w:rsidRDefault="00702228" w:rsidP="0016473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64735">
              <w:rPr>
                <w:bCs/>
                <w:color w:val="000000"/>
                <w:sz w:val="22"/>
                <w:szCs w:val="22"/>
              </w:rPr>
              <w:t>ul. Zawiła 65L, 30-390 Kraków</w:t>
            </w:r>
          </w:p>
        </w:tc>
        <w:tc>
          <w:tcPr>
            <w:tcW w:w="1560" w:type="dxa"/>
            <w:vAlign w:val="center"/>
          </w:tcPr>
          <w:p w:rsidR="00702228" w:rsidRPr="00164735" w:rsidRDefault="00702228" w:rsidP="006D69EA">
            <w:pPr>
              <w:jc w:val="center"/>
              <w:rPr>
                <w:color w:val="000000"/>
                <w:sz w:val="22"/>
                <w:szCs w:val="22"/>
              </w:rPr>
            </w:pPr>
            <w:r w:rsidRPr="00164735">
              <w:rPr>
                <w:sz w:val="22"/>
                <w:szCs w:val="22"/>
              </w:rPr>
              <w:t>899 531,69 zł</w:t>
            </w:r>
          </w:p>
        </w:tc>
      </w:tr>
    </w:tbl>
    <w:p w:rsidR="00762A71" w:rsidRDefault="00762A71" w:rsidP="002D6A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2A71" w:rsidRDefault="00762A71" w:rsidP="0016473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02228" w:rsidRDefault="0070222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02228" w:rsidRDefault="0070222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02228" w:rsidRDefault="0070222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02228" w:rsidRDefault="0070222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02228" w:rsidRDefault="0070222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</w:p>
    <w:p w:rsidR="00702228" w:rsidRDefault="00702228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GoBack"/>
      <w:bookmarkEnd w:id="3"/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55D3B"/>
    <w:rsid w:val="000641B3"/>
    <w:rsid w:val="000832AE"/>
    <w:rsid w:val="000975FE"/>
    <w:rsid w:val="000A3ACD"/>
    <w:rsid w:val="000A5EA5"/>
    <w:rsid w:val="000B46D8"/>
    <w:rsid w:val="000C6A39"/>
    <w:rsid w:val="00100C0D"/>
    <w:rsid w:val="00111A50"/>
    <w:rsid w:val="0013005A"/>
    <w:rsid w:val="001566E0"/>
    <w:rsid w:val="00164735"/>
    <w:rsid w:val="001A14B4"/>
    <w:rsid w:val="001C7044"/>
    <w:rsid w:val="001F7A29"/>
    <w:rsid w:val="00243C61"/>
    <w:rsid w:val="002C1184"/>
    <w:rsid w:val="002C1CC1"/>
    <w:rsid w:val="002D6A0C"/>
    <w:rsid w:val="00312789"/>
    <w:rsid w:val="003347C3"/>
    <w:rsid w:val="0035088E"/>
    <w:rsid w:val="003B45B9"/>
    <w:rsid w:val="00402BAC"/>
    <w:rsid w:val="00404908"/>
    <w:rsid w:val="005F277F"/>
    <w:rsid w:val="00611C35"/>
    <w:rsid w:val="006816F8"/>
    <w:rsid w:val="006B19A4"/>
    <w:rsid w:val="006E4F2D"/>
    <w:rsid w:val="006F30B2"/>
    <w:rsid w:val="00700D81"/>
    <w:rsid w:val="00702228"/>
    <w:rsid w:val="007121C5"/>
    <w:rsid w:val="00762A71"/>
    <w:rsid w:val="007C49FE"/>
    <w:rsid w:val="00836FB1"/>
    <w:rsid w:val="00874E65"/>
    <w:rsid w:val="008A2CBF"/>
    <w:rsid w:val="009059E5"/>
    <w:rsid w:val="00907E2A"/>
    <w:rsid w:val="00915126"/>
    <w:rsid w:val="00963718"/>
    <w:rsid w:val="009B5F20"/>
    <w:rsid w:val="009C641E"/>
    <w:rsid w:val="00A47094"/>
    <w:rsid w:val="00A9241D"/>
    <w:rsid w:val="00AB56EE"/>
    <w:rsid w:val="00AD5C92"/>
    <w:rsid w:val="00AE1EC5"/>
    <w:rsid w:val="00AF37EB"/>
    <w:rsid w:val="00B152A0"/>
    <w:rsid w:val="00B92E3C"/>
    <w:rsid w:val="00B9549A"/>
    <w:rsid w:val="00C01E0C"/>
    <w:rsid w:val="00CB2E66"/>
    <w:rsid w:val="00D807E0"/>
    <w:rsid w:val="00D83E72"/>
    <w:rsid w:val="00DF673B"/>
    <w:rsid w:val="00E5303B"/>
    <w:rsid w:val="00E57218"/>
    <w:rsid w:val="00E64897"/>
    <w:rsid w:val="00EB2EDF"/>
    <w:rsid w:val="00EE3956"/>
    <w:rsid w:val="00F1707B"/>
    <w:rsid w:val="00F45F4B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51</cp:revision>
  <cp:lastPrinted>2022-08-29T08:32:00Z</cp:lastPrinted>
  <dcterms:created xsi:type="dcterms:W3CDTF">2021-10-25T16:18:00Z</dcterms:created>
  <dcterms:modified xsi:type="dcterms:W3CDTF">2022-08-29T08:35:00Z</dcterms:modified>
</cp:coreProperties>
</file>