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26" w:rsidRDefault="00915126" w:rsidP="009151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24.08.2022 r.</w:t>
      </w:r>
    </w:p>
    <w:p w:rsidR="00915126" w:rsidRDefault="00915126" w:rsidP="00915126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DZP-361/72/2022/KSU/963</w:t>
      </w:r>
    </w:p>
    <w:p w:rsidR="00915126" w:rsidRDefault="00915126" w:rsidP="0091512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915126" w:rsidRDefault="00915126" w:rsidP="0091512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915126" w:rsidRDefault="00915126" w:rsidP="009151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15126" w:rsidRDefault="00915126" w:rsidP="00915126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 xml:space="preserve">Dotyczy postępowania nr DZP-361-72/2022 pn. </w:t>
      </w:r>
      <w:r>
        <w:rPr>
          <w:rFonts w:ascii="Times New Roman" w:eastAsia="Times New Roman" w:hAnsi="Times New Roman"/>
          <w:b/>
          <w:lang w:eastAsia="pl-PL"/>
        </w:rPr>
        <w:t>„</w:t>
      </w:r>
      <w:r>
        <w:rPr>
          <w:rFonts w:ascii="Times New Roman" w:hAnsi="Times New Roman" w:cs="Times New Roman"/>
          <w:b/>
        </w:rPr>
        <w:t xml:space="preserve">Modernizacja rozdzielni głównej NN w Pałacu Czetwertyńskich, modernizacja rozdzielni głównej w pałacu Potockich, modernizacja rozdzielni RSO-3, modernizacja rozdzielni głównej w budynku </w:t>
      </w:r>
      <w:proofErr w:type="spellStart"/>
      <w:r>
        <w:rPr>
          <w:rFonts w:ascii="Times New Roman" w:hAnsi="Times New Roman" w:cs="Times New Roman"/>
          <w:b/>
        </w:rPr>
        <w:t>BSSoc</w:t>
      </w:r>
      <w:proofErr w:type="spellEnd"/>
      <w:r>
        <w:rPr>
          <w:rFonts w:ascii="Times New Roman" w:hAnsi="Times New Roman" w:cs="Times New Roman"/>
          <w:b/>
        </w:rPr>
        <w:t xml:space="preserve"> na terenie Kampusu Centralnego UW przy ul. Krakowskim Przedmieściu 24/26/28/32</w:t>
      </w:r>
      <w:r>
        <w:rPr>
          <w:rFonts w:ascii="Times New Roman" w:eastAsia="Times New Roman" w:hAnsi="Times New Roman"/>
          <w:b/>
          <w:lang w:eastAsia="pl-PL"/>
        </w:rPr>
        <w:t>”</w:t>
      </w:r>
    </w:p>
    <w:p w:rsidR="00915126" w:rsidRDefault="00915126" w:rsidP="009151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762A71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9493" w:type="dxa"/>
        <w:tblInd w:w="0" w:type="dxa"/>
        <w:tblLook w:val="04A0" w:firstRow="1" w:lastRow="0" w:firstColumn="1" w:lastColumn="0" w:noHBand="0" w:noVBand="1"/>
      </w:tblPr>
      <w:tblGrid>
        <w:gridCol w:w="876"/>
        <w:gridCol w:w="5215"/>
        <w:gridCol w:w="1559"/>
        <w:gridCol w:w="1843"/>
      </w:tblGrid>
      <w:tr w:rsidR="00762A71" w:rsidRPr="006816F8" w:rsidTr="009C641E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215" w:type="dxa"/>
            <w:shd w:val="clear" w:color="auto" w:fill="F2F2F2" w:themeFill="background1" w:themeFillShade="F2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b/>
                <w:sz w:val="22"/>
                <w:szCs w:val="22"/>
              </w:rPr>
              <w:t>Okres gwarancji</w:t>
            </w:r>
          </w:p>
        </w:tc>
      </w:tr>
      <w:tr w:rsidR="00762A71" w:rsidRPr="006816F8" w:rsidTr="009C641E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215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62A71" w:rsidRPr="006816F8" w:rsidTr="009C641E">
        <w:trPr>
          <w:trHeight w:val="438"/>
        </w:trPr>
        <w:tc>
          <w:tcPr>
            <w:tcW w:w="876" w:type="dxa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215" w:type="dxa"/>
            <w:vAlign w:val="center"/>
          </w:tcPr>
          <w:p w:rsidR="00762A71" w:rsidRPr="006816F8" w:rsidRDefault="00762A71" w:rsidP="00762A71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6816F8">
              <w:rPr>
                <w:caps/>
                <w:sz w:val="22"/>
                <w:szCs w:val="22"/>
              </w:rPr>
              <w:t>ELINSTAL ŁAPKIEWICZ I SYN SP.J.</w:t>
            </w:r>
          </w:p>
          <w:p w:rsidR="00762A71" w:rsidRPr="006816F8" w:rsidRDefault="006816F8" w:rsidP="006816F8">
            <w:pPr>
              <w:pStyle w:val="Default"/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</w:pPr>
            <w:r w:rsidRPr="006816F8">
              <w:rPr>
                <w:rFonts w:ascii="Times New Roman" w:hAnsi="Times New Roman" w:cs="Times New Roman"/>
                <w:caps/>
                <w:sz w:val="22"/>
                <w:szCs w:val="22"/>
              </w:rPr>
              <w:t>ul. KRASIŃSKIEGO 93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, </w:t>
            </w:r>
            <w:r w:rsidR="00762A71" w:rsidRPr="006816F8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05-080 IZABELIN </w:t>
            </w:r>
          </w:p>
        </w:tc>
        <w:tc>
          <w:tcPr>
            <w:tcW w:w="1559" w:type="dxa"/>
            <w:vAlign w:val="center"/>
          </w:tcPr>
          <w:p w:rsidR="00762A71" w:rsidRPr="006816F8" w:rsidRDefault="00762A71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6816F8">
              <w:rPr>
                <w:sz w:val="22"/>
                <w:szCs w:val="22"/>
              </w:rPr>
              <w:t>442 800,00zł</w:t>
            </w:r>
          </w:p>
        </w:tc>
        <w:tc>
          <w:tcPr>
            <w:tcW w:w="1843" w:type="dxa"/>
            <w:vAlign w:val="center"/>
          </w:tcPr>
          <w:p w:rsidR="00762A71" w:rsidRPr="006816F8" w:rsidRDefault="00762A71" w:rsidP="006D69EA">
            <w:pPr>
              <w:jc w:val="center"/>
              <w:rPr>
                <w:sz w:val="22"/>
                <w:szCs w:val="22"/>
              </w:rPr>
            </w:pPr>
            <w:r w:rsidRPr="006816F8">
              <w:rPr>
                <w:sz w:val="22"/>
                <w:szCs w:val="22"/>
              </w:rPr>
              <w:t>60 miesięcy</w:t>
            </w:r>
          </w:p>
        </w:tc>
      </w:tr>
      <w:tr w:rsidR="00762A71" w:rsidRPr="006816F8" w:rsidTr="009C641E">
        <w:trPr>
          <w:trHeight w:val="345"/>
        </w:trPr>
        <w:tc>
          <w:tcPr>
            <w:tcW w:w="876" w:type="dxa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215" w:type="dxa"/>
            <w:vAlign w:val="center"/>
          </w:tcPr>
          <w:p w:rsidR="001566E0" w:rsidRPr="006816F8" w:rsidRDefault="001566E0" w:rsidP="001566E0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6816F8">
              <w:rPr>
                <w:caps/>
                <w:sz w:val="22"/>
                <w:szCs w:val="22"/>
              </w:rPr>
              <w:t>REGIONALNA AGENCJA POSZANOWANI</w:t>
            </w:r>
            <w:r w:rsidR="006B19A4" w:rsidRPr="006816F8">
              <w:rPr>
                <w:caps/>
                <w:sz w:val="22"/>
                <w:szCs w:val="22"/>
              </w:rPr>
              <w:t>A</w:t>
            </w:r>
            <w:r w:rsidRPr="006816F8">
              <w:rPr>
                <w:caps/>
                <w:sz w:val="22"/>
                <w:szCs w:val="22"/>
              </w:rPr>
              <w:t xml:space="preserve"> ENERGII WARSZAWA SP. Z O.O.</w:t>
            </w:r>
          </w:p>
          <w:p w:rsidR="00762A71" w:rsidRPr="006816F8" w:rsidRDefault="001566E0" w:rsidP="006816F8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6816F8">
              <w:rPr>
                <w:caps/>
                <w:sz w:val="22"/>
                <w:szCs w:val="22"/>
              </w:rPr>
              <w:t>UL. MODLIŃSKA 61/209, 03-199 WARSZAWA</w:t>
            </w:r>
          </w:p>
        </w:tc>
        <w:tc>
          <w:tcPr>
            <w:tcW w:w="1559" w:type="dxa"/>
            <w:vAlign w:val="center"/>
          </w:tcPr>
          <w:p w:rsidR="00762A71" w:rsidRPr="006816F8" w:rsidRDefault="001566E0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6816F8">
              <w:rPr>
                <w:sz w:val="22"/>
                <w:szCs w:val="22"/>
              </w:rPr>
              <w:t xml:space="preserve">582 114,72 </w:t>
            </w:r>
            <w:r w:rsidR="00762A71" w:rsidRPr="006816F8">
              <w:rPr>
                <w:sz w:val="22"/>
                <w:szCs w:val="22"/>
              </w:rPr>
              <w:t>zł</w:t>
            </w:r>
          </w:p>
        </w:tc>
        <w:tc>
          <w:tcPr>
            <w:tcW w:w="1843" w:type="dxa"/>
            <w:vAlign w:val="center"/>
          </w:tcPr>
          <w:p w:rsidR="00762A71" w:rsidRPr="006816F8" w:rsidRDefault="001566E0" w:rsidP="006D69EA">
            <w:pPr>
              <w:jc w:val="center"/>
              <w:rPr>
                <w:sz w:val="22"/>
                <w:szCs w:val="22"/>
              </w:rPr>
            </w:pPr>
            <w:r w:rsidRPr="006816F8">
              <w:rPr>
                <w:sz w:val="22"/>
                <w:szCs w:val="22"/>
              </w:rPr>
              <w:t>60 miesięcy</w:t>
            </w:r>
          </w:p>
        </w:tc>
      </w:tr>
      <w:tr w:rsidR="00762A71" w:rsidRPr="006816F8" w:rsidTr="009C641E">
        <w:trPr>
          <w:trHeight w:val="395"/>
        </w:trPr>
        <w:tc>
          <w:tcPr>
            <w:tcW w:w="876" w:type="dxa"/>
            <w:vAlign w:val="center"/>
            <w:hideMark/>
          </w:tcPr>
          <w:p w:rsidR="00762A71" w:rsidRPr="006816F8" w:rsidRDefault="00762A71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215" w:type="dxa"/>
            <w:vAlign w:val="center"/>
          </w:tcPr>
          <w:p w:rsidR="007C49FE" w:rsidRPr="006816F8" w:rsidRDefault="007C49FE" w:rsidP="007C49FE">
            <w:pPr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 w:rsidRPr="006816F8">
              <w:rPr>
                <w:bCs/>
                <w:caps/>
                <w:sz w:val="22"/>
                <w:szCs w:val="22"/>
              </w:rPr>
              <w:t>EL MAK ARTUR MAKOWSKI</w:t>
            </w:r>
          </w:p>
          <w:p w:rsidR="00762A71" w:rsidRPr="006816F8" w:rsidRDefault="006816F8" w:rsidP="006816F8">
            <w:pPr>
              <w:autoSpaceDE w:val="0"/>
              <w:autoSpaceDN w:val="0"/>
              <w:adjustRightInd w:val="0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 xml:space="preserve">ŁAJSKI UL. BUKOWA 9, </w:t>
            </w:r>
            <w:r w:rsidR="007C49FE" w:rsidRPr="006816F8">
              <w:rPr>
                <w:bCs/>
                <w:caps/>
                <w:sz w:val="22"/>
                <w:szCs w:val="22"/>
              </w:rPr>
              <w:t>05-119 LEGIONOWO</w:t>
            </w:r>
          </w:p>
        </w:tc>
        <w:tc>
          <w:tcPr>
            <w:tcW w:w="1559" w:type="dxa"/>
            <w:vAlign w:val="center"/>
          </w:tcPr>
          <w:p w:rsidR="00762A71" w:rsidRPr="006816F8" w:rsidRDefault="007C49FE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6816F8">
              <w:rPr>
                <w:bCs/>
                <w:sz w:val="22"/>
                <w:szCs w:val="22"/>
              </w:rPr>
              <w:t>571 458,00</w:t>
            </w:r>
            <w:r w:rsidRPr="006816F8">
              <w:rPr>
                <w:sz w:val="22"/>
                <w:szCs w:val="22"/>
              </w:rPr>
              <w:t xml:space="preserve"> </w:t>
            </w:r>
            <w:r w:rsidR="00762A71" w:rsidRPr="006816F8">
              <w:rPr>
                <w:sz w:val="22"/>
                <w:szCs w:val="22"/>
              </w:rPr>
              <w:t>zł</w:t>
            </w:r>
          </w:p>
        </w:tc>
        <w:tc>
          <w:tcPr>
            <w:tcW w:w="1843" w:type="dxa"/>
            <w:vAlign w:val="center"/>
          </w:tcPr>
          <w:p w:rsidR="00762A71" w:rsidRPr="006816F8" w:rsidRDefault="00B92E3C" w:rsidP="006D69EA">
            <w:pPr>
              <w:jc w:val="center"/>
              <w:rPr>
                <w:sz w:val="22"/>
                <w:szCs w:val="22"/>
              </w:rPr>
            </w:pPr>
            <w:r w:rsidRPr="006816F8">
              <w:rPr>
                <w:sz w:val="22"/>
                <w:szCs w:val="22"/>
              </w:rPr>
              <w:t>60 miesięcy</w:t>
            </w:r>
          </w:p>
        </w:tc>
      </w:tr>
      <w:tr w:rsidR="00762A71" w:rsidRPr="006816F8" w:rsidTr="009C641E">
        <w:trPr>
          <w:trHeight w:val="445"/>
        </w:trPr>
        <w:tc>
          <w:tcPr>
            <w:tcW w:w="876" w:type="dxa"/>
            <w:vAlign w:val="center"/>
            <w:hideMark/>
          </w:tcPr>
          <w:p w:rsidR="00762A71" w:rsidRPr="006816F8" w:rsidRDefault="00055D3B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215" w:type="dxa"/>
            <w:vAlign w:val="center"/>
          </w:tcPr>
          <w:p w:rsidR="00762A71" w:rsidRPr="006816F8" w:rsidRDefault="00AF37EB" w:rsidP="006D69EA">
            <w:pPr>
              <w:pStyle w:val="Defaul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816F8">
              <w:rPr>
                <w:rFonts w:ascii="Times New Roman" w:hAnsi="Times New Roman" w:cs="Times New Roman"/>
                <w:caps/>
                <w:sz w:val="22"/>
                <w:szCs w:val="22"/>
              </w:rPr>
              <w:t>INSTAL ELECTRIC Sp. z o.o.</w:t>
            </w:r>
          </w:p>
          <w:p w:rsidR="00AF37EB" w:rsidRPr="006816F8" w:rsidRDefault="00AF37EB" w:rsidP="006D69EA">
            <w:pPr>
              <w:pStyle w:val="Default"/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</w:pPr>
            <w:r w:rsidRPr="006816F8">
              <w:rPr>
                <w:rFonts w:ascii="Times New Roman" w:eastAsia="CIDFont+F3" w:hAnsi="Times New Roman" w:cs="Times New Roman"/>
                <w:caps/>
                <w:sz w:val="22"/>
                <w:szCs w:val="22"/>
              </w:rPr>
              <w:t>ul. Jerzmanowskiego 40/10, 30-836 Kraków</w:t>
            </w:r>
          </w:p>
        </w:tc>
        <w:tc>
          <w:tcPr>
            <w:tcW w:w="1559" w:type="dxa"/>
            <w:vAlign w:val="center"/>
          </w:tcPr>
          <w:p w:rsidR="00762A71" w:rsidRPr="006816F8" w:rsidRDefault="00AF37EB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6816F8">
              <w:rPr>
                <w:sz w:val="22"/>
                <w:szCs w:val="22"/>
              </w:rPr>
              <w:t>832 710,00</w:t>
            </w:r>
            <w:r w:rsidR="00762A71" w:rsidRPr="006816F8">
              <w:rPr>
                <w:sz w:val="22"/>
                <w:szCs w:val="22"/>
              </w:rPr>
              <w:t>zł</w:t>
            </w:r>
          </w:p>
        </w:tc>
        <w:tc>
          <w:tcPr>
            <w:tcW w:w="1843" w:type="dxa"/>
            <w:vAlign w:val="center"/>
          </w:tcPr>
          <w:p w:rsidR="00762A71" w:rsidRPr="006816F8" w:rsidRDefault="00B92E3C" w:rsidP="006D69EA">
            <w:pPr>
              <w:jc w:val="center"/>
              <w:rPr>
                <w:sz w:val="22"/>
                <w:szCs w:val="22"/>
              </w:rPr>
            </w:pPr>
            <w:r w:rsidRPr="006816F8">
              <w:rPr>
                <w:sz w:val="22"/>
                <w:szCs w:val="22"/>
              </w:rPr>
              <w:t>60 miesięcy</w:t>
            </w:r>
          </w:p>
        </w:tc>
      </w:tr>
      <w:tr w:rsidR="00055D3B" w:rsidRPr="006816F8" w:rsidTr="009C641E">
        <w:trPr>
          <w:trHeight w:val="353"/>
        </w:trPr>
        <w:tc>
          <w:tcPr>
            <w:tcW w:w="876" w:type="dxa"/>
            <w:vAlign w:val="center"/>
            <w:hideMark/>
          </w:tcPr>
          <w:p w:rsidR="00055D3B" w:rsidRPr="006816F8" w:rsidRDefault="00055D3B" w:rsidP="0052089C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215" w:type="dxa"/>
            <w:vAlign w:val="center"/>
          </w:tcPr>
          <w:p w:rsidR="00055D3B" w:rsidRDefault="00AD5C92" w:rsidP="0052089C">
            <w:pPr>
              <w:pStyle w:val="Default"/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  <w:t>eltrix piotr szymański</w:t>
            </w:r>
          </w:p>
          <w:p w:rsidR="00AD5C92" w:rsidRPr="006816F8" w:rsidRDefault="00AD5C92" w:rsidP="0052089C">
            <w:pPr>
              <w:pStyle w:val="Default"/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  <w:t>ul. bema 43, 05-420 józefów</w:t>
            </w:r>
          </w:p>
        </w:tc>
        <w:tc>
          <w:tcPr>
            <w:tcW w:w="1559" w:type="dxa"/>
            <w:vAlign w:val="center"/>
          </w:tcPr>
          <w:p w:rsidR="00055D3B" w:rsidRPr="006816F8" w:rsidRDefault="00AD5C92" w:rsidP="0052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676 500,00</w:t>
            </w:r>
            <w:r w:rsidR="00055D3B" w:rsidRPr="006816F8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055D3B" w:rsidRPr="006816F8" w:rsidRDefault="00AD5C92" w:rsidP="0052089C">
            <w:pPr>
              <w:jc w:val="center"/>
              <w:rPr>
                <w:sz w:val="22"/>
                <w:szCs w:val="22"/>
              </w:rPr>
            </w:pPr>
            <w:r w:rsidRPr="006816F8">
              <w:rPr>
                <w:sz w:val="22"/>
                <w:szCs w:val="22"/>
              </w:rPr>
              <w:t>60 miesięcy</w:t>
            </w:r>
          </w:p>
        </w:tc>
      </w:tr>
      <w:tr w:rsidR="00055D3B" w:rsidRPr="006816F8" w:rsidTr="009C641E">
        <w:trPr>
          <w:trHeight w:val="353"/>
        </w:trPr>
        <w:tc>
          <w:tcPr>
            <w:tcW w:w="876" w:type="dxa"/>
            <w:vAlign w:val="center"/>
            <w:hideMark/>
          </w:tcPr>
          <w:p w:rsidR="00055D3B" w:rsidRPr="006816F8" w:rsidRDefault="00055D3B" w:rsidP="0052089C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215" w:type="dxa"/>
            <w:vAlign w:val="center"/>
          </w:tcPr>
          <w:p w:rsidR="001C7044" w:rsidRPr="006816F8" w:rsidRDefault="001C7044" w:rsidP="001C7044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6816F8">
              <w:rPr>
                <w:caps/>
                <w:sz w:val="22"/>
                <w:szCs w:val="22"/>
              </w:rPr>
              <w:t>SYMETRIUM Sp. z o.o.</w:t>
            </w:r>
          </w:p>
          <w:p w:rsidR="00055D3B" w:rsidRPr="009C641E" w:rsidRDefault="001C7044" w:rsidP="009C641E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6816F8">
              <w:rPr>
                <w:caps/>
                <w:sz w:val="22"/>
                <w:szCs w:val="22"/>
              </w:rPr>
              <w:t>ul. Krakowska 280 (</w:t>
            </w:r>
            <w:r w:rsidR="009C641E">
              <w:rPr>
                <w:caps/>
                <w:sz w:val="22"/>
                <w:szCs w:val="22"/>
              </w:rPr>
              <w:t xml:space="preserve">bud. 200), </w:t>
            </w:r>
            <w:r w:rsidRPr="006816F8">
              <w:rPr>
                <w:caps/>
                <w:sz w:val="22"/>
                <w:szCs w:val="22"/>
              </w:rPr>
              <w:t>32-080 Zabierzów</w:t>
            </w:r>
          </w:p>
        </w:tc>
        <w:tc>
          <w:tcPr>
            <w:tcW w:w="1559" w:type="dxa"/>
            <w:vAlign w:val="center"/>
          </w:tcPr>
          <w:p w:rsidR="00055D3B" w:rsidRPr="006816F8" w:rsidRDefault="001C7044" w:rsidP="0052089C">
            <w:pPr>
              <w:jc w:val="center"/>
              <w:rPr>
                <w:color w:val="000000"/>
                <w:sz w:val="22"/>
                <w:szCs w:val="22"/>
              </w:rPr>
            </w:pPr>
            <w:r w:rsidRPr="006816F8">
              <w:rPr>
                <w:bCs/>
                <w:sz w:val="22"/>
                <w:szCs w:val="22"/>
              </w:rPr>
              <w:t>687 902,10</w:t>
            </w:r>
            <w:r w:rsidRPr="006816F8">
              <w:rPr>
                <w:sz w:val="22"/>
                <w:szCs w:val="22"/>
              </w:rPr>
              <w:t xml:space="preserve"> </w:t>
            </w:r>
            <w:r w:rsidR="00055D3B" w:rsidRPr="006816F8">
              <w:rPr>
                <w:sz w:val="22"/>
                <w:szCs w:val="22"/>
              </w:rPr>
              <w:t>zł</w:t>
            </w:r>
          </w:p>
        </w:tc>
        <w:tc>
          <w:tcPr>
            <w:tcW w:w="1843" w:type="dxa"/>
            <w:vAlign w:val="center"/>
          </w:tcPr>
          <w:p w:rsidR="00055D3B" w:rsidRPr="000F4E98" w:rsidRDefault="000F4E98" w:rsidP="000F4E98">
            <w:pPr>
              <w:jc w:val="center"/>
            </w:pPr>
            <w:r w:rsidRPr="006816F8">
              <w:rPr>
                <w:sz w:val="22"/>
                <w:szCs w:val="22"/>
              </w:rPr>
              <w:t>60 miesięcy</w:t>
            </w:r>
          </w:p>
        </w:tc>
      </w:tr>
    </w:tbl>
    <w:p w:rsidR="00762A71" w:rsidRPr="004E289D" w:rsidRDefault="00762A71" w:rsidP="002D6A0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289D" w:rsidRDefault="004E289D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GoBack"/>
      <w:bookmarkEnd w:id="2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1AF7"/>
    <w:multiLevelType w:val="hybridMultilevel"/>
    <w:tmpl w:val="11CA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3B92"/>
    <w:multiLevelType w:val="hybridMultilevel"/>
    <w:tmpl w:val="F1ACDDD8"/>
    <w:lvl w:ilvl="0" w:tplc="BD0CF39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55D3B"/>
    <w:rsid w:val="000641B3"/>
    <w:rsid w:val="000832AE"/>
    <w:rsid w:val="000975FE"/>
    <w:rsid w:val="000A3ACD"/>
    <w:rsid w:val="000A5EA5"/>
    <w:rsid w:val="000B46D8"/>
    <w:rsid w:val="000C6A39"/>
    <w:rsid w:val="000F4E98"/>
    <w:rsid w:val="00100C0D"/>
    <w:rsid w:val="00111A50"/>
    <w:rsid w:val="0013005A"/>
    <w:rsid w:val="001566E0"/>
    <w:rsid w:val="001A14B4"/>
    <w:rsid w:val="001C7044"/>
    <w:rsid w:val="001F7A29"/>
    <w:rsid w:val="00243C61"/>
    <w:rsid w:val="002C1184"/>
    <w:rsid w:val="002C1CC1"/>
    <w:rsid w:val="002D3D7B"/>
    <w:rsid w:val="002D6A0C"/>
    <w:rsid w:val="00312789"/>
    <w:rsid w:val="003347C3"/>
    <w:rsid w:val="0035088E"/>
    <w:rsid w:val="003A2381"/>
    <w:rsid w:val="003B45B9"/>
    <w:rsid w:val="00402BAC"/>
    <w:rsid w:val="00404908"/>
    <w:rsid w:val="004E289D"/>
    <w:rsid w:val="005F277F"/>
    <w:rsid w:val="00611C35"/>
    <w:rsid w:val="006816F8"/>
    <w:rsid w:val="006B19A4"/>
    <w:rsid w:val="006E4F2D"/>
    <w:rsid w:val="006F30B2"/>
    <w:rsid w:val="00700D81"/>
    <w:rsid w:val="007121C5"/>
    <w:rsid w:val="00762A71"/>
    <w:rsid w:val="007C49FE"/>
    <w:rsid w:val="00836FB1"/>
    <w:rsid w:val="008A2CBF"/>
    <w:rsid w:val="009059E5"/>
    <w:rsid w:val="00907E2A"/>
    <w:rsid w:val="00915126"/>
    <w:rsid w:val="00963718"/>
    <w:rsid w:val="009B5F20"/>
    <w:rsid w:val="009C641E"/>
    <w:rsid w:val="00A47094"/>
    <w:rsid w:val="00A9241D"/>
    <w:rsid w:val="00AB56EE"/>
    <w:rsid w:val="00AD5C92"/>
    <w:rsid w:val="00AE1EC5"/>
    <w:rsid w:val="00AF37EB"/>
    <w:rsid w:val="00B152A0"/>
    <w:rsid w:val="00B92E3C"/>
    <w:rsid w:val="00B9549A"/>
    <w:rsid w:val="00C01E0C"/>
    <w:rsid w:val="00CB2E66"/>
    <w:rsid w:val="00D807E0"/>
    <w:rsid w:val="00D83E72"/>
    <w:rsid w:val="00DF673B"/>
    <w:rsid w:val="00E5303B"/>
    <w:rsid w:val="00E57218"/>
    <w:rsid w:val="00E64897"/>
    <w:rsid w:val="00EB2EDF"/>
    <w:rsid w:val="00F1707B"/>
    <w:rsid w:val="00F45F4B"/>
    <w:rsid w:val="00F82A9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381"/>
    <w:pPr>
      <w:ind w:left="720"/>
      <w:contextualSpacing/>
    </w:pPr>
  </w:style>
  <w:style w:type="character" w:customStyle="1" w:styleId="du-text-transform-none">
    <w:name w:val="du-text-transform-none"/>
    <w:basedOn w:val="Domylnaczcionkaakapitu"/>
    <w:rsid w:val="003A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51</cp:revision>
  <cp:lastPrinted>2022-08-24T13:01:00Z</cp:lastPrinted>
  <dcterms:created xsi:type="dcterms:W3CDTF">2021-10-25T16:18:00Z</dcterms:created>
  <dcterms:modified xsi:type="dcterms:W3CDTF">2022-08-25T07:03:00Z</dcterms:modified>
</cp:coreProperties>
</file>