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0F285BC3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168DA">
        <w:rPr>
          <w:rFonts w:ascii="Times New Roman" w:eastAsia="Times New Roman" w:hAnsi="Times New Roman" w:cs="Times New Roman"/>
          <w:lang w:eastAsia="pl-PL"/>
        </w:rPr>
        <w:t>24.08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5404D40E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8F24AB">
        <w:rPr>
          <w:rFonts w:ascii="Times New Roman" w:eastAsia="Times New Roman" w:hAnsi="Times New Roman" w:cs="Times New Roman"/>
          <w:lang w:eastAsia="pl-PL"/>
        </w:rPr>
        <w:t>150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0168DA">
        <w:rPr>
          <w:rFonts w:ascii="Times New Roman" w:eastAsia="Times New Roman" w:hAnsi="Times New Roman" w:cs="Times New Roman"/>
          <w:lang w:eastAsia="pl-PL"/>
        </w:rPr>
        <w:t>966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4F723C6A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8F24AB">
        <w:rPr>
          <w:rFonts w:ascii="Times New Roman" w:eastAsia="Times New Roman" w:hAnsi="Times New Roman" w:cs="Times New Roman"/>
          <w:b/>
          <w:lang w:eastAsia="pl-PL"/>
        </w:rPr>
        <w:t>150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03324"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D3921" w14:textId="77777777" w:rsidR="00F83172" w:rsidRDefault="00F83172" w:rsidP="00F831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54C8FF14" w14:textId="1FAC598A" w:rsidR="00F83172" w:rsidRPr="00704E25" w:rsidRDefault="00F83172" w:rsidP="00704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2021 r. poz. 1129, z późn. zm.) informuje,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F83172" w:rsidRPr="00F35E78" w14:paraId="6185AE31" w14:textId="77777777" w:rsidTr="00704E25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E892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012FB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4E60D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28EA436A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8F6F3" w14:textId="64961D70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Termin wykonania</w:t>
            </w:r>
            <w:r w:rsidR="00F35E78" w:rsidRPr="00F35E78">
              <w:rPr>
                <w:rFonts w:eastAsia="Calibri"/>
                <w:b/>
                <w:sz w:val="22"/>
                <w:szCs w:val="22"/>
              </w:rPr>
              <w:t xml:space="preserve"> pojedynczej dostawy</w:t>
            </w:r>
          </w:p>
          <w:p w14:paraId="4496A00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F83172" w:rsidRPr="00F35E78" w14:paraId="6D9238D9" w14:textId="77777777" w:rsidTr="00704E25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8677D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71083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2CDC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2C165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83172" w:rsidRPr="00F35E78" w14:paraId="0BEF7ABF" w14:textId="77777777" w:rsidTr="00704E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206" w14:textId="77777777" w:rsidR="00F83172" w:rsidRPr="00B05F98" w:rsidRDefault="00F83172" w:rsidP="00B05F98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05F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164" w14:textId="77777777" w:rsidR="00F83172" w:rsidRPr="00B05F98" w:rsidRDefault="00A22A7D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TOYA Systemy Komputerowe Sp. z o.o.</w:t>
            </w:r>
          </w:p>
          <w:p w14:paraId="6BACF003" w14:textId="25201755" w:rsidR="00A22A7D" w:rsidRPr="00B05F98" w:rsidRDefault="00A22A7D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ul. taternicza 41, 92-104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71E" w14:textId="074686B9" w:rsidR="00F83172" w:rsidRPr="00B05F98" w:rsidRDefault="00FD66C3" w:rsidP="00704E25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343.170,00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69F" w14:textId="5F638086" w:rsidR="00F83172" w:rsidRPr="00B05F98" w:rsidRDefault="00FD66C3" w:rsidP="00704E2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8F24AB" w:rsidRPr="00F35E78" w14:paraId="3E683EC1" w14:textId="77777777" w:rsidTr="00704E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7B81" w14:textId="403C40CA" w:rsidR="008F24AB" w:rsidRPr="00B05F98" w:rsidRDefault="008F24AB" w:rsidP="00B05F98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05F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AC2" w14:textId="77777777" w:rsidR="008F24AB" w:rsidRPr="00B05F98" w:rsidRDefault="008F24AB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Piotr Migda</w:t>
            </w:r>
          </w:p>
          <w:p w14:paraId="0D75D743" w14:textId="2AFD9307" w:rsidR="008F24AB" w:rsidRPr="00B05F98" w:rsidRDefault="008F24AB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ul. Opaczewska 7 m.16</w:t>
            </w:r>
            <w:r w:rsidR="00CC0DB2"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02-368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F2E" w14:textId="37AB2C38" w:rsidR="008F24AB" w:rsidRPr="00B05F98" w:rsidRDefault="00FD66C3" w:rsidP="00704E25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270.575,40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09B" w14:textId="3CCC1EFC" w:rsidR="008F24AB" w:rsidRPr="00B05F98" w:rsidRDefault="00FD66C3" w:rsidP="00704E2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83172" w:rsidRPr="00F35E78" w14:paraId="0969E789" w14:textId="77777777" w:rsidTr="00704E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1B6" w14:textId="40ADDA2B" w:rsidR="00F83172" w:rsidRPr="00F35E78" w:rsidRDefault="00443065" w:rsidP="00443065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C963" w14:textId="6F4978B8" w:rsidR="00F83172" w:rsidRPr="00F35E78" w:rsidRDefault="005A267F" w:rsidP="002525E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Bechtle direct Polska Sp. z o.o.</w:t>
            </w:r>
          </w:p>
          <w:p w14:paraId="18C6C7FD" w14:textId="20BF71C7" w:rsidR="00F83172" w:rsidRPr="00F35E78" w:rsidRDefault="00F83172" w:rsidP="005A26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r w:rsidR="005A267F"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Krakowska 29, 50-424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367" w14:textId="7DCD7DB0" w:rsidR="00F83172" w:rsidRPr="00F35E78" w:rsidRDefault="00FD66C3" w:rsidP="00704E25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284.603,55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7CA1" w14:textId="4F5BC877" w:rsidR="00F83172" w:rsidRPr="00F35E78" w:rsidRDefault="00FD66C3" w:rsidP="00704E2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492CE8EB" w14:textId="77777777" w:rsidR="005A267F" w:rsidRPr="00B706E2" w:rsidRDefault="005A267F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22A7D" w:rsidRPr="00A22A7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22A7D" w:rsidRPr="00A22A7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168DA"/>
    <w:rsid w:val="00031B6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43065"/>
    <w:rsid w:val="004A4CCD"/>
    <w:rsid w:val="004F0028"/>
    <w:rsid w:val="0050370E"/>
    <w:rsid w:val="00543FE6"/>
    <w:rsid w:val="00565D0E"/>
    <w:rsid w:val="00574E17"/>
    <w:rsid w:val="005A267F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04E25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8F24AB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22A7D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05F98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C0DB2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D66C3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4B680A-F7FA-4E14-9B36-4C97CE1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6</cp:revision>
  <cp:lastPrinted>2022-05-31T06:38:00Z</cp:lastPrinted>
  <dcterms:created xsi:type="dcterms:W3CDTF">2022-08-23T05:47:00Z</dcterms:created>
  <dcterms:modified xsi:type="dcterms:W3CDTF">2022-08-24T08:06:00Z</dcterms:modified>
</cp:coreProperties>
</file>