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9F6339" w:rsidRDefault="009F6339" w:rsidP="00B47473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83972377"/>
      <w:r w:rsidRPr="00F30B6D">
        <w:rPr>
          <w:rFonts w:ascii="Times New Roman" w:hAnsi="Times New Roman" w:cs="Times New Roman"/>
        </w:rPr>
        <w:t>Warszawa, dn</w:t>
      </w:r>
      <w:r w:rsidR="00AC39DA">
        <w:rPr>
          <w:rFonts w:ascii="Times New Roman" w:hAnsi="Times New Roman" w:cs="Times New Roman"/>
        </w:rPr>
        <w:t xml:space="preserve">ia </w:t>
      </w:r>
      <w:r w:rsidR="003A3A65">
        <w:rPr>
          <w:rFonts w:ascii="Times New Roman" w:hAnsi="Times New Roman" w:cs="Times New Roman"/>
        </w:rPr>
        <w:t>24.08</w:t>
      </w:r>
      <w:bookmarkStart w:id="1" w:name="_GoBack"/>
      <w:bookmarkEnd w:id="1"/>
      <w:r w:rsidR="0094606D">
        <w:rPr>
          <w:rFonts w:ascii="Times New Roman" w:hAnsi="Times New Roman" w:cs="Times New Roman"/>
        </w:rPr>
        <w:t>.</w:t>
      </w:r>
      <w:r w:rsidR="00AC39DA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9F6339" w:rsidRPr="00CF293A" w:rsidRDefault="001A3C5E" w:rsidP="00CF2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DZP-361/152</w:t>
      </w:r>
      <w:r w:rsidR="00AC39DA">
        <w:rPr>
          <w:rFonts w:ascii="Times New Roman" w:hAnsi="Times New Roman" w:cs="Times New Roman"/>
        </w:rPr>
        <w:t>/2022</w:t>
      </w:r>
      <w:r w:rsidR="009F6339" w:rsidRPr="000A30A8">
        <w:rPr>
          <w:rFonts w:ascii="Times New Roman" w:hAnsi="Times New Roman" w:cs="Times New Roman"/>
        </w:rPr>
        <w:t>/PC/</w:t>
      </w:r>
      <w:r w:rsidR="003A3A65">
        <w:rPr>
          <w:rFonts w:ascii="Times New Roman" w:hAnsi="Times New Roman" w:cs="Times New Roman"/>
        </w:rPr>
        <w:t>967</w:t>
      </w:r>
    </w:p>
    <w:p w:rsidR="009F6339" w:rsidRDefault="009F6339" w:rsidP="003340D0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3340D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02A8E" w:rsidRPr="003340D0" w:rsidRDefault="00602A8E" w:rsidP="003340D0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:rsidR="009F6339" w:rsidRPr="00602A8E" w:rsidRDefault="00602A8E" w:rsidP="00602A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02A8E">
        <w:rPr>
          <w:rFonts w:ascii="Times New Roman" w:eastAsia="Times New Roman" w:hAnsi="Times New Roman" w:cs="Times New Roman"/>
          <w:b/>
          <w:lang w:eastAsia="pl-PL"/>
        </w:rPr>
        <w:t>Odpowiedzi na pytania i zmiana SWZ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3340D0">
        <w:rPr>
          <w:rFonts w:ascii="Times New Roman" w:hAnsi="Times New Roman" w:cs="Times New Roman"/>
        </w:rPr>
        <w:t xml:space="preserve">przetargu nieograniczonego nr </w:t>
      </w:r>
      <w:r w:rsidR="00631F79">
        <w:rPr>
          <w:rFonts w:ascii="Times New Roman" w:hAnsi="Times New Roman"/>
          <w:b/>
          <w:sz w:val="23"/>
          <w:szCs w:val="23"/>
        </w:rPr>
        <w:t>DZP-361/</w:t>
      </w:r>
      <w:r w:rsidR="001A3C5E">
        <w:rPr>
          <w:rFonts w:ascii="Times New Roman" w:hAnsi="Times New Roman"/>
          <w:b/>
          <w:sz w:val="23"/>
          <w:szCs w:val="23"/>
        </w:rPr>
        <w:t>152</w:t>
      </w:r>
      <w:r w:rsidR="00AC39DA" w:rsidRPr="00AC39DA">
        <w:rPr>
          <w:rFonts w:ascii="Times New Roman" w:hAnsi="Times New Roman"/>
          <w:b/>
          <w:sz w:val="23"/>
          <w:szCs w:val="23"/>
        </w:rPr>
        <w:t>/2022</w:t>
      </w:r>
      <w:r w:rsidR="00AC39D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340D0">
        <w:rPr>
          <w:rFonts w:ascii="Times New Roman" w:hAnsi="Times New Roman" w:cs="Times New Roman"/>
        </w:rPr>
        <w:t>pn</w:t>
      </w:r>
      <w:proofErr w:type="spellEnd"/>
      <w:r w:rsidRPr="003340D0">
        <w:rPr>
          <w:rFonts w:ascii="Times New Roman" w:hAnsi="Times New Roman" w:cs="Times New Roman"/>
        </w:rPr>
        <w:t xml:space="preserve">: </w:t>
      </w:r>
      <w:r w:rsidR="00AC39DA" w:rsidRPr="00AC39DA">
        <w:rPr>
          <w:rFonts w:ascii="Times New Roman" w:hAnsi="Times New Roman"/>
          <w:sz w:val="23"/>
          <w:szCs w:val="23"/>
        </w:rPr>
        <w:t>„Sprzedaż i dostarczenie sprzętu komputerowego dla jednostek organizacyjnych Uniwersytetu Warszawskiego”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hAnsi="Times New Roman" w:cs="Times New Roman"/>
        </w:rPr>
        <w:t xml:space="preserve">Wykonawca drogą elektroniczną zwrócił się o wyjaśnienie treści specyfikacji warunków zamówienia (zwaną dalej SWZ). 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hAnsi="Times New Roman" w:cs="Times New Roman"/>
        </w:rPr>
        <w:t>Zamawiający działając na podstawie art. 135 ust.</w:t>
      </w:r>
      <w:r w:rsidR="00971F5E">
        <w:rPr>
          <w:rFonts w:ascii="Times New Roman" w:hAnsi="Times New Roman" w:cs="Times New Roman"/>
        </w:rPr>
        <w:t xml:space="preserve"> 2 i</w:t>
      </w:r>
      <w:r w:rsidRPr="003340D0">
        <w:rPr>
          <w:rFonts w:ascii="Times New Roman" w:hAnsi="Times New Roman" w:cs="Times New Roman"/>
        </w:rPr>
        <w:t xml:space="preserve"> 6 ustawy z dnia 11 września 2019 r. – Prawo zamówień publicznych (Dz. U. z 2021 r. poz. 1129, z </w:t>
      </w:r>
      <w:proofErr w:type="spellStart"/>
      <w:r w:rsidRPr="003340D0">
        <w:rPr>
          <w:rFonts w:ascii="Times New Roman" w:hAnsi="Times New Roman" w:cs="Times New Roman"/>
        </w:rPr>
        <w:t>późn</w:t>
      </w:r>
      <w:proofErr w:type="spellEnd"/>
      <w:r w:rsidRPr="003340D0">
        <w:rPr>
          <w:rFonts w:ascii="Times New Roman" w:hAnsi="Times New Roman" w:cs="Times New Roman"/>
        </w:rPr>
        <w:t xml:space="preserve">. </w:t>
      </w:r>
      <w:proofErr w:type="spellStart"/>
      <w:r w:rsidRPr="003340D0">
        <w:rPr>
          <w:rFonts w:ascii="Times New Roman" w:hAnsi="Times New Roman" w:cs="Times New Roman"/>
        </w:rPr>
        <w:t>zm</w:t>
      </w:r>
      <w:proofErr w:type="spellEnd"/>
      <w:r w:rsidRPr="003340D0">
        <w:rPr>
          <w:rFonts w:ascii="Times New Roman" w:hAnsi="Times New Roman" w:cs="Times New Roman"/>
        </w:rPr>
        <w:t>), zwaną dalej także ustawą, przekazuje treść zapytań wraz z odpowiedziami oraz informacjami o zmianach.</w:t>
      </w:r>
    </w:p>
    <w:p w:rsidR="003340D0" w:rsidRDefault="003340D0" w:rsidP="003340D0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745E5" w:rsidRDefault="003340D0" w:rsidP="00AC39D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745E5">
        <w:rPr>
          <w:rFonts w:ascii="Times New Roman" w:eastAsia="Times New Roman" w:hAnsi="Times New Roman" w:cs="Times New Roman"/>
          <w:b/>
          <w:bCs/>
          <w:u w:val="single"/>
        </w:rPr>
        <w:t xml:space="preserve">Pytanie nr 1 </w:t>
      </w:r>
    </w:p>
    <w:p w:rsidR="001A3C5E" w:rsidRPr="00D87D0F" w:rsidRDefault="001A3C5E" w:rsidP="001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87D0F">
        <w:rPr>
          <w:rFonts w:ascii="Times New Roman" w:eastAsia="Times New Roman" w:hAnsi="Times New Roman" w:cs="Times New Roman"/>
          <w:b/>
        </w:rPr>
        <w:t>Dotyczy części 16 i 17 OPZ:</w:t>
      </w:r>
    </w:p>
    <w:p w:rsidR="001A3C5E" w:rsidRPr="001A3C5E" w:rsidRDefault="001A3C5E" w:rsidP="001A3C5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A3C5E">
        <w:rPr>
          <w:rFonts w:ascii="Times New Roman" w:eastAsia="Times New Roman" w:hAnsi="Times New Roman" w:cs="Times New Roman"/>
        </w:rPr>
        <w:t xml:space="preserve">„W związku z ograniczeniami architektury nie jest możliwe zaoferowanie dwuprocesorowego  serwera z ośmioma złączami </w:t>
      </w:r>
      <w:proofErr w:type="spellStart"/>
      <w:r w:rsidRPr="001A3C5E">
        <w:rPr>
          <w:rFonts w:ascii="Times New Roman" w:eastAsia="Times New Roman" w:hAnsi="Times New Roman" w:cs="Times New Roman"/>
        </w:rPr>
        <w:t>PCIe</w:t>
      </w:r>
      <w:proofErr w:type="spellEnd"/>
      <w:r w:rsidRPr="001A3C5E">
        <w:rPr>
          <w:rFonts w:ascii="Times New Roman" w:eastAsia="Times New Roman" w:hAnsi="Times New Roman" w:cs="Times New Roman"/>
        </w:rPr>
        <w:t xml:space="preserve"> 4.0 x16. </w:t>
      </w:r>
    </w:p>
    <w:p w:rsidR="001A3C5E" w:rsidRDefault="001A3C5E" w:rsidP="001A3C5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A3C5E">
        <w:rPr>
          <w:rFonts w:ascii="Times New Roman" w:eastAsia="Times New Roman" w:hAnsi="Times New Roman" w:cs="Times New Roman"/>
        </w:rPr>
        <w:t xml:space="preserve">Czy zamawiający dopuści rozwiązanie z ośmioma złączami </w:t>
      </w:r>
      <w:proofErr w:type="spellStart"/>
      <w:r w:rsidRPr="001A3C5E">
        <w:rPr>
          <w:rFonts w:ascii="Times New Roman" w:eastAsia="Times New Roman" w:hAnsi="Times New Roman" w:cs="Times New Roman"/>
        </w:rPr>
        <w:t>PCIe</w:t>
      </w:r>
      <w:proofErr w:type="spellEnd"/>
      <w:r w:rsidRPr="001A3C5E">
        <w:rPr>
          <w:rFonts w:ascii="Times New Roman" w:eastAsia="Times New Roman" w:hAnsi="Times New Roman" w:cs="Times New Roman"/>
        </w:rPr>
        <w:t xml:space="preserve"> 4.0, z czego dwa będą x16, a pozostałe x8?”</w:t>
      </w:r>
    </w:p>
    <w:p w:rsidR="001A3C5E" w:rsidRPr="003340D0" w:rsidRDefault="001A3C5E" w:rsidP="001A3C5E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</w:t>
      </w:r>
      <w:r>
        <w:rPr>
          <w:rFonts w:ascii="Times New Roman" w:eastAsia="Arial" w:hAnsi="Times New Roman" w:cs="Times New Roman"/>
          <w:b/>
          <w:u w:val="single"/>
        </w:rPr>
        <w:t xml:space="preserve"> do części 16</w:t>
      </w:r>
      <w:r w:rsidR="00D87D0F">
        <w:rPr>
          <w:rFonts w:ascii="Times New Roman" w:eastAsia="Arial" w:hAnsi="Times New Roman" w:cs="Times New Roman"/>
          <w:b/>
          <w:u w:val="single"/>
        </w:rPr>
        <w:t xml:space="preserve"> i 17</w:t>
      </w:r>
      <w:r w:rsidRPr="003340D0">
        <w:rPr>
          <w:rFonts w:ascii="Times New Roman" w:eastAsia="Arial" w:hAnsi="Times New Roman" w:cs="Times New Roman"/>
          <w:b/>
          <w:u w:val="single"/>
        </w:rPr>
        <w:t>:</w:t>
      </w:r>
    </w:p>
    <w:p w:rsidR="005F2628" w:rsidRPr="001A3C5E" w:rsidRDefault="00D87D0F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Zamawiający dopuszcza</w:t>
      </w:r>
      <w:r w:rsidR="001A3C5E" w:rsidRPr="001A3C5E">
        <w:rPr>
          <w:rFonts w:ascii="Times New Roman" w:hAnsi="Times New Roman" w:cs="Times New Roman"/>
          <w:bCs/>
        </w:rPr>
        <w:t xml:space="preserve"> rozwiązanie z ośmioma złączami </w:t>
      </w:r>
      <w:proofErr w:type="spellStart"/>
      <w:r w:rsidR="001A3C5E" w:rsidRPr="001A3C5E">
        <w:rPr>
          <w:rFonts w:ascii="Times New Roman" w:hAnsi="Times New Roman" w:cs="Times New Roman"/>
          <w:bCs/>
        </w:rPr>
        <w:t>PCIe</w:t>
      </w:r>
      <w:proofErr w:type="spellEnd"/>
      <w:r w:rsidR="001A3C5E" w:rsidRPr="001A3C5E">
        <w:rPr>
          <w:rFonts w:ascii="Times New Roman" w:hAnsi="Times New Roman" w:cs="Times New Roman"/>
          <w:bCs/>
        </w:rPr>
        <w:t xml:space="preserve"> 4.0, z czego dwa będą x16, a pozostałe x8”</w:t>
      </w:r>
    </w:p>
    <w:p w:rsidR="00CF293A" w:rsidRDefault="00CF293A" w:rsidP="00CF293A">
      <w:pPr>
        <w:rPr>
          <w:rFonts w:eastAsia="Times New Roman"/>
        </w:rPr>
      </w:pPr>
    </w:p>
    <w:p w:rsidR="005745E5" w:rsidRPr="003340D0" w:rsidRDefault="005745E5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303E" w:rsidRPr="003340D0" w:rsidRDefault="00FE303E" w:rsidP="003340D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3340D0">
        <w:rPr>
          <w:rFonts w:ascii="Times New Roman" w:eastAsia="Times New Roman" w:hAnsi="Times New Roman" w:cs="Times New Roman"/>
          <w:i/>
        </w:rPr>
        <w:t>W imieniu Zamawiającego</w:t>
      </w:r>
    </w:p>
    <w:p w:rsidR="00FE303E" w:rsidRPr="003340D0" w:rsidRDefault="00FE303E" w:rsidP="003340D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>Pełnomocnik Rektora ds. zamówień publicznych</w:t>
      </w: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 xml:space="preserve">                            mgr Piotr Skubera</w:t>
      </w:r>
    </w:p>
    <w:bookmarkEnd w:id="0"/>
    <w:p w:rsidR="00FE303E" w:rsidRPr="003340D0" w:rsidRDefault="00FE303E" w:rsidP="003340D0">
      <w:pPr>
        <w:spacing w:after="0" w:line="360" w:lineRule="auto"/>
        <w:rPr>
          <w:rFonts w:ascii="Times New Roman" w:hAnsi="Times New Roman" w:cs="Times New Roman"/>
        </w:rPr>
      </w:pPr>
    </w:p>
    <w:p w:rsidR="00FF298B" w:rsidRPr="003340D0" w:rsidRDefault="00FF298B" w:rsidP="003340D0">
      <w:pPr>
        <w:spacing w:after="0" w:line="360" w:lineRule="auto"/>
        <w:ind w:firstLine="3828"/>
        <w:rPr>
          <w:rFonts w:ascii="Times New Roman" w:hAnsi="Times New Roman" w:cs="Times New Roman"/>
        </w:rPr>
      </w:pPr>
    </w:p>
    <w:sectPr w:rsidR="00FF298B" w:rsidRPr="003340D0" w:rsidSect="008A4199">
      <w:footerReference w:type="default" r:id="rId9"/>
      <w:pgSz w:w="11906" w:h="16838"/>
      <w:pgMar w:top="426" w:right="1134" w:bottom="709" w:left="15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3A3A65">
    <w:pPr>
      <w:pStyle w:val="Stopka"/>
      <w:jc w:val="right"/>
    </w:pPr>
  </w:p>
  <w:p w:rsidR="00DA146D" w:rsidRPr="002F218A" w:rsidRDefault="001A3C5E" w:rsidP="002F218A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DZP-361/152</w:t>
    </w:r>
    <w:r w:rsidR="00366FC7">
      <w:rPr>
        <w:rFonts w:ascii="Times New Roman" w:hAnsi="Times New Roman" w:cs="Times New Roman"/>
        <w:b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1C757A82"/>
    <w:multiLevelType w:val="hybridMultilevel"/>
    <w:tmpl w:val="9674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C0C81"/>
    <w:multiLevelType w:val="hybridMultilevel"/>
    <w:tmpl w:val="E94C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1137"/>
    <w:multiLevelType w:val="hybridMultilevel"/>
    <w:tmpl w:val="697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B2"/>
    <w:multiLevelType w:val="hybridMultilevel"/>
    <w:tmpl w:val="3744A5BA"/>
    <w:lvl w:ilvl="0" w:tplc="E184319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4"/>
  </w:num>
  <w:num w:numId="5">
    <w:abstractNumId w:val="25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20BF1"/>
    <w:rsid w:val="00025008"/>
    <w:rsid w:val="0004368E"/>
    <w:rsid w:val="00043C1B"/>
    <w:rsid w:val="00082A30"/>
    <w:rsid w:val="00093854"/>
    <w:rsid w:val="0009522C"/>
    <w:rsid w:val="000C0F23"/>
    <w:rsid w:val="000D5E59"/>
    <w:rsid w:val="000F1D60"/>
    <w:rsid w:val="00160070"/>
    <w:rsid w:val="001613A8"/>
    <w:rsid w:val="001A3C5E"/>
    <w:rsid w:val="002E469F"/>
    <w:rsid w:val="002F218A"/>
    <w:rsid w:val="003237BE"/>
    <w:rsid w:val="003340D0"/>
    <w:rsid w:val="00366FC7"/>
    <w:rsid w:val="003900C9"/>
    <w:rsid w:val="003A3A65"/>
    <w:rsid w:val="003E1929"/>
    <w:rsid w:val="004873A8"/>
    <w:rsid w:val="004F79E8"/>
    <w:rsid w:val="00540988"/>
    <w:rsid w:val="005745E5"/>
    <w:rsid w:val="0058785B"/>
    <w:rsid w:val="005A4B96"/>
    <w:rsid w:val="005F2628"/>
    <w:rsid w:val="00602A8E"/>
    <w:rsid w:val="0062129E"/>
    <w:rsid w:val="00631F79"/>
    <w:rsid w:val="00757F48"/>
    <w:rsid w:val="0079345D"/>
    <w:rsid w:val="007B7223"/>
    <w:rsid w:val="008039AD"/>
    <w:rsid w:val="00861E81"/>
    <w:rsid w:val="00875689"/>
    <w:rsid w:val="008761DA"/>
    <w:rsid w:val="008A4199"/>
    <w:rsid w:val="008C6997"/>
    <w:rsid w:val="008E1DB2"/>
    <w:rsid w:val="009361E8"/>
    <w:rsid w:val="0094606D"/>
    <w:rsid w:val="00946CF8"/>
    <w:rsid w:val="00971F5E"/>
    <w:rsid w:val="009A5892"/>
    <w:rsid w:val="009B19B7"/>
    <w:rsid w:val="009B2507"/>
    <w:rsid w:val="009C794B"/>
    <w:rsid w:val="009D4DB0"/>
    <w:rsid w:val="009F6339"/>
    <w:rsid w:val="00A24D7C"/>
    <w:rsid w:val="00A81039"/>
    <w:rsid w:val="00AC39DA"/>
    <w:rsid w:val="00B01C11"/>
    <w:rsid w:val="00B47473"/>
    <w:rsid w:val="00B77E3D"/>
    <w:rsid w:val="00BA1BDF"/>
    <w:rsid w:val="00BB46F4"/>
    <w:rsid w:val="00BB5C82"/>
    <w:rsid w:val="00BC1E73"/>
    <w:rsid w:val="00BC6565"/>
    <w:rsid w:val="00C3160A"/>
    <w:rsid w:val="00C733E8"/>
    <w:rsid w:val="00CF293A"/>
    <w:rsid w:val="00D052EE"/>
    <w:rsid w:val="00D1429C"/>
    <w:rsid w:val="00D678E5"/>
    <w:rsid w:val="00D74AFA"/>
    <w:rsid w:val="00D87D0F"/>
    <w:rsid w:val="00DD215A"/>
    <w:rsid w:val="00E24426"/>
    <w:rsid w:val="00E356FB"/>
    <w:rsid w:val="00E7084B"/>
    <w:rsid w:val="00E83324"/>
    <w:rsid w:val="00E876D3"/>
    <w:rsid w:val="00F7365B"/>
    <w:rsid w:val="00FA46C3"/>
    <w:rsid w:val="00FC0E3E"/>
    <w:rsid w:val="00FC127A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komentarza">
    <w:name w:val="annotation text"/>
    <w:basedOn w:val="Normalny"/>
    <w:link w:val="TekstkomentarzaZnak"/>
    <w:uiPriority w:val="99"/>
    <w:semiHidden/>
    <w:rsid w:val="009F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1D71-22BD-4FA7-9301-C3974D76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6</cp:revision>
  <cp:lastPrinted>2021-12-15T07:02:00Z</cp:lastPrinted>
  <dcterms:created xsi:type="dcterms:W3CDTF">2022-08-23T05:52:00Z</dcterms:created>
  <dcterms:modified xsi:type="dcterms:W3CDTF">2022-08-24T08:06:00Z</dcterms:modified>
</cp:coreProperties>
</file>