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046A4" w14:textId="0FF60251" w:rsidR="0061536B" w:rsidRDefault="007E26F6" w:rsidP="003E10EA">
      <w:pPr>
        <w:ind w:left="5664"/>
        <w:jc w:val="center"/>
        <w:rPr>
          <w:rFonts w:ascii="Times New Roman" w:hAnsi="Times New Roman"/>
        </w:rPr>
      </w:pPr>
      <w:bookmarkStart w:id="0" w:name="_Hlk83972377"/>
      <w:r w:rsidRPr="007E26F6">
        <w:rPr>
          <w:rFonts w:ascii="Times New Roman" w:hAnsi="Times New Roman"/>
          <w:sz w:val="22"/>
          <w:szCs w:val="22"/>
        </w:rPr>
        <w:t>Warszaw</w:t>
      </w:r>
      <w:r w:rsidR="00255D09">
        <w:rPr>
          <w:rFonts w:ascii="Times New Roman" w:hAnsi="Times New Roman"/>
          <w:sz w:val="22"/>
          <w:szCs w:val="22"/>
        </w:rPr>
        <w:t>a  11.</w:t>
      </w:r>
      <w:r w:rsidR="003E10EA">
        <w:rPr>
          <w:rFonts w:ascii="Times New Roman" w:hAnsi="Times New Roman"/>
          <w:sz w:val="22"/>
          <w:szCs w:val="22"/>
        </w:rPr>
        <w:t>08.2022</w:t>
      </w:r>
    </w:p>
    <w:p w14:paraId="52F3029B" w14:textId="1452D6AF" w:rsidR="0061536B" w:rsidRPr="009675FA" w:rsidRDefault="00255D09" w:rsidP="0061536B">
      <w:pPr>
        <w:rPr>
          <w:rFonts w:ascii="Times New Roman" w:hAnsi="Times New Roman"/>
        </w:rPr>
      </w:pPr>
      <w:r>
        <w:rPr>
          <w:rFonts w:ascii="Times New Roman" w:hAnsi="Times New Roman"/>
        </w:rPr>
        <w:t>DZP-361/134/2022</w:t>
      </w:r>
      <w:r w:rsidR="003E10EA">
        <w:rPr>
          <w:rFonts w:ascii="Times New Roman" w:hAnsi="Times New Roman"/>
        </w:rPr>
        <w:t>/S</w:t>
      </w:r>
      <w:r w:rsidR="0061536B" w:rsidRPr="009675FA">
        <w:rPr>
          <w:rFonts w:ascii="Times New Roman" w:hAnsi="Times New Roman"/>
        </w:rPr>
        <w:t>B</w:t>
      </w:r>
      <w:r w:rsidR="003E10EA">
        <w:rPr>
          <w:rFonts w:ascii="Times New Roman" w:hAnsi="Times New Roman"/>
        </w:rPr>
        <w:t>/</w:t>
      </w:r>
      <w:r>
        <w:rPr>
          <w:rFonts w:ascii="Times New Roman" w:hAnsi="Times New Roman"/>
        </w:rPr>
        <w:t>912</w:t>
      </w:r>
    </w:p>
    <w:p w14:paraId="4FB7C60E" w14:textId="77777777" w:rsidR="0061536B" w:rsidRPr="009675FA" w:rsidRDefault="0061536B" w:rsidP="003E10EA">
      <w:pPr>
        <w:shd w:val="clear" w:color="auto" w:fill="FFFFFF"/>
        <w:ind w:left="4956" w:firstLine="708"/>
        <w:rPr>
          <w:rFonts w:ascii="Times New Roman" w:hAnsi="Times New Roman"/>
          <w:b/>
        </w:rPr>
      </w:pPr>
      <w:r w:rsidRPr="00F30B6D">
        <w:rPr>
          <w:rFonts w:ascii="Times New Roman" w:hAnsi="Times New Roman"/>
          <w:b/>
        </w:rPr>
        <w:t>Do wszystkich zainteresowanych</w:t>
      </w:r>
    </w:p>
    <w:p w14:paraId="55068A3F" w14:textId="77777777" w:rsidR="003E10EA" w:rsidRPr="003E10EA" w:rsidRDefault="003E10EA" w:rsidP="003E10EA">
      <w:pPr>
        <w:spacing w:line="276" w:lineRule="auto"/>
        <w:rPr>
          <w:rFonts w:ascii="Times New Roman" w:eastAsia="Calibri" w:hAnsi="Times New Roman"/>
          <w:sz w:val="22"/>
          <w:szCs w:val="22"/>
        </w:rPr>
      </w:pPr>
    </w:p>
    <w:p w14:paraId="0F8250A7" w14:textId="0435E646" w:rsidR="003E10EA" w:rsidRPr="003E10EA" w:rsidRDefault="003E10EA" w:rsidP="003E10EA">
      <w:pPr>
        <w:spacing w:line="276" w:lineRule="auto"/>
        <w:rPr>
          <w:rFonts w:ascii="Times New Roman" w:hAnsi="Times New Roman"/>
          <w:b/>
          <w:sz w:val="22"/>
          <w:szCs w:val="22"/>
        </w:rPr>
      </w:pPr>
      <w:r w:rsidRPr="003E10EA">
        <w:rPr>
          <w:rFonts w:ascii="Times New Roman" w:eastAsia="Calibri" w:hAnsi="Times New Roman"/>
          <w:sz w:val="22"/>
          <w:szCs w:val="22"/>
        </w:rPr>
        <w:t xml:space="preserve">Dotyczy udzielenia zamówienia w trybie podstawowym nr DZP-361/134/2022 na  </w:t>
      </w:r>
      <w:r>
        <w:rPr>
          <w:rFonts w:ascii="Times New Roman" w:eastAsia="Calibri" w:hAnsi="Times New Roman"/>
          <w:sz w:val="22"/>
          <w:szCs w:val="22"/>
        </w:rPr>
        <w:t>„</w:t>
      </w:r>
      <w:r w:rsidRPr="003E10EA">
        <w:rPr>
          <w:rFonts w:ascii="Times New Roman" w:hAnsi="Times New Roman"/>
          <w:sz w:val="22"/>
          <w:szCs w:val="22"/>
        </w:rPr>
        <w:t>Świadczenie usług pocztowych w obrocie krajowym i zagranicznym, w zakresie przyjmowania, przemieszczania  i doręczania przesyłek pocztowych oraz ich ewentualnych zwrotów na potrzeby UNIWERSYTETU WARSZAWSKIEGO,  w rozumieniu ustawy z dnia 23 listopada  2012r., Prawo Pocztowe ( Dz.U. Z  2012, poz.1529)</w:t>
      </w:r>
      <w:r>
        <w:rPr>
          <w:rFonts w:ascii="Times New Roman" w:hAnsi="Times New Roman"/>
          <w:sz w:val="22"/>
          <w:szCs w:val="22"/>
        </w:rPr>
        <w:t>”</w:t>
      </w:r>
    </w:p>
    <w:p w14:paraId="26FCCA85" w14:textId="77777777" w:rsidR="0061536B" w:rsidRPr="009675FA" w:rsidRDefault="0061536B" w:rsidP="0061536B">
      <w:pPr>
        <w:rPr>
          <w:rFonts w:ascii="Times New Roman" w:hAnsi="Times New Roman"/>
          <w:vertAlign w:val="superscript"/>
        </w:rPr>
      </w:pPr>
    </w:p>
    <w:p w14:paraId="4AF21C71" w14:textId="77777777" w:rsidR="0061536B" w:rsidRPr="0061536B" w:rsidRDefault="0061536B" w:rsidP="0061536B">
      <w:pPr>
        <w:pStyle w:val="NormalnyWeb"/>
        <w:rPr>
          <w:rFonts w:ascii="Times New Roman" w:hAnsi="Times New Roman" w:cs="Times New Roman" w:hint="default"/>
          <w:color w:val="000000"/>
          <w:sz w:val="22"/>
          <w:szCs w:val="22"/>
        </w:rPr>
      </w:pPr>
      <w:r w:rsidRPr="0061536B">
        <w:rPr>
          <w:rFonts w:ascii="Times New Roman" w:hAnsi="Times New Roman" w:cs="Times New Roman" w:hint="default"/>
          <w:i/>
          <w:iCs/>
          <w:color w:val="000000"/>
          <w:sz w:val="22"/>
          <w:szCs w:val="22"/>
        </w:rPr>
        <w:t xml:space="preserve">W związku z art. 284 ust. 6 oraz art. 286 ust.1 i ust. 7 ustawy z dnia 11 września 2019 r. – Prawo zamówień publicznych (Dz. U. z 2021 r. poz. 1129, z </w:t>
      </w:r>
      <w:proofErr w:type="spellStart"/>
      <w:r w:rsidRPr="0061536B">
        <w:rPr>
          <w:rFonts w:ascii="Times New Roman" w:hAnsi="Times New Roman" w:cs="Times New Roman" w:hint="default"/>
          <w:i/>
          <w:iCs/>
          <w:color w:val="000000"/>
          <w:sz w:val="22"/>
          <w:szCs w:val="22"/>
        </w:rPr>
        <w:t>późn</w:t>
      </w:r>
      <w:proofErr w:type="spellEnd"/>
      <w:r w:rsidRPr="0061536B">
        <w:rPr>
          <w:rFonts w:ascii="Times New Roman" w:hAnsi="Times New Roman" w:cs="Times New Roman" w:hint="default"/>
          <w:i/>
          <w:iCs/>
          <w:color w:val="000000"/>
          <w:sz w:val="22"/>
          <w:szCs w:val="22"/>
        </w:rPr>
        <w:t xml:space="preserve">. zm.) Zamawiający poniżej przedstawia treść otrzymanego zapytania wraz z wyjaśnieniem oraz zmianą specyfikacji warunków zamówienia. </w:t>
      </w:r>
    </w:p>
    <w:p w14:paraId="4141F946" w14:textId="17302796" w:rsidR="0061536B" w:rsidRDefault="0061536B" w:rsidP="0061536B">
      <w:pPr>
        <w:pStyle w:val="Default"/>
        <w:spacing w:line="360" w:lineRule="auto"/>
        <w:jc w:val="both"/>
        <w:rPr>
          <w:rFonts w:ascii="Times New Roman" w:hAnsi="Times New Roman" w:cs="Times New Roman"/>
          <w:sz w:val="22"/>
          <w:szCs w:val="22"/>
        </w:rPr>
      </w:pPr>
    </w:p>
    <w:p w14:paraId="1B04DCD5"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1 </w:t>
      </w:r>
    </w:p>
    <w:p w14:paraId="24988829"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W odniesieniu do zapisów wzoru umowy § 8 ust 1. </w:t>
      </w:r>
    </w:p>
    <w:p w14:paraId="0AAC49E4"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Wykonawca wnosi o modyfikację zapisów SWZ art. 3 ust. 4 </w:t>
      </w:r>
    </w:p>
    <w:p w14:paraId="0E9B5DC3"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Na podstawie art. 95 ustawy PZP. Zamawiający wymaga zatrudnienia w placówce nadawczej Wykonawcy na podstawie umowy o prace jeżeli wykonanie tych czynności polega na wykonywaniu pracy w sposób określony w art. 22 § 1 ustawy z dnia 26 czerwca 1974 r. – Kodeks pracy, przez Wykonawcę lub podwykonawcę osób wykonujących czynności w trakcie realizacji zamówienia na świadczenie usług pocztowych. </w:t>
      </w:r>
    </w:p>
    <w:p w14:paraId="67B1C9AB" w14:textId="77777777" w:rsidR="0061536B" w:rsidRDefault="0061536B" w:rsidP="0061536B">
      <w:pPr>
        <w:pStyle w:val="Default"/>
        <w:spacing w:line="360" w:lineRule="auto"/>
        <w:jc w:val="both"/>
        <w:rPr>
          <w:rFonts w:ascii="Times New Roman" w:hAnsi="Times New Roman" w:cs="Times New Roman"/>
          <w:b/>
          <w:bCs/>
          <w:sz w:val="22"/>
          <w:szCs w:val="22"/>
        </w:rPr>
      </w:pPr>
    </w:p>
    <w:p w14:paraId="7968C293" w14:textId="5C84A4C4"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2 </w:t>
      </w:r>
    </w:p>
    <w:p w14:paraId="42FD7F35"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Wykonawca zwraca uwagę, iż tzw. Tarcza antykryzysowa 4.0 w istotnej części wprowadziła regulacje dedykowane rynkowi zamówień publicznych. W szczególności "Tarcza" zawiera rozwiązania związane z brakiem obowiązku żądania wniesienia przez wykonawców wadium, nawet w sytuacji gdy wartość zamówienia jest równa lub przekracza tzw. „progi unijne”; </w:t>
      </w:r>
    </w:p>
    <w:p w14:paraId="1205ED32" w14:textId="77777777" w:rsidR="0061536B" w:rsidRPr="007B32DC" w:rsidRDefault="0061536B" w:rsidP="0061536B">
      <w:pPr>
        <w:pStyle w:val="Default"/>
        <w:pageBreakBefore/>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lastRenderedPageBreak/>
        <w:t xml:space="preserve">W związku z powyższym Wykonawca wnosi o odstąpienie od konieczności wniesienia wadium w przedmiotowym postępowaniu oraz odpowiedniej modyfikacji postanowień SWZ w tym zakresie. </w:t>
      </w:r>
    </w:p>
    <w:p w14:paraId="000BFE33" w14:textId="77777777" w:rsidR="0061536B" w:rsidRDefault="0061536B" w:rsidP="0061536B">
      <w:pPr>
        <w:pStyle w:val="Default"/>
        <w:spacing w:line="360" w:lineRule="auto"/>
        <w:jc w:val="both"/>
        <w:rPr>
          <w:rFonts w:ascii="Times New Roman" w:hAnsi="Times New Roman" w:cs="Times New Roman"/>
          <w:b/>
          <w:bCs/>
          <w:sz w:val="22"/>
          <w:szCs w:val="22"/>
        </w:rPr>
      </w:pPr>
    </w:p>
    <w:p w14:paraId="086961F2" w14:textId="7E75961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3 </w:t>
      </w:r>
    </w:p>
    <w:p w14:paraId="4DDF3F07"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Cel wniesienia zabezpieczenia należytego wykonania umowy nie budzi wątpliwości – jest nim pokrywanie roszczeń z tytułu braku należytej realizacji zobowiązań przez Wykonawcę. Natomiast Wykonawca zwraca uwagę na fakt, iż Wykonawca posiada inne instrumenty do zabezpieczenia należytego wykonania umowy. W ocenie Wykonawcy wnioskowane zmiany, nie wpłyną w sposób negatywny na stopień zabezpieczenia potencjalnych roszczeń, jakie mogą powstać w związku z realizacją przedmiotowego zamówienia. </w:t>
      </w:r>
    </w:p>
    <w:p w14:paraId="0881DFA4"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W związku z powyższym Wykonawca wnosi o modyfikację zapisów SWZ art. 14 ust. 1 </w:t>
      </w:r>
    </w:p>
    <w:p w14:paraId="796D3FDC"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Zamawiający będzie żądać od Wykonawcy, którego oferta zostanie wybrana jako najkorzystniejsza, wniesienia przed podpisaniem umowy zabezpieczenia należytego wykonania umowy w wysokości 1,5 % ceny ofertowej (ceny brutto). W przypadku wnoszenia zabezpieczenia w formie pieniądza w tytule przelewu należy wpisać zabezpieczenie należytego wykonania umowy i numer postępowania. </w:t>
      </w:r>
    </w:p>
    <w:p w14:paraId="6F37DE58"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oraz modyfikację zapisów SWZ Rozdział II pkt 15 </w:t>
      </w:r>
    </w:p>
    <w:p w14:paraId="4D59C6E3"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W przypadku wyboru naszej oferty zobowiązujemy się do wniesienia zabezpieczenia należytego wykonania umowy w wysokości 1,5 % ceny ofertowej (ceny brutto). </w:t>
      </w:r>
    </w:p>
    <w:p w14:paraId="082FC21E"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oraz modyfikację zapisów SWZ umowy § 11 ust. 1 </w:t>
      </w:r>
    </w:p>
    <w:p w14:paraId="2B36AF99"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Wykonawca wnosi zabezpieczenie należytego wykonania umowy w wysokości 1,5 % wynagrodzenia (ceny oferty brutto) co stanowi kwotę _______ zł (słownie: _______________________.) </w:t>
      </w:r>
    </w:p>
    <w:p w14:paraId="5F543CB0" w14:textId="77777777" w:rsidR="0061536B" w:rsidRDefault="0061536B" w:rsidP="0061536B">
      <w:pPr>
        <w:pStyle w:val="Default"/>
        <w:spacing w:line="360" w:lineRule="auto"/>
        <w:jc w:val="both"/>
        <w:rPr>
          <w:rFonts w:ascii="Times New Roman" w:hAnsi="Times New Roman" w:cs="Times New Roman"/>
          <w:b/>
          <w:bCs/>
          <w:sz w:val="22"/>
          <w:szCs w:val="22"/>
        </w:rPr>
      </w:pPr>
    </w:p>
    <w:p w14:paraId="6BFB4AFC" w14:textId="3F20907F"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4 </w:t>
      </w:r>
    </w:p>
    <w:p w14:paraId="22788D8D"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Wykonawca wnosi o dopuszczenie możliwości podpisania umowy drogą korespondencyjną bez osobistego stawiennictwa stron lub w postaci elektronicznej opatrzonej kwalifikowanym podpisem elektronicznym </w:t>
      </w:r>
    </w:p>
    <w:p w14:paraId="05DB1233"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W związku z powyższym Wykonawca wnosi o modyfikację zapisów SWZ art. 15 ust. 3 </w:t>
      </w:r>
    </w:p>
    <w:p w14:paraId="4055D5F1"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Wybranemu Wykonawcy Zamawiający wskaże formę i miejsce podpisania umowy. </w:t>
      </w:r>
    </w:p>
    <w:p w14:paraId="37FD46DB"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oraz modyfikację zapisów SWZ Rozdział II pkt 14 </w:t>
      </w:r>
    </w:p>
    <w:p w14:paraId="0A942444"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W przypadku wyboru naszej oferty zobowiązujemy się do zawarcia umowy w terminie i formie wyznaczonej przez Zamawiającego. </w:t>
      </w:r>
    </w:p>
    <w:p w14:paraId="0C3A39AB" w14:textId="77777777" w:rsidR="0061536B" w:rsidRDefault="0061536B" w:rsidP="0061536B">
      <w:pPr>
        <w:pStyle w:val="Default"/>
        <w:spacing w:line="360" w:lineRule="auto"/>
        <w:jc w:val="both"/>
        <w:rPr>
          <w:rFonts w:ascii="Times New Roman" w:hAnsi="Times New Roman" w:cs="Times New Roman"/>
          <w:b/>
          <w:bCs/>
          <w:sz w:val="22"/>
          <w:szCs w:val="22"/>
        </w:rPr>
      </w:pPr>
    </w:p>
    <w:p w14:paraId="703FFCF9" w14:textId="6EDC15B9"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5 </w:t>
      </w:r>
    </w:p>
    <w:p w14:paraId="61D8C61B"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Wykonawca zwraca się do Zamawiającego z propozycją dopuszczenia możliwości świadczenia usług w zakresie ich przyjmowania z wykorzystaniem systemu informatycznego, który automatycznie dopuszcza możliwość korzystania z internetowej aplikacji elektronicznej. Aplikacja dokonuje automatycznego przekazywania i odbierania plików </w:t>
      </w:r>
    </w:p>
    <w:p w14:paraId="5434D824" w14:textId="77777777" w:rsidR="0061536B" w:rsidRPr="007B32DC" w:rsidRDefault="0061536B" w:rsidP="0061536B">
      <w:pPr>
        <w:pStyle w:val="Default"/>
        <w:pageBreakBefore/>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lastRenderedPageBreak/>
        <w:t xml:space="preserve">z informacjami o zarejestrowanych usługach, komunikując się bezpośrednio z placówką pocztową wskazaną w umowie. Aplikacja usprawnia i automatyzuje proces nadawania przesyłek pocztowych, umożliwia rejestrację przesyłek, generowanie dokumentów nadawczych w formie elektronicznej oraz automatyczne przekazywanie pliku z przesyłkami bezpośrednio do wybranej placówki Wykonawcy. Aplikacja umożliwia dodatkowo elektroniczną komunikację pomiędzy Zamawiającym a Wykonawcą. Udostępniona aplikacja dostępna jest online. Wykonawca zapewnia bezpłatne szkolenia, materiały oraz pomoc wdrożeniową. </w:t>
      </w:r>
    </w:p>
    <w:p w14:paraId="0A54D138"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W związku z powyższym Wykonawca wnosi o uzupełnienie zapisów wzoru umowy § 2 </w:t>
      </w:r>
    </w:p>
    <w:p w14:paraId="72EB19A6"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Zamawiający dopuszcza możliwość przesyłania dokumentów nadawczych w formie elektronicznej za pomocą bezpłatnej aplikacji udostępnionej przez Wykonawcę, wówczas potwierdzenie nadania przesyłek nastąpi w formie elektronicznej a dane tożsame § 2 winny zostać wpisane w systemie. </w:t>
      </w:r>
    </w:p>
    <w:p w14:paraId="4043DA02" w14:textId="3DEAFF16"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6 </w:t>
      </w:r>
    </w:p>
    <w:p w14:paraId="060F5D5D"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Wykonawca wnosi o uzupełnienie zapisów wzoru umowy § 2 </w:t>
      </w:r>
    </w:p>
    <w:p w14:paraId="167D7C13"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Wzór pocztowej książki nadawczej o której mowa w </w:t>
      </w:r>
      <w:proofErr w:type="spellStart"/>
      <w:r w:rsidRPr="007B32DC">
        <w:rPr>
          <w:rFonts w:ascii="Times New Roman" w:hAnsi="Times New Roman" w:cs="Times New Roman"/>
          <w:sz w:val="22"/>
          <w:szCs w:val="22"/>
        </w:rPr>
        <w:t>ppkt</w:t>
      </w:r>
      <w:proofErr w:type="spellEnd"/>
      <w:r w:rsidRPr="007B32DC">
        <w:rPr>
          <w:rFonts w:ascii="Times New Roman" w:hAnsi="Times New Roman" w:cs="Times New Roman"/>
          <w:sz w:val="22"/>
          <w:szCs w:val="22"/>
        </w:rPr>
        <w:t xml:space="preserve"> 11) oraz zestawienia ilościowego zostaną dostarczone Zamawiającemu przez Wykonawcę przed podpisaniem Umowy i stanowią załącznik nr 7 do Umowy. </w:t>
      </w:r>
    </w:p>
    <w:p w14:paraId="670D9CB9" w14:textId="46F90781"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7 </w:t>
      </w:r>
    </w:p>
    <w:p w14:paraId="5BBA2941" w14:textId="5487FFA3"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Przepisy prawa nie przewidują instytucji „prawidłowej” faktury VAT. Ustawa o podatku od towarów i usług w art. 106e wymienia niezbędne elementy, która musi zawierać faktura. W przypadku błędów lub braków w fakturze podatnik zobowiązany jest zgodnie z art. 106j wystawić fakturę korygującą bądź notę korygującą – zgodnie z art. 106k. Faktura korygująca/nota księgowa nie dokumentuje odrębnego, niezależnego zdarzenia gospodarczego, lecz odnosi się ściśle do stanu zaistniałego w przeszłości. Punktem odniesienia do faktury korygującej/noty księgowej jest zatem faktura pierwotna. Faktura korygująca/nota księgowa powinna bowiem oprócz elementów korygowanych odzwierciedlać stan, w którym była wystawiona faktura pierwotna. Powyższe potwierdza stanowisko Dyrektora Izby Skarbowej w Katowicach w interpretacji. W świetle powyższych uwag stwierdzić należy, że brak jest podstaw do wprowadzenia pojęcia prawidłowości faktury, a ewentualny błąd bądź brak w jej treści nie może mieć wpływu na umowny termin płatności. Ponadto 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sporządzenia faktury. Obowiązujący termin płatności faktury został wprowadzony ze względu na zapewnienie prawidłowego funkcjonowania systemu fakturowania wykonawcy oraz zarządzania płatnościami wynikającymi z zawartych umów. Takie rozwiązanie daje możliwość oszacowania terminów wpływu środków oraz opóźnień w ich płatnościach. Należy zwrócić uwagę na fakt, że takie określenie momentu zapłaty nie pozwala Wykonawcy swobodnie dysponować środkami za wykonane usługi – co jest niezgodne z orzecznictwem sądów w tej sprawie oraz uniemożliwia Wykonawcy monitorowanie terminowości płatności za świadczone usługi oraz naliczanie ewentualnych odsetek za zwłokę. Termin zapłaty należności cywilnoprawnych reguluje art. 454 Kodeksu cywilnego, który regulując </w:t>
      </w:r>
    </w:p>
    <w:p w14:paraId="0FCD884B" w14:textId="77777777" w:rsidR="0061536B" w:rsidRPr="007B32DC" w:rsidRDefault="0061536B" w:rsidP="0061536B">
      <w:pPr>
        <w:pStyle w:val="Default"/>
        <w:pageBreakBefore/>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miejsce wykonania zobowiązania traktuje także o chwili spełnienia świadczenia, co nie budzi wątpliwości chociażby ze względu na orzecznictwo Sądu Najwyższego. W przypadku zobowiązań cywilnoprawnych zasadą jest, że zapłata dokonana jest dopiero z chwilą uznania rachunku bankowego wierzyciela, co gwarantuje m.in. prawidłowe monitorowanie rozliczania stron. </w:t>
      </w:r>
    </w:p>
    <w:p w14:paraId="5AF26B61"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Dodatkowo Wykonawca zwraca uwagę na fakt, iż w przypadku przesyłania faktur drogą elektroniczną zgodnie z wnioskiem Wykonawcy, termin wystawienia i otrzymania faktury będzie tożsamy. </w:t>
      </w:r>
    </w:p>
    <w:p w14:paraId="210E42AE"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Ad 1) Wykonawca wnosi o modyfikację zapisów SWZ umowy § 3 ust. 6 </w:t>
      </w:r>
    </w:p>
    <w:p w14:paraId="3B20C9E7"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W terminie 10 dni od zakończenia każdego miesiąca rozliczeniowego Wykonawca wystawi na Zamawiającego fakturę dokumentującą faktycznie zrealizowane usługi pocztowe tj. nadane i zwrócone przesyłki w tym okresie rozliczeniowym a ewentualne korekty w terminie do 21 dni od zakończenia każdego miesiąca rozliczeniowego. </w:t>
      </w:r>
    </w:p>
    <w:p w14:paraId="73EE81B3"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Ad 2) Wykonawca wnosi o modyfikację zapisów SWZ umowy § 3 ust. 7 </w:t>
      </w:r>
    </w:p>
    <w:p w14:paraId="1FF2A79D"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Kwota należna Wykonawcy z tytułu wyświadczonych w danym miesiącu rozliczeniowym usług pocztowych będzie płatna przez Zamawiającego przelewem na podstawie faktury, o której mowa w ust. 6, na rachunek bankowy Wykonawcy nr …………………………….………………, w terminie 21 dni od daty wystawienia faktury. </w:t>
      </w:r>
    </w:p>
    <w:p w14:paraId="3B1507FB" w14:textId="1DDDDEB9"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Ad 3) Wykonawca wnosi o modyfikac</w:t>
      </w:r>
      <w:r w:rsidR="00517EF4">
        <w:rPr>
          <w:rFonts w:ascii="Times New Roman" w:hAnsi="Times New Roman" w:cs="Times New Roman"/>
          <w:b/>
          <w:bCs/>
          <w:sz w:val="22"/>
          <w:szCs w:val="22"/>
        </w:rPr>
        <w:t>ję zapisów SWZ umowy § 3 ust. 14</w:t>
      </w:r>
      <w:r w:rsidRPr="007B32DC">
        <w:rPr>
          <w:rFonts w:ascii="Times New Roman" w:hAnsi="Times New Roman" w:cs="Times New Roman"/>
          <w:b/>
          <w:bCs/>
          <w:sz w:val="22"/>
          <w:szCs w:val="22"/>
        </w:rPr>
        <w:t xml:space="preserve"> </w:t>
      </w:r>
    </w:p>
    <w:p w14:paraId="30DFE8C6"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Za datę zapłaty uznaje się datę uznania rachunku bankowego Wykonawcy. </w:t>
      </w:r>
    </w:p>
    <w:p w14:paraId="18F1BD70"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Ad 4) Wykonawca wnosi o uzupełnienie zapisów SWZ umowy § 3 </w:t>
      </w:r>
    </w:p>
    <w:p w14:paraId="0CFD2C6F"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Zamawiający dopuszcza przesyłanie faktur w formie z adresu poczty elektronicznej Wykonawcy: ……………...@.................. na adres poczty elektronicznej Zamawiającego: ……………...@.................... Zmiana powyższego adresu poczty elektronicznej wymaga zmiany Umowy w formie aneksu. Zamawiający zobowiązuje się: </w:t>
      </w:r>
    </w:p>
    <w:p w14:paraId="679E6162"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a) do aktywowania funkcji generowania informacji zwrotnych w postaci </w:t>
      </w:r>
      <w:proofErr w:type="spellStart"/>
      <w:r w:rsidRPr="007B32DC">
        <w:rPr>
          <w:rFonts w:ascii="Times New Roman" w:hAnsi="Times New Roman" w:cs="Times New Roman"/>
          <w:sz w:val="22"/>
          <w:szCs w:val="22"/>
        </w:rPr>
        <w:t>autorespondera</w:t>
      </w:r>
      <w:proofErr w:type="spellEnd"/>
      <w:r w:rsidRPr="007B32DC">
        <w:rPr>
          <w:rFonts w:ascii="Times New Roman" w:hAnsi="Times New Roman" w:cs="Times New Roman"/>
          <w:sz w:val="22"/>
          <w:szCs w:val="22"/>
        </w:rPr>
        <w:t xml:space="preserve"> i każdorazowego automatycznego potwierdzania otrzymania wiadomości z wykorzystaniem tej funkcji, lub </w:t>
      </w:r>
    </w:p>
    <w:p w14:paraId="420ADC3F"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b) przekazywania każdorazowo na adres Wystawcy informacji zwrotnej potwierdzającej odbiór faktury. Informacja zwrotna potwierdzająca odbiór faktury, będzie zawierała datę otrzymania faktury przez Odbiorcę, przez którą rozumieć należy datę wpływu faktury na adres skrzynki pocztowej Nabywcy. </w:t>
      </w:r>
    </w:p>
    <w:p w14:paraId="35B02917" w14:textId="5F99DAA8"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8 </w:t>
      </w:r>
    </w:p>
    <w:p w14:paraId="422526C8"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Wykonawca wnosi o uzupełnienie zapisów SWZ umowy § 4 </w:t>
      </w:r>
    </w:p>
    <w:p w14:paraId="264D8ED0"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Zamawiający, w trakcie obowiązywania Umowy, przewiduje waloryzację cen jednostkowych netto, określonych w Załączniku nr 1 do Umowy. Zamawiający dopuszcza możliwość zmiany cen jednostkowych wskazanych w formularzu ofertowym w uzasadnionych przypadkach, w szczególności w przypadku zmiany cen usług powszechnych, zaakceptowanych przez Prezesa Urzędu Komunikacji Elektronicznej w odniesieniu do ustawy Prawo pocztowe (Dz.U. 2012 poz. 1529 z </w:t>
      </w:r>
      <w:proofErr w:type="spellStart"/>
      <w:r w:rsidRPr="007B32DC">
        <w:rPr>
          <w:rFonts w:ascii="Times New Roman" w:hAnsi="Times New Roman" w:cs="Times New Roman"/>
          <w:sz w:val="22"/>
          <w:szCs w:val="22"/>
        </w:rPr>
        <w:t>późn</w:t>
      </w:r>
      <w:proofErr w:type="spellEnd"/>
      <w:r w:rsidRPr="007B32DC">
        <w:rPr>
          <w:rFonts w:ascii="Times New Roman" w:hAnsi="Times New Roman" w:cs="Times New Roman"/>
          <w:sz w:val="22"/>
          <w:szCs w:val="22"/>
        </w:rPr>
        <w:t xml:space="preserve">. zm.), z zastrzeżeniem następujących zasad: </w:t>
      </w:r>
    </w:p>
    <w:p w14:paraId="086C9855"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1) wniosek zostanie przekazany drugiej Stronie w formie pisemnej lub formie elektronicznej, </w:t>
      </w:r>
    </w:p>
    <w:p w14:paraId="491CB564" w14:textId="77777777" w:rsidR="0061536B" w:rsidRPr="007B32DC" w:rsidRDefault="0061536B" w:rsidP="0061536B">
      <w:pPr>
        <w:pStyle w:val="Default"/>
        <w:pageBreakBefore/>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2) podstawą waloryzacji będą zmiany cen wynikające z uregulowań prawnych w zakresie ustalenia lub zatwierdzenia cen za powszechne usługi pocztowe w rozumieniu ustawy Prawo Pocztowe (tj. Dz.U. 2020, poz. 1041 ze zm.), jak również wynikające ze zmiany taryfy zatwierdzonej przez Prezesa Urzędu Komunikacji Elektronicznej, </w:t>
      </w:r>
    </w:p>
    <w:p w14:paraId="6D67A63A"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3) ceny jednostkowe zostaną zwiększone lub zmniejszone odpowiednio o kwotę zmian cen, o których mowa pkt 2 powyżej, </w:t>
      </w:r>
    </w:p>
    <w:p w14:paraId="3C60E44D"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4) zwaloryzowane ceny jednostkowe netto będą miały zastosowanie w odniesieniu do usług pozostałych do zrealizowania po wprowadzeniu waloryzacji, </w:t>
      </w:r>
    </w:p>
    <w:p w14:paraId="6C2320BB"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5) zmiana cen jednostkowych netto, a w związku z tym zmiana wysokości wynagrodzenia Wykonawcy może zostać dokonana jedynie poprzez sporządzenie i podpisanie przez Strony aneksu do Umowy w formie pisemnej lub formie elektronicznej opatrzonej kwalifikowanymi podpisami elektronicznymi </w:t>
      </w:r>
    </w:p>
    <w:p w14:paraId="6A79E548" w14:textId="77777777" w:rsidR="0061536B" w:rsidRDefault="0061536B" w:rsidP="0061536B">
      <w:pPr>
        <w:pStyle w:val="Default"/>
        <w:spacing w:line="360" w:lineRule="auto"/>
        <w:jc w:val="both"/>
        <w:rPr>
          <w:rFonts w:ascii="Times New Roman" w:hAnsi="Times New Roman" w:cs="Times New Roman"/>
          <w:b/>
          <w:bCs/>
          <w:sz w:val="22"/>
          <w:szCs w:val="22"/>
        </w:rPr>
      </w:pPr>
    </w:p>
    <w:p w14:paraId="1AABA012" w14:textId="31677ED8"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9 </w:t>
      </w:r>
    </w:p>
    <w:p w14:paraId="45288903"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Zamawiający w § 8 ust. 2 wskazuje do żądania jakich danych jest uprawniony, w celu potwierdzenia wymogu zatrudnienia. Wykonawca wnosi o wykreślenie żądania przedstawienia jako dowodu potwierdzenia zatrudnienia danych w zakresie: imienia i nazwiska zatrudnionego pracownika, daty zawarcia umowy o pracę, rodzaj umowy o pracę i zakresu obowiązków pracownika. Przekazywanie Zamawiającemu wymaganych informacji jest równoznaczne z udostępnianiem szerokiego zakresu danych osobowych, które nie są Zamawiającemu niezbędne z punktu widzenia celu, jakim jest kontrola spełniania przez Wykonawcę wymagań w zakresie zatrudnienia na podstawie umowy o pracę osób wykonujących czynności w trakcie realizacji zamówienia. Dostęp do informacji stanowiących dane osobowe nie jest bowiem niezbędny dla weryfikacji spełnienia określonych warunków przez wykonawcę. Dla Zamawiającego nie powinno być istotne, kto konkretnie zatrudniony jest u Wykonawcy na podstawie umowy o pracę, a jedynie sam fakt zatrudnienia osób w takiej formie – dla potwierdzenia którego nie jest konieczna Zamawiającemu znajomość imion i nazwisk. Wykonawca może złożyć oświadczenie o ilości osób zatrudnionych na umowę w placówce o której mowa w § 2 pkt 1). </w:t>
      </w:r>
    </w:p>
    <w:p w14:paraId="4588BD7A" w14:textId="77777777" w:rsidR="0061536B" w:rsidRDefault="0061536B" w:rsidP="0061536B">
      <w:pPr>
        <w:pStyle w:val="Default"/>
        <w:spacing w:line="360" w:lineRule="auto"/>
        <w:jc w:val="both"/>
        <w:rPr>
          <w:rFonts w:ascii="Times New Roman" w:hAnsi="Times New Roman" w:cs="Times New Roman"/>
          <w:b/>
          <w:bCs/>
          <w:sz w:val="22"/>
          <w:szCs w:val="22"/>
        </w:rPr>
      </w:pPr>
    </w:p>
    <w:p w14:paraId="3F1D13F4" w14:textId="4C67CF4E"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Wykonawca wnosi o modyfikację zapisów SWZ umowy § 8 ust 2 </w:t>
      </w:r>
    </w:p>
    <w:p w14:paraId="599345A4"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W celu weryfikacji zatrudnienia przez Wykonawcę lub podwykonawcę na podstawie umowy o pracę, osób wykonujących wskazane przez Zamawiającego czynności w zakresie realizacji zamówienia na każde żądanie Zamawiającego w terminie nie dłuższym niż 14 dni robocze licząc od dnia przesłania żądania drogą elektroniczną, Zamawiający może żądać zgodnie z art. 438 ust 2 ustawy Prawo Zamówień Publicznych: </w:t>
      </w:r>
    </w:p>
    <w:p w14:paraId="01E381CB" w14:textId="77777777" w:rsidR="0061536B" w:rsidRPr="007B32DC" w:rsidRDefault="0061536B" w:rsidP="0061536B">
      <w:pPr>
        <w:pStyle w:val="Default"/>
        <w:widowControl/>
        <w:numPr>
          <w:ilvl w:val="0"/>
          <w:numId w:val="42"/>
        </w:numPr>
        <w:spacing w:after="128" w:line="360" w:lineRule="auto"/>
        <w:ind w:left="360" w:hanging="360"/>
        <w:jc w:val="both"/>
        <w:rPr>
          <w:rFonts w:ascii="Times New Roman" w:hAnsi="Times New Roman" w:cs="Times New Roman"/>
          <w:sz w:val="22"/>
          <w:szCs w:val="22"/>
        </w:rPr>
      </w:pPr>
      <w:r w:rsidRPr="007B32DC">
        <w:rPr>
          <w:rFonts w:ascii="Times New Roman" w:hAnsi="Times New Roman" w:cs="Times New Roman"/>
          <w:sz w:val="22"/>
          <w:szCs w:val="22"/>
        </w:rPr>
        <w:t xml:space="preserve">a) oświadczenia o zatrudnieniu na podstawie umowy o pracę. Oświadczenie to powinno zawierać w szczególności: dokładne określenie podmiotu składającego oświadczenie, datę złożenia oświadczenia, wskazanie, że objęte wezwaniem czynności wykonują osoby zatrudnione na podstawie umowy o pracę, oraz podpisu osoby uprawnionej do złożenia oświadczenia w imieniu Wykonawcy, </w:t>
      </w:r>
    </w:p>
    <w:p w14:paraId="0FF6FABA" w14:textId="77777777" w:rsidR="0061536B" w:rsidRPr="007B32DC" w:rsidRDefault="0061536B" w:rsidP="0061536B">
      <w:pPr>
        <w:pStyle w:val="Default"/>
        <w:widowControl/>
        <w:numPr>
          <w:ilvl w:val="0"/>
          <w:numId w:val="42"/>
        </w:numPr>
        <w:spacing w:line="360" w:lineRule="auto"/>
        <w:ind w:left="360" w:hanging="360"/>
        <w:jc w:val="both"/>
        <w:rPr>
          <w:rFonts w:ascii="Times New Roman" w:hAnsi="Times New Roman" w:cs="Times New Roman"/>
          <w:sz w:val="22"/>
          <w:szCs w:val="22"/>
        </w:rPr>
      </w:pPr>
      <w:r w:rsidRPr="007B32DC">
        <w:rPr>
          <w:rFonts w:ascii="Times New Roman" w:hAnsi="Times New Roman" w:cs="Times New Roman"/>
          <w:sz w:val="22"/>
          <w:szCs w:val="22"/>
        </w:rPr>
        <w:t xml:space="preserve">b) zaświadczenie właściwego oddziału ZUS, potwierdzające niezaleganie przez Wykonawcę w opłacaniu składek na ubezpieczenia społeczne i zdrowotne z tytułu zatrudniania na podstawie umów o pracę za ostatni okres rozliczeniowy. </w:t>
      </w:r>
    </w:p>
    <w:p w14:paraId="6F2A1A5E" w14:textId="77777777" w:rsidR="0061536B" w:rsidRDefault="0061536B" w:rsidP="0061536B">
      <w:pPr>
        <w:pStyle w:val="Default"/>
        <w:spacing w:line="360" w:lineRule="auto"/>
        <w:jc w:val="both"/>
        <w:rPr>
          <w:rFonts w:ascii="Times New Roman" w:hAnsi="Times New Roman" w:cs="Times New Roman"/>
          <w:b/>
          <w:bCs/>
          <w:sz w:val="22"/>
          <w:szCs w:val="22"/>
        </w:rPr>
      </w:pPr>
    </w:p>
    <w:p w14:paraId="64FD7BD1" w14:textId="35072BDA"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10 </w:t>
      </w:r>
    </w:p>
    <w:p w14:paraId="6B83E4F4" w14:textId="28EFECA9" w:rsidR="0061536B" w:rsidRDefault="0061536B" w:rsidP="0061536B">
      <w:pPr>
        <w:pStyle w:val="Default"/>
        <w:spacing w:line="360" w:lineRule="auto"/>
        <w:jc w:val="both"/>
        <w:rPr>
          <w:rFonts w:ascii="Times New Roman" w:hAnsi="Times New Roman" w:cs="Times New Roman"/>
          <w:b/>
          <w:bCs/>
          <w:sz w:val="22"/>
          <w:szCs w:val="22"/>
        </w:rPr>
      </w:pPr>
      <w:r w:rsidRPr="007B32DC">
        <w:rPr>
          <w:rFonts w:ascii="Times New Roman" w:hAnsi="Times New Roman" w:cs="Times New Roman"/>
          <w:b/>
          <w:bCs/>
          <w:sz w:val="22"/>
          <w:szCs w:val="22"/>
        </w:rPr>
        <w:t xml:space="preserve">Wykonawca wnosi o modyfikację zapisów SWZ umowy § 8 ust 3 </w:t>
      </w:r>
    </w:p>
    <w:p w14:paraId="1756E39E" w14:textId="6854DFA3" w:rsidR="0061536B" w:rsidRPr="007B32DC" w:rsidRDefault="0061536B" w:rsidP="0061536B">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W przypadku nieprzedstawienia Zamawiającemu sposobu udokumentowania zatrudnienia w sposób o którym mowa w ust.2 Wykonawca zapłaci Zamawiającemu karę umowną w wysokości 100,00 za każdy taki przypadek. </w:t>
      </w:r>
    </w:p>
    <w:p w14:paraId="4D9F628D" w14:textId="77777777" w:rsidR="0061536B" w:rsidRDefault="0061536B" w:rsidP="0061536B">
      <w:pPr>
        <w:pStyle w:val="Default"/>
        <w:spacing w:line="360" w:lineRule="auto"/>
        <w:jc w:val="both"/>
        <w:rPr>
          <w:rFonts w:ascii="Times New Roman" w:hAnsi="Times New Roman" w:cs="Times New Roman"/>
          <w:b/>
          <w:bCs/>
          <w:sz w:val="22"/>
          <w:szCs w:val="22"/>
        </w:rPr>
      </w:pPr>
    </w:p>
    <w:p w14:paraId="7253AF4C" w14:textId="524C211E"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11 </w:t>
      </w:r>
    </w:p>
    <w:p w14:paraId="0F78FC0F"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Wykonawca wnosi o modyfikację zapisów SWZ umowy § 8 ust 5 </w:t>
      </w:r>
    </w:p>
    <w:p w14:paraId="2F6A9242"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Zapłata kary umownej o której mowa w § 8 ust 3 nastąpi na podstawie wezwania do zapłaty w formie noty obciążeniowej. </w:t>
      </w:r>
    </w:p>
    <w:p w14:paraId="09086EC9" w14:textId="77777777" w:rsidR="0061536B" w:rsidRDefault="0061536B" w:rsidP="0061536B">
      <w:pPr>
        <w:pStyle w:val="Default"/>
        <w:spacing w:line="360" w:lineRule="auto"/>
        <w:jc w:val="both"/>
        <w:rPr>
          <w:rFonts w:ascii="Times New Roman" w:hAnsi="Times New Roman" w:cs="Times New Roman"/>
          <w:b/>
          <w:bCs/>
          <w:sz w:val="22"/>
          <w:szCs w:val="22"/>
        </w:rPr>
      </w:pPr>
    </w:p>
    <w:p w14:paraId="2679BA68" w14:textId="424FC369"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12 </w:t>
      </w:r>
    </w:p>
    <w:p w14:paraId="26F0E5C0"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Wykonawca wnosi o modyfikację zapisów SWZ umowy § 8 ust 6 </w:t>
      </w:r>
    </w:p>
    <w:p w14:paraId="02AAB28C"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Zamawiający zastrzega sobie prawo dochodzenia odszkodowania uzupełniającego przewyższającego wysokość zastrzeżonych kar umownych na zasadach ogólnych wynikających z przepisów Kodeksu cywilnego. </w:t>
      </w:r>
    </w:p>
    <w:p w14:paraId="41CD5B06" w14:textId="77777777" w:rsidR="0061536B" w:rsidRDefault="0061536B" w:rsidP="0061536B">
      <w:pPr>
        <w:pStyle w:val="Default"/>
        <w:spacing w:line="360" w:lineRule="auto"/>
        <w:jc w:val="both"/>
        <w:rPr>
          <w:rFonts w:ascii="Times New Roman" w:hAnsi="Times New Roman" w:cs="Times New Roman"/>
          <w:b/>
          <w:bCs/>
          <w:sz w:val="22"/>
          <w:szCs w:val="22"/>
        </w:rPr>
      </w:pPr>
    </w:p>
    <w:p w14:paraId="69905663" w14:textId="1E0F08B2"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13 </w:t>
      </w:r>
    </w:p>
    <w:p w14:paraId="614EF047"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Wykonawca wnosi o modyfikację zapisów SWZ umowy § 10 ust 1 </w:t>
      </w:r>
    </w:p>
    <w:p w14:paraId="2C64BC3F" w14:textId="77777777"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sz w:val="22"/>
          <w:szCs w:val="22"/>
        </w:rPr>
        <w:t xml:space="preserve">Rozlicznie za usługi wynikając z umowy będzie odbywać się wg cen z cennika ofertowego (usług) stanowiącego załącznik nr 1 do umowy a w przypadku przesyłek pocztowych nieujętych w załączniku nr 1 wg cen jednostkowych netto zawartych w cenniku Wykonawcy z dnia nadania przesyłek pocztowych stanowiący załącznik nr 6 do umowy. </w:t>
      </w:r>
    </w:p>
    <w:p w14:paraId="67EF29D4" w14:textId="77777777" w:rsidR="0061536B" w:rsidRDefault="0061536B" w:rsidP="0061536B">
      <w:pPr>
        <w:pStyle w:val="Default"/>
        <w:spacing w:line="360" w:lineRule="auto"/>
        <w:jc w:val="both"/>
        <w:rPr>
          <w:rFonts w:ascii="Times New Roman" w:hAnsi="Times New Roman" w:cs="Times New Roman"/>
          <w:b/>
          <w:bCs/>
          <w:sz w:val="22"/>
          <w:szCs w:val="22"/>
        </w:rPr>
      </w:pPr>
    </w:p>
    <w:p w14:paraId="2F96784E" w14:textId="1EB02E5B" w:rsidR="0061536B" w:rsidRPr="007B32DC" w:rsidRDefault="0061536B" w:rsidP="0061536B">
      <w:pPr>
        <w:pStyle w:val="Default"/>
        <w:spacing w:line="360" w:lineRule="auto"/>
        <w:jc w:val="both"/>
        <w:rPr>
          <w:rFonts w:ascii="Times New Roman" w:hAnsi="Times New Roman" w:cs="Times New Roman"/>
          <w:sz w:val="22"/>
          <w:szCs w:val="22"/>
        </w:rPr>
      </w:pPr>
      <w:r w:rsidRPr="007B32DC">
        <w:rPr>
          <w:rFonts w:ascii="Times New Roman" w:hAnsi="Times New Roman" w:cs="Times New Roman"/>
          <w:b/>
          <w:bCs/>
          <w:sz w:val="22"/>
          <w:szCs w:val="22"/>
        </w:rPr>
        <w:t xml:space="preserve">Pytanie nr 14 </w:t>
      </w:r>
    </w:p>
    <w:p w14:paraId="3A9223C0" w14:textId="77777777" w:rsidR="0061536B" w:rsidRPr="007B32DC" w:rsidRDefault="0061536B" w:rsidP="0061536B">
      <w:pPr>
        <w:rPr>
          <w:rFonts w:ascii="Times New Roman" w:hAnsi="Times New Roman"/>
          <w:sz w:val="22"/>
          <w:szCs w:val="22"/>
        </w:rPr>
      </w:pPr>
      <w:r w:rsidRPr="007B32DC">
        <w:rPr>
          <w:rFonts w:ascii="Times New Roman" w:hAnsi="Times New Roman"/>
          <w:sz w:val="22"/>
          <w:szCs w:val="22"/>
        </w:rPr>
        <w:t xml:space="preserve">Czy Zamawiający dopuszcza dla wyceny </w:t>
      </w:r>
      <w:r w:rsidRPr="007B32DC">
        <w:rPr>
          <w:rFonts w:ascii="Times New Roman" w:hAnsi="Times New Roman"/>
          <w:i/>
          <w:iCs/>
          <w:sz w:val="22"/>
          <w:szCs w:val="22"/>
        </w:rPr>
        <w:t xml:space="preserve">Tabela nr 6. Paczki rejestrowane nie będące paczkami najszybszej kategorii w obrocie zagranicznym obszar Europy (ekonomiczne) </w:t>
      </w:r>
      <w:r w:rsidRPr="007B32DC">
        <w:rPr>
          <w:rFonts w:ascii="Times New Roman" w:hAnsi="Times New Roman"/>
          <w:sz w:val="22"/>
          <w:szCs w:val="22"/>
        </w:rPr>
        <w:t xml:space="preserve">oraz </w:t>
      </w:r>
      <w:r w:rsidRPr="007B32DC">
        <w:rPr>
          <w:rFonts w:ascii="Times New Roman" w:hAnsi="Times New Roman"/>
          <w:i/>
          <w:iCs/>
          <w:sz w:val="22"/>
          <w:szCs w:val="22"/>
        </w:rPr>
        <w:t xml:space="preserve">Tabela nr 7. Paczki rejestrowane najszybszej kategorii w obrocie zagranicznym obszar Europy (priorytetowe) </w:t>
      </w:r>
      <w:r w:rsidRPr="007B32DC">
        <w:rPr>
          <w:rFonts w:ascii="Times New Roman" w:hAnsi="Times New Roman"/>
          <w:sz w:val="22"/>
          <w:szCs w:val="22"/>
        </w:rPr>
        <w:t>aby faktycznie pobierane opłaty, miały odzwierciedlenie dla poszczególnych krajów Europy zgodnie z obowiązującym cennikiem u Wykonawcy o ile będą niższe niż warunki cenowe wskazane w Załączniku nr 1 do umowy.</w:t>
      </w:r>
    </w:p>
    <w:p w14:paraId="3A8E29D5" w14:textId="77777777" w:rsidR="0061536B" w:rsidRDefault="0061536B" w:rsidP="0061536B">
      <w:pPr>
        <w:spacing w:line="336" w:lineRule="auto"/>
        <w:rPr>
          <w:rFonts w:ascii="Times New Roman" w:hAnsi="Times New Roman"/>
        </w:rPr>
      </w:pPr>
    </w:p>
    <w:p w14:paraId="65B7557D" w14:textId="77777777" w:rsidR="004F1F62" w:rsidRDefault="004F1F62" w:rsidP="0061536B">
      <w:pPr>
        <w:spacing w:before="120"/>
        <w:rPr>
          <w:rFonts w:ascii="Times New Roman" w:hAnsi="Times New Roman"/>
        </w:rPr>
      </w:pPr>
    </w:p>
    <w:p w14:paraId="59828781" w14:textId="77777777" w:rsidR="004F1F62" w:rsidRDefault="004F1F62" w:rsidP="0061536B">
      <w:pPr>
        <w:spacing w:before="120"/>
        <w:rPr>
          <w:rFonts w:ascii="Times New Roman" w:hAnsi="Times New Roman"/>
        </w:rPr>
      </w:pPr>
    </w:p>
    <w:p w14:paraId="0C8FCDE3" w14:textId="5CBF0450" w:rsidR="004F1F62" w:rsidRPr="005B772F" w:rsidRDefault="00AC5B34" w:rsidP="0061536B">
      <w:pPr>
        <w:spacing w:before="120"/>
        <w:rPr>
          <w:rFonts w:ascii="Times New Roman" w:hAnsi="Times New Roman"/>
          <w:sz w:val="22"/>
          <w:szCs w:val="22"/>
        </w:rPr>
      </w:pPr>
      <w:r w:rsidRPr="005B772F">
        <w:rPr>
          <w:rFonts w:ascii="Times New Roman" w:hAnsi="Times New Roman"/>
          <w:sz w:val="22"/>
          <w:szCs w:val="22"/>
        </w:rPr>
        <w:t>Odpowiedź nr  1 :</w:t>
      </w:r>
    </w:p>
    <w:p w14:paraId="2715497B" w14:textId="1B059FF3" w:rsidR="00AC5B34" w:rsidRPr="005B772F" w:rsidRDefault="00AC5B34" w:rsidP="0061536B">
      <w:pPr>
        <w:spacing w:before="120"/>
        <w:rPr>
          <w:rFonts w:ascii="Times New Roman" w:hAnsi="Times New Roman"/>
          <w:sz w:val="22"/>
          <w:szCs w:val="22"/>
        </w:rPr>
      </w:pPr>
      <w:r w:rsidRPr="005B772F">
        <w:rPr>
          <w:rFonts w:ascii="Times New Roman" w:hAnsi="Times New Roman"/>
          <w:sz w:val="22"/>
          <w:szCs w:val="22"/>
        </w:rPr>
        <w:t>Zamawiający  zmienia art. 3 ust 4 SWZ który otrzymuje brzmienie :</w:t>
      </w:r>
    </w:p>
    <w:p w14:paraId="1F470678" w14:textId="77777777" w:rsidR="00AC5B34" w:rsidRPr="005B772F" w:rsidRDefault="00AC5B34" w:rsidP="00AC5B34">
      <w:pPr>
        <w:pStyle w:val="Default"/>
        <w:spacing w:line="360" w:lineRule="auto"/>
        <w:jc w:val="both"/>
        <w:rPr>
          <w:rFonts w:ascii="Times New Roman" w:hAnsi="Times New Roman" w:cs="Times New Roman"/>
          <w:sz w:val="22"/>
          <w:szCs w:val="22"/>
        </w:rPr>
      </w:pPr>
      <w:r w:rsidRPr="005B772F">
        <w:rPr>
          <w:rFonts w:ascii="Times New Roman" w:hAnsi="Times New Roman" w:cs="Times New Roman"/>
          <w:sz w:val="22"/>
          <w:szCs w:val="22"/>
        </w:rPr>
        <w:t xml:space="preserve">Na podstawie art. 95 ustawy PZP. Zamawiający wymaga zatrudnienia w placówce nadawczej Wykonawcy na podstawie umowy o prace jeżeli wykonanie tych czynności polega na wykonywaniu pracy w sposób określony w art. 22 § 1 ustawy z dnia 26 czerwca 1974 r. – Kodeks pracy, przez Wykonawcę lub podwykonawcę osób wykonujących czynności w trakcie realizacji zamówienia na świadczenie usług pocztowych. </w:t>
      </w:r>
    </w:p>
    <w:p w14:paraId="018D0799" w14:textId="77777777" w:rsidR="00AC5B34" w:rsidRPr="005B772F" w:rsidRDefault="00AC5B34" w:rsidP="0061536B">
      <w:pPr>
        <w:spacing w:before="120"/>
        <w:rPr>
          <w:rFonts w:ascii="Times New Roman" w:hAnsi="Times New Roman"/>
          <w:sz w:val="22"/>
          <w:szCs w:val="22"/>
        </w:rPr>
      </w:pPr>
    </w:p>
    <w:p w14:paraId="41D5DCEF" w14:textId="49EFE094" w:rsidR="00AC5B34" w:rsidRPr="005B772F" w:rsidRDefault="00AC5B34" w:rsidP="0061536B">
      <w:pPr>
        <w:spacing w:before="120"/>
        <w:rPr>
          <w:rFonts w:ascii="Times New Roman" w:hAnsi="Times New Roman"/>
          <w:sz w:val="22"/>
          <w:szCs w:val="22"/>
        </w:rPr>
      </w:pPr>
      <w:r w:rsidRPr="005B772F">
        <w:rPr>
          <w:rFonts w:ascii="Times New Roman" w:hAnsi="Times New Roman"/>
          <w:sz w:val="22"/>
          <w:szCs w:val="22"/>
        </w:rPr>
        <w:t>Odpowiedź nr  2 i 3 :</w:t>
      </w:r>
    </w:p>
    <w:p w14:paraId="489FD438" w14:textId="3B8B8F36" w:rsidR="00D955E7" w:rsidRPr="005B772F" w:rsidRDefault="00AC5B34" w:rsidP="0061536B">
      <w:pPr>
        <w:spacing w:before="120"/>
        <w:rPr>
          <w:rFonts w:ascii="Times New Roman" w:hAnsi="Times New Roman"/>
          <w:sz w:val="22"/>
          <w:szCs w:val="22"/>
        </w:rPr>
      </w:pPr>
      <w:r w:rsidRPr="005B772F">
        <w:rPr>
          <w:rFonts w:ascii="Times New Roman" w:hAnsi="Times New Roman"/>
          <w:sz w:val="22"/>
          <w:szCs w:val="22"/>
        </w:rPr>
        <w:t xml:space="preserve">Zamawiający pozostawia postanowienia  bez zmian. </w:t>
      </w:r>
    </w:p>
    <w:p w14:paraId="7401DE4F" w14:textId="77777777" w:rsidR="008477D5" w:rsidRPr="005B772F" w:rsidRDefault="008477D5" w:rsidP="0061536B">
      <w:pPr>
        <w:spacing w:before="120"/>
        <w:rPr>
          <w:rFonts w:ascii="Times New Roman" w:hAnsi="Times New Roman"/>
          <w:sz w:val="22"/>
          <w:szCs w:val="22"/>
        </w:rPr>
      </w:pPr>
    </w:p>
    <w:p w14:paraId="3C967427" w14:textId="750C26CD" w:rsidR="00AC5B34" w:rsidRPr="005B772F" w:rsidRDefault="00AC5B34" w:rsidP="0061536B">
      <w:pPr>
        <w:spacing w:before="120"/>
        <w:rPr>
          <w:rFonts w:ascii="Times New Roman" w:hAnsi="Times New Roman"/>
          <w:sz w:val="22"/>
          <w:szCs w:val="22"/>
        </w:rPr>
      </w:pPr>
      <w:r w:rsidRPr="005B772F">
        <w:rPr>
          <w:rFonts w:ascii="Times New Roman" w:hAnsi="Times New Roman"/>
          <w:sz w:val="22"/>
          <w:szCs w:val="22"/>
        </w:rPr>
        <w:t>Odpowiedź nr  4</w:t>
      </w:r>
      <w:r w:rsidR="00D955E7" w:rsidRPr="005B772F">
        <w:rPr>
          <w:rFonts w:ascii="Times New Roman" w:hAnsi="Times New Roman"/>
          <w:sz w:val="22"/>
          <w:szCs w:val="22"/>
        </w:rPr>
        <w:t>:</w:t>
      </w:r>
    </w:p>
    <w:p w14:paraId="6089FD96" w14:textId="77FF0C5C" w:rsidR="00AC5B34" w:rsidRPr="005B772F" w:rsidRDefault="00D955E7" w:rsidP="0061536B">
      <w:pPr>
        <w:spacing w:before="120"/>
        <w:rPr>
          <w:rFonts w:ascii="Times New Roman" w:hAnsi="Times New Roman"/>
          <w:sz w:val="22"/>
          <w:szCs w:val="22"/>
        </w:rPr>
      </w:pPr>
      <w:r w:rsidRPr="005B772F">
        <w:rPr>
          <w:rFonts w:ascii="Times New Roman" w:hAnsi="Times New Roman"/>
          <w:sz w:val="22"/>
          <w:szCs w:val="22"/>
        </w:rPr>
        <w:t xml:space="preserve">Zamawiający dopuszcza możliwość podpisania umowy drogą korespondencyjną bez osobistego stawiennictwa stron. </w:t>
      </w:r>
    </w:p>
    <w:p w14:paraId="1C6C78E6" w14:textId="4D135AF6" w:rsidR="00D955E7" w:rsidRPr="005B772F" w:rsidRDefault="00D955E7" w:rsidP="0061536B">
      <w:pPr>
        <w:spacing w:before="120"/>
        <w:rPr>
          <w:rFonts w:ascii="Times New Roman" w:hAnsi="Times New Roman"/>
          <w:sz w:val="22"/>
          <w:szCs w:val="22"/>
        </w:rPr>
      </w:pPr>
      <w:r w:rsidRPr="005B772F">
        <w:rPr>
          <w:rFonts w:ascii="Times New Roman" w:hAnsi="Times New Roman"/>
          <w:sz w:val="22"/>
          <w:szCs w:val="22"/>
        </w:rPr>
        <w:t>Odpowiedź nr 5 i 6 :</w:t>
      </w:r>
    </w:p>
    <w:p w14:paraId="73938DBC" w14:textId="77777777" w:rsidR="00D955E7" w:rsidRPr="005B772F" w:rsidRDefault="00D955E7" w:rsidP="00D955E7">
      <w:pPr>
        <w:spacing w:before="120"/>
        <w:rPr>
          <w:rFonts w:ascii="Times New Roman" w:hAnsi="Times New Roman"/>
          <w:sz w:val="22"/>
          <w:szCs w:val="22"/>
        </w:rPr>
      </w:pPr>
      <w:r w:rsidRPr="005B772F">
        <w:rPr>
          <w:rFonts w:ascii="Times New Roman" w:hAnsi="Times New Roman"/>
          <w:sz w:val="22"/>
          <w:szCs w:val="22"/>
        </w:rPr>
        <w:t xml:space="preserve">Zamawiający pozostawia postanowienia  bez zmian. </w:t>
      </w:r>
    </w:p>
    <w:p w14:paraId="18B3F124" w14:textId="77777777" w:rsidR="00014690" w:rsidRPr="005B772F" w:rsidRDefault="00014690" w:rsidP="00D955E7">
      <w:pPr>
        <w:spacing w:before="120"/>
        <w:rPr>
          <w:rFonts w:ascii="Times New Roman" w:hAnsi="Times New Roman"/>
          <w:sz w:val="22"/>
          <w:szCs w:val="22"/>
        </w:rPr>
      </w:pPr>
    </w:p>
    <w:p w14:paraId="07E54E98" w14:textId="5B48F38B" w:rsidR="00D955E7" w:rsidRPr="005B772F" w:rsidRDefault="00D955E7" w:rsidP="00D955E7">
      <w:pPr>
        <w:spacing w:before="120"/>
        <w:rPr>
          <w:rFonts w:ascii="Times New Roman" w:hAnsi="Times New Roman"/>
          <w:sz w:val="22"/>
          <w:szCs w:val="22"/>
        </w:rPr>
      </w:pPr>
      <w:r w:rsidRPr="005B772F">
        <w:rPr>
          <w:rFonts w:ascii="Times New Roman" w:hAnsi="Times New Roman"/>
          <w:sz w:val="22"/>
          <w:szCs w:val="22"/>
        </w:rPr>
        <w:t>Odpowiedz nr 7:</w:t>
      </w:r>
    </w:p>
    <w:p w14:paraId="6077A2AA" w14:textId="57524F37" w:rsidR="008A04D9" w:rsidRPr="005B772F" w:rsidRDefault="008A04D9" w:rsidP="008A04D9">
      <w:pPr>
        <w:pStyle w:val="Default"/>
        <w:spacing w:line="360" w:lineRule="auto"/>
        <w:jc w:val="both"/>
        <w:rPr>
          <w:rFonts w:ascii="Times New Roman" w:hAnsi="Times New Roman" w:cs="Times New Roman"/>
          <w:color w:val="auto"/>
          <w:sz w:val="22"/>
          <w:szCs w:val="22"/>
        </w:rPr>
      </w:pPr>
      <w:r w:rsidRPr="005B772F">
        <w:rPr>
          <w:rFonts w:ascii="Times New Roman" w:hAnsi="Times New Roman"/>
          <w:color w:val="auto"/>
          <w:sz w:val="22"/>
          <w:szCs w:val="22"/>
        </w:rPr>
        <w:t xml:space="preserve">Zamawiający </w:t>
      </w:r>
      <w:r w:rsidRPr="005B772F">
        <w:rPr>
          <w:rFonts w:ascii="Times New Roman" w:hAnsi="Times New Roman" w:cs="Times New Roman"/>
          <w:bCs/>
          <w:color w:val="auto"/>
          <w:sz w:val="22"/>
          <w:szCs w:val="22"/>
        </w:rPr>
        <w:t xml:space="preserve">zmienia  postanowienia  umowy w § 3 </w:t>
      </w:r>
      <w:r w:rsidR="008477D5" w:rsidRPr="005B772F">
        <w:rPr>
          <w:rFonts w:ascii="Times New Roman" w:hAnsi="Times New Roman" w:cs="Times New Roman"/>
          <w:bCs/>
          <w:color w:val="auto"/>
          <w:sz w:val="22"/>
          <w:szCs w:val="22"/>
        </w:rPr>
        <w:t>i dodaje ust 20</w:t>
      </w:r>
      <w:r w:rsidRPr="005B772F">
        <w:rPr>
          <w:rFonts w:ascii="Times New Roman" w:hAnsi="Times New Roman" w:cs="Times New Roman"/>
          <w:bCs/>
          <w:color w:val="auto"/>
          <w:sz w:val="22"/>
          <w:szCs w:val="22"/>
        </w:rPr>
        <w:t xml:space="preserve">, </w:t>
      </w:r>
      <w:r w:rsidR="008477D5" w:rsidRPr="005B772F">
        <w:rPr>
          <w:rFonts w:ascii="Times New Roman" w:hAnsi="Times New Roman" w:cs="Times New Roman"/>
          <w:bCs/>
          <w:color w:val="auto"/>
          <w:sz w:val="22"/>
          <w:szCs w:val="22"/>
        </w:rPr>
        <w:t xml:space="preserve"> </w:t>
      </w:r>
      <w:r w:rsidRPr="005B772F">
        <w:rPr>
          <w:rFonts w:ascii="Times New Roman" w:hAnsi="Times New Roman" w:cs="Times New Roman"/>
          <w:bCs/>
          <w:color w:val="auto"/>
          <w:sz w:val="22"/>
          <w:szCs w:val="22"/>
        </w:rPr>
        <w:t xml:space="preserve">który otrzymuje brzmienie: </w:t>
      </w:r>
    </w:p>
    <w:p w14:paraId="1D6CCA45" w14:textId="574AC45A" w:rsidR="008A04D9" w:rsidRPr="005B772F" w:rsidRDefault="008A04D9" w:rsidP="008A04D9">
      <w:pPr>
        <w:pStyle w:val="Default"/>
        <w:spacing w:line="360" w:lineRule="auto"/>
        <w:jc w:val="both"/>
        <w:rPr>
          <w:rFonts w:ascii="Times New Roman" w:hAnsi="Times New Roman"/>
          <w:sz w:val="22"/>
          <w:szCs w:val="22"/>
        </w:rPr>
      </w:pPr>
      <w:r w:rsidRPr="005B772F">
        <w:rPr>
          <w:rFonts w:ascii="Times New Roman" w:hAnsi="Times New Roman"/>
          <w:sz w:val="22"/>
          <w:szCs w:val="22"/>
        </w:rPr>
        <w:t xml:space="preserve">20. Zamawiający dopuszcza przesyłanie faktur w formie z adresu poczty elektronicznej Wykonawcy: ……………...@.................. na adres poczty elektronicznej Zamawiającego: ……………...@.................... Zmiana powyższego adresu poczty elektronicznej wymaga zmiany Umowy w formie aneksu. Zamawiający zobowiązuje się: </w:t>
      </w:r>
    </w:p>
    <w:p w14:paraId="71987DC6" w14:textId="77777777" w:rsidR="008A04D9" w:rsidRPr="005B772F" w:rsidRDefault="008A04D9" w:rsidP="008A04D9">
      <w:pPr>
        <w:pStyle w:val="Default"/>
        <w:spacing w:line="360" w:lineRule="auto"/>
        <w:jc w:val="both"/>
        <w:rPr>
          <w:rFonts w:ascii="Times New Roman" w:hAnsi="Times New Roman"/>
          <w:sz w:val="22"/>
          <w:szCs w:val="22"/>
        </w:rPr>
      </w:pPr>
      <w:r w:rsidRPr="005B772F">
        <w:rPr>
          <w:rFonts w:ascii="Times New Roman" w:hAnsi="Times New Roman"/>
          <w:sz w:val="22"/>
          <w:szCs w:val="22"/>
        </w:rPr>
        <w:t xml:space="preserve">a) do aktywowania funkcji generowania informacji zwrotnych w postaci </w:t>
      </w:r>
      <w:proofErr w:type="spellStart"/>
      <w:r w:rsidRPr="005B772F">
        <w:rPr>
          <w:rFonts w:ascii="Times New Roman" w:hAnsi="Times New Roman"/>
          <w:sz w:val="22"/>
          <w:szCs w:val="22"/>
        </w:rPr>
        <w:t>autorespondera</w:t>
      </w:r>
      <w:proofErr w:type="spellEnd"/>
      <w:r w:rsidRPr="005B772F">
        <w:rPr>
          <w:rFonts w:ascii="Times New Roman" w:hAnsi="Times New Roman"/>
          <w:sz w:val="22"/>
          <w:szCs w:val="22"/>
        </w:rPr>
        <w:t xml:space="preserve"> i każdorazowego automatycznego potwierdzania otrzymania wiadomości z wykorzystaniem tej funkcji, lub </w:t>
      </w:r>
    </w:p>
    <w:p w14:paraId="021E046D" w14:textId="77777777" w:rsidR="008A04D9" w:rsidRPr="005B772F" w:rsidRDefault="008A04D9" w:rsidP="008A04D9">
      <w:pPr>
        <w:pStyle w:val="Default"/>
        <w:spacing w:line="360" w:lineRule="auto"/>
        <w:jc w:val="both"/>
        <w:rPr>
          <w:rFonts w:ascii="Times New Roman" w:hAnsi="Times New Roman"/>
          <w:sz w:val="22"/>
          <w:szCs w:val="22"/>
        </w:rPr>
      </w:pPr>
      <w:r w:rsidRPr="005B772F">
        <w:rPr>
          <w:rFonts w:ascii="Times New Roman" w:hAnsi="Times New Roman"/>
          <w:sz w:val="22"/>
          <w:szCs w:val="22"/>
        </w:rPr>
        <w:t xml:space="preserve">b) przekazywania każdorazowo na adres Wystawcy informacji zwrotnej potwierdzającej odbiór faktury. Informacja zwrotna potwierdzająca odbiór faktury, będzie zawierała datę otrzymania faktury przez Odbiorcę, przez którą rozumieć należy datę wpływu faktury na adres skrzynki pocztowej Nabywcy. </w:t>
      </w:r>
    </w:p>
    <w:p w14:paraId="0F70F609" w14:textId="77777777" w:rsidR="008A04D9" w:rsidRPr="005B772F" w:rsidRDefault="008A04D9" w:rsidP="00D955E7">
      <w:pPr>
        <w:spacing w:before="120"/>
        <w:rPr>
          <w:rFonts w:ascii="Times New Roman" w:hAnsi="Times New Roman"/>
          <w:color w:val="FF0000"/>
          <w:sz w:val="22"/>
          <w:szCs w:val="22"/>
        </w:rPr>
      </w:pPr>
    </w:p>
    <w:p w14:paraId="50103EFC" w14:textId="77777777" w:rsidR="005B772F" w:rsidRDefault="005B772F" w:rsidP="00D955E7">
      <w:pPr>
        <w:spacing w:before="120"/>
        <w:rPr>
          <w:rFonts w:ascii="Times New Roman" w:hAnsi="Times New Roman"/>
          <w:sz w:val="22"/>
          <w:szCs w:val="22"/>
        </w:rPr>
      </w:pPr>
    </w:p>
    <w:p w14:paraId="29FFDB5A" w14:textId="4F88D996" w:rsidR="00D955E7" w:rsidRPr="005B772F" w:rsidRDefault="00D955E7" w:rsidP="00D955E7">
      <w:pPr>
        <w:spacing w:before="120"/>
        <w:rPr>
          <w:rFonts w:ascii="Times New Roman" w:hAnsi="Times New Roman"/>
          <w:sz w:val="22"/>
          <w:szCs w:val="22"/>
        </w:rPr>
      </w:pPr>
      <w:r w:rsidRPr="005B772F">
        <w:rPr>
          <w:rFonts w:ascii="Times New Roman" w:hAnsi="Times New Roman"/>
          <w:sz w:val="22"/>
          <w:szCs w:val="22"/>
        </w:rPr>
        <w:t>Odpowiedź nr 8:</w:t>
      </w:r>
    </w:p>
    <w:p w14:paraId="28FD3D93" w14:textId="76ADE2DE" w:rsidR="00D955E7" w:rsidRPr="005B772F" w:rsidRDefault="00D955E7" w:rsidP="00D955E7">
      <w:pPr>
        <w:spacing w:before="120"/>
        <w:rPr>
          <w:rFonts w:ascii="Times New Roman" w:hAnsi="Times New Roman"/>
          <w:sz w:val="22"/>
          <w:szCs w:val="22"/>
        </w:rPr>
      </w:pPr>
      <w:r w:rsidRPr="005B772F">
        <w:rPr>
          <w:rFonts w:ascii="Times New Roman" w:hAnsi="Times New Roman"/>
          <w:sz w:val="22"/>
          <w:szCs w:val="22"/>
        </w:rPr>
        <w:t xml:space="preserve">Zamawiający pozostawia postanowienia  bez zmian. </w:t>
      </w:r>
    </w:p>
    <w:p w14:paraId="588A802E" w14:textId="7170CA71" w:rsidR="00D955E7" w:rsidRPr="005B772F" w:rsidRDefault="00D955E7" w:rsidP="00D955E7">
      <w:pPr>
        <w:spacing w:before="120"/>
        <w:rPr>
          <w:rFonts w:ascii="Times New Roman" w:hAnsi="Times New Roman"/>
          <w:sz w:val="22"/>
          <w:szCs w:val="22"/>
        </w:rPr>
      </w:pPr>
      <w:r w:rsidRPr="005B772F">
        <w:rPr>
          <w:rFonts w:ascii="Times New Roman" w:hAnsi="Times New Roman"/>
          <w:sz w:val="22"/>
          <w:szCs w:val="22"/>
        </w:rPr>
        <w:t>Odpowiedź nr 9:</w:t>
      </w:r>
    </w:p>
    <w:p w14:paraId="15B9E731" w14:textId="02F27BEF" w:rsidR="00D955E7" w:rsidRPr="005B772F" w:rsidRDefault="00D955E7" w:rsidP="00D955E7">
      <w:pPr>
        <w:spacing w:before="120"/>
        <w:rPr>
          <w:rFonts w:ascii="Times New Roman" w:hAnsi="Times New Roman"/>
          <w:sz w:val="22"/>
          <w:szCs w:val="22"/>
        </w:rPr>
      </w:pPr>
      <w:r w:rsidRPr="005B772F">
        <w:rPr>
          <w:rFonts w:ascii="Times New Roman" w:hAnsi="Times New Roman"/>
          <w:sz w:val="22"/>
          <w:szCs w:val="22"/>
        </w:rPr>
        <w:t>Zamawiający pozostawia postanowienia  bez zmian. Zamawiający potwierdza, że weryfikacja zatrudnienia dotyczy</w:t>
      </w:r>
      <w:r w:rsidR="008A04D9" w:rsidRPr="005B772F">
        <w:rPr>
          <w:rFonts w:ascii="Times New Roman" w:hAnsi="Times New Roman"/>
          <w:sz w:val="22"/>
          <w:szCs w:val="22"/>
        </w:rPr>
        <w:t xml:space="preserve"> tylko </w:t>
      </w:r>
      <w:r w:rsidRPr="005B772F">
        <w:rPr>
          <w:rFonts w:ascii="Times New Roman" w:hAnsi="Times New Roman"/>
          <w:sz w:val="22"/>
          <w:szCs w:val="22"/>
        </w:rPr>
        <w:t xml:space="preserve"> pracowników zatrudnionych w placówce</w:t>
      </w:r>
      <w:r w:rsidR="00AB2471" w:rsidRPr="005B772F">
        <w:rPr>
          <w:rFonts w:ascii="Times New Roman" w:hAnsi="Times New Roman"/>
          <w:sz w:val="22"/>
          <w:szCs w:val="22"/>
        </w:rPr>
        <w:t xml:space="preserve"> nadawczej. Z</w:t>
      </w:r>
      <w:r w:rsidRPr="005B772F">
        <w:rPr>
          <w:rFonts w:ascii="Times New Roman" w:hAnsi="Times New Roman"/>
          <w:sz w:val="22"/>
          <w:szCs w:val="22"/>
        </w:rPr>
        <w:t xml:space="preserve">akres żądanych </w:t>
      </w:r>
      <w:r w:rsidR="00AB2471" w:rsidRPr="005B772F">
        <w:rPr>
          <w:rFonts w:ascii="Times New Roman" w:hAnsi="Times New Roman"/>
          <w:sz w:val="22"/>
          <w:szCs w:val="22"/>
        </w:rPr>
        <w:t>informacji</w:t>
      </w:r>
      <w:r w:rsidRPr="005B772F">
        <w:rPr>
          <w:rFonts w:ascii="Times New Roman" w:hAnsi="Times New Roman"/>
          <w:sz w:val="22"/>
          <w:szCs w:val="22"/>
        </w:rPr>
        <w:t xml:space="preserve"> zgodny jest z art. 438 ust 2 ustawy z dnia 11 września 2019 r. – Prawo zamówień publicznych (Dz. U. z 2021 r. poz. 1129, z </w:t>
      </w:r>
      <w:proofErr w:type="spellStart"/>
      <w:r w:rsidRPr="005B772F">
        <w:rPr>
          <w:rFonts w:ascii="Times New Roman" w:hAnsi="Times New Roman"/>
          <w:sz w:val="22"/>
          <w:szCs w:val="22"/>
        </w:rPr>
        <w:t>późn</w:t>
      </w:r>
      <w:proofErr w:type="spellEnd"/>
      <w:r w:rsidRPr="005B772F">
        <w:rPr>
          <w:rFonts w:ascii="Times New Roman" w:hAnsi="Times New Roman"/>
          <w:sz w:val="22"/>
          <w:szCs w:val="22"/>
        </w:rPr>
        <w:t>. zm.)</w:t>
      </w:r>
    </w:p>
    <w:p w14:paraId="765E707B" w14:textId="07848659" w:rsidR="00D955E7" w:rsidRPr="005B772F" w:rsidRDefault="00D955E7" w:rsidP="00D955E7">
      <w:pPr>
        <w:spacing w:before="120"/>
        <w:rPr>
          <w:rFonts w:ascii="Times New Roman" w:hAnsi="Times New Roman"/>
          <w:sz w:val="22"/>
          <w:szCs w:val="22"/>
        </w:rPr>
      </w:pPr>
    </w:p>
    <w:p w14:paraId="5B043DA3" w14:textId="0FD9D19B" w:rsidR="00D955E7" w:rsidRPr="005B772F" w:rsidRDefault="00D955E7" w:rsidP="00D955E7">
      <w:pPr>
        <w:spacing w:before="120"/>
        <w:rPr>
          <w:rFonts w:ascii="Times New Roman" w:hAnsi="Times New Roman"/>
          <w:sz w:val="22"/>
          <w:szCs w:val="22"/>
        </w:rPr>
      </w:pPr>
      <w:r w:rsidRPr="005B772F">
        <w:rPr>
          <w:rFonts w:ascii="Times New Roman" w:hAnsi="Times New Roman"/>
          <w:sz w:val="22"/>
          <w:szCs w:val="22"/>
        </w:rPr>
        <w:t>Odpowiedź nr 10-13</w:t>
      </w:r>
    </w:p>
    <w:p w14:paraId="6E7E77C8" w14:textId="17683755" w:rsidR="00D955E7" w:rsidRPr="005B772F" w:rsidRDefault="00D955E7" w:rsidP="00D955E7">
      <w:pPr>
        <w:spacing w:before="120"/>
        <w:rPr>
          <w:rFonts w:ascii="Times New Roman" w:hAnsi="Times New Roman"/>
          <w:sz w:val="22"/>
          <w:szCs w:val="22"/>
        </w:rPr>
      </w:pPr>
      <w:r w:rsidRPr="005B772F">
        <w:rPr>
          <w:rFonts w:ascii="Times New Roman" w:hAnsi="Times New Roman"/>
          <w:sz w:val="22"/>
          <w:szCs w:val="22"/>
        </w:rPr>
        <w:t xml:space="preserve">Zamawiający pozostawia postanowienia  bez zmian. </w:t>
      </w:r>
    </w:p>
    <w:p w14:paraId="7E23AC12" w14:textId="53BAF1AC" w:rsidR="00D955E7" w:rsidRPr="005B772F" w:rsidRDefault="00D955E7" w:rsidP="00D955E7">
      <w:pPr>
        <w:spacing w:before="120"/>
        <w:rPr>
          <w:rFonts w:ascii="Times New Roman" w:hAnsi="Times New Roman"/>
          <w:sz w:val="22"/>
          <w:szCs w:val="22"/>
        </w:rPr>
      </w:pPr>
    </w:p>
    <w:p w14:paraId="3F38E8F5" w14:textId="77777777" w:rsidR="00D955E7" w:rsidRPr="005B772F" w:rsidRDefault="00D955E7" w:rsidP="00D955E7">
      <w:pPr>
        <w:spacing w:before="120"/>
        <w:rPr>
          <w:rFonts w:ascii="Times New Roman" w:hAnsi="Times New Roman"/>
          <w:sz w:val="22"/>
          <w:szCs w:val="22"/>
        </w:rPr>
      </w:pPr>
      <w:r w:rsidRPr="005B772F">
        <w:rPr>
          <w:rFonts w:ascii="Times New Roman" w:hAnsi="Times New Roman"/>
          <w:sz w:val="22"/>
          <w:szCs w:val="22"/>
        </w:rPr>
        <w:t>Odpowiedź nr 14:</w:t>
      </w:r>
    </w:p>
    <w:p w14:paraId="45D62348" w14:textId="6254B668" w:rsidR="00D955E7" w:rsidRPr="005B772F" w:rsidRDefault="008A04D9" w:rsidP="00D955E7">
      <w:pPr>
        <w:spacing w:before="120"/>
        <w:rPr>
          <w:rFonts w:ascii="Times New Roman" w:hAnsi="Times New Roman"/>
          <w:sz w:val="22"/>
          <w:szCs w:val="22"/>
        </w:rPr>
      </w:pPr>
      <w:r w:rsidRPr="005B772F">
        <w:rPr>
          <w:rFonts w:ascii="Times New Roman" w:hAnsi="Times New Roman"/>
          <w:sz w:val="22"/>
          <w:szCs w:val="22"/>
        </w:rPr>
        <w:t>Zamawiający  dopuszcza tak</w:t>
      </w:r>
      <w:r w:rsidR="00014690" w:rsidRPr="005B772F">
        <w:rPr>
          <w:rFonts w:ascii="Times New Roman" w:hAnsi="Times New Roman"/>
          <w:sz w:val="22"/>
          <w:szCs w:val="22"/>
        </w:rPr>
        <w:t xml:space="preserve">ą </w:t>
      </w:r>
      <w:r w:rsidRPr="005B772F">
        <w:rPr>
          <w:rFonts w:ascii="Times New Roman" w:hAnsi="Times New Roman"/>
          <w:sz w:val="22"/>
          <w:szCs w:val="22"/>
        </w:rPr>
        <w:t xml:space="preserve">możliwość </w:t>
      </w:r>
      <w:r w:rsidR="00D955E7" w:rsidRPr="005B772F">
        <w:rPr>
          <w:rFonts w:ascii="Times New Roman" w:hAnsi="Times New Roman"/>
          <w:sz w:val="22"/>
          <w:szCs w:val="22"/>
        </w:rPr>
        <w:t xml:space="preserve">  </w:t>
      </w:r>
    </w:p>
    <w:p w14:paraId="2B2CF570" w14:textId="1BB3B6E7" w:rsidR="00D955E7" w:rsidRPr="005B772F" w:rsidRDefault="00D955E7" w:rsidP="0061536B">
      <w:pPr>
        <w:spacing w:before="120"/>
        <w:rPr>
          <w:rFonts w:ascii="Times New Roman" w:hAnsi="Times New Roman"/>
          <w:sz w:val="22"/>
          <w:szCs w:val="22"/>
        </w:rPr>
      </w:pPr>
    </w:p>
    <w:p w14:paraId="7AE7AB6A" w14:textId="0A8662D3" w:rsidR="0061536B" w:rsidRPr="005B772F" w:rsidRDefault="0061536B" w:rsidP="008A04D9">
      <w:pPr>
        <w:spacing w:before="120" w:line="276" w:lineRule="auto"/>
        <w:rPr>
          <w:rFonts w:ascii="Times New Roman" w:hAnsi="Times New Roman"/>
          <w:sz w:val="22"/>
          <w:szCs w:val="22"/>
        </w:rPr>
      </w:pPr>
      <w:r w:rsidRPr="005B772F">
        <w:rPr>
          <w:rFonts w:ascii="Times New Roman" w:hAnsi="Times New Roman"/>
          <w:sz w:val="22"/>
          <w:szCs w:val="22"/>
        </w:rPr>
        <w:t>Zamawiający informuje, że zmienia termin składania i otwarcia ofert:</w:t>
      </w:r>
    </w:p>
    <w:p w14:paraId="24A7F5F3" w14:textId="6EBA1547" w:rsidR="0061536B" w:rsidRPr="005B772F" w:rsidRDefault="0061536B" w:rsidP="008A04D9">
      <w:pPr>
        <w:spacing w:before="120" w:line="276" w:lineRule="auto"/>
        <w:rPr>
          <w:rFonts w:ascii="Times New Roman" w:hAnsi="Times New Roman"/>
          <w:b/>
          <w:sz w:val="22"/>
          <w:szCs w:val="22"/>
        </w:rPr>
      </w:pPr>
      <w:r w:rsidRPr="005B772F">
        <w:rPr>
          <w:rFonts w:ascii="Times New Roman" w:hAnsi="Times New Roman"/>
          <w:b/>
          <w:sz w:val="22"/>
          <w:szCs w:val="22"/>
        </w:rPr>
        <w:t>Składanie ofert</w:t>
      </w:r>
      <w:r w:rsidR="004F1F62" w:rsidRPr="005B772F">
        <w:rPr>
          <w:rFonts w:ascii="Times New Roman" w:hAnsi="Times New Roman"/>
          <w:sz w:val="22"/>
          <w:szCs w:val="22"/>
        </w:rPr>
        <w:t xml:space="preserve"> - z dnia 12.08</w:t>
      </w:r>
      <w:r w:rsidRPr="005B772F">
        <w:rPr>
          <w:rFonts w:ascii="Times New Roman" w:hAnsi="Times New Roman"/>
          <w:sz w:val="22"/>
          <w:szCs w:val="22"/>
        </w:rPr>
        <w:t xml:space="preserve">.2022 r. godz. 09:00 na </w:t>
      </w:r>
      <w:r w:rsidR="0066449C">
        <w:rPr>
          <w:rFonts w:ascii="Times New Roman" w:hAnsi="Times New Roman"/>
          <w:b/>
          <w:sz w:val="22"/>
          <w:szCs w:val="22"/>
        </w:rPr>
        <w:t>dzień  17.</w:t>
      </w:r>
      <w:r w:rsidR="004F1F62" w:rsidRPr="005B772F">
        <w:rPr>
          <w:rFonts w:ascii="Times New Roman" w:hAnsi="Times New Roman"/>
          <w:b/>
          <w:sz w:val="22"/>
          <w:szCs w:val="22"/>
        </w:rPr>
        <w:t>08</w:t>
      </w:r>
      <w:r w:rsidRPr="005B772F">
        <w:rPr>
          <w:rFonts w:ascii="Times New Roman" w:hAnsi="Times New Roman"/>
          <w:b/>
          <w:sz w:val="22"/>
          <w:szCs w:val="22"/>
        </w:rPr>
        <w:t>.2022 r. godz. 09:00</w:t>
      </w:r>
    </w:p>
    <w:p w14:paraId="5A93293E" w14:textId="37AFC886" w:rsidR="0061536B" w:rsidRPr="005B772F" w:rsidRDefault="0061536B" w:rsidP="008A04D9">
      <w:pPr>
        <w:spacing w:before="120" w:line="276" w:lineRule="auto"/>
        <w:rPr>
          <w:rFonts w:ascii="Times New Roman" w:hAnsi="Times New Roman"/>
          <w:b/>
          <w:sz w:val="22"/>
          <w:szCs w:val="22"/>
        </w:rPr>
      </w:pPr>
      <w:r w:rsidRPr="005B772F">
        <w:rPr>
          <w:rFonts w:ascii="Times New Roman" w:hAnsi="Times New Roman"/>
          <w:b/>
          <w:sz w:val="22"/>
          <w:szCs w:val="22"/>
        </w:rPr>
        <w:t xml:space="preserve">Otwarcie ofert </w:t>
      </w:r>
      <w:r w:rsidR="004F1F62" w:rsidRPr="005B772F">
        <w:rPr>
          <w:rFonts w:ascii="Times New Roman" w:hAnsi="Times New Roman"/>
          <w:sz w:val="22"/>
          <w:szCs w:val="22"/>
        </w:rPr>
        <w:t>– z dnia 12.08</w:t>
      </w:r>
      <w:r w:rsidRPr="005B772F">
        <w:rPr>
          <w:rFonts w:ascii="Times New Roman" w:hAnsi="Times New Roman"/>
          <w:sz w:val="22"/>
          <w:szCs w:val="22"/>
        </w:rPr>
        <w:t xml:space="preserve">.2022 r. godz. 10:00 na </w:t>
      </w:r>
      <w:r w:rsidR="0066449C">
        <w:rPr>
          <w:rFonts w:ascii="Times New Roman" w:hAnsi="Times New Roman"/>
          <w:b/>
          <w:sz w:val="22"/>
          <w:szCs w:val="22"/>
        </w:rPr>
        <w:t>dzień   17.</w:t>
      </w:r>
      <w:r w:rsidR="004F1F62" w:rsidRPr="005B772F">
        <w:rPr>
          <w:rFonts w:ascii="Times New Roman" w:hAnsi="Times New Roman"/>
          <w:b/>
          <w:sz w:val="22"/>
          <w:szCs w:val="22"/>
        </w:rPr>
        <w:t>08</w:t>
      </w:r>
      <w:r w:rsidRPr="005B772F">
        <w:rPr>
          <w:rFonts w:ascii="Times New Roman" w:hAnsi="Times New Roman"/>
          <w:b/>
          <w:sz w:val="22"/>
          <w:szCs w:val="22"/>
        </w:rPr>
        <w:t>.2022 r. godz. 10:00.</w:t>
      </w:r>
    </w:p>
    <w:p w14:paraId="5AA211AE" w14:textId="58552D55" w:rsidR="0061536B" w:rsidRPr="005B772F" w:rsidRDefault="0061536B" w:rsidP="008A04D9">
      <w:pPr>
        <w:spacing w:before="120" w:line="276" w:lineRule="auto"/>
        <w:rPr>
          <w:rFonts w:ascii="Times New Roman" w:hAnsi="Times New Roman"/>
          <w:sz w:val="22"/>
          <w:szCs w:val="22"/>
        </w:rPr>
      </w:pPr>
      <w:r w:rsidRPr="005B772F">
        <w:rPr>
          <w:rFonts w:ascii="Times New Roman" w:hAnsi="Times New Roman"/>
          <w:sz w:val="22"/>
          <w:szCs w:val="22"/>
        </w:rPr>
        <w:t xml:space="preserve">W konsekwencji Zamawiający zmienia </w:t>
      </w:r>
      <w:r w:rsidRPr="005B772F">
        <w:rPr>
          <w:rFonts w:ascii="Times New Roman" w:hAnsi="Times New Roman"/>
          <w:b/>
          <w:sz w:val="22"/>
          <w:szCs w:val="22"/>
        </w:rPr>
        <w:t xml:space="preserve">termin związania ofertą </w:t>
      </w:r>
      <w:r w:rsidRPr="005B772F">
        <w:rPr>
          <w:rFonts w:ascii="Times New Roman" w:hAnsi="Times New Roman"/>
          <w:sz w:val="22"/>
          <w:szCs w:val="22"/>
        </w:rPr>
        <w:t>określony w art. 8 ust. 1 specyfikacji warunków zamówien</w:t>
      </w:r>
      <w:r w:rsidR="004F1F62" w:rsidRPr="005B772F">
        <w:rPr>
          <w:rFonts w:ascii="Times New Roman" w:hAnsi="Times New Roman"/>
          <w:sz w:val="22"/>
          <w:szCs w:val="22"/>
        </w:rPr>
        <w:t>ia: z dnia 10.09</w:t>
      </w:r>
      <w:r w:rsidRPr="005B772F">
        <w:rPr>
          <w:rFonts w:ascii="Times New Roman" w:hAnsi="Times New Roman"/>
          <w:sz w:val="22"/>
          <w:szCs w:val="22"/>
        </w:rPr>
        <w:t xml:space="preserve">.2022 r. na dzień </w:t>
      </w:r>
      <w:r w:rsidR="0066449C">
        <w:rPr>
          <w:rFonts w:ascii="Times New Roman" w:hAnsi="Times New Roman"/>
          <w:b/>
          <w:sz w:val="22"/>
          <w:szCs w:val="22"/>
        </w:rPr>
        <w:t xml:space="preserve"> 15.</w:t>
      </w:r>
      <w:bookmarkStart w:id="1" w:name="_GoBack"/>
      <w:bookmarkEnd w:id="1"/>
      <w:r w:rsidR="004F1F62" w:rsidRPr="005B772F">
        <w:rPr>
          <w:rFonts w:ascii="Times New Roman" w:hAnsi="Times New Roman"/>
          <w:b/>
          <w:sz w:val="22"/>
          <w:szCs w:val="22"/>
        </w:rPr>
        <w:t xml:space="preserve"> 09</w:t>
      </w:r>
      <w:r w:rsidRPr="005B772F">
        <w:rPr>
          <w:rFonts w:ascii="Times New Roman" w:hAnsi="Times New Roman"/>
          <w:b/>
          <w:sz w:val="22"/>
          <w:szCs w:val="22"/>
        </w:rPr>
        <w:t>.2022 r.</w:t>
      </w:r>
    </w:p>
    <w:p w14:paraId="168D181B" w14:textId="77777777" w:rsidR="0061536B" w:rsidRPr="00F30B6D" w:rsidRDefault="0061536B" w:rsidP="0061536B">
      <w:pPr>
        <w:rPr>
          <w:rFonts w:ascii="Times New Roman" w:hAnsi="Times New Roman"/>
        </w:rPr>
      </w:pPr>
    </w:p>
    <w:p w14:paraId="3DE279C2" w14:textId="77777777" w:rsidR="0061536B" w:rsidRDefault="0061536B" w:rsidP="0061536B">
      <w:pPr>
        <w:ind w:left="4956" w:firstLine="708"/>
        <w:rPr>
          <w:rFonts w:ascii="Times New Roman" w:hAnsi="Times New Roman"/>
          <w:i/>
        </w:rPr>
      </w:pPr>
    </w:p>
    <w:p w14:paraId="3465D8ED" w14:textId="77777777" w:rsidR="0061536B" w:rsidRPr="00F30B6D" w:rsidRDefault="0061536B" w:rsidP="0061536B">
      <w:pPr>
        <w:ind w:left="4956" w:firstLine="708"/>
        <w:rPr>
          <w:rFonts w:ascii="Times New Roman" w:hAnsi="Times New Roman"/>
          <w:i/>
        </w:rPr>
      </w:pPr>
      <w:r w:rsidRPr="00F30B6D">
        <w:rPr>
          <w:rFonts w:ascii="Times New Roman" w:hAnsi="Times New Roman"/>
          <w:i/>
        </w:rPr>
        <w:t>W imieniu Zamawiającego</w:t>
      </w:r>
    </w:p>
    <w:p w14:paraId="423FC095" w14:textId="77777777" w:rsidR="0061536B" w:rsidRPr="00F30B6D" w:rsidRDefault="0061536B" w:rsidP="0061536B">
      <w:pPr>
        <w:ind w:left="4536"/>
        <w:jc w:val="center"/>
        <w:rPr>
          <w:rFonts w:ascii="Times New Roman" w:hAnsi="Times New Roman"/>
        </w:rPr>
      </w:pPr>
      <w:r w:rsidRPr="00F30B6D">
        <w:rPr>
          <w:rFonts w:ascii="Times New Roman" w:hAnsi="Times New Roman"/>
        </w:rPr>
        <w:t>Pełnomocnik Rektora ds. zamówień publicznych</w:t>
      </w:r>
    </w:p>
    <w:p w14:paraId="22CBEEB8" w14:textId="77777777" w:rsidR="0061536B" w:rsidRDefault="0061536B" w:rsidP="0061536B">
      <w:pPr>
        <w:autoSpaceDE w:val="0"/>
        <w:autoSpaceDN w:val="0"/>
        <w:adjustRightInd w:val="0"/>
        <w:ind w:left="5664" w:firstLine="708"/>
        <w:rPr>
          <w:rFonts w:ascii="Times New Roman" w:hAnsi="Times New Roman"/>
        </w:rPr>
      </w:pPr>
    </w:p>
    <w:p w14:paraId="0491D37A" w14:textId="77777777" w:rsidR="0061536B" w:rsidRPr="008B2CA2" w:rsidRDefault="0061536B" w:rsidP="0061536B">
      <w:pPr>
        <w:autoSpaceDE w:val="0"/>
        <w:autoSpaceDN w:val="0"/>
        <w:adjustRightInd w:val="0"/>
        <w:ind w:left="5664" w:firstLine="708"/>
        <w:rPr>
          <w:rFonts w:ascii="Times New Roman" w:hAnsi="Times New Roman"/>
        </w:rPr>
      </w:pPr>
      <w:r w:rsidRPr="00F30B6D">
        <w:rPr>
          <w:rFonts w:ascii="Times New Roman" w:hAnsi="Times New Roman"/>
        </w:rPr>
        <w:t>mgr Piotr Skubera</w:t>
      </w:r>
    </w:p>
    <w:p w14:paraId="5D2B9FA7" w14:textId="379AF667" w:rsidR="007E26F6" w:rsidRPr="007E26F6" w:rsidRDefault="007E26F6" w:rsidP="007E26F6">
      <w:pPr>
        <w:rPr>
          <w:rFonts w:ascii="Times New Roman" w:hAnsi="Times New Roman"/>
          <w:sz w:val="22"/>
          <w:szCs w:val="22"/>
        </w:rPr>
      </w:pPr>
    </w:p>
    <w:bookmarkEnd w:id="0"/>
    <w:sectPr w:rsidR="007E26F6" w:rsidRPr="007E26F6" w:rsidSect="006E4251">
      <w:headerReference w:type="default" r:id="rId8"/>
      <w:footerReference w:type="even" r:id="rId9"/>
      <w:footerReference w:type="default" r:id="rId10"/>
      <w:headerReference w:type="first" r:id="rId11"/>
      <w:footerReference w:type="first" r:id="rId12"/>
      <w:type w:val="continuous"/>
      <w:pgSz w:w="12240" w:h="15840"/>
      <w:pgMar w:top="1135" w:right="1041" w:bottom="993"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9E4B2" w14:textId="77777777" w:rsidR="00D506DE" w:rsidRDefault="00D506DE">
      <w:r>
        <w:separator/>
      </w:r>
    </w:p>
  </w:endnote>
  <w:endnote w:type="continuationSeparator" w:id="0">
    <w:p w14:paraId="1A87AEED" w14:textId="77777777" w:rsidR="00D506DE" w:rsidRDefault="00D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mo">
    <w:altName w:val="Calibri"/>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6457" w14:textId="212E40FD" w:rsidR="00526A88" w:rsidRDefault="00526A88" w:rsidP="00FC14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25790">
      <w:rPr>
        <w:rStyle w:val="Numerstrony"/>
        <w:noProof/>
      </w:rPr>
      <w:t>4</w:t>
    </w:r>
    <w:r>
      <w:rPr>
        <w:rStyle w:val="Numerstrony"/>
      </w:rPr>
      <w:fldChar w:fldCharType="end"/>
    </w:r>
  </w:p>
  <w:p w14:paraId="6C545F4E" w14:textId="77777777" w:rsidR="00526A88" w:rsidRDefault="00526A88">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178481"/>
      <w:docPartObj>
        <w:docPartGallery w:val="Page Numbers (Bottom of Page)"/>
        <w:docPartUnique/>
      </w:docPartObj>
    </w:sdtPr>
    <w:sdtEndPr>
      <w:rPr>
        <w:rFonts w:ascii="Times New Roman" w:hAnsi="Times New Roman"/>
        <w:sz w:val="22"/>
        <w:szCs w:val="22"/>
      </w:rPr>
    </w:sdtEndPr>
    <w:sdtContent>
      <w:p w14:paraId="53482D29" w14:textId="68A6A693" w:rsidR="008500D3" w:rsidRPr="00D25790" w:rsidRDefault="008500D3">
        <w:pPr>
          <w:pStyle w:val="Stopka"/>
          <w:jc w:val="right"/>
          <w:rPr>
            <w:rFonts w:ascii="Times New Roman" w:hAnsi="Times New Roman"/>
            <w:sz w:val="22"/>
            <w:szCs w:val="22"/>
          </w:rPr>
        </w:pPr>
        <w:r w:rsidRPr="00D25790">
          <w:rPr>
            <w:rFonts w:ascii="Times New Roman" w:hAnsi="Times New Roman"/>
            <w:sz w:val="22"/>
            <w:szCs w:val="22"/>
          </w:rPr>
          <w:fldChar w:fldCharType="begin"/>
        </w:r>
        <w:r w:rsidRPr="00D25790">
          <w:rPr>
            <w:rFonts w:ascii="Times New Roman" w:hAnsi="Times New Roman"/>
            <w:sz w:val="22"/>
            <w:szCs w:val="22"/>
          </w:rPr>
          <w:instrText>PAGE   \* MERGEFORMAT</w:instrText>
        </w:r>
        <w:r w:rsidRPr="00D25790">
          <w:rPr>
            <w:rFonts w:ascii="Times New Roman" w:hAnsi="Times New Roman"/>
            <w:sz w:val="22"/>
            <w:szCs w:val="22"/>
          </w:rPr>
          <w:fldChar w:fldCharType="separate"/>
        </w:r>
        <w:r w:rsidR="0066449C">
          <w:rPr>
            <w:rFonts w:ascii="Times New Roman" w:hAnsi="Times New Roman"/>
            <w:noProof/>
            <w:sz w:val="22"/>
            <w:szCs w:val="22"/>
          </w:rPr>
          <w:t>6</w:t>
        </w:r>
        <w:r w:rsidRPr="00D25790">
          <w:rPr>
            <w:rFonts w:ascii="Times New Roman" w:hAnsi="Times New Roman"/>
            <w:sz w:val="22"/>
            <w:szCs w:val="22"/>
          </w:rPr>
          <w:fldChar w:fldCharType="end"/>
        </w:r>
      </w:p>
    </w:sdtContent>
  </w:sdt>
  <w:p w14:paraId="12F9568A" w14:textId="77777777" w:rsidR="00526A88" w:rsidRPr="001705E0" w:rsidRDefault="00526A88" w:rsidP="0092600B">
    <w:pPr>
      <w:jc w:val="center"/>
      <w:rPr>
        <w:rFonts w:ascii="Verdana" w:hAnsi="Verdana"/>
        <w:spacing w:val="12"/>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173A" w14:textId="4DA7DD10" w:rsidR="0086276F" w:rsidRDefault="0086276F" w:rsidP="00D25790">
    <w:pPr>
      <w:spacing w:line="240" w:lineRule="auto"/>
      <w:jc w:val="center"/>
      <w:rPr>
        <w:rFonts w:ascii="Arimo" w:eastAsia="Arial" w:hAnsi="Arimo" w:cs="Arimo"/>
        <w:sz w:val="16"/>
        <w:szCs w:val="16"/>
      </w:rPr>
    </w:pPr>
  </w:p>
  <w:p w14:paraId="5D572934" w14:textId="5BB491ED" w:rsidR="00D25790" w:rsidRPr="005C4918" w:rsidRDefault="00D25790" w:rsidP="00D25790">
    <w:pPr>
      <w:spacing w:line="240" w:lineRule="auto"/>
      <w:jc w:val="center"/>
      <w:rPr>
        <w:rFonts w:ascii="Arimo" w:hAnsi="Arimo" w:cs="Arimo"/>
        <w:sz w:val="16"/>
        <w:szCs w:val="16"/>
      </w:rPr>
    </w:pPr>
    <w:r>
      <w:rPr>
        <w:rFonts w:ascii="Arimo" w:eastAsia="Arial" w:hAnsi="Arimo" w:cs="Arimo"/>
        <w:sz w:val="16"/>
        <w:szCs w:val="16"/>
      </w:rPr>
      <w:t xml:space="preserve">ul. </w:t>
    </w:r>
    <w:r w:rsidRPr="005C4918">
      <w:rPr>
        <w:rFonts w:ascii="Arimo" w:eastAsia="Arial" w:hAnsi="Arimo" w:cs="Arimo"/>
        <w:sz w:val="16"/>
        <w:szCs w:val="16"/>
      </w:rPr>
      <w:t>Krakowskie Przedmieście 26/28, 00-927 Wars</w:t>
    </w:r>
    <w:r>
      <w:rPr>
        <w:rFonts w:ascii="Arimo" w:eastAsia="Arial" w:hAnsi="Arimo" w:cs="Arimo"/>
        <w:sz w:val="16"/>
        <w:szCs w:val="16"/>
      </w:rPr>
      <w:t>z</w:t>
    </w:r>
    <w:r w:rsidRPr="005C4918">
      <w:rPr>
        <w:rFonts w:ascii="Arimo" w:eastAsia="Arial" w:hAnsi="Arimo" w:cs="Arimo"/>
        <w:sz w:val="16"/>
        <w:szCs w:val="16"/>
      </w:rPr>
      <w:t>aw</w:t>
    </w:r>
    <w:r>
      <w:rPr>
        <w:rFonts w:ascii="Arimo" w:eastAsia="Arial" w:hAnsi="Arimo" w:cs="Arimo"/>
        <w:sz w:val="16"/>
        <w:szCs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3004A" w14:textId="77777777" w:rsidR="00D506DE" w:rsidRDefault="00D506DE">
      <w:r>
        <w:separator/>
      </w:r>
    </w:p>
  </w:footnote>
  <w:footnote w:type="continuationSeparator" w:id="0">
    <w:p w14:paraId="70DA30FE" w14:textId="77777777" w:rsidR="00D506DE" w:rsidRDefault="00D5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F2B8B" w14:textId="77777777" w:rsidR="00526A88" w:rsidRDefault="00526A88" w:rsidP="0062094D">
    <w:pPr>
      <w:widowControl w:val="0"/>
      <w:tabs>
        <w:tab w:val="center" w:pos="4536"/>
        <w:tab w:val="right" w:pos="9072"/>
      </w:tabs>
      <w:autoSpaceDE w:val="0"/>
      <w:autoSpaceDN w:val="0"/>
      <w:spacing w:line="240" w:lineRule="auto"/>
      <w:jc w:val="left"/>
    </w:pPr>
    <w:r w:rsidRPr="006025B4">
      <w:rPr>
        <w:rFonts w:eastAsia="Arial" w:cs="Arial"/>
        <w:sz w:val="22"/>
        <w:szCs w:val="22"/>
        <w:lang w:bidi="pl-PL"/>
      </w:rPr>
      <w:tab/>
    </w:r>
    <w:r w:rsidR="00477C98">
      <w:rPr>
        <w:noProof/>
      </w:rPr>
      <mc:AlternateContent>
        <mc:Choice Requires="wps">
          <w:drawing>
            <wp:anchor distT="0" distB="0" distL="114300" distR="114300" simplePos="0" relativeHeight="251659264" behindDoc="0" locked="0" layoutInCell="0" allowOverlap="1" wp14:anchorId="795C78C8" wp14:editId="6B928372">
              <wp:simplePos x="0" y="0"/>
              <wp:positionH relativeFrom="page">
                <wp:posOffset>7105015</wp:posOffset>
              </wp:positionH>
              <wp:positionV relativeFrom="page">
                <wp:posOffset>6850380</wp:posOffset>
              </wp:positionV>
              <wp:extent cx="428625"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687FE" w14:textId="77777777" w:rsidR="00526A88" w:rsidRPr="008656F6" w:rsidRDefault="00526A88">
                          <w:pPr>
                            <w:pStyle w:val="Stopka"/>
                            <w:rPr>
                              <w:rFonts w:ascii="Cambria" w:hAnsi="Cambria"/>
                              <w:sz w:val="22"/>
                              <w:szCs w:val="22"/>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95C78C8" id="Prostokąt 3" o:spid="_x0000_s1026" style="position:absolute;margin-left:559.45pt;margin-top:539.4pt;width:33.7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" o:allowincell="f" filled="f" stroked="f">
              <v:textbox style="layout-flow:vertical;mso-layout-flow-alt:bottom-to-top;mso-fit-shape-to-text:t">
                <w:txbxContent>
                  <w:p w14:paraId="657687FE" w14:textId="77777777" w:rsidR="00526A88" w:rsidRPr="008656F6" w:rsidRDefault="00526A88">
                    <w:pPr>
                      <w:pStyle w:val="Stopka"/>
                      <w:rPr>
                        <w:rFonts w:ascii="Cambria" w:hAnsi="Cambria"/>
                        <w:sz w:val="22"/>
                        <w:szCs w:val="22"/>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6772C" w14:textId="77777777" w:rsidR="006E4251" w:rsidRDefault="006E4251" w:rsidP="00D25790">
    <w:pPr>
      <w:pStyle w:val="Nagwek"/>
      <w:ind w:left="-284"/>
    </w:pPr>
    <w:r>
      <w:rPr>
        <w:noProof/>
      </w:rPr>
      <w:drawing>
        <wp:inline distT="0" distB="0" distL="0" distR="0" wp14:anchorId="75C5F731" wp14:editId="46A90FA2">
          <wp:extent cx="3143250" cy="1287395"/>
          <wp:effectExtent l="0" t="0" r="0" b="825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zwyk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481" cy="1300186"/>
                  </a:xfrm>
                  <a:prstGeom prst="rect">
                    <a:avLst/>
                  </a:prstGeom>
                </pic:spPr>
              </pic:pic>
            </a:graphicData>
          </a:graphic>
        </wp:inline>
      </w:drawing>
    </w:r>
  </w:p>
  <w:p w14:paraId="03DC8635" w14:textId="76869B08" w:rsidR="00D25790" w:rsidRDefault="0086276F" w:rsidP="00D25790">
    <w:pPr>
      <w:pStyle w:val="Nagwek"/>
      <w:ind w:left="-28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C1AE35"/>
    <w:multiLevelType w:val="hybridMultilevel"/>
    <w:tmpl w:val="93490D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1">
    <w:nsid w:val="00000022"/>
    <w:multiLevelType w:val="singleLevel"/>
    <w:tmpl w:val="00000022"/>
    <w:name w:val="WW8Num35"/>
    <w:lvl w:ilvl="0">
      <w:start w:val="1"/>
      <w:numFmt w:val="decimal"/>
      <w:lvlText w:val="%1."/>
      <w:lvlJc w:val="left"/>
      <w:pPr>
        <w:tabs>
          <w:tab w:val="num" w:pos="360"/>
        </w:tabs>
      </w:pPr>
    </w:lvl>
  </w:abstractNum>
  <w:abstractNum w:abstractNumId="2" w15:restartNumberingAfterBreak="0">
    <w:nsid w:val="03114299"/>
    <w:multiLevelType w:val="hybridMultilevel"/>
    <w:tmpl w:val="E672683E"/>
    <w:lvl w:ilvl="0" w:tplc="368E2C1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B82338"/>
    <w:multiLevelType w:val="hybridMultilevel"/>
    <w:tmpl w:val="8FDC4D6E"/>
    <w:lvl w:ilvl="0" w:tplc="EDDE0146">
      <w:start w:val="1"/>
      <w:numFmt w:val="decimal"/>
      <w:lvlText w:val="%1."/>
      <w:lvlJc w:val="left"/>
      <w:pPr>
        <w:ind w:left="477" w:hanging="360"/>
        <w:jc w:val="right"/>
      </w:pPr>
      <w:rPr>
        <w:rFonts w:ascii="Book Antiqua" w:eastAsia="Book Antiqua" w:hAnsi="Book Antiqua" w:hint="default"/>
        <w:spacing w:val="1"/>
        <w:w w:val="99"/>
        <w:sz w:val="20"/>
        <w:szCs w:val="20"/>
      </w:rPr>
    </w:lvl>
    <w:lvl w:ilvl="1" w:tplc="1D0C9CFE">
      <w:start w:val="1"/>
      <w:numFmt w:val="decimal"/>
      <w:lvlText w:val="%2)"/>
      <w:lvlJc w:val="left"/>
      <w:pPr>
        <w:ind w:left="837" w:hanging="360"/>
      </w:pPr>
      <w:rPr>
        <w:rFonts w:ascii="Book Antiqua" w:eastAsia="Book Antiqua" w:hAnsi="Book Antiqua" w:hint="default"/>
        <w:spacing w:val="1"/>
        <w:w w:val="99"/>
        <w:sz w:val="20"/>
        <w:szCs w:val="20"/>
      </w:rPr>
    </w:lvl>
    <w:lvl w:ilvl="2" w:tplc="261428AA">
      <w:start w:val="1"/>
      <w:numFmt w:val="bullet"/>
      <w:lvlText w:val="•"/>
      <w:lvlJc w:val="left"/>
      <w:pPr>
        <w:ind w:left="1840" w:hanging="360"/>
      </w:pPr>
      <w:rPr>
        <w:rFonts w:hint="default"/>
      </w:rPr>
    </w:lvl>
    <w:lvl w:ilvl="3" w:tplc="6D84DA7E">
      <w:start w:val="1"/>
      <w:numFmt w:val="bullet"/>
      <w:lvlText w:val="•"/>
      <w:lvlJc w:val="left"/>
      <w:pPr>
        <w:ind w:left="2843" w:hanging="360"/>
      </w:pPr>
      <w:rPr>
        <w:rFonts w:hint="default"/>
      </w:rPr>
    </w:lvl>
    <w:lvl w:ilvl="4" w:tplc="B9DE1D38">
      <w:start w:val="1"/>
      <w:numFmt w:val="bullet"/>
      <w:lvlText w:val="•"/>
      <w:lvlJc w:val="left"/>
      <w:pPr>
        <w:ind w:left="3847" w:hanging="360"/>
      </w:pPr>
      <w:rPr>
        <w:rFonts w:hint="default"/>
      </w:rPr>
    </w:lvl>
    <w:lvl w:ilvl="5" w:tplc="3738AA48">
      <w:start w:val="1"/>
      <w:numFmt w:val="bullet"/>
      <w:lvlText w:val="•"/>
      <w:lvlJc w:val="left"/>
      <w:pPr>
        <w:ind w:left="4850" w:hanging="360"/>
      </w:pPr>
      <w:rPr>
        <w:rFonts w:hint="default"/>
      </w:rPr>
    </w:lvl>
    <w:lvl w:ilvl="6" w:tplc="10E439B6">
      <w:start w:val="1"/>
      <w:numFmt w:val="bullet"/>
      <w:lvlText w:val="•"/>
      <w:lvlJc w:val="left"/>
      <w:pPr>
        <w:ind w:left="5853" w:hanging="360"/>
      </w:pPr>
      <w:rPr>
        <w:rFonts w:hint="default"/>
      </w:rPr>
    </w:lvl>
    <w:lvl w:ilvl="7" w:tplc="4FB43B5A">
      <w:start w:val="1"/>
      <w:numFmt w:val="bullet"/>
      <w:lvlText w:val="•"/>
      <w:lvlJc w:val="left"/>
      <w:pPr>
        <w:ind w:left="6856" w:hanging="360"/>
      </w:pPr>
      <w:rPr>
        <w:rFonts w:hint="default"/>
      </w:rPr>
    </w:lvl>
    <w:lvl w:ilvl="8" w:tplc="540E20CA">
      <w:start w:val="1"/>
      <w:numFmt w:val="bullet"/>
      <w:lvlText w:val="•"/>
      <w:lvlJc w:val="left"/>
      <w:pPr>
        <w:ind w:left="7859" w:hanging="360"/>
      </w:pPr>
      <w:rPr>
        <w:rFonts w:hint="default"/>
      </w:rPr>
    </w:lvl>
  </w:abstractNum>
  <w:abstractNum w:abstractNumId="4" w15:restartNumberingAfterBreak="0">
    <w:nsid w:val="0DDC71FA"/>
    <w:multiLevelType w:val="hybridMultilevel"/>
    <w:tmpl w:val="CC4AB1B0"/>
    <w:lvl w:ilvl="0" w:tplc="771860DA">
      <w:start w:val="2"/>
      <w:numFmt w:val="decimal"/>
      <w:lvlText w:val="%1."/>
      <w:lvlJc w:val="righ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6758A"/>
    <w:multiLevelType w:val="hybridMultilevel"/>
    <w:tmpl w:val="D3E6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1">
    <w:nsid w:val="1D4E7FB7"/>
    <w:multiLevelType w:val="singleLevel"/>
    <w:tmpl w:val="C53E52C6"/>
    <w:lvl w:ilvl="0">
      <w:start w:val="1"/>
      <w:numFmt w:val="lowerLetter"/>
      <w:lvlText w:val="%1)"/>
      <w:legacy w:legacy="1" w:legacySpace="0" w:legacyIndent="0"/>
      <w:lvlJc w:val="left"/>
      <w:rPr>
        <w:rFonts w:ascii="Times New Roman" w:hAnsi="Times New Roman" w:cs="Times New Roman" w:hint="default"/>
        <w:color w:val="4A4C52"/>
      </w:rPr>
    </w:lvl>
  </w:abstractNum>
  <w:abstractNum w:abstractNumId="7" w15:restartNumberingAfterBreak="1">
    <w:nsid w:val="1EFD15F1"/>
    <w:multiLevelType w:val="hybridMultilevel"/>
    <w:tmpl w:val="A3207E88"/>
    <w:lvl w:ilvl="0" w:tplc="AA96B4A0">
      <w:start w:val="1"/>
      <w:numFmt w:val="upp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4300DAF"/>
    <w:multiLevelType w:val="hybridMultilevel"/>
    <w:tmpl w:val="52C6D9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5E450B3"/>
    <w:multiLevelType w:val="hybridMultilevel"/>
    <w:tmpl w:val="6D1E86F8"/>
    <w:lvl w:ilvl="0" w:tplc="D85018A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9BD60D0"/>
    <w:multiLevelType w:val="multilevel"/>
    <w:tmpl w:val="DC461074"/>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1">
    <w:nsid w:val="313864AF"/>
    <w:multiLevelType w:val="hybridMultilevel"/>
    <w:tmpl w:val="DEFAB92C"/>
    <w:lvl w:ilvl="0" w:tplc="E33E49C0">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BE0303"/>
    <w:multiLevelType w:val="hybridMultilevel"/>
    <w:tmpl w:val="B8F657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656CF1"/>
    <w:multiLevelType w:val="hybridMultilevel"/>
    <w:tmpl w:val="9E50FD8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342818AF"/>
    <w:multiLevelType w:val="multilevel"/>
    <w:tmpl w:val="4E0CB604"/>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A767E"/>
    <w:multiLevelType w:val="multilevel"/>
    <w:tmpl w:val="D64E2596"/>
    <w:lvl w:ilvl="0">
      <w:start w:val="1"/>
      <w:numFmt w:val="decimal"/>
      <w:lvlText w:val="%1."/>
      <w:lvlJc w:val="left"/>
      <w:pPr>
        <w:ind w:left="360" w:hanging="360"/>
      </w:pPr>
      <w:rPr>
        <w:rFonts w:hint="default"/>
      </w:rPr>
    </w:lvl>
    <w:lvl w:ilvl="1">
      <w:start w:val="1"/>
      <w:numFmt w:val="decimal"/>
      <w:lvlText w:val="%2)"/>
      <w:lvlJc w:val="left"/>
      <w:pPr>
        <w:ind w:left="709" w:hanging="352"/>
      </w:pPr>
      <w:rPr>
        <w:rFonts w:hint="default"/>
        <w:color w:val="000000"/>
      </w:rPr>
    </w:lvl>
    <w:lvl w:ilvl="2">
      <w:start w:val="2"/>
      <w:numFmt w:val="decimal"/>
      <w:lvlText w:val="%3."/>
      <w:lvlJc w:val="left"/>
      <w:pPr>
        <w:ind w:left="1980" w:hanging="357"/>
      </w:pPr>
      <w:rPr>
        <w:rFonts w:hint="default"/>
      </w:rPr>
    </w:lvl>
    <w:lvl w:ilvl="3">
      <w:start w:val="1"/>
      <w:numFmt w:val="decimal"/>
      <w:lvlText w:val="%4."/>
      <w:lvlJc w:val="left"/>
      <w:pPr>
        <w:ind w:left="2523" w:hanging="360"/>
      </w:pPr>
      <w:rPr>
        <w:rFonts w:hint="default"/>
        <w:b w:val="0"/>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16" w15:restartNumberingAfterBreak="1">
    <w:nsid w:val="379B645D"/>
    <w:multiLevelType w:val="hybridMultilevel"/>
    <w:tmpl w:val="82A810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0734C2"/>
    <w:multiLevelType w:val="hybridMultilevel"/>
    <w:tmpl w:val="E35CD588"/>
    <w:lvl w:ilvl="0" w:tplc="EED888A0">
      <w:start w:val="1"/>
      <w:numFmt w:val="upperRoman"/>
      <w:lvlText w:val="%1."/>
      <w:lvlJc w:val="righ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1">
    <w:nsid w:val="3D826555"/>
    <w:multiLevelType w:val="hybridMultilevel"/>
    <w:tmpl w:val="2E1070E2"/>
    <w:lvl w:ilvl="0" w:tplc="50B6BD60">
      <w:start w:val="3"/>
      <w:numFmt w:val="decimal"/>
      <w:lvlText w:val="%1."/>
      <w:lvlJc w:val="left"/>
      <w:pPr>
        <w:tabs>
          <w:tab w:val="num" w:pos="360"/>
        </w:tabs>
        <w:ind w:left="360" w:hanging="360"/>
      </w:pPr>
      <w:rPr>
        <w:rFonts w:hint="default"/>
      </w:rPr>
    </w:lvl>
    <w:lvl w:ilvl="1" w:tplc="EF1E1C5A">
      <w:start w:val="1"/>
      <w:numFmt w:val="decimal"/>
      <w:lvlText w:val="%2)"/>
      <w:lvlJc w:val="left"/>
      <w:pPr>
        <w:tabs>
          <w:tab w:val="num" w:pos="357"/>
        </w:tabs>
        <w:ind w:left="709" w:hanging="352"/>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1">
    <w:nsid w:val="3F4F0427"/>
    <w:multiLevelType w:val="hybridMultilevel"/>
    <w:tmpl w:val="D7D809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1">
    <w:nsid w:val="43F670A4"/>
    <w:multiLevelType w:val="singleLevel"/>
    <w:tmpl w:val="0FCC77E2"/>
    <w:lvl w:ilvl="0">
      <w:start w:val="1"/>
      <w:numFmt w:val="decimal"/>
      <w:lvlText w:val="%1."/>
      <w:legacy w:legacy="1" w:legacySpace="0" w:legacyIndent="0"/>
      <w:lvlJc w:val="left"/>
      <w:rPr>
        <w:rFonts w:ascii="Times New Roman" w:hAnsi="Times New Roman" w:cs="Times New Roman" w:hint="default"/>
        <w:color w:val="6B6C72"/>
      </w:rPr>
    </w:lvl>
  </w:abstractNum>
  <w:abstractNum w:abstractNumId="21" w15:restartNumberingAfterBreak="1">
    <w:nsid w:val="44DE45D1"/>
    <w:multiLevelType w:val="singleLevel"/>
    <w:tmpl w:val="45B461C6"/>
    <w:lvl w:ilvl="0">
      <w:start w:val="2"/>
      <w:numFmt w:val="decimal"/>
      <w:lvlText w:val="%1."/>
      <w:legacy w:legacy="1" w:legacySpace="0" w:legacyIndent="0"/>
      <w:lvlJc w:val="left"/>
      <w:pPr>
        <w:ind w:left="0" w:firstLine="0"/>
      </w:pPr>
      <w:rPr>
        <w:rFonts w:ascii="Times New Roman" w:hAnsi="Times New Roman" w:cs="Times New Roman" w:hint="default"/>
        <w:color w:val="505358"/>
      </w:rPr>
    </w:lvl>
  </w:abstractNum>
  <w:abstractNum w:abstractNumId="22" w15:restartNumberingAfterBreak="0">
    <w:nsid w:val="47B06C03"/>
    <w:multiLevelType w:val="hybridMultilevel"/>
    <w:tmpl w:val="9258B718"/>
    <w:lvl w:ilvl="0" w:tplc="BD8E68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1">
    <w:nsid w:val="4F5B0F86"/>
    <w:multiLevelType w:val="singleLevel"/>
    <w:tmpl w:val="082AAFBC"/>
    <w:lvl w:ilvl="0">
      <w:start w:val="1"/>
      <w:numFmt w:val="decimal"/>
      <w:lvlText w:val="%1."/>
      <w:legacy w:legacy="1" w:legacySpace="0" w:legacyIndent="0"/>
      <w:lvlJc w:val="left"/>
      <w:rPr>
        <w:rFonts w:ascii="Times New Roman" w:hAnsi="Times New Roman" w:cs="Times New Roman" w:hint="default"/>
        <w:color w:val="4B4E54"/>
      </w:rPr>
    </w:lvl>
  </w:abstractNum>
  <w:abstractNum w:abstractNumId="24" w15:restartNumberingAfterBreak="0">
    <w:nsid w:val="556131F1"/>
    <w:multiLevelType w:val="hybridMultilevel"/>
    <w:tmpl w:val="A3F430C0"/>
    <w:lvl w:ilvl="0" w:tplc="9B080F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1">
    <w:nsid w:val="56B10AEC"/>
    <w:multiLevelType w:val="hybridMultilevel"/>
    <w:tmpl w:val="F31642C4"/>
    <w:lvl w:ilvl="0" w:tplc="3E3019DA">
      <w:start w:val="1"/>
      <w:numFmt w:val="lowerLetter"/>
      <w:lvlText w:val="%1)"/>
      <w:lvlJc w:val="left"/>
      <w:pPr>
        <w:tabs>
          <w:tab w:val="num" w:pos="1068"/>
        </w:tabs>
        <w:ind w:left="1065" w:hanging="357"/>
      </w:pPr>
    </w:lvl>
    <w:lvl w:ilvl="1" w:tplc="04150019">
      <w:start w:val="1"/>
      <w:numFmt w:val="lowerLetter"/>
      <w:lvlText w:val="%2."/>
      <w:lvlJc w:val="left"/>
      <w:pPr>
        <w:tabs>
          <w:tab w:val="num" w:pos="2148"/>
        </w:tabs>
        <w:ind w:left="2148" w:hanging="360"/>
      </w:pPr>
    </w:lvl>
    <w:lvl w:ilvl="2" w:tplc="0415001B">
      <w:start w:val="1"/>
      <w:numFmt w:val="lowerRoman"/>
      <w:lvlText w:val="%3."/>
      <w:lvlJc w:val="right"/>
      <w:pPr>
        <w:tabs>
          <w:tab w:val="num" w:pos="2868"/>
        </w:tabs>
        <w:ind w:left="2868" w:hanging="180"/>
      </w:p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26" w15:restartNumberingAfterBreak="1">
    <w:nsid w:val="64345A0F"/>
    <w:multiLevelType w:val="hybridMultilevel"/>
    <w:tmpl w:val="C662276A"/>
    <w:lvl w:ilvl="0" w:tplc="B91C080C">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8B37A08"/>
    <w:multiLevelType w:val="multilevel"/>
    <w:tmpl w:val="237CD112"/>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1">
    <w:nsid w:val="696B6B03"/>
    <w:multiLevelType w:val="hybridMultilevel"/>
    <w:tmpl w:val="32A8A906"/>
    <w:lvl w:ilvl="0" w:tplc="65829BC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A755B9D"/>
    <w:multiLevelType w:val="hybridMultilevel"/>
    <w:tmpl w:val="DFE86642"/>
    <w:lvl w:ilvl="0" w:tplc="68B2DC8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E61E34"/>
    <w:multiLevelType w:val="hybridMultilevel"/>
    <w:tmpl w:val="CD188A30"/>
    <w:lvl w:ilvl="0" w:tplc="89B8FB5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1">
    <w:nsid w:val="711919BE"/>
    <w:multiLevelType w:val="singleLevel"/>
    <w:tmpl w:val="5B24C5C2"/>
    <w:lvl w:ilvl="0">
      <w:start w:val="1"/>
      <w:numFmt w:val="lowerLetter"/>
      <w:lvlText w:val="%1)"/>
      <w:lvlJc w:val="left"/>
      <w:pPr>
        <w:ind w:left="360" w:hanging="360"/>
      </w:pPr>
      <w:rPr>
        <w:rFonts w:hint="default"/>
        <w:color w:val="auto"/>
      </w:rPr>
    </w:lvl>
  </w:abstractNum>
  <w:abstractNum w:abstractNumId="33" w15:restartNumberingAfterBreak="0">
    <w:nsid w:val="71C158F6"/>
    <w:multiLevelType w:val="hybridMultilevel"/>
    <w:tmpl w:val="583A46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1">
    <w:nsid w:val="76A324F3"/>
    <w:multiLevelType w:val="hybridMultilevel"/>
    <w:tmpl w:val="85E886EE"/>
    <w:lvl w:ilvl="0" w:tplc="AE14C318">
      <w:start w:val="1"/>
      <w:numFmt w:val="decimal"/>
      <w:lvlText w:val="%1."/>
      <w:lvlJc w:val="left"/>
      <w:pPr>
        <w:ind w:left="720" w:hanging="360"/>
      </w:pPr>
      <w:rPr>
        <w:b w:val="0"/>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1">
    <w:nsid w:val="78EB3203"/>
    <w:multiLevelType w:val="hybridMultilevel"/>
    <w:tmpl w:val="C7300340"/>
    <w:lvl w:ilvl="0" w:tplc="B91C080C">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CD70F1C"/>
    <w:multiLevelType w:val="hybridMultilevel"/>
    <w:tmpl w:val="D2186AAA"/>
    <w:lvl w:ilvl="0" w:tplc="D85018AE">
      <w:start w:val="1"/>
      <w:numFmt w:val="decimal"/>
      <w:lvlText w:val="%1)"/>
      <w:lvlJc w:val="left"/>
      <w:pPr>
        <w:ind w:left="720" w:hanging="360"/>
      </w:pPr>
      <w:rPr>
        <w:rFonts w:hint="default"/>
        <w:b w:val="0"/>
        <w:i w:val="0"/>
        <w:caps w:val="0"/>
        <w:strike w:val="0"/>
        <w:dstrike w:val="0"/>
        <w:vanish w:val="0"/>
        <w:color w:val="auto"/>
        <w:kern w:val="0"/>
        <w:sz w:val="22"/>
        <w:szCs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7E501067"/>
    <w:multiLevelType w:val="singleLevel"/>
    <w:tmpl w:val="AF54DAAE"/>
    <w:lvl w:ilvl="0">
      <w:start w:val="1"/>
      <w:numFmt w:val="decimal"/>
      <w:lvlText w:val="%1."/>
      <w:legacy w:legacy="1" w:legacySpace="0" w:legacyIndent="0"/>
      <w:lvlJc w:val="left"/>
      <w:pPr>
        <w:ind w:left="0" w:firstLine="0"/>
      </w:pPr>
      <w:rPr>
        <w:rFonts w:ascii="Times New Roman" w:hAnsi="Times New Roman" w:cs="Times New Roman" w:hint="default"/>
        <w:color w:val="505358"/>
      </w:rPr>
    </w:lvl>
  </w:abstractNum>
  <w:num w:numId="1">
    <w:abstractNumId w:val="35"/>
  </w:num>
  <w:num w:numId="2">
    <w:abstractNumId w:val="23"/>
  </w:num>
  <w:num w:numId="3">
    <w:abstractNumId w:val="6"/>
  </w:num>
  <w:num w:numId="4">
    <w:abstractNumId w:val="32"/>
  </w:num>
  <w:num w:numId="5">
    <w:abstractNumId w:val="20"/>
  </w:num>
  <w:num w:numId="6">
    <w:abstractNumId w:val="20"/>
    <w:lvlOverride w:ilvl="0">
      <w:lvl w:ilvl="0">
        <w:start w:val="2"/>
        <w:numFmt w:val="decimal"/>
        <w:lvlText w:val="%1."/>
        <w:legacy w:legacy="1" w:legacySpace="0" w:legacyIndent="0"/>
        <w:lvlJc w:val="left"/>
        <w:rPr>
          <w:rFonts w:ascii="Times New Roman" w:hAnsi="Times New Roman" w:cs="Times New Roman" w:hint="default"/>
          <w:color w:val="4A4C52"/>
        </w:rPr>
      </w:lvl>
    </w:lvlOverride>
  </w:num>
  <w:num w:numId="7">
    <w:abstractNumId w:val="20"/>
    <w:lvlOverride w:ilvl="0">
      <w:lvl w:ilvl="0">
        <w:start w:val="3"/>
        <w:numFmt w:val="decimal"/>
        <w:lvlText w:val="%1."/>
        <w:legacy w:legacy="1" w:legacySpace="0" w:legacyIndent="0"/>
        <w:lvlJc w:val="left"/>
        <w:rPr>
          <w:rFonts w:ascii="Times New Roman" w:hAnsi="Times New Roman" w:cs="Times New Roman" w:hint="default"/>
          <w:color w:val="4A4C52"/>
        </w:rPr>
      </w:lvl>
    </w:lvlOverride>
  </w:num>
  <w:num w:numId="8">
    <w:abstractNumId w:val="1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6"/>
  </w:num>
  <w:num w:numId="12">
    <w:abstractNumId w:val="37"/>
    <w:lvlOverride w:ilvl="0">
      <w:startOverride w:val="1"/>
    </w:lvlOverride>
  </w:num>
  <w:num w:numId="13">
    <w:abstractNumId w:val="21"/>
    <w:lvlOverride w:ilvl="0">
      <w:startOverride w:val="2"/>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8"/>
  </w:num>
  <w:num w:numId="20">
    <w:abstractNumId w:val="29"/>
  </w:num>
  <w:num w:numId="21">
    <w:abstractNumId w:val="5"/>
  </w:num>
  <w:num w:numId="22">
    <w:abstractNumId w:val="33"/>
  </w:num>
  <w:num w:numId="23">
    <w:abstractNumId w:val="22"/>
  </w:num>
  <w:num w:numId="24">
    <w:abstractNumId w:val="8"/>
  </w:num>
  <w:num w:numId="25">
    <w:abstractNumId w:val="13"/>
  </w:num>
  <w:num w:numId="26">
    <w:abstractNumId w:val="9"/>
  </w:num>
  <w:num w:numId="27">
    <w:abstractNumId w:val="12"/>
  </w:num>
  <w:num w:numId="28">
    <w:abstractNumId w:val="2"/>
  </w:num>
  <w:num w:numId="29">
    <w:abstractNumId w:val="17"/>
  </w:num>
  <w:num w:numId="30">
    <w:abstractNumId w:val="27"/>
  </w:num>
  <w:num w:numId="31">
    <w:abstractNumId w:val="36"/>
  </w:num>
  <w:num w:numId="32">
    <w:abstractNumId w:val="10"/>
  </w:num>
  <w:num w:numId="33">
    <w:abstractNumId w:val="4"/>
  </w:num>
  <w:num w:numId="34">
    <w:abstractNumId w:val="15"/>
  </w:num>
  <w:num w:numId="35">
    <w:abstractNumId w:val="30"/>
  </w:num>
  <w:num w:numId="36">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4"/>
  </w:num>
  <w:num w:numId="40">
    <w:abstractNumId w:val="14"/>
  </w:num>
  <w:num w:numId="41">
    <w:abstractNumId w:val="31"/>
  </w:num>
  <w:num w:numId="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C4"/>
    <w:rsid w:val="000063C3"/>
    <w:rsid w:val="00014690"/>
    <w:rsid w:val="0001761B"/>
    <w:rsid w:val="00020270"/>
    <w:rsid w:val="00023B59"/>
    <w:rsid w:val="0003092E"/>
    <w:rsid w:val="00043381"/>
    <w:rsid w:val="00051D0E"/>
    <w:rsid w:val="000708EC"/>
    <w:rsid w:val="00070B80"/>
    <w:rsid w:val="00070BD4"/>
    <w:rsid w:val="00072AEE"/>
    <w:rsid w:val="00076852"/>
    <w:rsid w:val="00077466"/>
    <w:rsid w:val="00087752"/>
    <w:rsid w:val="00094171"/>
    <w:rsid w:val="000A37E7"/>
    <w:rsid w:val="000A3945"/>
    <w:rsid w:val="000B0433"/>
    <w:rsid w:val="000C0072"/>
    <w:rsid w:val="000C12CC"/>
    <w:rsid w:val="000C4044"/>
    <w:rsid w:val="000D0D3E"/>
    <w:rsid w:val="000E1861"/>
    <w:rsid w:val="000E2B76"/>
    <w:rsid w:val="000E3986"/>
    <w:rsid w:val="000E5CBB"/>
    <w:rsid w:val="000E5D1E"/>
    <w:rsid w:val="000F02C2"/>
    <w:rsid w:val="001110E4"/>
    <w:rsid w:val="00124486"/>
    <w:rsid w:val="00137E0D"/>
    <w:rsid w:val="001448B7"/>
    <w:rsid w:val="00165349"/>
    <w:rsid w:val="001677B0"/>
    <w:rsid w:val="001705E0"/>
    <w:rsid w:val="00170FD6"/>
    <w:rsid w:val="00174034"/>
    <w:rsid w:val="00184319"/>
    <w:rsid w:val="00184725"/>
    <w:rsid w:val="001862AC"/>
    <w:rsid w:val="001863A4"/>
    <w:rsid w:val="00190085"/>
    <w:rsid w:val="00194963"/>
    <w:rsid w:val="001A22AA"/>
    <w:rsid w:val="001A544F"/>
    <w:rsid w:val="001B0332"/>
    <w:rsid w:val="001B1C02"/>
    <w:rsid w:val="001C1456"/>
    <w:rsid w:val="001C23F8"/>
    <w:rsid w:val="001C372C"/>
    <w:rsid w:val="001D06B9"/>
    <w:rsid w:val="001D3240"/>
    <w:rsid w:val="001D4E06"/>
    <w:rsid w:val="001E3557"/>
    <w:rsid w:val="001F34D3"/>
    <w:rsid w:val="00202E88"/>
    <w:rsid w:val="00203A35"/>
    <w:rsid w:val="00206C8E"/>
    <w:rsid w:val="00210B8C"/>
    <w:rsid w:val="0021239A"/>
    <w:rsid w:val="0021272B"/>
    <w:rsid w:val="00222503"/>
    <w:rsid w:val="00225D4A"/>
    <w:rsid w:val="002265EA"/>
    <w:rsid w:val="0023217C"/>
    <w:rsid w:val="00232724"/>
    <w:rsid w:val="002329CB"/>
    <w:rsid w:val="002340B6"/>
    <w:rsid w:val="00236A2E"/>
    <w:rsid w:val="00243581"/>
    <w:rsid w:val="00245946"/>
    <w:rsid w:val="00245997"/>
    <w:rsid w:val="002510F7"/>
    <w:rsid w:val="0025450B"/>
    <w:rsid w:val="00255D09"/>
    <w:rsid w:val="002603C5"/>
    <w:rsid w:val="002621DA"/>
    <w:rsid w:val="002666FA"/>
    <w:rsid w:val="002762B4"/>
    <w:rsid w:val="00276A9E"/>
    <w:rsid w:val="002779E2"/>
    <w:rsid w:val="0028118E"/>
    <w:rsid w:val="00292AAC"/>
    <w:rsid w:val="00297EA8"/>
    <w:rsid w:val="002A0FD3"/>
    <w:rsid w:val="002A74FA"/>
    <w:rsid w:val="002B3126"/>
    <w:rsid w:val="002D1863"/>
    <w:rsid w:val="002D5640"/>
    <w:rsid w:val="002E12D5"/>
    <w:rsid w:val="002E679D"/>
    <w:rsid w:val="002F2643"/>
    <w:rsid w:val="0030470F"/>
    <w:rsid w:val="00316CEA"/>
    <w:rsid w:val="003216C2"/>
    <w:rsid w:val="00322D92"/>
    <w:rsid w:val="003337B6"/>
    <w:rsid w:val="0034361A"/>
    <w:rsid w:val="0034537E"/>
    <w:rsid w:val="00350000"/>
    <w:rsid w:val="003572A1"/>
    <w:rsid w:val="00360463"/>
    <w:rsid w:val="0036270F"/>
    <w:rsid w:val="00363706"/>
    <w:rsid w:val="00365BFC"/>
    <w:rsid w:val="00365EB2"/>
    <w:rsid w:val="00366F15"/>
    <w:rsid w:val="003930BA"/>
    <w:rsid w:val="003941C5"/>
    <w:rsid w:val="003951FF"/>
    <w:rsid w:val="003A4C99"/>
    <w:rsid w:val="003B5A1B"/>
    <w:rsid w:val="003B6AE1"/>
    <w:rsid w:val="003C469E"/>
    <w:rsid w:val="003C4EB3"/>
    <w:rsid w:val="003D1A9E"/>
    <w:rsid w:val="003E10EA"/>
    <w:rsid w:val="003E19DD"/>
    <w:rsid w:val="003E1BDB"/>
    <w:rsid w:val="003E54BC"/>
    <w:rsid w:val="003F3F5E"/>
    <w:rsid w:val="003F6E4D"/>
    <w:rsid w:val="00400A95"/>
    <w:rsid w:val="00413F4C"/>
    <w:rsid w:val="00414751"/>
    <w:rsid w:val="00417A2B"/>
    <w:rsid w:val="00421036"/>
    <w:rsid w:val="00425ABC"/>
    <w:rsid w:val="004302CA"/>
    <w:rsid w:val="00435C45"/>
    <w:rsid w:val="00436DFB"/>
    <w:rsid w:val="0044126C"/>
    <w:rsid w:val="0044453F"/>
    <w:rsid w:val="00447BD3"/>
    <w:rsid w:val="00453D32"/>
    <w:rsid w:val="004578B8"/>
    <w:rsid w:val="0046354D"/>
    <w:rsid w:val="00463A3E"/>
    <w:rsid w:val="00466895"/>
    <w:rsid w:val="00474604"/>
    <w:rsid w:val="00474E91"/>
    <w:rsid w:val="00474F3B"/>
    <w:rsid w:val="00477C98"/>
    <w:rsid w:val="004828CE"/>
    <w:rsid w:val="0048731F"/>
    <w:rsid w:val="00487C99"/>
    <w:rsid w:val="00495E66"/>
    <w:rsid w:val="004A2BB1"/>
    <w:rsid w:val="004A42CB"/>
    <w:rsid w:val="004B6C68"/>
    <w:rsid w:val="004C4EE9"/>
    <w:rsid w:val="004C7818"/>
    <w:rsid w:val="004C7D10"/>
    <w:rsid w:val="004D1C3E"/>
    <w:rsid w:val="004D7144"/>
    <w:rsid w:val="004F1F62"/>
    <w:rsid w:val="00500E57"/>
    <w:rsid w:val="00502305"/>
    <w:rsid w:val="00510D8B"/>
    <w:rsid w:val="00517EF4"/>
    <w:rsid w:val="00522527"/>
    <w:rsid w:val="00524BFE"/>
    <w:rsid w:val="00526A88"/>
    <w:rsid w:val="00535B17"/>
    <w:rsid w:val="0053657B"/>
    <w:rsid w:val="00550499"/>
    <w:rsid w:val="005564C5"/>
    <w:rsid w:val="005575AF"/>
    <w:rsid w:val="0056221A"/>
    <w:rsid w:val="0056578D"/>
    <w:rsid w:val="00566806"/>
    <w:rsid w:val="00580176"/>
    <w:rsid w:val="0058080B"/>
    <w:rsid w:val="00586876"/>
    <w:rsid w:val="00595317"/>
    <w:rsid w:val="005955A1"/>
    <w:rsid w:val="005A598A"/>
    <w:rsid w:val="005B772F"/>
    <w:rsid w:val="005C197D"/>
    <w:rsid w:val="005D174B"/>
    <w:rsid w:val="005D3494"/>
    <w:rsid w:val="005D57BC"/>
    <w:rsid w:val="005E2FDF"/>
    <w:rsid w:val="005F11A2"/>
    <w:rsid w:val="005F5560"/>
    <w:rsid w:val="006017BC"/>
    <w:rsid w:val="006025B4"/>
    <w:rsid w:val="006079CF"/>
    <w:rsid w:val="00613162"/>
    <w:rsid w:val="0061536B"/>
    <w:rsid w:val="0062094D"/>
    <w:rsid w:val="00625E6A"/>
    <w:rsid w:val="006270F4"/>
    <w:rsid w:val="00634458"/>
    <w:rsid w:val="00641101"/>
    <w:rsid w:val="006417AD"/>
    <w:rsid w:val="00650155"/>
    <w:rsid w:val="006569A2"/>
    <w:rsid w:val="00657BBB"/>
    <w:rsid w:val="00660541"/>
    <w:rsid w:val="0066183D"/>
    <w:rsid w:val="00663D72"/>
    <w:rsid w:val="0066449C"/>
    <w:rsid w:val="0067387F"/>
    <w:rsid w:val="0067476A"/>
    <w:rsid w:val="00680C28"/>
    <w:rsid w:val="00681515"/>
    <w:rsid w:val="0068221D"/>
    <w:rsid w:val="00682E28"/>
    <w:rsid w:val="006848F6"/>
    <w:rsid w:val="00690994"/>
    <w:rsid w:val="00695784"/>
    <w:rsid w:val="006A3C50"/>
    <w:rsid w:val="006A4B0E"/>
    <w:rsid w:val="006A6F03"/>
    <w:rsid w:val="006C4990"/>
    <w:rsid w:val="006D0EF8"/>
    <w:rsid w:val="006D1A9B"/>
    <w:rsid w:val="006D206D"/>
    <w:rsid w:val="006D2F91"/>
    <w:rsid w:val="006D46DF"/>
    <w:rsid w:val="006D516C"/>
    <w:rsid w:val="006E4251"/>
    <w:rsid w:val="006F1BE1"/>
    <w:rsid w:val="0070022D"/>
    <w:rsid w:val="00701573"/>
    <w:rsid w:val="00707197"/>
    <w:rsid w:val="0071269F"/>
    <w:rsid w:val="00717BE2"/>
    <w:rsid w:val="00725D45"/>
    <w:rsid w:val="00725F6E"/>
    <w:rsid w:val="007366D9"/>
    <w:rsid w:val="00742D82"/>
    <w:rsid w:val="0074592C"/>
    <w:rsid w:val="007508C8"/>
    <w:rsid w:val="00751475"/>
    <w:rsid w:val="007521EF"/>
    <w:rsid w:val="00752B91"/>
    <w:rsid w:val="00752D46"/>
    <w:rsid w:val="00756547"/>
    <w:rsid w:val="0075730A"/>
    <w:rsid w:val="007677B2"/>
    <w:rsid w:val="007677B3"/>
    <w:rsid w:val="00773685"/>
    <w:rsid w:val="00773D24"/>
    <w:rsid w:val="00776978"/>
    <w:rsid w:val="00782AA2"/>
    <w:rsid w:val="00797364"/>
    <w:rsid w:val="00797AA4"/>
    <w:rsid w:val="00797B3E"/>
    <w:rsid w:val="007A4D34"/>
    <w:rsid w:val="007A6A7E"/>
    <w:rsid w:val="007A6BCD"/>
    <w:rsid w:val="007B022E"/>
    <w:rsid w:val="007B085F"/>
    <w:rsid w:val="007B2417"/>
    <w:rsid w:val="007C1BDF"/>
    <w:rsid w:val="007D08C2"/>
    <w:rsid w:val="007D399E"/>
    <w:rsid w:val="007E26F6"/>
    <w:rsid w:val="007E35BC"/>
    <w:rsid w:val="008006EC"/>
    <w:rsid w:val="00805084"/>
    <w:rsid w:val="008157A2"/>
    <w:rsid w:val="0081616B"/>
    <w:rsid w:val="00816D20"/>
    <w:rsid w:val="008229B6"/>
    <w:rsid w:val="00823157"/>
    <w:rsid w:val="008240C2"/>
    <w:rsid w:val="00826D60"/>
    <w:rsid w:val="00830804"/>
    <w:rsid w:val="008360F0"/>
    <w:rsid w:val="008400B7"/>
    <w:rsid w:val="0084126D"/>
    <w:rsid w:val="00843622"/>
    <w:rsid w:val="008477D5"/>
    <w:rsid w:val="008500D3"/>
    <w:rsid w:val="00851830"/>
    <w:rsid w:val="00856034"/>
    <w:rsid w:val="00860218"/>
    <w:rsid w:val="00860605"/>
    <w:rsid w:val="00860B14"/>
    <w:rsid w:val="0086276F"/>
    <w:rsid w:val="008656F6"/>
    <w:rsid w:val="0087461C"/>
    <w:rsid w:val="00877693"/>
    <w:rsid w:val="00877753"/>
    <w:rsid w:val="008813EA"/>
    <w:rsid w:val="00882164"/>
    <w:rsid w:val="00883F4E"/>
    <w:rsid w:val="00885758"/>
    <w:rsid w:val="008914B4"/>
    <w:rsid w:val="0089341D"/>
    <w:rsid w:val="00895E69"/>
    <w:rsid w:val="008A04D9"/>
    <w:rsid w:val="008A3518"/>
    <w:rsid w:val="008A45F3"/>
    <w:rsid w:val="008D0004"/>
    <w:rsid w:val="008D06F8"/>
    <w:rsid w:val="008E1C91"/>
    <w:rsid w:val="008E4948"/>
    <w:rsid w:val="008F2443"/>
    <w:rsid w:val="008F2BAF"/>
    <w:rsid w:val="008F31AD"/>
    <w:rsid w:val="008F66B7"/>
    <w:rsid w:val="00903AB3"/>
    <w:rsid w:val="00912FA3"/>
    <w:rsid w:val="00913205"/>
    <w:rsid w:val="0092600B"/>
    <w:rsid w:val="009328A1"/>
    <w:rsid w:val="00933156"/>
    <w:rsid w:val="009361D3"/>
    <w:rsid w:val="00941FAD"/>
    <w:rsid w:val="009650C5"/>
    <w:rsid w:val="00967EF7"/>
    <w:rsid w:val="0097000D"/>
    <w:rsid w:val="00973145"/>
    <w:rsid w:val="00981FE1"/>
    <w:rsid w:val="00991939"/>
    <w:rsid w:val="00991E39"/>
    <w:rsid w:val="009A43A5"/>
    <w:rsid w:val="009A637C"/>
    <w:rsid w:val="009A7B1C"/>
    <w:rsid w:val="009B35A2"/>
    <w:rsid w:val="009B6298"/>
    <w:rsid w:val="009C212D"/>
    <w:rsid w:val="009C4726"/>
    <w:rsid w:val="009D2123"/>
    <w:rsid w:val="009D21AE"/>
    <w:rsid w:val="009D3605"/>
    <w:rsid w:val="009D4836"/>
    <w:rsid w:val="009E20FD"/>
    <w:rsid w:val="009E6ACF"/>
    <w:rsid w:val="009F1D04"/>
    <w:rsid w:val="009F5FA7"/>
    <w:rsid w:val="00A03715"/>
    <w:rsid w:val="00A1150C"/>
    <w:rsid w:val="00A13826"/>
    <w:rsid w:val="00A17326"/>
    <w:rsid w:val="00A20D1D"/>
    <w:rsid w:val="00A21E44"/>
    <w:rsid w:val="00A220E0"/>
    <w:rsid w:val="00A24AE9"/>
    <w:rsid w:val="00A27770"/>
    <w:rsid w:val="00A304D3"/>
    <w:rsid w:val="00A34489"/>
    <w:rsid w:val="00A412B8"/>
    <w:rsid w:val="00A4413E"/>
    <w:rsid w:val="00A46625"/>
    <w:rsid w:val="00A51CE5"/>
    <w:rsid w:val="00A5276A"/>
    <w:rsid w:val="00A623E8"/>
    <w:rsid w:val="00A62F18"/>
    <w:rsid w:val="00A630D2"/>
    <w:rsid w:val="00A63A49"/>
    <w:rsid w:val="00A7317F"/>
    <w:rsid w:val="00A76F77"/>
    <w:rsid w:val="00A771C0"/>
    <w:rsid w:val="00A84716"/>
    <w:rsid w:val="00A873DA"/>
    <w:rsid w:val="00A9054F"/>
    <w:rsid w:val="00A91A69"/>
    <w:rsid w:val="00A91A7D"/>
    <w:rsid w:val="00A96222"/>
    <w:rsid w:val="00AA7737"/>
    <w:rsid w:val="00AB2471"/>
    <w:rsid w:val="00AB5BDD"/>
    <w:rsid w:val="00AC5B34"/>
    <w:rsid w:val="00AD3ECE"/>
    <w:rsid w:val="00AD3EFD"/>
    <w:rsid w:val="00AD507C"/>
    <w:rsid w:val="00AD6C94"/>
    <w:rsid w:val="00AD72E7"/>
    <w:rsid w:val="00AE04A8"/>
    <w:rsid w:val="00AE097C"/>
    <w:rsid w:val="00AE2B02"/>
    <w:rsid w:val="00B012D3"/>
    <w:rsid w:val="00B0190C"/>
    <w:rsid w:val="00B10401"/>
    <w:rsid w:val="00B10450"/>
    <w:rsid w:val="00B346C7"/>
    <w:rsid w:val="00B35F62"/>
    <w:rsid w:val="00B3611F"/>
    <w:rsid w:val="00B37DC0"/>
    <w:rsid w:val="00B40D15"/>
    <w:rsid w:val="00B432DF"/>
    <w:rsid w:val="00B46350"/>
    <w:rsid w:val="00B47299"/>
    <w:rsid w:val="00B51E58"/>
    <w:rsid w:val="00B5533B"/>
    <w:rsid w:val="00B556F7"/>
    <w:rsid w:val="00B5788A"/>
    <w:rsid w:val="00B61624"/>
    <w:rsid w:val="00B63F75"/>
    <w:rsid w:val="00B73964"/>
    <w:rsid w:val="00B82C8D"/>
    <w:rsid w:val="00B92D18"/>
    <w:rsid w:val="00B96328"/>
    <w:rsid w:val="00BA63B3"/>
    <w:rsid w:val="00BA6A8B"/>
    <w:rsid w:val="00BA7475"/>
    <w:rsid w:val="00BB458B"/>
    <w:rsid w:val="00BB5A70"/>
    <w:rsid w:val="00BC00C6"/>
    <w:rsid w:val="00BD0BA0"/>
    <w:rsid w:val="00BE479C"/>
    <w:rsid w:val="00BE6E08"/>
    <w:rsid w:val="00BE7F2C"/>
    <w:rsid w:val="00BF6CBA"/>
    <w:rsid w:val="00C01A25"/>
    <w:rsid w:val="00C04A93"/>
    <w:rsid w:val="00C05AE7"/>
    <w:rsid w:val="00C108B9"/>
    <w:rsid w:val="00C13F4B"/>
    <w:rsid w:val="00C15259"/>
    <w:rsid w:val="00C16593"/>
    <w:rsid w:val="00C2145A"/>
    <w:rsid w:val="00C34BDC"/>
    <w:rsid w:val="00C37E38"/>
    <w:rsid w:val="00C42166"/>
    <w:rsid w:val="00C4361D"/>
    <w:rsid w:val="00C46FFB"/>
    <w:rsid w:val="00C762A5"/>
    <w:rsid w:val="00C81222"/>
    <w:rsid w:val="00C828EA"/>
    <w:rsid w:val="00C84682"/>
    <w:rsid w:val="00C93A32"/>
    <w:rsid w:val="00C94192"/>
    <w:rsid w:val="00CA4C0C"/>
    <w:rsid w:val="00CA64AE"/>
    <w:rsid w:val="00CB1CCD"/>
    <w:rsid w:val="00CC1B89"/>
    <w:rsid w:val="00CE46C4"/>
    <w:rsid w:val="00CF0957"/>
    <w:rsid w:val="00CF2650"/>
    <w:rsid w:val="00D01425"/>
    <w:rsid w:val="00D037C0"/>
    <w:rsid w:val="00D05E04"/>
    <w:rsid w:val="00D15F1B"/>
    <w:rsid w:val="00D21C99"/>
    <w:rsid w:val="00D25790"/>
    <w:rsid w:val="00D26927"/>
    <w:rsid w:val="00D324C2"/>
    <w:rsid w:val="00D36CA3"/>
    <w:rsid w:val="00D37208"/>
    <w:rsid w:val="00D47504"/>
    <w:rsid w:val="00D506DE"/>
    <w:rsid w:val="00D528CB"/>
    <w:rsid w:val="00D54374"/>
    <w:rsid w:val="00D62AE5"/>
    <w:rsid w:val="00D63B50"/>
    <w:rsid w:val="00D65275"/>
    <w:rsid w:val="00D729CC"/>
    <w:rsid w:val="00D7620F"/>
    <w:rsid w:val="00D806E2"/>
    <w:rsid w:val="00D80ED4"/>
    <w:rsid w:val="00D80F96"/>
    <w:rsid w:val="00D82A21"/>
    <w:rsid w:val="00D82F5D"/>
    <w:rsid w:val="00D84632"/>
    <w:rsid w:val="00D909EE"/>
    <w:rsid w:val="00D91EDA"/>
    <w:rsid w:val="00D92FF7"/>
    <w:rsid w:val="00D955E7"/>
    <w:rsid w:val="00DA6D02"/>
    <w:rsid w:val="00DB1882"/>
    <w:rsid w:val="00DB54D6"/>
    <w:rsid w:val="00DC080A"/>
    <w:rsid w:val="00DC0875"/>
    <w:rsid w:val="00DD1E73"/>
    <w:rsid w:val="00DD2B2F"/>
    <w:rsid w:val="00DD74C9"/>
    <w:rsid w:val="00DE1530"/>
    <w:rsid w:val="00DE48DC"/>
    <w:rsid w:val="00DE4B6F"/>
    <w:rsid w:val="00DE5173"/>
    <w:rsid w:val="00DE665A"/>
    <w:rsid w:val="00DF4861"/>
    <w:rsid w:val="00E017B4"/>
    <w:rsid w:val="00E02FFF"/>
    <w:rsid w:val="00E0580D"/>
    <w:rsid w:val="00E07396"/>
    <w:rsid w:val="00E07EEB"/>
    <w:rsid w:val="00E10BC4"/>
    <w:rsid w:val="00E12F25"/>
    <w:rsid w:val="00E17831"/>
    <w:rsid w:val="00E27758"/>
    <w:rsid w:val="00E503CF"/>
    <w:rsid w:val="00E5293E"/>
    <w:rsid w:val="00E53484"/>
    <w:rsid w:val="00E57EEC"/>
    <w:rsid w:val="00E80395"/>
    <w:rsid w:val="00E853B9"/>
    <w:rsid w:val="00E9041A"/>
    <w:rsid w:val="00E90446"/>
    <w:rsid w:val="00E95981"/>
    <w:rsid w:val="00EA263C"/>
    <w:rsid w:val="00EB3908"/>
    <w:rsid w:val="00EB5600"/>
    <w:rsid w:val="00EB761C"/>
    <w:rsid w:val="00ED0DF9"/>
    <w:rsid w:val="00ED0F33"/>
    <w:rsid w:val="00ED502F"/>
    <w:rsid w:val="00ED50B2"/>
    <w:rsid w:val="00ED62A8"/>
    <w:rsid w:val="00EE30F7"/>
    <w:rsid w:val="00EF3B07"/>
    <w:rsid w:val="00F006A9"/>
    <w:rsid w:val="00F0170D"/>
    <w:rsid w:val="00F1173C"/>
    <w:rsid w:val="00F11BF1"/>
    <w:rsid w:val="00F125E3"/>
    <w:rsid w:val="00F14039"/>
    <w:rsid w:val="00F2084D"/>
    <w:rsid w:val="00F2114B"/>
    <w:rsid w:val="00F239B9"/>
    <w:rsid w:val="00F24168"/>
    <w:rsid w:val="00F321FB"/>
    <w:rsid w:val="00F32E62"/>
    <w:rsid w:val="00F41ED5"/>
    <w:rsid w:val="00F421D3"/>
    <w:rsid w:val="00F4239F"/>
    <w:rsid w:val="00F5315D"/>
    <w:rsid w:val="00F53F58"/>
    <w:rsid w:val="00F56714"/>
    <w:rsid w:val="00F709F8"/>
    <w:rsid w:val="00F714DE"/>
    <w:rsid w:val="00F73CEB"/>
    <w:rsid w:val="00F812A9"/>
    <w:rsid w:val="00F81B71"/>
    <w:rsid w:val="00F84A6A"/>
    <w:rsid w:val="00FB4713"/>
    <w:rsid w:val="00FC132E"/>
    <w:rsid w:val="00FC14CA"/>
    <w:rsid w:val="00FC5FAC"/>
    <w:rsid w:val="00FC6D4C"/>
    <w:rsid w:val="00FD211F"/>
    <w:rsid w:val="00FD4C79"/>
    <w:rsid w:val="00FD7E16"/>
    <w:rsid w:val="00FE0EA9"/>
    <w:rsid w:val="00FE5AAC"/>
    <w:rsid w:val="00FF1193"/>
    <w:rsid w:val="00FF3E74"/>
    <w:rsid w:val="00FF7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F8CB9A7"/>
  <w15:chartTrackingRefBased/>
  <w15:docId w15:val="{612E4D00-0A4E-45C9-9DB7-2761F0F1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360" w:lineRule="auto"/>
      <w:jc w:val="both"/>
    </w:pPr>
    <w:rPr>
      <w:rFonts w:ascii="Arial" w:hAnsi="Arial"/>
      <w:sz w:val="24"/>
    </w:rPr>
  </w:style>
  <w:style w:type="paragraph" w:styleId="Nagwek1">
    <w:name w:val="heading 1"/>
    <w:basedOn w:val="Normalny"/>
    <w:next w:val="Normalny"/>
    <w:qFormat/>
    <w:pPr>
      <w:keepNext/>
      <w:ind w:left="4395"/>
      <w:outlineLvl w:val="0"/>
    </w:pPr>
    <w:rPr>
      <w:b/>
      <w:bCs/>
    </w:rPr>
  </w:style>
  <w:style w:type="paragraph" w:styleId="Nagwek2">
    <w:name w:val="heading 2"/>
    <w:basedOn w:val="Normalny"/>
    <w:next w:val="Normalny"/>
    <w:qFormat/>
    <w:pPr>
      <w:keepNext/>
      <w:shd w:val="clear" w:color="auto" w:fill="FFFFFF"/>
      <w:spacing w:before="120"/>
      <w:ind w:left="6372"/>
      <w:outlineLvl w:val="1"/>
    </w:pPr>
    <w:rPr>
      <w:rFonts w:ascii="Times New Roman" w:hAnsi="Times New Roman" w:cs="Arial"/>
      <w:i/>
      <w:iCs/>
      <w:spacing w:val="40"/>
      <w:szCs w:val="24"/>
    </w:rPr>
  </w:style>
  <w:style w:type="paragraph" w:styleId="Nagwek4">
    <w:name w:val="heading 4"/>
    <w:basedOn w:val="Normalny"/>
    <w:next w:val="Normalny"/>
    <w:qFormat/>
    <w:pPr>
      <w:keepNext/>
      <w:ind w:left="4248"/>
      <w:outlineLvl w:val="3"/>
    </w:pPr>
    <w:rPr>
      <w:b/>
      <w:bCs/>
      <w:spacing w:val="20"/>
      <w:sz w:val="22"/>
    </w:rPr>
  </w:style>
  <w:style w:type="paragraph" w:styleId="Nagwek6">
    <w:name w:val="heading 6"/>
    <w:basedOn w:val="Normalny"/>
    <w:next w:val="Normalny"/>
    <w:qFormat/>
    <w:pPr>
      <w:keepNext/>
      <w:spacing w:line="240" w:lineRule="auto"/>
      <w:ind w:left="4961"/>
      <w:jc w:val="left"/>
      <w:outlineLvl w:val="5"/>
    </w:pPr>
    <w:rPr>
      <w:rFonts w:ascii="Times New Roman" w:hAnsi="Times New Roman"/>
      <w:b/>
      <w:bCs/>
      <w:sz w:val="22"/>
    </w:rPr>
  </w:style>
  <w:style w:type="paragraph" w:styleId="Nagwek7">
    <w:name w:val="heading 7"/>
    <w:basedOn w:val="Normalny"/>
    <w:next w:val="Normalny"/>
    <w:qFormat/>
    <w:pPr>
      <w:keepNext/>
      <w:ind w:left="6373"/>
      <w:jc w:val="left"/>
      <w:outlineLvl w:val="6"/>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autoRedefine/>
    <w:pPr>
      <w:spacing w:before="120" w:line="240" w:lineRule="auto"/>
    </w:pPr>
    <w:rPr>
      <w:rFonts w:ascii="Times New Roman" w:hAnsi="Times New Roman"/>
      <w:color w:val="FF0000"/>
    </w:rPr>
  </w:style>
  <w:style w:type="paragraph" w:customStyle="1" w:styleId="1">
    <w:name w:val="1"/>
    <w:basedOn w:val="Normalny"/>
    <w:rPr>
      <w:kern w:val="24"/>
    </w:rPr>
  </w:style>
  <w:style w:type="paragraph" w:styleId="Tytu">
    <w:name w:val="Title"/>
    <w:basedOn w:val="Normalny"/>
    <w:link w:val="TytuZnak"/>
    <w:qFormat/>
    <w:pPr>
      <w:spacing w:line="240" w:lineRule="auto"/>
      <w:jc w:val="center"/>
    </w:pPr>
    <w:rPr>
      <w:rFonts w:ascii="Times New Roman" w:hAnsi="Times New Roman"/>
      <w:b/>
      <w:sz w:val="32"/>
    </w:rPr>
  </w:style>
  <w:style w:type="paragraph" w:styleId="Podtytu">
    <w:name w:val="Subtitle"/>
    <w:basedOn w:val="Normalny"/>
    <w:qFormat/>
    <w:pPr>
      <w:spacing w:line="240" w:lineRule="auto"/>
      <w:jc w:val="center"/>
    </w:pPr>
    <w:rPr>
      <w:rFonts w:ascii="Times New Roman" w:hAnsi="Times New Roman"/>
      <w:b/>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tabs>
        <w:tab w:val="left" w:pos="1134"/>
      </w:tabs>
      <w:spacing w:line="240" w:lineRule="auto"/>
      <w:ind w:left="1128" w:hanging="1128"/>
    </w:pPr>
    <w:rPr>
      <w:rFonts w:cs="Arial"/>
      <w:iCs/>
    </w:rPr>
  </w:style>
  <w:style w:type="paragraph" w:styleId="Tekstpodstawowy">
    <w:name w:val="Body Text"/>
    <w:basedOn w:val="Normalny"/>
    <w:pPr>
      <w:spacing w:before="120"/>
    </w:pPr>
    <w:rPr>
      <w:i/>
      <w:iCs/>
      <w:sz w:val="22"/>
    </w:rPr>
  </w:style>
  <w:style w:type="paragraph" w:styleId="Tekstpodstawowywcity2">
    <w:name w:val="Body Text Indent 2"/>
    <w:basedOn w:val="Normalny"/>
    <w:pPr>
      <w:tabs>
        <w:tab w:val="left" w:pos="993"/>
      </w:tabs>
      <w:spacing w:line="240" w:lineRule="auto"/>
      <w:ind w:left="990" w:hanging="990"/>
    </w:pPr>
    <w:rPr>
      <w:sz w:val="22"/>
    </w:rPr>
  </w:style>
  <w:style w:type="paragraph" w:styleId="Tekstpodstawowywcity3">
    <w:name w:val="Body Text Indent 3"/>
    <w:basedOn w:val="Normalny"/>
    <w:pPr>
      <w:ind w:firstLine="708"/>
    </w:pPr>
    <w:rPr>
      <w:sz w:val="22"/>
    </w:rPr>
  </w:style>
  <w:style w:type="paragraph" w:styleId="Tekstpodstawowy2">
    <w:name w:val="Body Text 2"/>
    <w:basedOn w:val="Normalny"/>
    <w:pPr>
      <w:spacing w:line="240" w:lineRule="auto"/>
      <w:jc w:val="left"/>
    </w:pPr>
    <w:rPr>
      <w:sz w:val="26"/>
    </w:rPr>
  </w:style>
  <w:style w:type="paragraph" w:styleId="Tekstpodstawowy3">
    <w:name w:val="Body Text 3"/>
    <w:basedOn w:val="Normalny"/>
    <w:link w:val="Tekstpodstawowy3Znak"/>
    <w:rPr>
      <w:sz w:val="22"/>
    </w:rPr>
  </w:style>
  <w:style w:type="paragraph" w:styleId="Nagwek">
    <w:name w:val="header"/>
    <w:basedOn w:val="Normalny"/>
    <w:link w:val="NagwekZnak"/>
    <w:uiPriority w:val="99"/>
    <w:pPr>
      <w:tabs>
        <w:tab w:val="center" w:pos="4536"/>
        <w:tab w:val="right" w:pos="9072"/>
      </w:tabs>
    </w:pPr>
  </w:style>
  <w:style w:type="paragraph" w:styleId="NormalnyWeb">
    <w:name w:val="Normal (Web)"/>
    <w:basedOn w:val="Normalny"/>
    <w:uiPriority w:val="99"/>
    <w:pPr>
      <w:spacing w:before="100" w:beforeAutospacing="1" w:after="100" w:afterAutospacing="1" w:line="240" w:lineRule="auto"/>
    </w:pPr>
    <w:rPr>
      <w:rFonts w:ascii="Arial Unicode MS" w:eastAsia="Arial Unicode MS" w:hAnsi="Arial Unicode MS" w:cs="Arial Unicode MS" w:hint="eastAsia"/>
      <w:sz w:val="20"/>
    </w:rPr>
  </w:style>
  <w:style w:type="paragraph" w:customStyle="1" w:styleId="tyt">
    <w:name w:val="tyt"/>
    <w:basedOn w:val="Normalny"/>
    <w:pPr>
      <w:keepNext/>
      <w:spacing w:before="60" w:after="60" w:line="240" w:lineRule="auto"/>
      <w:jc w:val="center"/>
    </w:pPr>
    <w:rPr>
      <w:rFonts w:ascii="Times New Roman" w:hAnsi="Times New Roman"/>
      <w:b/>
      <w:bCs/>
      <w:szCs w:val="24"/>
    </w:rPr>
  </w:style>
  <w:style w:type="paragraph" w:styleId="Tematkomentarza">
    <w:name w:val="annotation subject"/>
    <w:basedOn w:val="Tekstkomentarza"/>
    <w:next w:val="Tekstkomentarza"/>
    <w:semiHidden/>
    <w:pPr>
      <w:spacing w:line="240" w:lineRule="auto"/>
      <w:jc w:val="left"/>
    </w:pPr>
    <w:rPr>
      <w:rFonts w:ascii="Times New Roman" w:hAnsi="Times New Roman"/>
      <w:b/>
      <w:bCs/>
    </w:rPr>
  </w:style>
  <w:style w:type="paragraph" w:styleId="Tekstkomentarza">
    <w:name w:val="annotation text"/>
    <w:basedOn w:val="Normalny"/>
    <w:semiHidden/>
    <w:rPr>
      <w:sz w:val="20"/>
    </w:rPr>
  </w:style>
  <w:style w:type="paragraph" w:customStyle="1" w:styleId="Rub3">
    <w:name w:val="Rub3"/>
    <w:basedOn w:val="Normalny"/>
    <w:next w:val="Normalny"/>
    <w:pPr>
      <w:tabs>
        <w:tab w:val="left" w:pos="709"/>
      </w:tabs>
      <w:spacing w:line="240" w:lineRule="auto"/>
    </w:pPr>
    <w:rPr>
      <w:rFonts w:ascii="Times New Roman" w:hAnsi="Times New Roman"/>
      <w:b/>
      <w:i/>
      <w:sz w:val="20"/>
      <w:lang w:val="en-GB"/>
    </w:rPr>
  </w:style>
  <w:style w:type="paragraph" w:styleId="Tekstdymka">
    <w:name w:val="Balloon Text"/>
    <w:basedOn w:val="Normalny"/>
    <w:link w:val="TekstdymkaZnak"/>
    <w:rsid w:val="000F02C2"/>
    <w:pPr>
      <w:spacing w:line="240" w:lineRule="auto"/>
    </w:pPr>
    <w:rPr>
      <w:rFonts w:ascii="Tahoma" w:hAnsi="Tahoma" w:cs="Tahoma"/>
      <w:sz w:val="16"/>
      <w:szCs w:val="16"/>
    </w:rPr>
  </w:style>
  <w:style w:type="character" w:customStyle="1" w:styleId="TekstdymkaZnak">
    <w:name w:val="Tekst dymka Znak"/>
    <w:link w:val="Tekstdymka"/>
    <w:rsid w:val="000F02C2"/>
    <w:rPr>
      <w:rFonts w:ascii="Tahoma" w:hAnsi="Tahoma" w:cs="Tahoma"/>
      <w:sz w:val="16"/>
      <w:szCs w:val="16"/>
    </w:rPr>
  </w:style>
  <w:style w:type="character" w:customStyle="1" w:styleId="Tekstpodstawowy3Znak">
    <w:name w:val="Tekst podstawowy 3 Znak"/>
    <w:link w:val="Tekstpodstawowy3"/>
    <w:rsid w:val="00816D20"/>
    <w:rPr>
      <w:rFonts w:ascii="Arial" w:hAnsi="Arial"/>
      <w:sz w:val="22"/>
    </w:rPr>
  </w:style>
  <w:style w:type="character" w:customStyle="1" w:styleId="StopkaZnak">
    <w:name w:val="Stopka Znak"/>
    <w:link w:val="Stopka"/>
    <w:uiPriority w:val="99"/>
    <w:rsid w:val="001705E0"/>
    <w:rPr>
      <w:rFonts w:ascii="Arial" w:hAnsi="Arial"/>
      <w:sz w:val="24"/>
    </w:rPr>
  </w:style>
  <w:style w:type="character" w:customStyle="1" w:styleId="TytuZnak">
    <w:name w:val="Tytuł Znak"/>
    <w:link w:val="Tytu"/>
    <w:rsid w:val="001705E0"/>
    <w:rPr>
      <w:b/>
      <w:sz w:val="32"/>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E57EEC"/>
    <w:pPr>
      <w:ind w:left="708"/>
    </w:pPr>
  </w:style>
  <w:style w:type="character" w:styleId="Pogrubienie">
    <w:name w:val="Strong"/>
    <w:basedOn w:val="Domylnaczcionkaakapitu"/>
    <w:uiPriority w:val="22"/>
    <w:qFormat/>
    <w:rsid w:val="001D06B9"/>
    <w:rPr>
      <w:b/>
      <w:bCs/>
    </w:rPr>
  </w:style>
  <w:style w:type="character" w:customStyle="1" w:styleId="markedcontent">
    <w:name w:val="markedcontent"/>
    <w:basedOn w:val="Domylnaczcionkaakapitu"/>
    <w:rsid w:val="00B0190C"/>
  </w:style>
  <w:style w:type="character" w:customStyle="1" w:styleId="highlight">
    <w:name w:val="highlight"/>
    <w:basedOn w:val="Domylnaczcionkaakapitu"/>
    <w:rsid w:val="00B0190C"/>
  </w:style>
  <w:style w:type="character" w:styleId="Odwoaniedokomentarza">
    <w:name w:val="annotation reference"/>
    <w:basedOn w:val="Domylnaczcionkaakapitu"/>
    <w:rsid w:val="00A630D2"/>
    <w:rPr>
      <w:sz w:val="16"/>
      <w:szCs w:val="16"/>
    </w:rPr>
  </w:style>
  <w:style w:type="paragraph" w:styleId="Poprawka">
    <w:name w:val="Revision"/>
    <w:hidden/>
    <w:uiPriority w:val="99"/>
    <w:semiHidden/>
    <w:rsid w:val="008E1C91"/>
    <w:rPr>
      <w:rFonts w:ascii="Arial" w:hAnsi="Arial"/>
      <w:sz w:val="24"/>
    </w:rPr>
  </w:style>
  <w:style w:type="character" w:styleId="Hipercze">
    <w:name w:val="Hyperlink"/>
    <w:rsid w:val="0097000D"/>
    <w:rPr>
      <w:color w:val="0563C1"/>
      <w:u w:val="single"/>
    </w:rPr>
  </w:style>
  <w:style w:type="character" w:customStyle="1" w:styleId="NagwekZnak">
    <w:name w:val="Nagłówek Znak"/>
    <w:basedOn w:val="Domylnaczcionkaakapitu"/>
    <w:link w:val="Nagwek"/>
    <w:uiPriority w:val="99"/>
    <w:rsid w:val="00D25790"/>
    <w:rPr>
      <w:rFonts w:ascii="Arial" w:hAnsi="Arial"/>
      <w:sz w:val="24"/>
    </w:rPr>
  </w:style>
  <w:style w:type="paragraph" w:customStyle="1" w:styleId="Tekstpodstawowy21">
    <w:name w:val="Tekst podstawowy 21"/>
    <w:basedOn w:val="Normalny"/>
    <w:rsid w:val="00625E6A"/>
    <w:pPr>
      <w:overflowPunct w:val="0"/>
      <w:autoSpaceDE w:val="0"/>
      <w:spacing w:line="240" w:lineRule="auto"/>
      <w:ind w:left="425" w:hanging="426"/>
      <w:jc w:val="center"/>
    </w:pPr>
    <w:rPr>
      <w:rFonts w:cs="Arial"/>
      <w:szCs w:val="24"/>
      <w:lang w:eastAsia="ar-SA"/>
    </w:r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rsid w:val="00B46350"/>
    <w:rPr>
      <w:rFonts w:ascii="Arial" w:hAnsi="Arial"/>
      <w:sz w:val="24"/>
    </w:rPr>
  </w:style>
  <w:style w:type="paragraph" w:customStyle="1" w:styleId="Default">
    <w:name w:val="Default"/>
    <w:rsid w:val="000A37E7"/>
    <w:pPr>
      <w:widowControl w:val="0"/>
      <w:autoSpaceDE w:val="0"/>
      <w:autoSpaceDN w:val="0"/>
      <w:adjustRightInd w:val="0"/>
    </w:pPr>
    <w:rPr>
      <w:rFonts w:ascii="DFPKEP+TimesNewRoman" w:hAnsi="DFPKEP+TimesNewRoman" w:cs="DFPKEP+TimesNewRoman"/>
      <w:color w:val="000000"/>
      <w:sz w:val="24"/>
      <w:szCs w:val="24"/>
    </w:rPr>
  </w:style>
  <w:style w:type="table" w:styleId="Tabela-Siatka">
    <w:name w:val="Table Grid"/>
    <w:basedOn w:val="Standardowy"/>
    <w:uiPriority w:val="59"/>
    <w:rsid w:val="001C145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62B4"/>
    <w:pPr>
      <w:suppressAutoHyphens/>
      <w:autoSpaceDN w:val="0"/>
      <w:textAlignment w:val="baseline"/>
    </w:pPr>
    <w:rPr>
      <w:rFonts w:cs="Calibri"/>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1988">
      <w:bodyDiv w:val="1"/>
      <w:marLeft w:val="0"/>
      <w:marRight w:val="0"/>
      <w:marTop w:val="0"/>
      <w:marBottom w:val="0"/>
      <w:divBdr>
        <w:top w:val="none" w:sz="0" w:space="0" w:color="auto"/>
        <w:left w:val="none" w:sz="0" w:space="0" w:color="auto"/>
        <w:bottom w:val="none" w:sz="0" w:space="0" w:color="auto"/>
        <w:right w:val="none" w:sz="0" w:space="0" w:color="auto"/>
      </w:divBdr>
    </w:div>
    <w:div w:id="55276242">
      <w:bodyDiv w:val="1"/>
      <w:marLeft w:val="0"/>
      <w:marRight w:val="0"/>
      <w:marTop w:val="0"/>
      <w:marBottom w:val="0"/>
      <w:divBdr>
        <w:top w:val="none" w:sz="0" w:space="0" w:color="auto"/>
        <w:left w:val="none" w:sz="0" w:space="0" w:color="auto"/>
        <w:bottom w:val="none" w:sz="0" w:space="0" w:color="auto"/>
        <w:right w:val="none" w:sz="0" w:space="0" w:color="auto"/>
      </w:divBdr>
    </w:div>
    <w:div w:id="122161148">
      <w:bodyDiv w:val="1"/>
      <w:marLeft w:val="0"/>
      <w:marRight w:val="0"/>
      <w:marTop w:val="0"/>
      <w:marBottom w:val="0"/>
      <w:divBdr>
        <w:top w:val="none" w:sz="0" w:space="0" w:color="auto"/>
        <w:left w:val="none" w:sz="0" w:space="0" w:color="auto"/>
        <w:bottom w:val="none" w:sz="0" w:space="0" w:color="auto"/>
        <w:right w:val="none" w:sz="0" w:space="0" w:color="auto"/>
      </w:divBdr>
    </w:div>
    <w:div w:id="190269393">
      <w:bodyDiv w:val="1"/>
      <w:marLeft w:val="0"/>
      <w:marRight w:val="0"/>
      <w:marTop w:val="0"/>
      <w:marBottom w:val="0"/>
      <w:divBdr>
        <w:top w:val="none" w:sz="0" w:space="0" w:color="auto"/>
        <w:left w:val="none" w:sz="0" w:space="0" w:color="auto"/>
        <w:bottom w:val="none" w:sz="0" w:space="0" w:color="auto"/>
        <w:right w:val="none" w:sz="0" w:space="0" w:color="auto"/>
      </w:divBdr>
    </w:div>
    <w:div w:id="208106692">
      <w:bodyDiv w:val="1"/>
      <w:marLeft w:val="0"/>
      <w:marRight w:val="0"/>
      <w:marTop w:val="0"/>
      <w:marBottom w:val="0"/>
      <w:divBdr>
        <w:top w:val="none" w:sz="0" w:space="0" w:color="auto"/>
        <w:left w:val="none" w:sz="0" w:space="0" w:color="auto"/>
        <w:bottom w:val="none" w:sz="0" w:space="0" w:color="auto"/>
        <w:right w:val="none" w:sz="0" w:space="0" w:color="auto"/>
      </w:divBdr>
    </w:div>
    <w:div w:id="294798377">
      <w:bodyDiv w:val="1"/>
      <w:marLeft w:val="0"/>
      <w:marRight w:val="0"/>
      <w:marTop w:val="0"/>
      <w:marBottom w:val="0"/>
      <w:divBdr>
        <w:top w:val="none" w:sz="0" w:space="0" w:color="auto"/>
        <w:left w:val="none" w:sz="0" w:space="0" w:color="auto"/>
        <w:bottom w:val="none" w:sz="0" w:space="0" w:color="auto"/>
        <w:right w:val="none" w:sz="0" w:space="0" w:color="auto"/>
      </w:divBdr>
    </w:div>
    <w:div w:id="323775546">
      <w:bodyDiv w:val="1"/>
      <w:marLeft w:val="0"/>
      <w:marRight w:val="0"/>
      <w:marTop w:val="0"/>
      <w:marBottom w:val="0"/>
      <w:divBdr>
        <w:top w:val="none" w:sz="0" w:space="0" w:color="auto"/>
        <w:left w:val="none" w:sz="0" w:space="0" w:color="auto"/>
        <w:bottom w:val="none" w:sz="0" w:space="0" w:color="auto"/>
        <w:right w:val="none" w:sz="0" w:space="0" w:color="auto"/>
      </w:divBdr>
    </w:div>
    <w:div w:id="380057879">
      <w:bodyDiv w:val="1"/>
      <w:marLeft w:val="0"/>
      <w:marRight w:val="0"/>
      <w:marTop w:val="0"/>
      <w:marBottom w:val="0"/>
      <w:divBdr>
        <w:top w:val="none" w:sz="0" w:space="0" w:color="auto"/>
        <w:left w:val="none" w:sz="0" w:space="0" w:color="auto"/>
        <w:bottom w:val="none" w:sz="0" w:space="0" w:color="auto"/>
        <w:right w:val="none" w:sz="0" w:space="0" w:color="auto"/>
      </w:divBdr>
    </w:div>
    <w:div w:id="392505181">
      <w:bodyDiv w:val="1"/>
      <w:marLeft w:val="0"/>
      <w:marRight w:val="0"/>
      <w:marTop w:val="0"/>
      <w:marBottom w:val="0"/>
      <w:divBdr>
        <w:top w:val="none" w:sz="0" w:space="0" w:color="auto"/>
        <w:left w:val="none" w:sz="0" w:space="0" w:color="auto"/>
        <w:bottom w:val="none" w:sz="0" w:space="0" w:color="auto"/>
        <w:right w:val="none" w:sz="0" w:space="0" w:color="auto"/>
      </w:divBdr>
    </w:div>
    <w:div w:id="468324908">
      <w:bodyDiv w:val="1"/>
      <w:marLeft w:val="0"/>
      <w:marRight w:val="0"/>
      <w:marTop w:val="0"/>
      <w:marBottom w:val="0"/>
      <w:divBdr>
        <w:top w:val="none" w:sz="0" w:space="0" w:color="auto"/>
        <w:left w:val="none" w:sz="0" w:space="0" w:color="auto"/>
        <w:bottom w:val="none" w:sz="0" w:space="0" w:color="auto"/>
        <w:right w:val="none" w:sz="0" w:space="0" w:color="auto"/>
      </w:divBdr>
    </w:div>
    <w:div w:id="484472579">
      <w:bodyDiv w:val="1"/>
      <w:marLeft w:val="0"/>
      <w:marRight w:val="0"/>
      <w:marTop w:val="0"/>
      <w:marBottom w:val="0"/>
      <w:divBdr>
        <w:top w:val="none" w:sz="0" w:space="0" w:color="auto"/>
        <w:left w:val="none" w:sz="0" w:space="0" w:color="auto"/>
        <w:bottom w:val="none" w:sz="0" w:space="0" w:color="auto"/>
        <w:right w:val="none" w:sz="0" w:space="0" w:color="auto"/>
      </w:divBdr>
    </w:div>
    <w:div w:id="518660788">
      <w:bodyDiv w:val="1"/>
      <w:marLeft w:val="0"/>
      <w:marRight w:val="0"/>
      <w:marTop w:val="0"/>
      <w:marBottom w:val="0"/>
      <w:divBdr>
        <w:top w:val="none" w:sz="0" w:space="0" w:color="auto"/>
        <w:left w:val="none" w:sz="0" w:space="0" w:color="auto"/>
        <w:bottom w:val="none" w:sz="0" w:space="0" w:color="auto"/>
        <w:right w:val="none" w:sz="0" w:space="0" w:color="auto"/>
      </w:divBdr>
    </w:div>
    <w:div w:id="701126971">
      <w:bodyDiv w:val="1"/>
      <w:marLeft w:val="0"/>
      <w:marRight w:val="0"/>
      <w:marTop w:val="0"/>
      <w:marBottom w:val="0"/>
      <w:divBdr>
        <w:top w:val="none" w:sz="0" w:space="0" w:color="auto"/>
        <w:left w:val="none" w:sz="0" w:space="0" w:color="auto"/>
        <w:bottom w:val="none" w:sz="0" w:space="0" w:color="auto"/>
        <w:right w:val="none" w:sz="0" w:space="0" w:color="auto"/>
      </w:divBdr>
    </w:div>
    <w:div w:id="812328770">
      <w:bodyDiv w:val="1"/>
      <w:marLeft w:val="0"/>
      <w:marRight w:val="0"/>
      <w:marTop w:val="0"/>
      <w:marBottom w:val="0"/>
      <w:divBdr>
        <w:top w:val="none" w:sz="0" w:space="0" w:color="auto"/>
        <w:left w:val="none" w:sz="0" w:space="0" w:color="auto"/>
        <w:bottom w:val="none" w:sz="0" w:space="0" w:color="auto"/>
        <w:right w:val="none" w:sz="0" w:space="0" w:color="auto"/>
      </w:divBdr>
    </w:div>
    <w:div w:id="1090807151">
      <w:bodyDiv w:val="1"/>
      <w:marLeft w:val="0"/>
      <w:marRight w:val="0"/>
      <w:marTop w:val="0"/>
      <w:marBottom w:val="0"/>
      <w:divBdr>
        <w:top w:val="none" w:sz="0" w:space="0" w:color="auto"/>
        <w:left w:val="none" w:sz="0" w:space="0" w:color="auto"/>
        <w:bottom w:val="none" w:sz="0" w:space="0" w:color="auto"/>
        <w:right w:val="none" w:sz="0" w:space="0" w:color="auto"/>
      </w:divBdr>
    </w:div>
    <w:div w:id="1161892381">
      <w:bodyDiv w:val="1"/>
      <w:marLeft w:val="0"/>
      <w:marRight w:val="0"/>
      <w:marTop w:val="0"/>
      <w:marBottom w:val="0"/>
      <w:divBdr>
        <w:top w:val="none" w:sz="0" w:space="0" w:color="auto"/>
        <w:left w:val="none" w:sz="0" w:space="0" w:color="auto"/>
        <w:bottom w:val="none" w:sz="0" w:space="0" w:color="auto"/>
        <w:right w:val="none" w:sz="0" w:space="0" w:color="auto"/>
      </w:divBdr>
    </w:div>
    <w:div w:id="1218934899">
      <w:bodyDiv w:val="1"/>
      <w:marLeft w:val="0"/>
      <w:marRight w:val="0"/>
      <w:marTop w:val="0"/>
      <w:marBottom w:val="0"/>
      <w:divBdr>
        <w:top w:val="none" w:sz="0" w:space="0" w:color="auto"/>
        <w:left w:val="none" w:sz="0" w:space="0" w:color="auto"/>
        <w:bottom w:val="none" w:sz="0" w:space="0" w:color="auto"/>
        <w:right w:val="none" w:sz="0" w:space="0" w:color="auto"/>
      </w:divBdr>
    </w:div>
    <w:div w:id="1236236109">
      <w:bodyDiv w:val="1"/>
      <w:marLeft w:val="0"/>
      <w:marRight w:val="0"/>
      <w:marTop w:val="0"/>
      <w:marBottom w:val="0"/>
      <w:divBdr>
        <w:top w:val="none" w:sz="0" w:space="0" w:color="auto"/>
        <w:left w:val="none" w:sz="0" w:space="0" w:color="auto"/>
        <w:bottom w:val="none" w:sz="0" w:space="0" w:color="auto"/>
        <w:right w:val="none" w:sz="0" w:space="0" w:color="auto"/>
      </w:divBdr>
    </w:div>
    <w:div w:id="1252739236">
      <w:bodyDiv w:val="1"/>
      <w:marLeft w:val="0"/>
      <w:marRight w:val="0"/>
      <w:marTop w:val="0"/>
      <w:marBottom w:val="0"/>
      <w:divBdr>
        <w:top w:val="none" w:sz="0" w:space="0" w:color="auto"/>
        <w:left w:val="none" w:sz="0" w:space="0" w:color="auto"/>
        <w:bottom w:val="none" w:sz="0" w:space="0" w:color="auto"/>
        <w:right w:val="none" w:sz="0" w:space="0" w:color="auto"/>
      </w:divBdr>
    </w:div>
    <w:div w:id="1259406648">
      <w:bodyDiv w:val="1"/>
      <w:marLeft w:val="0"/>
      <w:marRight w:val="0"/>
      <w:marTop w:val="0"/>
      <w:marBottom w:val="0"/>
      <w:divBdr>
        <w:top w:val="none" w:sz="0" w:space="0" w:color="auto"/>
        <w:left w:val="none" w:sz="0" w:space="0" w:color="auto"/>
        <w:bottom w:val="none" w:sz="0" w:space="0" w:color="auto"/>
        <w:right w:val="none" w:sz="0" w:space="0" w:color="auto"/>
      </w:divBdr>
    </w:div>
    <w:div w:id="1439642150">
      <w:bodyDiv w:val="1"/>
      <w:marLeft w:val="0"/>
      <w:marRight w:val="0"/>
      <w:marTop w:val="0"/>
      <w:marBottom w:val="0"/>
      <w:divBdr>
        <w:top w:val="none" w:sz="0" w:space="0" w:color="auto"/>
        <w:left w:val="none" w:sz="0" w:space="0" w:color="auto"/>
        <w:bottom w:val="none" w:sz="0" w:space="0" w:color="auto"/>
        <w:right w:val="none" w:sz="0" w:space="0" w:color="auto"/>
      </w:divBdr>
    </w:div>
    <w:div w:id="1492673270">
      <w:bodyDiv w:val="1"/>
      <w:marLeft w:val="0"/>
      <w:marRight w:val="0"/>
      <w:marTop w:val="0"/>
      <w:marBottom w:val="0"/>
      <w:divBdr>
        <w:top w:val="none" w:sz="0" w:space="0" w:color="auto"/>
        <w:left w:val="none" w:sz="0" w:space="0" w:color="auto"/>
        <w:bottom w:val="none" w:sz="0" w:space="0" w:color="auto"/>
        <w:right w:val="none" w:sz="0" w:space="0" w:color="auto"/>
      </w:divBdr>
    </w:div>
    <w:div w:id="1519081099">
      <w:bodyDiv w:val="1"/>
      <w:marLeft w:val="0"/>
      <w:marRight w:val="0"/>
      <w:marTop w:val="0"/>
      <w:marBottom w:val="0"/>
      <w:divBdr>
        <w:top w:val="none" w:sz="0" w:space="0" w:color="auto"/>
        <w:left w:val="none" w:sz="0" w:space="0" w:color="auto"/>
        <w:bottom w:val="none" w:sz="0" w:space="0" w:color="auto"/>
        <w:right w:val="none" w:sz="0" w:space="0" w:color="auto"/>
      </w:divBdr>
    </w:div>
    <w:div w:id="1578592968">
      <w:bodyDiv w:val="1"/>
      <w:marLeft w:val="0"/>
      <w:marRight w:val="0"/>
      <w:marTop w:val="0"/>
      <w:marBottom w:val="0"/>
      <w:divBdr>
        <w:top w:val="none" w:sz="0" w:space="0" w:color="auto"/>
        <w:left w:val="none" w:sz="0" w:space="0" w:color="auto"/>
        <w:bottom w:val="none" w:sz="0" w:space="0" w:color="auto"/>
        <w:right w:val="none" w:sz="0" w:space="0" w:color="auto"/>
      </w:divBdr>
    </w:div>
    <w:div w:id="1601837616">
      <w:bodyDiv w:val="1"/>
      <w:marLeft w:val="0"/>
      <w:marRight w:val="0"/>
      <w:marTop w:val="0"/>
      <w:marBottom w:val="0"/>
      <w:divBdr>
        <w:top w:val="none" w:sz="0" w:space="0" w:color="auto"/>
        <w:left w:val="none" w:sz="0" w:space="0" w:color="auto"/>
        <w:bottom w:val="none" w:sz="0" w:space="0" w:color="auto"/>
        <w:right w:val="none" w:sz="0" w:space="0" w:color="auto"/>
      </w:divBdr>
    </w:div>
    <w:div w:id="1672681678">
      <w:bodyDiv w:val="1"/>
      <w:marLeft w:val="0"/>
      <w:marRight w:val="0"/>
      <w:marTop w:val="0"/>
      <w:marBottom w:val="0"/>
      <w:divBdr>
        <w:top w:val="none" w:sz="0" w:space="0" w:color="auto"/>
        <w:left w:val="none" w:sz="0" w:space="0" w:color="auto"/>
        <w:bottom w:val="none" w:sz="0" w:space="0" w:color="auto"/>
        <w:right w:val="none" w:sz="0" w:space="0" w:color="auto"/>
      </w:divBdr>
    </w:div>
    <w:div w:id="1683389086">
      <w:bodyDiv w:val="1"/>
      <w:marLeft w:val="0"/>
      <w:marRight w:val="0"/>
      <w:marTop w:val="0"/>
      <w:marBottom w:val="0"/>
      <w:divBdr>
        <w:top w:val="none" w:sz="0" w:space="0" w:color="auto"/>
        <w:left w:val="none" w:sz="0" w:space="0" w:color="auto"/>
        <w:bottom w:val="none" w:sz="0" w:space="0" w:color="auto"/>
        <w:right w:val="none" w:sz="0" w:space="0" w:color="auto"/>
      </w:divBdr>
    </w:div>
    <w:div w:id="1731146397">
      <w:bodyDiv w:val="1"/>
      <w:marLeft w:val="0"/>
      <w:marRight w:val="0"/>
      <w:marTop w:val="0"/>
      <w:marBottom w:val="0"/>
      <w:divBdr>
        <w:top w:val="none" w:sz="0" w:space="0" w:color="auto"/>
        <w:left w:val="none" w:sz="0" w:space="0" w:color="auto"/>
        <w:bottom w:val="none" w:sz="0" w:space="0" w:color="auto"/>
        <w:right w:val="none" w:sz="0" w:space="0" w:color="auto"/>
      </w:divBdr>
    </w:div>
    <w:div w:id="1784031084">
      <w:bodyDiv w:val="1"/>
      <w:marLeft w:val="0"/>
      <w:marRight w:val="0"/>
      <w:marTop w:val="0"/>
      <w:marBottom w:val="0"/>
      <w:divBdr>
        <w:top w:val="none" w:sz="0" w:space="0" w:color="auto"/>
        <w:left w:val="none" w:sz="0" w:space="0" w:color="auto"/>
        <w:bottom w:val="none" w:sz="0" w:space="0" w:color="auto"/>
        <w:right w:val="none" w:sz="0" w:space="0" w:color="auto"/>
      </w:divBdr>
    </w:div>
    <w:div w:id="1892424219">
      <w:bodyDiv w:val="1"/>
      <w:marLeft w:val="0"/>
      <w:marRight w:val="0"/>
      <w:marTop w:val="0"/>
      <w:marBottom w:val="0"/>
      <w:divBdr>
        <w:top w:val="none" w:sz="0" w:space="0" w:color="auto"/>
        <w:left w:val="none" w:sz="0" w:space="0" w:color="auto"/>
        <w:bottom w:val="none" w:sz="0" w:space="0" w:color="auto"/>
        <w:right w:val="none" w:sz="0" w:space="0" w:color="auto"/>
      </w:divBdr>
    </w:div>
    <w:div w:id="1971085573">
      <w:bodyDiv w:val="1"/>
      <w:marLeft w:val="0"/>
      <w:marRight w:val="0"/>
      <w:marTop w:val="0"/>
      <w:marBottom w:val="0"/>
      <w:divBdr>
        <w:top w:val="none" w:sz="0" w:space="0" w:color="auto"/>
        <w:left w:val="none" w:sz="0" w:space="0" w:color="auto"/>
        <w:bottom w:val="none" w:sz="0" w:space="0" w:color="auto"/>
        <w:right w:val="none" w:sz="0" w:space="0" w:color="auto"/>
      </w:divBdr>
    </w:div>
    <w:div w:id="1972593367">
      <w:bodyDiv w:val="1"/>
      <w:marLeft w:val="0"/>
      <w:marRight w:val="0"/>
      <w:marTop w:val="0"/>
      <w:marBottom w:val="0"/>
      <w:divBdr>
        <w:top w:val="none" w:sz="0" w:space="0" w:color="auto"/>
        <w:left w:val="none" w:sz="0" w:space="0" w:color="auto"/>
        <w:bottom w:val="none" w:sz="0" w:space="0" w:color="auto"/>
        <w:right w:val="none" w:sz="0" w:space="0" w:color="auto"/>
      </w:divBdr>
    </w:div>
    <w:div w:id="1977486155">
      <w:bodyDiv w:val="1"/>
      <w:marLeft w:val="0"/>
      <w:marRight w:val="0"/>
      <w:marTop w:val="0"/>
      <w:marBottom w:val="0"/>
      <w:divBdr>
        <w:top w:val="none" w:sz="0" w:space="0" w:color="auto"/>
        <w:left w:val="none" w:sz="0" w:space="0" w:color="auto"/>
        <w:bottom w:val="none" w:sz="0" w:space="0" w:color="auto"/>
        <w:right w:val="none" w:sz="0" w:space="0" w:color="auto"/>
      </w:divBdr>
    </w:div>
    <w:div w:id="2055544227">
      <w:bodyDiv w:val="1"/>
      <w:marLeft w:val="0"/>
      <w:marRight w:val="0"/>
      <w:marTop w:val="0"/>
      <w:marBottom w:val="0"/>
      <w:divBdr>
        <w:top w:val="none" w:sz="0" w:space="0" w:color="auto"/>
        <w:left w:val="none" w:sz="0" w:space="0" w:color="auto"/>
        <w:bottom w:val="none" w:sz="0" w:space="0" w:color="auto"/>
        <w:right w:val="none" w:sz="0" w:space="0" w:color="auto"/>
      </w:divBdr>
    </w:div>
    <w:div w:id="2060740934">
      <w:bodyDiv w:val="1"/>
      <w:marLeft w:val="0"/>
      <w:marRight w:val="0"/>
      <w:marTop w:val="0"/>
      <w:marBottom w:val="0"/>
      <w:divBdr>
        <w:top w:val="none" w:sz="0" w:space="0" w:color="auto"/>
        <w:left w:val="none" w:sz="0" w:space="0" w:color="auto"/>
        <w:bottom w:val="none" w:sz="0" w:space="0" w:color="auto"/>
        <w:right w:val="none" w:sz="0" w:space="0" w:color="auto"/>
      </w:divBdr>
    </w:div>
    <w:div w:id="20708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87BB7CC-8690-4088-9F84-D1BBCDD8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2376</Words>
  <Characters>15366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lpstr>
    </vt:vector>
  </TitlesOfParts>
  <Company>Unknown Organization</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 User</dc:creator>
  <cp:keywords/>
  <cp:lastModifiedBy>Szymon Bińkowski</cp:lastModifiedBy>
  <cp:revision>16</cp:revision>
  <cp:lastPrinted>2022-04-04T10:07:00Z</cp:lastPrinted>
  <dcterms:created xsi:type="dcterms:W3CDTF">2022-08-09T06:21:00Z</dcterms:created>
  <dcterms:modified xsi:type="dcterms:W3CDTF">2022-08-11T08:38:00Z</dcterms:modified>
</cp:coreProperties>
</file>