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59778B8A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87479">
        <w:rPr>
          <w:rFonts w:ascii="Times New Roman" w:eastAsia="Times New Roman" w:hAnsi="Times New Roman" w:cs="Times New Roman"/>
          <w:lang w:eastAsia="pl-PL"/>
        </w:rPr>
        <w:t>11.08</w:t>
      </w:r>
      <w:bookmarkStart w:id="0" w:name="_GoBack"/>
      <w:bookmarkEnd w:id="0"/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46146867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731A9">
        <w:rPr>
          <w:rFonts w:ascii="Times New Roman" w:eastAsia="Times New Roman" w:hAnsi="Times New Roman" w:cs="Times New Roman"/>
          <w:lang w:eastAsia="pl-PL"/>
        </w:rPr>
        <w:t>150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587479">
        <w:rPr>
          <w:rFonts w:ascii="Times New Roman" w:eastAsia="Times New Roman" w:hAnsi="Times New Roman" w:cs="Times New Roman"/>
          <w:lang w:eastAsia="pl-PL"/>
        </w:rPr>
        <w:t>909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71ECFA56" w:rsidR="00C25F63" w:rsidRPr="00F317B4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731A9">
        <w:rPr>
          <w:rFonts w:ascii="Times New Roman" w:eastAsia="Times New Roman" w:hAnsi="Times New Roman" w:cs="Times New Roman"/>
          <w:b/>
          <w:lang w:eastAsia="pl-PL"/>
        </w:rPr>
        <w:t>150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773D9" w14:textId="77777777" w:rsidR="002233A4" w:rsidRPr="000B31EE" w:rsidRDefault="002233A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1F71CC8D" w:rsidR="00AB440A" w:rsidRPr="002233A4" w:rsidRDefault="002233A4" w:rsidP="004A4CC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233A4">
        <w:rPr>
          <w:rFonts w:ascii="Times New Roman" w:hAnsi="Times New Roman"/>
          <w:b/>
          <w:u w:val="single"/>
        </w:rPr>
        <w:t>Zmiana terminu składania ofert</w:t>
      </w:r>
    </w:p>
    <w:p w14:paraId="184A9775" w14:textId="77777777" w:rsidR="00C97375" w:rsidRPr="002233A4" w:rsidRDefault="00C97375" w:rsidP="002233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B98D" w14:textId="6276F573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83972377"/>
      <w:r w:rsidRPr="002233A4">
        <w:rPr>
          <w:rFonts w:ascii="Times New Roman" w:hAnsi="Times New Roman" w:cs="Times New Roman"/>
        </w:rPr>
        <w:t>Zamawiający</w:t>
      </w:r>
      <w:r w:rsidR="002233A4"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informuje, że zgodnie z art. 286 ust. 3 ustawy z </w:t>
      </w:r>
      <w:r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Pr="002233A4">
        <w:rPr>
          <w:rFonts w:ascii="Times New Roman" w:eastAsia="Times New Roman" w:hAnsi="Times New Roman" w:cs="Times New Roman"/>
        </w:rPr>
        <w:t xml:space="preserve">r. </w:t>
      </w:r>
      <w:r w:rsidRPr="002233A4">
        <w:rPr>
          <w:rFonts w:ascii="Times New Roman" w:hAnsi="Times New Roman" w:cs="Times New Roman"/>
        </w:rPr>
        <w:t xml:space="preserve">– Prawo zamówień publicznych </w:t>
      </w:r>
      <w:r w:rsidRPr="002233A4">
        <w:rPr>
          <w:rFonts w:ascii="Times New Roman" w:hAnsi="Times New Roman" w:cs="Times New Roman"/>
          <w:iCs/>
          <w:color w:val="000000"/>
        </w:rPr>
        <w:t>(Dz. U. z 2021 r. poz. 1129, z późn. zm.)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oraz w związku z pytaniami złożonymi w postępowaniu i czasem potrzebnym na przygotowanie odpowiedzi, zmienia termin składania </w:t>
      </w:r>
      <w:r w:rsidR="002233A4">
        <w:rPr>
          <w:rFonts w:ascii="Times New Roman" w:hAnsi="Times New Roman" w:cs="Times New Roman"/>
        </w:rPr>
        <w:t xml:space="preserve">                              </w:t>
      </w:r>
      <w:r w:rsidRPr="002233A4">
        <w:rPr>
          <w:rFonts w:ascii="Times New Roman" w:hAnsi="Times New Roman" w:cs="Times New Roman"/>
        </w:rPr>
        <w:t>i otwarcia ofert. Wobec powyższego:</w:t>
      </w:r>
    </w:p>
    <w:p w14:paraId="276F0B20" w14:textId="5C8EED8B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 w:rsidR="002233A4">
        <w:rPr>
          <w:rFonts w:ascii="Times New Roman" w:hAnsi="Times New Roman" w:cs="Times New Roman"/>
          <w:b/>
        </w:rPr>
        <w:t>17.08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godz. </w:t>
      </w:r>
      <w:r w:rsidRPr="002233A4">
        <w:rPr>
          <w:rFonts w:ascii="Times New Roman" w:hAnsi="Times New Roman" w:cs="Times New Roman"/>
          <w:b/>
        </w:rPr>
        <w:t>10.00</w:t>
      </w:r>
      <w:r w:rsidRPr="002233A4">
        <w:rPr>
          <w:rFonts w:ascii="Times New Roman" w:hAnsi="Times New Roman" w:cs="Times New Roman"/>
        </w:rPr>
        <w:t xml:space="preserve"> na dzień </w:t>
      </w:r>
      <w:r w:rsidR="002233A4">
        <w:rPr>
          <w:rFonts w:ascii="Times New Roman" w:hAnsi="Times New Roman" w:cs="Times New Roman"/>
          <w:b/>
        </w:rPr>
        <w:t>23.08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o godz. </w:t>
      </w:r>
      <w:r w:rsidRPr="002233A4">
        <w:rPr>
          <w:rFonts w:ascii="Times New Roman" w:hAnsi="Times New Roman" w:cs="Times New Roman"/>
          <w:b/>
        </w:rPr>
        <w:t>10.00</w:t>
      </w:r>
      <w:r w:rsidRPr="002233A4">
        <w:rPr>
          <w:rFonts w:ascii="Times New Roman" w:hAnsi="Times New Roman" w:cs="Times New Roman"/>
        </w:rPr>
        <w:t xml:space="preserve">, </w:t>
      </w:r>
    </w:p>
    <w:p w14:paraId="6A0A873E" w14:textId="10EF4F1A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przesunięciu z dnia </w:t>
      </w:r>
      <w:r w:rsidR="00821ADC">
        <w:rPr>
          <w:rFonts w:ascii="Times New Roman" w:hAnsi="Times New Roman" w:cs="Times New Roman"/>
          <w:b/>
        </w:rPr>
        <w:t>17.08.2022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821ADC">
        <w:rPr>
          <w:rFonts w:ascii="Times New Roman" w:hAnsi="Times New Roman" w:cs="Times New Roman"/>
          <w:b/>
        </w:rPr>
        <w:t>10:15</w:t>
      </w:r>
      <w:r w:rsidRPr="002233A4">
        <w:rPr>
          <w:rFonts w:ascii="Times New Roman" w:hAnsi="Times New Roman" w:cs="Times New Roman"/>
        </w:rPr>
        <w:t xml:space="preserve"> na dzień </w:t>
      </w:r>
      <w:r w:rsidR="00821ADC">
        <w:rPr>
          <w:rFonts w:ascii="Times New Roman" w:hAnsi="Times New Roman" w:cs="Times New Roman"/>
          <w:b/>
        </w:rPr>
        <w:t>23.08</w:t>
      </w:r>
      <w:r w:rsidR="00821ADC" w:rsidRPr="002233A4">
        <w:rPr>
          <w:rFonts w:ascii="Times New Roman" w:hAnsi="Times New Roman" w:cs="Times New Roman"/>
          <w:b/>
        </w:rPr>
        <w:t xml:space="preserve">.2022 </w:t>
      </w:r>
      <w:r w:rsidRPr="002233A4">
        <w:rPr>
          <w:rFonts w:ascii="Times New Roman" w:hAnsi="Times New Roman" w:cs="Times New Roman"/>
          <w:b/>
        </w:rPr>
        <w:t>r.</w:t>
      </w:r>
      <w:r w:rsidRPr="002233A4">
        <w:rPr>
          <w:rFonts w:ascii="Times New Roman" w:hAnsi="Times New Roman" w:cs="Times New Roman"/>
        </w:rPr>
        <w:t xml:space="preserve"> </w:t>
      </w:r>
      <w:r w:rsidR="00821ADC"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o godz. </w:t>
      </w:r>
      <w:r w:rsidR="00821ADC">
        <w:rPr>
          <w:rFonts w:ascii="Times New Roman" w:hAnsi="Times New Roman" w:cs="Times New Roman"/>
          <w:b/>
        </w:rPr>
        <w:t>10.15</w:t>
      </w:r>
      <w:r w:rsidRPr="002233A4">
        <w:rPr>
          <w:rFonts w:ascii="Times New Roman" w:hAnsi="Times New Roman" w:cs="Times New Roman"/>
        </w:rPr>
        <w:t xml:space="preserve">. </w:t>
      </w:r>
    </w:p>
    <w:p w14:paraId="30F338D8" w14:textId="77777777" w:rsidR="00961795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>Miejsce składania i otwarcia ofert nie ulega zmianie.</w:t>
      </w:r>
    </w:p>
    <w:p w14:paraId="47BA5F54" w14:textId="77777777" w:rsidR="00821ADC" w:rsidRPr="002233A4" w:rsidRDefault="00821ADC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D8740E" w14:textId="47928B60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art. 8 ust. 1 specyfikacji warunków zamówienia: z dnia </w:t>
      </w:r>
      <w:r w:rsidR="00821ADC">
        <w:rPr>
          <w:rFonts w:ascii="Times New Roman" w:hAnsi="Times New Roman" w:cs="Times New Roman"/>
          <w:b/>
        </w:rPr>
        <w:t>15.09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na dzień </w:t>
      </w:r>
      <w:r w:rsidR="00821ADC">
        <w:rPr>
          <w:rFonts w:ascii="Times New Roman" w:hAnsi="Times New Roman" w:cs="Times New Roman"/>
          <w:b/>
        </w:rPr>
        <w:t>21.09</w:t>
      </w:r>
      <w:r w:rsidRPr="002233A4">
        <w:rPr>
          <w:rFonts w:ascii="Times New Roman" w:hAnsi="Times New Roman" w:cs="Times New Roman"/>
          <w:b/>
        </w:rPr>
        <w:t>.2022 r.</w:t>
      </w:r>
    </w:p>
    <w:p w14:paraId="73E94920" w14:textId="77777777" w:rsidR="00961795" w:rsidRDefault="00961795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61795" w:rsidRPr="0096179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61795" w:rsidRPr="0096179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5648"/>
    <w:rsid w:val="002233A4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62F93"/>
    <w:rsid w:val="004A4CCD"/>
    <w:rsid w:val="004F0028"/>
    <w:rsid w:val="0050370E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21ADC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642F1"/>
    <w:rsid w:val="00F7047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A1B9F07-CCA9-4F61-BC28-25FD1D0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5</cp:revision>
  <cp:lastPrinted>2022-08-09T11:58:00Z</cp:lastPrinted>
  <dcterms:created xsi:type="dcterms:W3CDTF">2022-08-09T11:54:00Z</dcterms:created>
  <dcterms:modified xsi:type="dcterms:W3CDTF">2022-08-11T05:43:00Z</dcterms:modified>
</cp:coreProperties>
</file>