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B696" w14:textId="6E92403D" w:rsidR="0002788B" w:rsidRPr="005E1B7B" w:rsidRDefault="00232357" w:rsidP="003E388F">
      <w:pPr>
        <w:spacing w:before="60" w:after="6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54876A17" w14:textId="3398F7FB" w:rsidR="0002788B" w:rsidRPr="005E1B7B" w:rsidRDefault="0002788B" w:rsidP="003E388F">
      <w:pPr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 xml:space="preserve">UMOWA NR </w:t>
      </w:r>
      <w:r w:rsidRPr="005E1B7B">
        <w:rPr>
          <w:rFonts w:ascii="Times New Roman" w:eastAsia="Times New Roman" w:hAnsi="Times New Roman" w:cs="Arial"/>
          <w:b/>
          <w:bCs/>
          <w:szCs w:val="20"/>
          <w:lang w:eastAsia="pl-PL"/>
        </w:rPr>
        <w:t>CeNT-362</w:t>
      </w:r>
      <w:r w:rsidR="00232357" w:rsidRPr="005E1B7B">
        <w:rPr>
          <w:rFonts w:ascii="Times New Roman" w:eastAsia="Times New Roman" w:hAnsi="Times New Roman" w:cs="Arial"/>
          <w:b/>
          <w:bCs/>
          <w:szCs w:val="20"/>
          <w:lang w:eastAsia="pl-PL"/>
        </w:rPr>
        <w:t>-1</w:t>
      </w:r>
      <w:r w:rsidR="005E1B7B" w:rsidRPr="005E1B7B">
        <w:rPr>
          <w:rFonts w:ascii="Times New Roman" w:eastAsia="Times New Roman" w:hAnsi="Times New Roman" w:cs="Arial"/>
          <w:b/>
          <w:bCs/>
          <w:szCs w:val="20"/>
          <w:lang w:eastAsia="pl-PL"/>
        </w:rPr>
        <w:t>8</w:t>
      </w:r>
      <w:r w:rsidR="00232357" w:rsidRPr="005E1B7B">
        <w:rPr>
          <w:rFonts w:ascii="Times New Roman" w:eastAsia="Times New Roman" w:hAnsi="Times New Roman" w:cs="Arial"/>
          <w:b/>
          <w:bCs/>
          <w:szCs w:val="20"/>
          <w:lang w:eastAsia="pl-PL"/>
        </w:rPr>
        <w:t>/2022</w:t>
      </w:r>
    </w:p>
    <w:p w14:paraId="69FDC6C6" w14:textId="77777777" w:rsidR="0002788B" w:rsidRPr="005E1B7B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>W dniu ……………….</w:t>
      </w:r>
      <w:r w:rsidR="002061EA" w:rsidRPr="005E1B7B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 w Warszawie</w:t>
      </w:r>
      <w:r w:rsidR="002061EA" w:rsidRPr="005E1B7B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 pomiędzy:</w:t>
      </w:r>
    </w:p>
    <w:p w14:paraId="47BF92A4" w14:textId="1A6E6005" w:rsidR="0002788B" w:rsidRPr="005E1B7B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 z siedzibą w Warszawie, ul. Krakowskie Przedmieście 26/28, 00-927 Warszawa, zwanym dalej </w:t>
      </w:r>
      <w:r w:rsidR="002061EA" w:rsidRPr="005E1B7B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142C68">
        <w:rPr>
          <w:rFonts w:ascii="Times New Roman" w:eastAsia="Times New Roman" w:hAnsi="Times New Roman" w:cs="Arial"/>
          <w:b/>
          <w:szCs w:val="20"/>
          <w:lang w:eastAsia="pl-PL"/>
        </w:rPr>
        <w:t>Zamawiającym</w:t>
      </w:r>
      <w:r w:rsidR="002061EA" w:rsidRPr="005E1B7B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1B6968F5" w14:textId="4F8A25E4" w:rsidR="0002788B" w:rsidRPr="005E1B7B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……………..………..…………………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 działając</w:t>
      </w:r>
      <w:r w:rsidR="00EE4260">
        <w:rPr>
          <w:rFonts w:ascii="Times New Roman" w:eastAsia="Times New Roman" w:hAnsi="Times New Roman" w:cs="Arial"/>
          <w:szCs w:val="20"/>
          <w:lang w:eastAsia="pl-PL"/>
        </w:rPr>
        <w:t>ego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 na podstawie …………………………………..</w:t>
      </w:r>
    </w:p>
    <w:p w14:paraId="35EC4E81" w14:textId="77777777" w:rsidR="0002788B" w:rsidRPr="005E1B7B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458C79FD" w14:textId="3A8BF4EC" w:rsidR="0002788B" w:rsidRPr="005E1B7B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………………..….……………………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…………………………..będącą płatnikiem VAT, nr NIP: ……………., REGON: ………………., zwaną dalej </w:t>
      </w:r>
      <w:r w:rsidR="002061EA" w:rsidRPr="005E1B7B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142C68">
        <w:rPr>
          <w:rFonts w:ascii="Times New Roman" w:eastAsia="Times New Roman" w:hAnsi="Times New Roman" w:cs="Arial"/>
          <w:b/>
          <w:szCs w:val="20"/>
          <w:lang w:eastAsia="pl-PL"/>
        </w:rPr>
        <w:t>Wykonawcą</w:t>
      </w:r>
      <w:r w:rsidR="002061EA" w:rsidRPr="005E1B7B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>, działającą na podstawie wpisu do KRS</w:t>
      </w:r>
      <w:r w:rsidR="005E1B7B" w:rsidRPr="005E1B7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(lub innego rejestru właściwego dla </w:t>
      </w:r>
      <w:r w:rsidR="00142C68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, umowa konsorcjalna, pełnomocnictwo) </w:t>
      </w:r>
      <w:r w:rsidR="005E1B7B" w:rsidRPr="005E1B7B">
        <w:rPr>
          <w:rFonts w:ascii="Times New Roman" w:eastAsia="Times New Roman" w:hAnsi="Times New Roman" w:cs="Arial"/>
          <w:szCs w:val="20"/>
          <w:lang w:eastAsia="pl-PL"/>
        </w:rPr>
        <w:t>pod nr …</w:t>
      </w:r>
      <w:r w:rsidR="00DE1E2F">
        <w:rPr>
          <w:rFonts w:ascii="Times New Roman" w:eastAsia="Times New Roman" w:hAnsi="Times New Roman" w:cs="Arial"/>
          <w:szCs w:val="20"/>
          <w:lang w:eastAsia="pl-PL"/>
        </w:rPr>
        <w:t>..</w:t>
      </w:r>
      <w:r w:rsidR="005E1B7B" w:rsidRPr="005E1B7B">
        <w:rPr>
          <w:rFonts w:ascii="Times New Roman" w:eastAsia="Times New Roman" w:hAnsi="Times New Roman" w:cs="Arial"/>
          <w:szCs w:val="20"/>
          <w:lang w:eastAsia="pl-PL"/>
        </w:rPr>
        <w:t xml:space="preserve">…..…., 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stanowiącego </w:t>
      </w: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reprezentowaną przez:</w:t>
      </w:r>
    </w:p>
    <w:p w14:paraId="3930B18F" w14:textId="77777777" w:rsidR="0002788B" w:rsidRPr="005E1B7B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……………………………………………………………,</w:t>
      </w:r>
    </w:p>
    <w:p w14:paraId="1C187BD7" w14:textId="77777777" w:rsidR="006F42CE" w:rsidRPr="005E1B7B" w:rsidRDefault="006F42CE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zwanymi dalej </w:t>
      </w:r>
      <w:r w:rsidR="002061EA" w:rsidRPr="005E1B7B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Stronami</w:t>
      </w:r>
      <w:r w:rsidR="002061EA" w:rsidRPr="005E1B7B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253A61E" w14:textId="50365818" w:rsidR="00B52028" w:rsidRPr="005E1B7B" w:rsidRDefault="00B52028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>w wyniku rozstrzygnięcia</w:t>
      </w:r>
      <w:r w:rsidR="0085168C" w:rsidRPr="005E1B7B">
        <w:rPr>
          <w:rFonts w:ascii="Times New Roman" w:eastAsia="Times New Roman" w:hAnsi="Times New Roman" w:cs="Arial"/>
          <w:szCs w:val="20"/>
          <w:lang w:eastAsia="pl-PL"/>
        </w:rPr>
        <w:t xml:space="preserve"> postępowania o udzielenie zamówienia publicznego prowadzonego </w:t>
      </w:r>
      <w:r w:rsidR="006F42CE" w:rsidRPr="005E1B7B">
        <w:rPr>
          <w:rFonts w:ascii="Times New Roman" w:eastAsia="Times New Roman" w:hAnsi="Times New Roman" w:cs="Arial"/>
          <w:szCs w:val="20"/>
          <w:lang w:eastAsia="pl-PL"/>
        </w:rPr>
        <w:t xml:space="preserve">zgodnie z ustawą z dnia 11 września 2019 r. Prawo zamówień publicznych </w:t>
      </w:r>
      <w:r w:rsidR="0085168C" w:rsidRPr="005E1B7B">
        <w:rPr>
          <w:rFonts w:ascii="Times New Roman" w:eastAsia="Times New Roman" w:hAnsi="Times New Roman" w:cs="Arial"/>
          <w:szCs w:val="20"/>
          <w:lang w:eastAsia="pl-PL"/>
        </w:rPr>
        <w:t xml:space="preserve">w </w:t>
      </w:r>
      <w:r w:rsidR="005E1B7B" w:rsidRPr="005E1B7B">
        <w:rPr>
          <w:rFonts w:ascii="Times New Roman" w:eastAsia="Times New Roman" w:hAnsi="Times New Roman" w:cs="Arial"/>
          <w:b/>
          <w:szCs w:val="20"/>
          <w:lang w:eastAsia="pl-PL"/>
        </w:rPr>
        <w:t>trybie podstawowym (art. 275 pkt 1 ustawy)</w:t>
      </w:r>
      <w:r w:rsidR="005E1B7B" w:rsidRPr="005E1B7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nr </w:t>
      </w:r>
      <w:r w:rsidR="00B32692" w:rsidRPr="005E1B7B">
        <w:rPr>
          <w:rFonts w:ascii="Times New Roman" w:eastAsia="Times New Roman" w:hAnsi="Times New Roman"/>
          <w:lang w:eastAsia="pl-PL"/>
        </w:rPr>
        <w:t>CeNT-361</w:t>
      </w:r>
      <w:r w:rsidR="00232357" w:rsidRPr="005E1B7B">
        <w:rPr>
          <w:rFonts w:ascii="Times New Roman" w:eastAsia="Times New Roman" w:hAnsi="Times New Roman"/>
          <w:lang w:eastAsia="pl-PL"/>
        </w:rPr>
        <w:t>-1</w:t>
      </w:r>
      <w:r w:rsidR="005E1B7B" w:rsidRPr="005E1B7B">
        <w:rPr>
          <w:rFonts w:ascii="Times New Roman" w:eastAsia="Times New Roman" w:hAnsi="Times New Roman"/>
          <w:lang w:eastAsia="pl-PL"/>
        </w:rPr>
        <w:t>8</w:t>
      </w:r>
      <w:r w:rsidR="00232357" w:rsidRPr="005E1B7B">
        <w:rPr>
          <w:rFonts w:ascii="Times New Roman" w:eastAsia="Times New Roman" w:hAnsi="Times New Roman"/>
          <w:lang w:eastAsia="pl-PL"/>
        </w:rPr>
        <w:t>/2022</w:t>
      </w:r>
      <w:r w:rsidR="00B32692" w:rsidRPr="005E1B7B">
        <w:rPr>
          <w:rFonts w:ascii="Times New Roman" w:eastAsia="Times New Roman" w:hAnsi="Times New Roman"/>
          <w:lang w:eastAsia="pl-PL"/>
        </w:rPr>
        <w:t xml:space="preserve"> 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5E1B7B" w:rsidRPr="005E1B7B">
        <w:rPr>
          <w:rFonts w:ascii="Times New Roman" w:eastAsia="Times New Roman" w:hAnsi="Times New Roman"/>
          <w:b/>
          <w:bCs/>
          <w:lang w:eastAsia="pl-PL"/>
        </w:rPr>
        <w:t>wykonanie projektu budowlanego wykonawczego zwierzętarni w Centrum Nowych Technologii UW</w:t>
      </w:r>
      <w:r w:rsidRPr="005E1B7B">
        <w:rPr>
          <w:rFonts w:ascii="Times New Roman" w:eastAsia="Times New Roman" w:hAnsi="Times New Roman" w:cs="Arial"/>
          <w:b/>
          <w:szCs w:val="20"/>
          <w:lang w:eastAsia="pl-PL"/>
        </w:rPr>
        <w:t>”</w:t>
      </w:r>
    </w:p>
    <w:p w14:paraId="2BA9042B" w14:textId="67AE4CF0" w:rsidR="00B52028" w:rsidRPr="005E1B7B" w:rsidRDefault="00B52028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>została zawarta umowa następującej treści</w:t>
      </w:r>
      <w:r w:rsidR="001C52AB" w:rsidRPr="005E1B7B">
        <w:rPr>
          <w:rFonts w:ascii="Times New Roman" w:eastAsia="Times New Roman" w:hAnsi="Times New Roman" w:cs="Arial"/>
          <w:szCs w:val="20"/>
          <w:lang w:eastAsia="pl-PL"/>
        </w:rPr>
        <w:t xml:space="preserve"> (dalej również jako </w:t>
      </w:r>
      <w:r w:rsidR="001C52AB" w:rsidRPr="005E1B7B">
        <w:rPr>
          <w:rFonts w:ascii="Times New Roman" w:eastAsia="Times New Roman" w:hAnsi="Times New Roman" w:cs="Arial"/>
          <w:b/>
          <w:szCs w:val="20"/>
          <w:lang w:eastAsia="pl-PL"/>
        </w:rPr>
        <w:t>„Umowa”</w:t>
      </w:r>
      <w:r w:rsidR="001C52AB" w:rsidRPr="005E1B7B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0E11BC8B" w14:textId="77777777" w:rsidR="00D3305D" w:rsidRPr="005E1B7B" w:rsidRDefault="00D3305D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97AC895" w14:textId="77777777" w:rsidR="00B52028" w:rsidRPr="005E1B7B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69A46E9C" w14:textId="24FDBCE3" w:rsidR="005E1B7B" w:rsidRPr="005E1B7B" w:rsidRDefault="006F42CE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szCs w:val="20"/>
          <w:lang w:eastAsia="pl-PL"/>
        </w:rPr>
        <w:t xml:space="preserve">Przedmiotem </w:t>
      </w:r>
      <w:r w:rsidR="001C52AB" w:rsidRPr="005E1B7B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E1B7B">
        <w:rPr>
          <w:rFonts w:ascii="Times New Roman" w:eastAsia="Times New Roman" w:hAnsi="Times New Roman" w:cs="Arial"/>
          <w:szCs w:val="20"/>
          <w:lang w:eastAsia="pl-PL"/>
        </w:rPr>
        <w:t>mowy jest</w:t>
      </w:r>
      <w:r w:rsidR="007A6F82">
        <w:rPr>
          <w:rFonts w:ascii="Times New Roman" w:eastAsia="Times New Roman" w:hAnsi="Times New Roman" w:cs="Arial"/>
          <w:szCs w:val="20"/>
          <w:lang w:eastAsia="pl-PL"/>
        </w:rPr>
        <w:t xml:space="preserve"> wykonanie przez Wykonawcę na rzecz Zamawiającego następującego zakresu prac</w:t>
      </w:r>
      <w:r w:rsidR="005E1B7B" w:rsidRPr="005E1B7B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44E218B" w14:textId="7F831343" w:rsidR="005E1B7B" w:rsidRPr="005E1B7B" w:rsidRDefault="005E1B7B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E1B7B">
        <w:rPr>
          <w:rFonts w:ascii="Times New Roman" w:eastAsia="Times New Roman" w:hAnsi="Times New Roman" w:cs="Arial"/>
          <w:bCs/>
          <w:szCs w:val="20"/>
          <w:lang w:eastAsia="pl-PL"/>
        </w:rPr>
        <w:t>opracowanie i wykonanie kompletnej dokumentacji projektowej wykonawczej, w tym projektów wykonawczych, specyfikacji technicznych wykonania i odbioru robót, przedmiaru robót i kosztorysu inwestorskiego, adaptacji pomieszczeń z przeznaczeniem na zwierzętarnię dla małych zwierząt laboratoryjnych w budynku Centrum Nowych Technologii UW, zwanej dalej „Dokumentacją”,</w:t>
      </w:r>
    </w:p>
    <w:p w14:paraId="6286DFEF" w14:textId="1F80108D" w:rsidR="005E1B7B" w:rsidRPr="00787CAE" w:rsidRDefault="00787CAE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87CAE">
        <w:rPr>
          <w:rFonts w:ascii="Times New Roman" w:eastAsia="Times New Roman" w:hAnsi="Times New Roman" w:cs="Arial"/>
          <w:bCs/>
          <w:szCs w:val="20"/>
          <w:lang w:eastAsia="pl-PL"/>
        </w:rPr>
        <w:t>uzyskanie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 dla Dokumentacji</w:t>
      </w:r>
      <w:r w:rsidRPr="00787CAE">
        <w:rPr>
          <w:rFonts w:ascii="Times New Roman" w:eastAsia="Times New Roman" w:hAnsi="Times New Roman" w:cs="Arial"/>
          <w:bCs/>
          <w:szCs w:val="20"/>
          <w:lang w:eastAsia="pl-PL"/>
        </w:rPr>
        <w:t xml:space="preserve"> akceptacji właściwych organów, wymaganych przepisami prawa w formie właściwej dla realizacji robót budowlanych opisanych Dokumentacją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,</w:t>
      </w:r>
    </w:p>
    <w:p w14:paraId="1C64815C" w14:textId="108E1003" w:rsidR="00787CAE" w:rsidRPr="00787CAE" w:rsidRDefault="00787CAE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87CAE">
        <w:rPr>
          <w:rFonts w:ascii="Times New Roman" w:eastAsia="Times New Roman" w:hAnsi="Times New Roman" w:cs="Arial"/>
          <w:bCs/>
          <w:szCs w:val="20"/>
          <w:lang w:eastAsia="pl-PL"/>
        </w:rPr>
        <w:t>uzyskanie i przekazanie Zamawiającemu, własnym staraniem i na własny koszt, ostatecznego (prawomocnego) pozwolenia na budowę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, umożliwiającego realizację robót budowlanych opisanych Dokumentacją,</w:t>
      </w:r>
    </w:p>
    <w:p w14:paraId="0FC2A9C2" w14:textId="5A73943C" w:rsidR="00787CAE" w:rsidRPr="00787CAE" w:rsidRDefault="00142C68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D4A93">
        <w:rPr>
          <w:rFonts w:ascii="Times New Roman" w:hAnsi="Times New Roman"/>
          <w:bCs/>
        </w:rPr>
        <w:t>wykonywanie czynności związanych z pełnieniem nadzoru autorskiego</w:t>
      </w:r>
      <w:r>
        <w:rPr>
          <w:rFonts w:ascii="Times New Roman" w:hAnsi="Times New Roman"/>
          <w:bCs/>
        </w:rPr>
        <w:t xml:space="preserve"> w zakresie wymaganym przez przepisy art. 20 ust. 1 pkt 4 </w:t>
      </w:r>
      <w:r w:rsidR="007A6F82">
        <w:rPr>
          <w:rFonts w:ascii="Times New Roman" w:hAnsi="Times New Roman"/>
          <w:bCs/>
        </w:rPr>
        <w:t>ustawy z dnia 7 lipca 1994 r. Prawo</w:t>
      </w:r>
      <w:r>
        <w:rPr>
          <w:rFonts w:ascii="Times New Roman" w:hAnsi="Times New Roman"/>
          <w:bCs/>
        </w:rPr>
        <w:t xml:space="preserve"> budowlane</w:t>
      </w:r>
      <w:r w:rsidR="007A6F82">
        <w:rPr>
          <w:rFonts w:ascii="Times New Roman" w:hAnsi="Times New Roman"/>
          <w:bCs/>
        </w:rPr>
        <w:t xml:space="preserve"> (Dz. U. z 2021 r. poz. 1235 z </w:t>
      </w:r>
      <w:proofErr w:type="spellStart"/>
      <w:r w:rsidR="007A6F82">
        <w:rPr>
          <w:rFonts w:ascii="Times New Roman" w:hAnsi="Times New Roman"/>
          <w:bCs/>
        </w:rPr>
        <w:t>późn</w:t>
      </w:r>
      <w:proofErr w:type="spellEnd"/>
      <w:r w:rsidR="007A6F82">
        <w:rPr>
          <w:rFonts w:ascii="Times New Roman" w:hAnsi="Times New Roman"/>
          <w:bCs/>
        </w:rPr>
        <w:t>. zm.)</w:t>
      </w:r>
      <w:r>
        <w:rPr>
          <w:rFonts w:ascii="Times New Roman" w:hAnsi="Times New Roman"/>
          <w:bCs/>
        </w:rPr>
        <w:t>,</w:t>
      </w:r>
      <w:r w:rsidRPr="00CD4A93">
        <w:rPr>
          <w:rFonts w:ascii="Times New Roman" w:hAnsi="Times New Roman"/>
          <w:bCs/>
        </w:rPr>
        <w:t xml:space="preserve"> </w:t>
      </w:r>
      <w:r w:rsidR="00787CAE" w:rsidRPr="00787CAE">
        <w:rPr>
          <w:rFonts w:ascii="Times New Roman" w:eastAsia="Times New Roman" w:hAnsi="Times New Roman" w:cs="Arial"/>
          <w:bCs/>
          <w:szCs w:val="20"/>
          <w:lang w:eastAsia="pl-PL"/>
        </w:rPr>
        <w:t xml:space="preserve">w przypadku podjęcia przez Zamawiającego robót budowlanych </w:t>
      </w:r>
      <w:r w:rsidR="007A6F82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="00787CAE" w:rsidRPr="00787CAE">
        <w:rPr>
          <w:rFonts w:ascii="Times New Roman" w:eastAsia="Times New Roman" w:hAnsi="Times New Roman" w:cs="Arial"/>
          <w:bCs/>
          <w:szCs w:val="20"/>
          <w:lang w:eastAsia="pl-PL"/>
        </w:rPr>
        <w:t>z wykorzystaniem Dokumentacji</w:t>
      </w:r>
      <w:r w:rsidR="00787CAE">
        <w:rPr>
          <w:rFonts w:ascii="Times New Roman" w:eastAsia="Times New Roman" w:hAnsi="Times New Roman" w:cs="Arial"/>
          <w:bCs/>
          <w:szCs w:val="20"/>
          <w:lang w:eastAsia="pl-PL"/>
        </w:rPr>
        <w:t>,</w:t>
      </w:r>
    </w:p>
    <w:p w14:paraId="3CAD1DDC" w14:textId="6D5960B5" w:rsidR="00787CAE" w:rsidRPr="005E1B7B" w:rsidRDefault="003D7737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bezwarunkowe i nieodwołalne 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>przeniesienie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 przez Wykonawcę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 na Zamawiającego autorskich praw majątkowych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, w tym praw zależnych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 do Dokumentacji</w:t>
      </w:r>
      <w:r w:rsidR="007A6F82">
        <w:rPr>
          <w:rFonts w:ascii="Times New Roman" w:eastAsia="Times New Roman" w:hAnsi="Times New Roman" w:cs="Arial"/>
          <w:bCs/>
          <w:szCs w:val="20"/>
          <w:lang w:eastAsia="pl-PL"/>
        </w:rPr>
        <w:t xml:space="preserve"> na zasadach określonych </w:t>
      </w:r>
      <w:r w:rsidR="007A6F82">
        <w:rPr>
          <w:rFonts w:ascii="Times New Roman" w:eastAsia="Times New Roman" w:hAnsi="Times New Roman" w:cs="Arial"/>
          <w:bCs/>
          <w:szCs w:val="20"/>
          <w:lang w:eastAsia="pl-PL"/>
        </w:rPr>
        <w:br/>
        <w:t>w ust. 7 niniejszego paragrafu,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 na wszelkich obecnych i przyszłych polach eksploatacji, bez żadnych dodatkowych kosztów dla Zamawiającego.</w:t>
      </w:r>
    </w:p>
    <w:p w14:paraId="0A9E0976" w14:textId="4EA4B395" w:rsidR="00787CAE" w:rsidRDefault="00787CAE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87CAE">
        <w:rPr>
          <w:rFonts w:ascii="Times New Roman" w:eastAsia="Times New Roman" w:hAnsi="Times New Roman" w:cs="Arial"/>
          <w:szCs w:val="20"/>
          <w:lang w:eastAsia="pl-PL"/>
        </w:rPr>
        <w:t>Szczegółowy zakres przedmiotu zamówienia został określony w opisie przedmiotu zamówienia, stanowiąc</w:t>
      </w:r>
      <w:r w:rsidR="007A6F82">
        <w:rPr>
          <w:rFonts w:ascii="Times New Roman" w:eastAsia="Times New Roman" w:hAnsi="Times New Roman" w:cs="Arial"/>
          <w:szCs w:val="20"/>
          <w:lang w:eastAsia="pl-PL"/>
        </w:rPr>
        <w:t>ym</w:t>
      </w:r>
      <w:r w:rsidRPr="00787CA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787CAE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787CAE">
        <w:rPr>
          <w:rFonts w:ascii="Times New Roman" w:eastAsia="Times New Roman" w:hAnsi="Times New Roman" w:cs="Arial"/>
          <w:szCs w:val="20"/>
          <w:lang w:eastAsia="pl-PL"/>
        </w:rPr>
        <w:t xml:space="preserve"> do Umowy.</w:t>
      </w:r>
    </w:p>
    <w:p w14:paraId="030D81E3" w14:textId="10F5CB16" w:rsidR="00023FC3" w:rsidRDefault="00023FC3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Wykonawca skieruje do wykonania Dokumentacji osoby posiadające uprawnienia budowlane do projektowania bez ograniczeń w specjalnościach:</w:t>
      </w:r>
    </w:p>
    <w:p w14:paraId="407CBDF2" w14:textId="4DDF8345" w:rsidR="00023FC3" w:rsidRDefault="00023FC3" w:rsidP="003E388F">
      <w:pPr>
        <w:pStyle w:val="Akapitzlist"/>
        <w:numPr>
          <w:ilvl w:val="0"/>
          <w:numId w:val="2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architektonicznej,</w:t>
      </w:r>
    </w:p>
    <w:p w14:paraId="12BBBCE5" w14:textId="678AB6EF" w:rsidR="00023FC3" w:rsidRPr="00023FC3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452B9C">
        <w:rPr>
          <w:rFonts w:ascii="Times New Roman" w:eastAsia="Times New Roman" w:hAnsi="Times New Roman"/>
          <w:lang w:eastAsia="pl-PL"/>
        </w:rPr>
        <w:t>konstrukcyjno-budowlanej</w:t>
      </w:r>
      <w:r>
        <w:rPr>
          <w:rFonts w:ascii="Times New Roman" w:eastAsia="Times New Roman" w:hAnsi="Times New Roman"/>
          <w:lang w:eastAsia="pl-PL"/>
        </w:rPr>
        <w:t>,</w:t>
      </w:r>
    </w:p>
    <w:p w14:paraId="7B6A6390" w14:textId="77777777" w:rsidR="00023FC3" w:rsidRPr="00023FC3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36C2A">
        <w:rPr>
          <w:rFonts w:ascii="Times New Roman" w:eastAsia="Times New Roman" w:hAnsi="Times New Roman"/>
          <w:lang w:eastAsia="pl-PL"/>
        </w:rPr>
        <w:lastRenderedPageBreak/>
        <w:t>instalacyjnej w zakresie sieci, instalacji i urządzeń telekomunikacyjnych</w:t>
      </w:r>
      <w:r>
        <w:rPr>
          <w:rFonts w:ascii="Times New Roman" w:eastAsia="Times New Roman" w:hAnsi="Times New Roman"/>
          <w:lang w:eastAsia="pl-PL"/>
        </w:rPr>
        <w:t>,</w:t>
      </w:r>
    </w:p>
    <w:p w14:paraId="03FFF901" w14:textId="0DCB211F" w:rsidR="00023FC3" w:rsidRPr="00023FC3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23FC3">
        <w:rPr>
          <w:rFonts w:ascii="Times New Roman" w:eastAsia="Times New Roman" w:hAnsi="Times New Roman"/>
          <w:lang w:eastAsia="pl-PL"/>
        </w:rPr>
        <w:t>instalacyjnej w zakresie sieci, instalacji i urządzeń cieplnych, wentylacyjnych, gazowych, wodociągowych i kanalizacyjnych</w:t>
      </w:r>
      <w:r w:rsidRPr="00023FC3">
        <w:rPr>
          <w:rFonts w:ascii="Times New Roman" w:eastAsia="Times New Roman" w:hAnsi="Times New Roman" w:cs="Arial"/>
          <w:bCs/>
          <w:szCs w:val="20"/>
          <w:lang w:eastAsia="pl-PL"/>
        </w:rPr>
        <w:t>,</w:t>
      </w:r>
    </w:p>
    <w:p w14:paraId="44C25D28" w14:textId="4D53EB34" w:rsidR="00023FC3" w:rsidRPr="00626E42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452B9C">
        <w:rPr>
          <w:rFonts w:ascii="Times New Roman" w:eastAsia="Times New Roman" w:hAnsi="Times New Roman"/>
          <w:lang w:eastAsia="pl-PL"/>
        </w:rPr>
        <w:t>instalacyjnej w zakresie sieci, instalacji i urządzeń elektrycznych i elektroenergetycznych</w:t>
      </w:r>
      <w:r w:rsidR="00CF7A44">
        <w:rPr>
          <w:rFonts w:ascii="Times New Roman" w:eastAsia="Times New Roman" w:hAnsi="Times New Roman"/>
          <w:lang w:eastAsia="pl-PL"/>
        </w:rPr>
        <w:t>,</w:t>
      </w:r>
    </w:p>
    <w:p w14:paraId="0C32E735" w14:textId="43324B06" w:rsidR="00CF7A44" w:rsidRDefault="00CF7A44" w:rsidP="003E388F">
      <w:pPr>
        <w:spacing w:before="60" w:after="60"/>
        <w:ind w:left="3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wydane </w:t>
      </w:r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 xml:space="preserve">na podstawie art. 14 ustawy z dnia 7 lipca 1994 r. Prawo budowlane (Dz.U. z 2021 r. </w:t>
      </w:r>
      <w:r w:rsidR="003E388F">
        <w:rPr>
          <w:rFonts w:ascii="Times New Roman" w:eastAsia="Times New Roman" w:hAnsi="Times New Roman" w:cs="Arial"/>
          <w:szCs w:val="20"/>
          <w:lang w:eastAsia="pl-PL"/>
        </w:rPr>
        <w:br/>
      </w:r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 xml:space="preserve">poz. 1235 z </w:t>
      </w:r>
      <w:proofErr w:type="spellStart"/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>późn</w:t>
      </w:r>
      <w:proofErr w:type="spellEnd"/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 xml:space="preserve">. zm.) zgodnie z Rozporządzeniem Ministra Inwestycji i Rozwoju </w:t>
      </w:r>
      <w:r w:rsidR="003E388F">
        <w:rPr>
          <w:rFonts w:ascii="Times New Roman" w:eastAsia="Times New Roman" w:hAnsi="Times New Roman" w:cs="Arial"/>
          <w:szCs w:val="20"/>
          <w:lang w:eastAsia="pl-PL"/>
        </w:rPr>
        <w:br/>
      </w:r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 xml:space="preserve">z dnia 6 maja 2019 r. w sprawie przygotowania zawodowego do wykonywania samodzielnych funkcji technicznych w budownictwie (Dz.U. z 2019 r. poz. 831 z </w:t>
      </w:r>
      <w:proofErr w:type="spellStart"/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>późn</w:t>
      </w:r>
      <w:proofErr w:type="spellEnd"/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>. zm.) lub odpowiadające im inne ważne uprawnienia, uznane na zasadach określonych w przepisach odrębnych (art. 12a ustawy Prawo budowlane).</w:t>
      </w:r>
      <w:r w:rsidR="003E38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E388F" w:rsidRPr="003E388F">
        <w:rPr>
          <w:rFonts w:ascii="Times New Roman" w:eastAsia="Times New Roman" w:hAnsi="Times New Roman" w:cs="Arial"/>
          <w:szCs w:val="20"/>
          <w:lang w:eastAsia="pl-PL"/>
        </w:rPr>
        <w:t>Zgodnie z art. 104 ustawy Prawo budowlane osoby, które przed dniem wejścia w życie ustawy, uzyskały uprawnienia budowlane lub stwierdzenie posiadania przygotowania zawodowego do pełnienia samodzielnych funkcji technicznych w budownictwie, zachowują uprawnienia do pełnienia tych funkcji w dotychczasowym zakresie.</w:t>
      </w:r>
    </w:p>
    <w:p w14:paraId="44B12C13" w14:textId="1D922F72" w:rsidR="00626E42" w:rsidRPr="00626E42" w:rsidRDefault="00626E42" w:rsidP="003E388F">
      <w:pPr>
        <w:spacing w:before="60" w:after="60"/>
        <w:ind w:left="3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Wykaz osób skierowanych do wykonania Dokumentacji</w:t>
      </w:r>
      <w:r w:rsidRPr="00626E42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787CAE">
        <w:rPr>
          <w:rFonts w:ascii="Times New Roman" w:eastAsia="Times New Roman" w:hAnsi="Times New Roman" w:cs="Arial"/>
          <w:szCs w:val="20"/>
          <w:lang w:eastAsia="pl-PL"/>
        </w:rPr>
        <w:t xml:space="preserve">stanowi </w:t>
      </w:r>
      <w:r w:rsidRPr="00787CAE">
        <w:rPr>
          <w:rFonts w:ascii="Times New Roman" w:eastAsia="Times New Roman" w:hAnsi="Times New Roman" w:cs="Arial"/>
          <w:b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Arial"/>
          <w:b/>
          <w:szCs w:val="20"/>
          <w:lang w:eastAsia="pl-PL"/>
        </w:rPr>
        <w:t>3</w:t>
      </w:r>
      <w:r w:rsidRPr="00787CAE">
        <w:rPr>
          <w:rFonts w:ascii="Times New Roman" w:eastAsia="Times New Roman" w:hAnsi="Times New Roman" w:cs="Arial"/>
          <w:szCs w:val="20"/>
          <w:lang w:eastAsia="pl-PL"/>
        </w:rPr>
        <w:t xml:space="preserve"> do Umowy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A227397" w14:textId="0E8B3994" w:rsidR="00787CAE" w:rsidRPr="00142C68" w:rsidRDefault="00787CAE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>Dokumentacja</w:t>
      </w:r>
      <w:r w:rsidRPr="00787CAE">
        <w:rPr>
          <w:rFonts w:ascii="Times New Roman" w:eastAsia="Times New Roman" w:hAnsi="Times New Roman" w:cs="Arial"/>
          <w:bCs/>
          <w:szCs w:val="20"/>
          <w:lang w:eastAsia="pl-PL"/>
        </w:rPr>
        <w:t xml:space="preserve"> zostanie wykorzystana do przeprowadzenia postępowania przetargowego na roboty budowlane związane z adaptacją pomieszczeń, w związku z czym musi spełniać warunki zgodne </w:t>
      </w:r>
      <w:r w:rsidR="00142C68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Pr="00787CAE">
        <w:rPr>
          <w:rFonts w:ascii="Times New Roman" w:eastAsia="Times New Roman" w:hAnsi="Times New Roman" w:cs="Arial"/>
          <w:bCs/>
          <w:szCs w:val="20"/>
          <w:lang w:eastAsia="pl-PL"/>
        </w:rPr>
        <w:t>z przepisami ustawy z dnia 11 września 2019 r. Prawo zamówień publicznych, ze szczególnym uwzględnieniem przepisów art. 16 pkt 1) oraz art. 99 ust. 1, 2 i 4 tej ustawy. Dokumentacja nie może zawierać elementów dyskryminujących lub wykluczających wykonawców lub produkty oraz opisów, które nawet pośrednio wskazywałyby na konkretny produkt lub konkretnego wykonawcę.</w:t>
      </w:r>
    </w:p>
    <w:p w14:paraId="0F331A81" w14:textId="14F62B65" w:rsidR="00142C68" w:rsidRPr="003D7737" w:rsidRDefault="00B34BA5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>Szczegółowy z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akres </w:t>
      </w:r>
      <w:r w:rsidR="00142C68" w:rsidRPr="00787CAE">
        <w:rPr>
          <w:rFonts w:ascii="Times New Roman" w:eastAsia="Times New Roman" w:hAnsi="Times New Roman" w:cs="Arial"/>
          <w:bCs/>
          <w:szCs w:val="20"/>
          <w:lang w:eastAsia="pl-PL"/>
        </w:rPr>
        <w:t xml:space="preserve">czynności 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związanych z pełnieniem nadzoru autorskiego o którym mowa 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w </w:t>
      </w:r>
      <w:r w:rsidR="00142C68">
        <w:rPr>
          <w:rFonts w:ascii="Times New Roman" w:eastAsia="Times New Roman" w:hAnsi="Times New Roman" w:cs="Arial"/>
          <w:bCs/>
          <w:szCs w:val="20"/>
          <w:lang w:eastAsia="pl-PL"/>
        </w:rPr>
        <w:t>ust.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 </w:t>
      </w:r>
      <w:r w:rsidR="00142C68">
        <w:rPr>
          <w:rFonts w:ascii="Times New Roman" w:eastAsia="Times New Roman" w:hAnsi="Times New Roman" w:cs="Arial"/>
          <w:bCs/>
          <w:szCs w:val="20"/>
          <w:lang w:eastAsia="pl-PL"/>
        </w:rPr>
        <w:t>1 pk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t </w:t>
      </w:r>
      <w:r w:rsidR="00142C68">
        <w:rPr>
          <w:rFonts w:ascii="Times New Roman" w:eastAsia="Times New Roman" w:hAnsi="Times New Roman" w:cs="Arial"/>
          <w:bCs/>
          <w:szCs w:val="20"/>
          <w:lang w:eastAsia="pl-PL"/>
        </w:rPr>
        <w:t>4</w:t>
      </w:r>
      <w:r w:rsidR="00142C68" w:rsidRPr="00142C68">
        <w:rPr>
          <w:rFonts w:ascii="Times New Roman" w:eastAsia="Times New Roman" w:hAnsi="Times New Roman" w:cs="Arial"/>
          <w:bCs/>
          <w:szCs w:val="20"/>
          <w:lang w:eastAsia="pl-PL"/>
        </w:rPr>
        <w:t>)</w:t>
      </w:r>
      <w:r w:rsidR="00142C68">
        <w:rPr>
          <w:rFonts w:ascii="Times New Roman" w:eastAsia="Times New Roman" w:hAnsi="Times New Roman" w:cs="Arial"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opisany został w </w:t>
      </w:r>
      <w:r w:rsidRPr="00787CAE">
        <w:rPr>
          <w:rFonts w:ascii="Times New Roman" w:eastAsia="Times New Roman" w:hAnsi="Times New Roman" w:cs="Arial"/>
          <w:b/>
          <w:szCs w:val="20"/>
          <w:lang w:eastAsia="pl-PL"/>
        </w:rPr>
        <w:t>załącznik</w:t>
      </w:r>
      <w:r>
        <w:rPr>
          <w:rFonts w:ascii="Times New Roman" w:eastAsia="Times New Roman" w:hAnsi="Times New Roman" w:cs="Arial"/>
          <w:b/>
          <w:szCs w:val="20"/>
          <w:lang w:eastAsia="pl-PL"/>
        </w:rPr>
        <w:t>u</w:t>
      </w:r>
      <w:r w:rsidRPr="00787CAE">
        <w:rPr>
          <w:rFonts w:ascii="Times New Roman" w:eastAsia="Times New Roman" w:hAnsi="Times New Roman" w:cs="Arial"/>
          <w:b/>
          <w:szCs w:val="20"/>
          <w:lang w:eastAsia="pl-PL"/>
        </w:rPr>
        <w:t xml:space="preserve"> nr 2</w:t>
      </w:r>
      <w:r w:rsidRPr="00787CAE">
        <w:rPr>
          <w:rFonts w:ascii="Times New Roman" w:eastAsia="Times New Roman" w:hAnsi="Times New Roman" w:cs="Arial"/>
          <w:szCs w:val="20"/>
          <w:lang w:eastAsia="pl-PL"/>
        </w:rPr>
        <w:t xml:space="preserve"> do Umowy</w:t>
      </w:r>
      <w:r w:rsidR="003D7737">
        <w:rPr>
          <w:rFonts w:ascii="Times New Roman" w:eastAsia="Times New Roman" w:hAnsi="Times New Roman" w:cs="Arial"/>
          <w:bCs/>
          <w:szCs w:val="20"/>
          <w:lang w:eastAsia="pl-PL"/>
        </w:rPr>
        <w:t>.</w:t>
      </w:r>
    </w:p>
    <w:p w14:paraId="42EB814E" w14:textId="1F4A8946" w:rsidR="003D7737" w:rsidRDefault="003D7737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Wykonawca</w:t>
      </w:r>
      <w:r w:rsidRPr="003D7737">
        <w:rPr>
          <w:rFonts w:ascii="Times New Roman" w:eastAsia="Times New Roman" w:hAnsi="Times New Roman" w:cs="Arial"/>
          <w:szCs w:val="20"/>
          <w:lang w:eastAsia="pl-PL"/>
        </w:rPr>
        <w:t xml:space="preserve"> oświadcza, że będą mu przysługiwały wyłączne autorskie prawa majątkowe do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3D7737">
        <w:rPr>
          <w:rFonts w:ascii="Times New Roman" w:eastAsia="Times New Roman" w:hAnsi="Times New Roman" w:cs="Arial"/>
          <w:szCs w:val="20"/>
          <w:lang w:eastAsia="pl-PL"/>
        </w:rPr>
        <w:t xml:space="preserve"> jako całości, w tym do wszelkich utworów włączonych do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3D7737">
        <w:rPr>
          <w:rFonts w:ascii="Times New Roman" w:eastAsia="Times New Roman" w:hAnsi="Times New Roman" w:cs="Arial"/>
          <w:szCs w:val="20"/>
          <w:lang w:eastAsia="pl-PL"/>
        </w:rPr>
        <w:t xml:space="preserve"> i będzie dysponował autorskimi prawami osobistymi, w zakresie umożliwiającym realizację postanowień Umowy</w:t>
      </w:r>
      <w:r w:rsidR="000843C6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980F370" w14:textId="5A390F1F" w:rsidR="000843C6" w:rsidRPr="000843C6" w:rsidRDefault="000843C6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Wykonawca,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z chwilą przyjęcia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3D773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przez Zamawiającego, przenosi 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bezwarunkowo </w:t>
      </w:r>
      <w:r w:rsidR="008803A0">
        <w:rPr>
          <w:rFonts w:ascii="Times New Roman" w:eastAsia="Times New Roman" w:hAnsi="Times New Roman" w:cs="Arial"/>
          <w:szCs w:val="20"/>
          <w:lang w:eastAsia="pl-PL"/>
        </w:rPr>
        <w:br/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i nieodwołalnie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>na Zamawiającego autorskie prawa majątkowe</w:t>
      </w:r>
      <w:r>
        <w:rPr>
          <w:rFonts w:ascii="Times New Roman" w:eastAsia="Times New Roman" w:hAnsi="Times New Roman" w:cs="Arial"/>
          <w:szCs w:val="20"/>
          <w:lang w:eastAsia="pl-PL"/>
        </w:rPr>
        <w:t>, w tym prawa zależne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 do D</w:t>
      </w:r>
      <w:r>
        <w:rPr>
          <w:rFonts w:ascii="Times New Roman" w:eastAsia="Times New Roman" w:hAnsi="Times New Roman" w:cs="Arial"/>
          <w:szCs w:val="20"/>
          <w:lang w:eastAsia="pl-PL"/>
        </w:rPr>
        <w:t>okumentacji</w:t>
      </w:r>
      <w:r w:rsidR="00454E08">
        <w:rPr>
          <w:rFonts w:ascii="Times New Roman" w:eastAsia="Times New Roman" w:hAnsi="Times New Roman" w:cs="Arial"/>
          <w:szCs w:val="20"/>
          <w:lang w:eastAsia="pl-PL"/>
        </w:rPr>
        <w:t xml:space="preserve"> bez ograniczeń czasowych, terytorialnych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54E08" w:rsidRPr="00454E08">
        <w:rPr>
          <w:rFonts w:ascii="Times New Roman" w:eastAsia="Times New Roman" w:hAnsi="Times New Roman" w:cs="Arial"/>
          <w:szCs w:val="20"/>
          <w:lang w:eastAsia="pl-PL"/>
        </w:rPr>
        <w:t xml:space="preserve">oraz jakichkolwiek ograniczeń odnośnie do celu korzystania w ramach wynagrodzenia umownego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0843C6">
        <w:rPr>
          <w:rFonts w:ascii="Times New Roman" w:eastAsia="Times New Roman" w:hAnsi="Times New Roman" w:cs="Arial"/>
          <w:bCs/>
          <w:szCs w:val="20"/>
          <w:lang w:eastAsia="pl-PL"/>
        </w:rPr>
        <w:t>wszelkich dostępnych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, obecnych </w:t>
      </w:r>
      <w:r w:rsidR="00454E08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>
        <w:rPr>
          <w:rFonts w:ascii="Times New Roman" w:eastAsia="Times New Roman" w:hAnsi="Times New Roman" w:cs="Arial"/>
          <w:bCs/>
          <w:szCs w:val="20"/>
          <w:lang w:eastAsia="pl-PL"/>
        </w:rPr>
        <w:t>i przyszłych,</w:t>
      </w:r>
      <w:r w:rsidRPr="000843C6">
        <w:rPr>
          <w:rFonts w:ascii="Times New Roman" w:eastAsia="Times New Roman" w:hAnsi="Times New Roman" w:cs="Arial"/>
          <w:bCs/>
          <w:szCs w:val="20"/>
          <w:lang w:eastAsia="pl-PL"/>
        </w:rPr>
        <w:t xml:space="preserve"> polach eksploatacji a w szczególności:</w:t>
      </w:r>
    </w:p>
    <w:p w14:paraId="7D6B6463" w14:textId="0660BD2A" w:rsidR="000843C6" w:rsidRDefault="000843C6" w:rsidP="003E388F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w zakresie utrwalania i zwielokrotniania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3D773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 wytwarzanie dowolnymi technikami egzemplarzy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, w tym technikami poligraficznymi, drukarskimi, reprograficznymi, magnetycznymi, informatycznymi, cyfrowymi, fotograficznymi, fonograficznymi, audialnymi, wizualnymi, audiowizualnymi, multimedialnymi,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br/>
        <w:t>w dowolnym systemie, standardzie i formacie oraz na wszelkich rodzajach nośników, w tym także trwałe lub czasowe wprowadzenie do pamięci komputera lub innego urządzenia elektronicznego</w:t>
      </w:r>
      <w:r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4845ABB4" w14:textId="0BAA4DD8" w:rsidR="000843C6" w:rsidRDefault="000843C6" w:rsidP="003E388F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w zakresie obrotu oryginałem albo egzemplarzami, na których </w:t>
      </w:r>
      <w:r>
        <w:rPr>
          <w:rFonts w:ascii="Times New Roman" w:eastAsia="Times New Roman" w:hAnsi="Times New Roman" w:cs="Arial"/>
          <w:szCs w:val="20"/>
          <w:lang w:eastAsia="pl-PL"/>
        </w:rPr>
        <w:t>Dokumentację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 utrwalono </w:t>
      </w:r>
      <w:r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 wprowadzanie do obrotu, użyczenie lub najem oryginału albo egzemplarzy</w:t>
      </w:r>
      <w:r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6DDF7883" w14:textId="77777777" w:rsidR="008803A0" w:rsidRDefault="000843C6" w:rsidP="003E388F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w zakresie rozpowszechniania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3D773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w sposób inny niż określony w pkt 2 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–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także publiczne udostępnianie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3D773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0843C6">
        <w:rPr>
          <w:rFonts w:ascii="Times New Roman" w:eastAsia="Times New Roman" w:hAnsi="Times New Roman" w:cs="Arial"/>
          <w:szCs w:val="20"/>
          <w:lang w:eastAsia="pl-PL"/>
        </w:rPr>
        <w:t xml:space="preserve">w taki sposób, aby każdy mógł mieć do niego dostęp </w:t>
      </w:r>
      <w:r>
        <w:rPr>
          <w:rFonts w:ascii="Times New Roman" w:eastAsia="Times New Roman" w:hAnsi="Times New Roman" w:cs="Arial"/>
          <w:szCs w:val="20"/>
          <w:lang w:eastAsia="pl-PL"/>
        </w:rPr>
        <w:br/>
      </w:r>
      <w:r w:rsidRPr="000843C6">
        <w:rPr>
          <w:rFonts w:ascii="Times New Roman" w:eastAsia="Times New Roman" w:hAnsi="Times New Roman" w:cs="Arial"/>
          <w:szCs w:val="20"/>
          <w:lang w:eastAsia="pl-PL"/>
        </w:rPr>
        <w:t>w miejscu i w czasie przez siebie wybranym</w:t>
      </w:r>
      <w:r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0ED6E32D" w14:textId="2A4F93CC" w:rsidR="000843C6" w:rsidRPr="008803A0" w:rsidRDefault="000843C6" w:rsidP="003E388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Zamawiający uprawniony jest do dokonywania zmian </w:t>
      </w:r>
      <w:r w:rsidRPr="008803A0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, uzupełnień lub poprawek, skrótów, podziału na części i łączenia </w:t>
      </w:r>
      <w:r w:rsidRPr="008803A0">
        <w:rPr>
          <w:rFonts w:ascii="Times New Roman" w:eastAsia="Times New Roman" w:hAnsi="Times New Roman" w:cs="Arial"/>
          <w:szCs w:val="20"/>
          <w:lang w:eastAsia="pl-PL"/>
        </w:rPr>
        <w:t xml:space="preserve">Dokumentacji 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>z innymi utworami lub dziełami nie będącymi utworami w rozumieniu ustawy z dnia 4 lutego 1994r. o prawie autorskim i prawach pokrewnych. Zamawiającemu przysługuje prawo s</w:t>
      </w:r>
      <w:r w:rsidRPr="008803A0">
        <w:rPr>
          <w:rFonts w:ascii="Times New Roman" w:eastAsia="Times New Roman" w:hAnsi="Times New Roman" w:cs="Arial"/>
          <w:szCs w:val="20"/>
          <w:lang w:eastAsia="pl-PL"/>
        </w:rPr>
        <w:t xml:space="preserve">wobodnego używania lub korzystania z Dokumentacji, bez wskazywania twórcy Dokumentacji, bez jakichkolwiek ograniczeń, w tym bez ograniczeń czasowych, terytorialnych oraz 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jakichkolwiek ograniczeń odnośnie do celu korzystania </w:t>
      </w:r>
      <w:r w:rsidR="008803A0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lastRenderedPageBreak/>
        <w:t xml:space="preserve">z </w:t>
      </w:r>
      <w:r w:rsidRPr="008803A0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>.</w:t>
      </w:r>
      <w:r w:rsidRPr="008803A0">
        <w:rPr>
          <w:rFonts w:ascii="Times New Roman" w:eastAsia="Times New Roman" w:hAnsi="Times New Roman" w:cs="Arial"/>
          <w:szCs w:val="20"/>
          <w:lang w:eastAsia="pl-PL"/>
        </w:rPr>
        <w:t xml:space="preserve"> Zamawiający z dniem nabycia majątkowych praw autorskich do Dokumentacji jest upoważniony do wykonywania przysługujących </w:t>
      </w:r>
      <w:r w:rsidR="008803A0" w:rsidRPr="008803A0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8803A0">
        <w:rPr>
          <w:rFonts w:ascii="Times New Roman" w:eastAsia="Times New Roman" w:hAnsi="Times New Roman" w:cs="Arial"/>
          <w:szCs w:val="20"/>
          <w:lang w:eastAsia="pl-PL"/>
        </w:rPr>
        <w:t xml:space="preserve"> autorskich praw </w:t>
      </w:r>
      <w:r w:rsidR="00454E08">
        <w:rPr>
          <w:rFonts w:ascii="Times New Roman" w:eastAsia="Times New Roman" w:hAnsi="Times New Roman" w:cs="Arial"/>
          <w:szCs w:val="20"/>
          <w:lang w:eastAsia="pl-PL"/>
        </w:rPr>
        <w:t>majątkowych</w:t>
      </w:r>
      <w:r w:rsidR="008803A0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5DFA10A" w14:textId="7077434F" w:rsidR="008803A0" w:rsidRPr="008803A0" w:rsidRDefault="008803A0" w:rsidP="003E388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>Z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dniem przyjęcia </w:t>
      </w:r>
      <w:r>
        <w:rPr>
          <w:rFonts w:ascii="Times New Roman" w:eastAsia="Times New Roman" w:hAnsi="Times New Roman" w:cs="Arial"/>
          <w:szCs w:val="20"/>
          <w:lang w:eastAsia="pl-PL"/>
        </w:rPr>
        <w:t>Dokumentacji,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na Zamawiającego przechodzi własność egzemplarzy lub nośników, na których </w:t>
      </w:r>
      <w:r>
        <w:rPr>
          <w:rFonts w:ascii="Times New Roman" w:eastAsia="Times New Roman" w:hAnsi="Times New Roman" w:cs="Arial"/>
          <w:szCs w:val="20"/>
          <w:lang w:eastAsia="pl-PL"/>
        </w:rPr>
        <w:t>Dokumentacja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został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a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utrwalon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a.</w:t>
      </w:r>
    </w:p>
    <w:p w14:paraId="466E50CF" w14:textId="0E393E48" w:rsidR="008803A0" w:rsidRPr="000843C6" w:rsidRDefault="008803A0" w:rsidP="003E388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>W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przypadku, gdy po zawarciu Umowy powstaną nowe pola eksploatacji </w:t>
      </w:r>
      <w:r>
        <w:rPr>
          <w:rFonts w:ascii="Times New Roman" w:eastAsia="Times New Roman" w:hAnsi="Times New Roman" w:cs="Arial"/>
          <w:szCs w:val="20"/>
          <w:lang w:eastAsia="pl-PL"/>
        </w:rPr>
        <w:t>Dokumentacji,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nieznane w dniu zawarcia Umowy, 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Wykonawca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zobowiązuje się przenieść nieodpłatnie na Zamawiającego autorskie prawa majątkowe do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8803A0">
        <w:rPr>
          <w:rFonts w:ascii="Times New Roman" w:eastAsia="Times New Roman" w:hAnsi="Times New Roman" w:cs="Arial"/>
          <w:bCs/>
          <w:szCs w:val="20"/>
          <w:lang w:eastAsia="pl-PL"/>
        </w:rPr>
        <w:t xml:space="preserve"> na takich nowych polach eksploatacji, na zasadach analogicznych, jak określone w Umowie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.</w:t>
      </w:r>
    </w:p>
    <w:p w14:paraId="4FBBF0FF" w14:textId="15478E38" w:rsidR="009976EE" w:rsidRDefault="00D95D91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95D91">
        <w:rPr>
          <w:rFonts w:ascii="Times New Roman" w:eastAsia="Times New Roman" w:hAnsi="Times New Roman" w:cs="Arial"/>
          <w:szCs w:val="20"/>
          <w:lang w:eastAsia="pl-PL"/>
        </w:rPr>
        <w:t xml:space="preserve">Miejscem odbioru wykonanej </w:t>
      </w:r>
      <w:r w:rsidR="00454E08">
        <w:rPr>
          <w:rFonts w:ascii="Times New Roman" w:eastAsia="Times New Roman" w:hAnsi="Times New Roman" w:cs="Arial"/>
          <w:szCs w:val="20"/>
          <w:lang w:eastAsia="pl-PL"/>
        </w:rPr>
        <w:t>D</w:t>
      </w:r>
      <w:r w:rsidRPr="00D95D91">
        <w:rPr>
          <w:rFonts w:ascii="Times New Roman" w:eastAsia="Times New Roman" w:hAnsi="Times New Roman" w:cs="Arial"/>
          <w:szCs w:val="20"/>
          <w:lang w:eastAsia="pl-PL"/>
        </w:rPr>
        <w:t>okumentacji będzie siedziba Zamawiającego – Centrum Nowych Technologii Uniwersytetu Warszawskiego, 02-097 Warszawa, ul. Banacha 2c.</w:t>
      </w:r>
    </w:p>
    <w:p w14:paraId="0BD24368" w14:textId="6A5E26AD" w:rsidR="00D95D91" w:rsidRDefault="00D95D91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95D91">
        <w:rPr>
          <w:rFonts w:ascii="Times New Roman" w:eastAsia="Times New Roman" w:hAnsi="Times New Roman" w:cs="Arial"/>
          <w:szCs w:val="20"/>
          <w:lang w:eastAsia="pl-PL"/>
        </w:rPr>
        <w:t xml:space="preserve">Dokumentem potwierdzającym dokonanie odbioru </w:t>
      </w:r>
      <w:r>
        <w:rPr>
          <w:rFonts w:ascii="Times New Roman" w:eastAsia="Times New Roman" w:hAnsi="Times New Roman" w:cs="Arial"/>
          <w:szCs w:val="20"/>
          <w:lang w:eastAsia="pl-PL"/>
        </w:rPr>
        <w:t>D</w:t>
      </w:r>
      <w:r w:rsidRPr="00D95D91">
        <w:rPr>
          <w:rFonts w:ascii="Times New Roman" w:eastAsia="Times New Roman" w:hAnsi="Times New Roman" w:cs="Arial"/>
          <w:szCs w:val="20"/>
          <w:lang w:eastAsia="pl-PL"/>
        </w:rPr>
        <w:t xml:space="preserve">okumentacji </w:t>
      </w:r>
      <w:r w:rsidR="001A5CF8">
        <w:rPr>
          <w:rFonts w:ascii="Times New Roman" w:eastAsia="Times New Roman" w:hAnsi="Times New Roman" w:cs="Arial"/>
          <w:szCs w:val="20"/>
          <w:lang w:eastAsia="pl-PL"/>
        </w:rPr>
        <w:t>będzie</w:t>
      </w:r>
      <w:r w:rsidRPr="00D95D91">
        <w:rPr>
          <w:rFonts w:ascii="Times New Roman" w:eastAsia="Times New Roman" w:hAnsi="Times New Roman" w:cs="Arial"/>
          <w:szCs w:val="20"/>
          <w:lang w:eastAsia="pl-PL"/>
        </w:rPr>
        <w:t xml:space="preserve"> protokół zdawczo-odbiorczy, sporządzony przez Wykonawcę, podpisany przez upoważnionych przedstawicieli Stron.</w:t>
      </w:r>
    </w:p>
    <w:p w14:paraId="38FEBDD3" w14:textId="2CEAFE40" w:rsidR="00DD59DC" w:rsidRPr="00D95D91" w:rsidRDefault="00DD59DC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Podpisanie protokołu odbioru bez zastrzeżeń nie wyłącza dochodzenia przez Zamawiającego roszczeń z tytułu nienależytego wykonania umowy, w szczególności w przypadku wykrycia wad Dokumentacji przez Zamawiającego po dokonaniu odbioru.</w:t>
      </w:r>
    </w:p>
    <w:p w14:paraId="2D19D408" w14:textId="77777777" w:rsidR="00B52028" w:rsidRPr="001A5CF8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A5CF8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14:paraId="3869BDFF" w14:textId="77777777" w:rsidR="001A5CF8" w:rsidRDefault="001A5CF8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5CF8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B52028" w:rsidRPr="001A5CF8">
        <w:rPr>
          <w:rFonts w:ascii="Times New Roman" w:eastAsia="Times New Roman" w:hAnsi="Times New Roman" w:cs="Arial"/>
          <w:szCs w:val="20"/>
          <w:lang w:eastAsia="pl-PL"/>
        </w:rPr>
        <w:t>zobowiązuje się</w:t>
      </w:r>
      <w:r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DEF1AEE" w14:textId="7A31377B" w:rsidR="001E4A94" w:rsidRDefault="001A5CF8" w:rsidP="003E388F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5CF8">
        <w:rPr>
          <w:rFonts w:ascii="Times New Roman" w:eastAsia="Times New Roman" w:hAnsi="Times New Roman" w:cs="Arial"/>
          <w:szCs w:val="20"/>
          <w:lang w:eastAsia="pl-PL"/>
        </w:rPr>
        <w:t xml:space="preserve">wykonać i </w:t>
      </w:r>
      <w:r w:rsidR="001E4A94">
        <w:rPr>
          <w:rFonts w:ascii="Times New Roman" w:eastAsia="Times New Roman" w:hAnsi="Times New Roman" w:cs="Arial"/>
          <w:szCs w:val="20"/>
          <w:lang w:eastAsia="pl-PL"/>
        </w:rPr>
        <w:t>przekazać</w:t>
      </w:r>
      <w:r w:rsidR="00757925" w:rsidRPr="001A5CF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A5CF8">
        <w:rPr>
          <w:rFonts w:ascii="Times New Roman" w:eastAsia="Times New Roman" w:hAnsi="Times New Roman" w:cs="Arial"/>
          <w:szCs w:val="20"/>
          <w:lang w:eastAsia="pl-PL"/>
        </w:rPr>
        <w:t>Dokumentację Zamawiającemu</w:t>
      </w:r>
      <w:r w:rsidR="00B52028" w:rsidRPr="001A5CF8">
        <w:rPr>
          <w:rFonts w:ascii="Times New Roman" w:eastAsia="Times New Roman" w:hAnsi="Times New Roman" w:cs="Arial"/>
          <w:szCs w:val="20"/>
          <w:lang w:eastAsia="pl-PL"/>
        </w:rPr>
        <w:t xml:space="preserve"> w terminie</w:t>
      </w:r>
      <w:r w:rsidR="008C29F8" w:rsidRPr="001A5CF8">
        <w:rPr>
          <w:rFonts w:ascii="Times New Roman" w:eastAsia="Times New Roman" w:hAnsi="Times New Roman" w:cs="Arial"/>
          <w:szCs w:val="20"/>
          <w:lang w:eastAsia="pl-PL"/>
        </w:rPr>
        <w:t xml:space="preserve"> do</w:t>
      </w:r>
      <w:r w:rsidR="00B52028" w:rsidRPr="001A5CF8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="0061031C" w:rsidRPr="001A5CF8">
        <w:rPr>
          <w:rFonts w:ascii="Times New Roman" w:eastAsia="Times New Roman" w:hAnsi="Times New Roman" w:cs="Arial"/>
          <w:b/>
          <w:szCs w:val="20"/>
          <w:lang w:eastAsia="pl-PL"/>
        </w:rPr>
        <w:t>…...</w:t>
      </w:r>
      <w:r w:rsidR="00B52028" w:rsidRPr="001A5CF8">
        <w:rPr>
          <w:rFonts w:ascii="Times New Roman" w:eastAsia="Times New Roman" w:hAnsi="Times New Roman" w:cs="Arial"/>
          <w:b/>
          <w:szCs w:val="20"/>
          <w:lang w:eastAsia="pl-PL"/>
        </w:rPr>
        <w:t xml:space="preserve"> dni </w:t>
      </w:r>
      <w:r w:rsidR="006D543B" w:rsidRPr="001A5CF8">
        <w:rPr>
          <w:rFonts w:ascii="Times New Roman" w:eastAsia="Times New Roman" w:hAnsi="Times New Roman" w:cs="Arial"/>
          <w:b/>
          <w:szCs w:val="20"/>
          <w:lang w:eastAsia="pl-PL"/>
        </w:rPr>
        <w:t>kalendarzowych</w:t>
      </w:r>
      <w:r w:rsidR="006D543B" w:rsidRPr="001A5CF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52028" w:rsidRPr="001A5CF8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Pr="001A5CF8"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="00B52028" w:rsidRPr="001A5CF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C52AB" w:rsidRPr="001A5CF8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1A5CF8">
        <w:rPr>
          <w:rFonts w:ascii="Times New Roman" w:eastAsia="Times New Roman" w:hAnsi="Times New Roman" w:cs="Arial"/>
          <w:szCs w:val="20"/>
          <w:lang w:eastAsia="pl-PL"/>
        </w:rPr>
        <w:t xml:space="preserve">mowy, tj. do dnia </w:t>
      </w:r>
      <w:r w:rsidR="0061031C" w:rsidRPr="001A5CF8">
        <w:rPr>
          <w:rFonts w:ascii="Times New Roman" w:eastAsia="Times New Roman" w:hAnsi="Times New Roman" w:cs="Arial"/>
          <w:szCs w:val="20"/>
          <w:lang w:eastAsia="pl-PL"/>
        </w:rPr>
        <w:t>…………………</w:t>
      </w:r>
      <w:r w:rsidR="00B37D06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E4A94" w:rsidRPr="00DE1E2F">
        <w:rPr>
          <w:rFonts w:ascii="Times New Roman" w:eastAsia="Times New Roman" w:hAnsi="Times New Roman" w:cs="Arial"/>
          <w:szCs w:val="20"/>
          <w:lang w:eastAsia="pl-PL"/>
        </w:rPr>
        <w:t xml:space="preserve">Warunkiem dokonania odbioru Dokumentacji przez upoważnionego przedstawiciela Zamawiającego, wymienionego </w:t>
      </w:r>
      <w:r w:rsidR="00DE1E2F">
        <w:rPr>
          <w:rFonts w:ascii="Times New Roman" w:eastAsia="Times New Roman" w:hAnsi="Times New Roman" w:cs="Arial"/>
          <w:szCs w:val="20"/>
          <w:lang w:eastAsia="pl-PL"/>
        </w:rPr>
        <w:br/>
      </w:r>
      <w:r w:rsidR="001E4A94" w:rsidRPr="00DE1E2F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DE1E2F" w:rsidRPr="00DE1E2F">
        <w:rPr>
          <w:rFonts w:ascii="Times New Roman" w:eastAsia="Times New Roman" w:hAnsi="Times New Roman" w:cs="Arial"/>
          <w:szCs w:val="20"/>
          <w:lang w:eastAsia="pl-PL"/>
        </w:rPr>
        <w:t>13</w:t>
      </w:r>
      <w:r w:rsidR="001E4A94" w:rsidRPr="00DE1E2F">
        <w:rPr>
          <w:rFonts w:ascii="Times New Roman" w:eastAsia="Times New Roman" w:hAnsi="Times New Roman" w:cs="Arial"/>
          <w:szCs w:val="20"/>
          <w:lang w:eastAsia="pl-PL"/>
        </w:rPr>
        <w:t xml:space="preserve"> ust.</w:t>
      </w:r>
      <w:r w:rsidR="00A277BD" w:rsidRPr="00DE1E2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E1E2F" w:rsidRPr="00DE1E2F">
        <w:rPr>
          <w:rFonts w:ascii="Times New Roman" w:eastAsia="Times New Roman" w:hAnsi="Times New Roman" w:cs="Arial"/>
          <w:szCs w:val="20"/>
          <w:lang w:eastAsia="pl-PL"/>
        </w:rPr>
        <w:t>2 pkt 1) Umowy</w:t>
      </w:r>
      <w:r w:rsidR="001E4A94" w:rsidRPr="00DE1E2F">
        <w:rPr>
          <w:rFonts w:ascii="Times New Roman" w:eastAsia="Times New Roman" w:hAnsi="Times New Roman" w:cs="Arial"/>
          <w:szCs w:val="20"/>
          <w:lang w:eastAsia="pl-PL"/>
        </w:rPr>
        <w:t xml:space="preserve"> jest wcześniejsze uzyskanie akceptacji Biura Nieruchomości OCHOTA Uniwersytetu Warszawskiego, które dokona </w:t>
      </w:r>
      <w:r w:rsidR="00670F52" w:rsidRPr="00DE1E2F">
        <w:rPr>
          <w:rFonts w:ascii="Times New Roman" w:eastAsia="Times New Roman" w:hAnsi="Times New Roman" w:cs="Arial"/>
          <w:szCs w:val="20"/>
          <w:lang w:eastAsia="pl-PL"/>
        </w:rPr>
        <w:t xml:space="preserve">oceny technicznej </w:t>
      </w:r>
      <w:r w:rsidR="001E4A94" w:rsidRPr="00DE1E2F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="001E4A9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E1E2F">
        <w:rPr>
          <w:rFonts w:ascii="Times New Roman" w:eastAsia="Times New Roman" w:hAnsi="Times New Roman" w:cs="Arial"/>
          <w:szCs w:val="20"/>
          <w:lang w:eastAsia="pl-PL"/>
        </w:rPr>
        <w:br/>
      </w:r>
      <w:r w:rsidR="001E4A94">
        <w:rPr>
          <w:rFonts w:ascii="Times New Roman" w:eastAsia="Times New Roman" w:hAnsi="Times New Roman" w:cs="Arial"/>
          <w:szCs w:val="20"/>
          <w:lang w:eastAsia="pl-PL"/>
        </w:rPr>
        <w:t xml:space="preserve">w terminie do </w:t>
      </w:r>
      <w:r w:rsidR="00A277BD">
        <w:rPr>
          <w:rFonts w:ascii="Times New Roman" w:eastAsia="Times New Roman" w:hAnsi="Times New Roman" w:cs="Arial"/>
          <w:szCs w:val="20"/>
          <w:lang w:eastAsia="pl-PL"/>
        </w:rPr>
        <w:t xml:space="preserve">14 dni kalendarzowych od </w:t>
      </w:r>
      <w:r w:rsidR="00454E08">
        <w:rPr>
          <w:rFonts w:ascii="Times New Roman" w:eastAsia="Times New Roman" w:hAnsi="Times New Roman" w:cs="Arial"/>
          <w:szCs w:val="20"/>
          <w:lang w:eastAsia="pl-PL"/>
        </w:rPr>
        <w:t xml:space="preserve">dnia </w:t>
      </w:r>
      <w:r w:rsidR="00A277BD">
        <w:rPr>
          <w:rFonts w:ascii="Times New Roman" w:eastAsia="Times New Roman" w:hAnsi="Times New Roman" w:cs="Arial"/>
          <w:szCs w:val="20"/>
          <w:lang w:eastAsia="pl-PL"/>
        </w:rPr>
        <w:t>zgłoszenia.</w:t>
      </w:r>
    </w:p>
    <w:p w14:paraId="0163A1DF" w14:textId="71892B77" w:rsidR="001A5CF8" w:rsidRPr="009475AD" w:rsidRDefault="001A5CF8" w:rsidP="003E388F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5CF8">
        <w:rPr>
          <w:rFonts w:ascii="Times New Roman" w:eastAsia="Times New Roman" w:hAnsi="Times New Roman" w:cs="Arial"/>
          <w:szCs w:val="20"/>
          <w:lang w:eastAsia="pl-PL"/>
        </w:rPr>
        <w:t>przekaza</w:t>
      </w:r>
      <w:r>
        <w:rPr>
          <w:rFonts w:ascii="Times New Roman" w:eastAsia="Times New Roman" w:hAnsi="Times New Roman" w:cs="Arial"/>
          <w:szCs w:val="20"/>
          <w:lang w:eastAsia="pl-PL"/>
        </w:rPr>
        <w:t>ć</w:t>
      </w:r>
      <w:r w:rsidRPr="001A5CF8">
        <w:rPr>
          <w:rFonts w:ascii="Times New Roman" w:eastAsia="Times New Roman" w:hAnsi="Times New Roman" w:cs="Arial"/>
          <w:szCs w:val="20"/>
          <w:lang w:eastAsia="pl-PL"/>
        </w:rPr>
        <w:t xml:space="preserve"> Zamawiającemu ostateczne (prawomocne) pozwoleni</w:t>
      </w:r>
      <w:r>
        <w:rPr>
          <w:rFonts w:ascii="Times New Roman" w:eastAsia="Times New Roman" w:hAnsi="Times New Roman" w:cs="Arial"/>
          <w:szCs w:val="20"/>
          <w:lang w:eastAsia="pl-PL"/>
        </w:rPr>
        <w:t>e</w:t>
      </w:r>
      <w:r w:rsidRPr="001A5CF8">
        <w:rPr>
          <w:rFonts w:ascii="Times New Roman" w:eastAsia="Times New Roman" w:hAnsi="Times New Roman" w:cs="Arial"/>
          <w:szCs w:val="20"/>
          <w:lang w:eastAsia="pl-PL"/>
        </w:rPr>
        <w:t xml:space="preserve"> na budowę </w:t>
      </w:r>
      <w:r>
        <w:rPr>
          <w:rFonts w:ascii="Times New Roman" w:eastAsia="Times New Roman" w:hAnsi="Times New Roman" w:cs="Arial"/>
          <w:szCs w:val="20"/>
          <w:lang w:eastAsia="pl-PL"/>
        </w:rPr>
        <w:t>w terminie do</w:t>
      </w:r>
      <w:r w:rsidRPr="001A5CF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Cs w:val="20"/>
          <w:lang w:eastAsia="pl-PL"/>
        </w:rPr>
        <w:br/>
      </w:r>
      <w:r w:rsidRPr="001A5CF8">
        <w:rPr>
          <w:rFonts w:ascii="Times New Roman" w:eastAsia="Times New Roman" w:hAnsi="Times New Roman" w:cs="Arial"/>
          <w:b/>
          <w:szCs w:val="20"/>
          <w:lang w:eastAsia="pl-PL"/>
        </w:rPr>
        <w:t>90 dni kalendarzowych</w:t>
      </w:r>
      <w:r w:rsidRPr="001A5CF8">
        <w:rPr>
          <w:rFonts w:ascii="Times New Roman" w:eastAsia="Times New Roman" w:hAnsi="Times New Roman" w:cs="Arial"/>
          <w:szCs w:val="20"/>
          <w:lang w:eastAsia="pl-PL"/>
        </w:rPr>
        <w:t xml:space="preserve">, licząc od daty podpisania końcowego protokołu odbioru </w:t>
      </w:r>
      <w:r w:rsidRPr="009475AD">
        <w:rPr>
          <w:rFonts w:ascii="Times New Roman" w:eastAsia="Times New Roman" w:hAnsi="Times New Roman" w:cs="Arial"/>
          <w:szCs w:val="20"/>
          <w:lang w:eastAsia="pl-PL"/>
        </w:rPr>
        <w:t>Dokumentacji (bez zastrzeżeń).</w:t>
      </w:r>
    </w:p>
    <w:p w14:paraId="2A1F74D9" w14:textId="37EF1E98" w:rsidR="00D3305D" w:rsidRDefault="00CF7A44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475AD">
        <w:rPr>
          <w:rFonts w:ascii="Times New Roman" w:eastAsia="Times New Roman" w:hAnsi="Times New Roman" w:cs="Arial"/>
          <w:szCs w:val="20"/>
          <w:lang w:eastAsia="pl-PL"/>
        </w:rPr>
        <w:t xml:space="preserve">Wykonawca zobowiązuje się do 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uzgodnienia z </w:t>
      </w:r>
      <w:r w:rsidR="009475AD" w:rsidRPr="009475AD">
        <w:rPr>
          <w:rFonts w:ascii="Times New Roman" w:eastAsia="Times New Roman" w:hAnsi="Times New Roman" w:cs="Arial"/>
          <w:szCs w:val="20"/>
          <w:lang w:eastAsia="pl-PL"/>
        </w:rPr>
        <w:t xml:space="preserve">Zamawiającym 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terminu </w:t>
      </w:r>
      <w:r w:rsidR="009475AD" w:rsidRPr="009475AD">
        <w:rPr>
          <w:rFonts w:ascii="Times New Roman" w:eastAsia="Times New Roman" w:hAnsi="Times New Roman" w:cs="Arial"/>
          <w:szCs w:val="20"/>
          <w:lang w:eastAsia="pl-PL"/>
        </w:rPr>
        <w:t>przekazania Dokumentacji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 w terminie minimum trz</w:t>
      </w:r>
      <w:r w:rsidR="005B61EA" w:rsidRPr="009475AD">
        <w:rPr>
          <w:rFonts w:ascii="Times New Roman" w:eastAsia="Times New Roman" w:hAnsi="Times New Roman" w:cs="Arial"/>
          <w:szCs w:val="20"/>
          <w:lang w:eastAsia="pl-PL"/>
        </w:rPr>
        <w:t>ech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 dni robocz</w:t>
      </w:r>
      <w:r w:rsidR="005B61EA" w:rsidRPr="009475AD">
        <w:rPr>
          <w:rFonts w:ascii="Times New Roman" w:eastAsia="Times New Roman" w:hAnsi="Times New Roman" w:cs="Arial"/>
          <w:szCs w:val="20"/>
          <w:lang w:eastAsia="pl-PL"/>
        </w:rPr>
        <w:t>ych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 przed planowan</w:t>
      </w:r>
      <w:r w:rsidR="009475AD" w:rsidRPr="009475AD">
        <w:rPr>
          <w:rFonts w:ascii="Times New Roman" w:eastAsia="Times New Roman" w:hAnsi="Times New Roman" w:cs="Arial"/>
          <w:szCs w:val="20"/>
          <w:lang w:eastAsia="pl-PL"/>
        </w:rPr>
        <w:t>ym przekazaniem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. Za dni robocze uważa się dni od poniedziałku do piątku z wyjątkiem dni ustawowo wolnych od pracy oraz dni wolnych określonych w </w:t>
      </w:r>
      <w:r w:rsidR="005B61EA" w:rsidRPr="009475AD">
        <w:rPr>
          <w:rFonts w:ascii="Times New Roman" w:eastAsia="Times New Roman" w:hAnsi="Times New Roman" w:cs="Arial"/>
          <w:szCs w:val="20"/>
          <w:lang w:eastAsia="pl-PL"/>
        </w:rPr>
        <w:t>z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arządzeniu Rektora </w:t>
      </w:r>
      <w:r w:rsidR="005B61EA" w:rsidRPr="009475AD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w sprawie dni wolnych od pracy w </w:t>
      </w:r>
      <w:r w:rsidR="00232357" w:rsidRPr="009475AD">
        <w:rPr>
          <w:rFonts w:ascii="Times New Roman" w:eastAsia="Times New Roman" w:hAnsi="Times New Roman" w:cs="Arial"/>
          <w:szCs w:val="20"/>
          <w:lang w:eastAsia="pl-PL"/>
        </w:rPr>
        <w:t>2022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 xml:space="preserve"> roku</w:t>
      </w:r>
      <w:r w:rsidR="00A5375E">
        <w:rPr>
          <w:rFonts w:ascii="Times New Roman" w:eastAsia="Times New Roman" w:hAnsi="Times New Roman" w:cs="Arial"/>
          <w:szCs w:val="20"/>
          <w:lang w:eastAsia="pl-PL"/>
        </w:rPr>
        <w:t xml:space="preserve"> oraz w odpowiadającym mu zarządzeniu Rektora w sprawie dni wolnych od pracy w 2023 roku</w:t>
      </w:r>
      <w:r w:rsidR="00D3305D" w:rsidRPr="009475AD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418706E" w14:textId="5B06211D" w:rsidR="00670F52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Terminem wykonania </w:t>
      </w:r>
      <w:r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 będzie termin podpisania protokołu zdawczo-odbiorczego, </w:t>
      </w:r>
      <w:r w:rsidR="00DE1E2F">
        <w:rPr>
          <w:rFonts w:ascii="Times New Roman" w:eastAsia="Times New Roman" w:hAnsi="Times New Roman" w:cs="Arial"/>
          <w:szCs w:val="20"/>
          <w:lang w:eastAsia="pl-PL"/>
        </w:rPr>
        <w:br/>
      </w: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o którym mowa w § 1 ust. </w:t>
      </w:r>
      <w:r>
        <w:rPr>
          <w:rFonts w:ascii="Times New Roman" w:eastAsia="Times New Roman" w:hAnsi="Times New Roman" w:cs="Arial"/>
          <w:szCs w:val="20"/>
          <w:lang w:eastAsia="pl-PL"/>
        </w:rPr>
        <w:t>12 U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>mowy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CE125FF" w14:textId="6808AD0F" w:rsidR="00670F52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70F52">
        <w:rPr>
          <w:rFonts w:ascii="Times New Roman" w:eastAsia="Times New Roman" w:hAnsi="Times New Roman" w:cs="Arial"/>
          <w:szCs w:val="20"/>
          <w:lang w:eastAsia="pl-PL"/>
        </w:rPr>
        <w:t>Termin określony w ust. 1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pkt 1)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 obejmuje przekazanie Zamawiającemu </w:t>
      </w:r>
      <w:r>
        <w:rPr>
          <w:rFonts w:ascii="Times New Roman" w:eastAsia="Times New Roman" w:hAnsi="Times New Roman" w:cs="Arial"/>
          <w:szCs w:val="20"/>
          <w:lang w:eastAsia="pl-PL"/>
        </w:rPr>
        <w:t>D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okumentacji wraz </w:t>
      </w:r>
      <w:r>
        <w:rPr>
          <w:rFonts w:ascii="Times New Roman" w:eastAsia="Times New Roman" w:hAnsi="Times New Roman" w:cs="Arial"/>
          <w:szCs w:val="20"/>
          <w:lang w:eastAsia="pl-PL"/>
        </w:rPr>
        <w:br/>
      </w:r>
      <w:r w:rsidRPr="00670F52">
        <w:rPr>
          <w:rFonts w:ascii="Times New Roman" w:eastAsia="Times New Roman" w:hAnsi="Times New Roman" w:cs="Arial"/>
          <w:szCs w:val="20"/>
          <w:lang w:eastAsia="pl-PL"/>
        </w:rPr>
        <w:t>z oświadczeniami o jej kompletności oraz czynności odbiorowe Zamawiającego.</w:t>
      </w:r>
    </w:p>
    <w:p w14:paraId="2FE403F9" w14:textId="4473139B" w:rsidR="00670F52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 przypadku braku zastrzeżeń </w:t>
      </w:r>
      <w:r>
        <w:rPr>
          <w:rFonts w:ascii="Times New Roman" w:eastAsia="Times New Roman" w:hAnsi="Times New Roman" w:cs="Arial"/>
          <w:szCs w:val="20"/>
          <w:lang w:eastAsia="pl-PL"/>
        </w:rPr>
        <w:t>Biura Nieruchomości OCHOTA Uniwersytetu Warszawskiego, Zamawiający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Cs w:val="20"/>
          <w:lang w:eastAsia="pl-PL"/>
        </w:rPr>
        <w:t>niezwłocznie dokona odbioru D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>okumentacji.</w:t>
      </w:r>
    </w:p>
    <w:p w14:paraId="0DC40830" w14:textId="7C70C598" w:rsidR="00670F52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Zastrzeżenia do otrzymanej </w:t>
      </w:r>
      <w:r>
        <w:rPr>
          <w:rFonts w:ascii="Times New Roman" w:eastAsia="Times New Roman" w:hAnsi="Times New Roman" w:cs="Arial"/>
          <w:szCs w:val="20"/>
          <w:lang w:eastAsia="pl-PL"/>
        </w:rPr>
        <w:t>D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>okumentacji Zamawiający przekaże Wykonawcy na piśmie oraz wskaże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termin do naniesienia poprawek / uzupełnień.</w:t>
      </w:r>
    </w:p>
    <w:p w14:paraId="0D594D8F" w14:textId="1140F395" w:rsidR="00670F52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Poprawioną </w:t>
      </w:r>
      <w:r>
        <w:rPr>
          <w:rFonts w:ascii="Times New Roman" w:eastAsia="Times New Roman" w:hAnsi="Times New Roman" w:cs="Arial"/>
          <w:szCs w:val="20"/>
          <w:lang w:eastAsia="pl-PL"/>
        </w:rPr>
        <w:t>D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>okumentację Wykonawca przedkłada Zamawiającemu do ponownej oceny.</w:t>
      </w:r>
    </w:p>
    <w:p w14:paraId="03CD67C9" w14:textId="775655A3" w:rsidR="00670F52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70F52">
        <w:rPr>
          <w:rFonts w:ascii="Times New Roman" w:eastAsia="Times New Roman" w:hAnsi="Times New Roman" w:cs="Arial"/>
          <w:szCs w:val="20"/>
          <w:lang w:eastAsia="pl-PL"/>
        </w:rPr>
        <w:t>Dokumentacja musi b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yć przekazana w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liczbie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i formie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 xml:space="preserve"> określonej w </w:t>
      </w:r>
      <w:r w:rsidR="00460555" w:rsidRPr="00787CAE">
        <w:rPr>
          <w:rFonts w:ascii="Times New Roman" w:eastAsia="Times New Roman" w:hAnsi="Times New Roman" w:cs="Arial"/>
          <w:b/>
          <w:szCs w:val="20"/>
          <w:lang w:eastAsia="pl-PL"/>
        </w:rPr>
        <w:t>załącznik</w:t>
      </w:r>
      <w:r w:rsidR="00460555">
        <w:rPr>
          <w:rFonts w:ascii="Times New Roman" w:eastAsia="Times New Roman" w:hAnsi="Times New Roman" w:cs="Arial"/>
          <w:b/>
          <w:szCs w:val="20"/>
          <w:lang w:eastAsia="pl-PL"/>
        </w:rPr>
        <w:t>u</w:t>
      </w:r>
      <w:r w:rsidR="00460555" w:rsidRPr="00787CAE">
        <w:rPr>
          <w:rFonts w:ascii="Times New Roman" w:eastAsia="Times New Roman" w:hAnsi="Times New Roman" w:cs="Arial"/>
          <w:b/>
          <w:szCs w:val="20"/>
          <w:lang w:eastAsia="pl-PL"/>
        </w:rPr>
        <w:t xml:space="preserve"> nr 2</w:t>
      </w:r>
      <w:r w:rsidR="00460555" w:rsidRPr="00787CAE">
        <w:rPr>
          <w:rFonts w:ascii="Times New Roman" w:eastAsia="Times New Roman" w:hAnsi="Times New Roman" w:cs="Arial"/>
          <w:szCs w:val="20"/>
          <w:lang w:eastAsia="pl-PL"/>
        </w:rPr>
        <w:t xml:space="preserve"> do Umowy</w:t>
      </w:r>
      <w:r w:rsidRPr="00670F52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59BAE66" w14:textId="35748F66" w:rsidR="009475AD" w:rsidRDefault="00A277BD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Wykonawca może powierzyć wykonanie zamówienia lub jego części podwykonawcom</w:t>
      </w:r>
      <w:r w:rsidR="00AF1354">
        <w:rPr>
          <w:rFonts w:ascii="Times New Roman" w:eastAsia="Times New Roman" w:hAnsi="Times New Roman" w:cs="Arial"/>
          <w:szCs w:val="20"/>
          <w:lang w:eastAsia="pl-PL"/>
        </w:rPr>
        <w:t>, jeśli przewidział to w ofercie złożonej w odpowiedzi na ogłoszenie o zamówieniu</w:t>
      </w:r>
      <w:r w:rsidR="00C407BD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AF1354">
        <w:rPr>
          <w:rFonts w:ascii="Times New Roman" w:eastAsia="Times New Roman" w:hAnsi="Times New Roman" w:cs="Arial"/>
          <w:szCs w:val="20"/>
          <w:lang w:eastAsia="pl-PL"/>
        </w:rPr>
        <w:t xml:space="preserve"> wypełni</w:t>
      </w:r>
      <w:r w:rsidR="00C407BD">
        <w:rPr>
          <w:rFonts w:ascii="Times New Roman" w:eastAsia="Times New Roman" w:hAnsi="Times New Roman" w:cs="Arial"/>
          <w:szCs w:val="20"/>
          <w:lang w:eastAsia="pl-PL"/>
        </w:rPr>
        <w:t>ł</w:t>
      </w:r>
      <w:r w:rsidR="00AF1354">
        <w:rPr>
          <w:rFonts w:ascii="Times New Roman" w:eastAsia="Times New Roman" w:hAnsi="Times New Roman" w:cs="Arial"/>
          <w:szCs w:val="20"/>
          <w:lang w:eastAsia="pl-PL"/>
        </w:rPr>
        <w:t xml:space="preserve"> odpowiednie oświadczenie </w:t>
      </w:r>
      <w:r w:rsidR="00C407BD">
        <w:rPr>
          <w:rFonts w:ascii="Times New Roman" w:eastAsia="Times New Roman" w:hAnsi="Times New Roman" w:cs="Arial"/>
          <w:szCs w:val="20"/>
          <w:lang w:eastAsia="pl-PL"/>
        </w:rPr>
        <w:t>w sprawie</w:t>
      </w:r>
      <w:r w:rsidR="00AF1354">
        <w:rPr>
          <w:rFonts w:ascii="Times New Roman" w:eastAsia="Times New Roman" w:hAnsi="Times New Roman" w:cs="Arial"/>
          <w:szCs w:val="20"/>
          <w:lang w:eastAsia="pl-PL"/>
        </w:rPr>
        <w:t xml:space="preserve"> podwykon</w:t>
      </w:r>
      <w:r w:rsidR="00C407BD">
        <w:rPr>
          <w:rFonts w:ascii="Times New Roman" w:eastAsia="Times New Roman" w:hAnsi="Times New Roman" w:cs="Arial"/>
          <w:szCs w:val="20"/>
          <w:lang w:eastAsia="pl-PL"/>
        </w:rPr>
        <w:t>a</w:t>
      </w:r>
      <w:r w:rsidR="00AF1354">
        <w:rPr>
          <w:rFonts w:ascii="Times New Roman" w:eastAsia="Times New Roman" w:hAnsi="Times New Roman" w:cs="Arial"/>
          <w:szCs w:val="20"/>
          <w:lang w:eastAsia="pl-PL"/>
        </w:rPr>
        <w:t>w</w:t>
      </w:r>
      <w:r w:rsidR="00C407BD">
        <w:rPr>
          <w:rFonts w:ascii="Times New Roman" w:eastAsia="Times New Roman" w:hAnsi="Times New Roman" w:cs="Arial"/>
          <w:szCs w:val="20"/>
          <w:lang w:eastAsia="pl-PL"/>
        </w:rPr>
        <w:t>stwa lub wykonaniu zamówienia siłami własnymi.</w:t>
      </w:r>
    </w:p>
    <w:p w14:paraId="53AE1D89" w14:textId="1B8B6DC9" w:rsidR="001F2B7A" w:rsidRDefault="001F2B7A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F2B7A">
        <w:rPr>
          <w:rFonts w:ascii="Times New Roman" w:eastAsia="Times New Roman" w:hAnsi="Times New Roman" w:cs="Arial"/>
          <w:szCs w:val="20"/>
          <w:lang w:eastAsia="pl-PL"/>
        </w:rPr>
        <w:lastRenderedPageBreak/>
        <w:t>Podwykonawcy, których Wykonawca zatrudni do wykon</w:t>
      </w:r>
      <w:r>
        <w:rPr>
          <w:rFonts w:ascii="Times New Roman" w:eastAsia="Times New Roman" w:hAnsi="Times New Roman" w:cs="Arial"/>
          <w:szCs w:val="20"/>
          <w:lang w:eastAsia="pl-PL"/>
        </w:rPr>
        <w:t>a</w:t>
      </w:r>
      <w:r w:rsidRPr="001F2B7A">
        <w:rPr>
          <w:rFonts w:ascii="Times New Roman" w:eastAsia="Times New Roman" w:hAnsi="Times New Roman" w:cs="Arial"/>
          <w:szCs w:val="20"/>
          <w:lang w:eastAsia="pl-PL"/>
        </w:rPr>
        <w:t>nia zamówienia muszą posiadać niezbędne umiejętności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Pr="001F2B7A">
        <w:rPr>
          <w:rFonts w:ascii="Times New Roman" w:eastAsia="Times New Roman" w:hAnsi="Times New Roman" w:cs="Arial"/>
          <w:szCs w:val="20"/>
          <w:lang w:eastAsia="pl-PL"/>
        </w:rPr>
        <w:t xml:space="preserve"> uprawnienia do wykonania tych zobowiązań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9BE586E" w14:textId="507EE91D" w:rsidR="00AE0124" w:rsidRPr="00023FC3" w:rsidRDefault="001F2B7A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AE0124">
        <w:rPr>
          <w:rFonts w:ascii="Times New Roman" w:eastAsia="Times New Roman" w:hAnsi="Times New Roman" w:cs="Arial"/>
          <w:bCs/>
          <w:szCs w:val="20"/>
          <w:lang w:eastAsia="pl-PL"/>
        </w:rPr>
        <w:t xml:space="preserve">Jeżeli Wykonawca powoływał się na </w:t>
      </w:r>
      <w:r w:rsidR="00AE0124" w:rsidRPr="00AE0124">
        <w:rPr>
          <w:rFonts w:ascii="Times New Roman" w:eastAsia="Times New Roman" w:hAnsi="Times New Roman" w:cs="Arial"/>
          <w:bCs/>
          <w:szCs w:val="20"/>
          <w:lang w:eastAsia="pl-PL"/>
        </w:rPr>
        <w:t xml:space="preserve">poleganie na zasobach podmiotów trzecich w zakresie osób posiadających żądane przez Zamawiającego uprawnienia budowlane, wskazany podmiot musi być </w:t>
      </w:r>
      <w:r w:rsidR="00AE0124" w:rsidRPr="00023FC3">
        <w:rPr>
          <w:rFonts w:ascii="Times New Roman" w:eastAsia="Times New Roman" w:hAnsi="Times New Roman" w:cs="Arial"/>
          <w:bCs/>
          <w:szCs w:val="20"/>
          <w:lang w:eastAsia="pl-PL"/>
        </w:rPr>
        <w:t>podwykonawcą zamówienia, będącego przedmiotem Umowy.</w:t>
      </w:r>
    </w:p>
    <w:p w14:paraId="1E121637" w14:textId="4C9135E5" w:rsidR="00023FC3" w:rsidRDefault="00EC7520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23FC3">
        <w:rPr>
          <w:rFonts w:ascii="Times New Roman" w:eastAsia="Times New Roman" w:hAnsi="Times New Roman" w:cs="Arial"/>
          <w:szCs w:val="20"/>
          <w:lang w:eastAsia="pl-PL"/>
        </w:rPr>
        <w:t>Wykonawca zobowiąz</w:t>
      </w:r>
      <w:r>
        <w:rPr>
          <w:rFonts w:ascii="Times New Roman" w:eastAsia="Times New Roman" w:hAnsi="Times New Roman" w:cs="Arial"/>
          <w:szCs w:val="20"/>
          <w:lang w:eastAsia="pl-PL"/>
        </w:rPr>
        <w:t>uje się</w:t>
      </w:r>
      <w:r w:rsidRPr="00023FC3">
        <w:rPr>
          <w:rFonts w:ascii="Times New Roman" w:eastAsia="Times New Roman" w:hAnsi="Times New Roman" w:cs="Arial"/>
          <w:szCs w:val="20"/>
          <w:lang w:eastAsia="pl-PL"/>
        </w:rPr>
        <w:t xml:space="preserve"> do wykonania Dokumentacji zgodnie z najlepszą wiedzą techniczną, umiejętnościami oraz najlepszą praktyką projektową.</w:t>
      </w:r>
    </w:p>
    <w:p w14:paraId="70D4002F" w14:textId="777395DC" w:rsidR="00AE0124" w:rsidRDefault="00023FC3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23FC3">
        <w:rPr>
          <w:rFonts w:ascii="Times New Roman" w:eastAsia="Times New Roman" w:hAnsi="Times New Roman" w:cs="Arial"/>
          <w:szCs w:val="20"/>
          <w:lang w:eastAsia="pl-PL"/>
        </w:rPr>
        <w:t xml:space="preserve">Powierzenie wykonania części zamówienia podwykonawcom nie zwalnia Wykonawcy </w:t>
      </w:r>
      <w:r w:rsidRPr="00023FC3">
        <w:rPr>
          <w:rFonts w:ascii="Times New Roman" w:eastAsia="Times New Roman" w:hAnsi="Times New Roman" w:cs="Arial"/>
          <w:szCs w:val="20"/>
          <w:lang w:eastAsia="pl-PL"/>
        </w:rPr>
        <w:br/>
        <w:t>z odpowiedzialności za należyte wykonanie zamówienia.</w:t>
      </w:r>
    </w:p>
    <w:p w14:paraId="2849111C" w14:textId="4ED70D31" w:rsidR="00CF7A44" w:rsidRPr="00CF7A44" w:rsidRDefault="00CF7A44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F7A44">
        <w:rPr>
          <w:rFonts w:ascii="Times New Roman" w:eastAsia="Times New Roman" w:hAnsi="Times New Roman" w:cs="Arial"/>
          <w:szCs w:val="20"/>
          <w:lang w:eastAsia="pl-PL"/>
        </w:rPr>
        <w:t>Wykonawca zobowiązuje się do każdorazowego wypełniania obowiązków informacyjnych wynikających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RODO, wobec osób fizycznych, od których dane osobowe bezpośrednio lub pośrednio pozyskał w celu realizacji Umowy.</w:t>
      </w:r>
    </w:p>
    <w:p w14:paraId="0A9BD850" w14:textId="77777777" w:rsidR="00B52028" w:rsidRPr="009475AD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9475AD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14:paraId="29424B2B" w14:textId="677DE3F6" w:rsidR="00B52028" w:rsidRPr="00CF7A44" w:rsidRDefault="00B52028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F7A44">
        <w:rPr>
          <w:rFonts w:ascii="Times New Roman" w:eastAsia="Times New Roman" w:hAnsi="Times New Roman" w:cs="Arial"/>
          <w:szCs w:val="20"/>
          <w:lang w:eastAsia="pl-PL"/>
        </w:rPr>
        <w:t xml:space="preserve">Do obowiązków </w:t>
      </w:r>
      <w:r w:rsidR="00CF7A44" w:rsidRPr="00CF7A44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CF7A44">
        <w:rPr>
          <w:rFonts w:ascii="Times New Roman" w:eastAsia="Times New Roman" w:hAnsi="Times New Roman" w:cs="Arial"/>
          <w:szCs w:val="20"/>
          <w:lang w:eastAsia="pl-PL"/>
        </w:rPr>
        <w:t xml:space="preserve"> należy:</w:t>
      </w:r>
    </w:p>
    <w:p w14:paraId="6F4A77BA" w14:textId="3150321E" w:rsidR="00B52028" w:rsidRPr="00CF7A44" w:rsidRDefault="00B52028" w:rsidP="003E388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F7A44">
        <w:rPr>
          <w:rFonts w:ascii="Times New Roman" w:eastAsia="Times New Roman" w:hAnsi="Times New Roman" w:cs="Arial"/>
          <w:szCs w:val="20"/>
          <w:lang w:eastAsia="pl-PL"/>
        </w:rPr>
        <w:t>zapewnieni</w:t>
      </w:r>
      <w:r w:rsidR="007C0B3C" w:rsidRPr="00CF7A44">
        <w:rPr>
          <w:rFonts w:ascii="Times New Roman" w:eastAsia="Times New Roman" w:hAnsi="Times New Roman" w:cs="Arial"/>
          <w:szCs w:val="20"/>
          <w:lang w:eastAsia="pl-PL"/>
        </w:rPr>
        <w:t>e</w:t>
      </w:r>
      <w:r w:rsidRPr="00CF7A44">
        <w:rPr>
          <w:rFonts w:ascii="Times New Roman" w:eastAsia="Times New Roman" w:hAnsi="Times New Roman" w:cs="Arial"/>
          <w:szCs w:val="20"/>
          <w:lang w:eastAsia="pl-PL"/>
        </w:rPr>
        <w:t xml:space="preserve"> nadzoru formalnego </w:t>
      </w:r>
      <w:r w:rsidR="00BA2493" w:rsidRPr="00CF7A44">
        <w:rPr>
          <w:rFonts w:ascii="Times New Roman" w:eastAsia="Times New Roman" w:hAnsi="Times New Roman" w:cs="Arial"/>
          <w:szCs w:val="20"/>
          <w:lang w:eastAsia="pl-PL"/>
        </w:rPr>
        <w:t xml:space="preserve">nad realizacją przedmiotu </w:t>
      </w:r>
      <w:r w:rsidR="001C52AB" w:rsidRPr="00CF7A44">
        <w:rPr>
          <w:rFonts w:ascii="Times New Roman" w:eastAsia="Times New Roman" w:hAnsi="Times New Roman" w:cs="Arial"/>
          <w:szCs w:val="20"/>
          <w:lang w:eastAsia="pl-PL"/>
        </w:rPr>
        <w:t>U</w:t>
      </w:r>
      <w:r w:rsidR="00BA2493" w:rsidRPr="00CF7A44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16E002E0" w14:textId="61EE0261" w:rsidR="00B52028" w:rsidRDefault="00B52028" w:rsidP="003E388F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F7A44">
        <w:rPr>
          <w:rFonts w:ascii="Times New Roman" w:eastAsia="Times New Roman" w:hAnsi="Times New Roman" w:cs="Arial"/>
          <w:szCs w:val="20"/>
          <w:lang w:eastAsia="pl-PL"/>
        </w:rPr>
        <w:t>dokonanie odbioru końcowego, w formie pisemnego protokołu odbioru, dostarczon</w:t>
      </w:r>
      <w:r w:rsidR="0041308E" w:rsidRPr="00CF7A44">
        <w:rPr>
          <w:rFonts w:ascii="Times New Roman" w:eastAsia="Times New Roman" w:hAnsi="Times New Roman" w:cs="Arial"/>
          <w:szCs w:val="20"/>
          <w:lang w:eastAsia="pl-PL"/>
        </w:rPr>
        <w:t>e</w:t>
      </w:r>
      <w:r w:rsidR="00CF7A44" w:rsidRPr="00CF7A44">
        <w:rPr>
          <w:rFonts w:ascii="Times New Roman" w:eastAsia="Times New Roman" w:hAnsi="Times New Roman" w:cs="Arial"/>
          <w:szCs w:val="20"/>
          <w:lang w:eastAsia="pl-PL"/>
        </w:rPr>
        <w:t xml:space="preserve">j Dokumentacji, zaakceptowanej przez Biuro Nieruchomości OCHOTA Uniwersytetu Warszawskiego </w:t>
      </w:r>
      <w:r w:rsidR="0061031C" w:rsidRPr="00CF7A44">
        <w:rPr>
          <w:rFonts w:ascii="Times New Roman" w:eastAsia="Times New Roman" w:hAnsi="Times New Roman" w:cs="Arial"/>
          <w:szCs w:val="20"/>
          <w:lang w:eastAsia="pl-PL"/>
        </w:rPr>
        <w:t>lub zgłoszenie zastrzeżeń na piśmie</w:t>
      </w:r>
      <w:r w:rsidR="00BA2493" w:rsidRPr="00CF7A44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02DE319D" w14:textId="2A297DB5" w:rsidR="00CF7A44" w:rsidRPr="00CF7A44" w:rsidRDefault="00CF7A44" w:rsidP="003E388F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współdziałanie z Wykonawcą w zakresie przygotowania wniosku o wydanie pozwolenia na budowę,</w:t>
      </w:r>
    </w:p>
    <w:p w14:paraId="2D89CD37" w14:textId="073CE96A" w:rsidR="00B52028" w:rsidRPr="00CF7A44" w:rsidRDefault="00B52028" w:rsidP="003E388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F7A44">
        <w:rPr>
          <w:rFonts w:ascii="Times New Roman" w:eastAsia="Times New Roman" w:hAnsi="Times New Roman" w:cs="Arial"/>
          <w:szCs w:val="20"/>
          <w:lang w:eastAsia="pl-PL"/>
        </w:rPr>
        <w:t xml:space="preserve">terminowa zapłata </w:t>
      </w:r>
      <w:r w:rsidR="00CF7A44" w:rsidRPr="00CF7A44">
        <w:rPr>
          <w:rFonts w:ascii="Times New Roman" w:eastAsia="Times New Roman" w:hAnsi="Times New Roman" w:cs="Arial"/>
          <w:szCs w:val="20"/>
          <w:lang w:eastAsia="pl-PL"/>
        </w:rPr>
        <w:t>wynagrodzenia Wykonawcy</w:t>
      </w:r>
      <w:r w:rsidRPr="00CF7A44">
        <w:rPr>
          <w:rFonts w:ascii="Times New Roman" w:eastAsia="Times New Roman" w:hAnsi="Times New Roman" w:cs="Arial"/>
          <w:szCs w:val="20"/>
          <w:lang w:eastAsia="pl-PL"/>
        </w:rPr>
        <w:t xml:space="preserve"> zgodnie z postanowieniami § </w:t>
      </w:r>
      <w:r w:rsidR="00CF7A44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CF7A44">
        <w:rPr>
          <w:rFonts w:ascii="Times New Roman" w:eastAsia="Times New Roman" w:hAnsi="Times New Roman" w:cs="Arial"/>
          <w:szCs w:val="20"/>
          <w:lang w:eastAsia="pl-PL"/>
        </w:rPr>
        <w:t xml:space="preserve"> i § </w:t>
      </w:r>
      <w:r w:rsidR="00CF7A44">
        <w:rPr>
          <w:rFonts w:ascii="Times New Roman" w:eastAsia="Times New Roman" w:hAnsi="Times New Roman" w:cs="Arial"/>
          <w:szCs w:val="20"/>
          <w:lang w:eastAsia="pl-PL"/>
        </w:rPr>
        <w:t>5</w:t>
      </w:r>
      <w:r w:rsidRPr="00CF7A4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C52AB" w:rsidRPr="00CF7A4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CF7A44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016375A4" w14:textId="434A85B5" w:rsidR="00B52028" w:rsidRPr="00504B13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04B13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04B13">
        <w:rPr>
          <w:rFonts w:ascii="Times New Roman" w:eastAsia="Times New Roman" w:hAnsi="Times New Roman" w:cs="Arial"/>
          <w:szCs w:val="20"/>
          <w:lang w:eastAsia="pl-PL"/>
        </w:rPr>
        <w:t>4</w:t>
      </w:r>
    </w:p>
    <w:p w14:paraId="5FA4C727" w14:textId="059406E4" w:rsidR="00AD45EB" w:rsidRDefault="00504B13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04B13">
        <w:rPr>
          <w:rFonts w:ascii="Times New Roman" w:eastAsia="Times New Roman" w:hAnsi="Times New Roman" w:cs="Arial"/>
          <w:szCs w:val="20"/>
          <w:lang w:eastAsia="pl-PL"/>
        </w:rPr>
        <w:t xml:space="preserve">Zamawiający 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zapłaci </w:t>
      </w:r>
      <w:r w:rsidRPr="00504B13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wynagrodzenie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741BA" w:rsidRPr="00504B13">
        <w:rPr>
          <w:rFonts w:ascii="Times New Roman" w:eastAsia="Times New Roman" w:hAnsi="Times New Roman" w:cs="Arial"/>
          <w:szCs w:val="20"/>
          <w:lang w:eastAsia="pl-PL"/>
        </w:rPr>
        <w:t>brutto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>, określon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e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 w formularzu oferty, stanowiącym </w:t>
      </w:r>
      <w:r w:rsidR="00AD45EB" w:rsidRPr="00504B13">
        <w:rPr>
          <w:rFonts w:ascii="Times New Roman" w:eastAsia="Times New Roman" w:hAnsi="Times New Roman" w:cs="Arial"/>
          <w:b/>
          <w:szCs w:val="20"/>
          <w:lang w:eastAsia="pl-PL"/>
        </w:rPr>
        <w:t xml:space="preserve">załącznik nr </w:t>
      </w:r>
      <w:r w:rsidRPr="00504B13">
        <w:rPr>
          <w:rFonts w:ascii="Times New Roman" w:eastAsia="Times New Roman" w:hAnsi="Times New Roman" w:cs="Arial"/>
          <w:b/>
          <w:szCs w:val="20"/>
          <w:lang w:eastAsia="pl-PL"/>
        </w:rPr>
        <w:t>4</w:t>
      </w:r>
      <w:r w:rsidR="004F0704" w:rsidRPr="00504B13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1C52AB" w:rsidRPr="00504B13">
        <w:rPr>
          <w:rFonts w:ascii="Times New Roman" w:eastAsia="Times New Roman" w:hAnsi="Times New Roman" w:cs="Arial"/>
          <w:szCs w:val="20"/>
          <w:lang w:eastAsia="pl-PL"/>
        </w:rPr>
        <w:t>U</w:t>
      </w:r>
      <w:r w:rsidR="004F0704" w:rsidRPr="00504B13">
        <w:rPr>
          <w:rFonts w:ascii="Times New Roman" w:eastAsia="Times New Roman" w:hAnsi="Times New Roman" w:cs="Arial"/>
          <w:szCs w:val="20"/>
          <w:lang w:eastAsia="pl-PL"/>
        </w:rPr>
        <w:t>mowy,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 w wysokości</w:t>
      </w:r>
      <w:r w:rsidR="001A0B39">
        <w:rPr>
          <w:rFonts w:ascii="Times New Roman" w:eastAsia="Times New Roman" w:hAnsi="Times New Roman" w:cs="Arial"/>
          <w:szCs w:val="20"/>
          <w:lang w:eastAsia="pl-PL"/>
        </w:rPr>
        <w:t xml:space="preserve"> nie większej niż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D45EB" w:rsidRPr="00504B13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D45EB" w:rsidRPr="00504B13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 xml:space="preserve"> (sło</w:t>
      </w:r>
      <w:r w:rsidR="001741BA" w:rsidRPr="00504B13">
        <w:rPr>
          <w:rFonts w:ascii="Times New Roman" w:eastAsia="Times New Roman" w:hAnsi="Times New Roman" w:cs="Arial"/>
          <w:szCs w:val="20"/>
          <w:lang w:eastAsia="pl-PL"/>
        </w:rPr>
        <w:t xml:space="preserve">wnie złotych: …………….100), w tym 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>należny podatek VAT w wysokości wynikającej z przepisów obowiązujących w dacie powstania obowiązku podatkowego</w:t>
      </w:r>
      <w:r w:rsidR="001A0B39">
        <w:rPr>
          <w:rFonts w:ascii="Times New Roman" w:eastAsia="Times New Roman" w:hAnsi="Times New Roman" w:cs="Arial"/>
          <w:szCs w:val="20"/>
          <w:lang w:eastAsia="pl-PL"/>
        </w:rPr>
        <w:t>, z zastrzeżeniem ust. 4</w:t>
      </w:r>
      <w:r w:rsidR="00AD45EB" w:rsidRPr="00504B1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9F1ABE7" w14:textId="47468FC9" w:rsidR="00504B13" w:rsidRDefault="00504B13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Zapłata należności </w:t>
      </w:r>
      <w:r w:rsidRPr="00504B13">
        <w:rPr>
          <w:rFonts w:ascii="Times New Roman" w:eastAsia="Times New Roman" w:hAnsi="Times New Roman" w:cs="Arial"/>
          <w:szCs w:val="20"/>
          <w:lang w:eastAsia="pl-PL"/>
        </w:rPr>
        <w:t>Wykonawcy</w:t>
      </w:r>
      <w:r>
        <w:rPr>
          <w:rFonts w:ascii="Times New Roman" w:eastAsia="Times New Roman" w:hAnsi="Times New Roman" w:cs="Arial"/>
          <w:szCs w:val="20"/>
          <w:lang w:eastAsia="pl-PL"/>
        </w:rPr>
        <w:t>, o której mowa w ust. 1 płatna będzie w dwóch częściach:</w:t>
      </w:r>
    </w:p>
    <w:p w14:paraId="7CF6D954" w14:textId="75F1CAF6" w:rsidR="00504B13" w:rsidRPr="00B33D49" w:rsidRDefault="00504B13" w:rsidP="00504B13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33D49">
        <w:rPr>
          <w:rFonts w:ascii="Times New Roman" w:eastAsia="Times New Roman" w:hAnsi="Times New Roman" w:cs="Arial"/>
          <w:szCs w:val="20"/>
          <w:lang w:eastAsia="pl-PL"/>
        </w:rPr>
        <w:t xml:space="preserve">kwota brutto w wysokości </w:t>
      </w:r>
      <w:r w:rsidRPr="00B33D49">
        <w:rPr>
          <w:rFonts w:ascii="Times New Roman" w:eastAsia="Times New Roman" w:hAnsi="Times New Roman" w:cs="Arial"/>
          <w:b/>
          <w:szCs w:val="20"/>
          <w:lang w:eastAsia="pl-PL"/>
        </w:rPr>
        <w:t>………………. zł</w:t>
      </w:r>
      <w:r w:rsidRPr="00B33D49">
        <w:rPr>
          <w:rFonts w:ascii="Times New Roman" w:eastAsia="Times New Roman" w:hAnsi="Times New Roman" w:cs="Arial"/>
          <w:szCs w:val="20"/>
          <w:lang w:eastAsia="pl-PL"/>
        </w:rPr>
        <w:t>, stanowiąca 80% należności określonej w ust. 1, płatna będzie po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t xml:space="preserve"> wykonaniu Dokumentacji</w:t>
      </w:r>
      <w:r w:rsidRPr="00B33D4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t xml:space="preserve">i </w:t>
      </w:r>
      <w:r w:rsidRPr="00B33D49">
        <w:rPr>
          <w:rFonts w:ascii="Times New Roman" w:eastAsia="Times New Roman" w:hAnsi="Times New Roman" w:cs="Arial"/>
          <w:szCs w:val="20"/>
          <w:lang w:eastAsia="pl-PL"/>
        </w:rPr>
        <w:t>dostarczeniu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t xml:space="preserve"> ostatecznego (prawomocnego) pozwolenia na budowę</w:t>
      </w:r>
      <w:r w:rsidRPr="00B33D49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24FC66D9" w14:textId="79E14A6D" w:rsidR="00504B13" w:rsidRPr="00B33D49" w:rsidRDefault="00504B13" w:rsidP="00504B13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33D49">
        <w:rPr>
          <w:rFonts w:ascii="Times New Roman" w:eastAsia="Times New Roman" w:hAnsi="Times New Roman" w:cs="Arial"/>
          <w:szCs w:val="20"/>
          <w:lang w:eastAsia="pl-PL"/>
        </w:rPr>
        <w:t xml:space="preserve">kwota brutto w wysokości </w:t>
      </w:r>
      <w:r w:rsidRPr="00B33D49">
        <w:rPr>
          <w:rFonts w:ascii="Times New Roman" w:eastAsia="Times New Roman" w:hAnsi="Times New Roman" w:cs="Arial"/>
          <w:b/>
          <w:szCs w:val="20"/>
          <w:lang w:eastAsia="pl-PL"/>
        </w:rPr>
        <w:t>………………. zł</w:t>
      </w:r>
      <w:r w:rsidRPr="00B33D49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t xml:space="preserve">, stanowiąca 20% należności określonej w ust. 1, </w:t>
      </w:r>
      <w:r w:rsidRPr="00B33D49">
        <w:rPr>
          <w:rFonts w:ascii="Times New Roman" w:eastAsia="Times New Roman" w:hAnsi="Times New Roman" w:cs="Arial"/>
          <w:szCs w:val="20"/>
          <w:lang w:eastAsia="pl-PL"/>
        </w:rPr>
        <w:t xml:space="preserve">płatna będzie po 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t xml:space="preserve">zakończeniu robót budowlanych, zakończeniu czynności związanych 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br/>
        <w:t>z pełnieniem nadzoru autorskiego i uzyskaniu pozwolenia na użytkowanie pomieszczeń objętych adaptacją na podstawie Dokumentacji</w:t>
      </w:r>
      <w:r w:rsidRPr="00B33D49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4F79144F" w14:textId="336B8EB6" w:rsidR="0041308E" w:rsidRDefault="000B6955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Wynagrodzenie</w:t>
      </w:r>
      <w:r w:rsidR="00AD45EB" w:rsidRPr="00B33D49">
        <w:rPr>
          <w:rFonts w:ascii="Times New Roman" w:eastAsia="Times New Roman" w:hAnsi="Times New Roman" w:cs="Arial"/>
          <w:szCs w:val="20"/>
          <w:lang w:eastAsia="pl-PL"/>
        </w:rPr>
        <w:t xml:space="preserve"> obejmuje również wszystkie koszty i opłaty związane z 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t>kompletnym wykonaniem Umowy</w:t>
      </w:r>
      <w:r w:rsidR="00AD45EB" w:rsidRPr="00B33D49">
        <w:rPr>
          <w:rFonts w:ascii="Times New Roman" w:eastAsia="Times New Roman" w:hAnsi="Times New Roman" w:cs="Arial"/>
          <w:szCs w:val="20"/>
          <w:lang w:eastAsia="pl-PL"/>
        </w:rPr>
        <w:t>,</w:t>
      </w:r>
      <w:r w:rsidR="0041308E" w:rsidRPr="00B33D49">
        <w:rPr>
          <w:rFonts w:ascii="Times New Roman" w:eastAsia="Times New Roman" w:hAnsi="Times New Roman" w:cs="Arial"/>
          <w:szCs w:val="20"/>
          <w:lang w:eastAsia="pl-PL"/>
        </w:rPr>
        <w:t xml:space="preserve"> w tym koszty</w:t>
      </w:r>
      <w:r w:rsidR="00B33D49" w:rsidRPr="00B33D49">
        <w:rPr>
          <w:rFonts w:ascii="Times New Roman" w:eastAsia="Times New Roman" w:hAnsi="Times New Roman" w:cs="Arial"/>
          <w:szCs w:val="20"/>
          <w:lang w:eastAsia="pl-PL"/>
        </w:rPr>
        <w:t xml:space="preserve"> dojazdu, ewentualnego zakwaterowania przedstawicieli Wykonawcy oraz koszty i opłaty związane ze złożeniem wniosków i wydaniem niezbędnych decyzji i pozwoleń</w:t>
      </w:r>
      <w:r w:rsidR="0041308E" w:rsidRPr="00B33D49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3E0B35E" w14:textId="0BA03C2B" w:rsidR="001A0B39" w:rsidRPr="00B33D49" w:rsidRDefault="001A0B39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W przypadku </w:t>
      </w:r>
      <w:r w:rsidR="009624C5">
        <w:rPr>
          <w:rFonts w:ascii="Times New Roman" w:eastAsia="Times New Roman" w:hAnsi="Times New Roman" w:cs="Arial"/>
          <w:szCs w:val="20"/>
          <w:lang w:eastAsia="pl-PL"/>
        </w:rPr>
        <w:t>rezygnacji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przez Zamawiającego</w:t>
      </w:r>
      <w:r w:rsidR="009624C5">
        <w:rPr>
          <w:rFonts w:ascii="Times New Roman" w:eastAsia="Times New Roman" w:hAnsi="Times New Roman" w:cs="Arial"/>
          <w:szCs w:val="20"/>
          <w:lang w:eastAsia="pl-PL"/>
        </w:rPr>
        <w:t xml:space="preserve"> z wykonania robót budowlanych na podstawie Dokumentacji, kwota określona w ust. 2 pkt 2) nie zostanie wypłacona. Wykonawcy nie będą przysługiwały żadne roszczenia z tym związane.</w:t>
      </w:r>
    </w:p>
    <w:p w14:paraId="565E1DA7" w14:textId="06AD9F0B" w:rsidR="00B52028" w:rsidRPr="00B33D49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B33D49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B33D49">
        <w:rPr>
          <w:rFonts w:ascii="Times New Roman" w:eastAsia="Times New Roman" w:hAnsi="Times New Roman" w:cs="Arial"/>
          <w:szCs w:val="20"/>
          <w:lang w:eastAsia="pl-PL"/>
        </w:rPr>
        <w:t>5</w:t>
      </w:r>
    </w:p>
    <w:p w14:paraId="22E60607" w14:textId="34B2233E" w:rsidR="00060F48" w:rsidRPr="001A0B39" w:rsidRDefault="00D37EE1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Należność </w:t>
      </w:r>
      <w:r w:rsidR="00B33D49" w:rsidRPr="001A0B39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 będzie regulowana przelew</w:t>
      </w:r>
      <w:r w:rsidR="00B33D49" w:rsidRPr="001A0B39">
        <w:rPr>
          <w:rFonts w:ascii="Times New Roman" w:eastAsia="Times New Roman" w:hAnsi="Times New Roman" w:cs="Arial"/>
          <w:szCs w:val="20"/>
          <w:lang w:eastAsia="pl-PL"/>
        </w:rPr>
        <w:t>ami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 z rachunku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 xml:space="preserve"> bankowego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33D49" w:rsidRPr="001A0B39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 na rachunek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 xml:space="preserve">bankowy </w:t>
      </w:r>
      <w:r w:rsidR="00B33D49" w:rsidRPr="001A0B39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83578" w:rsidRPr="001A0B39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nr </w:t>
      </w:r>
      <w:r w:rsidR="00A83578" w:rsidRPr="001A0B39">
        <w:rPr>
          <w:rFonts w:ascii="Times New Roman" w:eastAsia="Droid Sans Fallback" w:hAnsi="Times New Roman"/>
          <w:b/>
          <w:kern w:val="3"/>
          <w:sz w:val="23"/>
          <w:szCs w:val="23"/>
          <w:lang w:eastAsia="zh-CN" w:bidi="hi-IN"/>
        </w:rPr>
        <w:t>………………………………………,</w:t>
      </w:r>
      <w:r w:rsidR="00A83578" w:rsidRPr="001A0B39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 </w:t>
      </w:r>
      <w:r w:rsidR="00B33D49" w:rsidRPr="001A0B39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>na podstawie dwóch faktur wystawionych przez Wykonawcę</w:t>
      </w:r>
      <w:r w:rsidR="00060F48" w:rsidRPr="001A0B39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>:</w:t>
      </w:r>
    </w:p>
    <w:p w14:paraId="0CD04ABE" w14:textId="4D8DBB17" w:rsidR="00060F48" w:rsidRPr="001A0B39" w:rsidRDefault="00D37EE1" w:rsidP="00060F48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0B39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po </w:t>
      </w:r>
      <w:r w:rsidR="00060F48" w:rsidRPr="001A0B39">
        <w:rPr>
          <w:rFonts w:ascii="Times New Roman" w:eastAsia="Times New Roman" w:hAnsi="Times New Roman" w:cs="Arial"/>
          <w:szCs w:val="20"/>
          <w:lang w:eastAsia="pl-PL"/>
        </w:rPr>
        <w:t>wykonaniu Dokumentacji i dostarczeniu ostatecznego (prawomocnego) pozwolenia na budowę</w:t>
      </w:r>
      <w:r w:rsidR="001A0B39" w:rsidRPr="001A0B39">
        <w:rPr>
          <w:rFonts w:ascii="Times New Roman" w:eastAsia="Times New Roman" w:hAnsi="Times New Roman" w:cs="Arial"/>
          <w:szCs w:val="20"/>
          <w:lang w:eastAsia="pl-PL"/>
        </w:rPr>
        <w:t xml:space="preserve"> oraz po doręczeniu prawidłowo wystawionej faktury z załączonym protokołem odbioru (bez zastrzeżeń) dostarczonej Dokumentacji, potwierdzonym przez przedstawiciela Zamawiającego</w:t>
      </w:r>
      <w:r w:rsidR="00060F48" w:rsidRPr="001A0B39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3A4750B" w14:textId="520810E7" w:rsidR="00B52028" w:rsidRPr="001A0B39" w:rsidRDefault="001A0B39" w:rsidP="00060F48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0B39">
        <w:rPr>
          <w:rFonts w:ascii="Times New Roman" w:eastAsia="Times New Roman" w:hAnsi="Times New Roman" w:cs="Arial"/>
          <w:szCs w:val="20"/>
          <w:lang w:eastAsia="pl-PL"/>
        </w:rPr>
        <w:t>po zakończeniu robót budowlanych, zakończeniu czynności związanych z pełnieniem nadzoru autorskiego i uzyskaniu pozwolenia na użytkowanie pomieszczeń objętych adaptacją na podstawie Dokumentacji, po doręczeniu prawidłowo wystawionej faktury</w:t>
      </w:r>
      <w:r w:rsidR="009624C5">
        <w:rPr>
          <w:rFonts w:ascii="Times New Roman" w:eastAsia="Times New Roman" w:hAnsi="Times New Roman" w:cs="Arial"/>
          <w:szCs w:val="20"/>
          <w:lang w:eastAsia="pl-PL"/>
        </w:rPr>
        <w:t xml:space="preserve">, z zastrzeżeniem </w:t>
      </w:r>
      <w:r w:rsidR="009624C5">
        <w:rPr>
          <w:rFonts w:ascii="Times New Roman" w:eastAsia="Times New Roman" w:hAnsi="Times New Roman" w:cs="Arial"/>
          <w:szCs w:val="20"/>
          <w:lang w:eastAsia="pl-PL"/>
        </w:rPr>
        <w:br/>
        <w:t>§ 4 ust. 4 Umowy</w:t>
      </w:r>
      <w:r w:rsidR="00B52028" w:rsidRPr="001A0B39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72B1DFC" w14:textId="10FC9DC3" w:rsidR="00B52028" w:rsidRPr="001A0B39" w:rsidRDefault="001A0B3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Zamawiający zapłaci faktury każdorazowo w terminie 30 dni kalendarzowych od dnia jej doręczenia do sekretariatu Centrum Nowych Technologii Uniwersytetu Warszawskiego 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br/>
        <w:t>z zastrzeżeniem ust. 3.</w:t>
      </w:r>
    </w:p>
    <w:p w14:paraId="1C2A111C" w14:textId="68FA7FA0" w:rsidR="00067C34" w:rsidRPr="001A0B39" w:rsidRDefault="00067C34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0B39">
        <w:rPr>
          <w:rFonts w:ascii="Times New Roman" w:eastAsia="Times New Roman" w:hAnsi="Times New Roman" w:cs="Arial"/>
          <w:szCs w:val="20"/>
          <w:lang w:eastAsia="pl-PL"/>
        </w:rPr>
        <w:t>Bieg terminu płatności może się rozpocząć</w:t>
      </w:r>
      <w:r w:rsidR="001A0B39" w:rsidRPr="001A0B39">
        <w:rPr>
          <w:rFonts w:ascii="Times New Roman" w:eastAsia="Times New Roman" w:hAnsi="Times New Roman" w:cs="Arial"/>
          <w:szCs w:val="20"/>
          <w:lang w:eastAsia="pl-PL"/>
        </w:rPr>
        <w:t xml:space="preserve"> odpowiednio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 najwcześniej z dniem </w:t>
      </w:r>
      <w:r w:rsidR="001A0B39" w:rsidRPr="001A0B39">
        <w:rPr>
          <w:rFonts w:ascii="Times New Roman" w:eastAsia="Times New Roman" w:hAnsi="Times New Roman" w:cs="Arial"/>
          <w:szCs w:val="20"/>
          <w:lang w:eastAsia="pl-PL"/>
        </w:rPr>
        <w:t>przekazania Zamawiającemu ostatecznego (prawomocnego) pozwolenia na budowę i najwcześniej z dniem uzyskania pozwolenia na użytkowanie pomieszczeń objętych adaptacją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, na co </w:t>
      </w:r>
      <w:r w:rsidR="001A0B39" w:rsidRPr="001A0B39">
        <w:rPr>
          <w:rFonts w:ascii="Times New Roman" w:eastAsia="Times New Roman" w:hAnsi="Times New Roman" w:cs="Arial"/>
          <w:szCs w:val="20"/>
          <w:lang w:eastAsia="pl-PL"/>
        </w:rPr>
        <w:t>Wykonawca</w:t>
      </w: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 wyraża zgodę.</w:t>
      </w:r>
    </w:p>
    <w:p w14:paraId="14DF1A5E" w14:textId="52B44C4B" w:rsidR="00B52028" w:rsidRPr="009624C5" w:rsidRDefault="00B52028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A0B39">
        <w:rPr>
          <w:rFonts w:ascii="Times New Roman" w:eastAsia="Times New Roman" w:hAnsi="Times New Roman" w:cs="Arial"/>
          <w:szCs w:val="20"/>
          <w:lang w:eastAsia="pl-PL"/>
        </w:rPr>
        <w:t xml:space="preserve">Za dzień zapłaty ceny lub jej części Strony przyjmują datę obciążenia rachunku bankowego </w:t>
      </w:r>
      <w:r w:rsidR="001A0B39" w:rsidRPr="009624C5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Pr="009624C5">
        <w:rPr>
          <w:rFonts w:ascii="Times New Roman" w:eastAsia="Times New Roman" w:hAnsi="Times New Roman" w:cs="Arial"/>
          <w:szCs w:val="20"/>
          <w:lang w:eastAsia="pl-PL"/>
        </w:rPr>
        <w:t>kwotą płatności.</w:t>
      </w:r>
    </w:p>
    <w:p w14:paraId="4E034EA8" w14:textId="5EB7FF60" w:rsidR="00B52028" w:rsidRPr="009624C5" w:rsidRDefault="009624C5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624C5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A10599" w:rsidRPr="009624C5">
        <w:rPr>
          <w:rFonts w:ascii="Times New Roman" w:eastAsia="Times New Roman" w:hAnsi="Times New Roman" w:cs="Arial"/>
          <w:szCs w:val="20"/>
          <w:lang w:eastAsia="pl-PL"/>
        </w:rPr>
        <w:t xml:space="preserve">bez pisemnej zgody </w:t>
      </w:r>
      <w:r w:rsidRPr="009624C5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="00A10599" w:rsidRPr="009624C5">
        <w:rPr>
          <w:rFonts w:ascii="Times New Roman" w:eastAsia="Times New Roman" w:hAnsi="Times New Roman" w:cs="Arial"/>
          <w:szCs w:val="20"/>
          <w:lang w:eastAsia="pl-PL"/>
        </w:rPr>
        <w:t xml:space="preserve">nie może przenieść wierzytelności na osobę trzecią oraz dokonywać potrąceń wierzytelności własnej z wierzytelności </w:t>
      </w:r>
      <w:r w:rsidRPr="009624C5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="00A10599" w:rsidRPr="009624C5">
        <w:rPr>
          <w:rFonts w:ascii="Times New Roman" w:eastAsia="Times New Roman" w:hAnsi="Times New Roman" w:cs="Arial"/>
          <w:szCs w:val="20"/>
          <w:lang w:eastAsia="pl-PL"/>
        </w:rPr>
        <w:t>.</w:t>
      </w:r>
      <w:r w:rsidR="00D31AF2">
        <w:rPr>
          <w:rFonts w:ascii="Times New Roman" w:eastAsia="Times New Roman" w:hAnsi="Times New Roman" w:cs="Arial"/>
          <w:szCs w:val="20"/>
          <w:lang w:eastAsia="pl-PL"/>
        </w:rPr>
        <w:t xml:space="preserve"> Potrącenie lub przeniesienie wierzytelności, dokonane bez uprzedniej pisemnej zgody Zamawiającego, są dla Zamawiającego bezskuteczne.</w:t>
      </w:r>
    </w:p>
    <w:p w14:paraId="7FA08DB9" w14:textId="25B6318B" w:rsidR="0041308E" w:rsidRPr="00370BE9" w:rsidRDefault="00370BE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41308E" w:rsidRPr="00370BE9">
        <w:rPr>
          <w:rFonts w:ascii="Times New Roman" w:eastAsia="Times New Roman" w:hAnsi="Times New Roman" w:cs="Arial"/>
          <w:szCs w:val="20"/>
          <w:lang w:eastAsia="pl-PL"/>
        </w:rPr>
        <w:t>oświadcza że:</w:t>
      </w:r>
    </w:p>
    <w:p w14:paraId="4D69F94D" w14:textId="78142C7E" w:rsidR="0041308E" w:rsidRDefault="00707CE9" w:rsidP="00707CE9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jest </w:t>
      </w:r>
      <w:r w:rsidR="00562891" w:rsidRPr="00370BE9">
        <w:rPr>
          <w:rFonts w:ascii="Times New Roman" w:eastAsia="Times New Roman" w:hAnsi="Times New Roman" w:cs="Arial"/>
          <w:szCs w:val="20"/>
          <w:lang w:eastAsia="pl-PL"/>
        </w:rPr>
        <w:t xml:space="preserve">oraz pozostanie w okresie realizacji i rozliczenia </w:t>
      </w:r>
      <w:r w:rsidR="001C52AB" w:rsidRPr="00370BE9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370BE9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czynnym podatnikiem podatku od towarów i usług </w:t>
      </w:r>
      <w:r w:rsidR="00562891" w:rsidRPr="00370BE9">
        <w:rPr>
          <w:rFonts w:ascii="Times New Roman" w:eastAsia="Times New Roman" w:hAnsi="Times New Roman" w:cs="Arial"/>
          <w:szCs w:val="20"/>
          <w:lang w:eastAsia="pl-PL"/>
        </w:rPr>
        <w:t xml:space="preserve">i posiada nr NIP wskazany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>w komparycji</w:t>
      </w:r>
      <w:r w:rsidR="00562891" w:rsidRPr="00370BE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97F98" w:rsidRPr="00370BE9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370BE9">
        <w:rPr>
          <w:rFonts w:ascii="Times New Roman" w:eastAsia="Times New Roman" w:hAnsi="Times New Roman" w:cs="Arial"/>
          <w:szCs w:val="20"/>
          <w:lang w:eastAsia="pl-PL"/>
        </w:rPr>
        <w:t>mowy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8FBD9C8" w14:textId="50C1005F" w:rsidR="0066439F" w:rsidRPr="00370BE9" w:rsidRDefault="0066439F" w:rsidP="0066439F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>rachunek bankowy, o którym mowa w ust. 1,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jest zawarty i uwidoczniony w wykazie,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o którym mowa w art. 96b ust. 1 ustawy z dnia </w:t>
      </w:r>
      <w:r w:rsidRPr="00370BE9">
        <w:rPr>
          <w:rFonts w:ascii="Times New Roman" w:eastAsia="Times New Roman" w:hAnsi="Times New Roman" w:cs="Arial"/>
          <w:bCs/>
          <w:szCs w:val="20"/>
          <w:lang w:eastAsia="pl-PL"/>
        </w:rPr>
        <w:t xml:space="preserve">11 marca 2004 r. o podatku od towarów i usług,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prowadzonym przez Szefa Krajowej Administracji Skarbowej (Szef KAS)</w:t>
      </w:r>
      <w:r>
        <w:rPr>
          <w:rFonts w:ascii="Times New Roman" w:eastAsia="Times New Roman" w:hAnsi="Times New Roman" w:cs="Arial"/>
          <w:szCs w:val="20"/>
          <w:lang w:eastAsia="pl-PL"/>
        </w:rPr>
        <w:t>,</w:t>
      </w:r>
      <w:r w:rsidRPr="0066439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zwanym dalej „Wykazem”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lub</w:t>
      </w:r>
    </w:p>
    <w:p w14:paraId="758DEBFE" w14:textId="0786B64B" w:rsidR="00707CE9" w:rsidRPr="00370BE9" w:rsidRDefault="0069295D" w:rsidP="0066439F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rachunek bankowy, o którym mowa w ust. 1, jest </w:t>
      </w:r>
      <w:r w:rsidR="0066439F" w:rsidRPr="00370BE9">
        <w:rPr>
          <w:rFonts w:ascii="Times New Roman" w:eastAsia="Times New Roman" w:hAnsi="Times New Roman" w:cs="Arial"/>
          <w:szCs w:val="20"/>
          <w:lang w:eastAsia="pl-PL"/>
        </w:rPr>
        <w:t xml:space="preserve">rachunkiem </w:t>
      </w:r>
      <w:r w:rsidR="0066439F">
        <w:rPr>
          <w:rFonts w:ascii="Times New Roman" w:eastAsia="Times New Roman" w:hAnsi="Times New Roman" w:cs="Arial"/>
          <w:szCs w:val="20"/>
          <w:lang w:eastAsia="pl-PL"/>
        </w:rPr>
        <w:t xml:space="preserve">powiązanym z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rachunkiem rozliczeniowym, </w:t>
      </w:r>
      <w:r w:rsidR="0066439F">
        <w:rPr>
          <w:rFonts w:ascii="Times New Roman" w:eastAsia="Times New Roman" w:hAnsi="Times New Roman" w:cs="Arial"/>
          <w:szCs w:val="20"/>
          <w:lang w:eastAsia="pl-PL"/>
        </w:rPr>
        <w:t>o którym mowa w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 art. 49 ust. 1 pkt 1 ustawy z dnia 29 sierpnia 1997 r. – Prawo bankowe</w:t>
      </w:r>
      <w:r w:rsidR="0066439F">
        <w:rPr>
          <w:rFonts w:ascii="Times New Roman" w:eastAsia="Times New Roman" w:hAnsi="Times New Roman" w:cs="Arial"/>
          <w:szCs w:val="20"/>
          <w:lang w:eastAsia="pl-PL"/>
        </w:rPr>
        <w:t>, zgłoszonym do właściwego urzędu skarbowego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 oraz jest</w:t>
      </w:r>
      <w:r w:rsidR="0066439F">
        <w:rPr>
          <w:rFonts w:ascii="Times New Roman" w:eastAsia="Times New Roman" w:hAnsi="Times New Roman" w:cs="Arial"/>
          <w:szCs w:val="20"/>
          <w:lang w:eastAsia="pl-PL"/>
        </w:rPr>
        <w:t xml:space="preserve"> powiązany z rachunkiem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 umieszczony</w:t>
      </w:r>
      <w:r w:rsidR="0066439F">
        <w:rPr>
          <w:rFonts w:ascii="Times New Roman" w:eastAsia="Times New Roman" w:hAnsi="Times New Roman" w:cs="Arial"/>
          <w:szCs w:val="20"/>
          <w:lang w:eastAsia="pl-PL"/>
        </w:rPr>
        <w:t>m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 w </w:t>
      </w:r>
      <w:r w:rsidR="0066439F">
        <w:rPr>
          <w:rFonts w:ascii="Times New Roman" w:eastAsia="Times New Roman" w:hAnsi="Times New Roman" w:cs="Arial"/>
          <w:szCs w:val="20"/>
          <w:lang w:eastAsia="pl-PL"/>
        </w:rPr>
        <w:t>W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ykazie, </w:t>
      </w:r>
      <w:r w:rsidR="0066439F" w:rsidRPr="00370BE9">
        <w:rPr>
          <w:rFonts w:ascii="Times New Roman" w:eastAsia="Times New Roman" w:hAnsi="Times New Roman" w:cs="Arial"/>
          <w:szCs w:val="20"/>
          <w:lang w:eastAsia="pl-PL"/>
        </w:rPr>
        <w:t xml:space="preserve">o którym mowa w art. 96b ust. 1 ustawy z dnia </w:t>
      </w:r>
      <w:r w:rsidR="0066439F" w:rsidRPr="00370BE9">
        <w:rPr>
          <w:rFonts w:ascii="Times New Roman" w:eastAsia="Times New Roman" w:hAnsi="Times New Roman" w:cs="Arial"/>
          <w:bCs/>
          <w:szCs w:val="20"/>
          <w:lang w:eastAsia="pl-PL"/>
        </w:rPr>
        <w:t xml:space="preserve">11 marca 2004 r. </w:t>
      </w:r>
      <w:r w:rsidR="0066439F">
        <w:rPr>
          <w:rFonts w:ascii="Times New Roman" w:eastAsia="Times New Roman" w:hAnsi="Times New Roman" w:cs="Arial"/>
          <w:bCs/>
          <w:szCs w:val="20"/>
          <w:lang w:eastAsia="pl-PL"/>
        </w:rPr>
        <w:br/>
        <w:t>o podatku od towarów i usług,</w:t>
      </w:r>
    </w:p>
    <w:p w14:paraId="60A35420" w14:textId="0E43F1B3" w:rsidR="0041308E" w:rsidRPr="00370BE9" w:rsidRDefault="00370BE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BE09E3" w:rsidRPr="00370BE9">
        <w:rPr>
          <w:rFonts w:ascii="Times New Roman" w:eastAsia="Times New Roman" w:hAnsi="Times New Roman" w:cs="Arial"/>
          <w:szCs w:val="20"/>
          <w:lang w:eastAsia="pl-PL"/>
        </w:rPr>
        <w:t xml:space="preserve">zobowiązuje się powiadomić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="00BE09E3" w:rsidRPr="00370BE9">
        <w:rPr>
          <w:rFonts w:ascii="Times New Roman" w:eastAsia="Times New Roman" w:hAnsi="Times New Roman" w:cs="Arial"/>
          <w:szCs w:val="20"/>
          <w:lang w:eastAsia="pl-PL"/>
        </w:rPr>
        <w:t xml:space="preserve">o utracie statusu czynnego podatnika od towarów i usług lub wykreśleniu z Wykazu jego rachunku bankowego, o którym mowa w ust. 1, </w:t>
      </w:r>
      <w:r w:rsidR="00273C21" w:rsidRPr="00370BE9">
        <w:rPr>
          <w:rFonts w:ascii="Times New Roman" w:eastAsia="Times New Roman" w:hAnsi="Times New Roman" w:cs="Arial"/>
          <w:szCs w:val="20"/>
          <w:lang w:eastAsia="pl-PL"/>
        </w:rPr>
        <w:br/>
      </w:r>
      <w:r w:rsidR="00BE09E3" w:rsidRPr="00370BE9">
        <w:rPr>
          <w:rFonts w:ascii="Times New Roman" w:eastAsia="Times New Roman" w:hAnsi="Times New Roman" w:cs="Arial"/>
          <w:szCs w:val="20"/>
          <w:lang w:eastAsia="pl-PL"/>
        </w:rPr>
        <w:t xml:space="preserve">w terminie 24 godzin od chwili odpowiednio utraty statusu czynnego podatnika podatku od towarów i usług lub wykreślenia jego </w:t>
      </w:r>
      <w:r w:rsidR="00DD59DC">
        <w:rPr>
          <w:rFonts w:ascii="Times New Roman" w:eastAsia="Times New Roman" w:hAnsi="Times New Roman" w:cs="Arial"/>
          <w:szCs w:val="20"/>
          <w:lang w:eastAsia="pl-PL"/>
        </w:rPr>
        <w:t>rachunku z Wykazu</w:t>
      </w:r>
      <w:r w:rsidR="00BE09E3" w:rsidRPr="00370BE9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8367790" w14:textId="309BB861" w:rsidR="001C52AB" w:rsidRPr="00370BE9" w:rsidRDefault="001C52AB" w:rsidP="001C52AB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W przypadku, gdyby rachunek bankowy, o którym mowa w ust. 1, nie został uwidoczniony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br/>
        <w:t xml:space="preserve">w Wykazie,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 xml:space="preserve">Zamawiający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powyższym, nie wywoła żadnyc</w:t>
      </w:r>
      <w:r w:rsidR="00F863C8" w:rsidRPr="00370BE9">
        <w:rPr>
          <w:rFonts w:ascii="Times New Roman" w:eastAsia="Times New Roman" w:hAnsi="Times New Roman" w:cs="Arial"/>
          <w:szCs w:val="20"/>
          <w:lang w:eastAsia="pl-PL"/>
        </w:rPr>
        <w:t xml:space="preserve">h negatywnych konsekwencji dla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, w tym w szczególności nie powstanie obowiązek zapłacenia odsetek od zaległ</w:t>
      </w:r>
      <w:r w:rsidR="00F863C8" w:rsidRPr="00370BE9">
        <w:rPr>
          <w:rFonts w:ascii="Times New Roman" w:eastAsia="Times New Roman" w:hAnsi="Times New Roman" w:cs="Arial"/>
          <w:szCs w:val="20"/>
          <w:lang w:eastAsia="pl-PL"/>
        </w:rPr>
        <w:t xml:space="preserve">ości lub kar umownych na rzecz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AC232E8" w14:textId="135B8BD7" w:rsidR="00000F19" w:rsidRPr="00370BE9" w:rsidRDefault="00370BE9" w:rsidP="00000F19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>Zamawiający</w:t>
      </w:r>
      <w:r w:rsidR="00000F19" w:rsidRPr="00370BE9">
        <w:rPr>
          <w:rFonts w:ascii="Times New Roman" w:eastAsia="Times New Roman" w:hAnsi="Times New Roman" w:cs="Arial"/>
          <w:szCs w:val="20"/>
          <w:lang w:eastAsia="pl-PL"/>
        </w:rPr>
        <w:t xml:space="preserve">, przy dokonywaniu płatności, zastosuje mechanizm podzielonej płatności, o którym mowa w ustawie z dnia 11 marca 2004 r. o podatku </w:t>
      </w:r>
      <w:r w:rsidR="00000F19" w:rsidRPr="00370BE9">
        <w:rPr>
          <w:rFonts w:ascii="Times New Roman" w:eastAsia="Times New Roman" w:hAnsi="Times New Roman" w:cs="Arial"/>
          <w:bCs/>
          <w:szCs w:val="20"/>
          <w:lang w:eastAsia="pl-PL"/>
        </w:rPr>
        <w:t>od towarów i usług.</w:t>
      </w:r>
    </w:p>
    <w:p w14:paraId="7727B5C3" w14:textId="3BB0B3DA" w:rsidR="00A10599" w:rsidRPr="00370BE9" w:rsidRDefault="00A10599" w:rsidP="00F50858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W przypadku błędnego określenia sposobu opodatkowania podatkiem od towarów i usług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poniesie koszty podatku od towarów i usług oraz odsetek od zaległości podatkowych,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które powstały w stosunku do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na skutek błędnego opodatkowania VAT. Powyższe dotyczy zarówno przypadku, gdy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 xml:space="preserve">Zamawiający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odliczył podatek VAT, który nie powinien zostać odliczony ze względu na jego błędne naliczenie przez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>Wykonawcę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, jak również przypadku,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br/>
        <w:t xml:space="preserve">w którym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>Zamawiający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, na skutek błędu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, rozliczył za </w:t>
      </w:r>
      <w:r w:rsidR="00370BE9" w:rsidRPr="00370BE9">
        <w:rPr>
          <w:rFonts w:ascii="Times New Roman" w:eastAsia="Times New Roman" w:hAnsi="Times New Roman" w:cs="Arial"/>
          <w:szCs w:val="20"/>
          <w:lang w:eastAsia="pl-PL"/>
        </w:rPr>
        <w:t xml:space="preserve">Wykonawcę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podatek należny.</w:t>
      </w:r>
    </w:p>
    <w:p w14:paraId="238D3914" w14:textId="2F9EDD64" w:rsidR="00B52028" w:rsidRPr="00370BE9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370BE9">
        <w:rPr>
          <w:rFonts w:ascii="Times New Roman" w:eastAsia="Times New Roman" w:hAnsi="Times New Roman" w:cs="Arial"/>
          <w:szCs w:val="20"/>
          <w:lang w:eastAsia="pl-PL"/>
        </w:rPr>
        <w:t>6</w:t>
      </w:r>
    </w:p>
    <w:p w14:paraId="7BD37A65" w14:textId="70BE03B9" w:rsidR="00B52028" w:rsidRPr="00370BE9" w:rsidRDefault="00370BE9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/>
          <w:lang w:eastAsia="pl-PL"/>
        </w:rPr>
        <w:t xml:space="preserve">Wykonawca 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udziela bezpłatnej gwarancji </w:t>
      </w:r>
      <w:r w:rsidR="007276DF" w:rsidRPr="00370BE9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Dokumentację </w:t>
      </w:r>
      <w:r w:rsidR="00E64D88" w:rsidRPr="00370BE9">
        <w:rPr>
          <w:rFonts w:ascii="Times New Roman" w:eastAsia="Times New Roman" w:hAnsi="Times New Roman" w:cs="Arial"/>
          <w:szCs w:val="20"/>
          <w:lang w:eastAsia="pl-PL"/>
        </w:rPr>
        <w:t>w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 okres</w:t>
      </w:r>
      <w:r w:rsidR="00E64D88" w:rsidRPr="00370BE9">
        <w:rPr>
          <w:rFonts w:ascii="Times New Roman" w:eastAsia="Times New Roman" w:hAnsi="Times New Roman" w:cs="Arial"/>
          <w:szCs w:val="20"/>
          <w:lang w:eastAsia="pl-PL"/>
        </w:rPr>
        <w:t>ie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370BE9">
        <w:rPr>
          <w:rFonts w:ascii="Times New Roman" w:eastAsia="Times New Roman" w:hAnsi="Times New Roman" w:cs="Arial"/>
          <w:b/>
          <w:szCs w:val="20"/>
          <w:lang w:eastAsia="pl-PL"/>
        </w:rPr>
        <w:t>24</w:t>
      </w:r>
      <w:r w:rsidR="00EC4FFF" w:rsidRPr="00370BE9">
        <w:rPr>
          <w:rFonts w:ascii="Times New Roman" w:eastAsia="Times New Roman" w:hAnsi="Times New Roman" w:cs="Arial"/>
          <w:b/>
          <w:szCs w:val="20"/>
          <w:lang w:eastAsia="pl-PL"/>
        </w:rPr>
        <w:t xml:space="preserve"> miesięcy</w:t>
      </w:r>
      <w:r w:rsidR="00EC4FFF" w:rsidRPr="00370BE9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>liczon</w:t>
      </w:r>
      <w:r w:rsidR="00E64D88" w:rsidRPr="00370BE9">
        <w:rPr>
          <w:rFonts w:ascii="Times New Roman" w:eastAsia="Times New Roman" w:hAnsi="Times New Roman" w:cs="Arial"/>
          <w:szCs w:val="20"/>
          <w:lang w:eastAsia="pl-PL"/>
        </w:rPr>
        <w:t>ej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 od daty protokolarnego odbioru</w:t>
      </w:r>
      <w:r w:rsidR="00E64D88" w:rsidRPr="00370BE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E64D88" w:rsidRPr="00370BE9">
        <w:rPr>
          <w:rFonts w:ascii="Times New Roman" w:eastAsia="Times New Roman" w:hAnsi="Times New Roman" w:cs="Arial"/>
          <w:szCs w:val="20"/>
          <w:lang w:eastAsia="pl-PL"/>
        </w:rPr>
        <w:t xml:space="preserve">(bez zastrzeżeń) 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E161C1" w:rsidRPr="00370BE9">
        <w:rPr>
          <w:rFonts w:ascii="Times New Roman" w:eastAsia="Times New Roman" w:hAnsi="Times New Roman" w:cs="Arial"/>
          <w:szCs w:val="20"/>
          <w:lang w:eastAsia="pl-PL"/>
        </w:rPr>
        <w:t>S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27D125B5" w14:textId="5795FB08" w:rsidR="00554357" w:rsidRDefault="00370BE9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70BE9">
        <w:rPr>
          <w:rFonts w:ascii="Times New Roman" w:eastAsia="Times New Roman" w:hAnsi="Times New Roman"/>
          <w:lang w:eastAsia="pl-PL"/>
        </w:rPr>
        <w:t xml:space="preserve">Wykonawca 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udziela rękojmi na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Dokumentację 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na okres </w:t>
      </w:r>
      <w:r w:rsidR="00E944A0" w:rsidRPr="00370BE9">
        <w:rPr>
          <w:rFonts w:ascii="Times New Roman" w:eastAsia="Times New Roman" w:hAnsi="Times New Roman"/>
          <w:lang w:eastAsia="pl-PL"/>
        </w:rPr>
        <w:t>24</w:t>
      </w:r>
      <w:r w:rsidR="0007702C" w:rsidRPr="00370BE9">
        <w:rPr>
          <w:rFonts w:ascii="Times New Roman" w:eastAsia="Times New Roman" w:hAnsi="Times New Roman"/>
          <w:lang w:eastAsia="pl-PL"/>
        </w:rPr>
        <w:t xml:space="preserve"> miesięcy</w:t>
      </w:r>
      <w:r w:rsidR="00A0741D" w:rsidRPr="00370BE9">
        <w:rPr>
          <w:rFonts w:ascii="Times New Roman" w:eastAsia="Times New Roman" w:hAnsi="Times New Roman" w:cs="Arial"/>
          <w:szCs w:val="20"/>
          <w:lang w:eastAsia="pl-PL"/>
        </w:rPr>
        <w:t>,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 liczony od daty protokolarnego odbioru </w:t>
      </w:r>
      <w:r w:rsidRPr="00370BE9">
        <w:rPr>
          <w:rFonts w:ascii="Times New Roman" w:eastAsia="Times New Roman" w:hAnsi="Times New Roman" w:cs="Arial"/>
          <w:szCs w:val="20"/>
          <w:lang w:eastAsia="pl-PL"/>
        </w:rPr>
        <w:t xml:space="preserve">Dokumentacji </w:t>
      </w:r>
      <w:r w:rsidR="00E64D88" w:rsidRPr="00370BE9">
        <w:rPr>
          <w:rFonts w:ascii="Times New Roman" w:eastAsia="Times New Roman" w:hAnsi="Times New Roman" w:cs="Arial"/>
          <w:szCs w:val="20"/>
          <w:lang w:eastAsia="pl-PL"/>
        </w:rPr>
        <w:t xml:space="preserve">(bez zastrzeżeń) 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204C2C" w:rsidRPr="00370BE9">
        <w:rPr>
          <w:rFonts w:ascii="Times New Roman" w:eastAsia="Times New Roman" w:hAnsi="Times New Roman" w:cs="Arial"/>
          <w:szCs w:val="20"/>
          <w:lang w:eastAsia="pl-PL"/>
        </w:rPr>
        <w:t>S</w:t>
      </w:r>
      <w:r w:rsidR="00B52028" w:rsidRPr="00370BE9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2FCC46C3" w14:textId="4E8150D8" w:rsidR="0057622D" w:rsidRDefault="0057622D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7622D">
        <w:rPr>
          <w:rFonts w:ascii="Times New Roman" w:eastAsia="Times New Roman" w:hAnsi="Times New Roman" w:cs="Arial"/>
          <w:szCs w:val="20"/>
          <w:lang w:eastAsia="pl-PL"/>
        </w:rPr>
        <w:t xml:space="preserve">Żądając usunięcia stwierdzonych wad po odbiorze </w:t>
      </w:r>
      <w:r w:rsidR="00DE73EB">
        <w:rPr>
          <w:rFonts w:ascii="Times New Roman" w:eastAsia="Times New Roman" w:hAnsi="Times New Roman" w:cs="Arial"/>
          <w:szCs w:val="20"/>
          <w:lang w:eastAsia="pl-PL"/>
        </w:rPr>
        <w:t>D</w:t>
      </w:r>
      <w:r w:rsidRPr="0057622D">
        <w:rPr>
          <w:rFonts w:ascii="Times New Roman" w:eastAsia="Times New Roman" w:hAnsi="Times New Roman" w:cs="Arial"/>
          <w:szCs w:val="20"/>
          <w:lang w:eastAsia="pl-PL"/>
        </w:rPr>
        <w:t>okumentacji, Zamawiający wyznaczy Wykonawcy termin technicznie uzasadniony na ich usunięcie. Wykonawca nie może odmówić usunięcia wad bez względu na wysokość związanych z tym kosztów. Usunięcie wad winno być stwierdzone protokolarnie. W przypadku nieusunięcia wad w wyznaczonym terminie, Zamawiający usunie wady we własnym zakresie i obciąży Wykonawcę kosztami ich usunięcia</w:t>
      </w:r>
      <w:r w:rsidR="00DE73E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2073B92" w14:textId="129C238E" w:rsidR="00DE73EB" w:rsidRPr="00370BE9" w:rsidRDefault="00DE73EB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Koszty związane ze świadczeniem usługi gwarancyjnej poza siedzibą Zamawiającego ponosi Wykonawca.</w:t>
      </w:r>
    </w:p>
    <w:p w14:paraId="00A54B93" w14:textId="37EEC88A" w:rsidR="00577718" w:rsidRPr="0055458F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5458F">
        <w:rPr>
          <w:rFonts w:ascii="Times New Roman" w:eastAsia="Times New Roman" w:hAnsi="Times New Roman" w:cs="Arial"/>
          <w:szCs w:val="20"/>
          <w:lang w:eastAsia="pl-PL"/>
        </w:rPr>
        <w:t>7</w:t>
      </w:r>
    </w:p>
    <w:p w14:paraId="49EADB62" w14:textId="432BB677" w:rsidR="00577718" w:rsidRPr="0055458F" w:rsidRDefault="00370BE9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/>
          <w:lang w:eastAsia="pl-PL"/>
        </w:rPr>
        <w:t xml:space="preserve">Zamawiający </w:t>
      </w:r>
      <w:r w:rsidR="00577718" w:rsidRPr="0055458F">
        <w:rPr>
          <w:rFonts w:ascii="Times New Roman" w:eastAsia="Times New Roman" w:hAnsi="Times New Roman" w:cs="Arial"/>
          <w:szCs w:val="20"/>
          <w:lang w:eastAsia="pl-PL"/>
        </w:rPr>
        <w:t xml:space="preserve">może odstąpić od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="00577718" w:rsidRPr="0055458F">
        <w:rPr>
          <w:rFonts w:ascii="Times New Roman" w:eastAsia="Times New Roman" w:hAnsi="Times New Roman" w:cs="Arial"/>
          <w:szCs w:val="20"/>
          <w:lang w:eastAsia="pl-PL"/>
        </w:rPr>
        <w:t>mowy w przypadku gdy:</w:t>
      </w:r>
    </w:p>
    <w:p w14:paraId="51EF0AE1" w14:textId="4B1D4122" w:rsidR="00577718" w:rsidRPr="0055458F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wszczęto w stosunku do </w:t>
      </w:r>
      <w:r w:rsidR="00370BE9" w:rsidRPr="0055458F">
        <w:rPr>
          <w:rFonts w:ascii="Times New Roman" w:eastAsia="Times New Roman" w:hAnsi="Times New Roman"/>
          <w:lang w:eastAsia="pl-PL"/>
        </w:rPr>
        <w:t xml:space="preserve">Wykonawcy 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postępowanie likwidacyjne lub egzekucyjne;</w:t>
      </w:r>
    </w:p>
    <w:p w14:paraId="5A813021" w14:textId="0FB4AF78" w:rsidR="00577718" w:rsidRPr="0055458F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nastąpiła istotna zmiana okoliczności powodujących, że wykonanie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mowy nie leży w interesie publicznym, czego nie można było przewidzieć w chwili zawarcia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mowy stosownie do postanowień art. 456 ustawy Prawo zamówień publicznych;</w:t>
      </w:r>
    </w:p>
    <w:p w14:paraId="571F491B" w14:textId="7F866DAB" w:rsidR="00577718" w:rsidRPr="0055458F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>zw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łoka w terminowym realizowaniu U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370BE9" w:rsidRPr="0055458F">
        <w:rPr>
          <w:rFonts w:ascii="Times New Roman" w:eastAsia="Times New Roman" w:hAnsi="Times New Roman" w:cs="Arial"/>
          <w:szCs w:val="20"/>
          <w:lang w:eastAsia="pl-PL"/>
        </w:rPr>
        <w:t>, w zakresie wykonania Dokumentacji</w:t>
      </w:r>
      <w:r w:rsidR="0055458F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przekracza </w:t>
      </w:r>
      <w:r w:rsidR="00370BE9" w:rsidRPr="0055458F">
        <w:rPr>
          <w:rFonts w:ascii="Times New Roman" w:eastAsia="Times New Roman" w:hAnsi="Times New Roman" w:cs="Arial"/>
          <w:szCs w:val="20"/>
          <w:lang w:eastAsia="pl-PL"/>
        </w:rPr>
        <w:t>20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dni kalendarzowych, licząc od daty określonej w § 2 ust. 1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 xml:space="preserve"> pkt 1)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7DCFABD9" w14:textId="3E26AA61" w:rsidR="00577718" w:rsidRPr="0055458F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5458F">
        <w:rPr>
          <w:rFonts w:ascii="Times New Roman" w:eastAsia="Times New Roman" w:hAnsi="Times New Roman" w:cs="Arial"/>
          <w:szCs w:val="20"/>
          <w:lang w:eastAsia="pl-PL"/>
        </w:rPr>
        <w:t>8</w:t>
      </w:r>
    </w:p>
    <w:p w14:paraId="5CBD228F" w14:textId="622AF423" w:rsidR="00577718" w:rsidRPr="0055458F" w:rsidRDefault="0055458F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/>
          <w:lang w:eastAsia="pl-PL"/>
        </w:rPr>
        <w:t xml:space="preserve">Wykonawca </w:t>
      </w:r>
      <w:r w:rsidR="00577718" w:rsidRPr="0055458F">
        <w:rPr>
          <w:rFonts w:ascii="Times New Roman" w:eastAsia="Times New Roman" w:hAnsi="Times New Roman" w:cs="Arial"/>
          <w:szCs w:val="20"/>
          <w:lang w:eastAsia="pl-PL"/>
        </w:rPr>
        <w:t xml:space="preserve">może odstąpić od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="00577718" w:rsidRPr="0055458F">
        <w:rPr>
          <w:rFonts w:ascii="Times New Roman" w:eastAsia="Times New Roman" w:hAnsi="Times New Roman" w:cs="Arial"/>
          <w:szCs w:val="20"/>
          <w:lang w:eastAsia="pl-PL"/>
        </w:rPr>
        <w:t xml:space="preserve">mowy, w przypadku gdy </w:t>
      </w:r>
      <w:r w:rsidRPr="0055458F">
        <w:rPr>
          <w:rFonts w:ascii="Times New Roman" w:eastAsia="Times New Roman" w:hAnsi="Times New Roman"/>
          <w:lang w:eastAsia="pl-PL"/>
        </w:rPr>
        <w:t xml:space="preserve">Zamawiający </w:t>
      </w:r>
      <w:r w:rsidR="00577718" w:rsidRPr="0055458F">
        <w:rPr>
          <w:rFonts w:ascii="Times New Roman" w:eastAsia="Times New Roman" w:hAnsi="Times New Roman" w:cs="Arial"/>
          <w:szCs w:val="20"/>
          <w:lang w:eastAsia="pl-PL"/>
        </w:rPr>
        <w:t xml:space="preserve">bez uzasadnionej na piśmie przyczyny, odmawia dokonania odbioru 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wykonanej i zaakceptowanej przez Biuro Nieruchomości OCHOTA Uniwersytetu Warszawskiego, Dokumentacji</w:t>
      </w:r>
      <w:r w:rsidR="00577718" w:rsidRPr="0055458F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7970F19" w14:textId="7B2FD31E" w:rsidR="00577718" w:rsidRPr="0055458F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5458F">
        <w:rPr>
          <w:rFonts w:ascii="Times New Roman" w:eastAsia="Times New Roman" w:hAnsi="Times New Roman" w:cs="Arial"/>
          <w:szCs w:val="20"/>
          <w:lang w:eastAsia="pl-PL"/>
        </w:rPr>
        <w:t>9</w:t>
      </w:r>
    </w:p>
    <w:p w14:paraId="5B6BD5E3" w14:textId="4DDAC4E0" w:rsidR="00577718" w:rsidRDefault="0057771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Odstąpienie od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mowy, zgodnie z § 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>7</w:t>
      </w:r>
      <w:r w:rsidR="00DE73EB">
        <w:rPr>
          <w:rFonts w:ascii="Times New Roman" w:eastAsia="Times New Roman" w:hAnsi="Times New Roman" w:cs="Arial"/>
          <w:szCs w:val="20"/>
          <w:lang w:eastAsia="pl-PL"/>
        </w:rPr>
        <w:t xml:space="preserve"> pkt 1 i 2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lub </w:t>
      </w:r>
      <w:r w:rsidR="00DE73EB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>8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E73EB">
        <w:rPr>
          <w:rFonts w:ascii="Times New Roman" w:eastAsia="Times New Roman" w:hAnsi="Times New Roman" w:cs="Arial"/>
          <w:szCs w:val="20"/>
          <w:lang w:eastAsia="pl-PL"/>
        </w:rPr>
        <w:t xml:space="preserve">Umowy 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jest możliwe w terminie 30 dni od daty powzięcia wiadomości o przesł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>ance uzasadniającej odstąpienie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FD6D2BA" w14:textId="1BB00663" w:rsidR="00DE73EB" w:rsidRPr="0055458F" w:rsidRDefault="00DE73EB" w:rsidP="00DE73EB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>Odstąpienie od Umowy, zgodnie z § 7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3</w:t>
      </w:r>
      <w:r w:rsidRPr="00DE73E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Umowy 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jest możliwe w terminie 30 dni od</w:t>
      </w:r>
      <w:r w:rsidRPr="00DE73EB">
        <w:rPr>
          <w:rFonts w:cs="Calibri"/>
        </w:rPr>
        <w:t xml:space="preserve"> </w:t>
      </w:r>
      <w:r w:rsidRPr="00DE73EB">
        <w:rPr>
          <w:rFonts w:ascii="Times New Roman" w:eastAsia="Times New Roman" w:hAnsi="Times New Roman" w:cs="Arial"/>
          <w:szCs w:val="20"/>
          <w:lang w:eastAsia="pl-PL"/>
        </w:rPr>
        <w:t>dnia następnego po upływie terminu 20 dni kalendarzowych zwłoki.</w:t>
      </w:r>
    </w:p>
    <w:p w14:paraId="52F943B9" w14:textId="013E165B" w:rsidR="00577718" w:rsidRPr="0055458F" w:rsidRDefault="00F863C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>Oświadczenie o odstąpieniu od U</w:t>
      </w:r>
      <w:r w:rsidR="00577718" w:rsidRPr="0055458F">
        <w:rPr>
          <w:rFonts w:ascii="Times New Roman" w:eastAsia="Times New Roman" w:hAnsi="Times New Roman" w:cs="Arial"/>
          <w:szCs w:val="20"/>
          <w:lang w:eastAsia="pl-PL"/>
        </w:rPr>
        <w:t>mowy wymaga zachowania formy pisemnej z podaniem uzasadnienia, pod rygorem nieważności.</w:t>
      </w:r>
    </w:p>
    <w:p w14:paraId="3E42E324" w14:textId="3FB888C3" w:rsidR="00B52028" w:rsidRPr="0055458F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B402D" w:rsidRPr="0055458F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55458F">
        <w:rPr>
          <w:rFonts w:ascii="Times New Roman" w:eastAsia="Times New Roman" w:hAnsi="Times New Roman" w:cs="Arial"/>
          <w:szCs w:val="20"/>
          <w:lang w:eastAsia="pl-PL"/>
        </w:rPr>
        <w:t>0</w:t>
      </w:r>
    </w:p>
    <w:p w14:paraId="2710A223" w14:textId="01CE4754" w:rsidR="00B52028" w:rsidRPr="0055458F" w:rsidRDefault="0055458F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/>
          <w:lang w:eastAsia="pl-PL"/>
        </w:rPr>
        <w:t xml:space="preserve">Wykonawca </w:t>
      </w:r>
      <w:r w:rsidR="00B52028" w:rsidRPr="0055458F">
        <w:rPr>
          <w:rFonts w:ascii="Times New Roman" w:eastAsia="Times New Roman" w:hAnsi="Times New Roman" w:cs="Arial"/>
          <w:szCs w:val="20"/>
          <w:lang w:eastAsia="pl-PL"/>
        </w:rPr>
        <w:t xml:space="preserve">zapłaci </w:t>
      </w:r>
      <w:r w:rsidRPr="0055458F">
        <w:rPr>
          <w:rFonts w:ascii="Times New Roman" w:eastAsia="Times New Roman" w:hAnsi="Times New Roman"/>
          <w:lang w:eastAsia="pl-PL"/>
        </w:rPr>
        <w:t xml:space="preserve">Zamawiającemu </w:t>
      </w:r>
      <w:r w:rsidR="00B52028" w:rsidRPr="0055458F">
        <w:rPr>
          <w:rFonts w:ascii="Times New Roman" w:eastAsia="Times New Roman" w:hAnsi="Times New Roman" w:cs="Arial"/>
          <w:szCs w:val="20"/>
          <w:lang w:eastAsia="pl-PL"/>
        </w:rPr>
        <w:t>kary umowne:</w:t>
      </w:r>
    </w:p>
    <w:p w14:paraId="4428EC2F" w14:textId="3DF5AE3C" w:rsidR="00B52028" w:rsidRPr="0055458F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3B402D" w:rsidRPr="0055458F">
        <w:rPr>
          <w:rFonts w:ascii="Times New Roman" w:eastAsia="Times New Roman" w:hAnsi="Times New Roman" w:cs="Arial"/>
          <w:szCs w:val="20"/>
          <w:lang w:eastAsia="pl-PL"/>
        </w:rPr>
        <w:t>zwłokę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w terminowym realizowaniu przedmiotu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 xml:space="preserve">, o którym mowa 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br/>
        <w:t>w § 2 ust. 1 pkt 1) Umowy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55458F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C75DCD" w:rsidRPr="0055458F">
        <w:rPr>
          <w:rFonts w:ascii="Times New Roman" w:eastAsia="Times New Roman" w:hAnsi="Times New Roman" w:cs="Arial"/>
          <w:szCs w:val="20"/>
          <w:lang w:eastAsia="pl-PL"/>
        </w:rPr>
        <w:t>0,5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%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go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w § 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br/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ust. 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>2</w:t>
      </w:r>
      <w:r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55458F" w:rsidRPr="0055458F">
        <w:rPr>
          <w:rFonts w:ascii="Times New Roman" w:eastAsia="Times New Roman" w:hAnsi="Times New Roman" w:cs="Arial"/>
          <w:szCs w:val="20"/>
          <w:lang w:eastAsia="pl-PL"/>
        </w:rPr>
        <w:t xml:space="preserve">pkt 1) </w:t>
      </w:r>
      <w:r w:rsidR="00F863C8" w:rsidRPr="0055458F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55458F">
        <w:rPr>
          <w:rFonts w:ascii="Times New Roman" w:eastAsia="Times New Roman" w:hAnsi="Times New Roman" w:cs="Arial"/>
          <w:szCs w:val="20"/>
          <w:lang w:eastAsia="pl-PL"/>
        </w:rPr>
        <w:t xml:space="preserve">mowy za każdy dzień </w:t>
      </w:r>
      <w:r w:rsidR="003B402D" w:rsidRPr="0055458F">
        <w:rPr>
          <w:rFonts w:ascii="Times New Roman" w:eastAsia="Times New Roman" w:hAnsi="Times New Roman" w:cs="Arial"/>
          <w:szCs w:val="20"/>
          <w:lang w:eastAsia="pl-PL"/>
        </w:rPr>
        <w:t>zwłoki</w:t>
      </w:r>
      <w:r w:rsidR="00204C2C" w:rsidRPr="0055458F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59EABA9" w14:textId="5CED4B8C" w:rsidR="00B52028" w:rsidRPr="00573EE8" w:rsidRDefault="00661A72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73EE8">
        <w:rPr>
          <w:rFonts w:ascii="Times New Roman" w:eastAsia="Times New Roman" w:hAnsi="Times New Roman" w:cs="Arial"/>
          <w:szCs w:val="20"/>
          <w:lang w:eastAsia="pl-PL"/>
        </w:rPr>
        <w:t>za niewykonanie lub nienależyte wykonanie Umowy skutkujące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odstąpienie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>m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br/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>z przyczyn za</w:t>
      </w:r>
      <w:r w:rsidR="00DE73EB">
        <w:rPr>
          <w:rFonts w:ascii="Times New Roman" w:eastAsia="Times New Roman" w:hAnsi="Times New Roman" w:cs="Arial"/>
          <w:szCs w:val="20"/>
          <w:lang w:eastAsia="pl-PL"/>
        </w:rPr>
        <w:t xml:space="preserve"> które odpowiada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573EE8" w:rsidRPr="00573EE8">
        <w:rPr>
          <w:rFonts w:ascii="Times New Roman" w:eastAsia="Times New Roman" w:hAnsi="Times New Roman"/>
          <w:lang w:eastAsia="pl-PL"/>
        </w:rPr>
        <w:t>Wykonawc</w:t>
      </w:r>
      <w:r w:rsidR="00DE73EB">
        <w:rPr>
          <w:rFonts w:ascii="Times New Roman" w:eastAsia="Times New Roman" w:hAnsi="Times New Roman"/>
          <w:lang w:eastAsia="pl-PL"/>
        </w:rPr>
        <w:t>a</w:t>
      </w:r>
      <w:r w:rsidR="00573EE8" w:rsidRPr="00573EE8">
        <w:rPr>
          <w:rFonts w:ascii="Times New Roman" w:eastAsia="Times New Roman" w:hAnsi="Times New Roman"/>
          <w:lang w:eastAsia="pl-PL"/>
        </w:rPr>
        <w:t xml:space="preserve"> </w:t>
      </w:r>
      <w:r w:rsidR="00471886" w:rsidRPr="00573EE8">
        <w:rPr>
          <w:rFonts w:ascii="Times New Roman" w:eastAsia="Times New Roman" w:hAnsi="Times New Roman" w:cs="Arial"/>
          <w:szCs w:val="20"/>
          <w:lang w:eastAsia="pl-PL"/>
        </w:rPr>
        <w:t>–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6505D9" w:rsidRPr="00573EE8">
        <w:rPr>
          <w:rFonts w:ascii="Times New Roman" w:eastAsia="Times New Roman" w:hAnsi="Times New Roman" w:cs="Arial"/>
          <w:szCs w:val="20"/>
          <w:lang w:eastAsia="pl-PL"/>
        </w:rPr>
        <w:t>2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0%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go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204C2C" w:rsidRPr="00573EE8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4</w:t>
      </w:r>
      <w:r w:rsidR="00204C2C" w:rsidRPr="00573EE8">
        <w:rPr>
          <w:rFonts w:ascii="Times New Roman" w:eastAsia="Times New Roman" w:hAnsi="Times New Roman" w:cs="Arial"/>
          <w:szCs w:val="20"/>
          <w:lang w:eastAsia="pl-PL"/>
        </w:rPr>
        <w:t xml:space="preserve"> ust. 1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>Umowy,</w:t>
      </w:r>
    </w:p>
    <w:p w14:paraId="08882941" w14:textId="7FDD2478" w:rsidR="00661A72" w:rsidRPr="00573EE8" w:rsidRDefault="00661A72" w:rsidP="00767424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73EE8">
        <w:rPr>
          <w:rFonts w:ascii="Times New Roman" w:eastAsia="Times New Roman" w:hAnsi="Times New Roman" w:cs="Arial"/>
          <w:szCs w:val="20"/>
          <w:lang w:eastAsia="pl-PL"/>
        </w:rPr>
        <w:t>za każdy przypadek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 xml:space="preserve"> niewykonania lub nienależytego wykonania Umowy, inny niż wskazany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br/>
        <w:t xml:space="preserve">w pkt. 1) i 2) powyżej – w wysokości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2</w:t>
      </w:r>
      <w:r w:rsidR="00232357" w:rsidRPr="00573EE8">
        <w:rPr>
          <w:rFonts w:ascii="Times New Roman" w:eastAsia="Times New Roman" w:hAnsi="Times New Roman" w:cs="Arial"/>
          <w:szCs w:val="20"/>
          <w:lang w:eastAsia="pl-PL"/>
        </w:rPr>
        <w:t>0%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go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4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 xml:space="preserve"> ust. 1 Umowy, przy czym niewykonanie lub nienależyte wykonanie Umowy to jej realizacja, która pozostaje w sprzeczności z treścią Umowy lub ofertą, bądź postanowieniami opisu przedmiotu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lastRenderedPageBreak/>
        <w:t>zamówienia, albo też realizacja, która nie zapewnia osiągnięcia wymaganych parametrów, funkcjonal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ności i zakresów wynikających z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 xml:space="preserve"> opisu przedmiotu zamówienia.</w:t>
      </w:r>
    </w:p>
    <w:p w14:paraId="232C4724" w14:textId="77A2310B" w:rsidR="00B52028" w:rsidRPr="00573EE8" w:rsidRDefault="00573EE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73EE8">
        <w:rPr>
          <w:rFonts w:ascii="Times New Roman" w:eastAsia="Times New Roman" w:hAnsi="Times New Roman"/>
          <w:lang w:eastAsia="pl-PL"/>
        </w:rPr>
        <w:t xml:space="preserve">Zamawiający 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zapłaci </w:t>
      </w:r>
      <w:r w:rsidRPr="00573EE8">
        <w:rPr>
          <w:rFonts w:ascii="Times New Roman" w:eastAsia="Times New Roman" w:hAnsi="Times New Roman"/>
          <w:lang w:eastAsia="pl-PL"/>
        </w:rPr>
        <w:t xml:space="preserve">Wykonawcy 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>kary umowne:</w:t>
      </w:r>
    </w:p>
    <w:p w14:paraId="74B1F443" w14:textId="34F4D5F1" w:rsidR="00B52028" w:rsidRPr="00573EE8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za nieodebranie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="00DC01B1" w:rsidRPr="00573EE8">
        <w:rPr>
          <w:rFonts w:ascii="Times New Roman" w:eastAsia="Times New Roman" w:hAnsi="Times New Roman" w:cs="Arial"/>
          <w:szCs w:val="20"/>
          <w:lang w:eastAsia="pl-PL"/>
        </w:rPr>
        <w:t>, przy braku zgłoszenia zastrzeżeń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573EE8">
        <w:rPr>
          <w:rFonts w:ascii="Times New Roman" w:eastAsia="Times New Roman" w:hAnsi="Times New Roman" w:cs="Arial"/>
          <w:szCs w:val="20"/>
          <w:lang w:eastAsia="pl-PL"/>
        </w:rPr>
        <w:t xml:space="preserve">–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w wysokości 0,5 %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go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ust. 1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 xml:space="preserve"> pkt 1)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573EE8">
        <w:rPr>
          <w:rFonts w:ascii="Times New Roman" w:eastAsia="Times New Roman" w:hAnsi="Times New Roman" w:cs="Arial"/>
          <w:szCs w:val="20"/>
          <w:lang w:eastAsia="pl-PL"/>
        </w:rPr>
        <w:t>mowy za każdy dzień zwłoki,</w:t>
      </w:r>
    </w:p>
    <w:p w14:paraId="69F4936A" w14:textId="282A5723" w:rsidR="00B52028" w:rsidRPr="00573EE8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 xml:space="preserve">niewykonanie lub nienależyte wykonanie Umowy skutkujące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>odstąpienie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>m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br/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z przyczyn zależnych </w:t>
      </w:r>
      <w:r w:rsidR="00427E36" w:rsidRPr="00573EE8">
        <w:rPr>
          <w:rFonts w:ascii="Times New Roman" w:eastAsia="Times New Roman" w:hAnsi="Times New Roman" w:cs="Arial"/>
          <w:szCs w:val="20"/>
          <w:lang w:eastAsia="pl-PL"/>
        </w:rPr>
        <w:t xml:space="preserve">wyłącznie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od </w:t>
      </w:r>
      <w:r w:rsidR="00573EE8" w:rsidRPr="00573EE8">
        <w:rPr>
          <w:rFonts w:ascii="Times New Roman" w:eastAsia="Times New Roman" w:hAnsi="Times New Roman"/>
          <w:lang w:eastAsia="pl-PL"/>
        </w:rPr>
        <w:t xml:space="preserve">Zamawiającego </w:t>
      </w:r>
      <w:r w:rsidR="00471886" w:rsidRPr="00573EE8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w</w:t>
      </w:r>
      <w:r w:rsidR="00471886"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wysokości </w:t>
      </w:r>
      <w:r w:rsidR="006505D9" w:rsidRPr="00573EE8">
        <w:rPr>
          <w:rFonts w:ascii="Times New Roman" w:eastAsia="Times New Roman" w:hAnsi="Times New Roman" w:cs="Arial"/>
          <w:szCs w:val="20"/>
          <w:lang w:eastAsia="pl-PL"/>
        </w:rPr>
        <w:t>2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0%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go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ust. 1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>mowy, z wyjątkiem sytuacji przedstawionej w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>art.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B402D" w:rsidRPr="00573EE8">
        <w:rPr>
          <w:rFonts w:ascii="Times New Roman" w:eastAsia="Times New Roman" w:hAnsi="Times New Roman" w:cs="Arial"/>
          <w:szCs w:val="20"/>
          <w:lang w:eastAsia="pl-PL"/>
        </w:rPr>
        <w:t>456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us</w:t>
      </w:r>
      <w:r w:rsidR="00204C2C" w:rsidRPr="00573EE8">
        <w:rPr>
          <w:rFonts w:ascii="Times New Roman" w:eastAsia="Times New Roman" w:hAnsi="Times New Roman" w:cs="Arial"/>
          <w:szCs w:val="20"/>
          <w:lang w:eastAsia="pl-PL"/>
        </w:rPr>
        <w:t>tawy Prawo zamówień publicznych</w:t>
      </w:r>
      <w:r w:rsidR="00465F08" w:rsidRPr="00573EE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6C84B0F" w14:textId="30211E5F" w:rsidR="00B52028" w:rsidRPr="00573EE8" w:rsidRDefault="00465F08" w:rsidP="00465F08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73EE8">
        <w:rPr>
          <w:rFonts w:ascii="Times New Roman" w:eastAsia="Times New Roman" w:hAnsi="Times New Roman" w:cs="Arial"/>
          <w:szCs w:val="20"/>
          <w:lang w:eastAsia="pl-PL"/>
        </w:rPr>
        <w:t>Wysokość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kar</w:t>
      </w:r>
      <w:r w:rsidRPr="00573EE8">
        <w:rPr>
          <w:rFonts w:ascii="Times New Roman" w:eastAsia="Times New Roman" w:hAnsi="Times New Roman" w:cs="Arial"/>
          <w:szCs w:val="20"/>
          <w:lang w:eastAsia="pl-PL"/>
        </w:rPr>
        <w:t xml:space="preserve"> umownych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za zwłokę w odebraniu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="00D36E58"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F42CE" w:rsidRPr="00573EE8">
        <w:rPr>
          <w:rFonts w:ascii="Times New Roman" w:eastAsia="Times New Roman" w:hAnsi="Times New Roman" w:cs="Arial"/>
          <w:szCs w:val="20"/>
          <w:lang w:eastAsia="pl-PL"/>
        </w:rPr>
        <w:t xml:space="preserve">przez </w:t>
      </w:r>
      <w:r w:rsidR="00573EE8" w:rsidRPr="00573EE8">
        <w:rPr>
          <w:rFonts w:ascii="Times New Roman" w:eastAsia="Times New Roman" w:hAnsi="Times New Roman"/>
          <w:lang w:eastAsia="pl-PL"/>
        </w:rPr>
        <w:t>Zamawiającego</w:t>
      </w:r>
      <w:r w:rsidR="006F42CE" w:rsidRPr="00573EE8">
        <w:rPr>
          <w:rFonts w:ascii="Times New Roman" w:eastAsia="Times New Roman" w:hAnsi="Times New Roman" w:cs="Arial"/>
          <w:szCs w:val="20"/>
          <w:lang w:eastAsia="pl-PL"/>
        </w:rPr>
        <w:t xml:space="preserve">, o którym mowa w </w:t>
      </w:r>
      <w:r w:rsidR="00D36E58" w:rsidRPr="00573EE8">
        <w:rPr>
          <w:rFonts w:ascii="Times New Roman" w:eastAsia="Times New Roman" w:hAnsi="Times New Roman" w:cs="Arial"/>
          <w:szCs w:val="20"/>
          <w:lang w:eastAsia="pl-PL"/>
        </w:rPr>
        <w:t xml:space="preserve">ust. 2 </w:t>
      </w:r>
      <w:r w:rsidR="006F42CE" w:rsidRPr="00573EE8">
        <w:rPr>
          <w:rFonts w:ascii="Times New Roman" w:eastAsia="Times New Roman" w:hAnsi="Times New Roman" w:cs="Arial"/>
          <w:szCs w:val="20"/>
          <w:lang w:eastAsia="pl-PL"/>
        </w:rPr>
        <w:t>pkt 1),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nie przekroczy 10%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go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>4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ust. 1</w:t>
      </w:r>
      <w:r w:rsidR="00573EE8" w:rsidRPr="00573EE8">
        <w:rPr>
          <w:rFonts w:ascii="Times New Roman" w:eastAsia="Times New Roman" w:hAnsi="Times New Roman" w:cs="Arial"/>
          <w:szCs w:val="20"/>
          <w:lang w:eastAsia="pl-PL"/>
        </w:rPr>
        <w:t xml:space="preserve"> pkt 1)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67424" w:rsidRPr="00573EE8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573EE8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2CF45A76" w14:textId="36F5E878" w:rsidR="00D92D20" w:rsidRPr="008564F4" w:rsidRDefault="00D92D20" w:rsidP="00D92D20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Kary należne </w:t>
      </w:r>
      <w:r w:rsidR="00333285" w:rsidRPr="008564F4">
        <w:rPr>
          <w:rFonts w:ascii="Times New Roman" w:eastAsia="Times New Roman" w:hAnsi="Times New Roman"/>
          <w:lang w:eastAsia="pl-PL"/>
        </w:rPr>
        <w:t>Zamawiającemu</w:t>
      </w:r>
      <w:r w:rsidR="00333285" w:rsidRPr="008564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zostaną wpłacone na rachunek </w:t>
      </w:r>
      <w:r w:rsidR="00333285" w:rsidRPr="008564F4">
        <w:rPr>
          <w:rFonts w:ascii="Times New Roman" w:eastAsia="Times New Roman" w:hAnsi="Times New Roman"/>
          <w:lang w:eastAsia="pl-PL"/>
        </w:rPr>
        <w:t>Zamawiającego</w:t>
      </w:r>
      <w:r w:rsidR="00333285" w:rsidRPr="008564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w terminie 30 dni od </w:t>
      </w:r>
      <w:r w:rsidR="00D36E58" w:rsidRPr="008564F4">
        <w:rPr>
          <w:rFonts w:ascii="Times New Roman" w:eastAsia="Times New Roman" w:hAnsi="Times New Roman" w:cs="Arial"/>
          <w:szCs w:val="20"/>
          <w:lang w:eastAsia="pl-PL"/>
        </w:rPr>
        <w:t xml:space="preserve">dnia doręczenia </w:t>
      </w:r>
      <w:r w:rsidR="00333285" w:rsidRPr="008564F4">
        <w:rPr>
          <w:rFonts w:ascii="Times New Roman" w:eastAsia="Times New Roman" w:hAnsi="Times New Roman"/>
          <w:lang w:eastAsia="pl-PL"/>
        </w:rPr>
        <w:t xml:space="preserve">Wykonawcy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pisemnego wezwania do ich </w:t>
      </w:r>
      <w:r w:rsidR="00D36E58" w:rsidRPr="008564F4">
        <w:rPr>
          <w:rFonts w:ascii="Times New Roman" w:eastAsia="Times New Roman" w:hAnsi="Times New Roman" w:cs="Arial"/>
          <w:szCs w:val="20"/>
          <w:lang w:eastAsia="pl-PL"/>
        </w:rPr>
        <w:t>zapłaty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. Należność z tytułu kar umownych </w:t>
      </w:r>
      <w:r w:rsidR="008564F4" w:rsidRPr="008564F4">
        <w:rPr>
          <w:rFonts w:ascii="Times New Roman" w:eastAsia="Times New Roman" w:hAnsi="Times New Roman"/>
          <w:lang w:eastAsia="pl-PL"/>
        </w:rPr>
        <w:t xml:space="preserve">Zamawiający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może potrącić z należności </w:t>
      </w:r>
      <w:r w:rsidR="008564F4" w:rsidRPr="008564F4">
        <w:rPr>
          <w:rFonts w:ascii="Times New Roman" w:eastAsia="Times New Roman" w:hAnsi="Times New Roman"/>
          <w:lang w:eastAsia="pl-PL"/>
        </w:rPr>
        <w:t xml:space="preserve">Wykonawcy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bez wezwania do zapłaty, na co </w:t>
      </w:r>
      <w:r w:rsidR="008564F4" w:rsidRPr="008564F4">
        <w:rPr>
          <w:rFonts w:ascii="Times New Roman" w:eastAsia="Times New Roman" w:hAnsi="Times New Roman"/>
          <w:lang w:eastAsia="pl-PL"/>
        </w:rPr>
        <w:t xml:space="preserve">Wykonawca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wyraża zgodę.</w:t>
      </w:r>
    </w:p>
    <w:p w14:paraId="353F3CCE" w14:textId="476830E5" w:rsidR="006A7745" w:rsidRPr="008564F4" w:rsidRDefault="00F63F0E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Łączny limit kar umownych, jaki jedna Strona </w:t>
      </w:r>
      <w:r w:rsidR="00767424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mowy zapłaci drugiej Stronie, nie może przekroczyć 20% 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>
        <w:rPr>
          <w:rFonts w:ascii="Times New Roman" w:eastAsia="Times New Roman" w:hAnsi="Times New Roman" w:cs="Arial"/>
          <w:szCs w:val="20"/>
          <w:lang w:eastAsia="pl-PL"/>
        </w:rPr>
        <w:t>go</w:t>
      </w:r>
      <w:r w:rsidR="000B6955" w:rsidRPr="0055458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8564F4" w:rsidRPr="008564F4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 ust. 1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8564F4">
        <w:rPr>
          <w:rFonts w:ascii="Times New Roman" w:eastAsia="Times New Roman" w:hAnsi="Times New Roman" w:cs="Arial"/>
          <w:szCs w:val="20"/>
          <w:lang w:eastAsia="pl-PL"/>
        </w:rPr>
        <w:t xml:space="preserve"> z zastrzeżeniem ust. 3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1AEBF6C" w14:textId="4B825BB7" w:rsidR="00582103" w:rsidRPr="008564F4" w:rsidRDefault="00582103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Zapłata kar umownych nie zwalnia </w:t>
      </w:r>
      <w:r w:rsidR="008564F4" w:rsidRPr="008564F4">
        <w:rPr>
          <w:rFonts w:ascii="Times New Roman" w:eastAsia="Times New Roman" w:hAnsi="Times New Roman"/>
          <w:lang w:eastAsia="pl-PL"/>
        </w:rPr>
        <w:t xml:space="preserve">Wykonawcy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 obowiązku wykonania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560C7FCE" w14:textId="29057F36" w:rsidR="00D01C59" w:rsidRPr="008564F4" w:rsidRDefault="00B52028" w:rsidP="00D01C59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</w:t>
      </w:r>
      <w:r w:rsidR="00465F08" w:rsidRPr="008564F4">
        <w:rPr>
          <w:rFonts w:ascii="Times New Roman" w:eastAsia="Times New Roman" w:hAnsi="Times New Roman" w:cs="Arial"/>
          <w:szCs w:val="20"/>
          <w:lang w:eastAsia="pl-PL"/>
        </w:rPr>
        <w:t xml:space="preserve"> na zasadach ogólnych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1CE8ED1" w14:textId="5A87F322" w:rsidR="00B52028" w:rsidRPr="008564F4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B402D" w:rsidRPr="008564F4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8564F4">
        <w:rPr>
          <w:rFonts w:ascii="Times New Roman" w:eastAsia="Times New Roman" w:hAnsi="Times New Roman" w:cs="Arial"/>
          <w:szCs w:val="20"/>
          <w:lang w:eastAsia="pl-PL"/>
        </w:rPr>
        <w:t>1</w:t>
      </w:r>
    </w:p>
    <w:p w14:paraId="1E120AE3" w14:textId="0E3FF301" w:rsidR="006451F7" w:rsidRPr="008564F4" w:rsidRDefault="008564F4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/>
          <w:lang w:eastAsia="pl-PL"/>
        </w:rPr>
        <w:t xml:space="preserve">Wykonawca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 xml:space="preserve">gwarantuje, że nie istnieją żadne obowiązujące patenty lub inne prawa własności przemysłowej, prawa autorskie i inne prawa pokrewne oraz know-how osób trzecich, które mogłyby być naruszone przez </w:t>
      </w:r>
      <w:r w:rsidRPr="008564F4">
        <w:rPr>
          <w:rFonts w:ascii="Times New Roman" w:eastAsia="Times New Roman" w:hAnsi="Times New Roman"/>
          <w:lang w:eastAsia="pl-PL"/>
        </w:rPr>
        <w:t>Zamawiającego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na skutek korzystania lub rozporządzania nabyt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ą Dokumentacją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C499DCC" w14:textId="756E1E2E" w:rsidR="00B52028" w:rsidRPr="008564F4" w:rsidRDefault="008564F4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/>
          <w:lang w:eastAsia="pl-PL"/>
        </w:rPr>
        <w:t xml:space="preserve">Wykonawca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 xml:space="preserve">niniejszym zobowiązuje się do zwolnienia </w:t>
      </w:r>
      <w:r w:rsidRPr="008564F4">
        <w:rPr>
          <w:rFonts w:ascii="Times New Roman" w:eastAsia="Times New Roman" w:hAnsi="Times New Roman"/>
          <w:lang w:eastAsia="pl-PL"/>
        </w:rPr>
        <w:t>Zamawiającego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z</w:t>
      </w:r>
      <w:r w:rsidR="00B52028" w:rsidRPr="008564F4">
        <w:rPr>
          <w:rFonts w:ascii="Times New Roman" w:eastAsia="Times New Roman" w:hAnsi="Times New Roman" w:cs="Arial"/>
          <w:szCs w:val="20"/>
          <w:lang w:eastAsia="pl-PL"/>
        </w:rPr>
        <w:t xml:space="preserve"> odpowiedzialnoś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 xml:space="preserve">ci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br/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 xml:space="preserve">w przypadku przedstawienia </w:t>
      </w:r>
      <w:r w:rsidRPr="008564F4">
        <w:rPr>
          <w:rFonts w:ascii="Times New Roman" w:eastAsia="Times New Roman" w:hAnsi="Times New Roman"/>
          <w:lang w:eastAsia="pl-PL"/>
        </w:rPr>
        <w:t>Zamawiającemu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 xml:space="preserve">jakichkolwiek zarzutów lub zastrzeżeń osób trzecich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br/>
        <w:t xml:space="preserve">w związku </w:t>
      </w:r>
      <w:r w:rsidR="00B52028" w:rsidRPr="008564F4">
        <w:rPr>
          <w:rFonts w:ascii="Times New Roman" w:eastAsia="Times New Roman" w:hAnsi="Times New Roman" w:cs="Arial"/>
          <w:szCs w:val="20"/>
          <w:lang w:eastAsia="pl-PL"/>
        </w:rPr>
        <w:t>z naruszenie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m w/w</w:t>
      </w:r>
      <w:r w:rsidR="00B52028" w:rsidRPr="008564F4">
        <w:rPr>
          <w:rFonts w:ascii="Times New Roman" w:eastAsia="Times New Roman" w:hAnsi="Times New Roman" w:cs="Arial"/>
          <w:szCs w:val="20"/>
          <w:lang w:eastAsia="pl-PL"/>
        </w:rPr>
        <w:t xml:space="preserve"> praw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 xml:space="preserve"> oraz do zapłaty wszelkich ewentualnych kosztów (w tym za obsługę prawną) i odszkodowań zasądzonych na niekorzyść </w:t>
      </w:r>
      <w:r w:rsidRPr="008564F4">
        <w:rPr>
          <w:rFonts w:ascii="Times New Roman" w:eastAsia="Times New Roman" w:hAnsi="Times New Roman"/>
          <w:lang w:eastAsia="pl-PL"/>
        </w:rPr>
        <w:t>Zamawiającego</w:t>
      </w:r>
      <w:r w:rsidR="00B52028" w:rsidRPr="008564F4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100EF52" w14:textId="0AB38FF1" w:rsidR="00B52028" w:rsidRPr="008564F4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8564F4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8564F4">
        <w:rPr>
          <w:rFonts w:ascii="Times New Roman" w:eastAsia="Times New Roman" w:hAnsi="Times New Roman" w:cs="Arial"/>
          <w:szCs w:val="20"/>
          <w:lang w:eastAsia="pl-PL"/>
        </w:rPr>
        <w:t>2</w:t>
      </w:r>
    </w:p>
    <w:p w14:paraId="4BEA1B45" w14:textId="1E3D8985" w:rsidR="00B52028" w:rsidRPr="008564F4" w:rsidRDefault="009B72D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Wszelkie zmiany </w:t>
      </w:r>
      <w:r w:rsidR="00797F98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8564F4">
        <w:rPr>
          <w:rFonts w:ascii="Times New Roman" w:eastAsia="Times New Roman" w:hAnsi="Times New Roman" w:cs="Arial"/>
          <w:szCs w:val="20"/>
          <w:lang w:eastAsia="pl-PL"/>
        </w:rPr>
        <w:t xml:space="preserve">, odstąpienie od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="00465F08" w:rsidRPr="008564F4">
        <w:rPr>
          <w:rFonts w:ascii="Times New Roman" w:eastAsia="Times New Roman" w:hAnsi="Times New Roman" w:cs="Arial"/>
          <w:szCs w:val="20"/>
          <w:lang w:eastAsia="pl-PL"/>
        </w:rPr>
        <w:t>mowy i jej rozwiązanie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 wymagają</w:t>
      </w:r>
      <w:r w:rsidR="00465F08" w:rsidRPr="008564F4">
        <w:rPr>
          <w:rFonts w:ascii="Times New Roman" w:eastAsia="Times New Roman" w:hAnsi="Times New Roman" w:cs="Arial"/>
          <w:szCs w:val="20"/>
          <w:lang w:eastAsia="pl-PL"/>
        </w:rPr>
        <w:t xml:space="preserve"> zachowania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 formy pisemnej pod rygorem nieważności.</w:t>
      </w:r>
    </w:p>
    <w:p w14:paraId="6F24F0EB" w14:textId="4581C21E" w:rsidR="00C75DCD" w:rsidRPr="008564F4" w:rsidRDefault="008564F4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/>
          <w:lang w:eastAsia="pl-PL"/>
        </w:rPr>
        <w:t xml:space="preserve">Zamawiający </w:t>
      </w:r>
      <w:r w:rsidR="0084208F" w:rsidRPr="008564F4">
        <w:rPr>
          <w:rFonts w:ascii="Times New Roman" w:eastAsia="Times New Roman" w:hAnsi="Times New Roman" w:cs="Arial"/>
          <w:szCs w:val="20"/>
          <w:lang w:eastAsia="pl-PL"/>
        </w:rPr>
        <w:t>dopuszcza możliwość wprowadzenia zmian w</w:t>
      </w:r>
      <w:r w:rsidR="00715E3F" w:rsidRPr="008564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="0084208F" w:rsidRPr="008564F4">
        <w:rPr>
          <w:rFonts w:ascii="Times New Roman" w:eastAsia="Times New Roman" w:hAnsi="Times New Roman" w:cs="Arial"/>
          <w:szCs w:val="20"/>
          <w:lang w:eastAsia="pl-PL"/>
        </w:rPr>
        <w:t xml:space="preserve">mowie, które będą mogły być dokonane z powodu zaistnienia okoliczności, niemożliwych do przewidzenia w chwili </w:t>
      </w:r>
      <w:r w:rsidR="00715E3F" w:rsidRPr="008564F4">
        <w:rPr>
          <w:rFonts w:ascii="Times New Roman" w:eastAsia="Times New Roman" w:hAnsi="Times New Roman" w:cs="Arial"/>
          <w:szCs w:val="20"/>
          <w:lang w:eastAsia="pl-PL"/>
        </w:rPr>
        <w:t xml:space="preserve">jej </w:t>
      </w:r>
      <w:r w:rsidR="0084208F" w:rsidRPr="008564F4">
        <w:rPr>
          <w:rFonts w:ascii="Times New Roman" w:eastAsia="Times New Roman" w:hAnsi="Times New Roman" w:cs="Arial"/>
          <w:szCs w:val="20"/>
          <w:lang w:eastAsia="pl-PL"/>
        </w:rPr>
        <w:t>zawarcia lub w przypadku wystąpienia którejkolwiek z następujących sytuacji:</w:t>
      </w:r>
    </w:p>
    <w:p w14:paraId="773B52D1" w14:textId="029E2872" w:rsidR="0084208F" w:rsidRPr="008564F4" w:rsidRDefault="0084208F" w:rsidP="009C55CF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zmiany danych identyfikacyjnych </w:t>
      </w:r>
      <w:r w:rsidR="008564F4" w:rsidRPr="008564F4">
        <w:rPr>
          <w:rFonts w:ascii="Times New Roman" w:eastAsia="Times New Roman" w:hAnsi="Times New Roman"/>
          <w:lang w:eastAsia="pl-PL"/>
        </w:rPr>
        <w:t xml:space="preserve">Wykonawcy </w:t>
      </w:r>
      <w:r w:rsidR="00EC4FFF" w:rsidRPr="008564F4">
        <w:rPr>
          <w:rFonts w:ascii="Times New Roman" w:eastAsia="Times New Roman" w:hAnsi="Times New Roman" w:cs="Arial"/>
          <w:szCs w:val="20"/>
          <w:lang w:eastAsia="pl-PL"/>
        </w:rPr>
        <w:t>(adres siedziby, Regon, NIP</w:t>
      </w:r>
      <w:r w:rsidR="00E40C89" w:rsidRPr="008564F4">
        <w:rPr>
          <w:rFonts w:ascii="Times New Roman" w:eastAsia="Times New Roman" w:hAnsi="Times New Roman" w:cs="Arial"/>
          <w:szCs w:val="20"/>
          <w:lang w:eastAsia="pl-PL"/>
        </w:rPr>
        <w:t>, nr rachunku bankowego</w:t>
      </w:r>
      <w:r w:rsidR="004E4C11" w:rsidRPr="008564F4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9E5080C" w14:textId="1652F359" w:rsidR="00721552" w:rsidRPr="008564F4" w:rsidRDefault="0084208F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zmiany przepisów prawa mających wpływ na warunki </w:t>
      </w:r>
      <w:r w:rsidR="0020433C" w:rsidRPr="008564F4">
        <w:rPr>
          <w:rFonts w:ascii="Times New Roman" w:eastAsia="Times New Roman" w:hAnsi="Times New Roman" w:cs="Arial"/>
          <w:szCs w:val="20"/>
          <w:lang w:eastAsia="pl-PL"/>
        </w:rPr>
        <w:t>wykonania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22729266" w14:textId="35003CCD" w:rsidR="00721552" w:rsidRPr="008564F4" w:rsidRDefault="008564F4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>wydłużenia terminu wydania pozwolenia na budowę przez organ wydający, na które Wykonawca nie miał żadnego wpływu. Nie dotyczy sytuacji w której Wykonawca zwlekał ze złożeniem dokumentów albo złożył dokumenty niekompletne lub zawierające błędy i organ wydający decyzję wezwał do ich poprawienia lub uzupełnienia,</w:t>
      </w:r>
    </w:p>
    <w:p w14:paraId="65294A6B" w14:textId="36243815" w:rsidR="008564F4" w:rsidRPr="008564F4" w:rsidRDefault="008564F4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wystąpienia zwłoki w realizacji Umowy, spowodowanej okolicznościami niezależnymi od Wykonawcy, w szczególności wprowadzeniem stanu klęski żywiołowej, stanu zagrożenia epidemicznego lub innego zdarzenia zagrażającego zdrowiu lub życiu ludzi o charakterze masowym, skutkującego ograniczeniami w przemieszczaniu się osób lub ograniczeniami 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br/>
      </w:r>
      <w:r w:rsidRPr="008564F4">
        <w:rPr>
          <w:rFonts w:ascii="Times New Roman" w:eastAsia="Times New Roman" w:hAnsi="Times New Roman" w:cs="Arial"/>
          <w:szCs w:val="20"/>
          <w:lang w:eastAsia="pl-PL"/>
        </w:rPr>
        <w:lastRenderedPageBreak/>
        <w:t>w funkcjonowaniu urzędów i instytucji, co zostanie potwierdzone oficjalnym komunikatem właściwych instytucji państwowych/międzynarodowych.</w:t>
      </w:r>
    </w:p>
    <w:p w14:paraId="523C65F3" w14:textId="0A95E199" w:rsidR="00B52028" w:rsidRPr="008564F4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8564F4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8564F4">
        <w:rPr>
          <w:rFonts w:ascii="Times New Roman" w:eastAsia="Times New Roman" w:hAnsi="Times New Roman" w:cs="Arial"/>
          <w:szCs w:val="20"/>
          <w:lang w:eastAsia="pl-PL"/>
        </w:rPr>
        <w:t>3</w:t>
      </w:r>
    </w:p>
    <w:p w14:paraId="722007FF" w14:textId="547FB929" w:rsidR="00D92D20" w:rsidRPr="008564F4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Jednostką organizacyjną </w:t>
      </w:r>
      <w:r w:rsidR="008564F4" w:rsidRPr="008564F4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, odpowiedzialną za realizację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mowy jest Centrum Nowych Technologii Uniwersytetu Warszawskiego z siedzibą w Warszawie przy ul. Banacha 2C.</w:t>
      </w:r>
    </w:p>
    <w:p w14:paraId="51DFB0FB" w14:textId="7EC7B3B1" w:rsidR="00D92D20" w:rsidRPr="008564F4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Osobami odpowiedzialnymi za nadzór nad realizacją </w:t>
      </w:r>
      <w:r w:rsidR="006451F7" w:rsidRPr="008564F4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>mowy są:</w:t>
      </w:r>
    </w:p>
    <w:p w14:paraId="0D956407" w14:textId="742BCFA5" w:rsidR="00D92D20" w:rsidRPr="008564F4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ze strony </w:t>
      </w:r>
      <w:r w:rsidR="008564F4" w:rsidRPr="008564F4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6D0FB7">
        <w:rPr>
          <w:rFonts w:ascii="Times New Roman" w:eastAsia="Times New Roman" w:hAnsi="Times New Roman" w:cs="Arial"/>
          <w:szCs w:val="20"/>
          <w:lang w:eastAsia="pl-PL"/>
        </w:rPr>
        <w:t>…………….………… tel.: …..………., e-mail: …………………..</w:t>
      </w:r>
    </w:p>
    <w:p w14:paraId="372B2807" w14:textId="7B501C9D" w:rsidR="00D92D20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ze strony </w:t>
      </w:r>
      <w:r w:rsidR="008564F4" w:rsidRPr="008564F4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6D0FB7">
        <w:rPr>
          <w:rFonts w:ascii="Times New Roman" w:eastAsia="Times New Roman" w:hAnsi="Times New Roman" w:cs="Arial"/>
          <w:szCs w:val="20"/>
          <w:lang w:eastAsia="pl-PL"/>
        </w:rPr>
        <w:t>…………………..……… tel.: …..………., e-mail: …………………..</w:t>
      </w:r>
    </w:p>
    <w:p w14:paraId="5D80045F" w14:textId="237952A7" w:rsidR="006D0FB7" w:rsidRDefault="006D0FB7" w:rsidP="006D0FB7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Oprócz wymienionych w ust. 2, 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Strony ustalają następujące adresy mailowe jako właściwe do prowadzenia między sobą wszelkiej korespondencji w zakresie realizacji </w:t>
      </w:r>
      <w:r>
        <w:rPr>
          <w:rFonts w:ascii="Times New Roman" w:eastAsia="Times New Roman" w:hAnsi="Times New Roman" w:cs="Arial"/>
          <w:szCs w:val="20"/>
          <w:lang w:eastAsia="pl-PL"/>
        </w:rPr>
        <w:t>U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>mowy oraz w okresie gwarancji i rękojmi:</w:t>
      </w:r>
    </w:p>
    <w:p w14:paraId="00649C20" w14:textId="310BF93B" w:rsidR="006D0FB7" w:rsidRDefault="006D0FB7" w:rsidP="006D0FB7">
      <w:pPr>
        <w:pStyle w:val="Akapitzlist"/>
        <w:numPr>
          <w:ilvl w:val="0"/>
          <w:numId w:val="3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ze strony Zamawiającego: </w:t>
      </w:r>
      <w:r>
        <w:rPr>
          <w:rFonts w:ascii="Times New Roman" w:eastAsia="Times New Roman" w:hAnsi="Times New Roman" w:cs="Arial"/>
          <w:szCs w:val="20"/>
          <w:lang w:eastAsia="pl-PL"/>
        </w:rPr>
        <w:t>…………….…………</w:t>
      </w:r>
    </w:p>
    <w:p w14:paraId="33650BAD" w14:textId="31DAB5C1" w:rsidR="006D0FB7" w:rsidRPr="006D0FB7" w:rsidRDefault="006D0FB7" w:rsidP="006D0FB7">
      <w:pPr>
        <w:pStyle w:val="Akapitzlist"/>
        <w:numPr>
          <w:ilvl w:val="0"/>
          <w:numId w:val="3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564F4">
        <w:rPr>
          <w:rFonts w:ascii="Times New Roman" w:eastAsia="Times New Roman" w:hAnsi="Times New Roman" w:cs="Arial"/>
          <w:szCs w:val="20"/>
          <w:lang w:eastAsia="pl-PL"/>
        </w:rPr>
        <w:t xml:space="preserve">ze strony Wykonawcy: </w:t>
      </w:r>
      <w:r>
        <w:rPr>
          <w:rFonts w:ascii="Times New Roman" w:eastAsia="Times New Roman" w:hAnsi="Times New Roman" w:cs="Arial"/>
          <w:szCs w:val="20"/>
          <w:lang w:eastAsia="pl-PL"/>
        </w:rPr>
        <w:t>…………………..………</w:t>
      </w:r>
    </w:p>
    <w:p w14:paraId="0DAB52F6" w14:textId="21FD34E1" w:rsidR="00D92D20" w:rsidRDefault="006D0FB7" w:rsidP="006D0FB7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Strony zobowiązują się do skutecznego poinformowania siebie nawzajem o zmianie </w:t>
      </w:r>
      <w:r>
        <w:rPr>
          <w:rFonts w:ascii="Times New Roman" w:eastAsia="Times New Roman" w:hAnsi="Times New Roman" w:cs="Arial"/>
          <w:szCs w:val="20"/>
          <w:lang w:eastAsia="pl-PL"/>
        </w:rPr>
        <w:t>danych kontaktowych określonych w ust. 2 i ust. 3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 niniejszego paragrafu pod rygorem uznania, że korespondencja wysłana na adresy podane w ust. </w:t>
      </w:r>
      <w:r>
        <w:rPr>
          <w:rFonts w:ascii="Times New Roman" w:eastAsia="Times New Roman" w:hAnsi="Times New Roman" w:cs="Arial"/>
          <w:szCs w:val="20"/>
          <w:lang w:eastAsia="pl-PL"/>
        </w:rPr>
        <w:t>2 i ust. 3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 niniejszego paragrafu została skutecznie doręczona.</w:t>
      </w:r>
    </w:p>
    <w:p w14:paraId="009A669C" w14:textId="7922A036" w:rsidR="00483D61" w:rsidRPr="006D0FB7" w:rsidRDefault="00483D61" w:rsidP="00483D61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/>
          <w:szCs w:val="20"/>
          <w:lang w:eastAsia="pl-PL"/>
        </w:rPr>
        <w:t>§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CF7A44" w:rsidRPr="006D0FB7">
        <w:rPr>
          <w:rFonts w:ascii="Times New Roman" w:eastAsia="Times New Roman" w:hAnsi="Times New Roman" w:cs="Arial"/>
          <w:szCs w:val="20"/>
          <w:lang w:eastAsia="pl-PL"/>
        </w:rPr>
        <w:t>4</w:t>
      </w:r>
    </w:p>
    <w:p w14:paraId="3E5F2DD6" w14:textId="05CA8372" w:rsidR="00B52028" w:rsidRPr="006D0FB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Wszelkie spory wynikłe </w:t>
      </w:r>
      <w:r w:rsidR="00715E3F" w:rsidRPr="006D0FB7">
        <w:rPr>
          <w:rFonts w:ascii="Times New Roman" w:eastAsia="Times New Roman" w:hAnsi="Times New Roman" w:cs="Arial"/>
          <w:szCs w:val="20"/>
          <w:lang w:eastAsia="pl-PL"/>
        </w:rPr>
        <w:t>z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6D0FB7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mowy będą rozstrzygały sądy </w:t>
      </w:r>
      <w:r w:rsidR="00005C19" w:rsidRPr="006D0FB7">
        <w:rPr>
          <w:rFonts w:ascii="Times New Roman" w:eastAsia="Times New Roman" w:hAnsi="Times New Roman" w:cs="Arial"/>
          <w:szCs w:val="20"/>
          <w:lang w:eastAsia="pl-PL"/>
        </w:rPr>
        <w:t xml:space="preserve">właściwe 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dla siedziby </w:t>
      </w:r>
      <w:r w:rsidR="006D0FB7" w:rsidRPr="006D0FB7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5FEFD1D" w14:textId="6C504A21" w:rsidR="00B52028" w:rsidRPr="006D0FB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CF7A44" w:rsidRPr="006D0FB7">
        <w:rPr>
          <w:rFonts w:ascii="Times New Roman" w:eastAsia="Times New Roman" w:hAnsi="Times New Roman" w:cs="Arial"/>
          <w:szCs w:val="20"/>
          <w:lang w:eastAsia="pl-PL"/>
        </w:rPr>
        <w:t>5</w:t>
      </w:r>
    </w:p>
    <w:p w14:paraId="52414230" w14:textId="171C578C" w:rsidR="00B52028" w:rsidRPr="006D0FB7" w:rsidRDefault="00B52028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W sprawach nieuregulowanych </w:t>
      </w:r>
      <w:r w:rsidR="006451F7" w:rsidRPr="006D0FB7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>mową stosuje się przepisy</w:t>
      </w:r>
      <w:r w:rsidR="0020433C" w:rsidRPr="006D0FB7">
        <w:rPr>
          <w:rFonts w:ascii="Times New Roman" w:eastAsia="Times New Roman" w:hAnsi="Times New Roman" w:cs="Arial"/>
          <w:szCs w:val="20"/>
          <w:lang w:eastAsia="pl-PL"/>
        </w:rPr>
        <w:t xml:space="preserve"> prawa polskiego, w tym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227DC" w:rsidRPr="00A227DC">
        <w:rPr>
          <w:rFonts w:ascii="Times New Roman" w:eastAsia="Times New Roman" w:hAnsi="Times New Roman" w:cs="Arial"/>
          <w:szCs w:val="20"/>
          <w:lang w:eastAsia="pl-PL"/>
        </w:rPr>
        <w:t>odpowiednie przepisy ustawy z dnia 7 lipca 1994 r. Prawo budowlane, ustawy z dnia 23 kwietnia 1964 r. Kodeks cywilny i ustawy z dnia 11 września 2019 r. Prawo zamówień publicznych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C9500A2" w14:textId="77777777" w:rsidR="00E21A56" w:rsidRPr="006D0FB7" w:rsidRDefault="00E21A56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="00DB67C5" w:rsidRPr="006D0FB7">
        <w:rPr>
          <w:rFonts w:ascii="Times New Roman" w:eastAsia="Times New Roman" w:hAnsi="Times New Roman" w:cs="Arial"/>
          <w:szCs w:val="20"/>
          <w:lang w:eastAsia="pl-PL"/>
        </w:rPr>
        <w:br/>
      </w:r>
      <w:r w:rsidRPr="006D0FB7">
        <w:rPr>
          <w:rFonts w:ascii="Times New Roman" w:eastAsia="Times New Roman" w:hAnsi="Times New Roman" w:cs="Arial"/>
          <w:szCs w:val="20"/>
          <w:lang w:eastAsia="pl-PL"/>
        </w:rPr>
        <w:t>z RODO.</w:t>
      </w:r>
    </w:p>
    <w:p w14:paraId="6B460E7B" w14:textId="77777777" w:rsidR="00005C19" w:rsidRPr="006D0FB7" w:rsidRDefault="00005C19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Informacja dotycząca przetwarzania danych osobowych znajduje się na stronie internetowej </w:t>
      </w:r>
      <w:hyperlink r:id="rId8" w:history="1">
        <w:r w:rsidRPr="006D0FB7">
          <w:rPr>
            <w:rStyle w:val="Hipercze"/>
            <w:rFonts w:ascii="Times New Roman" w:eastAsia="Times New Roman" w:hAnsi="Times New Roman" w:cs="Arial"/>
            <w:color w:val="auto"/>
            <w:szCs w:val="20"/>
            <w:u w:val="none"/>
            <w:lang w:eastAsia="pl-PL"/>
          </w:rPr>
          <w:t>www.odo.uw.edu.pl/obowiazek-informacyjny/</w:t>
        </w:r>
      </w:hyperlink>
      <w:r w:rsidRPr="006D0FB7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14:paraId="79A67765" w14:textId="22AE0F29" w:rsidR="00005C19" w:rsidRPr="006D0FB7" w:rsidRDefault="006D0FB7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/>
          <w:lang w:eastAsia="pl-PL"/>
        </w:rPr>
        <w:t xml:space="preserve">Wykonawca </w:t>
      </w:r>
      <w:r w:rsidR="00005C19" w:rsidRPr="006D0FB7">
        <w:rPr>
          <w:rFonts w:ascii="Times New Roman" w:eastAsia="Times New Roman" w:hAnsi="Times New Roman" w:cs="Arial"/>
          <w:szCs w:val="20"/>
          <w:lang w:eastAsia="pl-PL"/>
        </w:rPr>
        <w:t>niniejszym potwierdza, iż zapoznał się z informacją dotyczącą przetwarzania jego danych osobowych.</w:t>
      </w:r>
      <w:bookmarkStart w:id="0" w:name="_GoBack"/>
      <w:bookmarkEnd w:id="0"/>
    </w:p>
    <w:p w14:paraId="548BE5BB" w14:textId="33298C18" w:rsidR="00B52028" w:rsidRPr="006D0FB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CF7A44" w:rsidRPr="006D0FB7">
        <w:rPr>
          <w:rFonts w:ascii="Times New Roman" w:eastAsia="Times New Roman" w:hAnsi="Times New Roman" w:cs="Arial"/>
          <w:szCs w:val="20"/>
          <w:lang w:eastAsia="pl-PL"/>
        </w:rPr>
        <w:t>6</w:t>
      </w:r>
    </w:p>
    <w:p w14:paraId="15F9114D" w14:textId="0FFD6508" w:rsidR="00632D45" w:rsidRPr="006D0FB7" w:rsidRDefault="00632D45" w:rsidP="00632D45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Umowa została sporządzona w </w:t>
      </w:r>
      <w:r w:rsidR="00232357" w:rsidRPr="006D0FB7">
        <w:rPr>
          <w:rFonts w:ascii="Times New Roman" w:eastAsia="Times New Roman" w:hAnsi="Times New Roman" w:cs="Arial"/>
          <w:szCs w:val="20"/>
          <w:lang w:eastAsia="pl-PL"/>
        </w:rPr>
        <w:t>trzech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 jednobrzmiących egzemplarzach, </w:t>
      </w:r>
      <w:r w:rsidR="0020433C" w:rsidRPr="006D0FB7">
        <w:rPr>
          <w:rFonts w:ascii="Times New Roman" w:eastAsia="Times New Roman" w:hAnsi="Times New Roman" w:cs="Arial"/>
          <w:szCs w:val="20"/>
          <w:lang w:eastAsia="pl-PL"/>
        </w:rPr>
        <w:t xml:space="preserve">w tym </w:t>
      </w:r>
      <w:r w:rsidR="00232357" w:rsidRPr="006D0FB7">
        <w:rPr>
          <w:rFonts w:ascii="Times New Roman" w:eastAsia="Times New Roman" w:hAnsi="Times New Roman" w:cs="Arial"/>
          <w:szCs w:val="20"/>
          <w:lang w:eastAsia="pl-PL"/>
        </w:rPr>
        <w:t>jeden</w:t>
      </w:r>
      <w:r w:rsidR="0020433C" w:rsidRPr="006D0FB7">
        <w:rPr>
          <w:rFonts w:ascii="Times New Roman" w:eastAsia="Times New Roman" w:hAnsi="Times New Roman" w:cs="Arial"/>
          <w:szCs w:val="20"/>
          <w:lang w:eastAsia="pl-PL"/>
        </w:rPr>
        <w:t xml:space="preserve"> dla </w:t>
      </w:r>
      <w:r w:rsidR="006D0FB7" w:rsidRPr="006D0FB7">
        <w:rPr>
          <w:rFonts w:ascii="Times New Roman" w:eastAsia="Times New Roman" w:hAnsi="Times New Roman"/>
          <w:lang w:eastAsia="pl-PL"/>
        </w:rPr>
        <w:t xml:space="preserve">Wykonawcy </w:t>
      </w:r>
      <w:r w:rsidR="006D0FB7" w:rsidRPr="006D0FB7">
        <w:rPr>
          <w:rFonts w:ascii="Times New Roman" w:eastAsia="Times New Roman" w:hAnsi="Times New Roman"/>
          <w:lang w:eastAsia="pl-PL"/>
        </w:rPr>
        <w:br/>
      </w:r>
      <w:r w:rsidR="0020433C" w:rsidRPr="006D0FB7">
        <w:rPr>
          <w:rFonts w:ascii="Times New Roman" w:eastAsia="Times New Roman" w:hAnsi="Times New Roman" w:cs="Arial"/>
          <w:szCs w:val="20"/>
          <w:lang w:eastAsia="pl-PL"/>
        </w:rPr>
        <w:t xml:space="preserve">i </w:t>
      </w:r>
      <w:r w:rsidR="00232357" w:rsidRPr="006D0FB7">
        <w:rPr>
          <w:rFonts w:ascii="Times New Roman" w:eastAsia="Times New Roman" w:hAnsi="Times New Roman" w:cs="Arial"/>
          <w:szCs w:val="20"/>
          <w:lang w:eastAsia="pl-PL"/>
        </w:rPr>
        <w:t>dwa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 dla </w:t>
      </w:r>
      <w:r w:rsidR="006D0FB7" w:rsidRPr="006D0FB7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6D0FB7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F1983B4" w14:textId="77777777" w:rsidR="00B52028" w:rsidRPr="006D0FB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0DE43DD" w14:textId="79737FEB" w:rsidR="0058298D" w:rsidRPr="006D0FB7" w:rsidRDefault="0058298D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u w:val="single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u w:val="single"/>
          <w:lang w:eastAsia="pl-PL"/>
        </w:rPr>
        <w:t>Załączniki</w:t>
      </w:r>
      <w:r w:rsidR="006451F7" w:rsidRPr="006D0FB7">
        <w:rPr>
          <w:rFonts w:ascii="Times New Roman" w:eastAsia="Times New Roman" w:hAnsi="Times New Roman" w:cs="Arial"/>
          <w:szCs w:val="20"/>
          <w:u w:val="single"/>
          <w:lang w:eastAsia="pl-PL"/>
        </w:rPr>
        <w:t xml:space="preserve"> stanowiące integralną część Umowy</w:t>
      </w:r>
      <w:r w:rsidRPr="006D0FB7">
        <w:rPr>
          <w:rFonts w:ascii="Times New Roman" w:eastAsia="Times New Roman" w:hAnsi="Times New Roman" w:cs="Arial"/>
          <w:szCs w:val="20"/>
          <w:u w:val="single"/>
          <w:lang w:eastAsia="pl-PL"/>
        </w:rPr>
        <w:t>:</w:t>
      </w:r>
    </w:p>
    <w:p w14:paraId="49DE6D52" w14:textId="763EF5CD" w:rsidR="0058298D" w:rsidRPr="006D0FB7" w:rsidRDefault="0020433C" w:rsidP="006D0FB7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 xml:space="preserve">wypis rejestru właściwego dla </w:t>
      </w:r>
      <w:r w:rsidR="006D0FB7" w:rsidRPr="006D0FB7">
        <w:rPr>
          <w:rFonts w:ascii="Times New Roman" w:eastAsia="Times New Roman" w:hAnsi="Times New Roman"/>
          <w:lang w:eastAsia="pl-PL"/>
        </w:rPr>
        <w:t>Wykonawcy</w:t>
      </w:r>
    </w:p>
    <w:p w14:paraId="7514BC2D" w14:textId="5C3D7811" w:rsidR="0058298D" w:rsidRPr="006D0FB7" w:rsidRDefault="0020433C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>opis przedmiotu zamówienia</w:t>
      </w:r>
    </w:p>
    <w:p w14:paraId="750E8139" w14:textId="1BEC1833" w:rsidR="00626E42" w:rsidRPr="006D0FB7" w:rsidRDefault="00626E42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>wykaz osób</w:t>
      </w:r>
    </w:p>
    <w:p w14:paraId="3783FEF0" w14:textId="7AE66DC8" w:rsidR="0058298D" w:rsidRPr="006D0FB7" w:rsidRDefault="00D768B4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D0FB7">
        <w:rPr>
          <w:rFonts w:ascii="Times New Roman" w:eastAsia="Times New Roman" w:hAnsi="Times New Roman" w:cs="Arial"/>
          <w:szCs w:val="20"/>
          <w:lang w:eastAsia="pl-PL"/>
        </w:rPr>
        <w:t>formularz oferty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B52028" w:rsidRPr="006D0FB7" w14:paraId="630208EC" w14:textId="77777777" w:rsidTr="00B52028">
        <w:tc>
          <w:tcPr>
            <w:tcW w:w="4605" w:type="dxa"/>
            <w:shd w:val="clear" w:color="auto" w:fill="auto"/>
          </w:tcPr>
          <w:p w14:paraId="5DD808F0" w14:textId="20303C1F" w:rsidR="00B52028" w:rsidRPr="006D0FB7" w:rsidRDefault="006D0FB7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6D0FB7">
              <w:rPr>
                <w:rFonts w:ascii="Times New Roman" w:eastAsia="Times New Roman" w:hAnsi="Times New Roman" w:cs="Arial"/>
                <w:szCs w:val="20"/>
                <w:lang w:eastAsia="pl-PL"/>
              </w:rPr>
              <w:t>ZAMAWIAJĄCY</w:t>
            </w:r>
          </w:p>
        </w:tc>
        <w:tc>
          <w:tcPr>
            <w:tcW w:w="4605" w:type="dxa"/>
            <w:shd w:val="clear" w:color="auto" w:fill="auto"/>
          </w:tcPr>
          <w:p w14:paraId="43DBD187" w14:textId="0D5B8370" w:rsidR="00B52028" w:rsidRPr="006D0FB7" w:rsidRDefault="006D0FB7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6D0FB7">
              <w:rPr>
                <w:rFonts w:ascii="Times New Roman" w:eastAsia="Times New Roman" w:hAnsi="Times New Roman" w:cs="Arial"/>
                <w:szCs w:val="20"/>
                <w:lang w:eastAsia="pl-PL"/>
              </w:rPr>
              <w:t>WYKONAWCA</w:t>
            </w:r>
          </w:p>
        </w:tc>
      </w:tr>
    </w:tbl>
    <w:p w14:paraId="601D409D" w14:textId="5C2F0561" w:rsidR="00B52028" w:rsidRPr="006D0FB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sectPr w:rsidR="00B52028" w:rsidRPr="006D0FB7" w:rsidSect="006D0FB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9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8DAB" w14:textId="77777777" w:rsidR="006D0FB7" w:rsidRDefault="006D0FB7">
      <w:pPr>
        <w:spacing w:after="0" w:line="240" w:lineRule="auto"/>
      </w:pPr>
      <w:r>
        <w:separator/>
      </w:r>
    </w:p>
  </w:endnote>
  <w:endnote w:type="continuationSeparator" w:id="0">
    <w:p w14:paraId="7772646B" w14:textId="77777777" w:rsidR="006D0FB7" w:rsidRDefault="006D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58A4" w14:textId="77777777" w:rsidR="006D0FB7" w:rsidRDefault="006D0FB7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20353B03" w14:textId="77777777" w:rsidR="006D0FB7" w:rsidRDefault="006D0F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EC4" w14:textId="08705AEE" w:rsidR="006D0FB7" w:rsidRPr="006D0FB7" w:rsidRDefault="006D0FB7" w:rsidP="00B52028">
    <w:pPr>
      <w:pStyle w:val="Stopka"/>
      <w:jc w:val="right"/>
    </w:pPr>
    <w:r w:rsidRPr="006D0FB7">
      <w:fldChar w:fldCharType="begin"/>
    </w:r>
    <w:r w:rsidRPr="006D0FB7">
      <w:instrText>PAGE   \* MERGEFORMAT</w:instrText>
    </w:r>
    <w:r w:rsidRPr="006D0FB7">
      <w:fldChar w:fldCharType="separate"/>
    </w:r>
    <w:r w:rsidR="001317E2">
      <w:rPr>
        <w:noProof/>
      </w:rPr>
      <w:t>8</w:t>
    </w:r>
    <w:r w:rsidRPr="006D0FB7">
      <w:fldChar w:fldCharType="end"/>
    </w:r>
  </w:p>
  <w:p w14:paraId="7EEB7BEC" w14:textId="4BF632DF" w:rsidR="006D0FB7" w:rsidRPr="00B660E0" w:rsidRDefault="006D0FB7" w:rsidP="00D3305D">
    <w:pPr>
      <w:pStyle w:val="Stopka"/>
      <w:jc w:val="center"/>
    </w:pPr>
    <w:r w:rsidRPr="006D0FB7">
      <w:rPr>
        <w:i/>
      </w:rPr>
      <w:t>UMOWA NR CeNT-362-18/2022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3C27" w14:textId="77777777" w:rsidR="006D0FB7" w:rsidRPr="006D4C64" w:rsidRDefault="006D0FB7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A659" w14:textId="77777777" w:rsidR="006D0FB7" w:rsidRDefault="006D0FB7">
      <w:pPr>
        <w:spacing w:after="0" w:line="240" w:lineRule="auto"/>
      </w:pPr>
      <w:r>
        <w:separator/>
      </w:r>
    </w:p>
  </w:footnote>
  <w:footnote w:type="continuationSeparator" w:id="0">
    <w:p w14:paraId="5D1989E4" w14:textId="77777777" w:rsidR="006D0FB7" w:rsidRDefault="006D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3FD5" w14:textId="77777777" w:rsidR="006D0FB7" w:rsidRDefault="006D0FB7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81B"/>
    <w:multiLevelType w:val="hybridMultilevel"/>
    <w:tmpl w:val="215AF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355DBC"/>
    <w:multiLevelType w:val="hybridMultilevel"/>
    <w:tmpl w:val="C046CB48"/>
    <w:lvl w:ilvl="0" w:tplc="B1F6C5C6">
      <w:start w:val="1"/>
      <w:numFmt w:val="decimal"/>
      <w:lvlText w:val="%1)"/>
      <w:lvlJc w:val="left"/>
      <w:pPr>
        <w:ind w:left="720" w:hanging="360"/>
      </w:pPr>
      <w:rPr>
        <w:rFonts w:eastAsia="Droid Sans Fallback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E0B51"/>
    <w:multiLevelType w:val="hybridMultilevel"/>
    <w:tmpl w:val="94D887B0"/>
    <w:lvl w:ilvl="0" w:tplc="B4E693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E64D98"/>
    <w:multiLevelType w:val="hybridMultilevel"/>
    <w:tmpl w:val="D332E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50AD"/>
    <w:multiLevelType w:val="hybridMultilevel"/>
    <w:tmpl w:val="A3E4D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9D6"/>
    <w:multiLevelType w:val="hybridMultilevel"/>
    <w:tmpl w:val="0388F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6AF2AA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7246A"/>
    <w:multiLevelType w:val="multilevel"/>
    <w:tmpl w:val="6BBA5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F66BAD"/>
    <w:multiLevelType w:val="hybridMultilevel"/>
    <w:tmpl w:val="0BAC1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70399D"/>
    <w:multiLevelType w:val="multilevel"/>
    <w:tmpl w:val="84808712"/>
    <w:numStyleLink w:val="StylUWLISTAKonspektynumerowane11pkt"/>
  </w:abstractNum>
  <w:abstractNum w:abstractNumId="14" w15:restartNumberingAfterBreak="0">
    <w:nsid w:val="3DF80363"/>
    <w:multiLevelType w:val="hybridMultilevel"/>
    <w:tmpl w:val="2E087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4737"/>
    <w:multiLevelType w:val="hybridMultilevel"/>
    <w:tmpl w:val="F188A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62CC4"/>
    <w:multiLevelType w:val="hybridMultilevel"/>
    <w:tmpl w:val="65BC3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9F4D87"/>
    <w:multiLevelType w:val="hybridMultilevel"/>
    <w:tmpl w:val="D5166B66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3" w15:restartNumberingAfterBreak="0">
    <w:nsid w:val="62510914"/>
    <w:multiLevelType w:val="hybridMultilevel"/>
    <w:tmpl w:val="08B2F0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B5FAE"/>
    <w:multiLevelType w:val="hybridMultilevel"/>
    <w:tmpl w:val="D62E56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8127D"/>
    <w:multiLevelType w:val="hybridMultilevel"/>
    <w:tmpl w:val="94C02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038CE"/>
    <w:multiLevelType w:val="multilevel"/>
    <w:tmpl w:val="CAFEFDE6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libri" w:cs="Arial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73469FA"/>
    <w:multiLevelType w:val="hybridMultilevel"/>
    <w:tmpl w:val="FA6A6040"/>
    <w:lvl w:ilvl="0" w:tplc="1EF85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A3511"/>
    <w:multiLevelType w:val="hybridMultilevel"/>
    <w:tmpl w:val="9D348118"/>
    <w:lvl w:ilvl="0" w:tplc="9844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5"/>
  </w:num>
  <w:num w:numId="7">
    <w:abstractNumId w:val="12"/>
  </w:num>
  <w:num w:numId="8">
    <w:abstractNumId w:val="28"/>
  </w:num>
  <w:num w:numId="9">
    <w:abstractNumId w:val="1"/>
  </w:num>
  <w:num w:numId="10">
    <w:abstractNumId w:val="21"/>
  </w:num>
  <w:num w:numId="11">
    <w:abstractNumId w:val="8"/>
  </w:num>
  <w:num w:numId="12">
    <w:abstractNumId w:val="3"/>
  </w:num>
  <w:num w:numId="13">
    <w:abstractNumId w:val="2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2"/>
  </w:num>
  <w:num w:numId="17">
    <w:abstractNumId w:val="24"/>
  </w:num>
  <w:num w:numId="18">
    <w:abstractNumId w:val="30"/>
  </w:num>
  <w:num w:numId="19">
    <w:abstractNumId w:val="19"/>
  </w:num>
  <w:num w:numId="20">
    <w:abstractNumId w:val="15"/>
  </w:num>
  <w:num w:numId="21">
    <w:abstractNumId w:val="9"/>
  </w:num>
  <w:num w:numId="22">
    <w:abstractNumId w:val="7"/>
  </w:num>
  <w:num w:numId="23">
    <w:abstractNumId w:val="26"/>
  </w:num>
  <w:num w:numId="24">
    <w:abstractNumId w:val="0"/>
  </w:num>
  <w:num w:numId="25">
    <w:abstractNumId w:val="4"/>
  </w:num>
  <w:num w:numId="26">
    <w:abstractNumId w:val="27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8"/>
    <w:rsid w:val="00000D4C"/>
    <w:rsid w:val="00000F19"/>
    <w:rsid w:val="00005C19"/>
    <w:rsid w:val="000072D8"/>
    <w:rsid w:val="00023FC3"/>
    <w:rsid w:val="0002788B"/>
    <w:rsid w:val="000279A4"/>
    <w:rsid w:val="0004346C"/>
    <w:rsid w:val="00045AF5"/>
    <w:rsid w:val="00047AEC"/>
    <w:rsid w:val="00060F48"/>
    <w:rsid w:val="00063A3D"/>
    <w:rsid w:val="00064EE8"/>
    <w:rsid w:val="00067C34"/>
    <w:rsid w:val="0007702C"/>
    <w:rsid w:val="000843C6"/>
    <w:rsid w:val="000A6412"/>
    <w:rsid w:val="000B6955"/>
    <w:rsid w:val="000B70EC"/>
    <w:rsid w:val="000D249E"/>
    <w:rsid w:val="000D55C7"/>
    <w:rsid w:val="000E45DF"/>
    <w:rsid w:val="0010344A"/>
    <w:rsid w:val="0010365F"/>
    <w:rsid w:val="00105320"/>
    <w:rsid w:val="00115520"/>
    <w:rsid w:val="00125177"/>
    <w:rsid w:val="0012597A"/>
    <w:rsid w:val="00130CD5"/>
    <w:rsid w:val="001317E2"/>
    <w:rsid w:val="00132A8B"/>
    <w:rsid w:val="001339A4"/>
    <w:rsid w:val="001341C1"/>
    <w:rsid w:val="00141F53"/>
    <w:rsid w:val="00142C68"/>
    <w:rsid w:val="00151C5C"/>
    <w:rsid w:val="00161506"/>
    <w:rsid w:val="001741BA"/>
    <w:rsid w:val="001747D6"/>
    <w:rsid w:val="001750D6"/>
    <w:rsid w:val="00175CAD"/>
    <w:rsid w:val="00184656"/>
    <w:rsid w:val="00190C00"/>
    <w:rsid w:val="00192F5B"/>
    <w:rsid w:val="00195B5D"/>
    <w:rsid w:val="001A0B39"/>
    <w:rsid w:val="001A5CF8"/>
    <w:rsid w:val="001C436C"/>
    <w:rsid w:val="001C52AB"/>
    <w:rsid w:val="001C5D8A"/>
    <w:rsid w:val="001E4A94"/>
    <w:rsid w:val="001E7654"/>
    <w:rsid w:val="001F2B7A"/>
    <w:rsid w:val="001F4549"/>
    <w:rsid w:val="001F5360"/>
    <w:rsid w:val="001F6D04"/>
    <w:rsid w:val="0020433C"/>
    <w:rsid w:val="00204C2C"/>
    <w:rsid w:val="002061EA"/>
    <w:rsid w:val="00225847"/>
    <w:rsid w:val="00232357"/>
    <w:rsid w:val="00232D49"/>
    <w:rsid w:val="002600E9"/>
    <w:rsid w:val="00264C89"/>
    <w:rsid w:val="00273C21"/>
    <w:rsid w:val="002C18A9"/>
    <w:rsid w:val="002F579F"/>
    <w:rsid w:val="00313AA1"/>
    <w:rsid w:val="00316E0A"/>
    <w:rsid w:val="003316BA"/>
    <w:rsid w:val="00333285"/>
    <w:rsid w:val="00336219"/>
    <w:rsid w:val="00340320"/>
    <w:rsid w:val="003512D8"/>
    <w:rsid w:val="003614FD"/>
    <w:rsid w:val="00363E74"/>
    <w:rsid w:val="00370BE9"/>
    <w:rsid w:val="0037578B"/>
    <w:rsid w:val="00382617"/>
    <w:rsid w:val="00394201"/>
    <w:rsid w:val="003A1A9B"/>
    <w:rsid w:val="003A33A9"/>
    <w:rsid w:val="003B402D"/>
    <w:rsid w:val="003B453B"/>
    <w:rsid w:val="003D7737"/>
    <w:rsid w:val="003E388F"/>
    <w:rsid w:val="003E49E4"/>
    <w:rsid w:val="003F30DA"/>
    <w:rsid w:val="004037D0"/>
    <w:rsid w:val="00407543"/>
    <w:rsid w:val="0041308E"/>
    <w:rsid w:val="00427E36"/>
    <w:rsid w:val="00432471"/>
    <w:rsid w:val="00444980"/>
    <w:rsid w:val="00447DE8"/>
    <w:rsid w:val="00447E5C"/>
    <w:rsid w:val="00454E08"/>
    <w:rsid w:val="00460555"/>
    <w:rsid w:val="00465F08"/>
    <w:rsid w:val="004674EB"/>
    <w:rsid w:val="00471886"/>
    <w:rsid w:val="00483D61"/>
    <w:rsid w:val="00496DE3"/>
    <w:rsid w:val="00497791"/>
    <w:rsid w:val="004A13AF"/>
    <w:rsid w:val="004B1482"/>
    <w:rsid w:val="004C141E"/>
    <w:rsid w:val="004D010C"/>
    <w:rsid w:val="004D09F8"/>
    <w:rsid w:val="004E23CA"/>
    <w:rsid w:val="004E4C11"/>
    <w:rsid w:val="004F0704"/>
    <w:rsid w:val="004F33A4"/>
    <w:rsid w:val="00500AA6"/>
    <w:rsid w:val="00501581"/>
    <w:rsid w:val="00502E89"/>
    <w:rsid w:val="00504B13"/>
    <w:rsid w:val="005079D3"/>
    <w:rsid w:val="005144B8"/>
    <w:rsid w:val="00514D51"/>
    <w:rsid w:val="005408D9"/>
    <w:rsid w:val="00541190"/>
    <w:rsid w:val="00546786"/>
    <w:rsid w:val="00554357"/>
    <w:rsid w:val="0055458F"/>
    <w:rsid w:val="00562891"/>
    <w:rsid w:val="00566F89"/>
    <w:rsid w:val="00571D0C"/>
    <w:rsid w:val="00573EE8"/>
    <w:rsid w:val="0057453D"/>
    <w:rsid w:val="00575A01"/>
    <w:rsid w:val="0057622D"/>
    <w:rsid w:val="00577718"/>
    <w:rsid w:val="00582103"/>
    <w:rsid w:val="0058298D"/>
    <w:rsid w:val="00595B21"/>
    <w:rsid w:val="005B61EA"/>
    <w:rsid w:val="005B6317"/>
    <w:rsid w:val="005D0E64"/>
    <w:rsid w:val="005E1B7B"/>
    <w:rsid w:val="005E6732"/>
    <w:rsid w:val="005F2F77"/>
    <w:rsid w:val="0060470E"/>
    <w:rsid w:val="006101F9"/>
    <w:rsid w:val="0061031C"/>
    <w:rsid w:val="0061543D"/>
    <w:rsid w:val="00616FCA"/>
    <w:rsid w:val="00626E42"/>
    <w:rsid w:val="00632D45"/>
    <w:rsid w:val="006420A5"/>
    <w:rsid w:val="006451F7"/>
    <w:rsid w:val="006505D9"/>
    <w:rsid w:val="0065463A"/>
    <w:rsid w:val="00661A72"/>
    <w:rsid w:val="0066439F"/>
    <w:rsid w:val="00670F52"/>
    <w:rsid w:val="0069295D"/>
    <w:rsid w:val="006A5E33"/>
    <w:rsid w:val="006A7745"/>
    <w:rsid w:val="006C2BA0"/>
    <w:rsid w:val="006D0FB7"/>
    <w:rsid w:val="006D44F5"/>
    <w:rsid w:val="006D543B"/>
    <w:rsid w:val="006F1AB1"/>
    <w:rsid w:val="006F42CE"/>
    <w:rsid w:val="006F544A"/>
    <w:rsid w:val="00704C65"/>
    <w:rsid w:val="00707CE9"/>
    <w:rsid w:val="00715721"/>
    <w:rsid w:val="00715E3F"/>
    <w:rsid w:val="00721552"/>
    <w:rsid w:val="0072348D"/>
    <w:rsid w:val="007237F7"/>
    <w:rsid w:val="007276DF"/>
    <w:rsid w:val="0073626E"/>
    <w:rsid w:val="00736EE2"/>
    <w:rsid w:val="007411F9"/>
    <w:rsid w:val="00754AF1"/>
    <w:rsid w:val="00757925"/>
    <w:rsid w:val="007616CB"/>
    <w:rsid w:val="00767424"/>
    <w:rsid w:val="00771C97"/>
    <w:rsid w:val="00772B92"/>
    <w:rsid w:val="00773E19"/>
    <w:rsid w:val="00776F39"/>
    <w:rsid w:val="00785630"/>
    <w:rsid w:val="00786110"/>
    <w:rsid w:val="00787CAE"/>
    <w:rsid w:val="00797F98"/>
    <w:rsid w:val="007A6F82"/>
    <w:rsid w:val="007B2CA6"/>
    <w:rsid w:val="007B7BAF"/>
    <w:rsid w:val="007C0B3C"/>
    <w:rsid w:val="007E1580"/>
    <w:rsid w:val="007F28E4"/>
    <w:rsid w:val="008025DF"/>
    <w:rsid w:val="00814780"/>
    <w:rsid w:val="00816735"/>
    <w:rsid w:val="0084208F"/>
    <w:rsid w:val="0084722A"/>
    <w:rsid w:val="0085168C"/>
    <w:rsid w:val="008544E4"/>
    <w:rsid w:val="008564F4"/>
    <w:rsid w:val="00860B21"/>
    <w:rsid w:val="00861166"/>
    <w:rsid w:val="00867505"/>
    <w:rsid w:val="0087156D"/>
    <w:rsid w:val="00877FAE"/>
    <w:rsid w:val="008803A0"/>
    <w:rsid w:val="0088492E"/>
    <w:rsid w:val="00892AF8"/>
    <w:rsid w:val="008930B5"/>
    <w:rsid w:val="008A16D2"/>
    <w:rsid w:val="008C29F8"/>
    <w:rsid w:val="008C65CB"/>
    <w:rsid w:val="008C7BD3"/>
    <w:rsid w:val="00943BA5"/>
    <w:rsid w:val="009475AD"/>
    <w:rsid w:val="009512B3"/>
    <w:rsid w:val="009624C5"/>
    <w:rsid w:val="009709ED"/>
    <w:rsid w:val="00972E45"/>
    <w:rsid w:val="0097747D"/>
    <w:rsid w:val="00984BAA"/>
    <w:rsid w:val="00993221"/>
    <w:rsid w:val="009976EE"/>
    <w:rsid w:val="009B1C89"/>
    <w:rsid w:val="009B72DF"/>
    <w:rsid w:val="009C55CF"/>
    <w:rsid w:val="009C74C9"/>
    <w:rsid w:val="009E683B"/>
    <w:rsid w:val="009F39B7"/>
    <w:rsid w:val="009F7DB2"/>
    <w:rsid w:val="00A0039E"/>
    <w:rsid w:val="00A00A4F"/>
    <w:rsid w:val="00A01CA8"/>
    <w:rsid w:val="00A056A2"/>
    <w:rsid w:val="00A0741D"/>
    <w:rsid w:val="00A10599"/>
    <w:rsid w:val="00A20B97"/>
    <w:rsid w:val="00A227DC"/>
    <w:rsid w:val="00A277BD"/>
    <w:rsid w:val="00A41DE4"/>
    <w:rsid w:val="00A4331A"/>
    <w:rsid w:val="00A4745E"/>
    <w:rsid w:val="00A5375E"/>
    <w:rsid w:val="00A6399E"/>
    <w:rsid w:val="00A654AC"/>
    <w:rsid w:val="00A65F8C"/>
    <w:rsid w:val="00A83578"/>
    <w:rsid w:val="00A875E6"/>
    <w:rsid w:val="00A91097"/>
    <w:rsid w:val="00A939E8"/>
    <w:rsid w:val="00AA1551"/>
    <w:rsid w:val="00AA33BA"/>
    <w:rsid w:val="00AA64FF"/>
    <w:rsid w:val="00AB74A3"/>
    <w:rsid w:val="00AC7199"/>
    <w:rsid w:val="00AD45EB"/>
    <w:rsid w:val="00AD5976"/>
    <w:rsid w:val="00AE0124"/>
    <w:rsid w:val="00AE036B"/>
    <w:rsid w:val="00AE4ACB"/>
    <w:rsid w:val="00AE4EF1"/>
    <w:rsid w:val="00AE51F8"/>
    <w:rsid w:val="00AF1354"/>
    <w:rsid w:val="00AF1EC1"/>
    <w:rsid w:val="00B302D4"/>
    <w:rsid w:val="00B32692"/>
    <w:rsid w:val="00B33D49"/>
    <w:rsid w:val="00B3416C"/>
    <w:rsid w:val="00B34BA5"/>
    <w:rsid w:val="00B37D06"/>
    <w:rsid w:val="00B52028"/>
    <w:rsid w:val="00B53A72"/>
    <w:rsid w:val="00B53F9B"/>
    <w:rsid w:val="00B54B68"/>
    <w:rsid w:val="00B56E27"/>
    <w:rsid w:val="00B81F7F"/>
    <w:rsid w:val="00B82FCD"/>
    <w:rsid w:val="00B86999"/>
    <w:rsid w:val="00BA2094"/>
    <w:rsid w:val="00BA2493"/>
    <w:rsid w:val="00BB2397"/>
    <w:rsid w:val="00BB70C4"/>
    <w:rsid w:val="00BC4780"/>
    <w:rsid w:val="00BD2CAA"/>
    <w:rsid w:val="00BD74BD"/>
    <w:rsid w:val="00BE09E3"/>
    <w:rsid w:val="00BE2880"/>
    <w:rsid w:val="00C004FD"/>
    <w:rsid w:val="00C01342"/>
    <w:rsid w:val="00C207FB"/>
    <w:rsid w:val="00C333D2"/>
    <w:rsid w:val="00C372DC"/>
    <w:rsid w:val="00C407BD"/>
    <w:rsid w:val="00C46FFF"/>
    <w:rsid w:val="00C54132"/>
    <w:rsid w:val="00C573B7"/>
    <w:rsid w:val="00C60723"/>
    <w:rsid w:val="00C7053E"/>
    <w:rsid w:val="00C7597A"/>
    <w:rsid w:val="00C75DCD"/>
    <w:rsid w:val="00C84609"/>
    <w:rsid w:val="00C853A9"/>
    <w:rsid w:val="00CA0FC4"/>
    <w:rsid w:val="00CC1C68"/>
    <w:rsid w:val="00CC2C95"/>
    <w:rsid w:val="00CC2D2A"/>
    <w:rsid w:val="00CE10BC"/>
    <w:rsid w:val="00CE5334"/>
    <w:rsid w:val="00CF7A44"/>
    <w:rsid w:val="00CF7F51"/>
    <w:rsid w:val="00D01C59"/>
    <w:rsid w:val="00D0211E"/>
    <w:rsid w:val="00D03566"/>
    <w:rsid w:val="00D164E3"/>
    <w:rsid w:val="00D26E8D"/>
    <w:rsid w:val="00D274F5"/>
    <w:rsid w:val="00D31AF2"/>
    <w:rsid w:val="00D3305D"/>
    <w:rsid w:val="00D36E58"/>
    <w:rsid w:val="00D37EE1"/>
    <w:rsid w:val="00D400F4"/>
    <w:rsid w:val="00D550D5"/>
    <w:rsid w:val="00D55D93"/>
    <w:rsid w:val="00D73910"/>
    <w:rsid w:val="00D768B4"/>
    <w:rsid w:val="00D77CD7"/>
    <w:rsid w:val="00D90AB5"/>
    <w:rsid w:val="00D92D20"/>
    <w:rsid w:val="00D9506E"/>
    <w:rsid w:val="00D95D91"/>
    <w:rsid w:val="00D97E6F"/>
    <w:rsid w:val="00DB51AF"/>
    <w:rsid w:val="00DB67C5"/>
    <w:rsid w:val="00DC01B1"/>
    <w:rsid w:val="00DC2297"/>
    <w:rsid w:val="00DC72D4"/>
    <w:rsid w:val="00DD59DC"/>
    <w:rsid w:val="00DE1E2F"/>
    <w:rsid w:val="00DE73EB"/>
    <w:rsid w:val="00DF7771"/>
    <w:rsid w:val="00E023BD"/>
    <w:rsid w:val="00E03323"/>
    <w:rsid w:val="00E04F25"/>
    <w:rsid w:val="00E100E2"/>
    <w:rsid w:val="00E161C1"/>
    <w:rsid w:val="00E21A56"/>
    <w:rsid w:val="00E254BB"/>
    <w:rsid w:val="00E30378"/>
    <w:rsid w:val="00E36232"/>
    <w:rsid w:val="00E37B34"/>
    <w:rsid w:val="00E40C89"/>
    <w:rsid w:val="00E46795"/>
    <w:rsid w:val="00E60AB7"/>
    <w:rsid w:val="00E61B4F"/>
    <w:rsid w:val="00E64D88"/>
    <w:rsid w:val="00E72CD4"/>
    <w:rsid w:val="00E74772"/>
    <w:rsid w:val="00E80063"/>
    <w:rsid w:val="00E912CF"/>
    <w:rsid w:val="00E939E4"/>
    <w:rsid w:val="00E944A0"/>
    <w:rsid w:val="00E95E36"/>
    <w:rsid w:val="00EA0C5E"/>
    <w:rsid w:val="00EC4FFF"/>
    <w:rsid w:val="00EC5982"/>
    <w:rsid w:val="00EC7520"/>
    <w:rsid w:val="00EE0CFA"/>
    <w:rsid w:val="00EE4260"/>
    <w:rsid w:val="00EF6852"/>
    <w:rsid w:val="00EF6A1F"/>
    <w:rsid w:val="00F05A67"/>
    <w:rsid w:val="00F13A57"/>
    <w:rsid w:val="00F23363"/>
    <w:rsid w:val="00F40E66"/>
    <w:rsid w:val="00F50858"/>
    <w:rsid w:val="00F50BE8"/>
    <w:rsid w:val="00F5139F"/>
    <w:rsid w:val="00F51518"/>
    <w:rsid w:val="00F5529B"/>
    <w:rsid w:val="00F63F0E"/>
    <w:rsid w:val="00F64ED0"/>
    <w:rsid w:val="00F678A1"/>
    <w:rsid w:val="00F863C8"/>
    <w:rsid w:val="00F923BD"/>
    <w:rsid w:val="00F95E19"/>
    <w:rsid w:val="00F95F17"/>
    <w:rsid w:val="00FA39F7"/>
    <w:rsid w:val="00FB08B2"/>
    <w:rsid w:val="00FB3E87"/>
    <w:rsid w:val="00FD276A"/>
    <w:rsid w:val="00FD290B"/>
    <w:rsid w:val="00FD311F"/>
    <w:rsid w:val="00FE162E"/>
    <w:rsid w:val="00FE645C"/>
    <w:rsid w:val="00FF4FF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3A5F3BFB"/>
  <w15:docId w15:val="{93B6B67D-145F-4211-AB4F-7103E31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28"/>
  </w:style>
  <w:style w:type="paragraph" w:styleId="Tytu">
    <w:name w:val="Title"/>
    <w:basedOn w:val="Normalny"/>
    <w:next w:val="Normalny"/>
    <w:link w:val="TytuZnak"/>
    <w:uiPriority w:val="10"/>
    <w:qFormat/>
    <w:rsid w:val="00B520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520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B52028"/>
  </w:style>
  <w:style w:type="numbering" w:customStyle="1" w:styleId="StylUWLISTAKonspektynumerowane11pkt">
    <w:name w:val="Styl UW_LISTA + Konspekty numerowane 11 pkt"/>
    <w:basedOn w:val="Bezlisty"/>
    <w:rsid w:val="00B5202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0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5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2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29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F9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95F1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95F1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6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F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4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19"/>
    <w:rPr>
      <w:color w:val="0000FF" w:themeColor="hyperlink"/>
      <w:u w:val="single"/>
    </w:rPr>
  </w:style>
  <w:style w:type="numbering" w:customStyle="1" w:styleId="WWNum2">
    <w:name w:val="WWNum2"/>
    <w:basedOn w:val="Bezlisty"/>
    <w:rsid w:val="001F2B7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D1D7-E0A8-4656-A6F6-8EE1E6E1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3664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Bogdan Jarosz</cp:lastModifiedBy>
  <cp:revision>13</cp:revision>
  <cp:lastPrinted>2019-08-29T12:49:00Z</cp:lastPrinted>
  <dcterms:created xsi:type="dcterms:W3CDTF">2022-07-25T08:29:00Z</dcterms:created>
  <dcterms:modified xsi:type="dcterms:W3CDTF">2022-08-29T10:04:00Z</dcterms:modified>
</cp:coreProperties>
</file>