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046A4" w14:textId="361A1098" w:rsidR="0061536B" w:rsidRPr="009E7B1F" w:rsidRDefault="007E26F6" w:rsidP="003E10EA">
      <w:pPr>
        <w:ind w:left="5664"/>
        <w:jc w:val="center"/>
        <w:rPr>
          <w:rFonts w:ascii="Times New Roman" w:hAnsi="Times New Roman"/>
          <w:szCs w:val="24"/>
        </w:rPr>
      </w:pPr>
      <w:bookmarkStart w:id="0" w:name="_Hlk83972377"/>
      <w:r w:rsidRPr="009E7B1F">
        <w:rPr>
          <w:rFonts w:ascii="Times New Roman" w:hAnsi="Times New Roman"/>
          <w:szCs w:val="24"/>
        </w:rPr>
        <w:t>Warszaw</w:t>
      </w:r>
      <w:r w:rsidR="005C3CEA">
        <w:rPr>
          <w:rFonts w:ascii="Times New Roman" w:hAnsi="Times New Roman"/>
          <w:szCs w:val="24"/>
        </w:rPr>
        <w:t>a       28</w:t>
      </w:r>
      <w:bookmarkStart w:id="1" w:name="_GoBack"/>
      <w:bookmarkEnd w:id="1"/>
      <w:r w:rsidR="00572D1F" w:rsidRPr="009E7B1F">
        <w:rPr>
          <w:rFonts w:ascii="Times New Roman" w:hAnsi="Times New Roman"/>
          <w:szCs w:val="24"/>
        </w:rPr>
        <w:t>.09</w:t>
      </w:r>
      <w:r w:rsidR="003E10EA" w:rsidRPr="009E7B1F">
        <w:rPr>
          <w:rFonts w:ascii="Times New Roman" w:hAnsi="Times New Roman"/>
          <w:szCs w:val="24"/>
        </w:rPr>
        <w:t>.2022</w:t>
      </w:r>
    </w:p>
    <w:p w14:paraId="52F3029B" w14:textId="22707903" w:rsidR="0061536B" w:rsidRPr="009E7B1F" w:rsidRDefault="00B81E0E" w:rsidP="0061536B">
      <w:pPr>
        <w:rPr>
          <w:rFonts w:ascii="Times New Roman" w:hAnsi="Times New Roman"/>
          <w:szCs w:val="24"/>
        </w:rPr>
      </w:pPr>
      <w:r w:rsidRPr="009E7B1F">
        <w:rPr>
          <w:rFonts w:ascii="Times New Roman" w:hAnsi="Times New Roman"/>
          <w:szCs w:val="24"/>
        </w:rPr>
        <w:t>DZP-361/119</w:t>
      </w:r>
      <w:r w:rsidR="00255D09" w:rsidRPr="009E7B1F">
        <w:rPr>
          <w:rFonts w:ascii="Times New Roman" w:hAnsi="Times New Roman"/>
          <w:szCs w:val="24"/>
        </w:rPr>
        <w:t>/2022</w:t>
      </w:r>
      <w:r w:rsidR="003E10EA" w:rsidRPr="009E7B1F">
        <w:rPr>
          <w:rFonts w:ascii="Times New Roman" w:hAnsi="Times New Roman"/>
          <w:szCs w:val="24"/>
        </w:rPr>
        <w:t>/S</w:t>
      </w:r>
      <w:r w:rsidR="0061536B" w:rsidRPr="009E7B1F">
        <w:rPr>
          <w:rFonts w:ascii="Times New Roman" w:hAnsi="Times New Roman"/>
          <w:szCs w:val="24"/>
        </w:rPr>
        <w:t>B</w:t>
      </w:r>
      <w:r w:rsidR="003E10EA" w:rsidRPr="009E7B1F">
        <w:rPr>
          <w:rFonts w:ascii="Times New Roman" w:hAnsi="Times New Roman"/>
          <w:szCs w:val="24"/>
        </w:rPr>
        <w:t>/</w:t>
      </w:r>
      <w:r w:rsidR="005C3CEA">
        <w:rPr>
          <w:rFonts w:ascii="Times New Roman" w:hAnsi="Times New Roman"/>
          <w:szCs w:val="24"/>
        </w:rPr>
        <w:t>1085</w:t>
      </w:r>
    </w:p>
    <w:p w14:paraId="4FB7C60E" w14:textId="77777777" w:rsidR="0061536B" w:rsidRPr="009E7B1F" w:rsidRDefault="0061536B" w:rsidP="003E10EA">
      <w:pPr>
        <w:shd w:val="clear" w:color="auto" w:fill="FFFFFF"/>
        <w:ind w:left="4956" w:firstLine="708"/>
        <w:rPr>
          <w:rFonts w:ascii="Times New Roman" w:hAnsi="Times New Roman"/>
          <w:b/>
          <w:szCs w:val="24"/>
        </w:rPr>
      </w:pPr>
      <w:r w:rsidRPr="009E7B1F">
        <w:rPr>
          <w:rFonts w:ascii="Times New Roman" w:hAnsi="Times New Roman"/>
          <w:b/>
          <w:szCs w:val="24"/>
        </w:rPr>
        <w:t>Do wszystkich zainteresowanych</w:t>
      </w:r>
    </w:p>
    <w:p w14:paraId="39712784" w14:textId="77777777" w:rsidR="006221E6" w:rsidRPr="009E7B1F" w:rsidRDefault="006221E6" w:rsidP="006221E6">
      <w:pPr>
        <w:rPr>
          <w:rFonts w:ascii="Times New Roman" w:eastAsia="Calibri" w:hAnsi="Times New Roman"/>
          <w:szCs w:val="24"/>
        </w:rPr>
      </w:pPr>
    </w:p>
    <w:p w14:paraId="06C884E0" w14:textId="307E1BB3" w:rsidR="006221E6" w:rsidRPr="009E7B1F" w:rsidRDefault="003E10EA" w:rsidP="006221E6">
      <w:pPr>
        <w:rPr>
          <w:rFonts w:ascii="Times New Roman" w:hAnsi="Times New Roman"/>
          <w:szCs w:val="24"/>
        </w:rPr>
      </w:pPr>
      <w:r w:rsidRPr="009E7B1F">
        <w:rPr>
          <w:rFonts w:ascii="Times New Roman" w:eastAsia="Calibri" w:hAnsi="Times New Roman"/>
          <w:szCs w:val="24"/>
        </w:rPr>
        <w:t>Dotyczy udzielenia zamówienia w t</w:t>
      </w:r>
      <w:r w:rsidR="00B81E0E" w:rsidRPr="009E7B1F">
        <w:rPr>
          <w:rFonts w:ascii="Times New Roman" w:eastAsia="Calibri" w:hAnsi="Times New Roman"/>
          <w:szCs w:val="24"/>
        </w:rPr>
        <w:t>rybie podstawowym nr DZP-361/119</w:t>
      </w:r>
      <w:r w:rsidRPr="009E7B1F">
        <w:rPr>
          <w:rFonts w:ascii="Times New Roman" w:eastAsia="Calibri" w:hAnsi="Times New Roman"/>
          <w:szCs w:val="24"/>
        </w:rPr>
        <w:t>/2022 na  „</w:t>
      </w:r>
      <w:r w:rsidR="00B81E0E" w:rsidRPr="009E7B1F">
        <w:rPr>
          <w:rFonts w:ascii="Times New Roman" w:hAnsi="Times New Roman"/>
          <w:szCs w:val="24"/>
          <w:lang w:eastAsia="ar-SA"/>
        </w:rPr>
        <w:t xml:space="preserve">Roboty remontowe w Domu Studenta nr 6 UW przy ul. Radomskiej 11 </w:t>
      </w:r>
    </w:p>
    <w:p w14:paraId="4AEE28F9" w14:textId="16B02FCD" w:rsidR="00AF3262" w:rsidRPr="009E7B1F" w:rsidRDefault="00213F8E" w:rsidP="00AF3262">
      <w:pPr>
        <w:pStyle w:val="Standard"/>
        <w:spacing w:before="120" w:line="360" w:lineRule="auto"/>
        <w:jc w:val="center"/>
        <w:rPr>
          <w:rFonts w:cs="Times New Roman"/>
          <w:b/>
          <w:iCs/>
          <w:color w:val="000000"/>
        </w:rPr>
      </w:pPr>
      <w:r w:rsidRPr="009E7B1F">
        <w:rPr>
          <w:rFonts w:cs="Times New Roman"/>
          <w:b/>
          <w:iCs/>
          <w:color w:val="000000"/>
        </w:rPr>
        <w:t xml:space="preserve">ODPOWIEDŹ NA PYTANIA </w:t>
      </w:r>
      <w:r w:rsidR="00AF3262" w:rsidRPr="009E7B1F">
        <w:rPr>
          <w:rFonts w:cs="Times New Roman"/>
          <w:b/>
          <w:iCs/>
          <w:color w:val="000000"/>
        </w:rPr>
        <w:t xml:space="preserve"> </w:t>
      </w:r>
    </w:p>
    <w:p w14:paraId="068C9957" w14:textId="63257C50" w:rsidR="00AF3262" w:rsidRPr="009E7B1F" w:rsidRDefault="00AF3262" w:rsidP="00AF3262">
      <w:pPr>
        <w:pStyle w:val="NormalnyWeb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9E7B1F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W związku z art. 284 ust. 6 ustawy z dnia 11 września 2019 r. – Prawo zamówień publicznych (Dz. U. z 2021 r. poz. 1129, z </w:t>
      </w:r>
      <w:proofErr w:type="spellStart"/>
      <w:r w:rsidRPr="009E7B1F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>późn</w:t>
      </w:r>
      <w:proofErr w:type="spellEnd"/>
      <w:r w:rsidRPr="009E7B1F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. zm.) Zamawiający poniżej przedstawia treść otrzymanego zapytania wraz z wyjaśnieniem. </w:t>
      </w:r>
    </w:p>
    <w:p w14:paraId="03512DD7" w14:textId="77777777" w:rsidR="00450FAF" w:rsidRPr="009E7B1F" w:rsidRDefault="00450FAF" w:rsidP="00450FAF">
      <w:pPr>
        <w:pStyle w:val="Default"/>
        <w:spacing w:line="336" w:lineRule="auto"/>
        <w:jc w:val="both"/>
        <w:rPr>
          <w:rFonts w:ascii="Times New Roman" w:hAnsi="Times New Roman" w:cs="Times New Roman"/>
        </w:rPr>
      </w:pPr>
      <w:r w:rsidRPr="009E7B1F">
        <w:rPr>
          <w:rFonts w:ascii="Times New Roman" w:hAnsi="Times New Roman" w:cs="Times New Roman"/>
        </w:rPr>
        <w:t>Pytania :</w:t>
      </w:r>
    </w:p>
    <w:p w14:paraId="509FBDEB" w14:textId="77777777" w:rsidR="00BF53D5" w:rsidRPr="009E7B1F" w:rsidRDefault="00BF53D5" w:rsidP="00BF53D5">
      <w:pPr>
        <w:pStyle w:val="Nagwek1"/>
        <w:ind w:left="0"/>
        <w:rPr>
          <w:rStyle w:val="Hipercze"/>
          <w:rFonts w:cs="Arial"/>
          <w:szCs w:val="24"/>
        </w:rPr>
      </w:pPr>
    </w:p>
    <w:p w14:paraId="4A4F3FB5" w14:textId="02F4CE33" w:rsidR="00BF53D5" w:rsidRPr="009E7B1F" w:rsidRDefault="00BF53D5" w:rsidP="00BF53D5">
      <w:pPr>
        <w:pStyle w:val="Nagwek1"/>
        <w:ind w:left="0"/>
        <w:rPr>
          <w:rFonts w:ascii="Times New Roman" w:hAnsi="Times New Roman"/>
          <w:b w:val="0"/>
          <w:kern w:val="36"/>
          <w:szCs w:val="24"/>
        </w:rPr>
      </w:pPr>
      <w:r w:rsidRPr="009E7B1F">
        <w:rPr>
          <w:rStyle w:val="Hipercze"/>
          <w:rFonts w:ascii="Times New Roman" w:hAnsi="Times New Roman"/>
          <w:b w:val="0"/>
          <w:color w:val="auto"/>
          <w:szCs w:val="24"/>
          <w:u w:val="none"/>
        </w:rPr>
        <w:t>1.Jaką kwotę netto zamawiający przewiduje na zrealizowanie w/w zadania , na podstawie udostępnionego przedmiaru</w:t>
      </w:r>
      <w:r w:rsidRPr="009E7B1F">
        <w:rPr>
          <w:rFonts w:ascii="Times New Roman" w:hAnsi="Times New Roman"/>
          <w:b w:val="0"/>
          <w:kern w:val="36"/>
          <w:szCs w:val="24"/>
        </w:rPr>
        <w:t>?</w:t>
      </w:r>
    </w:p>
    <w:p w14:paraId="5D4BCFB4" w14:textId="77777777" w:rsidR="00BF53D5" w:rsidRPr="009E7B1F" w:rsidRDefault="00BF53D5" w:rsidP="00BF53D5">
      <w:pPr>
        <w:rPr>
          <w:rFonts w:ascii="Times New Roman" w:hAnsi="Times New Roman"/>
          <w:szCs w:val="24"/>
        </w:rPr>
      </w:pPr>
      <w:r w:rsidRPr="009E7B1F">
        <w:rPr>
          <w:rFonts w:ascii="Times New Roman" w:hAnsi="Times New Roman"/>
          <w:szCs w:val="24"/>
        </w:rPr>
        <w:t xml:space="preserve">2.Jaką wartość podatku VAT należy przyjąć do oferty 8% czy 23% </w:t>
      </w:r>
      <w:r w:rsidRPr="009E7B1F">
        <w:rPr>
          <w:rFonts w:ascii="Times New Roman" w:hAnsi="Times New Roman"/>
          <w:kern w:val="36"/>
          <w:szCs w:val="24"/>
        </w:rPr>
        <w:t>?</w:t>
      </w:r>
      <w:r w:rsidRPr="009E7B1F">
        <w:rPr>
          <w:rFonts w:ascii="Times New Roman" w:hAnsi="Times New Roman"/>
          <w:szCs w:val="24"/>
        </w:rPr>
        <w:t>. Czy należy akademik traktować jako budynek mieszkalny , czy użyteczności publicznej</w:t>
      </w:r>
      <w:r w:rsidRPr="009E7B1F">
        <w:rPr>
          <w:rFonts w:ascii="Times New Roman" w:hAnsi="Times New Roman"/>
          <w:kern w:val="36"/>
          <w:szCs w:val="24"/>
        </w:rPr>
        <w:t>?</w:t>
      </w:r>
    </w:p>
    <w:p w14:paraId="406C1B23" w14:textId="77777777" w:rsidR="00BF53D5" w:rsidRPr="009E7B1F" w:rsidRDefault="00BF53D5" w:rsidP="00BF53D5">
      <w:pPr>
        <w:rPr>
          <w:rFonts w:ascii="Times New Roman" w:hAnsi="Times New Roman"/>
          <w:szCs w:val="24"/>
        </w:rPr>
      </w:pPr>
      <w:r w:rsidRPr="009E7B1F">
        <w:rPr>
          <w:rFonts w:ascii="Times New Roman" w:hAnsi="Times New Roman"/>
          <w:szCs w:val="24"/>
        </w:rPr>
        <w:t>3. Prosimy o udostępnienie przedmiarów i kosztorysów „ślepych” w wersji edytowalnej pliku „</w:t>
      </w:r>
      <w:proofErr w:type="spellStart"/>
      <w:r w:rsidRPr="009E7B1F">
        <w:rPr>
          <w:rFonts w:ascii="Times New Roman" w:hAnsi="Times New Roman"/>
          <w:szCs w:val="24"/>
        </w:rPr>
        <w:t>ath</w:t>
      </w:r>
      <w:proofErr w:type="spellEnd"/>
      <w:r w:rsidRPr="009E7B1F">
        <w:rPr>
          <w:rFonts w:ascii="Times New Roman" w:hAnsi="Times New Roman"/>
          <w:szCs w:val="24"/>
        </w:rPr>
        <w:t>” programu kosztorysującego „NORMA”.</w:t>
      </w:r>
    </w:p>
    <w:p w14:paraId="0E59D307" w14:textId="77777777" w:rsidR="00BF53D5" w:rsidRPr="009E7B1F" w:rsidRDefault="00BF53D5" w:rsidP="00BF53D5">
      <w:pPr>
        <w:rPr>
          <w:rFonts w:ascii="Times New Roman" w:hAnsi="Times New Roman"/>
          <w:szCs w:val="24"/>
        </w:rPr>
      </w:pPr>
      <w:r w:rsidRPr="009E7B1F">
        <w:rPr>
          <w:rFonts w:ascii="Times New Roman" w:hAnsi="Times New Roman"/>
          <w:szCs w:val="24"/>
        </w:rPr>
        <w:t>4. Prosimy o udostępnienie  w wersji edytowalnej plik: wykaz robót i wykaz osób</w:t>
      </w:r>
    </w:p>
    <w:p w14:paraId="270167B2" w14:textId="77777777" w:rsidR="00BF53D5" w:rsidRPr="009E7B1F" w:rsidRDefault="00BF53D5" w:rsidP="00BF53D5">
      <w:pPr>
        <w:rPr>
          <w:rFonts w:ascii="Times New Roman" w:hAnsi="Times New Roman"/>
          <w:kern w:val="36"/>
          <w:szCs w:val="24"/>
        </w:rPr>
      </w:pPr>
      <w:r w:rsidRPr="009E7B1F">
        <w:rPr>
          <w:rFonts w:ascii="Times New Roman" w:hAnsi="Times New Roman"/>
          <w:szCs w:val="24"/>
        </w:rPr>
        <w:t>5. Jaką ilość typowych komór zsypowych należy przyjąć do wyceny</w:t>
      </w:r>
      <w:r w:rsidRPr="009E7B1F">
        <w:rPr>
          <w:rFonts w:ascii="Times New Roman" w:hAnsi="Times New Roman"/>
          <w:kern w:val="36"/>
          <w:szCs w:val="24"/>
        </w:rPr>
        <w:t>? Sugerowana jest jedna. Jeżeli jest inaczej proszę o udostępnienie zmienionego przedmiaru</w:t>
      </w:r>
    </w:p>
    <w:p w14:paraId="7BF3DB52" w14:textId="77777777" w:rsidR="00BF53D5" w:rsidRPr="009E7B1F" w:rsidRDefault="00BF53D5" w:rsidP="00BF53D5">
      <w:pPr>
        <w:rPr>
          <w:rFonts w:ascii="Times New Roman" w:hAnsi="Times New Roman"/>
          <w:kern w:val="36"/>
          <w:szCs w:val="24"/>
        </w:rPr>
      </w:pPr>
      <w:r w:rsidRPr="009E7B1F">
        <w:rPr>
          <w:rFonts w:ascii="Times New Roman" w:hAnsi="Times New Roman"/>
          <w:kern w:val="36"/>
          <w:szCs w:val="24"/>
        </w:rPr>
        <w:t>6.Czy w pomieszczeniu z odpadami wymieniamy drzwi wejściowe i kładziemy posadzkę z gresu? Jeżeli tak prosimy o uwzględnienie w przedmiarze.</w:t>
      </w:r>
    </w:p>
    <w:p w14:paraId="5531D9D1" w14:textId="77777777" w:rsidR="00BF53D5" w:rsidRPr="009E7B1F" w:rsidRDefault="00BF53D5" w:rsidP="00BF53D5">
      <w:pPr>
        <w:rPr>
          <w:rFonts w:ascii="Times New Roman" w:hAnsi="Times New Roman"/>
          <w:kern w:val="36"/>
          <w:szCs w:val="24"/>
        </w:rPr>
      </w:pPr>
      <w:r w:rsidRPr="009E7B1F">
        <w:rPr>
          <w:rFonts w:ascii="Times New Roman" w:hAnsi="Times New Roman"/>
          <w:kern w:val="36"/>
          <w:szCs w:val="24"/>
        </w:rPr>
        <w:t>7. Czy drzwi z pozycji 37 przedmiaru dotyczącego „ typowej komory oraz pomieszczenia segregacji odpadów” dotyczą komory , czy pomieszczenia segregacji odpadów ?</w:t>
      </w:r>
    </w:p>
    <w:p w14:paraId="0C73E9DB" w14:textId="049725FD" w:rsidR="006221E6" w:rsidRPr="009E7B1F" w:rsidRDefault="006221E6" w:rsidP="00A740CD">
      <w:pPr>
        <w:spacing w:before="120" w:line="276" w:lineRule="auto"/>
        <w:rPr>
          <w:rFonts w:ascii="Times New Roman" w:hAnsi="Times New Roman"/>
          <w:szCs w:val="24"/>
        </w:rPr>
      </w:pPr>
    </w:p>
    <w:p w14:paraId="35991BE0" w14:textId="55A19340" w:rsidR="00BF53D5" w:rsidRPr="009E7B1F" w:rsidRDefault="00BF53D5" w:rsidP="00A740CD">
      <w:pPr>
        <w:spacing w:before="120" w:line="276" w:lineRule="auto"/>
        <w:rPr>
          <w:rFonts w:ascii="Times New Roman" w:hAnsi="Times New Roman"/>
          <w:szCs w:val="24"/>
        </w:rPr>
      </w:pPr>
    </w:p>
    <w:p w14:paraId="329ADE9C" w14:textId="3EC9A329" w:rsidR="00BF53D5" w:rsidRPr="009E7B1F" w:rsidRDefault="00BF53D5" w:rsidP="00A740CD">
      <w:pPr>
        <w:spacing w:before="120" w:line="276" w:lineRule="auto"/>
        <w:rPr>
          <w:rFonts w:ascii="Times New Roman" w:hAnsi="Times New Roman"/>
          <w:szCs w:val="24"/>
        </w:rPr>
      </w:pPr>
    </w:p>
    <w:p w14:paraId="58851FEE" w14:textId="77777777" w:rsidR="00BF53D5" w:rsidRPr="009E7B1F" w:rsidRDefault="00BF53D5" w:rsidP="00A740CD">
      <w:pPr>
        <w:spacing w:before="120" w:line="276" w:lineRule="auto"/>
        <w:rPr>
          <w:rFonts w:ascii="Times New Roman" w:hAnsi="Times New Roman"/>
          <w:szCs w:val="24"/>
        </w:rPr>
      </w:pPr>
    </w:p>
    <w:p w14:paraId="37CAE95D" w14:textId="4E7569BC" w:rsidR="00450FAF" w:rsidRPr="009E7B1F" w:rsidRDefault="00B81E0E" w:rsidP="00450FAF">
      <w:pPr>
        <w:spacing w:before="120" w:line="276" w:lineRule="auto"/>
        <w:rPr>
          <w:rFonts w:ascii="Times New Roman" w:hAnsi="Times New Roman"/>
          <w:szCs w:val="24"/>
        </w:rPr>
      </w:pPr>
      <w:r w:rsidRPr="009E7B1F">
        <w:rPr>
          <w:rFonts w:ascii="Times New Roman" w:hAnsi="Times New Roman"/>
          <w:szCs w:val="24"/>
        </w:rPr>
        <w:t xml:space="preserve">Odpowiedzi </w:t>
      </w:r>
      <w:r w:rsidR="00D955E7" w:rsidRPr="009E7B1F">
        <w:rPr>
          <w:rFonts w:ascii="Times New Roman" w:hAnsi="Times New Roman"/>
          <w:szCs w:val="24"/>
        </w:rPr>
        <w:t>:</w:t>
      </w:r>
    </w:p>
    <w:p w14:paraId="797267B5" w14:textId="77777777" w:rsidR="00BF53D5" w:rsidRPr="009E7B1F" w:rsidRDefault="00BF53D5" w:rsidP="00BF53D5">
      <w:pPr>
        <w:pStyle w:val="Nagwek1"/>
        <w:ind w:left="0"/>
        <w:rPr>
          <w:rFonts w:ascii="Times New Roman" w:hAnsi="Times New Roman"/>
          <w:szCs w:val="24"/>
        </w:rPr>
      </w:pPr>
    </w:p>
    <w:p w14:paraId="57162720" w14:textId="75FACB5B" w:rsidR="00BF53D5" w:rsidRPr="009E7B1F" w:rsidRDefault="00BF53D5" w:rsidP="00BF53D5">
      <w:pPr>
        <w:pStyle w:val="Nagwek1"/>
        <w:ind w:left="0"/>
        <w:rPr>
          <w:rFonts w:ascii="Times New Roman" w:hAnsi="Times New Roman"/>
          <w:b w:val="0"/>
          <w:szCs w:val="24"/>
        </w:rPr>
      </w:pPr>
      <w:r w:rsidRPr="009E7B1F">
        <w:rPr>
          <w:rFonts w:ascii="Times New Roman" w:hAnsi="Times New Roman"/>
          <w:b w:val="0"/>
          <w:szCs w:val="24"/>
        </w:rPr>
        <w:t xml:space="preserve">1. Zgodnie z art. 222 ust 4 </w:t>
      </w:r>
      <w:r w:rsidRPr="009E7B1F">
        <w:rPr>
          <w:rFonts w:ascii="Times New Roman" w:hAnsi="Times New Roman"/>
          <w:b w:val="0"/>
          <w:iCs/>
          <w:color w:val="000000"/>
          <w:szCs w:val="24"/>
        </w:rPr>
        <w:t xml:space="preserve">ustawy z dnia 11 września 2019 r. – Prawo zamówień publicznych (Dz. U. z 2021 r. poz. 1129, z </w:t>
      </w:r>
      <w:proofErr w:type="spellStart"/>
      <w:r w:rsidRPr="009E7B1F">
        <w:rPr>
          <w:rFonts w:ascii="Times New Roman" w:hAnsi="Times New Roman"/>
          <w:b w:val="0"/>
          <w:iCs/>
          <w:color w:val="000000"/>
          <w:szCs w:val="24"/>
        </w:rPr>
        <w:t>późn</w:t>
      </w:r>
      <w:proofErr w:type="spellEnd"/>
      <w:r w:rsidRPr="009E7B1F">
        <w:rPr>
          <w:rFonts w:ascii="Times New Roman" w:hAnsi="Times New Roman"/>
          <w:b w:val="0"/>
          <w:iCs/>
          <w:color w:val="000000"/>
          <w:szCs w:val="24"/>
        </w:rPr>
        <w:t>. zm.)</w:t>
      </w:r>
      <w:r w:rsidRPr="009E7B1F">
        <w:rPr>
          <w:rFonts w:ascii="Times New Roman" w:hAnsi="Times New Roman"/>
          <w:b w:val="0"/>
          <w:szCs w:val="24"/>
        </w:rPr>
        <w:t xml:space="preserve"> Zamawiający najpóźniej przed otwarciem ofert udostępni na stronie internetowej prowadzonego postępowania informację o kwocie, jaką zamierza przeznaczyć na sfinansowanie zamówienia.</w:t>
      </w:r>
    </w:p>
    <w:p w14:paraId="3F81BEAA" w14:textId="7F7C388B" w:rsidR="00450FAF" w:rsidRPr="009E7B1F" w:rsidRDefault="00BF53D5" w:rsidP="009E7B1F">
      <w:pPr>
        <w:rPr>
          <w:rFonts w:ascii="Times New Roman" w:hAnsi="Times New Roman"/>
          <w:szCs w:val="24"/>
        </w:rPr>
      </w:pPr>
      <w:r w:rsidRPr="009E7B1F">
        <w:rPr>
          <w:rFonts w:ascii="Times New Roman" w:hAnsi="Times New Roman"/>
          <w:szCs w:val="24"/>
        </w:rPr>
        <w:t>2</w:t>
      </w:r>
      <w:r w:rsidR="006221E6" w:rsidRPr="009E7B1F">
        <w:rPr>
          <w:rFonts w:ascii="Times New Roman" w:hAnsi="Times New Roman"/>
          <w:szCs w:val="24"/>
        </w:rPr>
        <w:t>.</w:t>
      </w:r>
      <w:r w:rsidR="00DC3C18" w:rsidRPr="009E7B1F">
        <w:rPr>
          <w:rFonts w:ascii="Times New Roman" w:hAnsi="Times New Roman"/>
          <w:szCs w:val="24"/>
        </w:rPr>
        <w:t xml:space="preserve"> Należ</w:t>
      </w:r>
      <w:r w:rsidR="006221E6" w:rsidRPr="009E7B1F">
        <w:rPr>
          <w:rFonts w:ascii="Times New Roman" w:hAnsi="Times New Roman"/>
          <w:szCs w:val="24"/>
        </w:rPr>
        <w:t>y przyjąć stawkę VAT zgodnie z obowiązują</w:t>
      </w:r>
      <w:r w:rsidR="003F4736" w:rsidRPr="009E7B1F">
        <w:rPr>
          <w:rFonts w:ascii="Times New Roman" w:hAnsi="Times New Roman"/>
          <w:szCs w:val="24"/>
        </w:rPr>
        <w:t xml:space="preserve">cymi przepisami w tym zakresie </w:t>
      </w:r>
      <w:proofErr w:type="spellStart"/>
      <w:r w:rsidR="003F4736" w:rsidRPr="009E7B1F">
        <w:rPr>
          <w:rFonts w:ascii="Times New Roman" w:hAnsi="Times New Roman"/>
          <w:szCs w:val="24"/>
        </w:rPr>
        <w:t>tj</w:t>
      </w:r>
      <w:proofErr w:type="spellEnd"/>
      <w:r w:rsidR="003F4736" w:rsidRPr="009E7B1F">
        <w:rPr>
          <w:rFonts w:ascii="Times New Roman" w:hAnsi="Times New Roman"/>
          <w:szCs w:val="24"/>
        </w:rPr>
        <w:t xml:space="preserve"> Ustawy z dnia  11 marca 2004 r. o podatku od towarów i usług. </w:t>
      </w:r>
      <w:r w:rsidR="009E7B1F" w:rsidRPr="009E7B1F">
        <w:rPr>
          <w:rFonts w:ascii="Times New Roman" w:hAnsi="Times New Roman"/>
          <w:szCs w:val="24"/>
        </w:rPr>
        <w:t>Dom Studenta to budynek zakwaterowania zbiorowego.</w:t>
      </w:r>
    </w:p>
    <w:p w14:paraId="19B672BA" w14:textId="7FCBAA6E" w:rsidR="00BF53D5" w:rsidRPr="009E7B1F" w:rsidRDefault="00BF53D5" w:rsidP="009E7B1F">
      <w:pPr>
        <w:rPr>
          <w:rFonts w:ascii="Times New Roman" w:hAnsi="Times New Roman"/>
          <w:szCs w:val="24"/>
        </w:rPr>
      </w:pPr>
      <w:r w:rsidRPr="009E7B1F">
        <w:rPr>
          <w:rFonts w:ascii="Times New Roman" w:hAnsi="Times New Roman"/>
          <w:szCs w:val="24"/>
        </w:rPr>
        <w:t>3</w:t>
      </w:r>
      <w:r w:rsidR="00DC3C18" w:rsidRPr="009E7B1F">
        <w:rPr>
          <w:rFonts w:ascii="Times New Roman" w:hAnsi="Times New Roman"/>
          <w:szCs w:val="24"/>
        </w:rPr>
        <w:t>.</w:t>
      </w:r>
      <w:r w:rsidRPr="009E7B1F">
        <w:rPr>
          <w:rFonts w:ascii="Times New Roman" w:hAnsi="Times New Roman"/>
          <w:szCs w:val="24"/>
        </w:rPr>
        <w:t>Zamawiający nie posiada kosztorysów „ślepych” w wersji edytowalnej pliku „</w:t>
      </w:r>
      <w:proofErr w:type="spellStart"/>
      <w:r w:rsidRPr="009E7B1F">
        <w:rPr>
          <w:rFonts w:ascii="Times New Roman" w:hAnsi="Times New Roman"/>
          <w:szCs w:val="24"/>
        </w:rPr>
        <w:t>ath</w:t>
      </w:r>
      <w:proofErr w:type="spellEnd"/>
      <w:r w:rsidRPr="009E7B1F">
        <w:rPr>
          <w:rFonts w:ascii="Times New Roman" w:hAnsi="Times New Roman"/>
          <w:szCs w:val="24"/>
        </w:rPr>
        <w:t>” programu kosztorysującego „NORMA”.</w:t>
      </w:r>
    </w:p>
    <w:p w14:paraId="01F9A12C" w14:textId="30F6CC69" w:rsidR="00BF53D5" w:rsidRPr="009E7B1F" w:rsidRDefault="00BF53D5" w:rsidP="00BF53D5">
      <w:pPr>
        <w:rPr>
          <w:rFonts w:ascii="Times New Roman" w:eastAsia="Calibri" w:hAnsi="Times New Roman"/>
          <w:szCs w:val="24"/>
        </w:rPr>
      </w:pPr>
      <w:r w:rsidRPr="009E7B1F">
        <w:rPr>
          <w:rFonts w:ascii="Times New Roman" w:hAnsi="Times New Roman"/>
          <w:szCs w:val="24"/>
        </w:rPr>
        <w:t xml:space="preserve">4. Na etapie składania ofert Zamawiający nie żąda składania „wykazu osób” i „wykazu usług”. Zgodnie z art. 274 ust. 1 ustawy </w:t>
      </w:r>
      <w:r w:rsidRPr="009E7B1F">
        <w:rPr>
          <w:rFonts w:ascii="Times New Roman" w:hAnsi="Times New Roman"/>
          <w:iCs/>
          <w:color w:val="000000"/>
          <w:szCs w:val="24"/>
        </w:rPr>
        <w:t xml:space="preserve">z dnia 11 września 2019 r. – Prawo zamówień publicznych (Dz. U. z 2021 r. poz. 1129, z </w:t>
      </w:r>
      <w:proofErr w:type="spellStart"/>
      <w:r w:rsidRPr="009E7B1F">
        <w:rPr>
          <w:rFonts w:ascii="Times New Roman" w:hAnsi="Times New Roman"/>
          <w:iCs/>
          <w:color w:val="000000"/>
          <w:szCs w:val="24"/>
        </w:rPr>
        <w:t>późn</w:t>
      </w:r>
      <w:proofErr w:type="spellEnd"/>
      <w:r w:rsidRPr="009E7B1F">
        <w:rPr>
          <w:rFonts w:ascii="Times New Roman" w:hAnsi="Times New Roman"/>
          <w:iCs/>
          <w:color w:val="000000"/>
          <w:szCs w:val="24"/>
        </w:rPr>
        <w:t>. zm.)</w:t>
      </w:r>
      <w:r w:rsidRPr="009E7B1F">
        <w:rPr>
          <w:rFonts w:ascii="Times New Roman" w:hAnsi="Times New Roman"/>
          <w:szCs w:val="24"/>
        </w:rPr>
        <w:t xml:space="preserve">  </w:t>
      </w:r>
      <w:r w:rsidRPr="009E7B1F">
        <w:rPr>
          <w:rFonts w:ascii="Times New Roman" w:eastAsia="Calibri" w:hAnsi="Times New Roman"/>
          <w:szCs w:val="24"/>
        </w:rPr>
        <w:t xml:space="preserve">Zamawiający wezwie Wykonawcę, którego oferta została najwyżej oceniona, do złożenia w wyznaczonym terminie, nie krótszym niż 5 dni od dnia wezwania, podmiotowych środków dowodowych, o których mowa w </w:t>
      </w:r>
      <w:r w:rsidRPr="009E7B1F">
        <w:rPr>
          <w:rFonts w:ascii="Times New Roman" w:hAnsi="Times New Roman"/>
          <w:szCs w:val="24"/>
        </w:rPr>
        <w:t>§ 4 i § 5 SWZ ,</w:t>
      </w:r>
      <w:r w:rsidRPr="009E7B1F">
        <w:rPr>
          <w:rFonts w:ascii="Times New Roman" w:eastAsia="Calibri" w:hAnsi="Times New Roman"/>
          <w:szCs w:val="24"/>
        </w:rPr>
        <w:t xml:space="preserve"> aktualnych na dzień złożenia podmiotowych środków dowodowych.</w:t>
      </w:r>
    </w:p>
    <w:p w14:paraId="58848E61" w14:textId="2567D194" w:rsidR="009E7B1F" w:rsidRPr="009E7B1F" w:rsidRDefault="009E7B1F" w:rsidP="009E7B1F">
      <w:pPr>
        <w:rPr>
          <w:rFonts w:ascii="Times New Roman" w:hAnsi="Times New Roman"/>
          <w:kern w:val="36"/>
          <w:szCs w:val="24"/>
        </w:rPr>
      </w:pPr>
      <w:r w:rsidRPr="009E7B1F">
        <w:rPr>
          <w:rFonts w:ascii="Times New Roman" w:eastAsia="Calibri" w:hAnsi="Times New Roman"/>
          <w:szCs w:val="24"/>
        </w:rPr>
        <w:t>5-6.</w:t>
      </w:r>
      <w:r w:rsidRPr="009E7B1F">
        <w:rPr>
          <w:rFonts w:ascii="Times New Roman" w:hAnsi="Times New Roman"/>
          <w:kern w:val="36"/>
          <w:szCs w:val="24"/>
        </w:rPr>
        <w:t xml:space="preserve"> Obowiązuje zakres prac uwzględniony w przedmiarze</w:t>
      </w:r>
    </w:p>
    <w:p w14:paraId="563E8AA0" w14:textId="3858FE22" w:rsidR="009E7B1F" w:rsidRPr="009E7B1F" w:rsidRDefault="009E7B1F" w:rsidP="009E7B1F">
      <w:pPr>
        <w:rPr>
          <w:rFonts w:ascii="Times New Roman" w:hAnsi="Times New Roman"/>
          <w:kern w:val="36"/>
          <w:szCs w:val="24"/>
        </w:rPr>
      </w:pPr>
      <w:r w:rsidRPr="009E7B1F">
        <w:rPr>
          <w:rFonts w:ascii="Times New Roman" w:hAnsi="Times New Roman"/>
          <w:kern w:val="36"/>
          <w:szCs w:val="24"/>
        </w:rPr>
        <w:t>7. Poz. 37 dotyczy  pomieszczenia z odpadami.</w:t>
      </w:r>
    </w:p>
    <w:p w14:paraId="61BADB86" w14:textId="1F48F635" w:rsidR="009E7B1F" w:rsidRPr="009E7B1F" w:rsidRDefault="009E7B1F" w:rsidP="009E7B1F">
      <w:pPr>
        <w:rPr>
          <w:rFonts w:cs="Arial"/>
          <w:kern w:val="36"/>
          <w:szCs w:val="24"/>
        </w:rPr>
      </w:pPr>
    </w:p>
    <w:p w14:paraId="070C9417" w14:textId="0662C5D3" w:rsidR="009E7B1F" w:rsidRPr="009E7B1F" w:rsidRDefault="009E7B1F" w:rsidP="00BF53D5">
      <w:pPr>
        <w:rPr>
          <w:rFonts w:ascii="Times New Roman" w:hAnsi="Times New Roman"/>
          <w:szCs w:val="24"/>
        </w:rPr>
      </w:pPr>
    </w:p>
    <w:p w14:paraId="75F383D0" w14:textId="7F73512A" w:rsidR="00BF53D5" w:rsidRPr="009E7B1F" w:rsidRDefault="00BF53D5" w:rsidP="00450FAF">
      <w:pPr>
        <w:rPr>
          <w:rFonts w:ascii="Times New Roman" w:hAnsi="Times New Roman"/>
          <w:szCs w:val="24"/>
        </w:rPr>
      </w:pPr>
      <w:r w:rsidRPr="009E7B1F">
        <w:rPr>
          <w:rFonts w:ascii="Times New Roman" w:hAnsi="Times New Roman"/>
          <w:szCs w:val="24"/>
        </w:rPr>
        <w:t xml:space="preserve"> </w:t>
      </w:r>
    </w:p>
    <w:p w14:paraId="600A6D7B" w14:textId="77777777" w:rsidR="006548BD" w:rsidRPr="009E7B1F" w:rsidRDefault="006548BD" w:rsidP="0061536B">
      <w:pPr>
        <w:ind w:left="4956" w:firstLine="708"/>
        <w:rPr>
          <w:rFonts w:ascii="Times New Roman" w:hAnsi="Times New Roman"/>
          <w:i/>
          <w:szCs w:val="24"/>
        </w:rPr>
      </w:pPr>
    </w:p>
    <w:p w14:paraId="3465D8ED" w14:textId="0ABF180D" w:rsidR="0061536B" w:rsidRPr="009E7B1F" w:rsidRDefault="0061536B" w:rsidP="0061536B">
      <w:pPr>
        <w:ind w:left="4956" w:firstLine="708"/>
        <w:rPr>
          <w:rFonts w:ascii="Times New Roman" w:hAnsi="Times New Roman"/>
          <w:i/>
          <w:szCs w:val="24"/>
        </w:rPr>
      </w:pPr>
      <w:r w:rsidRPr="009E7B1F">
        <w:rPr>
          <w:rFonts w:ascii="Times New Roman" w:hAnsi="Times New Roman"/>
          <w:i/>
          <w:szCs w:val="24"/>
        </w:rPr>
        <w:t>W imieniu Zamawiającego</w:t>
      </w:r>
    </w:p>
    <w:p w14:paraId="423FC095" w14:textId="77777777" w:rsidR="0061536B" w:rsidRPr="009E7B1F" w:rsidRDefault="0061536B" w:rsidP="0061536B">
      <w:pPr>
        <w:ind w:left="4536"/>
        <w:jc w:val="center"/>
        <w:rPr>
          <w:rFonts w:ascii="Times New Roman" w:hAnsi="Times New Roman"/>
          <w:szCs w:val="24"/>
        </w:rPr>
      </w:pPr>
      <w:r w:rsidRPr="009E7B1F">
        <w:rPr>
          <w:rFonts w:ascii="Times New Roman" w:hAnsi="Times New Roman"/>
          <w:szCs w:val="24"/>
        </w:rPr>
        <w:t>Pełnomocnik Rektora ds. zamówień publicznych</w:t>
      </w:r>
    </w:p>
    <w:p w14:paraId="22CBEEB8" w14:textId="77777777" w:rsidR="0061536B" w:rsidRPr="009E7B1F" w:rsidRDefault="0061536B" w:rsidP="0061536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</w:p>
    <w:p w14:paraId="37CC17EF" w14:textId="605B7455" w:rsidR="00500F5D" w:rsidRPr="009E7B1F" w:rsidRDefault="0061536B" w:rsidP="00572D1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  <w:r w:rsidRPr="009E7B1F">
        <w:rPr>
          <w:rFonts w:ascii="Times New Roman" w:hAnsi="Times New Roman"/>
          <w:szCs w:val="24"/>
        </w:rPr>
        <w:t>mgr Piotr Skubera</w:t>
      </w:r>
    </w:p>
    <w:p w14:paraId="39989EC5" w14:textId="0E1AE7A5" w:rsidR="00500F5D" w:rsidRPr="009E7B1F" w:rsidRDefault="00500F5D" w:rsidP="00500F5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bookmarkEnd w:id="0"/>
    <w:p w14:paraId="3B1A9777" w14:textId="60063A8C" w:rsidR="00500F5D" w:rsidRPr="009E7B1F" w:rsidRDefault="00500F5D" w:rsidP="00500F5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sectPr w:rsidR="00500F5D" w:rsidRPr="009E7B1F" w:rsidSect="006221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6" w:right="1041" w:bottom="709" w:left="1417" w:header="851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3FEAE0C9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5C3CEA">
          <w:rPr>
            <w:rFonts w:ascii="Times New Roman" w:hAnsi="Times New Roman"/>
            <w:noProof/>
            <w:sz w:val="22"/>
            <w:szCs w:val="22"/>
          </w:rPr>
          <w:t>3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72C" w14:textId="77777777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C1AE35"/>
    <w:multiLevelType w:val="hybridMultilevel"/>
    <w:tmpl w:val="93490D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3114299"/>
    <w:multiLevelType w:val="hybridMultilevel"/>
    <w:tmpl w:val="E672683E"/>
    <w:lvl w:ilvl="0" w:tplc="368E2C1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82338"/>
    <w:multiLevelType w:val="hybridMultilevel"/>
    <w:tmpl w:val="8FDC4D6E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D0C9CFE">
      <w:start w:val="1"/>
      <w:numFmt w:val="decimal"/>
      <w:lvlText w:val="%2)"/>
      <w:lvlJc w:val="left"/>
      <w:pPr>
        <w:ind w:left="83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4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758A"/>
    <w:multiLevelType w:val="hybridMultilevel"/>
    <w:tmpl w:val="D3E6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D4E7FB7"/>
    <w:multiLevelType w:val="singleLevel"/>
    <w:tmpl w:val="C53E52C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A4C52"/>
      </w:rPr>
    </w:lvl>
  </w:abstractNum>
  <w:abstractNum w:abstractNumId="7" w15:restartNumberingAfterBreak="1">
    <w:nsid w:val="1EFD15F1"/>
    <w:multiLevelType w:val="hybridMultilevel"/>
    <w:tmpl w:val="A3207E88"/>
    <w:lvl w:ilvl="0" w:tplc="AA96B4A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00DAF"/>
    <w:multiLevelType w:val="hybridMultilevel"/>
    <w:tmpl w:val="52C6D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D60D0"/>
    <w:multiLevelType w:val="multilevel"/>
    <w:tmpl w:val="DC46107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313864AF"/>
    <w:multiLevelType w:val="hybridMultilevel"/>
    <w:tmpl w:val="DEFAB92C"/>
    <w:lvl w:ilvl="0" w:tplc="E33E49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BE0303"/>
    <w:multiLevelType w:val="hybridMultilevel"/>
    <w:tmpl w:val="B8F65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56CF1"/>
    <w:multiLevelType w:val="hybridMultilevel"/>
    <w:tmpl w:val="9E50F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6" w15:restartNumberingAfterBreak="0">
    <w:nsid w:val="354A178E"/>
    <w:multiLevelType w:val="hybridMultilevel"/>
    <w:tmpl w:val="01CA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79B645D"/>
    <w:multiLevelType w:val="hybridMultilevel"/>
    <w:tmpl w:val="82A8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0734C2"/>
    <w:multiLevelType w:val="hybridMultilevel"/>
    <w:tmpl w:val="E35CD588"/>
    <w:lvl w:ilvl="0" w:tplc="EED888A0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1">
    <w:nsid w:val="3D826555"/>
    <w:multiLevelType w:val="hybridMultilevel"/>
    <w:tmpl w:val="2E1070E2"/>
    <w:lvl w:ilvl="0" w:tplc="50B6BD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1C5A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3F4F0427"/>
    <w:multiLevelType w:val="hybridMultilevel"/>
    <w:tmpl w:val="D7D8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43F670A4"/>
    <w:multiLevelType w:val="singleLevel"/>
    <w:tmpl w:val="0FCC77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B6C72"/>
      </w:rPr>
    </w:lvl>
  </w:abstractNum>
  <w:abstractNum w:abstractNumId="22" w15:restartNumberingAfterBreak="1">
    <w:nsid w:val="44DE45D1"/>
    <w:multiLevelType w:val="singleLevel"/>
    <w:tmpl w:val="45B461C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abstractNum w:abstractNumId="23" w15:restartNumberingAfterBreak="0">
    <w:nsid w:val="47B06C03"/>
    <w:multiLevelType w:val="hybridMultilevel"/>
    <w:tmpl w:val="9258B718"/>
    <w:lvl w:ilvl="0" w:tplc="BD8E68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F5B0F86"/>
    <w:multiLevelType w:val="singleLevel"/>
    <w:tmpl w:val="082AAF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E54"/>
      </w:rPr>
    </w:lvl>
  </w:abstractNum>
  <w:abstractNum w:abstractNumId="25" w15:restartNumberingAfterBreak="0">
    <w:nsid w:val="556131F1"/>
    <w:multiLevelType w:val="hybridMultilevel"/>
    <w:tmpl w:val="A3F430C0"/>
    <w:lvl w:ilvl="0" w:tplc="9B0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6B10AEC"/>
    <w:multiLevelType w:val="hybridMultilevel"/>
    <w:tmpl w:val="F31642C4"/>
    <w:lvl w:ilvl="0" w:tplc="3E3019DA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1">
    <w:nsid w:val="64345A0F"/>
    <w:multiLevelType w:val="hybridMultilevel"/>
    <w:tmpl w:val="C662276A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B37A08"/>
    <w:multiLevelType w:val="multilevel"/>
    <w:tmpl w:val="237CD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1">
    <w:nsid w:val="696B6B03"/>
    <w:multiLevelType w:val="hybridMultilevel"/>
    <w:tmpl w:val="32A8A906"/>
    <w:lvl w:ilvl="0" w:tplc="65829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61E34"/>
    <w:multiLevelType w:val="hybridMultilevel"/>
    <w:tmpl w:val="CD188A30"/>
    <w:lvl w:ilvl="0" w:tplc="89B8FB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711919BE"/>
    <w:multiLevelType w:val="singleLevel"/>
    <w:tmpl w:val="5B24C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4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6A324F3"/>
    <w:multiLevelType w:val="hybridMultilevel"/>
    <w:tmpl w:val="85E886EE"/>
    <w:lvl w:ilvl="0" w:tplc="AE14C31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8EB3203"/>
    <w:multiLevelType w:val="hybridMultilevel"/>
    <w:tmpl w:val="C7300340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660C6E"/>
    <w:multiLevelType w:val="hybridMultilevel"/>
    <w:tmpl w:val="BE987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D70F1C"/>
    <w:multiLevelType w:val="hybridMultilevel"/>
    <w:tmpl w:val="D2186AAA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E501067"/>
    <w:multiLevelType w:val="singleLevel"/>
    <w:tmpl w:val="AF54DA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num w:numId="1">
    <w:abstractNumId w:val="36"/>
  </w:num>
  <w:num w:numId="2">
    <w:abstractNumId w:val="24"/>
  </w:num>
  <w:num w:numId="3">
    <w:abstractNumId w:val="6"/>
  </w:num>
  <w:num w:numId="4">
    <w:abstractNumId w:val="33"/>
  </w:num>
  <w:num w:numId="5">
    <w:abstractNumId w:val="21"/>
  </w:num>
  <w:num w:numId="6">
    <w:abstractNumId w:val="2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7">
    <w:abstractNumId w:val="2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8">
    <w:abstractNumId w:val="20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39"/>
    <w:lvlOverride w:ilvl="0">
      <w:startOverride w:val="1"/>
    </w:lvlOverride>
  </w:num>
  <w:num w:numId="13">
    <w:abstractNumId w:val="22"/>
    <w:lvlOverride w:ilvl="0">
      <w:startOverride w:val="2"/>
    </w:lvlOverride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30"/>
  </w:num>
  <w:num w:numId="21">
    <w:abstractNumId w:val="5"/>
  </w:num>
  <w:num w:numId="22">
    <w:abstractNumId w:val="34"/>
  </w:num>
  <w:num w:numId="23">
    <w:abstractNumId w:val="23"/>
  </w:num>
  <w:num w:numId="24">
    <w:abstractNumId w:val="8"/>
  </w:num>
  <w:num w:numId="25">
    <w:abstractNumId w:val="13"/>
  </w:num>
  <w:num w:numId="26">
    <w:abstractNumId w:val="9"/>
  </w:num>
  <w:num w:numId="27">
    <w:abstractNumId w:val="12"/>
  </w:num>
  <w:num w:numId="28">
    <w:abstractNumId w:val="2"/>
  </w:num>
  <w:num w:numId="29">
    <w:abstractNumId w:val="18"/>
  </w:num>
  <w:num w:numId="30">
    <w:abstractNumId w:val="28"/>
  </w:num>
  <w:num w:numId="31">
    <w:abstractNumId w:val="38"/>
  </w:num>
  <w:num w:numId="32">
    <w:abstractNumId w:val="10"/>
  </w:num>
  <w:num w:numId="33">
    <w:abstractNumId w:val="4"/>
  </w:num>
  <w:num w:numId="34">
    <w:abstractNumId w:val="15"/>
  </w:num>
  <w:num w:numId="35">
    <w:abstractNumId w:val="31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5"/>
  </w:num>
  <w:num w:numId="40">
    <w:abstractNumId w:val="14"/>
  </w:num>
  <w:num w:numId="41">
    <w:abstractNumId w:val="32"/>
  </w:num>
  <w:num w:numId="42">
    <w:abstractNumId w:val="0"/>
  </w:num>
  <w:num w:numId="43">
    <w:abstractNumId w:val="16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14690"/>
    <w:rsid w:val="0001761B"/>
    <w:rsid w:val="00020270"/>
    <w:rsid w:val="00023B59"/>
    <w:rsid w:val="0003092E"/>
    <w:rsid w:val="00043381"/>
    <w:rsid w:val="00051D0E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E1861"/>
    <w:rsid w:val="000E2B76"/>
    <w:rsid w:val="000E3986"/>
    <w:rsid w:val="000E5CBB"/>
    <w:rsid w:val="000E5D1E"/>
    <w:rsid w:val="000F02C2"/>
    <w:rsid w:val="001110E4"/>
    <w:rsid w:val="00124486"/>
    <w:rsid w:val="00137E0D"/>
    <w:rsid w:val="001448B7"/>
    <w:rsid w:val="001510F4"/>
    <w:rsid w:val="00165349"/>
    <w:rsid w:val="001677B0"/>
    <w:rsid w:val="001705E0"/>
    <w:rsid w:val="00170FD6"/>
    <w:rsid w:val="00174034"/>
    <w:rsid w:val="00184319"/>
    <w:rsid w:val="00184725"/>
    <w:rsid w:val="001862AC"/>
    <w:rsid w:val="001863A4"/>
    <w:rsid w:val="00190085"/>
    <w:rsid w:val="00194963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13F8E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946"/>
    <w:rsid w:val="00245997"/>
    <w:rsid w:val="002510F7"/>
    <w:rsid w:val="0025450B"/>
    <w:rsid w:val="00255D09"/>
    <w:rsid w:val="002603C5"/>
    <w:rsid w:val="002621DA"/>
    <w:rsid w:val="002666FA"/>
    <w:rsid w:val="002762B4"/>
    <w:rsid w:val="00276A9E"/>
    <w:rsid w:val="002779E2"/>
    <w:rsid w:val="0028118E"/>
    <w:rsid w:val="00292AAC"/>
    <w:rsid w:val="00297EA8"/>
    <w:rsid w:val="002A0FD3"/>
    <w:rsid w:val="002A74FA"/>
    <w:rsid w:val="002B0E36"/>
    <w:rsid w:val="002B3126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337B6"/>
    <w:rsid w:val="0034361A"/>
    <w:rsid w:val="0034537E"/>
    <w:rsid w:val="00350000"/>
    <w:rsid w:val="003572A1"/>
    <w:rsid w:val="00360463"/>
    <w:rsid w:val="0036270F"/>
    <w:rsid w:val="00363706"/>
    <w:rsid w:val="00365BFC"/>
    <w:rsid w:val="00365EB2"/>
    <w:rsid w:val="00366F15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E10EA"/>
    <w:rsid w:val="003E19DD"/>
    <w:rsid w:val="003E1BDB"/>
    <w:rsid w:val="003E54BC"/>
    <w:rsid w:val="003F3F5E"/>
    <w:rsid w:val="003F4736"/>
    <w:rsid w:val="003F4E15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0FAF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731F"/>
    <w:rsid w:val="00487C99"/>
    <w:rsid w:val="00495E66"/>
    <w:rsid w:val="004A2BB1"/>
    <w:rsid w:val="004A42CB"/>
    <w:rsid w:val="004B6C68"/>
    <w:rsid w:val="004C4EE9"/>
    <w:rsid w:val="004C5ADB"/>
    <w:rsid w:val="004C7818"/>
    <w:rsid w:val="004C7D10"/>
    <w:rsid w:val="004D1C3E"/>
    <w:rsid w:val="004D7144"/>
    <w:rsid w:val="004F1F62"/>
    <w:rsid w:val="00500E57"/>
    <w:rsid w:val="00500F5D"/>
    <w:rsid w:val="00502305"/>
    <w:rsid w:val="00510D8B"/>
    <w:rsid w:val="00517EF4"/>
    <w:rsid w:val="00522527"/>
    <w:rsid w:val="00524BFE"/>
    <w:rsid w:val="00526A88"/>
    <w:rsid w:val="00535B17"/>
    <w:rsid w:val="0053657B"/>
    <w:rsid w:val="00550499"/>
    <w:rsid w:val="005564C5"/>
    <w:rsid w:val="005575AF"/>
    <w:rsid w:val="0056221A"/>
    <w:rsid w:val="0056578D"/>
    <w:rsid w:val="00566806"/>
    <w:rsid w:val="00572D1F"/>
    <w:rsid w:val="00580176"/>
    <w:rsid w:val="0058080B"/>
    <w:rsid w:val="00586876"/>
    <w:rsid w:val="00595317"/>
    <w:rsid w:val="005955A1"/>
    <w:rsid w:val="005A598A"/>
    <w:rsid w:val="005B772F"/>
    <w:rsid w:val="005C197D"/>
    <w:rsid w:val="005C3CEA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1536B"/>
    <w:rsid w:val="0062094D"/>
    <w:rsid w:val="006221E6"/>
    <w:rsid w:val="00625E6A"/>
    <w:rsid w:val="006270F4"/>
    <w:rsid w:val="00634458"/>
    <w:rsid w:val="00641101"/>
    <w:rsid w:val="006417AD"/>
    <w:rsid w:val="00650155"/>
    <w:rsid w:val="006548BD"/>
    <w:rsid w:val="006569A2"/>
    <w:rsid w:val="00657BBB"/>
    <w:rsid w:val="00660541"/>
    <w:rsid w:val="0066183D"/>
    <w:rsid w:val="00663D72"/>
    <w:rsid w:val="0066449C"/>
    <w:rsid w:val="0067387F"/>
    <w:rsid w:val="0067476A"/>
    <w:rsid w:val="00680C28"/>
    <w:rsid w:val="00681515"/>
    <w:rsid w:val="0068221D"/>
    <w:rsid w:val="00682E28"/>
    <w:rsid w:val="006848F6"/>
    <w:rsid w:val="00690994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97B3E"/>
    <w:rsid w:val="007A4D34"/>
    <w:rsid w:val="007A6A7E"/>
    <w:rsid w:val="007A6BCD"/>
    <w:rsid w:val="007B022E"/>
    <w:rsid w:val="007B085F"/>
    <w:rsid w:val="007B2417"/>
    <w:rsid w:val="007C1BDF"/>
    <w:rsid w:val="007D08C2"/>
    <w:rsid w:val="007D399E"/>
    <w:rsid w:val="007E26F6"/>
    <w:rsid w:val="007E35BC"/>
    <w:rsid w:val="008006EC"/>
    <w:rsid w:val="00805084"/>
    <w:rsid w:val="008157A2"/>
    <w:rsid w:val="00815A07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4635E"/>
    <w:rsid w:val="008477D5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E69"/>
    <w:rsid w:val="008A04D9"/>
    <w:rsid w:val="008A3518"/>
    <w:rsid w:val="008A45F3"/>
    <w:rsid w:val="008C5A92"/>
    <w:rsid w:val="008D0004"/>
    <w:rsid w:val="008D06F8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C4726"/>
    <w:rsid w:val="009D2123"/>
    <w:rsid w:val="009D21AE"/>
    <w:rsid w:val="009D3605"/>
    <w:rsid w:val="009D4836"/>
    <w:rsid w:val="009E20FD"/>
    <w:rsid w:val="009E6ACF"/>
    <w:rsid w:val="009E7B1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412B8"/>
    <w:rsid w:val="00A4413E"/>
    <w:rsid w:val="00A46625"/>
    <w:rsid w:val="00A51CE5"/>
    <w:rsid w:val="00A5276A"/>
    <w:rsid w:val="00A554F3"/>
    <w:rsid w:val="00A623E8"/>
    <w:rsid w:val="00A62F18"/>
    <w:rsid w:val="00A630D2"/>
    <w:rsid w:val="00A63A49"/>
    <w:rsid w:val="00A7317F"/>
    <w:rsid w:val="00A740CD"/>
    <w:rsid w:val="00A76F77"/>
    <w:rsid w:val="00A771C0"/>
    <w:rsid w:val="00A84716"/>
    <w:rsid w:val="00A873DA"/>
    <w:rsid w:val="00A9054F"/>
    <w:rsid w:val="00A91A69"/>
    <w:rsid w:val="00A91A7D"/>
    <w:rsid w:val="00A96222"/>
    <w:rsid w:val="00AA3B74"/>
    <w:rsid w:val="00AA7737"/>
    <w:rsid w:val="00AB2471"/>
    <w:rsid w:val="00AB5BDD"/>
    <w:rsid w:val="00AC5B34"/>
    <w:rsid w:val="00AD3ECE"/>
    <w:rsid w:val="00AD3EFD"/>
    <w:rsid w:val="00AD507C"/>
    <w:rsid w:val="00AD6C94"/>
    <w:rsid w:val="00AD72E7"/>
    <w:rsid w:val="00AE04A8"/>
    <w:rsid w:val="00AE097C"/>
    <w:rsid w:val="00AE2B02"/>
    <w:rsid w:val="00AF3262"/>
    <w:rsid w:val="00B012D3"/>
    <w:rsid w:val="00B0190C"/>
    <w:rsid w:val="00B10401"/>
    <w:rsid w:val="00B10450"/>
    <w:rsid w:val="00B346C7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1E0E"/>
    <w:rsid w:val="00B82C8D"/>
    <w:rsid w:val="00B92D18"/>
    <w:rsid w:val="00B96328"/>
    <w:rsid w:val="00BA63B3"/>
    <w:rsid w:val="00BA6A8B"/>
    <w:rsid w:val="00BA7475"/>
    <w:rsid w:val="00BB458B"/>
    <w:rsid w:val="00BB5A70"/>
    <w:rsid w:val="00BC00C6"/>
    <w:rsid w:val="00BD0BA0"/>
    <w:rsid w:val="00BE479C"/>
    <w:rsid w:val="00BE6E08"/>
    <w:rsid w:val="00BE7F2C"/>
    <w:rsid w:val="00BF53D5"/>
    <w:rsid w:val="00BF6CBA"/>
    <w:rsid w:val="00C01A25"/>
    <w:rsid w:val="00C04A93"/>
    <w:rsid w:val="00C05AE7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E46C4"/>
    <w:rsid w:val="00CF0957"/>
    <w:rsid w:val="00CF2650"/>
    <w:rsid w:val="00D01425"/>
    <w:rsid w:val="00D037C0"/>
    <w:rsid w:val="00D05E04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955E7"/>
    <w:rsid w:val="00DA6D02"/>
    <w:rsid w:val="00DB1882"/>
    <w:rsid w:val="00DB54D6"/>
    <w:rsid w:val="00DC080A"/>
    <w:rsid w:val="00DC0875"/>
    <w:rsid w:val="00DC3C18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8039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B07"/>
    <w:rsid w:val="00F006A9"/>
    <w:rsid w:val="00F0170D"/>
    <w:rsid w:val="00F106E3"/>
    <w:rsid w:val="00F1173C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84A6A"/>
    <w:rsid w:val="00FB4713"/>
    <w:rsid w:val="00FC132E"/>
    <w:rsid w:val="00FC14CA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2B4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F106E3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rsid w:val="00F106E3"/>
    <w:pPr>
      <w:spacing w:line="240" w:lineRule="auto"/>
      <w:jc w:val="left"/>
    </w:pPr>
    <w:rPr>
      <w:rFonts w:ascii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A8C5C6E-3791-4DDB-AF0A-E9D9AB47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9</cp:revision>
  <cp:lastPrinted>2022-09-26T11:31:00Z</cp:lastPrinted>
  <dcterms:created xsi:type="dcterms:W3CDTF">2022-09-26T07:06:00Z</dcterms:created>
  <dcterms:modified xsi:type="dcterms:W3CDTF">2022-09-28T07:30:00Z</dcterms:modified>
</cp:coreProperties>
</file>