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D9BAC7" w14:textId="01BCF0B7" w:rsidR="00C25F63" w:rsidRPr="000B31EE" w:rsidRDefault="00C25F63" w:rsidP="00C25F63">
      <w:pPr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Warszawa, dnia </w:t>
      </w:r>
      <w:r w:rsidR="000542AD">
        <w:rPr>
          <w:rFonts w:ascii="Times New Roman" w:eastAsia="Times New Roman" w:hAnsi="Times New Roman" w:cs="Times New Roman"/>
          <w:lang w:eastAsia="pl-PL"/>
        </w:rPr>
        <w:t>30.09</w:t>
      </w:r>
      <w:bookmarkStart w:id="0" w:name="_GoBack"/>
      <w:bookmarkEnd w:id="0"/>
      <w:r w:rsidR="00633338">
        <w:rPr>
          <w:rFonts w:ascii="Times New Roman" w:eastAsia="Times New Roman" w:hAnsi="Times New Roman" w:cs="Times New Roman"/>
          <w:lang w:eastAsia="pl-PL"/>
        </w:rPr>
        <w:t>.</w:t>
      </w:r>
      <w:r w:rsidRPr="000B31EE">
        <w:rPr>
          <w:rFonts w:ascii="Times New Roman" w:eastAsia="Times New Roman" w:hAnsi="Times New Roman" w:cs="Times New Roman"/>
          <w:lang w:eastAsia="pl-PL"/>
        </w:rPr>
        <w:t>202</w:t>
      </w:r>
      <w:r>
        <w:rPr>
          <w:rFonts w:ascii="Times New Roman" w:eastAsia="Times New Roman" w:hAnsi="Times New Roman" w:cs="Times New Roman"/>
          <w:lang w:eastAsia="pl-PL"/>
        </w:rPr>
        <w:t>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r.</w:t>
      </w:r>
    </w:p>
    <w:p w14:paraId="4ADF470C" w14:textId="6A2C12AC" w:rsidR="00C25F63" w:rsidRPr="002B412E" w:rsidRDefault="00C25F63" w:rsidP="00C25F63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B31EE">
        <w:rPr>
          <w:rFonts w:ascii="Times New Roman" w:eastAsia="Times New Roman" w:hAnsi="Times New Roman" w:cs="Times New Roman"/>
          <w:lang w:eastAsia="pl-PL"/>
        </w:rPr>
        <w:t>DZP-361/</w:t>
      </w:r>
      <w:r w:rsidR="00AF72BE">
        <w:rPr>
          <w:rFonts w:ascii="Times New Roman" w:eastAsia="Times New Roman" w:hAnsi="Times New Roman" w:cs="Times New Roman"/>
          <w:lang w:eastAsia="pl-PL"/>
        </w:rPr>
        <w:t>172</w:t>
      </w:r>
      <w:r w:rsidRPr="000B31EE">
        <w:rPr>
          <w:rFonts w:ascii="Times New Roman" w:eastAsia="Times New Roman" w:hAnsi="Times New Roman" w:cs="Times New Roman"/>
          <w:lang w:eastAsia="pl-PL"/>
        </w:rPr>
        <w:t>/202</w:t>
      </w:r>
      <w:r>
        <w:rPr>
          <w:rFonts w:ascii="Times New Roman" w:eastAsia="Times New Roman" w:hAnsi="Times New Roman" w:cs="Times New Roman"/>
          <w:lang w:eastAsia="pl-PL"/>
        </w:rPr>
        <w:t>2/PC/</w:t>
      </w:r>
      <w:r w:rsidR="000542AD">
        <w:rPr>
          <w:rFonts w:ascii="Times New Roman" w:eastAsia="Times New Roman" w:hAnsi="Times New Roman" w:cs="Times New Roman"/>
          <w:lang w:eastAsia="pl-PL"/>
        </w:rPr>
        <w:t>1101</w:t>
      </w:r>
    </w:p>
    <w:p w14:paraId="72B580A1" w14:textId="77777777" w:rsidR="00C25F63" w:rsidRPr="000B31EE" w:rsidRDefault="00C25F63" w:rsidP="00C25F63">
      <w:pPr>
        <w:shd w:val="clear" w:color="auto" w:fill="FFFFFF"/>
        <w:spacing w:after="0" w:line="360" w:lineRule="auto"/>
        <w:ind w:left="5664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0B31EE">
        <w:rPr>
          <w:rFonts w:ascii="Times New Roman" w:eastAsia="Times New Roman" w:hAnsi="Times New Roman" w:cs="Times New Roman"/>
          <w:b/>
          <w:lang w:eastAsia="pl-PL"/>
        </w:rPr>
        <w:t>Do wszystkich zainteresowanych</w:t>
      </w:r>
    </w:p>
    <w:p w14:paraId="3814A88F" w14:textId="77777777" w:rsidR="00C25F63" w:rsidRDefault="00C25F63" w:rsidP="00C25F6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2C99D35E" w14:textId="5C6B1116" w:rsidR="00C25F63" w:rsidRPr="00F317B4" w:rsidRDefault="00C25F63" w:rsidP="00C25F63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hAnsi="Times New Roman" w:cs="Times New Roman"/>
          <w:bCs/>
        </w:rPr>
      </w:pPr>
      <w:r w:rsidRPr="000B31EE">
        <w:rPr>
          <w:rFonts w:ascii="Times New Roman" w:eastAsia="Times New Roman" w:hAnsi="Times New Roman" w:cs="Times New Roman"/>
          <w:lang w:eastAsia="pl-PL"/>
        </w:rPr>
        <w:t xml:space="preserve">Dotyczy postępowania w trybie </w:t>
      </w:r>
      <w:r>
        <w:rPr>
          <w:rFonts w:ascii="Times New Roman" w:eastAsia="Times New Roman" w:hAnsi="Times New Roman" w:cs="Times New Roman"/>
          <w:lang w:eastAsia="pl-PL"/>
        </w:rPr>
        <w:t xml:space="preserve">podstawowym 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nr 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DZP-361/</w:t>
      </w:r>
      <w:r w:rsidR="00AF72BE">
        <w:rPr>
          <w:rFonts w:ascii="Times New Roman" w:eastAsia="Times New Roman" w:hAnsi="Times New Roman" w:cs="Times New Roman"/>
          <w:b/>
          <w:lang w:eastAsia="pl-PL"/>
        </w:rPr>
        <w:t>172</w:t>
      </w:r>
      <w:r>
        <w:rPr>
          <w:rFonts w:ascii="Times New Roman" w:eastAsia="Times New Roman" w:hAnsi="Times New Roman" w:cs="Times New Roman"/>
          <w:b/>
          <w:lang w:eastAsia="pl-PL"/>
        </w:rPr>
        <w:t>/</w:t>
      </w:r>
      <w:r w:rsidRPr="000B31EE">
        <w:rPr>
          <w:rFonts w:ascii="Times New Roman" w:eastAsia="Times New Roman" w:hAnsi="Times New Roman" w:cs="Times New Roman"/>
          <w:b/>
          <w:lang w:eastAsia="pl-PL"/>
        </w:rPr>
        <w:t>2022</w:t>
      </w:r>
      <w:r w:rsidRPr="000B31EE">
        <w:rPr>
          <w:rFonts w:ascii="Times New Roman" w:eastAsia="Times New Roman" w:hAnsi="Times New Roman" w:cs="Times New Roman"/>
          <w:lang w:eastAsia="pl-PL"/>
        </w:rPr>
        <w:t xml:space="preserve"> na „</w:t>
      </w:r>
      <w:r w:rsidRPr="00403324">
        <w:rPr>
          <w:rFonts w:ascii="Times New Roman" w:hAnsi="Times New Roman" w:cs="Times New Roman"/>
          <w:bCs/>
        </w:rPr>
        <w:t>Sukcesywne dostawy telefonów komórkowych dla jednostek uniwersyteckich</w:t>
      </w:r>
      <w:r w:rsidRPr="00F642F1">
        <w:rPr>
          <w:rFonts w:ascii="Times New Roman" w:hAnsi="Times New Roman" w:cs="Times New Roman"/>
          <w:bCs/>
        </w:rPr>
        <w:t>”</w:t>
      </w:r>
    </w:p>
    <w:p w14:paraId="06BDC914" w14:textId="77777777" w:rsidR="00AB440A" w:rsidRPr="000B31EE" w:rsidRDefault="00AB440A" w:rsidP="0087544A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lang w:eastAsia="pl-PL"/>
        </w:rPr>
      </w:pPr>
    </w:p>
    <w:p w14:paraId="39D7B558" w14:textId="2B4CAEDA" w:rsidR="00AB440A" w:rsidRPr="00AB440A" w:rsidRDefault="00F642F1" w:rsidP="004A4CCD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Odpowiedzi na pytania </w:t>
      </w:r>
      <w:r w:rsidR="00A41344">
        <w:rPr>
          <w:rFonts w:ascii="Times New Roman" w:hAnsi="Times New Roman"/>
          <w:b/>
        </w:rPr>
        <w:t>i zmiana SWZ</w:t>
      </w:r>
      <w:r w:rsidR="00C25F63">
        <w:rPr>
          <w:rFonts w:ascii="Times New Roman" w:hAnsi="Times New Roman"/>
          <w:b/>
        </w:rPr>
        <w:t xml:space="preserve"> </w:t>
      </w:r>
    </w:p>
    <w:p w14:paraId="2354C9D6" w14:textId="29E5CD62" w:rsidR="00F642F1" w:rsidRPr="001D07B9" w:rsidRDefault="00F642F1" w:rsidP="001D07B9">
      <w:pPr>
        <w:spacing w:after="0" w:line="360" w:lineRule="auto"/>
        <w:jc w:val="both"/>
        <w:rPr>
          <w:rFonts w:ascii="Times New Roman" w:hAnsi="Times New Roman" w:cs="Times New Roman"/>
          <w:lang w:eastAsia="pl-PL"/>
        </w:rPr>
      </w:pPr>
      <w:r w:rsidRPr="001D07B9">
        <w:rPr>
          <w:rFonts w:ascii="Times New Roman" w:hAnsi="Times New Roman" w:cs="Times New Roman"/>
          <w:lang w:eastAsia="pl-PL"/>
        </w:rPr>
        <w:t xml:space="preserve">W związku z art. 284 ust. 2 i 6 ustawy z dnia 11 września 2019 r. – Prawo zamówień publicznych (Dz. U. z 2021 r. poz. 1129, z </w:t>
      </w:r>
      <w:proofErr w:type="spellStart"/>
      <w:r w:rsidRPr="001D07B9">
        <w:rPr>
          <w:rFonts w:ascii="Times New Roman" w:hAnsi="Times New Roman" w:cs="Times New Roman"/>
          <w:lang w:eastAsia="pl-PL"/>
        </w:rPr>
        <w:t>późn</w:t>
      </w:r>
      <w:proofErr w:type="spellEnd"/>
      <w:r w:rsidRPr="001D07B9">
        <w:rPr>
          <w:rFonts w:ascii="Times New Roman" w:hAnsi="Times New Roman" w:cs="Times New Roman"/>
          <w:lang w:eastAsia="pl-PL"/>
        </w:rPr>
        <w:t>. zm.)</w:t>
      </w:r>
      <w:r w:rsidR="00031B62" w:rsidRPr="001D07B9">
        <w:rPr>
          <w:rFonts w:ascii="Times New Roman" w:hAnsi="Times New Roman" w:cs="Times New Roman"/>
          <w:lang w:eastAsia="pl-PL"/>
        </w:rPr>
        <w:t>, zwanej dalej ustawą</w:t>
      </w:r>
      <w:r w:rsidRPr="001D07B9">
        <w:rPr>
          <w:rFonts w:ascii="Times New Roman" w:hAnsi="Times New Roman" w:cs="Times New Roman"/>
          <w:lang w:eastAsia="pl-PL"/>
        </w:rPr>
        <w:t xml:space="preserve"> Zamawiający poniżej przedstawia treść otrzymanych zapytań wraz z wyjaśnieniami. </w:t>
      </w:r>
    </w:p>
    <w:p w14:paraId="1127249E" w14:textId="77777777" w:rsidR="001D07B9" w:rsidRPr="00AF72BE" w:rsidRDefault="001D07B9" w:rsidP="00AF72B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</w:p>
    <w:p w14:paraId="0B6605D4" w14:textId="77777777" w:rsidR="005D20CE" w:rsidRPr="00AF72BE" w:rsidRDefault="009731A9" w:rsidP="00AF72B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  <w:u w:val="single"/>
        </w:rPr>
      </w:pPr>
      <w:r w:rsidRPr="00AF72BE">
        <w:rPr>
          <w:rFonts w:ascii="Times New Roman" w:hAnsi="Times New Roman" w:cs="Times New Roman"/>
          <w:b/>
          <w:u w:val="single"/>
        </w:rPr>
        <w:t xml:space="preserve">Pytanie nr 1: </w:t>
      </w:r>
    </w:p>
    <w:p w14:paraId="4B49F985" w14:textId="3CBF032A" w:rsidR="00AF72BE" w:rsidRPr="00AF72BE" w:rsidRDefault="00AF72BE" w:rsidP="00AF72BE">
      <w:pPr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AF72BE">
        <w:rPr>
          <w:rFonts w:ascii="Times New Roman" w:hAnsi="Times New Roman" w:cs="Times New Roman"/>
          <w:b/>
        </w:rPr>
        <w:t>Zamawiający wskazał w OPZ / Zadanie 2 / Telefon komórkowy 2.2  oraz w OPZ / Zadanie 3 / Telefon komórkowy 2.3</w:t>
      </w:r>
    </w:p>
    <w:p w14:paraId="6FF63510" w14:textId="77777777" w:rsidR="00AF72BE" w:rsidRPr="00AF72BE" w:rsidRDefault="00AF72BE" w:rsidP="00AF72B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AF72BE">
        <w:rPr>
          <w:rFonts w:ascii="Times New Roman" w:hAnsi="Times New Roman" w:cs="Times New Roman"/>
          <w:i/>
        </w:rPr>
        <w:t>Aparaty cyfrowe: Wbudowane</w:t>
      </w:r>
    </w:p>
    <w:p w14:paraId="535E872B" w14:textId="77777777" w:rsidR="00AF72BE" w:rsidRPr="00AF72BE" w:rsidRDefault="00AF72BE" w:rsidP="00AF72B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AF72BE">
        <w:rPr>
          <w:rFonts w:ascii="Times New Roman" w:hAnsi="Times New Roman" w:cs="Times New Roman"/>
        </w:rPr>
        <w:tab/>
      </w:r>
      <w:r w:rsidRPr="00AF72BE">
        <w:rPr>
          <w:rFonts w:ascii="Times New Roman" w:hAnsi="Times New Roman" w:cs="Times New Roman"/>
        </w:rPr>
        <w:tab/>
      </w:r>
      <w:r w:rsidRPr="00AF72BE">
        <w:rPr>
          <w:rFonts w:ascii="Times New Roman" w:hAnsi="Times New Roman" w:cs="Times New Roman"/>
        </w:rPr>
        <w:tab/>
      </w:r>
      <w:r w:rsidRPr="00AF72BE">
        <w:rPr>
          <w:rFonts w:ascii="Times New Roman" w:hAnsi="Times New Roman" w:cs="Times New Roman"/>
          <w:i/>
        </w:rPr>
        <w:t xml:space="preserve">Z tyłu - rozdzielczość 12 </w:t>
      </w:r>
      <w:proofErr w:type="spellStart"/>
      <w:r w:rsidRPr="00AF72BE">
        <w:rPr>
          <w:rFonts w:ascii="Times New Roman" w:hAnsi="Times New Roman" w:cs="Times New Roman"/>
          <w:i/>
        </w:rPr>
        <w:t>Mpix</w:t>
      </w:r>
      <w:proofErr w:type="spellEnd"/>
    </w:p>
    <w:p w14:paraId="6C746D3C" w14:textId="77777777" w:rsidR="00AF72BE" w:rsidRPr="00AF72BE" w:rsidRDefault="00AF72BE" w:rsidP="00AF72BE">
      <w:pPr>
        <w:spacing w:after="0" w:line="360" w:lineRule="auto"/>
        <w:ind w:left="2124"/>
        <w:jc w:val="both"/>
        <w:rPr>
          <w:rFonts w:ascii="Times New Roman" w:hAnsi="Times New Roman" w:cs="Times New Roman"/>
          <w:i/>
        </w:rPr>
      </w:pPr>
      <w:r w:rsidRPr="00AF72BE">
        <w:rPr>
          <w:rFonts w:ascii="Times New Roman" w:hAnsi="Times New Roman" w:cs="Times New Roman"/>
          <w:i/>
        </w:rPr>
        <w:t xml:space="preserve">Z przodu - System dwóch aparatów 12 MP (z obiektywem szerokokątnym </w:t>
      </w:r>
      <w:r w:rsidRPr="00AF72BE">
        <w:rPr>
          <w:rFonts w:ascii="Times New Roman" w:hAnsi="Times New Roman" w:cs="Times New Roman"/>
          <w:i/>
        </w:rPr>
        <w:br/>
        <w:t xml:space="preserve">i </w:t>
      </w:r>
      <w:proofErr w:type="spellStart"/>
      <w:r w:rsidRPr="00AF72BE">
        <w:rPr>
          <w:rFonts w:ascii="Times New Roman" w:hAnsi="Times New Roman" w:cs="Times New Roman"/>
          <w:i/>
        </w:rPr>
        <w:t>ultraszerokokątnym</w:t>
      </w:r>
      <w:proofErr w:type="spellEnd"/>
      <w:r w:rsidRPr="00AF72BE">
        <w:rPr>
          <w:rFonts w:ascii="Times New Roman" w:hAnsi="Times New Roman" w:cs="Times New Roman"/>
          <w:i/>
        </w:rPr>
        <w:t>)</w:t>
      </w:r>
    </w:p>
    <w:p w14:paraId="498F9739" w14:textId="77777777" w:rsidR="00AF72BE" w:rsidRPr="00AF72BE" w:rsidRDefault="00AF72BE" w:rsidP="00AF72BE">
      <w:pPr>
        <w:spacing w:after="0" w:line="360" w:lineRule="auto"/>
        <w:jc w:val="both"/>
        <w:rPr>
          <w:rFonts w:ascii="Times New Roman" w:hAnsi="Times New Roman" w:cs="Times New Roman"/>
          <w:b/>
        </w:rPr>
      </w:pPr>
      <w:r w:rsidRPr="00AF72BE">
        <w:rPr>
          <w:rFonts w:ascii="Times New Roman" w:hAnsi="Times New Roman" w:cs="Times New Roman"/>
          <w:b/>
        </w:rPr>
        <w:t>Zwracamy się do Zamawiającego z pytaniem, czy nie doszło w przypadku opisu aparatów dla Telefonów komórkowych 2.2 oraz 2.3 do omyłki?</w:t>
      </w:r>
    </w:p>
    <w:p w14:paraId="24A94C70" w14:textId="77777777" w:rsidR="00AF72BE" w:rsidRPr="00AF72BE" w:rsidRDefault="00AF72BE" w:rsidP="00AF72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72BE">
        <w:rPr>
          <w:rFonts w:ascii="Times New Roman" w:hAnsi="Times New Roman" w:cs="Times New Roman"/>
        </w:rPr>
        <w:t xml:space="preserve">Obiektywy szerokokątne i </w:t>
      </w:r>
      <w:proofErr w:type="spellStart"/>
      <w:r w:rsidRPr="00AF72BE">
        <w:rPr>
          <w:rFonts w:ascii="Times New Roman" w:hAnsi="Times New Roman" w:cs="Times New Roman"/>
        </w:rPr>
        <w:t>ultraszerokokątne</w:t>
      </w:r>
      <w:proofErr w:type="spellEnd"/>
      <w:r w:rsidRPr="00AF72BE">
        <w:rPr>
          <w:rFonts w:ascii="Times New Roman" w:hAnsi="Times New Roman" w:cs="Times New Roman"/>
        </w:rPr>
        <w:t xml:space="preserve"> są wbudowane w telefonach w aparat z tyłu telefonu komórkowego, a nie z przodu. Aparat z przodu to tzw. aparat do Selfie i zwykle jest to jeden obiektyw. Szczególnie w przypadku producenta Apple, z przodu występuje jedynie jeden aparat wykorzystujący technologię </w:t>
      </w:r>
      <w:proofErr w:type="spellStart"/>
      <w:r w:rsidRPr="00AF72BE">
        <w:rPr>
          <w:rFonts w:ascii="Times New Roman" w:hAnsi="Times New Roman" w:cs="Times New Roman"/>
        </w:rPr>
        <w:t>TrueDepth</w:t>
      </w:r>
      <w:proofErr w:type="spellEnd"/>
      <w:r w:rsidRPr="00AF72BE">
        <w:rPr>
          <w:rFonts w:ascii="Times New Roman" w:hAnsi="Times New Roman" w:cs="Times New Roman"/>
        </w:rPr>
        <w:t>.</w:t>
      </w:r>
    </w:p>
    <w:p w14:paraId="0DE6194A" w14:textId="77777777" w:rsidR="00AF72BE" w:rsidRPr="00AF72BE" w:rsidRDefault="00AF72BE" w:rsidP="00AF72BE">
      <w:pPr>
        <w:spacing w:after="0" w:line="360" w:lineRule="auto"/>
        <w:jc w:val="both"/>
        <w:rPr>
          <w:rFonts w:ascii="Times New Roman" w:hAnsi="Times New Roman" w:cs="Times New Roman"/>
        </w:rPr>
      </w:pPr>
      <w:r w:rsidRPr="00AF72BE">
        <w:rPr>
          <w:rFonts w:ascii="Times New Roman" w:hAnsi="Times New Roman" w:cs="Times New Roman"/>
        </w:rPr>
        <w:t>W związku z powyższym prosimy o zmianę powyższego zapisu w zakresie Zadania 2 i 3 (Telefon komórkowy 2.2 i 2.3) na:</w:t>
      </w:r>
    </w:p>
    <w:p w14:paraId="4F64F2FD" w14:textId="77777777" w:rsidR="00AF72BE" w:rsidRPr="00AF72BE" w:rsidRDefault="00AF72BE" w:rsidP="00AF72B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AF72BE">
        <w:rPr>
          <w:rFonts w:ascii="Times New Roman" w:hAnsi="Times New Roman" w:cs="Times New Roman"/>
          <w:i/>
        </w:rPr>
        <w:t>Aparaty cyfrowe: Wbudowane</w:t>
      </w:r>
    </w:p>
    <w:p w14:paraId="1BCFE887" w14:textId="331352FB" w:rsidR="00AF72BE" w:rsidRPr="00AF72BE" w:rsidRDefault="00AF72BE" w:rsidP="00AF72B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AF72BE">
        <w:rPr>
          <w:rFonts w:ascii="Times New Roman" w:hAnsi="Times New Roman" w:cs="Times New Roman"/>
          <w:i/>
        </w:rPr>
        <w:t xml:space="preserve">Z tyłu - System dwóch aparatów 12 MP (z obiektywem szerokokątnym i </w:t>
      </w:r>
      <w:proofErr w:type="spellStart"/>
      <w:r w:rsidRPr="00AF72BE">
        <w:rPr>
          <w:rFonts w:ascii="Times New Roman" w:hAnsi="Times New Roman" w:cs="Times New Roman"/>
          <w:i/>
        </w:rPr>
        <w:t>ultraszerokokątnym</w:t>
      </w:r>
      <w:proofErr w:type="spellEnd"/>
      <w:r w:rsidRPr="00AF72BE">
        <w:rPr>
          <w:rFonts w:ascii="Times New Roman" w:hAnsi="Times New Roman" w:cs="Times New Roman"/>
          <w:i/>
        </w:rPr>
        <w:t>)</w:t>
      </w:r>
      <w:r>
        <w:rPr>
          <w:rFonts w:ascii="Times New Roman" w:hAnsi="Times New Roman" w:cs="Times New Roman"/>
          <w:i/>
        </w:rPr>
        <w:t xml:space="preserve"> </w:t>
      </w:r>
      <w:r w:rsidRPr="00AF72BE">
        <w:rPr>
          <w:rFonts w:ascii="Times New Roman" w:hAnsi="Times New Roman" w:cs="Times New Roman"/>
          <w:i/>
        </w:rPr>
        <w:t xml:space="preserve">Z przodu - rozdzielczość 12 </w:t>
      </w:r>
      <w:proofErr w:type="spellStart"/>
      <w:r w:rsidRPr="00AF72BE">
        <w:rPr>
          <w:rFonts w:ascii="Times New Roman" w:hAnsi="Times New Roman" w:cs="Times New Roman"/>
          <w:i/>
        </w:rPr>
        <w:t>Mpix</w:t>
      </w:r>
      <w:proofErr w:type="spellEnd"/>
      <w:r>
        <w:rPr>
          <w:rFonts w:ascii="Times New Roman" w:hAnsi="Times New Roman" w:cs="Times New Roman"/>
          <w:i/>
        </w:rPr>
        <w:t>.</w:t>
      </w:r>
    </w:p>
    <w:p w14:paraId="5718AF47" w14:textId="77777777" w:rsidR="00AF72BE" w:rsidRDefault="00AF72BE" w:rsidP="00AF72BE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u w:val="single"/>
        </w:rPr>
      </w:pPr>
      <w:r w:rsidRPr="00AF72BE">
        <w:rPr>
          <w:rFonts w:ascii="Times New Roman" w:eastAsia="Times New Roman" w:hAnsi="Times New Roman" w:cs="Times New Roman"/>
          <w:b/>
          <w:bCs/>
          <w:u w:val="single"/>
        </w:rPr>
        <w:t>Taka sama omyłka dotyczy typu 2.4 Telefonów komórkowych (zadanie 4)</w:t>
      </w:r>
      <w:r w:rsidRPr="00AF72BE">
        <w:rPr>
          <w:rFonts w:ascii="Times New Roman" w:eastAsia="Times New Roman" w:hAnsi="Times New Roman" w:cs="Times New Roman"/>
        </w:rPr>
        <w:t xml:space="preserve">. Jedynie Typ 2.1 i 2.5 wskazuje na prawidłowe aparaty. W związku z powyższym </w:t>
      </w:r>
      <w:r w:rsidRPr="00AF72BE">
        <w:rPr>
          <w:rFonts w:ascii="Times New Roman" w:eastAsia="Times New Roman" w:hAnsi="Times New Roman" w:cs="Times New Roman"/>
          <w:b/>
          <w:bCs/>
          <w:u w:val="single"/>
        </w:rPr>
        <w:t>proszę potraktować zadanie pytanie dot. telefonów typu 2.2 i</w:t>
      </w:r>
      <w:r>
        <w:rPr>
          <w:rFonts w:ascii="Times New Roman" w:eastAsia="Times New Roman" w:hAnsi="Times New Roman" w:cs="Times New Roman"/>
          <w:b/>
          <w:bCs/>
          <w:u w:val="single"/>
        </w:rPr>
        <w:t xml:space="preserve"> 2.3 analogicznie dla typu 2.4.</w:t>
      </w:r>
    </w:p>
    <w:p w14:paraId="0918EA50" w14:textId="77777777" w:rsidR="00AF72BE" w:rsidRDefault="00AF72BE" w:rsidP="00AF72BE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903E5AA" w14:textId="06D088B3" w:rsidR="009731A9" w:rsidRPr="00AF72BE" w:rsidRDefault="009731A9" w:rsidP="00AF72BE">
      <w:pPr>
        <w:spacing w:after="0" w:line="360" w:lineRule="auto"/>
        <w:jc w:val="both"/>
        <w:rPr>
          <w:rFonts w:ascii="Times New Roman" w:hAnsi="Times New Roman" w:cs="Times New Roman"/>
          <w:i/>
        </w:rPr>
      </w:pPr>
      <w:r w:rsidRPr="001D07B9">
        <w:rPr>
          <w:rFonts w:ascii="Times New Roman" w:hAnsi="Times New Roman" w:cs="Times New Roman"/>
          <w:b/>
          <w:u w:val="single"/>
        </w:rPr>
        <w:lastRenderedPageBreak/>
        <w:t xml:space="preserve">Odpowiedź </w:t>
      </w:r>
    </w:p>
    <w:p w14:paraId="373C2896" w14:textId="342BF4AA" w:rsidR="009731A9" w:rsidRDefault="00B63676" w:rsidP="001D07B9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Zamawiający poniżej przedstawia prawidłowy opis aparatu cyfrowego i informuje, że</w:t>
      </w:r>
      <w:r w:rsidR="005E206A">
        <w:rPr>
          <w:rFonts w:ascii="Times New Roman" w:hAnsi="Times New Roman" w:cs="Times New Roman"/>
        </w:rPr>
        <w:t xml:space="preserve"> dotyczy </w:t>
      </w:r>
      <w:r>
        <w:rPr>
          <w:rFonts w:ascii="Times New Roman" w:hAnsi="Times New Roman" w:cs="Times New Roman"/>
        </w:rPr>
        <w:t>wszystkich zadań:</w:t>
      </w:r>
    </w:p>
    <w:p w14:paraId="2162289F" w14:textId="4318DB74" w:rsidR="00B63676" w:rsidRPr="005B552F" w:rsidRDefault="005B552F" w:rsidP="005B552F">
      <w:pPr>
        <w:spacing w:after="0" w:line="360" w:lineRule="auto"/>
        <w:jc w:val="both"/>
        <w:rPr>
          <w:rFonts w:ascii="Times New Roman" w:hAnsi="Times New Roman" w:cs="Times New Roman"/>
          <w:iCs/>
          <w:u w:val="single"/>
        </w:rPr>
      </w:pPr>
      <w:r w:rsidRPr="005B552F">
        <w:rPr>
          <w:rFonts w:ascii="Times New Roman" w:hAnsi="Times New Roman" w:cs="Times New Roman"/>
          <w:iCs/>
          <w:u w:val="single"/>
        </w:rPr>
        <w:t xml:space="preserve">Aparaty cyfrowe: </w:t>
      </w:r>
      <w:r w:rsidR="00B63676" w:rsidRPr="005B552F">
        <w:rPr>
          <w:rFonts w:ascii="Times New Roman" w:hAnsi="Times New Roman" w:cs="Times New Roman"/>
          <w:b/>
          <w:iCs/>
          <w:u w:val="single"/>
        </w:rPr>
        <w:t>Wbudowane</w:t>
      </w:r>
    </w:p>
    <w:p w14:paraId="7CF68941" w14:textId="2578B27F" w:rsidR="00B63676" w:rsidRPr="005B552F" w:rsidRDefault="00B63676" w:rsidP="005B552F">
      <w:pPr>
        <w:spacing w:after="0" w:line="360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5B552F">
        <w:rPr>
          <w:rFonts w:ascii="Times New Roman" w:hAnsi="Times New Roman" w:cs="Times New Roman"/>
          <w:i/>
          <w:iCs/>
        </w:rPr>
        <w:t xml:space="preserve">Z tyłu - System dwóch aparatów 12 MP (z obiektywem szerokokątnym i </w:t>
      </w:r>
      <w:proofErr w:type="spellStart"/>
      <w:r w:rsidRPr="005B552F">
        <w:rPr>
          <w:rFonts w:ascii="Times New Roman" w:hAnsi="Times New Roman" w:cs="Times New Roman"/>
          <w:i/>
          <w:iCs/>
        </w:rPr>
        <w:t>ultraszerokokątnym</w:t>
      </w:r>
      <w:proofErr w:type="spellEnd"/>
      <w:r w:rsidRPr="005B552F">
        <w:rPr>
          <w:rFonts w:ascii="Times New Roman" w:hAnsi="Times New Roman" w:cs="Times New Roman"/>
          <w:i/>
          <w:iCs/>
        </w:rPr>
        <w:t>)</w:t>
      </w:r>
      <w:r w:rsidR="005B552F" w:rsidRPr="005B552F">
        <w:rPr>
          <w:rFonts w:ascii="Times New Roman" w:hAnsi="Times New Roman" w:cs="Times New Roman"/>
          <w:i/>
          <w:iCs/>
        </w:rPr>
        <w:t>.</w:t>
      </w:r>
    </w:p>
    <w:p w14:paraId="184A9775" w14:textId="1D46D702" w:rsidR="00C97375" w:rsidRPr="00697585" w:rsidRDefault="00B63676" w:rsidP="007C388C">
      <w:pPr>
        <w:spacing w:after="0" w:line="360" w:lineRule="auto"/>
        <w:jc w:val="both"/>
        <w:rPr>
          <w:rFonts w:ascii="Times New Roman" w:hAnsi="Times New Roman" w:cs="Times New Roman"/>
          <w:i/>
          <w:iCs/>
          <w:u w:val="single"/>
        </w:rPr>
      </w:pPr>
      <w:r w:rsidRPr="005B552F">
        <w:rPr>
          <w:rFonts w:ascii="Times New Roman" w:hAnsi="Times New Roman" w:cs="Times New Roman"/>
          <w:i/>
          <w:iCs/>
        </w:rPr>
        <w:t xml:space="preserve">Z przodu - rozdzielczość 12 </w:t>
      </w:r>
      <w:proofErr w:type="spellStart"/>
      <w:r w:rsidRPr="005B552F">
        <w:rPr>
          <w:rFonts w:ascii="Times New Roman" w:hAnsi="Times New Roman" w:cs="Times New Roman"/>
          <w:i/>
          <w:iCs/>
        </w:rPr>
        <w:t>Mpix</w:t>
      </w:r>
      <w:proofErr w:type="spellEnd"/>
      <w:r w:rsidR="005B552F" w:rsidRPr="005B552F">
        <w:rPr>
          <w:rFonts w:ascii="Times New Roman" w:hAnsi="Times New Roman" w:cs="Times New Roman"/>
          <w:i/>
          <w:iCs/>
        </w:rPr>
        <w:t>.</w:t>
      </w:r>
    </w:p>
    <w:p w14:paraId="39FB9352" w14:textId="034F88FC" w:rsidR="00697585" w:rsidRPr="00FF0D47" w:rsidRDefault="00697585" w:rsidP="00697585">
      <w:pPr>
        <w:spacing w:after="0" w:line="360" w:lineRule="auto"/>
        <w:jc w:val="both"/>
        <w:rPr>
          <w:rFonts w:ascii="Times New Roman" w:hAnsi="Times New Roman" w:cs="Times New Roman"/>
          <w:iCs/>
          <w:lang w:eastAsia="pl-PL"/>
        </w:rPr>
      </w:pPr>
      <w:r>
        <w:rPr>
          <w:rFonts w:ascii="Times New Roman" w:hAnsi="Times New Roman" w:cs="Times New Roman"/>
          <w:iCs/>
          <w:lang w:eastAsia="pl-PL"/>
        </w:rPr>
        <w:t xml:space="preserve">Powyższa zmiana stanowi integralną część SWZ i jest </w:t>
      </w:r>
      <w:r w:rsidRPr="00FF0D47">
        <w:rPr>
          <w:rFonts w:ascii="Times New Roman" w:hAnsi="Times New Roman" w:cs="Times New Roman"/>
          <w:iCs/>
          <w:lang w:eastAsia="pl-PL"/>
        </w:rPr>
        <w:t>d</w:t>
      </w:r>
      <w:r>
        <w:rPr>
          <w:rFonts w:ascii="Times New Roman" w:hAnsi="Times New Roman" w:cs="Times New Roman"/>
          <w:iCs/>
          <w:lang w:eastAsia="pl-PL"/>
        </w:rPr>
        <w:t>la wszystkich Wykonawców wiążący</w:t>
      </w:r>
      <w:r w:rsidRPr="00FF0D47">
        <w:rPr>
          <w:rFonts w:ascii="Times New Roman" w:hAnsi="Times New Roman" w:cs="Times New Roman"/>
          <w:iCs/>
          <w:lang w:eastAsia="pl-PL"/>
        </w:rPr>
        <w:t>.</w:t>
      </w:r>
    </w:p>
    <w:p w14:paraId="09F292EF" w14:textId="77777777" w:rsidR="00697585" w:rsidRPr="00B706E2" w:rsidRDefault="00697585" w:rsidP="007C388C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5C265BB0" w14:textId="77777777" w:rsidR="00FA130B" w:rsidRDefault="00FA130B" w:rsidP="0086793F">
      <w:pPr>
        <w:spacing w:before="200" w:after="0" w:line="360" w:lineRule="auto"/>
        <w:ind w:left="4956" w:firstLine="709"/>
        <w:rPr>
          <w:rFonts w:ascii="Times New Roman" w:eastAsia="Times New Roman" w:hAnsi="Times New Roman" w:cs="Times New Roman"/>
          <w:i/>
        </w:rPr>
      </w:pPr>
      <w:bookmarkStart w:id="1" w:name="_Hlk83972377"/>
      <w:r>
        <w:rPr>
          <w:rFonts w:ascii="Times New Roman" w:eastAsia="Times New Roman" w:hAnsi="Times New Roman" w:cs="Times New Roman"/>
          <w:i/>
        </w:rPr>
        <w:t>W imieniu Zamawiającego</w:t>
      </w:r>
    </w:p>
    <w:p w14:paraId="46986600" w14:textId="77777777" w:rsidR="002B412E" w:rsidRDefault="00FA130B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Pełnomocnik Rektora ds. zamówień publicznych</w:t>
      </w:r>
    </w:p>
    <w:p w14:paraId="5F8DD987" w14:textId="77777777" w:rsidR="00066CF9" w:rsidRDefault="00066CF9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3E721B4" w14:textId="77777777" w:rsidR="000F5235" w:rsidRDefault="000F5235" w:rsidP="00066CF9">
      <w:pPr>
        <w:spacing w:after="0" w:line="360" w:lineRule="auto"/>
        <w:ind w:left="4536"/>
        <w:jc w:val="center"/>
        <w:rPr>
          <w:rFonts w:ascii="Times New Roman" w:eastAsia="Times New Roman" w:hAnsi="Times New Roman" w:cs="Times New Roman"/>
        </w:rPr>
      </w:pPr>
    </w:p>
    <w:p w14:paraId="5FDEED7A" w14:textId="77777777" w:rsidR="00E0213D" w:rsidRDefault="00FA130B" w:rsidP="00CA076C">
      <w:pPr>
        <w:autoSpaceDE w:val="0"/>
        <w:autoSpaceDN w:val="0"/>
        <w:adjustRightInd w:val="0"/>
        <w:spacing w:after="0" w:line="360" w:lineRule="auto"/>
        <w:ind w:left="4536"/>
        <w:jc w:val="center"/>
      </w:pPr>
      <w:r>
        <w:rPr>
          <w:rFonts w:ascii="Times New Roman" w:eastAsia="Times New Roman" w:hAnsi="Times New Roman" w:cs="Times New Roman"/>
        </w:rPr>
        <w:t>mgr Piotr Skubera</w:t>
      </w:r>
      <w:bookmarkEnd w:id="1"/>
    </w:p>
    <w:sectPr w:rsidR="00E0213D" w:rsidSect="00DE1E1B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851" w:footer="3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C80B70" w14:textId="77777777" w:rsidR="00FD18DA" w:rsidRDefault="00FD18DA" w:rsidP="00D178D9">
      <w:pPr>
        <w:spacing w:after="0" w:line="240" w:lineRule="auto"/>
      </w:pPr>
      <w:r>
        <w:separator/>
      </w:r>
    </w:p>
  </w:endnote>
  <w:endnote w:type="continuationSeparator" w:id="0">
    <w:p w14:paraId="4571B422" w14:textId="77777777" w:rsidR="00FD18DA" w:rsidRDefault="00FD18DA" w:rsidP="00D17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mo">
    <w:altName w:val="Calibri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487326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  <w:p w14:paraId="30762457" w14:textId="77777777" w:rsidR="00E0213D" w:rsidRDefault="00E0213D" w:rsidP="00E0213D">
    <w:pPr>
      <w:spacing w:after="0" w:line="240" w:lineRule="auto"/>
      <w:ind w:left="1740"/>
      <w:rPr>
        <w:rFonts w:ascii="Arimo" w:eastAsia="Arial" w:hAnsi="Arimo" w:cs="Arimo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773CCD" w14:textId="77777777" w:rsidR="00DE1E1B" w:rsidRPr="005C4918" w:rsidRDefault="00F207E1" w:rsidP="00F745D4">
    <w:pPr>
      <w:spacing w:after="0" w:line="240" w:lineRule="auto"/>
      <w:ind w:left="1416"/>
      <w:rPr>
        <w:rFonts w:ascii="Arimo" w:hAnsi="Arimo" w:cs="Arimo"/>
        <w:sz w:val="16"/>
        <w:szCs w:val="16"/>
      </w:rPr>
    </w:pPr>
    <w:r>
      <w:rPr>
        <w:rFonts w:ascii="Arimo" w:eastAsia="Arial" w:hAnsi="Arimo" w:cs="Arimo"/>
        <w:sz w:val="16"/>
        <w:szCs w:val="16"/>
      </w:rPr>
      <w:t xml:space="preserve">            </w:t>
    </w:r>
    <w:r w:rsidR="00DE1E1B">
      <w:rPr>
        <w:rFonts w:ascii="Arimo" w:eastAsia="Arial" w:hAnsi="Arimo" w:cs="Arimo"/>
        <w:sz w:val="16"/>
        <w:szCs w:val="16"/>
      </w:rPr>
      <w:t xml:space="preserve">ul. </w:t>
    </w:r>
    <w:r w:rsidR="00DE1E1B" w:rsidRPr="005C4918">
      <w:rPr>
        <w:rFonts w:ascii="Arimo" w:eastAsia="Arial" w:hAnsi="Arimo" w:cs="Arimo"/>
        <w:sz w:val="16"/>
        <w:szCs w:val="16"/>
      </w:rPr>
      <w:t>Krakowskie Przedmieście 26/28, 00-927 Wars</w:t>
    </w:r>
    <w:r w:rsidR="00DE1E1B">
      <w:rPr>
        <w:rFonts w:ascii="Arimo" w:eastAsia="Arial" w:hAnsi="Arimo" w:cs="Arimo"/>
        <w:sz w:val="16"/>
        <w:szCs w:val="16"/>
      </w:rPr>
      <w:t>z</w:t>
    </w:r>
    <w:r w:rsidR="00DE1E1B" w:rsidRPr="005C4918">
      <w:rPr>
        <w:rFonts w:ascii="Arimo" w:eastAsia="Arial" w:hAnsi="Arimo" w:cs="Arimo"/>
        <w:sz w:val="16"/>
        <w:szCs w:val="16"/>
      </w:rPr>
      <w:t>aw</w:t>
    </w:r>
    <w:r w:rsidR="00DE1E1B">
      <w:rPr>
        <w:rFonts w:ascii="Arimo" w:eastAsia="Arial" w:hAnsi="Arimo" w:cs="Arimo"/>
        <w:sz w:val="16"/>
        <w:szCs w:val="16"/>
      </w:rPr>
      <w:t>a</w:t>
    </w:r>
  </w:p>
  <w:p w14:paraId="5E644DD3" w14:textId="77777777" w:rsidR="00DE1E1B" w:rsidRDefault="00DE1E1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E9F28A" w14:textId="77777777" w:rsidR="00FD18DA" w:rsidRDefault="00FD18DA" w:rsidP="00D178D9">
      <w:pPr>
        <w:spacing w:after="0" w:line="240" w:lineRule="auto"/>
      </w:pPr>
      <w:r>
        <w:separator/>
      </w:r>
    </w:p>
  </w:footnote>
  <w:footnote w:type="continuationSeparator" w:id="0">
    <w:p w14:paraId="411CF929" w14:textId="77777777" w:rsidR="00FD18DA" w:rsidRDefault="00FD18DA" w:rsidP="00D178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373153"/>
      <w:docPartObj>
        <w:docPartGallery w:val="Page Numbers (Margins)"/>
        <w:docPartUnique/>
      </w:docPartObj>
    </w:sdtPr>
    <w:sdtEndPr/>
    <w:sdtContent>
      <w:p w14:paraId="0CE36ED5" w14:textId="77777777" w:rsidR="00D178D9" w:rsidRDefault="00E147F0" w:rsidP="00E0213D">
        <w:pPr>
          <w:pStyle w:val="Nagwek"/>
          <w:ind w:left="-284"/>
        </w:pPr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3E2CA68E" wp14:editId="51FE68D5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7CDFEE4" w14:textId="77777777" w:rsidR="00E147F0" w:rsidRPr="00E147F0" w:rsidRDefault="00E147F0">
                              <w:pPr>
                                <w:pStyle w:val="Stopka"/>
                                <w:rPr>
                                  <w:rFonts w:ascii="Times New Roman" w:eastAsiaTheme="majorEastAsia" w:hAnsi="Times New Roman" w:cs="Times New Roman"/>
                                </w:rPr>
                              </w:pP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begin"/>
                              </w:r>
                              <w:r w:rsidRPr="00E147F0">
                                <w:rPr>
                                  <w:rFonts w:ascii="Times New Roman" w:hAnsi="Times New Roman" w:cs="Times New Roman"/>
                                </w:rPr>
                                <w:instrText>PAGE    \* MERGEFORMAT</w:instrText>
                              </w:r>
                              <w:r w:rsidRPr="00E147F0">
                                <w:rPr>
                                  <w:rFonts w:ascii="Times New Roman" w:eastAsiaTheme="minorEastAsia" w:hAnsi="Times New Roman" w:cs="Times New Roman"/>
                                </w:rPr>
                                <w:fldChar w:fldCharType="separate"/>
                              </w:r>
                              <w:r w:rsidR="000542AD" w:rsidRPr="000542AD">
                                <w:rPr>
                                  <w:rFonts w:ascii="Times New Roman" w:eastAsiaTheme="majorEastAsia" w:hAnsi="Times New Roman" w:cs="Times New Roman"/>
                                  <w:noProof/>
                                </w:rPr>
                                <w:t>2</w:t>
                              </w:r>
                              <w:r w:rsidRPr="00E147F0">
                                <w:rPr>
                                  <w:rFonts w:ascii="Times New Roman" w:eastAsiaTheme="majorEastAsia" w:hAnsi="Times New Roman" w:cs="Times New Roman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E2CA68E" id="Prostokąt 1" o:spid="_x0000_s1026" style="position:absolute;left:0;text-align:left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7CDFEE4" w14:textId="77777777" w:rsidR="00E147F0" w:rsidRPr="00E147F0" w:rsidRDefault="00E147F0">
                        <w:pPr>
                          <w:pStyle w:val="Stopka"/>
                          <w:rPr>
                            <w:rFonts w:ascii="Times New Roman" w:eastAsiaTheme="majorEastAsia" w:hAnsi="Times New Roman" w:cs="Times New Roman"/>
                          </w:rPr>
                        </w:pP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begin"/>
                        </w:r>
                        <w:r w:rsidRPr="00E147F0">
                          <w:rPr>
                            <w:rFonts w:ascii="Times New Roman" w:hAnsi="Times New Roman" w:cs="Times New Roman"/>
                          </w:rPr>
                          <w:instrText>PAGE    \* MERGEFORMAT</w:instrText>
                        </w:r>
                        <w:r w:rsidRPr="00E147F0">
                          <w:rPr>
                            <w:rFonts w:ascii="Times New Roman" w:eastAsiaTheme="minorEastAsia" w:hAnsi="Times New Roman" w:cs="Times New Roman"/>
                          </w:rPr>
                          <w:fldChar w:fldCharType="separate"/>
                        </w:r>
                        <w:r w:rsidR="000542AD" w:rsidRPr="000542AD">
                          <w:rPr>
                            <w:rFonts w:ascii="Times New Roman" w:eastAsiaTheme="majorEastAsia" w:hAnsi="Times New Roman" w:cs="Times New Roman"/>
                            <w:noProof/>
                          </w:rPr>
                          <w:t>2</w:t>
                        </w:r>
                        <w:r w:rsidRPr="00E147F0">
                          <w:rPr>
                            <w:rFonts w:ascii="Times New Roman" w:eastAsiaTheme="majorEastAsia" w:hAnsi="Times New Roman" w:cs="Times New Roman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  <w:p w14:paraId="0C1F863F" w14:textId="77777777" w:rsidR="00D178D9" w:rsidRDefault="00D178D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EB7FF" w14:textId="77777777" w:rsidR="00E56F51" w:rsidRDefault="00E56F51" w:rsidP="00E56F51">
    <w:pPr>
      <w:pStyle w:val="Nagwek"/>
      <w:ind w:left="-284"/>
    </w:pPr>
    <w:r>
      <w:rPr>
        <w:noProof/>
        <w:lang w:eastAsia="pl-PL"/>
      </w:rPr>
      <w:drawing>
        <wp:inline distT="0" distB="0" distL="0" distR="0" wp14:anchorId="280885A7" wp14:editId="69FC1C13">
          <wp:extent cx="3143250" cy="12873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L_zwykl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74481" cy="13001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F4C5B"/>
    <w:multiLevelType w:val="multilevel"/>
    <w:tmpl w:val="187CA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06C603BC"/>
    <w:multiLevelType w:val="hybridMultilevel"/>
    <w:tmpl w:val="17E4FF6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10C7364"/>
    <w:multiLevelType w:val="multilevel"/>
    <w:tmpl w:val="DB4EF874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27657561"/>
    <w:multiLevelType w:val="hybridMultilevel"/>
    <w:tmpl w:val="1C7C22C4"/>
    <w:lvl w:ilvl="0" w:tplc="4750278A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784570"/>
    <w:multiLevelType w:val="multilevel"/>
    <w:tmpl w:val="A0404FDE"/>
    <w:numStyleLink w:val="Umowa"/>
  </w:abstractNum>
  <w:abstractNum w:abstractNumId="5" w15:restartNumberingAfterBreak="0">
    <w:nsid w:val="4C1503E3"/>
    <w:multiLevelType w:val="hybridMultilevel"/>
    <w:tmpl w:val="AA225572"/>
    <w:lvl w:ilvl="0" w:tplc="6F7C5A6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CC429F"/>
    <w:multiLevelType w:val="multilevel"/>
    <w:tmpl w:val="A0404FDE"/>
    <w:styleLink w:val="Umowa"/>
    <w:lvl w:ilvl="0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64431AD0"/>
    <w:multiLevelType w:val="hybridMultilevel"/>
    <w:tmpl w:val="A8542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D64525"/>
    <w:multiLevelType w:val="hybridMultilevel"/>
    <w:tmpl w:val="AAD093C4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6D462F"/>
    <w:multiLevelType w:val="hybridMultilevel"/>
    <w:tmpl w:val="820CAE18"/>
    <w:lvl w:ilvl="0" w:tplc="D85018AE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8"/>
  </w:num>
  <w:num w:numId="4">
    <w:abstractNumId w:val="9"/>
  </w:num>
  <w:num w:numId="5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</w:rPr>
      </w:lvl>
    </w:lvlOverride>
    <w:lvlOverride w:ilvl="1">
      <w:lvl w:ilvl="1">
        <w:start w:val="1"/>
        <w:numFmt w:val="decimal"/>
        <w:lvlText w:val="%2)"/>
        <w:lvlJc w:val="left"/>
        <w:pPr>
          <w:ind w:left="720" w:hanging="360"/>
        </w:pPr>
        <w:rPr>
          <w:rFonts w:hint="default"/>
        </w:rPr>
      </w:lvl>
    </w:lvlOverride>
    <w:lvlOverride w:ilvl="2">
      <w:lvl w:ilvl="2">
        <w:start w:val="1"/>
        <w:numFmt w:val="lowerLetter"/>
        <w:lvlText w:val="%3)"/>
        <w:lvlJc w:val="left"/>
        <w:pPr>
          <w:ind w:left="1080" w:hanging="360"/>
        </w:pPr>
        <w:rPr>
          <w:rFonts w:hint="default"/>
        </w:rPr>
      </w:lvl>
    </w:lvlOverride>
    <w:lvlOverride w:ilvl="3">
      <w:lvl w:ilvl="3">
        <w:start w:val="1"/>
        <w:numFmt w:val="lowerRoman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6">
    <w:abstractNumId w:val="6"/>
  </w:num>
  <w:num w:numId="7">
    <w:abstractNumId w:val="4"/>
    <w:lvlOverride w:ilvl="0">
      <w:lvl w:ilvl="0">
        <w:start w:val="1"/>
        <w:numFmt w:val="ordinal"/>
        <w:lvlText w:val="%1"/>
        <w:lvlJc w:val="left"/>
        <w:pPr>
          <w:ind w:left="360" w:hanging="360"/>
        </w:pPr>
        <w:rPr>
          <w:rFonts w:hint="default"/>
          <w:b w:val="0"/>
          <w:sz w:val="24"/>
          <w:szCs w:val="24"/>
        </w:rPr>
      </w:lvl>
    </w:lvlOverride>
  </w:num>
  <w:num w:numId="8">
    <w:abstractNumId w:val="2"/>
  </w:num>
  <w:num w:numId="9">
    <w:abstractNumId w:val="0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8D9"/>
    <w:rsid w:val="00015B1E"/>
    <w:rsid w:val="00031B62"/>
    <w:rsid w:val="000418EF"/>
    <w:rsid w:val="0004614F"/>
    <w:rsid w:val="00053306"/>
    <w:rsid w:val="000542AD"/>
    <w:rsid w:val="00066CF9"/>
    <w:rsid w:val="0009007D"/>
    <w:rsid w:val="000A5A17"/>
    <w:rsid w:val="000B31EE"/>
    <w:rsid w:val="000F5235"/>
    <w:rsid w:val="000F5431"/>
    <w:rsid w:val="000F73C8"/>
    <w:rsid w:val="00180072"/>
    <w:rsid w:val="0019620F"/>
    <w:rsid w:val="001D07B9"/>
    <w:rsid w:val="001D0C8F"/>
    <w:rsid w:val="001D2E68"/>
    <w:rsid w:val="002018A7"/>
    <w:rsid w:val="00205648"/>
    <w:rsid w:val="00262730"/>
    <w:rsid w:val="002B2694"/>
    <w:rsid w:val="002B3C65"/>
    <w:rsid w:val="002B412E"/>
    <w:rsid w:val="002D280C"/>
    <w:rsid w:val="002D5528"/>
    <w:rsid w:val="00302E73"/>
    <w:rsid w:val="0032556A"/>
    <w:rsid w:val="003302E3"/>
    <w:rsid w:val="00334ED2"/>
    <w:rsid w:val="003772E8"/>
    <w:rsid w:val="003A209A"/>
    <w:rsid w:val="003D64DA"/>
    <w:rsid w:val="003E119D"/>
    <w:rsid w:val="003E2EB2"/>
    <w:rsid w:val="00423F8D"/>
    <w:rsid w:val="00462F93"/>
    <w:rsid w:val="004A4CCD"/>
    <w:rsid w:val="004F0028"/>
    <w:rsid w:val="0050370E"/>
    <w:rsid w:val="00543FE6"/>
    <w:rsid w:val="00574E17"/>
    <w:rsid w:val="005A7E6B"/>
    <w:rsid w:val="005B552F"/>
    <w:rsid w:val="005C6110"/>
    <w:rsid w:val="005D20CE"/>
    <w:rsid w:val="005E206A"/>
    <w:rsid w:val="005F1869"/>
    <w:rsid w:val="00633338"/>
    <w:rsid w:val="00641FD5"/>
    <w:rsid w:val="00647C7F"/>
    <w:rsid w:val="00674A26"/>
    <w:rsid w:val="00697585"/>
    <w:rsid w:val="006A1D15"/>
    <w:rsid w:val="006C6299"/>
    <w:rsid w:val="006E1D7C"/>
    <w:rsid w:val="006E210C"/>
    <w:rsid w:val="00724E34"/>
    <w:rsid w:val="00746D23"/>
    <w:rsid w:val="00752245"/>
    <w:rsid w:val="00764D32"/>
    <w:rsid w:val="00774A41"/>
    <w:rsid w:val="007A4000"/>
    <w:rsid w:val="007C388C"/>
    <w:rsid w:val="007C7527"/>
    <w:rsid w:val="007D6A6D"/>
    <w:rsid w:val="007E34F4"/>
    <w:rsid w:val="008547FB"/>
    <w:rsid w:val="00856E4E"/>
    <w:rsid w:val="00863CE1"/>
    <w:rsid w:val="0086793F"/>
    <w:rsid w:val="0087544A"/>
    <w:rsid w:val="00877C7F"/>
    <w:rsid w:val="008B777E"/>
    <w:rsid w:val="008B7837"/>
    <w:rsid w:val="008D3165"/>
    <w:rsid w:val="008D77CC"/>
    <w:rsid w:val="00902A03"/>
    <w:rsid w:val="00903873"/>
    <w:rsid w:val="00905CD1"/>
    <w:rsid w:val="00942609"/>
    <w:rsid w:val="00944C91"/>
    <w:rsid w:val="00951AC1"/>
    <w:rsid w:val="009731A9"/>
    <w:rsid w:val="00974B03"/>
    <w:rsid w:val="0099122F"/>
    <w:rsid w:val="009B49F5"/>
    <w:rsid w:val="009D3446"/>
    <w:rsid w:val="00A067D1"/>
    <w:rsid w:val="00A34537"/>
    <w:rsid w:val="00A40B5C"/>
    <w:rsid w:val="00A41344"/>
    <w:rsid w:val="00A54056"/>
    <w:rsid w:val="00A5479F"/>
    <w:rsid w:val="00A92F87"/>
    <w:rsid w:val="00AB32AC"/>
    <w:rsid w:val="00AB440A"/>
    <w:rsid w:val="00AC0D29"/>
    <w:rsid w:val="00AE368E"/>
    <w:rsid w:val="00AF72BE"/>
    <w:rsid w:val="00B347C1"/>
    <w:rsid w:val="00B63676"/>
    <w:rsid w:val="00B706E2"/>
    <w:rsid w:val="00B80A37"/>
    <w:rsid w:val="00B83416"/>
    <w:rsid w:val="00BB480E"/>
    <w:rsid w:val="00BE2F9A"/>
    <w:rsid w:val="00BF2361"/>
    <w:rsid w:val="00C12176"/>
    <w:rsid w:val="00C25F63"/>
    <w:rsid w:val="00C273D2"/>
    <w:rsid w:val="00C97375"/>
    <w:rsid w:val="00CA076C"/>
    <w:rsid w:val="00CA76C3"/>
    <w:rsid w:val="00D136FD"/>
    <w:rsid w:val="00D178D9"/>
    <w:rsid w:val="00D45642"/>
    <w:rsid w:val="00D56AD8"/>
    <w:rsid w:val="00DC7C09"/>
    <w:rsid w:val="00DE1E1B"/>
    <w:rsid w:val="00E0213D"/>
    <w:rsid w:val="00E04315"/>
    <w:rsid w:val="00E147F0"/>
    <w:rsid w:val="00E15966"/>
    <w:rsid w:val="00E32370"/>
    <w:rsid w:val="00E36B54"/>
    <w:rsid w:val="00E510B6"/>
    <w:rsid w:val="00E517F2"/>
    <w:rsid w:val="00E56F51"/>
    <w:rsid w:val="00E7692F"/>
    <w:rsid w:val="00EC43B7"/>
    <w:rsid w:val="00ED3F07"/>
    <w:rsid w:val="00F01ED7"/>
    <w:rsid w:val="00F207E1"/>
    <w:rsid w:val="00F3167E"/>
    <w:rsid w:val="00F317B4"/>
    <w:rsid w:val="00F642F1"/>
    <w:rsid w:val="00F70B16"/>
    <w:rsid w:val="00F745D4"/>
    <w:rsid w:val="00F9644B"/>
    <w:rsid w:val="00FA130B"/>
    <w:rsid w:val="00FA47AE"/>
    <w:rsid w:val="00FB71E2"/>
    <w:rsid w:val="00FC62AC"/>
    <w:rsid w:val="00FD18DA"/>
    <w:rsid w:val="00FE7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4E831C"/>
  <w15:docId w15:val="{DBEBD002-B201-45AE-B1B7-ADE705A7A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6F5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78D9"/>
  </w:style>
  <w:style w:type="paragraph" w:styleId="Stopka">
    <w:name w:val="footer"/>
    <w:basedOn w:val="Normalny"/>
    <w:link w:val="StopkaZnak"/>
    <w:uiPriority w:val="99"/>
    <w:unhideWhenUsed/>
    <w:rsid w:val="00D178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78D9"/>
  </w:style>
  <w:style w:type="paragraph" w:customStyle="1" w:styleId="Standard">
    <w:name w:val="Standard"/>
    <w:uiPriority w:val="99"/>
    <w:rsid w:val="00E56F51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FA130B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3C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3C6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F1869"/>
    <w:pPr>
      <w:ind w:left="720"/>
      <w:contextualSpacing/>
    </w:pPr>
  </w:style>
  <w:style w:type="numbering" w:customStyle="1" w:styleId="Umowa">
    <w:name w:val="Umowa"/>
    <w:uiPriority w:val="99"/>
    <w:rsid w:val="003772E8"/>
    <w:pPr>
      <w:numPr>
        <w:numId w:val="6"/>
      </w:numPr>
    </w:pPr>
  </w:style>
  <w:style w:type="numbering" w:customStyle="1" w:styleId="Umowa1">
    <w:name w:val="Umowa1"/>
    <w:uiPriority w:val="99"/>
    <w:rsid w:val="002B2694"/>
  </w:style>
  <w:style w:type="paragraph" w:styleId="Zwykytekst">
    <w:name w:val="Plain Text"/>
    <w:basedOn w:val="Normalny"/>
    <w:link w:val="ZwykytekstZnak"/>
    <w:uiPriority w:val="99"/>
    <w:unhideWhenUsed/>
    <w:rsid w:val="00B83416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83416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09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8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7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14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49090DF-469A-4BA7-A441-42EF2DDC8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310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Marzena Burczyńska</dc:creator>
  <cp:lastModifiedBy>Paulina Chudzicka</cp:lastModifiedBy>
  <cp:revision>5</cp:revision>
  <cp:lastPrinted>2022-08-05T07:47:00Z</cp:lastPrinted>
  <dcterms:created xsi:type="dcterms:W3CDTF">2022-09-29T11:40:00Z</dcterms:created>
  <dcterms:modified xsi:type="dcterms:W3CDTF">2022-09-30T12:09:00Z</dcterms:modified>
</cp:coreProperties>
</file>