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DF19" w14:textId="77777777" w:rsidR="00A72DF4" w:rsidRPr="008910DA" w:rsidRDefault="00A72DF4" w:rsidP="000D7390">
      <w:pPr>
        <w:spacing w:after="0" w:line="360" w:lineRule="auto"/>
        <w:rPr>
          <w:rFonts w:ascii="Times New Roman" w:eastAsia="Times New Roman" w:hAnsi="Times New Roman" w:cs="Times New Roman"/>
          <w:b/>
          <w:lang w:eastAsia="pl-PL"/>
        </w:rPr>
      </w:pPr>
      <w:r w:rsidRPr="008910DA">
        <w:rPr>
          <w:rFonts w:ascii="Times New Roman" w:hAnsi="Times New Roman" w:cs="Times New Roman"/>
          <w:noProof/>
          <w:lang w:eastAsia="pl-PL"/>
        </w:rPr>
        <w:drawing>
          <wp:inline distT="0" distB="0" distL="0" distR="0" wp14:anchorId="77198042" wp14:editId="285A6AE3">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274D642D"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p>
    <w:p w14:paraId="5F08DEA0"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SPECYFIKACJA</w:t>
      </w:r>
    </w:p>
    <w:p w14:paraId="72517684"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WARUNKÓW ZAMÓWIENIA</w:t>
      </w:r>
    </w:p>
    <w:p w14:paraId="3A3C905A"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na:</w:t>
      </w:r>
    </w:p>
    <w:p w14:paraId="407AA3D6" w14:textId="53E80371" w:rsidR="00A72DF4" w:rsidRPr="008910DA" w:rsidRDefault="00A72DF4" w:rsidP="000D7390">
      <w:pPr>
        <w:spacing w:after="0" w:line="360" w:lineRule="auto"/>
        <w:jc w:val="center"/>
        <w:rPr>
          <w:rFonts w:ascii="Times New Roman" w:eastAsia="Times New Roman" w:hAnsi="Times New Roman" w:cs="Times New Roman"/>
          <w:b/>
          <w:lang w:eastAsia="pl-PL"/>
        </w:rPr>
      </w:pPr>
      <w:r w:rsidRPr="00A964CC">
        <w:rPr>
          <w:rFonts w:ascii="Times New Roman" w:eastAsia="Times New Roman" w:hAnsi="Times New Roman" w:cs="Times New Roman"/>
          <w:b/>
          <w:lang w:eastAsia="pl-PL"/>
        </w:rPr>
        <w:t>„</w:t>
      </w:r>
      <w:r w:rsidR="00A964CC" w:rsidRPr="00A964CC">
        <w:rPr>
          <w:rFonts w:ascii="Times New Roman" w:eastAsia="Arial" w:hAnsi="Times New Roman" w:cs="Times New Roman"/>
          <w:b/>
        </w:rPr>
        <w:t>Usługi dostarczania i podawania posiłków (catering)</w:t>
      </w:r>
      <w:r w:rsidRPr="00A964CC">
        <w:rPr>
          <w:rFonts w:ascii="Times New Roman" w:eastAsia="Times New Roman" w:hAnsi="Times New Roman" w:cs="Times New Roman"/>
          <w:b/>
          <w:lang w:eastAsia="pl-PL"/>
        </w:rPr>
        <w:t xml:space="preserve">” </w:t>
      </w:r>
      <w:r w:rsidR="002F055C" w:rsidRPr="00A964CC">
        <w:rPr>
          <w:rFonts w:ascii="Times New Roman" w:eastAsia="Times New Roman" w:hAnsi="Times New Roman" w:cs="Times New Roman"/>
          <w:b/>
          <w:lang w:eastAsia="pl-PL"/>
        </w:rPr>
        <w:br/>
      </w:r>
      <w:r w:rsidR="002F055C" w:rsidRPr="008910DA">
        <w:rPr>
          <w:rFonts w:ascii="Times New Roman" w:eastAsia="Times New Roman" w:hAnsi="Times New Roman" w:cs="Times New Roman"/>
          <w:b/>
          <w:lang w:eastAsia="pl-PL"/>
        </w:rPr>
        <w:t>– 2 części</w:t>
      </w:r>
    </w:p>
    <w:p w14:paraId="3BEC2C19" w14:textId="77777777" w:rsidR="00A72DF4" w:rsidRPr="008910DA" w:rsidRDefault="00A72DF4" w:rsidP="000D7390">
      <w:pPr>
        <w:spacing w:after="0" w:line="360" w:lineRule="auto"/>
        <w:rPr>
          <w:rFonts w:ascii="Times New Roman" w:eastAsia="Times New Roman" w:hAnsi="Times New Roman" w:cs="Times New Roman"/>
          <w:lang w:eastAsia="pl-PL"/>
        </w:rPr>
      </w:pPr>
      <w:bookmarkStart w:id="0" w:name="_heading=h.gjdgxs" w:colFirst="0" w:colLast="0"/>
      <w:bookmarkEnd w:id="0"/>
    </w:p>
    <w:p w14:paraId="6E648F60" w14:textId="77777777" w:rsidR="00A72DF4" w:rsidRPr="008910DA" w:rsidRDefault="00A72DF4" w:rsidP="000D7390">
      <w:pPr>
        <w:spacing w:after="0" w:line="360" w:lineRule="auto"/>
        <w:rPr>
          <w:rFonts w:ascii="Times New Roman" w:eastAsia="Times New Roman" w:hAnsi="Times New Roman" w:cs="Times New Roman"/>
          <w:lang w:eastAsia="pl-PL"/>
        </w:rPr>
      </w:pPr>
    </w:p>
    <w:p w14:paraId="22DD3CFA" w14:textId="77777777" w:rsidR="00A72DF4" w:rsidRPr="008910DA" w:rsidRDefault="00A72DF4" w:rsidP="000D7390">
      <w:pPr>
        <w:spacing w:after="0" w:line="360" w:lineRule="auto"/>
        <w:rPr>
          <w:rFonts w:ascii="Times New Roman" w:eastAsia="Times New Roman" w:hAnsi="Times New Roman" w:cs="Times New Roman"/>
          <w:lang w:eastAsia="pl-PL"/>
        </w:rPr>
      </w:pPr>
    </w:p>
    <w:p w14:paraId="1C791A44" w14:textId="77777777" w:rsidR="00F8620B" w:rsidRPr="008910DA" w:rsidRDefault="00F8620B" w:rsidP="000D7390">
      <w:pPr>
        <w:spacing w:after="0" w:line="360" w:lineRule="auto"/>
        <w:rPr>
          <w:rFonts w:ascii="Times New Roman" w:eastAsia="Times New Roman" w:hAnsi="Times New Roman" w:cs="Times New Roman"/>
          <w:lang w:eastAsia="pl-PL"/>
        </w:rPr>
      </w:pPr>
    </w:p>
    <w:p w14:paraId="6CF15534" w14:textId="77777777" w:rsidR="00A72DF4" w:rsidRPr="008910DA" w:rsidRDefault="00A72DF4" w:rsidP="000D7390">
      <w:pPr>
        <w:tabs>
          <w:tab w:val="left" w:pos="1003"/>
          <w:tab w:val="left" w:pos="1560"/>
        </w:tabs>
        <w:spacing w:after="0" w:line="360" w:lineRule="auto"/>
        <w:ind w:left="283" w:hanging="283"/>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Rozdział I</w:t>
      </w:r>
      <w:r w:rsidRPr="008910DA">
        <w:rPr>
          <w:rFonts w:ascii="Times New Roman" w:eastAsia="Times New Roman" w:hAnsi="Times New Roman" w:cs="Times New Roman"/>
          <w:lang w:eastAsia="pl-PL"/>
        </w:rPr>
        <w:tab/>
      </w:r>
      <w:r w:rsidRPr="008910DA">
        <w:rPr>
          <w:rFonts w:ascii="Times New Roman" w:eastAsia="Times New Roman" w:hAnsi="Times New Roman" w:cs="Times New Roman"/>
          <w:lang w:eastAsia="pl-PL"/>
        </w:rPr>
        <w:tab/>
        <w:t xml:space="preserve">-  Instrukcja </w:t>
      </w:r>
    </w:p>
    <w:p w14:paraId="015E9611" w14:textId="77777777" w:rsidR="00A72DF4" w:rsidRPr="008910DA" w:rsidRDefault="00A72DF4" w:rsidP="000D7390">
      <w:pPr>
        <w:tabs>
          <w:tab w:val="left" w:pos="1003"/>
          <w:tab w:val="left" w:pos="1560"/>
        </w:tabs>
        <w:spacing w:after="0" w:line="360" w:lineRule="auto"/>
        <w:ind w:left="283" w:hanging="283"/>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Rozdział II</w:t>
      </w:r>
      <w:r w:rsidRPr="008910DA">
        <w:rPr>
          <w:rFonts w:ascii="Times New Roman" w:eastAsia="Times New Roman" w:hAnsi="Times New Roman" w:cs="Times New Roman"/>
          <w:lang w:eastAsia="pl-PL"/>
        </w:rPr>
        <w:tab/>
      </w:r>
      <w:r w:rsidRPr="008910DA">
        <w:rPr>
          <w:rFonts w:ascii="Times New Roman" w:eastAsia="Times New Roman" w:hAnsi="Times New Roman" w:cs="Times New Roman"/>
          <w:lang w:eastAsia="pl-PL"/>
        </w:rPr>
        <w:tab/>
        <w:t>-  Formularz oferty wraz z załączonymi formularzami</w:t>
      </w:r>
    </w:p>
    <w:p w14:paraId="24AFCC7D" w14:textId="77777777" w:rsidR="00A72DF4" w:rsidRPr="008910DA" w:rsidRDefault="00A72DF4" w:rsidP="000D7390">
      <w:pPr>
        <w:tabs>
          <w:tab w:val="left" w:pos="1003"/>
          <w:tab w:val="left" w:pos="1560"/>
        </w:tabs>
        <w:spacing w:after="0" w:line="360" w:lineRule="auto"/>
        <w:ind w:left="283" w:hanging="283"/>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Rozdział III</w:t>
      </w:r>
      <w:r w:rsidRPr="008910DA">
        <w:rPr>
          <w:rFonts w:ascii="Times New Roman" w:eastAsia="Times New Roman" w:hAnsi="Times New Roman" w:cs="Times New Roman"/>
          <w:lang w:eastAsia="pl-PL"/>
        </w:rPr>
        <w:tab/>
        <w:t>-  Wzór umowy</w:t>
      </w:r>
      <w:r w:rsidR="00284420" w:rsidRPr="008910DA">
        <w:rPr>
          <w:rFonts w:ascii="Times New Roman" w:eastAsia="Times New Roman" w:hAnsi="Times New Roman" w:cs="Times New Roman"/>
          <w:lang w:eastAsia="pl-PL"/>
        </w:rPr>
        <w:t xml:space="preserve"> </w:t>
      </w:r>
    </w:p>
    <w:p w14:paraId="0744A7BD" w14:textId="77777777" w:rsidR="00A72DF4" w:rsidRPr="008910DA" w:rsidRDefault="00A72DF4" w:rsidP="000D7390">
      <w:pPr>
        <w:tabs>
          <w:tab w:val="left" w:pos="1003"/>
          <w:tab w:val="left" w:pos="2520"/>
        </w:tabs>
        <w:suppressAutoHyphens/>
        <w:overflowPunct w:val="0"/>
        <w:autoSpaceDE w:val="0"/>
        <w:spacing w:after="0" w:line="360" w:lineRule="auto"/>
        <w:jc w:val="both"/>
        <w:rPr>
          <w:rFonts w:ascii="Times New Roman" w:eastAsia="Calibri" w:hAnsi="Times New Roman" w:cs="Times New Roman"/>
        </w:rPr>
      </w:pPr>
      <w:r w:rsidRPr="008910DA">
        <w:rPr>
          <w:rFonts w:ascii="Times New Roman" w:eastAsia="Times New Roman" w:hAnsi="Times New Roman" w:cs="Times New Roman"/>
          <w:lang w:eastAsia="pl-PL"/>
        </w:rPr>
        <w:t xml:space="preserve">Załącznik nr 1     -  </w:t>
      </w:r>
      <w:r w:rsidRPr="008910DA">
        <w:rPr>
          <w:rFonts w:ascii="Times New Roman" w:hAnsi="Times New Roman" w:cs="Times New Roman"/>
        </w:rPr>
        <w:t xml:space="preserve">Opis przedmiotu zamówienia </w:t>
      </w:r>
    </w:p>
    <w:p w14:paraId="6FE3B1D8" w14:textId="77777777" w:rsidR="00A72DF4" w:rsidRPr="008910DA" w:rsidRDefault="00A72DF4" w:rsidP="000D7390">
      <w:pPr>
        <w:widowControl w:val="0"/>
        <w:spacing w:after="0" w:line="360" w:lineRule="auto"/>
        <w:ind w:right="-6"/>
        <w:rPr>
          <w:rFonts w:ascii="Times New Roman" w:eastAsia="Times New Roman" w:hAnsi="Times New Roman" w:cs="Times New Roman"/>
          <w:lang w:eastAsia="pl-PL"/>
        </w:rPr>
      </w:pPr>
    </w:p>
    <w:p w14:paraId="0D2AAC29" w14:textId="77777777" w:rsidR="00A72DF4" w:rsidRPr="008910DA" w:rsidRDefault="00A72DF4" w:rsidP="000D7390">
      <w:pPr>
        <w:widowControl w:val="0"/>
        <w:spacing w:after="0" w:line="360" w:lineRule="auto"/>
        <w:ind w:right="-6"/>
        <w:rPr>
          <w:rFonts w:ascii="Times New Roman" w:eastAsia="Times New Roman" w:hAnsi="Times New Roman" w:cs="Times New Roman"/>
          <w:lang w:eastAsia="pl-PL"/>
        </w:rPr>
      </w:pPr>
    </w:p>
    <w:p w14:paraId="391B665B" w14:textId="77777777" w:rsidR="00A72DF4" w:rsidRPr="008910DA" w:rsidRDefault="00A72DF4" w:rsidP="000D7390">
      <w:pPr>
        <w:widowControl w:val="0"/>
        <w:spacing w:after="0" w:line="360" w:lineRule="auto"/>
        <w:ind w:right="-6"/>
        <w:rPr>
          <w:rFonts w:ascii="Times New Roman" w:eastAsia="Times New Roman" w:hAnsi="Times New Roman" w:cs="Times New Roman"/>
          <w:lang w:eastAsia="pl-PL"/>
        </w:rPr>
      </w:pPr>
    </w:p>
    <w:p w14:paraId="6B327325" w14:textId="77777777" w:rsidR="00A72DF4" w:rsidRPr="008910DA" w:rsidRDefault="00A72DF4" w:rsidP="000D7390">
      <w:pPr>
        <w:widowControl w:val="0"/>
        <w:spacing w:after="0" w:line="360" w:lineRule="auto"/>
        <w:ind w:right="-6"/>
        <w:rPr>
          <w:rFonts w:ascii="Times New Roman" w:eastAsia="Times New Roman" w:hAnsi="Times New Roman" w:cs="Times New Roman"/>
          <w:lang w:eastAsia="pl-PL"/>
        </w:rPr>
      </w:pPr>
    </w:p>
    <w:p w14:paraId="0978343A" w14:textId="77777777" w:rsidR="00A72DF4" w:rsidRPr="008910DA" w:rsidRDefault="00A72DF4" w:rsidP="000D7390">
      <w:pPr>
        <w:widowControl w:val="0"/>
        <w:spacing w:after="0" w:line="360" w:lineRule="auto"/>
        <w:ind w:right="-6"/>
        <w:rPr>
          <w:rFonts w:ascii="Times New Roman" w:eastAsia="Times New Roman" w:hAnsi="Times New Roman" w:cs="Times New Roman"/>
          <w:lang w:eastAsia="pl-PL"/>
        </w:rPr>
      </w:pPr>
    </w:p>
    <w:p w14:paraId="63784A31" w14:textId="77777777" w:rsidR="00A72DF4" w:rsidRPr="008910DA" w:rsidRDefault="00A72DF4" w:rsidP="000D7390">
      <w:pPr>
        <w:widowControl w:val="0"/>
        <w:spacing w:after="0" w:line="360" w:lineRule="auto"/>
        <w:ind w:right="-6"/>
        <w:rPr>
          <w:rFonts w:ascii="Times New Roman" w:eastAsia="Times New Roman" w:hAnsi="Times New Roman" w:cs="Times New Roman"/>
          <w:lang w:eastAsia="pl-PL"/>
        </w:rPr>
      </w:pPr>
    </w:p>
    <w:p w14:paraId="18C331B0" w14:textId="77777777" w:rsidR="00A72DF4" w:rsidRPr="008910DA" w:rsidRDefault="00A72DF4" w:rsidP="000D7390">
      <w:pPr>
        <w:widowControl w:val="0"/>
        <w:spacing w:after="0" w:line="360" w:lineRule="auto"/>
        <w:ind w:right="-6"/>
        <w:rPr>
          <w:rFonts w:ascii="Times New Roman" w:eastAsia="Times New Roman" w:hAnsi="Times New Roman" w:cs="Times New Roman"/>
          <w:lang w:eastAsia="pl-PL"/>
        </w:rPr>
      </w:pPr>
    </w:p>
    <w:p w14:paraId="1355F865" w14:textId="77777777" w:rsidR="00F8620B" w:rsidRPr="008910DA" w:rsidRDefault="00F8620B" w:rsidP="000D7390">
      <w:pPr>
        <w:widowControl w:val="0"/>
        <w:spacing w:after="0" w:line="360" w:lineRule="auto"/>
        <w:ind w:right="-6"/>
        <w:rPr>
          <w:rFonts w:ascii="Times New Roman" w:eastAsia="Times New Roman" w:hAnsi="Times New Roman" w:cs="Times New Roman"/>
          <w:lang w:eastAsia="pl-PL"/>
        </w:rPr>
      </w:pPr>
    </w:p>
    <w:p w14:paraId="6426EACB" w14:textId="77777777" w:rsidR="00A72DF4" w:rsidRPr="008910DA" w:rsidRDefault="00A72DF4" w:rsidP="000D7390">
      <w:pPr>
        <w:widowControl w:val="0"/>
        <w:spacing w:after="0" w:line="360" w:lineRule="auto"/>
        <w:ind w:right="-6"/>
        <w:rPr>
          <w:rFonts w:ascii="Times New Roman" w:eastAsia="Times New Roman" w:hAnsi="Times New Roman" w:cs="Times New Roman"/>
          <w:lang w:eastAsia="pl-PL"/>
        </w:rPr>
      </w:pPr>
    </w:p>
    <w:p w14:paraId="440A5F1D" w14:textId="77777777" w:rsidR="00A72DF4" w:rsidRPr="008910DA" w:rsidRDefault="00A72DF4" w:rsidP="000D7390">
      <w:pPr>
        <w:widowControl w:val="0"/>
        <w:spacing w:after="0" w:line="360" w:lineRule="auto"/>
        <w:ind w:right="-6"/>
        <w:rPr>
          <w:rFonts w:ascii="Times New Roman" w:eastAsia="Times New Roman" w:hAnsi="Times New Roman" w:cs="Times New Roman"/>
          <w:lang w:eastAsia="pl-PL"/>
        </w:rPr>
      </w:pPr>
    </w:p>
    <w:p w14:paraId="5CEFAE8E" w14:textId="77777777" w:rsidR="00A72DF4" w:rsidRPr="008910DA" w:rsidRDefault="00A72DF4" w:rsidP="000D7390">
      <w:pPr>
        <w:widowControl w:val="0"/>
        <w:spacing w:after="0" w:line="360" w:lineRule="auto"/>
        <w:ind w:right="-6"/>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Tryb podstawowy nr DZP-361/</w:t>
      </w:r>
      <w:r w:rsidR="00496F2B" w:rsidRPr="008910DA">
        <w:rPr>
          <w:rFonts w:ascii="Times New Roman" w:eastAsia="Times New Roman" w:hAnsi="Times New Roman" w:cs="Times New Roman"/>
          <w:b/>
          <w:lang w:eastAsia="pl-PL"/>
        </w:rPr>
        <w:t>104</w:t>
      </w:r>
      <w:r w:rsidRPr="008910DA">
        <w:rPr>
          <w:rFonts w:ascii="Times New Roman" w:eastAsia="Times New Roman" w:hAnsi="Times New Roman" w:cs="Times New Roman"/>
          <w:b/>
          <w:lang w:eastAsia="pl-PL"/>
        </w:rPr>
        <w:t>/2022</w:t>
      </w:r>
    </w:p>
    <w:p w14:paraId="72086150" w14:textId="77777777" w:rsidR="00A72DF4" w:rsidRPr="008910DA" w:rsidRDefault="00A72DF4" w:rsidP="000D7390">
      <w:pPr>
        <w:spacing w:after="0" w:line="360" w:lineRule="auto"/>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br w:type="page"/>
      </w:r>
    </w:p>
    <w:p w14:paraId="468A3133" w14:textId="77777777" w:rsidR="00A72DF4" w:rsidRPr="008910DA" w:rsidRDefault="00A72DF4" w:rsidP="000D7390">
      <w:pPr>
        <w:widowControl w:val="0"/>
        <w:spacing w:after="0" w:line="360" w:lineRule="auto"/>
        <w:ind w:right="-6"/>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lastRenderedPageBreak/>
        <w:t>Rozdział I – INSTRUKCJA</w:t>
      </w:r>
    </w:p>
    <w:p w14:paraId="3E8E442C"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p>
    <w:p w14:paraId="72DA333C"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1</w:t>
      </w:r>
    </w:p>
    <w:p w14:paraId="37EC6A2D"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ZAMAWIAJĄCY</w:t>
      </w:r>
    </w:p>
    <w:p w14:paraId="03B2110D" w14:textId="77777777" w:rsidR="00A72DF4" w:rsidRPr="008910DA" w:rsidRDefault="00A72DF4" w:rsidP="000D7390">
      <w:pPr>
        <w:numPr>
          <w:ilvl w:val="0"/>
          <w:numId w:val="9"/>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Uniwersytet Warszawski, 00-927 Warszawa, ul. Krakowskie Przedmieście 26/28, </w:t>
      </w:r>
      <w:r w:rsidRPr="008910DA">
        <w:rPr>
          <w:rFonts w:ascii="Times New Roman" w:eastAsia="Times New Roman" w:hAnsi="Times New Roman" w:cs="Times New Roman"/>
          <w:lang w:eastAsia="pl-PL"/>
        </w:rPr>
        <w:br/>
        <w:t xml:space="preserve">NIP: 525-001-12-66, REGON: 000001258, </w:t>
      </w:r>
      <w:r w:rsidRPr="008910DA">
        <w:rPr>
          <w:rFonts w:ascii="Times New Roman" w:eastAsia="Calibri" w:hAnsi="Times New Roman" w:cs="Times New Roman"/>
          <w:lang w:eastAsia="pl-PL"/>
        </w:rPr>
        <w:t>tel.: +48 22 55 22 508, email: dzp@adm.uw.edu.pl.</w:t>
      </w:r>
    </w:p>
    <w:p w14:paraId="6144C4E3" w14:textId="77777777" w:rsidR="00A72DF4" w:rsidRPr="008910DA" w:rsidRDefault="00A72DF4" w:rsidP="000D7390">
      <w:pPr>
        <w:numPr>
          <w:ilvl w:val="0"/>
          <w:numId w:val="9"/>
        </w:numPr>
        <w:spacing w:after="0" w:line="360" w:lineRule="auto"/>
        <w:jc w:val="both"/>
        <w:rPr>
          <w:rFonts w:ascii="Times New Roman" w:eastAsia="Times New Roman" w:hAnsi="Times New Roman" w:cs="Times New Roman"/>
          <w:highlight w:val="white"/>
          <w:lang w:eastAsia="pl-PL"/>
        </w:rPr>
      </w:pPr>
      <w:r w:rsidRPr="008910DA">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8910DA">
        <w:rPr>
          <w:rFonts w:ascii="Times New Roman" w:eastAsia="Times New Roman" w:hAnsi="Times New Roman" w:cs="Times New Roman"/>
        </w:rPr>
        <w:t xml:space="preserve">Dz. U. z 2021 r., poz. 478, z </w:t>
      </w:r>
      <w:proofErr w:type="spellStart"/>
      <w:r w:rsidRPr="008910DA">
        <w:rPr>
          <w:rFonts w:ascii="Times New Roman" w:eastAsia="Times New Roman" w:hAnsi="Times New Roman" w:cs="Times New Roman"/>
        </w:rPr>
        <w:t>późn</w:t>
      </w:r>
      <w:proofErr w:type="spellEnd"/>
      <w:r w:rsidRPr="008910DA">
        <w:rPr>
          <w:rFonts w:ascii="Times New Roman" w:eastAsia="Times New Roman" w:hAnsi="Times New Roman" w:cs="Times New Roman"/>
        </w:rPr>
        <w:t>. zm.).</w:t>
      </w:r>
    </w:p>
    <w:p w14:paraId="264215E7" w14:textId="77777777" w:rsidR="00A72DF4" w:rsidRPr="008910DA" w:rsidRDefault="00A72DF4" w:rsidP="000D7390">
      <w:pPr>
        <w:numPr>
          <w:ilvl w:val="0"/>
          <w:numId w:val="9"/>
        </w:numPr>
        <w:spacing w:after="0" w:line="360" w:lineRule="auto"/>
        <w:jc w:val="both"/>
        <w:rPr>
          <w:rFonts w:ascii="Times New Roman" w:eastAsia="Times New Roman" w:hAnsi="Times New Roman" w:cs="Times New Roman"/>
          <w:highlight w:val="white"/>
          <w:lang w:eastAsia="pl-PL"/>
        </w:rPr>
      </w:pPr>
      <w:r w:rsidRPr="008910DA">
        <w:rPr>
          <w:rFonts w:ascii="Times New Roman" w:eastAsia="Times New Roman" w:hAnsi="Times New Roman" w:cs="Times New Roman"/>
          <w:lang w:eastAsia="pl-PL"/>
        </w:rPr>
        <w:t xml:space="preserve">Strona internetowa prowadzonego postępowania: </w:t>
      </w:r>
      <w:hyperlink r:id="rId9" w:history="1">
        <w:r w:rsidR="00FC60A1" w:rsidRPr="008910DA">
          <w:rPr>
            <w:rStyle w:val="Hipercze"/>
            <w:rFonts w:ascii="Times New Roman" w:eastAsia="Times New Roman" w:hAnsi="Times New Roman" w:cs="Times New Roman"/>
            <w:color w:val="auto"/>
            <w:lang w:eastAsia="pl-PL"/>
          </w:rPr>
          <w:t>https://dzp.uw.edu.pl/uslugi/</w:t>
        </w:r>
        <w:r w:rsidR="00FC60A1" w:rsidRPr="008910DA">
          <w:rPr>
            <w:rStyle w:val="Hipercze"/>
            <w:rFonts w:ascii="Times New Roman" w:eastAsia="Times New Roman" w:hAnsi="Times New Roman" w:cs="Times New Roman"/>
            <w:color w:val="auto"/>
            <w:highlight w:val="white"/>
            <w:lang w:eastAsia="pl-PL"/>
          </w:rPr>
          <w:t>dzp-361-104-2022/</w:t>
        </w:r>
      </w:hyperlink>
      <w:r w:rsidR="00FC60A1" w:rsidRPr="008910DA">
        <w:rPr>
          <w:rFonts w:ascii="Times New Roman" w:eastAsia="Times New Roman" w:hAnsi="Times New Roman" w:cs="Times New Roman"/>
          <w:highlight w:val="white"/>
          <w:u w:val="single"/>
          <w:lang w:eastAsia="pl-PL"/>
        </w:rPr>
        <w:t xml:space="preserve"> </w:t>
      </w:r>
    </w:p>
    <w:p w14:paraId="504F05CD" w14:textId="77777777" w:rsidR="00A72DF4" w:rsidRPr="008910DA" w:rsidRDefault="00A72DF4" w:rsidP="000D7390">
      <w:pPr>
        <w:spacing w:after="0" w:line="360" w:lineRule="auto"/>
        <w:ind w:left="360"/>
        <w:jc w:val="both"/>
        <w:rPr>
          <w:rFonts w:ascii="Times New Roman" w:eastAsia="Times New Roman" w:hAnsi="Times New Roman" w:cs="Times New Roman"/>
          <w:highlight w:val="white"/>
          <w:lang w:eastAsia="pl-PL"/>
        </w:rPr>
      </w:pPr>
    </w:p>
    <w:p w14:paraId="029E5CDF"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2</w:t>
      </w:r>
    </w:p>
    <w:p w14:paraId="105D90DC"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INFORMACJE OGÓLNE</w:t>
      </w:r>
    </w:p>
    <w:p w14:paraId="708B0417"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1</w:t>
      </w:r>
    </w:p>
    <w:p w14:paraId="2028D1BB"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Podstawa prawna</w:t>
      </w:r>
    </w:p>
    <w:p w14:paraId="5902B1A6" w14:textId="13617DCF" w:rsidR="00FC60A1" w:rsidRPr="008910DA" w:rsidRDefault="00A72DF4" w:rsidP="000D7390">
      <w:pPr>
        <w:numPr>
          <w:ilvl w:val="0"/>
          <w:numId w:val="5"/>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Ustawa z dnia 11 września 2019 r. – Prawo za</w:t>
      </w:r>
      <w:r w:rsidR="009C1CE1">
        <w:rPr>
          <w:rFonts w:ascii="Times New Roman" w:eastAsia="Times New Roman" w:hAnsi="Times New Roman" w:cs="Times New Roman"/>
          <w:lang w:eastAsia="pl-PL"/>
        </w:rPr>
        <w:t>mówień publicznych (Dz. U z 2022</w:t>
      </w:r>
      <w:r w:rsidRPr="008910DA">
        <w:rPr>
          <w:rFonts w:ascii="Times New Roman" w:eastAsia="Times New Roman" w:hAnsi="Times New Roman" w:cs="Times New Roman"/>
          <w:lang w:eastAsia="pl-PL"/>
        </w:rPr>
        <w:t xml:space="preserve"> r., poz. 1</w:t>
      </w:r>
      <w:r w:rsidR="009C1CE1">
        <w:rPr>
          <w:rFonts w:ascii="Times New Roman" w:eastAsia="Times New Roman" w:hAnsi="Times New Roman" w:cs="Times New Roman"/>
          <w:lang w:eastAsia="pl-PL"/>
        </w:rPr>
        <w:t xml:space="preserve">710 </w:t>
      </w:r>
      <w:r w:rsidRPr="008910DA">
        <w:rPr>
          <w:rFonts w:ascii="Times New Roman" w:eastAsia="Times New Roman" w:hAnsi="Times New Roman" w:cs="Times New Roman"/>
          <w:lang w:eastAsia="pl-PL"/>
        </w:rPr>
        <w:t>z </w:t>
      </w:r>
      <w:proofErr w:type="spellStart"/>
      <w:r w:rsidRPr="008910DA">
        <w:rPr>
          <w:rFonts w:ascii="Times New Roman" w:eastAsia="Times New Roman" w:hAnsi="Times New Roman" w:cs="Times New Roman"/>
          <w:lang w:eastAsia="pl-PL"/>
        </w:rPr>
        <w:t>późn</w:t>
      </w:r>
      <w:proofErr w:type="spellEnd"/>
      <w:r w:rsidRPr="008910DA">
        <w:rPr>
          <w:rFonts w:ascii="Times New Roman" w:eastAsia="Times New Roman" w:hAnsi="Times New Roman" w:cs="Times New Roman"/>
          <w:lang w:eastAsia="pl-PL"/>
        </w:rPr>
        <w:t>. zm.), zwana dalej ustawą, wraz z aktami wykonawczymi do tej ustawy.</w:t>
      </w:r>
    </w:p>
    <w:p w14:paraId="5766086B" w14:textId="77777777" w:rsidR="00A72DF4" w:rsidRPr="008910DA" w:rsidRDefault="00A72DF4" w:rsidP="000D7390">
      <w:pPr>
        <w:numPr>
          <w:ilvl w:val="0"/>
          <w:numId w:val="5"/>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Tryb udzielenia</w:t>
      </w:r>
      <w:r w:rsidR="00FC60A1" w:rsidRPr="008910DA">
        <w:rPr>
          <w:rFonts w:ascii="Times New Roman" w:eastAsia="Times New Roman" w:hAnsi="Times New Roman" w:cs="Times New Roman"/>
          <w:lang w:eastAsia="pl-PL"/>
        </w:rPr>
        <w:t xml:space="preserve"> zamówienia – tryb podstawowy – art. 275 pkt 1 w związku z art. 359 pkt 2 ustawy.</w:t>
      </w:r>
    </w:p>
    <w:p w14:paraId="005DC5EB" w14:textId="77777777" w:rsidR="00A72DF4" w:rsidRPr="008910DA" w:rsidRDefault="00A72DF4" w:rsidP="000D7390">
      <w:pPr>
        <w:numPr>
          <w:ilvl w:val="0"/>
          <w:numId w:val="5"/>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Zamawiający nie przewiduje wyboru najkorzystniejszej oferty z możliwością prowadzenia negocjacji.</w:t>
      </w:r>
    </w:p>
    <w:p w14:paraId="287E8211"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2</w:t>
      </w:r>
    </w:p>
    <w:p w14:paraId="18509AC6" w14:textId="77777777" w:rsidR="00A72DF4" w:rsidRPr="008910DA" w:rsidRDefault="00A72DF4" w:rsidP="000D7390">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8910DA">
        <w:rPr>
          <w:rFonts w:ascii="Times New Roman" w:eastAsia="Calibri" w:hAnsi="Times New Roman" w:cs="Times New Roman"/>
          <w:b/>
          <w:u w:val="single"/>
          <w:lang w:eastAsia="pl-PL"/>
        </w:rPr>
        <w:t xml:space="preserve">Dopuszczenie Wykonawcy do udziału w postępowaniu </w:t>
      </w:r>
    </w:p>
    <w:p w14:paraId="674E6290" w14:textId="77777777" w:rsidR="00A72DF4" w:rsidRPr="008910DA" w:rsidRDefault="00A72DF4" w:rsidP="004D0611">
      <w:pPr>
        <w:numPr>
          <w:ilvl w:val="0"/>
          <w:numId w:val="40"/>
        </w:numPr>
        <w:suppressAutoHyphens/>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 udzielenie zamówienia mogą ubiegać się Wykonawcy, którzy:</w:t>
      </w:r>
    </w:p>
    <w:p w14:paraId="452816D6" w14:textId="77777777" w:rsidR="00A72DF4" w:rsidRPr="008910DA" w:rsidRDefault="00A72DF4" w:rsidP="004D0611">
      <w:pPr>
        <w:numPr>
          <w:ilvl w:val="0"/>
          <w:numId w:val="41"/>
        </w:numPr>
        <w:suppressAutoHyphens/>
        <w:spacing w:after="0" w:line="360" w:lineRule="auto"/>
        <w:contextualSpacing/>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nie podlegają wykluczeniu,</w:t>
      </w:r>
    </w:p>
    <w:p w14:paraId="2E00F87E" w14:textId="77777777" w:rsidR="00A72DF4" w:rsidRPr="008910DA" w:rsidRDefault="00A72DF4" w:rsidP="004D0611">
      <w:pPr>
        <w:numPr>
          <w:ilvl w:val="0"/>
          <w:numId w:val="41"/>
        </w:numPr>
        <w:suppressAutoHyphens/>
        <w:spacing w:after="0" w:line="360" w:lineRule="auto"/>
        <w:contextualSpacing/>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spełniają warunki udziału w postępowaniu określone przez Zamawiającego.</w:t>
      </w:r>
    </w:p>
    <w:p w14:paraId="7649D110" w14:textId="77777777" w:rsidR="00A72DF4" w:rsidRPr="008910DA" w:rsidRDefault="00A72DF4" w:rsidP="000D7390">
      <w:pPr>
        <w:numPr>
          <w:ilvl w:val="0"/>
          <w:numId w:val="6"/>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Wykonawcy mogą ubiegać się o udzielenie zamówienia samodzielnie lub wspólnie. </w:t>
      </w:r>
    </w:p>
    <w:p w14:paraId="08E6441C" w14:textId="77777777" w:rsidR="00A72DF4" w:rsidRPr="008910DA" w:rsidRDefault="00A72DF4" w:rsidP="000D7390">
      <w:pPr>
        <w:numPr>
          <w:ilvl w:val="0"/>
          <w:numId w:val="6"/>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04CF8BDD" w14:textId="77777777" w:rsidR="00A72DF4" w:rsidRPr="008910DA" w:rsidRDefault="00A72DF4" w:rsidP="000D7390">
      <w:pPr>
        <w:numPr>
          <w:ilvl w:val="0"/>
          <w:numId w:val="6"/>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29355EC6"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3</w:t>
      </w:r>
    </w:p>
    <w:p w14:paraId="7F81A253" w14:textId="77777777" w:rsidR="00A72DF4" w:rsidRPr="008910DA" w:rsidRDefault="00A72DF4" w:rsidP="000D7390">
      <w:pPr>
        <w:spacing w:after="0" w:line="360" w:lineRule="auto"/>
        <w:jc w:val="center"/>
        <w:rPr>
          <w:rFonts w:ascii="Times New Roman" w:eastAsia="Times New Roman" w:hAnsi="Times New Roman" w:cs="Times New Roman"/>
          <w:lang w:eastAsia="pl-PL"/>
        </w:rPr>
      </w:pPr>
      <w:r w:rsidRPr="008910DA">
        <w:rPr>
          <w:rFonts w:ascii="Times New Roman" w:eastAsia="Times New Roman" w:hAnsi="Times New Roman" w:cs="Times New Roman"/>
          <w:b/>
          <w:u w:val="single"/>
          <w:lang w:eastAsia="pl-PL"/>
        </w:rPr>
        <w:t>Podwykonawstwo</w:t>
      </w:r>
    </w:p>
    <w:p w14:paraId="2B3D4689" w14:textId="77777777" w:rsidR="00A72DF4" w:rsidRPr="008910DA" w:rsidRDefault="00A72DF4" w:rsidP="004D0611">
      <w:pPr>
        <w:numPr>
          <w:ilvl w:val="0"/>
          <w:numId w:val="53"/>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68C7BD53" w14:textId="77777777" w:rsidR="00A72DF4" w:rsidRPr="008910DA" w:rsidRDefault="00A72DF4" w:rsidP="004D0611">
      <w:pPr>
        <w:numPr>
          <w:ilvl w:val="0"/>
          <w:numId w:val="53"/>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8910DA">
        <w:rPr>
          <w:rFonts w:ascii="Times New Roman" w:eastAsia="Times New Roman" w:hAnsi="Times New Roman" w:cs="Times New Roman"/>
          <w:highlight w:val="white"/>
          <w:lang w:eastAsia="pl-PL"/>
        </w:rPr>
        <w:t xml:space="preserve"> </w:t>
      </w:r>
      <w:r w:rsidRPr="008910DA">
        <w:rPr>
          <w:rFonts w:ascii="Times New Roman" w:eastAsia="Times New Roman" w:hAnsi="Times New Roman" w:cs="Times New Roman"/>
          <w:lang w:eastAsia="pl-PL"/>
        </w:rPr>
        <w:t xml:space="preserve">jeżeli są już znani. </w:t>
      </w:r>
    </w:p>
    <w:p w14:paraId="51B704E6" w14:textId="77777777" w:rsidR="006D18E6" w:rsidRPr="006D18E6" w:rsidRDefault="006D18E6" w:rsidP="004D0611">
      <w:pPr>
        <w:numPr>
          <w:ilvl w:val="0"/>
          <w:numId w:val="53"/>
        </w:numPr>
        <w:spacing w:after="0" w:line="360" w:lineRule="auto"/>
        <w:ind w:left="357" w:hanging="357"/>
        <w:jc w:val="both"/>
        <w:rPr>
          <w:rFonts w:ascii="Times New Roman" w:eastAsia="Times New Roman" w:hAnsi="Times New Roman" w:cs="Times New Roman"/>
        </w:rPr>
      </w:pPr>
      <w:r w:rsidRPr="00C737CC">
        <w:rPr>
          <w:rFonts w:ascii="Times New Roman" w:hAnsi="Times New Roman" w:cs="Times New Roman"/>
        </w:rPr>
        <w:t xml:space="preserve">W przypadku zamówień na </w:t>
      </w:r>
      <w:r>
        <w:rPr>
          <w:rFonts w:ascii="Times New Roman" w:hAnsi="Times New Roman" w:cs="Times New Roman"/>
        </w:rPr>
        <w:t>usługi</w:t>
      </w:r>
      <w:r w:rsidRPr="00C737CC">
        <w:rPr>
          <w:rFonts w:ascii="Times New Roman" w:hAnsi="Times New Roman" w:cs="Times New Roman"/>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w:t>
      </w:r>
      <w:r>
        <w:rPr>
          <w:rFonts w:ascii="Times New Roman" w:hAnsi="Times New Roman" w:cs="Times New Roman"/>
        </w:rPr>
        <w:t>usługi</w:t>
      </w:r>
      <w:r w:rsidRPr="00C737CC">
        <w:rPr>
          <w:rFonts w:ascii="Times New Roman" w:hAnsi="Times New Roman" w:cs="Times New Roman"/>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Pr>
          <w:rFonts w:ascii="Times New Roman" w:hAnsi="Times New Roman" w:cs="Times New Roman"/>
        </w:rPr>
        <w:t>usług.</w:t>
      </w:r>
    </w:p>
    <w:p w14:paraId="7543CD09" w14:textId="77777777" w:rsidR="00A72DF4" w:rsidRPr="008910DA" w:rsidRDefault="00A72DF4" w:rsidP="004D0611">
      <w:pPr>
        <w:numPr>
          <w:ilvl w:val="0"/>
          <w:numId w:val="53"/>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51DB82C" w14:textId="77777777" w:rsidR="00A72DF4" w:rsidRPr="008910DA" w:rsidRDefault="00A72DF4" w:rsidP="004D0611">
      <w:pPr>
        <w:numPr>
          <w:ilvl w:val="0"/>
          <w:numId w:val="53"/>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202F4B06" w14:textId="77777777" w:rsidR="000D7390" w:rsidRPr="008910DA" w:rsidRDefault="000D7390" w:rsidP="000D7390">
      <w:pPr>
        <w:spacing w:after="0" w:line="360" w:lineRule="auto"/>
        <w:jc w:val="center"/>
        <w:rPr>
          <w:rFonts w:ascii="Times New Roman" w:eastAsia="Times New Roman" w:hAnsi="Times New Roman" w:cs="Times New Roman"/>
          <w:b/>
          <w:lang w:eastAsia="pl-PL"/>
        </w:rPr>
      </w:pPr>
    </w:p>
    <w:p w14:paraId="515DF341"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3</w:t>
      </w:r>
    </w:p>
    <w:p w14:paraId="1C49E8CB"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PRZEDMIOT ZAMÓWIENIA</w:t>
      </w:r>
    </w:p>
    <w:p w14:paraId="5A7487F7"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1</w:t>
      </w:r>
    </w:p>
    <w:p w14:paraId="4390EEDD"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Opis przedmiotu zamówienia</w:t>
      </w:r>
    </w:p>
    <w:p w14:paraId="2A286FD9" w14:textId="77777777" w:rsidR="00F8620B" w:rsidRPr="008910DA" w:rsidRDefault="00F8620B" w:rsidP="000D7390">
      <w:pPr>
        <w:tabs>
          <w:tab w:val="left" w:pos="0"/>
        </w:tabs>
        <w:spacing w:after="0" w:line="360" w:lineRule="auto"/>
        <w:ind w:left="282" w:hanging="282"/>
        <w:rPr>
          <w:rFonts w:ascii="Times New Roman" w:hAnsi="Times New Roman" w:cs="Times New Roman"/>
        </w:rPr>
      </w:pPr>
      <w:r w:rsidRPr="008910DA">
        <w:rPr>
          <w:rFonts w:ascii="Times New Roman" w:hAnsi="Times New Roman" w:cs="Times New Roman"/>
        </w:rPr>
        <w:t xml:space="preserve">Kody </w:t>
      </w:r>
      <w:r w:rsidR="00A72DF4" w:rsidRPr="008910DA">
        <w:rPr>
          <w:rFonts w:ascii="Times New Roman" w:hAnsi="Times New Roman" w:cs="Times New Roman"/>
        </w:rPr>
        <w:t xml:space="preserve">CPV: </w:t>
      </w:r>
    </w:p>
    <w:p w14:paraId="6C57B052" w14:textId="77777777" w:rsidR="00A72DF4" w:rsidRPr="008910DA" w:rsidRDefault="00F8620B" w:rsidP="000D7390">
      <w:pPr>
        <w:tabs>
          <w:tab w:val="left" w:pos="0"/>
        </w:tabs>
        <w:spacing w:after="0" w:line="360" w:lineRule="auto"/>
        <w:ind w:left="282" w:hanging="282"/>
        <w:rPr>
          <w:rFonts w:ascii="Times New Roman" w:hAnsi="Times New Roman" w:cs="Times New Roman"/>
        </w:rPr>
      </w:pPr>
      <w:r w:rsidRPr="008910DA">
        <w:rPr>
          <w:rFonts w:ascii="Times New Roman" w:hAnsi="Times New Roman" w:cs="Times New Roman"/>
        </w:rPr>
        <w:t>55320000-1 – Usługi dostarczania posiłków</w:t>
      </w:r>
    </w:p>
    <w:p w14:paraId="7B14277B" w14:textId="77777777" w:rsidR="00F8620B" w:rsidRPr="008910DA" w:rsidRDefault="00F8620B" w:rsidP="000D7390">
      <w:pPr>
        <w:tabs>
          <w:tab w:val="left" w:pos="0"/>
        </w:tabs>
        <w:spacing w:after="0" w:line="360" w:lineRule="auto"/>
        <w:ind w:left="282" w:hanging="282"/>
        <w:rPr>
          <w:rFonts w:ascii="Times New Roman" w:eastAsia="Calibri" w:hAnsi="Times New Roman" w:cs="Times New Roman"/>
        </w:rPr>
      </w:pPr>
      <w:r w:rsidRPr="008910DA">
        <w:rPr>
          <w:rFonts w:ascii="Times New Roman" w:eastAsia="Calibri" w:hAnsi="Times New Roman" w:cs="Times New Roman"/>
        </w:rPr>
        <w:t>55320000-9 – Usługi podawania posiłków</w:t>
      </w:r>
    </w:p>
    <w:p w14:paraId="4F3B96E3" w14:textId="77777777" w:rsidR="00F8620B" w:rsidRPr="008910DA" w:rsidRDefault="00F8620B" w:rsidP="000D7390">
      <w:pPr>
        <w:tabs>
          <w:tab w:val="left" w:pos="0"/>
        </w:tabs>
        <w:spacing w:after="0" w:line="360" w:lineRule="auto"/>
        <w:ind w:left="282" w:hanging="282"/>
        <w:rPr>
          <w:rFonts w:ascii="Times New Roman" w:eastAsia="Calibri" w:hAnsi="Times New Roman" w:cs="Times New Roman"/>
        </w:rPr>
      </w:pPr>
      <w:r w:rsidRPr="008910DA">
        <w:rPr>
          <w:rFonts w:ascii="Times New Roman" w:eastAsia="Calibri" w:hAnsi="Times New Roman" w:cs="Times New Roman"/>
        </w:rPr>
        <w:t>55400004-4 – Usługi podawania napojów</w:t>
      </w:r>
    </w:p>
    <w:p w14:paraId="109C4B5A" w14:textId="2ED1C491" w:rsidR="00F8620B" w:rsidRDefault="00F8620B" w:rsidP="00133169">
      <w:pPr>
        <w:tabs>
          <w:tab w:val="left" w:pos="0"/>
        </w:tabs>
        <w:spacing w:after="0" w:line="360" w:lineRule="auto"/>
        <w:ind w:left="282" w:hanging="282"/>
        <w:rPr>
          <w:rFonts w:ascii="Times New Roman" w:eastAsia="Calibri" w:hAnsi="Times New Roman" w:cs="Times New Roman"/>
        </w:rPr>
      </w:pPr>
      <w:r w:rsidRPr="008910DA">
        <w:rPr>
          <w:rFonts w:ascii="Times New Roman" w:eastAsia="Calibri" w:hAnsi="Times New Roman" w:cs="Times New Roman"/>
        </w:rPr>
        <w:t>55321000-6 – Usługi przygotowywania posiłków</w:t>
      </w:r>
    </w:p>
    <w:p w14:paraId="406EAE71" w14:textId="77777777" w:rsidR="00133169" w:rsidRPr="00133169" w:rsidRDefault="00133169" w:rsidP="00133169">
      <w:pPr>
        <w:tabs>
          <w:tab w:val="left" w:pos="0"/>
        </w:tabs>
        <w:spacing w:after="0" w:line="360" w:lineRule="auto"/>
        <w:ind w:left="282" w:hanging="282"/>
        <w:rPr>
          <w:rFonts w:ascii="Times New Roman" w:eastAsia="Calibri" w:hAnsi="Times New Roman" w:cs="Times New Roman"/>
        </w:rPr>
      </w:pPr>
    </w:p>
    <w:p w14:paraId="570376D0" w14:textId="6A744B01" w:rsidR="00A72DF4" w:rsidRPr="008910DA" w:rsidRDefault="00F8620B" w:rsidP="004D0611">
      <w:pPr>
        <w:numPr>
          <w:ilvl w:val="0"/>
          <w:numId w:val="48"/>
        </w:numPr>
        <w:spacing w:after="0" w:line="360" w:lineRule="auto"/>
        <w:ind w:hanging="357"/>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Przedmiotem zamówienia </w:t>
      </w:r>
      <w:r w:rsidR="00A964CC">
        <w:rPr>
          <w:rFonts w:ascii="Times New Roman" w:eastAsia="Calibri" w:hAnsi="Times New Roman" w:cs="Times New Roman"/>
          <w:lang w:eastAsia="pl-PL"/>
        </w:rPr>
        <w:t>są usługi</w:t>
      </w:r>
      <w:r w:rsidR="00A964CC">
        <w:rPr>
          <w:rFonts w:ascii="Times New Roman" w:eastAsia="Arial" w:hAnsi="Times New Roman" w:cs="Times New Roman"/>
        </w:rPr>
        <w:t xml:space="preserve"> dostarczania i podawania posiłków (catering)</w:t>
      </w:r>
      <w:r w:rsidRPr="008910DA">
        <w:rPr>
          <w:rFonts w:ascii="Times New Roman" w:eastAsia="Times New Roman" w:hAnsi="Times New Roman" w:cs="Times New Roman"/>
          <w:lang w:eastAsia="pl-PL"/>
        </w:rPr>
        <w:t>.</w:t>
      </w:r>
    </w:p>
    <w:p w14:paraId="3AF1EF77" w14:textId="77777777" w:rsidR="00A72DF4" w:rsidRPr="008910DA" w:rsidRDefault="00A72DF4" w:rsidP="004D0611">
      <w:pPr>
        <w:numPr>
          <w:ilvl w:val="0"/>
          <w:numId w:val="48"/>
        </w:numPr>
        <w:spacing w:after="0" w:line="360" w:lineRule="auto"/>
        <w:ind w:hanging="357"/>
        <w:jc w:val="both"/>
        <w:rPr>
          <w:rFonts w:ascii="Times New Roman" w:eastAsia="Calibri" w:hAnsi="Times New Roman" w:cs="Times New Roman"/>
          <w:lang w:eastAsia="pl-PL"/>
        </w:rPr>
      </w:pPr>
      <w:r w:rsidRPr="008910DA">
        <w:rPr>
          <w:rFonts w:ascii="Times New Roman" w:eastAsia="Calibri" w:hAnsi="Times New Roman" w:cs="Times New Roman"/>
          <w:lang w:eastAsia="pl-PL"/>
        </w:rPr>
        <w:t>Zakres przedmiotu zamówienia  obejmuje dw</w:t>
      </w:r>
      <w:r w:rsidR="00FC60A1" w:rsidRPr="008910DA">
        <w:rPr>
          <w:rFonts w:ascii="Times New Roman" w:eastAsia="Calibri" w:hAnsi="Times New Roman" w:cs="Times New Roman"/>
          <w:lang w:eastAsia="pl-PL"/>
        </w:rPr>
        <w:t xml:space="preserve">ie </w:t>
      </w:r>
      <w:r w:rsidR="002F055C" w:rsidRPr="008910DA">
        <w:rPr>
          <w:rFonts w:ascii="Times New Roman" w:eastAsia="Calibri" w:hAnsi="Times New Roman" w:cs="Times New Roman"/>
          <w:lang w:eastAsia="pl-PL"/>
        </w:rPr>
        <w:t xml:space="preserve">tożsame </w:t>
      </w:r>
      <w:r w:rsidR="00FC60A1" w:rsidRPr="008910DA">
        <w:rPr>
          <w:rFonts w:ascii="Times New Roman" w:eastAsia="Calibri" w:hAnsi="Times New Roman" w:cs="Times New Roman"/>
          <w:lang w:eastAsia="pl-PL"/>
        </w:rPr>
        <w:t>części</w:t>
      </w:r>
      <w:r w:rsidRPr="008910DA">
        <w:rPr>
          <w:rFonts w:ascii="Times New Roman" w:eastAsia="Calibri" w:hAnsi="Times New Roman" w:cs="Times New Roman"/>
          <w:lang w:eastAsia="pl-PL"/>
        </w:rPr>
        <w:t>:</w:t>
      </w:r>
    </w:p>
    <w:p w14:paraId="6E7C8344" w14:textId="3C4F1E5D" w:rsidR="00A72DF4" w:rsidRPr="008910DA" w:rsidRDefault="00FC60A1" w:rsidP="004D0611">
      <w:pPr>
        <w:numPr>
          <w:ilvl w:val="0"/>
          <w:numId w:val="58"/>
        </w:numPr>
        <w:tabs>
          <w:tab w:val="left" w:pos="-7200"/>
        </w:tabs>
        <w:suppressAutoHyphens/>
        <w:autoSpaceDN w:val="0"/>
        <w:spacing w:after="0" w:line="360" w:lineRule="auto"/>
        <w:ind w:hanging="357"/>
        <w:jc w:val="both"/>
        <w:rPr>
          <w:rFonts w:ascii="Times New Roman" w:hAnsi="Times New Roman" w:cs="Times New Roman"/>
        </w:rPr>
      </w:pPr>
      <w:r w:rsidRPr="008910DA">
        <w:rPr>
          <w:rFonts w:ascii="Times New Roman" w:hAnsi="Times New Roman" w:cs="Times New Roman"/>
        </w:rPr>
        <w:t xml:space="preserve">Część </w:t>
      </w:r>
      <w:r w:rsidR="007F502C" w:rsidRPr="008910DA">
        <w:rPr>
          <w:rFonts w:ascii="Times New Roman" w:hAnsi="Times New Roman" w:cs="Times New Roman"/>
        </w:rPr>
        <w:t>nr 1 -</w:t>
      </w:r>
      <w:r w:rsidR="00284420" w:rsidRPr="008910DA">
        <w:rPr>
          <w:rFonts w:ascii="Times New Roman" w:hAnsi="Times New Roman" w:cs="Times New Roman"/>
        </w:rPr>
        <w:t xml:space="preserve"> </w:t>
      </w:r>
      <w:r w:rsidR="00A964CC">
        <w:rPr>
          <w:rFonts w:ascii="Times New Roman" w:hAnsi="Times New Roman" w:cs="Times New Roman"/>
        </w:rPr>
        <w:t xml:space="preserve"> </w:t>
      </w:r>
      <w:r w:rsidR="00A964CC">
        <w:rPr>
          <w:rFonts w:ascii="Times New Roman" w:eastAsia="Arial" w:hAnsi="Times New Roman" w:cs="Times New Roman"/>
        </w:rPr>
        <w:t>Usługi dostarczania i podawania posiłków (catering)</w:t>
      </w:r>
      <w:r w:rsidR="00284420" w:rsidRPr="008910DA">
        <w:rPr>
          <w:rFonts w:ascii="Times New Roman" w:eastAsia="Times New Roman" w:hAnsi="Times New Roman" w:cs="Times New Roman"/>
          <w:lang w:eastAsia="pl-PL"/>
        </w:rPr>
        <w:t>,</w:t>
      </w:r>
    </w:p>
    <w:p w14:paraId="39C4BC24" w14:textId="0F15C14A" w:rsidR="00A72DF4" w:rsidRPr="006D18E6" w:rsidRDefault="00FC60A1" w:rsidP="004D0611">
      <w:pPr>
        <w:numPr>
          <w:ilvl w:val="0"/>
          <w:numId w:val="58"/>
        </w:numPr>
        <w:tabs>
          <w:tab w:val="left" w:pos="-7200"/>
        </w:tabs>
        <w:suppressAutoHyphens/>
        <w:autoSpaceDN w:val="0"/>
        <w:spacing w:after="0" w:line="360" w:lineRule="auto"/>
        <w:ind w:hanging="357"/>
        <w:jc w:val="both"/>
        <w:rPr>
          <w:rFonts w:ascii="Times New Roman" w:hAnsi="Times New Roman" w:cs="Times New Roman"/>
        </w:rPr>
      </w:pPr>
      <w:r w:rsidRPr="008910DA">
        <w:rPr>
          <w:rFonts w:ascii="Times New Roman" w:hAnsi="Times New Roman" w:cs="Times New Roman"/>
        </w:rPr>
        <w:t>Część</w:t>
      </w:r>
      <w:r w:rsidR="00A72DF4" w:rsidRPr="008910DA">
        <w:rPr>
          <w:rFonts w:ascii="Times New Roman" w:hAnsi="Times New Roman" w:cs="Times New Roman"/>
        </w:rPr>
        <w:t xml:space="preserve"> nr 2 -</w:t>
      </w:r>
      <w:r w:rsidR="00A964CC">
        <w:rPr>
          <w:rFonts w:ascii="Times New Roman" w:hAnsi="Times New Roman" w:cs="Times New Roman"/>
        </w:rPr>
        <w:t xml:space="preserve"> </w:t>
      </w:r>
      <w:r w:rsidR="00A964CC">
        <w:rPr>
          <w:rFonts w:ascii="Times New Roman" w:eastAsia="Arial" w:hAnsi="Times New Roman" w:cs="Times New Roman"/>
        </w:rPr>
        <w:t>Usługi dostarczania i podawania posiłków (catering)</w:t>
      </w:r>
      <w:r w:rsidR="00284420" w:rsidRPr="008910DA">
        <w:rPr>
          <w:rFonts w:ascii="Times New Roman" w:eastAsia="Times New Roman" w:hAnsi="Times New Roman" w:cs="Times New Roman"/>
          <w:lang w:eastAsia="pl-PL"/>
        </w:rPr>
        <w:t>.</w:t>
      </w:r>
    </w:p>
    <w:p w14:paraId="4B729568" w14:textId="77777777" w:rsidR="006D18E6" w:rsidRPr="008910DA" w:rsidRDefault="006D18E6" w:rsidP="006D18E6">
      <w:pPr>
        <w:tabs>
          <w:tab w:val="left" w:pos="-7200"/>
        </w:tabs>
        <w:suppressAutoHyphens/>
        <w:autoSpaceDN w:val="0"/>
        <w:spacing w:after="0" w:line="360" w:lineRule="auto"/>
        <w:ind w:left="363"/>
        <w:jc w:val="both"/>
        <w:rPr>
          <w:rFonts w:ascii="Times New Roman" w:hAnsi="Times New Roman" w:cs="Times New Roman"/>
        </w:rPr>
      </w:pPr>
      <w:r>
        <w:rPr>
          <w:rFonts w:ascii="Times New Roman" w:eastAsia="Times New Roman" w:hAnsi="Times New Roman" w:cs="Times New Roman"/>
          <w:lang w:eastAsia="pl-PL"/>
        </w:rPr>
        <w:t>Na każdą z części zostanie zawarta odrębna umowa.</w:t>
      </w:r>
    </w:p>
    <w:p w14:paraId="05DA98F1" w14:textId="77777777" w:rsidR="004D225B" w:rsidRPr="008910DA" w:rsidRDefault="00A72DF4" w:rsidP="004D0611">
      <w:pPr>
        <w:widowControl w:val="0"/>
        <w:numPr>
          <w:ilvl w:val="0"/>
          <w:numId w:val="48"/>
        </w:numPr>
        <w:suppressAutoHyphens/>
        <w:spacing w:after="0" w:line="360" w:lineRule="auto"/>
        <w:ind w:hanging="357"/>
        <w:jc w:val="both"/>
        <w:textAlignment w:val="baseline"/>
        <w:rPr>
          <w:rFonts w:ascii="Times New Roman" w:hAnsi="Times New Roman" w:cs="Times New Roman"/>
        </w:rPr>
      </w:pPr>
      <w:r w:rsidRPr="008910DA">
        <w:rPr>
          <w:rFonts w:ascii="Times New Roman" w:eastAsia="Calibri" w:hAnsi="Times New Roman" w:cs="Times New Roman"/>
        </w:rPr>
        <w:t xml:space="preserve">Szczegółowy opis przedmiotu zamówienia stanowi </w:t>
      </w:r>
      <w:r w:rsidRPr="008910DA">
        <w:rPr>
          <w:rFonts w:ascii="Times New Roman" w:hAnsi="Times New Roman" w:cs="Times New Roman"/>
          <w:lang w:eastAsia="ar-SA"/>
        </w:rPr>
        <w:t>załącznik nr 1 do Specyfikacji warunków zamówienia (zwanej dalej „Specyfikacją” lub „SWZ”) oraz wzór umowy.</w:t>
      </w:r>
    </w:p>
    <w:p w14:paraId="2E2A0714" w14:textId="77777777" w:rsidR="003040EF" w:rsidRPr="008910DA" w:rsidRDefault="00E97362" w:rsidP="004D0611">
      <w:pPr>
        <w:numPr>
          <w:ilvl w:val="0"/>
          <w:numId w:val="48"/>
        </w:numPr>
        <w:tabs>
          <w:tab w:val="left" w:pos="1003"/>
        </w:tabs>
        <w:suppressAutoHyphens/>
        <w:spacing w:after="0" w:line="360" w:lineRule="auto"/>
        <w:ind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lastRenderedPageBreak/>
        <w:t xml:space="preserve">Zamawiający dopuszcza składanie ofert częściowych. </w:t>
      </w:r>
      <w:r w:rsidR="003040EF" w:rsidRPr="008910DA">
        <w:rPr>
          <w:rFonts w:ascii="Times New Roman" w:eastAsia="Times New Roman" w:hAnsi="Times New Roman" w:cs="Times New Roman"/>
          <w:lang w:eastAsia="pl-PL"/>
        </w:rPr>
        <w:t>W związku z tym, każdą wyspecyfikowaną w SWZ część (2 części) należy traktować jako oddzielny przedmiot zamówienia (oddzielne zamówienia), wszelkie postanowienia znajdujące się w SWZ dotyczące oferty należy rozumieć jako oferty częściowej.</w:t>
      </w:r>
    </w:p>
    <w:p w14:paraId="1D5E6694" w14:textId="77777777" w:rsidR="00C048F7" w:rsidRPr="008910DA" w:rsidRDefault="00C048F7" w:rsidP="004D0611">
      <w:pPr>
        <w:numPr>
          <w:ilvl w:val="0"/>
          <w:numId w:val="48"/>
        </w:numPr>
        <w:tabs>
          <w:tab w:val="left" w:pos="1003"/>
        </w:tabs>
        <w:suppressAutoHyphens/>
        <w:spacing w:after="0" w:line="360" w:lineRule="auto"/>
        <w:ind w:hanging="357"/>
        <w:jc w:val="both"/>
        <w:rPr>
          <w:rFonts w:ascii="Times New Roman" w:eastAsia="Times New Roman" w:hAnsi="Times New Roman" w:cs="Times New Roman"/>
          <w:lang w:eastAsia="pl-PL"/>
        </w:rPr>
      </w:pPr>
      <w:r w:rsidRPr="008910DA">
        <w:rPr>
          <w:rFonts w:ascii="Times New Roman" w:hAnsi="Times New Roman" w:cs="Times New Roman"/>
        </w:rPr>
        <w:t>Wykonawca może złożyć ofertę tylko na jedną część. Jeżeli Wykonawca złoży ofertę na dwie części, jego ofert</w:t>
      </w:r>
      <w:r w:rsidR="006D18E6">
        <w:rPr>
          <w:rFonts w:ascii="Times New Roman" w:hAnsi="Times New Roman" w:cs="Times New Roman"/>
        </w:rPr>
        <w:t>y zostaną</w:t>
      </w:r>
      <w:r w:rsidR="002F055C" w:rsidRPr="008910DA">
        <w:rPr>
          <w:rFonts w:ascii="Times New Roman" w:hAnsi="Times New Roman" w:cs="Times New Roman"/>
        </w:rPr>
        <w:t xml:space="preserve"> odrzucon</w:t>
      </w:r>
      <w:r w:rsidR="006D18E6">
        <w:rPr>
          <w:rFonts w:ascii="Times New Roman" w:hAnsi="Times New Roman" w:cs="Times New Roman"/>
        </w:rPr>
        <w:t>e</w:t>
      </w:r>
      <w:r w:rsidR="002F055C" w:rsidRPr="008910DA">
        <w:rPr>
          <w:rFonts w:ascii="Times New Roman" w:hAnsi="Times New Roman" w:cs="Times New Roman"/>
        </w:rPr>
        <w:t xml:space="preserve"> w</w:t>
      </w:r>
      <w:r w:rsidR="006D18E6">
        <w:rPr>
          <w:rFonts w:ascii="Times New Roman" w:hAnsi="Times New Roman" w:cs="Times New Roman"/>
        </w:rPr>
        <w:t xml:space="preserve"> obydwu częściach.</w:t>
      </w:r>
    </w:p>
    <w:p w14:paraId="49920D36" w14:textId="77777777" w:rsidR="004D225B" w:rsidRPr="008910DA" w:rsidRDefault="00E97362" w:rsidP="004D0611">
      <w:pPr>
        <w:widowControl w:val="0"/>
        <w:numPr>
          <w:ilvl w:val="0"/>
          <w:numId w:val="48"/>
        </w:numPr>
        <w:tabs>
          <w:tab w:val="left" w:pos="1003"/>
        </w:tabs>
        <w:suppressAutoHyphens/>
        <w:spacing w:after="0" w:line="360" w:lineRule="auto"/>
        <w:ind w:hanging="357"/>
        <w:jc w:val="both"/>
        <w:textAlignment w:val="baseline"/>
        <w:rPr>
          <w:rFonts w:ascii="Times New Roman" w:eastAsia="Times New Roman" w:hAnsi="Times New Roman" w:cs="Times New Roman"/>
          <w:lang w:eastAsia="pl-PL"/>
        </w:rPr>
      </w:pPr>
      <w:r w:rsidRPr="008910DA">
        <w:rPr>
          <w:rFonts w:ascii="Times New Roman" w:eastAsia="Arial" w:hAnsi="Times New Roman" w:cs="Times New Roman"/>
        </w:rPr>
        <w:t>Zamawiający, zgodnie z art. 95 ustawy</w:t>
      </w:r>
      <w:r w:rsidR="006D18E6">
        <w:rPr>
          <w:rFonts w:ascii="Times New Roman" w:eastAsia="Arial" w:hAnsi="Times New Roman" w:cs="Times New Roman"/>
        </w:rPr>
        <w:t>,</w:t>
      </w:r>
      <w:r w:rsidRPr="008910DA">
        <w:rPr>
          <w:rFonts w:ascii="Times New Roman" w:eastAsia="Arial" w:hAnsi="Times New Roman" w:cs="Times New Roman"/>
        </w:rPr>
        <w:t xml:space="preserve"> wymaga zatrudnienia przez Wykonawcę lub podwykonawcę na podstawie umowy o pracę w rozumieniu przepisów ustawy z d</w:t>
      </w:r>
      <w:r w:rsidR="006D18E6">
        <w:rPr>
          <w:rFonts w:ascii="Times New Roman" w:eastAsia="Arial" w:hAnsi="Times New Roman" w:cs="Times New Roman"/>
        </w:rPr>
        <w:t>nia 26 czerwca 1974 r. - Kodeks p</w:t>
      </w:r>
      <w:r w:rsidRPr="008910DA">
        <w:rPr>
          <w:rFonts w:ascii="Times New Roman" w:eastAsia="Arial" w:hAnsi="Times New Roman" w:cs="Times New Roman"/>
        </w:rPr>
        <w:t>rac</w:t>
      </w:r>
      <w:r w:rsidR="00833ABC" w:rsidRPr="008910DA">
        <w:rPr>
          <w:rFonts w:ascii="Times New Roman" w:eastAsia="Arial" w:hAnsi="Times New Roman" w:cs="Times New Roman"/>
        </w:rPr>
        <w:t xml:space="preserve">y (Dz. U. z 2020 r. poz. 1320) </w:t>
      </w:r>
      <w:r w:rsidRPr="008910DA">
        <w:rPr>
          <w:rFonts w:ascii="Times New Roman" w:eastAsia="Arial" w:hAnsi="Times New Roman" w:cs="Times New Roman"/>
        </w:rPr>
        <w:t xml:space="preserve"> </w:t>
      </w:r>
      <w:r w:rsidR="006D18E6">
        <w:rPr>
          <w:rFonts w:ascii="Times New Roman" w:hAnsi="Times New Roman" w:cs="Times New Roman"/>
        </w:rPr>
        <w:t xml:space="preserve">osób/osoby </w:t>
      </w:r>
      <w:r w:rsidR="00833ABC" w:rsidRPr="008910DA">
        <w:rPr>
          <w:rFonts w:ascii="Times New Roman" w:hAnsi="Times New Roman" w:cs="Times New Roman"/>
        </w:rPr>
        <w:t xml:space="preserve">wykonujących/wykonującej czynności o charakterze administracyjno-biurowym związanych z obsługą realizacji przedmiotowego zamówienia oraz menedżera wyznaczonego do bezpośredniego nadzoru nad realizacją każdego zlecenia. </w:t>
      </w:r>
      <w:r w:rsidRPr="008910DA">
        <w:rPr>
          <w:rFonts w:ascii="Times New Roman" w:eastAsia="Arial" w:hAnsi="Times New Roman" w:cs="Times New Roman"/>
        </w:rPr>
        <w:t>Sposób dokumentowania zatrudnienia tej osoby oraz uprawnienia Zamawiającego w zakresie kontroli spełniania przez Wykonawcę wymagań oraz sankcji z tytułu niespełnienia tych wymagań określone zostały szczegółowo we wzorze umowy.</w:t>
      </w:r>
    </w:p>
    <w:p w14:paraId="0311BB78" w14:textId="77777777" w:rsidR="00A72DF4" w:rsidRPr="008910DA" w:rsidRDefault="00A72DF4" w:rsidP="004D0611">
      <w:pPr>
        <w:numPr>
          <w:ilvl w:val="0"/>
          <w:numId w:val="48"/>
        </w:numPr>
        <w:spacing w:after="0" w:line="360" w:lineRule="auto"/>
        <w:ind w:hanging="357"/>
        <w:jc w:val="both"/>
        <w:rPr>
          <w:rFonts w:ascii="Times New Roman" w:eastAsia="Times New Roman" w:hAnsi="Times New Roman" w:cs="Times New Roman"/>
        </w:rPr>
      </w:pPr>
      <w:r w:rsidRPr="008910DA">
        <w:rPr>
          <w:rFonts w:ascii="Times New Roman" w:eastAsia="Times New Roman" w:hAnsi="Times New Roman" w:cs="Times New Roman"/>
        </w:rPr>
        <w:t>Zamawiający nie dopuszcza składania ofert wariantowych oraz w postaci katalogów elektronicznych.</w:t>
      </w:r>
    </w:p>
    <w:p w14:paraId="5A519ED1" w14:textId="77777777" w:rsidR="00A72DF4" w:rsidRPr="008910DA" w:rsidRDefault="00A72DF4" w:rsidP="000D7390">
      <w:pPr>
        <w:tabs>
          <w:tab w:val="left" w:pos="0"/>
        </w:tabs>
        <w:spacing w:after="0" w:line="360" w:lineRule="auto"/>
        <w:ind w:left="360"/>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2</w:t>
      </w:r>
    </w:p>
    <w:p w14:paraId="0846A8EC" w14:textId="77777777" w:rsidR="00A72DF4" w:rsidRPr="008910DA" w:rsidRDefault="00A72DF4" w:rsidP="000D7390">
      <w:pPr>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 xml:space="preserve">Informacja o przewidywanych zamówieniach, o których mowa w art. 214 ust. 1 pkt 7 ustawy </w:t>
      </w:r>
    </w:p>
    <w:p w14:paraId="19CB2CEB" w14:textId="77777777" w:rsidR="00833ABC" w:rsidRPr="008910DA" w:rsidRDefault="00833ABC" w:rsidP="004D0611">
      <w:pPr>
        <w:numPr>
          <w:ilvl w:val="0"/>
          <w:numId w:val="70"/>
        </w:numPr>
        <w:autoSpaceDE w:val="0"/>
        <w:spacing w:after="0" w:line="360" w:lineRule="auto"/>
        <w:ind w:left="349"/>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Zamawiający w okresie 3 lat od dnia udzielenia zamówienia podstawowego przewiduje możliwość udzielenia zamówień, o któryc</w:t>
      </w:r>
      <w:r w:rsidR="006D18E6">
        <w:rPr>
          <w:rFonts w:ascii="Times New Roman" w:eastAsia="Times New Roman" w:hAnsi="Times New Roman" w:cs="Times New Roman"/>
          <w:lang w:eastAsia="pl-PL"/>
        </w:rPr>
        <w:t>h mowa w art. 214 ust. 1 pkt 7 u</w:t>
      </w:r>
      <w:r w:rsidRPr="008910DA">
        <w:rPr>
          <w:rFonts w:ascii="Times New Roman" w:eastAsia="Times New Roman" w:hAnsi="Times New Roman" w:cs="Times New Roman"/>
          <w:lang w:eastAsia="pl-PL"/>
        </w:rPr>
        <w:t>stawy, polegających na powtórzeniu podobnych usług.</w:t>
      </w:r>
    </w:p>
    <w:p w14:paraId="2286FC47" w14:textId="6A085D75" w:rsidR="00C048F7" w:rsidRPr="008910DA" w:rsidRDefault="00833ABC" w:rsidP="004D0611">
      <w:pPr>
        <w:numPr>
          <w:ilvl w:val="0"/>
          <w:numId w:val="70"/>
        </w:numPr>
        <w:autoSpaceDE w:val="0"/>
        <w:spacing w:after="0" w:line="360" w:lineRule="auto"/>
        <w:ind w:left="349"/>
        <w:jc w:val="both"/>
        <w:rPr>
          <w:rFonts w:ascii="Times New Roman" w:eastAsia="Times New Roman" w:hAnsi="Times New Roman" w:cs="Times New Roman"/>
          <w:lang w:eastAsia="pl-PL"/>
        </w:rPr>
      </w:pPr>
      <w:r w:rsidRPr="008910DA">
        <w:rPr>
          <w:rFonts w:ascii="Times New Roman" w:eastAsia="Times New Roman" w:hAnsi="Times New Roman" w:cs="Times New Roman"/>
        </w:rPr>
        <w:t xml:space="preserve">Zamówienie podobne zostanie udzielone </w:t>
      </w:r>
      <w:r w:rsidRPr="008910DA">
        <w:rPr>
          <w:rFonts w:ascii="Times New Roman" w:hAnsi="Times New Roman" w:cs="Times New Roman"/>
          <w:bCs/>
          <w:lang w:eastAsia="pl-PL"/>
        </w:rPr>
        <w:t>w przypadku niewykorzystania</w:t>
      </w:r>
      <w:r w:rsidRPr="008910DA">
        <w:rPr>
          <w:rFonts w:ascii="Times New Roman" w:hAnsi="Times New Roman" w:cs="Times New Roman"/>
        </w:rPr>
        <w:t xml:space="preserve"> </w:t>
      </w:r>
      <w:r w:rsidRPr="008910DA">
        <w:rPr>
          <w:rFonts w:ascii="Times New Roman" w:hAnsi="Times New Roman" w:cs="Times New Roman"/>
          <w:bCs/>
          <w:lang w:eastAsia="pl-PL"/>
        </w:rPr>
        <w:t xml:space="preserve">w terminie 12 miesięcy </w:t>
      </w:r>
      <w:r w:rsidRPr="008910DA">
        <w:rPr>
          <w:rFonts w:ascii="Times New Roman" w:hAnsi="Times New Roman" w:cs="Times New Roman"/>
        </w:rPr>
        <w:t>kwoty, na którą zostanie zawarta umowa</w:t>
      </w:r>
      <w:r w:rsidRPr="008910DA">
        <w:rPr>
          <w:rFonts w:ascii="Times New Roman" w:hAnsi="Times New Roman" w:cs="Times New Roman"/>
          <w:bCs/>
          <w:lang w:eastAsia="pl-PL"/>
        </w:rPr>
        <w:t xml:space="preserve">. Zamówienie podobne zostanie udzielone </w:t>
      </w:r>
      <w:r w:rsidRPr="008910DA">
        <w:rPr>
          <w:rFonts w:ascii="Times New Roman" w:eastAsia="Times New Roman" w:hAnsi="Times New Roman" w:cs="Times New Roman"/>
        </w:rPr>
        <w:t>na okres nie dłuższy niż 12 miesięcy od daty podpisania umowy</w:t>
      </w:r>
      <w:r w:rsidR="00B52BBB">
        <w:rPr>
          <w:rFonts w:ascii="Times New Roman" w:hAnsi="Times New Roman" w:cs="Times New Roman"/>
        </w:rPr>
        <w:t xml:space="preserve"> </w:t>
      </w:r>
      <w:r w:rsidRPr="008910DA">
        <w:rPr>
          <w:rFonts w:ascii="Times New Roman" w:eastAsia="Times New Roman" w:hAnsi="Times New Roman" w:cs="Times New Roman"/>
        </w:rPr>
        <w:t xml:space="preserve">i do wysokości będącej różnicą pomiędzy </w:t>
      </w:r>
      <w:r w:rsidRPr="008910DA">
        <w:rPr>
          <w:rFonts w:ascii="Times New Roman" w:hAnsi="Times New Roman" w:cs="Times New Roman"/>
          <w:lang w:eastAsia="pl-PL"/>
        </w:rPr>
        <w:t xml:space="preserve">kwotą, na którą zostanie zawarta umowa </w:t>
      </w:r>
      <w:r w:rsidRPr="008910DA">
        <w:rPr>
          <w:rFonts w:ascii="Times New Roman" w:hAnsi="Times New Roman" w:cs="Times New Roman"/>
          <w:bCs/>
        </w:rPr>
        <w:t xml:space="preserve">i kwotą wykorzystaną przez Wykonawcę w terminie realizacji umowy. </w:t>
      </w:r>
    </w:p>
    <w:p w14:paraId="2F88FF85" w14:textId="77777777" w:rsidR="00A72DF4" w:rsidRPr="008910DA" w:rsidRDefault="00A72DF4" w:rsidP="000D7390">
      <w:pPr>
        <w:spacing w:after="0" w:line="360" w:lineRule="auto"/>
        <w:ind w:left="360"/>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3</w:t>
      </w:r>
    </w:p>
    <w:p w14:paraId="35BF4EFC" w14:textId="77777777" w:rsidR="00E97362" w:rsidRPr="008910DA" w:rsidRDefault="00A72DF4" w:rsidP="000D7390">
      <w:pPr>
        <w:tabs>
          <w:tab w:val="left" w:pos="0"/>
        </w:tabs>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Termin (okres) wykonania zamówienia</w:t>
      </w:r>
    </w:p>
    <w:p w14:paraId="0745DFD5" w14:textId="4121A0D1" w:rsidR="00833ABC" w:rsidRPr="00A964CC" w:rsidRDefault="00E97362" w:rsidP="000D7390">
      <w:pPr>
        <w:kinsoku w:val="0"/>
        <w:overflowPunct w:val="0"/>
        <w:autoSpaceDE w:val="0"/>
        <w:autoSpaceDN w:val="0"/>
        <w:adjustRightInd w:val="0"/>
        <w:spacing w:after="0" w:line="360" w:lineRule="auto"/>
        <w:rPr>
          <w:rFonts w:ascii="Times New Roman" w:eastAsia="Times New Roman" w:hAnsi="Times New Roman" w:cs="Times New Roman"/>
          <w:b/>
        </w:rPr>
      </w:pPr>
      <w:r w:rsidRPr="00A964CC">
        <w:rPr>
          <w:rFonts w:ascii="Times New Roman" w:hAnsi="Times New Roman" w:cs="Times New Roman"/>
        </w:rPr>
        <w:t>Wymagany termin (okres) wykonania zamówienia - 12 miesięcy od dnia podpisania umowy lub do wyczerpania kwoty, na którą zostanie zawarta umowa</w:t>
      </w:r>
      <w:r w:rsidR="00833ABC" w:rsidRPr="00A964CC">
        <w:rPr>
          <w:rFonts w:ascii="Times New Roman" w:hAnsi="Times New Roman" w:cs="Times New Roman"/>
        </w:rPr>
        <w:t>, tj.</w:t>
      </w:r>
      <w:r w:rsidR="00833ABC" w:rsidRPr="00A964CC">
        <w:rPr>
          <w:rFonts w:ascii="Times New Roman" w:hAnsi="Times New Roman" w:cs="Times New Roman"/>
          <w:bCs/>
        </w:rPr>
        <w:t xml:space="preserve"> 995 685,00 </w:t>
      </w:r>
      <w:r w:rsidR="00833ABC" w:rsidRPr="00A964CC">
        <w:rPr>
          <w:rFonts w:ascii="Times New Roman" w:hAnsi="Times New Roman" w:cs="Times New Roman"/>
          <w:bCs/>
          <w:spacing w:val="-1"/>
        </w:rPr>
        <w:t>zł brutto</w:t>
      </w:r>
      <w:r w:rsidR="00A964CC" w:rsidRPr="00A964CC">
        <w:rPr>
          <w:rFonts w:ascii="Times New Roman" w:hAnsi="Times New Roman" w:cs="Times New Roman"/>
          <w:bCs/>
          <w:spacing w:val="-1"/>
        </w:rPr>
        <w:t>,</w:t>
      </w:r>
      <w:r w:rsidR="00A964CC" w:rsidRPr="00A964CC">
        <w:rPr>
          <w:rFonts w:ascii="Times New Roman" w:eastAsia="Calibri" w:hAnsi="Times New Roman" w:cs="Times New Roman"/>
          <w:bCs/>
        </w:rPr>
        <w:t xml:space="preserve"> w zależności od tego, które ze zdarzeń wystąpi wcześniej.</w:t>
      </w:r>
    </w:p>
    <w:p w14:paraId="6A483D91" w14:textId="77777777" w:rsidR="00055D69" w:rsidRDefault="00055D69" w:rsidP="00A964CC">
      <w:pPr>
        <w:pStyle w:val="Akapitzlist"/>
        <w:kinsoku w:val="0"/>
        <w:overflowPunct w:val="0"/>
        <w:autoSpaceDE w:val="0"/>
        <w:autoSpaceDN w:val="0"/>
        <w:adjustRightInd w:val="0"/>
        <w:spacing w:after="0" w:line="360" w:lineRule="auto"/>
        <w:ind w:left="0"/>
        <w:rPr>
          <w:rFonts w:ascii="Times New Roman" w:eastAsia="Times New Roman" w:hAnsi="Times New Roman" w:cs="Times New Roman"/>
          <w:b/>
        </w:rPr>
      </w:pPr>
    </w:p>
    <w:p w14:paraId="6CC01075" w14:textId="77777777" w:rsidR="00176FEA" w:rsidRDefault="00176FEA" w:rsidP="000D7390">
      <w:pPr>
        <w:pStyle w:val="Akapitzlist"/>
        <w:kinsoku w:val="0"/>
        <w:overflowPunct w:val="0"/>
        <w:autoSpaceDE w:val="0"/>
        <w:autoSpaceDN w:val="0"/>
        <w:adjustRightInd w:val="0"/>
        <w:spacing w:after="0" w:line="360" w:lineRule="auto"/>
        <w:ind w:left="0"/>
        <w:jc w:val="center"/>
        <w:rPr>
          <w:rFonts w:ascii="Times New Roman" w:eastAsia="Times New Roman" w:hAnsi="Times New Roman" w:cs="Times New Roman"/>
          <w:b/>
        </w:rPr>
      </w:pPr>
    </w:p>
    <w:p w14:paraId="18433529" w14:textId="77777777" w:rsidR="00176FEA" w:rsidRDefault="00176FEA" w:rsidP="000D7390">
      <w:pPr>
        <w:pStyle w:val="Akapitzlist"/>
        <w:kinsoku w:val="0"/>
        <w:overflowPunct w:val="0"/>
        <w:autoSpaceDE w:val="0"/>
        <w:autoSpaceDN w:val="0"/>
        <w:adjustRightInd w:val="0"/>
        <w:spacing w:after="0" w:line="360" w:lineRule="auto"/>
        <w:ind w:left="0"/>
        <w:jc w:val="center"/>
        <w:rPr>
          <w:rFonts w:ascii="Times New Roman" w:eastAsia="Times New Roman" w:hAnsi="Times New Roman" w:cs="Times New Roman"/>
          <w:b/>
        </w:rPr>
      </w:pPr>
    </w:p>
    <w:p w14:paraId="76169E95" w14:textId="77777777" w:rsidR="00176FEA" w:rsidRDefault="00176FEA" w:rsidP="000D7390">
      <w:pPr>
        <w:pStyle w:val="Akapitzlist"/>
        <w:kinsoku w:val="0"/>
        <w:overflowPunct w:val="0"/>
        <w:autoSpaceDE w:val="0"/>
        <w:autoSpaceDN w:val="0"/>
        <w:adjustRightInd w:val="0"/>
        <w:spacing w:after="0" w:line="360" w:lineRule="auto"/>
        <w:ind w:left="0"/>
        <w:jc w:val="center"/>
        <w:rPr>
          <w:rFonts w:ascii="Times New Roman" w:eastAsia="Times New Roman" w:hAnsi="Times New Roman" w:cs="Times New Roman"/>
          <w:b/>
        </w:rPr>
      </w:pPr>
    </w:p>
    <w:p w14:paraId="7F709BD6" w14:textId="77777777" w:rsidR="00176FEA" w:rsidRDefault="00176FEA" w:rsidP="000D7390">
      <w:pPr>
        <w:pStyle w:val="Akapitzlist"/>
        <w:kinsoku w:val="0"/>
        <w:overflowPunct w:val="0"/>
        <w:autoSpaceDE w:val="0"/>
        <w:autoSpaceDN w:val="0"/>
        <w:adjustRightInd w:val="0"/>
        <w:spacing w:after="0" w:line="360" w:lineRule="auto"/>
        <w:ind w:left="0"/>
        <w:jc w:val="center"/>
        <w:rPr>
          <w:rFonts w:ascii="Times New Roman" w:eastAsia="Times New Roman" w:hAnsi="Times New Roman" w:cs="Times New Roman"/>
          <w:b/>
        </w:rPr>
      </w:pPr>
    </w:p>
    <w:p w14:paraId="4883C724" w14:textId="5CCEAA85" w:rsidR="00A72DF4" w:rsidRPr="008910DA" w:rsidRDefault="00A72DF4" w:rsidP="000D7390">
      <w:pPr>
        <w:pStyle w:val="Akapitzlist"/>
        <w:kinsoku w:val="0"/>
        <w:overflowPunct w:val="0"/>
        <w:autoSpaceDE w:val="0"/>
        <w:autoSpaceDN w:val="0"/>
        <w:adjustRightInd w:val="0"/>
        <w:spacing w:after="0" w:line="360" w:lineRule="auto"/>
        <w:ind w:left="0"/>
        <w:jc w:val="center"/>
        <w:rPr>
          <w:rFonts w:ascii="Times New Roman" w:eastAsia="Times New Roman" w:hAnsi="Times New Roman" w:cs="Times New Roman"/>
          <w:b/>
        </w:rPr>
      </w:pPr>
      <w:r w:rsidRPr="008910DA">
        <w:rPr>
          <w:rFonts w:ascii="Times New Roman" w:eastAsia="Times New Roman" w:hAnsi="Times New Roman" w:cs="Times New Roman"/>
          <w:b/>
        </w:rPr>
        <w:lastRenderedPageBreak/>
        <w:t>art. 4</w:t>
      </w:r>
    </w:p>
    <w:p w14:paraId="027B8F9E"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PODSTAWY WYKLUCZENIA Z POSTĘPOWANIA ORAZ INFORMACJE O WARUNKACH UDZIAŁU W POSTĘPOWANIU O UDZIELENIE ZAMÓWIENIA</w:t>
      </w:r>
    </w:p>
    <w:p w14:paraId="7D9D7E8F" w14:textId="77777777" w:rsidR="00133169" w:rsidRDefault="00133169" w:rsidP="000D7390">
      <w:pPr>
        <w:spacing w:after="0" w:line="360" w:lineRule="auto"/>
        <w:jc w:val="center"/>
        <w:rPr>
          <w:rFonts w:ascii="Times New Roman" w:eastAsia="Times New Roman" w:hAnsi="Times New Roman" w:cs="Times New Roman"/>
          <w:b/>
          <w:lang w:eastAsia="pl-PL"/>
        </w:rPr>
      </w:pPr>
    </w:p>
    <w:p w14:paraId="59414437" w14:textId="7126EEA1"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 1 </w:t>
      </w:r>
    </w:p>
    <w:p w14:paraId="37E2C514" w14:textId="77777777" w:rsidR="00A72DF4" w:rsidRPr="008910DA" w:rsidRDefault="00A72DF4" w:rsidP="000D7390">
      <w:pPr>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 xml:space="preserve">Podstawy wykluczenia z postępowania </w:t>
      </w:r>
    </w:p>
    <w:p w14:paraId="11AF6B9B" w14:textId="2662AE6A" w:rsidR="00A72DF4" w:rsidRPr="008910DA" w:rsidRDefault="00A72DF4" w:rsidP="004D0611">
      <w:pPr>
        <w:numPr>
          <w:ilvl w:val="0"/>
          <w:numId w:val="50"/>
        </w:numPr>
        <w:spacing w:after="0" w:line="360" w:lineRule="auto"/>
        <w:ind w:left="426" w:hanging="284"/>
        <w:contextualSpacing/>
        <w:jc w:val="both"/>
        <w:rPr>
          <w:rFonts w:ascii="Times New Roman" w:eastAsia="Calibri" w:hAnsi="Times New Roman" w:cs="Times New Roman"/>
          <w:lang w:eastAsia="pl-PL"/>
        </w:rPr>
      </w:pPr>
      <w:bookmarkStart w:id="1" w:name="_heading=h.1fob9te" w:colFirst="0" w:colLast="0"/>
      <w:bookmarkEnd w:id="1"/>
      <w:r w:rsidRPr="008910DA">
        <w:rPr>
          <w:rFonts w:ascii="Times New Roman" w:eastAsia="Times New Roman" w:hAnsi="Times New Roman" w:cs="Times New Roman"/>
          <w:lang w:eastAsia="pl-PL"/>
        </w:rPr>
        <w:t xml:space="preserve">Z postępowania o udzielenie zamówienia wyklucza się Wykonawców, w stosunku do których zachodzi którakolwiek z okoliczności wskazanych w </w:t>
      </w:r>
      <w:r w:rsidR="00B53B38">
        <w:rPr>
          <w:rFonts w:ascii="Times New Roman" w:eastAsia="Times New Roman" w:hAnsi="Times New Roman" w:cs="Times New Roman"/>
          <w:lang w:eastAsia="pl-PL"/>
        </w:rPr>
        <w:t>niniejszej SWZ.</w:t>
      </w:r>
    </w:p>
    <w:p w14:paraId="11BFDCE6" w14:textId="77777777" w:rsidR="00A72DF4" w:rsidRPr="008910DA" w:rsidRDefault="00A72DF4" w:rsidP="004D0611">
      <w:pPr>
        <w:numPr>
          <w:ilvl w:val="0"/>
          <w:numId w:val="50"/>
        </w:numPr>
        <w:spacing w:after="0" w:line="360" w:lineRule="auto"/>
        <w:ind w:left="426" w:hanging="284"/>
        <w:contextualSpacing/>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Zgodnie z art. 108 ust. 1 ustawy </w:t>
      </w:r>
      <w:r w:rsidRPr="008910DA">
        <w:rPr>
          <w:rFonts w:ascii="Times New Roman" w:eastAsia="Times New Roman" w:hAnsi="Times New Roman" w:cs="Times New Roman"/>
          <w:lang w:eastAsia="pl-PL"/>
        </w:rPr>
        <w:t>z postępowania o udzi</w:t>
      </w:r>
      <w:r w:rsidR="006D18E6">
        <w:rPr>
          <w:rFonts w:ascii="Times New Roman" w:eastAsia="Times New Roman" w:hAnsi="Times New Roman" w:cs="Times New Roman"/>
          <w:lang w:eastAsia="pl-PL"/>
        </w:rPr>
        <w:t>elenie zamówienia wyklucza się W</w:t>
      </w:r>
      <w:r w:rsidRPr="008910DA">
        <w:rPr>
          <w:rFonts w:ascii="Times New Roman" w:eastAsia="Times New Roman" w:hAnsi="Times New Roman" w:cs="Times New Roman"/>
          <w:lang w:eastAsia="pl-PL"/>
        </w:rPr>
        <w:t>ykonawcę:</w:t>
      </w:r>
    </w:p>
    <w:p w14:paraId="088A10E4" w14:textId="77777777" w:rsidR="00A72DF4" w:rsidRPr="008910DA" w:rsidRDefault="00A72DF4" w:rsidP="004D0611">
      <w:pPr>
        <w:numPr>
          <w:ilvl w:val="0"/>
          <w:numId w:val="43"/>
        </w:numPr>
        <w:autoSpaceDE w:val="0"/>
        <w:autoSpaceDN w:val="0"/>
        <w:adjustRightInd w:val="0"/>
        <w:spacing w:after="0" w:line="360" w:lineRule="auto"/>
        <w:jc w:val="both"/>
        <w:rPr>
          <w:rFonts w:ascii="Times New Roman" w:hAnsi="Times New Roman" w:cs="Times New Roman"/>
        </w:rPr>
      </w:pPr>
      <w:r w:rsidRPr="008910DA">
        <w:rPr>
          <w:rFonts w:ascii="Times New Roman" w:hAnsi="Times New Roman" w:cs="Times New Roman"/>
        </w:rPr>
        <w:t xml:space="preserve">będącego osobą fizyczną, którego prawomocnie skazano za przestępstwo: </w:t>
      </w:r>
    </w:p>
    <w:p w14:paraId="33B6AA2F" w14:textId="77777777" w:rsidR="00A72DF4" w:rsidRPr="008910DA" w:rsidRDefault="00A72DF4" w:rsidP="004D0611">
      <w:pPr>
        <w:numPr>
          <w:ilvl w:val="0"/>
          <w:numId w:val="44"/>
        </w:numPr>
        <w:autoSpaceDE w:val="0"/>
        <w:autoSpaceDN w:val="0"/>
        <w:adjustRightInd w:val="0"/>
        <w:spacing w:after="0" w:line="360" w:lineRule="auto"/>
        <w:ind w:left="1068"/>
        <w:jc w:val="both"/>
        <w:rPr>
          <w:rFonts w:ascii="Times New Roman" w:hAnsi="Times New Roman" w:cs="Times New Roman"/>
        </w:rPr>
      </w:pPr>
      <w:r w:rsidRPr="008910DA">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1AB9F20" w14:textId="77777777" w:rsidR="00A72DF4" w:rsidRPr="008910DA" w:rsidRDefault="00A72DF4" w:rsidP="004D0611">
      <w:pPr>
        <w:numPr>
          <w:ilvl w:val="0"/>
          <w:numId w:val="44"/>
        </w:numPr>
        <w:autoSpaceDE w:val="0"/>
        <w:autoSpaceDN w:val="0"/>
        <w:adjustRightInd w:val="0"/>
        <w:spacing w:after="0" w:line="360" w:lineRule="auto"/>
        <w:ind w:left="1068"/>
        <w:jc w:val="both"/>
        <w:rPr>
          <w:rFonts w:ascii="Times New Roman" w:hAnsi="Times New Roman" w:cs="Times New Roman"/>
        </w:rPr>
      </w:pPr>
      <w:r w:rsidRPr="008910DA">
        <w:rPr>
          <w:rFonts w:ascii="Times New Roman" w:hAnsi="Times New Roman" w:cs="Times New Roman"/>
        </w:rPr>
        <w:t xml:space="preserve">handlu ludźmi, o którym mowa w art. 189a Kodeksu karnego, </w:t>
      </w:r>
    </w:p>
    <w:p w14:paraId="30043E21" w14:textId="77777777" w:rsidR="00A72DF4" w:rsidRPr="008910DA" w:rsidRDefault="00A72DF4" w:rsidP="004D0611">
      <w:pPr>
        <w:numPr>
          <w:ilvl w:val="0"/>
          <w:numId w:val="44"/>
        </w:numPr>
        <w:autoSpaceDE w:val="0"/>
        <w:autoSpaceDN w:val="0"/>
        <w:adjustRightInd w:val="0"/>
        <w:spacing w:after="0" w:line="360" w:lineRule="auto"/>
        <w:ind w:left="1068"/>
        <w:jc w:val="both"/>
        <w:rPr>
          <w:rFonts w:ascii="Times New Roman" w:hAnsi="Times New Roman" w:cs="Times New Roman"/>
        </w:rPr>
      </w:pPr>
      <w:r w:rsidRPr="008910DA">
        <w:rPr>
          <w:rFonts w:ascii="Times New Roman" w:hAnsi="Times New Roman" w:cs="Times New Roman"/>
        </w:rPr>
        <w:t xml:space="preserve">o którym mowa w art. 228–230a, art. 250a Kodeksu karnego, w art. 46-48 ustawy z dnia 25 czerwca 2010 r. o sporcie lub w </w:t>
      </w:r>
      <w:hyperlink r:id="rId10" w:anchor="/document/17712396?unitId=art(54)ust(1)&amp;cm=DOCUMENT" w:history="1">
        <w:r w:rsidRPr="008910DA">
          <w:rPr>
            <w:rFonts w:ascii="Times New Roman" w:hAnsi="Times New Roman" w:cs="Times New Roman"/>
          </w:rPr>
          <w:t>art. 54 ust. 1-4</w:t>
        </w:r>
      </w:hyperlink>
      <w:r w:rsidRPr="008910DA">
        <w:rPr>
          <w:rFonts w:ascii="Times New Roman" w:hAnsi="Times New Roman" w:cs="Times New Roman"/>
        </w:rPr>
        <w:t xml:space="preserve"> ustawy z dnia 12 maja 2011 r. o refundacji leków, środków spożywczych specjalnego przeznaczenia żywieniowego oraz wyrobów medycznych,</w:t>
      </w:r>
    </w:p>
    <w:p w14:paraId="2DD057FA" w14:textId="77777777" w:rsidR="00A72DF4" w:rsidRPr="008910DA" w:rsidRDefault="00A72DF4" w:rsidP="004D0611">
      <w:pPr>
        <w:numPr>
          <w:ilvl w:val="0"/>
          <w:numId w:val="44"/>
        </w:numPr>
        <w:autoSpaceDE w:val="0"/>
        <w:autoSpaceDN w:val="0"/>
        <w:adjustRightInd w:val="0"/>
        <w:spacing w:after="0" w:line="360" w:lineRule="auto"/>
        <w:ind w:left="1068"/>
        <w:jc w:val="both"/>
        <w:rPr>
          <w:rFonts w:ascii="Times New Roman" w:hAnsi="Times New Roman" w:cs="Times New Roman"/>
        </w:rPr>
      </w:pPr>
      <w:r w:rsidRPr="008910D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CBD016" w14:textId="77777777" w:rsidR="00A72DF4" w:rsidRPr="008910DA" w:rsidRDefault="00A72DF4" w:rsidP="004D0611">
      <w:pPr>
        <w:numPr>
          <w:ilvl w:val="0"/>
          <w:numId w:val="44"/>
        </w:numPr>
        <w:autoSpaceDE w:val="0"/>
        <w:autoSpaceDN w:val="0"/>
        <w:adjustRightInd w:val="0"/>
        <w:spacing w:after="0" w:line="360" w:lineRule="auto"/>
        <w:ind w:left="1068"/>
        <w:jc w:val="both"/>
        <w:rPr>
          <w:rFonts w:ascii="Times New Roman" w:hAnsi="Times New Roman" w:cs="Times New Roman"/>
        </w:rPr>
      </w:pPr>
      <w:r w:rsidRPr="008910DA">
        <w:rPr>
          <w:rFonts w:ascii="Times New Roman" w:hAnsi="Times New Roman" w:cs="Times New Roman"/>
        </w:rPr>
        <w:t xml:space="preserve">o charakterze terrorystycznym, o którym mowa w art. 115 § 20 Kodeksu karnego, lub mające na celu popełnienie tego przestępstwa, </w:t>
      </w:r>
    </w:p>
    <w:p w14:paraId="21FAB3A9" w14:textId="77777777" w:rsidR="00A72DF4" w:rsidRPr="008910DA" w:rsidRDefault="00A72DF4" w:rsidP="004D0611">
      <w:pPr>
        <w:numPr>
          <w:ilvl w:val="0"/>
          <w:numId w:val="44"/>
        </w:numPr>
        <w:autoSpaceDE w:val="0"/>
        <w:autoSpaceDN w:val="0"/>
        <w:adjustRightInd w:val="0"/>
        <w:spacing w:after="0" w:line="360" w:lineRule="auto"/>
        <w:ind w:left="1068"/>
        <w:jc w:val="both"/>
        <w:rPr>
          <w:rFonts w:ascii="Times New Roman" w:hAnsi="Times New Roman" w:cs="Times New Roman"/>
        </w:rPr>
      </w:pPr>
      <w:r w:rsidRPr="008910DA">
        <w:rPr>
          <w:rFonts w:ascii="Times New Roman" w:hAnsi="Times New Roman" w:cs="Times New Roman"/>
          <w:bCs/>
        </w:rPr>
        <w:t xml:space="preserve">powierzenia wykonywania pracy małoletniemu cudzoziemcowi, </w:t>
      </w:r>
      <w:r w:rsidRPr="008910DA">
        <w:rPr>
          <w:rFonts w:ascii="Times New Roman" w:hAnsi="Times New Roman" w:cs="Times New Roman"/>
        </w:rPr>
        <w:t>o którym mowa w art. 9 ust. 2 ustawy z dnia 15 czerwca 2012 r. o skutkach powierzania wykonywania pracy cudzoziemcom przebywającym wbrew przepisom na terytorium Rzeczypospolitej Polskiej (Dz. U. poz. 769),</w:t>
      </w:r>
    </w:p>
    <w:p w14:paraId="29CB21CE" w14:textId="77777777" w:rsidR="00A72DF4" w:rsidRPr="008910DA" w:rsidRDefault="00A72DF4" w:rsidP="004D0611">
      <w:pPr>
        <w:numPr>
          <w:ilvl w:val="0"/>
          <w:numId w:val="44"/>
        </w:numPr>
        <w:autoSpaceDE w:val="0"/>
        <w:autoSpaceDN w:val="0"/>
        <w:adjustRightInd w:val="0"/>
        <w:spacing w:after="0" w:line="360" w:lineRule="auto"/>
        <w:ind w:left="1068"/>
        <w:jc w:val="both"/>
        <w:rPr>
          <w:rFonts w:ascii="Times New Roman" w:hAnsi="Times New Roman" w:cs="Times New Roman"/>
        </w:rPr>
      </w:pPr>
      <w:r w:rsidRPr="008910D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DC9348" w14:textId="77777777" w:rsidR="00A72DF4" w:rsidRPr="008910DA" w:rsidRDefault="00A72DF4" w:rsidP="004D0611">
      <w:pPr>
        <w:numPr>
          <w:ilvl w:val="0"/>
          <w:numId w:val="44"/>
        </w:numPr>
        <w:autoSpaceDE w:val="0"/>
        <w:autoSpaceDN w:val="0"/>
        <w:adjustRightInd w:val="0"/>
        <w:spacing w:after="0" w:line="360" w:lineRule="auto"/>
        <w:ind w:left="1068"/>
        <w:jc w:val="both"/>
        <w:rPr>
          <w:rFonts w:ascii="Times New Roman" w:hAnsi="Times New Roman" w:cs="Times New Roman"/>
        </w:rPr>
      </w:pPr>
      <w:r w:rsidRPr="008910D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590B1AE1" w14:textId="77777777" w:rsidR="00A72DF4" w:rsidRPr="008910DA" w:rsidRDefault="00A72DF4" w:rsidP="000D7390">
      <w:pPr>
        <w:autoSpaceDE w:val="0"/>
        <w:autoSpaceDN w:val="0"/>
        <w:adjustRightInd w:val="0"/>
        <w:spacing w:after="0" w:line="360" w:lineRule="auto"/>
        <w:ind w:left="348" w:firstLine="360"/>
        <w:jc w:val="both"/>
        <w:rPr>
          <w:rFonts w:ascii="Times New Roman" w:hAnsi="Times New Roman" w:cs="Times New Roman"/>
        </w:rPr>
      </w:pPr>
      <w:r w:rsidRPr="008910DA">
        <w:rPr>
          <w:rFonts w:ascii="Times New Roman" w:hAnsi="Times New Roman" w:cs="Times New Roman"/>
        </w:rPr>
        <w:t xml:space="preserve">– lub za odpowiedni czyn zabroniony określony w przepisach prawa obcego; </w:t>
      </w:r>
    </w:p>
    <w:p w14:paraId="1A130EF8" w14:textId="77777777" w:rsidR="00A72DF4" w:rsidRPr="008910DA" w:rsidRDefault="00A72DF4" w:rsidP="004D0611">
      <w:pPr>
        <w:numPr>
          <w:ilvl w:val="0"/>
          <w:numId w:val="43"/>
        </w:numPr>
        <w:autoSpaceDE w:val="0"/>
        <w:autoSpaceDN w:val="0"/>
        <w:adjustRightInd w:val="0"/>
        <w:spacing w:after="0" w:line="360" w:lineRule="auto"/>
        <w:jc w:val="both"/>
        <w:rPr>
          <w:rFonts w:ascii="Times New Roman" w:hAnsi="Times New Roman" w:cs="Times New Roman"/>
        </w:rPr>
      </w:pPr>
      <w:r w:rsidRPr="008910DA">
        <w:rPr>
          <w:rFonts w:ascii="Times New Roman" w:hAnsi="Times New Roman" w:cs="Times New Roman"/>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3202C7" w14:textId="77777777" w:rsidR="00A72DF4" w:rsidRPr="008910DA" w:rsidRDefault="00A72DF4" w:rsidP="004D0611">
      <w:pPr>
        <w:numPr>
          <w:ilvl w:val="0"/>
          <w:numId w:val="43"/>
        </w:numPr>
        <w:autoSpaceDE w:val="0"/>
        <w:autoSpaceDN w:val="0"/>
        <w:adjustRightInd w:val="0"/>
        <w:spacing w:after="0" w:line="360" w:lineRule="auto"/>
        <w:jc w:val="both"/>
        <w:rPr>
          <w:rFonts w:ascii="Times New Roman" w:hAnsi="Times New Roman" w:cs="Times New Roman"/>
        </w:rPr>
      </w:pPr>
      <w:r w:rsidRPr="008910DA">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A17F75" w14:textId="77777777" w:rsidR="00A72DF4" w:rsidRPr="008910DA" w:rsidRDefault="00A72DF4" w:rsidP="004D0611">
      <w:pPr>
        <w:numPr>
          <w:ilvl w:val="0"/>
          <w:numId w:val="43"/>
        </w:numPr>
        <w:autoSpaceDE w:val="0"/>
        <w:autoSpaceDN w:val="0"/>
        <w:adjustRightInd w:val="0"/>
        <w:spacing w:after="0" w:line="360" w:lineRule="auto"/>
        <w:jc w:val="both"/>
        <w:rPr>
          <w:rFonts w:ascii="Times New Roman" w:hAnsi="Times New Roman" w:cs="Times New Roman"/>
        </w:rPr>
      </w:pPr>
      <w:r w:rsidRPr="008910DA">
        <w:rPr>
          <w:rFonts w:ascii="Times New Roman" w:hAnsi="Times New Roman" w:cs="Times New Roman"/>
        </w:rPr>
        <w:t xml:space="preserve">wobec którego </w:t>
      </w:r>
      <w:r w:rsidRPr="008910DA">
        <w:rPr>
          <w:rFonts w:ascii="Times New Roman" w:hAnsi="Times New Roman" w:cs="Times New Roman"/>
          <w:bCs/>
        </w:rPr>
        <w:t xml:space="preserve">prawomocnie </w:t>
      </w:r>
      <w:r w:rsidRPr="008910DA">
        <w:rPr>
          <w:rFonts w:ascii="Times New Roman" w:hAnsi="Times New Roman" w:cs="Times New Roman"/>
        </w:rPr>
        <w:t>orzeczono zakaz ubiegania się o zamówienia publiczne;</w:t>
      </w:r>
    </w:p>
    <w:p w14:paraId="0BA38C51" w14:textId="77777777" w:rsidR="00A72DF4" w:rsidRPr="008910DA" w:rsidRDefault="006D18E6" w:rsidP="004D0611">
      <w:pPr>
        <w:numPr>
          <w:ilvl w:val="0"/>
          <w:numId w:val="4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jeżeli Z</w:t>
      </w:r>
      <w:r w:rsidR="00A72DF4" w:rsidRPr="008910DA">
        <w:rPr>
          <w:rFonts w:ascii="Times New Roman" w:hAnsi="Times New Roman" w:cs="Times New Roman"/>
        </w:rPr>
        <w:t>amawiający może stwierdzić, na podstaw</w:t>
      </w:r>
      <w:r>
        <w:rPr>
          <w:rFonts w:ascii="Times New Roman" w:hAnsi="Times New Roman" w:cs="Times New Roman"/>
        </w:rPr>
        <w:t>ie wiarygodnych przesłanek, że Wykonawca zawarł z innymi W</w:t>
      </w:r>
      <w:r w:rsidR="00A72DF4" w:rsidRPr="008910DA">
        <w:rPr>
          <w:rFonts w:ascii="Times New Roman" w:hAnsi="Times New Roman" w:cs="Times New Roman"/>
        </w:rPr>
        <w:t>ykonawcami porozumienie mające na celu zakłócenie konkurencji, w szczególności jeżeli należąc do tej samej grupy kapitałowej w rozumieniu ustawy z dnia 16 lutego 2007 r. o ochronie konkurencji i konsumentów, złożyli odrębne oferty, of</w:t>
      </w:r>
      <w:r>
        <w:rPr>
          <w:rFonts w:ascii="Times New Roman" w:hAnsi="Times New Roman" w:cs="Times New Roman"/>
        </w:rPr>
        <w:t>erty częściowe lub wnioski o do</w:t>
      </w:r>
      <w:r w:rsidR="00A72DF4" w:rsidRPr="008910DA">
        <w:rPr>
          <w:rFonts w:ascii="Times New Roman" w:hAnsi="Times New Roman" w:cs="Times New Roman"/>
        </w:rPr>
        <w:t>puszczenie do udziału w postępowaniu, chyba że wykażą, że przygotowali te oferty lub wnioski niezależnie od siebie;</w:t>
      </w:r>
    </w:p>
    <w:p w14:paraId="1C4AA69E" w14:textId="77777777" w:rsidR="00A72DF4" w:rsidRPr="008910DA" w:rsidRDefault="00A72DF4" w:rsidP="004D0611">
      <w:pPr>
        <w:numPr>
          <w:ilvl w:val="0"/>
          <w:numId w:val="43"/>
        </w:numPr>
        <w:autoSpaceDE w:val="0"/>
        <w:autoSpaceDN w:val="0"/>
        <w:adjustRightInd w:val="0"/>
        <w:spacing w:after="0" w:line="360" w:lineRule="auto"/>
        <w:jc w:val="both"/>
        <w:rPr>
          <w:rFonts w:ascii="Times New Roman" w:hAnsi="Times New Roman" w:cs="Times New Roman"/>
        </w:rPr>
      </w:pPr>
      <w:r w:rsidRPr="008910DA">
        <w:rPr>
          <w:rFonts w:ascii="Times New Roman" w:hAnsi="Times New Roman" w:cs="Times New Roman"/>
        </w:rPr>
        <w:t>jeżeli, w przypadkach, o których mowa w art. 85 ust. 1, doszło do zakłócenia konkurencji wynikającego z wcz</w:t>
      </w:r>
      <w:r w:rsidR="006D18E6">
        <w:rPr>
          <w:rFonts w:ascii="Times New Roman" w:hAnsi="Times New Roman" w:cs="Times New Roman"/>
        </w:rPr>
        <w:t>eśniejszego zaangażowania tego W</w:t>
      </w:r>
      <w:r w:rsidRPr="008910DA">
        <w:rPr>
          <w:rFonts w:ascii="Times New Roman" w:hAnsi="Times New Roman" w:cs="Times New Roman"/>
        </w:rPr>
        <w:t>ykonawcy lub podmiotu, który należy z wykonawcą do tej samej grupy kapitałowej w rozumieniu ustawy z dnia 16 lutego 2007 r. o ochronie konkurencji i konsumentów, chyba że spowodowane tym zakłócenie konkurencji może być wyeliminowane w inn</w:t>
      </w:r>
      <w:r w:rsidR="006D18E6">
        <w:rPr>
          <w:rFonts w:ascii="Times New Roman" w:hAnsi="Times New Roman" w:cs="Times New Roman"/>
        </w:rPr>
        <w:t>y sposób niż przez wykluczenie W</w:t>
      </w:r>
      <w:r w:rsidRPr="008910DA">
        <w:rPr>
          <w:rFonts w:ascii="Times New Roman" w:hAnsi="Times New Roman" w:cs="Times New Roman"/>
        </w:rPr>
        <w:t>ykonawcy z udziału w postępowaniu o udzielenie zamówienia.</w:t>
      </w:r>
    </w:p>
    <w:p w14:paraId="76E6AECC" w14:textId="77777777" w:rsidR="00A72DF4" w:rsidRPr="008910DA" w:rsidRDefault="00A72DF4" w:rsidP="004D0611">
      <w:pPr>
        <w:numPr>
          <w:ilvl w:val="0"/>
          <w:numId w:val="52"/>
        </w:numPr>
        <w:spacing w:after="0" w:line="360" w:lineRule="auto"/>
        <w:ind w:left="426" w:hanging="568"/>
        <w:jc w:val="both"/>
        <w:rPr>
          <w:rFonts w:ascii="Times New Roman" w:eastAsia="Calibri" w:hAnsi="Times New Roman" w:cs="Times New Roman"/>
          <w:lang w:eastAsia="pl-PL"/>
        </w:rPr>
      </w:pPr>
      <w:r w:rsidRPr="008910DA">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CCB92E" w14:textId="77777777" w:rsidR="00A72DF4" w:rsidRPr="008910DA" w:rsidRDefault="00A72DF4" w:rsidP="004D0611">
      <w:pPr>
        <w:numPr>
          <w:ilvl w:val="0"/>
          <w:numId w:val="52"/>
        </w:numPr>
        <w:spacing w:after="0" w:line="360" w:lineRule="auto"/>
        <w:ind w:left="426" w:hanging="568"/>
        <w:jc w:val="both"/>
        <w:rPr>
          <w:rFonts w:ascii="Times New Roman" w:eastAsia="Calibri" w:hAnsi="Times New Roman" w:cs="Times New Roman"/>
          <w:lang w:eastAsia="pl-PL"/>
        </w:rPr>
      </w:pPr>
      <w:r w:rsidRPr="008910DA">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w:t>
      </w:r>
      <w:r w:rsidR="006D18E6">
        <w:rPr>
          <w:rFonts w:ascii="Times New Roman" w:eastAsia="Times New Roman" w:hAnsi="Times New Roman" w:cs="Times New Roman"/>
          <w:lang w:eastAsia="pl-PL"/>
        </w:rPr>
        <w:t xml:space="preserve"> z 15 kwietnia 2022 r.</w:t>
      </w:r>
      <w:r w:rsidRPr="008910DA">
        <w:rPr>
          <w:rFonts w:ascii="Times New Roman" w:eastAsia="Times New Roman" w:hAnsi="Times New Roman" w:cs="Times New Roman"/>
          <w:lang w:eastAsia="pl-PL"/>
        </w:rPr>
        <w:t xml:space="preserve"> poz. 835).</w:t>
      </w:r>
    </w:p>
    <w:p w14:paraId="6AE8D0EE" w14:textId="77777777" w:rsidR="00A72DF4" w:rsidRPr="008910DA" w:rsidRDefault="00A72DF4" w:rsidP="004D0611">
      <w:pPr>
        <w:numPr>
          <w:ilvl w:val="0"/>
          <w:numId w:val="52"/>
        </w:numPr>
        <w:spacing w:after="0" w:line="360" w:lineRule="auto"/>
        <w:ind w:left="426" w:hanging="568"/>
        <w:jc w:val="both"/>
        <w:rPr>
          <w:rFonts w:ascii="Times New Roman" w:eastAsia="Calibri" w:hAnsi="Times New Roman" w:cs="Times New Roman"/>
          <w:lang w:eastAsia="pl-PL"/>
        </w:rPr>
      </w:pPr>
      <w:r w:rsidRPr="008910DA">
        <w:rPr>
          <w:rFonts w:ascii="Times New Roman" w:hAnsi="Times New Roman" w:cs="Times New Roman"/>
        </w:rPr>
        <w:t>Wykonawca może zostać wykluczony przez Zamawiającego na każdym etapie postępowania o udzielenie zamówienia.</w:t>
      </w:r>
    </w:p>
    <w:p w14:paraId="00A435A6"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lastRenderedPageBreak/>
        <w:t>§ 2</w:t>
      </w:r>
    </w:p>
    <w:p w14:paraId="36AAC618" w14:textId="77777777" w:rsidR="00A72DF4" w:rsidRPr="008910DA" w:rsidRDefault="00A72DF4" w:rsidP="000D7390">
      <w:pPr>
        <w:spacing w:after="0" w:line="360" w:lineRule="auto"/>
        <w:ind w:left="360"/>
        <w:jc w:val="center"/>
        <w:rPr>
          <w:rFonts w:ascii="Times New Roman" w:eastAsia="Calibri" w:hAnsi="Times New Roman" w:cs="Times New Roman"/>
          <w:b/>
          <w:u w:val="single"/>
          <w:lang w:eastAsia="pl-PL"/>
        </w:rPr>
      </w:pPr>
      <w:r w:rsidRPr="008910DA">
        <w:rPr>
          <w:rFonts w:ascii="Times New Roman" w:eastAsia="Calibri" w:hAnsi="Times New Roman" w:cs="Times New Roman"/>
          <w:b/>
          <w:u w:val="single"/>
          <w:lang w:eastAsia="pl-PL"/>
        </w:rPr>
        <w:t>Informacje o warunkach udziału w postępowaniu</w:t>
      </w:r>
    </w:p>
    <w:p w14:paraId="507E67AD" w14:textId="77777777" w:rsidR="00A72DF4" w:rsidRPr="008910DA" w:rsidRDefault="00A72DF4" w:rsidP="000D7390">
      <w:pPr>
        <w:numPr>
          <w:ilvl w:val="0"/>
          <w:numId w:val="7"/>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 udzielenie zamówienia mogą ubiegać się Wykonawcy, którzy spełniają warunki udziału w postępowaniu określone w ust. 2.</w:t>
      </w:r>
    </w:p>
    <w:p w14:paraId="1C5C3ECD" w14:textId="77777777" w:rsidR="00A72DF4" w:rsidRPr="008910DA" w:rsidRDefault="00A72DF4" w:rsidP="000D7390">
      <w:pPr>
        <w:numPr>
          <w:ilvl w:val="0"/>
          <w:numId w:val="2"/>
        </w:numPr>
        <w:spacing w:after="0" w:line="360" w:lineRule="auto"/>
        <w:jc w:val="both"/>
        <w:rPr>
          <w:rFonts w:ascii="Times New Roman" w:eastAsia="Calibri" w:hAnsi="Times New Roman" w:cs="Times New Roman"/>
          <w:lang w:eastAsia="pl-PL"/>
        </w:rPr>
      </w:pPr>
      <w:r w:rsidRPr="008910DA">
        <w:rPr>
          <w:rFonts w:ascii="Times New Roman" w:eastAsia="Times New Roman" w:hAnsi="Times New Roman" w:cs="Times New Roman"/>
          <w:lang w:eastAsia="pl-PL"/>
        </w:rPr>
        <w:t>O udzielenie zamówienia mogą ubiegać się Wykonawcy, którzy spełniają warunki dotyczące:</w:t>
      </w:r>
    </w:p>
    <w:p w14:paraId="19E207FB" w14:textId="77777777" w:rsidR="00A72DF4" w:rsidRPr="008910DA" w:rsidRDefault="00A72DF4" w:rsidP="000D7390">
      <w:pPr>
        <w:numPr>
          <w:ilvl w:val="1"/>
          <w:numId w:val="1"/>
        </w:numPr>
        <w:spacing w:after="0" w:line="360" w:lineRule="auto"/>
        <w:ind w:left="714"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zdolności do wyst</w:t>
      </w:r>
      <w:r w:rsidR="006D18E6">
        <w:rPr>
          <w:rFonts w:ascii="Times New Roman" w:eastAsia="Times New Roman" w:hAnsi="Times New Roman" w:cs="Times New Roman"/>
          <w:lang w:eastAsia="pl-PL"/>
        </w:rPr>
        <w:t>ępowania w obrocie gospodarczym;</w:t>
      </w:r>
    </w:p>
    <w:p w14:paraId="0F58E2EE" w14:textId="77777777" w:rsidR="00A72DF4" w:rsidRPr="008910DA" w:rsidRDefault="00A72DF4" w:rsidP="000D7390">
      <w:pPr>
        <w:spacing w:after="0" w:line="360" w:lineRule="auto"/>
        <w:ind w:left="71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Zamawiający nie określa warunków w powyższym zakresie.</w:t>
      </w:r>
    </w:p>
    <w:p w14:paraId="60068785" w14:textId="77777777" w:rsidR="00A72DF4" w:rsidRPr="008910DA" w:rsidRDefault="00A72DF4" w:rsidP="000D7390">
      <w:pPr>
        <w:numPr>
          <w:ilvl w:val="1"/>
          <w:numId w:val="1"/>
        </w:numPr>
        <w:spacing w:after="0" w:line="360" w:lineRule="auto"/>
        <w:ind w:left="714"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uprawnień do prowadzenia określonej działalności gospodarczej lub zawodowej, o ile </w:t>
      </w:r>
      <w:r w:rsidR="006D18E6">
        <w:rPr>
          <w:rFonts w:ascii="Times New Roman" w:eastAsia="Times New Roman" w:hAnsi="Times New Roman" w:cs="Times New Roman"/>
          <w:lang w:eastAsia="pl-PL"/>
        </w:rPr>
        <w:t>wynika to z odrębnych przepisów;</w:t>
      </w:r>
    </w:p>
    <w:p w14:paraId="7589E8F5" w14:textId="77777777" w:rsidR="00A72DF4" w:rsidRPr="008910DA" w:rsidRDefault="00A72DF4" w:rsidP="000D7390">
      <w:pPr>
        <w:spacing w:after="0" w:line="360" w:lineRule="auto"/>
        <w:ind w:left="720"/>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Zamawiający nie określa warunków w powyższym zakresie.</w:t>
      </w:r>
    </w:p>
    <w:p w14:paraId="46BAF192" w14:textId="77777777" w:rsidR="00A72DF4" w:rsidRPr="008910DA" w:rsidRDefault="00A72DF4" w:rsidP="000D7390">
      <w:pPr>
        <w:numPr>
          <w:ilvl w:val="1"/>
          <w:numId w:val="1"/>
        </w:numPr>
        <w:spacing w:after="0" w:line="360" w:lineRule="auto"/>
        <w:ind w:left="714"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sytua</w:t>
      </w:r>
      <w:r w:rsidR="006D18E6">
        <w:rPr>
          <w:rFonts w:ascii="Times New Roman" w:eastAsia="Times New Roman" w:hAnsi="Times New Roman" w:cs="Times New Roman"/>
          <w:lang w:eastAsia="pl-PL"/>
        </w:rPr>
        <w:t>cji ekonomicznej lub finansowej;</w:t>
      </w:r>
    </w:p>
    <w:p w14:paraId="0CD23D8B" w14:textId="77777777" w:rsidR="00D23CA0" w:rsidRPr="008910DA" w:rsidRDefault="00D23CA0" w:rsidP="000D7390">
      <w:pPr>
        <w:pStyle w:val="Akapitzlist"/>
        <w:spacing w:after="0" w:line="360" w:lineRule="auto"/>
        <w:jc w:val="both"/>
        <w:rPr>
          <w:rFonts w:ascii="Times New Roman" w:eastAsia="Times New Roman" w:hAnsi="Times New Roman" w:cs="Times New Roman"/>
        </w:rPr>
      </w:pPr>
      <w:r w:rsidRPr="008910DA">
        <w:rPr>
          <w:rFonts w:ascii="Times New Roman" w:eastAsia="Times New Roman" w:hAnsi="Times New Roman" w:cs="Times New Roman"/>
        </w:rPr>
        <w:t>Zamawiający nie określa warunków w powyższym zakresie.</w:t>
      </w:r>
    </w:p>
    <w:p w14:paraId="788FA641" w14:textId="77777777" w:rsidR="00A72DF4" w:rsidRDefault="00A72DF4" w:rsidP="004D0611">
      <w:pPr>
        <w:numPr>
          <w:ilvl w:val="0"/>
          <w:numId w:val="45"/>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zdolności technicznej lub zawodowej</w:t>
      </w:r>
      <w:r w:rsidR="006D18E6">
        <w:rPr>
          <w:rFonts w:ascii="Times New Roman" w:eastAsia="Times New Roman" w:hAnsi="Times New Roman" w:cs="Times New Roman"/>
          <w:lang w:eastAsia="pl-PL"/>
        </w:rPr>
        <w:t>:</w:t>
      </w:r>
    </w:p>
    <w:p w14:paraId="362B8563" w14:textId="4028C4F6" w:rsidR="006F759B" w:rsidRPr="00DC5D2E" w:rsidRDefault="006F759B" w:rsidP="006F759B">
      <w:pPr>
        <w:spacing w:after="0" w:line="360" w:lineRule="auto"/>
        <w:ind w:left="720"/>
        <w:jc w:val="both"/>
        <w:rPr>
          <w:rFonts w:ascii="Times New Roman" w:eastAsia="Times New Roman" w:hAnsi="Times New Roman" w:cs="Times New Roman"/>
          <w:lang w:eastAsia="pl-PL"/>
        </w:rPr>
      </w:pPr>
      <w:r w:rsidRPr="00DC5D2E">
        <w:rPr>
          <w:rFonts w:ascii="Times New Roman" w:eastAsia="Times New Roman" w:hAnsi="Times New Roman" w:cs="Times New Roman"/>
          <w:lang w:eastAsia="pl-PL"/>
        </w:rPr>
        <w:t>Dotyczy części 1 i części 2</w:t>
      </w:r>
    </w:p>
    <w:p w14:paraId="320E3995" w14:textId="5B8EB745" w:rsidR="00EF3B9F" w:rsidRPr="00A700FB" w:rsidRDefault="00D23CA0" w:rsidP="00A700FB">
      <w:pPr>
        <w:pStyle w:val="Akapitzlist"/>
        <w:tabs>
          <w:tab w:val="left" w:pos="-2268"/>
          <w:tab w:val="left" w:pos="1080"/>
          <w:tab w:val="left" w:pos="1134"/>
        </w:tabs>
        <w:overflowPunct w:val="0"/>
        <w:autoSpaceDE w:val="0"/>
        <w:spacing w:after="0" w:line="360" w:lineRule="auto"/>
        <w:jc w:val="both"/>
        <w:rPr>
          <w:rFonts w:ascii="Times New Roman" w:hAnsi="Times New Roman" w:cs="Times New Roman"/>
        </w:rPr>
      </w:pPr>
      <w:r w:rsidRPr="008910DA">
        <w:rPr>
          <w:rFonts w:ascii="Times New Roman" w:eastAsia="Times New Roman" w:hAnsi="Times New Roman" w:cs="Times New Roman"/>
          <w:lang w:eastAsia="ar-SA"/>
        </w:rPr>
        <w:t xml:space="preserve">Wykonawca </w:t>
      </w:r>
      <w:r w:rsidR="00EF3B9F">
        <w:rPr>
          <w:rFonts w:ascii="Times New Roman" w:eastAsia="Times New Roman" w:hAnsi="Times New Roman" w:cs="Times New Roman"/>
          <w:lang w:eastAsia="ar-SA"/>
        </w:rPr>
        <w:t>spełni warunek, jeżeli skieruje do realizacji zamówienia</w:t>
      </w:r>
      <w:r w:rsidRPr="008910DA">
        <w:rPr>
          <w:rFonts w:ascii="Times New Roman" w:eastAsia="Times New Roman" w:hAnsi="Times New Roman" w:cs="Times New Roman"/>
        </w:rPr>
        <w:t xml:space="preserve"> </w:t>
      </w:r>
      <w:r w:rsidRPr="008910DA">
        <w:rPr>
          <w:rFonts w:ascii="Times New Roman" w:hAnsi="Times New Roman" w:cs="Times New Roman"/>
        </w:rPr>
        <w:t>szefa kuchni  mającego co najmniej 3 lata doświadczenia na stanowisku kucharza oraz posiadającego dyplom uzyskania tytułu zawodowego mistrza w zawodzie kucharz/kucharz małej gastronomii uzyskany od komisji egzaminacyjnej izby rzemieślniczej zgodnie z ustawą z dnia 22 marca 1989 r. o rzemiośle (Dz.U. z 2020 r., poz. 2159) lub wydany na podstawie wcześniej obowiązujących przepisów prawa.</w:t>
      </w:r>
    </w:p>
    <w:p w14:paraId="24DB4B57" w14:textId="77777777" w:rsidR="003832BB" w:rsidRPr="008910DA" w:rsidRDefault="003832BB" w:rsidP="004D0611">
      <w:pPr>
        <w:numPr>
          <w:ilvl w:val="0"/>
          <w:numId w:val="42"/>
        </w:numPr>
        <w:suppressAutoHyphens/>
        <w:spacing w:after="0" w:line="360" w:lineRule="auto"/>
        <w:contextualSpacing/>
        <w:jc w:val="both"/>
        <w:rPr>
          <w:rFonts w:ascii="Times New Roman" w:eastAsia="Times New Roman" w:hAnsi="Times New Roman" w:cs="Times New Roman"/>
        </w:rPr>
      </w:pPr>
      <w:r w:rsidRPr="008910DA">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 nie spełnia).</w:t>
      </w:r>
    </w:p>
    <w:p w14:paraId="0BE6151C" w14:textId="77777777" w:rsidR="003832BB" w:rsidRPr="008910DA" w:rsidRDefault="003832BB" w:rsidP="004D0611">
      <w:pPr>
        <w:numPr>
          <w:ilvl w:val="0"/>
          <w:numId w:val="42"/>
        </w:numPr>
        <w:spacing w:after="0" w:line="360" w:lineRule="auto"/>
        <w:contextualSpacing/>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w:t>
      </w:r>
      <w:r w:rsidR="002F055C" w:rsidRPr="008910DA">
        <w:rPr>
          <w:rFonts w:ascii="Times New Roman" w:eastAsia="Calibri" w:hAnsi="Times New Roman" w:cs="Times New Roman"/>
          <w:lang w:eastAsia="pl-PL"/>
        </w:rPr>
        <w:t>ów technicznych lub zawodowych W</w:t>
      </w:r>
      <w:r w:rsidRPr="008910DA">
        <w:rPr>
          <w:rFonts w:ascii="Times New Roman" w:eastAsia="Calibri" w:hAnsi="Times New Roman" w:cs="Times New Roman"/>
          <w:lang w:eastAsia="pl-PL"/>
        </w:rPr>
        <w:t>ykonawcy w inne przedsięwzięcia gospodarcze Wykonawcy może mieć negatywny wpływ na realizację zamówienia.</w:t>
      </w:r>
    </w:p>
    <w:p w14:paraId="14C4981C" w14:textId="77777777" w:rsidR="003832BB" w:rsidRPr="008910DA" w:rsidRDefault="003832BB" w:rsidP="004D0611">
      <w:pPr>
        <w:numPr>
          <w:ilvl w:val="0"/>
          <w:numId w:val="42"/>
        </w:numPr>
        <w:spacing w:after="0" w:line="360" w:lineRule="auto"/>
        <w:contextualSpacing/>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D19A757" w14:textId="1E1753AF" w:rsidR="00A700FB" w:rsidRDefault="003832BB" w:rsidP="00133169">
      <w:pPr>
        <w:numPr>
          <w:ilvl w:val="0"/>
          <w:numId w:val="42"/>
        </w:numPr>
        <w:spacing w:after="0" w:line="360" w:lineRule="auto"/>
        <w:contextualSpacing/>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o którym mowa w ust. 5, Wykonawcy wspólnie ubiegający się o udzielenie zamówienia dołączają do oferty oświadczenie, z którego wynika, które usługi wykonają poszczególni Wykonawcy.</w:t>
      </w:r>
    </w:p>
    <w:p w14:paraId="7FF22C9F" w14:textId="77777777" w:rsidR="00176FEA" w:rsidRPr="00133169" w:rsidRDefault="00176FEA" w:rsidP="00176FEA">
      <w:pPr>
        <w:spacing w:after="0" w:line="360" w:lineRule="auto"/>
        <w:ind w:left="360"/>
        <w:contextualSpacing/>
        <w:jc w:val="both"/>
        <w:rPr>
          <w:rFonts w:ascii="Times New Roman" w:eastAsia="Times New Roman" w:hAnsi="Times New Roman" w:cs="Times New Roman"/>
          <w:lang w:eastAsia="pl-PL"/>
        </w:rPr>
      </w:pPr>
    </w:p>
    <w:p w14:paraId="4D7B33BC" w14:textId="77777777" w:rsidR="00A72DF4" w:rsidRPr="008910DA" w:rsidRDefault="00A72DF4" w:rsidP="000D7390">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lastRenderedPageBreak/>
        <w:t>§ 3</w:t>
      </w:r>
    </w:p>
    <w:p w14:paraId="0A7C8C17" w14:textId="77777777" w:rsidR="00A72DF4" w:rsidRPr="008910DA" w:rsidRDefault="00A72DF4" w:rsidP="000D7390">
      <w:pPr>
        <w:tabs>
          <w:tab w:val="left" w:pos="567"/>
        </w:tabs>
        <w:spacing w:after="0" w:line="360" w:lineRule="auto"/>
        <w:ind w:right="139"/>
        <w:jc w:val="center"/>
        <w:rPr>
          <w:rFonts w:ascii="Times New Roman" w:eastAsia="Book Antiqua" w:hAnsi="Times New Roman" w:cs="Times New Roman"/>
          <w:u w:val="single"/>
          <w:lang w:eastAsia="pl-PL"/>
        </w:rPr>
      </w:pPr>
      <w:r w:rsidRPr="008910DA">
        <w:rPr>
          <w:rFonts w:ascii="Times New Roman" w:eastAsia="Calibri" w:hAnsi="Times New Roman" w:cs="Times New Roman"/>
          <w:b/>
          <w:spacing w:val="-1"/>
          <w:u w:val="single"/>
          <w:lang w:eastAsia="pl-PL"/>
        </w:rPr>
        <w:t>Udostępnienie zasobów</w:t>
      </w:r>
    </w:p>
    <w:p w14:paraId="67170B32" w14:textId="77777777" w:rsidR="003832BB" w:rsidRPr="008910DA" w:rsidRDefault="003832BB" w:rsidP="004D0611">
      <w:pPr>
        <w:numPr>
          <w:ilvl w:val="0"/>
          <w:numId w:val="55"/>
        </w:numPr>
        <w:suppressAutoHyphens/>
        <w:spacing w:after="0" w:line="360" w:lineRule="auto"/>
        <w:contextualSpacing/>
        <w:jc w:val="both"/>
        <w:rPr>
          <w:rFonts w:ascii="Times New Roman" w:eastAsia="Calibri" w:hAnsi="Times New Roman" w:cs="Times New Roman"/>
          <w:lang w:eastAsia="pl-PL"/>
        </w:rPr>
      </w:pPr>
      <w:r w:rsidRPr="008910DA">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7A1569E2" w14:textId="77777777" w:rsidR="003832BB" w:rsidRPr="008910DA" w:rsidRDefault="003832BB" w:rsidP="004D0611">
      <w:pPr>
        <w:numPr>
          <w:ilvl w:val="0"/>
          <w:numId w:val="55"/>
        </w:numPr>
        <w:suppressAutoHyphens/>
        <w:spacing w:after="0" w:line="360" w:lineRule="auto"/>
        <w:contextualSpacing/>
        <w:jc w:val="both"/>
        <w:rPr>
          <w:rFonts w:ascii="Times New Roman" w:eastAsia="Calibri" w:hAnsi="Times New Roman" w:cs="Times New Roman"/>
          <w:lang w:eastAsia="pl-PL"/>
        </w:rPr>
      </w:pPr>
      <w:r w:rsidRPr="008910DA">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28BF272" w14:textId="77777777" w:rsidR="003832BB" w:rsidRPr="008910DA" w:rsidRDefault="003832BB" w:rsidP="004D0611">
      <w:pPr>
        <w:numPr>
          <w:ilvl w:val="0"/>
          <w:numId w:val="55"/>
        </w:numPr>
        <w:suppressAutoHyphens/>
        <w:spacing w:after="0" w:line="360" w:lineRule="auto"/>
        <w:contextualSpacing/>
        <w:jc w:val="both"/>
        <w:rPr>
          <w:rFonts w:ascii="Times New Roman" w:eastAsia="Calibri" w:hAnsi="Times New Roman" w:cs="Times New Roman"/>
          <w:lang w:eastAsia="pl-PL"/>
        </w:rPr>
      </w:pPr>
      <w:r w:rsidRPr="008910DA">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E0D641" w14:textId="77777777" w:rsidR="003832BB" w:rsidRPr="008910DA" w:rsidRDefault="003832BB" w:rsidP="004D0611">
      <w:pPr>
        <w:numPr>
          <w:ilvl w:val="0"/>
          <w:numId w:val="55"/>
        </w:numPr>
        <w:suppressAutoHyphens/>
        <w:spacing w:after="0" w:line="360" w:lineRule="auto"/>
        <w:contextualSpacing/>
        <w:jc w:val="both"/>
        <w:rPr>
          <w:rFonts w:ascii="Times New Roman" w:eastAsia="Calibri" w:hAnsi="Times New Roman" w:cs="Times New Roman"/>
          <w:lang w:eastAsia="pl-PL"/>
        </w:rPr>
      </w:pPr>
      <w:r w:rsidRPr="008910DA">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65886975" w14:textId="77777777" w:rsidR="003832BB" w:rsidRPr="008910DA" w:rsidRDefault="003832BB" w:rsidP="000D7390">
      <w:pPr>
        <w:tabs>
          <w:tab w:val="num" w:pos="1440"/>
        </w:tabs>
        <w:suppressAutoHyphens/>
        <w:spacing w:after="0" w:line="360" w:lineRule="auto"/>
        <w:ind w:left="360"/>
        <w:jc w:val="both"/>
        <w:rPr>
          <w:rFonts w:ascii="Times New Roman" w:eastAsia="Calibri" w:hAnsi="Times New Roman" w:cs="Times New Roman"/>
          <w:lang w:eastAsia="pl-PL"/>
        </w:rPr>
      </w:pPr>
      <w:r w:rsidRPr="008910DA">
        <w:rPr>
          <w:rFonts w:ascii="Times New Roman" w:eastAsia="Calibri" w:hAnsi="Times New Roman" w:cs="Times New Roman"/>
          <w:lang w:eastAsia="pl-PL"/>
        </w:rPr>
        <w:t>1) zakres dostępnych Wykonawcy zasobów podmiotu udostępniającego zasoby;</w:t>
      </w:r>
    </w:p>
    <w:p w14:paraId="3D42926F" w14:textId="77777777" w:rsidR="003832BB" w:rsidRPr="008910DA" w:rsidRDefault="003832BB" w:rsidP="000D7390">
      <w:pPr>
        <w:tabs>
          <w:tab w:val="num" w:pos="1440"/>
        </w:tabs>
        <w:suppressAutoHyphens/>
        <w:spacing w:after="0" w:line="360" w:lineRule="auto"/>
        <w:ind w:left="360"/>
        <w:jc w:val="both"/>
        <w:rPr>
          <w:rFonts w:ascii="Times New Roman" w:eastAsia="Calibri" w:hAnsi="Times New Roman" w:cs="Times New Roman"/>
          <w:lang w:eastAsia="pl-PL"/>
        </w:rPr>
      </w:pPr>
      <w:r w:rsidRPr="008910DA">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3DF87980" w14:textId="77777777" w:rsidR="003832BB" w:rsidRPr="008910DA" w:rsidRDefault="003832BB" w:rsidP="000D7390">
      <w:pPr>
        <w:tabs>
          <w:tab w:val="num" w:pos="1440"/>
        </w:tabs>
        <w:suppressAutoHyphens/>
        <w:spacing w:after="0" w:line="360" w:lineRule="auto"/>
        <w:ind w:left="360"/>
        <w:jc w:val="both"/>
        <w:rPr>
          <w:rFonts w:ascii="Times New Roman" w:eastAsia="Calibri" w:hAnsi="Times New Roman" w:cs="Times New Roman"/>
          <w:lang w:eastAsia="pl-PL"/>
        </w:rPr>
      </w:pPr>
      <w:r w:rsidRPr="008910DA">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5A00CA" w14:textId="77777777" w:rsidR="003832BB" w:rsidRPr="008910DA" w:rsidRDefault="003832BB" w:rsidP="004D0611">
      <w:pPr>
        <w:numPr>
          <w:ilvl w:val="0"/>
          <w:numId w:val="54"/>
        </w:numPr>
        <w:spacing w:after="0" w:line="360" w:lineRule="auto"/>
        <w:ind w:hanging="218"/>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8910DA">
        <w:rPr>
          <w:rFonts w:ascii="Times New Roman" w:eastAsia="Times New Roman" w:hAnsi="Times New Roman" w:cs="Times New Roman"/>
          <w:lang w:eastAsia="pl-PL"/>
        </w:rPr>
        <w:t>które zostały przewidziane względem Wykonawcy.</w:t>
      </w:r>
    </w:p>
    <w:p w14:paraId="17DCFE55" w14:textId="77777777" w:rsidR="003832BB" w:rsidRPr="008910DA" w:rsidRDefault="003832BB" w:rsidP="004D0611">
      <w:pPr>
        <w:numPr>
          <w:ilvl w:val="0"/>
          <w:numId w:val="54"/>
        </w:numPr>
        <w:spacing w:after="0" w:line="360" w:lineRule="auto"/>
        <w:ind w:hanging="218"/>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15B828" w14:textId="77777777" w:rsidR="003832BB" w:rsidRPr="008910DA" w:rsidRDefault="003832BB" w:rsidP="004D0611">
      <w:pPr>
        <w:numPr>
          <w:ilvl w:val="0"/>
          <w:numId w:val="54"/>
        </w:numPr>
        <w:spacing w:after="0" w:line="360" w:lineRule="auto"/>
        <w:ind w:hanging="218"/>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20469DFF" w14:textId="54A76A7D" w:rsidR="008A283B" w:rsidRDefault="008A283B" w:rsidP="006D18E6">
      <w:pPr>
        <w:spacing w:after="0" w:line="360" w:lineRule="auto"/>
        <w:rPr>
          <w:rFonts w:ascii="Times New Roman" w:eastAsia="Times New Roman" w:hAnsi="Times New Roman" w:cs="Times New Roman"/>
          <w:b/>
          <w:lang w:eastAsia="pl-PL"/>
        </w:rPr>
      </w:pPr>
    </w:p>
    <w:p w14:paraId="35AD17B3" w14:textId="4C730325" w:rsidR="00133169" w:rsidRDefault="00133169" w:rsidP="006D18E6">
      <w:pPr>
        <w:spacing w:after="0" w:line="360" w:lineRule="auto"/>
        <w:rPr>
          <w:rFonts w:ascii="Times New Roman" w:eastAsia="Times New Roman" w:hAnsi="Times New Roman" w:cs="Times New Roman"/>
          <w:b/>
          <w:lang w:eastAsia="pl-PL"/>
        </w:rPr>
      </w:pPr>
    </w:p>
    <w:p w14:paraId="734C8977" w14:textId="77777777" w:rsidR="00133169" w:rsidRDefault="00133169" w:rsidP="006D18E6">
      <w:pPr>
        <w:spacing w:after="0" w:line="360" w:lineRule="auto"/>
        <w:rPr>
          <w:rFonts w:ascii="Times New Roman" w:eastAsia="Times New Roman" w:hAnsi="Times New Roman" w:cs="Times New Roman"/>
          <w:b/>
          <w:lang w:eastAsia="pl-PL"/>
        </w:rPr>
      </w:pPr>
    </w:p>
    <w:p w14:paraId="502805E6"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5</w:t>
      </w:r>
    </w:p>
    <w:p w14:paraId="2A7738CD" w14:textId="7A3D0424" w:rsidR="00A72DF4" w:rsidRPr="008910DA" w:rsidRDefault="00A72DF4" w:rsidP="000D7390">
      <w:pPr>
        <w:suppressAutoHyphens/>
        <w:spacing w:after="0" w:line="360" w:lineRule="auto"/>
        <w:ind w:left="255"/>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WYKAZ ŚRODKÓW DOWODOWYCH POTWIERDZAJĄCYCH BRAK PODSTAW WYKLUCZENIA ORAZ SPEŁNIANIE WARUNKÓW UDZIAŁU W POSTĘPOWANIU, </w:t>
      </w:r>
      <w:r w:rsidRPr="008910DA">
        <w:rPr>
          <w:rFonts w:ascii="Times New Roman" w:eastAsia="Times New Roman" w:hAnsi="Times New Roman" w:cs="Times New Roman"/>
          <w:b/>
          <w:caps/>
          <w:lang w:eastAsia="pl-PL"/>
        </w:rPr>
        <w:t>WYKAZ przedmiotowych środków dowodowych,</w:t>
      </w:r>
      <w:r w:rsidRPr="008910DA">
        <w:rPr>
          <w:rFonts w:ascii="Times New Roman" w:eastAsia="Times New Roman" w:hAnsi="Times New Roman" w:cs="Times New Roman"/>
          <w:b/>
          <w:caps/>
        </w:rPr>
        <w:t xml:space="preserve"> a także innych dokumentów wymaganych do złożenia wraz z ofertą</w:t>
      </w:r>
    </w:p>
    <w:p w14:paraId="3ACAC7B2"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1</w:t>
      </w:r>
    </w:p>
    <w:p w14:paraId="105BCC7C" w14:textId="3F5BDE48" w:rsidR="00A72DF4" w:rsidRPr="008910DA" w:rsidRDefault="004E2F93" w:rsidP="000D7390">
      <w:pPr>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Oświadczenie, o którym mowa w art. 125 ust. 1 ustawy</w:t>
      </w:r>
    </w:p>
    <w:p w14:paraId="2CC07C34" w14:textId="77777777" w:rsidR="003832BB" w:rsidRPr="008910DA" w:rsidRDefault="003832BB" w:rsidP="000D7390">
      <w:pPr>
        <w:numPr>
          <w:ilvl w:val="0"/>
          <w:numId w:val="3"/>
        </w:numPr>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8910DA">
        <w:rPr>
          <w:rFonts w:ascii="Times New Roman" w:eastAsia="Times New Roman" w:hAnsi="Times New Roman" w:cs="Times New Roman"/>
          <w:b/>
          <w:lang w:eastAsia="pl-PL"/>
        </w:rPr>
        <w:t xml:space="preserve"> </w:t>
      </w:r>
      <w:r w:rsidRPr="006D18E6">
        <w:rPr>
          <w:rFonts w:ascii="Times New Roman" w:eastAsia="Times New Roman" w:hAnsi="Times New Roman" w:cs="Times New Roman"/>
          <w:lang w:eastAsia="pl-PL"/>
        </w:rPr>
        <w:t>Formularza nr 1.</w:t>
      </w:r>
    </w:p>
    <w:p w14:paraId="3FFF1D89" w14:textId="77777777" w:rsidR="006D18E6" w:rsidRPr="006D18E6" w:rsidRDefault="003832BB" w:rsidP="000D7390">
      <w:pPr>
        <w:numPr>
          <w:ilvl w:val="0"/>
          <w:numId w:val="3"/>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wspólnego ubiegania się o zamówienie przez Wykonawców, oświadczenie, o którym mowa w ust. 1, składa każdy z Wykonawców.</w:t>
      </w:r>
    </w:p>
    <w:p w14:paraId="391CE25E" w14:textId="77777777" w:rsidR="003832BB" w:rsidRPr="008910DA" w:rsidRDefault="003832BB" w:rsidP="000D7390">
      <w:pPr>
        <w:numPr>
          <w:ilvl w:val="0"/>
          <w:numId w:val="3"/>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24250292" w14:textId="77777777" w:rsidR="00A72DF4" w:rsidRPr="008910DA" w:rsidRDefault="00A72DF4" w:rsidP="000D7390">
      <w:pPr>
        <w:spacing w:after="0" w:line="360" w:lineRule="auto"/>
        <w:contextualSpacing/>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2</w:t>
      </w:r>
    </w:p>
    <w:p w14:paraId="3AE06D63" w14:textId="77777777" w:rsidR="00A72DF4" w:rsidRPr="008910DA" w:rsidRDefault="00A72DF4" w:rsidP="000D7390">
      <w:pPr>
        <w:spacing w:after="0" w:line="360" w:lineRule="auto"/>
        <w:contextualSpacing/>
        <w:jc w:val="center"/>
        <w:rPr>
          <w:rFonts w:ascii="Times New Roman" w:eastAsia="Times New Roman" w:hAnsi="Times New Roman" w:cs="Times New Roman"/>
          <w:lang w:eastAsia="pl-PL"/>
        </w:rPr>
      </w:pPr>
      <w:r w:rsidRPr="008910DA">
        <w:rPr>
          <w:rFonts w:ascii="Times New Roman" w:eastAsia="Calibri" w:hAnsi="Times New Roman" w:cs="Times New Roman"/>
          <w:b/>
          <w:u w:val="single"/>
          <w:lang w:eastAsia="pl-PL"/>
        </w:rPr>
        <w:t>Informacje o przedmiotowych środkach dowodowych</w:t>
      </w:r>
    </w:p>
    <w:p w14:paraId="4ED13A58" w14:textId="77777777" w:rsidR="00AD2491" w:rsidRPr="008910DA" w:rsidRDefault="000D7390" w:rsidP="004D0611">
      <w:pPr>
        <w:pStyle w:val="Akapitzlist"/>
        <w:numPr>
          <w:ilvl w:val="0"/>
          <w:numId w:val="78"/>
        </w:numPr>
        <w:suppressAutoHyphens/>
        <w:spacing w:after="0" w:line="360" w:lineRule="auto"/>
        <w:jc w:val="both"/>
        <w:rPr>
          <w:rFonts w:ascii="Times New Roman" w:hAnsi="Times New Roman" w:cs="Times New Roman"/>
          <w:lang w:eastAsia="ar-SA"/>
        </w:rPr>
      </w:pPr>
      <w:r w:rsidRPr="008910DA">
        <w:rPr>
          <w:rFonts w:ascii="Times New Roman" w:hAnsi="Times New Roman" w:cs="Times New Roman"/>
        </w:rPr>
        <w:t>N</w:t>
      </w:r>
      <w:r w:rsidR="00AD2491" w:rsidRPr="008910DA">
        <w:rPr>
          <w:rFonts w:ascii="Times New Roman" w:hAnsi="Times New Roman" w:cs="Times New Roman"/>
        </w:rPr>
        <w:t>a podst</w:t>
      </w:r>
      <w:r w:rsidRPr="008910DA">
        <w:rPr>
          <w:rFonts w:ascii="Times New Roman" w:hAnsi="Times New Roman" w:cs="Times New Roman"/>
        </w:rPr>
        <w:t xml:space="preserve">awie art. 106 ustawy Zamawiający </w:t>
      </w:r>
      <w:r w:rsidR="00F631D9" w:rsidRPr="008910DA">
        <w:rPr>
          <w:rFonts w:ascii="Times New Roman" w:hAnsi="Times New Roman" w:cs="Times New Roman"/>
        </w:rPr>
        <w:t>żąda</w:t>
      </w:r>
      <w:r w:rsidR="00AD2491" w:rsidRPr="008910DA">
        <w:rPr>
          <w:rFonts w:ascii="Times New Roman" w:hAnsi="Times New Roman" w:cs="Times New Roman"/>
        </w:rPr>
        <w:t xml:space="preserve"> złożenia wraz z ofertą </w:t>
      </w:r>
      <w:r w:rsidRPr="008910DA">
        <w:rPr>
          <w:rFonts w:ascii="Times New Roman" w:hAnsi="Times New Roman" w:cs="Times New Roman"/>
        </w:rPr>
        <w:t xml:space="preserve">niezbędnych do przeprowadzenia postępowania </w:t>
      </w:r>
      <w:r w:rsidR="00AD2491" w:rsidRPr="008910DA">
        <w:rPr>
          <w:rFonts w:ascii="Times New Roman" w:hAnsi="Times New Roman" w:cs="Times New Roman"/>
        </w:rPr>
        <w:t xml:space="preserve">przedmiotowych środków dowodowych na potwierdzenie, że oferowane </w:t>
      </w:r>
      <w:r w:rsidR="00B54A7F" w:rsidRPr="008910DA">
        <w:rPr>
          <w:rFonts w:ascii="Times New Roman" w:hAnsi="Times New Roman" w:cs="Times New Roman"/>
        </w:rPr>
        <w:t xml:space="preserve">usługi </w:t>
      </w:r>
      <w:r w:rsidR="00AD2491" w:rsidRPr="008910DA">
        <w:rPr>
          <w:rFonts w:ascii="Times New Roman" w:hAnsi="Times New Roman" w:cs="Times New Roman"/>
        </w:rPr>
        <w:t>spełniają określone przez zamawiającego wymagania, cechy lub kryteria</w:t>
      </w:r>
      <w:r w:rsidRPr="008910DA">
        <w:rPr>
          <w:rFonts w:ascii="Times New Roman" w:hAnsi="Times New Roman" w:cs="Times New Roman"/>
        </w:rPr>
        <w:t>.</w:t>
      </w:r>
      <w:r w:rsidR="00AD2491" w:rsidRPr="008910DA">
        <w:rPr>
          <w:rFonts w:ascii="Times New Roman" w:hAnsi="Times New Roman" w:cs="Times New Roman"/>
        </w:rPr>
        <w:t xml:space="preserve"> Zamawiający żąda złożenia próbek następujących dań:</w:t>
      </w:r>
    </w:p>
    <w:p w14:paraId="70CC681D" w14:textId="41FC6C38" w:rsidR="008E5C9D" w:rsidRDefault="000738AB" w:rsidP="004D0611">
      <w:pPr>
        <w:pStyle w:val="Akapitzlist"/>
        <w:numPr>
          <w:ilvl w:val="0"/>
          <w:numId w:val="80"/>
        </w:numPr>
        <w:suppressAutoHyphens/>
        <w:spacing w:after="0" w:line="360" w:lineRule="auto"/>
        <w:jc w:val="both"/>
        <w:rPr>
          <w:rFonts w:ascii="Times New Roman" w:hAnsi="Times New Roman" w:cs="Times New Roman"/>
          <w:lang w:eastAsia="ar-SA"/>
        </w:rPr>
      </w:pPr>
      <w:r>
        <w:rPr>
          <w:rFonts w:ascii="Times New Roman" w:hAnsi="Times New Roman" w:cs="Times New Roman"/>
        </w:rPr>
        <w:t xml:space="preserve">Próbka 1 - </w:t>
      </w:r>
      <w:r w:rsidR="008E5C9D">
        <w:rPr>
          <w:rFonts w:ascii="Times New Roman" w:hAnsi="Times New Roman" w:cs="Times New Roman"/>
        </w:rPr>
        <w:t>Przystawki – d</w:t>
      </w:r>
      <w:r w:rsidR="00AD2491" w:rsidRPr="008910DA">
        <w:rPr>
          <w:rFonts w:ascii="Times New Roman" w:hAnsi="Times New Roman" w:cs="Times New Roman"/>
        </w:rPr>
        <w:t>ekoracyjne kanapki bankietowe minimum</w:t>
      </w:r>
      <w:r w:rsidR="00B54A7F" w:rsidRPr="008910DA">
        <w:rPr>
          <w:rFonts w:ascii="Times New Roman" w:hAnsi="Times New Roman" w:cs="Times New Roman"/>
        </w:rPr>
        <w:t xml:space="preserve"> 2</w:t>
      </w:r>
      <w:r w:rsidR="00AD2491" w:rsidRPr="008910DA">
        <w:rPr>
          <w:rFonts w:ascii="Times New Roman" w:hAnsi="Times New Roman" w:cs="Times New Roman"/>
        </w:rPr>
        <w:t xml:space="preserve"> rodzaje, </w:t>
      </w:r>
      <w:r>
        <w:rPr>
          <w:rFonts w:ascii="Times New Roman" w:hAnsi="Times New Roman" w:cs="Times New Roman"/>
        </w:rPr>
        <w:t xml:space="preserve"> oraz</w:t>
      </w:r>
    </w:p>
    <w:p w14:paraId="4BB81178" w14:textId="1BAB7244" w:rsidR="00AD2491" w:rsidRPr="008910DA" w:rsidRDefault="008E5C9D" w:rsidP="008E5C9D">
      <w:pPr>
        <w:pStyle w:val="Akapitzlist"/>
        <w:suppressAutoHyphens/>
        <w:spacing w:after="0" w:line="360" w:lineRule="auto"/>
        <w:ind w:left="2124"/>
        <w:jc w:val="both"/>
        <w:rPr>
          <w:rFonts w:ascii="Times New Roman" w:hAnsi="Times New Roman" w:cs="Times New Roman"/>
          <w:lang w:eastAsia="ar-SA"/>
        </w:rPr>
      </w:pPr>
      <w:r>
        <w:rPr>
          <w:rFonts w:ascii="Times New Roman" w:hAnsi="Times New Roman" w:cs="Times New Roman"/>
        </w:rPr>
        <w:t xml:space="preserve">– </w:t>
      </w:r>
      <w:r w:rsidR="00AD2491" w:rsidRPr="008910DA">
        <w:rPr>
          <w:rFonts w:ascii="Times New Roman" w:hAnsi="Times New Roman" w:cs="Times New Roman"/>
        </w:rPr>
        <w:t>m</w:t>
      </w:r>
      <w:r w:rsidR="00B54A7F" w:rsidRPr="008910DA">
        <w:rPr>
          <w:rFonts w:ascii="Times New Roman" w:hAnsi="Times New Roman" w:cs="Times New Roman"/>
        </w:rPr>
        <w:t>ini roladki z tortilli minimum 2</w:t>
      </w:r>
      <w:r w:rsidR="00AD2491" w:rsidRPr="008910DA">
        <w:rPr>
          <w:rFonts w:ascii="Times New Roman" w:hAnsi="Times New Roman" w:cs="Times New Roman"/>
        </w:rPr>
        <w:t xml:space="preserve"> rodzaje</w:t>
      </w:r>
      <w:r w:rsidR="000C2DC6" w:rsidRPr="008910DA">
        <w:rPr>
          <w:rFonts w:ascii="Times New Roman" w:hAnsi="Times New Roman" w:cs="Times New Roman"/>
        </w:rPr>
        <w:t>;</w:t>
      </w:r>
    </w:p>
    <w:p w14:paraId="6F82F7B7" w14:textId="552033B6" w:rsidR="00AD2491" w:rsidRPr="008910DA" w:rsidRDefault="000738AB" w:rsidP="004D0611">
      <w:pPr>
        <w:pStyle w:val="Default"/>
        <w:numPr>
          <w:ilvl w:val="0"/>
          <w:numId w:val="80"/>
        </w:numPr>
        <w:spacing w:line="360" w:lineRule="auto"/>
        <w:rPr>
          <w:color w:val="auto"/>
          <w:sz w:val="22"/>
          <w:szCs w:val="22"/>
        </w:rPr>
      </w:pPr>
      <w:r>
        <w:rPr>
          <w:color w:val="auto"/>
          <w:sz w:val="22"/>
          <w:szCs w:val="22"/>
        </w:rPr>
        <w:t xml:space="preserve">Próbka 2 - </w:t>
      </w:r>
      <w:r w:rsidR="00AD2491" w:rsidRPr="008910DA">
        <w:rPr>
          <w:color w:val="auto"/>
          <w:sz w:val="22"/>
          <w:szCs w:val="22"/>
        </w:rPr>
        <w:t xml:space="preserve">Zupa – krem z </w:t>
      </w:r>
      <w:r w:rsidR="00B54A7F" w:rsidRPr="008910DA">
        <w:rPr>
          <w:color w:val="auto"/>
          <w:sz w:val="22"/>
          <w:szCs w:val="22"/>
        </w:rPr>
        <w:t>pomidorów</w:t>
      </w:r>
      <w:r w:rsidR="000C2DC6" w:rsidRPr="008910DA">
        <w:rPr>
          <w:color w:val="auto"/>
          <w:sz w:val="22"/>
          <w:szCs w:val="22"/>
        </w:rPr>
        <w:t>;</w:t>
      </w:r>
    </w:p>
    <w:p w14:paraId="0E66207E" w14:textId="0E9245ED" w:rsidR="00AD2491" w:rsidRPr="008910DA" w:rsidRDefault="000738AB" w:rsidP="004D0611">
      <w:pPr>
        <w:pStyle w:val="Default"/>
        <w:numPr>
          <w:ilvl w:val="0"/>
          <w:numId w:val="80"/>
        </w:numPr>
        <w:spacing w:line="360" w:lineRule="auto"/>
        <w:rPr>
          <w:color w:val="auto"/>
          <w:sz w:val="22"/>
          <w:szCs w:val="22"/>
        </w:rPr>
      </w:pPr>
      <w:r>
        <w:rPr>
          <w:color w:val="auto"/>
          <w:sz w:val="22"/>
          <w:szCs w:val="22"/>
        </w:rPr>
        <w:t xml:space="preserve">Próbka 3 - </w:t>
      </w:r>
      <w:r w:rsidR="00B54A7F" w:rsidRPr="008910DA">
        <w:rPr>
          <w:color w:val="auto"/>
          <w:sz w:val="22"/>
          <w:szCs w:val="22"/>
        </w:rPr>
        <w:t>Deser – ciasto sernik</w:t>
      </w:r>
      <w:r w:rsidR="000C2DC6" w:rsidRPr="008910DA">
        <w:rPr>
          <w:color w:val="auto"/>
          <w:sz w:val="22"/>
          <w:szCs w:val="22"/>
        </w:rPr>
        <w:t>.</w:t>
      </w:r>
    </w:p>
    <w:p w14:paraId="7EF942BC" w14:textId="247FE92B" w:rsidR="00AD2491" w:rsidRPr="00DC5D2E" w:rsidRDefault="00F631D9" w:rsidP="004D0611">
      <w:pPr>
        <w:numPr>
          <w:ilvl w:val="0"/>
          <w:numId w:val="79"/>
        </w:numPr>
        <w:overflowPunct w:val="0"/>
        <w:autoSpaceDE w:val="0"/>
        <w:spacing w:after="0" w:line="360" w:lineRule="auto"/>
        <w:jc w:val="both"/>
        <w:rPr>
          <w:rFonts w:ascii="Times New Roman" w:hAnsi="Times New Roman" w:cs="Times New Roman"/>
        </w:rPr>
      </w:pPr>
      <w:r w:rsidRPr="008910DA">
        <w:rPr>
          <w:rFonts w:ascii="Times New Roman" w:eastAsia="Times New Roman" w:hAnsi="Times New Roman" w:cs="Times New Roman"/>
          <w:lang w:eastAsia="pl-PL"/>
        </w:rPr>
        <w:t xml:space="preserve">Z uwagi na fakt, że </w:t>
      </w:r>
      <w:r w:rsidR="000E3335" w:rsidRPr="008910DA">
        <w:rPr>
          <w:rFonts w:ascii="Times New Roman" w:eastAsia="Times New Roman" w:hAnsi="Times New Roman" w:cs="Times New Roman"/>
          <w:lang w:eastAsia="pl-PL"/>
        </w:rPr>
        <w:t xml:space="preserve">przedmiotowe środki dowodowe - </w:t>
      </w:r>
      <w:r w:rsidRPr="008910DA">
        <w:rPr>
          <w:rFonts w:ascii="Times New Roman" w:eastAsia="Times New Roman" w:hAnsi="Times New Roman" w:cs="Times New Roman"/>
          <w:lang w:eastAsia="pl-PL"/>
        </w:rPr>
        <w:t xml:space="preserve">próbki składane </w:t>
      </w:r>
      <w:r w:rsidR="000E3335" w:rsidRPr="008910DA">
        <w:rPr>
          <w:rFonts w:ascii="Times New Roman" w:eastAsia="Times New Roman" w:hAnsi="Times New Roman" w:cs="Times New Roman"/>
          <w:lang w:eastAsia="pl-PL"/>
        </w:rPr>
        <w:t xml:space="preserve">w postępowaniu </w:t>
      </w:r>
      <w:r w:rsidRPr="008910DA">
        <w:rPr>
          <w:rFonts w:ascii="Times New Roman" w:eastAsia="Times New Roman" w:hAnsi="Times New Roman" w:cs="Times New Roman"/>
          <w:lang w:eastAsia="pl-PL"/>
        </w:rPr>
        <w:t xml:space="preserve">podlegają </w:t>
      </w:r>
      <w:r w:rsidRPr="00DC5D2E">
        <w:rPr>
          <w:rFonts w:ascii="Times New Roman" w:eastAsia="Times New Roman" w:hAnsi="Times New Roman" w:cs="Times New Roman"/>
          <w:lang w:eastAsia="pl-PL"/>
        </w:rPr>
        <w:t>ocenie w ramach kryterium oceny ofert: „</w:t>
      </w:r>
      <w:r w:rsidR="000E3335" w:rsidRPr="00DC5D2E">
        <w:rPr>
          <w:rFonts w:ascii="Times New Roman" w:hAnsi="Times New Roman" w:cs="Times New Roman"/>
          <w:bCs/>
        </w:rPr>
        <w:t>Jakość i estetyka</w:t>
      </w:r>
      <w:r w:rsidRPr="00DC5D2E">
        <w:rPr>
          <w:rFonts w:ascii="Times New Roman" w:eastAsia="Times New Roman" w:hAnsi="Times New Roman" w:cs="Times New Roman"/>
          <w:lang w:eastAsia="pl-PL"/>
        </w:rPr>
        <w:t>”, nie ma możliwości</w:t>
      </w:r>
      <w:r w:rsidR="006D18E6" w:rsidRPr="00DC5D2E">
        <w:rPr>
          <w:rFonts w:ascii="Times New Roman" w:eastAsia="Times New Roman" w:hAnsi="Times New Roman" w:cs="Times New Roman"/>
          <w:lang w:eastAsia="pl-PL"/>
        </w:rPr>
        <w:t xml:space="preserve"> ich</w:t>
      </w:r>
      <w:r w:rsidR="000E3335" w:rsidRPr="00DC5D2E">
        <w:rPr>
          <w:rFonts w:ascii="Times New Roman" w:eastAsia="Times New Roman" w:hAnsi="Times New Roman" w:cs="Times New Roman"/>
          <w:lang w:eastAsia="pl-PL"/>
        </w:rPr>
        <w:t xml:space="preserve"> </w:t>
      </w:r>
      <w:r w:rsidRPr="00DC5D2E">
        <w:rPr>
          <w:rFonts w:ascii="Times New Roman" w:eastAsia="Times New Roman" w:hAnsi="Times New Roman" w:cs="Times New Roman"/>
          <w:lang w:eastAsia="pl-PL"/>
        </w:rPr>
        <w:t>uzupełn</w:t>
      </w:r>
      <w:r w:rsidR="006D18E6" w:rsidRPr="00DC5D2E">
        <w:rPr>
          <w:rFonts w:ascii="Times New Roman" w:eastAsia="Times New Roman" w:hAnsi="Times New Roman" w:cs="Times New Roman"/>
          <w:lang w:eastAsia="pl-PL"/>
        </w:rPr>
        <w:t xml:space="preserve">ienia. </w:t>
      </w:r>
      <w:r w:rsidR="004771EB" w:rsidRPr="00DC5D2E">
        <w:rPr>
          <w:rFonts w:ascii="Times New Roman" w:eastAsia="Times New Roman" w:hAnsi="Times New Roman" w:cs="Times New Roman"/>
          <w:lang w:eastAsia="pl-PL"/>
        </w:rPr>
        <w:t>Niezłożenie próbek lub złożenie niewłaściwych próbek</w:t>
      </w:r>
      <w:r w:rsidR="006D18E6" w:rsidRPr="00DC5D2E">
        <w:rPr>
          <w:rFonts w:ascii="Times New Roman" w:eastAsia="Times New Roman" w:hAnsi="Times New Roman" w:cs="Times New Roman"/>
          <w:lang w:eastAsia="pl-PL"/>
        </w:rPr>
        <w:t xml:space="preserve"> (w szczególności próbek innych dań)</w:t>
      </w:r>
      <w:r w:rsidRPr="00DC5D2E">
        <w:rPr>
          <w:rFonts w:ascii="Times New Roman" w:eastAsia="Times New Roman" w:hAnsi="Times New Roman" w:cs="Times New Roman"/>
          <w:lang w:eastAsia="pl-PL"/>
        </w:rPr>
        <w:t xml:space="preserve"> przez Wykonawcę</w:t>
      </w:r>
      <w:r w:rsidR="004771EB" w:rsidRPr="00DC5D2E">
        <w:rPr>
          <w:rFonts w:ascii="Times New Roman" w:eastAsia="Times New Roman" w:hAnsi="Times New Roman" w:cs="Times New Roman"/>
          <w:lang w:eastAsia="pl-PL"/>
        </w:rPr>
        <w:t xml:space="preserve"> </w:t>
      </w:r>
      <w:r w:rsidRPr="00DC5D2E">
        <w:rPr>
          <w:rFonts w:ascii="Times New Roman" w:eastAsia="Times New Roman" w:hAnsi="Times New Roman" w:cs="Times New Roman"/>
          <w:lang w:eastAsia="pl-PL"/>
        </w:rPr>
        <w:t xml:space="preserve">spowoduje, że oferta </w:t>
      </w:r>
      <w:r w:rsidR="004771EB" w:rsidRPr="00DC5D2E">
        <w:rPr>
          <w:rFonts w:ascii="Times New Roman" w:hAnsi="Times New Roman" w:cs="Times New Roman"/>
        </w:rPr>
        <w:t>zostanie odrzucona.</w:t>
      </w:r>
    </w:p>
    <w:p w14:paraId="16ABF45C" w14:textId="7218B962" w:rsidR="00F934FA" w:rsidRDefault="00A700FB" w:rsidP="004D0611">
      <w:pPr>
        <w:numPr>
          <w:ilvl w:val="0"/>
          <w:numId w:val="79"/>
        </w:numPr>
        <w:overflowPunct w:val="0"/>
        <w:autoSpaceDE w:val="0"/>
        <w:spacing w:after="0" w:line="360" w:lineRule="auto"/>
        <w:jc w:val="both"/>
        <w:rPr>
          <w:rFonts w:ascii="Times New Roman" w:hAnsi="Times New Roman" w:cs="Times New Roman"/>
        </w:rPr>
      </w:pPr>
      <w:r>
        <w:rPr>
          <w:rFonts w:ascii="Times New Roman" w:eastAsia="Times New Roman" w:hAnsi="Times New Roman" w:cs="Times New Roman"/>
          <w:lang w:eastAsia="pl-PL"/>
        </w:rPr>
        <w:lastRenderedPageBreak/>
        <w:t>Należy złożyć po 7 sztuk każdej próbki</w:t>
      </w:r>
      <w:r w:rsidR="00F934FA" w:rsidRPr="00DC5D2E">
        <w:rPr>
          <w:rFonts w:ascii="Times New Roman" w:eastAsia="Times New Roman" w:hAnsi="Times New Roman" w:cs="Times New Roman"/>
          <w:lang w:eastAsia="pl-PL"/>
        </w:rPr>
        <w:t xml:space="preserve"> dań określonych w ust. 1 pkt 1÷3 </w:t>
      </w:r>
      <w:r>
        <w:rPr>
          <w:rFonts w:ascii="Times New Roman" w:eastAsia="Times New Roman" w:hAnsi="Times New Roman" w:cs="Times New Roman"/>
          <w:lang w:eastAsia="pl-PL"/>
        </w:rPr>
        <w:t xml:space="preserve"> </w:t>
      </w:r>
      <w:r w:rsidR="00F934FA" w:rsidRPr="00DC5D2E">
        <w:rPr>
          <w:rFonts w:ascii="Times New Roman" w:eastAsia="Times New Roman" w:hAnsi="Times New Roman" w:cs="Times New Roman"/>
          <w:lang w:eastAsia="pl-PL"/>
        </w:rPr>
        <w:t>(dla każdego z członków komisji przetargowej).</w:t>
      </w:r>
      <w:r w:rsidR="00DC5D2E" w:rsidRPr="00DC5D2E">
        <w:rPr>
          <w:rFonts w:ascii="Times New Roman" w:eastAsia="Times New Roman" w:hAnsi="Times New Roman" w:cs="Times New Roman"/>
          <w:lang w:eastAsia="pl-PL"/>
        </w:rPr>
        <w:t xml:space="preserve"> </w:t>
      </w:r>
      <w:r w:rsidR="00DC5D2E" w:rsidRPr="00DC5D2E">
        <w:rPr>
          <w:rFonts w:ascii="Times New Roman" w:hAnsi="Times New Roman" w:cs="Times New Roman"/>
        </w:rPr>
        <w:t>Próbki dań należy przygotować zgodnie z gramaturą podaną w Załączniku nr 1 do SWZ.</w:t>
      </w:r>
    </w:p>
    <w:p w14:paraId="398CD452" w14:textId="53CBF2A6" w:rsidR="007472FB" w:rsidRPr="00215A9F" w:rsidRDefault="007472FB" w:rsidP="007472FB">
      <w:pPr>
        <w:pStyle w:val="Akapitzlist"/>
        <w:numPr>
          <w:ilvl w:val="0"/>
          <w:numId w:val="79"/>
        </w:numPr>
        <w:autoSpaceDE w:val="0"/>
        <w:autoSpaceDN w:val="0"/>
        <w:adjustRightInd w:val="0"/>
        <w:spacing w:after="0" w:line="360" w:lineRule="auto"/>
        <w:jc w:val="both"/>
        <w:rPr>
          <w:rFonts w:ascii="Times New Roman" w:hAnsi="Times New Roman" w:cs="Times New Roman"/>
          <w:color w:val="FF0000"/>
        </w:rPr>
      </w:pPr>
      <w:r w:rsidRPr="00215A9F">
        <w:rPr>
          <w:rFonts w:ascii="Times New Roman" w:hAnsi="Times New Roman" w:cs="Times New Roman"/>
        </w:rPr>
        <w:t>Sposób i procedura złożenia próbek zostały określone w art. 10  § 1 ust. 1 pkt 2.</w:t>
      </w:r>
    </w:p>
    <w:p w14:paraId="3B8212A5" w14:textId="77777777" w:rsidR="00A72DF4" w:rsidRPr="008910DA" w:rsidRDefault="00A72DF4" w:rsidP="000D7390">
      <w:pPr>
        <w:suppressAutoHyphen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3</w:t>
      </w:r>
    </w:p>
    <w:p w14:paraId="08121099" w14:textId="77777777" w:rsidR="00A72DF4" w:rsidRPr="008910DA" w:rsidRDefault="00A72DF4" w:rsidP="000D7390">
      <w:pPr>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Inne dokumenty wymagane do złożenia wraz z ofertą</w:t>
      </w:r>
    </w:p>
    <w:p w14:paraId="38136A17" w14:textId="77777777" w:rsidR="00A72DF4" w:rsidRPr="008910DA" w:rsidRDefault="00A72DF4" w:rsidP="000D7390">
      <w:pPr>
        <w:spacing w:after="0" w:line="360" w:lineRule="auto"/>
        <w:jc w:val="both"/>
        <w:rPr>
          <w:rFonts w:ascii="Times New Roman" w:eastAsia="Times New Roman" w:hAnsi="Times New Roman" w:cs="Times New Roman"/>
        </w:rPr>
      </w:pPr>
      <w:r w:rsidRPr="008910DA">
        <w:rPr>
          <w:rFonts w:ascii="Times New Roman" w:eastAsia="Times New Roman" w:hAnsi="Times New Roman" w:cs="Times New Roman"/>
        </w:rPr>
        <w:t xml:space="preserve">Wykonawca złoży wraz z ofertą (Formularzem oferty): </w:t>
      </w:r>
    </w:p>
    <w:p w14:paraId="5BD9CA26" w14:textId="77777777" w:rsidR="00A72DF4" w:rsidRPr="008910DA" w:rsidRDefault="00A72DF4" w:rsidP="004D0611">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w:t>
      </w:r>
      <w:r w:rsidRPr="008910DA">
        <w:rPr>
          <w:rFonts w:ascii="Times New Roman" w:eastAsia="Times New Roman" w:hAnsi="Times New Roman" w:cs="Times New Roman"/>
          <w:lang w:eastAsia="ar-SA"/>
        </w:rPr>
        <w:t>ełnomocnictwo do reprezentowania Wykonawcy w niniejszym postępowaniu lub podpisania umowy (o ile nie wynika z dokumentów rejestracyjnych)</w:t>
      </w:r>
      <w:r w:rsidRPr="008910DA">
        <w:rPr>
          <w:rFonts w:ascii="Times New Roman" w:eastAsia="Times New Roman" w:hAnsi="Times New Roman" w:cs="Times New Roman"/>
          <w:spacing w:val="-1"/>
          <w:lang w:eastAsia="pl-PL"/>
        </w:rPr>
        <w:t xml:space="preserve"> – </w:t>
      </w:r>
      <w:r w:rsidRPr="008910DA">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D2CECD2" w14:textId="743390CB" w:rsidR="00A72DF4" w:rsidRPr="008910DA" w:rsidRDefault="004D0611" w:rsidP="004D0611">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przypadku W</w:t>
      </w:r>
      <w:r w:rsidR="00A72DF4" w:rsidRPr="008910DA">
        <w:rPr>
          <w:rFonts w:ascii="Times New Roman" w:eastAsia="Times New Roman" w:hAnsi="Times New Roman" w:cs="Times New Roman"/>
          <w:lang w:eastAsia="pl-PL"/>
        </w:rPr>
        <w:t>ykonawców wspólnie ubiegających się o zamó</w:t>
      </w:r>
      <w:r>
        <w:rPr>
          <w:rFonts w:ascii="Times New Roman" w:eastAsia="Times New Roman" w:hAnsi="Times New Roman" w:cs="Times New Roman"/>
          <w:lang w:eastAsia="pl-PL"/>
        </w:rPr>
        <w:t xml:space="preserve">wienie - </w:t>
      </w:r>
      <w:r w:rsidR="00A72DF4" w:rsidRPr="008910DA">
        <w:rPr>
          <w:rFonts w:ascii="Times New Roman" w:eastAsia="Times New Roman" w:hAnsi="Times New Roman" w:cs="Times New Roman"/>
          <w:lang w:eastAsia="pl-PL"/>
        </w:rPr>
        <w:t>pełnomocnictwo lub inny dokument do reprezentowania Wykonawców wspólnie ubiegających się o udzielenie zamówienia. Szczegółowe informacje zostały określone w § 7.</w:t>
      </w:r>
    </w:p>
    <w:p w14:paraId="4F860609" w14:textId="77777777" w:rsidR="00A72DF4" w:rsidRPr="008910DA" w:rsidRDefault="00A72DF4" w:rsidP="004D0611">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Formularz nr 2 - Formularz cenowy - </w:t>
      </w:r>
      <w:r w:rsidRPr="008910DA">
        <w:rPr>
          <w:rFonts w:ascii="Times New Roman" w:eastAsia="Times New Roman" w:hAnsi="Times New Roman" w:cs="Times New Roman"/>
          <w:lang w:eastAsia="ar-SA"/>
        </w:rPr>
        <w:t>zgodnie ze wzorem formularza dołączonego do SWZ,</w:t>
      </w:r>
    </w:p>
    <w:p w14:paraId="63A267A0" w14:textId="4760ECB0" w:rsidR="00A72DF4" w:rsidRPr="008910DA" w:rsidRDefault="00A72DF4" w:rsidP="004D0611">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8910DA">
        <w:rPr>
          <w:rFonts w:ascii="Times New Roman" w:eastAsia="Times New Roman" w:hAnsi="Times New Roman" w:cs="Times New Roman"/>
          <w:lang w:eastAsia="ar-SA"/>
        </w:rPr>
        <w:t>Formularz nr 3 – Informacja o częściach zamówienia, których wykonanie Wykonawca zamierza powierzyć</w:t>
      </w:r>
      <w:r w:rsidR="00A700FB">
        <w:rPr>
          <w:rFonts w:ascii="Times New Roman" w:eastAsia="Times New Roman" w:hAnsi="Times New Roman" w:cs="Times New Roman"/>
          <w:lang w:eastAsia="ar-SA"/>
        </w:rPr>
        <w:t xml:space="preserve"> podwykonawcom </w:t>
      </w:r>
      <w:r w:rsidRPr="008910DA">
        <w:rPr>
          <w:rFonts w:ascii="Times New Roman" w:eastAsia="Times New Roman" w:hAnsi="Times New Roman" w:cs="Times New Roman"/>
          <w:lang w:eastAsia="ar-SA"/>
        </w:rPr>
        <w:t xml:space="preserve">– zgodnie ze wzorem formularza dołączonego do SWZ. </w:t>
      </w:r>
      <w:r w:rsidR="00A700FB">
        <w:rPr>
          <w:rFonts w:ascii="Times New Roman" w:eastAsia="Times New Roman" w:hAnsi="Times New Roman" w:cs="Times New Roman"/>
          <w:lang w:eastAsia="ar-SA"/>
        </w:rPr>
        <w:t xml:space="preserve"> Wykonawca dołącza Formularz nr 3, jeżeli zamierza powierzyć wykonanie części zamówienia podwykonawcom. Jeżeli Wykonawca nie dołączy do oferty ww. formularza, Zamawiający przyjmie, że Wykonawca wykona przedmiot zamówienia siłami własnymi.</w:t>
      </w:r>
    </w:p>
    <w:p w14:paraId="686E5597" w14:textId="77777777" w:rsidR="00A72DF4" w:rsidRPr="008910DA" w:rsidRDefault="00B54A7F" w:rsidP="004D0611">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8910DA">
        <w:rPr>
          <w:rFonts w:ascii="Times New Roman" w:eastAsia="Times New Roman" w:hAnsi="Times New Roman" w:cs="Times New Roman"/>
          <w:lang w:eastAsia="ar-SA"/>
        </w:rPr>
        <w:t>Formularz nr 4</w:t>
      </w:r>
      <w:r w:rsidR="00A72DF4" w:rsidRPr="008910DA">
        <w:rPr>
          <w:rFonts w:ascii="Times New Roman" w:eastAsia="Times New Roman" w:hAnsi="Times New Roman" w:cs="Times New Roman"/>
          <w:lang w:eastAsia="ar-SA"/>
        </w:rPr>
        <w:t xml:space="preserve">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00A72DF4" w:rsidRPr="008910DA">
        <w:rPr>
          <w:rFonts w:ascii="Times New Roman" w:eastAsia="Times New Roman" w:hAnsi="Times New Roman" w:cs="Times New Roman"/>
          <w:lang w:eastAsia="pl-PL"/>
        </w:rPr>
        <w:t xml:space="preserve"> przypadku gdy Wykonawca polega na zdolnościach podmiotów udostępniających zasoby</w:t>
      </w:r>
      <w:r w:rsidR="00A72DF4" w:rsidRPr="008910DA">
        <w:rPr>
          <w:rFonts w:ascii="Times New Roman" w:eastAsia="Times New Roman" w:hAnsi="Times New Roman" w:cs="Times New Roman"/>
          <w:lang w:eastAsia="ar-SA"/>
        </w:rPr>
        <w:t xml:space="preserve"> (jeżeli dotyczy) – zgodnie ze wzorem formularza dołączonego do SWZ. </w:t>
      </w:r>
    </w:p>
    <w:p w14:paraId="6BD67458" w14:textId="7B0444A1" w:rsidR="00A72DF4" w:rsidRDefault="00A700FB" w:rsidP="004D0611">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Pr>
          <w:rFonts w:ascii="Times New Roman" w:eastAsia="Calibri" w:hAnsi="Times New Roman" w:cs="Times New Roman"/>
          <w:lang w:eastAsia="pl-PL"/>
        </w:rPr>
        <w:t>W</w:t>
      </w:r>
      <w:r w:rsidR="00A72DF4" w:rsidRPr="008910DA">
        <w:rPr>
          <w:rFonts w:ascii="Times New Roman" w:eastAsia="Calibri" w:hAnsi="Times New Roman" w:cs="Times New Roman"/>
          <w:lang w:eastAsia="pl-PL"/>
        </w:rPr>
        <w:t xml:space="preserve"> przypadku Wykonawców wspólnie ubiegających się o udzielenie zamówienia – </w:t>
      </w:r>
      <w:r w:rsidR="004D0611">
        <w:rPr>
          <w:rFonts w:ascii="Times New Roman" w:eastAsia="Calibri" w:hAnsi="Times New Roman" w:cs="Times New Roman"/>
          <w:lang w:eastAsia="pl-PL"/>
        </w:rPr>
        <w:t xml:space="preserve">Formularz </w:t>
      </w:r>
      <w:r w:rsidR="004D0611">
        <w:rPr>
          <w:rFonts w:ascii="Times New Roman" w:eastAsia="Calibri" w:hAnsi="Times New Roman" w:cs="Times New Roman"/>
          <w:lang w:eastAsia="pl-PL"/>
        </w:rPr>
        <w:br/>
        <w:t xml:space="preserve">nr 5 - </w:t>
      </w:r>
      <w:r w:rsidR="00A72DF4" w:rsidRPr="008910DA">
        <w:rPr>
          <w:rFonts w:ascii="Times New Roman" w:eastAsia="Times New Roman" w:hAnsi="Times New Roman" w:cs="Times New Roman"/>
          <w:lang w:eastAsia="pl-PL"/>
        </w:rPr>
        <w:t xml:space="preserve">oświadczenie, z którego wynika, które usługi wykonają poszczególni Wykonawcy- </w:t>
      </w:r>
      <w:r w:rsidR="004D0611" w:rsidRPr="008910DA">
        <w:rPr>
          <w:rFonts w:ascii="Times New Roman" w:eastAsia="Times New Roman" w:hAnsi="Times New Roman" w:cs="Times New Roman"/>
          <w:lang w:eastAsia="ar-SA"/>
        </w:rPr>
        <w:t>zgodnie ze wzorem formularza dołączonego do SWZ</w:t>
      </w:r>
      <w:r w:rsidR="009809D2">
        <w:rPr>
          <w:rFonts w:ascii="Times New Roman" w:eastAsia="Times New Roman" w:hAnsi="Times New Roman" w:cs="Times New Roman"/>
          <w:lang w:eastAsia="ar-SA"/>
        </w:rPr>
        <w:t>,</w:t>
      </w:r>
    </w:p>
    <w:p w14:paraId="2C672B4B" w14:textId="00CCE3FA" w:rsidR="00055D69" w:rsidRPr="00133169" w:rsidRDefault="00A700FB" w:rsidP="00133169">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D</w:t>
      </w:r>
      <w:r w:rsidR="009809D2" w:rsidRPr="00DC5D2E">
        <w:rPr>
          <w:rFonts w:ascii="Times New Roman" w:eastAsia="Times New Roman" w:hAnsi="Times New Roman" w:cs="Times New Roman"/>
          <w:lang w:eastAsia="ar-SA"/>
        </w:rPr>
        <w:t>okument potwierdzający wniesienie wadium.</w:t>
      </w:r>
    </w:p>
    <w:p w14:paraId="39A60589" w14:textId="436A82F6" w:rsidR="00A72DF4" w:rsidRPr="008910DA" w:rsidRDefault="00A72DF4" w:rsidP="000D7390">
      <w:pPr>
        <w:tabs>
          <w:tab w:val="left" w:pos="-2268"/>
          <w:tab w:val="left" w:pos="0"/>
        </w:tab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 </w:t>
      </w:r>
      <w:r w:rsidR="00215A9F">
        <w:rPr>
          <w:rFonts w:ascii="Times New Roman" w:eastAsia="Times New Roman" w:hAnsi="Times New Roman" w:cs="Times New Roman"/>
          <w:b/>
          <w:lang w:eastAsia="pl-PL"/>
        </w:rPr>
        <w:t>4</w:t>
      </w:r>
    </w:p>
    <w:p w14:paraId="312F21D3"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Informacje dotyczące Wykonawców wspólnie ubiegających się o udzielenie zamówienia</w:t>
      </w:r>
    </w:p>
    <w:p w14:paraId="7831794F" w14:textId="77777777" w:rsidR="00A72DF4" w:rsidRPr="008910DA" w:rsidRDefault="00A72DF4" w:rsidP="000D7390">
      <w:pPr>
        <w:numPr>
          <w:ilvl w:val="0"/>
          <w:numId w:val="3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wspólnego ubiegania się o zamówienie przez Wykonawców (w tym spółka cywilna):</w:t>
      </w:r>
    </w:p>
    <w:p w14:paraId="1D07CDDA" w14:textId="77777777" w:rsidR="00A72DF4" w:rsidRPr="008910DA" w:rsidRDefault="00A72DF4" w:rsidP="000D7390">
      <w:pPr>
        <w:numPr>
          <w:ilvl w:val="1"/>
          <w:numId w:val="30"/>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w:t>
      </w:r>
      <w:r w:rsidRPr="008910DA">
        <w:rPr>
          <w:rFonts w:ascii="Times New Roman" w:eastAsia="Times New Roman" w:hAnsi="Times New Roman" w:cs="Times New Roman"/>
          <w:lang w:eastAsia="pl-PL"/>
        </w:rPr>
        <w:lastRenderedPageBreak/>
        <w:t xml:space="preserve">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4F70EB4D" w14:textId="77777777" w:rsidR="00A72DF4" w:rsidRPr="008910DA" w:rsidRDefault="00A72DF4" w:rsidP="000D7390">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39FFD146" w14:textId="77777777" w:rsidR="00A72DF4" w:rsidRPr="008910DA" w:rsidRDefault="00A72DF4" w:rsidP="000D7390">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Spółka cywilna dołącza ww. pełnomocnictwo lub dokument, z którego wynika ww. pełnomocnictwo.</w:t>
      </w:r>
    </w:p>
    <w:p w14:paraId="260C3E47" w14:textId="77777777" w:rsidR="00A72DF4" w:rsidRPr="008910DA" w:rsidRDefault="00A72DF4" w:rsidP="000D7390">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Wszelka korespondencja prowadzona będzie z pełnomocnikiem.</w:t>
      </w:r>
    </w:p>
    <w:p w14:paraId="3EBDE716" w14:textId="77777777" w:rsidR="00A72DF4" w:rsidRPr="008910DA" w:rsidRDefault="00A72DF4" w:rsidP="000D7390">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65700CD" w14:textId="77777777" w:rsidR="00A72DF4" w:rsidRPr="008910DA" w:rsidRDefault="00A72DF4" w:rsidP="000D7390">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22C668BB" w14:textId="77777777" w:rsidR="00A72DF4" w:rsidRPr="008910DA" w:rsidRDefault="00A72DF4" w:rsidP="000D7390">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Formularz nr 2 - Formularz cenowy – dotyczy wszystkich Wykonawców wspólnie ubiegających się o udzielenie zamówienia. Formularz ten podpisuje pełnomocnik Wykonawców wspólnie ubiegających się o udzielenie zamówienia lub wszyscy Wykonawcy. </w:t>
      </w:r>
    </w:p>
    <w:p w14:paraId="30AC8083" w14:textId="77777777" w:rsidR="00A72DF4" w:rsidRPr="008910DA" w:rsidRDefault="00A72DF4" w:rsidP="000D7390">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Formularz nr 3 -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4CAEC5E" w14:textId="77777777" w:rsidR="008A2034" w:rsidRPr="008910DA" w:rsidRDefault="00F622AE" w:rsidP="000D7390">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Formularz nr 5</w:t>
      </w:r>
      <w:r w:rsidR="00A72DF4" w:rsidRPr="008910DA">
        <w:rPr>
          <w:rFonts w:ascii="Times New Roman" w:eastAsia="Times New Roman" w:hAnsi="Times New Roman" w:cs="Times New Roman"/>
          <w:lang w:eastAsia="pl-PL"/>
        </w:rPr>
        <w:t xml:space="preserve"> - </w:t>
      </w:r>
      <w:r w:rsidR="00A72DF4" w:rsidRPr="008910DA">
        <w:rPr>
          <w:rFonts w:ascii="Times New Roman" w:eastAsia="Calibri" w:hAnsi="Times New Roman" w:cs="Times New Roman"/>
          <w:lang w:eastAsia="pl-PL"/>
        </w:rPr>
        <w:t>Oświadczenie, z którego wynika, które usługi wykonają poszczególni Wykonawcy</w:t>
      </w:r>
      <w:r w:rsidR="00A72DF4" w:rsidRPr="008910DA">
        <w:rPr>
          <w:rFonts w:ascii="Times New Roman" w:eastAsia="Times New Roman" w:hAnsi="Times New Roman" w:cs="Times New Roman"/>
          <w:lang w:eastAsia="pl-PL"/>
        </w:rPr>
        <w:t xml:space="preserve"> - dotyczy wszystkich Wykonawców wspólnie ubiegających się o udzielenie zamówienia. </w:t>
      </w:r>
    </w:p>
    <w:p w14:paraId="027B7D36" w14:textId="11033D06" w:rsidR="009809D2" w:rsidRPr="00DC5D2E" w:rsidRDefault="009809D2" w:rsidP="009809D2">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C5D2E">
        <w:rPr>
          <w:rFonts w:ascii="Times New Roman" w:eastAsia="Times New Roman" w:hAnsi="Times New Roman" w:cs="Times New Roman"/>
          <w:lang w:eastAsia="pl-PL"/>
        </w:rPr>
        <w:t xml:space="preserve">Dowód wniesienia wadium </w:t>
      </w:r>
      <w:r w:rsidRPr="00DC5D2E">
        <w:rPr>
          <w:rFonts w:ascii="Times New Roman" w:eastAsia="Calibri" w:hAnsi="Times New Roman" w:cs="Times New Roman"/>
          <w:lang w:eastAsia="pl-PL"/>
        </w:rPr>
        <w:t xml:space="preserve">–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w:t>
      </w:r>
      <w:r w:rsidRPr="00DC5D2E">
        <w:rPr>
          <w:rFonts w:ascii="Times New Roman" w:eastAsia="Calibri" w:hAnsi="Times New Roman" w:cs="Times New Roman"/>
          <w:lang w:eastAsia="pl-PL"/>
        </w:rPr>
        <w:lastRenderedPageBreak/>
        <w:t>przez jednego z nich lub przez pełnomocnika. Sumy poszczególnych dokumentów wadialnych muszą składać się na wadium w wysokości określonej w niniejszej SWZ.</w:t>
      </w:r>
    </w:p>
    <w:p w14:paraId="7C9D0837" w14:textId="77777777" w:rsidR="00A72DF4" w:rsidRPr="008910DA" w:rsidRDefault="00A72DF4" w:rsidP="000D7390">
      <w:pPr>
        <w:numPr>
          <w:ilvl w:val="0"/>
          <w:numId w:val="32"/>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Wykonawcy występujący wspólnie ponoszą solidarną odpowiedzialność za niewykonanie lub nienależyte wykonanie zamówienia.</w:t>
      </w:r>
    </w:p>
    <w:p w14:paraId="2F511BFE" w14:textId="77777777" w:rsidR="00A72DF4" w:rsidRPr="008910DA" w:rsidRDefault="00A72DF4" w:rsidP="000D7390">
      <w:pPr>
        <w:numPr>
          <w:ilvl w:val="0"/>
          <w:numId w:val="3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55ABBC69" w14:textId="77777777" w:rsidR="00A72DF4" w:rsidRPr="008910DA" w:rsidRDefault="00A72DF4" w:rsidP="000D7390">
      <w:pPr>
        <w:numPr>
          <w:ilvl w:val="0"/>
          <w:numId w:val="3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3867D984" w14:textId="77777777" w:rsidR="00A72DF4" w:rsidRPr="008910DA" w:rsidRDefault="00A72DF4" w:rsidP="000D7390">
      <w:pPr>
        <w:numPr>
          <w:ilvl w:val="0"/>
          <w:numId w:val="32"/>
        </w:numPr>
        <w:suppressAutoHyphens/>
        <w:overflowPunct w:val="0"/>
        <w:autoSpaceDE w:val="0"/>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Wszystkie podmioty składające wspólną ofertę będą odpowiedzialne na zasadach określonych w Kodeksie cywilnym.</w:t>
      </w:r>
    </w:p>
    <w:p w14:paraId="0CF49F89" w14:textId="77777777" w:rsidR="00055D69" w:rsidRDefault="00055D69" w:rsidP="000D7390">
      <w:pPr>
        <w:spacing w:after="0" w:line="360" w:lineRule="auto"/>
        <w:jc w:val="center"/>
        <w:rPr>
          <w:rFonts w:ascii="Times New Roman" w:eastAsia="Times New Roman" w:hAnsi="Times New Roman" w:cs="Times New Roman"/>
          <w:b/>
          <w:lang w:eastAsia="pl-PL"/>
        </w:rPr>
      </w:pPr>
    </w:p>
    <w:p w14:paraId="031080D6"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6</w:t>
      </w:r>
    </w:p>
    <w:p w14:paraId="2B2B4A17"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KOMUNIKOWANIE SIĘ ZAMAWIAJĄCEGO Z WYKONAWCAMI</w:t>
      </w:r>
    </w:p>
    <w:p w14:paraId="36C61E9D"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1</w:t>
      </w:r>
    </w:p>
    <w:p w14:paraId="699137BD" w14:textId="77777777" w:rsidR="00A72DF4" w:rsidRPr="008910DA" w:rsidRDefault="00A72DF4" w:rsidP="000D7390">
      <w:pPr>
        <w:tabs>
          <w:tab w:val="left" w:pos="0"/>
          <w:tab w:val="left" w:pos="720"/>
        </w:tabs>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Forma komunikowania się – informacje ogólne</w:t>
      </w:r>
    </w:p>
    <w:p w14:paraId="03142B2D" w14:textId="77777777" w:rsidR="00A72DF4" w:rsidRPr="008910DA" w:rsidRDefault="00A72DF4" w:rsidP="000D7390">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postępowaniu o udzielenie zamówienia komunikacja między Zamawiającym a Wykonawcami odbywa się:</w:t>
      </w:r>
    </w:p>
    <w:p w14:paraId="37C904D6" w14:textId="77777777" w:rsidR="00A72DF4" w:rsidRPr="008910DA" w:rsidRDefault="00A72DF4" w:rsidP="000D7390">
      <w:pPr>
        <w:numPr>
          <w:ilvl w:val="0"/>
          <w:numId w:val="28"/>
        </w:numPr>
        <w:tabs>
          <w:tab w:val="left" w:pos="0"/>
          <w:tab w:val="left" w:pos="284"/>
        </w:tabs>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przy użyciu </w:t>
      </w:r>
      <w:proofErr w:type="spellStart"/>
      <w:r w:rsidRPr="008910DA">
        <w:rPr>
          <w:rFonts w:ascii="Times New Roman" w:eastAsia="Times New Roman" w:hAnsi="Times New Roman" w:cs="Times New Roman"/>
          <w:lang w:eastAsia="pl-PL"/>
        </w:rPr>
        <w:t>miniPortalu</w:t>
      </w:r>
      <w:proofErr w:type="spellEnd"/>
      <w:r w:rsidRPr="008910DA">
        <w:rPr>
          <w:rFonts w:ascii="Times New Roman" w:eastAsia="Times New Roman" w:hAnsi="Times New Roman" w:cs="Times New Roman"/>
          <w:lang w:eastAsia="pl-PL"/>
        </w:rPr>
        <w:t xml:space="preserve">, który dostępny jest pod adresem: </w:t>
      </w:r>
      <w:hyperlink r:id="rId11" w:history="1">
        <w:r w:rsidRPr="008910DA">
          <w:rPr>
            <w:rFonts w:ascii="Times New Roman" w:eastAsia="Times New Roman" w:hAnsi="Times New Roman" w:cs="Times New Roman"/>
            <w:u w:val="single"/>
            <w:lang w:eastAsia="pl-PL"/>
          </w:rPr>
          <w:t>https://miniportal.uzp.gov.pl/</w:t>
        </w:r>
      </w:hyperlink>
      <w:r w:rsidRPr="008910DA">
        <w:rPr>
          <w:rFonts w:ascii="Times New Roman" w:eastAsia="Times New Roman" w:hAnsi="Times New Roman" w:cs="Times New Roman"/>
          <w:lang w:eastAsia="pl-PL"/>
        </w:rPr>
        <w:t xml:space="preserve"> oraz </w:t>
      </w:r>
      <w:proofErr w:type="spellStart"/>
      <w:r w:rsidRPr="008910DA">
        <w:rPr>
          <w:rFonts w:ascii="Times New Roman" w:eastAsia="Times New Roman" w:hAnsi="Times New Roman" w:cs="Times New Roman"/>
          <w:lang w:eastAsia="pl-PL"/>
        </w:rPr>
        <w:t>ePUAPu</w:t>
      </w:r>
      <w:proofErr w:type="spellEnd"/>
      <w:r w:rsidRPr="008910DA">
        <w:rPr>
          <w:rFonts w:ascii="Times New Roman" w:eastAsia="Times New Roman" w:hAnsi="Times New Roman" w:cs="Times New Roman"/>
          <w:lang w:eastAsia="pl-PL"/>
        </w:rPr>
        <w:t xml:space="preserve">, dostępnego pod adresem: </w:t>
      </w:r>
      <w:hyperlink r:id="rId12" w:history="1">
        <w:r w:rsidRPr="008910DA">
          <w:rPr>
            <w:rFonts w:ascii="Times New Roman" w:eastAsia="Times New Roman" w:hAnsi="Times New Roman" w:cs="Times New Roman"/>
            <w:u w:val="single"/>
            <w:lang w:eastAsia="pl-PL"/>
          </w:rPr>
          <w:t>https://epuap.gov.pl/wps/portal</w:t>
        </w:r>
      </w:hyperlink>
      <w:r w:rsidRPr="008910DA">
        <w:rPr>
          <w:rFonts w:ascii="Times New Roman" w:eastAsia="Times New Roman" w:hAnsi="Times New Roman" w:cs="Times New Roman"/>
          <w:lang w:eastAsia="pl-PL"/>
        </w:rPr>
        <w:t>,</w:t>
      </w:r>
      <w:r w:rsidRPr="008910DA">
        <w:rPr>
          <w:rFonts w:ascii="Times New Roman" w:eastAsia="Times New Roman" w:hAnsi="Times New Roman" w:cs="Times New Roman"/>
          <w:lang w:eastAsia="pl-PL"/>
        </w:rPr>
        <w:br/>
      </w:r>
      <w:r w:rsidRPr="008910DA">
        <w:rPr>
          <w:rFonts w:ascii="Times New Roman" w:eastAsia="Calibri" w:hAnsi="Times New Roman" w:cs="Times New Roman"/>
          <w:lang w:eastAsia="pl-PL"/>
        </w:rPr>
        <w:t xml:space="preserve">(UWAGA: Na Uniwersytecie Warszawskim funkcjonują dwie skrzynki </w:t>
      </w:r>
      <w:proofErr w:type="spellStart"/>
      <w:r w:rsidRPr="008910DA">
        <w:rPr>
          <w:rFonts w:ascii="Times New Roman" w:eastAsia="Calibri" w:hAnsi="Times New Roman" w:cs="Times New Roman"/>
          <w:lang w:eastAsia="pl-PL"/>
        </w:rPr>
        <w:t>ePUAP</w:t>
      </w:r>
      <w:proofErr w:type="spellEnd"/>
      <w:r w:rsidRPr="008910DA">
        <w:rPr>
          <w:rFonts w:ascii="Times New Roman" w:eastAsia="Calibri" w:hAnsi="Times New Roman" w:cs="Times New Roman"/>
          <w:lang w:eastAsia="pl-PL"/>
        </w:rPr>
        <w:t>: /</w:t>
      </w:r>
      <w:proofErr w:type="spellStart"/>
      <w:r w:rsidRPr="008910DA">
        <w:rPr>
          <w:rFonts w:ascii="Times New Roman" w:eastAsia="Calibri" w:hAnsi="Times New Roman" w:cs="Times New Roman"/>
          <w:lang w:eastAsia="pl-PL"/>
        </w:rPr>
        <w:t>uwedupl</w:t>
      </w:r>
      <w:proofErr w:type="spellEnd"/>
      <w:r w:rsidRPr="008910DA">
        <w:rPr>
          <w:rFonts w:ascii="Times New Roman" w:eastAsia="Calibri" w:hAnsi="Times New Roman" w:cs="Times New Roman"/>
          <w:lang w:eastAsia="pl-PL"/>
        </w:rPr>
        <w:t>/</w:t>
      </w:r>
      <w:proofErr w:type="spellStart"/>
      <w:r w:rsidRPr="008910DA">
        <w:rPr>
          <w:rFonts w:ascii="Times New Roman" w:eastAsia="Calibri" w:hAnsi="Times New Roman" w:cs="Times New Roman"/>
          <w:lang w:eastAsia="pl-PL"/>
        </w:rPr>
        <w:t>SkrytkaESP</w:t>
      </w:r>
      <w:proofErr w:type="spellEnd"/>
      <w:r w:rsidRPr="008910DA">
        <w:rPr>
          <w:rFonts w:ascii="Times New Roman" w:eastAsia="Calibri" w:hAnsi="Times New Roman" w:cs="Times New Roman"/>
          <w:lang w:eastAsia="pl-PL"/>
        </w:rPr>
        <w:t xml:space="preserve"> oraz /</w:t>
      </w:r>
      <w:proofErr w:type="spellStart"/>
      <w:r w:rsidRPr="008910DA">
        <w:rPr>
          <w:rFonts w:ascii="Times New Roman" w:eastAsia="Calibri" w:hAnsi="Times New Roman" w:cs="Times New Roman"/>
          <w:lang w:eastAsia="pl-PL"/>
        </w:rPr>
        <w:t>WydzHist</w:t>
      </w:r>
      <w:proofErr w:type="spellEnd"/>
      <w:r w:rsidRPr="008910DA">
        <w:rPr>
          <w:rFonts w:ascii="Times New Roman" w:eastAsia="Calibri" w:hAnsi="Times New Roman" w:cs="Times New Roman"/>
          <w:lang w:eastAsia="pl-PL"/>
        </w:rPr>
        <w:t>/</w:t>
      </w:r>
      <w:proofErr w:type="spellStart"/>
      <w:r w:rsidRPr="008910DA">
        <w:rPr>
          <w:rFonts w:ascii="Times New Roman" w:eastAsia="Calibri" w:hAnsi="Times New Roman" w:cs="Times New Roman"/>
          <w:lang w:eastAsia="pl-PL"/>
        </w:rPr>
        <w:t>SkrytkaESP</w:t>
      </w:r>
      <w:proofErr w:type="spellEnd"/>
      <w:r w:rsidRPr="008910DA">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8910DA">
        <w:rPr>
          <w:rFonts w:ascii="Times New Roman" w:eastAsia="Calibri" w:hAnsi="Times New Roman" w:cs="Times New Roman"/>
          <w:lang w:eastAsia="pl-PL"/>
        </w:rPr>
        <w:t>ePUAP</w:t>
      </w:r>
      <w:proofErr w:type="spellEnd"/>
      <w:r w:rsidRPr="008910DA">
        <w:rPr>
          <w:rFonts w:ascii="Times New Roman" w:eastAsia="Calibri" w:hAnsi="Times New Roman" w:cs="Times New Roman"/>
          <w:lang w:eastAsia="pl-PL"/>
        </w:rPr>
        <w:t>: /</w:t>
      </w:r>
      <w:proofErr w:type="spellStart"/>
      <w:r w:rsidRPr="008910DA">
        <w:rPr>
          <w:rFonts w:ascii="Times New Roman" w:eastAsia="Calibri" w:hAnsi="Times New Roman" w:cs="Times New Roman"/>
          <w:lang w:eastAsia="pl-PL"/>
        </w:rPr>
        <w:t>uwedupl</w:t>
      </w:r>
      <w:proofErr w:type="spellEnd"/>
      <w:r w:rsidRPr="008910DA">
        <w:rPr>
          <w:rFonts w:ascii="Times New Roman" w:eastAsia="Calibri" w:hAnsi="Times New Roman" w:cs="Times New Roman"/>
          <w:lang w:eastAsia="pl-PL"/>
        </w:rPr>
        <w:t>/</w:t>
      </w:r>
      <w:proofErr w:type="spellStart"/>
      <w:r w:rsidRPr="008910DA">
        <w:rPr>
          <w:rFonts w:ascii="Times New Roman" w:eastAsia="Calibri" w:hAnsi="Times New Roman" w:cs="Times New Roman"/>
          <w:lang w:eastAsia="pl-PL"/>
        </w:rPr>
        <w:t>SkrytkaESP</w:t>
      </w:r>
      <w:proofErr w:type="spellEnd"/>
      <w:r w:rsidRPr="008910DA">
        <w:rPr>
          <w:rFonts w:ascii="Times New Roman" w:eastAsia="Calibri" w:hAnsi="Times New Roman" w:cs="Times New Roman"/>
          <w:lang w:eastAsia="pl-PL"/>
        </w:rPr>
        <w:t xml:space="preserve">) </w:t>
      </w:r>
    </w:p>
    <w:p w14:paraId="35CB5505" w14:textId="155329FE" w:rsidR="00A72DF4" w:rsidRPr="008910DA" w:rsidRDefault="00A72DF4" w:rsidP="000D7390">
      <w:pPr>
        <w:numPr>
          <w:ilvl w:val="0"/>
          <w:numId w:val="28"/>
        </w:numPr>
        <w:tabs>
          <w:tab w:val="left" w:pos="0"/>
          <w:tab w:val="left" w:pos="284"/>
        </w:tabs>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 z</w:t>
      </w:r>
      <w:r w:rsidR="004D0611">
        <w:rPr>
          <w:rFonts w:ascii="Times New Roman" w:eastAsia="Times New Roman" w:hAnsi="Times New Roman" w:cs="Times New Roman"/>
          <w:lang w:eastAsia="pl-PL"/>
        </w:rPr>
        <w:t xml:space="preserve">a pomocą poczty elektronicznej: </w:t>
      </w:r>
      <w:hyperlink r:id="rId13" w:history="1">
        <w:r w:rsidR="004D0611" w:rsidRPr="00832228">
          <w:rPr>
            <w:rStyle w:val="Hipercze"/>
            <w:rFonts w:ascii="Times New Roman" w:eastAsia="Times New Roman" w:hAnsi="Times New Roman" w:cs="Times New Roman"/>
            <w:lang w:eastAsia="pl-PL"/>
          </w:rPr>
          <w:t>izabela.galinska@adm.uw.edu.pl</w:t>
        </w:r>
      </w:hyperlink>
      <w:r w:rsidRPr="008910DA">
        <w:rPr>
          <w:rFonts w:ascii="Times New Roman" w:eastAsia="Times New Roman" w:hAnsi="Times New Roman" w:cs="Times New Roman"/>
          <w:lang w:eastAsia="pl-PL"/>
        </w:rPr>
        <w:t xml:space="preserve"> oraz </w:t>
      </w:r>
      <w:hyperlink r:id="rId14" w:history="1">
        <w:r w:rsidRPr="008910DA">
          <w:rPr>
            <w:rFonts w:ascii="Times New Roman" w:eastAsia="Times New Roman" w:hAnsi="Times New Roman" w:cs="Times New Roman"/>
            <w:u w:val="single"/>
            <w:lang w:eastAsia="pl-PL"/>
          </w:rPr>
          <w:t>dzp@adm.uw.edu.pl</w:t>
        </w:r>
      </w:hyperlink>
    </w:p>
    <w:p w14:paraId="5489720A" w14:textId="77777777" w:rsidR="00A72DF4" w:rsidRPr="008910DA" w:rsidRDefault="00A72DF4" w:rsidP="000D7390">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8910DA">
        <w:rPr>
          <w:rFonts w:ascii="Times New Roman" w:eastAsia="Times New Roman" w:hAnsi="Times New Roman" w:cs="Times New Roman"/>
          <w:lang w:eastAsia="pl-PL"/>
        </w:rPr>
        <w:t>ePUAP</w:t>
      </w:r>
      <w:proofErr w:type="spellEnd"/>
      <w:r w:rsidRPr="008910DA">
        <w:rPr>
          <w:rFonts w:ascii="Times New Roman" w:eastAsia="Times New Roman" w:hAnsi="Times New Roman" w:cs="Times New Roman"/>
          <w:lang w:eastAsia="pl-PL"/>
        </w:rPr>
        <w:t xml:space="preserve">. Wykonawca posiadający konto na </w:t>
      </w:r>
      <w:proofErr w:type="spellStart"/>
      <w:r w:rsidRPr="008910DA">
        <w:rPr>
          <w:rFonts w:ascii="Times New Roman" w:eastAsia="Times New Roman" w:hAnsi="Times New Roman" w:cs="Times New Roman"/>
          <w:lang w:eastAsia="pl-PL"/>
        </w:rPr>
        <w:t>ePUAP</w:t>
      </w:r>
      <w:proofErr w:type="spellEnd"/>
      <w:r w:rsidRPr="008910DA">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37E8BF94" w14:textId="77777777" w:rsidR="00A72DF4" w:rsidRPr="008910DA" w:rsidRDefault="00A72DF4" w:rsidP="000D7390">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910DA">
        <w:rPr>
          <w:rFonts w:ascii="Times New Roman" w:eastAsia="Times New Roman" w:hAnsi="Times New Roman" w:cs="Times New Roman"/>
          <w:lang w:eastAsia="pl-PL"/>
        </w:rPr>
        <w:t>miniPortal</w:t>
      </w:r>
      <w:proofErr w:type="spellEnd"/>
      <w:r w:rsidRPr="008910DA">
        <w:rPr>
          <w:rFonts w:ascii="Times New Roman" w:eastAsia="Times New Roman" w:hAnsi="Times New Roman" w:cs="Times New Roman"/>
          <w:lang w:eastAsia="pl-PL"/>
        </w:rPr>
        <w:t xml:space="preserve"> oraz Warunkach korzystania z elektronicznej platformy usług administracji publicznej (</w:t>
      </w:r>
      <w:proofErr w:type="spellStart"/>
      <w:r w:rsidRPr="008910DA">
        <w:rPr>
          <w:rFonts w:ascii="Times New Roman" w:eastAsia="Times New Roman" w:hAnsi="Times New Roman" w:cs="Times New Roman"/>
          <w:lang w:eastAsia="pl-PL"/>
        </w:rPr>
        <w:t>ePUAP</w:t>
      </w:r>
      <w:proofErr w:type="spellEnd"/>
      <w:r w:rsidRPr="008910DA">
        <w:rPr>
          <w:rFonts w:ascii="Times New Roman" w:eastAsia="Times New Roman" w:hAnsi="Times New Roman" w:cs="Times New Roman"/>
          <w:lang w:eastAsia="pl-PL"/>
        </w:rPr>
        <w:t xml:space="preserve">). </w:t>
      </w:r>
    </w:p>
    <w:p w14:paraId="770A515A" w14:textId="77777777" w:rsidR="00A72DF4" w:rsidRPr="008910DA" w:rsidRDefault="00A72DF4" w:rsidP="000D7390">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61DFD990" w14:textId="77777777" w:rsidR="00A72DF4" w:rsidRPr="008910DA" w:rsidRDefault="00A72DF4" w:rsidP="000D7390">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8910DA">
        <w:rPr>
          <w:rFonts w:ascii="Times New Roman" w:eastAsia="Times New Roman" w:hAnsi="Times New Roman" w:cs="Times New Roman"/>
          <w:lang w:eastAsia="pl-PL"/>
        </w:rPr>
        <w:t>ePUAP</w:t>
      </w:r>
      <w:proofErr w:type="spellEnd"/>
      <w:r w:rsidRPr="008910DA">
        <w:rPr>
          <w:rFonts w:ascii="Times New Roman" w:eastAsia="Times New Roman" w:hAnsi="Times New Roman" w:cs="Times New Roman"/>
          <w:lang w:eastAsia="pl-PL"/>
        </w:rPr>
        <w:t xml:space="preserve">. </w:t>
      </w:r>
    </w:p>
    <w:p w14:paraId="63AA4A7E" w14:textId="77777777" w:rsidR="00A72DF4" w:rsidRPr="008910DA" w:rsidRDefault="00A72DF4" w:rsidP="000D7390">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b/>
          <w:lang w:eastAsia="pl-PL"/>
        </w:rPr>
      </w:pPr>
      <w:r w:rsidRPr="008910DA">
        <w:rPr>
          <w:rFonts w:ascii="Times New Roman" w:eastAsia="Times New Roman" w:hAnsi="Times New Roman" w:cs="Times New Roman"/>
          <w:lang w:eastAsia="pl-PL"/>
        </w:rPr>
        <w:t xml:space="preserve">Identyfikator postępowania dostępny jest na „Liście wszystkich postępowań” na </w:t>
      </w:r>
      <w:proofErr w:type="spellStart"/>
      <w:r w:rsidRPr="008910DA">
        <w:rPr>
          <w:rFonts w:ascii="Times New Roman" w:eastAsia="Times New Roman" w:hAnsi="Times New Roman" w:cs="Times New Roman"/>
          <w:lang w:eastAsia="pl-PL"/>
        </w:rPr>
        <w:t>miniPortalu</w:t>
      </w:r>
      <w:proofErr w:type="spellEnd"/>
      <w:r w:rsidRPr="008910DA">
        <w:rPr>
          <w:rFonts w:ascii="Times New Roman" w:eastAsia="Times New Roman" w:hAnsi="Times New Roman" w:cs="Times New Roman"/>
          <w:lang w:eastAsia="pl-PL"/>
        </w:rPr>
        <w:t xml:space="preserve">: </w:t>
      </w:r>
      <w:hyperlink r:id="rId15" w:history="1">
        <w:r w:rsidRPr="008910DA">
          <w:rPr>
            <w:rFonts w:ascii="Times New Roman" w:eastAsia="Times New Roman" w:hAnsi="Times New Roman" w:cs="Times New Roman"/>
            <w:u w:val="single"/>
            <w:lang w:eastAsia="pl-PL"/>
          </w:rPr>
          <w:t>https://miniportal.uzp.gov.pl/Postepowania</w:t>
        </w:r>
      </w:hyperlink>
      <w:r w:rsidRPr="008910DA">
        <w:rPr>
          <w:rFonts w:ascii="Times New Roman" w:eastAsia="Times New Roman" w:hAnsi="Times New Roman" w:cs="Times New Roman"/>
          <w:lang w:eastAsia="pl-PL"/>
        </w:rPr>
        <w:t xml:space="preserve"> Zamawiający udostępnia link do postępowania zamieszczonego na </w:t>
      </w:r>
      <w:proofErr w:type="spellStart"/>
      <w:r w:rsidRPr="008910DA">
        <w:rPr>
          <w:rFonts w:ascii="Times New Roman" w:eastAsia="Times New Roman" w:hAnsi="Times New Roman" w:cs="Times New Roman"/>
          <w:lang w:eastAsia="pl-PL"/>
        </w:rPr>
        <w:t>miniPortalu</w:t>
      </w:r>
      <w:proofErr w:type="spellEnd"/>
      <w:r w:rsidRPr="008910DA">
        <w:rPr>
          <w:rFonts w:ascii="Times New Roman" w:eastAsia="Times New Roman" w:hAnsi="Times New Roman" w:cs="Times New Roman"/>
          <w:lang w:eastAsia="pl-PL"/>
        </w:rPr>
        <w:t xml:space="preserve"> na stronie internetowej prowadzonego postępowania. </w:t>
      </w:r>
    </w:p>
    <w:p w14:paraId="16F8B42B" w14:textId="77777777" w:rsidR="00A72DF4" w:rsidRPr="008910DA" w:rsidRDefault="00A72DF4" w:rsidP="000D7390">
      <w:pPr>
        <w:overflowPunct w:val="0"/>
        <w:autoSpaceDE w:val="0"/>
        <w:autoSpaceDN w:val="0"/>
        <w:spacing w:after="0" w:line="360" w:lineRule="auto"/>
        <w:jc w:val="center"/>
        <w:rPr>
          <w:rFonts w:ascii="Times New Roman" w:eastAsia="Calibri" w:hAnsi="Times New Roman" w:cs="Times New Roman"/>
          <w:b/>
          <w:bCs/>
          <w:lang w:eastAsia="pl-PL"/>
        </w:rPr>
      </w:pPr>
      <w:r w:rsidRPr="008910DA">
        <w:rPr>
          <w:rFonts w:ascii="Times New Roman" w:eastAsia="Calibri" w:hAnsi="Times New Roman" w:cs="Times New Roman"/>
          <w:b/>
          <w:bCs/>
          <w:lang w:eastAsia="pl-PL"/>
        </w:rPr>
        <w:t>§ 2</w:t>
      </w:r>
    </w:p>
    <w:p w14:paraId="5E249AC7" w14:textId="77777777" w:rsidR="00A72DF4" w:rsidRPr="008910DA" w:rsidRDefault="00A72DF4" w:rsidP="000D7390">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8910DA">
        <w:rPr>
          <w:rFonts w:ascii="Times New Roman" w:eastAsia="Calibri" w:hAnsi="Times New Roman" w:cs="Times New Roman"/>
          <w:b/>
          <w:u w:val="single"/>
          <w:lang w:eastAsia="pl-PL"/>
        </w:rPr>
        <w:t>Sposób</w:t>
      </w:r>
      <w:r w:rsidRPr="008910DA">
        <w:rPr>
          <w:rFonts w:ascii="Times New Roman" w:eastAsia="Calibri" w:hAnsi="Times New Roman" w:cs="Times New Roman"/>
          <w:b/>
          <w:spacing w:val="-9"/>
          <w:u w:val="single"/>
          <w:lang w:eastAsia="pl-PL"/>
        </w:rPr>
        <w:t xml:space="preserve"> </w:t>
      </w:r>
      <w:proofErr w:type="spellStart"/>
      <w:r w:rsidRPr="008910DA">
        <w:rPr>
          <w:rFonts w:ascii="Times New Roman" w:eastAsia="Calibri" w:hAnsi="Times New Roman" w:cs="Times New Roman"/>
          <w:b/>
          <w:u w:val="single"/>
          <w:lang w:eastAsia="pl-PL"/>
        </w:rPr>
        <w:t>komunik</w:t>
      </w:r>
      <w:r w:rsidRPr="008910DA">
        <w:rPr>
          <w:rFonts w:ascii="Times New Roman" w:eastAsia="Calibri" w:hAnsi="Times New Roman" w:cs="Times New Roman"/>
          <w:b/>
          <w:spacing w:val="-1"/>
          <w:u w:val="single"/>
          <w:lang w:eastAsia="pl-PL"/>
        </w:rPr>
        <w:t>owa</w:t>
      </w:r>
      <w:proofErr w:type="spellEnd"/>
      <w:r w:rsidRPr="008910DA">
        <w:rPr>
          <w:rFonts w:ascii="Times New Roman" w:eastAsia="Calibri" w:hAnsi="Times New Roman" w:cs="Times New Roman"/>
          <w:b/>
          <w:spacing w:val="-50"/>
          <w:u w:val="single"/>
          <w:lang w:eastAsia="pl-PL"/>
        </w:rPr>
        <w:t xml:space="preserve"> </w:t>
      </w:r>
      <w:proofErr w:type="spellStart"/>
      <w:r w:rsidRPr="008910DA">
        <w:rPr>
          <w:rFonts w:ascii="Times New Roman" w:eastAsia="Calibri" w:hAnsi="Times New Roman" w:cs="Times New Roman"/>
          <w:b/>
          <w:u w:val="single"/>
          <w:lang w:eastAsia="pl-PL"/>
        </w:rPr>
        <w:t>nia</w:t>
      </w:r>
      <w:proofErr w:type="spellEnd"/>
      <w:r w:rsidRPr="008910DA">
        <w:rPr>
          <w:rFonts w:ascii="Times New Roman" w:eastAsia="Calibri" w:hAnsi="Times New Roman" w:cs="Times New Roman"/>
          <w:b/>
          <w:spacing w:val="-8"/>
          <w:u w:val="single"/>
          <w:lang w:eastAsia="pl-PL"/>
        </w:rPr>
        <w:t xml:space="preserve"> </w:t>
      </w:r>
      <w:r w:rsidRPr="008910DA">
        <w:rPr>
          <w:rFonts w:ascii="Times New Roman" w:eastAsia="Calibri" w:hAnsi="Times New Roman" w:cs="Times New Roman"/>
          <w:b/>
          <w:spacing w:val="-1"/>
          <w:u w:val="single"/>
          <w:lang w:eastAsia="pl-PL"/>
        </w:rPr>
        <w:t>się</w:t>
      </w:r>
      <w:r w:rsidRPr="008910DA">
        <w:rPr>
          <w:rFonts w:ascii="Times New Roman" w:eastAsia="Calibri" w:hAnsi="Times New Roman" w:cs="Times New Roman"/>
          <w:b/>
          <w:spacing w:val="-8"/>
          <w:u w:val="single"/>
          <w:lang w:eastAsia="pl-PL"/>
        </w:rPr>
        <w:t xml:space="preserve"> </w:t>
      </w:r>
      <w:r w:rsidRPr="008910DA">
        <w:rPr>
          <w:rFonts w:ascii="Times New Roman" w:eastAsia="Calibri" w:hAnsi="Times New Roman" w:cs="Times New Roman"/>
          <w:b/>
          <w:spacing w:val="-1"/>
          <w:u w:val="single"/>
          <w:lang w:eastAsia="pl-PL"/>
        </w:rPr>
        <w:t>Za</w:t>
      </w:r>
      <w:r w:rsidRPr="008910DA">
        <w:rPr>
          <w:rFonts w:ascii="Times New Roman" w:eastAsia="Calibri" w:hAnsi="Times New Roman" w:cs="Times New Roman"/>
          <w:b/>
          <w:spacing w:val="-50"/>
          <w:u w:val="single"/>
          <w:lang w:eastAsia="pl-PL"/>
        </w:rPr>
        <w:t xml:space="preserve"> </w:t>
      </w:r>
      <w:r w:rsidRPr="008910DA">
        <w:rPr>
          <w:rFonts w:ascii="Times New Roman" w:eastAsia="Calibri" w:hAnsi="Times New Roman" w:cs="Times New Roman"/>
          <w:b/>
          <w:u w:val="single"/>
          <w:lang w:eastAsia="pl-PL"/>
        </w:rPr>
        <w:t>ma</w:t>
      </w:r>
      <w:r w:rsidRPr="008910DA">
        <w:rPr>
          <w:rFonts w:ascii="Times New Roman" w:eastAsia="Calibri" w:hAnsi="Times New Roman" w:cs="Times New Roman"/>
          <w:b/>
          <w:spacing w:val="-50"/>
          <w:u w:val="single"/>
          <w:lang w:eastAsia="pl-PL"/>
        </w:rPr>
        <w:t xml:space="preserve"> </w:t>
      </w:r>
      <w:proofErr w:type="spellStart"/>
      <w:r w:rsidRPr="008910DA">
        <w:rPr>
          <w:rFonts w:ascii="Times New Roman" w:eastAsia="Calibri" w:hAnsi="Times New Roman" w:cs="Times New Roman"/>
          <w:b/>
          <w:u w:val="single"/>
          <w:lang w:eastAsia="pl-PL"/>
        </w:rPr>
        <w:t>wia</w:t>
      </w:r>
      <w:proofErr w:type="spellEnd"/>
      <w:r w:rsidRPr="008910DA">
        <w:rPr>
          <w:rFonts w:ascii="Times New Roman" w:eastAsia="Calibri" w:hAnsi="Times New Roman" w:cs="Times New Roman"/>
          <w:b/>
          <w:spacing w:val="-49"/>
          <w:u w:val="single"/>
          <w:lang w:eastAsia="pl-PL"/>
        </w:rPr>
        <w:t xml:space="preserve"> </w:t>
      </w:r>
      <w:r w:rsidRPr="008910DA">
        <w:rPr>
          <w:rFonts w:ascii="Times New Roman" w:eastAsia="Calibri" w:hAnsi="Times New Roman" w:cs="Times New Roman"/>
          <w:b/>
          <w:u w:val="single"/>
          <w:lang w:eastAsia="pl-PL"/>
        </w:rPr>
        <w:t>ją</w:t>
      </w:r>
      <w:r w:rsidRPr="008910DA">
        <w:rPr>
          <w:rFonts w:ascii="Times New Roman" w:eastAsia="Calibri" w:hAnsi="Times New Roman" w:cs="Times New Roman"/>
          <w:b/>
          <w:spacing w:val="-50"/>
          <w:u w:val="single"/>
          <w:lang w:eastAsia="pl-PL"/>
        </w:rPr>
        <w:t xml:space="preserve"> </w:t>
      </w:r>
      <w:r w:rsidRPr="008910DA">
        <w:rPr>
          <w:rFonts w:ascii="Times New Roman" w:eastAsia="Calibri" w:hAnsi="Times New Roman" w:cs="Times New Roman"/>
          <w:b/>
          <w:spacing w:val="-1"/>
          <w:u w:val="single"/>
          <w:lang w:eastAsia="pl-PL"/>
        </w:rPr>
        <w:t>ce</w:t>
      </w:r>
      <w:r w:rsidRPr="008910DA">
        <w:rPr>
          <w:rFonts w:ascii="Times New Roman" w:eastAsia="Calibri" w:hAnsi="Times New Roman" w:cs="Times New Roman"/>
          <w:b/>
          <w:spacing w:val="-49"/>
          <w:u w:val="single"/>
          <w:lang w:eastAsia="pl-PL"/>
        </w:rPr>
        <w:t xml:space="preserve"> </w:t>
      </w:r>
      <w:r w:rsidRPr="008910DA">
        <w:rPr>
          <w:rFonts w:ascii="Times New Roman" w:eastAsia="Calibri" w:hAnsi="Times New Roman" w:cs="Times New Roman"/>
          <w:b/>
          <w:u w:val="single"/>
          <w:lang w:eastAsia="pl-PL"/>
        </w:rPr>
        <w:t>go</w:t>
      </w:r>
      <w:r w:rsidRPr="008910DA">
        <w:rPr>
          <w:rFonts w:ascii="Times New Roman" w:eastAsia="Calibri" w:hAnsi="Times New Roman" w:cs="Times New Roman"/>
          <w:b/>
          <w:spacing w:val="-10"/>
          <w:u w:val="single"/>
          <w:lang w:eastAsia="pl-PL"/>
        </w:rPr>
        <w:t xml:space="preserve"> </w:t>
      </w:r>
      <w:r w:rsidRPr="008910DA">
        <w:rPr>
          <w:rFonts w:ascii="Times New Roman" w:eastAsia="Calibri" w:hAnsi="Times New Roman" w:cs="Times New Roman"/>
          <w:b/>
          <w:u w:val="single"/>
          <w:lang w:eastAsia="pl-PL"/>
        </w:rPr>
        <w:t>z</w:t>
      </w:r>
      <w:r w:rsidRPr="008910DA">
        <w:rPr>
          <w:rFonts w:ascii="Times New Roman" w:eastAsia="Calibri" w:hAnsi="Times New Roman" w:cs="Times New Roman"/>
          <w:b/>
          <w:spacing w:val="-8"/>
          <w:u w:val="single"/>
          <w:lang w:eastAsia="pl-PL"/>
        </w:rPr>
        <w:t xml:space="preserve"> </w:t>
      </w:r>
      <w:r w:rsidRPr="008910DA">
        <w:rPr>
          <w:rFonts w:ascii="Times New Roman" w:eastAsia="Calibri" w:hAnsi="Times New Roman" w:cs="Times New Roman"/>
          <w:b/>
          <w:spacing w:val="-1"/>
          <w:u w:val="single"/>
          <w:lang w:eastAsia="pl-PL"/>
        </w:rPr>
        <w:t>Wyk</w:t>
      </w:r>
      <w:r w:rsidRPr="008910DA">
        <w:rPr>
          <w:rFonts w:ascii="Times New Roman" w:eastAsia="Calibri" w:hAnsi="Times New Roman" w:cs="Times New Roman"/>
          <w:b/>
          <w:u w:val="single"/>
          <w:lang w:eastAsia="pl-PL"/>
        </w:rPr>
        <w:t>ona</w:t>
      </w:r>
      <w:r w:rsidRPr="008910DA">
        <w:rPr>
          <w:rFonts w:ascii="Times New Roman" w:eastAsia="Calibri" w:hAnsi="Times New Roman" w:cs="Times New Roman"/>
          <w:b/>
          <w:spacing w:val="-50"/>
          <w:u w:val="single"/>
          <w:lang w:eastAsia="pl-PL"/>
        </w:rPr>
        <w:t xml:space="preserve"> </w:t>
      </w:r>
      <w:proofErr w:type="spellStart"/>
      <w:r w:rsidRPr="008910DA">
        <w:rPr>
          <w:rFonts w:ascii="Times New Roman" w:eastAsia="Calibri" w:hAnsi="Times New Roman" w:cs="Times New Roman"/>
          <w:b/>
          <w:u w:val="single"/>
          <w:lang w:eastAsia="pl-PL"/>
        </w:rPr>
        <w:t>wca</w:t>
      </w:r>
      <w:proofErr w:type="spellEnd"/>
      <w:r w:rsidRPr="008910DA">
        <w:rPr>
          <w:rFonts w:ascii="Times New Roman" w:eastAsia="Calibri" w:hAnsi="Times New Roman" w:cs="Times New Roman"/>
          <w:b/>
          <w:spacing w:val="-50"/>
          <w:u w:val="single"/>
          <w:lang w:eastAsia="pl-PL"/>
        </w:rPr>
        <w:t xml:space="preserve"> </w:t>
      </w:r>
      <w:r w:rsidRPr="008910DA">
        <w:rPr>
          <w:rFonts w:ascii="Times New Roman" w:eastAsia="Calibri" w:hAnsi="Times New Roman" w:cs="Times New Roman"/>
          <w:b/>
          <w:u w:val="single"/>
          <w:lang w:eastAsia="pl-PL"/>
        </w:rPr>
        <w:t>mi</w:t>
      </w:r>
      <w:r w:rsidRPr="008910DA">
        <w:rPr>
          <w:rFonts w:ascii="Times New Roman" w:eastAsia="Calibri" w:hAnsi="Times New Roman" w:cs="Times New Roman"/>
          <w:b/>
          <w:spacing w:val="-8"/>
          <w:u w:val="single"/>
          <w:lang w:eastAsia="pl-PL"/>
        </w:rPr>
        <w:t xml:space="preserve"> </w:t>
      </w:r>
      <w:r w:rsidRPr="008910DA">
        <w:rPr>
          <w:rFonts w:ascii="Times New Roman" w:eastAsia="Calibri" w:hAnsi="Times New Roman" w:cs="Times New Roman"/>
          <w:b/>
          <w:u w:val="single"/>
          <w:lang w:eastAsia="pl-PL"/>
        </w:rPr>
        <w:t>(nie</w:t>
      </w:r>
      <w:r w:rsidRPr="008910DA">
        <w:rPr>
          <w:rFonts w:ascii="Times New Roman" w:eastAsia="Calibri" w:hAnsi="Times New Roman" w:cs="Times New Roman"/>
          <w:b/>
          <w:spacing w:val="-10"/>
          <w:u w:val="single"/>
          <w:lang w:eastAsia="pl-PL"/>
        </w:rPr>
        <w:t xml:space="preserve"> </w:t>
      </w:r>
      <w:r w:rsidRPr="008910DA">
        <w:rPr>
          <w:rFonts w:ascii="Times New Roman" w:eastAsia="Calibri" w:hAnsi="Times New Roman" w:cs="Times New Roman"/>
          <w:b/>
          <w:u w:val="single"/>
          <w:lang w:eastAsia="pl-PL"/>
        </w:rPr>
        <w:t>dotycz</w:t>
      </w:r>
      <w:r w:rsidRPr="008910DA">
        <w:rPr>
          <w:rFonts w:ascii="Times New Roman" w:eastAsia="Calibri" w:hAnsi="Times New Roman" w:cs="Times New Roman"/>
          <w:b/>
          <w:spacing w:val="-49"/>
          <w:u w:val="single"/>
          <w:lang w:eastAsia="pl-PL"/>
        </w:rPr>
        <w:t xml:space="preserve"> </w:t>
      </w:r>
      <w:r w:rsidRPr="008910DA">
        <w:rPr>
          <w:rFonts w:ascii="Times New Roman" w:eastAsia="Calibri" w:hAnsi="Times New Roman" w:cs="Times New Roman"/>
          <w:b/>
          <w:u w:val="single"/>
          <w:lang w:eastAsia="pl-PL"/>
        </w:rPr>
        <w:t>y</w:t>
      </w:r>
      <w:r w:rsidRPr="008910DA">
        <w:rPr>
          <w:rFonts w:ascii="Times New Roman" w:eastAsia="Calibri" w:hAnsi="Times New Roman" w:cs="Times New Roman"/>
          <w:b/>
          <w:spacing w:val="-9"/>
          <w:u w:val="single"/>
          <w:lang w:eastAsia="pl-PL"/>
        </w:rPr>
        <w:t xml:space="preserve"> </w:t>
      </w:r>
      <w:proofErr w:type="spellStart"/>
      <w:r w:rsidRPr="008910DA">
        <w:rPr>
          <w:rFonts w:ascii="Times New Roman" w:eastAsia="Calibri" w:hAnsi="Times New Roman" w:cs="Times New Roman"/>
          <w:b/>
          <w:u w:val="single"/>
          <w:lang w:eastAsia="pl-PL"/>
        </w:rPr>
        <w:t>skła</w:t>
      </w:r>
      <w:proofErr w:type="spellEnd"/>
      <w:r w:rsidRPr="008910DA">
        <w:rPr>
          <w:rFonts w:ascii="Times New Roman" w:eastAsia="Calibri" w:hAnsi="Times New Roman" w:cs="Times New Roman"/>
          <w:b/>
          <w:spacing w:val="-50"/>
          <w:u w:val="single"/>
          <w:lang w:eastAsia="pl-PL"/>
        </w:rPr>
        <w:t xml:space="preserve"> </w:t>
      </w:r>
      <w:r w:rsidRPr="008910DA">
        <w:rPr>
          <w:rFonts w:ascii="Times New Roman" w:eastAsia="Calibri" w:hAnsi="Times New Roman" w:cs="Times New Roman"/>
          <w:b/>
          <w:spacing w:val="-1"/>
          <w:u w:val="single"/>
          <w:lang w:eastAsia="pl-PL"/>
        </w:rPr>
        <w:t>da</w:t>
      </w:r>
      <w:r w:rsidRPr="008910DA">
        <w:rPr>
          <w:rFonts w:ascii="Times New Roman" w:eastAsia="Calibri" w:hAnsi="Times New Roman" w:cs="Times New Roman"/>
          <w:b/>
          <w:spacing w:val="-49"/>
          <w:u w:val="single"/>
          <w:lang w:eastAsia="pl-PL"/>
        </w:rPr>
        <w:t xml:space="preserve"> </w:t>
      </w:r>
      <w:proofErr w:type="spellStart"/>
      <w:r w:rsidRPr="008910DA">
        <w:rPr>
          <w:rFonts w:ascii="Times New Roman" w:eastAsia="Calibri" w:hAnsi="Times New Roman" w:cs="Times New Roman"/>
          <w:b/>
          <w:u w:val="single"/>
          <w:lang w:eastAsia="pl-PL"/>
        </w:rPr>
        <w:t>nia</w:t>
      </w:r>
      <w:proofErr w:type="spellEnd"/>
      <w:r w:rsidRPr="008910DA">
        <w:rPr>
          <w:rFonts w:ascii="Times New Roman" w:eastAsia="Calibri" w:hAnsi="Times New Roman" w:cs="Times New Roman"/>
          <w:b/>
          <w:spacing w:val="-8"/>
          <w:u w:val="single"/>
          <w:lang w:eastAsia="pl-PL"/>
        </w:rPr>
        <w:t xml:space="preserve"> </w:t>
      </w:r>
      <w:proofErr w:type="spellStart"/>
      <w:r w:rsidRPr="008910DA">
        <w:rPr>
          <w:rFonts w:ascii="Times New Roman" w:eastAsia="Calibri" w:hAnsi="Times New Roman" w:cs="Times New Roman"/>
          <w:b/>
          <w:spacing w:val="-1"/>
          <w:u w:val="single"/>
          <w:lang w:eastAsia="pl-PL"/>
        </w:rPr>
        <w:t>ofe</w:t>
      </w:r>
      <w:proofErr w:type="spellEnd"/>
      <w:r w:rsidRPr="008910DA">
        <w:rPr>
          <w:rFonts w:ascii="Times New Roman" w:eastAsia="Calibri" w:hAnsi="Times New Roman" w:cs="Times New Roman"/>
          <w:b/>
          <w:spacing w:val="-50"/>
          <w:u w:val="single"/>
          <w:lang w:eastAsia="pl-PL"/>
        </w:rPr>
        <w:t xml:space="preserve"> </w:t>
      </w:r>
      <w:proofErr w:type="spellStart"/>
      <w:r w:rsidRPr="008910DA">
        <w:rPr>
          <w:rFonts w:ascii="Times New Roman" w:eastAsia="Calibri" w:hAnsi="Times New Roman" w:cs="Times New Roman"/>
          <w:b/>
          <w:spacing w:val="-1"/>
          <w:u w:val="single"/>
          <w:lang w:eastAsia="pl-PL"/>
        </w:rPr>
        <w:t>rt</w:t>
      </w:r>
      <w:proofErr w:type="spellEnd"/>
      <w:r w:rsidRPr="008910DA">
        <w:rPr>
          <w:rFonts w:ascii="Times New Roman" w:eastAsia="Calibri" w:hAnsi="Times New Roman" w:cs="Times New Roman"/>
          <w:b/>
          <w:u w:val="single"/>
          <w:lang w:eastAsia="pl-PL"/>
        </w:rPr>
        <w:t>):</w:t>
      </w:r>
      <w:r w:rsidRPr="008910DA">
        <w:rPr>
          <w:rFonts w:ascii="Times New Roman" w:eastAsia="Calibri" w:hAnsi="Times New Roman" w:cs="Times New Roman"/>
          <w:b/>
          <w:spacing w:val="5"/>
          <w:w w:val="99"/>
          <w:u w:val="single"/>
          <w:lang w:eastAsia="pl-PL"/>
        </w:rPr>
        <w:t xml:space="preserve"> </w:t>
      </w:r>
    </w:p>
    <w:p w14:paraId="3D52B73C" w14:textId="77777777" w:rsidR="00A72DF4" w:rsidRPr="008910DA" w:rsidRDefault="00A72DF4" w:rsidP="000D7390">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8910DA">
        <w:rPr>
          <w:rFonts w:ascii="Times New Roman" w:eastAsia="Times New Roman" w:hAnsi="Times New Roman" w:cs="Times New Roman"/>
          <w:lang w:eastAsia="pl-PL"/>
        </w:rPr>
        <w:t>ePUAP</w:t>
      </w:r>
      <w:proofErr w:type="spellEnd"/>
      <w:r w:rsidRPr="008910DA">
        <w:rPr>
          <w:rFonts w:ascii="Times New Roman" w:eastAsia="Times New Roman" w:hAnsi="Times New Roman" w:cs="Times New Roman"/>
          <w:lang w:eastAsia="pl-PL"/>
        </w:rPr>
        <w:t xml:space="preserve"> oraz udostępnionego przez </w:t>
      </w:r>
      <w:proofErr w:type="spellStart"/>
      <w:r w:rsidRPr="008910DA">
        <w:rPr>
          <w:rFonts w:ascii="Times New Roman" w:eastAsia="Times New Roman" w:hAnsi="Times New Roman" w:cs="Times New Roman"/>
          <w:lang w:eastAsia="pl-PL"/>
        </w:rPr>
        <w:t>miniPortal</w:t>
      </w:r>
      <w:proofErr w:type="spellEnd"/>
      <w:r w:rsidRPr="008910DA">
        <w:rPr>
          <w:rFonts w:ascii="Times New Roman" w:eastAsia="Times New Roman" w:hAnsi="Times New Roman" w:cs="Times New Roman"/>
          <w:lang w:eastAsia="pl-PL"/>
        </w:rPr>
        <w:t>. We wszelkiej korespondencji związanej z niniejszym postępowaniem Zamawiający i Wykonawcy posługują się numerem ogłoszenia (BZP lub ID postępowania lub numerem referencyjnym postępowania).</w:t>
      </w:r>
    </w:p>
    <w:p w14:paraId="294C44B3" w14:textId="77777777" w:rsidR="00A72DF4" w:rsidRPr="008910DA" w:rsidRDefault="00A72DF4" w:rsidP="000D7390">
      <w:pPr>
        <w:numPr>
          <w:ilvl w:val="0"/>
          <w:numId w:val="3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6DF460F0" w14:textId="77777777" w:rsidR="00A72DF4" w:rsidRPr="008910DA" w:rsidRDefault="00A72DF4" w:rsidP="000D7390">
      <w:pPr>
        <w:numPr>
          <w:ilvl w:val="0"/>
          <w:numId w:val="3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 3 ust. 1 adres email.</w:t>
      </w:r>
    </w:p>
    <w:p w14:paraId="5337D631" w14:textId="77777777" w:rsidR="00A72DF4" w:rsidRPr="008910DA" w:rsidRDefault="00A72DF4" w:rsidP="000D7390">
      <w:pPr>
        <w:numPr>
          <w:ilvl w:val="0"/>
          <w:numId w:val="3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020EB25" w14:textId="77777777" w:rsidR="00A72DF4" w:rsidRPr="008910DA" w:rsidRDefault="00A72DF4" w:rsidP="000D7390">
      <w:pPr>
        <w:tabs>
          <w:tab w:val="left" w:pos="0"/>
          <w:tab w:val="left" w:pos="720"/>
        </w:tab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3</w:t>
      </w:r>
    </w:p>
    <w:p w14:paraId="29E9C003"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Osoba uprawniona do komunikowania się z Wykonawcami</w:t>
      </w:r>
    </w:p>
    <w:p w14:paraId="0777F734" w14:textId="77777777" w:rsidR="00A72DF4" w:rsidRPr="008910DA" w:rsidRDefault="00A72DF4" w:rsidP="000D7390">
      <w:pPr>
        <w:numPr>
          <w:ilvl w:val="6"/>
          <w:numId w:val="11"/>
        </w:numPr>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Osoba uprawniona do komunikowania się z Wykonawcami: </w:t>
      </w:r>
    </w:p>
    <w:p w14:paraId="20533DA4" w14:textId="77777777" w:rsidR="00A72DF4" w:rsidRPr="008910DA" w:rsidRDefault="004C1B1F" w:rsidP="000D7390">
      <w:pPr>
        <w:tabs>
          <w:tab w:val="left" w:pos="1985"/>
          <w:tab w:val="left" w:pos="2268"/>
        </w:tabs>
        <w:spacing w:after="0" w:line="360" w:lineRule="auto"/>
        <w:ind w:left="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Izabela Galińska</w:t>
      </w:r>
      <w:r w:rsidR="00A72DF4" w:rsidRPr="008910DA">
        <w:rPr>
          <w:rFonts w:ascii="Times New Roman" w:eastAsia="Times New Roman" w:hAnsi="Times New Roman" w:cs="Times New Roman"/>
          <w:lang w:eastAsia="pl-PL"/>
        </w:rPr>
        <w:t xml:space="preserve"> - Dział Zamówień Publicznych, tel. 22 55-22-508, e-mail: </w:t>
      </w:r>
      <w:r w:rsidRPr="008910DA">
        <w:rPr>
          <w:rFonts w:ascii="Times New Roman" w:eastAsia="Times New Roman" w:hAnsi="Times New Roman" w:cs="Times New Roman"/>
          <w:lang w:eastAsia="pl-PL"/>
        </w:rPr>
        <w:t>izabela.galinska</w:t>
      </w:r>
      <w:r w:rsidR="00A72DF4" w:rsidRPr="008910DA">
        <w:rPr>
          <w:rFonts w:ascii="Times New Roman" w:eastAsia="Times New Roman" w:hAnsi="Times New Roman" w:cs="Times New Roman"/>
          <w:lang w:eastAsia="pl-PL"/>
        </w:rPr>
        <w:t>@adm.uw.edu.pl</w:t>
      </w:r>
    </w:p>
    <w:p w14:paraId="34707573" w14:textId="77777777" w:rsidR="00A72DF4" w:rsidRPr="008910DA" w:rsidRDefault="00A72DF4" w:rsidP="000D7390">
      <w:pPr>
        <w:numPr>
          <w:ilvl w:val="6"/>
          <w:numId w:val="11"/>
        </w:numPr>
        <w:spacing w:after="0" w:line="360" w:lineRule="auto"/>
        <w:ind w:left="284" w:hanging="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59569172" w14:textId="77777777" w:rsidR="00A72DF4" w:rsidRPr="008910DA" w:rsidRDefault="00A72DF4" w:rsidP="000D7390">
      <w:pPr>
        <w:numPr>
          <w:ilvl w:val="6"/>
          <w:numId w:val="11"/>
        </w:numPr>
        <w:spacing w:after="0" w:line="360" w:lineRule="auto"/>
        <w:ind w:left="284" w:hanging="284"/>
        <w:jc w:val="both"/>
        <w:rPr>
          <w:rFonts w:ascii="Times New Roman" w:eastAsia="Times New Roman" w:hAnsi="Times New Roman" w:cs="Times New Roman"/>
        </w:rPr>
      </w:pPr>
      <w:r w:rsidRPr="008910DA">
        <w:rPr>
          <w:rFonts w:ascii="Times New Roman" w:eastAsia="Times New Roman" w:hAnsi="Times New Roman" w:cs="Times New Roman"/>
        </w:rPr>
        <w:lastRenderedPageBreak/>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6916A5FE" w14:textId="77777777" w:rsidR="00A72DF4" w:rsidRPr="008910DA" w:rsidRDefault="00F84A36" w:rsidP="000D7390">
      <w:pPr>
        <w:spacing w:after="0" w:line="360" w:lineRule="auto"/>
        <w:ind w:left="284"/>
        <w:jc w:val="both"/>
        <w:rPr>
          <w:rFonts w:ascii="Times New Roman" w:eastAsia="Times New Roman" w:hAnsi="Times New Roman" w:cs="Times New Roman"/>
        </w:rPr>
      </w:pPr>
      <w:hyperlink r:id="rId16" w:history="1">
        <w:r w:rsidR="00A72DF4" w:rsidRPr="008910DA">
          <w:rPr>
            <w:rFonts w:ascii="Times New Roman" w:eastAsia="Times New Roman" w:hAnsi="Times New Roman" w:cs="Times New Roman"/>
            <w:u w:val="single"/>
          </w:rPr>
          <w:t>https://www.uw.edu.pl/wp-content/uploads/2021/10/m.2021.255.zarz_.130.pdf</w:t>
        </w:r>
      </w:hyperlink>
      <w:r w:rsidR="004C1B1F" w:rsidRPr="008910DA">
        <w:rPr>
          <w:rFonts w:ascii="Times New Roman" w:eastAsia="Times New Roman" w:hAnsi="Times New Roman" w:cs="Times New Roman"/>
        </w:rPr>
        <w:t xml:space="preserve"> </w:t>
      </w:r>
    </w:p>
    <w:p w14:paraId="24EAEA7A"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4</w:t>
      </w:r>
    </w:p>
    <w:p w14:paraId="6331FEB2" w14:textId="77777777" w:rsidR="00A72DF4" w:rsidRPr="008910DA" w:rsidRDefault="00A72DF4" w:rsidP="000D7390">
      <w:pPr>
        <w:tabs>
          <w:tab w:val="left" w:pos="0"/>
        </w:tabs>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Wyjaśnienie treści specyfikacji warunków zamówienia, zmiana treści SWZ</w:t>
      </w:r>
    </w:p>
    <w:p w14:paraId="1004CB3C" w14:textId="77777777" w:rsidR="00A72DF4" w:rsidRPr="008910DA" w:rsidRDefault="00A72DF4" w:rsidP="000D7390">
      <w:pPr>
        <w:numPr>
          <w:ilvl w:val="0"/>
          <w:numId w:val="29"/>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Wykonawca może zwrócić się do Zamawiającego z wnioskiem o wyjaśnienie treści specyfikacji warunków zamówienia.</w:t>
      </w:r>
    </w:p>
    <w:p w14:paraId="22F564BC" w14:textId="77777777" w:rsidR="00A72DF4" w:rsidRPr="008910DA" w:rsidRDefault="00A72DF4" w:rsidP="000D7390">
      <w:pPr>
        <w:numPr>
          <w:ilvl w:val="0"/>
          <w:numId w:val="29"/>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 xml:space="preserve">W uzasadnionych przypadkach Zamawiający może przed upływem terminu składania ofert zmienić treść SWZ. </w:t>
      </w:r>
    </w:p>
    <w:p w14:paraId="3B265305" w14:textId="77777777" w:rsidR="00A72DF4" w:rsidRPr="008910DA" w:rsidRDefault="00A72DF4" w:rsidP="000D7390">
      <w:pPr>
        <w:numPr>
          <w:ilvl w:val="0"/>
          <w:numId w:val="29"/>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7" w:history="1">
        <w:r w:rsidR="004C1B1F" w:rsidRPr="008910DA">
          <w:rPr>
            <w:rStyle w:val="Hipercze"/>
            <w:rFonts w:ascii="Times New Roman" w:eastAsia="Times New Roman" w:hAnsi="Times New Roman" w:cs="Times New Roman"/>
            <w:color w:val="auto"/>
            <w:lang w:eastAsia="pl-PL"/>
          </w:rPr>
          <w:t>https://dzp.uw.edu.pl/uslugi/</w:t>
        </w:r>
        <w:r w:rsidR="004C1B1F" w:rsidRPr="008910DA">
          <w:rPr>
            <w:rStyle w:val="Hipercze"/>
            <w:rFonts w:ascii="Times New Roman" w:eastAsia="Times New Roman" w:hAnsi="Times New Roman" w:cs="Times New Roman"/>
            <w:color w:val="auto"/>
            <w:highlight w:val="white"/>
            <w:lang w:eastAsia="pl-PL"/>
          </w:rPr>
          <w:t>dzp-361-104-2022</w:t>
        </w:r>
        <w:r w:rsidR="004C1B1F" w:rsidRPr="008910DA">
          <w:rPr>
            <w:rStyle w:val="Hipercze"/>
            <w:rFonts w:ascii="Times New Roman" w:eastAsia="Times New Roman" w:hAnsi="Times New Roman" w:cs="Times New Roman"/>
            <w:color w:val="auto"/>
            <w:lang w:eastAsia="pl-PL"/>
          </w:rPr>
          <w:t>/</w:t>
        </w:r>
      </w:hyperlink>
      <w:r w:rsidR="004C1B1F" w:rsidRPr="008910DA">
        <w:rPr>
          <w:rFonts w:ascii="Times New Roman" w:eastAsia="Times New Roman" w:hAnsi="Times New Roman" w:cs="Times New Roman"/>
          <w:u w:val="single"/>
          <w:lang w:eastAsia="pl-PL"/>
        </w:rPr>
        <w:t xml:space="preserve"> </w:t>
      </w:r>
    </w:p>
    <w:p w14:paraId="484BAEAC" w14:textId="61FC985B" w:rsidR="00A72DF4" w:rsidRPr="008910DA" w:rsidRDefault="00A72DF4" w:rsidP="000D7390">
      <w:pPr>
        <w:numPr>
          <w:ilvl w:val="0"/>
          <w:numId w:val="29"/>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Treść wszystkich dokumentów stanowiących </w:t>
      </w:r>
      <w:r w:rsidR="00651439">
        <w:rPr>
          <w:rFonts w:ascii="Times New Roman" w:eastAsia="Times New Roman" w:hAnsi="Times New Roman" w:cs="Times New Roman"/>
          <w:lang w:eastAsia="pl-PL"/>
        </w:rPr>
        <w:t>SWZ</w:t>
      </w:r>
      <w:r w:rsidRPr="008910DA">
        <w:rPr>
          <w:rFonts w:ascii="Times New Roman" w:eastAsia="Times New Roman" w:hAnsi="Times New Roman" w:cs="Times New Roman"/>
          <w:lang w:eastAsia="pl-PL"/>
        </w:rPr>
        <w:t xml:space="preserve"> należy odczytywać wraz ze wszystkimi wprowadzonymi przez Zamawiającego uzupełnieniami i zmianami</w:t>
      </w:r>
      <w:r w:rsidR="00651439">
        <w:rPr>
          <w:rFonts w:ascii="Times New Roman" w:eastAsia="Times New Roman" w:hAnsi="Times New Roman" w:cs="Times New Roman"/>
          <w:lang w:eastAsia="pl-PL"/>
        </w:rPr>
        <w:t>.</w:t>
      </w:r>
    </w:p>
    <w:p w14:paraId="1A78DDBE" w14:textId="77777777" w:rsidR="008A283B" w:rsidRDefault="008A283B" w:rsidP="000D7390">
      <w:pPr>
        <w:widowControl w:val="0"/>
        <w:tabs>
          <w:tab w:val="left" w:pos="830"/>
        </w:tabs>
        <w:spacing w:after="0" w:line="360" w:lineRule="auto"/>
        <w:ind w:left="432" w:right="106"/>
        <w:jc w:val="center"/>
        <w:rPr>
          <w:rFonts w:ascii="Times New Roman" w:eastAsia="Times New Roman" w:hAnsi="Times New Roman" w:cs="Times New Roman"/>
          <w:b/>
          <w:lang w:eastAsia="pl-PL"/>
        </w:rPr>
      </w:pPr>
    </w:p>
    <w:p w14:paraId="29DF9306" w14:textId="77777777" w:rsidR="00A72DF4" w:rsidRPr="008910DA" w:rsidRDefault="00A72DF4" w:rsidP="000D7390">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7</w:t>
      </w:r>
    </w:p>
    <w:p w14:paraId="01180E39"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WYMAGANIA DOTYCZĄCE WADIUM</w:t>
      </w:r>
    </w:p>
    <w:p w14:paraId="12E6474C" w14:textId="77777777" w:rsidR="00A72DF4" w:rsidRPr="008910DA" w:rsidRDefault="00A72DF4" w:rsidP="004D0611">
      <w:pPr>
        <w:numPr>
          <w:ilvl w:val="0"/>
          <w:numId w:val="60"/>
        </w:numPr>
        <w:spacing w:after="0" w:line="360" w:lineRule="auto"/>
        <w:jc w:val="both"/>
        <w:rPr>
          <w:rFonts w:ascii="Times New Roman" w:eastAsia="Calibri" w:hAnsi="Times New Roman" w:cs="Times New Roman"/>
        </w:rPr>
      </w:pPr>
      <w:r w:rsidRPr="008910DA">
        <w:rPr>
          <w:rFonts w:ascii="Times New Roman" w:eastAsia="Calibri" w:hAnsi="Times New Roman" w:cs="Times New Roman"/>
        </w:rPr>
        <w:t xml:space="preserve">Każda oferta musi być zabezpieczona wadium na cały okres związania ofertą, w wysokości: </w:t>
      </w:r>
    </w:p>
    <w:p w14:paraId="2749F6FE" w14:textId="77777777" w:rsidR="004C1B1F" w:rsidRPr="008910DA" w:rsidRDefault="004C1B1F" w:rsidP="000D7390">
      <w:pPr>
        <w:spacing w:after="0" w:line="360" w:lineRule="auto"/>
        <w:ind w:left="357"/>
        <w:jc w:val="both"/>
        <w:rPr>
          <w:rFonts w:ascii="Times New Roman" w:eastAsia="Calibri" w:hAnsi="Times New Roman" w:cs="Times New Roman"/>
        </w:rPr>
      </w:pPr>
      <w:r w:rsidRPr="008910DA">
        <w:rPr>
          <w:rFonts w:ascii="Times New Roman" w:eastAsia="Calibri" w:hAnsi="Times New Roman" w:cs="Times New Roman"/>
        </w:rPr>
        <w:t>8.000,00 zł (słownie: osiem tysięcy złotych) – część 1</w:t>
      </w:r>
    </w:p>
    <w:p w14:paraId="5B953F15" w14:textId="77777777" w:rsidR="004C1B1F" w:rsidRPr="008910DA" w:rsidRDefault="004C1B1F" w:rsidP="000D7390">
      <w:pPr>
        <w:spacing w:after="0" w:line="360" w:lineRule="auto"/>
        <w:ind w:left="357"/>
        <w:jc w:val="both"/>
        <w:rPr>
          <w:rFonts w:ascii="Times New Roman" w:eastAsia="Calibri" w:hAnsi="Times New Roman" w:cs="Times New Roman"/>
        </w:rPr>
      </w:pPr>
      <w:r w:rsidRPr="008910DA">
        <w:rPr>
          <w:rFonts w:ascii="Times New Roman" w:eastAsia="Calibri" w:hAnsi="Times New Roman" w:cs="Times New Roman"/>
        </w:rPr>
        <w:t>8.000,00 zł (słownie: osiem tysięcy złotych) – część 2</w:t>
      </w:r>
    </w:p>
    <w:p w14:paraId="07A1F1CB" w14:textId="77777777" w:rsidR="00A72DF4" w:rsidRPr="008910DA" w:rsidRDefault="00A72DF4" w:rsidP="000D7390">
      <w:pPr>
        <w:spacing w:after="0" w:line="360" w:lineRule="auto"/>
        <w:ind w:left="357"/>
        <w:jc w:val="both"/>
        <w:rPr>
          <w:rFonts w:ascii="Times New Roman" w:eastAsia="Calibri" w:hAnsi="Times New Roman" w:cs="Times New Roman"/>
          <w:u w:val="single"/>
        </w:rPr>
      </w:pPr>
      <w:r w:rsidRPr="008910DA">
        <w:rPr>
          <w:rFonts w:ascii="Times New Roman" w:eastAsia="Calibri" w:hAnsi="Times New Roman" w:cs="Times New Roman"/>
        </w:rPr>
        <w:t xml:space="preserve">W przypadku wnoszenia wadium w formie pieniądza </w:t>
      </w:r>
      <w:r w:rsidRPr="008910DA">
        <w:rPr>
          <w:rFonts w:ascii="Times New Roman" w:eastAsia="Calibri" w:hAnsi="Times New Roman" w:cs="Times New Roman"/>
          <w:u w:val="single"/>
        </w:rPr>
        <w:t>w tytule przelewu należy wpisać „wadium,</w:t>
      </w:r>
      <w:r w:rsidRPr="008910DA">
        <w:rPr>
          <w:rFonts w:ascii="Times New Roman" w:eastAsia="Calibri" w:hAnsi="Times New Roman" w:cs="Times New Roman"/>
          <w:u w:val="single"/>
        </w:rPr>
        <w:br/>
        <w:t>numer postępowania</w:t>
      </w:r>
      <w:r w:rsidR="004C1B1F" w:rsidRPr="008910DA">
        <w:rPr>
          <w:rFonts w:ascii="Times New Roman" w:eastAsia="Calibri" w:hAnsi="Times New Roman" w:cs="Times New Roman"/>
          <w:u w:val="single"/>
        </w:rPr>
        <w:t xml:space="preserve"> i numer części</w:t>
      </w:r>
      <w:r w:rsidRPr="008910DA">
        <w:rPr>
          <w:rFonts w:ascii="Times New Roman" w:eastAsia="Calibri" w:hAnsi="Times New Roman" w:cs="Times New Roman"/>
          <w:u w:val="single"/>
        </w:rPr>
        <w:t>”.</w:t>
      </w:r>
    </w:p>
    <w:p w14:paraId="6AC5BCC7" w14:textId="77777777" w:rsidR="00A72DF4" w:rsidRPr="008910DA" w:rsidRDefault="00A72DF4" w:rsidP="004D0611">
      <w:pPr>
        <w:numPr>
          <w:ilvl w:val="0"/>
          <w:numId w:val="61"/>
        </w:numPr>
        <w:tabs>
          <w:tab w:val="left" w:pos="1080"/>
        </w:tabs>
        <w:spacing w:after="0" w:line="360" w:lineRule="auto"/>
        <w:ind w:left="357" w:hanging="357"/>
        <w:jc w:val="both"/>
        <w:rPr>
          <w:rFonts w:ascii="Times New Roman" w:eastAsia="Times New Roman" w:hAnsi="Times New Roman" w:cs="Times New Roman"/>
        </w:rPr>
      </w:pPr>
      <w:r w:rsidRPr="008910DA">
        <w:rPr>
          <w:rFonts w:ascii="Times New Roman" w:eastAsia="Calibri" w:hAnsi="Times New Roman" w:cs="Times New Roman"/>
        </w:rPr>
        <w:t>Wadium może być wnoszone według wyboru Wykonawcy w jednej lub kilku następujących formach:</w:t>
      </w:r>
    </w:p>
    <w:p w14:paraId="3EE81BCC" w14:textId="77777777" w:rsidR="00A72DF4" w:rsidRPr="008910DA" w:rsidRDefault="00A72DF4" w:rsidP="004D0611">
      <w:pPr>
        <w:numPr>
          <w:ilvl w:val="0"/>
          <w:numId w:val="62"/>
        </w:numPr>
        <w:tabs>
          <w:tab w:val="left" w:pos="1080"/>
        </w:tabs>
        <w:spacing w:after="0" w:line="360" w:lineRule="auto"/>
        <w:ind w:left="714"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pieniądzu;</w:t>
      </w:r>
    </w:p>
    <w:p w14:paraId="697F4489" w14:textId="77777777" w:rsidR="00A72DF4" w:rsidRPr="008910DA" w:rsidRDefault="00A72DF4" w:rsidP="004D0611">
      <w:pPr>
        <w:numPr>
          <w:ilvl w:val="0"/>
          <w:numId w:val="62"/>
        </w:numPr>
        <w:tabs>
          <w:tab w:val="left" w:pos="1080"/>
        </w:tabs>
        <w:spacing w:after="0" w:line="360" w:lineRule="auto"/>
        <w:ind w:left="714"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gwarancjach bankowych;</w:t>
      </w:r>
    </w:p>
    <w:p w14:paraId="52753D65" w14:textId="77777777" w:rsidR="00A72DF4" w:rsidRPr="008910DA" w:rsidRDefault="00A72DF4" w:rsidP="004D0611">
      <w:pPr>
        <w:numPr>
          <w:ilvl w:val="0"/>
          <w:numId w:val="62"/>
        </w:numPr>
        <w:tabs>
          <w:tab w:val="left" w:pos="1080"/>
        </w:tabs>
        <w:spacing w:after="0" w:line="360" w:lineRule="auto"/>
        <w:ind w:left="714"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gwarancjach ubezpieczeniowych;</w:t>
      </w:r>
    </w:p>
    <w:p w14:paraId="76C12EAB" w14:textId="77777777" w:rsidR="00A72DF4" w:rsidRPr="008910DA" w:rsidRDefault="00A72DF4" w:rsidP="004D0611">
      <w:pPr>
        <w:numPr>
          <w:ilvl w:val="0"/>
          <w:numId w:val="62"/>
        </w:numPr>
        <w:tabs>
          <w:tab w:val="left" w:pos="1080"/>
        </w:tabs>
        <w:spacing w:after="0" w:line="360" w:lineRule="auto"/>
        <w:ind w:left="714"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C28544C" w14:textId="77777777" w:rsidR="00A72DF4" w:rsidRPr="008910DA" w:rsidRDefault="00A72DF4" w:rsidP="004D0611">
      <w:pPr>
        <w:numPr>
          <w:ilvl w:val="0"/>
          <w:numId w:val="63"/>
        </w:numPr>
        <w:tabs>
          <w:tab w:val="left" w:pos="357"/>
          <w:tab w:val="left" w:pos="1077"/>
        </w:tabs>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Wadium wnoszone w pieniądzu wpłaca się przelewem na rachunek bankowy wskazany przez Zamawiającego: </w:t>
      </w:r>
      <w:r w:rsidRPr="008910DA">
        <w:rPr>
          <w:rFonts w:ascii="Times New Roman" w:eastAsia="Times New Roman" w:hAnsi="Times New Roman" w:cs="Times New Roman"/>
          <w:b/>
          <w:shd w:val="clear" w:color="auto" w:fill="FEFFFE"/>
          <w:lang w:eastAsia="pl-PL"/>
        </w:rPr>
        <w:t xml:space="preserve">12 1160 2202 0000 0001 5249 4191 </w:t>
      </w:r>
      <w:r w:rsidRPr="008910DA">
        <w:rPr>
          <w:rFonts w:ascii="Times New Roman" w:eastAsia="Times New Roman" w:hAnsi="Times New Roman" w:cs="Times New Roman"/>
          <w:lang w:eastAsia="pl-PL"/>
        </w:rPr>
        <w:t>z </w:t>
      </w:r>
      <w:r w:rsidRPr="008910DA">
        <w:rPr>
          <w:rFonts w:ascii="Times New Roman" w:eastAsia="Times New Roman" w:hAnsi="Times New Roman" w:cs="Times New Roman"/>
          <w:u w:val="single"/>
          <w:lang w:eastAsia="pl-PL"/>
        </w:rPr>
        <w:t>podaniem numeru postępowania</w:t>
      </w:r>
      <w:r w:rsidR="004C1B1F" w:rsidRPr="008910DA">
        <w:rPr>
          <w:rFonts w:ascii="Times New Roman" w:eastAsia="Times New Roman" w:hAnsi="Times New Roman" w:cs="Times New Roman"/>
          <w:u w:val="single"/>
          <w:lang w:eastAsia="pl-PL"/>
        </w:rPr>
        <w:t xml:space="preserve"> i numeru części</w:t>
      </w:r>
      <w:r w:rsidRPr="008910DA">
        <w:rPr>
          <w:rFonts w:ascii="Times New Roman" w:eastAsia="Times New Roman" w:hAnsi="Times New Roman" w:cs="Times New Roman"/>
          <w:u w:val="single"/>
          <w:lang w:eastAsia="pl-PL"/>
        </w:rPr>
        <w:t xml:space="preserve">. </w:t>
      </w:r>
      <w:r w:rsidRPr="008910DA">
        <w:rPr>
          <w:rFonts w:ascii="Times New Roman" w:eastAsia="Times New Roman" w:hAnsi="Times New Roman" w:cs="Times New Roman"/>
          <w:lang w:eastAsia="pl-PL"/>
        </w:rPr>
        <w:t>Nie jest dopuszczalna bezpośrednia wpłata kwoty wadium np. w kasie Zamawiającego lub banku.</w:t>
      </w:r>
    </w:p>
    <w:p w14:paraId="6236E350" w14:textId="77777777" w:rsidR="00A72DF4" w:rsidRPr="008910DA" w:rsidRDefault="00A72DF4" w:rsidP="004D0611">
      <w:pPr>
        <w:numPr>
          <w:ilvl w:val="0"/>
          <w:numId w:val="63"/>
        </w:numPr>
        <w:tabs>
          <w:tab w:val="left" w:pos="357"/>
          <w:tab w:val="left" w:pos="1077"/>
        </w:tabs>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lastRenderedPageBreak/>
        <w:t>Wadium wniesione przelewem na rachunek bankowy Zamawiającego uznane będzie za wniesione w terminie, jeżeli przed terminem składania ofert rachunek bankowy Zamawiającego będzie uznany kwotą wadium.</w:t>
      </w:r>
    </w:p>
    <w:p w14:paraId="6EBB7011" w14:textId="77777777" w:rsidR="00A72DF4" w:rsidRPr="008910DA" w:rsidRDefault="00A72DF4" w:rsidP="004D0611">
      <w:pPr>
        <w:numPr>
          <w:ilvl w:val="0"/>
          <w:numId w:val="63"/>
        </w:numPr>
        <w:tabs>
          <w:tab w:val="left" w:pos="-2268"/>
        </w:tabs>
        <w:autoSpaceDN w:val="0"/>
        <w:spacing w:after="0" w:line="360" w:lineRule="auto"/>
        <w:jc w:val="both"/>
        <w:rPr>
          <w:rFonts w:ascii="Times New Roman" w:eastAsia="Calibri" w:hAnsi="Times New Roman" w:cs="Times New Roman"/>
        </w:rPr>
      </w:pPr>
      <w:r w:rsidRPr="008910DA">
        <w:rPr>
          <w:rFonts w:ascii="Times New Roman" w:eastAsia="ArialMT-Identity-H" w:hAnsi="Times New Roman" w:cs="Times New Roman"/>
        </w:rPr>
        <w:t>Jeżeli wadium jest wnoszone w formie gwarancji lub poręczenia, o których mowa w ust. 2 pkt 2–4, Wykonawca</w:t>
      </w:r>
      <w:r w:rsidRPr="008910DA">
        <w:rPr>
          <w:rFonts w:ascii="Times New Roman" w:eastAsia="Calibri" w:hAnsi="Times New Roman" w:cs="Times New Roman"/>
        </w:rPr>
        <w:t xml:space="preserve"> </w:t>
      </w:r>
      <w:r w:rsidRPr="008910DA">
        <w:rPr>
          <w:rFonts w:ascii="Times New Roman" w:eastAsia="ArialMT-Identity-H" w:hAnsi="Times New Roman" w:cs="Times New Roman"/>
        </w:rPr>
        <w:t>przekazuje Zamawiającemu oryginał gwarancji lub poręczenia, w postaci elektronicznej.</w:t>
      </w:r>
    </w:p>
    <w:p w14:paraId="27C72D9E" w14:textId="77777777" w:rsidR="00A72DF4" w:rsidRPr="008910DA" w:rsidRDefault="00A72DF4" w:rsidP="004D0611">
      <w:pPr>
        <w:numPr>
          <w:ilvl w:val="0"/>
          <w:numId w:val="63"/>
        </w:numPr>
        <w:tabs>
          <w:tab w:val="left" w:pos="-2268"/>
        </w:tabs>
        <w:autoSpaceDN w:val="0"/>
        <w:spacing w:after="0" w:line="360" w:lineRule="auto"/>
        <w:ind w:left="425" w:hanging="425"/>
        <w:jc w:val="both"/>
        <w:rPr>
          <w:rFonts w:ascii="Times New Roman" w:eastAsia="Calibri" w:hAnsi="Times New Roman" w:cs="Times New Roman"/>
          <w:lang w:eastAsia="pl-PL"/>
        </w:rPr>
      </w:pPr>
      <w:r w:rsidRPr="008910DA">
        <w:rPr>
          <w:rFonts w:ascii="Times New Roman" w:eastAsia="Calibri" w:hAnsi="Times New Roman" w:cs="Times New Roman"/>
          <w:lang w:eastAsia="pl-PL"/>
        </w:rPr>
        <w:t>Wadium wnoszone w formie poręczeń lub gwarancji</w:t>
      </w:r>
      <w:r w:rsidRPr="008910DA">
        <w:rPr>
          <w:rFonts w:ascii="Times New Roman" w:eastAsia="ArialMT-Identity-H" w:hAnsi="Times New Roman" w:cs="Times New Roman"/>
        </w:rPr>
        <w:t xml:space="preserve">, o których mowa w ust. 2 pkt 2–4, </w:t>
      </w:r>
      <w:r w:rsidRPr="008910DA">
        <w:rPr>
          <w:rFonts w:ascii="Times New Roman" w:eastAsia="Calibri" w:hAnsi="Times New Roman" w:cs="Times New Roman"/>
          <w:lang w:eastAsia="pl-PL"/>
        </w:rPr>
        <w:t xml:space="preserve"> musi spełniać co najmniej poniższe wymagania:</w:t>
      </w:r>
    </w:p>
    <w:p w14:paraId="1F2DE08A" w14:textId="3AB83411" w:rsidR="00A72DF4" w:rsidRPr="008910DA" w:rsidRDefault="00A72DF4" w:rsidP="00651439">
      <w:pPr>
        <w:numPr>
          <w:ilvl w:val="1"/>
          <w:numId w:val="64"/>
        </w:numPr>
        <w:spacing w:after="0" w:line="360" w:lineRule="auto"/>
        <w:ind w:left="714" w:hanging="357"/>
        <w:contextualSpacing/>
        <w:jc w:val="both"/>
        <w:rPr>
          <w:rFonts w:ascii="Times New Roman" w:hAnsi="Times New Roman" w:cs="Times New Roman"/>
        </w:rPr>
      </w:pPr>
      <w:r w:rsidRPr="008910DA">
        <w:rPr>
          <w:rFonts w:ascii="Times New Roman" w:hAnsi="Times New Roman" w:cs="Times New Roman"/>
        </w:rPr>
        <w:t xml:space="preserve">musi obejmować odpowiedzialność za wszystkie przypadki powodujące utratę wadium przez Wykonawcę określone w ustawie, bez </w:t>
      </w:r>
      <w:r w:rsidR="00651439">
        <w:rPr>
          <w:rFonts w:ascii="Times New Roman" w:hAnsi="Times New Roman" w:cs="Times New Roman"/>
        </w:rPr>
        <w:t>potwierdzania tych okoliczności;</w:t>
      </w:r>
    </w:p>
    <w:p w14:paraId="3E0BD551" w14:textId="1AF9EDB8" w:rsidR="00A72DF4" w:rsidRPr="008910DA" w:rsidRDefault="00A72DF4" w:rsidP="00651439">
      <w:pPr>
        <w:numPr>
          <w:ilvl w:val="1"/>
          <w:numId w:val="64"/>
        </w:numPr>
        <w:spacing w:after="0" w:line="360" w:lineRule="auto"/>
        <w:ind w:left="714" w:hanging="357"/>
        <w:contextualSpacing/>
        <w:jc w:val="both"/>
        <w:rPr>
          <w:rFonts w:ascii="Times New Roman" w:hAnsi="Times New Roman" w:cs="Times New Roman"/>
        </w:rPr>
      </w:pPr>
      <w:r w:rsidRPr="008910DA">
        <w:rPr>
          <w:rFonts w:ascii="Times New Roman" w:hAnsi="Times New Roman" w:cs="Times New Roman"/>
        </w:rPr>
        <w:t>z jej treści powinno jednoznacznej wynikać zobowiązanie gwarant</w:t>
      </w:r>
      <w:r w:rsidR="00651439">
        <w:rPr>
          <w:rFonts w:ascii="Times New Roman" w:hAnsi="Times New Roman" w:cs="Times New Roman"/>
        </w:rPr>
        <w:t>a do zapłaty całej kwoty wadium;</w:t>
      </w:r>
    </w:p>
    <w:p w14:paraId="67034D54" w14:textId="78A8DA94" w:rsidR="00A72DF4" w:rsidRPr="008910DA" w:rsidRDefault="00A72DF4" w:rsidP="00651439">
      <w:pPr>
        <w:numPr>
          <w:ilvl w:val="1"/>
          <w:numId w:val="64"/>
        </w:numPr>
        <w:spacing w:after="0" w:line="360" w:lineRule="auto"/>
        <w:ind w:left="714" w:hanging="357"/>
        <w:contextualSpacing/>
        <w:jc w:val="both"/>
        <w:rPr>
          <w:rFonts w:ascii="Times New Roman" w:hAnsi="Times New Roman" w:cs="Times New Roman"/>
        </w:rPr>
      </w:pPr>
      <w:r w:rsidRPr="008910DA">
        <w:rPr>
          <w:rFonts w:ascii="Times New Roman" w:hAnsi="Times New Roman" w:cs="Times New Roman"/>
        </w:rPr>
        <w:t xml:space="preserve">powinno być nieodwołalne i bezwarunkowe </w:t>
      </w:r>
      <w:r w:rsidR="00651439">
        <w:rPr>
          <w:rFonts w:ascii="Times New Roman" w:hAnsi="Times New Roman" w:cs="Times New Roman"/>
        </w:rPr>
        <w:t>oraz płatne na pierwsze żądanie;</w:t>
      </w:r>
    </w:p>
    <w:p w14:paraId="04BA859B" w14:textId="39D399E6" w:rsidR="00A72DF4" w:rsidRPr="008910DA" w:rsidRDefault="00A72DF4" w:rsidP="00651439">
      <w:pPr>
        <w:numPr>
          <w:ilvl w:val="1"/>
          <w:numId w:val="64"/>
        </w:numPr>
        <w:spacing w:after="0" w:line="360" w:lineRule="auto"/>
        <w:ind w:left="714" w:hanging="357"/>
        <w:contextualSpacing/>
        <w:jc w:val="both"/>
        <w:rPr>
          <w:rFonts w:ascii="Times New Roman" w:hAnsi="Times New Roman" w:cs="Times New Roman"/>
        </w:rPr>
      </w:pPr>
      <w:r w:rsidRPr="008910DA">
        <w:rPr>
          <w:rFonts w:ascii="Times New Roman" w:hAnsi="Times New Roman" w:cs="Times New Roman"/>
        </w:rPr>
        <w:t>termin obowiązywania poręczenia lub gwarancji nie może być krótszy niż termin związania ofertą (z zastrzeżeniem iż pierwszym dniem związania ofe</w:t>
      </w:r>
      <w:r w:rsidR="00651439">
        <w:rPr>
          <w:rFonts w:ascii="Times New Roman" w:hAnsi="Times New Roman" w:cs="Times New Roman"/>
        </w:rPr>
        <w:t>rtą jest dzień składania ofert);</w:t>
      </w:r>
    </w:p>
    <w:p w14:paraId="02A448FB" w14:textId="274A7DBE" w:rsidR="00A72DF4" w:rsidRPr="008910DA" w:rsidRDefault="00A72DF4" w:rsidP="00651439">
      <w:pPr>
        <w:numPr>
          <w:ilvl w:val="1"/>
          <w:numId w:val="64"/>
        </w:numPr>
        <w:spacing w:after="0" w:line="360" w:lineRule="auto"/>
        <w:ind w:left="714" w:hanging="357"/>
        <w:contextualSpacing/>
        <w:jc w:val="both"/>
        <w:rPr>
          <w:rFonts w:ascii="Times New Roman" w:hAnsi="Times New Roman" w:cs="Times New Roman"/>
        </w:rPr>
      </w:pPr>
      <w:r w:rsidRPr="008910DA">
        <w:rPr>
          <w:rFonts w:ascii="Times New Roman" w:hAnsi="Times New Roman" w:cs="Times New Roman"/>
        </w:rPr>
        <w:t>w treści poręczenia lub gwarancji</w:t>
      </w:r>
      <w:r w:rsidR="00651439">
        <w:rPr>
          <w:rFonts w:ascii="Times New Roman" w:hAnsi="Times New Roman" w:cs="Times New Roman"/>
        </w:rPr>
        <w:t xml:space="preserve"> powinna znaleźć się nazwa, </w:t>
      </w:r>
      <w:r w:rsidRPr="008910DA">
        <w:rPr>
          <w:rFonts w:ascii="Times New Roman" w:hAnsi="Times New Roman" w:cs="Times New Roman"/>
        </w:rPr>
        <w:t>num</w:t>
      </w:r>
      <w:r w:rsidR="00651439">
        <w:rPr>
          <w:rFonts w:ascii="Times New Roman" w:hAnsi="Times New Roman" w:cs="Times New Roman"/>
        </w:rPr>
        <w:t>er przedmiotowego postępowania oraz numer części;</w:t>
      </w:r>
    </w:p>
    <w:p w14:paraId="7390651A" w14:textId="4065404B" w:rsidR="00A72DF4" w:rsidRPr="008910DA" w:rsidRDefault="00A72DF4" w:rsidP="00651439">
      <w:pPr>
        <w:numPr>
          <w:ilvl w:val="1"/>
          <w:numId w:val="64"/>
        </w:numPr>
        <w:spacing w:after="0" w:line="360" w:lineRule="auto"/>
        <w:ind w:left="714" w:hanging="357"/>
        <w:contextualSpacing/>
        <w:jc w:val="both"/>
        <w:rPr>
          <w:rFonts w:ascii="Times New Roman" w:hAnsi="Times New Roman" w:cs="Times New Roman"/>
        </w:rPr>
      </w:pPr>
      <w:r w:rsidRPr="008910DA">
        <w:rPr>
          <w:rFonts w:ascii="Times New Roman" w:hAnsi="Times New Roman" w:cs="Times New Roman"/>
        </w:rPr>
        <w:t xml:space="preserve">beneficjentem poręczenia lub gwarancji jest: </w:t>
      </w:r>
      <w:r w:rsidR="00651439">
        <w:rPr>
          <w:rFonts w:ascii="Times New Roman" w:hAnsi="Times New Roman" w:cs="Times New Roman"/>
        </w:rPr>
        <w:t>Zamawiający – art. 1 ust. 1 SWZ;</w:t>
      </w:r>
    </w:p>
    <w:p w14:paraId="05837ED4" w14:textId="137B9561" w:rsidR="00A72DF4" w:rsidRPr="008910DA" w:rsidRDefault="00A72DF4" w:rsidP="00651439">
      <w:pPr>
        <w:numPr>
          <w:ilvl w:val="1"/>
          <w:numId w:val="64"/>
        </w:numPr>
        <w:spacing w:after="0" w:line="360" w:lineRule="auto"/>
        <w:ind w:left="714" w:hanging="357"/>
        <w:contextualSpacing/>
        <w:jc w:val="both"/>
        <w:rPr>
          <w:rFonts w:ascii="Times New Roman" w:hAnsi="Times New Roman" w:cs="Times New Roman"/>
        </w:rPr>
      </w:pPr>
      <w:r w:rsidRPr="008910DA">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w:t>
      </w:r>
      <w:r w:rsidR="00651439">
        <w:rPr>
          <w:rFonts w:ascii="Times New Roman" w:hAnsi="Times New Roman" w:cs="Times New Roman"/>
        </w:rPr>
        <w:t>ielenie zamówienia (konsorcjum);</w:t>
      </w:r>
    </w:p>
    <w:p w14:paraId="20A5301B" w14:textId="77777777" w:rsidR="00A72DF4" w:rsidRPr="008910DA" w:rsidRDefault="00A72DF4" w:rsidP="00651439">
      <w:pPr>
        <w:numPr>
          <w:ilvl w:val="1"/>
          <w:numId w:val="64"/>
        </w:numPr>
        <w:spacing w:after="0" w:line="360" w:lineRule="auto"/>
        <w:ind w:left="714" w:hanging="357"/>
        <w:contextualSpacing/>
        <w:jc w:val="both"/>
        <w:rPr>
          <w:rFonts w:ascii="Times New Roman" w:hAnsi="Times New Roman" w:cs="Times New Roman"/>
        </w:rPr>
      </w:pPr>
      <w:r w:rsidRPr="008910DA">
        <w:rPr>
          <w:rFonts w:ascii="Times New Roman" w:hAnsi="Times New Roman" w:cs="Times New Roman"/>
        </w:rPr>
        <w:t>musi zostać złożone w postaci elektronicznej, opatrzone kwalifikowanym podpisem elektronicznym przez wystawcę poręczenia lub gwarancji.</w:t>
      </w:r>
    </w:p>
    <w:p w14:paraId="7C335246" w14:textId="77777777" w:rsidR="00A72DF4" w:rsidRPr="008910DA" w:rsidRDefault="00A72DF4" w:rsidP="00651439">
      <w:pPr>
        <w:numPr>
          <w:ilvl w:val="0"/>
          <w:numId w:val="63"/>
        </w:numPr>
        <w:spacing w:after="0" w:line="360" w:lineRule="auto"/>
        <w:jc w:val="both"/>
        <w:rPr>
          <w:rFonts w:ascii="Times New Roman" w:eastAsia="Calibri" w:hAnsi="Times New Roman" w:cs="Times New Roman"/>
        </w:rPr>
      </w:pPr>
      <w:r w:rsidRPr="008910DA">
        <w:rPr>
          <w:rFonts w:ascii="Times New Roman" w:eastAsia="Calibri" w:hAnsi="Times New Roman" w:cs="Times New Roman"/>
        </w:rPr>
        <w:t>W przypadku wniesienia wadium w formie:</w:t>
      </w:r>
    </w:p>
    <w:p w14:paraId="57E838CC" w14:textId="77777777" w:rsidR="00A72DF4" w:rsidRPr="008910DA" w:rsidRDefault="00A72DF4" w:rsidP="00651439">
      <w:pPr>
        <w:numPr>
          <w:ilvl w:val="0"/>
          <w:numId w:val="65"/>
        </w:numPr>
        <w:spacing w:after="0" w:line="360" w:lineRule="auto"/>
        <w:contextualSpacing/>
        <w:jc w:val="both"/>
        <w:rPr>
          <w:rFonts w:ascii="Times New Roman" w:eastAsia="Calibri" w:hAnsi="Times New Roman" w:cs="Times New Roman"/>
        </w:rPr>
      </w:pPr>
      <w:r w:rsidRPr="008910DA">
        <w:rPr>
          <w:rFonts w:ascii="Times New Roman" w:hAnsi="Times New Roman" w:cs="Times New Roman"/>
        </w:rPr>
        <w:t>pieniężnej - zaleca się, by dowód dokonania przelewu został dołączony do oferty,</w:t>
      </w:r>
    </w:p>
    <w:p w14:paraId="02D7BD35" w14:textId="77777777" w:rsidR="00A72DF4" w:rsidRPr="008910DA" w:rsidRDefault="00A72DF4" w:rsidP="00651439">
      <w:pPr>
        <w:numPr>
          <w:ilvl w:val="0"/>
          <w:numId w:val="65"/>
        </w:numPr>
        <w:spacing w:after="0" w:line="360" w:lineRule="auto"/>
        <w:contextualSpacing/>
        <w:jc w:val="both"/>
        <w:rPr>
          <w:rFonts w:ascii="Times New Roman" w:hAnsi="Times New Roman" w:cs="Times New Roman"/>
        </w:rPr>
      </w:pPr>
      <w:r w:rsidRPr="008910DA">
        <w:rPr>
          <w:rFonts w:ascii="Times New Roman" w:hAnsi="Times New Roman" w:cs="Times New Roman"/>
        </w:rPr>
        <w:t>poręczeń lub gwarancji - wymaga się, by oryginał dokumentu został złożony wraz z ofertą.</w:t>
      </w:r>
    </w:p>
    <w:p w14:paraId="29825E97" w14:textId="6FC6B724" w:rsidR="00A72DF4" w:rsidRPr="008910DA" w:rsidRDefault="00A72DF4" w:rsidP="00651439">
      <w:pPr>
        <w:numPr>
          <w:ilvl w:val="0"/>
          <w:numId w:val="63"/>
        </w:numPr>
        <w:spacing w:after="0" w:line="360" w:lineRule="auto"/>
        <w:jc w:val="both"/>
        <w:rPr>
          <w:rFonts w:ascii="Times New Roman" w:eastAsia="Times New Roman" w:hAnsi="Times New Roman" w:cs="Times New Roman"/>
        </w:rPr>
      </w:pPr>
      <w:r w:rsidRPr="008910DA">
        <w:rPr>
          <w:rFonts w:ascii="Times New Roman" w:eastAsia="Times New Roman" w:hAnsi="Times New Roman" w:cs="Times New Roman"/>
        </w:rPr>
        <w:t xml:space="preserve">Oferta Wykonawcy, który nie wniesie wadium </w:t>
      </w:r>
      <w:r w:rsidRPr="008910DA">
        <w:rPr>
          <w:rFonts w:ascii="Times New Roman" w:eastAsia="Times New Roman" w:hAnsi="Times New Roman" w:cs="Times New Roman"/>
          <w:bCs/>
        </w:rPr>
        <w:t>lub wniesie w sposób nieprawidłowy</w:t>
      </w:r>
      <w:r w:rsidRPr="008910DA">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w:t>
      </w:r>
      <w:r w:rsidR="00651439">
        <w:rPr>
          <w:rFonts w:ascii="Times New Roman" w:eastAsia="Times New Roman" w:hAnsi="Times New Roman" w:cs="Times New Roman"/>
        </w:rPr>
        <w:t>,</w:t>
      </w:r>
      <w:r w:rsidRPr="008910DA">
        <w:rPr>
          <w:rFonts w:ascii="Times New Roman" w:eastAsia="Times New Roman" w:hAnsi="Times New Roman" w:cs="Times New Roman"/>
        </w:rPr>
        <w:t xml:space="preserve"> zostanie odrzucona.</w:t>
      </w:r>
    </w:p>
    <w:p w14:paraId="09739383" w14:textId="77777777" w:rsidR="00A72DF4" w:rsidRPr="008910DA" w:rsidRDefault="00A72DF4" w:rsidP="00651439">
      <w:pPr>
        <w:numPr>
          <w:ilvl w:val="0"/>
          <w:numId w:val="63"/>
        </w:numPr>
        <w:tabs>
          <w:tab w:val="left" w:pos="-2268"/>
        </w:tabs>
        <w:autoSpaceDN w:val="0"/>
        <w:spacing w:after="0" w:line="360" w:lineRule="auto"/>
        <w:jc w:val="both"/>
        <w:rPr>
          <w:rFonts w:ascii="Times New Roman" w:eastAsia="Calibri" w:hAnsi="Times New Roman" w:cs="Times New Roman"/>
        </w:rPr>
      </w:pPr>
      <w:r w:rsidRPr="008910DA">
        <w:rPr>
          <w:rFonts w:ascii="Times New Roman" w:eastAsia="Calibri" w:hAnsi="Times New Roman" w:cs="Times New Roman"/>
        </w:rPr>
        <w:t>Zasady</w:t>
      </w:r>
      <w:r w:rsidRPr="008910DA">
        <w:rPr>
          <w:rFonts w:ascii="Times New Roman" w:eastAsia="Calibri" w:hAnsi="Times New Roman" w:cs="Times New Roman"/>
          <w:spacing w:val="-9"/>
        </w:rPr>
        <w:t xml:space="preserve"> </w:t>
      </w:r>
      <w:r w:rsidRPr="008910DA">
        <w:rPr>
          <w:rFonts w:ascii="Times New Roman" w:eastAsia="Calibri" w:hAnsi="Times New Roman" w:cs="Times New Roman"/>
        </w:rPr>
        <w:t>zwrotu</w:t>
      </w:r>
      <w:r w:rsidRPr="008910DA">
        <w:rPr>
          <w:rFonts w:ascii="Times New Roman" w:eastAsia="Calibri" w:hAnsi="Times New Roman" w:cs="Times New Roman"/>
          <w:spacing w:val="-7"/>
        </w:rPr>
        <w:t xml:space="preserve"> </w:t>
      </w:r>
      <w:r w:rsidRPr="008910DA">
        <w:rPr>
          <w:rFonts w:ascii="Times New Roman" w:eastAsia="Calibri" w:hAnsi="Times New Roman" w:cs="Times New Roman"/>
        </w:rPr>
        <w:t>oraz</w:t>
      </w:r>
      <w:r w:rsidRPr="008910DA">
        <w:rPr>
          <w:rFonts w:ascii="Times New Roman" w:eastAsia="Calibri" w:hAnsi="Times New Roman" w:cs="Times New Roman"/>
          <w:spacing w:val="-7"/>
        </w:rPr>
        <w:t xml:space="preserve"> </w:t>
      </w:r>
      <w:r w:rsidRPr="008910DA">
        <w:rPr>
          <w:rFonts w:ascii="Times New Roman" w:eastAsia="Calibri" w:hAnsi="Times New Roman" w:cs="Times New Roman"/>
          <w:spacing w:val="-1"/>
        </w:rPr>
        <w:t>okoliczności</w:t>
      </w:r>
      <w:r w:rsidRPr="008910DA">
        <w:rPr>
          <w:rFonts w:ascii="Times New Roman" w:eastAsia="Calibri" w:hAnsi="Times New Roman" w:cs="Times New Roman"/>
          <w:spacing w:val="-9"/>
        </w:rPr>
        <w:t xml:space="preserve"> </w:t>
      </w:r>
      <w:r w:rsidRPr="008910DA">
        <w:rPr>
          <w:rFonts w:ascii="Times New Roman" w:eastAsia="Calibri" w:hAnsi="Times New Roman" w:cs="Times New Roman"/>
        </w:rPr>
        <w:t>zatrzymania</w:t>
      </w:r>
      <w:r w:rsidRPr="008910DA">
        <w:rPr>
          <w:rFonts w:ascii="Times New Roman" w:eastAsia="Calibri" w:hAnsi="Times New Roman" w:cs="Times New Roman"/>
          <w:spacing w:val="-8"/>
        </w:rPr>
        <w:t xml:space="preserve"> </w:t>
      </w:r>
      <w:r w:rsidRPr="008910DA">
        <w:rPr>
          <w:rFonts w:ascii="Times New Roman" w:eastAsia="Calibri" w:hAnsi="Times New Roman" w:cs="Times New Roman"/>
        </w:rPr>
        <w:t>wadium</w:t>
      </w:r>
      <w:r w:rsidRPr="008910DA">
        <w:rPr>
          <w:rFonts w:ascii="Times New Roman" w:eastAsia="Calibri" w:hAnsi="Times New Roman" w:cs="Times New Roman"/>
          <w:spacing w:val="-9"/>
        </w:rPr>
        <w:t xml:space="preserve"> </w:t>
      </w:r>
      <w:r w:rsidRPr="008910DA">
        <w:rPr>
          <w:rFonts w:ascii="Times New Roman" w:eastAsia="Calibri" w:hAnsi="Times New Roman" w:cs="Times New Roman"/>
        </w:rPr>
        <w:t>określa</w:t>
      </w:r>
      <w:r w:rsidRPr="008910DA">
        <w:rPr>
          <w:rFonts w:ascii="Times New Roman" w:eastAsia="Calibri" w:hAnsi="Times New Roman" w:cs="Times New Roman"/>
          <w:spacing w:val="-8"/>
        </w:rPr>
        <w:t xml:space="preserve"> ustawa. </w:t>
      </w:r>
    </w:p>
    <w:p w14:paraId="31EECC1A"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p>
    <w:p w14:paraId="1F990298" w14:textId="77777777" w:rsidR="00055D69" w:rsidRDefault="00055D69" w:rsidP="000D7390">
      <w:pPr>
        <w:spacing w:after="0" w:line="360" w:lineRule="auto"/>
        <w:jc w:val="center"/>
        <w:rPr>
          <w:rFonts w:ascii="Times New Roman" w:eastAsia="Times New Roman" w:hAnsi="Times New Roman" w:cs="Times New Roman"/>
          <w:b/>
          <w:lang w:eastAsia="pl-PL"/>
        </w:rPr>
      </w:pPr>
    </w:p>
    <w:p w14:paraId="4C05410F" w14:textId="77777777" w:rsidR="00055D69" w:rsidRDefault="00055D69" w:rsidP="000D7390">
      <w:pPr>
        <w:spacing w:after="0" w:line="360" w:lineRule="auto"/>
        <w:jc w:val="center"/>
        <w:rPr>
          <w:rFonts w:ascii="Times New Roman" w:eastAsia="Times New Roman" w:hAnsi="Times New Roman" w:cs="Times New Roman"/>
          <w:b/>
          <w:lang w:eastAsia="pl-PL"/>
        </w:rPr>
      </w:pPr>
    </w:p>
    <w:p w14:paraId="3118CE2C"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lastRenderedPageBreak/>
        <w:t>art. 8</w:t>
      </w:r>
    </w:p>
    <w:p w14:paraId="1FAA47D3"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TERMIN ZWIĄZANIA OFERTĄ</w:t>
      </w:r>
    </w:p>
    <w:p w14:paraId="62923B53" w14:textId="20EB837A" w:rsidR="00A72DF4" w:rsidRPr="008910DA" w:rsidRDefault="00A72DF4" w:rsidP="000D7390">
      <w:pPr>
        <w:numPr>
          <w:ilvl w:val="0"/>
          <w:numId w:val="12"/>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 xml:space="preserve">Wykonawca jest związany ofertą 30 dni od dnia upływu terminu składania ofert, tj. do dnia </w:t>
      </w:r>
      <w:r w:rsidR="00F84A36">
        <w:rPr>
          <w:rFonts w:ascii="Times New Roman" w:eastAsia="Calibri" w:hAnsi="Times New Roman" w:cs="Times New Roman"/>
          <w:b/>
          <w:lang w:eastAsia="pl-PL"/>
        </w:rPr>
        <w:t>08.11.</w:t>
      </w:r>
      <w:bookmarkStart w:id="2" w:name="_GoBack"/>
      <w:bookmarkEnd w:id="2"/>
      <w:r w:rsidRPr="008910DA">
        <w:rPr>
          <w:rFonts w:ascii="Times New Roman" w:eastAsia="Calibri" w:hAnsi="Times New Roman" w:cs="Times New Roman"/>
          <w:b/>
          <w:lang w:eastAsia="pl-PL"/>
        </w:rPr>
        <w:t>2022 r.,</w:t>
      </w:r>
      <w:r w:rsidRPr="008910DA">
        <w:rPr>
          <w:rFonts w:ascii="Times New Roman" w:eastAsia="Calibri" w:hAnsi="Times New Roman" w:cs="Times New Roman"/>
          <w:lang w:eastAsia="pl-PL"/>
        </w:rPr>
        <w:t xml:space="preserve"> przy czym pierwszym dniem terminu związania ofertą jest dzień, w którym upływa termin składania ofert.</w:t>
      </w:r>
    </w:p>
    <w:p w14:paraId="1EFAB88B" w14:textId="77777777" w:rsidR="00A72DF4" w:rsidRPr="008910DA" w:rsidRDefault="00A72DF4" w:rsidP="000D7390">
      <w:pPr>
        <w:numPr>
          <w:ilvl w:val="0"/>
          <w:numId w:val="12"/>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13867AB9" w14:textId="77777777" w:rsidR="00A72DF4" w:rsidRPr="008910DA" w:rsidRDefault="00A72DF4" w:rsidP="000D7390">
      <w:pPr>
        <w:numPr>
          <w:ilvl w:val="0"/>
          <w:numId w:val="12"/>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291ED6F6" w14:textId="77777777" w:rsidR="00A72DF4" w:rsidRPr="008910DA" w:rsidRDefault="00A72DF4" w:rsidP="000D7390">
      <w:pPr>
        <w:numPr>
          <w:ilvl w:val="0"/>
          <w:numId w:val="12"/>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F296759" w14:textId="77777777" w:rsidR="00A72DF4" w:rsidRPr="008910DA" w:rsidRDefault="00A72DF4" w:rsidP="000D7390">
      <w:pPr>
        <w:numPr>
          <w:ilvl w:val="0"/>
          <w:numId w:val="12"/>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3922EB7"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9</w:t>
      </w:r>
    </w:p>
    <w:p w14:paraId="0A16F821"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CENA OFERTY</w:t>
      </w:r>
    </w:p>
    <w:p w14:paraId="2E39AEB4" w14:textId="77777777" w:rsidR="00A72DF4"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1</w:t>
      </w:r>
    </w:p>
    <w:p w14:paraId="0526E0D4" w14:textId="77777777" w:rsidR="003545FA" w:rsidRPr="0090456F" w:rsidRDefault="003545FA" w:rsidP="003545FA">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Opis sposobu obliczenia ceny oferty</w:t>
      </w:r>
    </w:p>
    <w:p w14:paraId="3F8BDC63" w14:textId="5274BCF4" w:rsidR="003545FA" w:rsidRPr="0090456F" w:rsidRDefault="003545FA" w:rsidP="003545FA">
      <w:pPr>
        <w:numPr>
          <w:ilvl w:val="0"/>
          <w:numId w:val="8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Cena oferty musi zawierać wszystkie przewidywane koszty kompletnego w</w:t>
      </w:r>
      <w:r>
        <w:rPr>
          <w:rFonts w:ascii="Times New Roman" w:eastAsia="Times New Roman" w:hAnsi="Times New Roman" w:cs="Times New Roman"/>
          <w:lang w:eastAsia="pl-PL"/>
        </w:rPr>
        <w:t xml:space="preserve">ykonania przedmiotu zamówienia, </w:t>
      </w:r>
      <w:r w:rsidRPr="0090456F">
        <w:rPr>
          <w:rFonts w:ascii="Times New Roman" w:eastAsia="Times New Roman" w:hAnsi="Times New Roman" w:cs="Times New Roman"/>
          <w:lang w:eastAsia="pl-PL"/>
        </w:rPr>
        <w:t>wraz z należnym podatkiem VAT. Cena oferty musi uwzględniać wszystkie wymagania niniejszej SWZ oraz obejmować wszelkie koszty, jakie poniesie Wykonawca z tytułu należytej oraz zgodnej z obowiązującymi przepisami realizacji przedmiotu zamówi</w:t>
      </w:r>
      <w:r w:rsidR="004E646A">
        <w:rPr>
          <w:rFonts w:ascii="Times New Roman" w:eastAsia="Times New Roman" w:hAnsi="Times New Roman" w:cs="Times New Roman"/>
          <w:lang w:eastAsia="pl-PL"/>
        </w:rPr>
        <w:t>enia – zgodnie ze wzorem umowy</w:t>
      </w:r>
      <w:r w:rsidR="004E646A">
        <w:rPr>
          <w:rFonts w:ascii="Times New Roman" w:hAnsi="Times New Roman" w:cs="Times New Roman"/>
        </w:rPr>
        <w:t xml:space="preserve"> i</w:t>
      </w:r>
      <w:r w:rsidR="004E646A" w:rsidRPr="008910DA">
        <w:rPr>
          <w:rFonts w:ascii="Times New Roman" w:hAnsi="Times New Roman" w:cs="Times New Roman"/>
        </w:rPr>
        <w:t xml:space="preserve"> Załą</w:t>
      </w:r>
      <w:r w:rsidR="004E646A">
        <w:rPr>
          <w:rFonts w:ascii="Times New Roman" w:hAnsi="Times New Roman" w:cs="Times New Roman"/>
        </w:rPr>
        <w:t xml:space="preserve">cznikiem </w:t>
      </w:r>
      <w:r w:rsidR="004E646A" w:rsidRPr="008910DA">
        <w:rPr>
          <w:rFonts w:ascii="Times New Roman" w:hAnsi="Times New Roman" w:cs="Times New Roman"/>
        </w:rPr>
        <w:t>nr 1 do SWZ</w:t>
      </w:r>
      <w:r w:rsidR="004E646A">
        <w:rPr>
          <w:rFonts w:ascii="Times New Roman" w:hAnsi="Times New Roman" w:cs="Times New Roman"/>
        </w:rPr>
        <w:t xml:space="preserve"> – Opisem przedmiotu zamówienia.</w:t>
      </w:r>
    </w:p>
    <w:p w14:paraId="66F70A3E" w14:textId="77777777" w:rsidR="004E646A" w:rsidRDefault="003545FA" w:rsidP="004E646A">
      <w:pPr>
        <w:numPr>
          <w:ilvl w:val="0"/>
          <w:numId w:val="8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 sposób sporządzenia kalkulacji ceny oferty odpowiada wyłącznie Wykonawca. Skutki finansowe jakichkolwiek błędów obciążają Wykonawcę – musi on przewidzieć wszystkie okoliczności, które mogą wpłynąć na cenę wykonania zamówienia. </w:t>
      </w:r>
    </w:p>
    <w:p w14:paraId="0313DD3C" w14:textId="7B19395B" w:rsidR="004E646A" w:rsidRDefault="00FD6E8D" w:rsidP="004E646A">
      <w:pPr>
        <w:numPr>
          <w:ilvl w:val="0"/>
          <w:numId w:val="87"/>
        </w:numPr>
        <w:spacing w:after="0" w:line="360" w:lineRule="auto"/>
        <w:jc w:val="both"/>
        <w:rPr>
          <w:rFonts w:ascii="Times New Roman" w:eastAsia="Times New Roman" w:hAnsi="Times New Roman" w:cs="Times New Roman"/>
          <w:lang w:eastAsia="pl-PL"/>
        </w:rPr>
      </w:pPr>
      <w:r w:rsidRPr="004E646A">
        <w:rPr>
          <w:rFonts w:ascii="Times New Roman" w:eastAsia="Times New Roman" w:hAnsi="Times New Roman" w:cs="Times New Roman"/>
          <w:lang w:eastAsia="pl-PL"/>
        </w:rPr>
        <w:t>Do oceny ofert Zamawiający przyjmie cenę brutto określoną w</w:t>
      </w:r>
      <w:r w:rsidR="004E646A">
        <w:rPr>
          <w:rFonts w:ascii="Times New Roman" w:eastAsia="Times New Roman" w:hAnsi="Times New Roman" w:cs="Times New Roman"/>
          <w:lang w:eastAsia="pl-PL"/>
        </w:rPr>
        <w:t xml:space="preserve"> ust. 1 Formularza </w:t>
      </w:r>
      <w:r w:rsidRPr="004E646A">
        <w:rPr>
          <w:rFonts w:ascii="Times New Roman" w:eastAsia="Times New Roman" w:hAnsi="Times New Roman" w:cs="Times New Roman"/>
          <w:lang w:eastAsia="pl-PL"/>
        </w:rPr>
        <w:t>oferty</w:t>
      </w:r>
      <w:r w:rsidR="00A700FB">
        <w:rPr>
          <w:rFonts w:ascii="Times New Roman" w:eastAsia="Times New Roman" w:hAnsi="Times New Roman" w:cs="Times New Roman"/>
          <w:lang w:eastAsia="pl-PL"/>
        </w:rPr>
        <w:t>, obliczoną na podstawie Formularza cenowego</w:t>
      </w:r>
      <w:r w:rsidRPr="004E646A">
        <w:rPr>
          <w:rFonts w:ascii="Times New Roman" w:eastAsia="Times New Roman" w:hAnsi="Times New Roman" w:cs="Times New Roman"/>
          <w:lang w:eastAsia="pl-PL"/>
        </w:rPr>
        <w:t xml:space="preserve">. </w:t>
      </w:r>
    </w:p>
    <w:p w14:paraId="41178CC6" w14:textId="77777777" w:rsidR="004E646A" w:rsidRDefault="00FD6E8D" w:rsidP="004E646A">
      <w:pPr>
        <w:numPr>
          <w:ilvl w:val="0"/>
          <w:numId w:val="87"/>
        </w:numPr>
        <w:spacing w:after="0" w:line="360" w:lineRule="auto"/>
        <w:jc w:val="both"/>
        <w:rPr>
          <w:rFonts w:ascii="Times New Roman" w:eastAsia="Times New Roman" w:hAnsi="Times New Roman" w:cs="Times New Roman"/>
          <w:lang w:eastAsia="pl-PL"/>
        </w:rPr>
      </w:pPr>
      <w:r w:rsidRPr="004E646A">
        <w:rPr>
          <w:rFonts w:ascii="Times New Roman" w:hAnsi="Times New Roman" w:cs="Times New Roman"/>
        </w:rPr>
        <w:t xml:space="preserve">Podstawą do określenia zakresu zamówienia jest </w:t>
      </w:r>
      <w:r w:rsidR="008F6CA5" w:rsidRPr="004E646A">
        <w:rPr>
          <w:rFonts w:ascii="Times New Roman" w:hAnsi="Times New Roman" w:cs="Times New Roman"/>
        </w:rPr>
        <w:t xml:space="preserve">Załącznik nr 1 do SWZ - </w:t>
      </w:r>
      <w:r w:rsidRPr="004E646A">
        <w:rPr>
          <w:rFonts w:ascii="Times New Roman" w:hAnsi="Times New Roman" w:cs="Times New Roman"/>
        </w:rPr>
        <w:t xml:space="preserve">Opis przedmiotu zamówienia  oraz wzór umowy. </w:t>
      </w:r>
    </w:p>
    <w:p w14:paraId="47C6B114" w14:textId="77777777" w:rsidR="004E646A" w:rsidRPr="004E646A" w:rsidRDefault="00FD6E8D" w:rsidP="004E646A">
      <w:pPr>
        <w:numPr>
          <w:ilvl w:val="0"/>
          <w:numId w:val="87"/>
        </w:numPr>
        <w:spacing w:after="0" w:line="360" w:lineRule="auto"/>
        <w:jc w:val="both"/>
        <w:rPr>
          <w:rFonts w:ascii="Times New Roman" w:eastAsia="Times New Roman" w:hAnsi="Times New Roman" w:cs="Times New Roman"/>
          <w:lang w:eastAsia="pl-PL"/>
        </w:rPr>
      </w:pPr>
      <w:r w:rsidRPr="004E646A">
        <w:rPr>
          <w:rFonts w:ascii="Times New Roman" w:hAnsi="Times New Roman" w:cs="Times New Roman"/>
        </w:rPr>
        <w:t xml:space="preserve">Cena oferty musi uwzględniać wszelkie elementy, niezbędne do pełnego zrealizowania zamówienia. </w:t>
      </w:r>
    </w:p>
    <w:p w14:paraId="73F85A7B" w14:textId="0893F56F" w:rsidR="004E646A" w:rsidRDefault="004E646A" w:rsidP="004E646A">
      <w:pPr>
        <w:numPr>
          <w:ilvl w:val="0"/>
          <w:numId w:val="87"/>
        </w:numPr>
        <w:spacing w:after="0" w:line="360" w:lineRule="auto"/>
        <w:jc w:val="both"/>
        <w:rPr>
          <w:rFonts w:ascii="Times New Roman" w:eastAsia="Times New Roman" w:hAnsi="Times New Roman" w:cs="Times New Roman"/>
          <w:lang w:eastAsia="pl-PL"/>
        </w:rPr>
      </w:pPr>
      <w:r>
        <w:rPr>
          <w:rFonts w:ascii="Times New Roman" w:hAnsi="Times New Roman" w:cs="Times New Roman"/>
        </w:rPr>
        <w:lastRenderedPageBreak/>
        <w:t>Ceny jednostkowe brutto za dany zestaw cateringowy podane przez Wykonawcę w kol. 4 tabeli Formularza cenowego są stałe i niezmienne w całym okresie obowiązywania umowy.</w:t>
      </w:r>
    </w:p>
    <w:p w14:paraId="00E15267" w14:textId="77777777" w:rsidR="004E646A" w:rsidRDefault="00FD6E8D" w:rsidP="004E646A">
      <w:pPr>
        <w:numPr>
          <w:ilvl w:val="0"/>
          <w:numId w:val="87"/>
        </w:numPr>
        <w:spacing w:after="0" w:line="360" w:lineRule="auto"/>
        <w:jc w:val="both"/>
        <w:rPr>
          <w:rFonts w:ascii="Times New Roman" w:eastAsia="Times New Roman" w:hAnsi="Times New Roman" w:cs="Times New Roman"/>
          <w:lang w:eastAsia="pl-PL"/>
        </w:rPr>
      </w:pPr>
      <w:r w:rsidRPr="004E646A">
        <w:rPr>
          <w:rFonts w:ascii="Times New Roman" w:eastAsia="Times New Roman" w:hAnsi="Times New Roman" w:cs="Times New Roman"/>
        </w:rPr>
        <w:t xml:space="preserve">Wykonawca określi cenę oferty, wypełniając tabelę w Formularzu cenowym. </w:t>
      </w:r>
      <w:r w:rsidR="00FC02DD" w:rsidRPr="004E646A">
        <w:rPr>
          <w:rFonts w:ascii="Times New Roman" w:eastAsia="Times New Roman" w:hAnsi="Times New Roman" w:cs="Times New Roman"/>
        </w:rPr>
        <w:t xml:space="preserve">W tabeli </w:t>
      </w:r>
      <w:r w:rsidRPr="004E646A">
        <w:rPr>
          <w:rFonts w:ascii="Times New Roman" w:eastAsia="Times New Roman" w:hAnsi="Times New Roman" w:cs="Times New Roman"/>
        </w:rPr>
        <w:t xml:space="preserve">Wykonawca poda cenę jednostkową </w:t>
      </w:r>
      <w:r w:rsidR="008F6CA5" w:rsidRPr="004E646A">
        <w:rPr>
          <w:rFonts w:ascii="Times New Roman" w:eastAsia="Times New Roman" w:hAnsi="Times New Roman" w:cs="Times New Roman"/>
        </w:rPr>
        <w:t>brutto za dany zestaw cateringowy (kol. 4),</w:t>
      </w:r>
      <w:r w:rsidRPr="004E646A">
        <w:rPr>
          <w:rFonts w:ascii="Times New Roman" w:eastAsia="Times New Roman" w:hAnsi="Times New Roman" w:cs="Times New Roman"/>
        </w:rPr>
        <w:t xml:space="preserve"> a następnie przemnoży ją przez szacunkową </w:t>
      </w:r>
      <w:r w:rsidR="008F6CA5" w:rsidRPr="004E646A">
        <w:rPr>
          <w:rFonts w:ascii="Times New Roman" w:eastAsia="Times New Roman" w:hAnsi="Times New Roman" w:cs="Times New Roman"/>
        </w:rPr>
        <w:t xml:space="preserve">liczbę </w:t>
      </w:r>
      <w:r w:rsidR="004E646A">
        <w:rPr>
          <w:rFonts w:ascii="Times New Roman" w:eastAsia="Times New Roman" w:hAnsi="Times New Roman" w:cs="Times New Roman"/>
        </w:rPr>
        <w:t xml:space="preserve">zestawów cateringowych </w:t>
      </w:r>
      <w:r w:rsidR="008F6CA5" w:rsidRPr="004E646A">
        <w:rPr>
          <w:rFonts w:ascii="Times New Roman" w:eastAsia="Times New Roman" w:hAnsi="Times New Roman" w:cs="Times New Roman"/>
        </w:rPr>
        <w:t>wskazaną w kol.</w:t>
      </w:r>
      <w:r w:rsidR="00FC02DD" w:rsidRPr="004E646A">
        <w:rPr>
          <w:rFonts w:ascii="Times New Roman" w:eastAsia="Times New Roman" w:hAnsi="Times New Roman" w:cs="Times New Roman"/>
        </w:rPr>
        <w:t xml:space="preserve"> 3, a uzyskany </w:t>
      </w:r>
      <w:r w:rsidR="008F6CA5" w:rsidRPr="004E646A">
        <w:rPr>
          <w:rFonts w:ascii="Times New Roman" w:eastAsia="Times New Roman" w:hAnsi="Times New Roman" w:cs="Times New Roman"/>
        </w:rPr>
        <w:t>wynik wpisze w kol. 5</w:t>
      </w:r>
      <w:r w:rsidR="00FC02DD" w:rsidRPr="004E646A">
        <w:rPr>
          <w:rFonts w:ascii="Times New Roman" w:eastAsia="Times New Roman" w:hAnsi="Times New Roman" w:cs="Times New Roman"/>
        </w:rPr>
        <w:t xml:space="preserve"> (wartość brutto)</w:t>
      </w:r>
      <w:r w:rsidRPr="004E646A">
        <w:rPr>
          <w:rFonts w:ascii="Times New Roman" w:eastAsia="Times New Roman" w:hAnsi="Times New Roman" w:cs="Times New Roman"/>
        </w:rPr>
        <w:t xml:space="preserve">. </w:t>
      </w:r>
      <w:r w:rsidRPr="004E646A">
        <w:rPr>
          <w:rFonts w:ascii="Times New Roman" w:hAnsi="Times New Roman" w:cs="Times New Roman"/>
        </w:rPr>
        <w:t xml:space="preserve">Następnie należy dokonać sumowania obliczonych wartości </w:t>
      </w:r>
      <w:r w:rsidR="008F6CA5" w:rsidRPr="004E646A">
        <w:rPr>
          <w:rFonts w:ascii="Times New Roman" w:hAnsi="Times New Roman" w:cs="Times New Roman"/>
        </w:rPr>
        <w:t>brut</w:t>
      </w:r>
      <w:r w:rsidR="004E646A">
        <w:rPr>
          <w:rFonts w:ascii="Times New Roman" w:hAnsi="Times New Roman" w:cs="Times New Roman"/>
        </w:rPr>
        <w:t xml:space="preserve">to, a </w:t>
      </w:r>
      <w:r w:rsidR="00FC02DD" w:rsidRPr="004E646A">
        <w:rPr>
          <w:rFonts w:ascii="Times New Roman" w:hAnsi="Times New Roman" w:cs="Times New Roman"/>
        </w:rPr>
        <w:t xml:space="preserve">wynik </w:t>
      </w:r>
      <w:r w:rsidRPr="004E646A">
        <w:rPr>
          <w:rFonts w:ascii="Times New Roman" w:hAnsi="Times New Roman" w:cs="Times New Roman"/>
        </w:rPr>
        <w:t>wpisać w pozycję: „</w:t>
      </w:r>
      <w:r w:rsidR="008F6CA5" w:rsidRPr="004E646A">
        <w:rPr>
          <w:rFonts w:ascii="Times New Roman" w:hAnsi="Times New Roman" w:cs="Times New Roman"/>
        </w:rPr>
        <w:t>Razem brutto”</w:t>
      </w:r>
      <w:r w:rsidRPr="004E646A">
        <w:rPr>
          <w:rFonts w:ascii="Times New Roman" w:hAnsi="Times New Roman" w:cs="Times New Roman"/>
        </w:rPr>
        <w:t>. Wyliczona w ten sposób</w:t>
      </w:r>
      <w:r w:rsidR="008F6CA5" w:rsidRPr="004E646A">
        <w:rPr>
          <w:rFonts w:ascii="Times New Roman" w:hAnsi="Times New Roman" w:cs="Times New Roman"/>
        </w:rPr>
        <w:t xml:space="preserve"> </w:t>
      </w:r>
      <w:r w:rsidR="004E646A">
        <w:rPr>
          <w:rFonts w:ascii="Times New Roman" w:hAnsi="Times New Roman" w:cs="Times New Roman"/>
        </w:rPr>
        <w:t>wartość</w:t>
      </w:r>
      <w:r w:rsidRPr="004E646A">
        <w:rPr>
          <w:rFonts w:ascii="Times New Roman" w:hAnsi="Times New Roman" w:cs="Times New Roman"/>
        </w:rPr>
        <w:t xml:space="preserve"> „</w:t>
      </w:r>
      <w:r w:rsidR="004E646A">
        <w:rPr>
          <w:rFonts w:ascii="Times New Roman" w:hAnsi="Times New Roman" w:cs="Times New Roman"/>
        </w:rPr>
        <w:t>Razem brutto</w:t>
      </w:r>
      <w:r w:rsidRPr="004E646A">
        <w:rPr>
          <w:rFonts w:ascii="Times New Roman" w:hAnsi="Times New Roman" w:cs="Times New Roman"/>
        </w:rPr>
        <w:t>” stanowi cenę oferty</w:t>
      </w:r>
      <w:r w:rsidR="008F6CA5" w:rsidRPr="004E646A">
        <w:rPr>
          <w:rFonts w:ascii="Times New Roman" w:hAnsi="Times New Roman" w:cs="Times New Roman"/>
        </w:rPr>
        <w:t xml:space="preserve"> i należy ją przenieść do ust. 1 Formularza oferty</w:t>
      </w:r>
      <w:r w:rsidRPr="004E646A">
        <w:rPr>
          <w:rFonts w:ascii="Times New Roman" w:hAnsi="Times New Roman" w:cs="Times New Roman"/>
        </w:rPr>
        <w:t>.</w:t>
      </w:r>
    </w:p>
    <w:p w14:paraId="182A0BDD" w14:textId="77777777" w:rsidR="004E646A" w:rsidRDefault="008F6CA5" w:rsidP="004E646A">
      <w:pPr>
        <w:numPr>
          <w:ilvl w:val="0"/>
          <w:numId w:val="87"/>
        </w:numPr>
        <w:spacing w:after="0" w:line="360" w:lineRule="auto"/>
        <w:jc w:val="both"/>
        <w:rPr>
          <w:rFonts w:ascii="Times New Roman" w:eastAsia="Times New Roman" w:hAnsi="Times New Roman" w:cs="Times New Roman"/>
          <w:lang w:eastAsia="pl-PL"/>
        </w:rPr>
      </w:pPr>
      <w:r w:rsidRPr="004E646A">
        <w:rPr>
          <w:rFonts w:ascii="Times New Roman" w:eastAsia="Arial" w:hAnsi="Times New Roman" w:cs="Times New Roman"/>
        </w:rPr>
        <w:t xml:space="preserve">Przewidywane ilości poszczególnych zestawów </w:t>
      </w:r>
      <w:r w:rsidR="004E646A">
        <w:rPr>
          <w:rFonts w:ascii="Times New Roman" w:eastAsia="Arial" w:hAnsi="Times New Roman" w:cs="Times New Roman"/>
        </w:rPr>
        <w:t xml:space="preserve">cateringowych </w:t>
      </w:r>
      <w:r w:rsidRPr="004E646A">
        <w:rPr>
          <w:rFonts w:ascii="Times New Roman" w:eastAsia="Arial" w:hAnsi="Times New Roman" w:cs="Times New Roman"/>
        </w:rPr>
        <w:t>podane w kolumnie 3 stanowią wielkość szacunkową, zostały podane wyłącznie na potrzeby oceny ofert</w:t>
      </w:r>
      <w:r w:rsidRPr="004E646A">
        <w:rPr>
          <w:rFonts w:ascii="Times New Roman" w:hAnsi="Times New Roman" w:cs="Times New Roman"/>
        </w:rPr>
        <w:t xml:space="preserve"> i nie stanowią zobowiązania dla Zamawiającego do ich zamówienia. </w:t>
      </w:r>
      <w:r w:rsidRPr="004E646A">
        <w:rPr>
          <w:rFonts w:ascii="Times New Roman" w:eastAsia="Arial" w:hAnsi="Times New Roman" w:cs="Times New Roman"/>
        </w:rPr>
        <w:t>Cena oferty</w:t>
      </w:r>
      <w:r w:rsidR="004E646A">
        <w:rPr>
          <w:rFonts w:ascii="Times New Roman" w:eastAsia="Arial" w:hAnsi="Times New Roman" w:cs="Times New Roman"/>
        </w:rPr>
        <w:t xml:space="preserve"> („Razem brutto”)</w:t>
      </w:r>
      <w:r w:rsidRPr="004E646A">
        <w:rPr>
          <w:rFonts w:ascii="Times New Roman" w:eastAsia="Arial" w:hAnsi="Times New Roman" w:cs="Times New Roman"/>
        </w:rPr>
        <w:t xml:space="preserve"> podana w formularzu cenowym (lp. 17 kol. 5) i przeniesiona do formularza oferty, służy wyłącznie do porównania ofert. </w:t>
      </w:r>
      <w:r w:rsidRPr="004E646A">
        <w:rPr>
          <w:rFonts w:ascii="Times New Roman" w:eastAsia="Arial" w:hAnsi="Times New Roman" w:cs="Times New Roman"/>
          <w:bCs/>
        </w:rPr>
        <w:t xml:space="preserve">Umowa na każdą z części zawarta zostanie do kwoty </w:t>
      </w:r>
      <w:r w:rsidRPr="004E646A">
        <w:rPr>
          <w:rFonts w:ascii="Times New Roman" w:hAnsi="Times New Roman" w:cs="Times New Roman"/>
          <w:bCs/>
        </w:rPr>
        <w:t xml:space="preserve">995 685,00 </w:t>
      </w:r>
      <w:r w:rsidRPr="004E646A">
        <w:rPr>
          <w:rFonts w:ascii="Times New Roman" w:hAnsi="Times New Roman" w:cs="Times New Roman"/>
          <w:bCs/>
          <w:spacing w:val="-1"/>
        </w:rPr>
        <w:t>zł brutto.</w:t>
      </w:r>
    </w:p>
    <w:p w14:paraId="09FAD61C" w14:textId="77777777" w:rsidR="004E646A" w:rsidRDefault="008F6CA5" w:rsidP="004E646A">
      <w:pPr>
        <w:numPr>
          <w:ilvl w:val="0"/>
          <w:numId w:val="87"/>
        </w:numPr>
        <w:spacing w:after="0" w:line="360" w:lineRule="auto"/>
        <w:jc w:val="both"/>
        <w:rPr>
          <w:rFonts w:ascii="Times New Roman" w:eastAsia="Times New Roman" w:hAnsi="Times New Roman" w:cs="Times New Roman"/>
          <w:lang w:eastAsia="pl-PL"/>
        </w:rPr>
      </w:pPr>
      <w:r w:rsidRPr="004E646A">
        <w:rPr>
          <w:rFonts w:ascii="Times New Roman" w:eastAsia="Arial" w:hAnsi="Times New Roman" w:cs="Times New Roman"/>
        </w:rPr>
        <w:t>Zamawiający zastrzega sobie prawo do realizacji przedmiotu zamówienia w zakresie każdej z części na poziomie nie mniejszym niż 30 % kwoty, na którą zostanie zawarta umowa.</w:t>
      </w:r>
    </w:p>
    <w:p w14:paraId="4E4C4E04" w14:textId="77777777" w:rsidR="004E646A" w:rsidRDefault="00FD6E8D" w:rsidP="004E646A">
      <w:pPr>
        <w:numPr>
          <w:ilvl w:val="0"/>
          <w:numId w:val="87"/>
        </w:numPr>
        <w:spacing w:after="0" w:line="360" w:lineRule="auto"/>
        <w:jc w:val="both"/>
        <w:rPr>
          <w:rFonts w:ascii="Times New Roman" w:eastAsia="Times New Roman" w:hAnsi="Times New Roman" w:cs="Times New Roman"/>
          <w:lang w:eastAsia="pl-PL"/>
        </w:rPr>
      </w:pPr>
      <w:r w:rsidRPr="004E646A">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54FA4E28" w14:textId="77777777" w:rsidR="004E646A" w:rsidRDefault="00FD6E8D" w:rsidP="004E646A">
      <w:pPr>
        <w:numPr>
          <w:ilvl w:val="0"/>
          <w:numId w:val="87"/>
        </w:numPr>
        <w:spacing w:after="0" w:line="360" w:lineRule="auto"/>
        <w:jc w:val="both"/>
        <w:rPr>
          <w:rFonts w:ascii="Times New Roman" w:eastAsia="Times New Roman" w:hAnsi="Times New Roman" w:cs="Times New Roman"/>
          <w:lang w:eastAsia="pl-PL"/>
        </w:rPr>
      </w:pPr>
      <w:r w:rsidRPr="004E646A">
        <w:rPr>
          <w:rFonts w:ascii="Times New Roman" w:eastAsia="Times New Roman" w:hAnsi="Times New Roman" w:cs="Times New Roman"/>
          <w:lang w:eastAsia="ar-SA"/>
        </w:rPr>
        <w:t>Ceny podane Formularzu oferty i formularzu cenowym należy zaokrąglić do dwóch miejsc po przecinku (od 0,005 w górę).</w:t>
      </w:r>
    </w:p>
    <w:p w14:paraId="67D59AD4" w14:textId="219533FE" w:rsidR="00FD6E8D" w:rsidRPr="004E646A" w:rsidRDefault="00FD6E8D" w:rsidP="004E646A">
      <w:pPr>
        <w:numPr>
          <w:ilvl w:val="0"/>
          <w:numId w:val="87"/>
        </w:numPr>
        <w:spacing w:after="0" w:line="360" w:lineRule="auto"/>
        <w:jc w:val="both"/>
        <w:rPr>
          <w:rFonts w:ascii="Times New Roman" w:eastAsia="Times New Roman" w:hAnsi="Times New Roman" w:cs="Times New Roman"/>
          <w:lang w:eastAsia="pl-PL"/>
        </w:rPr>
      </w:pPr>
      <w:r w:rsidRPr="004E646A">
        <w:rPr>
          <w:rFonts w:ascii="Times New Roman" w:eastAsia="Calibri" w:hAnsi="Times New Roman" w:cs="Times New Roman"/>
        </w:rPr>
        <w:t>Jeżeli została złożona oferta, której wybór prowadziłby do powstania u Zamawiającego obowiązku podatkowego zgodnie z ustawą z dnia 11 marca 2004 r. o podatku od towarów i usług (</w:t>
      </w:r>
      <w:r w:rsidRPr="004E646A">
        <w:rPr>
          <w:rFonts w:ascii="Times New Roman" w:hAnsi="Times New Roman" w:cs="Times New Roman"/>
        </w:rPr>
        <w:t xml:space="preserve">Dz. U. z 2021 poz. 685 z </w:t>
      </w:r>
      <w:proofErr w:type="spellStart"/>
      <w:r w:rsidRPr="004E646A">
        <w:rPr>
          <w:rFonts w:ascii="Times New Roman" w:hAnsi="Times New Roman" w:cs="Times New Roman"/>
        </w:rPr>
        <w:t>późn</w:t>
      </w:r>
      <w:proofErr w:type="spellEnd"/>
      <w:r w:rsidRPr="004E646A">
        <w:rPr>
          <w:rFonts w:ascii="Times New Roman" w:hAnsi="Times New Roman" w:cs="Times New Roman"/>
        </w:rPr>
        <w:t>. zm.</w:t>
      </w:r>
      <w:r w:rsidRPr="004E646A">
        <w:rPr>
          <w:rFonts w:ascii="Times New Roman" w:eastAsia="Calibri" w:hAnsi="Times New Roman" w:cs="Times New Roman"/>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319CF955" w14:textId="1CC80C45" w:rsidR="00A700FB" w:rsidRDefault="00FD6E8D" w:rsidP="003E26BB">
      <w:pPr>
        <w:tabs>
          <w:tab w:val="left" w:pos="0"/>
          <w:tab w:val="left" w:pos="1077"/>
        </w:tabs>
        <w:suppressAutoHyphens/>
        <w:overflowPunct w:val="0"/>
        <w:autoSpaceDE w:val="0"/>
        <w:spacing w:after="0" w:line="360" w:lineRule="auto"/>
        <w:ind w:left="357"/>
        <w:jc w:val="both"/>
        <w:rPr>
          <w:rFonts w:ascii="Times New Roman" w:eastAsia="Calibri" w:hAnsi="Times New Roman" w:cs="Times New Roman"/>
          <w:lang w:eastAsia="pl-PL"/>
        </w:rPr>
      </w:pPr>
      <w:r w:rsidRPr="008910DA">
        <w:rPr>
          <w:rFonts w:ascii="Times New Roman" w:eastAsia="Calibri" w:hAnsi="Times New Roman" w:cs="Times New Roman"/>
          <w:lang w:eastAsia="pl-PL"/>
        </w:rPr>
        <w:t>W przypadku gdy Wykonawca nie wypełn</w:t>
      </w:r>
      <w:r w:rsidR="004A668C">
        <w:rPr>
          <w:rFonts w:ascii="Times New Roman" w:eastAsia="Calibri" w:hAnsi="Times New Roman" w:cs="Times New Roman"/>
          <w:lang w:eastAsia="pl-PL"/>
        </w:rPr>
        <w:t>i formularza ofertowego - ust. 3</w:t>
      </w:r>
      <w:r w:rsidRPr="008910DA">
        <w:rPr>
          <w:rFonts w:ascii="Times New Roman" w:eastAsia="Calibri" w:hAnsi="Times New Roman" w:cs="Times New Roman"/>
          <w:lang w:eastAsia="pl-PL"/>
        </w:rPr>
        <w:t>, Zamawiający przyjmie, że wybór oferty nie będzie prowadził do powstania u Zamawiającego obowiązku podatk</w:t>
      </w:r>
      <w:r w:rsidR="003E26BB">
        <w:rPr>
          <w:rFonts w:ascii="Times New Roman" w:eastAsia="Calibri" w:hAnsi="Times New Roman" w:cs="Times New Roman"/>
          <w:lang w:eastAsia="pl-PL"/>
        </w:rPr>
        <w:t>owego.</w:t>
      </w:r>
    </w:p>
    <w:p w14:paraId="202E0307" w14:textId="2D48A87A" w:rsidR="003E26BB" w:rsidRDefault="003E26BB" w:rsidP="003E26BB">
      <w:pPr>
        <w:tabs>
          <w:tab w:val="left" w:pos="0"/>
          <w:tab w:val="left" w:pos="1077"/>
        </w:tabs>
        <w:suppressAutoHyphens/>
        <w:overflowPunct w:val="0"/>
        <w:autoSpaceDE w:val="0"/>
        <w:spacing w:after="0" w:line="360" w:lineRule="auto"/>
        <w:ind w:left="357"/>
        <w:jc w:val="both"/>
        <w:rPr>
          <w:rFonts w:ascii="Times New Roman" w:eastAsia="Calibri" w:hAnsi="Times New Roman" w:cs="Times New Roman"/>
          <w:lang w:eastAsia="pl-PL"/>
        </w:rPr>
      </w:pPr>
    </w:p>
    <w:p w14:paraId="57742B95" w14:textId="77777777" w:rsidR="00DE5A1F" w:rsidRPr="003E26BB" w:rsidRDefault="00DE5A1F" w:rsidP="003E26BB">
      <w:pPr>
        <w:tabs>
          <w:tab w:val="left" w:pos="0"/>
          <w:tab w:val="left" w:pos="1077"/>
        </w:tabs>
        <w:suppressAutoHyphens/>
        <w:overflowPunct w:val="0"/>
        <w:autoSpaceDE w:val="0"/>
        <w:spacing w:after="0" w:line="360" w:lineRule="auto"/>
        <w:ind w:left="357"/>
        <w:jc w:val="both"/>
        <w:rPr>
          <w:rFonts w:ascii="Times New Roman" w:eastAsia="Calibri" w:hAnsi="Times New Roman" w:cs="Times New Roman"/>
          <w:lang w:eastAsia="pl-PL"/>
        </w:rPr>
      </w:pPr>
    </w:p>
    <w:p w14:paraId="3B0DBE69"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2</w:t>
      </w:r>
    </w:p>
    <w:p w14:paraId="194E9039" w14:textId="77777777" w:rsidR="00A72DF4" w:rsidRPr="008910DA" w:rsidRDefault="00A72DF4" w:rsidP="000D7390">
      <w:pPr>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Informacje dotyczące walut w jakich mogą być prowadzone rozliczenia</w:t>
      </w:r>
    </w:p>
    <w:p w14:paraId="75FF9885" w14:textId="485877CC" w:rsidR="00A72DF4" w:rsidRPr="008910DA" w:rsidRDefault="00A72DF4" w:rsidP="000D7390">
      <w:pPr>
        <w:numPr>
          <w:ilvl w:val="0"/>
          <w:numId w:val="13"/>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lastRenderedPageBreak/>
        <w:t>Wszelkie ceny, podane w ofercie i innych dokumentach sporządzanych przez Wykonawcę muszą być wyrażone w złotych polskich.</w:t>
      </w:r>
    </w:p>
    <w:p w14:paraId="698B20E6" w14:textId="77777777" w:rsidR="00A72DF4" w:rsidRPr="008910DA" w:rsidRDefault="00A72DF4" w:rsidP="000D7390">
      <w:pPr>
        <w:numPr>
          <w:ilvl w:val="0"/>
          <w:numId w:val="13"/>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Wszelkie przyszłe rozliczenia między Zamawiającym a Wykonawcą dokonywane będą w złotych polskich.</w:t>
      </w:r>
    </w:p>
    <w:p w14:paraId="771FF67F"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10.</w:t>
      </w:r>
    </w:p>
    <w:p w14:paraId="204064FE"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OPIS KRYTERIÓW I SPOSÓB OCENY OFERT </w:t>
      </w:r>
    </w:p>
    <w:p w14:paraId="616F2BAE" w14:textId="77777777" w:rsidR="00A72DF4" w:rsidRPr="008910DA" w:rsidRDefault="00A72DF4" w:rsidP="000D7390">
      <w:pPr>
        <w:widowControl w:val="0"/>
        <w:spacing w:after="0" w:line="360" w:lineRule="auto"/>
        <w:jc w:val="center"/>
        <w:rPr>
          <w:rFonts w:ascii="Times New Roman" w:eastAsia="Times New Roman" w:hAnsi="Times New Roman" w:cs="Times New Roman"/>
          <w:b/>
        </w:rPr>
      </w:pPr>
      <w:r w:rsidRPr="008910DA">
        <w:rPr>
          <w:rFonts w:ascii="Times New Roman" w:eastAsia="Times New Roman" w:hAnsi="Times New Roman" w:cs="Times New Roman"/>
          <w:b/>
        </w:rPr>
        <w:t>§ 1</w:t>
      </w:r>
    </w:p>
    <w:p w14:paraId="00EB9006" w14:textId="77777777" w:rsidR="00A72DF4" w:rsidRPr="008910DA" w:rsidRDefault="00A72DF4" w:rsidP="000D7390">
      <w:pPr>
        <w:widowControl w:val="0"/>
        <w:spacing w:after="0" w:line="360" w:lineRule="auto"/>
        <w:jc w:val="center"/>
        <w:rPr>
          <w:rFonts w:ascii="Times New Roman" w:eastAsia="Times New Roman" w:hAnsi="Times New Roman" w:cs="Times New Roman"/>
          <w:b/>
          <w:u w:val="single"/>
        </w:rPr>
      </w:pPr>
      <w:r w:rsidRPr="008910DA">
        <w:rPr>
          <w:rFonts w:ascii="Times New Roman" w:eastAsia="Times New Roman" w:hAnsi="Times New Roman" w:cs="Times New Roman"/>
          <w:b/>
          <w:u w:val="single"/>
        </w:rPr>
        <w:t xml:space="preserve">Kryteria wyboru ofert oraz ich wagi </w:t>
      </w:r>
    </w:p>
    <w:p w14:paraId="6800F98A" w14:textId="77777777" w:rsidR="00B76E47" w:rsidRPr="008910DA" w:rsidRDefault="00B76E47" w:rsidP="004D0611">
      <w:pPr>
        <w:numPr>
          <w:ilvl w:val="0"/>
          <w:numId w:val="69"/>
        </w:numPr>
        <w:autoSpaceDE w:val="0"/>
        <w:autoSpaceDN w:val="0"/>
        <w:adjustRightInd w:val="0"/>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8910DA" w:rsidRPr="008910DA" w14:paraId="155D4C5B" w14:textId="77777777" w:rsidTr="003040EF">
        <w:trPr>
          <w:jc w:val="center"/>
        </w:trPr>
        <w:tc>
          <w:tcPr>
            <w:tcW w:w="541" w:type="dxa"/>
          </w:tcPr>
          <w:p w14:paraId="0872084A" w14:textId="77777777" w:rsidR="00B76E47" w:rsidRPr="008910DA" w:rsidRDefault="00B76E47" w:rsidP="000D7390">
            <w:pPr>
              <w:autoSpaceDE w:val="0"/>
              <w:autoSpaceDN w:val="0"/>
              <w:adjustRightInd w:val="0"/>
              <w:spacing w:after="0" w:line="360" w:lineRule="auto"/>
              <w:jc w:val="center"/>
              <w:rPr>
                <w:rFonts w:ascii="Times New Roman" w:hAnsi="Times New Roman" w:cs="Times New Roman"/>
                <w:b/>
              </w:rPr>
            </w:pPr>
            <w:r w:rsidRPr="008910DA">
              <w:rPr>
                <w:rFonts w:ascii="Times New Roman" w:hAnsi="Times New Roman" w:cs="Times New Roman"/>
                <w:b/>
              </w:rPr>
              <w:t>Lp.</w:t>
            </w:r>
          </w:p>
        </w:tc>
        <w:tc>
          <w:tcPr>
            <w:tcW w:w="4416" w:type="dxa"/>
          </w:tcPr>
          <w:p w14:paraId="19B4C611" w14:textId="77777777" w:rsidR="00B76E47" w:rsidRPr="008910DA" w:rsidRDefault="00B76E47" w:rsidP="000D7390">
            <w:pPr>
              <w:autoSpaceDE w:val="0"/>
              <w:autoSpaceDN w:val="0"/>
              <w:adjustRightInd w:val="0"/>
              <w:spacing w:after="0" w:line="360" w:lineRule="auto"/>
              <w:jc w:val="center"/>
              <w:rPr>
                <w:rFonts w:ascii="Times New Roman" w:hAnsi="Times New Roman" w:cs="Times New Roman"/>
                <w:b/>
              </w:rPr>
            </w:pPr>
            <w:r w:rsidRPr="008910DA">
              <w:rPr>
                <w:rFonts w:ascii="Times New Roman" w:hAnsi="Times New Roman" w:cs="Times New Roman"/>
                <w:b/>
              </w:rPr>
              <w:t>Nazwa kryterium</w:t>
            </w:r>
          </w:p>
        </w:tc>
        <w:tc>
          <w:tcPr>
            <w:tcW w:w="2304" w:type="dxa"/>
          </w:tcPr>
          <w:p w14:paraId="471F4315" w14:textId="77777777" w:rsidR="00B76E47" w:rsidRPr="008910DA" w:rsidRDefault="00B76E47" w:rsidP="000D7390">
            <w:pPr>
              <w:autoSpaceDE w:val="0"/>
              <w:autoSpaceDN w:val="0"/>
              <w:adjustRightInd w:val="0"/>
              <w:spacing w:after="0" w:line="360" w:lineRule="auto"/>
              <w:jc w:val="center"/>
              <w:rPr>
                <w:rFonts w:ascii="Times New Roman" w:hAnsi="Times New Roman" w:cs="Times New Roman"/>
                <w:b/>
              </w:rPr>
            </w:pPr>
            <w:r w:rsidRPr="008910DA">
              <w:rPr>
                <w:rFonts w:ascii="Times New Roman" w:hAnsi="Times New Roman" w:cs="Times New Roman"/>
                <w:b/>
              </w:rPr>
              <w:t>Waga kryterium (%)</w:t>
            </w:r>
          </w:p>
        </w:tc>
      </w:tr>
      <w:tr w:rsidR="008910DA" w:rsidRPr="008910DA" w14:paraId="6B809BDA" w14:textId="77777777" w:rsidTr="003040EF">
        <w:trPr>
          <w:jc w:val="center"/>
        </w:trPr>
        <w:tc>
          <w:tcPr>
            <w:tcW w:w="541" w:type="dxa"/>
          </w:tcPr>
          <w:p w14:paraId="3746FCBA" w14:textId="77777777" w:rsidR="00B76E47" w:rsidRPr="008910DA" w:rsidRDefault="00B76E47" w:rsidP="000D7390">
            <w:pPr>
              <w:autoSpaceDE w:val="0"/>
              <w:autoSpaceDN w:val="0"/>
              <w:adjustRightInd w:val="0"/>
              <w:spacing w:after="0" w:line="360" w:lineRule="auto"/>
              <w:jc w:val="center"/>
              <w:rPr>
                <w:rFonts w:ascii="Times New Roman" w:hAnsi="Times New Roman" w:cs="Times New Roman"/>
              </w:rPr>
            </w:pPr>
            <w:r w:rsidRPr="008910DA">
              <w:rPr>
                <w:rFonts w:ascii="Times New Roman" w:hAnsi="Times New Roman" w:cs="Times New Roman"/>
              </w:rPr>
              <w:t>1</w:t>
            </w:r>
          </w:p>
        </w:tc>
        <w:tc>
          <w:tcPr>
            <w:tcW w:w="4416" w:type="dxa"/>
          </w:tcPr>
          <w:p w14:paraId="395A31DB" w14:textId="77777777" w:rsidR="00B76E47" w:rsidRPr="008910DA" w:rsidRDefault="00B76E47" w:rsidP="000D7390">
            <w:pPr>
              <w:autoSpaceDE w:val="0"/>
              <w:autoSpaceDN w:val="0"/>
              <w:adjustRightInd w:val="0"/>
              <w:spacing w:after="0" w:line="360" w:lineRule="auto"/>
              <w:rPr>
                <w:rFonts w:ascii="Times New Roman" w:hAnsi="Times New Roman" w:cs="Times New Roman"/>
                <w:b/>
              </w:rPr>
            </w:pPr>
            <w:r w:rsidRPr="008910DA">
              <w:rPr>
                <w:rFonts w:ascii="Times New Roman" w:hAnsi="Times New Roman" w:cs="Times New Roman"/>
                <w:b/>
              </w:rPr>
              <w:t>Cena /C/</w:t>
            </w:r>
          </w:p>
        </w:tc>
        <w:tc>
          <w:tcPr>
            <w:tcW w:w="2304" w:type="dxa"/>
          </w:tcPr>
          <w:p w14:paraId="54376092" w14:textId="77777777" w:rsidR="00B76E47" w:rsidRPr="008910DA" w:rsidRDefault="00B76E47" w:rsidP="000D7390">
            <w:pPr>
              <w:autoSpaceDE w:val="0"/>
              <w:autoSpaceDN w:val="0"/>
              <w:adjustRightInd w:val="0"/>
              <w:spacing w:after="0" w:line="360" w:lineRule="auto"/>
              <w:jc w:val="center"/>
              <w:rPr>
                <w:rFonts w:ascii="Times New Roman" w:hAnsi="Times New Roman" w:cs="Times New Roman"/>
                <w:b/>
              </w:rPr>
            </w:pPr>
            <w:r w:rsidRPr="008910DA">
              <w:rPr>
                <w:rFonts w:ascii="Times New Roman" w:hAnsi="Times New Roman" w:cs="Times New Roman"/>
                <w:b/>
              </w:rPr>
              <w:t>60%</w:t>
            </w:r>
          </w:p>
        </w:tc>
      </w:tr>
      <w:tr w:rsidR="008910DA" w:rsidRPr="008910DA" w14:paraId="4BB4A114" w14:textId="77777777" w:rsidTr="003040EF">
        <w:trPr>
          <w:jc w:val="center"/>
        </w:trPr>
        <w:tc>
          <w:tcPr>
            <w:tcW w:w="541" w:type="dxa"/>
            <w:tcBorders>
              <w:top w:val="single" w:sz="4" w:space="0" w:color="auto"/>
              <w:left w:val="single" w:sz="4" w:space="0" w:color="auto"/>
              <w:bottom w:val="single" w:sz="4" w:space="0" w:color="auto"/>
              <w:right w:val="single" w:sz="4" w:space="0" w:color="auto"/>
            </w:tcBorders>
          </w:tcPr>
          <w:p w14:paraId="3FE7D9BB" w14:textId="77777777" w:rsidR="00B76E47" w:rsidRPr="008910DA" w:rsidRDefault="00B76E47" w:rsidP="000D7390">
            <w:pPr>
              <w:autoSpaceDE w:val="0"/>
              <w:autoSpaceDN w:val="0"/>
              <w:adjustRightInd w:val="0"/>
              <w:spacing w:after="0" w:line="360" w:lineRule="auto"/>
              <w:jc w:val="center"/>
              <w:rPr>
                <w:rFonts w:ascii="Times New Roman" w:hAnsi="Times New Roman" w:cs="Times New Roman"/>
              </w:rPr>
            </w:pPr>
            <w:r w:rsidRPr="008910DA">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3C98A530" w14:textId="314D91A6" w:rsidR="00B76E47" w:rsidRPr="008910DA" w:rsidRDefault="00B76E47" w:rsidP="000D7390">
            <w:pPr>
              <w:autoSpaceDE w:val="0"/>
              <w:autoSpaceDN w:val="0"/>
              <w:adjustRightInd w:val="0"/>
              <w:spacing w:after="0" w:line="360" w:lineRule="auto"/>
              <w:rPr>
                <w:rFonts w:ascii="Times New Roman" w:hAnsi="Times New Roman" w:cs="Times New Roman"/>
                <w:b/>
              </w:rPr>
            </w:pPr>
            <w:r w:rsidRPr="008910DA">
              <w:rPr>
                <w:rFonts w:ascii="Times New Roman" w:hAnsi="Times New Roman" w:cs="Times New Roman"/>
                <w:b/>
                <w:bCs/>
              </w:rPr>
              <w:t xml:space="preserve">Jakość </w:t>
            </w:r>
            <w:r w:rsidR="004E7D08" w:rsidRPr="008910DA">
              <w:rPr>
                <w:rFonts w:ascii="Times New Roman" w:hAnsi="Times New Roman" w:cs="Times New Roman"/>
                <w:b/>
                <w:bCs/>
              </w:rPr>
              <w:t>i estetyka</w:t>
            </w:r>
            <w:r w:rsidR="0057279C" w:rsidRPr="008910DA">
              <w:rPr>
                <w:rFonts w:ascii="Times New Roman" w:hAnsi="Times New Roman" w:cs="Times New Roman"/>
                <w:b/>
                <w:bCs/>
              </w:rPr>
              <w:t xml:space="preserve"> /J/</w:t>
            </w:r>
          </w:p>
        </w:tc>
        <w:tc>
          <w:tcPr>
            <w:tcW w:w="2304" w:type="dxa"/>
            <w:tcBorders>
              <w:top w:val="single" w:sz="4" w:space="0" w:color="auto"/>
              <w:left w:val="single" w:sz="4" w:space="0" w:color="auto"/>
              <w:bottom w:val="single" w:sz="4" w:space="0" w:color="auto"/>
              <w:right w:val="single" w:sz="4" w:space="0" w:color="auto"/>
            </w:tcBorders>
          </w:tcPr>
          <w:p w14:paraId="4705FC80" w14:textId="77777777" w:rsidR="00B76E47" w:rsidRPr="008910DA" w:rsidRDefault="00B76E47" w:rsidP="000D7390">
            <w:pPr>
              <w:autoSpaceDE w:val="0"/>
              <w:autoSpaceDN w:val="0"/>
              <w:adjustRightInd w:val="0"/>
              <w:spacing w:after="0" w:line="360" w:lineRule="auto"/>
              <w:jc w:val="center"/>
              <w:rPr>
                <w:rFonts w:ascii="Times New Roman" w:hAnsi="Times New Roman" w:cs="Times New Roman"/>
                <w:b/>
              </w:rPr>
            </w:pPr>
            <w:r w:rsidRPr="008910DA">
              <w:rPr>
                <w:rFonts w:ascii="Times New Roman" w:hAnsi="Times New Roman" w:cs="Times New Roman"/>
                <w:b/>
              </w:rPr>
              <w:t>40%</w:t>
            </w:r>
          </w:p>
        </w:tc>
      </w:tr>
    </w:tbl>
    <w:p w14:paraId="6B94494A" w14:textId="77777777" w:rsidR="00B76E47" w:rsidRPr="008910DA" w:rsidRDefault="00B76E47" w:rsidP="000D7390">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32CC9199" w14:textId="77777777" w:rsidR="00B76E47" w:rsidRPr="008910DA" w:rsidRDefault="00B76E47" w:rsidP="004D0611">
      <w:pPr>
        <w:numPr>
          <w:ilvl w:val="0"/>
          <w:numId w:val="75"/>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8910DA">
        <w:rPr>
          <w:rFonts w:ascii="Times New Roman" w:eastAsia="Times New Roman" w:hAnsi="Times New Roman" w:cs="Times New Roman"/>
          <w:b/>
          <w:bCs/>
          <w:lang w:eastAsia="pl-PL"/>
        </w:rPr>
        <w:t xml:space="preserve">Cena /C/ </w:t>
      </w:r>
    </w:p>
    <w:p w14:paraId="6CFA5BD8" w14:textId="181CC304" w:rsidR="00B76E47" w:rsidRPr="008910DA" w:rsidRDefault="00B76E47" w:rsidP="000D7390">
      <w:pPr>
        <w:tabs>
          <w:tab w:val="num" w:pos="720"/>
        </w:tabs>
        <w:autoSpaceDE w:val="0"/>
        <w:autoSpaceDN w:val="0"/>
        <w:adjustRightInd w:val="0"/>
        <w:spacing w:after="0" w:line="360" w:lineRule="auto"/>
        <w:rPr>
          <w:rFonts w:ascii="Times New Roman" w:hAnsi="Times New Roman" w:cs="Times New Roman"/>
        </w:rPr>
      </w:pPr>
      <w:r w:rsidRPr="008910DA">
        <w:rPr>
          <w:rFonts w:ascii="Times New Roman" w:hAnsi="Times New Roman" w:cs="Times New Roman"/>
        </w:rPr>
        <w:t xml:space="preserve">Kryterium temu zostaje przypisana liczba 60 punktów. Liczba punktów poszczególnym </w:t>
      </w:r>
      <w:r w:rsidR="00551845">
        <w:rPr>
          <w:rFonts w:ascii="Times New Roman" w:hAnsi="Times New Roman" w:cs="Times New Roman"/>
        </w:rPr>
        <w:t>ofertom</w:t>
      </w:r>
      <w:r w:rsidRPr="008910DA">
        <w:rPr>
          <w:rFonts w:ascii="Times New Roman" w:hAnsi="Times New Roman" w:cs="Times New Roman"/>
        </w:rPr>
        <w:t xml:space="preserve"> za kryterium przyznawana będzie według poniższej zasady:</w:t>
      </w:r>
    </w:p>
    <w:p w14:paraId="5BA24F53" w14:textId="77777777" w:rsidR="00B76E47" w:rsidRPr="008910DA" w:rsidRDefault="00B76E47" w:rsidP="000D7390">
      <w:pPr>
        <w:tabs>
          <w:tab w:val="num" w:pos="720"/>
          <w:tab w:val="num" w:pos="900"/>
        </w:tabs>
        <w:autoSpaceDE w:val="0"/>
        <w:autoSpaceDN w:val="0"/>
        <w:adjustRightInd w:val="0"/>
        <w:spacing w:after="0" w:line="360" w:lineRule="auto"/>
        <w:rPr>
          <w:rFonts w:ascii="Times New Roman" w:hAnsi="Times New Roman" w:cs="Times New Roman"/>
        </w:rPr>
      </w:pPr>
      <w:r w:rsidRPr="008910DA">
        <w:rPr>
          <w:rFonts w:ascii="Times New Roman" w:hAnsi="Times New Roman" w:cs="Times New Roman"/>
        </w:rPr>
        <w:t>Oferta o najniższej cenie otrzyma 60 punktów.</w:t>
      </w:r>
    </w:p>
    <w:p w14:paraId="7CCA05AE" w14:textId="77777777" w:rsidR="00B76E47" w:rsidRPr="008910DA" w:rsidRDefault="00B76E47" w:rsidP="000D7390">
      <w:pPr>
        <w:tabs>
          <w:tab w:val="left" w:pos="10382"/>
        </w:tabs>
        <w:spacing w:after="0" w:line="360" w:lineRule="auto"/>
        <w:jc w:val="both"/>
        <w:rPr>
          <w:rFonts w:ascii="Times New Roman" w:hAnsi="Times New Roman" w:cs="Times New Roman"/>
        </w:rPr>
      </w:pPr>
      <w:r w:rsidRPr="008910DA">
        <w:rPr>
          <w:rFonts w:ascii="Times New Roman" w:hAnsi="Times New Roman" w:cs="Times New Roman"/>
        </w:rPr>
        <w:t>Pozostałe oferty - liczba punktów wyliczona wg wzoru :</w:t>
      </w:r>
    </w:p>
    <w:p w14:paraId="6D48DEF1" w14:textId="06AAF01A" w:rsidR="00B76E47" w:rsidRPr="008910DA" w:rsidRDefault="00B76E47" w:rsidP="000D7390">
      <w:pPr>
        <w:tabs>
          <w:tab w:val="left" w:pos="3119"/>
          <w:tab w:val="left" w:pos="10382"/>
        </w:tabs>
        <w:spacing w:after="0" w:line="360" w:lineRule="auto"/>
        <w:jc w:val="center"/>
        <w:rPr>
          <w:rFonts w:ascii="Times New Roman" w:hAnsi="Times New Roman" w:cs="Times New Roman"/>
          <w:b/>
          <w:i/>
          <w:iCs/>
        </w:rPr>
      </w:pPr>
      <w:bookmarkStart w:id="3" w:name="_Hlk115448042"/>
      <w:r w:rsidRPr="008910DA">
        <w:rPr>
          <w:rFonts w:ascii="Times New Roman" w:hAnsi="Times New Roman" w:cs="Times New Roman"/>
          <w:i/>
          <w:iCs/>
        </w:rPr>
        <w:t>cena najniższa spośród nieodrzuconych ofert</w:t>
      </w:r>
      <w:r w:rsidR="00551845">
        <w:rPr>
          <w:rFonts w:ascii="Times New Roman" w:hAnsi="Times New Roman" w:cs="Times New Roman"/>
          <w:i/>
          <w:iCs/>
        </w:rPr>
        <w:t xml:space="preserve"> x100</w:t>
      </w:r>
    </w:p>
    <w:p w14:paraId="1F9DB1C6" w14:textId="032C6849" w:rsidR="00B76E47" w:rsidRPr="008910DA" w:rsidRDefault="00B76E47" w:rsidP="000D7390">
      <w:pPr>
        <w:tabs>
          <w:tab w:val="left" w:pos="1260"/>
          <w:tab w:val="left" w:pos="10382"/>
        </w:tabs>
        <w:spacing w:after="0" w:line="360" w:lineRule="auto"/>
        <w:jc w:val="center"/>
        <w:rPr>
          <w:rFonts w:ascii="Times New Roman" w:hAnsi="Times New Roman" w:cs="Times New Roman"/>
          <w:b/>
          <w:i/>
          <w:iCs/>
        </w:rPr>
      </w:pPr>
      <w:r w:rsidRPr="008910DA">
        <w:rPr>
          <w:rFonts w:ascii="Times New Roman" w:hAnsi="Times New Roman" w:cs="Times New Roman"/>
          <w:i/>
          <w:iCs/>
        </w:rPr>
        <w:t>C</w:t>
      </w:r>
      <w:r w:rsidRPr="008910DA">
        <w:rPr>
          <w:rFonts w:ascii="Times New Roman" w:hAnsi="Times New Roman" w:cs="Times New Roman"/>
          <w:i/>
          <w:iCs/>
          <w:vertAlign w:val="subscript"/>
        </w:rPr>
        <w:t>i</w:t>
      </w:r>
      <w:r w:rsidRPr="008910DA">
        <w:rPr>
          <w:rFonts w:ascii="Times New Roman" w:hAnsi="Times New Roman" w:cs="Times New Roman"/>
          <w:i/>
          <w:iCs/>
        </w:rPr>
        <w:t xml:space="preserve">  = ----------------------------------------------------------------------- x </w:t>
      </w:r>
      <w:r w:rsidR="007D72B9">
        <w:rPr>
          <w:rFonts w:ascii="Times New Roman" w:hAnsi="Times New Roman" w:cs="Times New Roman"/>
          <w:i/>
          <w:iCs/>
        </w:rPr>
        <w:t xml:space="preserve">60 </w:t>
      </w:r>
      <w:r w:rsidR="00551845">
        <w:rPr>
          <w:rFonts w:ascii="Times New Roman" w:hAnsi="Times New Roman" w:cs="Times New Roman"/>
          <w:i/>
          <w:iCs/>
        </w:rPr>
        <w:t>%</w:t>
      </w:r>
    </w:p>
    <w:p w14:paraId="7FB9B3E5" w14:textId="77777777" w:rsidR="00B76E47" w:rsidRPr="008910DA" w:rsidRDefault="00B76E47" w:rsidP="000D7390">
      <w:pPr>
        <w:tabs>
          <w:tab w:val="left" w:pos="1418"/>
          <w:tab w:val="left" w:pos="10382"/>
        </w:tabs>
        <w:spacing w:after="0" w:line="360" w:lineRule="auto"/>
        <w:jc w:val="center"/>
        <w:rPr>
          <w:rFonts w:ascii="Times New Roman" w:hAnsi="Times New Roman" w:cs="Times New Roman"/>
          <w:b/>
          <w:i/>
          <w:iCs/>
        </w:rPr>
      </w:pPr>
      <w:r w:rsidRPr="008910DA">
        <w:rPr>
          <w:rFonts w:ascii="Times New Roman" w:hAnsi="Times New Roman" w:cs="Times New Roman"/>
          <w:i/>
          <w:iCs/>
        </w:rPr>
        <w:t>cena oferty badanej</w:t>
      </w:r>
    </w:p>
    <w:p w14:paraId="12375686" w14:textId="77777777" w:rsidR="00B76E47" w:rsidRPr="008910DA" w:rsidRDefault="00B76E47" w:rsidP="000D7390">
      <w:pPr>
        <w:tabs>
          <w:tab w:val="left" w:pos="720"/>
          <w:tab w:val="left" w:pos="993"/>
          <w:tab w:val="left" w:pos="10382"/>
        </w:tabs>
        <w:suppressAutoHyphens/>
        <w:spacing w:after="0" w:line="360" w:lineRule="auto"/>
        <w:jc w:val="both"/>
        <w:rPr>
          <w:rFonts w:ascii="Times New Roman" w:hAnsi="Times New Roman" w:cs="Times New Roman"/>
          <w:lang w:eastAsia="ar-SA"/>
        </w:rPr>
      </w:pPr>
      <w:bookmarkStart w:id="4" w:name="_Hlk115448533"/>
      <w:bookmarkEnd w:id="3"/>
      <w:r w:rsidRPr="008910DA">
        <w:rPr>
          <w:rFonts w:ascii="Times New Roman" w:hAnsi="Times New Roman" w:cs="Times New Roman"/>
          <w:lang w:eastAsia="ar-SA"/>
        </w:rPr>
        <w:t>i</w:t>
      </w:r>
      <w:r w:rsidRPr="008910DA">
        <w:rPr>
          <w:rFonts w:ascii="Times New Roman" w:hAnsi="Times New Roman" w:cs="Times New Roman"/>
          <w:lang w:eastAsia="ar-SA"/>
        </w:rPr>
        <w:tab/>
        <w:t>- numer oferty badanej</w:t>
      </w:r>
    </w:p>
    <w:p w14:paraId="6FFF0FBE" w14:textId="77777777" w:rsidR="00B76E47" w:rsidRPr="008910DA" w:rsidRDefault="00B76E47" w:rsidP="000D739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910DA">
        <w:rPr>
          <w:rFonts w:ascii="Times New Roman" w:hAnsi="Times New Roman" w:cs="Times New Roman"/>
          <w:lang w:eastAsia="ar-SA"/>
        </w:rPr>
        <w:t>C</w:t>
      </w:r>
      <w:r w:rsidRPr="008910DA">
        <w:rPr>
          <w:rFonts w:ascii="Times New Roman" w:hAnsi="Times New Roman" w:cs="Times New Roman"/>
          <w:vertAlign w:val="subscript"/>
          <w:lang w:eastAsia="ar-SA"/>
        </w:rPr>
        <w:t>i</w:t>
      </w:r>
      <w:r w:rsidRPr="008910DA">
        <w:rPr>
          <w:rFonts w:ascii="Times New Roman" w:hAnsi="Times New Roman" w:cs="Times New Roman"/>
          <w:lang w:eastAsia="ar-SA"/>
        </w:rPr>
        <w:tab/>
        <w:t>- liczba punktów za kryterium „</w:t>
      </w:r>
      <w:r w:rsidRPr="008910DA">
        <w:rPr>
          <w:rFonts w:ascii="Times New Roman" w:hAnsi="Times New Roman" w:cs="Times New Roman"/>
          <w:smallCaps/>
          <w:lang w:eastAsia="ar-SA"/>
        </w:rPr>
        <w:t>CENA</w:t>
      </w:r>
      <w:r w:rsidRPr="008910DA">
        <w:rPr>
          <w:rFonts w:ascii="Times New Roman" w:hAnsi="Times New Roman" w:cs="Times New Roman"/>
          <w:lang w:eastAsia="ar-SA"/>
        </w:rPr>
        <w:t>” (oferty badanej)</w:t>
      </w:r>
    </w:p>
    <w:p w14:paraId="270BEDA7" w14:textId="77777777" w:rsidR="00B76E47" w:rsidRPr="008910DA" w:rsidRDefault="00B76E47" w:rsidP="000D7390">
      <w:pPr>
        <w:tabs>
          <w:tab w:val="left" w:pos="993"/>
          <w:tab w:val="left" w:pos="10382"/>
        </w:tabs>
        <w:suppressAutoHyphens/>
        <w:spacing w:after="0" w:line="360" w:lineRule="auto"/>
        <w:jc w:val="both"/>
        <w:rPr>
          <w:rFonts w:ascii="Times New Roman" w:hAnsi="Times New Roman" w:cs="Times New Roman"/>
          <w:lang w:eastAsia="ar-SA"/>
        </w:rPr>
      </w:pPr>
      <w:r w:rsidRPr="008910DA">
        <w:rPr>
          <w:rFonts w:ascii="Times New Roman" w:hAnsi="Times New Roman" w:cs="Times New Roman"/>
          <w:lang w:eastAsia="ar-SA"/>
        </w:rPr>
        <w:t>cena oferty - cena brutto OGÓŁEM z Formularza oferty (ust. 1)</w:t>
      </w:r>
    </w:p>
    <w:bookmarkEnd w:id="4"/>
    <w:p w14:paraId="0FA8DC70" w14:textId="77777777" w:rsidR="00B76E47" w:rsidRPr="008910DA" w:rsidRDefault="00B76E47" w:rsidP="000D7390">
      <w:pPr>
        <w:tabs>
          <w:tab w:val="left" w:pos="993"/>
          <w:tab w:val="left" w:pos="10382"/>
        </w:tabs>
        <w:suppressAutoHyphens/>
        <w:spacing w:after="0" w:line="360" w:lineRule="auto"/>
        <w:jc w:val="both"/>
        <w:rPr>
          <w:rFonts w:ascii="Times New Roman" w:hAnsi="Times New Roman" w:cs="Times New Roman"/>
          <w:lang w:eastAsia="ar-SA"/>
        </w:rPr>
      </w:pPr>
    </w:p>
    <w:p w14:paraId="5C1D7413" w14:textId="1FD45BC7" w:rsidR="00B76E47" w:rsidRPr="008910DA" w:rsidRDefault="00B76E47" w:rsidP="000D7390">
      <w:pPr>
        <w:pStyle w:val="Default"/>
        <w:spacing w:line="360" w:lineRule="auto"/>
        <w:rPr>
          <w:color w:val="auto"/>
          <w:sz w:val="22"/>
          <w:szCs w:val="22"/>
        </w:rPr>
      </w:pPr>
      <w:r w:rsidRPr="008910DA">
        <w:rPr>
          <w:rFonts w:eastAsia="Times New Roman"/>
          <w:b/>
          <w:bCs/>
          <w:color w:val="auto"/>
          <w:sz w:val="22"/>
          <w:szCs w:val="22"/>
          <w:lang w:eastAsia="pl-PL"/>
        </w:rPr>
        <w:t xml:space="preserve">2) </w:t>
      </w:r>
      <w:r w:rsidRPr="008910DA">
        <w:rPr>
          <w:b/>
          <w:bCs/>
          <w:color w:val="auto"/>
          <w:sz w:val="22"/>
          <w:szCs w:val="22"/>
        </w:rPr>
        <w:t xml:space="preserve">Jakość </w:t>
      </w:r>
      <w:r w:rsidR="004E7D08" w:rsidRPr="008910DA">
        <w:rPr>
          <w:b/>
          <w:bCs/>
          <w:color w:val="auto"/>
          <w:sz w:val="22"/>
          <w:szCs w:val="22"/>
        </w:rPr>
        <w:t>i estetyka</w:t>
      </w:r>
      <w:r w:rsidR="0057279C" w:rsidRPr="008910DA">
        <w:rPr>
          <w:b/>
          <w:bCs/>
          <w:color w:val="auto"/>
          <w:sz w:val="22"/>
          <w:szCs w:val="22"/>
        </w:rPr>
        <w:t xml:space="preserve"> /J/</w:t>
      </w:r>
    </w:p>
    <w:p w14:paraId="7067A23C" w14:textId="150F2B8F" w:rsidR="00126CA6" w:rsidRPr="008910DA" w:rsidRDefault="00B76E47" w:rsidP="000D7390">
      <w:pPr>
        <w:pStyle w:val="Default"/>
        <w:spacing w:line="360" w:lineRule="auto"/>
        <w:jc w:val="both"/>
        <w:rPr>
          <w:color w:val="auto"/>
          <w:sz w:val="22"/>
          <w:szCs w:val="22"/>
        </w:rPr>
      </w:pPr>
      <w:r w:rsidRPr="008910DA">
        <w:rPr>
          <w:color w:val="auto"/>
          <w:sz w:val="22"/>
          <w:szCs w:val="22"/>
        </w:rPr>
        <w:t xml:space="preserve">Kryterium temu zostaje przypisana liczba </w:t>
      </w:r>
      <w:r w:rsidR="00D97068" w:rsidRPr="008910DA">
        <w:rPr>
          <w:color w:val="auto"/>
          <w:sz w:val="22"/>
          <w:szCs w:val="22"/>
        </w:rPr>
        <w:t>4</w:t>
      </w:r>
      <w:r w:rsidRPr="008910DA">
        <w:rPr>
          <w:color w:val="auto"/>
          <w:sz w:val="22"/>
          <w:szCs w:val="22"/>
        </w:rPr>
        <w:t>0 punktów.</w:t>
      </w:r>
    </w:p>
    <w:p w14:paraId="65E41C77" w14:textId="0CF26497" w:rsidR="00B76E47" w:rsidRPr="008910DA" w:rsidRDefault="00B76E47" w:rsidP="000D7390">
      <w:pPr>
        <w:pStyle w:val="Default"/>
        <w:spacing w:line="360" w:lineRule="auto"/>
        <w:jc w:val="both"/>
        <w:rPr>
          <w:color w:val="auto"/>
          <w:sz w:val="22"/>
          <w:szCs w:val="22"/>
        </w:rPr>
      </w:pPr>
      <w:r w:rsidRPr="008910DA">
        <w:rPr>
          <w:color w:val="auto"/>
          <w:sz w:val="22"/>
          <w:szCs w:val="22"/>
        </w:rPr>
        <w:t>Każdy członek komisji</w:t>
      </w:r>
      <w:r w:rsidR="003A4D3A">
        <w:rPr>
          <w:color w:val="auto"/>
          <w:sz w:val="22"/>
          <w:szCs w:val="22"/>
        </w:rPr>
        <w:t xml:space="preserve"> przetargowej</w:t>
      </w:r>
      <w:r w:rsidRPr="008910DA">
        <w:rPr>
          <w:color w:val="auto"/>
          <w:sz w:val="22"/>
          <w:szCs w:val="22"/>
        </w:rPr>
        <w:t xml:space="preserve"> (7 osób</w:t>
      </w:r>
      <w:r w:rsidR="004A668C">
        <w:rPr>
          <w:color w:val="auto"/>
          <w:sz w:val="22"/>
          <w:szCs w:val="22"/>
        </w:rPr>
        <w:t>)</w:t>
      </w:r>
      <w:r w:rsidRPr="008910DA">
        <w:rPr>
          <w:color w:val="auto"/>
          <w:sz w:val="22"/>
          <w:szCs w:val="22"/>
        </w:rPr>
        <w:t xml:space="preserve">  oceni i przyzn</w:t>
      </w:r>
      <w:r w:rsidR="00714282" w:rsidRPr="008910DA">
        <w:rPr>
          <w:color w:val="auto"/>
          <w:sz w:val="22"/>
          <w:szCs w:val="22"/>
        </w:rPr>
        <w:t>a punkty dla każdej próbki dań</w:t>
      </w:r>
      <w:r w:rsidRPr="008910DA">
        <w:rPr>
          <w:color w:val="auto"/>
          <w:sz w:val="22"/>
          <w:szCs w:val="22"/>
        </w:rPr>
        <w:t xml:space="preserve"> wymienion</w:t>
      </w:r>
      <w:r w:rsidR="00714282" w:rsidRPr="008910DA">
        <w:rPr>
          <w:color w:val="auto"/>
          <w:sz w:val="22"/>
          <w:szCs w:val="22"/>
        </w:rPr>
        <w:t>ych</w:t>
      </w:r>
      <w:r w:rsidRPr="008910DA">
        <w:rPr>
          <w:color w:val="auto"/>
          <w:sz w:val="22"/>
          <w:szCs w:val="22"/>
        </w:rPr>
        <w:t xml:space="preserve"> poniżej, biorąc pod uwagę: estetykę podanej próbki, walory smakowe i sp</w:t>
      </w:r>
      <w:r w:rsidR="004E7D08" w:rsidRPr="008910DA">
        <w:rPr>
          <w:color w:val="auto"/>
          <w:sz w:val="22"/>
          <w:szCs w:val="22"/>
        </w:rPr>
        <w:t xml:space="preserve">osób prezentacji próbki dania. </w:t>
      </w:r>
    </w:p>
    <w:p w14:paraId="6E160FD6" w14:textId="2FD123E0" w:rsidR="00A700FB" w:rsidRDefault="005962A7" w:rsidP="004D0611">
      <w:pPr>
        <w:pStyle w:val="Default"/>
        <w:numPr>
          <w:ilvl w:val="0"/>
          <w:numId w:val="76"/>
        </w:numPr>
        <w:spacing w:line="360" w:lineRule="auto"/>
        <w:rPr>
          <w:color w:val="auto"/>
          <w:sz w:val="22"/>
          <w:szCs w:val="22"/>
        </w:rPr>
      </w:pPr>
      <w:r>
        <w:rPr>
          <w:color w:val="auto"/>
          <w:sz w:val="22"/>
          <w:szCs w:val="22"/>
        </w:rPr>
        <w:t xml:space="preserve">Próbka 1 - </w:t>
      </w:r>
      <w:r w:rsidR="00A700FB">
        <w:rPr>
          <w:color w:val="auto"/>
          <w:sz w:val="22"/>
          <w:szCs w:val="22"/>
        </w:rPr>
        <w:t>Przystawki</w:t>
      </w:r>
      <w:r w:rsidR="00A700FB">
        <w:rPr>
          <w:color w:val="auto"/>
          <w:sz w:val="22"/>
          <w:szCs w:val="22"/>
        </w:rPr>
        <w:tab/>
        <w:t>– d</w:t>
      </w:r>
      <w:r w:rsidR="00B76E47" w:rsidRPr="008910DA">
        <w:rPr>
          <w:color w:val="auto"/>
          <w:sz w:val="22"/>
          <w:szCs w:val="22"/>
        </w:rPr>
        <w:t>ekoracyjne kanapki bankietowe</w:t>
      </w:r>
      <w:r w:rsidR="004E7D08" w:rsidRPr="008910DA">
        <w:rPr>
          <w:color w:val="auto"/>
          <w:sz w:val="22"/>
          <w:szCs w:val="22"/>
        </w:rPr>
        <w:t xml:space="preserve"> minimum 2</w:t>
      </w:r>
      <w:r w:rsidR="00B76E47" w:rsidRPr="008910DA">
        <w:rPr>
          <w:color w:val="auto"/>
          <w:sz w:val="22"/>
          <w:szCs w:val="22"/>
        </w:rPr>
        <w:t xml:space="preserve"> rodzaje, </w:t>
      </w:r>
      <w:r w:rsidR="00753C87">
        <w:rPr>
          <w:color w:val="auto"/>
          <w:sz w:val="22"/>
          <w:szCs w:val="22"/>
        </w:rPr>
        <w:t>oraz</w:t>
      </w:r>
    </w:p>
    <w:p w14:paraId="7B24E4A8" w14:textId="7275A64F" w:rsidR="00B76E47" w:rsidRPr="008910DA" w:rsidRDefault="00A700FB" w:rsidP="00A700FB">
      <w:pPr>
        <w:pStyle w:val="Default"/>
        <w:spacing w:line="360" w:lineRule="auto"/>
        <w:ind w:left="1428" w:firstLine="696"/>
        <w:rPr>
          <w:color w:val="auto"/>
          <w:sz w:val="22"/>
          <w:szCs w:val="22"/>
        </w:rPr>
      </w:pPr>
      <w:r>
        <w:rPr>
          <w:color w:val="auto"/>
          <w:sz w:val="22"/>
          <w:szCs w:val="22"/>
        </w:rPr>
        <w:t xml:space="preserve">– </w:t>
      </w:r>
      <w:r w:rsidR="00B76E47" w:rsidRPr="008910DA">
        <w:rPr>
          <w:color w:val="auto"/>
          <w:sz w:val="22"/>
          <w:szCs w:val="22"/>
        </w:rPr>
        <w:t>m</w:t>
      </w:r>
      <w:r w:rsidR="004E7D08" w:rsidRPr="008910DA">
        <w:rPr>
          <w:color w:val="auto"/>
          <w:sz w:val="22"/>
          <w:szCs w:val="22"/>
        </w:rPr>
        <w:t>ini roladki z tortilli minimum 2</w:t>
      </w:r>
      <w:r w:rsidR="00B76E47" w:rsidRPr="008910DA">
        <w:rPr>
          <w:color w:val="auto"/>
          <w:sz w:val="22"/>
          <w:szCs w:val="22"/>
        </w:rPr>
        <w:t xml:space="preserve"> rodzaje</w:t>
      </w:r>
      <w:r>
        <w:rPr>
          <w:color w:val="auto"/>
          <w:sz w:val="22"/>
          <w:szCs w:val="22"/>
        </w:rPr>
        <w:t>,</w:t>
      </w:r>
    </w:p>
    <w:p w14:paraId="516502A8" w14:textId="4EC9F82C" w:rsidR="00B76E47" w:rsidRPr="008910DA" w:rsidRDefault="005962A7" w:rsidP="004D0611">
      <w:pPr>
        <w:pStyle w:val="Default"/>
        <w:numPr>
          <w:ilvl w:val="0"/>
          <w:numId w:val="76"/>
        </w:numPr>
        <w:spacing w:line="360" w:lineRule="auto"/>
        <w:rPr>
          <w:color w:val="auto"/>
          <w:sz w:val="22"/>
          <w:szCs w:val="22"/>
        </w:rPr>
      </w:pPr>
      <w:r>
        <w:rPr>
          <w:color w:val="auto"/>
          <w:sz w:val="22"/>
          <w:szCs w:val="22"/>
        </w:rPr>
        <w:t xml:space="preserve">Próbka 2 - </w:t>
      </w:r>
      <w:r w:rsidR="00B76E47" w:rsidRPr="008910DA">
        <w:rPr>
          <w:color w:val="auto"/>
          <w:sz w:val="22"/>
          <w:szCs w:val="22"/>
        </w:rPr>
        <w:t xml:space="preserve">Zupa – krem z </w:t>
      </w:r>
      <w:r w:rsidR="004E7D08" w:rsidRPr="008910DA">
        <w:rPr>
          <w:color w:val="auto"/>
          <w:sz w:val="22"/>
          <w:szCs w:val="22"/>
        </w:rPr>
        <w:t>pomidorów</w:t>
      </w:r>
      <w:r w:rsidR="00A700FB">
        <w:rPr>
          <w:color w:val="auto"/>
          <w:sz w:val="22"/>
          <w:szCs w:val="22"/>
        </w:rPr>
        <w:t>,</w:t>
      </w:r>
    </w:p>
    <w:p w14:paraId="2B23CA2A" w14:textId="4AD88A50" w:rsidR="00B76E47" w:rsidRPr="008910DA" w:rsidRDefault="005962A7" w:rsidP="004D0611">
      <w:pPr>
        <w:pStyle w:val="Default"/>
        <w:numPr>
          <w:ilvl w:val="0"/>
          <w:numId w:val="76"/>
        </w:numPr>
        <w:spacing w:line="360" w:lineRule="auto"/>
        <w:rPr>
          <w:color w:val="auto"/>
          <w:sz w:val="22"/>
          <w:szCs w:val="22"/>
        </w:rPr>
      </w:pPr>
      <w:r>
        <w:rPr>
          <w:color w:val="auto"/>
          <w:sz w:val="22"/>
          <w:szCs w:val="22"/>
        </w:rPr>
        <w:t xml:space="preserve">Próbka 3 </w:t>
      </w:r>
      <w:r w:rsidR="004E7D08" w:rsidRPr="008910DA">
        <w:rPr>
          <w:color w:val="auto"/>
          <w:sz w:val="22"/>
          <w:szCs w:val="22"/>
        </w:rPr>
        <w:t>Deser – ciasto sernik</w:t>
      </w:r>
      <w:r w:rsidR="00A700FB">
        <w:rPr>
          <w:color w:val="auto"/>
          <w:sz w:val="22"/>
          <w:szCs w:val="22"/>
        </w:rPr>
        <w:t>.</w:t>
      </w:r>
    </w:p>
    <w:p w14:paraId="170F6CA6" w14:textId="77777777" w:rsidR="00B76E47" w:rsidRPr="008910DA" w:rsidRDefault="00B76E47" w:rsidP="000D7390">
      <w:pPr>
        <w:pStyle w:val="Default"/>
        <w:spacing w:line="360" w:lineRule="auto"/>
        <w:ind w:left="720"/>
        <w:rPr>
          <w:color w:val="auto"/>
          <w:sz w:val="22"/>
          <w:szCs w:val="22"/>
        </w:rPr>
      </w:pPr>
    </w:p>
    <w:p w14:paraId="45C7E968" w14:textId="72205944" w:rsidR="00D97068" w:rsidRPr="008910DA" w:rsidRDefault="00B76E47" w:rsidP="008A283B">
      <w:pPr>
        <w:pStyle w:val="Default"/>
        <w:spacing w:line="360" w:lineRule="auto"/>
        <w:jc w:val="both"/>
        <w:rPr>
          <w:color w:val="auto"/>
          <w:sz w:val="22"/>
          <w:szCs w:val="22"/>
        </w:rPr>
      </w:pPr>
      <w:r w:rsidRPr="008910DA">
        <w:rPr>
          <w:color w:val="auto"/>
          <w:sz w:val="22"/>
          <w:szCs w:val="22"/>
        </w:rPr>
        <w:lastRenderedPageBreak/>
        <w:t>W kryterium „</w:t>
      </w:r>
      <w:r w:rsidRPr="008910DA">
        <w:rPr>
          <w:bCs/>
          <w:color w:val="auto"/>
          <w:sz w:val="22"/>
          <w:szCs w:val="22"/>
        </w:rPr>
        <w:t>Jakość i estetyka</w:t>
      </w:r>
      <w:r w:rsidRPr="008910DA">
        <w:rPr>
          <w:color w:val="auto"/>
          <w:sz w:val="22"/>
          <w:szCs w:val="22"/>
        </w:rPr>
        <w:t xml:space="preserve">” ocena zostanie dokonana poprzez degustację i odbiór walorów estetycznych. </w:t>
      </w:r>
    </w:p>
    <w:p w14:paraId="2152111A" w14:textId="77777777" w:rsidR="00B76E47" w:rsidRPr="008910DA" w:rsidRDefault="00B76E47" w:rsidP="008A283B">
      <w:pPr>
        <w:pStyle w:val="Default"/>
        <w:spacing w:line="360" w:lineRule="auto"/>
        <w:jc w:val="both"/>
        <w:rPr>
          <w:color w:val="auto"/>
          <w:sz w:val="22"/>
          <w:szCs w:val="22"/>
        </w:rPr>
      </w:pPr>
      <w:r w:rsidRPr="008910DA">
        <w:rPr>
          <w:color w:val="auto"/>
          <w:sz w:val="22"/>
          <w:szCs w:val="22"/>
        </w:rPr>
        <w:t>Wykonawca może otrzymać</w:t>
      </w:r>
      <w:r w:rsidR="00D97068" w:rsidRPr="008910DA">
        <w:rPr>
          <w:color w:val="auto"/>
          <w:sz w:val="22"/>
          <w:szCs w:val="22"/>
        </w:rPr>
        <w:t xml:space="preserve"> następującą liczbę punktów</w:t>
      </w:r>
      <w:r w:rsidRPr="008910DA">
        <w:rPr>
          <w:color w:val="auto"/>
          <w:sz w:val="22"/>
          <w:szCs w:val="22"/>
        </w:rPr>
        <w:t xml:space="preserve">: </w:t>
      </w:r>
    </w:p>
    <w:p w14:paraId="6466CF83" w14:textId="50742E2C" w:rsidR="00B76E47" w:rsidRPr="008910DA" w:rsidRDefault="00B76E47" w:rsidP="008A283B">
      <w:pPr>
        <w:pStyle w:val="Default"/>
        <w:spacing w:line="360" w:lineRule="auto"/>
        <w:jc w:val="both"/>
        <w:rPr>
          <w:color w:val="auto"/>
          <w:sz w:val="22"/>
          <w:szCs w:val="22"/>
        </w:rPr>
      </w:pPr>
      <w:r w:rsidRPr="008910DA">
        <w:rPr>
          <w:color w:val="auto"/>
          <w:sz w:val="22"/>
          <w:szCs w:val="22"/>
          <w:u w:val="single"/>
        </w:rPr>
        <w:t xml:space="preserve">a) </w:t>
      </w:r>
      <w:r w:rsidRPr="008910DA">
        <w:rPr>
          <w:bCs/>
          <w:color w:val="auto"/>
          <w:sz w:val="22"/>
          <w:szCs w:val="22"/>
          <w:u w:val="single"/>
        </w:rPr>
        <w:t>za smak posiłku (max 20</w:t>
      </w:r>
      <w:r w:rsidR="00D97068" w:rsidRPr="008910DA">
        <w:rPr>
          <w:bCs/>
          <w:color w:val="auto"/>
          <w:sz w:val="22"/>
          <w:szCs w:val="22"/>
          <w:u w:val="single"/>
        </w:rPr>
        <w:t xml:space="preserve"> pkt</w:t>
      </w:r>
      <w:r w:rsidR="00B61EF9">
        <w:rPr>
          <w:bCs/>
          <w:color w:val="auto"/>
          <w:sz w:val="22"/>
          <w:szCs w:val="22"/>
          <w:u w:val="single"/>
        </w:rPr>
        <w:t xml:space="preserve"> dla każdej próbki</w:t>
      </w:r>
      <w:r w:rsidRPr="008910DA">
        <w:rPr>
          <w:bCs/>
          <w:color w:val="auto"/>
          <w:sz w:val="22"/>
          <w:szCs w:val="22"/>
          <w:u w:val="single"/>
        </w:rPr>
        <w:t>)</w:t>
      </w:r>
      <w:r w:rsidR="00D97068" w:rsidRPr="008910DA">
        <w:rPr>
          <w:color w:val="auto"/>
          <w:sz w:val="22"/>
          <w:szCs w:val="22"/>
        </w:rPr>
        <w:t>, który będzie ocenian</w:t>
      </w:r>
      <w:r w:rsidRPr="008910DA">
        <w:rPr>
          <w:color w:val="auto"/>
          <w:sz w:val="22"/>
          <w:szCs w:val="22"/>
        </w:rPr>
        <w:t xml:space="preserve">y indywidulanie przez każdego członka </w:t>
      </w:r>
      <w:r w:rsidR="004E7D08" w:rsidRPr="008910DA">
        <w:rPr>
          <w:color w:val="auto"/>
          <w:sz w:val="22"/>
          <w:szCs w:val="22"/>
        </w:rPr>
        <w:t>k</w:t>
      </w:r>
      <w:r w:rsidRPr="008910DA">
        <w:rPr>
          <w:color w:val="auto"/>
          <w:sz w:val="22"/>
          <w:szCs w:val="22"/>
        </w:rPr>
        <w:t xml:space="preserve">omisji </w:t>
      </w:r>
      <w:r w:rsidR="00B97035">
        <w:rPr>
          <w:color w:val="auto"/>
          <w:sz w:val="22"/>
          <w:szCs w:val="22"/>
        </w:rPr>
        <w:t xml:space="preserve">przetargowej </w:t>
      </w:r>
      <w:r w:rsidRPr="008910DA">
        <w:rPr>
          <w:color w:val="auto"/>
          <w:sz w:val="22"/>
          <w:szCs w:val="22"/>
        </w:rPr>
        <w:t xml:space="preserve">w skali: </w:t>
      </w:r>
    </w:p>
    <w:p w14:paraId="5733AFDA" w14:textId="1BEBF780" w:rsidR="00B76E47" w:rsidRPr="008910DA" w:rsidRDefault="00B76E47" w:rsidP="00B97035">
      <w:pPr>
        <w:pStyle w:val="Default"/>
        <w:numPr>
          <w:ilvl w:val="0"/>
          <w:numId w:val="94"/>
        </w:numPr>
        <w:spacing w:line="360" w:lineRule="auto"/>
        <w:jc w:val="both"/>
        <w:rPr>
          <w:color w:val="auto"/>
          <w:sz w:val="22"/>
          <w:szCs w:val="22"/>
        </w:rPr>
      </w:pPr>
      <w:r w:rsidRPr="008910DA">
        <w:rPr>
          <w:color w:val="auto"/>
          <w:sz w:val="22"/>
          <w:szCs w:val="22"/>
        </w:rPr>
        <w:t>niesmaczny/ produkty niskiej jakości lub nieświeże – 0-4</w:t>
      </w:r>
      <w:r w:rsidR="00714282" w:rsidRPr="008910DA">
        <w:rPr>
          <w:color w:val="auto"/>
          <w:sz w:val="22"/>
          <w:szCs w:val="22"/>
        </w:rPr>
        <w:t xml:space="preserve"> </w:t>
      </w:r>
      <w:r w:rsidRPr="008910DA">
        <w:rPr>
          <w:color w:val="auto"/>
          <w:sz w:val="22"/>
          <w:szCs w:val="22"/>
        </w:rPr>
        <w:t xml:space="preserve">pkt </w:t>
      </w:r>
    </w:p>
    <w:p w14:paraId="74EE212C" w14:textId="087C493D" w:rsidR="00B76E47" w:rsidRPr="008910DA" w:rsidRDefault="00714282" w:rsidP="00B97035">
      <w:pPr>
        <w:pStyle w:val="Default"/>
        <w:numPr>
          <w:ilvl w:val="0"/>
          <w:numId w:val="94"/>
        </w:numPr>
        <w:spacing w:line="360" w:lineRule="auto"/>
        <w:jc w:val="both"/>
        <w:rPr>
          <w:color w:val="auto"/>
          <w:sz w:val="22"/>
          <w:szCs w:val="22"/>
        </w:rPr>
      </w:pPr>
      <w:r w:rsidRPr="008910DA">
        <w:rPr>
          <w:color w:val="auto"/>
          <w:sz w:val="22"/>
          <w:szCs w:val="22"/>
        </w:rPr>
        <w:t>przeciętny/słaby – 5-9 pk</w:t>
      </w:r>
      <w:r w:rsidR="008A283B">
        <w:rPr>
          <w:color w:val="auto"/>
          <w:sz w:val="22"/>
          <w:szCs w:val="22"/>
        </w:rPr>
        <w:t>t</w:t>
      </w:r>
    </w:p>
    <w:p w14:paraId="6E7B9329" w14:textId="4682B028" w:rsidR="00B76E47" w:rsidRPr="008910DA" w:rsidRDefault="00714282" w:rsidP="00B97035">
      <w:pPr>
        <w:pStyle w:val="Default"/>
        <w:numPr>
          <w:ilvl w:val="0"/>
          <w:numId w:val="94"/>
        </w:numPr>
        <w:spacing w:line="360" w:lineRule="auto"/>
        <w:jc w:val="both"/>
        <w:rPr>
          <w:color w:val="auto"/>
          <w:sz w:val="22"/>
          <w:szCs w:val="22"/>
        </w:rPr>
      </w:pPr>
      <w:r w:rsidRPr="008910DA">
        <w:rPr>
          <w:color w:val="auto"/>
          <w:sz w:val="22"/>
          <w:szCs w:val="22"/>
        </w:rPr>
        <w:t xml:space="preserve"> smaczny –10-14 pkt</w:t>
      </w:r>
    </w:p>
    <w:p w14:paraId="15C9879B" w14:textId="6736432C" w:rsidR="00B76E47" w:rsidRPr="008910DA" w:rsidRDefault="00B76E47" w:rsidP="00B97035">
      <w:pPr>
        <w:pStyle w:val="Default"/>
        <w:numPr>
          <w:ilvl w:val="0"/>
          <w:numId w:val="94"/>
        </w:numPr>
        <w:spacing w:line="360" w:lineRule="auto"/>
        <w:jc w:val="both"/>
        <w:rPr>
          <w:color w:val="auto"/>
          <w:sz w:val="22"/>
          <w:szCs w:val="22"/>
        </w:rPr>
      </w:pPr>
      <w:r w:rsidRPr="008910DA">
        <w:rPr>
          <w:color w:val="auto"/>
          <w:sz w:val="22"/>
          <w:szCs w:val="22"/>
        </w:rPr>
        <w:t xml:space="preserve">bardzo smaczny – 15-20 pkt, </w:t>
      </w:r>
    </w:p>
    <w:p w14:paraId="2BA9EC78" w14:textId="77777777" w:rsidR="009D3C02" w:rsidRDefault="009D3C02" w:rsidP="008A283B">
      <w:pPr>
        <w:pStyle w:val="Default"/>
        <w:spacing w:line="360" w:lineRule="auto"/>
        <w:jc w:val="both"/>
        <w:rPr>
          <w:color w:val="auto"/>
          <w:sz w:val="22"/>
          <w:szCs w:val="22"/>
          <w:u w:val="single"/>
        </w:rPr>
      </w:pPr>
    </w:p>
    <w:p w14:paraId="6F63F496" w14:textId="3C0A4E47" w:rsidR="00B76E47" w:rsidRPr="008910DA" w:rsidRDefault="00B76E47" w:rsidP="00B97035">
      <w:pPr>
        <w:pStyle w:val="Default"/>
        <w:numPr>
          <w:ilvl w:val="0"/>
          <w:numId w:val="11"/>
        </w:numPr>
        <w:spacing w:line="360" w:lineRule="auto"/>
        <w:jc w:val="both"/>
        <w:rPr>
          <w:color w:val="auto"/>
          <w:sz w:val="22"/>
          <w:szCs w:val="22"/>
        </w:rPr>
      </w:pPr>
      <w:r w:rsidRPr="008910DA">
        <w:rPr>
          <w:bCs/>
          <w:color w:val="auto"/>
          <w:sz w:val="22"/>
          <w:szCs w:val="22"/>
          <w:u w:val="single"/>
        </w:rPr>
        <w:t xml:space="preserve">za wygląd zewnętrzny posiłku </w:t>
      </w:r>
      <w:r w:rsidRPr="008910DA">
        <w:rPr>
          <w:color w:val="auto"/>
          <w:sz w:val="22"/>
          <w:szCs w:val="22"/>
          <w:u w:val="single"/>
        </w:rPr>
        <w:t>(</w:t>
      </w:r>
      <w:r w:rsidRPr="008910DA">
        <w:rPr>
          <w:bCs/>
          <w:color w:val="auto"/>
          <w:sz w:val="22"/>
          <w:szCs w:val="22"/>
          <w:u w:val="single"/>
        </w:rPr>
        <w:t>prezentacja posiłku/estetyka wyglądu/ podania potraw</w:t>
      </w:r>
      <w:r w:rsidRPr="008910DA">
        <w:rPr>
          <w:color w:val="auto"/>
          <w:sz w:val="22"/>
          <w:szCs w:val="22"/>
          <w:u w:val="single"/>
        </w:rPr>
        <w:t xml:space="preserve">) </w:t>
      </w:r>
      <w:r w:rsidR="00714282" w:rsidRPr="008910DA">
        <w:rPr>
          <w:bCs/>
          <w:color w:val="auto"/>
          <w:sz w:val="22"/>
          <w:szCs w:val="22"/>
          <w:u w:val="single"/>
        </w:rPr>
        <w:t>(max 10 </w:t>
      </w:r>
      <w:r w:rsidR="00D97068" w:rsidRPr="008910DA">
        <w:rPr>
          <w:bCs/>
          <w:color w:val="auto"/>
          <w:sz w:val="22"/>
          <w:szCs w:val="22"/>
          <w:u w:val="single"/>
        </w:rPr>
        <w:t>pkt</w:t>
      </w:r>
      <w:r w:rsidR="00B61EF9">
        <w:rPr>
          <w:bCs/>
          <w:color w:val="auto"/>
          <w:sz w:val="22"/>
          <w:szCs w:val="22"/>
          <w:u w:val="single"/>
        </w:rPr>
        <w:t xml:space="preserve"> dla każdej próbki</w:t>
      </w:r>
      <w:r w:rsidRPr="008910DA">
        <w:rPr>
          <w:bCs/>
          <w:color w:val="auto"/>
          <w:sz w:val="22"/>
          <w:szCs w:val="22"/>
          <w:u w:val="single"/>
        </w:rPr>
        <w:t xml:space="preserve">) </w:t>
      </w:r>
      <w:r w:rsidRPr="008910DA">
        <w:rPr>
          <w:color w:val="auto"/>
          <w:sz w:val="22"/>
          <w:szCs w:val="22"/>
        </w:rPr>
        <w:t>ogólny wygląd wszystkich rodzajów posiłków, wrażenie wizualne i estetyczne, różnorodność aranżacji, sposób podania, łatwość w degustacji - oceniany indyw</w:t>
      </w:r>
      <w:r w:rsidR="004E7D08" w:rsidRPr="008910DA">
        <w:rPr>
          <w:color w:val="auto"/>
          <w:sz w:val="22"/>
          <w:szCs w:val="22"/>
        </w:rPr>
        <w:t>idulanie przez każdego członka k</w:t>
      </w:r>
      <w:r w:rsidRPr="008910DA">
        <w:rPr>
          <w:color w:val="auto"/>
          <w:sz w:val="22"/>
          <w:szCs w:val="22"/>
        </w:rPr>
        <w:t xml:space="preserve">omisji </w:t>
      </w:r>
      <w:r w:rsidR="00B97035">
        <w:rPr>
          <w:color w:val="auto"/>
          <w:sz w:val="22"/>
          <w:szCs w:val="22"/>
        </w:rPr>
        <w:t xml:space="preserve">przetargowej </w:t>
      </w:r>
      <w:r w:rsidRPr="008910DA">
        <w:rPr>
          <w:color w:val="auto"/>
          <w:sz w:val="22"/>
          <w:szCs w:val="22"/>
        </w:rPr>
        <w:t xml:space="preserve">w skali: </w:t>
      </w:r>
    </w:p>
    <w:p w14:paraId="68AB0FEE" w14:textId="39605AE9" w:rsidR="00B76E47" w:rsidRPr="008910DA" w:rsidRDefault="00B76E47" w:rsidP="00B97035">
      <w:pPr>
        <w:pStyle w:val="Default"/>
        <w:numPr>
          <w:ilvl w:val="0"/>
          <w:numId w:val="96"/>
        </w:numPr>
        <w:spacing w:line="360" w:lineRule="auto"/>
        <w:jc w:val="both"/>
        <w:rPr>
          <w:color w:val="auto"/>
          <w:sz w:val="22"/>
          <w:szCs w:val="22"/>
        </w:rPr>
      </w:pPr>
      <w:r w:rsidRPr="008910DA">
        <w:rPr>
          <w:color w:val="auto"/>
          <w:sz w:val="22"/>
          <w:szCs w:val="22"/>
        </w:rPr>
        <w:t xml:space="preserve">niekorzystne wrażenie – 0-2 pkt </w:t>
      </w:r>
    </w:p>
    <w:p w14:paraId="2FBC84DC" w14:textId="408C6493" w:rsidR="00B97035" w:rsidRDefault="00B97035" w:rsidP="00B97035">
      <w:pPr>
        <w:pStyle w:val="Default"/>
        <w:numPr>
          <w:ilvl w:val="0"/>
          <w:numId w:val="96"/>
        </w:numPr>
        <w:spacing w:line="360" w:lineRule="auto"/>
        <w:jc w:val="both"/>
        <w:rPr>
          <w:color w:val="auto"/>
          <w:sz w:val="22"/>
          <w:szCs w:val="22"/>
        </w:rPr>
      </w:pPr>
      <w:r>
        <w:rPr>
          <w:color w:val="auto"/>
          <w:sz w:val="22"/>
          <w:szCs w:val="22"/>
        </w:rPr>
        <w:t xml:space="preserve"> </w:t>
      </w:r>
      <w:r w:rsidR="008A283B">
        <w:rPr>
          <w:color w:val="auto"/>
          <w:sz w:val="22"/>
          <w:szCs w:val="22"/>
        </w:rPr>
        <w:t>przeciętne wrażenie – 3-4 pkt</w:t>
      </w:r>
    </w:p>
    <w:p w14:paraId="5E7D53E9" w14:textId="165E445E" w:rsidR="00B76E47" w:rsidRPr="008910DA" w:rsidRDefault="00B97035" w:rsidP="00B97035">
      <w:pPr>
        <w:pStyle w:val="Default"/>
        <w:numPr>
          <w:ilvl w:val="0"/>
          <w:numId w:val="96"/>
        </w:numPr>
        <w:spacing w:line="360" w:lineRule="auto"/>
        <w:jc w:val="both"/>
        <w:rPr>
          <w:color w:val="auto"/>
          <w:sz w:val="22"/>
          <w:szCs w:val="22"/>
        </w:rPr>
      </w:pPr>
      <w:r>
        <w:rPr>
          <w:color w:val="auto"/>
          <w:sz w:val="22"/>
          <w:szCs w:val="22"/>
        </w:rPr>
        <w:t>d</w:t>
      </w:r>
      <w:r w:rsidR="00B76E47" w:rsidRPr="008910DA">
        <w:rPr>
          <w:color w:val="auto"/>
          <w:sz w:val="22"/>
          <w:szCs w:val="22"/>
        </w:rPr>
        <w:t xml:space="preserve">obre wrażenie – 5-7 pkt </w:t>
      </w:r>
    </w:p>
    <w:p w14:paraId="090900EB" w14:textId="39718B90" w:rsidR="00B76E47" w:rsidRPr="008910DA" w:rsidRDefault="00B97035" w:rsidP="00B97035">
      <w:pPr>
        <w:pStyle w:val="Default"/>
        <w:numPr>
          <w:ilvl w:val="0"/>
          <w:numId w:val="96"/>
        </w:numPr>
        <w:spacing w:line="360" w:lineRule="auto"/>
        <w:jc w:val="both"/>
        <w:rPr>
          <w:color w:val="auto"/>
          <w:sz w:val="22"/>
          <w:szCs w:val="22"/>
        </w:rPr>
      </w:pPr>
      <w:r>
        <w:rPr>
          <w:color w:val="auto"/>
          <w:sz w:val="22"/>
          <w:szCs w:val="22"/>
        </w:rPr>
        <w:t xml:space="preserve"> </w:t>
      </w:r>
      <w:r w:rsidR="00B76E47" w:rsidRPr="008910DA">
        <w:rPr>
          <w:color w:val="auto"/>
          <w:sz w:val="22"/>
          <w:szCs w:val="22"/>
        </w:rPr>
        <w:t>ba</w:t>
      </w:r>
      <w:r w:rsidR="008A283B">
        <w:rPr>
          <w:color w:val="auto"/>
          <w:sz w:val="22"/>
          <w:szCs w:val="22"/>
        </w:rPr>
        <w:t>rdzo dobre wrażenie – 8-10 pkt</w:t>
      </w:r>
    </w:p>
    <w:p w14:paraId="30E186B8" w14:textId="77777777" w:rsidR="009D3C02" w:rsidRDefault="009D3C02" w:rsidP="008A283B">
      <w:pPr>
        <w:pStyle w:val="Default"/>
        <w:spacing w:line="360" w:lineRule="auto"/>
        <w:jc w:val="both"/>
        <w:rPr>
          <w:color w:val="auto"/>
          <w:sz w:val="22"/>
          <w:szCs w:val="22"/>
          <w:u w:val="single"/>
        </w:rPr>
      </w:pPr>
    </w:p>
    <w:p w14:paraId="3974E0BB" w14:textId="0286C5C4" w:rsidR="00B76E47" w:rsidRPr="008910DA" w:rsidRDefault="00B76E47" w:rsidP="008A283B">
      <w:pPr>
        <w:pStyle w:val="Default"/>
        <w:spacing w:line="360" w:lineRule="auto"/>
        <w:jc w:val="both"/>
        <w:rPr>
          <w:color w:val="auto"/>
          <w:sz w:val="22"/>
          <w:szCs w:val="22"/>
        </w:rPr>
      </w:pPr>
      <w:r w:rsidRPr="008910DA">
        <w:rPr>
          <w:color w:val="auto"/>
          <w:sz w:val="22"/>
          <w:szCs w:val="22"/>
          <w:u w:val="single"/>
        </w:rPr>
        <w:t xml:space="preserve">c) </w:t>
      </w:r>
      <w:r w:rsidRPr="008910DA">
        <w:rPr>
          <w:bCs/>
          <w:color w:val="auto"/>
          <w:sz w:val="22"/>
          <w:szCs w:val="22"/>
          <w:u w:val="single"/>
        </w:rPr>
        <w:t xml:space="preserve">za wygląd stołu </w:t>
      </w:r>
      <w:r w:rsidR="00D97068" w:rsidRPr="008910DA">
        <w:rPr>
          <w:bCs/>
          <w:color w:val="auto"/>
          <w:sz w:val="22"/>
          <w:szCs w:val="22"/>
          <w:u w:val="single"/>
        </w:rPr>
        <w:t>(prezentacja stołu) (max 10 pkt</w:t>
      </w:r>
      <w:r w:rsidRPr="008910DA">
        <w:rPr>
          <w:bCs/>
          <w:color w:val="auto"/>
          <w:sz w:val="22"/>
          <w:szCs w:val="22"/>
          <w:u w:val="single"/>
        </w:rPr>
        <w:t xml:space="preserve">) </w:t>
      </w:r>
      <w:r w:rsidRPr="008910DA">
        <w:rPr>
          <w:color w:val="auto"/>
          <w:sz w:val="22"/>
          <w:szCs w:val="22"/>
        </w:rPr>
        <w:t>– ogólny wygląd stołu, estetyka i dbałość o szczegóły (np. równe/ergonomiczne ułożenie zastawy stołowej), dodatkowe elementy/dodatki/dekoracja - oceniany indyw</w:t>
      </w:r>
      <w:r w:rsidR="004E7D08" w:rsidRPr="008910DA">
        <w:rPr>
          <w:color w:val="auto"/>
          <w:sz w:val="22"/>
          <w:szCs w:val="22"/>
        </w:rPr>
        <w:t>idualnie przez każdego członka k</w:t>
      </w:r>
      <w:r w:rsidRPr="008910DA">
        <w:rPr>
          <w:color w:val="auto"/>
          <w:sz w:val="22"/>
          <w:szCs w:val="22"/>
        </w:rPr>
        <w:t xml:space="preserve">omisji </w:t>
      </w:r>
      <w:r w:rsidR="00B97035">
        <w:rPr>
          <w:color w:val="auto"/>
          <w:sz w:val="22"/>
          <w:szCs w:val="22"/>
        </w:rPr>
        <w:t xml:space="preserve">przetargowej </w:t>
      </w:r>
      <w:r w:rsidRPr="008910DA">
        <w:rPr>
          <w:color w:val="auto"/>
          <w:sz w:val="22"/>
          <w:szCs w:val="22"/>
        </w:rPr>
        <w:t xml:space="preserve">w skali: </w:t>
      </w:r>
    </w:p>
    <w:p w14:paraId="53DE49F6" w14:textId="74DD22D4" w:rsidR="00B76E47" w:rsidRPr="008910DA" w:rsidRDefault="00B76E47" w:rsidP="00B97035">
      <w:pPr>
        <w:pStyle w:val="Default"/>
        <w:numPr>
          <w:ilvl w:val="0"/>
          <w:numId w:val="95"/>
        </w:numPr>
        <w:spacing w:line="360" w:lineRule="auto"/>
        <w:jc w:val="both"/>
        <w:rPr>
          <w:color w:val="auto"/>
          <w:sz w:val="22"/>
          <w:szCs w:val="22"/>
        </w:rPr>
      </w:pPr>
      <w:r w:rsidRPr="008910DA">
        <w:rPr>
          <w:color w:val="auto"/>
          <w:sz w:val="22"/>
          <w:szCs w:val="22"/>
        </w:rPr>
        <w:t xml:space="preserve"> niekorzystne wrażenie – 0-2 pkt </w:t>
      </w:r>
    </w:p>
    <w:p w14:paraId="11C84F04" w14:textId="628E0418" w:rsidR="00B76E47" w:rsidRPr="008910DA" w:rsidRDefault="008A283B" w:rsidP="00B97035">
      <w:pPr>
        <w:pStyle w:val="Default"/>
        <w:numPr>
          <w:ilvl w:val="0"/>
          <w:numId w:val="95"/>
        </w:numPr>
        <w:spacing w:line="360" w:lineRule="auto"/>
        <w:jc w:val="both"/>
        <w:rPr>
          <w:color w:val="auto"/>
          <w:sz w:val="22"/>
          <w:szCs w:val="22"/>
        </w:rPr>
      </w:pPr>
      <w:r>
        <w:rPr>
          <w:color w:val="auto"/>
          <w:sz w:val="22"/>
          <w:szCs w:val="22"/>
        </w:rPr>
        <w:t xml:space="preserve"> przeciętne wrażenie – 3-4 pkt</w:t>
      </w:r>
    </w:p>
    <w:p w14:paraId="4C8C0E77" w14:textId="17B08B4C" w:rsidR="00B76E47" w:rsidRPr="008910DA" w:rsidRDefault="00B76E47" w:rsidP="00B97035">
      <w:pPr>
        <w:pStyle w:val="Default"/>
        <w:numPr>
          <w:ilvl w:val="0"/>
          <w:numId w:val="95"/>
        </w:numPr>
        <w:spacing w:line="360" w:lineRule="auto"/>
        <w:rPr>
          <w:color w:val="auto"/>
          <w:sz w:val="22"/>
          <w:szCs w:val="22"/>
        </w:rPr>
      </w:pPr>
      <w:r w:rsidRPr="008910DA">
        <w:rPr>
          <w:color w:val="auto"/>
          <w:sz w:val="22"/>
          <w:szCs w:val="22"/>
        </w:rPr>
        <w:t xml:space="preserve">dobre wrażenie – 5-7 pkt </w:t>
      </w:r>
    </w:p>
    <w:p w14:paraId="3413C60B" w14:textId="6ADC982E" w:rsidR="00B76E47" w:rsidRDefault="00B76E47" w:rsidP="00B97035">
      <w:pPr>
        <w:pStyle w:val="Default"/>
        <w:numPr>
          <w:ilvl w:val="0"/>
          <w:numId w:val="95"/>
        </w:numPr>
        <w:spacing w:line="360" w:lineRule="auto"/>
        <w:rPr>
          <w:color w:val="auto"/>
          <w:sz w:val="22"/>
          <w:szCs w:val="22"/>
        </w:rPr>
      </w:pPr>
      <w:r w:rsidRPr="008910DA">
        <w:rPr>
          <w:color w:val="auto"/>
          <w:sz w:val="22"/>
          <w:szCs w:val="22"/>
        </w:rPr>
        <w:t xml:space="preserve"> bardzo dobre wrażenie – 8-10 pkt. </w:t>
      </w:r>
    </w:p>
    <w:p w14:paraId="75A17387" w14:textId="77777777" w:rsidR="008A283B" w:rsidRDefault="008A283B" w:rsidP="000D7390">
      <w:pPr>
        <w:pStyle w:val="Default"/>
        <w:spacing w:line="360" w:lineRule="auto"/>
        <w:rPr>
          <w:color w:val="auto"/>
          <w:sz w:val="22"/>
          <w:szCs w:val="22"/>
        </w:rPr>
      </w:pPr>
    </w:p>
    <w:p w14:paraId="4DD9F296" w14:textId="4CA81F82" w:rsidR="008A283B" w:rsidRDefault="008D3A2A" w:rsidP="008A283B">
      <w:p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t xml:space="preserve">Punkty w kryterium „Jakość i estetyka” przyznawane będą </w:t>
      </w:r>
      <w:r w:rsidR="00666624" w:rsidRPr="00DE5A1F">
        <w:rPr>
          <w:rFonts w:ascii="Times New Roman" w:eastAsia="Times New Roman" w:hAnsi="Times New Roman" w:cs="Times New Roman"/>
          <w:color w:val="000000" w:themeColor="text1"/>
        </w:rPr>
        <w:t xml:space="preserve">dla każdej próbki dania </w:t>
      </w:r>
      <w:r w:rsidRPr="00DE5A1F">
        <w:rPr>
          <w:rFonts w:ascii="Times New Roman" w:eastAsia="Times New Roman" w:hAnsi="Times New Roman" w:cs="Times New Roman"/>
          <w:color w:val="000000" w:themeColor="text1"/>
        </w:rPr>
        <w:t>przez każdego z członków komisji przetargowej indywidualnie, zgodnie z kartą indywidualnej oceny ofert i zgodnie z wyżej opisaną punktacją.</w:t>
      </w:r>
      <w:r w:rsidR="00E9541A" w:rsidRPr="00DE5A1F">
        <w:rPr>
          <w:rFonts w:ascii="Times New Roman" w:eastAsia="Times New Roman" w:hAnsi="Times New Roman" w:cs="Times New Roman"/>
          <w:color w:val="000000" w:themeColor="text1"/>
        </w:rPr>
        <w:t xml:space="preserve"> Liczba </w:t>
      </w:r>
      <w:r w:rsidR="008A283B" w:rsidRPr="00DE5A1F">
        <w:rPr>
          <w:rFonts w:ascii="Times New Roman" w:eastAsia="Times New Roman" w:hAnsi="Times New Roman" w:cs="Times New Roman"/>
          <w:color w:val="000000" w:themeColor="text1"/>
        </w:rPr>
        <w:t>przyznanych punktów w kryterium „Jakość i estetyka” stanowić będzie wynik średniej arytmetycznej indywidualnej oceny poszczególnych członków komisji przetargowej</w:t>
      </w:r>
      <w:r w:rsidR="00E9541A" w:rsidRPr="00DE5A1F">
        <w:rPr>
          <w:rFonts w:ascii="Times New Roman" w:eastAsia="Times New Roman" w:hAnsi="Times New Roman" w:cs="Times New Roman"/>
          <w:color w:val="000000" w:themeColor="text1"/>
        </w:rPr>
        <w:t xml:space="preserve">. Średnia arytmetyczna będzie liczona w następujący sposób: </w:t>
      </w:r>
      <w:r w:rsidR="008A283B" w:rsidRPr="00DE5A1F">
        <w:rPr>
          <w:rFonts w:ascii="Times New Roman" w:eastAsia="Times New Roman" w:hAnsi="Times New Roman" w:cs="Times New Roman"/>
          <w:color w:val="000000" w:themeColor="text1"/>
        </w:rPr>
        <w:t xml:space="preserve">suma punktów </w:t>
      </w:r>
      <w:r w:rsidR="00E9541A" w:rsidRPr="00DE5A1F">
        <w:rPr>
          <w:rFonts w:ascii="Times New Roman" w:eastAsia="Times New Roman" w:hAnsi="Times New Roman" w:cs="Times New Roman"/>
          <w:color w:val="000000" w:themeColor="text1"/>
        </w:rPr>
        <w:t xml:space="preserve">przyznana przez </w:t>
      </w:r>
      <w:r w:rsidR="008A283B" w:rsidRPr="00DE5A1F">
        <w:rPr>
          <w:rFonts w:ascii="Times New Roman" w:eastAsia="Times New Roman" w:hAnsi="Times New Roman" w:cs="Times New Roman"/>
          <w:color w:val="000000" w:themeColor="text1"/>
        </w:rPr>
        <w:t xml:space="preserve">wszystkich członków komisji </w:t>
      </w:r>
      <w:r w:rsidR="00E9541A" w:rsidRPr="00DE5A1F">
        <w:rPr>
          <w:rFonts w:ascii="Times New Roman" w:eastAsia="Times New Roman" w:hAnsi="Times New Roman" w:cs="Times New Roman"/>
          <w:color w:val="000000" w:themeColor="text1"/>
        </w:rPr>
        <w:t xml:space="preserve">zostanie </w:t>
      </w:r>
      <w:r w:rsidR="00B65DBE" w:rsidRPr="00DE5A1F">
        <w:rPr>
          <w:rFonts w:ascii="Times New Roman" w:eastAsia="Times New Roman" w:hAnsi="Times New Roman" w:cs="Times New Roman"/>
          <w:color w:val="000000" w:themeColor="text1"/>
        </w:rPr>
        <w:t>podzielona</w:t>
      </w:r>
      <w:r w:rsidR="008A283B" w:rsidRPr="00DE5A1F">
        <w:rPr>
          <w:rFonts w:ascii="Times New Roman" w:eastAsia="Times New Roman" w:hAnsi="Times New Roman" w:cs="Times New Roman"/>
          <w:color w:val="000000" w:themeColor="text1"/>
        </w:rPr>
        <w:t xml:space="preserve"> przez </w:t>
      </w:r>
      <w:r w:rsidR="00AE0D57">
        <w:rPr>
          <w:rFonts w:ascii="Times New Roman" w:eastAsia="Times New Roman" w:hAnsi="Times New Roman" w:cs="Times New Roman"/>
          <w:color w:val="000000" w:themeColor="text1"/>
        </w:rPr>
        <w:t>liczbę</w:t>
      </w:r>
      <w:r w:rsidR="008A283B" w:rsidRPr="00DE5A1F">
        <w:rPr>
          <w:rFonts w:ascii="Times New Roman" w:eastAsia="Times New Roman" w:hAnsi="Times New Roman" w:cs="Times New Roman"/>
          <w:color w:val="000000" w:themeColor="text1"/>
        </w:rPr>
        <w:t xml:space="preserve"> członków komisji</w:t>
      </w:r>
      <w:r w:rsidR="00AE0D57">
        <w:rPr>
          <w:rFonts w:ascii="Times New Roman" w:eastAsia="Times New Roman" w:hAnsi="Times New Roman" w:cs="Times New Roman"/>
          <w:color w:val="000000" w:themeColor="text1"/>
        </w:rPr>
        <w:t xml:space="preserve"> (7)</w:t>
      </w:r>
      <w:r w:rsidR="00E9541A" w:rsidRPr="00DE5A1F">
        <w:rPr>
          <w:rFonts w:ascii="Times New Roman" w:eastAsia="Times New Roman" w:hAnsi="Times New Roman" w:cs="Times New Roman"/>
          <w:color w:val="000000" w:themeColor="text1"/>
        </w:rPr>
        <w:t>.</w:t>
      </w:r>
      <w:r w:rsidR="00B65DBE" w:rsidRPr="00DE5A1F">
        <w:rPr>
          <w:rFonts w:ascii="Times New Roman" w:eastAsia="Times New Roman" w:hAnsi="Times New Roman" w:cs="Times New Roman"/>
          <w:color w:val="000000" w:themeColor="text1"/>
        </w:rPr>
        <w:t xml:space="preserve"> </w:t>
      </w:r>
      <w:r w:rsidR="00E9541A" w:rsidRPr="00DE5A1F">
        <w:rPr>
          <w:rFonts w:ascii="Times New Roman" w:eastAsia="Times New Roman" w:hAnsi="Times New Roman" w:cs="Times New Roman"/>
          <w:color w:val="000000" w:themeColor="text1"/>
        </w:rPr>
        <w:t xml:space="preserve"> </w:t>
      </w:r>
      <w:r w:rsidR="00126CA6" w:rsidRPr="00DE5A1F">
        <w:rPr>
          <w:rFonts w:ascii="Times New Roman" w:eastAsia="Times New Roman" w:hAnsi="Times New Roman" w:cs="Times New Roman"/>
          <w:color w:val="000000" w:themeColor="text1"/>
        </w:rPr>
        <w:t xml:space="preserve">Maksymalna liczba punktów przyznana przez jednego członka komisji przetargowej wynosi 100 pkt. (Próbka 1 – 30 pkt, Próbka 2 – 30 pkt., Próbka 3 </w:t>
      </w:r>
      <w:r w:rsidR="00B65DBE" w:rsidRPr="00DE5A1F">
        <w:rPr>
          <w:rFonts w:ascii="Times New Roman" w:eastAsia="Times New Roman" w:hAnsi="Times New Roman" w:cs="Times New Roman"/>
          <w:color w:val="000000" w:themeColor="text1"/>
        </w:rPr>
        <w:t xml:space="preserve">- </w:t>
      </w:r>
      <w:r w:rsidR="00126CA6" w:rsidRPr="00DE5A1F">
        <w:rPr>
          <w:rFonts w:ascii="Times New Roman" w:eastAsia="Times New Roman" w:hAnsi="Times New Roman" w:cs="Times New Roman"/>
          <w:color w:val="000000" w:themeColor="text1"/>
        </w:rPr>
        <w:t>30 pkt., wygląd stołu 10 pkt.)</w:t>
      </w:r>
    </w:p>
    <w:p w14:paraId="68CDA626" w14:textId="5FFDB0C6" w:rsidR="007D72B9" w:rsidRDefault="007D72B9" w:rsidP="008A283B">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Liczba punktów za kryterium </w:t>
      </w:r>
      <w:r w:rsidR="00542BA5">
        <w:rPr>
          <w:rFonts w:ascii="Times New Roman" w:eastAsia="Times New Roman" w:hAnsi="Times New Roman" w:cs="Times New Roman"/>
          <w:color w:val="000000" w:themeColor="text1"/>
        </w:rPr>
        <w:t>„J</w:t>
      </w:r>
      <w:r>
        <w:rPr>
          <w:rFonts w:ascii="Times New Roman" w:eastAsia="Times New Roman" w:hAnsi="Times New Roman" w:cs="Times New Roman"/>
          <w:color w:val="000000" w:themeColor="text1"/>
        </w:rPr>
        <w:t>akość i estetyka</w:t>
      </w:r>
      <w:r w:rsidR="009E223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będzie przyznawana poszczególnym ofertom wg wzoru</w:t>
      </w:r>
      <w:r w:rsidR="002B7A29">
        <w:rPr>
          <w:rFonts w:ascii="Times New Roman" w:eastAsia="Times New Roman" w:hAnsi="Times New Roman" w:cs="Times New Roman"/>
          <w:color w:val="000000" w:themeColor="text1"/>
        </w:rPr>
        <w:t>:</w:t>
      </w:r>
    </w:p>
    <w:p w14:paraId="1D072520" w14:textId="3627EF34" w:rsidR="007D72B9" w:rsidRDefault="007D72B9" w:rsidP="008A283B">
      <w:pPr>
        <w:spacing w:after="0" w:line="360" w:lineRule="auto"/>
        <w:jc w:val="both"/>
        <w:rPr>
          <w:rFonts w:ascii="Times New Roman" w:eastAsia="Times New Roman" w:hAnsi="Times New Roman" w:cs="Times New Roman"/>
          <w:color w:val="000000" w:themeColor="text1"/>
        </w:rPr>
      </w:pPr>
    </w:p>
    <w:p w14:paraId="193FB180" w14:textId="6F6EC457" w:rsidR="007D72B9" w:rsidRPr="007D72B9" w:rsidRDefault="007D72B9" w:rsidP="007D72B9">
      <w:pPr>
        <w:tabs>
          <w:tab w:val="left" w:pos="3119"/>
          <w:tab w:val="left" w:pos="10382"/>
        </w:tabs>
        <w:spacing w:after="0" w:line="360" w:lineRule="auto"/>
        <w:jc w:val="center"/>
        <w:rPr>
          <w:rFonts w:ascii="Times New Roman" w:hAnsi="Times New Roman" w:cs="Times New Roman"/>
          <w:b/>
          <w:i/>
          <w:iCs/>
          <w:vertAlign w:val="subscript"/>
        </w:rPr>
      </w:pPr>
      <w:r>
        <w:rPr>
          <w:rFonts w:ascii="Times New Roman" w:hAnsi="Times New Roman" w:cs="Times New Roman"/>
          <w:i/>
          <w:iCs/>
        </w:rPr>
        <w:t>K</w:t>
      </w:r>
      <w:r w:rsidR="00F05630">
        <w:rPr>
          <w:rFonts w:ascii="Times New Roman" w:hAnsi="Times New Roman" w:cs="Times New Roman"/>
          <w:i/>
          <w:iCs/>
        </w:rPr>
        <w:t>p</w:t>
      </w:r>
      <w:r>
        <w:rPr>
          <w:rFonts w:ascii="Times New Roman" w:hAnsi="Times New Roman" w:cs="Times New Roman"/>
          <w:i/>
          <w:iCs/>
          <w:vertAlign w:val="subscript"/>
        </w:rPr>
        <w:t>1</w:t>
      </w:r>
      <w:r>
        <w:rPr>
          <w:rFonts w:ascii="Times New Roman" w:hAnsi="Times New Roman" w:cs="Times New Roman"/>
          <w:i/>
          <w:iCs/>
        </w:rPr>
        <w:t>+K</w:t>
      </w:r>
      <w:r w:rsidR="00F05630">
        <w:rPr>
          <w:rFonts w:ascii="Times New Roman" w:hAnsi="Times New Roman" w:cs="Times New Roman"/>
          <w:i/>
          <w:iCs/>
        </w:rPr>
        <w:t>p</w:t>
      </w:r>
      <w:r>
        <w:rPr>
          <w:rFonts w:ascii="Times New Roman" w:hAnsi="Times New Roman" w:cs="Times New Roman"/>
          <w:i/>
          <w:iCs/>
          <w:vertAlign w:val="subscript"/>
        </w:rPr>
        <w:t>2</w:t>
      </w:r>
      <w:r w:rsidR="002B7A29">
        <w:rPr>
          <w:rFonts w:ascii="Times New Roman" w:hAnsi="Times New Roman" w:cs="Times New Roman"/>
          <w:i/>
          <w:iCs/>
        </w:rPr>
        <w:t>+Kp</w:t>
      </w:r>
      <w:r w:rsidR="002B7A29">
        <w:rPr>
          <w:rFonts w:ascii="Times New Roman" w:hAnsi="Times New Roman" w:cs="Times New Roman"/>
          <w:i/>
          <w:iCs/>
          <w:vertAlign w:val="subscript"/>
        </w:rPr>
        <w:t>3</w:t>
      </w:r>
      <w:r w:rsidR="002B7A29">
        <w:rPr>
          <w:rFonts w:ascii="Times New Roman" w:hAnsi="Times New Roman" w:cs="Times New Roman"/>
          <w:i/>
          <w:iCs/>
        </w:rPr>
        <w:t>+Kp</w:t>
      </w:r>
      <w:r w:rsidR="002B7A29">
        <w:rPr>
          <w:rFonts w:ascii="Times New Roman" w:hAnsi="Times New Roman" w:cs="Times New Roman"/>
          <w:i/>
          <w:iCs/>
          <w:vertAlign w:val="subscript"/>
        </w:rPr>
        <w:t>4</w:t>
      </w:r>
      <w:r w:rsidR="002B7A29">
        <w:rPr>
          <w:rFonts w:ascii="Times New Roman" w:hAnsi="Times New Roman" w:cs="Times New Roman"/>
          <w:i/>
          <w:iCs/>
        </w:rPr>
        <w:t>+Kp</w:t>
      </w:r>
      <w:r w:rsidR="002B7A29">
        <w:rPr>
          <w:rFonts w:ascii="Times New Roman" w:hAnsi="Times New Roman" w:cs="Times New Roman"/>
          <w:i/>
          <w:iCs/>
          <w:vertAlign w:val="subscript"/>
        </w:rPr>
        <w:t>5</w:t>
      </w:r>
      <w:r w:rsidR="002B7A29">
        <w:rPr>
          <w:rFonts w:ascii="Times New Roman" w:hAnsi="Times New Roman" w:cs="Times New Roman"/>
          <w:i/>
          <w:iCs/>
        </w:rPr>
        <w:t>+Kp</w:t>
      </w:r>
      <w:r w:rsidR="002B7A29">
        <w:rPr>
          <w:rFonts w:ascii="Times New Roman" w:hAnsi="Times New Roman" w:cs="Times New Roman"/>
          <w:i/>
          <w:iCs/>
          <w:vertAlign w:val="subscript"/>
        </w:rPr>
        <w:t>6</w:t>
      </w:r>
      <w:r>
        <w:rPr>
          <w:rFonts w:ascii="Times New Roman" w:hAnsi="Times New Roman" w:cs="Times New Roman"/>
          <w:i/>
          <w:iCs/>
        </w:rPr>
        <w:t>+K</w:t>
      </w:r>
      <w:r w:rsidR="00F05630">
        <w:rPr>
          <w:rFonts w:ascii="Times New Roman" w:hAnsi="Times New Roman" w:cs="Times New Roman"/>
          <w:i/>
          <w:iCs/>
        </w:rPr>
        <w:t>p</w:t>
      </w:r>
      <w:r>
        <w:rPr>
          <w:rFonts w:ascii="Times New Roman" w:hAnsi="Times New Roman" w:cs="Times New Roman"/>
          <w:i/>
          <w:iCs/>
          <w:vertAlign w:val="subscript"/>
        </w:rPr>
        <w:t>7</w:t>
      </w:r>
    </w:p>
    <w:p w14:paraId="3B893233" w14:textId="05FC3BDD" w:rsidR="007D72B9" w:rsidRPr="008910DA" w:rsidRDefault="007D72B9" w:rsidP="007D72B9">
      <w:pPr>
        <w:tabs>
          <w:tab w:val="left" w:pos="1260"/>
          <w:tab w:val="left" w:pos="10382"/>
        </w:tabs>
        <w:spacing w:after="0" w:line="360" w:lineRule="auto"/>
        <w:jc w:val="center"/>
        <w:rPr>
          <w:rFonts w:ascii="Times New Roman" w:hAnsi="Times New Roman" w:cs="Times New Roman"/>
          <w:b/>
          <w:i/>
          <w:iCs/>
        </w:rPr>
      </w:pPr>
      <w:proofErr w:type="spellStart"/>
      <w:r>
        <w:rPr>
          <w:rFonts w:ascii="Times New Roman" w:hAnsi="Times New Roman" w:cs="Times New Roman"/>
          <w:i/>
          <w:iCs/>
        </w:rPr>
        <w:t>J</w:t>
      </w:r>
      <w:r w:rsidRPr="008910DA">
        <w:rPr>
          <w:rFonts w:ascii="Times New Roman" w:hAnsi="Times New Roman" w:cs="Times New Roman"/>
          <w:i/>
          <w:iCs/>
          <w:vertAlign w:val="subscript"/>
        </w:rPr>
        <w:t>i</w:t>
      </w:r>
      <w:proofErr w:type="spellEnd"/>
      <w:r w:rsidRPr="008910DA">
        <w:rPr>
          <w:rFonts w:ascii="Times New Roman" w:hAnsi="Times New Roman" w:cs="Times New Roman"/>
          <w:i/>
          <w:iCs/>
        </w:rPr>
        <w:t xml:space="preserve">  = ----------------------------------------------------------------------- x </w:t>
      </w:r>
      <w:r w:rsidR="00551845">
        <w:rPr>
          <w:rFonts w:ascii="Times New Roman" w:hAnsi="Times New Roman" w:cs="Times New Roman"/>
          <w:i/>
          <w:iCs/>
        </w:rPr>
        <w:t>40%</w:t>
      </w:r>
    </w:p>
    <w:p w14:paraId="195798EF" w14:textId="6A28A25B" w:rsidR="007D72B9" w:rsidRPr="008910DA" w:rsidRDefault="007D72B9" w:rsidP="007D72B9">
      <w:pPr>
        <w:tabs>
          <w:tab w:val="left" w:pos="1418"/>
          <w:tab w:val="left" w:pos="10382"/>
        </w:tabs>
        <w:spacing w:after="0" w:line="360" w:lineRule="auto"/>
        <w:jc w:val="center"/>
        <w:rPr>
          <w:rFonts w:ascii="Times New Roman" w:hAnsi="Times New Roman" w:cs="Times New Roman"/>
          <w:b/>
          <w:i/>
          <w:iCs/>
        </w:rPr>
      </w:pPr>
      <w:r>
        <w:rPr>
          <w:rFonts w:ascii="Times New Roman" w:hAnsi="Times New Roman" w:cs="Times New Roman"/>
          <w:i/>
          <w:iCs/>
        </w:rPr>
        <w:t>7</w:t>
      </w:r>
    </w:p>
    <w:p w14:paraId="25695DB4" w14:textId="77777777" w:rsidR="00F05630" w:rsidRPr="008910DA" w:rsidRDefault="00F05630" w:rsidP="00F0563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910DA">
        <w:rPr>
          <w:rFonts w:ascii="Times New Roman" w:hAnsi="Times New Roman" w:cs="Times New Roman"/>
          <w:lang w:eastAsia="ar-SA"/>
        </w:rPr>
        <w:t>i</w:t>
      </w:r>
      <w:r w:rsidRPr="008910DA">
        <w:rPr>
          <w:rFonts w:ascii="Times New Roman" w:hAnsi="Times New Roman" w:cs="Times New Roman"/>
          <w:lang w:eastAsia="ar-SA"/>
        </w:rPr>
        <w:tab/>
        <w:t>- numer oferty badanej</w:t>
      </w:r>
    </w:p>
    <w:p w14:paraId="563C7FC2" w14:textId="4A8F544B" w:rsidR="00F05630" w:rsidRPr="008910DA" w:rsidRDefault="00F05630" w:rsidP="00F05630">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Pr>
          <w:rFonts w:ascii="Times New Roman" w:hAnsi="Times New Roman" w:cs="Times New Roman"/>
          <w:lang w:eastAsia="ar-SA"/>
        </w:rPr>
        <w:t>J</w:t>
      </w:r>
      <w:r w:rsidRPr="008910DA">
        <w:rPr>
          <w:rFonts w:ascii="Times New Roman" w:hAnsi="Times New Roman" w:cs="Times New Roman"/>
          <w:vertAlign w:val="subscript"/>
          <w:lang w:eastAsia="ar-SA"/>
        </w:rPr>
        <w:t>i</w:t>
      </w:r>
      <w:proofErr w:type="spellEnd"/>
      <w:r w:rsidRPr="008910DA">
        <w:rPr>
          <w:rFonts w:ascii="Times New Roman" w:hAnsi="Times New Roman" w:cs="Times New Roman"/>
          <w:lang w:eastAsia="ar-SA"/>
        </w:rPr>
        <w:tab/>
        <w:t>- liczba punktów za kryterium „</w:t>
      </w:r>
      <w:r>
        <w:rPr>
          <w:rFonts w:ascii="Times New Roman" w:hAnsi="Times New Roman" w:cs="Times New Roman"/>
          <w:smallCaps/>
          <w:lang w:eastAsia="ar-SA"/>
        </w:rPr>
        <w:t>Jakość i estetyka</w:t>
      </w:r>
      <w:r w:rsidRPr="008910DA">
        <w:rPr>
          <w:rFonts w:ascii="Times New Roman" w:hAnsi="Times New Roman" w:cs="Times New Roman"/>
          <w:lang w:eastAsia="ar-SA"/>
        </w:rPr>
        <w:t>” (oferty badanej)</w:t>
      </w:r>
    </w:p>
    <w:p w14:paraId="69FE063F" w14:textId="7FFF5227" w:rsidR="00F05630" w:rsidRPr="00F05630" w:rsidRDefault="00F05630" w:rsidP="00F05630">
      <w:pPr>
        <w:tabs>
          <w:tab w:val="left" w:pos="709"/>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Kp</w:t>
      </w:r>
      <w:r w:rsidR="001805AD">
        <w:rPr>
          <w:rFonts w:ascii="Times New Roman" w:hAnsi="Times New Roman" w:cs="Times New Roman"/>
          <w:vertAlign w:val="subscript"/>
          <w:lang w:eastAsia="ar-SA"/>
        </w:rPr>
        <w:t>1-7</w:t>
      </w:r>
      <w:r>
        <w:rPr>
          <w:rFonts w:ascii="Times New Roman" w:hAnsi="Times New Roman" w:cs="Times New Roman"/>
          <w:vertAlign w:val="subscript"/>
          <w:lang w:eastAsia="ar-SA"/>
        </w:rPr>
        <w:t xml:space="preserve"> </w:t>
      </w:r>
      <w:r>
        <w:rPr>
          <w:rFonts w:ascii="Times New Roman" w:hAnsi="Times New Roman" w:cs="Times New Roman"/>
          <w:lang w:eastAsia="ar-SA"/>
        </w:rPr>
        <w:t xml:space="preserve"> </w:t>
      </w:r>
      <w:r>
        <w:rPr>
          <w:rFonts w:ascii="Times New Roman" w:hAnsi="Times New Roman" w:cs="Times New Roman"/>
          <w:lang w:eastAsia="ar-SA"/>
        </w:rPr>
        <w:tab/>
        <w:t>- liczba punktów przyznana przez członka komisji przetargowej.</w:t>
      </w:r>
    </w:p>
    <w:p w14:paraId="351068AC" w14:textId="77777777" w:rsidR="007D72B9" w:rsidRPr="00DE5A1F" w:rsidRDefault="007D72B9" w:rsidP="008A283B">
      <w:pPr>
        <w:spacing w:after="0" w:line="360" w:lineRule="auto"/>
        <w:jc w:val="both"/>
        <w:rPr>
          <w:rFonts w:ascii="Times New Roman" w:eastAsia="Times New Roman" w:hAnsi="Times New Roman" w:cs="Times New Roman"/>
          <w:color w:val="000000" w:themeColor="text1"/>
        </w:rPr>
      </w:pPr>
    </w:p>
    <w:p w14:paraId="3D3C37BD" w14:textId="77777777" w:rsidR="008A283B" w:rsidRPr="00DE5A1F" w:rsidRDefault="008A283B" w:rsidP="000D7390">
      <w:pPr>
        <w:pStyle w:val="Default"/>
        <w:spacing w:line="360" w:lineRule="auto"/>
        <w:rPr>
          <w:color w:val="000000" w:themeColor="text1"/>
          <w:sz w:val="22"/>
          <w:szCs w:val="22"/>
        </w:rPr>
      </w:pPr>
    </w:p>
    <w:p w14:paraId="4A331FEE" w14:textId="4659095F" w:rsidR="008A283B" w:rsidRPr="00DE5A1F" w:rsidRDefault="00714282" w:rsidP="004D0611">
      <w:pPr>
        <w:pStyle w:val="Akapitzlist"/>
        <w:numPr>
          <w:ilvl w:val="0"/>
          <w:numId w:val="85"/>
        </w:num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t>P</w:t>
      </w:r>
      <w:r w:rsidR="002C538B" w:rsidRPr="00DE5A1F">
        <w:rPr>
          <w:rFonts w:ascii="Times New Roman" w:eastAsia="Times New Roman" w:hAnsi="Times New Roman" w:cs="Times New Roman"/>
          <w:color w:val="000000" w:themeColor="text1"/>
        </w:rPr>
        <w:t>róbki dań</w:t>
      </w:r>
      <w:r w:rsidRPr="00DE5A1F">
        <w:rPr>
          <w:rFonts w:ascii="Times New Roman" w:eastAsia="Times New Roman" w:hAnsi="Times New Roman" w:cs="Times New Roman"/>
          <w:color w:val="000000" w:themeColor="text1"/>
        </w:rPr>
        <w:t xml:space="preserve"> Wykonawca</w:t>
      </w:r>
      <w:r w:rsidR="002C538B" w:rsidRPr="00DE5A1F">
        <w:rPr>
          <w:rFonts w:ascii="Times New Roman" w:eastAsia="Times New Roman" w:hAnsi="Times New Roman" w:cs="Times New Roman"/>
          <w:color w:val="000000" w:themeColor="text1"/>
        </w:rPr>
        <w:t xml:space="preserve"> </w:t>
      </w:r>
      <w:r w:rsidRPr="00DE5A1F">
        <w:rPr>
          <w:rFonts w:ascii="Times New Roman" w:eastAsia="Times New Roman" w:hAnsi="Times New Roman" w:cs="Times New Roman"/>
          <w:color w:val="000000" w:themeColor="text1"/>
        </w:rPr>
        <w:t>złoży (przygotuje</w:t>
      </w:r>
      <w:r w:rsidR="000C4649" w:rsidRPr="00DE5A1F">
        <w:rPr>
          <w:rFonts w:ascii="Times New Roman" w:eastAsia="Times New Roman" w:hAnsi="Times New Roman" w:cs="Times New Roman"/>
          <w:color w:val="000000" w:themeColor="text1"/>
        </w:rPr>
        <w:t xml:space="preserve">) w hallu na poziomie -1 </w:t>
      </w:r>
      <w:r w:rsidRPr="00DE5A1F">
        <w:rPr>
          <w:rFonts w:ascii="Times New Roman" w:eastAsia="Times New Roman" w:hAnsi="Times New Roman" w:cs="Times New Roman"/>
          <w:color w:val="000000" w:themeColor="text1"/>
        </w:rPr>
        <w:t xml:space="preserve">budynku </w:t>
      </w:r>
      <w:r w:rsidR="000C4649" w:rsidRPr="00DE5A1F">
        <w:rPr>
          <w:rFonts w:ascii="Times New Roman" w:eastAsia="Times New Roman" w:hAnsi="Times New Roman" w:cs="Times New Roman"/>
          <w:color w:val="000000" w:themeColor="text1"/>
        </w:rPr>
        <w:t>Audytorium</w:t>
      </w:r>
      <w:r w:rsidRPr="00DE5A1F">
        <w:rPr>
          <w:rFonts w:ascii="Times New Roman" w:eastAsia="Times New Roman" w:hAnsi="Times New Roman" w:cs="Times New Roman"/>
          <w:color w:val="000000" w:themeColor="text1"/>
        </w:rPr>
        <w:t xml:space="preserve"> Maximum, ul. Krakowskie Przedmieście 26/28, 00-927 Warszaw</w:t>
      </w:r>
      <w:r w:rsidR="000C4649" w:rsidRPr="00DE5A1F">
        <w:rPr>
          <w:rFonts w:ascii="Times New Roman" w:eastAsia="Times New Roman" w:hAnsi="Times New Roman" w:cs="Times New Roman"/>
          <w:color w:val="000000" w:themeColor="text1"/>
        </w:rPr>
        <w:t>a</w:t>
      </w:r>
      <w:r w:rsidRPr="00DE5A1F">
        <w:rPr>
          <w:rFonts w:ascii="Times New Roman" w:eastAsia="Times New Roman" w:hAnsi="Times New Roman" w:cs="Times New Roman"/>
          <w:color w:val="000000" w:themeColor="text1"/>
        </w:rPr>
        <w:t>. Miejsce</w:t>
      </w:r>
      <w:r w:rsidR="002C538B" w:rsidRPr="00DE5A1F">
        <w:rPr>
          <w:rFonts w:ascii="Times New Roman" w:eastAsia="Times New Roman" w:hAnsi="Times New Roman" w:cs="Times New Roman"/>
          <w:color w:val="000000" w:themeColor="text1"/>
        </w:rPr>
        <w:t xml:space="preserve"> do przygotowania i przedstawienia próbek</w:t>
      </w:r>
      <w:r w:rsidR="000C4649" w:rsidRPr="00DE5A1F">
        <w:rPr>
          <w:rFonts w:ascii="Times New Roman" w:eastAsia="Times New Roman" w:hAnsi="Times New Roman" w:cs="Times New Roman"/>
          <w:color w:val="000000" w:themeColor="text1"/>
        </w:rPr>
        <w:t xml:space="preserve"> </w:t>
      </w:r>
      <w:r w:rsidRPr="00DE5A1F">
        <w:rPr>
          <w:rFonts w:ascii="Times New Roman" w:eastAsia="Times New Roman" w:hAnsi="Times New Roman" w:cs="Times New Roman"/>
          <w:color w:val="000000" w:themeColor="text1"/>
        </w:rPr>
        <w:t>dań zostanie udostępnione</w:t>
      </w:r>
      <w:r w:rsidR="002C538B" w:rsidRPr="00DE5A1F">
        <w:rPr>
          <w:rFonts w:ascii="Times New Roman" w:eastAsia="Times New Roman" w:hAnsi="Times New Roman" w:cs="Times New Roman"/>
          <w:color w:val="000000" w:themeColor="text1"/>
        </w:rPr>
        <w:t xml:space="preserve"> Wykonawcom na</w:t>
      </w:r>
      <w:r w:rsidR="00F3799E" w:rsidRPr="00DE5A1F">
        <w:rPr>
          <w:rFonts w:ascii="Times New Roman" w:eastAsia="Times New Roman" w:hAnsi="Times New Roman" w:cs="Times New Roman"/>
          <w:color w:val="000000" w:themeColor="text1"/>
        </w:rPr>
        <w:t xml:space="preserve"> godzinę</w:t>
      </w:r>
      <w:r w:rsidR="002C538B" w:rsidRPr="00DE5A1F">
        <w:rPr>
          <w:rFonts w:ascii="Times New Roman" w:eastAsia="Times New Roman" w:hAnsi="Times New Roman" w:cs="Times New Roman"/>
          <w:color w:val="000000" w:themeColor="text1"/>
        </w:rPr>
        <w:t xml:space="preserve"> przed terminem</w:t>
      </w:r>
      <w:r w:rsidRPr="00DE5A1F">
        <w:rPr>
          <w:rFonts w:ascii="Times New Roman" w:eastAsia="Times New Roman" w:hAnsi="Times New Roman" w:cs="Times New Roman"/>
          <w:color w:val="000000" w:themeColor="text1"/>
        </w:rPr>
        <w:t xml:space="preserve"> </w:t>
      </w:r>
      <w:r w:rsidR="002C538B" w:rsidRPr="00DE5A1F">
        <w:rPr>
          <w:rFonts w:ascii="Times New Roman" w:eastAsia="Times New Roman" w:hAnsi="Times New Roman" w:cs="Times New Roman"/>
          <w:color w:val="000000" w:themeColor="text1"/>
        </w:rPr>
        <w:t xml:space="preserve">składania </w:t>
      </w:r>
      <w:r w:rsidRPr="00DE5A1F">
        <w:rPr>
          <w:rFonts w:ascii="Times New Roman" w:eastAsia="Times New Roman" w:hAnsi="Times New Roman" w:cs="Times New Roman"/>
          <w:color w:val="000000" w:themeColor="text1"/>
        </w:rPr>
        <w:t>ofert</w:t>
      </w:r>
      <w:r w:rsidR="000C4649" w:rsidRPr="00DE5A1F">
        <w:rPr>
          <w:rFonts w:ascii="Times New Roman" w:eastAsia="Times New Roman" w:hAnsi="Times New Roman" w:cs="Times New Roman"/>
          <w:color w:val="000000" w:themeColor="text1"/>
        </w:rPr>
        <w:t xml:space="preserve">. </w:t>
      </w:r>
      <w:r w:rsidR="002C538B" w:rsidRPr="00DE5A1F">
        <w:rPr>
          <w:rFonts w:ascii="Times New Roman" w:eastAsia="Times New Roman" w:hAnsi="Times New Roman" w:cs="Times New Roman"/>
          <w:color w:val="000000" w:themeColor="text1"/>
        </w:rPr>
        <w:t>Wykonawca zob</w:t>
      </w:r>
      <w:r w:rsidRPr="00DE5A1F">
        <w:rPr>
          <w:rFonts w:ascii="Times New Roman" w:eastAsia="Times New Roman" w:hAnsi="Times New Roman" w:cs="Times New Roman"/>
          <w:color w:val="000000" w:themeColor="text1"/>
        </w:rPr>
        <w:t>owiązany jest przygotować próbki</w:t>
      </w:r>
      <w:r w:rsidR="002C538B" w:rsidRPr="00DE5A1F">
        <w:rPr>
          <w:rFonts w:ascii="Times New Roman" w:eastAsia="Times New Roman" w:hAnsi="Times New Roman" w:cs="Times New Roman"/>
          <w:color w:val="000000" w:themeColor="text1"/>
        </w:rPr>
        <w:t xml:space="preserve"> </w:t>
      </w:r>
      <w:r w:rsidRPr="00DE5A1F">
        <w:rPr>
          <w:rFonts w:ascii="Times New Roman" w:eastAsia="Times New Roman" w:hAnsi="Times New Roman" w:cs="Times New Roman"/>
          <w:color w:val="000000" w:themeColor="text1"/>
        </w:rPr>
        <w:t xml:space="preserve">dań </w:t>
      </w:r>
      <w:r w:rsidR="002C538B" w:rsidRPr="00DE5A1F">
        <w:rPr>
          <w:rFonts w:ascii="Times New Roman" w:eastAsia="Times New Roman" w:hAnsi="Times New Roman" w:cs="Times New Roman"/>
          <w:color w:val="000000" w:themeColor="text1"/>
        </w:rPr>
        <w:t>do upływu terminu składania ofert</w:t>
      </w:r>
      <w:r w:rsidR="0091163E" w:rsidRPr="00DE5A1F">
        <w:rPr>
          <w:rFonts w:ascii="Times New Roman" w:eastAsia="Times New Roman" w:hAnsi="Times New Roman" w:cs="Times New Roman"/>
          <w:color w:val="000000" w:themeColor="text1"/>
        </w:rPr>
        <w:t>, z zastrzeżeniem, że</w:t>
      </w:r>
      <w:r w:rsidR="00AE0D57">
        <w:rPr>
          <w:rFonts w:ascii="Times New Roman" w:eastAsia="Times New Roman" w:hAnsi="Times New Roman" w:cs="Times New Roman"/>
          <w:color w:val="000000" w:themeColor="text1"/>
        </w:rPr>
        <w:t xml:space="preserve"> </w:t>
      </w:r>
      <w:r w:rsidR="00403B07">
        <w:rPr>
          <w:rFonts w:ascii="Times New Roman" w:eastAsia="Times New Roman" w:hAnsi="Times New Roman" w:cs="Times New Roman"/>
          <w:color w:val="000000" w:themeColor="text1"/>
        </w:rPr>
        <w:t>zupa musi być ciepła - znajdować się w urządzeniu do podgrzewania i utrzymywania temperatury odpowiedniej do spożycia (bemar, kociołek itp.).</w:t>
      </w:r>
      <w:r w:rsidR="0091163E" w:rsidRPr="00DE5A1F">
        <w:rPr>
          <w:rFonts w:ascii="Times New Roman" w:eastAsia="Times New Roman" w:hAnsi="Times New Roman" w:cs="Times New Roman"/>
          <w:color w:val="000000" w:themeColor="text1"/>
        </w:rPr>
        <w:t xml:space="preserve"> </w:t>
      </w:r>
    </w:p>
    <w:p w14:paraId="265CD83C" w14:textId="5990D95C" w:rsidR="008A283B" w:rsidRPr="00DE5A1F" w:rsidRDefault="002C538B" w:rsidP="004D0611">
      <w:pPr>
        <w:pStyle w:val="Akapitzlist"/>
        <w:numPr>
          <w:ilvl w:val="0"/>
          <w:numId w:val="85"/>
        </w:num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t xml:space="preserve">Każdy z Wykonawców </w:t>
      </w:r>
      <w:r w:rsidR="00714282" w:rsidRPr="00DE5A1F">
        <w:rPr>
          <w:rFonts w:ascii="Times New Roman" w:eastAsia="Times New Roman" w:hAnsi="Times New Roman" w:cs="Times New Roman"/>
          <w:color w:val="000000" w:themeColor="text1"/>
        </w:rPr>
        <w:t xml:space="preserve">musi przywieźć </w:t>
      </w:r>
      <w:r w:rsidR="0057279C" w:rsidRPr="00DE5A1F">
        <w:rPr>
          <w:rFonts w:ascii="Times New Roman" w:eastAsia="Times New Roman" w:hAnsi="Times New Roman" w:cs="Times New Roman"/>
          <w:color w:val="000000" w:themeColor="text1"/>
        </w:rPr>
        <w:t xml:space="preserve">swój </w:t>
      </w:r>
      <w:r w:rsidRPr="00DE5A1F">
        <w:rPr>
          <w:rFonts w:ascii="Times New Roman" w:eastAsia="Times New Roman" w:hAnsi="Times New Roman" w:cs="Times New Roman"/>
          <w:color w:val="000000" w:themeColor="text1"/>
        </w:rPr>
        <w:t>stół</w:t>
      </w:r>
      <w:r w:rsidR="00DC5D2E" w:rsidRPr="00DE5A1F">
        <w:rPr>
          <w:rFonts w:ascii="Times New Roman" w:eastAsia="Times New Roman" w:hAnsi="Times New Roman" w:cs="Times New Roman"/>
          <w:color w:val="000000" w:themeColor="text1"/>
        </w:rPr>
        <w:t xml:space="preserve"> (prostokątny, o maksymalnych  wymiarach </w:t>
      </w:r>
      <w:r w:rsidR="00DC5D2E" w:rsidRPr="00DE5A1F">
        <w:rPr>
          <w:rFonts w:ascii="Times New Roman" w:hAnsi="Times New Roman" w:cs="Times New Roman"/>
          <w:color w:val="000000" w:themeColor="text1"/>
        </w:rPr>
        <w:t>180x75x75 cm)</w:t>
      </w:r>
      <w:r w:rsidRPr="00DE5A1F">
        <w:rPr>
          <w:rFonts w:ascii="Times New Roman" w:eastAsia="Times New Roman" w:hAnsi="Times New Roman" w:cs="Times New Roman"/>
          <w:color w:val="000000" w:themeColor="text1"/>
        </w:rPr>
        <w:t>, na którym będzie p</w:t>
      </w:r>
      <w:r w:rsidR="0057279C" w:rsidRPr="00DE5A1F">
        <w:rPr>
          <w:rFonts w:ascii="Times New Roman" w:eastAsia="Times New Roman" w:hAnsi="Times New Roman" w:cs="Times New Roman"/>
          <w:color w:val="000000" w:themeColor="text1"/>
        </w:rPr>
        <w:t>rezentował</w:t>
      </w:r>
      <w:r w:rsidRPr="00DE5A1F">
        <w:rPr>
          <w:rFonts w:ascii="Times New Roman" w:eastAsia="Times New Roman" w:hAnsi="Times New Roman" w:cs="Times New Roman"/>
          <w:color w:val="000000" w:themeColor="text1"/>
        </w:rPr>
        <w:t xml:space="preserve"> próbki </w:t>
      </w:r>
      <w:r w:rsidR="0057279C" w:rsidRPr="00DE5A1F">
        <w:rPr>
          <w:rFonts w:ascii="Times New Roman" w:eastAsia="Times New Roman" w:hAnsi="Times New Roman" w:cs="Times New Roman"/>
          <w:color w:val="000000" w:themeColor="text1"/>
        </w:rPr>
        <w:t>dań</w:t>
      </w:r>
      <w:r w:rsidR="00BA3332">
        <w:rPr>
          <w:rFonts w:ascii="Times New Roman" w:eastAsia="Times New Roman" w:hAnsi="Times New Roman" w:cs="Times New Roman"/>
          <w:color w:val="000000" w:themeColor="text1"/>
        </w:rPr>
        <w:t xml:space="preserve"> oraz urządzenie do podgrzewania i utrzymywania temperatury zupy</w:t>
      </w:r>
      <w:r w:rsidR="009E223B">
        <w:rPr>
          <w:rFonts w:ascii="Times New Roman" w:eastAsia="Times New Roman" w:hAnsi="Times New Roman" w:cs="Times New Roman"/>
          <w:color w:val="000000" w:themeColor="text1"/>
        </w:rPr>
        <w:t xml:space="preserve"> (bemar, kociołek itp.)</w:t>
      </w:r>
      <w:r w:rsidRPr="00DE5A1F">
        <w:rPr>
          <w:rFonts w:ascii="Times New Roman" w:eastAsia="Times New Roman" w:hAnsi="Times New Roman" w:cs="Times New Roman"/>
          <w:color w:val="000000" w:themeColor="text1"/>
        </w:rPr>
        <w:t xml:space="preserve">. </w:t>
      </w:r>
    </w:p>
    <w:p w14:paraId="52E0496B" w14:textId="5270CA9C" w:rsidR="008A283B" w:rsidRPr="00DE5A1F" w:rsidRDefault="002C538B" w:rsidP="004D0611">
      <w:pPr>
        <w:pStyle w:val="Akapitzlist"/>
        <w:numPr>
          <w:ilvl w:val="0"/>
          <w:numId w:val="85"/>
        </w:num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t>Wykonawca przedstawi próbki na</w:t>
      </w:r>
      <w:r w:rsidR="0057279C" w:rsidRPr="00DE5A1F">
        <w:rPr>
          <w:rFonts w:ascii="Times New Roman" w:eastAsia="Times New Roman" w:hAnsi="Times New Roman" w:cs="Times New Roman"/>
          <w:color w:val="000000" w:themeColor="text1"/>
        </w:rPr>
        <w:t xml:space="preserve"> </w:t>
      </w:r>
      <w:r w:rsidRPr="00DE5A1F">
        <w:rPr>
          <w:rFonts w:ascii="Times New Roman" w:eastAsia="Times New Roman" w:hAnsi="Times New Roman" w:cs="Times New Roman"/>
          <w:color w:val="000000" w:themeColor="text1"/>
        </w:rPr>
        <w:t>zastawie własnej. Zastawa użyta do prezentacji próbek nie może</w:t>
      </w:r>
      <w:r w:rsidR="007560BD">
        <w:rPr>
          <w:rFonts w:ascii="Times New Roman" w:eastAsia="Times New Roman" w:hAnsi="Times New Roman" w:cs="Times New Roman"/>
          <w:color w:val="000000" w:themeColor="text1"/>
        </w:rPr>
        <w:t xml:space="preserve"> wskazywać ani</w:t>
      </w:r>
      <w:r w:rsidRPr="00DE5A1F">
        <w:rPr>
          <w:rFonts w:ascii="Times New Roman" w:eastAsia="Times New Roman" w:hAnsi="Times New Roman" w:cs="Times New Roman"/>
          <w:color w:val="000000" w:themeColor="text1"/>
        </w:rPr>
        <w:t xml:space="preserve"> sugerować nazwy</w:t>
      </w:r>
      <w:r w:rsidR="0057279C" w:rsidRPr="00DE5A1F">
        <w:rPr>
          <w:rFonts w:ascii="Times New Roman" w:eastAsia="Times New Roman" w:hAnsi="Times New Roman" w:cs="Times New Roman"/>
          <w:color w:val="000000" w:themeColor="text1"/>
        </w:rPr>
        <w:t xml:space="preserve"> </w:t>
      </w:r>
      <w:r w:rsidRPr="00DE5A1F">
        <w:rPr>
          <w:rFonts w:ascii="Times New Roman" w:eastAsia="Times New Roman" w:hAnsi="Times New Roman" w:cs="Times New Roman"/>
          <w:color w:val="000000" w:themeColor="text1"/>
        </w:rPr>
        <w:t>Wykonawcy.</w:t>
      </w:r>
    </w:p>
    <w:p w14:paraId="016D5CA0" w14:textId="2DB2CD5E" w:rsidR="008A283B" w:rsidRPr="00DE5A1F" w:rsidRDefault="0057279C" w:rsidP="004D0611">
      <w:pPr>
        <w:pStyle w:val="Akapitzlist"/>
        <w:numPr>
          <w:ilvl w:val="0"/>
          <w:numId w:val="85"/>
        </w:num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t>Wykonawcom przed wejściem</w:t>
      </w:r>
      <w:r w:rsidR="009D3C02" w:rsidRPr="00DE5A1F">
        <w:rPr>
          <w:rFonts w:ascii="Times New Roman" w:eastAsia="Times New Roman" w:hAnsi="Times New Roman" w:cs="Times New Roman"/>
          <w:color w:val="000000" w:themeColor="text1"/>
        </w:rPr>
        <w:t xml:space="preserve"> </w:t>
      </w:r>
      <w:r w:rsidR="002C538B" w:rsidRPr="00DE5A1F">
        <w:rPr>
          <w:rFonts w:ascii="Times New Roman" w:eastAsia="Times New Roman" w:hAnsi="Times New Roman" w:cs="Times New Roman"/>
          <w:color w:val="000000" w:themeColor="text1"/>
        </w:rPr>
        <w:t>zostaną wręczone koperty z numerami, które będą</w:t>
      </w:r>
      <w:r w:rsidRPr="00DE5A1F">
        <w:rPr>
          <w:rFonts w:ascii="Times New Roman" w:eastAsia="Times New Roman" w:hAnsi="Times New Roman" w:cs="Times New Roman"/>
          <w:color w:val="000000" w:themeColor="text1"/>
        </w:rPr>
        <w:t xml:space="preserve"> </w:t>
      </w:r>
      <w:r w:rsidR="002C538B" w:rsidRPr="00DE5A1F">
        <w:rPr>
          <w:rFonts w:ascii="Times New Roman" w:eastAsia="Times New Roman" w:hAnsi="Times New Roman" w:cs="Times New Roman"/>
          <w:color w:val="000000" w:themeColor="text1"/>
        </w:rPr>
        <w:t xml:space="preserve">oznaczały numery próbek. </w:t>
      </w:r>
    </w:p>
    <w:p w14:paraId="5B8715EE" w14:textId="409247BB" w:rsidR="008A283B" w:rsidRPr="00DE5A1F" w:rsidRDefault="002C538B" w:rsidP="004D0611">
      <w:pPr>
        <w:pStyle w:val="Akapitzlist"/>
        <w:numPr>
          <w:ilvl w:val="0"/>
          <w:numId w:val="85"/>
        </w:num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t>Każdy z Wykonawców włoży do koperty kartkę/wizytówkę ze swoją</w:t>
      </w:r>
      <w:r w:rsidR="005702F7" w:rsidRPr="00DE5A1F">
        <w:rPr>
          <w:rFonts w:ascii="Times New Roman" w:eastAsia="Times New Roman" w:hAnsi="Times New Roman" w:cs="Times New Roman"/>
          <w:color w:val="000000" w:themeColor="text1"/>
        </w:rPr>
        <w:t xml:space="preserve"> </w:t>
      </w:r>
      <w:r w:rsidRPr="00DE5A1F">
        <w:rPr>
          <w:rFonts w:ascii="Times New Roman" w:eastAsia="Times New Roman" w:hAnsi="Times New Roman" w:cs="Times New Roman"/>
          <w:color w:val="000000" w:themeColor="text1"/>
        </w:rPr>
        <w:t>nazwą i adresem (w celu późniejszej identyfikacji), następnie ją zaklei i pozostawi na stole ze</w:t>
      </w:r>
      <w:r w:rsidR="000C4649" w:rsidRPr="00DE5A1F">
        <w:rPr>
          <w:rFonts w:ascii="Times New Roman" w:eastAsia="Times New Roman" w:hAnsi="Times New Roman" w:cs="Times New Roman"/>
          <w:color w:val="000000" w:themeColor="text1"/>
        </w:rPr>
        <w:t xml:space="preserve"> </w:t>
      </w:r>
      <w:r w:rsidRPr="00DE5A1F">
        <w:rPr>
          <w:rFonts w:ascii="Times New Roman" w:eastAsia="Times New Roman" w:hAnsi="Times New Roman" w:cs="Times New Roman"/>
          <w:color w:val="000000" w:themeColor="text1"/>
        </w:rPr>
        <w:t xml:space="preserve">swoją próbką </w:t>
      </w:r>
      <w:r w:rsidR="0057279C" w:rsidRPr="00DE5A1F">
        <w:rPr>
          <w:rFonts w:ascii="Times New Roman" w:eastAsia="Times New Roman" w:hAnsi="Times New Roman" w:cs="Times New Roman"/>
          <w:color w:val="000000" w:themeColor="text1"/>
        </w:rPr>
        <w:t>dań.</w:t>
      </w:r>
      <w:r w:rsidR="000C4649" w:rsidRPr="00DE5A1F">
        <w:rPr>
          <w:rFonts w:ascii="Times New Roman" w:eastAsia="Times New Roman" w:hAnsi="Times New Roman" w:cs="Times New Roman"/>
          <w:color w:val="000000" w:themeColor="text1"/>
        </w:rPr>
        <w:t xml:space="preserve"> </w:t>
      </w:r>
      <w:r w:rsidRPr="00DE5A1F">
        <w:rPr>
          <w:rFonts w:ascii="Times New Roman" w:eastAsia="Times New Roman" w:hAnsi="Times New Roman" w:cs="Times New Roman"/>
          <w:color w:val="000000" w:themeColor="text1"/>
        </w:rPr>
        <w:t>Numeracja próbek jest niezależna od numeracji ofert. Przyporządkowanie numerów nie będzie</w:t>
      </w:r>
      <w:r w:rsidR="000C4649" w:rsidRPr="00DE5A1F">
        <w:rPr>
          <w:rFonts w:ascii="Times New Roman" w:eastAsia="Times New Roman" w:hAnsi="Times New Roman" w:cs="Times New Roman"/>
          <w:color w:val="000000" w:themeColor="text1"/>
        </w:rPr>
        <w:t xml:space="preserve"> </w:t>
      </w:r>
      <w:r w:rsidR="004A668C" w:rsidRPr="00DE5A1F">
        <w:rPr>
          <w:rFonts w:ascii="Times New Roman" w:eastAsia="Times New Roman" w:hAnsi="Times New Roman" w:cs="Times New Roman"/>
          <w:color w:val="000000" w:themeColor="text1"/>
        </w:rPr>
        <w:t>znane k</w:t>
      </w:r>
      <w:r w:rsidRPr="00DE5A1F">
        <w:rPr>
          <w:rFonts w:ascii="Times New Roman" w:eastAsia="Times New Roman" w:hAnsi="Times New Roman" w:cs="Times New Roman"/>
          <w:color w:val="000000" w:themeColor="text1"/>
        </w:rPr>
        <w:t xml:space="preserve">omisji w momencie dokonywania oceny próbek </w:t>
      </w:r>
      <w:r w:rsidR="0057279C" w:rsidRPr="00DE5A1F">
        <w:rPr>
          <w:rFonts w:ascii="Times New Roman" w:eastAsia="Times New Roman" w:hAnsi="Times New Roman" w:cs="Times New Roman"/>
          <w:color w:val="000000" w:themeColor="text1"/>
        </w:rPr>
        <w:t>dań</w:t>
      </w:r>
      <w:r w:rsidRPr="00DE5A1F">
        <w:rPr>
          <w:rFonts w:ascii="Times New Roman" w:eastAsia="Times New Roman" w:hAnsi="Times New Roman" w:cs="Times New Roman"/>
          <w:color w:val="000000" w:themeColor="text1"/>
        </w:rPr>
        <w:t>.</w:t>
      </w:r>
      <w:r w:rsidR="000C4649" w:rsidRPr="00DE5A1F">
        <w:rPr>
          <w:rFonts w:ascii="Times New Roman" w:eastAsia="Times New Roman" w:hAnsi="Times New Roman" w:cs="Times New Roman"/>
          <w:color w:val="000000" w:themeColor="text1"/>
        </w:rPr>
        <w:t xml:space="preserve"> </w:t>
      </w:r>
    </w:p>
    <w:p w14:paraId="713A1F9B" w14:textId="590D7885" w:rsidR="008A283B" w:rsidRPr="00DE5A1F" w:rsidRDefault="002C538B" w:rsidP="00557A55">
      <w:pPr>
        <w:pStyle w:val="Akapitzlist"/>
        <w:numPr>
          <w:ilvl w:val="0"/>
          <w:numId w:val="85"/>
        </w:num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t>Komisja</w:t>
      </w:r>
      <w:r w:rsidR="007560BD">
        <w:rPr>
          <w:rFonts w:ascii="Times New Roman" w:eastAsia="Times New Roman" w:hAnsi="Times New Roman" w:cs="Times New Roman"/>
          <w:color w:val="000000" w:themeColor="text1"/>
        </w:rPr>
        <w:t xml:space="preserve"> przetargowa</w:t>
      </w:r>
      <w:r w:rsidRPr="00DE5A1F">
        <w:rPr>
          <w:rFonts w:ascii="Times New Roman" w:eastAsia="Times New Roman" w:hAnsi="Times New Roman" w:cs="Times New Roman"/>
          <w:color w:val="000000" w:themeColor="text1"/>
        </w:rPr>
        <w:t xml:space="preserve"> dokona oceny próbek </w:t>
      </w:r>
      <w:r w:rsidR="00D7083F" w:rsidRPr="00DE5A1F">
        <w:rPr>
          <w:rFonts w:ascii="Times New Roman" w:eastAsia="Times New Roman" w:hAnsi="Times New Roman" w:cs="Times New Roman"/>
          <w:color w:val="000000" w:themeColor="text1"/>
        </w:rPr>
        <w:t xml:space="preserve">dań </w:t>
      </w:r>
      <w:r w:rsidR="00A6014C" w:rsidRPr="00DE5A1F">
        <w:rPr>
          <w:rFonts w:ascii="Times New Roman" w:eastAsia="Times New Roman" w:hAnsi="Times New Roman" w:cs="Times New Roman"/>
          <w:color w:val="000000" w:themeColor="text1"/>
        </w:rPr>
        <w:t xml:space="preserve">bezpośrednio </w:t>
      </w:r>
      <w:r w:rsidRPr="00DE5A1F">
        <w:rPr>
          <w:rFonts w:ascii="Times New Roman" w:eastAsia="Times New Roman" w:hAnsi="Times New Roman" w:cs="Times New Roman"/>
          <w:color w:val="000000" w:themeColor="text1"/>
        </w:rPr>
        <w:t>po otwarciu ofert</w:t>
      </w:r>
      <w:r w:rsidR="00EB0694" w:rsidRPr="00DE5A1F">
        <w:rPr>
          <w:rFonts w:ascii="Times New Roman" w:eastAsia="Times New Roman" w:hAnsi="Times New Roman" w:cs="Times New Roman"/>
          <w:color w:val="000000" w:themeColor="text1"/>
        </w:rPr>
        <w:t>, w obecności Wykonawców</w:t>
      </w:r>
      <w:r w:rsidRPr="00DE5A1F">
        <w:rPr>
          <w:rFonts w:ascii="Times New Roman" w:eastAsia="Times New Roman" w:hAnsi="Times New Roman" w:cs="Times New Roman"/>
          <w:color w:val="000000" w:themeColor="text1"/>
        </w:rPr>
        <w:t xml:space="preserve">. </w:t>
      </w:r>
      <w:r w:rsidR="00EB0694" w:rsidRPr="00DE5A1F">
        <w:rPr>
          <w:rFonts w:ascii="Times New Roman" w:eastAsia="Times New Roman" w:hAnsi="Times New Roman" w:cs="Times New Roman"/>
          <w:color w:val="000000" w:themeColor="text1"/>
        </w:rPr>
        <w:t xml:space="preserve">Następnie zostanie sporządzony protokół z oceny </w:t>
      </w:r>
      <w:r w:rsidR="007560BD">
        <w:rPr>
          <w:rFonts w:ascii="Times New Roman" w:eastAsia="Times New Roman" w:hAnsi="Times New Roman" w:cs="Times New Roman"/>
          <w:color w:val="000000" w:themeColor="text1"/>
        </w:rPr>
        <w:t xml:space="preserve">w kryterium </w:t>
      </w:r>
      <w:r w:rsidR="009E223B">
        <w:rPr>
          <w:rFonts w:ascii="Times New Roman" w:eastAsia="Times New Roman" w:hAnsi="Times New Roman" w:cs="Times New Roman"/>
          <w:color w:val="000000" w:themeColor="text1"/>
        </w:rPr>
        <w:t>„J</w:t>
      </w:r>
      <w:r w:rsidR="007560BD">
        <w:rPr>
          <w:rFonts w:ascii="Times New Roman" w:eastAsia="Times New Roman" w:hAnsi="Times New Roman" w:cs="Times New Roman"/>
          <w:color w:val="000000" w:themeColor="text1"/>
        </w:rPr>
        <w:t>akość i estetyka</w:t>
      </w:r>
      <w:r w:rsidR="009E223B">
        <w:rPr>
          <w:rFonts w:ascii="Times New Roman" w:eastAsia="Times New Roman" w:hAnsi="Times New Roman" w:cs="Times New Roman"/>
          <w:color w:val="000000" w:themeColor="text1"/>
        </w:rPr>
        <w:t>”</w:t>
      </w:r>
      <w:r w:rsidR="00EB0694" w:rsidRPr="00DE5A1F">
        <w:rPr>
          <w:rFonts w:ascii="Times New Roman" w:eastAsia="Times New Roman" w:hAnsi="Times New Roman" w:cs="Times New Roman"/>
          <w:color w:val="000000" w:themeColor="text1"/>
        </w:rPr>
        <w:t xml:space="preserve"> i </w:t>
      </w:r>
      <w:r w:rsidR="00126CA6" w:rsidRPr="00DE5A1F">
        <w:rPr>
          <w:rFonts w:ascii="Times New Roman" w:eastAsia="Times New Roman" w:hAnsi="Times New Roman" w:cs="Times New Roman"/>
          <w:color w:val="000000" w:themeColor="text1"/>
        </w:rPr>
        <w:t xml:space="preserve">przyznana </w:t>
      </w:r>
      <w:r w:rsidR="007560BD">
        <w:rPr>
          <w:rFonts w:ascii="Times New Roman" w:eastAsia="Times New Roman" w:hAnsi="Times New Roman" w:cs="Times New Roman"/>
          <w:color w:val="000000" w:themeColor="text1"/>
        </w:rPr>
        <w:t xml:space="preserve">łączna </w:t>
      </w:r>
      <w:r w:rsidR="00126CA6" w:rsidRPr="00DE5A1F">
        <w:rPr>
          <w:rFonts w:ascii="Times New Roman" w:eastAsia="Times New Roman" w:hAnsi="Times New Roman" w:cs="Times New Roman"/>
          <w:color w:val="000000" w:themeColor="text1"/>
        </w:rPr>
        <w:t>punktacja zostanie podana</w:t>
      </w:r>
      <w:r w:rsidR="00EB0694" w:rsidRPr="00DE5A1F">
        <w:rPr>
          <w:rFonts w:ascii="Times New Roman" w:eastAsia="Times New Roman" w:hAnsi="Times New Roman" w:cs="Times New Roman"/>
          <w:color w:val="000000" w:themeColor="text1"/>
        </w:rPr>
        <w:t xml:space="preserve"> do wiadomości Wykonawcom. W dalszej kolejności </w:t>
      </w:r>
      <w:r w:rsidR="00557A55" w:rsidRPr="00DE5A1F">
        <w:rPr>
          <w:rFonts w:ascii="Times New Roman" w:eastAsia="Times New Roman" w:hAnsi="Times New Roman" w:cs="Times New Roman"/>
          <w:color w:val="000000" w:themeColor="text1"/>
        </w:rPr>
        <w:t xml:space="preserve">zostaną otwarte koperty zawierające nazwy Wykonawców oraz </w:t>
      </w:r>
      <w:r w:rsidR="00EB0694" w:rsidRPr="00DE5A1F">
        <w:rPr>
          <w:rFonts w:ascii="Times New Roman" w:eastAsia="Times New Roman" w:hAnsi="Times New Roman" w:cs="Times New Roman"/>
          <w:color w:val="000000" w:themeColor="text1"/>
        </w:rPr>
        <w:t xml:space="preserve">nastąpi powiązanie </w:t>
      </w:r>
      <w:r w:rsidR="00557A55" w:rsidRPr="00DE5A1F">
        <w:rPr>
          <w:rFonts w:ascii="Times New Roman" w:eastAsia="Times New Roman" w:hAnsi="Times New Roman" w:cs="Times New Roman"/>
          <w:color w:val="000000" w:themeColor="text1"/>
        </w:rPr>
        <w:t xml:space="preserve">nazw Wykonawców </w:t>
      </w:r>
      <w:r w:rsidR="00EB0694" w:rsidRPr="00DE5A1F">
        <w:rPr>
          <w:rFonts w:ascii="Times New Roman" w:eastAsia="Times New Roman" w:hAnsi="Times New Roman" w:cs="Times New Roman"/>
          <w:color w:val="000000" w:themeColor="text1"/>
        </w:rPr>
        <w:t>z numerami próbek</w:t>
      </w:r>
      <w:r w:rsidR="00557A55" w:rsidRPr="00DE5A1F">
        <w:rPr>
          <w:rFonts w:ascii="Times New Roman" w:eastAsia="Times New Roman" w:hAnsi="Times New Roman" w:cs="Times New Roman"/>
          <w:color w:val="000000" w:themeColor="text1"/>
        </w:rPr>
        <w:t>.</w:t>
      </w:r>
    </w:p>
    <w:p w14:paraId="5DDB7DE2" w14:textId="4B7BBD03" w:rsidR="008A283B" w:rsidRPr="00DE5A1F" w:rsidRDefault="002C538B" w:rsidP="00126CA6">
      <w:pPr>
        <w:pStyle w:val="Akapitzlist"/>
        <w:numPr>
          <w:ilvl w:val="0"/>
          <w:numId w:val="85"/>
        </w:num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t>Wykonawcy będą mogli odebrać zastawę</w:t>
      </w:r>
      <w:r w:rsidR="009E223B">
        <w:rPr>
          <w:rFonts w:ascii="Times New Roman" w:eastAsia="Times New Roman" w:hAnsi="Times New Roman" w:cs="Times New Roman"/>
          <w:color w:val="000000" w:themeColor="text1"/>
        </w:rPr>
        <w:t xml:space="preserve"> i</w:t>
      </w:r>
      <w:r w:rsidRPr="00DE5A1F">
        <w:rPr>
          <w:rFonts w:ascii="Times New Roman" w:eastAsia="Times New Roman" w:hAnsi="Times New Roman" w:cs="Times New Roman"/>
          <w:color w:val="000000" w:themeColor="text1"/>
        </w:rPr>
        <w:t xml:space="preserve"> inne przedmioty wykorzystane do</w:t>
      </w:r>
      <w:r w:rsidR="000C4649" w:rsidRPr="00DE5A1F">
        <w:rPr>
          <w:rFonts w:ascii="Times New Roman" w:eastAsia="Times New Roman" w:hAnsi="Times New Roman" w:cs="Times New Roman"/>
          <w:color w:val="000000" w:themeColor="text1"/>
        </w:rPr>
        <w:t xml:space="preserve"> </w:t>
      </w:r>
      <w:r w:rsidRPr="00DE5A1F">
        <w:rPr>
          <w:rFonts w:ascii="Times New Roman" w:eastAsia="Times New Roman" w:hAnsi="Times New Roman" w:cs="Times New Roman"/>
          <w:color w:val="000000" w:themeColor="text1"/>
        </w:rPr>
        <w:t>przedstawi</w:t>
      </w:r>
      <w:r w:rsidR="00126CA6" w:rsidRPr="00DE5A1F">
        <w:rPr>
          <w:rFonts w:ascii="Times New Roman" w:eastAsia="Times New Roman" w:hAnsi="Times New Roman" w:cs="Times New Roman"/>
          <w:color w:val="000000" w:themeColor="text1"/>
        </w:rPr>
        <w:t>enia próbek, po zakończeniu czynności oceny w kryterium „</w:t>
      </w:r>
      <w:r w:rsidR="00126CA6" w:rsidRPr="00DE5A1F">
        <w:rPr>
          <w:bCs/>
          <w:color w:val="000000" w:themeColor="text1"/>
        </w:rPr>
        <w:t>Jakość i estetyka”</w:t>
      </w:r>
    </w:p>
    <w:p w14:paraId="48793B9D" w14:textId="650EFE2B" w:rsidR="008A283B" w:rsidRPr="00DE5A1F" w:rsidRDefault="0057279C" w:rsidP="004D0611">
      <w:pPr>
        <w:pStyle w:val="Akapitzlist"/>
        <w:numPr>
          <w:ilvl w:val="0"/>
          <w:numId w:val="85"/>
        </w:num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lastRenderedPageBreak/>
        <w:t>Pr</w:t>
      </w:r>
      <w:r w:rsidR="006F039C">
        <w:rPr>
          <w:rFonts w:ascii="Times New Roman" w:eastAsia="Times New Roman" w:hAnsi="Times New Roman" w:cs="Times New Roman"/>
          <w:color w:val="000000" w:themeColor="text1"/>
        </w:rPr>
        <w:t>zedmiot</w:t>
      </w:r>
      <w:r w:rsidR="009E223B">
        <w:rPr>
          <w:rFonts w:ascii="Times New Roman" w:eastAsia="Times New Roman" w:hAnsi="Times New Roman" w:cs="Times New Roman"/>
          <w:color w:val="000000" w:themeColor="text1"/>
        </w:rPr>
        <w:t>y</w:t>
      </w:r>
      <w:r w:rsidR="006F039C">
        <w:rPr>
          <w:rFonts w:ascii="Times New Roman" w:eastAsia="Times New Roman" w:hAnsi="Times New Roman" w:cs="Times New Roman"/>
          <w:color w:val="000000" w:themeColor="text1"/>
        </w:rPr>
        <w:t xml:space="preserve"> oceny w kryterium „Jakość i estetyka”</w:t>
      </w:r>
      <w:r w:rsidR="002C538B" w:rsidRPr="00DE5A1F">
        <w:rPr>
          <w:rFonts w:ascii="Times New Roman" w:eastAsia="Times New Roman" w:hAnsi="Times New Roman" w:cs="Times New Roman"/>
          <w:color w:val="000000" w:themeColor="text1"/>
        </w:rPr>
        <w:t xml:space="preserve"> przez Zamawiającego</w:t>
      </w:r>
      <w:r w:rsidRPr="00DE5A1F">
        <w:rPr>
          <w:rFonts w:ascii="Times New Roman" w:eastAsia="Times New Roman" w:hAnsi="Times New Roman" w:cs="Times New Roman"/>
          <w:color w:val="000000" w:themeColor="text1"/>
        </w:rPr>
        <w:t xml:space="preserve"> </w:t>
      </w:r>
      <w:r w:rsidR="002C538B" w:rsidRPr="00DE5A1F">
        <w:rPr>
          <w:rFonts w:ascii="Times New Roman" w:eastAsia="Times New Roman" w:hAnsi="Times New Roman" w:cs="Times New Roman"/>
          <w:color w:val="000000" w:themeColor="text1"/>
        </w:rPr>
        <w:t>sfotografowane w celach dokumentacyjnych</w:t>
      </w:r>
      <w:r w:rsidRPr="00DE5A1F">
        <w:rPr>
          <w:rFonts w:ascii="Times New Roman" w:eastAsia="Times New Roman" w:hAnsi="Times New Roman" w:cs="Times New Roman"/>
          <w:color w:val="000000" w:themeColor="text1"/>
        </w:rPr>
        <w:t>.</w:t>
      </w:r>
    </w:p>
    <w:p w14:paraId="6DF0E12E" w14:textId="3F02B5CE" w:rsidR="008A283B" w:rsidRPr="00DE5A1F" w:rsidRDefault="00A700FB" w:rsidP="004D0611">
      <w:pPr>
        <w:pStyle w:val="Akapitzlist"/>
        <w:numPr>
          <w:ilvl w:val="0"/>
          <w:numId w:val="85"/>
        </w:numPr>
        <w:spacing w:after="0" w:line="360" w:lineRule="auto"/>
        <w:jc w:val="both"/>
        <w:rPr>
          <w:rFonts w:ascii="Times New Roman" w:eastAsia="Times New Roman" w:hAnsi="Times New Roman" w:cs="Times New Roman"/>
          <w:color w:val="000000" w:themeColor="text1"/>
        </w:rPr>
      </w:pPr>
      <w:r w:rsidRPr="00DE5A1F">
        <w:rPr>
          <w:rFonts w:ascii="Times New Roman" w:eastAsia="Times New Roman" w:hAnsi="Times New Roman" w:cs="Times New Roman"/>
          <w:color w:val="000000" w:themeColor="text1"/>
        </w:rPr>
        <w:t>Należy złożyć po siedem sztuk</w:t>
      </w:r>
      <w:r w:rsidR="0057279C" w:rsidRPr="00DE5A1F">
        <w:rPr>
          <w:rFonts w:ascii="Times New Roman" w:eastAsia="Times New Roman" w:hAnsi="Times New Roman" w:cs="Times New Roman"/>
          <w:color w:val="000000" w:themeColor="text1"/>
        </w:rPr>
        <w:t xml:space="preserve"> każdej próbki dania</w:t>
      </w:r>
      <w:r w:rsidRPr="00DE5A1F">
        <w:rPr>
          <w:rFonts w:ascii="Times New Roman" w:eastAsia="Times New Roman" w:hAnsi="Times New Roman" w:cs="Times New Roman"/>
          <w:color w:val="000000" w:themeColor="text1"/>
        </w:rPr>
        <w:t xml:space="preserve"> (dla każdego z członków komisji przetargowej).</w:t>
      </w:r>
    </w:p>
    <w:p w14:paraId="6605874F" w14:textId="2C266675" w:rsidR="00C50AF3" w:rsidRDefault="00C50AF3" w:rsidP="00C50AF3">
      <w:pPr>
        <w:spacing w:after="0" w:line="360" w:lineRule="auto"/>
        <w:jc w:val="both"/>
        <w:rPr>
          <w:rFonts w:ascii="Times New Roman" w:eastAsia="Times New Roman" w:hAnsi="Times New Roman" w:cs="Times New Roman"/>
          <w:color w:val="FF0000"/>
        </w:rPr>
      </w:pPr>
    </w:p>
    <w:p w14:paraId="65AA3805" w14:textId="0F5D8F8F" w:rsidR="00215A9F" w:rsidRPr="00D7083F" w:rsidRDefault="00215A9F" w:rsidP="00215A9F">
      <w:pPr>
        <w:tabs>
          <w:tab w:val="left" w:pos="0"/>
          <w:tab w:val="left" w:pos="1077"/>
        </w:tabs>
        <w:suppressAutoHyphens/>
        <w:overflowPunct w:val="0"/>
        <w:autoSpaceDE w:val="0"/>
        <w:spacing w:after="0" w:line="360" w:lineRule="auto"/>
        <w:ind w:left="357"/>
        <w:jc w:val="both"/>
        <w:rPr>
          <w:rFonts w:ascii="Times New Roman" w:eastAsia="Times New Roman" w:hAnsi="Times New Roman" w:cs="Times New Roman"/>
          <w:lang w:eastAsia="pl-PL"/>
        </w:rPr>
      </w:pPr>
      <w:r w:rsidRPr="00D7083F">
        <w:rPr>
          <w:rFonts w:ascii="Times New Roman" w:eastAsia="Times New Roman" w:hAnsi="Times New Roman" w:cs="Times New Roman"/>
          <w:lang w:eastAsia="pl-PL"/>
        </w:rPr>
        <w:t xml:space="preserve">Wykonawcy ponoszą wszelkie koszty związane z przygotowaniem i złożeniem ofert (w tym </w:t>
      </w:r>
      <w:r w:rsidR="00995826">
        <w:rPr>
          <w:rFonts w:ascii="Times New Roman" w:eastAsia="Times New Roman" w:hAnsi="Times New Roman" w:cs="Times New Roman"/>
          <w:lang w:eastAsia="pl-PL"/>
        </w:rPr>
        <w:t>wszelkie koszty wynikające z obowiązku przygotowania</w:t>
      </w:r>
      <w:r w:rsidR="006B5985">
        <w:rPr>
          <w:rFonts w:ascii="Times New Roman" w:eastAsia="Times New Roman" w:hAnsi="Times New Roman" w:cs="Times New Roman"/>
          <w:lang w:eastAsia="pl-PL"/>
        </w:rPr>
        <w:t xml:space="preserve"> </w:t>
      </w:r>
      <w:r w:rsidRPr="00D7083F">
        <w:rPr>
          <w:rFonts w:ascii="Times New Roman" w:eastAsia="Times New Roman" w:hAnsi="Times New Roman" w:cs="Times New Roman"/>
          <w:lang w:eastAsia="pl-PL"/>
        </w:rPr>
        <w:t>próbek</w:t>
      </w:r>
      <w:r w:rsidR="00995826">
        <w:rPr>
          <w:rFonts w:ascii="Times New Roman" w:eastAsia="Times New Roman" w:hAnsi="Times New Roman" w:cs="Times New Roman"/>
          <w:lang w:eastAsia="pl-PL"/>
        </w:rPr>
        <w:t xml:space="preserve"> </w:t>
      </w:r>
      <w:r w:rsidRPr="00D7083F">
        <w:rPr>
          <w:rFonts w:ascii="Times New Roman" w:eastAsia="Times New Roman" w:hAnsi="Times New Roman" w:cs="Times New Roman"/>
          <w:lang w:eastAsia="pl-PL"/>
        </w:rPr>
        <w:t>) niezależnie od wyniku postępowania.</w:t>
      </w:r>
      <w:r w:rsidRPr="00D7083F">
        <w:rPr>
          <w:rFonts w:ascii="Times New Roman" w:hAnsi="Times New Roman" w:cs="Times New Roman"/>
        </w:rPr>
        <w:t xml:space="preserve"> Zamawiający nie przewiduje zwrotu</w:t>
      </w:r>
      <w:r w:rsidR="006B5985">
        <w:rPr>
          <w:rFonts w:ascii="Times New Roman" w:hAnsi="Times New Roman" w:cs="Times New Roman"/>
        </w:rPr>
        <w:t xml:space="preserve"> żadnych</w:t>
      </w:r>
      <w:r w:rsidRPr="00D7083F">
        <w:rPr>
          <w:rFonts w:ascii="Times New Roman" w:hAnsi="Times New Roman" w:cs="Times New Roman"/>
        </w:rPr>
        <w:t xml:space="preserve"> kosztów.</w:t>
      </w:r>
    </w:p>
    <w:p w14:paraId="4814F063" w14:textId="77777777" w:rsidR="009D3C02" w:rsidRDefault="009D3C02" w:rsidP="009D3C02">
      <w:pPr>
        <w:pStyle w:val="Akapitzlist"/>
        <w:spacing w:after="0" w:line="360" w:lineRule="auto"/>
        <w:jc w:val="both"/>
        <w:rPr>
          <w:rFonts w:ascii="Times New Roman" w:eastAsia="Times New Roman" w:hAnsi="Times New Roman" w:cs="Times New Roman"/>
        </w:rPr>
      </w:pPr>
    </w:p>
    <w:p w14:paraId="4CFB982C" w14:textId="77777777" w:rsidR="00B76E47" w:rsidRPr="008910DA" w:rsidRDefault="00B76E47" w:rsidP="00D7083F">
      <w:pPr>
        <w:pStyle w:val="Akapitzlist"/>
        <w:numPr>
          <w:ilvl w:val="0"/>
          <w:numId w:val="93"/>
        </w:numPr>
        <w:spacing w:after="0" w:line="360" w:lineRule="auto"/>
        <w:jc w:val="both"/>
        <w:rPr>
          <w:rFonts w:ascii="Times New Roman" w:hAnsi="Times New Roman" w:cs="Times New Roman"/>
        </w:rPr>
      </w:pPr>
      <w:r w:rsidRPr="008910DA">
        <w:rPr>
          <w:rFonts w:ascii="Times New Roman" w:hAnsi="Times New Roman" w:cs="Times New Roman"/>
        </w:rPr>
        <w:t>W celu wyboru najkorzystniejszej oferty punkty za w/w kryteria dla danej oferty zostaną zsumowane i będą stanowić końcową ocenę oferty wg wzoru:</w:t>
      </w:r>
    </w:p>
    <w:p w14:paraId="6B09B091" w14:textId="13651DD5" w:rsidR="00B76E47" w:rsidRPr="00E64CB4" w:rsidRDefault="00B76E47" w:rsidP="00D7083F">
      <w:pPr>
        <w:spacing w:after="0" w:line="360" w:lineRule="auto"/>
        <w:ind w:left="360"/>
        <w:jc w:val="both"/>
        <w:rPr>
          <w:rFonts w:ascii="Times New Roman" w:hAnsi="Times New Roman" w:cs="Times New Roman"/>
          <w:b/>
          <w:color w:val="000000" w:themeColor="text1"/>
        </w:rPr>
      </w:pPr>
      <w:proofErr w:type="spellStart"/>
      <w:r w:rsidRPr="00E64CB4">
        <w:rPr>
          <w:rFonts w:ascii="Times New Roman" w:hAnsi="Times New Roman" w:cs="Times New Roman"/>
          <w:b/>
          <w:color w:val="000000" w:themeColor="text1"/>
        </w:rPr>
        <w:t>W</w:t>
      </w:r>
      <w:r w:rsidRPr="00E64CB4">
        <w:rPr>
          <w:rFonts w:ascii="Times New Roman" w:hAnsi="Times New Roman" w:cs="Times New Roman"/>
          <w:b/>
          <w:color w:val="000000" w:themeColor="text1"/>
          <w:vertAlign w:val="subscript"/>
        </w:rPr>
        <w:t>i</w:t>
      </w:r>
      <w:proofErr w:type="spellEnd"/>
      <w:r w:rsidRPr="00E64CB4">
        <w:rPr>
          <w:rFonts w:ascii="Times New Roman" w:hAnsi="Times New Roman" w:cs="Times New Roman"/>
          <w:b/>
          <w:color w:val="000000" w:themeColor="text1"/>
        </w:rPr>
        <w:t xml:space="preserve"> = C</w:t>
      </w:r>
      <w:r w:rsidRPr="00E64CB4">
        <w:rPr>
          <w:rFonts w:ascii="Times New Roman" w:hAnsi="Times New Roman" w:cs="Times New Roman"/>
          <w:b/>
          <w:color w:val="000000" w:themeColor="text1"/>
          <w:vertAlign w:val="subscript"/>
        </w:rPr>
        <w:t>i</w:t>
      </w:r>
      <w:r w:rsidR="0057279C" w:rsidRPr="00E64CB4">
        <w:rPr>
          <w:rFonts w:ascii="Times New Roman" w:hAnsi="Times New Roman" w:cs="Times New Roman"/>
          <w:b/>
          <w:color w:val="000000" w:themeColor="text1"/>
        </w:rPr>
        <w:t xml:space="preserve">  + </w:t>
      </w:r>
      <w:proofErr w:type="spellStart"/>
      <w:r w:rsidR="0057279C" w:rsidRPr="00E64CB4">
        <w:rPr>
          <w:rFonts w:ascii="Times New Roman" w:hAnsi="Times New Roman" w:cs="Times New Roman"/>
          <w:b/>
          <w:color w:val="000000" w:themeColor="text1"/>
        </w:rPr>
        <w:t>J</w:t>
      </w:r>
      <w:r w:rsidRPr="00E64CB4">
        <w:rPr>
          <w:rFonts w:ascii="Times New Roman" w:hAnsi="Times New Roman" w:cs="Times New Roman"/>
          <w:b/>
          <w:color w:val="000000" w:themeColor="text1"/>
          <w:vertAlign w:val="subscript"/>
        </w:rPr>
        <w:t>i</w:t>
      </w:r>
      <w:proofErr w:type="spellEnd"/>
      <w:r w:rsidRPr="00E64CB4">
        <w:rPr>
          <w:rFonts w:ascii="Times New Roman" w:hAnsi="Times New Roman" w:cs="Times New Roman"/>
          <w:b/>
          <w:color w:val="000000" w:themeColor="text1"/>
          <w:vertAlign w:val="subscript"/>
        </w:rPr>
        <w:t xml:space="preserve"> </w:t>
      </w:r>
    </w:p>
    <w:p w14:paraId="6DC789AF" w14:textId="77777777" w:rsidR="00B76E47" w:rsidRPr="008910DA" w:rsidRDefault="00B76E47" w:rsidP="00D7083F">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8910DA">
        <w:rPr>
          <w:rFonts w:ascii="Times New Roman" w:hAnsi="Times New Roman" w:cs="Times New Roman"/>
          <w:lang w:eastAsia="ar-SA"/>
        </w:rPr>
        <w:t>i</w:t>
      </w:r>
      <w:r w:rsidRPr="008910DA">
        <w:rPr>
          <w:rFonts w:ascii="Times New Roman" w:hAnsi="Times New Roman" w:cs="Times New Roman"/>
          <w:lang w:eastAsia="ar-SA"/>
        </w:rPr>
        <w:tab/>
        <w:t>- numer oferty badanej</w:t>
      </w:r>
    </w:p>
    <w:p w14:paraId="1AF9E4B4" w14:textId="77777777" w:rsidR="00B76E47" w:rsidRPr="008910DA" w:rsidRDefault="00B76E47" w:rsidP="00D7083F">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8910DA">
        <w:rPr>
          <w:rFonts w:ascii="Times New Roman" w:hAnsi="Times New Roman" w:cs="Times New Roman"/>
          <w:b/>
          <w:lang w:eastAsia="ar-SA"/>
        </w:rPr>
        <w:t>C</w:t>
      </w:r>
      <w:r w:rsidRPr="008910DA">
        <w:rPr>
          <w:rFonts w:ascii="Times New Roman" w:hAnsi="Times New Roman" w:cs="Times New Roman"/>
          <w:b/>
          <w:vertAlign w:val="subscript"/>
          <w:lang w:eastAsia="ar-SA"/>
        </w:rPr>
        <w:t>i</w:t>
      </w:r>
      <w:r w:rsidRPr="008910DA">
        <w:rPr>
          <w:rFonts w:ascii="Times New Roman" w:hAnsi="Times New Roman" w:cs="Times New Roman"/>
          <w:lang w:eastAsia="ar-SA"/>
        </w:rPr>
        <w:tab/>
        <w:t>- liczba punktów za kryterium „</w:t>
      </w:r>
      <w:r w:rsidRPr="008910DA">
        <w:rPr>
          <w:rFonts w:ascii="Times New Roman" w:hAnsi="Times New Roman" w:cs="Times New Roman"/>
          <w:b/>
          <w:smallCaps/>
          <w:lang w:eastAsia="ar-SA"/>
        </w:rPr>
        <w:t>CENA</w:t>
      </w:r>
      <w:r w:rsidRPr="008910DA">
        <w:rPr>
          <w:rFonts w:ascii="Times New Roman" w:hAnsi="Times New Roman" w:cs="Times New Roman"/>
          <w:lang w:eastAsia="ar-SA"/>
        </w:rPr>
        <w:t>” (oferty badanej)</w:t>
      </w:r>
    </w:p>
    <w:p w14:paraId="6656D157" w14:textId="611F4B79" w:rsidR="009D3C02" w:rsidRPr="008910DA" w:rsidRDefault="0057279C" w:rsidP="00D7083F">
      <w:pPr>
        <w:spacing w:after="0" w:line="360" w:lineRule="auto"/>
        <w:ind w:left="360"/>
        <w:jc w:val="both"/>
        <w:rPr>
          <w:rFonts w:ascii="Times New Roman" w:hAnsi="Times New Roman" w:cs="Times New Roman"/>
          <w:lang w:eastAsia="ar-SA"/>
        </w:rPr>
      </w:pPr>
      <w:proofErr w:type="spellStart"/>
      <w:r w:rsidRPr="008910DA">
        <w:rPr>
          <w:rFonts w:ascii="Times New Roman" w:hAnsi="Times New Roman" w:cs="Times New Roman"/>
          <w:b/>
          <w:lang w:eastAsia="ar-SA"/>
        </w:rPr>
        <w:t>J</w:t>
      </w:r>
      <w:r w:rsidR="00B76E47" w:rsidRPr="008910DA">
        <w:rPr>
          <w:rFonts w:ascii="Times New Roman" w:hAnsi="Times New Roman" w:cs="Times New Roman"/>
          <w:b/>
          <w:vertAlign w:val="subscript"/>
          <w:lang w:eastAsia="ar-SA"/>
        </w:rPr>
        <w:t>i</w:t>
      </w:r>
      <w:proofErr w:type="spellEnd"/>
      <w:r w:rsidR="00B76E47" w:rsidRPr="008910DA">
        <w:rPr>
          <w:rFonts w:ascii="Times New Roman" w:hAnsi="Times New Roman" w:cs="Times New Roman"/>
          <w:lang w:eastAsia="ar-SA"/>
        </w:rPr>
        <w:tab/>
        <w:t xml:space="preserve">- liczba punktów za kryterium </w:t>
      </w:r>
      <w:r w:rsidR="00B76E47" w:rsidRPr="008910DA">
        <w:rPr>
          <w:rFonts w:ascii="Times New Roman" w:hAnsi="Times New Roman" w:cs="Times New Roman"/>
          <w:b/>
          <w:lang w:eastAsia="ar-SA"/>
        </w:rPr>
        <w:t>„</w:t>
      </w:r>
      <w:r w:rsidR="004E7D08" w:rsidRPr="008910DA">
        <w:rPr>
          <w:rFonts w:ascii="Times New Roman" w:hAnsi="Times New Roman" w:cs="Times New Roman"/>
          <w:b/>
          <w:lang w:eastAsia="ar-SA"/>
        </w:rPr>
        <w:t>JAKOŚĆ I ESTETYKA</w:t>
      </w:r>
      <w:r w:rsidR="00B76E47" w:rsidRPr="008910DA">
        <w:rPr>
          <w:rFonts w:ascii="Times New Roman" w:hAnsi="Times New Roman" w:cs="Times New Roman"/>
          <w:lang w:eastAsia="ar-SA"/>
        </w:rPr>
        <w:t>” (oferty badanej)</w:t>
      </w:r>
    </w:p>
    <w:p w14:paraId="26FA700B" w14:textId="77777777" w:rsidR="00B76E47" w:rsidRDefault="00B76E47" w:rsidP="004D0611">
      <w:pPr>
        <w:numPr>
          <w:ilvl w:val="0"/>
          <w:numId w:val="77"/>
        </w:numPr>
        <w:autoSpaceDE w:val="0"/>
        <w:autoSpaceDN w:val="0"/>
        <w:adjustRightInd w:val="0"/>
        <w:spacing w:after="0" w:line="360" w:lineRule="auto"/>
        <w:jc w:val="both"/>
        <w:rPr>
          <w:rFonts w:ascii="Times New Roman" w:hAnsi="Times New Roman" w:cs="Times New Roman"/>
        </w:rPr>
      </w:pPr>
      <w:r w:rsidRPr="008910DA">
        <w:rPr>
          <w:rFonts w:ascii="Times New Roman" w:hAnsi="Times New Roman" w:cs="Times New Roman"/>
        </w:rPr>
        <w:t xml:space="preserve">Za najkorzystniejszą zostanie uznana oferta, która łącznie uzyska najwyższą liczbę punktów </w:t>
      </w:r>
      <w:proofErr w:type="spellStart"/>
      <w:r w:rsidRPr="008910DA">
        <w:rPr>
          <w:rFonts w:ascii="Times New Roman" w:hAnsi="Times New Roman" w:cs="Times New Roman"/>
          <w:b/>
        </w:rPr>
        <w:t>W</w:t>
      </w:r>
      <w:r w:rsidRPr="008910DA">
        <w:rPr>
          <w:rFonts w:ascii="Times New Roman" w:hAnsi="Times New Roman" w:cs="Times New Roman"/>
          <w:b/>
          <w:vertAlign w:val="subscript"/>
        </w:rPr>
        <w:t>i</w:t>
      </w:r>
      <w:proofErr w:type="spellEnd"/>
      <w:r w:rsidRPr="008910DA">
        <w:rPr>
          <w:rFonts w:ascii="Times New Roman" w:hAnsi="Times New Roman" w:cs="Times New Roman"/>
        </w:rPr>
        <w:t>.</w:t>
      </w:r>
    </w:p>
    <w:p w14:paraId="52CA89A9" w14:textId="6DBFF538" w:rsidR="009D3C02" w:rsidRPr="003E26BB" w:rsidRDefault="009809D2" w:rsidP="003E26BB">
      <w:pPr>
        <w:numPr>
          <w:ilvl w:val="0"/>
          <w:numId w:val="7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Każda z części podlega odrębnej ocenie.</w:t>
      </w:r>
    </w:p>
    <w:p w14:paraId="20FCABB3" w14:textId="77777777" w:rsidR="00A72DF4" w:rsidRPr="008910DA" w:rsidRDefault="00A72DF4" w:rsidP="000D739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11</w:t>
      </w:r>
    </w:p>
    <w:p w14:paraId="1853AF19" w14:textId="77777777" w:rsidR="00A72DF4" w:rsidRPr="008910DA" w:rsidRDefault="00A72DF4" w:rsidP="000D7390">
      <w:pPr>
        <w:tabs>
          <w:tab w:val="left" w:pos="-2268"/>
        </w:tabs>
        <w:overflowPunct w:val="0"/>
        <w:spacing w:after="0" w:line="360" w:lineRule="auto"/>
        <w:jc w:val="center"/>
        <w:rPr>
          <w:rFonts w:ascii="Times New Roman" w:eastAsia="Times New Roman" w:hAnsi="Times New Roman" w:cs="Times New Roman"/>
          <w:b/>
          <w:u w:val="single"/>
          <w:lang w:eastAsia="pl-PL"/>
        </w:rPr>
      </w:pPr>
      <w:r w:rsidRPr="008910DA">
        <w:rPr>
          <w:rFonts w:ascii="Times New Roman" w:eastAsia="Times New Roman" w:hAnsi="Times New Roman" w:cs="Times New Roman"/>
          <w:b/>
          <w:u w:val="single"/>
          <w:lang w:eastAsia="pl-PL"/>
        </w:rPr>
        <w:t>FORMA DOKUMENTÓW, OPIS SPOSOBU PRZYGOTOWANIA i SKŁADANIA OFERTY</w:t>
      </w:r>
    </w:p>
    <w:p w14:paraId="5D7106FB" w14:textId="77777777" w:rsidR="00A72DF4" w:rsidRPr="008910DA" w:rsidRDefault="00A72DF4" w:rsidP="000D7390">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 1</w:t>
      </w:r>
    </w:p>
    <w:p w14:paraId="5425AE2A" w14:textId="77777777" w:rsidR="00A72DF4" w:rsidRPr="008910DA" w:rsidRDefault="00A72DF4" w:rsidP="000D7390">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8910DA">
        <w:rPr>
          <w:rFonts w:ascii="Times New Roman" w:eastAsia="Calibri" w:hAnsi="Times New Roman" w:cs="Times New Roman"/>
          <w:b/>
          <w:u w:val="single"/>
          <w:lang w:eastAsia="pl-PL"/>
        </w:rPr>
        <w:t>Forma dokumentów</w:t>
      </w:r>
    </w:p>
    <w:p w14:paraId="44975913" w14:textId="22F61A58" w:rsidR="00A72DF4" w:rsidRPr="008910DA" w:rsidRDefault="00A72DF4" w:rsidP="000D7390">
      <w:pPr>
        <w:numPr>
          <w:ilvl w:val="0"/>
          <w:numId w:val="39"/>
        </w:numPr>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Ofertę, oświadczenia, o których mowa w art. 125 ust. 1 ustawy,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7D41033E" w14:textId="77777777" w:rsidR="00A72DF4" w:rsidRPr="008910DA" w:rsidRDefault="00A72DF4" w:rsidP="000D7390">
      <w:pPr>
        <w:numPr>
          <w:ilvl w:val="0"/>
          <w:numId w:val="39"/>
        </w:numPr>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42265D74" w14:textId="77777777" w:rsidR="00A72DF4" w:rsidRPr="008910DA" w:rsidRDefault="00A72DF4" w:rsidP="000D7390">
      <w:pPr>
        <w:numPr>
          <w:ilvl w:val="0"/>
          <w:numId w:val="39"/>
        </w:numPr>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Zamawiający zaleca następujący format przesyłanych danych: .pdf. Przesłanie danych w innych formatach, np.: .</w:t>
      </w:r>
      <w:proofErr w:type="spellStart"/>
      <w:r w:rsidRPr="008910DA">
        <w:rPr>
          <w:rFonts w:ascii="Times New Roman" w:eastAsia="Calibri" w:hAnsi="Times New Roman" w:cs="Times New Roman"/>
          <w:lang w:eastAsia="pl-PL"/>
        </w:rPr>
        <w:t>doc</w:t>
      </w:r>
      <w:proofErr w:type="spellEnd"/>
      <w:r w:rsidRPr="008910DA">
        <w:rPr>
          <w:rFonts w:ascii="Times New Roman" w:eastAsia="Calibri" w:hAnsi="Times New Roman" w:cs="Times New Roman"/>
          <w:lang w:eastAsia="pl-PL"/>
        </w:rPr>
        <w:t>, .</w:t>
      </w:r>
      <w:proofErr w:type="spellStart"/>
      <w:r w:rsidRPr="008910DA">
        <w:rPr>
          <w:rFonts w:ascii="Times New Roman" w:eastAsia="Calibri" w:hAnsi="Times New Roman" w:cs="Times New Roman"/>
          <w:lang w:eastAsia="pl-PL"/>
        </w:rPr>
        <w:t>docx</w:t>
      </w:r>
      <w:proofErr w:type="spellEnd"/>
      <w:r w:rsidRPr="008910DA">
        <w:rPr>
          <w:rFonts w:ascii="Times New Roman" w:eastAsia="Calibri" w:hAnsi="Times New Roman" w:cs="Times New Roman"/>
          <w:lang w:eastAsia="pl-PL"/>
        </w:rPr>
        <w:t>, .rtf, .</w:t>
      </w:r>
      <w:proofErr w:type="spellStart"/>
      <w:r w:rsidRPr="008910DA">
        <w:rPr>
          <w:rFonts w:ascii="Times New Roman" w:eastAsia="Calibri" w:hAnsi="Times New Roman" w:cs="Times New Roman"/>
          <w:lang w:eastAsia="pl-PL"/>
        </w:rPr>
        <w:t>xps</w:t>
      </w:r>
      <w:proofErr w:type="spellEnd"/>
      <w:r w:rsidRPr="008910DA">
        <w:rPr>
          <w:rFonts w:ascii="Times New Roman" w:eastAsia="Calibri" w:hAnsi="Times New Roman" w:cs="Times New Roman"/>
          <w:lang w:eastAsia="pl-PL"/>
        </w:rPr>
        <w:t>, .</w:t>
      </w:r>
      <w:proofErr w:type="spellStart"/>
      <w:r w:rsidRPr="008910DA">
        <w:rPr>
          <w:rFonts w:ascii="Times New Roman" w:eastAsia="Calibri" w:hAnsi="Times New Roman" w:cs="Times New Roman"/>
          <w:lang w:eastAsia="pl-PL"/>
        </w:rPr>
        <w:t>odt</w:t>
      </w:r>
      <w:proofErr w:type="spellEnd"/>
      <w:r w:rsidRPr="008910DA">
        <w:rPr>
          <w:rFonts w:ascii="Times New Roman" w:eastAsia="Calibri" w:hAnsi="Times New Roman" w:cs="Times New Roman"/>
          <w:lang w:eastAsia="pl-PL"/>
        </w:rPr>
        <w:t xml:space="preserve"> jest niezalecane ze względu na możliwe trudności techniczne z weryfikacją prawidłowości złożenia kwalifikowanego podpisu elektronicznego, </w:t>
      </w:r>
      <w:r w:rsidRPr="008910DA">
        <w:rPr>
          <w:rFonts w:ascii="Times New Roman" w:eastAsia="Times New Roman" w:hAnsi="Times New Roman" w:cs="Times New Roman"/>
          <w:lang w:eastAsia="pl-PL"/>
        </w:rPr>
        <w:t>podpisu zaufanego lub podpisu osobistego.</w:t>
      </w:r>
    </w:p>
    <w:p w14:paraId="049E905F" w14:textId="77777777" w:rsidR="00176FEA" w:rsidRDefault="00176FEA" w:rsidP="000D7390">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14:paraId="54DC15C3" w14:textId="08A6DDFB" w:rsidR="00A72DF4" w:rsidRPr="008910DA" w:rsidRDefault="00A72DF4" w:rsidP="000D7390">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 2</w:t>
      </w:r>
    </w:p>
    <w:p w14:paraId="1A3BC5E4" w14:textId="77777777" w:rsidR="00A72DF4" w:rsidRPr="008910DA" w:rsidRDefault="00A72DF4" w:rsidP="000D7390">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8910DA">
        <w:rPr>
          <w:rFonts w:ascii="Times New Roman" w:eastAsia="Calibri" w:hAnsi="Times New Roman" w:cs="Times New Roman"/>
          <w:b/>
          <w:bCs/>
          <w:u w:val="single"/>
          <w:lang w:eastAsia="pl-PL"/>
        </w:rPr>
        <w:lastRenderedPageBreak/>
        <w:t>Przygotowanie oferty</w:t>
      </w:r>
    </w:p>
    <w:p w14:paraId="02236C76" w14:textId="77777777" w:rsidR="00A72DF4" w:rsidRPr="008910DA" w:rsidRDefault="00A72DF4" w:rsidP="000D7390">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8910DA">
        <w:rPr>
          <w:rFonts w:ascii="Times New Roman" w:eastAsia="Calibri" w:hAnsi="Times New Roman" w:cs="Times New Roman"/>
          <w:lang w:eastAsia="pl-PL"/>
        </w:rPr>
        <w:t>Ofertę</w:t>
      </w:r>
      <w:r w:rsidRPr="008910DA">
        <w:rPr>
          <w:rFonts w:ascii="Times New Roman" w:eastAsia="Calibri" w:hAnsi="Times New Roman" w:cs="Times New Roman"/>
          <w:spacing w:val="-7"/>
          <w:lang w:eastAsia="pl-PL"/>
        </w:rPr>
        <w:t xml:space="preserve"> </w:t>
      </w:r>
      <w:r w:rsidRPr="008910DA">
        <w:rPr>
          <w:rFonts w:ascii="Times New Roman" w:eastAsia="Calibri" w:hAnsi="Times New Roman" w:cs="Times New Roman"/>
          <w:lang w:eastAsia="pl-PL"/>
        </w:rPr>
        <w:t>należy</w:t>
      </w:r>
      <w:r w:rsidRPr="008910DA">
        <w:rPr>
          <w:rFonts w:ascii="Times New Roman" w:eastAsia="Calibri" w:hAnsi="Times New Roman" w:cs="Times New Roman"/>
          <w:spacing w:val="-9"/>
          <w:lang w:eastAsia="pl-PL"/>
        </w:rPr>
        <w:t xml:space="preserve"> </w:t>
      </w:r>
      <w:r w:rsidRPr="008910DA">
        <w:rPr>
          <w:rFonts w:ascii="Times New Roman" w:eastAsia="Calibri" w:hAnsi="Times New Roman" w:cs="Times New Roman"/>
          <w:lang w:eastAsia="pl-PL"/>
        </w:rPr>
        <w:t>przygotować</w:t>
      </w:r>
      <w:r w:rsidRPr="008910DA">
        <w:rPr>
          <w:rFonts w:ascii="Times New Roman" w:eastAsia="Calibri" w:hAnsi="Times New Roman" w:cs="Times New Roman"/>
          <w:spacing w:val="-5"/>
          <w:lang w:eastAsia="pl-PL"/>
        </w:rPr>
        <w:t xml:space="preserve"> </w:t>
      </w:r>
      <w:r w:rsidRPr="008910DA">
        <w:rPr>
          <w:rFonts w:ascii="Times New Roman" w:eastAsia="Calibri" w:hAnsi="Times New Roman" w:cs="Times New Roman"/>
          <w:spacing w:val="-1"/>
          <w:lang w:eastAsia="pl-PL"/>
        </w:rPr>
        <w:t>ściśle</w:t>
      </w:r>
      <w:r w:rsidRPr="008910DA">
        <w:rPr>
          <w:rFonts w:ascii="Times New Roman" w:eastAsia="Calibri" w:hAnsi="Times New Roman" w:cs="Times New Roman"/>
          <w:spacing w:val="-8"/>
          <w:lang w:eastAsia="pl-PL"/>
        </w:rPr>
        <w:t xml:space="preserve"> </w:t>
      </w:r>
      <w:r w:rsidRPr="008910DA">
        <w:rPr>
          <w:rFonts w:ascii="Times New Roman" w:eastAsia="Calibri" w:hAnsi="Times New Roman" w:cs="Times New Roman"/>
          <w:lang w:eastAsia="pl-PL"/>
        </w:rPr>
        <w:t>według</w:t>
      </w:r>
      <w:r w:rsidRPr="008910DA">
        <w:rPr>
          <w:rFonts w:ascii="Times New Roman" w:eastAsia="Calibri" w:hAnsi="Times New Roman" w:cs="Times New Roman"/>
          <w:spacing w:val="-8"/>
          <w:lang w:eastAsia="pl-PL"/>
        </w:rPr>
        <w:t xml:space="preserve"> </w:t>
      </w:r>
      <w:r w:rsidRPr="008910DA">
        <w:rPr>
          <w:rFonts w:ascii="Times New Roman" w:eastAsia="Calibri" w:hAnsi="Times New Roman" w:cs="Times New Roman"/>
          <w:lang w:eastAsia="pl-PL"/>
        </w:rPr>
        <w:t>wymagań</w:t>
      </w:r>
      <w:r w:rsidRPr="008910DA">
        <w:rPr>
          <w:rFonts w:ascii="Times New Roman" w:eastAsia="Calibri" w:hAnsi="Times New Roman" w:cs="Times New Roman"/>
          <w:spacing w:val="-9"/>
          <w:lang w:eastAsia="pl-PL"/>
        </w:rPr>
        <w:t xml:space="preserve"> </w:t>
      </w:r>
      <w:r w:rsidRPr="008910DA">
        <w:rPr>
          <w:rFonts w:ascii="Times New Roman" w:eastAsia="Calibri" w:hAnsi="Times New Roman" w:cs="Times New Roman"/>
          <w:lang w:eastAsia="pl-PL"/>
        </w:rPr>
        <w:t>określonych</w:t>
      </w:r>
      <w:r w:rsidRPr="008910DA">
        <w:rPr>
          <w:rFonts w:ascii="Times New Roman" w:eastAsia="Calibri" w:hAnsi="Times New Roman" w:cs="Times New Roman"/>
          <w:spacing w:val="-6"/>
          <w:lang w:eastAsia="pl-PL"/>
        </w:rPr>
        <w:t xml:space="preserve"> </w:t>
      </w:r>
      <w:r w:rsidRPr="008910DA">
        <w:rPr>
          <w:rFonts w:ascii="Times New Roman" w:eastAsia="Calibri" w:hAnsi="Times New Roman" w:cs="Times New Roman"/>
          <w:lang w:eastAsia="pl-PL"/>
        </w:rPr>
        <w:t>w</w:t>
      </w:r>
      <w:r w:rsidRPr="008910DA">
        <w:rPr>
          <w:rFonts w:ascii="Times New Roman" w:eastAsia="Calibri" w:hAnsi="Times New Roman" w:cs="Times New Roman"/>
          <w:spacing w:val="-9"/>
          <w:lang w:eastAsia="pl-PL"/>
        </w:rPr>
        <w:t xml:space="preserve"> </w:t>
      </w:r>
      <w:r w:rsidRPr="008910DA">
        <w:rPr>
          <w:rFonts w:ascii="Times New Roman" w:eastAsia="Calibri" w:hAnsi="Times New Roman" w:cs="Times New Roman"/>
          <w:lang w:eastAsia="pl-PL"/>
        </w:rPr>
        <w:t>niniejszej</w:t>
      </w:r>
      <w:r w:rsidRPr="008910DA">
        <w:rPr>
          <w:rFonts w:ascii="Times New Roman" w:eastAsia="Calibri" w:hAnsi="Times New Roman" w:cs="Times New Roman"/>
          <w:spacing w:val="-8"/>
          <w:lang w:eastAsia="pl-PL"/>
        </w:rPr>
        <w:t xml:space="preserve"> </w:t>
      </w:r>
      <w:r w:rsidRPr="008910DA">
        <w:rPr>
          <w:rFonts w:ascii="Times New Roman" w:eastAsia="Calibri" w:hAnsi="Times New Roman" w:cs="Times New Roman"/>
          <w:lang w:eastAsia="pl-PL"/>
        </w:rPr>
        <w:t xml:space="preserve">SWZ. </w:t>
      </w:r>
    </w:p>
    <w:p w14:paraId="240499ED" w14:textId="77777777" w:rsidR="00A72DF4" w:rsidRPr="008910DA" w:rsidRDefault="00A72DF4" w:rsidP="000D7390">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910DA">
        <w:rPr>
          <w:rFonts w:ascii="Times New Roman" w:eastAsia="ArialMT-Identity-H" w:hAnsi="Times New Roman" w:cs="Times New Roman"/>
          <w:lang w:eastAsia="pl-PL"/>
        </w:rPr>
        <w:t>Treść oferty musi być zgodna z wymaganiami Zamawiającego określonymi w dokumentach zamówienia.</w:t>
      </w:r>
    </w:p>
    <w:p w14:paraId="5F91CF46" w14:textId="77777777" w:rsidR="00A72DF4" w:rsidRPr="008910DA" w:rsidRDefault="00A72DF4" w:rsidP="000D7390">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77C9876B" w14:textId="77777777" w:rsidR="00A72DF4" w:rsidRPr="008910DA" w:rsidRDefault="00A72DF4" w:rsidP="000D7390">
      <w:pPr>
        <w:numPr>
          <w:ilvl w:val="0"/>
          <w:numId w:val="39"/>
        </w:numPr>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Oferta</w:t>
      </w:r>
      <w:r w:rsidRPr="008910DA">
        <w:rPr>
          <w:rFonts w:ascii="Times New Roman" w:eastAsia="Calibri" w:hAnsi="Times New Roman" w:cs="Times New Roman"/>
          <w:spacing w:val="26"/>
          <w:lang w:eastAsia="pl-PL"/>
        </w:rPr>
        <w:t xml:space="preserve"> </w:t>
      </w:r>
      <w:r w:rsidRPr="008910DA">
        <w:rPr>
          <w:rFonts w:ascii="Times New Roman" w:eastAsia="Calibri" w:hAnsi="Times New Roman" w:cs="Times New Roman"/>
          <w:lang w:eastAsia="pl-PL"/>
        </w:rPr>
        <w:t>i</w:t>
      </w:r>
      <w:r w:rsidRPr="008910DA">
        <w:rPr>
          <w:rFonts w:ascii="Times New Roman" w:eastAsia="Calibri" w:hAnsi="Times New Roman" w:cs="Times New Roman"/>
          <w:spacing w:val="27"/>
          <w:lang w:eastAsia="pl-PL"/>
        </w:rPr>
        <w:t xml:space="preserve"> </w:t>
      </w:r>
      <w:r w:rsidRPr="008910DA">
        <w:rPr>
          <w:rFonts w:ascii="Times New Roman" w:eastAsia="Calibri" w:hAnsi="Times New Roman" w:cs="Times New Roman"/>
          <w:spacing w:val="-1"/>
          <w:lang w:eastAsia="pl-PL"/>
        </w:rPr>
        <w:t>wszystkie</w:t>
      </w:r>
      <w:r w:rsidRPr="008910DA">
        <w:rPr>
          <w:rFonts w:ascii="Times New Roman" w:eastAsia="Calibri" w:hAnsi="Times New Roman" w:cs="Times New Roman"/>
          <w:spacing w:val="27"/>
          <w:lang w:eastAsia="pl-PL"/>
        </w:rPr>
        <w:t xml:space="preserve"> </w:t>
      </w:r>
      <w:r w:rsidRPr="008910DA">
        <w:rPr>
          <w:rFonts w:ascii="Times New Roman" w:eastAsia="Calibri" w:hAnsi="Times New Roman" w:cs="Times New Roman"/>
          <w:lang w:eastAsia="pl-PL"/>
        </w:rPr>
        <w:t>załączone</w:t>
      </w:r>
      <w:r w:rsidRPr="008910DA">
        <w:rPr>
          <w:rFonts w:ascii="Times New Roman" w:eastAsia="Calibri" w:hAnsi="Times New Roman" w:cs="Times New Roman"/>
          <w:spacing w:val="26"/>
          <w:lang w:eastAsia="pl-PL"/>
        </w:rPr>
        <w:t xml:space="preserve"> </w:t>
      </w:r>
      <w:r w:rsidRPr="008910DA">
        <w:rPr>
          <w:rFonts w:ascii="Times New Roman" w:eastAsia="Calibri" w:hAnsi="Times New Roman" w:cs="Times New Roman"/>
          <w:spacing w:val="-1"/>
          <w:lang w:eastAsia="pl-PL"/>
        </w:rPr>
        <w:t>dokumenty,</w:t>
      </w:r>
      <w:r w:rsidRPr="008910DA">
        <w:rPr>
          <w:rFonts w:ascii="Times New Roman" w:eastAsia="Calibri" w:hAnsi="Times New Roman" w:cs="Times New Roman"/>
          <w:spacing w:val="27"/>
          <w:lang w:eastAsia="pl-PL"/>
        </w:rPr>
        <w:t xml:space="preserve"> </w:t>
      </w:r>
      <w:r w:rsidRPr="008910DA">
        <w:rPr>
          <w:rFonts w:ascii="Times New Roman" w:eastAsia="Calibri" w:hAnsi="Times New Roman" w:cs="Times New Roman"/>
          <w:lang w:eastAsia="pl-PL"/>
        </w:rPr>
        <w:t>oświadczenia</w:t>
      </w:r>
      <w:r w:rsidRPr="008910DA">
        <w:rPr>
          <w:rFonts w:ascii="Times New Roman" w:eastAsia="Calibri" w:hAnsi="Times New Roman" w:cs="Times New Roman"/>
          <w:spacing w:val="27"/>
          <w:lang w:eastAsia="pl-PL"/>
        </w:rPr>
        <w:t xml:space="preserve"> </w:t>
      </w:r>
      <w:r w:rsidRPr="008910DA">
        <w:rPr>
          <w:rFonts w:ascii="Times New Roman" w:eastAsia="Calibri" w:hAnsi="Times New Roman" w:cs="Times New Roman"/>
          <w:spacing w:val="-1"/>
          <w:lang w:eastAsia="pl-PL"/>
        </w:rPr>
        <w:t>składane</w:t>
      </w:r>
      <w:r w:rsidRPr="008910DA">
        <w:rPr>
          <w:rFonts w:ascii="Times New Roman" w:eastAsia="Calibri" w:hAnsi="Times New Roman" w:cs="Times New Roman"/>
          <w:spacing w:val="27"/>
          <w:lang w:eastAsia="pl-PL"/>
        </w:rPr>
        <w:t xml:space="preserve"> </w:t>
      </w:r>
      <w:r w:rsidRPr="008910DA">
        <w:rPr>
          <w:rFonts w:ascii="Times New Roman" w:eastAsia="Calibri" w:hAnsi="Times New Roman" w:cs="Times New Roman"/>
          <w:lang w:eastAsia="pl-PL"/>
        </w:rPr>
        <w:t>przez</w:t>
      </w:r>
      <w:r w:rsidRPr="008910DA">
        <w:rPr>
          <w:rFonts w:ascii="Times New Roman" w:eastAsia="Calibri" w:hAnsi="Times New Roman" w:cs="Times New Roman"/>
          <w:spacing w:val="28"/>
          <w:lang w:eastAsia="pl-PL"/>
        </w:rPr>
        <w:t xml:space="preserve"> </w:t>
      </w:r>
      <w:r w:rsidRPr="008910DA">
        <w:rPr>
          <w:rFonts w:ascii="Times New Roman" w:eastAsia="Calibri" w:hAnsi="Times New Roman" w:cs="Times New Roman"/>
          <w:lang w:eastAsia="pl-PL"/>
        </w:rPr>
        <w:t>Wykonawcę,</w:t>
      </w:r>
      <w:r w:rsidRPr="008910DA">
        <w:rPr>
          <w:rFonts w:ascii="Times New Roman" w:eastAsia="Calibri" w:hAnsi="Times New Roman" w:cs="Times New Roman"/>
          <w:spacing w:val="27"/>
          <w:lang w:eastAsia="pl-PL"/>
        </w:rPr>
        <w:t xml:space="preserve"> </w:t>
      </w:r>
      <w:r w:rsidRPr="008910DA">
        <w:rPr>
          <w:rFonts w:ascii="Times New Roman" w:eastAsia="Calibri" w:hAnsi="Times New Roman" w:cs="Times New Roman"/>
          <w:lang w:eastAsia="pl-PL"/>
        </w:rPr>
        <w:t xml:space="preserve">składa </w:t>
      </w:r>
      <w:r w:rsidRPr="008910DA">
        <w:rPr>
          <w:rFonts w:ascii="Times New Roman" w:eastAsia="Calibri" w:hAnsi="Times New Roman" w:cs="Times New Roman"/>
          <w:spacing w:val="-1"/>
          <w:lang w:eastAsia="pl-PL"/>
        </w:rPr>
        <w:t>się</w:t>
      </w:r>
      <w:r w:rsidRPr="008910DA">
        <w:rPr>
          <w:rFonts w:ascii="Times New Roman" w:eastAsia="Calibri" w:hAnsi="Times New Roman" w:cs="Times New Roman"/>
          <w:spacing w:val="27"/>
          <w:lang w:eastAsia="pl-PL"/>
        </w:rPr>
        <w:t xml:space="preserve"> </w:t>
      </w:r>
      <w:r w:rsidRPr="008910DA">
        <w:rPr>
          <w:rFonts w:ascii="Times New Roman" w:eastAsia="Calibri" w:hAnsi="Times New Roman" w:cs="Times New Roman"/>
          <w:lang w:eastAsia="pl-PL"/>
        </w:rPr>
        <w:t>pod</w:t>
      </w:r>
      <w:r w:rsidRPr="008910DA">
        <w:rPr>
          <w:rFonts w:ascii="Times New Roman" w:eastAsia="Calibri" w:hAnsi="Times New Roman" w:cs="Times New Roman"/>
          <w:spacing w:val="60"/>
          <w:w w:val="99"/>
          <w:lang w:eastAsia="pl-PL"/>
        </w:rPr>
        <w:t xml:space="preserve"> </w:t>
      </w:r>
      <w:r w:rsidRPr="008910DA">
        <w:rPr>
          <w:rFonts w:ascii="Times New Roman" w:eastAsia="Calibri" w:hAnsi="Times New Roman" w:cs="Times New Roman"/>
          <w:lang w:eastAsia="pl-PL"/>
        </w:rPr>
        <w:t>rygorem</w:t>
      </w:r>
      <w:r w:rsidRPr="008910DA">
        <w:rPr>
          <w:rFonts w:ascii="Times New Roman" w:eastAsia="Calibri" w:hAnsi="Times New Roman" w:cs="Times New Roman"/>
          <w:spacing w:val="38"/>
          <w:lang w:eastAsia="pl-PL"/>
        </w:rPr>
        <w:t xml:space="preserve"> </w:t>
      </w:r>
      <w:r w:rsidRPr="008910DA">
        <w:rPr>
          <w:rFonts w:ascii="Times New Roman" w:eastAsia="Calibri" w:hAnsi="Times New Roman" w:cs="Times New Roman"/>
          <w:lang w:eastAsia="pl-PL"/>
        </w:rPr>
        <w:t>nieważności,</w:t>
      </w:r>
      <w:r w:rsidRPr="008910DA">
        <w:rPr>
          <w:rFonts w:ascii="Times New Roman" w:eastAsia="Calibri" w:hAnsi="Times New Roman" w:cs="Times New Roman"/>
          <w:spacing w:val="42"/>
          <w:lang w:eastAsia="pl-PL"/>
        </w:rPr>
        <w:t xml:space="preserve"> </w:t>
      </w:r>
      <w:r w:rsidRPr="008910DA">
        <w:rPr>
          <w:rFonts w:ascii="Times New Roman" w:eastAsia="Calibri" w:hAnsi="Times New Roman" w:cs="Times New Roman"/>
          <w:lang w:eastAsia="pl-PL"/>
        </w:rPr>
        <w:t>w</w:t>
      </w:r>
      <w:r w:rsidRPr="008910DA">
        <w:rPr>
          <w:rFonts w:ascii="Times New Roman" w:eastAsia="Calibri" w:hAnsi="Times New Roman" w:cs="Times New Roman"/>
          <w:spacing w:val="39"/>
          <w:lang w:eastAsia="pl-PL"/>
        </w:rPr>
        <w:t xml:space="preserve"> </w:t>
      </w:r>
      <w:r w:rsidRPr="008910DA">
        <w:rPr>
          <w:rFonts w:ascii="Times New Roman" w:eastAsia="Calibri" w:hAnsi="Times New Roman" w:cs="Times New Roman"/>
          <w:spacing w:val="-1"/>
          <w:lang w:eastAsia="pl-PL"/>
        </w:rPr>
        <w:t>postaci</w:t>
      </w:r>
      <w:r w:rsidRPr="008910DA">
        <w:rPr>
          <w:rFonts w:ascii="Times New Roman" w:eastAsia="Calibri" w:hAnsi="Times New Roman" w:cs="Times New Roman"/>
          <w:spacing w:val="39"/>
          <w:lang w:eastAsia="pl-PL"/>
        </w:rPr>
        <w:t xml:space="preserve"> </w:t>
      </w:r>
      <w:r w:rsidRPr="008910DA">
        <w:rPr>
          <w:rFonts w:ascii="Times New Roman" w:eastAsia="Calibri" w:hAnsi="Times New Roman" w:cs="Times New Roman"/>
          <w:lang w:eastAsia="pl-PL"/>
        </w:rPr>
        <w:t>elektronicznej</w:t>
      </w:r>
      <w:r w:rsidRPr="008910DA">
        <w:rPr>
          <w:rFonts w:ascii="Times New Roman" w:eastAsia="Calibri" w:hAnsi="Times New Roman" w:cs="Times New Roman"/>
          <w:spacing w:val="43"/>
          <w:lang w:eastAsia="pl-PL"/>
        </w:rPr>
        <w:t xml:space="preserve"> </w:t>
      </w:r>
      <w:r w:rsidRPr="008910DA">
        <w:rPr>
          <w:rFonts w:ascii="Times New Roman" w:eastAsia="Calibri" w:hAnsi="Times New Roman" w:cs="Times New Roman"/>
          <w:lang w:eastAsia="pl-PL"/>
        </w:rPr>
        <w:t>opatrzone</w:t>
      </w:r>
      <w:r w:rsidRPr="008910DA">
        <w:rPr>
          <w:rFonts w:ascii="Times New Roman" w:eastAsia="Calibri" w:hAnsi="Times New Roman" w:cs="Times New Roman"/>
          <w:spacing w:val="37"/>
          <w:lang w:eastAsia="pl-PL"/>
        </w:rPr>
        <w:t xml:space="preserve"> </w:t>
      </w:r>
      <w:r w:rsidRPr="008910DA">
        <w:rPr>
          <w:rFonts w:ascii="Times New Roman" w:eastAsia="Calibri" w:hAnsi="Times New Roman" w:cs="Times New Roman"/>
          <w:spacing w:val="-1"/>
          <w:lang w:eastAsia="pl-PL"/>
        </w:rPr>
        <w:t>kwalifikowanym</w:t>
      </w:r>
      <w:r w:rsidRPr="008910DA">
        <w:rPr>
          <w:rFonts w:ascii="Times New Roman" w:eastAsia="Calibri" w:hAnsi="Times New Roman" w:cs="Times New Roman"/>
          <w:spacing w:val="40"/>
          <w:lang w:eastAsia="pl-PL"/>
        </w:rPr>
        <w:t xml:space="preserve"> </w:t>
      </w:r>
      <w:r w:rsidRPr="008910DA">
        <w:rPr>
          <w:rFonts w:ascii="Times New Roman" w:eastAsia="Calibri" w:hAnsi="Times New Roman" w:cs="Times New Roman"/>
          <w:spacing w:val="-1"/>
          <w:lang w:eastAsia="pl-PL"/>
        </w:rPr>
        <w:t>podpisem</w:t>
      </w:r>
      <w:r w:rsidRPr="008910DA">
        <w:rPr>
          <w:rFonts w:ascii="Times New Roman" w:eastAsia="Calibri" w:hAnsi="Times New Roman" w:cs="Times New Roman"/>
          <w:spacing w:val="47"/>
          <w:w w:val="99"/>
          <w:lang w:eastAsia="pl-PL"/>
        </w:rPr>
        <w:t xml:space="preserve"> </w:t>
      </w:r>
      <w:r w:rsidRPr="008910DA">
        <w:rPr>
          <w:rFonts w:ascii="Times New Roman" w:eastAsia="Calibri" w:hAnsi="Times New Roman" w:cs="Times New Roman"/>
          <w:lang w:eastAsia="pl-PL"/>
        </w:rPr>
        <w:t>elektronicznym,</w:t>
      </w:r>
      <w:r w:rsidRPr="008910DA">
        <w:rPr>
          <w:rFonts w:ascii="Times New Roman" w:eastAsia="Times New Roman" w:hAnsi="Times New Roman" w:cs="Times New Roman"/>
          <w:lang w:eastAsia="pl-PL"/>
        </w:rPr>
        <w:t xml:space="preserve"> podpisem zaufanym lub podpisem osobistym </w:t>
      </w:r>
      <w:r w:rsidRPr="008910DA">
        <w:rPr>
          <w:rFonts w:ascii="Times New Roman" w:eastAsia="Calibri" w:hAnsi="Times New Roman" w:cs="Times New Roman"/>
          <w:lang w:eastAsia="pl-PL"/>
        </w:rPr>
        <w:t>przez</w:t>
      </w:r>
      <w:r w:rsidRPr="008910DA">
        <w:rPr>
          <w:rFonts w:ascii="Times New Roman" w:eastAsia="Calibri" w:hAnsi="Times New Roman" w:cs="Times New Roman"/>
          <w:spacing w:val="25"/>
          <w:lang w:eastAsia="pl-PL"/>
        </w:rPr>
        <w:t xml:space="preserve"> </w:t>
      </w:r>
      <w:r w:rsidRPr="008910DA">
        <w:rPr>
          <w:rFonts w:ascii="Times New Roman" w:eastAsia="Calibri" w:hAnsi="Times New Roman" w:cs="Times New Roman"/>
          <w:spacing w:val="-1"/>
          <w:lang w:eastAsia="pl-PL"/>
        </w:rPr>
        <w:t>osoby</w:t>
      </w:r>
      <w:r w:rsidRPr="008910DA">
        <w:rPr>
          <w:rFonts w:ascii="Times New Roman" w:eastAsia="Calibri" w:hAnsi="Times New Roman" w:cs="Times New Roman"/>
          <w:spacing w:val="25"/>
          <w:lang w:eastAsia="pl-PL"/>
        </w:rPr>
        <w:t xml:space="preserve"> </w:t>
      </w:r>
      <w:r w:rsidRPr="008910DA">
        <w:rPr>
          <w:rFonts w:ascii="Times New Roman" w:eastAsia="Calibri" w:hAnsi="Times New Roman" w:cs="Times New Roman"/>
          <w:spacing w:val="-1"/>
          <w:lang w:eastAsia="pl-PL"/>
        </w:rPr>
        <w:t>zdolne</w:t>
      </w:r>
      <w:r w:rsidRPr="008910DA">
        <w:rPr>
          <w:rFonts w:ascii="Times New Roman" w:eastAsia="Calibri" w:hAnsi="Times New Roman" w:cs="Times New Roman"/>
          <w:spacing w:val="27"/>
          <w:lang w:eastAsia="pl-PL"/>
        </w:rPr>
        <w:t xml:space="preserve"> </w:t>
      </w:r>
      <w:r w:rsidRPr="008910DA">
        <w:rPr>
          <w:rFonts w:ascii="Times New Roman" w:eastAsia="Calibri" w:hAnsi="Times New Roman" w:cs="Times New Roman"/>
          <w:lang w:eastAsia="pl-PL"/>
        </w:rPr>
        <w:t>do</w:t>
      </w:r>
      <w:r w:rsidRPr="008910DA">
        <w:rPr>
          <w:rFonts w:ascii="Times New Roman" w:eastAsia="Calibri" w:hAnsi="Times New Roman" w:cs="Times New Roman"/>
          <w:spacing w:val="24"/>
          <w:lang w:eastAsia="pl-PL"/>
        </w:rPr>
        <w:t xml:space="preserve"> </w:t>
      </w:r>
      <w:r w:rsidRPr="008910DA">
        <w:rPr>
          <w:rFonts w:ascii="Times New Roman" w:eastAsia="Calibri" w:hAnsi="Times New Roman" w:cs="Times New Roman"/>
          <w:lang w:eastAsia="pl-PL"/>
        </w:rPr>
        <w:t>czynności</w:t>
      </w:r>
      <w:r w:rsidRPr="008910DA">
        <w:rPr>
          <w:rFonts w:ascii="Times New Roman" w:eastAsia="Calibri" w:hAnsi="Times New Roman" w:cs="Times New Roman"/>
          <w:spacing w:val="24"/>
          <w:lang w:eastAsia="pl-PL"/>
        </w:rPr>
        <w:t xml:space="preserve"> </w:t>
      </w:r>
      <w:r w:rsidRPr="008910DA">
        <w:rPr>
          <w:rFonts w:ascii="Times New Roman" w:eastAsia="Calibri" w:hAnsi="Times New Roman" w:cs="Times New Roman"/>
          <w:lang w:eastAsia="pl-PL"/>
        </w:rPr>
        <w:t>prawnych</w:t>
      </w:r>
      <w:r w:rsidRPr="008910DA">
        <w:rPr>
          <w:rFonts w:ascii="Times New Roman" w:eastAsia="Calibri" w:hAnsi="Times New Roman" w:cs="Times New Roman"/>
          <w:spacing w:val="26"/>
          <w:lang w:eastAsia="pl-PL"/>
        </w:rPr>
        <w:t xml:space="preserve"> </w:t>
      </w:r>
      <w:r w:rsidRPr="008910DA">
        <w:rPr>
          <w:rFonts w:ascii="Times New Roman" w:eastAsia="Calibri" w:hAnsi="Times New Roman" w:cs="Times New Roman"/>
          <w:lang w:eastAsia="pl-PL"/>
        </w:rPr>
        <w:t>w</w:t>
      </w:r>
      <w:r w:rsidRPr="008910DA">
        <w:rPr>
          <w:rFonts w:ascii="Times New Roman" w:eastAsia="Calibri" w:hAnsi="Times New Roman" w:cs="Times New Roman"/>
          <w:spacing w:val="24"/>
          <w:lang w:eastAsia="pl-PL"/>
        </w:rPr>
        <w:t xml:space="preserve"> </w:t>
      </w:r>
      <w:r w:rsidRPr="008910DA">
        <w:rPr>
          <w:rFonts w:ascii="Times New Roman" w:eastAsia="Calibri" w:hAnsi="Times New Roman" w:cs="Times New Roman"/>
          <w:lang w:eastAsia="pl-PL"/>
        </w:rPr>
        <w:t>imieniu</w:t>
      </w:r>
      <w:r w:rsidRPr="008910DA">
        <w:rPr>
          <w:rFonts w:ascii="Times New Roman" w:eastAsia="Calibri" w:hAnsi="Times New Roman" w:cs="Times New Roman"/>
          <w:spacing w:val="30"/>
          <w:lang w:eastAsia="pl-PL"/>
        </w:rPr>
        <w:t xml:space="preserve"> </w:t>
      </w:r>
      <w:r w:rsidRPr="008910DA">
        <w:rPr>
          <w:rFonts w:ascii="Times New Roman" w:eastAsia="Calibri" w:hAnsi="Times New Roman" w:cs="Times New Roman"/>
          <w:lang w:eastAsia="pl-PL"/>
        </w:rPr>
        <w:t>Wykonawcy</w:t>
      </w:r>
      <w:r w:rsidRPr="008910DA">
        <w:rPr>
          <w:rFonts w:ascii="Times New Roman" w:eastAsia="Calibri" w:hAnsi="Times New Roman" w:cs="Times New Roman"/>
          <w:spacing w:val="24"/>
          <w:lang w:eastAsia="pl-PL"/>
        </w:rPr>
        <w:t xml:space="preserve"> </w:t>
      </w:r>
      <w:r w:rsidRPr="008910DA">
        <w:rPr>
          <w:rFonts w:ascii="Times New Roman" w:eastAsia="Calibri" w:hAnsi="Times New Roman" w:cs="Times New Roman"/>
          <w:lang w:eastAsia="pl-PL"/>
        </w:rPr>
        <w:t>i</w:t>
      </w:r>
      <w:r w:rsidRPr="008910DA">
        <w:rPr>
          <w:rFonts w:ascii="Times New Roman" w:eastAsia="Calibri" w:hAnsi="Times New Roman" w:cs="Times New Roman"/>
          <w:spacing w:val="24"/>
          <w:lang w:eastAsia="pl-PL"/>
        </w:rPr>
        <w:t xml:space="preserve"> </w:t>
      </w:r>
      <w:r w:rsidRPr="008910DA">
        <w:rPr>
          <w:rFonts w:ascii="Times New Roman" w:eastAsia="Calibri" w:hAnsi="Times New Roman" w:cs="Times New Roman"/>
          <w:lang w:eastAsia="pl-PL"/>
        </w:rPr>
        <w:t>zaciągania</w:t>
      </w:r>
      <w:r w:rsidRPr="008910DA">
        <w:rPr>
          <w:rFonts w:ascii="Times New Roman" w:eastAsia="Calibri" w:hAnsi="Times New Roman" w:cs="Times New Roman"/>
          <w:spacing w:val="26"/>
          <w:lang w:eastAsia="pl-PL"/>
        </w:rPr>
        <w:t xml:space="preserve"> </w:t>
      </w:r>
      <w:r w:rsidRPr="008910DA">
        <w:rPr>
          <w:rFonts w:ascii="Times New Roman" w:eastAsia="Calibri" w:hAnsi="Times New Roman" w:cs="Times New Roman"/>
          <w:lang w:eastAsia="pl-PL"/>
        </w:rPr>
        <w:t>w</w:t>
      </w:r>
      <w:r w:rsidRPr="008910DA">
        <w:rPr>
          <w:rFonts w:ascii="Times New Roman" w:eastAsia="Calibri" w:hAnsi="Times New Roman" w:cs="Times New Roman"/>
          <w:spacing w:val="26"/>
          <w:lang w:eastAsia="pl-PL"/>
        </w:rPr>
        <w:t xml:space="preserve"> </w:t>
      </w:r>
      <w:r w:rsidRPr="008910DA">
        <w:rPr>
          <w:rFonts w:ascii="Times New Roman" w:eastAsia="Calibri" w:hAnsi="Times New Roman" w:cs="Times New Roman"/>
          <w:spacing w:val="-1"/>
          <w:lang w:eastAsia="pl-PL"/>
        </w:rPr>
        <w:t>jego</w:t>
      </w:r>
      <w:r w:rsidRPr="008910DA">
        <w:rPr>
          <w:rFonts w:ascii="Times New Roman" w:eastAsia="Calibri" w:hAnsi="Times New Roman" w:cs="Times New Roman"/>
          <w:spacing w:val="46"/>
          <w:w w:val="99"/>
          <w:lang w:eastAsia="pl-PL"/>
        </w:rPr>
        <w:t xml:space="preserve"> </w:t>
      </w:r>
      <w:r w:rsidRPr="008910DA">
        <w:rPr>
          <w:rFonts w:ascii="Times New Roman" w:eastAsia="Calibri" w:hAnsi="Times New Roman" w:cs="Times New Roman"/>
          <w:lang w:eastAsia="pl-PL"/>
        </w:rPr>
        <w:t>imieniu</w:t>
      </w:r>
      <w:r w:rsidRPr="008910DA">
        <w:rPr>
          <w:rFonts w:ascii="Times New Roman" w:eastAsia="Calibri" w:hAnsi="Times New Roman" w:cs="Times New Roman"/>
          <w:spacing w:val="-16"/>
          <w:lang w:eastAsia="pl-PL"/>
        </w:rPr>
        <w:t xml:space="preserve"> </w:t>
      </w:r>
      <w:r w:rsidRPr="008910DA">
        <w:rPr>
          <w:rFonts w:ascii="Times New Roman" w:eastAsia="Calibri" w:hAnsi="Times New Roman" w:cs="Times New Roman"/>
          <w:lang w:eastAsia="pl-PL"/>
        </w:rPr>
        <w:t>zobowiązań</w:t>
      </w:r>
      <w:r w:rsidRPr="008910DA">
        <w:rPr>
          <w:rFonts w:ascii="Times New Roman" w:eastAsia="Calibri" w:hAnsi="Times New Roman" w:cs="Times New Roman"/>
          <w:spacing w:val="-16"/>
          <w:lang w:eastAsia="pl-PL"/>
        </w:rPr>
        <w:t xml:space="preserve"> </w:t>
      </w:r>
      <w:r w:rsidRPr="008910DA">
        <w:rPr>
          <w:rFonts w:ascii="Times New Roman" w:eastAsia="Calibri" w:hAnsi="Times New Roman" w:cs="Times New Roman"/>
          <w:lang w:eastAsia="pl-PL"/>
        </w:rPr>
        <w:t>finansowych.</w:t>
      </w:r>
    </w:p>
    <w:p w14:paraId="095D0FA8" w14:textId="77777777" w:rsidR="00A72DF4" w:rsidRPr="008910DA" w:rsidRDefault="00A72DF4" w:rsidP="000D7390">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22E5634" w14:textId="77777777" w:rsidR="00A72DF4" w:rsidRPr="008910DA" w:rsidRDefault="00A72DF4" w:rsidP="000D7390">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8910DA">
        <w:rPr>
          <w:rFonts w:ascii="Times New Roman" w:eastAsia="Times New Roman" w:hAnsi="Times New Roman" w:cs="Times New Roman"/>
          <w:lang w:eastAsia="pl-PL"/>
        </w:rPr>
        <w:t>ych</w:t>
      </w:r>
      <w:proofErr w:type="spellEnd"/>
      <w:r w:rsidRPr="008910DA">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56ADEF3E" w14:textId="77777777" w:rsidR="00A72DF4" w:rsidRPr="008910DA" w:rsidRDefault="00A72DF4" w:rsidP="000D7390">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69BFFC01" w14:textId="77777777" w:rsidR="00A72DF4" w:rsidRPr="008910DA" w:rsidRDefault="00A72DF4" w:rsidP="000D7390">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0533B471" w14:textId="77777777" w:rsidR="00A72DF4" w:rsidRPr="008910DA" w:rsidRDefault="00A72DF4" w:rsidP="000D7390">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Wykonawcy ponoszą wszelkie koszty związane z przygotowaniem i złożeniem ofert niezależnie od wyniku postępowania.</w:t>
      </w:r>
      <w:r w:rsidR="002F6CC3" w:rsidRPr="008910DA">
        <w:rPr>
          <w:rFonts w:ascii="Times New Roman" w:hAnsi="Times New Roman" w:cs="Times New Roman"/>
        </w:rPr>
        <w:t xml:space="preserve"> Tym samym Zamawiający nie przewiduje zwrotu kosztów udziału w postępowaniu.</w:t>
      </w:r>
    </w:p>
    <w:p w14:paraId="2B9E131E" w14:textId="77777777" w:rsidR="00A72DF4" w:rsidRPr="008910DA" w:rsidRDefault="00A72DF4" w:rsidP="000D7390">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 3</w:t>
      </w:r>
    </w:p>
    <w:p w14:paraId="6A5024FC" w14:textId="77777777" w:rsidR="00A72DF4" w:rsidRPr="008910DA" w:rsidRDefault="00A72DF4" w:rsidP="000D7390">
      <w:pPr>
        <w:widowControl w:val="0"/>
        <w:tabs>
          <w:tab w:val="left" w:pos="475"/>
        </w:tabs>
        <w:spacing w:after="0" w:line="360" w:lineRule="auto"/>
        <w:jc w:val="center"/>
        <w:outlineLvl w:val="1"/>
        <w:rPr>
          <w:rFonts w:ascii="Times New Roman" w:eastAsia="Calibri" w:hAnsi="Times New Roman" w:cs="Times New Roman"/>
          <w:bCs/>
          <w:lang w:eastAsia="pl-PL"/>
        </w:rPr>
      </w:pPr>
      <w:r w:rsidRPr="008910DA">
        <w:rPr>
          <w:rFonts w:ascii="Times New Roman" w:eastAsia="Calibri" w:hAnsi="Times New Roman" w:cs="Times New Roman"/>
          <w:b/>
          <w:spacing w:val="-1"/>
          <w:u w:val="single" w:color="000000"/>
          <w:lang w:eastAsia="pl-PL"/>
        </w:rPr>
        <w:t xml:space="preserve">Złożenie </w:t>
      </w:r>
      <w:proofErr w:type="spellStart"/>
      <w:r w:rsidRPr="008910DA">
        <w:rPr>
          <w:rFonts w:ascii="Times New Roman" w:eastAsia="Calibri" w:hAnsi="Times New Roman" w:cs="Times New Roman"/>
          <w:b/>
          <w:spacing w:val="-1"/>
          <w:u w:val="single" w:color="000000"/>
          <w:lang w:eastAsia="pl-PL"/>
        </w:rPr>
        <w:t>ofe</w:t>
      </w:r>
      <w:proofErr w:type="spellEnd"/>
      <w:r w:rsidRPr="008910DA">
        <w:rPr>
          <w:rFonts w:ascii="Times New Roman" w:eastAsia="Calibri" w:hAnsi="Times New Roman" w:cs="Times New Roman"/>
          <w:b/>
          <w:spacing w:val="-50"/>
          <w:u w:val="single" w:color="000000"/>
          <w:lang w:eastAsia="pl-PL"/>
        </w:rPr>
        <w:t xml:space="preserve"> </w:t>
      </w:r>
      <w:proofErr w:type="spellStart"/>
      <w:r w:rsidRPr="008910DA">
        <w:rPr>
          <w:rFonts w:ascii="Times New Roman" w:eastAsia="Calibri" w:hAnsi="Times New Roman" w:cs="Times New Roman"/>
          <w:b/>
          <w:spacing w:val="-1"/>
          <w:u w:val="single" w:color="000000"/>
          <w:lang w:eastAsia="pl-PL"/>
        </w:rPr>
        <w:t>rt</w:t>
      </w:r>
      <w:r w:rsidRPr="008910DA">
        <w:rPr>
          <w:rFonts w:ascii="Times New Roman" w:eastAsia="Calibri" w:hAnsi="Times New Roman" w:cs="Times New Roman"/>
          <w:b/>
          <w:u w:val="single" w:color="000000"/>
          <w:lang w:eastAsia="pl-PL"/>
        </w:rPr>
        <w:t>y</w:t>
      </w:r>
      <w:proofErr w:type="spellEnd"/>
    </w:p>
    <w:p w14:paraId="1FA7D581" w14:textId="77777777" w:rsidR="00A72DF4" w:rsidRPr="008910DA" w:rsidRDefault="00A72DF4" w:rsidP="000D7390">
      <w:pPr>
        <w:widowControl w:val="0"/>
        <w:numPr>
          <w:ilvl w:val="1"/>
          <w:numId w:val="35"/>
        </w:numPr>
        <w:tabs>
          <w:tab w:val="left" w:pos="830"/>
        </w:tabs>
        <w:spacing w:after="0" w:line="360" w:lineRule="auto"/>
        <w:ind w:left="432" w:right="110"/>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Wykonawca</w:t>
      </w:r>
      <w:r w:rsidRPr="008910DA">
        <w:rPr>
          <w:rFonts w:ascii="Times New Roman" w:eastAsia="Times New Roman" w:hAnsi="Times New Roman" w:cs="Times New Roman"/>
          <w:spacing w:val="31"/>
          <w:lang w:eastAsia="pl-PL"/>
        </w:rPr>
        <w:t xml:space="preserve"> </w:t>
      </w:r>
      <w:r w:rsidRPr="008910DA">
        <w:rPr>
          <w:rFonts w:ascii="Times New Roman" w:eastAsia="Times New Roman" w:hAnsi="Times New Roman" w:cs="Times New Roman"/>
          <w:lang w:eastAsia="pl-PL"/>
        </w:rPr>
        <w:t>składa</w:t>
      </w:r>
      <w:r w:rsidRPr="008910DA">
        <w:rPr>
          <w:rFonts w:ascii="Times New Roman" w:eastAsia="Times New Roman" w:hAnsi="Times New Roman" w:cs="Times New Roman"/>
          <w:spacing w:val="31"/>
          <w:lang w:eastAsia="pl-PL"/>
        </w:rPr>
        <w:t xml:space="preserve"> </w:t>
      </w:r>
      <w:r w:rsidRPr="008910DA">
        <w:rPr>
          <w:rFonts w:ascii="Times New Roman" w:eastAsia="Times New Roman" w:hAnsi="Times New Roman" w:cs="Times New Roman"/>
          <w:lang w:eastAsia="pl-PL"/>
        </w:rPr>
        <w:t>ofertę</w:t>
      </w:r>
      <w:r w:rsidRPr="008910DA">
        <w:rPr>
          <w:rFonts w:ascii="Times New Roman" w:eastAsia="Times New Roman" w:hAnsi="Times New Roman" w:cs="Times New Roman"/>
          <w:spacing w:val="29"/>
          <w:lang w:eastAsia="pl-PL"/>
        </w:rPr>
        <w:t xml:space="preserve"> </w:t>
      </w:r>
      <w:r w:rsidRPr="008910DA">
        <w:rPr>
          <w:rFonts w:ascii="Times New Roman" w:eastAsia="Times New Roman" w:hAnsi="Times New Roman" w:cs="Times New Roman"/>
          <w:lang w:eastAsia="pl-PL"/>
        </w:rPr>
        <w:t>za</w:t>
      </w:r>
      <w:r w:rsidRPr="008910DA">
        <w:rPr>
          <w:rFonts w:ascii="Times New Roman" w:eastAsia="Times New Roman" w:hAnsi="Times New Roman" w:cs="Times New Roman"/>
          <w:spacing w:val="35"/>
          <w:lang w:eastAsia="pl-PL"/>
        </w:rPr>
        <w:t xml:space="preserve"> </w:t>
      </w:r>
      <w:r w:rsidRPr="008910DA">
        <w:rPr>
          <w:rFonts w:ascii="Times New Roman" w:eastAsia="Times New Roman" w:hAnsi="Times New Roman" w:cs="Times New Roman"/>
          <w:lang w:eastAsia="pl-PL"/>
        </w:rPr>
        <w:t>pośrednictwem Formularza</w:t>
      </w:r>
      <w:r w:rsidRPr="008910DA">
        <w:rPr>
          <w:rFonts w:ascii="Times New Roman" w:eastAsia="Times New Roman" w:hAnsi="Times New Roman" w:cs="Times New Roman"/>
          <w:spacing w:val="30"/>
          <w:lang w:eastAsia="pl-PL"/>
        </w:rPr>
        <w:t xml:space="preserve"> </w:t>
      </w:r>
      <w:r w:rsidRPr="008910DA">
        <w:rPr>
          <w:rFonts w:ascii="Times New Roman" w:eastAsia="Times New Roman" w:hAnsi="Times New Roman" w:cs="Times New Roman"/>
          <w:lang w:eastAsia="pl-PL"/>
        </w:rPr>
        <w:t>do</w:t>
      </w:r>
      <w:r w:rsidRPr="008910DA">
        <w:rPr>
          <w:rFonts w:ascii="Times New Roman" w:eastAsia="Times New Roman" w:hAnsi="Times New Roman" w:cs="Times New Roman"/>
          <w:spacing w:val="30"/>
          <w:lang w:eastAsia="pl-PL"/>
        </w:rPr>
        <w:t xml:space="preserve"> </w:t>
      </w:r>
      <w:r w:rsidRPr="008910DA">
        <w:rPr>
          <w:rFonts w:ascii="Times New Roman" w:eastAsia="Times New Roman" w:hAnsi="Times New Roman" w:cs="Times New Roman"/>
          <w:lang w:eastAsia="pl-PL"/>
        </w:rPr>
        <w:t>złożenia,</w:t>
      </w:r>
      <w:r w:rsidRPr="008910DA">
        <w:rPr>
          <w:rFonts w:ascii="Times New Roman" w:eastAsia="Times New Roman" w:hAnsi="Times New Roman" w:cs="Times New Roman"/>
          <w:spacing w:val="30"/>
          <w:lang w:eastAsia="pl-PL"/>
        </w:rPr>
        <w:t xml:space="preserve"> </w:t>
      </w:r>
      <w:r w:rsidRPr="008910DA">
        <w:rPr>
          <w:rFonts w:ascii="Times New Roman" w:eastAsia="Times New Roman" w:hAnsi="Times New Roman" w:cs="Times New Roman"/>
          <w:lang w:eastAsia="pl-PL"/>
        </w:rPr>
        <w:t>zmiany,</w:t>
      </w:r>
      <w:r w:rsidRPr="008910DA">
        <w:rPr>
          <w:rFonts w:ascii="Times New Roman" w:eastAsia="Times New Roman" w:hAnsi="Times New Roman" w:cs="Times New Roman"/>
          <w:spacing w:val="33"/>
          <w:lang w:eastAsia="pl-PL"/>
        </w:rPr>
        <w:t xml:space="preserve"> </w:t>
      </w:r>
      <w:r w:rsidRPr="008910DA">
        <w:rPr>
          <w:rFonts w:ascii="Times New Roman" w:eastAsia="Times New Roman" w:hAnsi="Times New Roman" w:cs="Times New Roman"/>
          <w:lang w:eastAsia="pl-PL"/>
        </w:rPr>
        <w:t>wycofania</w:t>
      </w:r>
      <w:r w:rsidRPr="008910DA">
        <w:rPr>
          <w:rFonts w:ascii="Times New Roman" w:eastAsia="Times New Roman" w:hAnsi="Times New Roman" w:cs="Times New Roman"/>
          <w:spacing w:val="31"/>
          <w:lang w:eastAsia="pl-PL"/>
        </w:rPr>
        <w:t xml:space="preserve"> </w:t>
      </w:r>
      <w:r w:rsidRPr="008910DA">
        <w:rPr>
          <w:rFonts w:ascii="Times New Roman" w:eastAsia="Times New Roman" w:hAnsi="Times New Roman" w:cs="Times New Roman"/>
          <w:lang w:eastAsia="pl-PL"/>
        </w:rPr>
        <w:t>oferty</w:t>
      </w:r>
      <w:r w:rsidRPr="008910DA">
        <w:rPr>
          <w:rFonts w:ascii="Times New Roman" w:eastAsia="Times New Roman" w:hAnsi="Times New Roman" w:cs="Times New Roman"/>
          <w:spacing w:val="30"/>
          <w:lang w:eastAsia="pl-PL"/>
        </w:rPr>
        <w:t xml:space="preserve"> </w:t>
      </w:r>
      <w:r w:rsidRPr="008910DA">
        <w:rPr>
          <w:rFonts w:ascii="Times New Roman" w:eastAsia="Times New Roman" w:hAnsi="Times New Roman" w:cs="Times New Roman"/>
          <w:lang w:eastAsia="pl-PL"/>
        </w:rPr>
        <w:t>lub</w:t>
      </w:r>
      <w:r w:rsidRPr="008910DA">
        <w:rPr>
          <w:rFonts w:ascii="Times New Roman" w:eastAsia="Times New Roman" w:hAnsi="Times New Roman" w:cs="Times New Roman"/>
          <w:spacing w:val="26"/>
          <w:w w:val="99"/>
          <w:lang w:eastAsia="pl-PL"/>
        </w:rPr>
        <w:t xml:space="preserve"> </w:t>
      </w:r>
      <w:r w:rsidRPr="008910DA">
        <w:rPr>
          <w:rFonts w:ascii="Times New Roman" w:eastAsia="Times New Roman" w:hAnsi="Times New Roman" w:cs="Times New Roman"/>
          <w:spacing w:val="-1"/>
          <w:lang w:eastAsia="pl-PL"/>
        </w:rPr>
        <w:t>wniosku dostępnego</w:t>
      </w:r>
      <w:r w:rsidRPr="008910DA">
        <w:rPr>
          <w:rFonts w:ascii="Times New Roman" w:eastAsia="Times New Roman" w:hAnsi="Times New Roman" w:cs="Times New Roman"/>
          <w:spacing w:val="45"/>
          <w:lang w:eastAsia="pl-PL"/>
        </w:rPr>
        <w:t xml:space="preserve"> </w:t>
      </w:r>
      <w:r w:rsidRPr="008910DA">
        <w:rPr>
          <w:rFonts w:ascii="Times New Roman" w:eastAsia="Times New Roman" w:hAnsi="Times New Roman" w:cs="Times New Roman"/>
          <w:spacing w:val="-1"/>
          <w:lang w:eastAsia="pl-PL"/>
        </w:rPr>
        <w:t>na</w:t>
      </w:r>
      <w:r w:rsidRPr="008910DA">
        <w:rPr>
          <w:rFonts w:ascii="Times New Roman" w:eastAsia="Times New Roman" w:hAnsi="Times New Roman" w:cs="Times New Roman"/>
          <w:spacing w:val="46"/>
          <w:lang w:eastAsia="pl-PL"/>
        </w:rPr>
        <w:t xml:space="preserve"> </w:t>
      </w:r>
      <w:proofErr w:type="spellStart"/>
      <w:r w:rsidRPr="008910DA">
        <w:rPr>
          <w:rFonts w:ascii="Times New Roman" w:eastAsia="Times New Roman" w:hAnsi="Times New Roman" w:cs="Times New Roman"/>
          <w:lang w:eastAsia="pl-PL"/>
        </w:rPr>
        <w:t>ePUAP</w:t>
      </w:r>
      <w:proofErr w:type="spellEnd"/>
      <w:r w:rsidRPr="008910DA">
        <w:rPr>
          <w:rFonts w:ascii="Times New Roman" w:eastAsia="Times New Roman" w:hAnsi="Times New Roman" w:cs="Times New Roman"/>
          <w:spacing w:val="45"/>
          <w:lang w:eastAsia="pl-PL"/>
        </w:rPr>
        <w:t xml:space="preserve"> </w:t>
      </w:r>
      <w:r w:rsidRPr="008910DA">
        <w:rPr>
          <w:rFonts w:ascii="Times New Roman" w:eastAsia="Times New Roman" w:hAnsi="Times New Roman" w:cs="Times New Roman"/>
          <w:lang w:eastAsia="pl-PL"/>
        </w:rPr>
        <w:t>i</w:t>
      </w:r>
      <w:r w:rsidRPr="008910DA">
        <w:rPr>
          <w:rFonts w:ascii="Times New Roman" w:eastAsia="Times New Roman" w:hAnsi="Times New Roman" w:cs="Times New Roman"/>
          <w:spacing w:val="45"/>
          <w:lang w:eastAsia="pl-PL"/>
        </w:rPr>
        <w:t xml:space="preserve"> </w:t>
      </w:r>
      <w:r w:rsidRPr="008910DA">
        <w:rPr>
          <w:rFonts w:ascii="Times New Roman" w:eastAsia="Times New Roman" w:hAnsi="Times New Roman" w:cs="Times New Roman"/>
          <w:lang w:eastAsia="pl-PL"/>
        </w:rPr>
        <w:t>udostępnionego</w:t>
      </w:r>
      <w:r w:rsidRPr="008910DA">
        <w:rPr>
          <w:rFonts w:ascii="Times New Roman" w:eastAsia="Times New Roman" w:hAnsi="Times New Roman" w:cs="Times New Roman"/>
          <w:spacing w:val="46"/>
          <w:lang w:eastAsia="pl-PL"/>
        </w:rPr>
        <w:t xml:space="preserve"> </w:t>
      </w:r>
      <w:r w:rsidRPr="008910DA">
        <w:rPr>
          <w:rFonts w:ascii="Times New Roman" w:eastAsia="Times New Roman" w:hAnsi="Times New Roman" w:cs="Times New Roman"/>
          <w:lang w:eastAsia="pl-PL"/>
        </w:rPr>
        <w:t>również</w:t>
      </w:r>
      <w:r w:rsidRPr="008910DA">
        <w:rPr>
          <w:rFonts w:ascii="Times New Roman" w:eastAsia="Times New Roman" w:hAnsi="Times New Roman" w:cs="Times New Roman"/>
          <w:spacing w:val="46"/>
          <w:lang w:eastAsia="pl-PL"/>
        </w:rPr>
        <w:t xml:space="preserve"> </w:t>
      </w:r>
      <w:r w:rsidRPr="008910DA">
        <w:rPr>
          <w:rFonts w:ascii="Times New Roman" w:eastAsia="Times New Roman" w:hAnsi="Times New Roman" w:cs="Times New Roman"/>
          <w:spacing w:val="-1"/>
          <w:lang w:eastAsia="pl-PL"/>
        </w:rPr>
        <w:t>na</w:t>
      </w:r>
      <w:r w:rsidRPr="008910DA">
        <w:rPr>
          <w:rFonts w:ascii="Times New Roman" w:eastAsia="Times New Roman" w:hAnsi="Times New Roman" w:cs="Times New Roman"/>
          <w:spacing w:val="48"/>
          <w:lang w:eastAsia="pl-PL"/>
        </w:rPr>
        <w:t xml:space="preserve"> </w:t>
      </w:r>
      <w:proofErr w:type="spellStart"/>
      <w:r w:rsidRPr="008910DA">
        <w:rPr>
          <w:rFonts w:ascii="Times New Roman" w:eastAsia="Times New Roman" w:hAnsi="Times New Roman" w:cs="Times New Roman"/>
          <w:lang w:eastAsia="pl-PL"/>
        </w:rPr>
        <w:t>miniPortalu</w:t>
      </w:r>
      <w:proofErr w:type="spellEnd"/>
      <w:r w:rsidRPr="008910DA">
        <w:rPr>
          <w:rFonts w:ascii="Times New Roman" w:eastAsia="Times New Roman" w:hAnsi="Times New Roman" w:cs="Times New Roman"/>
          <w:lang w:eastAsia="pl-PL"/>
        </w:rPr>
        <w:t>.</w:t>
      </w:r>
      <w:r w:rsidRPr="008910DA">
        <w:rPr>
          <w:rFonts w:ascii="Times New Roman" w:eastAsia="Times New Roman" w:hAnsi="Times New Roman" w:cs="Times New Roman"/>
          <w:spacing w:val="2"/>
          <w:lang w:eastAsia="pl-PL"/>
        </w:rPr>
        <w:t xml:space="preserve"> </w:t>
      </w:r>
      <w:r w:rsidRPr="008910DA">
        <w:rPr>
          <w:rFonts w:ascii="Times New Roman" w:eastAsia="Times New Roman" w:hAnsi="Times New Roman" w:cs="Times New Roman"/>
          <w:lang w:eastAsia="pl-PL"/>
        </w:rPr>
        <w:t>Funkcjonalność</w:t>
      </w:r>
      <w:r w:rsidRPr="008910DA">
        <w:rPr>
          <w:rFonts w:ascii="Times New Roman" w:eastAsia="Times New Roman" w:hAnsi="Times New Roman" w:cs="Times New Roman"/>
          <w:spacing w:val="45"/>
          <w:lang w:eastAsia="pl-PL"/>
        </w:rPr>
        <w:t xml:space="preserve"> </w:t>
      </w:r>
      <w:r w:rsidRPr="008910DA">
        <w:rPr>
          <w:rFonts w:ascii="Times New Roman" w:eastAsia="Times New Roman" w:hAnsi="Times New Roman" w:cs="Times New Roman"/>
          <w:lang w:eastAsia="pl-PL"/>
        </w:rPr>
        <w:t>do</w:t>
      </w:r>
      <w:r w:rsidRPr="008910DA">
        <w:rPr>
          <w:rFonts w:ascii="Times New Roman" w:eastAsia="Times New Roman" w:hAnsi="Times New Roman" w:cs="Times New Roman"/>
          <w:spacing w:val="50"/>
          <w:w w:val="99"/>
          <w:lang w:eastAsia="pl-PL"/>
        </w:rPr>
        <w:t xml:space="preserve"> </w:t>
      </w:r>
      <w:r w:rsidRPr="008910DA">
        <w:rPr>
          <w:rFonts w:ascii="Times New Roman" w:eastAsia="Times New Roman" w:hAnsi="Times New Roman" w:cs="Times New Roman"/>
          <w:lang w:eastAsia="pl-PL"/>
        </w:rPr>
        <w:t>zaszyfrowania</w:t>
      </w:r>
      <w:r w:rsidRPr="008910DA">
        <w:rPr>
          <w:rFonts w:ascii="Times New Roman" w:eastAsia="Times New Roman" w:hAnsi="Times New Roman" w:cs="Times New Roman"/>
          <w:spacing w:val="48"/>
          <w:lang w:eastAsia="pl-PL"/>
        </w:rPr>
        <w:t xml:space="preserve"> </w:t>
      </w:r>
      <w:r w:rsidRPr="008910DA">
        <w:rPr>
          <w:rFonts w:ascii="Times New Roman" w:eastAsia="Times New Roman" w:hAnsi="Times New Roman" w:cs="Times New Roman"/>
          <w:lang w:eastAsia="pl-PL"/>
        </w:rPr>
        <w:t>oferty</w:t>
      </w:r>
      <w:r w:rsidRPr="008910DA">
        <w:rPr>
          <w:rFonts w:ascii="Times New Roman" w:eastAsia="Times New Roman" w:hAnsi="Times New Roman" w:cs="Times New Roman"/>
          <w:spacing w:val="48"/>
          <w:lang w:eastAsia="pl-PL"/>
        </w:rPr>
        <w:t xml:space="preserve"> </w:t>
      </w:r>
      <w:r w:rsidRPr="008910DA">
        <w:rPr>
          <w:rFonts w:ascii="Times New Roman" w:eastAsia="Times New Roman" w:hAnsi="Times New Roman" w:cs="Times New Roman"/>
          <w:spacing w:val="-1"/>
          <w:lang w:eastAsia="pl-PL"/>
        </w:rPr>
        <w:t>jest</w:t>
      </w:r>
      <w:r w:rsidRPr="008910DA">
        <w:rPr>
          <w:rFonts w:ascii="Times New Roman" w:eastAsia="Times New Roman" w:hAnsi="Times New Roman" w:cs="Times New Roman"/>
          <w:lang w:eastAsia="pl-PL"/>
        </w:rPr>
        <w:t xml:space="preserve"> </w:t>
      </w:r>
      <w:r w:rsidRPr="008910DA">
        <w:rPr>
          <w:rFonts w:ascii="Times New Roman" w:eastAsia="Times New Roman" w:hAnsi="Times New Roman" w:cs="Times New Roman"/>
          <w:spacing w:val="-1"/>
          <w:lang w:eastAsia="pl-PL"/>
        </w:rPr>
        <w:t>dostępna</w:t>
      </w:r>
      <w:r w:rsidRPr="008910DA">
        <w:rPr>
          <w:rFonts w:ascii="Times New Roman" w:eastAsia="Times New Roman" w:hAnsi="Times New Roman" w:cs="Times New Roman"/>
          <w:spacing w:val="48"/>
          <w:lang w:eastAsia="pl-PL"/>
        </w:rPr>
        <w:t xml:space="preserve"> </w:t>
      </w:r>
      <w:r w:rsidRPr="008910DA">
        <w:rPr>
          <w:rFonts w:ascii="Times New Roman" w:eastAsia="Times New Roman" w:hAnsi="Times New Roman" w:cs="Times New Roman"/>
          <w:lang w:eastAsia="pl-PL"/>
        </w:rPr>
        <w:t>dla</w:t>
      </w:r>
      <w:r w:rsidRPr="008910DA">
        <w:rPr>
          <w:rFonts w:ascii="Times New Roman" w:eastAsia="Times New Roman" w:hAnsi="Times New Roman" w:cs="Times New Roman"/>
          <w:spacing w:val="49"/>
          <w:lang w:eastAsia="pl-PL"/>
        </w:rPr>
        <w:t xml:space="preserve"> </w:t>
      </w:r>
      <w:r w:rsidRPr="008910DA">
        <w:rPr>
          <w:rFonts w:ascii="Times New Roman" w:eastAsia="Times New Roman" w:hAnsi="Times New Roman" w:cs="Times New Roman"/>
          <w:lang w:eastAsia="pl-PL"/>
        </w:rPr>
        <w:t>wykonawców</w:t>
      </w:r>
      <w:r w:rsidRPr="008910DA">
        <w:rPr>
          <w:rFonts w:ascii="Times New Roman" w:eastAsia="Times New Roman" w:hAnsi="Times New Roman" w:cs="Times New Roman"/>
          <w:spacing w:val="47"/>
          <w:lang w:eastAsia="pl-PL"/>
        </w:rPr>
        <w:t xml:space="preserve"> </w:t>
      </w:r>
      <w:r w:rsidRPr="008910DA">
        <w:rPr>
          <w:rFonts w:ascii="Times New Roman" w:eastAsia="Times New Roman" w:hAnsi="Times New Roman" w:cs="Times New Roman"/>
          <w:spacing w:val="-1"/>
          <w:lang w:eastAsia="pl-PL"/>
        </w:rPr>
        <w:t>na</w:t>
      </w:r>
      <w:r w:rsidRPr="008910DA">
        <w:rPr>
          <w:rFonts w:ascii="Times New Roman" w:eastAsia="Times New Roman" w:hAnsi="Times New Roman" w:cs="Times New Roman"/>
          <w:spacing w:val="49"/>
          <w:lang w:eastAsia="pl-PL"/>
        </w:rPr>
        <w:t xml:space="preserve"> </w:t>
      </w:r>
      <w:proofErr w:type="spellStart"/>
      <w:r w:rsidRPr="008910DA">
        <w:rPr>
          <w:rFonts w:ascii="Times New Roman" w:eastAsia="Times New Roman" w:hAnsi="Times New Roman" w:cs="Times New Roman"/>
          <w:lang w:eastAsia="pl-PL"/>
        </w:rPr>
        <w:t>miniPortalu</w:t>
      </w:r>
      <w:proofErr w:type="spellEnd"/>
      <w:r w:rsidRPr="008910DA">
        <w:rPr>
          <w:rFonts w:ascii="Times New Roman" w:eastAsia="Times New Roman" w:hAnsi="Times New Roman" w:cs="Times New Roman"/>
          <w:lang w:eastAsia="pl-PL"/>
        </w:rPr>
        <w:t>,</w:t>
      </w:r>
      <w:r w:rsidRPr="008910DA">
        <w:rPr>
          <w:rFonts w:ascii="Times New Roman" w:eastAsia="Times New Roman" w:hAnsi="Times New Roman" w:cs="Times New Roman"/>
          <w:spacing w:val="47"/>
          <w:lang w:eastAsia="pl-PL"/>
        </w:rPr>
        <w:t xml:space="preserve"> </w:t>
      </w:r>
      <w:r w:rsidRPr="008910DA">
        <w:rPr>
          <w:rFonts w:ascii="Times New Roman" w:eastAsia="Times New Roman" w:hAnsi="Times New Roman" w:cs="Times New Roman"/>
          <w:lang w:eastAsia="pl-PL"/>
        </w:rPr>
        <w:t>w szczegółach</w:t>
      </w:r>
      <w:r w:rsidRPr="008910DA">
        <w:rPr>
          <w:rFonts w:ascii="Times New Roman" w:eastAsia="Times New Roman" w:hAnsi="Times New Roman" w:cs="Times New Roman"/>
          <w:spacing w:val="48"/>
          <w:lang w:eastAsia="pl-PL"/>
        </w:rPr>
        <w:t xml:space="preserve"> </w:t>
      </w:r>
      <w:r w:rsidRPr="008910DA">
        <w:rPr>
          <w:rFonts w:ascii="Times New Roman" w:eastAsia="Times New Roman" w:hAnsi="Times New Roman" w:cs="Times New Roman"/>
          <w:lang w:eastAsia="pl-PL"/>
        </w:rPr>
        <w:t>danego</w:t>
      </w:r>
      <w:r w:rsidRPr="008910DA">
        <w:rPr>
          <w:rFonts w:ascii="Times New Roman" w:eastAsia="Times New Roman" w:hAnsi="Times New Roman" w:cs="Times New Roman"/>
          <w:spacing w:val="23"/>
          <w:w w:val="99"/>
          <w:lang w:eastAsia="pl-PL"/>
        </w:rPr>
        <w:t xml:space="preserve"> </w:t>
      </w:r>
      <w:r w:rsidRPr="008910DA">
        <w:rPr>
          <w:rFonts w:ascii="Times New Roman" w:eastAsia="Times New Roman" w:hAnsi="Times New Roman" w:cs="Times New Roman"/>
          <w:lang w:eastAsia="pl-PL"/>
        </w:rPr>
        <w:t>postępowania.</w:t>
      </w:r>
      <w:r w:rsidRPr="008910DA">
        <w:rPr>
          <w:rFonts w:ascii="Times New Roman" w:eastAsia="Times New Roman" w:hAnsi="Times New Roman" w:cs="Times New Roman"/>
          <w:spacing w:val="29"/>
          <w:lang w:eastAsia="pl-PL"/>
        </w:rPr>
        <w:t xml:space="preserve"> </w:t>
      </w:r>
      <w:r w:rsidRPr="008910DA">
        <w:rPr>
          <w:rFonts w:ascii="Times New Roman" w:eastAsia="Times New Roman" w:hAnsi="Times New Roman" w:cs="Times New Roman"/>
          <w:lang w:eastAsia="pl-PL"/>
        </w:rPr>
        <w:t>W</w:t>
      </w:r>
      <w:r w:rsidRPr="008910DA">
        <w:rPr>
          <w:rFonts w:ascii="Times New Roman" w:eastAsia="Times New Roman" w:hAnsi="Times New Roman" w:cs="Times New Roman"/>
          <w:spacing w:val="29"/>
          <w:lang w:eastAsia="pl-PL"/>
        </w:rPr>
        <w:t xml:space="preserve"> </w:t>
      </w:r>
      <w:r w:rsidRPr="008910DA">
        <w:rPr>
          <w:rFonts w:ascii="Times New Roman" w:eastAsia="Times New Roman" w:hAnsi="Times New Roman" w:cs="Times New Roman"/>
          <w:lang w:eastAsia="pl-PL"/>
        </w:rPr>
        <w:t>formularzu</w:t>
      </w:r>
      <w:r w:rsidRPr="008910DA">
        <w:rPr>
          <w:rFonts w:ascii="Times New Roman" w:eastAsia="Times New Roman" w:hAnsi="Times New Roman" w:cs="Times New Roman"/>
          <w:spacing w:val="29"/>
          <w:lang w:eastAsia="pl-PL"/>
        </w:rPr>
        <w:t xml:space="preserve"> </w:t>
      </w:r>
      <w:r w:rsidRPr="008910DA">
        <w:rPr>
          <w:rFonts w:ascii="Times New Roman" w:eastAsia="Times New Roman" w:hAnsi="Times New Roman" w:cs="Times New Roman"/>
          <w:lang w:eastAsia="pl-PL"/>
        </w:rPr>
        <w:t>oferty</w:t>
      </w:r>
      <w:r w:rsidRPr="008910DA">
        <w:rPr>
          <w:rFonts w:ascii="Times New Roman" w:eastAsia="Times New Roman" w:hAnsi="Times New Roman" w:cs="Times New Roman"/>
          <w:spacing w:val="28"/>
          <w:lang w:eastAsia="pl-PL"/>
        </w:rPr>
        <w:t xml:space="preserve"> </w:t>
      </w:r>
      <w:r w:rsidRPr="008910DA">
        <w:rPr>
          <w:rFonts w:ascii="Times New Roman" w:eastAsia="Times New Roman" w:hAnsi="Times New Roman" w:cs="Times New Roman"/>
          <w:lang w:eastAsia="pl-PL"/>
        </w:rPr>
        <w:t>Wykonawca</w:t>
      </w:r>
      <w:r w:rsidRPr="008910DA">
        <w:rPr>
          <w:rFonts w:ascii="Times New Roman" w:eastAsia="Times New Roman" w:hAnsi="Times New Roman" w:cs="Times New Roman"/>
          <w:spacing w:val="30"/>
          <w:lang w:eastAsia="pl-PL"/>
        </w:rPr>
        <w:t xml:space="preserve"> </w:t>
      </w:r>
      <w:r w:rsidRPr="008910DA">
        <w:rPr>
          <w:rFonts w:ascii="Times New Roman" w:eastAsia="Times New Roman" w:hAnsi="Times New Roman" w:cs="Times New Roman"/>
          <w:lang w:eastAsia="pl-PL"/>
        </w:rPr>
        <w:t>poda</w:t>
      </w:r>
      <w:r w:rsidRPr="008910DA">
        <w:rPr>
          <w:rFonts w:ascii="Times New Roman" w:eastAsia="Times New Roman" w:hAnsi="Times New Roman" w:cs="Times New Roman"/>
          <w:spacing w:val="29"/>
          <w:lang w:eastAsia="pl-PL"/>
        </w:rPr>
        <w:t xml:space="preserve"> </w:t>
      </w:r>
      <w:r w:rsidRPr="008910DA">
        <w:rPr>
          <w:rFonts w:ascii="Times New Roman" w:eastAsia="Times New Roman" w:hAnsi="Times New Roman" w:cs="Times New Roman"/>
          <w:lang w:eastAsia="pl-PL"/>
        </w:rPr>
        <w:t>adres</w:t>
      </w:r>
      <w:r w:rsidRPr="008910DA">
        <w:rPr>
          <w:rFonts w:ascii="Times New Roman" w:eastAsia="Times New Roman" w:hAnsi="Times New Roman" w:cs="Times New Roman"/>
          <w:spacing w:val="28"/>
          <w:lang w:eastAsia="pl-PL"/>
        </w:rPr>
        <w:t xml:space="preserve"> </w:t>
      </w:r>
      <w:r w:rsidRPr="008910DA">
        <w:rPr>
          <w:rFonts w:ascii="Times New Roman" w:eastAsia="Times New Roman" w:hAnsi="Times New Roman" w:cs="Times New Roman"/>
          <w:lang w:eastAsia="pl-PL"/>
        </w:rPr>
        <w:t>skrzynki</w:t>
      </w:r>
      <w:r w:rsidRPr="008910DA">
        <w:rPr>
          <w:rFonts w:ascii="Times New Roman" w:eastAsia="Times New Roman" w:hAnsi="Times New Roman" w:cs="Times New Roman"/>
          <w:spacing w:val="28"/>
          <w:lang w:eastAsia="pl-PL"/>
        </w:rPr>
        <w:t xml:space="preserve"> </w:t>
      </w:r>
      <w:proofErr w:type="spellStart"/>
      <w:r w:rsidRPr="008910DA">
        <w:rPr>
          <w:rFonts w:ascii="Times New Roman" w:eastAsia="Times New Roman" w:hAnsi="Times New Roman" w:cs="Times New Roman"/>
          <w:lang w:eastAsia="pl-PL"/>
        </w:rPr>
        <w:t>ePUAP</w:t>
      </w:r>
      <w:proofErr w:type="spellEnd"/>
      <w:r w:rsidRPr="008910DA">
        <w:rPr>
          <w:rFonts w:ascii="Times New Roman" w:eastAsia="Times New Roman" w:hAnsi="Times New Roman" w:cs="Times New Roman"/>
          <w:lang w:eastAsia="pl-PL"/>
        </w:rPr>
        <w:t>,</w:t>
      </w:r>
      <w:r w:rsidRPr="008910DA">
        <w:rPr>
          <w:rFonts w:ascii="Times New Roman" w:eastAsia="Times New Roman" w:hAnsi="Times New Roman" w:cs="Times New Roman"/>
          <w:spacing w:val="29"/>
          <w:lang w:eastAsia="pl-PL"/>
        </w:rPr>
        <w:t xml:space="preserve"> </w:t>
      </w:r>
      <w:r w:rsidRPr="008910DA">
        <w:rPr>
          <w:rFonts w:ascii="Times New Roman" w:eastAsia="Times New Roman" w:hAnsi="Times New Roman" w:cs="Times New Roman"/>
          <w:spacing w:val="-1"/>
          <w:lang w:eastAsia="pl-PL"/>
        </w:rPr>
        <w:t>na</w:t>
      </w:r>
      <w:r w:rsidRPr="008910DA">
        <w:rPr>
          <w:rFonts w:ascii="Times New Roman" w:eastAsia="Times New Roman" w:hAnsi="Times New Roman" w:cs="Times New Roman"/>
          <w:spacing w:val="40"/>
          <w:w w:val="99"/>
          <w:lang w:eastAsia="pl-PL"/>
        </w:rPr>
        <w:t xml:space="preserve"> </w:t>
      </w:r>
      <w:r w:rsidRPr="008910DA">
        <w:rPr>
          <w:rFonts w:ascii="Times New Roman" w:eastAsia="Times New Roman" w:hAnsi="Times New Roman" w:cs="Times New Roman"/>
          <w:lang w:eastAsia="pl-PL"/>
        </w:rPr>
        <w:t>którym</w:t>
      </w:r>
      <w:r w:rsidRPr="008910DA">
        <w:rPr>
          <w:rFonts w:ascii="Times New Roman" w:eastAsia="Times New Roman" w:hAnsi="Times New Roman" w:cs="Times New Roman"/>
          <w:spacing w:val="-11"/>
          <w:lang w:eastAsia="pl-PL"/>
        </w:rPr>
        <w:t xml:space="preserve"> </w:t>
      </w:r>
      <w:r w:rsidRPr="008910DA">
        <w:rPr>
          <w:rFonts w:ascii="Times New Roman" w:eastAsia="Times New Roman" w:hAnsi="Times New Roman" w:cs="Times New Roman"/>
          <w:lang w:eastAsia="pl-PL"/>
        </w:rPr>
        <w:t>prowadzona</w:t>
      </w:r>
      <w:r w:rsidRPr="008910DA">
        <w:rPr>
          <w:rFonts w:ascii="Times New Roman" w:eastAsia="Times New Roman" w:hAnsi="Times New Roman" w:cs="Times New Roman"/>
          <w:spacing w:val="-10"/>
          <w:lang w:eastAsia="pl-PL"/>
        </w:rPr>
        <w:t xml:space="preserve"> </w:t>
      </w:r>
      <w:r w:rsidRPr="008910DA">
        <w:rPr>
          <w:rFonts w:ascii="Times New Roman" w:eastAsia="Times New Roman" w:hAnsi="Times New Roman" w:cs="Times New Roman"/>
          <w:lang w:eastAsia="pl-PL"/>
        </w:rPr>
        <w:t>będzie</w:t>
      </w:r>
      <w:r w:rsidRPr="008910DA">
        <w:rPr>
          <w:rFonts w:ascii="Times New Roman" w:eastAsia="Times New Roman" w:hAnsi="Times New Roman" w:cs="Times New Roman"/>
          <w:spacing w:val="-10"/>
          <w:lang w:eastAsia="pl-PL"/>
        </w:rPr>
        <w:t xml:space="preserve"> </w:t>
      </w:r>
      <w:r w:rsidRPr="008910DA">
        <w:rPr>
          <w:rFonts w:ascii="Times New Roman" w:eastAsia="Times New Roman" w:hAnsi="Times New Roman" w:cs="Times New Roman"/>
          <w:lang w:eastAsia="pl-PL"/>
        </w:rPr>
        <w:t>korespondencja</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związana</w:t>
      </w:r>
      <w:r w:rsidRPr="008910DA">
        <w:rPr>
          <w:rFonts w:ascii="Times New Roman" w:eastAsia="Times New Roman" w:hAnsi="Times New Roman" w:cs="Times New Roman"/>
          <w:spacing w:val="-10"/>
          <w:lang w:eastAsia="pl-PL"/>
        </w:rPr>
        <w:t xml:space="preserve"> </w:t>
      </w:r>
      <w:r w:rsidRPr="008910DA">
        <w:rPr>
          <w:rFonts w:ascii="Times New Roman" w:eastAsia="Times New Roman" w:hAnsi="Times New Roman" w:cs="Times New Roman"/>
          <w:lang w:eastAsia="pl-PL"/>
        </w:rPr>
        <w:t>z</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spacing w:val="-1"/>
          <w:lang w:eastAsia="pl-PL"/>
        </w:rPr>
        <w:t>postępowaniem.</w:t>
      </w:r>
    </w:p>
    <w:p w14:paraId="04B6764E" w14:textId="77777777" w:rsidR="00A72DF4" w:rsidRPr="008910DA" w:rsidRDefault="00A72DF4" w:rsidP="000D7390">
      <w:pPr>
        <w:widowControl w:val="0"/>
        <w:numPr>
          <w:ilvl w:val="1"/>
          <w:numId w:val="35"/>
        </w:numPr>
        <w:tabs>
          <w:tab w:val="left" w:pos="830"/>
        </w:tabs>
        <w:spacing w:after="0" w:line="360" w:lineRule="auto"/>
        <w:ind w:left="432" w:right="105"/>
        <w:jc w:val="both"/>
        <w:rPr>
          <w:rFonts w:ascii="Times New Roman" w:eastAsia="Book Antiqua" w:hAnsi="Times New Roman" w:cs="Times New Roman"/>
          <w:lang w:eastAsia="pl-PL"/>
        </w:rPr>
      </w:pPr>
      <w:r w:rsidRPr="008910DA">
        <w:rPr>
          <w:rFonts w:ascii="Times New Roman" w:eastAsia="Book Antiqua" w:hAnsi="Times New Roman" w:cs="Times New Roman"/>
          <w:spacing w:val="-1"/>
          <w:lang w:eastAsia="pl-PL"/>
        </w:rPr>
        <w:t>Sposób</w:t>
      </w:r>
      <w:r w:rsidRPr="008910DA">
        <w:rPr>
          <w:rFonts w:ascii="Times New Roman" w:eastAsia="Book Antiqua" w:hAnsi="Times New Roman" w:cs="Times New Roman"/>
          <w:spacing w:val="10"/>
          <w:lang w:eastAsia="pl-PL"/>
        </w:rPr>
        <w:t xml:space="preserve"> </w:t>
      </w:r>
      <w:r w:rsidRPr="008910DA">
        <w:rPr>
          <w:rFonts w:ascii="Times New Roman" w:eastAsia="Book Antiqua" w:hAnsi="Times New Roman" w:cs="Times New Roman"/>
          <w:lang w:eastAsia="pl-PL"/>
        </w:rPr>
        <w:t>złożenia</w:t>
      </w:r>
      <w:r w:rsidRPr="008910DA">
        <w:rPr>
          <w:rFonts w:ascii="Times New Roman" w:eastAsia="Book Antiqua" w:hAnsi="Times New Roman" w:cs="Times New Roman"/>
          <w:spacing w:val="10"/>
          <w:lang w:eastAsia="pl-PL"/>
        </w:rPr>
        <w:t xml:space="preserve"> </w:t>
      </w:r>
      <w:r w:rsidRPr="008910DA">
        <w:rPr>
          <w:rFonts w:ascii="Times New Roman" w:eastAsia="Book Antiqua" w:hAnsi="Times New Roman" w:cs="Times New Roman"/>
          <w:lang w:eastAsia="pl-PL"/>
        </w:rPr>
        <w:t>oferty,</w:t>
      </w:r>
      <w:r w:rsidRPr="008910DA">
        <w:rPr>
          <w:rFonts w:ascii="Times New Roman" w:eastAsia="Book Antiqua" w:hAnsi="Times New Roman" w:cs="Times New Roman"/>
          <w:spacing w:val="10"/>
          <w:lang w:eastAsia="pl-PL"/>
        </w:rPr>
        <w:t xml:space="preserve"> </w:t>
      </w:r>
      <w:r w:rsidRPr="008910DA">
        <w:rPr>
          <w:rFonts w:ascii="Times New Roman" w:eastAsia="Book Antiqua" w:hAnsi="Times New Roman" w:cs="Times New Roman"/>
          <w:lang w:eastAsia="pl-PL"/>
        </w:rPr>
        <w:t>w</w:t>
      </w:r>
      <w:r w:rsidRPr="008910DA">
        <w:rPr>
          <w:rFonts w:ascii="Times New Roman" w:eastAsia="Book Antiqua" w:hAnsi="Times New Roman" w:cs="Times New Roman"/>
          <w:spacing w:val="10"/>
          <w:lang w:eastAsia="pl-PL"/>
        </w:rPr>
        <w:t xml:space="preserve"> </w:t>
      </w:r>
      <w:r w:rsidRPr="008910DA">
        <w:rPr>
          <w:rFonts w:ascii="Times New Roman" w:eastAsia="Book Antiqua" w:hAnsi="Times New Roman" w:cs="Times New Roman"/>
          <w:lang w:eastAsia="pl-PL"/>
        </w:rPr>
        <w:t>tym</w:t>
      </w:r>
      <w:r w:rsidRPr="008910DA">
        <w:rPr>
          <w:rFonts w:ascii="Times New Roman" w:eastAsia="Book Antiqua" w:hAnsi="Times New Roman" w:cs="Times New Roman"/>
          <w:spacing w:val="9"/>
          <w:lang w:eastAsia="pl-PL"/>
        </w:rPr>
        <w:t xml:space="preserve"> </w:t>
      </w:r>
      <w:r w:rsidRPr="008910DA">
        <w:rPr>
          <w:rFonts w:ascii="Times New Roman" w:eastAsia="Book Antiqua" w:hAnsi="Times New Roman" w:cs="Times New Roman"/>
          <w:lang w:eastAsia="pl-PL"/>
        </w:rPr>
        <w:t>zaszyfrowania</w:t>
      </w:r>
      <w:r w:rsidRPr="008910DA">
        <w:rPr>
          <w:rFonts w:ascii="Times New Roman" w:eastAsia="Book Antiqua" w:hAnsi="Times New Roman" w:cs="Times New Roman"/>
          <w:spacing w:val="10"/>
          <w:lang w:eastAsia="pl-PL"/>
        </w:rPr>
        <w:t xml:space="preserve"> </w:t>
      </w:r>
      <w:r w:rsidRPr="008910DA">
        <w:rPr>
          <w:rFonts w:ascii="Times New Roman" w:eastAsia="Book Antiqua" w:hAnsi="Times New Roman" w:cs="Times New Roman"/>
          <w:lang w:eastAsia="pl-PL"/>
        </w:rPr>
        <w:t>oferty</w:t>
      </w:r>
      <w:r w:rsidRPr="008910DA">
        <w:rPr>
          <w:rFonts w:ascii="Times New Roman" w:eastAsia="Book Antiqua" w:hAnsi="Times New Roman" w:cs="Times New Roman"/>
          <w:spacing w:val="9"/>
          <w:lang w:eastAsia="pl-PL"/>
        </w:rPr>
        <w:t xml:space="preserve"> </w:t>
      </w:r>
      <w:r w:rsidRPr="008910DA">
        <w:rPr>
          <w:rFonts w:ascii="Times New Roman" w:eastAsia="Book Antiqua" w:hAnsi="Times New Roman" w:cs="Times New Roman"/>
          <w:lang w:eastAsia="pl-PL"/>
        </w:rPr>
        <w:t>opisany</w:t>
      </w:r>
      <w:r w:rsidRPr="008910DA">
        <w:rPr>
          <w:rFonts w:ascii="Times New Roman" w:eastAsia="Book Antiqua" w:hAnsi="Times New Roman" w:cs="Times New Roman"/>
          <w:spacing w:val="11"/>
          <w:lang w:eastAsia="pl-PL"/>
        </w:rPr>
        <w:t xml:space="preserve"> </w:t>
      </w:r>
      <w:r w:rsidRPr="008910DA">
        <w:rPr>
          <w:rFonts w:ascii="Times New Roman" w:eastAsia="Book Antiqua" w:hAnsi="Times New Roman" w:cs="Times New Roman"/>
          <w:lang w:eastAsia="pl-PL"/>
        </w:rPr>
        <w:t>został</w:t>
      </w:r>
      <w:r w:rsidRPr="008910DA">
        <w:rPr>
          <w:rFonts w:ascii="Times New Roman" w:eastAsia="Book Antiqua" w:hAnsi="Times New Roman" w:cs="Times New Roman"/>
          <w:spacing w:val="16"/>
          <w:lang w:eastAsia="pl-PL"/>
        </w:rPr>
        <w:t xml:space="preserve"> </w:t>
      </w:r>
      <w:r w:rsidRPr="008910DA">
        <w:rPr>
          <w:rFonts w:ascii="Times New Roman" w:eastAsia="Book Antiqua" w:hAnsi="Times New Roman" w:cs="Times New Roman"/>
          <w:lang w:eastAsia="pl-PL"/>
        </w:rPr>
        <w:t>w</w:t>
      </w:r>
      <w:r w:rsidRPr="008910DA">
        <w:rPr>
          <w:rFonts w:ascii="Times New Roman" w:eastAsia="Book Antiqua" w:hAnsi="Times New Roman" w:cs="Times New Roman"/>
          <w:spacing w:val="10"/>
          <w:lang w:eastAsia="pl-PL"/>
        </w:rPr>
        <w:t xml:space="preserve"> </w:t>
      </w:r>
      <w:r w:rsidRPr="008910DA">
        <w:rPr>
          <w:rFonts w:ascii="Times New Roman" w:eastAsia="Book Antiqua" w:hAnsi="Times New Roman" w:cs="Times New Roman"/>
          <w:lang w:eastAsia="pl-PL"/>
        </w:rPr>
        <w:t>„Instrukcji</w:t>
      </w:r>
      <w:r w:rsidRPr="008910DA">
        <w:rPr>
          <w:rFonts w:ascii="Times New Roman" w:eastAsia="Book Antiqua" w:hAnsi="Times New Roman" w:cs="Times New Roman"/>
          <w:spacing w:val="10"/>
          <w:lang w:eastAsia="pl-PL"/>
        </w:rPr>
        <w:t xml:space="preserve"> </w:t>
      </w:r>
      <w:r w:rsidRPr="008910DA">
        <w:rPr>
          <w:rFonts w:ascii="Times New Roman" w:eastAsia="Book Antiqua" w:hAnsi="Times New Roman" w:cs="Times New Roman"/>
          <w:lang w:eastAsia="pl-PL"/>
        </w:rPr>
        <w:t>użytkowania”,</w:t>
      </w:r>
      <w:r w:rsidRPr="008910DA">
        <w:rPr>
          <w:rFonts w:ascii="Times New Roman" w:eastAsia="Book Antiqua" w:hAnsi="Times New Roman" w:cs="Times New Roman"/>
          <w:spacing w:val="24"/>
          <w:w w:val="99"/>
          <w:lang w:eastAsia="pl-PL"/>
        </w:rPr>
        <w:t xml:space="preserve"> </w:t>
      </w:r>
      <w:r w:rsidRPr="008910DA">
        <w:rPr>
          <w:rFonts w:ascii="Times New Roman" w:eastAsia="Book Antiqua" w:hAnsi="Times New Roman" w:cs="Times New Roman"/>
          <w:spacing w:val="-1"/>
          <w:lang w:eastAsia="pl-PL"/>
        </w:rPr>
        <w:t>dostępnej</w:t>
      </w:r>
      <w:r w:rsidRPr="008910DA">
        <w:rPr>
          <w:rFonts w:ascii="Times New Roman" w:eastAsia="Book Antiqua" w:hAnsi="Times New Roman" w:cs="Times New Roman"/>
          <w:spacing w:val="-8"/>
          <w:lang w:eastAsia="pl-PL"/>
        </w:rPr>
        <w:t xml:space="preserve"> </w:t>
      </w:r>
      <w:r w:rsidRPr="008910DA">
        <w:rPr>
          <w:rFonts w:ascii="Times New Roman" w:eastAsia="Book Antiqua" w:hAnsi="Times New Roman" w:cs="Times New Roman"/>
          <w:lang w:eastAsia="pl-PL"/>
        </w:rPr>
        <w:t>po</w:t>
      </w:r>
      <w:r w:rsidRPr="008910DA">
        <w:rPr>
          <w:rFonts w:ascii="Times New Roman" w:eastAsia="Book Antiqua" w:hAnsi="Times New Roman" w:cs="Times New Roman"/>
          <w:spacing w:val="-8"/>
          <w:lang w:eastAsia="pl-PL"/>
        </w:rPr>
        <w:t xml:space="preserve"> </w:t>
      </w:r>
      <w:r w:rsidRPr="008910DA">
        <w:rPr>
          <w:rFonts w:ascii="Times New Roman" w:eastAsia="Book Antiqua" w:hAnsi="Times New Roman" w:cs="Times New Roman"/>
          <w:lang w:eastAsia="pl-PL"/>
        </w:rPr>
        <w:t>adresem:</w:t>
      </w:r>
      <w:r w:rsidRPr="008910DA">
        <w:rPr>
          <w:rFonts w:ascii="Times New Roman" w:eastAsia="Book Antiqua" w:hAnsi="Times New Roman" w:cs="Times New Roman"/>
          <w:spacing w:val="-5"/>
          <w:lang w:eastAsia="pl-PL"/>
        </w:rPr>
        <w:t xml:space="preserve"> </w:t>
      </w:r>
      <w:hyperlink r:id="rId18" w:history="1">
        <w:r w:rsidRPr="008910DA">
          <w:rPr>
            <w:rFonts w:ascii="Times New Roman" w:eastAsia="Book Antiqua" w:hAnsi="Times New Roman" w:cs="Times New Roman"/>
            <w:b/>
            <w:bCs/>
            <w:spacing w:val="-1"/>
            <w:u w:val="single" w:color="006FC0"/>
            <w:lang w:eastAsia="pl-PL"/>
          </w:rPr>
          <w:t>https://miniportal.uzp.gov.pl/Instrukcja_uzytkownika_miniPortal</w:t>
        </w:r>
        <w:r w:rsidRPr="008910DA">
          <w:rPr>
            <w:rFonts w:ascii="Times New Roman" w:eastAsia="Book Antiqua" w:hAnsi="Times New Roman" w:cs="Times New Roman"/>
            <w:b/>
            <w:bCs/>
            <w:spacing w:val="-44"/>
            <w:u w:val="single" w:color="006FC0"/>
            <w:lang w:eastAsia="pl-PL"/>
          </w:rPr>
          <w:t xml:space="preserve"> </w:t>
        </w:r>
        <w:r w:rsidRPr="008910DA">
          <w:rPr>
            <w:rFonts w:ascii="Times New Roman" w:eastAsia="Book Antiqua" w:hAnsi="Times New Roman" w:cs="Times New Roman"/>
            <w:b/>
            <w:bCs/>
            <w:spacing w:val="-1"/>
            <w:u w:val="single" w:color="006FC0"/>
            <w:lang w:eastAsia="pl-PL"/>
          </w:rPr>
          <w:t>-ePUAP.pdf</w:t>
        </w:r>
      </w:hyperlink>
    </w:p>
    <w:p w14:paraId="66E549E7" w14:textId="77777777" w:rsidR="00A72DF4" w:rsidRPr="008910DA" w:rsidRDefault="00A72DF4" w:rsidP="000D7390">
      <w:pPr>
        <w:widowControl w:val="0"/>
        <w:numPr>
          <w:ilvl w:val="1"/>
          <w:numId w:val="35"/>
        </w:numPr>
        <w:tabs>
          <w:tab w:val="left" w:pos="830"/>
        </w:tabs>
        <w:spacing w:after="0" w:line="360" w:lineRule="auto"/>
        <w:ind w:left="432" w:right="105"/>
        <w:jc w:val="both"/>
        <w:rPr>
          <w:rFonts w:ascii="Times New Roman" w:eastAsia="Book Antiqua" w:hAnsi="Times New Roman" w:cs="Times New Roman"/>
          <w:lang w:eastAsia="pl-PL"/>
        </w:rPr>
      </w:pPr>
      <w:r w:rsidRPr="008910DA">
        <w:rPr>
          <w:rFonts w:ascii="Times New Roman" w:eastAsia="Times New Roman" w:hAnsi="Times New Roman" w:cs="Times New Roman"/>
          <w:lang w:eastAsia="pl-PL"/>
        </w:rPr>
        <w:lastRenderedPageBreak/>
        <w:t xml:space="preserve">Oferta </w:t>
      </w:r>
      <w:r w:rsidRPr="008910DA">
        <w:rPr>
          <w:rFonts w:ascii="Times New Roman" w:eastAsia="Times New Roman" w:hAnsi="Times New Roman" w:cs="Times New Roman"/>
          <w:u w:val="single"/>
          <w:lang w:eastAsia="pl-PL"/>
        </w:rPr>
        <w:t>nie może</w:t>
      </w:r>
      <w:r w:rsidRPr="008910DA">
        <w:rPr>
          <w:rFonts w:ascii="Times New Roman" w:eastAsia="Times New Roman" w:hAnsi="Times New Roman" w:cs="Times New Roman"/>
          <w:lang w:eastAsia="pl-PL"/>
        </w:rPr>
        <w:t xml:space="preserve"> być złożona za pomocą poczty elektronicznej Zamawiającego.</w:t>
      </w:r>
    </w:p>
    <w:p w14:paraId="05510C45" w14:textId="77777777" w:rsidR="00A72DF4" w:rsidRPr="008910DA" w:rsidRDefault="00A72DF4" w:rsidP="000D7390">
      <w:pPr>
        <w:widowControl w:val="0"/>
        <w:numPr>
          <w:ilvl w:val="1"/>
          <w:numId w:val="35"/>
        </w:numPr>
        <w:tabs>
          <w:tab w:val="left" w:pos="830"/>
        </w:tabs>
        <w:spacing w:after="0" w:line="360" w:lineRule="auto"/>
        <w:ind w:left="432" w:right="109"/>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Wszelkie</w:t>
      </w:r>
      <w:r w:rsidRPr="008910DA">
        <w:rPr>
          <w:rFonts w:ascii="Times New Roman" w:eastAsia="Times New Roman" w:hAnsi="Times New Roman" w:cs="Times New Roman"/>
          <w:spacing w:val="14"/>
          <w:lang w:eastAsia="pl-PL"/>
        </w:rPr>
        <w:t xml:space="preserve"> </w:t>
      </w:r>
      <w:r w:rsidRPr="008910DA">
        <w:rPr>
          <w:rFonts w:ascii="Times New Roman" w:eastAsia="Times New Roman" w:hAnsi="Times New Roman" w:cs="Times New Roman"/>
          <w:lang w:eastAsia="pl-PL"/>
        </w:rPr>
        <w:t>informacje</w:t>
      </w:r>
      <w:r w:rsidRPr="008910DA">
        <w:rPr>
          <w:rFonts w:ascii="Times New Roman" w:eastAsia="Times New Roman" w:hAnsi="Times New Roman" w:cs="Times New Roman"/>
          <w:spacing w:val="15"/>
          <w:lang w:eastAsia="pl-PL"/>
        </w:rPr>
        <w:t xml:space="preserve"> </w:t>
      </w:r>
      <w:r w:rsidRPr="008910DA">
        <w:rPr>
          <w:rFonts w:ascii="Times New Roman" w:eastAsia="Times New Roman" w:hAnsi="Times New Roman" w:cs="Times New Roman"/>
          <w:lang w:eastAsia="pl-PL"/>
        </w:rPr>
        <w:t>stanowiące</w:t>
      </w:r>
      <w:r w:rsidRPr="008910DA">
        <w:rPr>
          <w:rFonts w:ascii="Times New Roman" w:eastAsia="Times New Roman" w:hAnsi="Times New Roman" w:cs="Times New Roman"/>
          <w:spacing w:val="18"/>
          <w:lang w:eastAsia="pl-PL"/>
        </w:rPr>
        <w:t xml:space="preserve"> </w:t>
      </w:r>
      <w:r w:rsidRPr="008910DA">
        <w:rPr>
          <w:rFonts w:ascii="Times New Roman" w:eastAsia="Times New Roman" w:hAnsi="Times New Roman" w:cs="Times New Roman"/>
          <w:lang w:eastAsia="pl-PL"/>
        </w:rPr>
        <w:t>tajemnicę</w:t>
      </w:r>
      <w:r w:rsidRPr="008910DA">
        <w:rPr>
          <w:rFonts w:ascii="Times New Roman" w:eastAsia="Times New Roman" w:hAnsi="Times New Roman" w:cs="Times New Roman"/>
          <w:spacing w:val="15"/>
          <w:lang w:eastAsia="pl-PL"/>
        </w:rPr>
        <w:t xml:space="preserve"> </w:t>
      </w:r>
      <w:r w:rsidRPr="008910DA">
        <w:rPr>
          <w:rFonts w:ascii="Times New Roman" w:eastAsia="Times New Roman" w:hAnsi="Times New Roman" w:cs="Times New Roman"/>
          <w:lang w:eastAsia="pl-PL"/>
        </w:rPr>
        <w:t>przedsiębiorstwa</w:t>
      </w:r>
      <w:r w:rsidRPr="008910DA">
        <w:rPr>
          <w:rFonts w:ascii="Times New Roman" w:eastAsia="Times New Roman" w:hAnsi="Times New Roman" w:cs="Times New Roman"/>
          <w:spacing w:val="15"/>
          <w:lang w:eastAsia="pl-PL"/>
        </w:rPr>
        <w:t xml:space="preserve"> </w:t>
      </w:r>
      <w:r w:rsidRPr="008910DA">
        <w:rPr>
          <w:rFonts w:ascii="Times New Roman" w:eastAsia="Times New Roman" w:hAnsi="Times New Roman" w:cs="Times New Roman"/>
          <w:lang w:eastAsia="pl-PL"/>
        </w:rPr>
        <w:t>w</w:t>
      </w:r>
      <w:r w:rsidRPr="008910DA">
        <w:rPr>
          <w:rFonts w:ascii="Times New Roman" w:eastAsia="Times New Roman" w:hAnsi="Times New Roman" w:cs="Times New Roman"/>
          <w:spacing w:val="14"/>
          <w:lang w:eastAsia="pl-PL"/>
        </w:rPr>
        <w:t xml:space="preserve"> </w:t>
      </w:r>
      <w:r w:rsidRPr="008910DA">
        <w:rPr>
          <w:rFonts w:ascii="Times New Roman" w:eastAsia="Times New Roman" w:hAnsi="Times New Roman" w:cs="Times New Roman"/>
          <w:lang w:eastAsia="pl-PL"/>
        </w:rPr>
        <w:t>rozumieniu</w:t>
      </w:r>
      <w:r w:rsidRPr="008910DA">
        <w:rPr>
          <w:rFonts w:ascii="Times New Roman" w:eastAsia="Times New Roman" w:hAnsi="Times New Roman" w:cs="Times New Roman"/>
          <w:spacing w:val="15"/>
          <w:lang w:eastAsia="pl-PL"/>
        </w:rPr>
        <w:t xml:space="preserve"> </w:t>
      </w:r>
      <w:r w:rsidRPr="008910DA">
        <w:rPr>
          <w:rFonts w:ascii="Times New Roman" w:eastAsia="Times New Roman" w:hAnsi="Times New Roman" w:cs="Times New Roman"/>
          <w:lang w:eastAsia="pl-PL"/>
        </w:rPr>
        <w:t>ustawy</w:t>
      </w:r>
      <w:r w:rsidRPr="008910DA">
        <w:rPr>
          <w:rFonts w:ascii="Times New Roman" w:eastAsia="Times New Roman" w:hAnsi="Times New Roman" w:cs="Times New Roman"/>
          <w:spacing w:val="13"/>
          <w:lang w:eastAsia="pl-PL"/>
        </w:rPr>
        <w:t xml:space="preserve"> </w:t>
      </w:r>
      <w:r w:rsidRPr="008910DA">
        <w:rPr>
          <w:rFonts w:ascii="Times New Roman" w:eastAsia="Times New Roman" w:hAnsi="Times New Roman" w:cs="Times New Roman"/>
          <w:lang w:eastAsia="pl-PL"/>
        </w:rPr>
        <w:t>z</w:t>
      </w:r>
      <w:r w:rsidRPr="008910DA">
        <w:rPr>
          <w:rFonts w:ascii="Times New Roman" w:eastAsia="Times New Roman" w:hAnsi="Times New Roman" w:cs="Times New Roman"/>
          <w:spacing w:val="15"/>
          <w:lang w:eastAsia="pl-PL"/>
        </w:rPr>
        <w:t xml:space="preserve"> </w:t>
      </w:r>
      <w:r w:rsidRPr="008910DA">
        <w:rPr>
          <w:rFonts w:ascii="Times New Roman" w:eastAsia="Times New Roman" w:hAnsi="Times New Roman" w:cs="Times New Roman"/>
          <w:spacing w:val="-1"/>
          <w:lang w:eastAsia="pl-PL"/>
        </w:rPr>
        <w:t>dnia</w:t>
      </w:r>
      <w:r w:rsidRPr="008910DA">
        <w:rPr>
          <w:rFonts w:ascii="Times New Roman" w:eastAsia="Times New Roman" w:hAnsi="Times New Roman" w:cs="Times New Roman"/>
          <w:spacing w:val="15"/>
          <w:lang w:eastAsia="pl-PL"/>
        </w:rPr>
        <w:t xml:space="preserve"> </w:t>
      </w:r>
      <w:r w:rsidRPr="008910DA">
        <w:rPr>
          <w:rFonts w:ascii="Times New Roman" w:eastAsia="Times New Roman" w:hAnsi="Times New Roman" w:cs="Times New Roman"/>
          <w:lang w:eastAsia="pl-PL"/>
        </w:rPr>
        <w:t>16</w:t>
      </w:r>
      <w:r w:rsidRPr="008910DA">
        <w:rPr>
          <w:rFonts w:ascii="Times New Roman" w:eastAsia="Times New Roman" w:hAnsi="Times New Roman" w:cs="Times New Roman"/>
          <w:spacing w:val="15"/>
          <w:lang w:eastAsia="pl-PL"/>
        </w:rPr>
        <w:t xml:space="preserve"> </w:t>
      </w:r>
      <w:r w:rsidRPr="008910DA">
        <w:rPr>
          <w:rFonts w:ascii="Times New Roman" w:eastAsia="Times New Roman" w:hAnsi="Times New Roman" w:cs="Times New Roman"/>
          <w:spacing w:val="-1"/>
          <w:lang w:eastAsia="pl-PL"/>
        </w:rPr>
        <w:t>kwietnia</w:t>
      </w:r>
      <w:r w:rsidRPr="008910DA">
        <w:rPr>
          <w:rFonts w:ascii="Times New Roman" w:eastAsia="Times New Roman" w:hAnsi="Times New Roman" w:cs="Times New Roman"/>
          <w:spacing w:val="32"/>
          <w:w w:val="99"/>
          <w:lang w:eastAsia="pl-PL"/>
        </w:rPr>
        <w:t xml:space="preserve"> </w:t>
      </w:r>
      <w:r w:rsidRPr="008910DA">
        <w:rPr>
          <w:rFonts w:ascii="Times New Roman" w:eastAsia="Book Antiqua" w:hAnsi="Times New Roman" w:cs="Times New Roman"/>
          <w:lang w:eastAsia="pl-PL"/>
        </w:rPr>
        <w:t>1993</w:t>
      </w:r>
      <w:r w:rsidRPr="008910DA">
        <w:rPr>
          <w:rFonts w:ascii="Times New Roman" w:eastAsia="Book Antiqua" w:hAnsi="Times New Roman" w:cs="Times New Roman"/>
          <w:spacing w:val="7"/>
          <w:lang w:eastAsia="pl-PL"/>
        </w:rPr>
        <w:t xml:space="preserve"> </w:t>
      </w:r>
      <w:r w:rsidRPr="008910DA">
        <w:rPr>
          <w:rFonts w:ascii="Times New Roman" w:eastAsia="Book Antiqua" w:hAnsi="Times New Roman" w:cs="Times New Roman"/>
          <w:lang w:eastAsia="pl-PL"/>
        </w:rPr>
        <w:t>r.</w:t>
      </w:r>
      <w:r w:rsidRPr="008910DA">
        <w:rPr>
          <w:rFonts w:ascii="Times New Roman" w:eastAsia="Book Antiqua" w:hAnsi="Times New Roman" w:cs="Times New Roman"/>
          <w:spacing w:val="8"/>
          <w:lang w:eastAsia="pl-PL"/>
        </w:rPr>
        <w:t xml:space="preserve"> </w:t>
      </w:r>
      <w:r w:rsidRPr="008910DA">
        <w:rPr>
          <w:rFonts w:ascii="Times New Roman" w:eastAsia="Book Antiqua" w:hAnsi="Times New Roman" w:cs="Times New Roman"/>
          <w:lang w:eastAsia="pl-PL"/>
        </w:rPr>
        <w:t>o</w:t>
      </w:r>
      <w:r w:rsidRPr="008910DA">
        <w:rPr>
          <w:rFonts w:ascii="Times New Roman" w:eastAsia="Book Antiqua" w:hAnsi="Times New Roman" w:cs="Times New Roman"/>
          <w:spacing w:val="6"/>
          <w:lang w:eastAsia="pl-PL"/>
        </w:rPr>
        <w:t xml:space="preserve"> </w:t>
      </w:r>
      <w:r w:rsidRPr="008910DA">
        <w:rPr>
          <w:rFonts w:ascii="Times New Roman" w:eastAsia="Book Antiqua" w:hAnsi="Times New Roman" w:cs="Times New Roman"/>
          <w:lang w:eastAsia="pl-PL"/>
        </w:rPr>
        <w:t>zwalczaniu</w:t>
      </w:r>
      <w:r w:rsidRPr="008910DA">
        <w:rPr>
          <w:rFonts w:ascii="Times New Roman" w:eastAsia="Book Antiqua" w:hAnsi="Times New Roman" w:cs="Times New Roman"/>
          <w:spacing w:val="5"/>
          <w:lang w:eastAsia="pl-PL"/>
        </w:rPr>
        <w:t xml:space="preserve"> </w:t>
      </w:r>
      <w:r w:rsidRPr="008910DA">
        <w:rPr>
          <w:rFonts w:ascii="Times New Roman" w:eastAsia="Book Antiqua" w:hAnsi="Times New Roman" w:cs="Times New Roman"/>
          <w:lang w:eastAsia="pl-PL"/>
        </w:rPr>
        <w:t>nieuczciwej</w:t>
      </w:r>
      <w:r w:rsidRPr="008910DA">
        <w:rPr>
          <w:rFonts w:ascii="Times New Roman" w:eastAsia="Book Antiqua" w:hAnsi="Times New Roman" w:cs="Times New Roman"/>
          <w:spacing w:val="6"/>
          <w:lang w:eastAsia="pl-PL"/>
        </w:rPr>
        <w:t xml:space="preserve"> </w:t>
      </w:r>
      <w:r w:rsidRPr="008910DA">
        <w:rPr>
          <w:rFonts w:ascii="Times New Roman" w:eastAsia="Book Antiqua" w:hAnsi="Times New Roman" w:cs="Times New Roman"/>
          <w:spacing w:val="-1"/>
          <w:lang w:eastAsia="pl-PL"/>
        </w:rPr>
        <w:t>konkurencji</w:t>
      </w:r>
      <w:r w:rsidRPr="008910DA">
        <w:rPr>
          <w:rFonts w:ascii="Times New Roman" w:eastAsia="Book Antiqua" w:hAnsi="Times New Roman" w:cs="Times New Roman"/>
          <w:spacing w:val="11"/>
          <w:lang w:eastAsia="pl-PL"/>
        </w:rPr>
        <w:t xml:space="preserve"> </w:t>
      </w:r>
      <w:r w:rsidRPr="008910DA">
        <w:rPr>
          <w:rFonts w:ascii="Times New Roman" w:eastAsia="Book Antiqua" w:hAnsi="Times New Roman" w:cs="Times New Roman"/>
          <w:lang w:eastAsia="pl-PL"/>
        </w:rPr>
        <w:t>(Dz.</w:t>
      </w:r>
      <w:r w:rsidRPr="008910DA">
        <w:rPr>
          <w:rFonts w:ascii="Times New Roman" w:eastAsia="Book Antiqua" w:hAnsi="Times New Roman" w:cs="Times New Roman"/>
          <w:spacing w:val="7"/>
          <w:lang w:eastAsia="pl-PL"/>
        </w:rPr>
        <w:t xml:space="preserve"> </w:t>
      </w:r>
      <w:r w:rsidRPr="008910DA">
        <w:rPr>
          <w:rFonts w:ascii="Times New Roman" w:eastAsia="Book Antiqua" w:hAnsi="Times New Roman" w:cs="Times New Roman"/>
          <w:lang w:eastAsia="pl-PL"/>
        </w:rPr>
        <w:t>U.</w:t>
      </w:r>
      <w:r w:rsidRPr="008910DA">
        <w:rPr>
          <w:rFonts w:ascii="Times New Roman" w:eastAsia="Book Antiqua" w:hAnsi="Times New Roman" w:cs="Times New Roman"/>
          <w:spacing w:val="9"/>
          <w:lang w:eastAsia="pl-PL"/>
        </w:rPr>
        <w:t xml:space="preserve"> </w:t>
      </w:r>
      <w:r w:rsidRPr="008910DA">
        <w:rPr>
          <w:rFonts w:ascii="Times New Roman" w:eastAsia="Book Antiqua" w:hAnsi="Times New Roman" w:cs="Times New Roman"/>
          <w:lang w:eastAsia="pl-PL"/>
        </w:rPr>
        <w:t>2020</w:t>
      </w:r>
      <w:r w:rsidRPr="008910DA">
        <w:rPr>
          <w:rFonts w:ascii="Times New Roman" w:eastAsia="Book Antiqua" w:hAnsi="Times New Roman" w:cs="Times New Roman"/>
          <w:spacing w:val="7"/>
          <w:lang w:eastAsia="pl-PL"/>
        </w:rPr>
        <w:t xml:space="preserve"> </w:t>
      </w:r>
      <w:r w:rsidRPr="008910DA">
        <w:rPr>
          <w:rFonts w:ascii="Times New Roman" w:eastAsia="Book Antiqua" w:hAnsi="Times New Roman" w:cs="Times New Roman"/>
          <w:lang w:eastAsia="pl-PL"/>
        </w:rPr>
        <w:t>poz.</w:t>
      </w:r>
      <w:r w:rsidRPr="008910DA">
        <w:rPr>
          <w:rFonts w:ascii="Times New Roman" w:eastAsia="Book Antiqua" w:hAnsi="Times New Roman" w:cs="Times New Roman"/>
          <w:spacing w:val="7"/>
          <w:lang w:eastAsia="pl-PL"/>
        </w:rPr>
        <w:t xml:space="preserve"> </w:t>
      </w:r>
      <w:r w:rsidRPr="008910DA">
        <w:rPr>
          <w:rFonts w:ascii="Times New Roman" w:eastAsia="Book Antiqua" w:hAnsi="Times New Roman" w:cs="Times New Roman"/>
          <w:lang w:eastAsia="pl-PL"/>
        </w:rPr>
        <w:t>1913)</w:t>
      </w:r>
      <w:r w:rsidRPr="008910DA">
        <w:rPr>
          <w:rFonts w:ascii="Times New Roman" w:eastAsia="Times New Roman" w:hAnsi="Times New Roman" w:cs="Times New Roman"/>
          <w:lang w:eastAsia="pl-PL"/>
        </w:rPr>
        <w:t>,</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spacing w:val="-1"/>
          <w:lang w:eastAsia="pl-PL"/>
        </w:rPr>
        <w:t>które</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Wykonawca</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zastrzeże</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jako</w:t>
      </w:r>
      <w:r w:rsidRPr="008910DA">
        <w:rPr>
          <w:rFonts w:ascii="Times New Roman" w:eastAsia="Times New Roman" w:hAnsi="Times New Roman" w:cs="Times New Roman"/>
          <w:spacing w:val="56"/>
          <w:w w:val="99"/>
          <w:lang w:eastAsia="pl-PL"/>
        </w:rPr>
        <w:t xml:space="preserve"> </w:t>
      </w:r>
      <w:r w:rsidRPr="008910DA">
        <w:rPr>
          <w:rFonts w:ascii="Times New Roman" w:eastAsia="Times New Roman" w:hAnsi="Times New Roman" w:cs="Times New Roman"/>
          <w:lang w:eastAsia="pl-PL"/>
        </w:rPr>
        <w:t>tajemnicę</w:t>
      </w:r>
      <w:r w:rsidRPr="008910DA">
        <w:rPr>
          <w:rFonts w:ascii="Times New Roman" w:eastAsia="Times New Roman" w:hAnsi="Times New Roman" w:cs="Times New Roman"/>
          <w:spacing w:val="41"/>
          <w:lang w:eastAsia="pl-PL"/>
        </w:rPr>
        <w:t xml:space="preserve"> </w:t>
      </w:r>
      <w:r w:rsidRPr="008910DA">
        <w:rPr>
          <w:rFonts w:ascii="Times New Roman" w:eastAsia="Times New Roman" w:hAnsi="Times New Roman" w:cs="Times New Roman"/>
          <w:lang w:eastAsia="pl-PL"/>
        </w:rPr>
        <w:t>przedsiębiorstwa,</w:t>
      </w:r>
      <w:r w:rsidRPr="008910DA">
        <w:rPr>
          <w:rFonts w:ascii="Times New Roman" w:eastAsia="Times New Roman" w:hAnsi="Times New Roman" w:cs="Times New Roman"/>
          <w:spacing w:val="42"/>
          <w:lang w:eastAsia="pl-PL"/>
        </w:rPr>
        <w:t xml:space="preserve"> </w:t>
      </w:r>
      <w:r w:rsidRPr="008910DA">
        <w:rPr>
          <w:rFonts w:ascii="Times New Roman" w:eastAsia="Times New Roman" w:hAnsi="Times New Roman" w:cs="Times New Roman"/>
          <w:spacing w:val="-1"/>
          <w:lang w:eastAsia="pl-PL"/>
        </w:rPr>
        <w:t>powinny</w:t>
      </w:r>
      <w:r w:rsidRPr="008910DA">
        <w:rPr>
          <w:rFonts w:ascii="Times New Roman" w:eastAsia="Times New Roman" w:hAnsi="Times New Roman" w:cs="Times New Roman"/>
          <w:spacing w:val="41"/>
          <w:lang w:eastAsia="pl-PL"/>
        </w:rPr>
        <w:t xml:space="preserve"> </w:t>
      </w:r>
      <w:r w:rsidRPr="008910DA">
        <w:rPr>
          <w:rFonts w:ascii="Times New Roman" w:eastAsia="Times New Roman" w:hAnsi="Times New Roman" w:cs="Times New Roman"/>
          <w:lang w:eastAsia="pl-PL"/>
        </w:rPr>
        <w:t>zostać</w:t>
      </w:r>
      <w:r w:rsidRPr="008910DA">
        <w:rPr>
          <w:rFonts w:ascii="Times New Roman" w:eastAsia="Times New Roman" w:hAnsi="Times New Roman" w:cs="Times New Roman"/>
          <w:spacing w:val="41"/>
          <w:lang w:eastAsia="pl-PL"/>
        </w:rPr>
        <w:t xml:space="preserve"> </w:t>
      </w:r>
      <w:r w:rsidRPr="008910DA">
        <w:rPr>
          <w:rFonts w:ascii="Times New Roman" w:eastAsia="Times New Roman" w:hAnsi="Times New Roman" w:cs="Times New Roman"/>
          <w:lang w:eastAsia="pl-PL"/>
        </w:rPr>
        <w:t>złożone</w:t>
      </w:r>
      <w:r w:rsidRPr="008910DA">
        <w:rPr>
          <w:rFonts w:ascii="Times New Roman" w:eastAsia="Times New Roman" w:hAnsi="Times New Roman" w:cs="Times New Roman"/>
          <w:spacing w:val="42"/>
          <w:lang w:eastAsia="pl-PL"/>
        </w:rPr>
        <w:t xml:space="preserve"> </w:t>
      </w:r>
      <w:r w:rsidRPr="008910DA">
        <w:rPr>
          <w:rFonts w:ascii="Times New Roman" w:eastAsia="Times New Roman" w:hAnsi="Times New Roman" w:cs="Times New Roman"/>
          <w:lang w:eastAsia="pl-PL"/>
        </w:rPr>
        <w:t>w</w:t>
      </w:r>
      <w:r w:rsidRPr="008910DA">
        <w:rPr>
          <w:rFonts w:ascii="Times New Roman" w:eastAsia="Times New Roman" w:hAnsi="Times New Roman" w:cs="Times New Roman"/>
          <w:spacing w:val="41"/>
          <w:lang w:eastAsia="pl-PL"/>
        </w:rPr>
        <w:t xml:space="preserve"> </w:t>
      </w:r>
      <w:r w:rsidRPr="008910DA">
        <w:rPr>
          <w:rFonts w:ascii="Times New Roman" w:eastAsia="Times New Roman" w:hAnsi="Times New Roman" w:cs="Times New Roman"/>
          <w:lang w:eastAsia="pl-PL"/>
        </w:rPr>
        <w:t>osobnym</w:t>
      </w:r>
      <w:r w:rsidRPr="008910DA">
        <w:rPr>
          <w:rFonts w:ascii="Times New Roman" w:eastAsia="Times New Roman" w:hAnsi="Times New Roman" w:cs="Times New Roman"/>
          <w:spacing w:val="41"/>
          <w:lang w:eastAsia="pl-PL"/>
        </w:rPr>
        <w:t xml:space="preserve"> </w:t>
      </w:r>
      <w:r w:rsidRPr="008910DA">
        <w:rPr>
          <w:rFonts w:ascii="Times New Roman" w:eastAsia="Times New Roman" w:hAnsi="Times New Roman" w:cs="Times New Roman"/>
          <w:lang w:eastAsia="pl-PL"/>
        </w:rPr>
        <w:t>pliku</w:t>
      </w:r>
      <w:r w:rsidRPr="008910DA">
        <w:rPr>
          <w:rFonts w:ascii="Times New Roman" w:eastAsia="Times New Roman" w:hAnsi="Times New Roman" w:cs="Times New Roman"/>
          <w:spacing w:val="40"/>
          <w:lang w:eastAsia="pl-PL"/>
        </w:rPr>
        <w:t xml:space="preserve"> </w:t>
      </w:r>
      <w:r w:rsidRPr="008910DA">
        <w:rPr>
          <w:rFonts w:ascii="Times New Roman" w:eastAsia="Times New Roman" w:hAnsi="Times New Roman" w:cs="Times New Roman"/>
          <w:lang w:eastAsia="pl-PL"/>
        </w:rPr>
        <w:t>wraz</w:t>
      </w:r>
      <w:r w:rsidRPr="008910DA">
        <w:rPr>
          <w:rFonts w:ascii="Times New Roman" w:eastAsia="Times New Roman" w:hAnsi="Times New Roman" w:cs="Times New Roman"/>
          <w:spacing w:val="42"/>
          <w:lang w:eastAsia="pl-PL"/>
        </w:rPr>
        <w:t xml:space="preserve"> </w:t>
      </w:r>
      <w:r w:rsidRPr="008910DA">
        <w:rPr>
          <w:rFonts w:ascii="Times New Roman" w:eastAsia="Times New Roman" w:hAnsi="Times New Roman" w:cs="Times New Roman"/>
          <w:lang w:eastAsia="pl-PL"/>
        </w:rPr>
        <w:t>z</w:t>
      </w:r>
      <w:r w:rsidRPr="008910DA">
        <w:rPr>
          <w:rFonts w:ascii="Times New Roman" w:eastAsia="Times New Roman" w:hAnsi="Times New Roman" w:cs="Times New Roman"/>
          <w:spacing w:val="42"/>
          <w:lang w:eastAsia="pl-PL"/>
        </w:rPr>
        <w:t xml:space="preserve"> </w:t>
      </w:r>
      <w:r w:rsidRPr="008910DA">
        <w:rPr>
          <w:rFonts w:ascii="Times New Roman" w:eastAsia="Times New Roman" w:hAnsi="Times New Roman" w:cs="Times New Roman"/>
          <w:spacing w:val="-1"/>
          <w:lang w:eastAsia="pl-PL"/>
        </w:rPr>
        <w:t>jednoczesnym</w:t>
      </w:r>
      <w:r w:rsidRPr="008910DA">
        <w:rPr>
          <w:rFonts w:ascii="Times New Roman" w:eastAsia="Times New Roman" w:hAnsi="Times New Roman" w:cs="Times New Roman"/>
          <w:spacing w:val="48"/>
          <w:w w:val="99"/>
          <w:lang w:eastAsia="pl-PL"/>
        </w:rPr>
        <w:t xml:space="preserve"> </w:t>
      </w:r>
      <w:r w:rsidRPr="008910DA">
        <w:rPr>
          <w:rFonts w:ascii="Times New Roman" w:eastAsia="Book Antiqua" w:hAnsi="Times New Roman" w:cs="Times New Roman"/>
          <w:lang w:eastAsia="pl-PL"/>
        </w:rPr>
        <w:t>za</w:t>
      </w:r>
      <w:r w:rsidRPr="008910DA">
        <w:rPr>
          <w:rFonts w:ascii="Times New Roman" w:eastAsia="Times New Roman" w:hAnsi="Times New Roman" w:cs="Times New Roman"/>
          <w:lang w:eastAsia="pl-PL"/>
        </w:rPr>
        <w:t>znaczeniem</w:t>
      </w:r>
      <w:r w:rsidRPr="008910DA">
        <w:rPr>
          <w:rFonts w:ascii="Times New Roman" w:eastAsia="Times New Roman" w:hAnsi="Times New Roman" w:cs="Times New Roman"/>
          <w:spacing w:val="22"/>
          <w:lang w:eastAsia="pl-PL"/>
        </w:rPr>
        <w:t xml:space="preserve"> </w:t>
      </w:r>
      <w:r w:rsidRPr="008910DA">
        <w:rPr>
          <w:rFonts w:ascii="Times New Roman" w:eastAsia="Times New Roman" w:hAnsi="Times New Roman" w:cs="Times New Roman"/>
          <w:spacing w:val="-1"/>
          <w:lang w:eastAsia="pl-PL"/>
        </w:rPr>
        <w:t>polecenia</w:t>
      </w:r>
      <w:r w:rsidRPr="008910DA">
        <w:rPr>
          <w:rFonts w:ascii="Times New Roman" w:eastAsia="Times New Roman" w:hAnsi="Times New Roman" w:cs="Times New Roman"/>
          <w:spacing w:val="24"/>
          <w:lang w:eastAsia="pl-PL"/>
        </w:rPr>
        <w:t xml:space="preserve"> </w:t>
      </w:r>
      <w:r w:rsidRPr="008910DA">
        <w:rPr>
          <w:rFonts w:ascii="Times New Roman" w:eastAsia="Times New Roman" w:hAnsi="Times New Roman" w:cs="Times New Roman"/>
          <w:lang w:eastAsia="pl-PL"/>
        </w:rPr>
        <w:t>„Załącznik</w:t>
      </w:r>
      <w:r w:rsidRPr="008910DA">
        <w:rPr>
          <w:rFonts w:ascii="Times New Roman" w:eastAsia="Times New Roman" w:hAnsi="Times New Roman" w:cs="Times New Roman"/>
          <w:spacing w:val="23"/>
          <w:lang w:eastAsia="pl-PL"/>
        </w:rPr>
        <w:t xml:space="preserve"> </w:t>
      </w:r>
      <w:r w:rsidRPr="008910DA">
        <w:rPr>
          <w:rFonts w:ascii="Times New Roman" w:eastAsia="Times New Roman" w:hAnsi="Times New Roman" w:cs="Times New Roman"/>
          <w:lang w:eastAsia="pl-PL"/>
        </w:rPr>
        <w:t>stanowiący</w:t>
      </w:r>
      <w:r w:rsidRPr="008910DA">
        <w:rPr>
          <w:rFonts w:ascii="Times New Roman" w:eastAsia="Times New Roman" w:hAnsi="Times New Roman" w:cs="Times New Roman"/>
          <w:spacing w:val="23"/>
          <w:lang w:eastAsia="pl-PL"/>
        </w:rPr>
        <w:t xml:space="preserve"> </w:t>
      </w:r>
      <w:r w:rsidRPr="008910DA">
        <w:rPr>
          <w:rFonts w:ascii="Times New Roman" w:eastAsia="Times New Roman" w:hAnsi="Times New Roman" w:cs="Times New Roman"/>
          <w:spacing w:val="-1"/>
          <w:lang w:eastAsia="pl-PL"/>
        </w:rPr>
        <w:t>tajemnicę</w:t>
      </w:r>
      <w:r w:rsidRPr="008910DA">
        <w:rPr>
          <w:rFonts w:ascii="Times New Roman" w:eastAsia="Times New Roman" w:hAnsi="Times New Roman" w:cs="Times New Roman"/>
          <w:spacing w:val="23"/>
          <w:lang w:eastAsia="pl-PL"/>
        </w:rPr>
        <w:t xml:space="preserve"> </w:t>
      </w:r>
      <w:r w:rsidRPr="008910DA">
        <w:rPr>
          <w:rFonts w:ascii="Times New Roman" w:eastAsia="Times New Roman" w:hAnsi="Times New Roman" w:cs="Times New Roman"/>
          <w:lang w:eastAsia="pl-PL"/>
        </w:rPr>
        <w:t>przedsiębiorstwa”</w:t>
      </w:r>
      <w:r w:rsidRPr="008910DA">
        <w:rPr>
          <w:rFonts w:ascii="Times New Roman" w:eastAsia="Times New Roman" w:hAnsi="Times New Roman" w:cs="Times New Roman"/>
          <w:spacing w:val="22"/>
          <w:lang w:eastAsia="pl-PL"/>
        </w:rPr>
        <w:t xml:space="preserve"> </w:t>
      </w:r>
      <w:r w:rsidRPr="008910DA">
        <w:rPr>
          <w:rFonts w:ascii="Times New Roman" w:eastAsia="Times New Roman" w:hAnsi="Times New Roman" w:cs="Times New Roman"/>
          <w:lang w:eastAsia="pl-PL"/>
        </w:rPr>
        <w:t>a</w:t>
      </w:r>
      <w:r w:rsidRPr="008910DA">
        <w:rPr>
          <w:rFonts w:ascii="Times New Roman" w:eastAsia="Times New Roman" w:hAnsi="Times New Roman" w:cs="Times New Roman"/>
          <w:spacing w:val="24"/>
          <w:lang w:eastAsia="pl-PL"/>
        </w:rPr>
        <w:t xml:space="preserve"> </w:t>
      </w:r>
      <w:r w:rsidRPr="008910DA">
        <w:rPr>
          <w:rFonts w:ascii="Times New Roman" w:eastAsia="Times New Roman" w:hAnsi="Times New Roman" w:cs="Times New Roman"/>
          <w:spacing w:val="-1"/>
          <w:lang w:eastAsia="pl-PL"/>
        </w:rPr>
        <w:t>następnie</w:t>
      </w:r>
      <w:r w:rsidRPr="008910DA">
        <w:rPr>
          <w:rFonts w:ascii="Times New Roman" w:eastAsia="Times New Roman" w:hAnsi="Times New Roman" w:cs="Times New Roman"/>
          <w:spacing w:val="24"/>
          <w:lang w:eastAsia="pl-PL"/>
        </w:rPr>
        <w:t xml:space="preserve"> </w:t>
      </w:r>
      <w:r w:rsidRPr="008910DA">
        <w:rPr>
          <w:rFonts w:ascii="Times New Roman" w:eastAsia="Times New Roman" w:hAnsi="Times New Roman" w:cs="Times New Roman"/>
          <w:lang w:eastAsia="pl-PL"/>
        </w:rPr>
        <w:t>wraz</w:t>
      </w:r>
      <w:r w:rsidRPr="008910DA">
        <w:rPr>
          <w:rFonts w:ascii="Times New Roman" w:eastAsia="Times New Roman" w:hAnsi="Times New Roman" w:cs="Times New Roman"/>
          <w:spacing w:val="24"/>
          <w:lang w:eastAsia="pl-PL"/>
        </w:rPr>
        <w:t xml:space="preserve"> </w:t>
      </w:r>
      <w:r w:rsidRPr="008910DA">
        <w:rPr>
          <w:rFonts w:ascii="Times New Roman" w:eastAsia="Times New Roman" w:hAnsi="Times New Roman" w:cs="Times New Roman"/>
          <w:lang w:eastAsia="pl-PL"/>
        </w:rPr>
        <w:t>z</w:t>
      </w:r>
      <w:r w:rsidRPr="008910DA">
        <w:rPr>
          <w:rFonts w:ascii="Times New Roman" w:eastAsia="Times New Roman" w:hAnsi="Times New Roman" w:cs="Times New Roman"/>
          <w:spacing w:val="64"/>
          <w:w w:val="99"/>
          <w:lang w:eastAsia="pl-PL"/>
        </w:rPr>
        <w:t xml:space="preserve"> </w:t>
      </w:r>
      <w:r w:rsidRPr="008910DA">
        <w:rPr>
          <w:rFonts w:ascii="Times New Roman" w:eastAsia="Times New Roman" w:hAnsi="Times New Roman" w:cs="Times New Roman"/>
          <w:spacing w:val="-1"/>
          <w:lang w:eastAsia="pl-PL"/>
        </w:rPr>
        <w:t>plikami</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stanowiącymi</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jawną</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część</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spacing w:val="-1"/>
          <w:lang w:eastAsia="pl-PL"/>
        </w:rPr>
        <w:t>skompresowane</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spacing w:val="1"/>
          <w:lang w:eastAsia="pl-PL"/>
        </w:rPr>
        <w:t>do</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jednego</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pliku</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archiwum</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(ZIP).</w:t>
      </w:r>
    </w:p>
    <w:p w14:paraId="11507562" w14:textId="77777777" w:rsidR="00A72DF4" w:rsidRPr="008910DA" w:rsidRDefault="00A72DF4" w:rsidP="000D7390">
      <w:pPr>
        <w:widowControl w:val="0"/>
        <w:autoSpaceDN w:val="0"/>
        <w:spacing w:after="0" w:line="360" w:lineRule="auto"/>
        <w:ind w:left="432"/>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6B3DA8F" w14:textId="77777777" w:rsidR="00A72DF4" w:rsidRPr="008910DA" w:rsidRDefault="00A72DF4" w:rsidP="000D7390">
      <w:pPr>
        <w:widowControl w:val="0"/>
        <w:numPr>
          <w:ilvl w:val="1"/>
          <w:numId w:val="35"/>
        </w:numPr>
        <w:tabs>
          <w:tab w:val="left" w:pos="830"/>
        </w:tabs>
        <w:spacing w:after="0" w:line="360" w:lineRule="auto"/>
        <w:ind w:left="432" w:right="109"/>
        <w:jc w:val="both"/>
        <w:rPr>
          <w:rFonts w:ascii="Times New Roman" w:eastAsia="Times New Roman" w:hAnsi="Times New Roman" w:cs="Times New Roman"/>
          <w:lang w:eastAsia="pl-PL"/>
        </w:rPr>
      </w:pPr>
      <w:r w:rsidRPr="008910DA">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4CD4955D" w14:textId="77777777" w:rsidR="00A72DF4" w:rsidRPr="008910DA" w:rsidRDefault="00A72DF4" w:rsidP="000D7390">
      <w:pPr>
        <w:widowControl w:val="0"/>
        <w:numPr>
          <w:ilvl w:val="1"/>
          <w:numId w:val="35"/>
        </w:numPr>
        <w:tabs>
          <w:tab w:val="left" w:pos="830"/>
        </w:tabs>
        <w:spacing w:after="0" w:line="360" w:lineRule="auto"/>
        <w:ind w:left="432"/>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Oferta</w:t>
      </w:r>
      <w:r w:rsidRPr="008910DA">
        <w:rPr>
          <w:rFonts w:ascii="Times New Roman" w:eastAsia="Times New Roman" w:hAnsi="Times New Roman" w:cs="Times New Roman"/>
          <w:spacing w:val="-6"/>
          <w:lang w:eastAsia="pl-PL"/>
        </w:rPr>
        <w:t xml:space="preserve"> </w:t>
      </w:r>
      <w:r w:rsidRPr="008910DA">
        <w:rPr>
          <w:rFonts w:ascii="Times New Roman" w:eastAsia="Times New Roman" w:hAnsi="Times New Roman" w:cs="Times New Roman"/>
          <w:spacing w:val="-1"/>
          <w:lang w:eastAsia="pl-PL"/>
        </w:rPr>
        <w:t>może</w:t>
      </w:r>
      <w:r w:rsidRPr="008910DA">
        <w:rPr>
          <w:rFonts w:ascii="Times New Roman" w:eastAsia="Times New Roman" w:hAnsi="Times New Roman" w:cs="Times New Roman"/>
          <w:spacing w:val="-6"/>
          <w:lang w:eastAsia="pl-PL"/>
        </w:rPr>
        <w:t xml:space="preserve"> </w:t>
      </w:r>
      <w:r w:rsidRPr="008910DA">
        <w:rPr>
          <w:rFonts w:ascii="Times New Roman" w:eastAsia="Times New Roman" w:hAnsi="Times New Roman" w:cs="Times New Roman"/>
          <w:lang w:eastAsia="pl-PL"/>
        </w:rPr>
        <w:t>być</w:t>
      </w:r>
      <w:r w:rsidRPr="008910DA">
        <w:rPr>
          <w:rFonts w:ascii="Times New Roman" w:eastAsia="Times New Roman" w:hAnsi="Times New Roman" w:cs="Times New Roman"/>
          <w:spacing w:val="-6"/>
          <w:lang w:eastAsia="pl-PL"/>
        </w:rPr>
        <w:t xml:space="preserve"> </w:t>
      </w:r>
      <w:r w:rsidRPr="008910DA">
        <w:rPr>
          <w:rFonts w:ascii="Times New Roman" w:eastAsia="Times New Roman" w:hAnsi="Times New Roman" w:cs="Times New Roman"/>
          <w:lang w:eastAsia="pl-PL"/>
        </w:rPr>
        <w:t>złożona</w:t>
      </w:r>
      <w:r w:rsidRPr="008910DA">
        <w:rPr>
          <w:rFonts w:ascii="Times New Roman" w:eastAsia="Times New Roman" w:hAnsi="Times New Roman" w:cs="Times New Roman"/>
          <w:spacing w:val="-5"/>
          <w:lang w:eastAsia="pl-PL"/>
        </w:rPr>
        <w:t xml:space="preserve"> </w:t>
      </w:r>
      <w:r w:rsidRPr="008910DA">
        <w:rPr>
          <w:rFonts w:ascii="Times New Roman" w:eastAsia="Times New Roman" w:hAnsi="Times New Roman" w:cs="Times New Roman"/>
          <w:lang w:eastAsia="pl-PL"/>
        </w:rPr>
        <w:t>tylko</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do</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upływu</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spacing w:val="-1"/>
          <w:lang w:eastAsia="pl-PL"/>
        </w:rPr>
        <w:t>terminu</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składania</w:t>
      </w:r>
      <w:r w:rsidRPr="008910DA">
        <w:rPr>
          <w:rFonts w:ascii="Times New Roman" w:eastAsia="Times New Roman" w:hAnsi="Times New Roman" w:cs="Times New Roman"/>
          <w:spacing w:val="-6"/>
          <w:lang w:eastAsia="pl-PL"/>
        </w:rPr>
        <w:t xml:space="preserve"> </w:t>
      </w:r>
      <w:r w:rsidRPr="008910DA">
        <w:rPr>
          <w:rFonts w:ascii="Times New Roman" w:eastAsia="Times New Roman" w:hAnsi="Times New Roman" w:cs="Times New Roman"/>
          <w:lang w:eastAsia="pl-PL"/>
        </w:rPr>
        <w:t>ofert.</w:t>
      </w:r>
    </w:p>
    <w:p w14:paraId="1272DC77"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 4</w:t>
      </w:r>
    </w:p>
    <w:p w14:paraId="5B80863D"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u w:val="single"/>
          <w:lang w:eastAsia="pl-PL"/>
        </w:rPr>
      </w:pPr>
      <w:r w:rsidRPr="008910DA">
        <w:rPr>
          <w:rFonts w:ascii="Times New Roman" w:eastAsia="Calibri" w:hAnsi="Times New Roman" w:cs="Times New Roman"/>
          <w:b/>
          <w:u w:val="single"/>
          <w:lang w:eastAsia="pl-PL"/>
        </w:rPr>
        <w:t xml:space="preserve">Zmiana lub wycofanie ofert </w:t>
      </w:r>
    </w:p>
    <w:p w14:paraId="6CAAB729" w14:textId="77777777" w:rsidR="00A72DF4" w:rsidRPr="008910DA" w:rsidRDefault="00A72DF4" w:rsidP="000D7390">
      <w:pPr>
        <w:numPr>
          <w:ilvl w:val="0"/>
          <w:numId w:val="38"/>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Wykonawca może przed upływem terminu do składania ofert zmienić lub wycofać ofertę za pośrednictwem </w:t>
      </w:r>
      <w:r w:rsidRPr="008910DA">
        <w:rPr>
          <w:rFonts w:ascii="Times New Roman" w:eastAsia="Calibri" w:hAnsi="Times New Roman" w:cs="Times New Roman"/>
          <w:lang w:eastAsia="pl-PL"/>
        </w:rPr>
        <w:t>Formularza</w:t>
      </w:r>
      <w:r w:rsidRPr="008910DA">
        <w:rPr>
          <w:rFonts w:ascii="Times New Roman" w:eastAsia="Calibri" w:hAnsi="Times New Roman" w:cs="Times New Roman"/>
          <w:spacing w:val="-8"/>
          <w:lang w:eastAsia="pl-PL"/>
        </w:rPr>
        <w:t xml:space="preserve"> </w:t>
      </w:r>
      <w:r w:rsidRPr="008910DA">
        <w:rPr>
          <w:rFonts w:ascii="Times New Roman" w:eastAsia="Calibri" w:hAnsi="Times New Roman" w:cs="Times New Roman"/>
          <w:lang w:eastAsia="pl-PL"/>
        </w:rPr>
        <w:t>do</w:t>
      </w:r>
      <w:r w:rsidRPr="008910DA">
        <w:rPr>
          <w:rFonts w:ascii="Times New Roman" w:eastAsia="Calibri" w:hAnsi="Times New Roman" w:cs="Times New Roman"/>
          <w:spacing w:val="-7"/>
          <w:lang w:eastAsia="pl-PL"/>
        </w:rPr>
        <w:t xml:space="preserve"> </w:t>
      </w:r>
      <w:r w:rsidRPr="008910DA">
        <w:rPr>
          <w:rFonts w:ascii="Times New Roman" w:eastAsia="Calibri" w:hAnsi="Times New Roman" w:cs="Times New Roman"/>
          <w:lang w:eastAsia="pl-PL"/>
        </w:rPr>
        <w:t>złożenia,</w:t>
      </w:r>
      <w:r w:rsidRPr="008910DA">
        <w:rPr>
          <w:rFonts w:ascii="Times New Roman" w:eastAsia="Calibri" w:hAnsi="Times New Roman" w:cs="Times New Roman"/>
          <w:spacing w:val="-7"/>
          <w:lang w:eastAsia="pl-PL"/>
        </w:rPr>
        <w:t xml:space="preserve"> </w:t>
      </w:r>
      <w:r w:rsidRPr="008910DA">
        <w:rPr>
          <w:rFonts w:ascii="Times New Roman" w:eastAsia="Calibri" w:hAnsi="Times New Roman" w:cs="Times New Roman"/>
          <w:lang w:eastAsia="pl-PL"/>
        </w:rPr>
        <w:t>zmiany,</w:t>
      </w:r>
      <w:r w:rsidRPr="008910DA">
        <w:rPr>
          <w:rFonts w:ascii="Times New Roman" w:eastAsia="Calibri" w:hAnsi="Times New Roman" w:cs="Times New Roman"/>
          <w:spacing w:val="-6"/>
          <w:lang w:eastAsia="pl-PL"/>
        </w:rPr>
        <w:t xml:space="preserve"> </w:t>
      </w:r>
      <w:r w:rsidRPr="008910DA">
        <w:rPr>
          <w:rFonts w:ascii="Times New Roman" w:eastAsia="Calibri" w:hAnsi="Times New Roman" w:cs="Times New Roman"/>
          <w:spacing w:val="-1"/>
          <w:lang w:eastAsia="pl-PL"/>
        </w:rPr>
        <w:t>wycofania</w:t>
      </w:r>
      <w:r w:rsidRPr="008910DA">
        <w:rPr>
          <w:rFonts w:ascii="Times New Roman" w:eastAsia="Calibri" w:hAnsi="Times New Roman" w:cs="Times New Roman"/>
          <w:spacing w:val="-8"/>
          <w:lang w:eastAsia="pl-PL"/>
        </w:rPr>
        <w:t xml:space="preserve"> </w:t>
      </w:r>
      <w:r w:rsidRPr="008910DA">
        <w:rPr>
          <w:rFonts w:ascii="Times New Roman" w:eastAsia="Calibri" w:hAnsi="Times New Roman" w:cs="Times New Roman"/>
          <w:spacing w:val="-1"/>
          <w:lang w:eastAsia="pl-PL"/>
        </w:rPr>
        <w:t>oferty</w:t>
      </w:r>
      <w:r w:rsidRPr="008910DA">
        <w:rPr>
          <w:rFonts w:ascii="Times New Roman" w:eastAsia="Calibri" w:hAnsi="Times New Roman" w:cs="Times New Roman"/>
          <w:spacing w:val="-7"/>
          <w:lang w:eastAsia="pl-PL"/>
        </w:rPr>
        <w:t xml:space="preserve"> </w:t>
      </w:r>
      <w:r w:rsidRPr="008910DA">
        <w:rPr>
          <w:rFonts w:ascii="Times New Roman" w:eastAsia="Calibri" w:hAnsi="Times New Roman" w:cs="Times New Roman"/>
          <w:lang w:eastAsia="pl-PL"/>
        </w:rPr>
        <w:t>lub</w:t>
      </w:r>
      <w:r w:rsidRPr="008910DA">
        <w:rPr>
          <w:rFonts w:ascii="Times New Roman" w:eastAsia="Calibri" w:hAnsi="Times New Roman" w:cs="Times New Roman"/>
          <w:spacing w:val="-7"/>
          <w:lang w:eastAsia="pl-PL"/>
        </w:rPr>
        <w:t xml:space="preserve"> </w:t>
      </w:r>
      <w:r w:rsidRPr="008910DA">
        <w:rPr>
          <w:rFonts w:ascii="Times New Roman" w:eastAsia="Calibri" w:hAnsi="Times New Roman" w:cs="Times New Roman"/>
          <w:lang w:eastAsia="pl-PL"/>
        </w:rPr>
        <w:t>wniosku</w:t>
      </w:r>
      <w:r w:rsidRPr="008910DA">
        <w:rPr>
          <w:rFonts w:ascii="Times New Roman" w:eastAsia="Times New Roman" w:hAnsi="Times New Roman" w:cs="Times New Roman"/>
          <w:lang w:eastAsia="pl-PL"/>
        </w:rPr>
        <w:t xml:space="preserve"> dostępnego na </w:t>
      </w:r>
      <w:proofErr w:type="spellStart"/>
      <w:r w:rsidRPr="008910DA">
        <w:rPr>
          <w:rFonts w:ascii="Times New Roman" w:eastAsia="Times New Roman" w:hAnsi="Times New Roman" w:cs="Times New Roman"/>
          <w:lang w:eastAsia="pl-PL"/>
        </w:rPr>
        <w:t>ePUAP</w:t>
      </w:r>
      <w:proofErr w:type="spellEnd"/>
      <w:r w:rsidRPr="008910DA">
        <w:rPr>
          <w:rFonts w:ascii="Times New Roman" w:eastAsia="Times New Roman" w:hAnsi="Times New Roman" w:cs="Times New Roman"/>
          <w:lang w:eastAsia="pl-PL"/>
        </w:rPr>
        <w:t xml:space="preserve"> i udostępnionych również na </w:t>
      </w:r>
      <w:proofErr w:type="spellStart"/>
      <w:r w:rsidRPr="008910DA">
        <w:rPr>
          <w:rFonts w:ascii="Times New Roman" w:eastAsia="Times New Roman" w:hAnsi="Times New Roman" w:cs="Times New Roman"/>
          <w:lang w:eastAsia="pl-PL"/>
        </w:rPr>
        <w:t>miniPortalu</w:t>
      </w:r>
      <w:proofErr w:type="spellEnd"/>
      <w:r w:rsidRPr="008910DA">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8910DA">
        <w:rPr>
          <w:rFonts w:ascii="Times New Roman" w:eastAsia="Times New Roman" w:hAnsi="Times New Roman" w:cs="Times New Roman"/>
          <w:lang w:eastAsia="pl-PL"/>
        </w:rPr>
        <w:t>miniPortalu</w:t>
      </w:r>
      <w:proofErr w:type="spellEnd"/>
      <w:r w:rsidRPr="008910DA">
        <w:rPr>
          <w:rFonts w:ascii="Times New Roman" w:eastAsia="Times New Roman" w:hAnsi="Times New Roman" w:cs="Times New Roman"/>
          <w:lang w:eastAsia="pl-PL"/>
        </w:rPr>
        <w:t>.</w:t>
      </w:r>
    </w:p>
    <w:p w14:paraId="6C419A66" w14:textId="77777777" w:rsidR="00A72DF4" w:rsidRPr="008910DA" w:rsidRDefault="00A72DF4" w:rsidP="000D7390">
      <w:pPr>
        <w:numPr>
          <w:ilvl w:val="0"/>
          <w:numId w:val="38"/>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3F0FFDC6" w14:textId="77777777" w:rsidR="009D3C02" w:rsidRDefault="009D3C02" w:rsidP="000D7390">
      <w:pPr>
        <w:autoSpaceDE w:val="0"/>
        <w:autoSpaceDN w:val="0"/>
        <w:adjustRightInd w:val="0"/>
        <w:spacing w:after="0" w:line="360" w:lineRule="auto"/>
        <w:jc w:val="center"/>
        <w:rPr>
          <w:rFonts w:ascii="Times New Roman" w:eastAsia="Calibri" w:hAnsi="Times New Roman" w:cs="Times New Roman"/>
          <w:b/>
          <w:lang w:eastAsia="pl-PL"/>
        </w:rPr>
      </w:pPr>
    </w:p>
    <w:p w14:paraId="2BCD3AA9"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art. 12</w:t>
      </w:r>
    </w:p>
    <w:p w14:paraId="7B5025C1"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MIEJSCE ORAZ TERMIN SKŁADANIA I OTWARCIA OFERT</w:t>
      </w:r>
    </w:p>
    <w:p w14:paraId="4CC55E70"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 1</w:t>
      </w:r>
    </w:p>
    <w:p w14:paraId="4AC4DC4F"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u w:val="single"/>
          <w:lang w:eastAsia="pl-PL"/>
        </w:rPr>
      </w:pPr>
      <w:r w:rsidRPr="008910DA">
        <w:rPr>
          <w:rFonts w:ascii="Times New Roman" w:eastAsia="Calibri" w:hAnsi="Times New Roman" w:cs="Times New Roman"/>
          <w:b/>
          <w:u w:val="single"/>
          <w:lang w:eastAsia="pl-PL"/>
        </w:rPr>
        <w:t>Informacje o sposobie składania ofert</w:t>
      </w:r>
    </w:p>
    <w:p w14:paraId="7D449292" w14:textId="4C1A3F62" w:rsidR="00A72DF4" w:rsidRPr="008910DA" w:rsidRDefault="00A72DF4" w:rsidP="004D0611">
      <w:pPr>
        <w:pStyle w:val="Akapitzlist"/>
        <w:numPr>
          <w:ilvl w:val="0"/>
          <w:numId w:val="84"/>
        </w:numPr>
        <w:autoSpaceDE w:val="0"/>
        <w:autoSpaceDN w:val="0"/>
        <w:adjustRightInd w:val="0"/>
        <w:spacing w:after="0" w:line="360" w:lineRule="auto"/>
        <w:jc w:val="both"/>
        <w:rPr>
          <w:rFonts w:ascii="Times New Roman" w:hAnsi="Times New Roman" w:cs="Times New Roman"/>
          <w:b/>
        </w:rPr>
      </w:pPr>
      <w:r w:rsidRPr="008910DA">
        <w:rPr>
          <w:rFonts w:ascii="Times New Roman" w:hAnsi="Times New Roman" w:cs="Times New Roman"/>
        </w:rPr>
        <w:t xml:space="preserve">Ofertę </w:t>
      </w:r>
      <w:r w:rsidRPr="008910DA">
        <w:rPr>
          <w:rFonts w:ascii="Times New Roman" w:eastAsia="Times New Roman" w:hAnsi="Times New Roman" w:cs="Times New Roman"/>
          <w:lang w:eastAsia="ar-SA"/>
        </w:rPr>
        <w:t xml:space="preserve">wraz ze wszystkimi wymaganymi oświadczeniami i dokumentami, </w:t>
      </w:r>
      <w:r w:rsidRPr="008910DA">
        <w:rPr>
          <w:rFonts w:ascii="Times New Roman" w:hAnsi="Times New Roman" w:cs="Times New Roman"/>
        </w:rPr>
        <w:t>należy złożyć za pośrednictwem formularza do złożenia, zmiany, wycofania oferty dostępnego na </w:t>
      </w:r>
      <w:proofErr w:type="spellStart"/>
      <w:r w:rsidRPr="008910DA">
        <w:rPr>
          <w:rFonts w:ascii="Times New Roman" w:hAnsi="Times New Roman" w:cs="Times New Roman"/>
        </w:rPr>
        <w:t>ePUAP</w:t>
      </w:r>
      <w:proofErr w:type="spellEnd"/>
      <w:r w:rsidRPr="008910DA">
        <w:rPr>
          <w:rFonts w:ascii="Times New Roman" w:hAnsi="Times New Roman" w:cs="Times New Roman"/>
        </w:rPr>
        <w:t xml:space="preserve"> i udostępnionego również na </w:t>
      </w:r>
      <w:proofErr w:type="spellStart"/>
      <w:r w:rsidRPr="008910DA">
        <w:rPr>
          <w:rFonts w:ascii="Times New Roman" w:hAnsi="Times New Roman" w:cs="Times New Roman"/>
        </w:rPr>
        <w:t>miniPortalu</w:t>
      </w:r>
      <w:proofErr w:type="spellEnd"/>
      <w:r w:rsidRPr="008910DA">
        <w:rPr>
          <w:rFonts w:ascii="Times New Roman" w:hAnsi="Times New Roman" w:cs="Times New Roman"/>
        </w:rPr>
        <w:t xml:space="preserve"> w nieprzekraczalnym terminie </w:t>
      </w:r>
      <w:r w:rsidRPr="008910DA">
        <w:rPr>
          <w:rFonts w:ascii="Times New Roman" w:hAnsi="Times New Roman" w:cs="Times New Roman"/>
          <w:b/>
        </w:rPr>
        <w:t xml:space="preserve">do dnia </w:t>
      </w:r>
      <w:r w:rsidR="00C8538F">
        <w:rPr>
          <w:rFonts w:ascii="Times New Roman" w:hAnsi="Times New Roman" w:cs="Times New Roman"/>
          <w:b/>
        </w:rPr>
        <w:t>10.10.</w:t>
      </w:r>
      <w:r w:rsidRPr="008910DA">
        <w:rPr>
          <w:rFonts w:ascii="Times New Roman" w:hAnsi="Times New Roman" w:cs="Times New Roman"/>
          <w:b/>
        </w:rPr>
        <w:t xml:space="preserve">2022 r. </w:t>
      </w:r>
      <w:r w:rsidRPr="008910DA">
        <w:rPr>
          <w:rFonts w:ascii="Times New Roman" w:hAnsi="Times New Roman" w:cs="Times New Roman"/>
          <w:b/>
        </w:rPr>
        <w:br/>
        <w:t>do godz</w:t>
      </w:r>
      <w:r w:rsidR="00C8538F">
        <w:rPr>
          <w:rFonts w:ascii="Times New Roman" w:hAnsi="Times New Roman" w:cs="Times New Roman"/>
          <w:b/>
        </w:rPr>
        <w:t>. 11.00</w:t>
      </w:r>
    </w:p>
    <w:p w14:paraId="4AB7DD01" w14:textId="4FB87427" w:rsidR="00714282" w:rsidRPr="008910DA" w:rsidRDefault="00714282" w:rsidP="004D0611">
      <w:pPr>
        <w:pStyle w:val="Akapitzlist"/>
        <w:numPr>
          <w:ilvl w:val="0"/>
          <w:numId w:val="84"/>
        </w:numPr>
        <w:autoSpaceDE w:val="0"/>
        <w:autoSpaceDN w:val="0"/>
        <w:adjustRightInd w:val="0"/>
        <w:spacing w:after="0" w:line="360" w:lineRule="auto"/>
        <w:jc w:val="both"/>
        <w:rPr>
          <w:rFonts w:ascii="Times New Roman" w:hAnsi="Times New Roman" w:cs="Times New Roman"/>
          <w:b/>
        </w:rPr>
      </w:pPr>
      <w:r w:rsidRPr="008910DA">
        <w:rPr>
          <w:rFonts w:ascii="Times New Roman" w:hAnsi="Times New Roman" w:cs="Times New Roman"/>
        </w:rPr>
        <w:lastRenderedPageBreak/>
        <w:t>W zakresie złożenia próbek określonych w art. 5 § 2 ust. 1 pkt 1-3 Zamawiający na podstawie art. 65 ust. 1 pkt 4 ustawy odstępuje od wymogu użycia środków komunikacji elektronicznej. Sposób i p</w:t>
      </w:r>
      <w:r w:rsidR="00751A4E">
        <w:rPr>
          <w:rFonts w:ascii="Times New Roman" w:hAnsi="Times New Roman" w:cs="Times New Roman"/>
        </w:rPr>
        <w:t>rocedura złożenia próbek zostały określone</w:t>
      </w:r>
      <w:r w:rsidRPr="008910DA">
        <w:rPr>
          <w:rFonts w:ascii="Times New Roman" w:hAnsi="Times New Roman" w:cs="Times New Roman"/>
        </w:rPr>
        <w:t xml:space="preserve"> w art. 10  § 1 ust. 1 pkt 2.</w:t>
      </w:r>
    </w:p>
    <w:p w14:paraId="0AA653D8"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 2</w:t>
      </w:r>
    </w:p>
    <w:p w14:paraId="29EB4F33"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u w:val="single"/>
          <w:lang w:eastAsia="pl-PL"/>
        </w:rPr>
      </w:pPr>
      <w:r w:rsidRPr="008910DA">
        <w:rPr>
          <w:rFonts w:ascii="Times New Roman" w:eastAsia="Calibri" w:hAnsi="Times New Roman" w:cs="Times New Roman"/>
          <w:b/>
          <w:u w:val="single"/>
          <w:lang w:eastAsia="pl-PL"/>
        </w:rPr>
        <w:t>Otwarcie ofert</w:t>
      </w:r>
    </w:p>
    <w:p w14:paraId="434A272D" w14:textId="7CAA76C2" w:rsidR="00A72DF4" w:rsidRPr="008910DA" w:rsidRDefault="00A72DF4" w:rsidP="000D7390">
      <w:pPr>
        <w:numPr>
          <w:ilvl w:val="0"/>
          <w:numId w:val="34"/>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8910DA">
        <w:rPr>
          <w:rFonts w:ascii="Times New Roman" w:eastAsia="Times New Roman" w:hAnsi="Times New Roman" w:cs="Times New Roman"/>
          <w:lang w:eastAsia="pl-PL"/>
        </w:rPr>
        <w:t xml:space="preserve">Otwarcie ofert nastąpi w dniu </w:t>
      </w:r>
      <w:r w:rsidR="00AB75F7">
        <w:rPr>
          <w:rFonts w:ascii="Times New Roman" w:eastAsia="Times New Roman" w:hAnsi="Times New Roman" w:cs="Times New Roman"/>
          <w:b/>
          <w:lang w:eastAsia="pl-PL"/>
        </w:rPr>
        <w:t>10.10.</w:t>
      </w:r>
      <w:r w:rsidR="009D3C02">
        <w:rPr>
          <w:rFonts w:ascii="Times New Roman" w:eastAsia="Times New Roman" w:hAnsi="Times New Roman" w:cs="Times New Roman"/>
          <w:b/>
          <w:lang w:eastAsia="pl-PL"/>
        </w:rPr>
        <w:t>2022 r. o god</w:t>
      </w:r>
      <w:r w:rsidR="00AB75F7">
        <w:rPr>
          <w:rFonts w:ascii="Times New Roman" w:eastAsia="Times New Roman" w:hAnsi="Times New Roman" w:cs="Times New Roman"/>
          <w:b/>
          <w:lang w:eastAsia="pl-PL"/>
        </w:rPr>
        <w:t>z. 11.15</w:t>
      </w:r>
    </w:p>
    <w:p w14:paraId="0ECDC669" w14:textId="77777777" w:rsidR="00A72DF4" w:rsidRPr="008910DA" w:rsidRDefault="00A72DF4" w:rsidP="000D7390">
      <w:pPr>
        <w:widowControl w:val="0"/>
        <w:numPr>
          <w:ilvl w:val="0"/>
          <w:numId w:val="34"/>
        </w:numPr>
        <w:tabs>
          <w:tab w:val="left" w:pos="475"/>
        </w:tabs>
        <w:spacing w:after="0" w:line="360" w:lineRule="auto"/>
        <w:ind w:right="10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w:t>
      </w:r>
      <w:r w:rsidRPr="008910DA">
        <w:rPr>
          <w:rFonts w:ascii="Times New Roman" w:eastAsia="Times New Roman" w:hAnsi="Times New Roman" w:cs="Times New Roman"/>
          <w:spacing w:val="-3"/>
          <w:lang w:eastAsia="pl-PL"/>
        </w:rPr>
        <w:t xml:space="preserve"> </w:t>
      </w:r>
      <w:r w:rsidRPr="008910DA">
        <w:rPr>
          <w:rFonts w:ascii="Times New Roman" w:eastAsia="Times New Roman" w:hAnsi="Times New Roman" w:cs="Times New Roman"/>
          <w:spacing w:val="-1"/>
          <w:lang w:eastAsia="pl-PL"/>
        </w:rPr>
        <w:t>przypadku</w:t>
      </w:r>
      <w:r w:rsidRPr="008910DA">
        <w:rPr>
          <w:rFonts w:ascii="Times New Roman" w:eastAsia="Times New Roman" w:hAnsi="Times New Roman" w:cs="Times New Roman"/>
          <w:spacing w:val="51"/>
          <w:w w:val="99"/>
          <w:lang w:eastAsia="pl-PL"/>
        </w:rPr>
        <w:t xml:space="preserve"> </w:t>
      </w:r>
      <w:r w:rsidRPr="008910DA">
        <w:rPr>
          <w:rFonts w:ascii="Times New Roman" w:eastAsia="Times New Roman" w:hAnsi="Times New Roman" w:cs="Times New Roman"/>
          <w:lang w:eastAsia="pl-PL"/>
        </w:rPr>
        <w:t>awarii</w:t>
      </w:r>
      <w:r w:rsidRPr="008910DA">
        <w:rPr>
          <w:rFonts w:ascii="Times New Roman" w:eastAsia="Times New Roman" w:hAnsi="Times New Roman" w:cs="Times New Roman"/>
          <w:spacing w:val="17"/>
          <w:lang w:eastAsia="pl-PL"/>
        </w:rPr>
        <w:t xml:space="preserve"> </w:t>
      </w:r>
      <w:r w:rsidRPr="008910DA">
        <w:rPr>
          <w:rFonts w:ascii="Times New Roman" w:eastAsia="Times New Roman" w:hAnsi="Times New Roman" w:cs="Times New Roman"/>
          <w:lang w:eastAsia="pl-PL"/>
        </w:rPr>
        <w:t>systemu teleinformatycznego,</w:t>
      </w:r>
      <w:r w:rsidRPr="008910DA">
        <w:rPr>
          <w:rFonts w:ascii="Times New Roman" w:eastAsia="Times New Roman" w:hAnsi="Times New Roman" w:cs="Times New Roman"/>
          <w:spacing w:val="18"/>
          <w:lang w:eastAsia="pl-PL"/>
        </w:rPr>
        <w:t xml:space="preserve"> </w:t>
      </w:r>
      <w:r w:rsidRPr="008910DA">
        <w:rPr>
          <w:rFonts w:ascii="Times New Roman" w:eastAsia="Times New Roman" w:hAnsi="Times New Roman" w:cs="Times New Roman"/>
          <w:lang w:eastAsia="pl-PL"/>
        </w:rPr>
        <w:t>która</w:t>
      </w:r>
      <w:r w:rsidRPr="008910DA">
        <w:rPr>
          <w:rFonts w:ascii="Times New Roman" w:eastAsia="Times New Roman" w:hAnsi="Times New Roman" w:cs="Times New Roman"/>
          <w:spacing w:val="20"/>
          <w:lang w:eastAsia="pl-PL"/>
        </w:rPr>
        <w:t xml:space="preserve"> </w:t>
      </w:r>
      <w:r w:rsidRPr="008910DA">
        <w:rPr>
          <w:rFonts w:ascii="Times New Roman" w:eastAsia="Times New Roman" w:hAnsi="Times New Roman" w:cs="Times New Roman"/>
          <w:spacing w:val="-1"/>
          <w:lang w:eastAsia="pl-PL"/>
        </w:rPr>
        <w:t>powoduje</w:t>
      </w:r>
      <w:r w:rsidRPr="008910DA">
        <w:rPr>
          <w:rFonts w:ascii="Times New Roman" w:eastAsia="Times New Roman" w:hAnsi="Times New Roman" w:cs="Times New Roman"/>
          <w:spacing w:val="18"/>
          <w:lang w:eastAsia="pl-PL"/>
        </w:rPr>
        <w:t xml:space="preserve"> </w:t>
      </w:r>
      <w:r w:rsidRPr="008910DA">
        <w:rPr>
          <w:rFonts w:ascii="Times New Roman" w:eastAsia="Times New Roman" w:hAnsi="Times New Roman" w:cs="Times New Roman"/>
          <w:lang w:eastAsia="pl-PL"/>
        </w:rPr>
        <w:t>brak</w:t>
      </w:r>
      <w:r w:rsidRPr="008910DA">
        <w:rPr>
          <w:rFonts w:ascii="Times New Roman" w:eastAsia="Times New Roman" w:hAnsi="Times New Roman" w:cs="Times New Roman"/>
          <w:spacing w:val="17"/>
          <w:lang w:eastAsia="pl-PL"/>
        </w:rPr>
        <w:t xml:space="preserve"> </w:t>
      </w:r>
      <w:r w:rsidRPr="008910DA">
        <w:rPr>
          <w:rFonts w:ascii="Times New Roman" w:eastAsia="Times New Roman" w:hAnsi="Times New Roman" w:cs="Times New Roman"/>
          <w:lang w:eastAsia="pl-PL"/>
        </w:rPr>
        <w:t>możliwości</w:t>
      </w:r>
      <w:r w:rsidRPr="008910DA">
        <w:rPr>
          <w:rFonts w:ascii="Times New Roman" w:eastAsia="Times New Roman" w:hAnsi="Times New Roman" w:cs="Times New Roman"/>
          <w:spacing w:val="18"/>
          <w:lang w:eastAsia="pl-PL"/>
        </w:rPr>
        <w:t xml:space="preserve"> </w:t>
      </w:r>
      <w:r w:rsidRPr="008910DA">
        <w:rPr>
          <w:rFonts w:ascii="Times New Roman" w:eastAsia="Times New Roman" w:hAnsi="Times New Roman" w:cs="Times New Roman"/>
          <w:lang w:eastAsia="pl-PL"/>
        </w:rPr>
        <w:t>otwarcia</w:t>
      </w:r>
      <w:r w:rsidRPr="008910DA">
        <w:rPr>
          <w:rFonts w:ascii="Times New Roman" w:eastAsia="Times New Roman" w:hAnsi="Times New Roman" w:cs="Times New Roman"/>
          <w:spacing w:val="18"/>
          <w:lang w:eastAsia="pl-PL"/>
        </w:rPr>
        <w:t xml:space="preserve"> </w:t>
      </w:r>
      <w:r w:rsidRPr="008910DA">
        <w:rPr>
          <w:rFonts w:ascii="Times New Roman" w:eastAsia="Times New Roman" w:hAnsi="Times New Roman" w:cs="Times New Roman"/>
          <w:lang w:eastAsia="pl-PL"/>
        </w:rPr>
        <w:t>ofert</w:t>
      </w:r>
      <w:r w:rsidRPr="008910DA">
        <w:rPr>
          <w:rFonts w:ascii="Times New Roman" w:eastAsia="Times New Roman" w:hAnsi="Times New Roman" w:cs="Times New Roman"/>
          <w:spacing w:val="17"/>
          <w:lang w:eastAsia="pl-PL"/>
        </w:rPr>
        <w:t xml:space="preserve"> </w:t>
      </w:r>
      <w:r w:rsidRPr="008910DA">
        <w:rPr>
          <w:rFonts w:ascii="Times New Roman" w:eastAsia="Times New Roman" w:hAnsi="Times New Roman" w:cs="Times New Roman"/>
          <w:lang w:eastAsia="pl-PL"/>
        </w:rPr>
        <w:t>w</w:t>
      </w:r>
      <w:r w:rsidRPr="008910DA">
        <w:rPr>
          <w:rFonts w:ascii="Times New Roman" w:eastAsia="Times New Roman" w:hAnsi="Times New Roman" w:cs="Times New Roman"/>
          <w:spacing w:val="3"/>
          <w:lang w:eastAsia="pl-PL"/>
        </w:rPr>
        <w:t xml:space="preserve"> </w:t>
      </w:r>
      <w:r w:rsidRPr="008910DA">
        <w:rPr>
          <w:rFonts w:ascii="Times New Roman" w:eastAsia="Times New Roman" w:hAnsi="Times New Roman" w:cs="Times New Roman"/>
          <w:lang w:eastAsia="pl-PL"/>
        </w:rPr>
        <w:t>terminie</w:t>
      </w:r>
      <w:r w:rsidRPr="008910DA">
        <w:rPr>
          <w:rFonts w:ascii="Times New Roman" w:eastAsia="Times New Roman" w:hAnsi="Times New Roman" w:cs="Times New Roman"/>
          <w:spacing w:val="17"/>
          <w:lang w:eastAsia="pl-PL"/>
        </w:rPr>
        <w:t xml:space="preserve"> </w:t>
      </w:r>
      <w:r w:rsidRPr="008910DA">
        <w:rPr>
          <w:rFonts w:ascii="Times New Roman" w:eastAsia="Times New Roman" w:hAnsi="Times New Roman" w:cs="Times New Roman"/>
          <w:lang w:eastAsia="pl-PL"/>
        </w:rPr>
        <w:t>określonym</w:t>
      </w:r>
      <w:r w:rsidRPr="008910DA">
        <w:rPr>
          <w:rFonts w:ascii="Times New Roman" w:eastAsia="Times New Roman" w:hAnsi="Times New Roman" w:cs="Times New Roman"/>
          <w:spacing w:val="18"/>
          <w:lang w:eastAsia="pl-PL"/>
        </w:rPr>
        <w:t xml:space="preserve"> </w:t>
      </w:r>
      <w:r w:rsidRPr="008910DA">
        <w:rPr>
          <w:rFonts w:ascii="Times New Roman" w:eastAsia="Times New Roman" w:hAnsi="Times New Roman" w:cs="Times New Roman"/>
          <w:lang w:eastAsia="pl-PL"/>
        </w:rPr>
        <w:t>przez</w:t>
      </w:r>
      <w:r w:rsidRPr="008910DA">
        <w:rPr>
          <w:rFonts w:ascii="Times New Roman" w:eastAsia="Times New Roman" w:hAnsi="Times New Roman" w:cs="Times New Roman"/>
          <w:spacing w:val="40"/>
          <w:w w:val="99"/>
          <w:lang w:eastAsia="pl-PL"/>
        </w:rPr>
        <w:t xml:space="preserve"> </w:t>
      </w:r>
      <w:r w:rsidRPr="008910DA">
        <w:rPr>
          <w:rFonts w:ascii="Times New Roman" w:eastAsia="Times New Roman" w:hAnsi="Times New Roman" w:cs="Times New Roman"/>
          <w:lang w:eastAsia="pl-PL"/>
        </w:rPr>
        <w:t>Zamawiającego, otwarcie ofert nastąpi niezwłocznie po usunięciu awarii. Zamawiający poinformuje</w:t>
      </w:r>
      <w:r w:rsidRPr="008910DA">
        <w:rPr>
          <w:rFonts w:ascii="Times New Roman" w:eastAsia="Times New Roman" w:hAnsi="Times New Roman" w:cs="Times New Roman"/>
          <w:spacing w:val="25"/>
          <w:w w:val="99"/>
          <w:lang w:eastAsia="pl-PL"/>
        </w:rPr>
        <w:t xml:space="preserve"> </w:t>
      </w:r>
      <w:r w:rsidRPr="008910DA">
        <w:rPr>
          <w:rFonts w:ascii="Times New Roman" w:eastAsia="Times New Roman" w:hAnsi="Times New Roman" w:cs="Times New Roman"/>
          <w:lang w:eastAsia="pl-PL"/>
        </w:rPr>
        <w:t>o</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spacing w:val="-1"/>
          <w:lang w:eastAsia="pl-PL"/>
        </w:rPr>
        <w:t>zmianie</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terminu</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otwarcia</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ofert</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na</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stronie</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internetowej</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prowadzonego</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postępowania.</w:t>
      </w:r>
    </w:p>
    <w:p w14:paraId="0741748D" w14:textId="77777777" w:rsidR="00A72DF4" w:rsidRPr="008910DA" w:rsidRDefault="00A72DF4" w:rsidP="000D7390">
      <w:pPr>
        <w:widowControl w:val="0"/>
        <w:numPr>
          <w:ilvl w:val="0"/>
          <w:numId w:val="34"/>
        </w:numPr>
        <w:tabs>
          <w:tab w:val="left" w:pos="475"/>
        </w:tabs>
        <w:spacing w:after="0" w:line="360" w:lineRule="auto"/>
        <w:ind w:right="119"/>
        <w:jc w:val="both"/>
        <w:rPr>
          <w:rFonts w:ascii="Times New Roman" w:eastAsia="Times New Roman" w:hAnsi="Times New Roman" w:cs="Times New Roman"/>
          <w:lang w:eastAsia="pl-PL"/>
        </w:rPr>
      </w:pPr>
      <w:r w:rsidRPr="008910DA">
        <w:rPr>
          <w:rFonts w:ascii="Times New Roman" w:eastAsia="Times New Roman" w:hAnsi="Times New Roman" w:cs="Times New Roman"/>
          <w:spacing w:val="-1"/>
          <w:lang w:eastAsia="pl-PL"/>
        </w:rPr>
        <w:t>Otwarcie</w:t>
      </w:r>
      <w:r w:rsidRPr="008910DA">
        <w:rPr>
          <w:rFonts w:ascii="Times New Roman" w:eastAsia="Times New Roman" w:hAnsi="Times New Roman" w:cs="Times New Roman"/>
          <w:spacing w:val="3"/>
          <w:lang w:eastAsia="pl-PL"/>
        </w:rPr>
        <w:t xml:space="preserve"> </w:t>
      </w:r>
      <w:r w:rsidRPr="008910DA">
        <w:rPr>
          <w:rFonts w:ascii="Times New Roman" w:eastAsia="Times New Roman" w:hAnsi="Times New Roman" w:cs="Times New Roman"/>
          <w:lang w:eastAsia="pl-PL"/>
        </w:rPr>
        <w:t>ofert</w:t>
      </w:r>
      <w:r w:rsidRPr="008910DA">
        <w:rPr>
          <w:rFonts w:ascii="Times New Roman" w:eastAsia="Times New Roman" w:hAnsi="Times New Roman" w:cs="Times New Roman"/>
          <w:spacing w:val="1"/>
          <w:lang w:eastAsia="pl-PL"/>
        </w:rPr>
        <w:t xml:space="preserve"> </w:t>
      </w:r>
      <w:r w:rsidRPr="008910DA">
        <w:rPr>
          <w:rFonts w:ascii="Times New Roman" w:eastAsia="Times New Roman" w:hAnsi="Times New Roman" w:cs="Times New Roman"/>
          <w:lang w:eastAsia="pl-PL"/>
        </w:rPr>
        <w:t>następuje</w:t>
      </w:r>
      <w:r w:rsidRPr="008910DA">
        <w:rPr>
          <w:rFonts w:ascii="Times New Roman" w:eastAsia="Times New Roman" w:hAnsi="Times New Roman" w:cs="Times New Roman"/>
          <w:spacing w:val="2"/>
          <w:lang w:eastAsia="pl-PL"/>
        </w:rPr>
        <w:t xml:space="preserve"> </w:t>
      </w:r>
      <w:r w:rsidRPr="008910DA">
        <w:rPr>
          <w:rFonts w:ascii="Times New Roman" w:eastAsia="Times New Roman" w:hAnsi="Times New Roman" w:cs="Times New Roman"/>
          <w:lang w:eastAsia="pl-PL"/>
        </w:rPr>
        <w:t>poprzez</w:t>
      </w:r>
      <w:r w:rsidRPr="008910DA">
        <w:rPr>
          <w:rFonts w:ascii="Times New Roman" w:eastAsia="Times New Roman" w:hAnsi="Times New Roman" w:cs="Times New Roman"/>
          <w:spacing w:val="3"/>
          <w:lang w:eastAsia="pl-PL"/>
        </w:rPr>
        <w:t xml:space="preserve"> </w:t>
      </w:r>
      <w:r w:rsidRPr="008910DA">
        <w:rPr>
          <w:rFonts w:ascii="Times New Roman" w:eastAsia="Times New Roman" w:hAnsi="Times New Roman" w:cs="Times New Roman"/>
          <w:lang w:eastAsia="pl-PL"/>
        </w:rPr>
        <w:t>użycie</w:t>
      </w:r>
      <w:r w:rsidRPr="008910DA">
        <w:rPr>
          <w:rFonts w:ascii="Times New Roman" w:eastAsia="Times New Roman" w:hAnsi="Times New Roman" w:cs="Times New Roman"/>
          <w:spacing w:val="1"/>
          <w:lang w:eastAsia="pl-PL"/>
        </w:rPr>
        <w:t xml:space="preserve"> </w:t>
      </w:r>
      <w:r w:rsidRPr="008910DA">
        <w:rPr>
          <w:rFonts w:ascii="Times New Roman" w:eastAsia="Times New Roman" w:hAnsi="Times New Roman" w:cs="Times New Roman"/>
          <w:spacing w:val="-1"/>
          <w:lang w:eastAsia="pl-PL"/>
        </w:rPr>
        <w:t>mechanizmu</w:t>
      </w:r>
      <w:r w:rsidRPr="008910DA">
        <w:rPr>
          <w:rFonts w:ascii="Times New Roman" w:eastAsia="Times New Roman" w:hAnsi="Times New Roman" w:cs="Times New Roman"/>
          <w:spacing w:val="3"/>
          <w:lang w:eastAsia="pl-PL"/>
        </w:rPr>
        <w:t xml:space="preserve"> </w:t>
      </w:r>
      <w:r w:rsidRPr="008910DA">
        <w:rPr>
          <w:rFonts w:ascii="Times New Roman" w:eastAsia="Times New Roman" w:hAnsi="Times New Roman" w:cs="Times New Roman"/>
          <w:lang w:eastAsia="pl-PL"/>
        </w:rPr>
        <w:t xml:space="preserve">do </w:t>
      </w:r>
      <w:r w:rsidRPr="008910DA">
        <w:rPr>
          <w:rFonts w:ascii="Times New Roman" w:eastAsia="Times New Roman" w:hAnsi="Times New Roman" w:cs="Times New Roman"/>
          <w:spacing w:val="-1"/>
          <w:lang w:eastAsia="pl-PL"/>
        </w:rPr>
        <w:t>odszyfrowania</w:t>
      </w:r>
      <w:r w:rsidRPr="008910DA">
        <w:rPr>
          <w:rFonts w:ascii="Times New Roman" w:eastAsia="Times New Roman" w:hAnsi="Times New Roman" w:cs="Times New Roman"/>
          <w:spacing w:val="3"/>
          <w:lang w:eastAsia="pl-PL"/>
        </w:rPr>
        <w:t xml:space="preserve"> </w:t>
      </w:r>
      <w:r w:rsidRPr="008910DA">
        <w:rPr>
          <w:rFonts w:ascii="Times New Roman" w:eastAsia="Times New Roman" w:hAnsi="Times New Roman" w:cs="Times New Roman"/>
          <w:lang w:eastAsia="pl-PL"/>
        </w:rPr>
        <w:t>ofert</w:t>
      </w:r>
      <w:r w:rsidRPr="008910DA">
        <w:rPr>
          <w:rFonts w:ascii="Times New Roman" w:eastAsia="Times New Roman" w:hAnsi="Times New Roman" w:cs="Times New Roman"/>
          <w:spacing w:val="1"/>
          <w:lang w:eastAsia="pl-PL"/>
        </w:rPr>
        <w:t xml:space="preserve"> </w:t>
      </w:r>
      <w:r w:rsidRPr="008910DA">
        <w:rPr>
          <w:rFonts w:ascii="Times New Roman" w:eastAsia="Times New Roman" w:hAnsi="Times New Roman" w:cs="Times New Roman"/>
          <w:lang w:eastAsia="pl-PL"/>
        </w:rPr>
        <w:t>dostępnego po</w:t>
      </w:r>
      <w:r w:rsidRPr="008910DA">
        <w:rPr>
          <w:rFonts w:ascii="Times New Roman" w:eastAsia="Times New Roman" w:hAnsi="Times New Roman" w:cs="Times New Roman"/>
          <w:spacing w:val="2"/>
          <w:lang w:eastAsia="pl-PL"/>
        </w:rPr>
        <w:t xml:space="preserve"> </w:t>
      </w:r>
      <w:r w:rsidRPr="008910DA">
        <w:rPr>
          <w:rFonts w:ascii="Times New Roman" w:eastAsia="Times New Roman" w:hAnsi="Times New Roman" w:cs="Times New Roman"/>
          <w:lang w:eastAsia="pl-PL"/>
        </w:rPr>
        <w:t>zalogowaniu</w:t>
      </w:r>
      <w:r w:rsidRPr="008910DA">
        <w:rPr>
          <w:rFonts w:ascii="Times New Roman" w:eastAsia="Times New Roman" w:hAnsi="Times New Roman" w:cs="Times New Roman"/>
          <w:spacing w:val="68"/>
          <w:w w:val="99"/>
          <w:lang w:eastAsia="pl-PL"/>
        </w:rPr>
        <w:t xml:space="preserve"> </w:t>
      </w:r>
      <w:r w:rsidRPr="008910DA">
        <w:rPr>
          <w:rFonts w:ascii="Times New Roman" w:eastAsia="Times New Roman" w:hAnsi="Times New Roman" w:cs="Times New Roman"/>
          <w:lang w:eastAsia="pl-PL"/>
        </w:rPr>
        <w:t>w</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zakładce</w:t>
      </w:r>
      <w:r w:rsidRPr="008910DA">
        <w:rPr>
          <w:rFonts w:ascii="Times New Roman" w:eastAsia="Times New Roman" w:hAnsi="Times New Roman" w:cs="Times New Roman"/>
          <w:spacing w:val="-6"/>
          <w:lang w:eastAsia="pl-PL"/>
        </w:rPr>
        <w:t xml:space="preserve"> </w:t>
      </w:r>
      <w:r w:rsidRPr="008910DA">
        <w:rPr>
          <w:rFonts w:ascii="Times New Roman" w:eastAsia="Times New Roman" w:hAnsi="Times New Roman" w:cs="Times New Roman"/>
          <w:spacing w:val="-1"/>
          <w:lang w:eastAsia="pl-PL"/>
        </w:rPr>
        <w:t>Deszyfrowanie</w:t>
      </w:r>
      <w:r w:rsidRPr="008910DA">
        <w:rPr>
          <w:rFonts w:ascii="Times New Roman" w:eastAsia="Times New Roman" w:hAnsi="Times New Roman" w:cs="Times New Roman"/>
          <w:spacing w:val="-6"/>
          <w:lang w:eastAsia="pl-PL"/>
        </w:rPr>
        <w:t xml:space="preserve"> </w:t>
      </w:r>
      <w:r w:rsidRPr="008910DA">
        <w:rPr>
          <w:rFonts w:ascii="Times New Roman" w:eastAsia="Times New Roman" w:hAnsi="Times New Roman" w:cs="Times New Roman"/>
          <w:spacing w:val="-1"/>
          <w:lang w:eastAsia="pl-PL"/>
        </w:rPr>
        <w:t>na</w:t>
      </w:r>
      <w:r w:rsidRPr="008910DA">
        <w:rPr>
          <w:rFonts w:ascii="Times New Roman" w:eastAsia="Times New Roman" w:hAnsi="Times New Roman" w:cs="Times New Roman"/>
          <w:spacing w:val="-7"/>
          <w:lang w:eastAsia="pl-PL"/>
        </w:rPr>
        <w:t xml:space="preserve"> </w:t>
      </w:r>
      <w:proofErr w:type="spellStart"/>
      <w:r w:rsidRPr="008910DA">
        <w:rPr>
          <w:rFonts w:ascii="Times New Roman" w:eastAsia="Times New Roman" w:hAnsi="Times New Roman" w:cs="Times New Roman"/>
          <w:lang w:eastAsia="pl-PL"/>
        </w:rPr>
        <w:t>miniPortalu</w:t>
      </w:r>
      <w:proofErr w:type="spellEnd"/>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i</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następuje</w:t>
      </w:r>
      <w:r w:rsidRPr="008910DA">
        <w:rPr>
          <w:rFonts w:ascii="Times New Roman" w:eastAsia="Times New Roman" w:hAnsi="Times New Roman" w:cs="Times New Roman"/>
          <w:spacing w:val="-5"/>
          <w:lang w:eastAsia="pl-PL"/>
        </w:rPr>
        <w:t xml:space="preserve"> </w:t>
      </w:r>
      <w:r w:rsidRPr="008910DA">
        <w:rPr>
          <w:rFonts w:ascii="Times New Roman" w:eastAsia="Times New Roman" w:hAnsi="Times New Roman" w:cs="Times New Roman"/>
          <w:lang w:eastAsia="pl-PL"/>
        </w:rPr>
        <w:t>poprzez</w:t>
      </w:r>
      <w:r w:rsidRPr="008910DA">
        <w:rPr>
          <w:rFonts w:ascii="Times New Roman" w:eastAsia="Times New Roman" w:hAnsi="Times New Roman" w:cs="Times New Roman"/>
          <w:spacing w:val="-6"/>
          <w:lang w:eastAsia="pl-PL"/>
        </w:rPr>
        <w:t xml:space="preserve"> </w:t>
      </w:r>
      <w:r w:rsidRPr="008910DA">
        <w:rPr>
          <w:rFonts w:ascii="Times New Roman" w:eastAsia="Times New Roman" w:hAnsi="Times New Roman" w:cs="Times New Roman"/>
          <w:lang w:eastAsia="pl-PL"/>
        </w:rPr>
        <w:t>wskazanie</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spacing w:val="1"/>
          <w:lang w:eastAsia="pl-PL"/>
        </w:rPr>
        <w:t>pliku</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do</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spacing w:val="-1"/>
          <w:lang w:eastAsia="pl-PL"/>
        </w:rPr>
        <w:t>odszyfrowania.</w:t>
      </w:r>
    </w:p>
    <w:p w14:paraId="752106DB" w14:textId="77777777" w:rsidR="00A72DF4" w:rsidRPr="008910DA" w:rsidRDefault="00A72DF4" w:rsidP="000D7390">
      <w:pPr>
        <w:widowControl w:val="0"/>
        <w:numPr>
          <w:ilvl w:val="0"/>
          <w:numId w:val="34"/>
        </w:numPr>
        <w:tabs>
          <w:tab w:val="left" w:pos="475"/>
        </w:tabs>
        <w:spacing w:after="0" w:line="360" w:lineRule="auto"/>
        <w:ind w:right="121"/>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Zamawiający, najpóźniej przed </w:t>
      </w:r>
      <w:r w:rsidRPr="008910DA">
        <w:rPr>
          <w:rFonts w:ascii="Times New Roman" w:eastAsia="Times New Roman" w:hAnsi="Times New Roman" w:cs="Times New Roman"/>
          <w:spacing w:val="-1"/>
          <w:lang w:eastAsia="pl-PL"/>
        </w:rPr>
        <w:t>otwarciem</w:t>
      </w:r>
      <w:r w:rsidRPr="008910DA">
        <w:rPr>
          <w:rFonts w:ascii="Times New Roman" w:eastAsia="Times New Roman" w:hAnsi="Times New Roman" w:cs="Times New Roman"/>
          <w:lang w:eastAsia="pl-PL"/>
        </w:rPr>
        <w:t xml:space="preserve"> ofert, udostępni </w:t>
      </w:r>
      <w:r w:rsidRPr="008910DA">
        <w:rPr>
          <w:rFonts w:ascii="Times New Roman" w:eastAsia="Times New Roman" w:hAnsi="Times New Roman" w:cs="Times New Roman"/>
          <w:spacing w:val="-1"/>
          <w:lang w:eastAsia="pl-PL"/>
        </w:rPr>
        <w:t>na</w:t>
      </w:r>
      <w:r w:rsidRPr="008910DA">
        <w:rPr>
          <w:rFonts w:ascii="Times New Roman" w:eastAsia="Times New Roman" w:hAnsi="Times New Roman" w:cs="Times New Roman"/>
          <w:lang w:eastAsia="pl-PL"/>
        </w:rPr>
        <w:t xml:space="preserve"> stronie internetowej</w:t>
      </w:r>
      <w:r w:rsidRPr="008910DA">
        <w:rPr>
          <w:rFonts w:ascii="Times New Roman" w:eastAsia="Times New Roman" w:hAnsi="Times New Roman" w:cs="Times New Roman"/>
          <w:spacing w:val="38"/>
          <w:lang w:eastAsia="pl-PL"/>
        </w:rPr>
        <w:t xml:space="preserve"> </w:t>
      </w:r>
      <w:r w:rsidRPr="008910DA">
        <w:rPr>
          <w:rFonts w:ascii="Times New Roman" w:eastAsia="Times New Roman" w:hAnsi="Times New Roman" w:cs="Times New Roman"/>
          <w:lang w:eastAsia="pl-PL"/>
        </w:rPr>
        <w:t>prowadzonego</w:t>
      </w:r>
      <w:r w:rsidRPr="008910DA">
        <w:rPr>
          <w:rFonts w:ascii="Times New Roman" w:eastAsia="Times New Roman" w:hAnsi="Times New Roman" w:cs="Times New Roman"/>
          <w:spacing w:val="28"/>
          <w:w w:val="99"/>
          <w:lang w:eastAsia="pl-PL"/>
        </w:rPr>
        <w:t xml:space="preserve"> </w:t>
      </w:r>
      <w:r w:rsidRPr="008910DA">
        <w:rPr>
          <w:rFonts w:ascii="Times New Roman" w:eastAsia="Times New Roman" w:hAnsi="Times New Roman" w:cs="Times New Roman"/>
          <w:lang w:eastAsia="pl-PL"/>
        </w:rPr>
        <w:t>postępowania</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spacing w:val="-1"/>
          <w:lang w:eastAsia="pl-PL"/>
        </w:rPr>
        <w:t>informację</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o</w:t>
      </w:r>
      <w:r w:rsidRPr="008910DA">
        <w:rPr>
          <w:rFonts w:ascii="Times New Roman" w:eastAsia="Times New Roman" w:hAnsi="Times New Roman" w:cs="Times New Roman"/>
          <w:spacing w:val="-5"/>
          <w:lang w:eastAsia="pl-PL"/>
        </w:rPr>
        <w:t xml:space="preserve"> </w:t>
      </w:r>
      <w:r w:rsidRPr="008910DA">
        <w:rPr>
          <w:rFonts w:ascii="Times New Roman" w:eastAsia="Times New Roman" w:hAnsi="Times New Roman" w:cs="Times New Roman"/>
          <w:lang w:eastAsia="pl-PL"/>
        </w:rPr>
        <w:t>kwocie,</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jaką</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zamierza</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przeznaczyć</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spacing w:val="-1"/>
          <w:lang w:eastAsia="pl-PL"/>
        </w:rPr>
        <w:t>na</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spacing w:val="-1"/>
          <w:lang w:eastAsia="pl-PL"/>
        </w:rPr>
        <w:t>sfinansowanie</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zamówienia.</w:t>
      </w:r>
    </w:p>
    <w:p w14:paraId="0F110443" w14:textId="6238E378" w:rsidR="00A72DF4" w:rsidRPr="008910DA" w:rsidRDefault="00A72DF4" w:rsidP="000D7390">
      <w:pPr>
        <w:widowControl w:val="0"/>
        <w:numPr>
          <w:ilvl w:val="0"/>
          <w:numId w:val="34"/>
        </w:numPr>
        <w:tabs>
          <w:tab w:val="left" w:pos="542"/>
        </w:tabs>
        <w:spacing w:after="0" w:line="360" w:lineRule="auto"/>
        <w:ind w:right="119"/>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Niezwłocznie po otwarciu ofert Zamawiający udostępni </w:t>
      </w:r>
      <w:r w:rsidRPr="008910DA">
        <w:rPr>
          <w:rFonts w:ascii="Times New Roman" w:eastAsia="Times New Roman" w:hAnsi="Times New Roman" w:cs="Times New Roman"/>
          <w:spacing w:val="-1"/>
          <w:lang w:eastAsia="pl-PL"/>
        </w:rPr>
        <w:t>na</w:t>
      </w:r>
      <w:r w:rsidRPr="008910DA">
        <w:rPr>
          <w:rFonts w:ascii="Times New Roman" w:eastAsia="Times New Roman" w:hAnsi="Times New Roman" w:cs="Times New Roman"/>
          <w:lang w:eastAsia="pl-PL"/>
        </w:rPr>
        <w:t xml:space="preserve"> </w:t>
      </w:r>
      <w:r w:rsidRPr="008910DA">
        <w:rPr>
          <w:rFonts w:ascii="Times New Roman" w:eastAsia="Times New Roman" w:hAnsi="Times New Roman" w:cs="Times New Roman"/>
          <w:spacing w:val="-1"/>
          <w:lang w:eastAsia="pl-PL"/>
        </w:rPr>
        <w:t>stronie</w:t>
      </w:r>
      <w:r w:rsidRPr="008910DA">
        <w:rPr>
          <w:rFonts w:ascii="Times New Roman" w:eastAsia="Times New Roman" w:hAnsi="Times New Roman" w:cs="Times New Roman"/>
          <w:lang w:eastAsia="pl-PL"/>
        </w:rPr>
        <w:t xml:space="preserve"> internetowej prowadzonego</w:t>
      </w:r>
      <w:r w:rsidRPr="008910DA">
        <w:rPr>
          <w:rFonts w:ascii="Times New Roman" w:eastAsia="Times New Roman" w:hAnsi="Times New Roman" w:cs="Times New Roman"/>
          <w:spacing w:val="22"/>
          <w:w w:val="99"/>
          <w:lang w:eastAsia="pl-PL"/>
        </w:rPr>
        <w:t xml:space="preserve"> </w:t>
      </w:r>
      <w:r w:rsidR="00751A4E">
        <w:rPr>
          <w:rFonts w:ascii="Times New Roman" w:eastAsia="Times New Roman" w:hAnsi="Times New Roman" w:cs="Times New Roman"/>
          <w:lang w:eastAsia="pl-PL"/>
        </w:rPr>
        <w:t>postę</w:t>
      </w:r>
      <w:r w:rsidRPr="008910DA">
        <w:rPr>
          <w:rFonts w:ascii="Times New Roman" w:eastAsia="Times New Roman" w:hAnsi="Times New Roman" w:cs="Times New Roman"/>
          <w:lang w:eastAsia="pl-PL"/>
        </w:rPr>
        <w:t>powania</w:t>
      </w:r>
      <w:r w:rsidRPr="008910DA">
        <w:rPr>
          <w:rFonts w:ascii="Times New Roman" w:eastAsia="Times New Roman" w:hAnsi="Times New Roman" w:cs="Times New Roman"/>
          <w:spacing w:val="-22"/>
          <w:lang w:eastAsia="pl-PL"/>
        </w:rPr>
        <w:t xml:space="preserve"> </w:t>
      </w:r>
      <w:r w:rsidRPr="008910DA">
        <w:rPr>
          <w:rFonts w:ascii="Times New Roman" w:eastAsia="Times New Roman" w:hAnsi="Times New Roman" w:cs="Times New Roman"/>
          <w:spacing w:val="-1"/>
          <w:lang w:eastAsia="pl-PL"/>
        </w:rPr>
        <w:t>informację</w:t>
      </w:r>
      <w:r w:rsidR="00751A4E">
        <w:rPr>
          <w:rFonts w:ascii="Times New Roman" w:eastAsia="Times New Roman" w:hAnsi="Times New Roman" w:cs="Times New Roman"/>
          <w:spacing w:val="-1"/>
          <w:lang w:eastAsia="pl-PL"/>
        </w:rPr>
        <w:t xml:space="preserve"> o</w:t>
      </w:r>
      <w:r w:rsidRPr="008910DA">
        <w:rPr>
          <w:rFonts w:ascii="Times New Roman" w:eastAsia="Times New Roman" w:hAnsi="Times New Roman" w:cs="Times New Roman"/>
          <w:spacing w:val="-1"/>
          <w:lang w:eastAsia="pl-PL"/>
        </w:rPr>
        <w:t>:</w:t>
      </w:r>
    </w:p>
    <w:p w14:paraId="1ADD25D4" w14:textId="77777777" w:rsidR="00A72DF4" w:rsidRPr="008910DA" w:rsidRDefault="00A72DF4" w:rsidP="00751A4E">
      <w:pPr>
        <w:widowControl w:val="0"/>
        <w:numPr>
          <w:ilvl w:val="0"/>
          <w:numId w:val="37"/>
        </w:numPr>
        <w:tabs>
          <w:tab w:val="left" w:pos="907"/>
        </w:tabs>
        <w:spacing w:after="0" w:line="360" w:lineRule="auto"/>
        <w:ind w:right="121"/>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nazwach albo imionach i</w:t>
      </w:r>
      <w:r w:rsidRPr="008910DA">
        <w:rPr>
          <w:rFonts w:ascii="Times New Roman" w:eastAsia="Times New Roman" w:hAnsi="Times New Roman" w:cs="Times New Roman"/>
          <w:spacing w:val="-1"/>
          <w:lang w:eastAsia="pl-PL"/>
        </w:rPr>
        <w:t xml:space="preserve"> </w:t>
      </w:r>
      <w:r w:rsidRPr="008910DA">
        <w:rPr>
          <w:rFonts w:ascii="Times New Roman" w:eastAsia="Times New Roman" w:hAnsi="Times New Roman" w:cs="Times New Roman"/>
          <w:lang w:eastAsia="pl-PL"/>
        </w:rPr>
        <w:t>nazwiskach oraz siedzibach lub miejscach prowadzonej działalności</w:t>
      </w:r>
      <w:r w:rsidRPr="008910DA">
        <w:rPr>
          <w:rFonts w:ascii="Times New Roman" w:eastAsia="Times New Roman" w:hAnsi="Times New Roman" w:cs="Times New Roman"/>
          <w:spacing w:val="28"/>
          <w:w w:val="99"/>
          <w:lang w:eastAsia="pl-PL"/>
        </w:rPr>
        <w:t xml:space="preserve"> </w:t>
      </w:r>
      <w:r w:rsidRPr="008910DA">
        <w:rPr>
          <w:rFonts w:ascii="Times New Roman" w:eastAsia="Times New Roman" w:hAnsi="Times New Roman" w:cs="Times New Roman"/>
          <w:lang w:eastAsia="pl-PL"/>
        </w:rPr>
        <w:t>gospodarczej</w:t>
      </w:r>
      <w:r w:rsidRPr="008910DA">
        <w:rPr>
          <w:rFonts w:ascii="Times New Roman" w:eastAsia="Times New Roman" w:hAnsi="Times New Roman" w:cs="Times New Roman"/>
          <w:spacing w:val="-11"/>
          <w:lang w:eastAsia="pl-PL"/>
        </w:rPr>
        <w:t xml:space="preserve"> </w:t>
      </w:r>
      <w:r w:rsidRPr="008910DA">
        <w:rPr>
          <w:rFonts w:ascii="Times New Roman" w:eastAsia="Times New Roman" w:hAnsi="Times New Roman" w:cs="Times New Roman"/>
          <w:lang w:eastAsia="pl-PL"/>
        </w:rPr>
        <w:t>albo</w:t>
      </w:r>
      <w:r w:rsidRPr="008910DA">
        <w:rPr>
          <w:rFonts w:ascii="Times New Roman" w:eastAsia="Times New Roman" w:hAnsi="Times New Roman" w:cs="Times New Roman"/>
          <w:spacing w:val="-10"/>
          <w:lang w:eastAsia="pl-PL"/>
        </w:rPr>
        <w:t xml:space="preserve"> </w:t>
      </w:r>
      <w:r w:rsidRPr="008910DA">
        <w:rPr>
          <w:rFonts w:ascii="Times New Roman" w:eastAsia="Times New Roman" w:hAnsi="Times New Roman" w:cs="Times New Roman"/>
          <w:lang w:eastAsia="pl-PL"/>
        </w:rPr>
        <w:t>miejscach</w:t>
      </w:r>
      <w:r w:rsidRPr="008910DA">
        <w:rPr>
          <w:rFonts w:ascii="Times New Roman" w:eastAsia="Times New Roman" w:hAnsi="Times New Roman" w:cs="Times New Roman"/>
          <w:spacing w:val="-10"/>
          <w:lang w:eastAsia="pl-PL"/>
        </w:rPr>
        <w:t xml:space="preserve"> </w:t>
      </w:r>
      <w:r w:rsidRPr="008910DA">
        <w:rPr>
          <w:rFonts w:ascii="Times New Roman" w:eastAsia="Times New Roman" w:hAnsi="Times New Roman" w:cs="Times New Roman"/>
          <w:lang w:eastAsia="pl-PL"/>
        </w:rPr>
        <w:t>zamieszkania</w:t>
      </w:r>
      <w:r w:rsidRPr="008910DA">
        <w:rPr>
          <w:rFonts w:ascii="Times New Roman" w:eastAsia="Times New Roman" w:hAnsi="Times New Roman" w:cs="Times New Roman"/>
          <w:spacing w:val="-9"/>
          <w:lang w:eastAsia="pl-PL"/>
        </w:rPr>
        <w:t xml:space="preserve"> </w:t>
      </w:r>
      <w:r w:rsidRPr="008910DA">
        <w:rPr>
          <w:rFonts w:ascii="Times New Roman" w:eastAsia="Times New Roman" w:hAnsi="Times New Roman" w:cs="Times New Roman"/>
          <w:lang w:eastAsia="pl-PL"/>
        </w:rPr>
        <w:t>Wykonawców,</w:t>
      </w:r>
      <w:r w:rsidRPr="008910DA">
        <w:rPr>
          <w:rFonts w:ascii="Times New Roman" w:eastAsia="Times New Roman" w:hAnsi="Times New Roman" w:cs="Times New Roman"/>
          <w:spacing w:val="-10"/>
          <w:lang w:eastAsia="pl-PL"/>
        </w:rPr>
        <w:t xml:space="preserve"> </w:t>
      </w:r>
      <w:r w:rsidRPr="008910DA">
        <w:rPr>
          <w:rFonts w:ascii="Times New Roman" w:eastAsia="Times New Roman" w:hAnsi="Times New Roman" w:cs="Times New Roman"/>
          <w:lang w:eastAsia="pl-PL"/>
        </w:rPr>
        <w:t>których</w:t>
      </w:r>
      <w:r w:rsidRPr="008910DA">
        <w:rPr>
          <w:rFonts w:ascii="Times New Roman" w:eastAsia="Times New Roman" w:hAnsi="Times New Roman" w:cs="Times New Roman"/>
          <w:spacing w:val="-7"/>
          <w:lang w:eastAsia="pl-PL"/>
        </w:rPr>
        <w:t xml:space="preserve"> </w:t>
      </w:r>
      <w:r w:rsidRPr="008910DA">
        <w:rPr>
          <w:rFonts w:ascii="Times New Roman" w:eastAsia="Times New Roman" w:hAnsi="Times New Roman" w:cs="Times New Roman"/>
          <w:lang w:eastAsia="pl-PL"/>
        </w:rPr>
        <w:t>oferty</w:t>
      </w:r>
      <w:r w:rsidRPr="008910DA">
        <w:rPr>
          <w:rFonts w:ascii="Times New Roman" w:eastAsia="Times New Roman" w:hAnsi="Times New Roman" w:cs="Times New Roman"/>
          <w:spacing w:val="-10"/>
          <w:lang w:eastAsia="pl-PL"/>
        </w:rPr>
        <w:t xml:space="preserve"> </w:t>
      </w:r>
      <w:r w:rsidRPr="008910DA">
        <w:rPr>
          <w:rFonts w:ascii="Times New Roman" w:eastAsia="Times New Roman" w:hAnsi="Times New Roman" w:cs="Times New Roman"/>
          <w:lang w:eastAsia="pl-PL"/>
        </w:rPr>
        <w:t>zostały</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spacing w:val="-1"/>
          <w:lang w:eastAsia="pl-PL"/>
        </w:rPr>
        <w:t>otwarte,</w:t>
      </w:r>
    </w:p>
    <w:p w14:paraId="3101054A" w14:textId="77777777" w:rsidR="00A72DF4" w:rsidRPr="008910DA" w:rsidRDefault="00A72DF4" w:rsidP="00751A4E">
      <w:pPr>
        <w:widowControl w:val="0"/>
        <w:numPr>
          <w:ilvl w:val="0"/>
          <w:numId w:val="37"/>
        </w:numPr>
        <w:tabs>
          <w:tab w:val="left" w:pos="957"/>
        </w:tabs>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cenach</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lub</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kosztach</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zawartych</w:t>
      </w:r>
      <w:r w:rsidRPr="008910DA">
        <w:rPr>
          <w:rFonts w:ascii="Times New Roman" w:eastAsia="Times New Roman" w:hAnsi="Times New Roman" w:cs="Times New Roman"/>
          <w:spacing w:val="-8"/>
          <w:lang w:eastAsia="pl-PL"/>
        </w:rPr>
        <w:t xml:space="preserve"> </w:t>
      </w:r>
      <w:r w:rsidRPr="008910DA">
        <w:rPr>
          <w:rFonts w:ascii="Times New Roman" w:eastAsia="Times New Roman" w:hAnsi="Times New Roman" w:cs="Times New Roman"/>
          <w:lang w:eastAsia="pl-PL"/>
        </w:rPr>
        <w:t>w</w:t>
      </w:r>
      <w:r w:rsidRPr="008910DA">
        <w:rPr>
          <w:rFonts w:ascii="Times New Roman" w:eastAsia="Times New Roman" w:hAnsi="Times New Roman" w:cs="Times New Roman"/>
          <w:spacing w:val="-4"/>
          <w:lang w:eastAsia="pl-PL"/>
        </w:rPr>
        <w:t xml:space="preserve"> </w:t>
      </w:r>
      <w:r w:rsidRPr="008910DA">
        <w:rPr>
          <w:rFonts w:ascii="Times New Roman" w:eastAsia="Times New Roman" w:hAnsi="Times New Roman" w:cs="Times New Roman"/>
          <w:spacing w:val="-1"/>
          <w:lang w:eastAsia="pl-PL"/>
        </w:rPr>
        <w:t>ofertach.</w:t>
      </w:r>
    </w:p>
    <w:p w14:paraId="76FB5C3D"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13</w:t>
      </w:r>
    </w:p>
    <w:p w14:paraId="240E764A"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ZASADY KOREKTY OMYŁEK</w:t>
      </w:r>
    </w:p>
    <w:p w14:paraId="59DCBE89" w14:textId="77777777" w:rsidR="00A72DF4" w:rsidRPr="008910DA" w:rsidRDefault="00A72DF4" w:rsidP="000D7390">
      <w:pPr>
        <w:numPr>
          <w:ilvl w:val="0"/>
          <w:numId w:val="26"/>
        </w:numPr>
        <w:tabs>
          <w:tab w:val="left" w:pos="1077"/>
        </w:tabs>
        <w:spacing w:after="0" w:line="360" w:lineRule="auto"/>
        <w:ind w:left="426" w:hanging="426"/>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Zamawiający poprawia w ofercie:</w:t>
      </w:r>
    </w:p>
    <w:p w14:paraId="04867CD1" w14:textId="77777777" w:rsidR="00A72DF4" w:rsidRPr="008910DA" w:rsidRDefault="00A72DF4" w:rsidP="000D7390">
      <w:pPr>
        <w:numPr>
          <w:ilvl w:val="0"/>
          <w:numId w:val="27"/>
        </w:numPr>
        <w:tabs>
          <w:tab w:val="left" w:pos="1077"/>
        </w:tabs>
        <w:spacing w:after="0" w:line="360" w:lineRule="auto"/>
        <w:ind w:left="852" w:hanging="426"/>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oczywiste omyłki pisarskie,</w:t>
      </w:r>
    </w:p>
    <w:p w14:paraId="366F18BF" w14:textId="77777777" w:rsidR="00A72DF4" w:rsidRPr="008910DA" w:rsidRDefault="00A72DF4" w:rsidP="000D7390">
      <w:pPr>
        <w:numPr>
          <w:ilvl w:val="0"/>
          <w:numId w:val="27"/>
        </w:numPr>
        <w:tabs>
          <w:tab w:val="left" w:pos="1077"/>
        </w:tabs>
        <w:spacing w:after="0" w:line="360" w:lineRule="auto"/>
        <w:ind w:left="852" w:hanging="426"/>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oczywiste omyłki rachunkowe, z uwzględnieniem konsekwencji rachunkowych dokonanych poprawek,</w:t>
      </w:r>
    </w:p>
    <w:p w14:paraId="5F15216A" w14:textId="7386CE95" w:rsidR="00A72DF4" w:rsidRPr="008910DA" w:rsidRDefault="00751A4E" w:rsidP="000D7390">
      <w:pPr>
        <w:spacing w:after="0" w:line="360" w:lineRule="auto"/>
        <w:ind w:left="851" w:firstLine="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poprawi </w:t>
      </w:r>
      <w:r w:rsidR="00A72DF4" w:rsidRPr="008910DA">
        <w:rPr>
          <w:rFonts w:ascii="Times New Roman" w:eastAsia="Times New Roman" w:hAnsi="Times New Roman" w:cs="Times New Roman"/>
          <w:lang w:eastAsia="pl-PL"/>
        </w:rPr>
        <w:t>w szczególności:</w:t>
      </w:r>
      <w:r w:rsidR="00B21792" w:rsidRPr="008910DA">
        <w:rPr>
          <w:rFonts w:ascii="Times New Roman" w:eastAsia="Times New Roman" w:hAnsi="Times New Roman" w:cs="Times New Roman"/>
          <w:lang w:eastAsia="pl-PL"/>
        </w:rPr>
        <w:t xml:space="preserve"> </w:t>
      </w:r>
      <w:r w:rsidR="00A72DF4" w:rsidRPr="008910DA">
        <w:rPr>
          <w:rFonts w:ascii="Times New Roman" w:eastAsia="Times New Roman" w:hAnsi="Times New Roman" w:cs="Times New Roman"/>
          <w:lang w:eastAsia="pl-PL"/>
        </w:rPr>
        <w:t>błędny wynik działania matematycznego wynikający z dodawania, odejmowania, mnożenia i dzielenia.</w:t>
      </w:r>
    </w:p>
    <w:p w14:paraId="48AFCB08" w14:textId="2DD72205" w:rsidR="00A72DF4" w:rsidRPr="008910DA" w:rsidRDefault="00A72DF4" w:rsidP="000D7390">
      <w:pPr>
        <w:suppressAutoHyphens/>
        <w:spacing w:after="0" w:line="360" w:lineRule="auto"/>
        <w:ind w:left="851"/>
        <w:jc w:val="both"/>
        <w:rPr>
          <w:rFonts w:ascii="Times New Roman" w:eastAsia="Times New Roman" w:hAnsi="Times New Roman" w:cs="Times New Roman"/>
          <w:lang w:eastAsia="ar-SA"/>
        </w:rPr>
      </w:pPr>
      <w:r w:rsidRPr="008910DA">
        <w:rPr>
          <w:rFonts w:ascii="Times New Roman" w:eastAsia="Times New Roman" w:hAnsi="Times New Roman" w:cs="Times New Roman"/>
          <w:lang w:eastAsia="ar-SA"/>
        </w:rPr>
        <w:t>Przyj</w:t>
      </w:r>
      <w:r w:rsidR="00751A4E">
        <w:rPr>
          <w:rFonts w:ascii="Times New Roman" w:eastAsia="Times New Roman" w:hAnsi="Times New Roman" w:cs="Times New Roman"/>
          <w:lang w:eastAsia="ar-SA"/>
        </w:rPr>
        <w:t xml:space="preserve">muje się, że prawidłowo podano cenę jednostkową </w:t>
      </w:r>
      <w:r w:rsidR="004C1B1F" w:rsidRPr="008910DA">
        <w:rPr>
          <w:rFonts w:ascii="Times New Roman" w:eastAsia="Times New Roman" w:hAnsi="Times New Roman" w:cs="Times New Roman"/>
          <w:lang w:eastAsia="ar-SA"/>
        </w:rPr>
        <w:t>brutto za dany zestaw cateringowy</w:t>
      </w:r>
      <w:r w:rsidRPr="008910DA">
        <w:rPr>
          <w:rFonts w:ascii="Times New Roman" w:eastAsia="Times New Roman" w:hAnsi="Times New Roman" w:cs="Times New Roman"/>
          <w:lang w:eastAsia="ar-SA"/>
        </w:rPr>
        <w:t xml:space="preserve"> wskazaną w For</w:t>
      </w:r>
      <w:r w:rsidR="00751A4E">
        <w:rPr>
          <w:rFonts w:ascii="Times New Roman" w:eastAsia="Times New Roman" w:hAnsi="Times New Roman" w:cs="Times New Roman"/>
          <w:lang w:eastAsia="ar-SA"/>
        </w:rPr>
        <w:t>mularzu cenowym (kol. 4</w:t>
      </w:r>
      <w:r w:rsidRPr="008910DA">
        <w:rPr>
          <w:rFonts w:ascii="Times New Roman" w:eastAsia="Times New Roman" w:hAnsi="Times New Roman" w:cs="Times New Roman"/>
          <w:lang w:eastAsia="ar-SA"/>
        </w:rPr>
        <w:t xml:space="preserve">).  </w:t>
      </w:r>
    </w:p>
    <w:p w14:paraId="1B0CBE7C" w14:textId="77777777" w:rsidR="00A72DF4" w:rsidRPr="008910DA" w:rsidRDefault="00A72DF4" w:rsidP="000D7390">
      <w:pPr>
        <w:numPr>
          <w:ilvl w:val="0"/>
          <w:numId w:val="27"/>
        </w:numPr>
        <w:tabs>
          <w:tab w:val="left" w:pos="1077"/>
        </w:tabs>
        <w:spacing w:after="0" w:line="360" w:lineRule="auto"/>
        <w:ind w:left="852" w:hanging="426"/>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inne omyłki polegające na niezgodności oferty z dokumentami zamówienia, niepowodujące istotnych zmian w treści oferty‒ni</w:t>
      </w:r>
      <w:r w:rsidR="00B21792" w:rsidRPr="008910DA">
        <w:rPr>
          <w:rFonts w:ascii="Times New Roman" w:eastAsia="Calibri" w:hAnsi="Times New Roman" w:cs="Times New Roman"/>
          <w:lang w:eastAsia="pl-PL"/>
        </w:rPr>
        <w:t>ezwłocznie zawiadamiając o tym W</w:t>
      </w:r>
      <w:r w:rsidRPr="008910DA">
        <w:rPr>
          <w:rFonts w:ascii="Times New Roman" w:eastAsia="Calibri" w:hAnsi="Times New Roman" w:cs="Times New Roman"/>
          <w:lang w:eastAsia="pl-PL"/>
        </w:rPr>
        <w:t>ykonawcę, którego oferta została poprawiona.</w:t>
      </w:r>
    </w:p>
    <w:p w14:paraId="52F466F3" w14:textId="77777777" w:rsidR="00A72DF4" w:rsidRPr="008910DA" w:rsidRDefault="00A72DF4" w:rsidP="000D7390">
      <w:pPr>
        <w:numPr>
          <w:ilvl w:val="0"/>
          <w:numId w:val="26"/>
        </w:numPr>
        <w:tabs>
          <w:tab w:val="left" w:pos="1077"/>
        </w:tabs>
        <w:spacing w:after="0" w:line="360" w:lineRule="auto"/>
        <w:ind w:left="426" w:hanging="426"/>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lastRenderedPageBreak/>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051E5232" w14:textId="77777777" w:rsidR="00A72DF4" w:rsidRPr="008910DA" w:rsidRDefault="00A72DF4" w:rsidP="000D7390">
      <w:pPr>
        <w:numPr>
          <w:ilvl w:val="0"/>
          <w:numId w:val="26"/>
        </w:numPr>
        <w:tabs>
          <w:tab w:val="left" w:pos="1077"/>
        </w:tabs>
        <w:spacing w:after="0" w:line="360" w:lineRule="auto"/>
        <w:ind w:left="426" w:hanging="426"/>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05EB9653"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14</w:t>
      </w:r>
    </w:p>
    <w:p w14:paraId="39F2968A"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ZABEZPIECZENIE NALEŻYTEGO WYKONANIA UMOWY</w:t>
      </w:r>
    </w:p>
    <w:p w14:paraId="68B22136" w14:textId="77777777" w:rsidR="00751A4E" w:rsidRPr="00751A4E" w:rsidRDefault="004C1B1F" w:rsidP="00751A4E">
      <w:pPr>
        <w:pStyle w:val="Akapitzlist"/>
        <w:numPr>
          <w:ilvl w:val="0"/>
          <w:numId w:val="89"/>
        </w:numPr>
        <w:suppressAutoHyphens/>
        <w:spacing w:after="0" w:line="360" w:lineRule="auto"/>
        <w:contextualSpacing w:val="0"/>
        <w:jc w:val="both"/>
        <w:rPr>
          <w:rFonts w:ascii="Times New Roman" w:hAnsi="Times New Roman" w:cs="Times New Roman"/>
          <w:lang w:eastAsia="ar-SA"/>
        </w:rPr>
      </w:pPr>
      <w:r w:rsidRPr="008910DA">
        <w:rPr>
          <w:rFonts w:ascii="Times New Roman" w:eastAsia="Times New Roman" w:hAnsi="Times New Roman" w:cs="Times New Roman"/>
        </w:rPr>
        <w:t>Zamawiający będzie żądać od Wykonawcy, którego oferta zostanie wybrana jako najkorzystniejsza, wniesienia przed podpisaniem umowy zabezpieczenia należytego wykonania umowy w wysokości 5%</w:t>
      </w:r>
      <w:r w:rsidR="00751A4E">
        <w:rPr>
          <w:rFonts w:ascii="Times New Roman" w:eastAsia="Times New Roman" w:hAnsi="Times New Roman" w:cs="Times New Roman"/>
        </w:rPr>
        <w:t xml:space="preserve"> </w:t>
      </w:r>
      <w:r w:rsidR="00751A4E" w:rsidRPr="008910DA">
        <w:rPr>
          <w:rFonts w:ascii="Times New Roman" w:hAnsi="Times New Roman" w:cs="Times New Roman"/>
        </w:rPr>
        <w:t>kwoty, na którą zostanie zawarta umowa (</w:t>
      </w:r>
      <w:r w:rsidR="00751A4E" w:rsidRPr="008910DA">
        <w:rPr>
          <w:rFonts w:ascii="Times New Roman" w:hAnsi="Times New Roman" w:cs="Times New Roman"/>
          <w:bCs/>
        </w:rPr>
        <w:t xml:space="preserve">995 685,00 </w:t>
      </w:r>
      <w:r w:rsidR="00751A4E" w:rsidRPr="008910DA">
        <w:rPr>
          <w:rFonts w:ascii="Times New Roman" w:hAnsi="Times New Roman" w:cs="Times New Roman"/>
          <w:bCs/>
          <w:spacing w:val="-1"/>
        </w:rPr>
        <w:t>zł brutto).</w:t>
      </w:r>
    </w:p>
    <w:p w14:paraId="2A86024D" w14:textId="6D88498B" w:rsidR="004C1B1F" w:rsidRPr="00751A4E" w:rsidRDefault="004C1B1F" w:rsidP="00751A4E">
      <w:pPr>
        <w:pStyle w:val="Akapitzlist"/>
        <w:numPr>
          <w:ilvl w:val="0"/>
          <w:numId w:val="89"/>
        </w:numPr>
        <w:suppressAutoHyphens/>
        <w:spacing w:after="0" w:line="360" w:lineRule="auto"/>
        <w:contextualSpacing w:val="0"/>
        <w:jc w:val="both"/>
        <w:rPr>
          <w:rFonts w:ascii="Times New Roman" w:hAnsi="Times New Roman" w:cs="Times New Roman"/>
          <w:lang w:eastAsia="ar-SA"/>
        </w:rPr>
      </w:pPr>
      <w:r w:rsidRPr="00751A4E">
        <w:rPr>
          <w:rFonts w:ascii="Times New Roman" w:eastAsia="Times New Roman" w:hAnsi="Times New Roman" w:cs="Times New Roman"/>
        </w:rPr>
        <w:t>W przypadku wnoszenia zabezpieczenia w formie pieniądza w tytule przelewu należy wpisać zabezpieczen</w:t>
      </w:r>
      <w:r w:rsidR="00751A4E">
        <w:rPr>
          <w:rFonts w:ascii="Times New Roman" w:eastAsia="Times New Roman" w:hAnsi="Times New Roman" w:cs="Times New Roman"/>
        </w:rPr>
        <w:t xml:space="preserve">ie należytego wykonania umowy, </w:t>
      </w:r>
      <w:r w:rsidRPr="00751A4E">
        <w:rPr>
          <w:rFonts w:ascii="Times New Roman" w:eastAsia="Times New Roman" w:hAnsi="Times New Roman" w:cs="Times New Roman"/>
        </w:rPr>
        <w:t>numer postępowania</w:t>
      </w:r>
      <w:r w:rsidR="00751A4E">
        <w:rPr>
          <w:rFonts w:ascii="Times New Roman" w:eastAsia="Times New Roman" w:hAnsi="Times New Roman" w:cs="Times New Roman"/>
        </w:rPr>
        <w:t xml:space="preserve"> i numer </w:t>
      </w:r>
      <w:proofErr w:type="spellStart"/>
      <w:r w:rsidR="00751A4E">
        <w:rPr>
          <w:rFonts w:ascii="Times New Roman" w:eastAsia="Times New Roman" w:hAnsi="Times New Roman" w:cs="Times New Roman"/>
        </w:rPr>
        <w:t>cześci</w:t>
      </w:r>
      <w:proofErr w:type="spellEnd"/>
      <w:r w:rsidRPr="00751A4E">
        <w:rPr>
          <w:rFonts w:ascii="Times New Roman" w:eastAsia="Times New Roman" w:hAnsi="Times New Roman" w:cs="Times New Roman"/>
        </w:rPr>
        <w:t>.</w:t>
      </w:r>
    </w:p>
    <w:p w14:paraId="72131977" w14:textId="77777777" w:rsidR="004C1B1F" w:rsidRPr="008910DA" w:rsidRDefault="004C1B1F" w:rsidP="00751A4E">
      <w:pPr>
        <w:numPr>
          <w:ilvl w:val="0"/>
          <w:numId w:val="71"/>
        </w:numPr>
        <w:spacing w:after="0" w:line="360" w:lineRule="auto"/>
        <w:jc w:val="both"/>
        <w:rPr>
          <w:rFonts w:ascii="Times New Roman" w:eastAsia="Times New Roman" w:hAnsi="Times New Roman" w:cs="Times New Roman"/>
        </w:rPr>
      </w:pPr>
      <w:r w:rsidRPr="008910DA">
        <w:rPr>
          <w:rFonts w:ascii="Times New Roman" w:eastAsia="Times New Roman" w:hAnsi="Times New Roman" w:cs="Times New Roman"/>
        </w:rPr>
        <w:t>Zabezpieczenie może być wnoszone, według wyboru Wykonawcy, w jednej lub kilku następujących formach:</w:t>
      </w:r>
    </w:p>
    <w:p w14:paraId="61C4CDBC" w14:textId="77E947D3" w:rsidR="004C1B1F" w:rsidRPr="008910DA" w:rsidRDefault="00751A4E" w:rsidP="004D0611">
      <w:pPr>
        <w:numPr>
          <w:ilvl w:val="0"/>
          <w:numId w:val="7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pieniądzu;</w:t>
      </w:r>
    </w:p>
    <w:p w14:paraId="56158787" w14:textId="712BB695" w:rsidR="004C1B1F" w:rsidRPr="008910DA" w:rsidRDefault="004C1B1F" w:rsidP="004D0611">
      <w:pPr>
        <w:numPr>
          <w:ilvl w:val="0"/>
          <w:numId w:val="72"/>
        </w:numPr>
        <w:spacing w:after="0" w:line="360" w:lineRule="auto"/>
        <w:ind w:left="714" w:hanging="357"/>
        <w:jc w:val="both"/>
        <w:rPr>
          <w:rFonts w:ascii="Times New Roman" w:eastAsia="Times New Roman" w:hAnsi="Times New Roman" w:cs="Times New Roman"/>
        </w:rPr>
      </w:pPr>
      <w:r w:rsidRPr="008910DA">
        <w:rPr>
          <w:rFonts w:ascii="Times New Roman" w:eastAsia="Times New Roman" w:hAnsi="Times New Roman" w:cs="Times New Roman"/>
        </w:rPr>
        <w:t xml:space="preserve">poręczeniach bankowych lub poręczeniach spółdzielczej kasy oszczędnościowo-kredytowej, z tym, że zobowiązanie kasy jest </w:t>
      </w:r>
      <w:r w:rsidR="00751A4E">
        <w:rPr>
          <w:rFonts w:ascii="Times New Roman" w:eastAsia="Times New Roman" w:hAnsi="Times New Roman" w:cs="Times New Roman"/>
        </w:rPr>
        <w:t>zawsze zobowiązaniem pieniężnym;</w:t>
      </w:r>
    </w:p>
    <w:p w14:paraId="12FD24E8" w14:textId="1F959E86" w:rsidR="004C1B1F" w:rsidRPr="008910DA" w:rsidRDefault="00751A4E" w:rsidP="004D0611">
      <w:pPr>
        <w:numPr>
          <w:ilvl w:val="0"/>
          <w:numId w:val="7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gwarancjach bankowych;</w:t>
      </w:r>
    </w:p>
    <w:p w14:paraId="147D8A1D" w14:textId="78DB99EA" w:rsidR="004C1B1F" w:rsidRPr="008910DA" w:rsidRDefault="00751A4E" w:rsidP="004D0611">
      <w:pPr>
        <w:numPr>
          <w:ilvl w:val="0"/>
          <w:numId w:val="7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gwarancjach ubezpieczeniowych;</w:t>
      </w:r>
    </w:p>
    <w:p w14:paraId="167E04C9" w14:textId="77777777" w:rsidR="001366E6" w:rsidRDefault="004C1B1F" w:rsidP="001366E6">
      <w:pPr>
        <w:numPr>
          <w:ilvl w:val="0"/>
          <w:numId w:val="72"/>
        </w:numPr>
        <w:spacing w:after="0" w:line="360" w:lineRule="auto"/>
        <w:ind w:left="714" w:hanging="357"/>
        <w:jc w:val="both"/>
        <w:rPr>
          <w:rFonts w:ascii="Times New Roman" w:eastAsia="Times New Roman" w:hAnsi="Times New Roman" w:cs="Times New Roman"/>
        </w:rPr>
      </w:pPr>
      <w:r w:rsidRPr="008910DA">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0CC0C239" w14:textId="77777777" w:rsidR="001366E6" w:rsidRDefault="004C1B1F" w:rsidP="001366E6">
      <w:pPr>
        <w:pStyle w:val="Akapitzlist"/>
        <w:numPr>
          <w:ilvl w:val="0"/>
          <w:numId w:val="92"/>
        </w:numPr>
        <w:spacing w:after="0" w:line="360" w:lineRule="auto"/>
        <w:jc w:val="both"/>
        <w:rPr>
          <w:rFonts w:ascii="Times New Roman" w:eastAsia="Times New Roman" w:hAnsi="Times New Roman" w:cs="Times New Roman"/>
        </w:rPr>
      </w:pPr>
      <w:r w:rsidRPr="001366E6">
        <w:rPr>
          <w:rFonts w:ascii="Times New Roman" w:eastAsia="Times New Roman" w:hAnsi="Times New Roman" w:cs="Times New Roman"/>
        </w:rPr>
        <w:t>Zamawiający nie wyraża zgody na wnoszenie zabezpieczenia należytego wykonania umowy</w:t>
      </w:r>
      <w:r w:rsidR="000F1384" w:rsidRPr="001366E6">
        <w:rPr>
          <w:rFonts w:ascii="Times New Roman" w:eastAsia="Times New Roman" w:hAnsi="Times New Roman" w:cs="Times New Roman"/>
        </w:rPr>
        <w:t xml:space="preserve"> w formach innych niż wskazan</w:t>
      </w:r>
      <w:r w:rsidR="001366E6" w:rsidRPr="001366E6">
        <w:rPr>
          <w:rFonts w:ascii="Times New Roman" w:eastAsia="Times New Roman" w:hAnsi="Times New Roman" w:cs="Times New Roman"/>
        </w:rPr>
        <w:t>e</w:t>
      </w:r>
      <w:r w:rsidR="000F1384" w:rsidRPr="001366E6">
        <w:rPr>
          <w:rFonts w:ascii="Times New Roman" w:eastAsia="Times New Roman" w:hAnsi="Times New Roman" w:cs="Times New Roman"/>
        </w:rPr>
        <w:t xml:space="preserve"> w ust. 3</w:t>
      </w:r>
      <w:r w:rsidR="001366E6">
        <w:rPr>
          <w:rFonts w:ascii="Times New Roman" w:eastAsia="Times New Roman" w:hAnsi="Times New Roman" w:cs="Times New Roman"/>
        </w:rPr>
        <w:t>.</w:t>
      </w:r>
    </w:p>
    <w:p w14:paraId="285E4E32" w14:textId="77777777" w:rsidR="001366E6" w:rsidRDefault="004C1B1F" w:rsidP="001366E6">
      <w:pPr>
        <w:pStyle w:val="Akapitzlist"/>
        <w:numPr>
          <w:ilvl w:val="0"/>
          <w:numId w:val="92"/>
        </w:numPr>
        <w:spacing w:after="0" w:line="360" w:lineRule="auto"/>
        <w:jc w:val="both"/>
        <w:rPr>
          <w:rFonts w:ascii="Times New Roman" w:eastAsia="Times New Roman" w:hAnsi="Times New Roman" w:cs="Times New Roman"/>
        </w:rPr>
      </w:pPr>
      <w:r w:rsidRPr="001366E6">
        <w:rPr>
          <w:rFonts w:ascii="Times New Roman" w:eastAsia="Times New Roman" w:hAnsi="Times New Roman" w:cs="Times New Roman"/>
        </w:rPr>
        <w:t xml:space="preserve">Zabezpieczenie wnoszone w pieniądzu należy wpłacić przelewem na rachunek bankowy Zamawiającego nr </w:t>
      </w:r>
      <w:r w:rsidRPr="001366E6">
        <w:rPr>
          <w:rFonts w:ascii="Times New Roman" w:eastAsia="Times New Roman" w:hAnsi="Times New Roman" w:cs="Times New Roman"/>
          <w:b/>
        </w:rPr>
        <w:t xml:space="preserve">07 1160 2202 0000 0002 7815 9915 </w:t>
      </w:r>
      <w:r w:rsidR="00751A4E" w:rsidRPr="001366E6">
        <w:rPr>
          <w:rFonts w:ascii="Times New Roman" w:eastAsia="Times New Roman" w:hAnsi="Times New Roman" w:cs="Times New Roman"/>
        </w:rPr>
        <w:t>z podaniem numeru postępowania i numeru części.</w:t>
      </w:r>
      <w:r w:rsidRPr="001366E6">
        <w:rPr>
          <w:rFonts w:ascii="Times New Roman" w:eastAsia="Times New Roman" w:hAnsi="Times New Roman" w:cs="Times New Roman"/>
        </w:rPr>
        <w:t xml:space="preserve"> </w:t>
      </w:r>
    </w:p>
    <w:p w14:paraId="2CCD6249" w14:textId="77777777" w:rsidR="001366E6" w:rsidRDefault="004C1B1F" w:rsidP="001366E6">
      <w:pPr>
        <w:pStyle w:val="Akapitzlist"/>
        <w:numPr>
          <w:ilvl w:val="0"/>
          <w:numId w:val="92"/>
        </w:numPr>
        <w:spacing w:after="0" w:line="360" w:lineRule="auto"/>
        <w:jc w:val="both"/>
        <w:rPr>
          <w:rFonts w:ascii="Times New Roman" w:eastAsia="Times New Roman" w:hAnsi="Times New Roman" w:cs="Times New Roman"/>
        </w:rPr>
      </w:pPr>
      <w:r w:rsidRPr="001366E6">
        <w:rPr>
          <w:rFonts w:ascii="Times New Roman" w:eastAsia="Times New Roman" w:hAnsi="Times New Roman" w:cs="Times New Roman"/>
        </w:rPr>
        <w:t xml:space="preserve">Zabezpieczenie wnoszone w gwarancji bankowej może być wystawione przez bank krajowy lub zagraniczny. </w:t>
      </w:r>
    </w:p>
    <w:p w14:paraId="1A03CCFE" w14:textId="77777777" w:rsidR="001366E6" w:rsidRDefault="004C1B1F" w:rsidP="001366E6">
      <w:pPr>
        <w:pStyle w:val="Akapitzlist"/>
        <w:numPr>
          <w:ilvl w:val="0"/>
          <w:numId w:val="92"/>
        </w:numPr>
        <w:spacing w:after="0" w:line="360" w:lineRule="auto"/>
        <w:jc w:val="both"/>
        <w:rPr>
          <w:rFonts w:ascii="Times New Roman" w:eastAsia="Times New Roman" w:hAnsi="Times New Roman" w:cs="Times New Roman"/>
        </w:rPr>
      </w:pPr>
      <w:r w:rsidRPr="001366E6">
        <w:rPr>
          <w:rFonts w:ascii="Times New Roman" w:eastAsia="Times New Roman" w:hAnsi="Times New Roman" w:cs="Times New Roman"/>
        </w:rPr>
        <w:t>Zabezpieczenie należytego wykonania umowy wnosi się przed zawarciem umowy.</w:t>
      </w:r>
    </w:p>
    <w:p w14:paraId="69E4E8BF" w14:textId="77777777" w:rsidR="001366E6" w:rsidRDefault="004C1B1F" w:rsidP="001366E6">
      <w:pPr>
        <w:pStyle w:val="Akapitzlist"/>
        <w:numPr>
          <w:ilvl w:val="0"/>
          <w:numId w:val="92"/>
        </w:numPr>
        <w:spacing w:after="0" w:line="360" w:lineRule="auto"/>
        <w:jc w:val="both"/>
        <w:rPr>
          <w:rFonts w:ascii="Times New Roman" w:eastAsia="Times New Roman" w:hAnsi="Times New Roman" w:cs="Times New Roman"/>
        </w:rPr>
      </w:pPr>
      <w:r w:rsidRPr="001366E6">
        <w:rPr>
          <w:rFonts w:ascii="Times New Roman" w:eastAsia="Times New Roman" w:hAnsi="Times New Roman" w:cs="Times New Roman"/>
        </w:rPr>
        <w:t>Warunki i termin zwrotu lub zwolnienia zabezpieczenia określone są we wzorze umowy.</w:t>
      </w:r>
    </w:p>
    <w:p w14:paraId="3A911D46" w14:textId="520D78EC" w:rsidR="004C1B1F" w:rsidRPr="001366E6" w:rsidRDefault="004C1B1F" w:rsidP="001366E6">
      <w:pPr>
        <w:pStyle w:val="Akapitzlist"/>
        <w:numPr>
          <w:ilvl w:val="0"/>
          <w:numId w:val="92"/>
        </w:numPr>
        <w:spacing w:after="0" w:line="360" w:lineRule="auto"/>
        <w:jc w:val="both"/>
        <w:rPr>
          <w:rFonts w:ascii="Times New Roman" w:eastAsia="Times New Roman" w:hAnsi="Times New Roman" w:cs="Times New Roman"/>
        </w:rPr>
      </w:pPr>
      <w:r w:rsidRPr="001366E6">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6C1CCF68" w14:textId="77777777" w:rsidR="004C1B1F" w:rsidRPr="008910DA" w:rsidRDefault="004C1B1F" w:rsidP="000D7390">
      <w:pPr>
        <w:spacing w:after="0" w:line="360" w:lineRule="auto"/>
        <w:jc w:val="center"/>
        <w:rPr>
          <w:rFonts w:ascii="Times New Roman" w:eastAsia="Times New Roman" w:hAnsi="Times New Roman" w:cs="Times New Roman"/>
          <w:b/>
          <w:lang w:eastAsia="pl-PL"/>
        </w:rPr>
      </w:pPr>
    </w:p>
    <w:p w14:paraId="284DC5D7"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15</w:t>
      </w:r>
    </w:p>
    <w:p w14:paraId="4AAB82BA"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ZAWARCIE UMOWY</w:t>
      </w:r>
    </w:p>
    <w:p w14:paraId="30C2E733" w14:textId="77777777" w:rsidR="00A72DF4" w:rsidRPr="008910DA" w:rsidRDefault="00A72DF4" w:rsidP="000D7390">
      <w:pPr>
        <w:numPr>
          <w:ilvl w:val="0"/>
          <w:numId w:val="10"/>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402C49E6" w14:textId="77777777" w:rsidR="00A72DF4" w:rsidRPr="008910DA" w:rsidRDefault="00A72DF4" w:rsidP="000D7390">
      <w:pPr>
        <w:numPr>
          <w:ilvl w:val="0"/>
          <w:numId w:val="10"/>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prowadzonym w trybie podstawowym złożono tylko jedną ofertę.</w:t>
      </w:r>
    </w:p>
    <w:p w14:paraId="0A19F39B" w14:textId="1F324F40" w:rsidR="00A72DF4" w:rsidRPr="009D3C02" w:rsidRDefault="00A72DF4" w:rsidP="000D7390">
      <w:pPr>
        <w:numPr>
          <w:ilvl w:val="0"/>
          <w:numId w:val="10"/>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Wybranemu Wykonawcy Zamawiający wskaże termin i miejsce podpisania umowy.</w:t>
      </w:r>
    </w:p>
    <w:p w14:paraId="101533DB" w14:textId="77777777" w:rsidR="0056148B" w:rsidRDefault="0056148B" w:rsidP="000D7390">
      <w:pPr>
        <w:spacing w:after="0" w:line="360" w:lineRule="auto"/>
        <w:jc w:val="center"/>
        <w:rPr>
          <w:rFonts w:ascii="Times New Roman" w:eastAsia="Times New Roman" w:hAnsi="Times New Roman" w:cs="Times New Roman"/>
          <w:b/>
          <w:lang w:eastAsia="pl-PL"/>
        </w:rPr>
      </w:pPr>
    </w:p>
    <w:p w14:paraId="11DAD8D9" w14:textId="77777777" w:rsidR="0056148B" w:rsidRDefault="0056148B" w:rsidP="000D7390">
      <w:pPr>
        <w:spacing w:after="0" w:line="360" w:lineRule="auto"/>
        <w:jc w:val="center"/>
        <w:rPr>
          <w:rFonts w:ascii="Times New Roman" w:eastAsia="Times New Roman" w:hAnsi="Times New Roman" w:cs="Times New Roman"/>
          <w:b/>
          <w:lang w:eastAsia="pl-PL"/>
        </w:rPr>
      </w:pPr>
    </w:p>
    <w:p w14:paraId="20A3255A" w14:textId="18731434"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art. 16</w:t>
      </w:r>
    </w:p>
    <w:p w14:paraId="2DDCAF55"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POUCZENIE O ŚRODKACH OCHRONY PRAWNEJ PRZYSŁUGUJĄCYCH WYKONAWCY</w:t>
      </w:r>
    </w:p>
    <w:p w14:paraId="063F2E38" w14:textId="77777777" w:rsidR="00A72DF4" w:rsidRPr="008910DA" w:rsidRDefault="00A72DF4" w:rsidP="000D7390">
      <w:pPr>
        <w:numPr>
          <w:ilvl w:val="0"/>
          <w:numId w:val="4"/>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40DCC1C2" w14:textId="77777777" w:rsidR="00A72DF4" w:rsidRPr="008910DA" w:rsidRDefault="00A72DF4" w:rsidP="000D7390">
      <w:pPr>
        <w:numPr>
          <w:ilvl w:val="0"/>
          <w:numId w:val="4"/>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7001F7C8" w14:textId="77777777" w:rsidR="00A72DF4" w:rsidRPr="008910DA" w:rsidRDefault="00A72DF4" w:rsidP="000D7390">
      <w:pPr>
        <w:numPr>
          <w:ilvl w:val="0"/>
          <w:numId w:val="4"/>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Odwołanie przysługuje na:</w:t>
      </w:r>
    </w:p>
    <w:p w14:paraId="168B985D" w14:textId="77777777" w:rsidR="00A72DF4" w:rsidRPr="008910DA" w:rsidRDefault="00A72DF4" w:rsidP="000D7390">
      <w:pPr>
        <w:numPr>
          <w:ilvl w:val="0"/>
          <w:numId w:val="22"/>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0460E00F" w14:textId="77777777" w:rsidR="00A72DF4" w:rsidRPr="008910DA" w:rsidRDefault="00A72DF4" w:rsidP="000D7390">
      <w:pPr>
        <w:numPr>
          <w:ilvl w:val="0"/>
          <w:numId w:val="22"/>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zaniechanie czynności w postępowaniu o udzielenie zamówienia, do której Zamawiający był obowiązany na podstawie ustawy;</w:t>
      </w:r>
    </w:p>
    <w:p w14:paraId="138062BD" w14:textId="77777777" w:rsidR="00A72DF4" w:rsidRPr="008910DA" w:rsidRDefault="00A72DF4" w:rsidP="000D7390">
      <w:pPr>
        <w:numPr>
          <w:ilvl w:val="0"/>
          <w:numId w:val="22"/>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zaniechanie przeprowadzenia postępowania o udzielenie zamówienia na podstawie ustawy, mimo że Zamawiający był do tego obowiązany.</w:t>
      </w:r>
    </w:p>
    <w:p w14:paraId="3F58A47B" w14:textId="77777777" w:rsidR="00A72DF4" w:rsidRPr="008910DA" w:rsidRDefault="00A72DF4" w:rsidP="000D7390">
      <w:pPr>
        <w:numPr>
          <w:ilvl w:val="0"/>
          <w:numId w:val="23"/>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Odwołanie wnosi się do Prezesa Krajowej Izby Odwoławczej.</w:t>
      </w:r>
    </w:p>
    <w:p w14:paraId="46AAE8E3" w14:textId="77777777" w:rsidR="00A72DF4" w:rsidRPr="008910DA" w:rsidRDefault="00A72DF4" w:rsidP="000D7390">
      <w:pPr>
        <w:numPr>
          <w:ilvl w:val="0"/>
          <w:numId w:val="23"/>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5B51D04" w14:textId="77777777" w:rsidR="00A72DF4" w:rsidRPr="008910DA" w:rsidRDefault="00A72DF4" w:rsidP="000D7390">
      <w:pPr>
        <w:numPr>
          <w:ilvl w:val="0"/>
          <w:numId w:val="23"/>
        </w:num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026E00C" w14:textId="77777777" w:rsidR="00A72DF4" w:rsidRPr="008910DA" w:rsidRDefault="00A72DF4" w:rsidP="000D7390">
      <w:pPr>
        <w:numPr>
          <w:ilvl w:val="0"/>
          <w:numId w:val="23"/>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Odwołanie wnosi się w terminie:</w:t>
      </w:r>
    </w:p>
    <w:p w14:paraId="5E6DEBAC" w14:textId="77777777" w:rsidR="00A72DF4" w:rsidRPr="008910DA" w:rsidRDefault="00A72DF4" w:rsidP="000D7390">
      <w:pPr>
        <w:numPr>
          <w:ilvl w:val="0"/>
          <w:numId w:val="24"/>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39F711FB" w14:textId="77777777" w:rsidR="00A72DF4" w:rsidRPr="008910DA" w:rsidRDefault="00A72DF4" w:rsidP="000D7390">
      <w:pPr>
        <w:numPr>
          <w:ilvl w:val="0"/>
          <w:numId w:val="24"/>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5679A49F" w14:textId="77777777" w:rsidR="00A72DF4" w:rsidRPr="008910DA" w:rsidRDefault="00A72DF4" w:rsidP="000D7390">
      <w:pPr>
        <w:numPr>
          <w:ilvl w:val="0"/>
          <w:numId w:val="25"/>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3AD4AD2" w14:textId="77777777" w:rsidR="00A72DF4" w:rsidRPr="008910DA" w:rsidRDefault="00A72DF4" w:rsidP="000D7390">
      <w:pPr>
        <w:numPr>
          <w:ilvl w:val="0"/>
          <w:numId w:val="25"/>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7A1C12B5" w14:textId="77777777" w:rsidR="00A72DF4" w:rsidRPr="008910DA" w:rsidRDefault="00A72DF4" w:rsidP="000D7390">
      <w:pPr>
        <w:numPr>
          <w:ilvl w:val="0"/>
          <w:numId w:val="25"/>
        </w:numPr>
        <w:autoSpaceDE w:val="0"/>
        <w:autoSpaceDN w:val="0"/>
        <w:adjustRightInd w:val="0"/>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2206A157" w14:textId="77777777" w:rsidR="00A72DF4" w:rsidRPr="008910DA" w:rsidRDefault="00A72DF4" w:rsidP="000D7390">
      <w:pPr>
        <w:numPr>
          <w:ilvl w:val="0"/>
          <w:numId w:val="25"/>
        </w:numPr>
        <w:autoSpaceDE w:val="0"/>
        <w:autoSpaceDN w:val="0"/>
        <w:adjustRightInd w:val="0"/>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73685C8C" w14:textId="77777777" w:rsidR="00A72DF4" w:rsidRPr="008910DA" w:rsidRDefault="00A72DF4" w:rsidP="000D7390">
      <w:pPr>
        <w:numPr>
          <w:ilvl w:val="0"/>
          <w:numId w:val="25"/>
        </w:numPr>
        <w:autoSpaceDE w:val="0"/>
        <w:autoSpaceDN w:val="0"/>
        <w:adjustRightInd w:val="0"/>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DF534DB" w14:textId="77777777" w:rsidR="009D3C02" w:rsidRDefault="009D3C02" w:rsidP="000D7390">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05B34DD1" w14:textId="77777777" w:rsidR="00A72DF4" w:rsidRPr="008910DA" w:rsidRDefault="00A72DF4" w:rsidP="000D7390">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art. 17</w:t>
      </w:r>
    </w:p>
    <w:p w14:paraId="4ABCEE37" w14:textId="77777777" w:rsidR="00A72DF4" w:rsidRPr="008910DA" w:rsidRDefault="00A72DF4" w:rsidP="000D7390">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INFORMACJE DOTYCZĄCE RODO</w:t>
      </w:r>
    </w:p>
    <w:p w14:paraId="4D0BA306" w14:textId="77777777" w:rsidR="00A72DF4" w:rsidRPr="008910DA" w:rsidRDefault="00A72DF4" w:rsidP="000D7390">
      <w:pPr>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5279FE5C" w14:textId="77777777" w:rsidR="00A72DF4" w:rsidRPr="008910DA" w:rsidRDefault="00A72DF4" w:rsidP="000D7390">
      <w:pPr>
        <w:widowControl w:val="0"/>
        <w:numPr>
          <w:ilvl w:val="0"/>
          <w:numId w:val="18"/>
        </w:numPr>
        <w:spacing w:after="0" w:line="360" w:lineRule="auto"/>
        <w:ind w:left="426" w:hanging="426"/>
        <w:jc w:val="both"/>
        <w:rPr>
          <w:rFonts w:ascii="Times New Roman" w:eastAsia="Calibri" w:hAnsi="Times New Roman" w:cs="Times New Roman"/>
          <w:i/>
          <w:lang w:eastAsia="pl-PL"/>
        </w:rPr>
      </w:pPr>
      <w:r w:rsidRPr="008910DA">
        <w:rPr>
          <w:rFonts w:ascii="Times New Roman" w:eastAsia="Calibri" w:hAnsi="Times New Roman" w:cs="Times New Roman"/>
          <w:lang w:eastAsia="pl-PL"/>
        </w:rPr>
        <w:t xml:space="preserve">administratorem Pani/Pana danych osobowych jest Uniwersytet Warszawski ul. Krakowskie Przedmieście 26/28, 00-927 Warszawa; </w:t>
      </w:r>
    </w:p>
    <w:p w14:paraId="2D1FFFD1" w14:textId="77777777" w:rsidR="00A72DF4" w:rsidRPr="008910DA" w:rsidRDefault="00A72DF4" w:rsidP="000D7390">
      <w:pPr>
        <w:widowControl w:val="0"/>
        <w:numPr>
          <w:ilvl w:val="0"/>
          <w:numId w:val="19"/>
        </w:numPr>
        <w:spacing w:after="0" w:line="360" w:lineRule="auto"/>
        <w:ind w:left="426" w:hanging="426"/>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inspektorem ochrony danych osobowych w Uniwersytecie Warszawskim jest Pan Dominik </w:t>
      </w:r>
      <w:r w:rsidRPr="008910DA">
        <w:rPr>
          <w:rFonts w:ascii="Times New Roman" w:eastAsia="Calibri" w:hAnsi="Times New Roman" w:cs="Times New Roman"/>
          <w:lang w:eastAsia="pl-PL"/>
        </w:rPr>
        <w:lastRenderedPageBreak/>
        <w:t xml:space="preserve">Ferenc, kontakt: </w:t>
      </w:r>
      <w:hyperlink r:id="rId19" w:history="1">
        <w:r w:rsidRPr="008910DA">
          <w:rPr>
            <w:rFonts w:ascii="Times New Roman" w:eastAsia="Calibri" w:hAnsi="Times New Roman" w:cs="Times New Roman"/>
            <w:lang w:eastAsia="pl-PL"/>
          </w:rPr>
          <w:t>iod@adm.uw.edu.pl</w:t>
        </w:r>
      </w:hyperlink>
      <w:r w:rsidRPr="008910DA">
        <w:rPr>
          <w:rFonts w:ascii="Times New Roman" w:eastAsia="Calibri" w:hAnsi="Times New Roman" w:cs="Times New Roman"/>
          <w:lang w:eastAsia="pl-PL"/>
        </w:rPr>
        <w:t xml:space="preserve"> </w:t>
      </w:r>
      <w:r w:rsidRPr="008910DA">
        <w:rPr>
          <w:rFonts w:ascii="Times New Roman" w:eastAsia="Calibri" w:hAnsi="Times New Roman" w:cs="Times New Roman"/>
          <w:bCs/>
          <w:lang w:eastAsia="pl-PL"/>
        </w:rPr>
        <w:t>tel.: 22 55 22 042;</w:t>
      </w:r>
    </w:p>
    <w:p w14:paraId="3FA5BA16" w14:textId="712BBCE2" w:rsidR="00A72DF4" w:rsidRPr="008910DA" w:rsidRDefault="00A72DF4" w:rsidP="000D7390">
      <w:pPr>
        <w:widowControl w:val="0"/>
        <w:numPr>
          <w:ilvl w:val="0"/>
          <w:numId w:val="19"/>
        </w:numPr>
        <w:spacing w:after="0" w:line="360" w:lineRule="auto"/>
        <w:ind w:left="426" w:hanging="426"/>
        <w:jc w:val="both"/>
        <w:rPr>
          <w:rFonts w:ascii="Times New Roman" w:eastAsia="Calibri" w:hAnsi="Times New Roman" w:cs="Times New Roman"/>
          <w:lang w:eastAsia="pl-PL"/>
        </w:rPr>
      </w:pPr>
      <w:r w:rsidRPr="008910DA">
        <w:rPr>
          <w:rFonts w:ascii="Times New Roman" w:eastAsia="Calibri" w:hAnsi="Times New Roman" w:cs="Times New Roman"/>
          <w:lang w:eastAsia="pl-PL"/>
        </w:rPr>
        <w:t>Pani/Pana dane osobowe przetwarzane będą na podstawie art. 6 ust. 1 lit. c</w:t>
      </w:r>
      <w:r w:rsidRPr="008910DA">
        <w:rPr>
          <w:rFonts w:ascii="Times New Roman" w:eastAsia="Calibri" w:hAnsi="Times New Roman" w:cs="Times New Roman"/>
          <w:i/>
          <w:lang w:eastAsia="pl-PL"/>
        </w:rPr>
        <w:t xml:space="preserve"> </w:t>
      </w:r>
      <w:r w:rsidRPr="008910DA">
        <w:rPr>
          <w:rFonts w:ascii="Times New Roman" w:eastAsia="Calibri" w:hAnsi="Times New Roman" w:cs="Times New Roman"/>
          <w:lang w:eastAsia="pl-PL"/>
        </w:rPr>
        <w:t>RODO w celu związanym z postępowaniem o udzielenie zamówienia publicznego prowadzonego w trybie podstawowym nr DZP-361/</w:t>
      </w:r>
      <w:r w:rsidR="004C1B1F" w:rsidRPr="008910DA">
        <w:rPr>
          <w:rFonts w:ascii="Times New Roman" w:eastAsia="Calibri" w:hAnsi="Times New Roman" w:cs="Times New Roman"/>
          <w:lang w:eastAsia="pl-PL"/>
        </w:rPr>
        <w:t>104</w:t>
      </w:r>
      <w:r w:rsidRPr="008910DA">
        <w:rPr>
          <w:rFonts w:ascii="Times New Roman" w:eastAsia="Calibri" w:hAnsi="Times New Roman" w:cs="Times New Roman"/>
          <w:lang w:eastAsia="pl-PL"/>
        </w:rPr>
        <w:t xml:space="preserve">/2022 na </w:t>
      </w:r>
      <w:r w:rsidRPr="000A32B5">
        <w:rPr>
          <w:rFonts w:ascii="Times New Roman" w:eastAsia="Calibri" w:hAnsi="Times New Roman" w:cs="Times New Roman"/>
          <w:lang w:eastAsia="pl-PL"/>
        </w:rPr>
        <w:t>„</w:t>
      </w:r>
      <w:r w:rsidR="000A32B5" w:rsidRPr="000A32B5">
        <w:rPr>
          <w:rFonts w:ascii="Times New Roman" w:eastAsia="Arial" w:hAnsi="Times New Roman" w:cs="Times New Roman"/>
        </w:rPr>
        <w:t>Usługi dostarczania i podawania posiłków (catering)</w:t>
      </w:r>
      <w:r w:rsidRPr="000A32B5">
        <w:rPr>
          <w:rFonts w:ascii="Times New Roman" w:eastAsia="Times New Roman" w:hAnsi="Times New Roman" w:cs="Times New Roman"/>
          <w:lang w:eastAsia="pl-PL"/>
        </w:rPr>
        <w:t>”,</w:t>
      </w:r>
      <w:r w:rsidRPr="008910DA">
        <w:rPr>
          <w:rFonts w:ascii="Times New Roman" w:eastAsia="Times New Roman" w:hAnsi="Times New Roman" w:cs="Times New Roman"/>
          <w:lang w:eastAsia="pl-PL"/>
        </w:rPr>
        <w:t xml:space="preserve"> </w:t>
      </w:r>
    </w:p>
    <w:p w14:paraId="53E0AA91" w14:textId="77777777" w:rsidR="00A72DF4" w:rsidRPr="008910DA" w:rsidRDefault="00A72DF4" w:rsidP="000D7390">
      <w:pPr>
        <w:widowControl w:val="0"/>
        <w:numPr>
          <w:ilvl w:val="0"/>
          <w:numId w:val="19"/>
        </w:numPr>
        <w:spacing w:after="0" w:line="360" w:lineRule="auto"/>
        <w:ind w:left="426" w:hanging="426"/>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6CFC6EF0" w14:textId="77777777" w:rsidR="00A72DF4" w:rsidRPr="008910DA" w:rsidRDefault="00A72DF4" w:rsidP="000D7390">
      <w:pPr>
        <w:widowControl w:val="0"/>
        <w:numPr>
          <w:ilvl w:val="0"/>
          <w:numId w:val="19"/>
        </w:numPr>
        <w:spacing w:after="0" w:line="360" w:lineRule="auto"/>
        <w:ind w:left="426" w:hanging="426"/>
        <w:jc w:val="both"/>
        <w:rPr>
          <w:rFonts w:ascii="Times New Roman" w:eastAsia="Calibri" w:hAnsi="Times New Roman" w:cs="Times New Roman"/>
          <w:lang w:eastAsia="pl-PL"/>
        </w:rPr>
      </w:pPr>
      <w:r w:rsidRPr="008910DA">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2B38ED77" w14:textId="77777777" w:rsidR="00A72DF4" w:rsidRPr="008910DA" w:rsidRDefault="00A72DF4" w:rsidP="000D7390">
      <w:pPr>
        <w:widowControl w:val="0"/>
        <w:numPr>
          <w:ilvl w:val="0"/>
          <w:numId w:val="19"/>
        </w:numPr>
        <w:spacing w:after="0" w:line="360" w:lineRule="auto"/>
        <w:ind w:left="426" w:hanging="426"/>
        <w:jc w:val="both"/>
        <w:rPr>
          <w:rFonts w:ascii="Times New Roman" w:eastAsia="Calibri" w:hAnsi="Times New Roman" w:cs="Times New Roman"/>
          <w:b/>
          <w:i/>
          <w:lang w:eastAsia="pl-PL"/>
        </w:rPr>
      </w:pPr>
      <w:r w:rsidRPr="008910DA">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8910DA">
        <w:rPr>
          <w:rFonts w:ascii="Times New Roman" w:eastAsia="Calibri" w:hAnsi="Times New Roman" w:cs="Times New Roman"/>
          <w:lang w:eastAsia="pl-PL"/>
        </w:rPr>
        <w:t>Pzp</w:t>
      </w:r>
      <w:proofErr w:type="spellEnd"/>
      <w:r w:rsidRPr="008910DA">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8910DA">
        <w:rPr>
          <w:rFonts w:ascii="Times New Roman" w:eastAsia="Calibri" w:hAnsi="Times New Roman" w:cs="Times New Roman"/>
          <w:lang w:eastAsia="pl-PL"/>
        </w:rPr>
        <w:t>Pzp</w:t>
      </w:r>
      <w:proofErr w:type="spellEnd"/>
      <w:r w:rsidRPr="008910DA">
        <w:rPr>
          <w:rFonts w:ascii="Times New Roman" w:eastAsia="Calibri" w:hAnsi="Times New Roman" w:cs="Times New Roman"/>
          <w:lang w:eastAsia="pl-PL"/>
        </w:rPr>
        <w:t xml:space="preserve">; </w:t>
      </w:r>
    </w:p>
    <w:p w14:paraId="41FAC6DF" w14:textId="77777777" w:rsidR="00A72DF4" w:rsidRPr="008910DA" w:rsidRDefault="00A72DF4" w:rsidP="000D7390">
      <w:pPr>
        <w:widowControl w:val="0"/>
        <w:numPr>
          <w:ilvl w:val="0"/>
          <w:numId w:val="19"/>
        </w:numPr>
        <w:spacing w:after="0" w:line="360" w:lineRule="auto"/>
        <w:ind w:left="426" w:hanging="426"/>
        <w:jc w:val="both"/>
        <w:rPr>
          <w:rFonts w:ascii="Times New Roman" w:eastAsia="Calibri" w:hAnsi="Times New Roman" w:cs="Times New Roman"/>
          <w:lang w:eastAsia="pl-PL"/>
        </w:rPr>
      </w:pPr>
      <w:r w:rsidRPr="008910DA">
        <w:rPr>
          <w:rFonts w:ascii="Times New Roman" w:eastAsia="Calibri" w:hAnsi="Times New Roman" w:cs="Times New Roman"/>
          <w:lang w:eastAsia="pl-PL"/>
        </w:rPr>
        <w:t>w odniesieniu do Pani/Pana danych osobowych decyzje nie będą podejmowane w sposób zautomatyzowany, stosowanie do art. 22 RODO;</w:t>
      </w:r>
    </w:p>
    <w:p w14:paraId="4CAC2E48" w14:textId="77777777" w:rsidR="00A72DF4" w:rsidRPr="008910DA" w:rsidRDefault="00A72DF4" w:rsidP="000D7390">
      <w:pPr>
        <w:widowControl w:val="0"/>
        <w:numPr>
          <w:ilvl w:val="0"/>
          <w:numId w:val="19"/>
        </w:numPr>
        <w:spacing w:after="0" w:line="360" w:lineRule="auto"/>
        <w:ind w:left="426" w:hanging="426"/>
        <w:jc w:val="both"/>
        <w:rPr>
          <w:rFonts w:ascii="Times New Roman" w:eastAsia="Calibri" w:hAnsi="Times New Roman" w:cs="Times New Roman"/>
          <w:lang w:eastAsia="pl-PL"/>
        </w:rPr>
      </w:pPr>
      <w:r w:rsidRPr="008910DA">
        <w:rPr>
          <w:rFonts w:ascii="Times New Roman" w:eastAsia="Calibri" w:hAnsi="Times New Roman" w:cs="Times New Roman"/>
          <w:lang w:eastAsia="pl-PL"/>
        </w:rPr>
        <w:t>posiada Pani/Pan:</w:t>
      </w:r>
    </w:p>
    <w:p w14:paraId="04784EC3" w14:textId="77777777" w:rsidR="00A72DF4" w:rsidRPr="008910DA" w:rsidRDefault="00A72DF4" w:rsidP="000D7390">
      <w:pPr>
        <w:numPr>
          <w:ilvl w:val="0"/>
          <w:numId w:val="20"/>
        </w:numPr>
        <w:spacing w:after="0" w:line="360" w:lineRule="auto"/>
        <w:ind w:left="709" w:hanging="283"/>
        <w:jc w:val="both"/>
        <w:rPr>
          <w:rFonts w:ascii="Times New Roman" w:eastAsia="Calibri" w:hAnsi="Times New Roman" w:cs="Times New Roman"/>
          <w:lang w:eastAsia="pl-PL"/>
        </w:rPr>
      </w:pPr>
      <w:r w:rsidRPr="008910DA">
        <w:rPr>
          <w:rFonts w:ascii="Times New Roman" w:eastAsia="Calibri" w:hAnsi="Times New Roman" w:cs="Times New Roman"/>
          <w:lang w:eastAsia="pl-PL"/>
        </w:rPr>
        <w:t>na podstawie art. 15 RODO prawo dostępu do danych osobowych Pani/Pana dotyczących;</w:t>
      </w:r>
    </w:p>
    <w:p w14:paraId="167230B6" w14:textId="77777777" w:rsidR="00A72DF4" w:rsidRPr="008910DA" w:rsidRDefault="00A72DF4" w:rsidP="000D7390">
      <w:pPr>
        <w:numPr>
          <w:ilvl w:val="0"/>
          <w:numId w:val="20"/>
        </w:numPr>
        <w:spacing w:after="0" w:line="360" w:lineRule="auto"/>
        <w:ind w:left="709" w:hanging="283"/>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na podstawie art. 16 RODO prawo do sprostowania Pani/Pana danych osobowych </w:t>
      </w:r>
    </w:p>
    <w:p w14:paraId="35C36D7D" w14:textId="77777777" w:rsidR="00A72DF4" w:rsidRPr="008910DA" w:rsidRDefault="00A72DF4" w:rsidP="000D7390">
      <w:pPr>
        <w:spacing w:after="0" w:line="360" w:lineRule="auto"/>
        <w:ind w:left="709"/>
        <w:jc w:val="both"/>
        <w:rPr>
          <w:rFonts w:ascii="Times New Roman" w:eastAsia="Calibri" w:hAnsi="Times New Roman" w:cs="Times New Roman"/>
          <w:lang w:eastAsia="pl-PL"/>
        </w:rPr>
      </w:pPr>
      <w:r w:rsidRPr="008910DA">
        <w:rPr>
          <w:rFonts w:ascii="Times New Roman" w:eastAsia="Calibri" w:hAnsi="Times New Roman" w:cs="Times New Roman"/>
          <w:i/>
          <w:lang w:eastAsia="pl-PL"/>
        </w:rPr>
        <w:t>&lt;</w:t>
      </w:r>
      <w:r w:rsidRPr="008910DA">
        <w:rPr>
          <w:rFonts w:ascii="Times New Roman" w:eastAsia="Calibri" w:hAnsi="Times New Roman" w:cs="Times New Roman"/>
          <w:b/>
          <w:i/>
          <w:lang w:eastAsia="pl-PL"/>
        </w:rPr>
        <w:t>Wyjaśnienie:</w:t>
      </w:r>
      <w:r w:rsidRPr="008910DA">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910DA">
        <w:rPr>
          <w:rFonts w:ascii="Times New Roman" w:eastAsia="Calibri" w:hAnsi="Times New Roman" w:cs="Times New Roman"/>
          <w:lang w:eastAsia="pl-PL"/>
        </w:rPr>
        <w:t>;</w:t>
      </w:r>
    </w:p>
    <w:p w14:paraId="254C372B" w14:textId="77777777" w:rsidR="00A72DF4" w:rsidRPr="008910DA" w:rsidRDefault="00A72DF4" w:rsidP="000D7390">
      <w:pPr>
        <w:numPr>
          <w:ilvl w:val="0"/>
          <w:numId w:val="20"/>
        </w:numPr>
        <w:spacing w:after="0" w:line="360" w:lineRule="auto"/>
        <w:ind w:left="709" w:hanging="284"/>
        <w:jc w:val="both"/>
        <w:rPr>
          <w:rFonts w:ascii="Times New Roman" w:eastAsia="Calibri" w:hAnsi="Times New Roman" w:cs="Times New Roman"/>
          <w:i/>
          <w:lang w:eastAsia="pl-PL"/>
        </w:rPr>
      </w:pPr>
      <w:r w:rsidRPr="008910DA">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8910DA">
        <w:rPr>
          <w:rFonts w:ascii="Times New Roman" w:eastAsia="Calibri" w:hAnsi="Times New Roman" w:cs="Times New Roman"/>
          <w:i/>
          <w:lang w:eastAsia="pl-PL"/>
        </w:rPr>
        <w:t>&lt;</w:t>
      </w:r>
      <w:r w:rsidRPr="008910DA">
        <w:rPr>
          <w:rFonts w:ascii="Times New Roman" w:eastAsia="Calibri" w:hAnsi="Times New Roman" w:cs="Times New Roman"/>
          <w:b/>
          <w:i/>
          <w:lang w:eastAsia="pl-PL"/>
        </w:rPr>
        <w:t>Wyjaśnienie:</w:t>
      </w:r>
      <w:r w:rsidRPr="008910DA">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77ED2F87" w14:textId="77777777" w:rsidR="00A72DF4" w:rsidRPr="008910DA" w:rsidRDefault="00A72DF4" w:rsidP="000D7390">
      <w:pPr>
        <w:numPr>
          <w:ilvl w:val="0"/>
          <w:numId w:val="20"/>
        </w:numPr>
        <w:spacing w:after="0" w:line="360" w:lineRule="auto"/>
        <w:ind w:left="709" w:hanging="283"/>
        <w:jc w:val="both"/>
        <w:rPr>
          <w:rFonts w:ascii="Times New Roman" w:eastAsia="Calibri" w:hAnsi="Times New Roman" w:cs="Times New Roman"/>
          <w:i/>
          <w:lang w:eastAsia="pl-PL"/>
        </w:rPr>
      </w:pPr>
      <w:r w:rsidRPr="008910DA">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6145561C" w14:textId="77777777" w:rsidR="00A72DF4" w:rsidRPr="008910DA" w:rsidRDefault="00A72DF4" w:rsidP="000D7390">
      <w:pPr>
        <w:numPr>
          <w:ilvl w:val="0"/>
          <w:numId w:val="19"/>
        </w:numPr>
        <w:spacing w:after="0" w:line="360" w:lineRule="auto"/>
        <w:ind w:left="426" w:hanging="426"/>
        <w:jc w:val="both"/>
        <w:rPr>
          <w:rFonts w:ascii="Times New Roman" w:eastAsia="Calibri" w:hAnsi="Times New Roman" w:cs="Times New Roman"/>
          <w:i/>
          <w:lang w:eastAsia="pl-PL"/>
        </w:rPr>
      </w:pPr>
      <w:r w:rsidRPr="008910DA">
        <w:rPr>
          <w:rFonts w:ascii="Times New Roman" w:eastAsia="Calibri" w:hAnsi="Times New Roman" w:cs="Times New Roman"/>
          <w:lang w:eastAsia="pl-PL"/>
        </w:rPr>
        <w:t>nie przysługuje Pani/Panu:</w:t>
      </w:r>
    </w:p>
    <w:p w14:paraId="3C056AFB" w14:textId="77777777" w:rsidR="00A72DF4" w:rsidRPr="008910DA" w:rsidRDefault="00A72DF4" w:rsidP="000D7390">
      <w:pPr>
        <w:numPr>
          <w:ilvl w:val="0"/>
          <w:numId w:val="21"/>
        </w:numPr>
        <w:spacing w:after="0" w:line="360" w:lineRule="auto"/>
        <w:ind w:left="709" w:hanging="283"/>
        <w:jc w:val="both"/>
        <w:rPr>
          <w:rFonts w:ascii="Times New Roman" w:eastAsia="Calibri" w:hAnsi="Times New Roman" w:cs="Times New Roman"/>
          <w:i/>
          <w:lang w:eastAsia="pl-PL"/>
        </w:rPr>
      </w:pPr>
      <w:r w:rsidRPr="008910DA">
        <w:rPr>
          <w:rFonts w:ascii="Times New Roman" w:eastAsia="Calibri" w:hAnsi="Times New Roman" w:cs="Times New Roman"/>
          <w:lang w:eastAsia="pl-PL"/>
        </w:rPr>
        <w:t>w związku z art. 17 ust. 3 lit. b, d lub e RODO prawo do usunięcia danych osobowych;</w:t>
      </w:r>
    </w:p>
    <w:p w14:paraId="36E5EDDC" w14:textId="77777777" w:rsidR="00A72DF4" w:rsidRPr="008910DA" w:rsidRDefault="00A72DF4" w:rsidP="000D7390">
      <w:pPr>
        <w:numPr>
          <w:ilvl w:val="0"/>
          <w:numId w:val="21"/>
        </w:numPr>
        <w:spacing w:after="0" w:line="360" w:lineRule="auto"/>
        <w:ind w:left="709" w:hanging="283"/>
        <w:jc w:val="both"/>
        <w:rPr>
          <w:rFonts w:ascii="Times New Roman" w:eastAsia="Calibri" w:hAnsi="Times New Roman" w:cs="Times New Roman"/>
          <w:b/>
          <w:i/>
          <w:lang w:eastAsia="pl-PL"/>
        </w:rPr>
      </w:pPr>
      <w:r w:rsidRPr="008910DA">
        <w:rPr>
          <w:rFonts w:ascii="Times New Roman" w:eastAsia="Calibri" w:hAnsi="Times New Roman" w:cs="Times New Roman"/>
          <w:lang w:eastAsia="pl-PL"/>
        </w:rPr>
        <w:t>prawo do przenoszenia danych osobowych, o którym mowa w art. 20 RODO;</w:t>
      </w:r>
    </w:p>
    <w:p w14:paraId="2DE2E01F" w14:textId="77777777" w:rsidR="00A72DF4" w:rsidRPr="008910DA" w:rsidRDefault="00A72DF4" w:rsidP="000D7390">
      <w:pPr>
        <w:numPr>
          <w:ilvl w:val="0"/>
          <w:numId w:val="21"/>
        </w:numPr>
        <w:spacing w:after="0" w:line="360" w:lineRule="auto"/>
        <w:ind w:left="709" w:hanging="283"/>
        <w:jc w:val="both"/>
        <w:rPr>
          <w:rFonts w:ascii="Times New Roman" w:eastAsia="Calibri" w:hAnsi="Times New Roman" w:cs="Times New Roman"/>
          <w:i/>
          <w:lang w:eastAsia="pl-PL"/>
        </w:rPr>
      </w:pPr>
      <w:r w:rsidRPr="008910DA">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3BCDEE0" w14:textId="77777777" w:rsidR="00A72DF4" w:rsidRPr="008910DA" w:rsidRDefault="00A72DF4" w:rsidP="000D7390">
      <w:pPr>
        <w:numPr>
          <w:ilvl w:val="0"/>
          <w:numId w:val="18"/>
        </w:numPr>
        <w:spacing w:after="0" w:line="360" w:lineRule="auto"/>
        <w:ind w:left="426" w:hanging="426"/>
        <w:jc w:val="both"/>
        <w:rPr>
          <w:rFonts w:ascii="Times New Roman" w:eastAsia="Calibri" w:hAnsi="Times New Roman" w:cs="Times New Roman"/>
          <w:i/>
          <w:lang w:eastAsia="pl-PL"/>
        </w:rPr>
      </w:pPr>
      <w:r w:rsidRPr="008910DA">
        <w:rPr>
          <w:rFonts w:ascii="Times New Roman" w:eastAsia="Calibri" w:hAnsi="Times New Roman" w:cs="Times New Roman"/>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168ACB1" w14:textId="56F989D9" w:rsidR="00A72DF4" w:rsidRDefault="009D3C02" w:rsidP="000D7390">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w:t>
      </w:r>
      <w:r w:rsidR="000A32B5">
        <w:rPr>
          <w:rFonts w:ascii="Times New Roman" w:eastAsia="Times New Roman" w:hAnsi="Times New Roman" w:cs="Times New Roman"/>
          <w:lang w:eastAsia="pl-PL"/>
        </w:rPr>
        <w:t>9</w:t>
      </w:r>
      <w:r w:rsidR="004C1B1F" w:rsidRPr="008910DA">
        <w:rPr>
          <w:rFonts w:ascii="Times New Roman" w:eastAsia="Times New Roman" w:hAnsi="Times New Roman" w:cs="Times New Roman"/>
          <w:lang w:eastAsia="pl-PL"/>
        </w:rPr>
        <w:t>.09</w:t>
      </w:r>
      <w:r w:rsidR="00CF4BF4" w:rsidRPr="008910DA">
        <w:rPr>
          <w:rFonts w:ascii="Times New Roman" w:eastAsia="Times New Roman" w:hAnsi="Times New Roman" w:cs="Times New Roman"/>
          <w:lang w:eastAsia="pl-PL"/>
        </w:rPr>
        <w:t>.2022 r.</w:t>
      </w:r>
    </w:p>
    <w:p w14:paraId="51A5025C" w14:textId="77777777" w:rsidR="007B2AD4" w:rsidRPr="008910DA" w:rsidRDefault="007B2AD4" w:rsidP="000D7390">
      <w:pPr>
        <w:spacing w:after="0" w:line="360" w:lineRule="auto"/>
        <w:ind w:firstLine="357"/>
        <w:jc w:val="both"/>
        <w:rPr>
          <w:rFonts w:ascii="Times New Roman" w:eastAsia="Times New Roman" w:hAnsi="Times New Roman" w:cs="Times New Roman"/>
          <w:lang w:eastAsia="pl-PL"/>
        </w:rPr>
      </w:pPr>
    </w:p>
    <w:p w14:paraId="37B5D65F" w14:textId="42A228DC" w:rsidR="00A72DF4" w:rsidRPr="008910DA" w:rsidRDefault="00A72DF4" w:rsidP="000D7390">
      <w:pPr>
        <w:tabs>
          <w:tab w:val="left" w:pos="-567"/>
        </w:tabs>
        <w:spacing w:after="0" w:line="360" w:lineRule="auto"/>
        <w:ind w:left="4253"/>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ZATWIERDZAM</w:t>
      </w:r>
      <w:r w:rsidRPr="008910DA">
        <w:rPr>
          <w:rFonts w:ascii="Times New Roman" w:eastAsia="Times New Roman" w:hAnsi="Times New Roman" w:cs="Times New Roman"/>
          <w:lang w:eastAsia="pl-PL"/>
        </w:rPr>
        <w:t xml:space="preserve">                                               </w:t>
      </w:r>
    </w:p>
    <w:p w14:paraId="55EDCCB5" w14:textId="77777777" w:rsidR="00A72DF4" w:rsidRPr="008910DA" w:rsidRDefault="00A72DF4" w:rsidP="000D7390">
      <w:pPr>
        <w:widowControl w:val="0"/>
        <w:tabs>
          <w:tab w:val="left" w:pos="10382"/>
        </w:tabs>
        <w:spacing w:after="0" w:line="360" w:lineRule="auto"/>
        <w:ind w:left="4253"/>
        <w:jc w:val="center"/>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Pełnomocnik Rektora ds. zamówień publicznych</w:t>
      </w:r>
    </w:p>
    <w:p w14:paraId="1ED31F90" w14:textId="77777777" w:rsidR="00A72DF4" w:rsidRPr="008910DA" w:rsidRDefault="00A72DF4" w:rsidP="000D7390">
      <w:pPr>
        <w:widowControl w:val="0"/>
        <w:tabs>
          <w:tab w:val="left" w:pos="10382"/>
        </w:tabs>
        <w:spacing w:after="0" w:line="360" w:lineRule="auto"/>
        <w:ind w:left="4253"/>
        <w:jc w:val="center"/>
        <w:rPr>
          <w:rFonts w:ascii="Times New Roman" w:eastAsia="Times New Roman" w:hAnsi="Times New Roman" w:cs="Times New Roman"/>
          <w:lang w:eastAsia="pl-PL"/>
        </w:rPr>
      </w:pPr>
    </w:p>
    <w:p w14:paraId="246E88B1" w14:textId="77777777" w:rsidR="00A72DF4" w:rsidRPr="008910DA" w:rsidRDefault="00A72DF4" w:rsidP="000D7390">
      <w:pPr>
        <w:widowControl w:val="0"/>
        <w:tabs>
          <w:tab w:val="left" w:pos="10382"/>
        </w:tabs>
        <w:spacing w:after="0" w:line="360" w:lineRule="auto"/>
        <w:ind w:left="4253"/>
        <w:jc w:val="center"/>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mgr Piotr </w:t>
      </w:r>
      <w:proofErr w:type="spellStart"/>
      <w:r w:rsidRPr="008910DA">
        <w:rPr>
          <w:rFonts w:ascii="Times New Roman" w:eastAsia="Times New Roman" w:hAnsi="Times New Roman" w:cs="Times New Roman"/>
          <w:lang w:eastAsia="pl-PL"/>
        </w:rPr>
        <w:t>Skubera</w:t>
      </w:r>
      <w:proofErr w:type="spellEnd"/>
      <w:r w:rsidRPr="008910DA">
        <w:rPr>
          <w:rFonts w:ascii="Times New Roman" w:eastAsia="Times New Roman" w:hAnsi="Times New Roman" w:cs="Times New Roman"/>
          <w:lang w:eastAsia="pl-PL"/>
        </w:rPr>
        <w:t xml:space="preserve"> </w:t>
      </w:r>
      <w:r w:rsidRPr="008910DA">
        <w:rPr>
          <w:rFonts w:ascii="Times New Roman" w:eastAsia="Times New Roman" w:hAnsi="Times New Roman" w:cs="Times New Roman"/>
          <w:lang w:eastAsia="pl-PL"/>
        </w:rPr>
        <w:br w:type="page"/>
      </w:r>
    </w:p>
    <w:p w14:paraId="3F7EBCAD"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lastRenderedPageBreak/>
        <w:t>Rozdział II</w:t>
      </w:r>
    </w:p>
    <w:p w14:paraId="7C191289"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FORMULARZ OFERTY</w:t>
      </w:r>
    </w:p>
    <w:p w14:paraId="68E8FBDE" w14:textId="77777777" w:rsidR="00A72DF4" w:rsidRPr="008910DA" w:rsidRDefault="00A72DF4" w:rsidP="000D7390">
      <w:pPr>
        <w:autoSpaceDE w:val="0"/>
        <w:autoSpaceDN w:val="0"/>
        <w:adjustRightInd w:val="0"/>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wraz z załączonymi formularzami</w:t>
      </w:r>
    </w:p>
    <w:p w14:paraId="4D135548" w14:textId="77777777" w:rsidR="00B21792" w:rsidRPr="008910DA" w:rsidRDefault="00B21792" w:rsidP="000D7390">
      <w:pPr>
        <w:autoSpaceDE w:val="0"/>
        <w:autoSpaceDN w:val="0"/>
        <w:adjustRightInd w:val="0"/>
        <w:spacing w:after="0" w:line="360" w:lineRule="auto"/>
        <w:jc w:val="center"/>
        <w:rPr>
          <w:rFonts w:ascii="Times New Roman" w:eastAsia="Calibri" w:hAnsi="Times New Roman" w:cs="Times New Roman"/>
          <w:b/>
          <w:lang w:eastAsia="pl-PL"/>
        </w:rPr>
      </w:pPr>
    </w:p>
    <w:p w14:paraId="79BB78A1" w14:textId="77777777" w:rsidR="00A72DF4" w:rsidRPr="008910DA" w:rsidRDefault="00A72DF4" w:rsidP="000D7390">
      <w:pPr>
        <w:autoSpaceDE w:val="0"/>
        <w:autoSpaceDN w:val="0"/>
        <w:adjustRightInd w:val="0"/>
        <w:spacing w:after="0" w:line="360" w:lineRule="auto"/>
        <w:jc w:val="right"/>
        <w:rPr>
          <w:rFonts w:ascii="Times New Roman" w:eastAsia="Calibri" w:hAnsi="Times New Roman" w:cs="Times New Roman"/>
          <w:lang w:eastAsia="pl-PL"/>
        </w:rPr>
      </w:pPr>
      <w:r w:rsidRPr="008910DA">
        <w:rPr>
          <w:rFonts w:ascii="Times New Roman" w:eastAsia="Calibri" w:hAnsi="Times New Roman" w:cs="Times New Roman"/>
          <w:lang w:eastAsia="pl-PL"/>
        </w:rPr>
        <w:tab/>
      </w:r>
      <w:r w:rsidRPr="008910DA">
        <w:rPr>
          <w:rFonts w:ascii="Times New Roman" w:eastAsia="Calibri" w:hAnsi="Times New Roman" w:cs="Times New Roman"/>
          <w:lang w:eastAsia="pl-PL"/>
        </w:rPr>
        <w:tab/>
        <w:t>............................dnia……………</w:t>
      </w:r>
    </w:p>
    <w:p w14:paraId="280FB1A6" w14:textId="77777777" w:rsidR="00A72DF4" w:rsidRPr="008910DA" w:rsidRDefault="00A72DF4" w:rsidP="000D7390">
      <w:pPr>
        <w:autoSpaceDE w:val="0"/>
        <w:autoSpaceDN w:val="0"/>
        <w:adjustRightInd w:val="0"/>
        <w:spacing w:after="0" w:line="360" w:lineRule="auto"/>
        <w:rPr>
          <w:rFonts w:ascii="Times New Roman" w:eastAsia="Calibri" w:hAnsi="Times New Roman" w:cs="Times New Roman"/>
          <w:lang w:eastAsia="pl-PL"/>
        </w:rPr>
      </w:pPr>
      <w:r w:rsidRPr="008910DA">
        <w:rPr>
          <w:rFonts w:ascii="Times New Roman" w:eastAsia="Calibri" w:hAnsi="Times New Roman" w:cs="Times New Roman"/>
          <w:lang w:eastAsia="pl-PL"/>
        </w:rPr>
        <w:t>................................................</w:t>
      </w:r>
    </w:p>
    <w:p w14:paraId="7D1EFC33" w14:textId="77777777" w:rsidR="00A72DF4" w:rsidRPr="008910DA" w:rsidRDefault="00A72DF4" w:rsidP="000D7390">
      <w:pPr>
        <w:autoSpaceDE w:val="0"/>
        <w:autoSpaceDN w:val="0"/>
        <w:adjustRightInd w:val="0"/>
        <w:spacing w:after="0" w:line="360" w:lineRule="auto"/>
        <w:rPr>
          <w:rFonts w:ascii="Times New Roman" w:eastAsia="Calibri" w:hAnsi="Times New Roman" w:cs="Times New Roman"/>
          <w:lang w:eastAsia="pl-PL"/>
        </w:rPr>
      </w:pPr>
      <w:r w:rsidRPr="008910DA">
        <w:rPr>
          <w:rFonts w:ascii="Times New Roman" w:eastAsia="Calibri" w:hAnsi="Times New Roman" w:cs="Times New Roman"/>
          <w:lang w:eastAsia="pl-PL"/>
        </w:rPr>
        <w:t>(nazwa i adres Wykonawcy)</w:t>
      </w:r>
    </w:p>
    <w:p w14:paraId="28BE3AFF" w14:textId="77777777" w:rsidR="00A72DF4" w:rsidRPr="008910DA" w:rsidRDefault="00A72DF4" w:rsidP="000D7390">
      <w:pPr>
        <w:autoSpaceDE w:val="0"/>
        <w:autoSpaceDN w:val="0"/>
        <w:adjustRightInd w:val="0"/>
        <w:spacing w:after="0" w:line="360" w:lineRule="auto"/>
        <w:ind w:left="4956"/>
        <w:rPr>
          <w:rFonts w:ascii="Times New Roman" w:eastAsia="Calibri" w:hAnsi="Times New Roman" w:cs="Times New Roman"/>
          <w:b/>
          <w:lang w:eastAsia="pl-PL"/>
        </w:rPr>
      </w:pPr>
      <w:r w:rsidRPr="008910DA">
        <w:rPr>
          <w:rFonts w:ascii="Times New Roman" w:eastAsia="Calibri" w:hAnsi="Times New Roman" w:cs="Times New Roman"/>
          <w:b/>
          <w:lang w:eastAsia="pl-PL"/>
        </w:rPr>
        <w:t>OFERTA</w:t>
      </w:r>
    </w:p>
    <w:p w14:paraId="24EA15E4" w14:textId="77777777" w:rsidR="00A72DF4" w:rsidRPr="008910DA" w:rsidRDefault="00A72DF4" w:rsidP="000D7390">
      <w:pPr>
        <w:autoSpaceDE w:val="0"/>
        <w:autoSpaceDN w:val="0"/>
        <w:adjustRightInd w:val="0"/>
        <w:spacing w:after="0" w:line="360" w:lineRule="auto"/>
        <w:ind w:left="4956"/>
        <w:rPr>
          <w:rFonts w:ascii="Times New Roman" w:eastAsia="Calibri" w:hAnsi="Times New Roman" w:cs="Times New Roman"/>
          <w:b/>
          <w:lang w:eastAsia="pl-PL"/>
        </w:rPr>
      </w:pPr>
      <w:r w:rsidRPr="008910DA">
        <w:rPr>
          <w:rFonts w:ascii="Times New Roman" w:eastAsia="Calibri" w:hAnsi="Times New Roman" w:cs="Times New Roman"/>
          <w:b/>
          <w:lang w:eastAsia="pl-PL"/>
        </w:rPr>
        <w:t>UNIWERSYTET WARSZAWSKI</w:t>
      </w:r>
    </w:p>
    <w:p w14:paraId="435689B8" w14:textId="77777777" w:rsidR="00A72DF4" w:rsidRPr="008910DA" w:rsidRDefault="00A72DF4" w:rsidP="000D7390">
      <w:pPr>
        <w:autoSpaceDE w:val="0"/>
        <w:autoSpaceDN w:val="0"/>
        <w:adjustRightInd w:val="0"/>
        <w:spacing w:after="0" w:line="360" w:lineRule="auto"/>
        <w:ind w:left="4956"/>
        <w:rPr>
          <w:rFonts w:ascii="Times New Roman" w:eastAsia="Calibri" w:hAnsi="Times New Roman" w:cs="Times New Roman"/>
          <w:b/>
          <w:lang w:eastAsia="pl-PL"/>
        </w:rPr>
      </w:pPr>
      <w:r w:rsidRPr="008910DA">
        <w:rPr>
          <w:rFonts w:ascii="Times New Roman" w:eastAsia="Calibri" w:hAnsi="Times New Roman" w:cs="Times New Roman"/>
          <w:b/>
          <w:lang w:eastAsia="pl-PL"/>
        </w:rPr>
        <w:t>ul. Krakowskie Przedmieście 26/28</w:t>
      </w:r>
    </w:p>
    <w:p w14:paraId="69EE3307" w14:textId="77777777" w:rsidR="00A72DF4" w:rsidRPr="008910DA" w:rsidRDefault="00A72DF4" w:rsidP="000D7390">
      <w:pPr>
        <w:autoSpaceDE w:val="0"/>
        <w:autoSpaceDN w:val="0"/>
        <w:adjustRightInd w:val="0"/>
        <w:spacing w:after="0" w:line="360" w:lineRule="auto"/>
        <w:ind w:left="4956"/>
        <w:rPr>
          <w:rFonts w:ascii="Times New Roman" w:eastAsia="Calibri" w:hAnsi="Times New Roman" w:cs="Times New Roman"/>
          <w:b/>
          <w:lang w:eastAsia="pl-PL"/>
        </w:rPr>
      </w:pPr>
      <w:r w:rsidRPr="008910DA">
        <w:rPr>
          <w:rFonts w:ascii="Times New Roman" w:eastAsia="Calibri" w:hAnsi="Times New Roman" w:cs="Times New Roman"/>
          <w:b/>
          <w:lang w:eastAsia="pl-PL"/>
        </w:rPr>
        <w:t>00-927 Warszawa</w:t>
      </w:r>
    </w:p>
    <w:p w14:paraId="722895EA" w14:textId="77777777" w:rsidR="00A72DF4" w:rsidRPr="008910DA" w:rsidRDefault="00A72DF4" w:rsidP="000D7390">
      <w:pPr>
        <w:autoSpaceDE w:val="0"/>
        <w:autoSpaceDN w:val="0"/>
        <w:adjustRightInd w:val="0"/>
        <w:spacing w:after="0" w:line="360" w:lineRule="auto"/>
        <w:rPr>
          <w:rFonts w:ascii="Times New Roman" w:eastAsia="Calibri" w:hAnsi="Times New Roman" w:cs="Times New Roman"/>
          <w:b/>
          <w:lang w:eastAsia="pl-PL"/>
        </w:rPr>
      </w:pPr>
    </w:p>
    <w:p w14:paraId="1A0C3450" w14:textId="6F08BBAB" w:rsidR="00A72DF4" w:rsidRPr="008910DA" w:rsidRDefault="00A72DF4" w:rsidP="000D7390">
      <w:pPr>
        <w:spacing w:after="0" w:line="360" w:lineRule="auto"/>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W odpowiedzi na ogłoszenie o zamówieniu prowadzon</w:t>
      </w:r>
      <w:r w:rsidR="007F70B4" w:rsidRPr="008910DA">
        <w:rPr>
          <w:rFonts w:ascii="Times New Roman" w:eastAsia="Calibri" w:hAnsi="Times New Roman" w:cs="Times New Roman"/>
          <w:lang w:eastAsia="pl-PL"/>
        </w:rPr>
        <w:t xml:space="preserve">ym w trybie podstawowym </w:t>
      </w:r>
      <w:r w:rsidR="007F70B4" w:rsidRPr="008910DA">
        <w:rPr>
          <w:rFonts w:ascii="Times New Roman" w:eastAsia="Calibri" w:hAnsi="Times New Roman" w:cs="Times New Roman"/>
          <w:lang w:eastAsia="pl-PL"/>
        </w:rPr>
        <w:br/>
        <w:t>nr DZP-</w:t>
      </w:r>
      <w:r w:rsidRPr="008910DA">
        <w:rPr>
          <w:rFonts w:ascii="Times New Roman" w:eastAsia="Calibri" w:hAnsi="Times New Roman" w:cs="Times New Roman"/>
          <w:lang w:eastAsia="pl-PL"/>
        </w:rPr>
        <w:t>361/</w:t>
      </w:r>
      <w:r w:rsidR="007F70B4" w:rsidRPr="008910DA">
        <w:rPr>
          <w:rFonts w:ascii="Times New Roman" w:eastAsia="Calibri" w:hAnsi="Times New Roman" w:cs="Times New Roman"/>
          <w:lang w:eastAsia="pl-PL"/>
        </w:rPr>
        <w:t>104</w:t>
      </w:r>
      <w:r w:rsidRPr="008910DA">
        <w:rPr>
          <w:rFonts w:ascii="Times New Roman" w:eastAsia="Calibri" w:hAnsi="Times New Roman" w:cs="Times New Roman"/>
          <w:lang w:eastAsia="pl-PL"/>
        </w:rPr>
        <w:t xml:space="preserve">/2022 na </w:t>
      </w:r>
      <w:r w:rsidRPr="000A32B5">
        <w:rPr>
          <w:rFonts w:ascii="Times New Roman" w:eastAsia="Times New Roman" w:hAnsi="Times New Roman" w:cs="Times New Roman"/>
          <w:lang w:eastAsia="pl-PL"/>
        </w:rPr>
        <w:t>„</w:t>
      </w:r>
      <w:r w:rsidR="000A32B5" w:rsidRPr="000A32B5">
        <w:rPr>
          <w:rFonts w:ascii="Times New Roman" w:eastAsia="Arial" w:hAnsi="Times New Roman" w:cs="Times New Roman"/>
        </w:rPr>
        <w:t>Usługi dostarczania i podawania posiłków (catering)</w:t>
      </w:r>
      <w:r w:rsidR="000A32B5" w:rsidRPr="000A32B5">
        <w:rPr>
          <w:rFonts w:ascii="Times New Roman" w:eastAsia="Times New Roman" w:hAnsi="Times New Roman" w:cs="Times New Roman"/>
          <w:lang w:eastAsia="pl-PL"/>
        </w:rPr>
        <w:t>”</w:t>
      </w:r>
    </w:p>
    <w:p w14:paraId="613F8FBE" w14:textId="77777777" w:rsidR="00B21792" w:rsidRPr="008910DA" w:rsidRDefault="00B21792"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część 1*/część 2* </w:t>
      </w:r>
    </w:p>
    <w:p w14:paraId="5E7A4C14" w14:textId="77777777" w:rsidR="00B21792" w:rsidRPr="008910DA" w:rsidRDefault="00B21792"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niepotrzebne skreślić; zostawić część, na którą Wykonawca składa ofertę</w:t>
      </w:r>
      <w:r w:rsidRPr="008910DA">
        <w:rPr>
          <w:rFonts w:ascii="Times New Roman" w:eastAsia="Times New Roman" w:hAnsi="Times New Roman" w:cs="Times New Roman"/>
          <w:b/>
          <w:lang w:eastAsia="pl-PL"/>
        </w:rPr>
        <w:t>)</w:t>
      </w:r>
    </w:p>
    <w:p w14:paraId="14C5963A" w14:textId="77777777" w:rsidR="00B21792" w:rsidRPr="008910DA" w:rsidRDefault="00B21792" w:rsidP="000D7390">
      <w:pPr>
        <w:spacing w:after="0" w:line="360" w:lineRule="auto"/>
        <w:jc w:val="both"/>
        <w:rPr>
          <w:rFonts w:ascii="Times New Roman" w:eastAsia="Times New Roman" w:hAnsi="Times New Roman" w:cs="Times New Roman"/>
          <w:lang w:eastAsia="pl-PL"/>
        </w:rPr>
      </w:pPr>
    </w:p>
    <w:p w14:paraId="7B20E551" w14:textId="77777777" w:rsidR="00A72DF4" w:rsidRPr="008910DA" w:rsidRDefault="00A72DF4" w:rsidP="000D7390">
      <w:pPr>
        <w:spacing w:after="0" w:line="360" w:lineRule="auto"/>
        <w:jc w:val="both"/>
        <w:rPr>
          <w:rFonts w:ascii="Times New Roman" w:eastAsia="Arial" w:hAnsi="Times New Roman" w:cs="Times New Roman"/>
        </w:rPr>
      </w:pPr>
    </w:p>
    <w:p w14:paraId="380A41BF" w14:textId="77777777" w:rsidR="00A72DF4" w:rsidRPr="008910DA" w:rsidRDefault="00A72DF4" w:rsidP="000D7390">
      <w:pPr>
        <w:tabs>
          <w:tab w:val="left" w:pos="0"/>
          <w:tab w:val="left" w:pos="720"/>
        </w:tabs>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my niżej podpisani:</w:t>
      </w:r>
    </w:p>
    <w:p w14:paraId="7C8916D2" w14:textId="77777777" w:rsidR="00A72DF4" w:rsidRPr="008910DA" w:rsidRDefault="00A72DF4" w:rsidP="000D7390">
      <w:pPr>
        <w:tabs>
          <w:tab w:val="left" w:pos="0"/>
        </w:tabs>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w:t>
      </w:r>
    </w:p>
    <w:p w14:paraId="323D7FB5" w14:textId="77777777" w:rsidR="00A72DF4" w:rsidRPr="008910DA" w:rsidRDefault="00A72DF4" w:rsidP="000D7390">
      <w:pPr>
        <w:tabs>
          <w:tab w:val="left" w:pos="0"/>
          <w:tab w:val="left" w:pos="720"/>
        </w:tabs>
        <w:spacing w:after="0" w:line="360" w:lineRule="auto"/>
        <w:rPr>
          <w:rFonts w:ascii="Times New Roman" w:eastAsia="Calibri" w:hAnsi="Times New Roman" w:cs="Times New Roman"/>
          <w:lang w:eastAsia="pl-PL"/>
        </w:rPr>
      </w:pPr>
      <w:r w:rsidRPr="008910DA">
        <w:rPr>
          <w:rFonts w:ascii="Times New Roman" w:eastAsia="Calibri" w:hAnsi="Times New Roman" w:cs="Times New Roman"/>
          <w:lang w:eastAsia="pl-PL"/>
        </w:rPr>
        <w:t>działający w imieniu i na rzecz:</w:t>
      </w:r>
    </w:p>
    <w:p w14:paraId="7C5921AF"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w:t>
      </w:r>
    </w:p>
    <w:p w14:paraId="026E3C1A" w14:textId="77777777" w:rsidR="00A72DF4" w:rsidRPr="008910DA" w:rsidRDefault="00A72DF4" w:rsidP="000D7390">
      <w:pPr>
        <w:tabs>
          <w:tab w:val="left" w:pos="0"/>
        </w:tabs>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(pełna nazwa Wykonawcy)</w:t>
      </w:r>
    </w:p>
    <w:p w14:paraId="5A0458EE" w14:textId="77777777" w:rsidR="00A72DF4" w:rsidRPr="008910DA" w:rsidRDefault="00A72DF4" w:rsidP="000D7390">
      <w:pPr>
        <w:tabs>
          <w:tab w:val="left" w:pos="0"/>
        </w:tabs>
        <w:spacing w:after="0" w:line="360" w:lineRule="auto"/>
        <w:jc w:val="center"/>
        <w:rPr>
          <w:rFonts w:ascii="Times New Roman" w:eastAsia="Calibri" w:hAnsi="Times New Roman" w:cs="Times New Roman"/>
          <w:i/>
          <w:lang w:eastAsia="pl-PL"/>
        </w:rPr>
      </w:pPr>
      <w:r w:rsidRPr="008910DA">
        <w:rPr>
          <w:rFonts w:ascii="Times New Roman" w:eastAsia="Calibri" w:hAnsi="Times New Roman" w:cs="Times New Roman"/>
          <w:i/>
          <w:lang w:eastAsia="pl-PL"/>
        </w:rPr>
        <w:t xml:space="preserve">Należy wpisać informacje dotyczące wszystkich członków konsorcjum, określając kto pełni rolę pełnomocnika </w:t>
      </w:r>
    </w:p>
    <w:p w14:paraId="73D49819" w14:textId="77777777" w:rsidR="00A72DF4" w:rsidRPr="008910DA" w:rsidRDefault="00A72DF4" w:rsidP="000D7390">
      <w:pPr>
        <w:tabs>
          <w:tab w:val="left" w:pos="0"/>
        </w:tabs>
        <w:spacing w:after="0" w:line="360" w:lineRule="auto"/>
        <w:jc w:val="center"/>
        <w:rPr>
          <w:rFonts w:ascii="Times New Roman" w:eastAsia="Calibri" w:hAnsi="Times New Roman" w:cs="Times New Roman"/>
          <w:i/>
          <w:lang w:eastAsia="pl-PL"/>
        </w:rPr>
      </w:pPr>
      <w:r w:rsidRPr="008910DA">
        <w:rPr>
          <w:rFonts w:ascii="Times New Roman" w:eastAsia="Calibri" w:hAnsi="Times New Roman" w:cs="Times New Roman"/>
          <w:i/>
          <w:lang w:eastAsia="pl-PL"/>
        </w:rPr>
        <w:t>(jeżeli dotyczy)</w:t>
      </w:r>
    </w:p>
    <w:p w14:paraId="3DDBEEAB" w14:textId="77777777" w:rsidR="00A72DF4" w:rsidRPr="008910DA" w:rsidRDefault="00A72DF4" w:rsidP="000D7390">
      <w:pPr>
        <w:tabs>
          <w:tab w:val="left" w:pos="0"/>
          <w:tab w:val="left" w:pos="720"/>
        </w:tabs>
        <w:suppressAutoHyphens/>
        <w:spacing w:after="0" w:line="360" w:lineRule="auto"/>
        <w:rPr>
          <w:rFonts w:ascii="Times New Roman" w:eastAsia="Calibri" w:hAnsi="Times New Roman" w:cs="Times New Roman"/>
          <w:lang w:eastAsia="ar-SA"/>
        </w:rPr>
      </w:pPr>
      <w:r w:rsidRPr="008910DA">
        <w:rPr>
          <w:rFonts w:ascii="Times New Roman" w:eastAsia="Calibri" w:hAnsi="Times New Roman" w:cs="Times New Roman"/>
          <w:lang w:eastAsia="ar-SA"/>
        </w:rPr>
        <w:t xml:space="preserve">posiadającego siedzibę </w:t>
      </w:r>
    </w:p>
    <w:p w14:paraId="395FEC11"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w:t>
      </w:r>
    </w:p>
    <w:p w14:paraId="2FF008C4"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ar-SA"/>
        </w:rPr>
      </w:pPr>
      <w:r w:rsidRPr="008910DA">
        <w:rPr>
          <w:rFonts w:ascii="Times New Roman" w:eastAsia="Calibri" w:hAnsi="Times New Roman" w:cs="Times New Roman"/>
          <w:lang w:eastAsia="ar-SA"/>
        </w:rPr>
        <w:t>ulica nr domu kod pocztowy miejscowość</w:t>
      </w:r>
    </w:p>
    <w:p w14:paraId="268D10B6" w14:textId="77777777" w:rsidR="00A72DF4" w:rsidRPr="008910DA" w:rsidRDefault="00A72DF4" w:rsidP="000D7390">
      <w:pPr>
        <w:tabs>
          <w:tab w:val="left" w:pos="0"/>
          <w:tab w:val="left" w:pos="720"/>
        </w:tabs>
        <w:suppressAutoHyphens/>
        <w:spacing w:after="0" w:line="360" w:lineRule="auto"/>
        <w:jc w:val="center"/>
        <w:rPr>
          <w:rFonts w:ascii="Times New Roman" w:eastAsia="Calibri" w:hAnsi="Times New Roman" w:cs="Times New Roman"/>
          <w:lang w:eastAsia="ar-SA"/>
        </w:rPr>
      </w:pPr>
    </w:p>
    <w:p w14:paraId="0CC6D0DD"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w:t>
      </w:r>
    </w:p>
    <w:p w14:paraId="42477159"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ar-SA"/>
        </w:rPr>
      </w:pPr>
      <w:r w:rsidRPr="008910DA">
        <w:rPr>
          <w:rFonts w:ascii="Times New Roman" w:eastAsia="Calibri" w:hAnsi="Times New Roman" w:cs="Times New Roman"/>
          <w:lang w:eastAsia="ar-SA"/>
        </w:rPr>
        <w:t>województwo</w:t>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t>powiat</w:t>
      </w:r>
    </w:p>
    <w:p w14:paraId="49D42C9D"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w:t>
      </w:r>
    </w:p>
    <w:p w14:paraId="6BC04F3C"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ar-SA"/>
        </w:rPr>
      </w:pPr>
      <w:r w:rsidRPr="008910DA">
        <w:rPr>
          <w:rFonts w:ascii="Times New Roman" w:eastAsia="Calibri" w:hAnsi="Times New Roman" w:cs="Times New Roman"/>
          <w:lang w:eastAsia="ar-SA"/>
        </w:rPr>
        <w:t>ADRES DO KORESPONDENCJI (jeżeli dotyczy)</w:t>
      </w:r>
    </w:p>
    <w:p w14:paraId="4BACA695"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w:t>
      </w:r>
    </w:p>
    <w:p w14:paraId="397F90A6"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ar-SA"/>
        </w:rPr>
      </w:pPr>
      <w:r w:rsidRPr="008910DA">
        <w:rPr>
          <w:rFonts w:ascii="Times New Roman" w:eastAsia="Calibri" w:hAnsi="Times New Roman" w:cs="Times New Roman"/>
          <w:lang w:eastAsia="ar-SA"/>
        </w:rPr>
        <w:t>telefon</w:t>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t>telefax</w:t>
      </w:r>
    </w:p>
    <w:p w14:paraId="6DDD0712" w14:textId="77777777" w:rsidR="00A72DF4" w:rsidRPr="008910DA" w:rsidRDefault="00A72DF4" w:rsidP="000D7390">
      <w:pPr>
        <w:tabs>
          <w:tab w:val="left" w:pos="0"/>
          <w:tab w:val="left" w:pos="720"/>
        </w:tabs>
        <w:spacing w:after="0" w:line="360" w:lineRule="auto"/>
        <w:rPr>
          <w:rFonts w:ascii="Times New Roman" w:eastAsia="Calibri" w:hAnsi="Times New Roman" w:cs="Times New Roman"/>
          <w:lang w:eastAsia="ar-SA"/>
        </w:rPr>
      </w:pPr>
      <w:r w:rsidRPr="008910DA">
        <w:rPr>
          <w:rFonts w:ascii="Times New Roman" w:eastAsia="Calibri" w:hAnsi="Times New Roman" w:cs="Times New Roman"/>
          <w:lang w:eastAsia="ar-SA"/>
        </w:rPr>
        <w:lastRenderedPageBreak/>
        <w:t xml:space="preserve">.................................................................. . pl. </w:t>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t>…................................@................................</w:t>
      </w:r>
    </w:p>
    <w:p w14:paraId="5365246A" w14:textId="77777777" w:rsidR="00A72DF4" w:rsidRPr="008910DA" w:rsidRDefault="00A72DF4" w:rsidP="000D7390">
      <w:pPr>
        <w:tabs>
          <w:tab w:val="left" w:pos="0"/>
          <w:tab w:val="left" w:pos="720"/>
        </w:tabs>
        <w:spacing w:after="0" w:line="360" w:lineRule="auto"/>
        <w:jc w:val="center"/>
        <w:rPr>
          <w:rFonts w:ascii="Times New Roman" w:eastAsia="Calibri" w:hAnsi="Times New Roman" w:cs="Times New Roman"/>
          <w:lang w:eastAsia="ar-SA"/>
        </w:rPr>
      </w:pPr>
      <w:r w:rsidRPr="008910DA">
        <w:rPr>
          <w:rFonts w:ascii="Times New Roman" w:eastAsia="Calibri" w:hAnsi="Times New Roman" w:cs="Times New Roman"/>
          <w:lang w:eastAsia="ar-SA"/>
        </w:rPr>
        <w:t>Internet: http:</w:t>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r>
      <w:r w:rsidRPr="008910DA">
        <w:rPr>
          <w:rFonts w:ascii="Times New Roman" w:eastAsia="Calibri" w:hAnsi="Times New Roman" w:cs="Times New Roman"/>
          <w:lang w:eastAsia="ar-SA"/>
        </w:rPr>
        <w:tab/>
        <w:t>e-mail</w:t>
      </w:r>
    </w:p>
    <w:p w14:paraId="6A32DF7B" w14:textId="77777777" w:rsidR="00A72DF4" w:rsidRPr="008910DA" w:rsidRDefault="00A72DF4" w:rsidP="000D7390">
      <w:pPr>
        <w:tabs>
          <w:tab w:val="left" w:pos="0"/>
          <w:tab w:val="left" w:pos="720"/>
        </w:tabs>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Adres skrzynki </w:t>
      </w:r>
      <w:proofErr w:type="spellStart"/>
      <w:r w:rsidRPr="008910DA">
        <w:rPr>
          <w:rFonts w:ascii="Times New Roman" w:eastAsia="Calibri" w:hAnsi="Times New Roman" w:cs="Times New Roman"/>
          <w:lang w:eastAsia="pl-PL"/>
        </w:rPr>
        <w:t>ePUAP</w:t>
      </w:r>
      <w:proofErr w:type="spellEnd"/>
      <w:r w:rsidRPr="008910DA">
        <w:rPr>
          <w:rFonts w:ascii="Times New Roman" w:eastAsia="Calibri" w:hAnsi="Times New Roman" w:cs="Times New Roman"/>
          <w:lang w:eastAsia="pl-PL"/>
        </w:rPr>
        <w:t xml:space="preserve"> ………………………………………………………………………….…….</w:t>
      </w:r>
    </w:p>
    <w:p w14:paraId="3CB45DE1" w14:textId="77777777" w:rsidR="00A72DF4" w:rsidRPr="008910DA" w:rsidRDefault="00A72DF4" w:rsidP="000D7390">
      <w:pPr>
        <w:tabs>
          <w:tab w:val="left" w:pos="0"/>
          <w:tab w:val="left" w:pos="720"/>
        </w:tabs>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nr identyfikacyjny NIP …………………..….…..…… REGON ………………………..…………… </w:t>
      </w:r>
    </w:p>
    <w:p w14:paraId="6E8265AA" w14:textId="77777777" w:rsidR="00A72DF4" w:rsidRPr="008910DA" w:rsidRDefault="00A72DF4" w:rsidP="000D7390">
      <w:pPr>
        <w:tabs>
          <w:tab w:val="left" w:pos="0"/>
          <w:tab w:val="left" w:pos="720"/>
        </w:tabs>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PESEL (</w:t>
      </w:r>
      <w:r w:rsidRPr="008910DA">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8910DA">
        <w:rPr>
          <w:rFonts w:ascii="Times New Roman" w:eastAsia="Calibri" w:hAnsi="Times New Roman" w:cs="Times New Roman"/>
          <w:lang w:eastAsia="pl-PL"/>
        </w:rPr>
        <w:t>) ………….………………</w:t>
      </w:r>
    </w:p>
    <w:p w14:paraId="1B831E4D" w14:textId="77777777" w:rsidR="00A72DF4" w:rsidRPr="008910DA" w:rsidRDefault="00A72DF4" w:rsidP="000D7390">
      <w:pPr>
        <w:tabs>
          <w:tab w:val="left" w:pos="0"/>
          <w:tab w:val="left" w:pos="720"/>
        </w:tabs>
        <w:suppressAutoHyphens/>
        <w:spacing w:after="0" w:line="360" w:lineRule="auto"/>
        <w:jc w:val="both"/>
        <w:rPr>
          <w:rFonts w:ascii="Times New Roman" w:eastAsia="Times New Roman" w:hAnsi="Times New Roman" w:cs="Times New Roman"/>
          <w:lang w:eastAsia="ar-SA"/>
        </w:rPr>
      </w:pPr>
      <w:r w:rsidRPr="008910DA">
        <w:rPr>
          <w:rFonts w:ascii="Times New Roman" w:eastAsia="Times New Roman" w:hAnsi="Times New Roman" w:cs="Times New Roman"/>
          <w:lang w:eastAsia="ar-SA"/>
        </w:rPr>
        <w:t>będący płatnikiem podatku VAT,</w:t>
      </w:r>
    </w:p>
    <w:p w14:paraId="102E270C" w14:textId="77777777" w:rsidR="00A72DF4" w:rsidRPr="008910DA" w:rsidRDefault="00A72DF4" w:rsidP="000D7390">
      <w:pPr>
        <w:tabs>
          <w:tab w:val="left" w:pos="0"/>
          <w:tab w:val="left" w:pos="720"/>
        </w:tabs>
        <w:spacing w:after="0" w:line="360" w:lineRule="auto"/>
        <w:rPr>
          <w:rFonts w:ascii="Times New Roman" w:eastAsia="Calibri" w:hAnsi="Times New Roman" w:cs="Times New Roman"/>
          <w:lang w:eastAsia="pl-PL"/>
        </w:rPr>
      </w:pPr>
      <w:r w:rsidRPr="008910DA">
        <w:rPr>
          <w:rFonts w:ascii="Times New Roman" w:eastAsia="Calibri" w:hAnsi="Times New Roman" w:cs="Times New Roman"/>
          <w:lang w:eastAsia="pl-PL"/>
        </w:rPr>
        <w:t>po zapoznaniu się ze Specyfikacją Warunków Zamówienia:</w:t>
      </w:r>
    </w:p>
    <w:p w14:paraId="559CBE3E" w14:textId="418B10B5" w:rsidR="00A72DF4" w:rsidRPr="001145BC" w:rsidRDefault="00A72DF4" w:rsidP="004D0611">
      <w:pPr>
        <w:numPr>
          <w:ilvl w:val="0"/>
          <w:numId w:val="51"/>
        </w:numPr>
        <w:spacing w:after="0" w:line="360" w:lineRule="auto"/>
        <w:ind w:hanging="218"/>
        <w:contextualSpacing/>
        <w:jc w:val="both"/>
        <w:rPr>
          <w:rFonts w:ascii="Times New Roman" w:eastAsia="Calibri" w:hAnsi="Times New Roman" w:cs="Times New Roman"/>
          <w:i/>
          <w:lang w:eastAsia="pl-PL"/>
        </w:rPr>
      </w:pPr>
      <w:r w:rsidRPr="008910DA">
        <w:rPr>
          <w:rFonts w:ascii="Times New Roman" w:eastAsia="Times New Roman" w:hAnsi="Times New Roman" w:cs="Times New Roman"/>
          <w:lang w:eastAsia="pl-PL"/>
        </w:rPr>
        <w:t xml:space="preserve">Wykonanie przedmiotu zamówienia - </w:t>
      </w:r>
      <w:r w:rsidR="00A964CC" w:rsidRPr="00A964CC">
        <w:rPr>
          <w:rFonts w:ascii="Times New Roman" w:eastAsia="Times New Roman" w:hAnsi="Times New Roman" w:cs="Times New Roman"/>
          <w:b/>
          <w:lang w:eastAsia="pl-PL"/>
        </w:rPr>
        <w:t>„</w:t>
      </w:r>
      <w:r w:rsidR="00A964CC" w:rsidRPr="00A964CC">
        <w:rPr>
          <w:rFonts w:ascii="Times New Roman" w:eastAsia="Arial" w:hAnsi="Times New Roman" w:cs="Times New Roman"/>
          <w:b/>
        </w:rPr>
        <w:t>Usługi dostarczania i podawania posiłków (catering)</w:t>
      </w:r>
      <w:r w:rsidR="00A964CC" w:rsidRPr="00A964CC">
        <w:rPr>
          <w:rFonts w:ascii="Times New Roman" w:eastAsia="Times New Roman" w:hAnsi="Times New Roman" w:cs="Times New Roman"/>
          <w:b/>
          <w:lang w:eastAsia="pl-PL"/>
        </w:rPr>
        <w:t>”</w:t>
      </w:r>
      <w:r w:rsidRPr="008910DA">
        <w:rPr>
          <w:rFonts w:ascii="Times New Roman" w:eastAsia="Times New Roman" w:hAnsi="Times New Roman" w:cs="Times New Roman"/>
          <w:b/>
          <w:lang w:eastAsia="pl-PL"/>
        </w:rPr>
        <w:t xml:space="preserve"> </w:t>
      </w:r>
      <w:r w:rsidRPr="008910DA">
        <w:rPr>
          <w:rFonts w:ascii="Times New Roman" w:eastAsia="Times New Roman" w:hAnsi="Times New Roman" w:cs="Times New Roman"/>
          <w:lang w:eastAsia="pl-PL"/>
        </w:rPr>
        <w:t xml:space="preserve">w zakresie objętym specyfikacją warunków zamówienia </w:t>
      </w:r>
      <w:r w:rsidRPr="008910DA">
        <w:rPr>
          <w:rFonts w:ascii="Times New Roman" w:eastAsia="Calibri" w:hAnsi="Times New Roman" w:cs="Times New Roman"/>
          <w:lang w:eastAsia="pl-PL"/>
        </w:rPr>
        <w:t xml:space="preserve"> </w:t>
      </w:r>
      <w:r w:rsidRPr="008910DA">
        <w:rPr>
          <w:rFonts w:ascii="Times New Roman" w:eastAsia="Calibri" w:hAnsi="Times New Roman" w:cs="Times New Roman"/>
          <w:bCs/>
          <w:lang w:eastAsia="pl-PL"/>
        </w:rPr>
        <w:t>za</w:t>
      </w:r>
      <w:r w:rsidRPr="008910DA">
        <w:rPr>
          <w:rFonts w:ascii="Times New Roman" w:eastAsia="Calibri" w:hAnsi="Times New Roman" w:cs="Times New Roman"/>
          <w:b/>
          <w:bCs/>
          <w:lang w:eastAsia="pl-PL"/>
        </w:rPr>
        <w:t xml:space="preserve"> cenę brutto </w:t>
      </w:r>
      <w:r w:rsidRPr="008910DA">
        <w:rPr>
          <w:rFonts w:ascii="Times New Roman" w:eastAsia="Calibri" w:hAnsi="Times New Roman" w:cs="Times New Roman"/>
          <w:b/>
          <w:lang w:eastAsia="pl-PL"/>
        </w:rPr>
        <w:t>(liczbowo)</w:t>
      </w:r>
      <w:r w:rsidR="00881E96" w:rsidRPr="008910DA">
        <w:rPr>
          <w:rFonts w:ascii="Times New Roman" w:eastAsia="Calibri" w:hAnsi="Times New Roman" w:cs="Times New Roman"/>
          <w:b/>
          <w:lang w:eastAsia="pl-PL"/>
        </w:rPr>
        <w:t xml:space="preserve"> </w:t>
      </w:r>
      <w:r w:rsidRPr="008910DA">
        <w:rPr>
          <w:rFonts w:ascii="Times New Roman" w:eastAsia="Calibri" w:hAnsi="Times New Roman" w:cs="Times New Roman"/>
          <w:b/>
          <w:lang w:eastAsia="pl-PL"/>
        </w:rPr>
        <w:t>........................</w:t>
      </w:r>
      <w:r w:rsidR="00881E96" w:rsidRPr="008910DA">
        <w:rPr>
          <w:rFonts w:ascii="Times New Roman" w:eastAsia="Calibri" w:hAnsi="Times New Roman" w:cs="Times New Roman"/>
          <w:b/>
          <w:lang w:eastAsia="pl-PL"/>
        </w:rPr>
        <w:t>............................</w:t>
      </w:r>
      <w:r w:rsidRPr="008910DA">
        <w:rPr>
          <w:rFonts w:ascii="Times New Roman" w:eastAsia="Calibri" w:hAnsi="Times New Roman" w:cs="Times New Roman"/>
          <w:b/>
          <w:lang w:eastAsia="pl-PL"/>
        </w:rPr>
        <w:t>................zł</w:t>
      </w:r>
      <w:r w:rsidR="001145BC">
        <w:rPr>
          <w:rFonts w:ascii="Times New Roman" w:eastAsia="Calibri" w:hAnsi="Times New Roman" w:cs="Times New Roman"/>
          <w:b/>
          <w:lang w:eastAsia="pl-PL"/>
        </w:rPr>
        <w:t xml:space="preserve"> – </w:t>
      </w:r>
      <w:r w:rsidR="001145BC" w:rsidRPr="001145BC">
        <w:rPr>
          <w:rFonts w:ascii="Times New Roman" w:eastAsia="Calibri" w:hAnsi="Times New Roman" w:cs="Times New Roman"/>
          <w:i/>
          <w:lang w:eastAsia="pl-PL"/>
        </w:rPr>
        <w:t>wpisać lp. 17 kol. 5 z tabeli Formularza cenowego</w:t>
      </w:r>
    </w:p>
    <w:p w14:paraId="793B23EA" w14:textId="77777777" w:rsidR="00CF4BF4" w:rsidRPr="008910DA" w:rsidRDefault="00A72DF4" w:rsidP="000D7390">
      <w:pPr>
        <w:spacing w:after="0" w:line="360" w:lineRule="auto"/>
        <w:ind w:left="360"/>
        <w:contextualSpacing/>
        <w:jc w:val="both"/>
        <w:rPr>
          <w:rFonts w:ascii="Times New Roman" w:eastAsia="Times New Roman" w:hAnsi="Times New Roman" w:cs="Times New Roman"/>
          <w:bCs/>
          <w:lang w:eastAsia="pl-PL"/>
        </w:rPr>
      </w:pPr>
      <w:r w:rsidRPr="008910DA">
        <w:rPr>
          <w:rFonts w:ascii="Times New Roman" w:eastAsia="Calibri" w:hAnsi="Times New Roman" w:cs="Times New Roman"/>
          <w:lang w:eastAsia="pl-PL"/>
        </w:rPr>
        <w:t>(słownie:.........................................................................................................................................)</w:t>
      </w:r>
      <w:r w:rsidRPr="008910DA">
        <w:rPr>
          <w:rFonts w:ascii="Times New Roman" w:eastAsia="Times New Roman" w:hAnsi="Times New Roman" w:cs="Times New Roman"/>
          <w:bCs/>
          <w:lang w:eastAsia="pl-PL"/>
        </w:rPr>
        <w:t xml:space="preserve"> </w:t>
      </w:r>
    </w:p>
    <w:p w14:paraId="46973AFE" w14:textId="7680C391" w:rsidR="005E30FB" w:rsidRDefault="00A72DF4" w:rsidP="005E30FB">
      <w:pPr>
        <w:numPr>
          <w:ilvl w:val="0"/>
          <w:numId w:val="51"/>
        </w:numPr>
        <w:overflowPunct w:val="0"/>
        <w:autoSpaceDE w:val="0"/>
        <w:autoSpaceDN w:val="0"/>
        <w:adjustRightInd w:val="0"/>
        <w:spacing w:after="0" w:line="360" w:lineRule="auto"/>
        <w:ind w:hanging="218"/>
        <w:contextualSpacing/>
        <w:jc w:val="both"/>
        <w:rPr>
          <w:rFonts w:ascii="Times New Roman" w:eastAsia="Times New Roman" w:hAnsi="Times New Roman" w:cs="Times New Roman"/>
          <w:lang w:eastAsia="pl-PL"/>
        </w:rPr>
      </w:pPr>
      <w:r w:rsidRPr="008910DA">
        <w:rPr>
          <w:rFonts w:ascii="Times New Roman" w:eastAsia="Arial Unicode MS" w:hAnsi="Times New Roman" w:cs="Times New Roman"/>
          <w:lang w:eastAsia="ar-SA"/>
        </w:rPr>
        <w:t>Z</w:t>
      </w:r>
      <w:r w:rsidRPr="008910DA">
        <w:rPr>
          <w:rFonts w:ascii="Times New Roman" w:eastAsia="Times New Roman" w:hAnsi="Times New Roman" w:cs="Times New Roman"/>
          <w:bCs/>
          <w:lang w:eastAsia="pl-PL"/>
        </w:rPr>
        <w:t>obowiązujemy się wykonywać ni</w:t>
      </w:r>
      <w:r w:rsidR="007F70B4" w:rsidRPr="008910DA">
        <w:rPr>
          <w:rFonts w:ascii="Times New Roman" w:eastAsia="Times New Roman" w:hAnsi="Times New Roman" w:cs="Times New Roman"/>
          <w:bCs/>
          <w:lang w:eastAsia="pl-PL"/>
        </w:rPr>
        <w:t xml:space="preserve">niejsze zamówienie w terminie </w:t>
      </w:r>
      <w:r w:rsidR="007F70B4" w:rsidRPr="008910DA">
        <w:rPr>
          <w:rFonts w:ascii="Times New Roman" w:hAnsi="Times New Roman" w:cs="Times New Roman"/>
        </w:rPr>
        <w:t>12 miesięcy od dnia podpisania umowy lub do wyczerpania kwoty, na którą zostanie zawarta umowa, tj.</w:t>
      </w:r>
      <w:r w:rsidR="007F70B4" w:rsidRPr="008910DA">
        <w:rPr>
          <w:rFonts w:ascii="Times New Roman" w:hAnsi="Times New Roman" w:cs="Times New Roman"/>
          <w:bCs/>
        </w:rPr>
        <w:t xml:space="preserve"> 995 685,00 </w:t>
      </w:r>
      <w:r w:rsidR="007F70B4" w:rsidRPr="008910DA">
        <w:rPr>
          <w:rFonts w:ascii="Times New Roman" w:hAnsi="Times New Roman" w:cs="Times New Roman"/>
          <w:bCs/>
          <w:spacing w:val="-1"/>
        </w:rPr>
        <w:t>zł brutto</w:t>
      </w:r>
      <w:r w:rsidR="00A964CC">
        <w:rPr>
          <w:rFonts w:ascii="Times New Roman" w:hAnsi="Times New Roman" w:cs="Times New Roman"/>
          <w:bCs/>
          <w:spacing w:val="-1"/>
        </w:rPr>
        <w:t>,</w:t>
      </w:r>
      <w:r w:rsidR="00A964CC" w:rsidRPr="00A964CC">
        <w:rPr>
          <w:rFonts w:ascii="Times New Roman" w:eastAsia="Calibri" w:hAnsi="Times New Roman" w:cs="Times New Roman"/>
          <w:bCs/>
        </w:rPr>
        <w:t xml:space="preserve"> w zależności od tego, które ze zdarzeń wystąpi wcześniej.</w:t>
      </w:r>
    </w:p>
    <w:p w14:paraId="1871C60E" w14:textId="32BEEBA1" w:rsidR="00A72DF4" w:rsidRPr="005E30FB" w:rsidRDefault="00A72DF4" w:rsidP="005E30FB">
      <w:pPr>
        <w:numPr>
          <w:ilvl w:val="0"/>
          <w:numId w:val="51"/>
        </w:numPr>
        <w:overflowPunct w:val="0"/>
        <w:autoSpaceDE w:val="0"/>
        <w:autoSpaceDN w:val="0"/>
        <w:adjustRightInd w:val="0"/>
        <w:spacing w:after="0" w:line="360" w:lineRule="auto"/>
        <w:ind w:hanging="218"/>
        <w:contextualSpacing/>
        <w:jc w:val="both"/>
        <w:rPr>
          <w:rFonts w:ascii="Times New Roman" w:eastAsia="Times New Roman" w:hAnsi="Times New Roman" w:cs="Times New Roman"/>
          <w:lang w:eastAsia="pl-PL"/>
        </w:rPr>
      </w:pPr>
      <w:r w:rsidRPr="005E30FB">
        <w:rPr>
          <w:rFonts w:ascii="Times New Roman" w:eastAsia="Calibri" w:hAnsi="Times New Roman" w:cs="Times New Roman"/>
          <w:b/>
          <w:lang w:eastAsia="ar-SA"/>
        </w:rPr>
        <w:t>Oświadczamy*</w:t>
      </w:r>
      <w:r w:rsidRPr="005E30FB">
        <w:rPr>
          <w:rFonts w:ascii="Times New Roman" w:eastAsia="Calibri" w:hAnsi="Times New Roman" w:cs="Times New Roman"/>
          <w:lang w:eastAsia="ar-SA"/>
        </w:rPr>
        <w:t> (</w:t>
      </w:r>
      <w:r w:rsidRPr="005E30FB">
        <w:rPr>
          <w:rFonts w:ascii="Times New Roman" w:eastAsia="Calibri" w:hAnsi="Times New Roman" w:cs="Times New Roman"/>
          <w:b/>
          <w:lang w:eastAsia="ar-SA"/>
        </w:rPr>
        <w:t>WYPEŁNIA WYKONAWCA</w:t>
      </w:r>
      <w:r w:rsidRPr="005E30FB">
        <w:rPr>
          <w:rFonts w:ascii="Times New Roman" w:eastAsia="Calibri" w:hAnsi="Times New Roman" w:cs="Times New Roman"/>
          <w:lang w:eastAsia="ar-SA"/>
        </w:rPr>
        <w:t>):</w:t>
      </w:r>
    </w:p>
    <w:p w14:paraId="5FC7D5C2" w14:textId="77777777" w:rsidR="00A72DF4" w:rsidRPr="008910DA" w:rsidRDefault="00A72DF4" w:rsidP="000D7390">
      <w:pPr>
        <w:suppressAutoHyphens/>
        <w:spacing w:after="0" w:line="360" w:lineRule="auto"/>
        <w:ind w:left="360"/>
        <w:jc w:val="both"/>
        <w:rPr>
          <w:rFonts w:ascii="Times New Roman" w:eastAsia="Calibri" w:hAnsi="Times New Roman" w:cs="Times New Roman"/>
          <w:lang w:eastAsia="ar-SA"/>
        </w:rPr>
      </w:pPr>
      <w:r w:rsidRPr="008910DA">
        <w:rPr>
          <w:rFonts w:ascii="Times New Roman" w:eastAsia="Calibri" w:hAnsi="Times New Roman" w:cs="Times New Roman"/>
          <w:lang w:eastAsia="ar-SA"/>
        </w:rPr>
        <w:t>……………………………………………………………………………………………………</w:t>
      </w:r>
    </w:p>
    <w:p w14:paraId="1060690B" w14:textId="77777777" w:rsidR="00A72DF4" w:rsidRPr="008910DA" w:rsidRDefault="00A72DF4" w:rsidP="000D7390">
      <w:pPr>
        <w:suppressAutoHyphens/>
        <w:spacing w:after="0" w:line="360" w:lineRule="auto"/>
        <w:ind w:left="360"/>
        <w:jc w:val="both"/>
        <w:rPr>
          <w:rFonts w:ascii="Times New Roman" w:eastAsia="Calibri" w:hAnsi="Times New Roman" w:cs="Times New Roman"/>
          <w:lang w:eastAsia="ar-SA"/>
        </w:rPr>
      </w:pPr>
      <w:r w:rsidRPr="008910DA">
        <w:rPr>
          <w:rFonts w:ascii="Times New Roman" w:eastAsia="Calibri" w:hAnsi="Times New Roman" w:cs="Times New Roman"/>
          <w:lang w:eastAsia="ar-SA"/>
        </w:rPr>
        <w:t>……………………………………………………………………………………………………</w:t>
      </w:r>
    </w:p>
    <w:p w14:paraId="5DAA7E3F" w14:textId="77777777" w:rsidR="00A72DF4" w:rsidRPr="008910DA" w:rsidRDefault="00A72DF4" w:rsidP="00BF017C">
      <w:pPr>
        <w:suppressAutoHyphens/>
        <w:spacing w:after="0" w:line="312" w:lineRule="auto"/>
        <w:ind w:left="357"/>
        <w:jc w:val="both"/>
        <w:rPr>
          <w:rFonts w:ascii="Times New Roman" w:eastAsia="Calibri" w:hAnsi="Times New Roman" w:cs="Times New Roman"/>
          <w:i/>
          <w:lang w:eastAsia="pl-PL"/>
        </w:rPr>
      </w:pPr>
      <w:r w:rsidRPr="008910DA">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8910DA">
        <w:rPr>
          <w:rFonts w:ascii="Times New Roman" w:eastAsia="Calibri" w:hAnsi="Times New Roman" w:cs="Times New Roman"/>
          <w:i/>
          <w:lang w:eastAsia="pl-PL"/>
        </w:rPr>
        <w:t>późn</w:t>
      </w:r>
      <w:proofErr w:type="spellEnd"/>
      <w:r w:rsidRPr="008910DA">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8910DA">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70BA1A04" w14:textId="09D4B674" w:rsidR="00A72DF4" w:rsidRPr="008910DA" w:rsidRDefault="00A72DF4" w:rsidP="005E30FB">
      <w:pPr>
        <w:numPr>
          <w:ilvl w:val="0"/>
          <w:numId w:val="90"/>
        </w:numPr>
        <w:overflowPunct w:val="0"/>
        <w:autoSpaceDE w:val="0"/>
        <w:autoSpaceDN w:val="0"/>
        <w:adjustRightInd w:val="0"/>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ar-SA"/>
        </w:rPr>
        <w:t>O</w:t>
      </w:r>
      <w:r w:rsidRPr="008910DA">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005E30FB">
        <w:rPr>
          <w:rFonts w:ascii="Times New Roman" w:eastAsia="Calibri" w:hAnsi="Times New Roman" w:cs="Times New Roman"/>
          <w:lang w:eastAsia="pl-PL"/>
        </w:rPr>
        <w:t>Zgodnie ze s</w:t>
      </w:r>
      <w:r w:rsidRPr="008910DA">
        <w:rPr>
          <w:rFonts w:ascii="Times New Roman" w:eastAsia="Calibri" w:hAnsi="Times New Roman" w:cs="Times New Roman"/>
          <w:lang w:eastAsia="pl-PL"/>
        </w:rPr>
        <w:t>pecyfikacją</w:t>
      </w:r>
      <w:r w:rsidR="005E30FB">
        <w:rPr>
          <w:rFonts w:ascii="Times New Roman" w:eastAsia="Calibri" w:hAnsi="Times New Roman" w:cs="Times New Roman"/>
          <w:lang w:eastAsia="pl-PL"/>
        </w:rPr>
        <w:t xml:space="preserve"> warunków zamówienia</w:t>
      </w:r>
      <w:r w:rsidRPr="008910DA">
        <w:rPr>
          <w:rFonts w:ascii="Times New Roman" w:eastAsia="Calibri" w:hAnsi="Times New Roman" w:cs="Times New Roman"/>
          <w:lang w:eastAsia="pl-PL"/>
        </w:rPr>
        <w:t xml:space="preserve"> żadne niedoszacowanie, pominięcie, brak rozpoznania przedmiotu zamówienia nie będzie podstawą do żądania zmiany ceny</w:t>
      </w:r>
      <w:r w:rsidR="005E30FB">
        <w:rPr>
          <w:rFonts w:ascii="Times New Roman" w:eastAsia="Calibri" w:hAnsi="Times New Roman" w:cs="Times New Roman"/>
          <w:lang w:eastAsia="pl-PL"/>
        </w:rPr>
        <w:t>.</w:t>
      </w:r>
      <w:r w:rsidRPr="008910DA">
        <w:rPr>
          <w:rFonts w:ascii="Times New Roman" w:eastAsia="Calibri" w:hAnsi="Times New Roman" w:cs="Times New Roman"/>
          <w:lang w:eastAsia="pl-PL"/>
        </w:rPr>
        <w:t xml:space="preserve"> </w:t>
      </w:r>
    </w:p>
    <w:p w14:paraId="2E84F135" w14:textId="5887A431" w:rsidR="00A72DF4" w:rsidRPr="008910DA" w:rsidRDefault="005E30FB" w:rsidP="005E30FB">
      <w:pPr>
        <w:numPr>
          <w:ilvl w:val="0"/>
          <w:numId w:val="90"/>
        </w:numPr>
        <w:overflowPunct w:val="0"/>
        <w:autoSpaceDE w:val="0"/>
        <w:autoSpaceDN w:val="0"/>
        <w:adjustRightInd w:val="0"/>
        <w:spacing w:after="0" w:line="360" w:lineRule="auto"/>
        <w:jc w:val="both"/>
        <w:rPr>
          <w:rFonts w:ascii="Times New Roman" w:eastAsia="Calibri" w:hAnsi="Times New Roman" w:cs="Times New Roman"/>
          <w:lang w:eastAsia="pl-PL"/>
        </w:rPr>
      </w:pPr>
      <w:r>
        <w:rPr>
          <w:rFonts w:ascii="Times New Roman" w:eastAsia="Times New Roman" w:hAnsi="Times New Roman" w:cs="Times New Roman"/>
          <w:bCs/>
          <w:lang w:eastAsia="ar-SA"/>
        </w:rPr>
        <w:t>Po zapoznaniu się ze specyfikacją warunków z</w:t>
      </w:r>
      <w:r w:rsidR="00A72DF4" w:rsidRPr="008910DA">
        <w:rPr>
          <w:rFonts w:ascii="Times New Roman" w:eastAsia="Times New Roman" w:hAnsi="Times New Roman" w:cs="Times New Roman"/>
          <w:bCs/>
          <w:lang w:eastAsia="ar-SA"/>
        </w:rPr>
        <w:t xml:space="preserve">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w:t>
      </w:r>
      <w:r w:rsidR="00A72DF4" w:rsidRPr="008910DA">
        <w:rPr>
          <w:rFonts w:ascii="Times New Roman" w:eastAsia="Times New Roman" w:hAnsi="Times New Roman" w:cs="Times New Roman"/>
          <w:bCs/>
          <w:lang w:eastAsia="ar-SA"/>
        </w:rPr>
        <w:lastRenderedPageBreak/>
        <w:t>Akceptujemy bez zastrzeżeń załączony do SWZ wzór umowy (z załącznikami) – wraz z dokonanymi zmianami.</w:t>
      </w:r>
    </w:p>
    <w:p w14:paraId="3D264B81" w14:textId="77777777" w:rsidR="00A72DF4" w:rsidRPr="008910DA" w:rsidRDefault="00A72DF4" w:rsidP="005E30FB">
      <w:pPr>
        <w:numPr>
          <w:ilvl w:val="0"/>
          <w:numId w:val="90"/>
        </w:numPr>
        <w:overflowPunct w:val="0"/>
        <w:autoSpaceDE w:val="0"/>
        <w:autoSpaceDN w:val="0"/>
        <w:adjustRightInd w:val="0"/>
        <w:spacing w:after="0" w:line="360" w:lineRule="auto"/>
        <w:jc w:val="both"/>
        <w:rPr>
          <w:rFonts w:ascii="Times New Roman" w:eastAsia="Calibri" w:hAnsi="Times New Roman" w:cs="Times New Roman"/>
          <w:lang w:eastAsia="pl-PL"/>
        </w:rPr>
      </w:pPr>
      <w:r w:rsidRPr="008910DA">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012B781F" w14:textId="77777777" w:rsidR="00A72DF4" w:rsidRPr="008910DA" w:rsidRDefault="00A72DF4" w:rsidP="005E30FB">
      <w:pPr>
        <w:numPr>
          <w:ilvl w:val="0"/>
          <w:numId w:val="90"/>
        </w:numPr>
        <w:overflowPunct w:val="0"/>
        <w:autoSpaceDE w:val="0"/>
        <w:autoSpaceDN w:val="0"/>
        <w:adjustRightInd w:val="0"/>
        <w:spacing w:after="0" w:line="360" w:lineRule="auto"/>
        <w:jc w:val="both"/>
        <w:rPr>
          <w:rFonts w:ascii="Times New Roman" w:eastAsia="Calibri" w:hAnsi="Times New Roman" w:cs="Times New Roman"/>
          <w:lang w:eastAsia="pl-PL"/>
        </w:rPr>
      </w:pPr>
      <w:r w:rsidRPr="008910DA">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7BABF215" w14:textId="77777777" w:rsidR="00A72DF4" w:rsidRPr="008910DA" w:rsidRDefault="007F70B4" w:rsidP="005E30FB">
      <w:pPr>
        <w:numPr>
          <w:ilvl w:val="0"/>
          <w:numId w:val="90"/>
        </w:numPr>
        <w:spacing w:after="0" w:line="360" w:lineRule="auto"/>
        <w:jc w:val="both"/>
        <w:rPr>
          <w:rFonts w:ascii="Times New Roman" w:eastAsia="Calibri" w:hAnsi="Times New Roman" w:cs="Times New Roman"/>
          <w:lang w:eastAsia="ar-SA"/>
        </w:rPr>
      </w:pPr>
      <w:r w:rsidRPr="008910DA">
        <w:rPr>
          <w:rFonts w:ascii="Times New Roman" w:eastAsia="Calibri" w:hAnsi="Times New Roman" w:cs="Times New Roman"/>
        </w:rPr>
        <w:t>Wadium w kwocie 8</w:t>
      </w:r>
      <w:r w:rsidR="00A72DF4" w:rsidRPr="008910DA">
        <w:rPr>
          <w:rFonts w:ascii="Times New Roman" w:eastAsia="Calibri" w:hAnsi="Times New Roman" w:cs="Times New Roman"/>
        </w:rPr>
        <w:t xml:space="preserve"> 000,00 zł (słownie:</w:t>
      </w:r>
      <w:r w:rsidRPr="008910DA">
        <w:rPr>
          <w:rFonts w:ascii="Times New Roman" w:eastAsia="Calibri" w:hAnsi="Times New Roman" w:cs="Times New Roman"/>
        </w:rPr>
        <w:t xml:space="preserve"> osiem tysięcy </w:t>
      </w:r>
      <w:r w:rsidR="00A72DF4" w:rsidRPr="008910DA">
        <w:rPr>
          <w:rFonts w:ascii="Times New Roman" w:eastAsia="Calibri" w:hAnsi="Times New Roman" w:cs="Times New Roman"/>
        </w:rPr>
        <w:t xml:space="preserve">złotych) zostało wniesione w formie ............................................................................ </w:t>
      </w:r>
    </w:p>
    <w:p w14:paraId="0E731202" w14:textId="77777777" w:rsidR="00A72DF4" w:rsidRPr="008910DA" w:rsidRDefault="00A72DF4" w:rsidP="000D7390">
      <w:pPr>
        <w:overflowPunct w:val="0"/>
        <w:autoSpaceDE w:val="0"/>
        <w:autoSpaceDN w:val="0"/>
        <w:adjustRightInd w:val="0"/>
        <w:spacing w:after="0" w:line="360" w:lineRule="auto"/>
        <w:ind w:left="360"/>
        <w:jc w:val="both"/>
        <w:rPr>
          <w:rFonts w:ascii="Times New Roman" w:eastAsia="Calibri" w:hAnsi="Times New Roman" w:cs="Times New Roman"/>
        </w:rPr>
      </w:pPr>
      <w:r w:rsidRPr="008910DA">
        <w:rPr>
          <w:rFonts w:ascii="Times New Roman" w:eastAsia="Calibri" w:hAnsi="Times New Roman" w:cs="Times New Roman"/>
        </w:rPr>
        <w:t>Dokument/y wniesienia wadium w załączeniu.</w:t>
      </w:r>
    </w:p>
    <w:p w14:paraId="6F8697D6" w14:textId="77777777" w:rsidR="00A72DF4" w:rsidRPr="008910DA" w:rsidRDefault="00A72DF4" w:rsidP="005E30FB">
      <w:pPr>
        <w:numPr>
          <w:ilvl w:val="0"/>
          <w:numId w:val="90"/>
        </w:numPr>
        <w:suppressAutoHyphens/>
        <w:spacing w:after="0" w:line="360" w:lineRule="auto"/>
        <w:jc w:val="both"/>
        <w:rPr>
          <w:rFonts w:ascii="Times New Roman" w:eastAsia="Calibri" w:hAnsi="Times New Roman" w:cs="Times New Roman"/>
          <w:lang w:eastAsia="ar-SA"/>
        </w:rPr>
      </w:pPr>
      <w:r w:rsidRPr="008910DA">
        <w:rPr>
          <w:rFonts w:ascii="Times New Roman" w:eastAsia="Calibri" w:hAnsi="Times New Roman" w:cs="Times New Roman"/>
          <w:lang w:eastAsia="pl-PL"/>
        </w:rPr>
        <w:t>Informacje/dane niezbędne do zwrotu wadium (dotyczy Wykonawców wnoszących wadium w pieniądzu):</w:t>
      </w:r>
    </w:p>
    <w:p w14:paraId="197BE707" w14:textId="77777777" w:rsidR="00A72DF4" w:rsidRPr="008910DA" w:rsidRDefault="00A72DF4" w:rsidP="000D7390">
      <w:pPr>
        <w:tabs>
          <w:tab w:val="left" w:pos="1077"/>
        </w:tabs>
        <w:spacing w:after="0" w:line="360" w:lineRule="auto"/>
        <w:ind w:left="703"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Nr rachunku:.........................................</w:t>
      </w:r>
      <w:r w:rsidR="00881E96" w:rsidRPr="008910DA">
        <w:rPr>
          <w:rFonts w:ascii="Times New Roman" w:eastAsia="Times New Roman" w:hAnsi="Times New Roman" w:cs="Times New Roman"/>
          <w:lang w:eastAsia="pl-PL"/>
        </w:rPr>
        <w:t>.....................................................................</w:t>
      </w:r>
      <w:r w:rsidRPr="008910DA">
        <w:rPr>
          <w:rFonts w:ascii="Times New Roman" w:eastAsia="Times New Roman" w:hAnsi="Times New Roman" w:cs="Times New Roman"/>
          <w:lang w:eastAsia="pl-PL"/>
        </w:rPr>
        <w:t xml:space="preserve">........................ </w:t>
      </w:r>
    </w:p>
    <w:p w14:paraId="415ABBCE" w14:textId="77777777" w:rsidR="00A72DF4" w:rsidRPr="008910DA" w:rsidRDefault="00A72DF4" w:rsidP="000D7390">
      <w:pPr>
        <w:tabs>
          <w:tab w:val="left" w:pos="1077"/>
        </w:tabs>
        <w:spacing w:after="0" w:line="360" w:lineRule="auto"/>
        <w:ind w:left="703"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Nazwa Banku:..................</w:t>
      </w:r>
      <w:r w:rsidR="00881E96" w:rsidRPr="008910DA">
        <w:rPr>
          <w:rFonts w:ascii="Times New Roman" w:eastAsia="Times New Roman" w:hAnsi="Times New Roman" w:cs="Times New Roman"/>
          <w:lang w:eastAsia="pl-PL"/>
        </w:rPr>
        <w:t>....................................................................</w:t>
      </w:r>
      <w:r w:rsidRPr="008910DA">
        <w:rPr>
          <w:rFonts w:ascii="Times New Roman" w:eastAsia="Times New Roman" w:hAnsi="Times New Roman" w:cs="Times New Roman"/>
          <w:lang w:eastAsia="pl-PL"/>
        </w:rPr>
        <w:t>.............................................</w:t>
      </w:r>
    </w:p>
    <w:p w14:paraId="50E39385" w14:textId="75E178E4" w:rsidR="00A72DF4" w:rsidRPr="008910DA" w:rsidRDefault="00A72DF4" w:rsidP="000D7390">
      <w:pPr>
        <w:tabs>
          <w:tab w:val="left" w:pos="1077"/>
        </w:tabs>
        <w:spacing w:after="0" w:line="360" w:lineRule="auto"/>
        <w:ind w:left="284"/>
        <w:jc w:val="both"/>
        <w:rPr>
          <w:rFonts w:ascii="Times New Roman" w:hAnsi="Times New Roman" w:cs="Times New Roman"/>
        </w:rPr>
      </w:pPr>
      <w:r w:rsidRPr="008910DA">
        <w:rPr>
          <w:rFonts w:ascii="Times New Roman" w:hAnsi="Times New Roman" w:cs="Times New Roman"/>
        </w:rPr>
        <w:t>W przypadku zmiany powyższego numeru konta bankowego po terminie składania ofert, zobowiązujemy się niezwłocznie powiadomić o tym Zamawiającego.</w:t>
      </w:r>
    </w:p>
    <w:p w14:paraId="459F2C4F" w14:textId="77777777" w:rsidR="00A72DF4" w:rsidRPr="008910DA" w:rsidRDefault="00A72DF4" w:rsidP="000D7390">
      <w:pPr>
        <w:tabs>
          <w:tab w:val="left" w:pos="1077"/>
        </w:tabs>
        <w:spacing w:after="0" w:line="360" w:lineRule="auto"/>
        <w:ind w:left="284"/>
        <w:jc w:val="both"/>
        <w:rPr>
          <w:rFonts w:ascii="Times New Roman" w:hAnsi="Times New Roman" w:cs="Times New Roman"/>
        </w:rPr>
      </w:pPr>
      <w:r w:rsidRPr="008910DA">
        <w:rPr>
          <w:rFonts w:ascii="Times New Roman" w:hAnsi="Times New Roman" w:cs="Times New Roman"/>
        </w:rPr>
        <w:t>Adres poczty e-mail Gwaranta lub Poręczyciela, na który należy dokonać zwrotu wadium w przypadku wadium wniesionego w inne</w:t>
      </w:r>
      <w:r w:rsidR="00CF4BF4" w:rsidRPr="008910DA">
        <w:rPr>
          <w:rFonts w:ascii="Times New Roman" w:hAnsi="Times New Roman" w:cs="Times New Roman"/>
        </w:rPr>
        <w:t xml:space="preserve">j formie niż </w:t>
      </w:r>
      <w:r w:rsidRPr="008910DA">
        <w:rPr>
          <w:rFonts w:ascii="Times New Roman" w:hAnsi="Times New Roman" w:cs="Times New Roman"/>
        </w:rPr>
        <w:t>pieniądz:</w:t>
      </w:r>
      <w:r w:rsidR="00881E96" w:rsidRPr="008910DA">
        <w:rPr>
          <w:rFonts w:ascii="Times New Roman" w:hAnsi="Times New Roman" w:cs="Times New Roman"/>
        </w:rPr>
        <w:t xml:space="preserve"> </w:t>
      </w:r>
      <w:r w:rsidRPr="008910DA">
        <w:rPr>
          <w:rFonts w:ascii="Times New Roman" w:hAnsi="Times New Roman" w:cs="Times New Roman"/>
        </w:rPr>
        <w:t>…………………………</w:t>
      </w:r>
      <w:r w:rsidR="00881E96" w:rsidRPr="008910DA">
        <w:rPr>
          <w:rFonts w:ascii="Times New Roman" w:hAnsi="Times New Roman" w:cs="Times New Roman"/>
        </w:rPr>
        <w:t>…...</w:t>
      </w:r>
      <w:r w:rsidRPr="008910DA">
        <w:rPr>
          <w:rFonts w:ascii="Times New Roman" w:hAnsi="Times New Roman" w:cs="Times New Roman"/>
        </w:rPr>
        <w:t>…….</w:t>
      </w:r>
    </w:p>
    <w:p w14:paraId="0673A81F" w14:textId="77777777" w:rsidR="00A72DF4" w:rsidRPr="008910DA" w:rsidRDefault="00A72DF4" w:rsidP="005E30FB">
      <w:pPr>
        <w:numPr>
          <w:ilvl w:val="0"/>
          <w:numId w:val="90"/>
        </w:numPr>
        <w:spacing w:after="0" w:line="360" w:lineRule="auto"/>
        <w:contextualSpacing/>
        <w:jc w:val="both"/>
        <w:rPr>
          <w:rFonts w:ascii="Times New Roman" w:eastAsia="Calibri" w:hAnsi="Times New Roman" w:cs="Times New Roman"/>
          <w:lang w:eastAsia="pl-PL"/>
        </w:rPr>
      </w:pPr>
      <w:r w:rsidRPr="008910DA">
        <w:rPr>
          <w:rFonts w:ascii="Times New Roman" w:eastAsia="Times New Roman" w:hAnsi="Times New Roman" w:cs="Times New Roman"/>
          <w:bCs/>
          <w:lang w:eastAsia="ar-SA"/>
        </w:rPr>
        <w:t>Nr konta bankowego (rachunku) Wykonawcy, na które ma zostać dokonana zapłata za fakturę oraz nazwa banku: ………………………………………………………………………………</w:t>
      </w:r>
    </w:p>
    <w:p w14:paraId="1E056370" w14:textId="77777777" w:rsidR="00881E96" w:rsidRPr="008910DA" w:rsidRDefault="00881E96" w:rsidP="005E30FB">
      <w:pPr>
        <w:pStyle w:val="Akapitzlist"/>
        <w:numPr>
          <w:ilvl w:val="0"/>
          <w:numId w:val="90"/>
        </w:numPr>
        <w:suppressAutoHyphens/>
        <w:spacing w:after="0" w:line="360" w:lineRule="auto"/>
        <w:contextualSpacing w:val="0"/>
        <w:jc w:val="both"/>
        <w:rPr>
          <w:rFonts w:ascii="Times New Roman" w:hAnsi="Times New Roman" w:cs="Times New Roman"/>
          <w:lang w:eastAsia="ar-SA"/>
        </w:rPr>
      </w:pPr>
      <w:r w:rsidRPr="008910DA">
        <w:rPr>
          <w:rFonts w:ascii="Times New Roman" w:hAnsi="Times New Roman" w:cs="Times New Roman"/>
        </w:rPr>
        <w:t>W przypadku wyboru naszej oferty zobowiązujemy się do wniesienia zabezpieczenia należytego wykonania umowy w wysokości 5%</w:t>
      </w:r>
      <w:r w:rsidR="006A7C51" w:rsidRPr="008910DA">
        <w:rPr>
          <w:rFonts w:ascii="Times New Roman" w:hAnsi="Times New Roman" w:cs="Times New Roman"/>
        </w:rPr>
        <w:t xml:space="preserve"> kwoty, na którą zostanie zawarta umowa (</w:t>
      </w:r>
      <w:r w:rsidR="006A7C51" w:rsidRPr="008910DA">
        <w:rPr>
          <w:rFonts w:ascii="Times New Roman" w:hAnsi="Times New Roman" w:cs="Times New Roman"/>
          <w:bCs/>
        </w:rPr>
        <w:t xml:space="preserve">995 685,00 </w:t>
      </w:r>
      <w:r w:rsidR="006A7C51" w:rsidRPr="008910DA">
        <w:rPr>
          <w:rFonts w:ascii="Times New Roman" w:hAnsi="Times New Roman" w:cs="Times New Roman"/>
          <w:bCs/>
          <w:spacing w:val="-1"/>
        </w:rPr>
        <w:t>zł brutto).</w:t>
      </w:r>
    </w:p>
    <w:p w14:paraId="4FC47FAD" w14:textId="77777777" w:rsidR="00881E96" w:rsidRPr="008910DA" w:rsidRDefault="00881E96" w:rsidP="000D7390">
      <w:pPr>
        <w:pStyle w:val="Akapitzlist"/>
        <w:suppressAutoHyphens/>
        <w:spacing w:after="0" w:line="360" w:lineRule="auto"/>
        <w:ind w:left="360"/>
        <w:contextualSpacing w:val="0"/>
        <w:jc w:val="both"/>
        <w:rPr>
          <w:rFonts w:ascii="Times New Roman" w:hAnsi="Times New Roman" w:cs="Times New Roman"/>
          <w:lang w:eastAsia="ar-SA"/>
        </w:rPr>
      </w:pPr>
      <w:r w:rsidRPr="008910DA">
        <w:rPr>
          <w:rFonts w:ascii="Times New Roman" w:hAnsi="Times New Roman" w:cs="Times New Roman"/>
        </w:rPr>
        <w:t>Zabezpieczenie planujemy wnieść  w formie.....................................................................................</w:t>
      </w:r>
    </w:p>
    <w:p w14:paraId="4062EE55" w14:textId="77777777" w:rsidR="00A72DF4" w:rsidRPr="008910DA" w:rsidRDefault="00A72DF4" w:rsidP="005E30FB">
      <w:pPr>
        <w:numPr>
          <w:ilvl w:val="0"/>
          <w:numId w:val="90"/>
        </w:numPr>
        <w:spacing w:after="0" w:line="360" w:lineRule="auto"/>
        <w:contextualSpacing/>
        <w:jc w:val="both"/>
        <w:rPr>
          <w:rFonts w:ascii="Times New Roman" w:eastAsia="Calibri" w:hAnsi="Times New Roman" w:cs="Times New Roman"/>
          <w:lang w:eastAsia="pl-PL"/>
        </w:rPr>
      </w:pPr>
      <w:r w:rsidRPr="008910DA">
        <w:rPr>
          <w:rFonts w:ascii="Times New Roman" w:eastAsia="Times New Roman" w:hAnsi="Times New Roman" w:cs="Times New Roman"/>
          <w:bCs/>
          <w:lang w:eastAsia="ar-SA"/>
        </w:rPr>
        <w:t>Oświadczamy, iż wszystkie informacje zamieszczone w naszej ofercie i załącznikach do oferty są prawdziwe.</w:t>
      </w:r>
    </w:p>
    <w:p w14:paraId="2E5E0E98" w14:textId="77777777" w:rsidR="00A72DF4" w:rsidRPr="008910DA" w:rsidRDefault="00A72DF4" w:rsidP="005E30FB">
      <w:pPr>
        <w:numPr>
          <w:ilvl w:val="0"/>
          <w:numId w:val="90"/>
        </w:numPr>
        <w:spacing w:after="0" w:line="360" w:lineRule="auto"/>
        <w:contextualSpacing/>
        <w:jc w:val="both"/>
        <w:rPr>
          <w:rFonts w:ascii="Times New Roman" w:eastAsia="Calibri" w:hAnsi="Times New Roman" w:cs="Times New Roman"/>
          <w:lang w:eastAsia="pl-PL"/>
        </w:rPr>
      </w:pPr>
      <w:r w:rsidRPr="008910DA">
        <w:rPr>
          <w:rFonts w:ascii="Times New Roman" w:eastAsia="Times New Roman" w:hAnsi="Times New Roman" w:cs="Times New Roman"/>
          <w:bCs/>
          <w:lang w:eastAsia="ar-SA"/>
        </w:rPr>
        <w:t>W przypadku wyboru naszej oferty zobowiązujemy się do zawarcia umowy w terminie i miejscu wyznaczonym przez Zamawiającego.</w:t>
      </w:r>
    </w:p>
    <w:p w14:paraId="69629D48" w14:textId="77777777" w:rsidR="00A72DF4" w:rsidRPr="008910DA" w:rsidRDefault="00A72DF4" w:rsidP="005E30FB">
      <w:pPr>
        <w:numPr>
          <w:ilvl w:val="0"/>
          <w:numId w:val="90"/>
        </w:numPr>
        <w:spacing w:after="0" w:line="360" w:lineRule="auto"/>
        <w:contextualSpacing/>
        <w:rPr>
          <w:rFonts w:ascii="Times New Roman" w:eastAsia="Calibri" w:hAnsi="Times New Roman" w:cs="Times New Roman"/>
          <w:lang w:eastAsia="pl-PL"/>
        </w:rPr>
      </w:pPr>
      <w:r w:rsidRPr="008910DA">
        <w:rPr>
          <w:rFonts w:ascii="Times New Roman" w:eastAsia="Times New Roman" w:hAnsi="Times New Roman" w:cs="Times New Roman"/>
          <w:bCs/>
          <w:lang w:eastAsia="ar-SA"/>
        </w:rPr>
        <w:t>Oświadczam, że wypełniłem obowiązki informacyjne przewidziane w art. 13 lub art. 14 RODO</w:t>
      </w:r>
      <w:r w:rsidRPr="008910DA">
        <w:rPr>
          <w:rFonts w:ascii="Times New Roman" w:eastAsia="Calibri" w:hAnsi="Times New Roman" w:cs="Times New Roman"/>
          <w:vertAlign w:val="superscript"/>
          <w:lang w:eastAsia="pl-PL"/>
        </w:rPr>
        <w:footnoteReference w:id="1"/>
      </w:r>
      <w:r w:rsidRPr="008910DA">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8910DA">
        <w:rPr>
          <w:rFonts w:ascii="Times New Roman" w:eastAsia="Calibri" w:hAnsi="Times New Roman" w:cs="Times New Roman"/>
          <w:vertAlign w:val="superscript"/>
          <w:lang w:eastAsia="pl-PL"/>
        </w:rPr>
        <w:footnoteReference w:id="2"/>
      </w:r>
      <w:r w:rsidRPr="008910DA">
        <w:rPr>
          <w:rFonts w:ascii="Times New Roman" w:eastAsia="Times New Roman" w:hAnsi="Times New Roman" w:cs="Times New Roman"/>
          <w:bCs/>
          <w:lang w:eastAsia="ar-SA"/>
        </w:rPr>
        <w:t>.</w:t>
      </w:r>
    </w:p>
    <w:p w14:paraId="0738B89D" w14:textId="77777777" w:rsidR="00A72DF4" w:rsidRPr="008910DA" w:rsidRDefault="00A72DF4" w:rsidP="005E30FB">
      <w:pPr>
        <w:numPr>
          <w:ilvl w:val="0"/>
          <w:numId w:val="90"/>
        </w:numPr>
        <w:spacing w:after="0" w:line="360" w:lineRule="auto"/>
        <w:contextualSpacing/>
        <w:rPr>
          <w:rFonts w:ascii="Times New Roman" w:eastAsia="Calibri" w:hAnsi="Times New Roman" w:cs="Times New Roman"/>
          <w:lang w:eastAsia="pl-PL"/>
        </w:rPr>
      </w:pPr>
      <w:r w:rsidRPr="008910DA">
        <w:rPr>
          <w:rFonts w:ascii="Times New Roman" w:eastAsia="Times New Roman" w:hAnsi="Times New Roman" w:cs="Times New Roman"/>
          <w:bCs/>
          <w:lang w:eastAsia="ar-SA"/>
        </w:rPr>
        <w:lastRenderedPageBreak/>
        <w:t>Wykonawca jest (</w:t>
      </w:r>
      <w:r w:rsidRPr="008910DA">
        <w:rPr>
          <w:rFonts w:ascii="Times New Roman" w:eastAsia="Times New Roman" w:hAnsi="Times New Roman" w:cs="Times New Roman"/>
          <w:bCs/>
          <w:i/>
          <w:lang w:eastAsia="ar-SA"/>
        </w:rPr>
        <w:t>proszę zaznaczyć</w:t>
      </w:r>
      <w:r w:rsidRPr="008910DA">
        <w:rPr>
          <w:rFonts w:ascii="Times New Roman" w:eastAsia="Times New Roman" w:hAnsi="Times New Roman" w:cs="Times New Roman"/>
          <w:bCs/>
          <w:lang w:eastAsia="ar-SA"/>
        </w:rPr>
        <w:t>):</w:t>
      </w:r>
    </w:p>
    <w:p w14:paraId="260F1044" w14:textId="77777777" w:rsidR="00A72DF4" w:rsidRPr="008910DA" w:rsidRDefault="00A72DF4" w:rsidP="000D7390">
      <w:pPr>
        <w:numPr>
          <w:ilvl w:val="0"/>
          <w:numId w:val="8"/>
        </w:numPr>
        <w:spacing w:after="0" w:line="360" w:lineRule="auto"/>
        <w:ind w:left="900"/>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mikroprzedsiębiorstwem</w:t>
      </w:r>
      <w:r w:rsidRPr="008910DA">
        <w:rPr>
          <w:rFonts w:ascii="Times New Roman" w:eastAsia="Times New Roman" w:hAnsi="Times New Roman" w:cs="Times New Roman"/>
          <w:lang w:eastAsia="pl-PL"/>
        </w:rPr>
        <w:tab/>
      </w:r>
      <w:r w:rsidRPr="008910DA">
        <w:rPr>
          <w:rFonts w:ascii="Times New Roman" w:eastAsia="Times New Roman" w:hAnsi="Times New Roman" w:cs="Times New Roman"/>
          <w:lang w:eastAsia="pl-PL"/>
        </w:rPr>
        <w:t xml:space="preserve"> </w:t>
      </w:r>
    </w:p>
    <w:p w14:paraId="2AEFC125" w14:textId="77777777" w:rsidR="00A72DF4" w:rsidRPr="008910DA" w:rsidRDefault="00A72DF4" w:rsidP="000D7390">
      <w:pPr>
        <w:numPr>
          <w:ilvl w:val="0"/>
          <w:numId w:val="8"/>
        </w:numPr>
        <w:spacing w:after="0" w:line="360" w:lineRule="auto"/>
        <w:ind w:left="900"/>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małym przedsiębiorstwem</w:t>
      </w:r>
      <w:r w:rsidRPr="008910DA">
        <w:rPr>
          <w:rFonts w:ascii="Times New Roman" w:eastAsia="Times New Roman" w:hAnsi="Times New Roman" w:cs="Times New Roman"/>
          <w:lang w:eastAsia="pl-PL"/>
        </w:rPr>
        <w:tab/>
      </w:r>
      <w:r w:rsidRPr="008910DA">
        <w:rPr>
          <w:rFonts w:ascii="Times New Roman" w:eastAsia="Times New Roman" w:hAnsi="Times New Roman" w:cs="Times New Roman"/>
          <w:lang w:eastAsia="pl-PL"/>
        </w:rPr>
        <w:t xml:space="preserve"> </w:t>
      </w:r>
    </w:p>
    <w:p w14:paraId="4AD16402" w14:textId="77777777" w:rsidR="00A72DF4" w:rsidRPr="008910DA" w:rsidRDefault="00A72DF4" w:rsidP="000D7390">
      <w:pPr>
        <w:numPr>
          <w:ilvl w:val="0"/>
          <w:numId w:val="8"/>
        </w:numPr>
        <w:spacing w:after="0" w:line="360" w:lineRule="auto"/>
        <w:ind w:left="900"/>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średnim przedsiębiorstwem</w:t>
      </w:r>
      <w:r w:rsidRPr="008910DA">
        <w:rPr>
          <w:rFonts w:ascii="Times New Roman" w:eastAsia="Times New Roman" w:hAnsi="Times New Roman" w:cs="Times New Roman"/>
          <w:lang w:eastAsia="pl-PL"/>
        </w:rPr>
        <w:tab/>
      </w:r>
      <w:r w:rsidRPr="008910DA">
        <w:rPr>
          <w:rFonts w:ascii="Times New Roman" w:eastAsia="Times New Roman" w:hAnsi="Times New Roman" w:cs="Times New Roman"/>
          <w:lang w:eastAsia="pl-PL"/>
        </w:rPr>
        <w:t xml:space="preserve"> </w:t>
      </w:r>
    </w:p>
    <w:p w14:paraId="5DF68A13" w14:textId="77777777" w:rsidR="00A72DF4" w:rsidRPr="008910DA" w:rsidRDefault="00A72DF4" w:rsidP="005E30FB">
      <w:pPr>
        <w:numPr>
          <w:ilvl w:val="0"/>
          <w:numId w:val="57"/>
        </w:numPr>
        <w:spacing w:after="0" w:line="360" w:lineRule="auto"/>
        <w:ind w:hanging="76"/>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Do niniejszej oferty dołączono jako załączniki*:</w:t>
      </w:r>
    </w:p>
    <w:p w14:paraId="561BE393" w14:textId="77777777" w:rsidR="00A72DF4" w:rsidRPr="008910DA" w:rsidRDefault="00A72DF4" w:rsidP="004D0611">
      <w:pPr>
        <w:widowControl w:val="0"/>
        <w:numPr>
          <w:ilvl w:val="0"/>
          <w:numId w:val="56"/>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w:t>
      </w:r>
      <w:r w:rsidRPr="008910DA">
        <w:rPr>
          <w:rFonts w:ascii="Times New Roman" w:eastAsia="Times New Roman" w:hAnsi="Times New Roman" w:cs="Times New Roman"/>
          <w:lang w:eastAsia="ar-SA"/>
        </w:rPr>
        <w:t xml:space="preserve">ełnomocnictwo – jeżeli dotyczy, </w:t>
      </w:r>
    </w:p>
    <w:p w14:paraId="06F67518" w14:textId="65E7B3D1" w:rsidR="00A72DF4" w:rsidRPr="008910DA" w:rsidRDefault="00A72DF4" w:rsidP="004D0611">
      <w:pPr>
        <w:widowControl w:val="0"/>
        <w:numPr>
          <w:ilvl w:val="0"/>
          <w:numId w:val="56"/>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wykonawców wspólnie ubiegających się o zamówienie</w:t>
      </w:r>
      <w:r w:rsidR="005E30FB">
        <w:rPr>
          <w:rFonts w:ascii="Times New Roman" w:eastAsia="Times New Roman" w:hAnsi="Times New Roman" w:cs="Times New Roman"/>
          <w:lang w:eastAsia="pl-PL"/>
        </w:rPr>
        <w:t xml:space="preserve"> -</w:t>
      </w:r>
      <w:r w:rsidRPr="008910DA">
        <w:rPr>
          <w:rFonts w:ascii="Times New Roman" w:eastAsia="Times New Roman" w:hAnsi="Times New Roman" w:cs="Times New Roman"/>
          <w:lang w:eastAsia="pl-PL"/>
        </w:rPr>
        <w:t xml:space="preserve"> pełnomocnictwo lub inny dokument do reprezentowania Wykonawców wspólnie ubiegających się o udzielenie zamówienia – jeżeli dotyczy,</w:t>
      </w:r>
    </w:p>
    <w:p w14:paraId="37F6C268" w14:textId="77777777" w:rsidR="00A72DF4" w:rsidRPr="008910DA" w:rsidRDefault="00A72DF4" w:rsidP="004D0611">
      <w:pPr>
        <w:numPr>
          <w:ilvl w:val="0"/>
          <w:numId w:val="56"/>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8910DA">
        <w:rPr>
          <w:rFonts w:ascii="Times New Roman" w:eastAsia="Calibri" w:hAnsi="Times New Roman" w:cs="Times New Roman"/>
          <w:lang w:eastAsia="pl-PL"/>
        </w:rPr>
        <w:t>Formularz nr 1 - Oświadczenie o niepodleganiu wykluczeniu i spełnianiu warunków udziału w postępowaniu,</w:t>
      </w:r>
    </w:p>
    <w:p w14:paraId="108CDB76" w14:textId="77777777" w:rsidR="00A72DF4" w:rsidRPr="008910DA" w:rsidRDefault="00A72DF4" w:rsidP="004D0611">
      <w:pPr>
        <w:widowControl w:val="0"/>
        <w:numPr>
          <w:ilvl w:val="0"/>
          <w:numId w:val="56"/>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Formularz nr 2 - Formularz cenowy - </w:t>
      </w:r>
      <w:r w:rsidRPr="008910DA">
        <w:rPr>
          <w:rFonts w:ascii="Times New Roman" w:eastAsia="Times New Roman" w:hAnsi="Times New Roman" w:cs="Times New Roman"/>
          <w:lang w:eastAsia="ar-SA"/>
        </w:rPr>
        <w:t>zgodnie ze wzorem formularza dołączonego do SWZ,</w:t>
      </w:r>
    </w:p>
    <w:p w14:paraId="06CC02E1" w14:textId="52F99200" w:rsidR="00A72DF4" w:rsidRPr="008910DA" w:rsidRDefault="00A72DF4" w:rsidP="004D0611">
      <w:pPr>
        <w:widowControl w:val="0"/>
        <w:numPr>
          <w:ilvl w:val="0"/>
          <w:numId w:val="56"/>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8910DA">
        <w:rPr>
          <w:rFonts w:ascii="Times New Roman" w:eastAsia="Times New Roman" w:hAnsi="Times New Roman" w:cs="Times New Roman"/>
          <w:lang w:eastAsia="ar-SA"/>
        </w:rPr>
        <w:t>Formularz nr 3 – Informacja o częściach zamówienia, których wykonanie Wykonawca za</w:t>
      </w:r>
      <w:r w:rsidR="00706B19">
        <w:rPr>
          <w:rFonts w:ascii="Times New Roman" w:eastAsia="Times New Roman" w:hAnsi="Times New Roman" w:cs="Times New Roman"/>
          <w:lang w:eastAsia="ar-SA"/>
        </w:rPr>
        <w:t xml:space="preserve">mierza powierzyć podwykonawcom  (jeżeli dotyczy) </w:t>
      </w:r>
      <w:r w:rsidRPr="008910DA">
        <w:rPr>
          <w:rFonts w:ascii="Times New Roman" w:eastAsia="Times New Roman" w:hAnsi="Times New Roman" w:cs="Times New Roman"/>
          <w:lang w:eastAsia="ar-SA"/>
        </w:rPr>
        <w:t>– zgodnie ze wzorem formularza dołączonego do SWZ,</w:t>
      </w:r>
    </w:p>
    <w:p w14:paraId="5B973061" w14:textId="77777777" w:rsidR="00A72DF4" w:rsidRPr="008910DA" w:rsidRDefault="007F70B4" w:rsidP="004D0611">
      <w:pPr>
        <w:widowControl w:val="0"/>
        <w:numPr>
          <w:ilvl w:val="0"/>
          <w:numId w:val="56"/>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8910DA">
        <w:rPr>
          <w:rFonts w:ascii="Times New Roman" w:eastAsia="Times New Roman" w:hAnsi="Times New Roman" w:cs="Times New Roman"/>
          <w:lang w:eastAsia="ar-SA"/>
        </w:rPr>
        <w:t>Formularz nr 4</w:t>
      </w:r>
      <w:r w:rsidR="00A72DF4" w:rsidRPr="008910DA">
        <w:rPr>
          <w:rFonts w:ascii="Times New Roman" w:eastAsia="Times New Roman" w:hAnsi="Times New Roman" w:cs="Times New Roman"/>
          <w:lang w:eastAsia="ar-SA"/>
        </w:rPr>
        <w:t xml:space="preserve"> – Zobowiązanie podmiotu udostępniającego zasoby (jeżeli dotyczy) – zgodnie ze wzorem formularza dołączonego do SWZ,</w:t>
      </w:r>
    </w:p>
    <w:p w14:paraId="5227CD62" w14:textId="7CD95B63" w:rsidR="00A72DF4" w:rsidRDefault="00A72DF4" w:rsidP="004D0611">
      <w:pPr>
        <w:widowControl w:val="0"/>
        <w:numPr>
          <w:ilvl w:val="0"/>
          <w:numId w:val="56"/>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8910DA">
        <w:rPr>
          <w:rFonts w:ascii="Times New Roman" w:eastAsia="Calibri" w:hAnsi="Times New Roman" w:cs="Times New Roman"/>
          <w:lang w:eastAsia="pl-PL"/>
        </w:rPr>
        <w:t xml:space="preserve">w przypadku Wykonawców wspólnie ubiegających się o udzielenie zamówienia – </w:t>
      </w:r>
      <w:r w:rsidR="005E30FB">
        <w:rPr>
          <w:rFonts w:ascii="Times New Roman" w:eastAsia="Calibri" w:hAnsi="Times New Roman" w:cs="Times New Roman"/>
          <w:lang w:eastAsia="pl-PL"/>
        </w:rPr>
        <w:t xml:space="preserve">Formularz nr 5 - </w:t>
      </w:r>
      <w:r w:rsidRPr="008910DA">
        <w:rPr>
          <w:rFonts w:ascii="Times New Roman" w:eastAsia="Times New Roman" w:hAnsi="Times New Roman" w:cs="Times New Roman"/>
          <w:lang w:eastAsia="pl-PL"/>
        </w:rPr>
        <w:t xml:space="preserve">oświadczenie, z którego wynika, które usługi wykonają poszczególni Wykonawcy- </w:t>
      </w:r>
      <w:r w:rsidR="005E30FB" w:rsidRPr="008910DA">
        <w:rPr>
          <w:rFonts w:ascii="Times New Roman" w:eastAsia="Times New Roman" w:hAnsi="Times New Roman" w:cs="Times New Roman"/>
          <w:lang w:eastAsia="ar-SA"/>
        </w:rPr>
        <w:t>zgodnie ze wzore</w:t>
      </w:r>
      <w:r w:rsidR="00BF017C">
        <w:rPr>
          <w:rFonts w:ascii="Times New Roman" w:eastAsia="Times New Roman" w:hAnsi="Times New Roman" w:cs="Times New Roman"/>
          <w:lang w:eastAsia="ar-SA"/>
        </w:rPr>
        <w:t>m formularza dołączonego do SWZ,</w:t>
      </w:r>
    </w:p>
    <w:p w14:paraId="6DF6ED9B" w14:textId="77777777" w:rsidR="00BF017C" w:rsidRPr="00DC5D2E" w:rsidRDefault="00BF017C" w:rsidP="00BF017C">
      <w:pPr>
        <w:widowControl w:val="0"/>
        <w:numPr>
          <w:ilvl w:val="0"/>
          <w:numId w:val="56"/>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ar-SA"/>
        </w:rPr>
      </w:pPr>
      <w:r w:rsidRPr="00DC5D2E">
        <w:rPr>
          <w:rFonts w:ascii="Times New Roman" w:eastAsia="Times New Roman" w:hAnsi="Times New Roman" w:cs="Times New Roman"/>
          <w:lang w:eastAsia="ar-SA"/>
        </w:rPr>
        <w:t>dokument potwierdzający wniesienie wadium.</w:t>
      </w:r>
    </w:p>
    <w:p w14:paraId="128469BE" w14:textId="77777777" w:rsidR="00BF017C" w:rsidRPr="008910DA" w:rsidRDefault="00BF017C" w:rsidP="00BF017C">
      <w:pPr>
        <w:widowControl w:val="0"/>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ar-SA"/>
        </w:rPr>
      </w:pPr>
    </w:p>
    <w:p w14:paraId="5BFF01C4" w14:textId="77777777" w:rsidR="00A72DF4" w:rsidRPr="008910DA" w:rsidRDefault="00A72DF4" w:rsidP="000D7390">
      <w:pPr>
        <w:spacing w:after="0" w:line="360" w:lineRule="auto"/>
        <w:jc w:val="both"/>
        <w:rPr>
          <w:rFonts w:ascii="Times New Roman" w:eastAsia="Calibri" w:hAnsi="Times New Roman" w:cs="Times New Roman"/>
          <w:lang w:eastAsia="pl-PL"/>
        </w:rPr>
      </w:pPr>
    </w:p>
    <w:p w14:paraId="60F39BE3" w14:textId="77777777" w:rsidR="00A72DF4" w:rsidRPr="008910DA" w:rsidRDefault="00A72DF4" w:rsidP="000D7390">
      <w:pPr>
        <w:spacing w:after="0" w:line="360" w:lineRule="auto"/>
        <w:jc w:val="both"/>
        <w:rPr>
          <w:rFonts w:ascii="Times New Roman" w:eastAsia="Times New Roman" w:hAnsi="Times New Roman" w:cs="Times New Roman"/>
          <w:i/>
        </w:rPr>
      </w:pPr>
      <w:r w:rsidRPr="008910DA">
        <w:rPr>
          <w:rFonts w:ascii="Times New Roman" w:eastAsia="Times New Roman" w:hAnsi="Times New Roman" w:cs="Times New Roman"/>
          <w:i/>
        </w:rPr>
        <w:t>* niepotrzebne skreślić</w:t>
      </w:r>
    </w:p>
    <w:p w14:paraId="7CB02B94" w14:textId="77777777" w:rsidR="00A72DF4" w:rsidRPr="008910DA" w:rsidRDefault="00A72DF4" w:rsidP="000D7390">
      <w:pPr>
        <w:spacing w:after="0" w:line="360" w:lineRule="auto"/>
        <w:jc w:val="both"/>
        <w:rPr>
          <w:rFonts w:ascii="Times New Roman" w:eastAsia="Times New Roman" w:hAnsi="Times New Roman" w:cs="Times New Roman"/>
        </w:rPr>
      </w:pPr>
    </w:p>
    <w:p w14:paraId="0D84BDFC" w14:textId="77777777" w:rsidR="00A72DF4" w:rsidRPr="008910DA" w:rsidRDefault="00A72DF4" w:rsidP="000D7390">
      <w:p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 xml:space="preserve">, </w:t>
      </w:r>
      <w:r w:rsidRPr="008910DA">
        <w:rPr>
          <w:rFonts w:ascii="Times New Roman" w:eastAsia="Times New Roman" w:hAnsi="Times New Roman" w:cs="Times New Roman"/>
          <w:lang w:eastAsia="pl-PL"/>
        </w:rPr>
        <w:t xml:space="preserve">dnia …………………. r. </w:t>
      </w:r>
    </w:p>
    <w:p w14:paraId="387931B5" w14:textId="77777777" w:rsidR="00A72DF4" w:rsidRPr="008910DA" w:rsidRDefault="00A72DF4" w:rsidP="000D7390">
      <w:p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i/>
          <w:lang w:eastAsia="pl-PL"/>
        </w:rPr>
        <w:t xml:space="preserve">                 (miejscowość)</w:t>
      </w:r>
    </w:p>
    <w:p w14:paraId="1C74B955" w14:textId="77777777" w:rsidR="00A72DF4" w:rsidRPr="008910DA" w:rsidRDefault="00A72DF4" w:rsidP="000D7390">
      <w:pPr>
        <w:spacing w:after="0" w:line="360" w:lineRule="auto"/>
        <w:rPr>
          <w:rFonts w:ascii="Times New Roman" w:eastAsia="Times New Roman" w:hAnsi="Times New Roman" w:cs="Times New Roman"/>
          <w:i/>
          <w:lang w:eastAsia="pl-PL"/>
        </w:rPr>
      </w:pPr>
    </w:p>
    <w:p w14:paraId="44F6BDC8" w14:textId="77777777" w:rsidR="00A72DF4" w:rsidRPr="008910DA" w:rsidRDefault="00A72DF4" w:rsidP="000D7390">
      <w:pPr>
        <w:spacing w:after="0" w:line="360" w:lineRule="auto"/>
        <w:jc w:val="center"/>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Pr="008910DA">
        <w:rPr>
          <w:rFonts w:ascii="Times New Roman" w:eastAsia="Times New Roman" w:hAnsi="Times New Roman" w:cs="Times New Roman"/>
          <w:b/>
          <w:lang w:eastAsia="pl-PL"/>
        </w:rPr>
        <w:br w:type="page"/>
      </w:r>
      <w:bookmarkStart w:id="5" w:name="OLE_LINK1"/>
      <w:bookmarkStart w:id="6" w:name="OLE_LINK2"/>
    </w:p>
    <w:bookmarkEnd w:id="5"/>
    <w:bookmarkEnd w:id="6"/>
    <w:p w14:paraId="48DB7B92" w14:textId="7095E667" w:rsidR="00A72DF4" w:rsidRPr="008910DA" w:rsidRDefault="00A72DF4" w:rsidP="000D7390">
      <w:pPr>
        <w:spacing w:after="0" w:line="360" w:lineRule="auto"/>
        <w:jc w:val="right"/>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lastRenderedPageBreak/>
        <w:t>Formularz nr 1</w:t>
      </w:r>
      <w:r w:rsidR="00D507B8">
        <w:rPr>
          <w:rFonts w:ascii="Times New Roman" w:eastAsia="Times New Roman" w:hAnsi="Times New Roman" w:cs="Times New Roman"/>
          <w:b/>
          <w:lang w:eastAsia="pl-PL"/>
        </w:rPr>
        <w:t xml:space="preserve"> do SWZ</w:t>
      </w:r>
    </w:p>
    <w:p w14:paraId="272068AE" w14:textId="77777777" w:rsidR="00A72DF4" w:rsidRPr="008910DA" w:rsidRDefault="00A72DF4" w:rsidP="000D7390">
      <w:pPr>
        <w:spacing w:after="0" w:line="360" w:lineRule="auto"/>
        <w:jc w:val="right"/>
        <w:rPr>
          <w:rFonts w:ascii="Times New Roman" w:eastAsia="Times New Roman" w:hAnsi="Times New Roman" w:cs="Times New Roman"/>
          <w:lang w:eastAsia="pl-PL"/>
        </w:rPr>
      </w:pPr>
    </w:p>
    <w:p w14:paraId="215CB07B" w14:textId="77777777" w:rsidR="00A72DF4" w:rsidRPr="008910DA" w:rsidRDefault="00A72DF4" w:rsidP="000D7390">
      <w:pPr>
        <w:spacing w:after="0" w:line="360" w:lineRule="auto"/>
        <w:ind w:left="5246"/>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Zamawiający:</w:t>
      </w:r>
    </w:p>
    <w:p w14:paraId="7BEB2D48" w14:textId="77777777" w:rsidR="00A72DF4" w:rsidRPr="008910DA" w:rsidRDefault="00A72DF4" w:rsidP="000D7390">
      <w:pPr>
        <w:spacing w:after="0" w:line="360" w:lineRule="auto"/>
        <w:ind w:left="5245"/>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Uniwersytet Warszawski</w:t>
      </w:r>
    </w:p>
    <w:p w14:paraId="083511C1" w14:textId="77777777" w:rsidR="00A72DF4" w:rsidRPr="008910DA" w:rsidRDefault="00A72DF4" w:rsidP="000D7390">
      <w:pPr>
        <w:spacing w:after="0" w:line="360" w:lineRule="auto"/>
        <w:ind w:left="5245"/>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ul. Krakowskie Przedmieście 26/28</w:t>
      </w:r>
    </w:p>
    <w:p w14:paraId="76F6D07B" w14:textId="77777777" w:rsidR="00A72DF4" w:rsidRPr="008910DA" w:rsidRDefault="00A72DF4" w:rsidP="000D7390">
      <w:pPr>
        <w:spacing w:after="0" w:line="360" w:lineRule="auto"/>
        <w:ind w:left="5245"/>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00-927 Warszawa</w:t>
      </w:r>
    </w:p>
    <w:p w14:paraId="75A907CD" w14:textId="77777777" w:rsidR="00A72DF4" w:rsidRPr="008910DA" w:rsidRDefault="00A72DF4" w:rsidP="000D7390">
      <w:pPr>
        <w:spacing w:after="0" w:line="360" w:lineRule="auto"/>
        <w:ind w:left="5246"/>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(pełna nazwa/firma, adres)</w:t>
      </w:r>
    </w:p>
    <w:p w14:paraId="709D2CE5" w14:textId="77777777" w:rsidR="00B65838" w:rsidRPr="008910DA" w:rsidRDefault="00B65838" w:rsidP="000D7390">
      <w:pPr>
        <w:autoSpaceDE w:val="0"/>
        <w:autoSpaceDN w:val="0"/>
        <w:adjustRightInd w:val="0"/>
        <w:spacing w:after="0" w:line="360" w:lineRule="auto"/>
        <w:rPr>
          <w:rFonts w:ascii="Times New Roman" w:hAnsi="Times New Roman" w:cs="Times New Roman"/>
          <w:bCs/>
        </w:rPr>
      </w:pPr>
      <w:r w:rsidRPr="008910DA">
        <w:rPr>
          <w:rFonts w:ascii="Times New Roman" w:hAnsi="Times New Roman" w:cs="Times New Roman"/>
          <w:bCs/>
        </w:rPr>
        <w:t>………………………………….</w:t>
      </w:r>
    </w:p>
    <w:p w14:paraId="58D03CE9" w14:textId="77777777" w:rsidR="00B65838" w:rsidRPr="008910DA" w:rsidRDefault="00B65838" w:rsidP="000D7390">
      <w:pPr>
        <w:autoSpaceDE w:val="0"/>
        <w:autoSpaceDN w:val="0"/>
        <w:adjustRightInd w:val="0"/>
        <w:spacing w:after="0" w:line="360" w:lineRule="auto"/>
        <w:rPr>
          <w:rFonts w:ascii="Times New Roman" w:hAnsi="Times New Roman" w:cs="Times New Roman"/>
          <w:bCs/>
        </w:rPr>
      </w:pPr>
      <w:r w:rsidRPr="008910DA">
        <w:rPr>
          <w:rFonts w:ascii="Times New Roman" w:hAnsi="Times New Roman" w:cs="Times New Roman"/>
          <w:bCs/>
        </w:rPr>
        <w:t>…………………………………</w:t>
      </w:r>
    </w:p>
    <w:p w14:paraId="47BD89E4" w14:textId="77777777" w:rsidR="00B65838" w:rsidRPr="008910DA" w:rsidRDefault="00B65838" w:rsidP="000D7390">
      <w:pPr>
        <w:autoSpaceDE w:val="0"/>
        <w:autoSpaceDN w:val="0"/>
        <w:adjustRightInd w:val="0"/>
        <w:spacing w:after="0" w:line="360" w:lineRule="auto"/>
        <w:rPr>
          <w:rFonts w:ascii="Times New Roman" w:hAnsi="Times New Roman" w:cs="Times New Roman"/>
          <w:bCs/>
        </w:rPr>
      </w:pPr>
      <w:r w:rsidRPr="008910DA">
        <w:rPr>
          <w:rFonts w:ascii="Times New Roman" w:hAnsi="Times New Roman" w:cs="Times New Roman"/>
          <w:bCs/>
        </w:rPr>
        <w:t>…………………………………</w:t>
      </w:r>
    </w:p>
    <w:p w14:paraId="4D5FC219" w14:textId="77777777" w:rsidR="00B65838" w:rsidRPr="008910DA" w:rsidRDefault="00B65838" w:rsidP="000D7390">
      <w:pPr>
        <w:autoSpaceDE w:val="0"/>
        <w:autoSpaceDN w:val="0"/>
        <w:adjustRightInd w:val="0"/>
        <w:spacing w:after="0" w:line="360" w:lineRule="auto"/>
        <w:rPr>
          <w:rFonts w:ascii="Times New Roman" w:hAnsi="Times New Roman" w:cs="Times New Roman"/>
          <w:bCs/>
        </w:rPr>
      </w:pPr>
      <w:r w:rsidRPr="008910DA">
        <w:rPr>
          <w:rFonts w:ascii="Times New Roman" w:hAnsi="Times New Roman" w:cs="Times New Roman"/>
          <w:bCs/>
        </w:rPr>
        <w:t>…………………………………</w:t>
      </w:r>
    </w:p>
    <w:p w14:paraId="6DA623DA" w14:textId="77777777" w:rsidR="00A72DF4" w:rsidRPr="008910DA" w:rsidRDefault="00A72DF4" w:rsidP="000D7390">
      <w:pPr>
        <w:autoSpaceDE w:val="0"/>
        <w:autoSpaceDN w:val="0"/>
        <w:adjustRightInd w:val="0"/>
        <w:spacing w:after="0" w:line="360" w:lineRule="auto"/>
        <w:rPr>
          <w:rFonts w:ascii="Times New Roman" w:hAnsi="Times New Roman" w:cs="Times New Roman"/>
          <w:b/>
          <w:bCs/>
        </w:rPr>
      </w:pPr>
      <w:r w:rsidRPr="008910DA">
        <w:rPr>
          <w:rFonts w:ascii="Times New Roman" w:hAnsi="Times New Roman" w:cs="Times New Roman"/>
          <w:b/>
          <w:bCs/>
        </w:rPr>
        <w:t>Wykonawca/</w:t>
      </w:r>
    </w:p>
    <w:p w14:paraId="19BA5C2E" w14:textId="77777777" w:rsidR="00A72DF4" w:rsidRPr="008910DA" w:rsidRDefault="00A72DF4" w:rsidP="000D7390">
      <w:pPr>
        <w:autoSpaceDE w:val="0"/>
        <w:autoSpaceDN w:val="0"/>
        <w:adjustRightInd w:val="0"/>
        <w:spacing w:after="0" w:line="360" w:lineRule="auto"/>
        <w:rPr>
          <w:rFonts w:ascii="Times New Roman" w:hAnsi="Times New Roman" w:cs="Times New Roman"/>
          <w:b/>
          <w:bCs/>
        </w:rPr>
      </w:pPr>
      <w:r w:rsidRPr="008910DA">
        <w:rPr>
          <w:rFonts w:ascii="Times New Roman" w:hAnsi="Times New Roman" w:cs="Times New Roman"/>
          <w:b/>
          <w:bCs/>
        </w:rPr>
        <w:t>Podmiot udostępniający zasoby/</w:t>
      </w:r>
    </w:p>
    <w:p w14:paraId="1D6F1F77" w14:textId="77777777" w:rsidR="00A72DF4" w:rsidRPr="008910DA" w:rsidRDefault="00A72DF4" w:rsidP="000D7390">
      <w:pPr>
        <w:autoSpaceDE w:val="0"/>
        <w:autoSpaceDN w:val="0"/>
        <w:adjustRightInd w:val="0"/>
        <w:spacing w:after="0" w:line="360" w:lineRule="auto"/>
        <w:rPr>
          <w:rFonts w:ascii="Times New Roman" w:hAnsi="Times New Roman" w:cs="Times New Roman"/>
          <w:b/>
          <w:bCs/>
        </w:rPr>
      </w:pPr>
      <w:r w:rsidRPr="008910DA">
        <w:rPr>
          <w:rFonts w:ascii="Times New Roman" w:hAnsi="Times New Roman" w:cs="Times New Roman"/>
          <w:b/>
          <w:bCs/>
        </w:rPr>
        <w:t>Wykonawca wspólnie ubiegający się o udzielenie zamówienia – członek konsorcjum*</w:t>
      </w:r>
    </w:p>
    <w:p w14:paraId="4B16C809" w14:textId="77777777" w:rsidR="00A72DF4" w:rsidRPr="008910DA" w:rsidRDefault="00A72DF4" w:rsidP="000D7390">
      <w:pPr>
        <w:autoSpaceDE w:val="0"/>
        <w:autoSpaceDN w:val="0"/>
        <w:adjustRightInd w:val="0"/>
        <w:spacing w:after="0" w:line="360" w:lineRule="auto"/>
        <w:rPr>
          <w:rFonts w:ascii="Times New Roman" w:hAnsi="Times New Roman" w:cs="Times New Roman"/>
          <w:i/>
        </w:rPr>
      </w:pPr>
      <w:r w:rsidRPr="008910DA">
        <w:rPr>
          <w:rFonts w:ascii="Times New Roman" w:hAnsi="Times New Roman" w:cs="Times New Roman"/>
          <w:bCs/>
          <w:i/>
        </w:rPr>
        <w:t>*niepotrzebne skreślić</w:t>
      </w:r>
    </w:p>
    <w:p w14:paraId="4404D6C3" w14:textId="77777777" w:rsidR="00A72DF4" w:rsidRPr="008910DA" w:rsidRDefault="00A72DF4" w:rsidP="000D7390">
      <w:pPr>
        <w:spacing w:after="0" w:line="360" w:lineRule="auto"/>
        <w:ind w:right="5954"/>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 (nazwa i adres)</w:t>
      </w:r>
    </w:p>
    <w:p w14:paraId="08AFDA59" w14:textId="77777777" w:rsidR="00A72DF4" w:rsidRPr="008910DA" w:rsidRDefault="00A72DF4" w:rsidP="000D7390">
      <w:pPr>
        <w:spacing w:after="0" w:line="360" w:lineRule="auto"/>
        <w:ind w:right="5954"/>
        <w:rPr>
          <w:rFonts w:ascii="Times New Roman" w:eastAsia="Times New Roman" w:hAnsi="Times New Roman" w:cs="Times New Roman"/>
          <w:lang w:eastAsia="pl-PL"/>
        </w:rPr>
      </w:pPr>
    </w:p>
    <w:p w14:paraId="5D584433" w14:textId="77777777" w:rsidR="00A72DF4" w:rsidRPr="008910DA" w:rsidRDefault="00A72DF4" w:rsidP="000D7390">
      <w:pPr>
        <w:spacing w:after="0" w:line="360" w:lineRule="auto"/>
        <w:jc w:val="center"/>
        <w:rPr>
          <w:rFonts w:ascii="Times New Roman" w:eastAsia="Times New Roman" w:hAnsi="Times New Roman" w:cs="Times New Roman"/>
          <w:b/>
          <w:u w:val="single"/>
          <w:lang w:eastAsia="pl-PL"/>
        </w:rPr>
      </w:pPr>
      <w:bookmarkStart w:id="7" w:name="_heading=h.2et92p0" w:colFirst="0" w:colLast="0"/>
      <w:bookmarkEnd w:id="7"/>
      <w:r w:rsidRPr="008910DA">
        <w:rPr>
          <w:rFonts w:ascii="Times New Roman" w:eastAsia="Times New Roman" w:hAnsi="Times New Roman" w:cs="Times New Roman"/>
          <w:b/>
          <w:u w:val="single"/>
          <w:lang w:eastAsia="pl-PL"/>
        </w:rPr>
        <w:t xml:space="preserve">Oświadczenie </w:t>
      </w:r>
    </w:p>
    <w:p w14:paraId="1E3D3764"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składane na podstawie art. 125 ust. 1 ustawy z dnia 11 września 2019 r. – </w:t>
      </w:r>
    </w:p>
    <w:p w14:paraId="2D82A928"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 Prawo zamówień publicznych</w:t>
      </w:r>
    </w:p>
    <w:p w14:paraId="08A0355B" w14:textId="77777777" w:rsidR="00B21792"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u w:val="single"/>
          <w:lang w:eastAsia="pl-PL"/>
        </w:rPr>
        <w:t>Oświadczenie o niepodleganiu wykluczeniu oraz spełnianiu warunków udziału w postępowaniu</w:t>
      </w:r>
      <w:r w:rsidRPr="008910DA">
        <w:rPr>
          <w:rFonts w:ascii="Times New Roman" w:eastAsia="Calibri" w:hAnsi="Times New Roman" w:cs="Times New Roman"/>
          <w:b/>
          <w:u w:val="single"/>
          <w:lang w:eastAsia="pl-PL"/>
        </w:rPr>
        <w:t xml:space="preserve"> </w:t>
      </w:r>
      <w:r w:rsidRPr="008910DA">
        <w:rPr>
          <w:rFonts w:ascii="Times New Roman" w:eastAsia="Calibri" w:hAnsi="Times New Roman" w:cs="Times New Roman"/>
          <w:b/>
          <w:u w:val="single"/>
          <w:lang w:eastAsia="pl-PL"/>
        </w:rPr>
        <w:br/>
      </w:r>
    </w:p>
    <w:p w14:paraId="052BA506" w14:textId="77777777" w:rsidR="00B21792" w:rsidRPr="008910DA" w:rsidRDefault="00B21792"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część 1*/część 2* </w:t>
      </w:r>
    </w:p>
    <w:p w14:paraId="76669D29" w14:textId="77777777" w:rsidR="00B21792" w:rsidRPr="008910DA" w:rsidRDefault="00B21792"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niepotrzebne skreślić; zostawić część, na którą Wykonawca składa ofertę</w:t>
      </w:r>
      <w:r w:rsidRPr="008910DA">
        <w:rPr>
          <w:rFonts w:ascii="Times New Roman" w:eastAsia="Times New Roman" w:hAnsi="Times New Roman" w:cs="Times New Roman"/>
          <w:b/>
          <w:lang w:eastAsia="pl-PL"/>
        </w:rPr>
        <w:t>)</w:t>
      </w:r>
    </w:p>
    <w:p w14:paraId="59A820C2" w14:textId="77777777" w:rsidR="00B21792" w:rsidRPr="008910DA" w:rsidRDefault="00B21792" w:rsidP="000D7390">
      <w:pPr>
        <w:spacing w:after="0" w:line="360" w:lineRule="auto"/>
        <w:rPr>
          <w:rFonts w:ascii="Times New Roman" w:eastAsia="Times New Roman" w:hAnsi="Times New Roman" w:cs="Times New Roman"/>
          <w:b/>
          <w:u w:val="single"/>
          <w:lang w:eastAsia="pl-PL"/>
        </w:rPr>
      </w:pPr>
    </w:p>
    <w:p w14:paraId="21FD9DDA" w14:textId="4C42A252" w:rsidR="00A72DF4" w:rsidRPr="008910DA" w:rsidRDefault="00A72DF4" w:rsidP="000D7390">
      <w:pPr>
        <w:spacing w:after="0" w:line="360" w:lineRule="auto"/>
        <w:jc w:val="both"/>
        <w:rPr>
          <w:rFonts w:ascii="Times New Roman" w:eastAsia="Times New Roman" w:hAnsi="Times New Roman" w:cs="Times New Roman"/>
          <w:b/>
          <w:lang w:eastAsia="pl-PL"/>
        </w:rPr>
      </w:pPr>
      <w:r w:rsidRPr="008910DA">
        <w:rPr>
          <w:rFonts w:ascii="Times New Roman" w:hAnsi="Times New Roman" w:cs="Times New Roman"/>
        </w:rPr>
        <w:t>Na potrzeby postępowania o udzielenie zamówienia publicznego prowadzonego w trybie podstawowym nr DZP-361/</w:t>
      </w:r>
      <w:r w:rsidR="007F70B4" w:rsidRPr="008910DA">
        <w:rPr>
          <w:rFonts w:ascii="Times New Roman" w:hAnsi="Times New Roman" w:cs="Times New Roman"/>
        </w:rPr>
        <w:t>104</w:t>
      </w:r>
      <w:r w:rsidRPr="008910DA">
        <w:rPr>
          <w:rFonts w:ascii="Times New Roman" w:hAnsi="Times New Roman" w:cs="Times New Roman"/>
        </w:rPr>
        <w:t>/2022 na</w:t>
      </w:r>
      <w:r w:rsidRPr="008910DA">
        <w:rPr>
          <w:rFonts w:ascii="Times New Roman" w:eastAsia="Arial" w:hAnsi="Times New Roman" w:cs="Times New Roman"/>
        </w:rPr>
        <w:t xml:space="preserve"> </w:t>
      </w:r>
      <w:r w:rsidR="00A964CC" w:rsidRPr="00A964CC">
        <w:rPr>
          <w:rFonts w:ascii="Times New Roman" w:eastAsia="Times New Roman" w:hAnsi="Times New Roman" w:cs="Times New Roman"/>
          <w:lang w:eastAsia="pl-PL"/>
        </w:rPr>
        <w:t>„</w:t>
      </w:r>
      <w:r w:rsidR="00A964CC" w:rsidRPr="00A964CC">
        <w:rPr>
          <w:rFonts w:ascii="Times New Roman" w:eastAsia="Arial" w:hAnsi="Times New Roman" w:cs="Times New Roman"/>
        </w:rPr>
        <w:t>Usługi dostarczania i podawania posiłków (catering)</w:t>
      </w:r>
      <w:r w:rsidR="00A964CC" w:rsidRPr="00A964CC">
        <w:rPr>
          <w:rFonts w:ascii="Times New Roman" w:eastAsia="Times New Roman" w:hAnsi="Times New Roman" w:cs="Times New Roman"/>
          <w:lang w:eastAsia="pl-PL"/>
        </w:rPr>
        <w:t>”</w:t>
      </w:r>
      <w:r w:rsidRPr="008910DA">
        <w:rPr>
          <w:rFonts w:ascii="Times New Roman" w:eastAsia="Times New Roman" w:hAnsi="Times New Roman" w:cs="Times New Roman"/>
          <w:b/>
          <w:lang w:eastAsia="pl-PL"/>
        </w:rPr>
        <w:t xml:space="preserve"> </w:t>
      </w:r>
      <w:r w:rsidRPr="008910DA">
        <w:rPr>
          <w:rFonts w:ascii="Times New Roman" w:hAnsi="Times New Roman" w:cs="Times New Roman"/>
        </w:rPr>
        <w:t>prowadzonego przez Uniwersytet Warszawski</w:t>
      </w:r>
      <w:r w:rsidRPr="008910DA">
        <w:rPr>
          <w:rFonts w:ascii="Times New Roman" w:hAnsi="Times New Roman" w:cs="Times New Roman"/>
          <w:i/>
        </w:rPr>
        <w:t xml:space="preserve">, </w:t>
      </w:r>
      <w:r w:rsidRPr="008910DA">
        <w:rPr>
          <w:rFonts w:ascii="Times New Roman" w:hAnsi="Times New Roman" w:cs="Times New Roman"/>
        </w:rPr>
        <w:t>oświadczam, co następuje:</w:t>
      </w:r>
    </w:p>
    <w:p w14:paraId="199D72D7" w14:textId="77777777" w:rsidR="00A72DF4" w:rsidRPr="008910DA" w:rsidRDefault="00A72DF4" w:rsidP="000D7390">
      <w:pPr>
        <w:spacing w:after="0" w:line="360" w:lineRule="auto"/>
        <w:jc w:val="both"/>
        <w:rPr>
          <w:rFonts w:ascii="Times New Roman" w:hAnsi="Times New Roman" w:cs="Times New Roman"/>
        </w:rPr>
      </w:pPr>
    </w:p>
    <w:p w14:paraId="484B4FE3" w14:textId="77777777" w:rsidR="00A72DF4" w:rsidRPr="008910DA" w:rsidRDefault="00A72DF4" w:rsidP="000D7390">
      <w:pPr>
        <w:shd w:val="clear" w:color="auto" w:fill="BFBFBF" w:themeFill="background1" w:themeFillShade="BF"/>
        <w:spacing w:after="0" w:line="360" w:lineRule="auto"/>
        <w:jc w:val="center"/>
        <w:rPr>
          <w:rFonts w:ascii="Times New Roman" w:hAnsi="Times New Roman" w:cs="Times New Roman"/>
          <w:b/>
        </w:rPr>
      </w:pPr>
      <w:r w:rsidRPr="008910DA">
        <w:rPr>
          <w:rFonts w:ascii="Times New Roman" w:hAnsi="Times New Roman" w:cs="Times New Roman"/>
          <w:b/>
        </w:rPr>
        <w:t>OŚWIADCZENIA DOTYCZĄCE WYKONAWCY:</w:t>
      </w:r>
    </w:p>
    <w:p w14:paraId="0C4490A2" w14:textId="77777777" w:rsidR="00A72DF4" w:rsidRPr="008910DA" w:rsidRDefault="00A72DF4" w:rsidP="000D7390">
      <w:pPr>
        <w:spacing w:after="0" w:line="360" w:lineRule="auto"/>
        <w:jc w:val="both"/>
        <w:rPr>
          <w:rFonts w:ascii="Times New Roman" w:eastAsia="Calibri" w:hAnsi="Times New Roman" w:cs="Times New Roman"/>
          <w:lang w:eastAsia="pl-PL"/>
        </w:rPr>
      </w:pPr>
    </w:p>
    <w:p w14:paraId="3D6D502C" w14:textId="77777777" w:rsidR="00A72DF4" w:rsidRPr="008910DA" w:rsidRDefault="00A72DF4" w:rsidP="000D7390">
      <w:pPr>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Oświadczam, że:</w:t>
      </w:r>
    </w:p>
    <w:p w14:paraId="25A9801A" w14:textId="77777777" w:rsidR="00A72DF4" w:rsidRPr="008910DA" w:rsidRDefault="00A72DF4" w:rsidP="004D0611">
      <w:pPr>
        <w:numPr>
          <w:ilvl w:val="0"/>
          <w:numId w:val="49"/>
        </w:numPr>
        <w:spacing w:after="0" w:line="360" w:lineRule="auto"/>
        <w:contextualSpacing/>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 xml:space="preserve">nie podlegam wykluczeniu z postępowania na podstawie </w:t>
      </w:r>
      <w:r w:rsidRPr="008910DA">
        <w:rPr>
          <w:rFonts w:ascii="Times New Roman" w:eastAsia="Times New Roman" w:hAnsi="Times New Roman" w:cs="Times New Roman"/>
          <w:lang w:eastAsia="pl-PL"/>
        </w:rPr>
        <w:t>art. 108 ust. 1 ustawy i art. 109 ust. 1 pkt 4,</w:t>
      </w:r>
    </w:p>
    <w:p w14:paraId="72A4304C" w14:textId="77777777" w:rsidR="00A72DF4" w:rsidRPr="008910DA" w:rsidRDefault="00A72DF4" w:rsidP="000D7390">
      <w:pPr>
        <w:spacing w:after="0" w:line="360" w:lineRule="auto"/>
        <w:ind w:left="720"/>
        <w:contextualSpacing/>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oraz</w:t>
      </w:r>
    </w:p>
    <w:p w14:paraId="1FDDBF0F" w14:textId="77777777" w:rsidR="00A72DF4" w:rsidRPr="008910DA" w:rsidRDefault="00A72DF4" w:rsidP="004D0611">
      <w:pPr>
        <w:numPr>
          <w:ilvl w:val="0"/>
          <w:numId w:val="49"/>
        </w:numPr>
        <w:spacing w:after="0" w:line="360" w:lineRule="auto"/>
        <w:contextualSpacing/>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lastRenderedPageBreak/>
        <w:t xml:space="preserve">nie zachodzi </w:t>
      </w:r>
      <w:r w:rsidRPr="008910DA">
        <w:rPr>
          <w:rFonts w:ascii="Times New Roman" w:eastAsia="Calibri" w:hAnsi="Times New Roman" w:cs="Times New Roman"/>
          <w:lang w:eastAsia="pl-PL"/>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14:paraId="66659736" w14:textId="77777777" w:rsidR="00A72DF4" w:rsidRPr="008910DA" w:rsidRDefault="00A72DF4" w:rsidP="005E30FB">
      <w:pPr>
        <w:spacing w:after="0" w:line="360" w:lineRule="auto"/>
        <w:jc w:val="both"/>
        <w:rPr>
          <w:rFonts w:ascii="Times New Roman" w:eastAsia="Times New Roman" w:hAnsi="Times New Roman" w:cs="Times New Roman"/>
        </w:rPr>
      </w:pPr>
    </w:p>
    <w:p w14:paraId="6266EA47" w14:textId="77777777" w:rsidR="00A72DF4" w:rsidRPr="008910DA" w:rsidRDefault="00A72DF4" w:rsidP="000D7390">
      <w:pPr>
        <w:spacing w:after="0" w:line="360" w:lineRule="auto"/>
        <w:jc w:val="both"/>
        <w:rPr>
          <w:rFonts w:ascii="Times New Roman" w:hAnsi="Times New Roman" w:cs="Times New Roman"/>
        </w:rPr>
      </w:pPr>
      <w:r w:rsidRPr="008910DA">
        <w:rPr>
          <w:rFonts w:ascii="Times New Roman" w:hAnsi="Times New Roman" w:cs="Times New Roman"/>
        </w:rPr>
        <w:t>Oświadczam, że zachodzą w stosunku do mnie podstawy wykluczenia z postępowania na podstawie</w:t>
      </w:r>
      <w:r w:rsidRPr="008910DA">
        <w:rPr>
          <w:rFonts w:ascii="Times New Roman" w:hAnsi="Times New Roman" w:cs="Times New Roman"/>
        </w:rPr>
        <w:br/>
        <w:t xml:space="preserve"> art. …………. ustawy </w:t>
      </w:r>
      <w:proofErr w:type="spellStart"/>
      <w:r w:rsidRPr="008910DA">
        <w:rPr>
          <w:rFonts w:ascii="Times New Roman" w:hAnsi="Times New Roman" w:cs="Times New Roman"/>
        </w:rPr>
        <w:t>Pzp</w:t>
      </w:r>
      <w:proofErr w:type="spellEnd"/>
      <w:r w:rsidRPr="008910DA">
        <w:rPr>
          <w:rFonts w:ascii="Times New Roman" w:hAnsi="Times New Roman" w:cs="Times New Roman"/>
        </w:rPr>
        <w:t xml:space="preserve"> </w:t>
      </w:r>
      <w:r w:rsidRPr="008910DA">
        <w:rPr>
          <w:rFonts w:ascii="Times New Roman" w:hAnsi="Times New Roman" w:cs="Times New Roman"/>
          <w:i/>
        </w:rPr>
        <w:t xml:space="preserve">(podać mającą zastosowanie podstawę wykluczenia spośród wymienionych w </w:t>
      </w:r>
      <w:r w:rsidRPr="008910DA">
        <w:rPr>
          <w:rFonts w:ascii="Times New Roman" w:eastAsia="Calibri" w:hAnsi="Times New Roman" w:cs="Times New Roman"/>
          <w:i/>
          <w:lang w:eastAsia="pl-PL"/>
        </w:rPr>
        <w:t>art. 108 ust. 1 pkt 1,2 i 5 lub art. 109 ust. 1 pkt 4 ustawy</w:t>
      </w:r>
      <w:r w:rsidRPr="008910DA">
        <w:rPr>
          <w:rFonts w:ascii="Times New Roman" w:hAnsi="Times New Roman" w:cs="Times New Roman"/>
          <w:i/>
        </w:rPr>
        <w:t>).</w:t>
      </w:r>
      <w:r w:rsidRPr="008910DA">
        <w:rPr>
          <w:rFonts w:ascii="Times New Roman" w:hAnsi="Times New Roman" w:cs="Times New Roman"/>
        </w:rPr>
        <w:t xml:space="preserve"> Jednocześnie oświadczam, że w związku z ww. okolicznością, na podstawie </w:t>
      </w:r>
      <w:r w:rsidRPr="008910DA">
        <w:rPr>
          <w:rFonts w:ascii="Times New Roman" w:eastAsia="Calibri" w:hAnsi="Times New Roman" w:cs="Times New Roman"/>
          <w:lang w:eastAsia="pl-PL"/>
        </w:rPr>
        <w:t xml:space="preserve">na podstawie art. 110 ust. 2 ustawy </w:t>
      </w:r>
      <w:proofErr w:type="spellStart"/>
      <w:r w:rsidRPr="008910DA">
        <w:rPr>
          <w:rFonts w:ascii="Times New Roman" w:eastAsia="Calibri" w:hAnsi="Times New Roman" w:cs="Times New Roman"/>
          <w:lang w:eastAsia="pl-PL"/>
        </w:rPr>
        <w:t>Pzp</w:t>
      </w:r>
      <w:proofErr w:type="spellEnd"/>
      <w:r w:rsidRPr="008910DA">
        <w:rPr>
          <w:rFonts w:ascii="Times New Roman" w:eastAsia="Calibri" w:hAnsi="Times New Roman" w:cs="Times New Roman"/>
          <w:lang w:eastAsia="pl-PL"/>
        </w:rPr>
        <w:t xml:space="preserve"> </w:t>
      </w:r>
      <w:r w:rsidRPr="008910DA">
        <w:rPr>
          <w:rFonts w:ascii="Times New Roman" w:hAnsi="Times New Roman" w:cs="Times New Roman"/>
        </w:rPr>
        <w:t xml:space="preserve">podjąłem następujące czynności: </w:t>
      </w:r>
    </w:p>
    <w:p w14:paraId="213682B5" w14:textId="77777777" w:rsidR="00A72DF4" w:rsidRPr="008910DA" w:rsidRDefault="00A72DF4" w:rsidP="000D7390">
      <w:pPr>
        <w:spacing w:after="0" w:line="360" w:lineRule="auto"/>
        <w:jc w:val="both"/>
        <w:rPr>
          <w:rFonts w:ascii="Times New Roman" w:hAnsi="Times New Roman" w:cs="Times New Roman"/>
        </w:rPr>
      </w:pPr>
      <w:r w:rsidRPr="008910DA">
        <w:rPr>
          <w:rFonts w:ascii="Times New Roman" w:hAnsi="Times New Roman" w:cs="Times New Roman"/>
        </w:rPr>
        <w:t>..................................................................................................................................................................</w:t>
      </w:r>
    </w:p>
    <w:p w14:paraId="43411639" w14:textId="77777777" w:rsidR="00A72DF4" w:rsidRPr="008910DA" w:rsidRDefault="00A72DF4" w:rsidP="000D7390">
      <w:pPr>
        <w:spacing w:after="0" w:line="360" w:lineRule="auto"/>
        <w:jc w:val="both"/>
        <w:rPr>
          <w:rFonts w:ascii="Times New Roman" w:hAnsi="Times New Roman" w:cs="Times New Roman"/>
        </w:rPr>
      </w:pPr>
      <w:r w:rsidRPr="008910DA">
        <w:rPr>
          <w:rFonts w:ascii="Times New Roman" w:hAnsi="Times New Roman" w:cs="Times New Roman"/>
        </w:rPr>
        <w:t>…...........………………………………………………………………………………………………</w:t>
      </w:r>
    </w:p>
    <w:p w14:paraId="7402D818" w14:textId="77777777" w:rsidR="001145BC" w:rsidRPr="001145BC" w:rsidRDefault="001145BC" w:rsidP="000D7390">
      <w:pPr>
        <w:widowControl w:val="0"/>
        <w:suppressAutoHyphens/>
        <w:spacing w:after="0" w:line="360" w:lineRule="auto"/>
        <w:jc w:val="both"/>
        <w:rPr>
          <w:rFonts w:ascii="Times New Roman" w:eastAsia="Calibri" w:hAnsi="Times New Roman" w:cs="Times New Roman"/>
          <w:color w:val="FF0000"/>
          <w:lang w:eastAsia="pl-PL"/>
        </w:rPr>
      </w:pPr>
    </w:p>
    <w:p w14:paraId="32FE5296" w14:textId="7B7C8B8F" w:rsidR="00A72DF4" w:rsidRPr="001145BC" w:rsidRDefault="00A72DF4" w:rsidP="000D7390">
      <w:pPr>
        <w:widowControl w:val="0"/>
        <w:suppressAutoHyphens/>
        <w:spacing w:after="0" w:line="360" w:lineRule="auto"/>
        <w:jc w:val="both"/>
        <w:rPr>
          <w:rFonts w:ascii="Times New Roman" w:eastAsia="Calibri" w:hAnsi="Times New Roman" w:cs="Times New Roman"/>
          <w:lang w:eastAsia="pl-PL"/>
        </w:rPr>
      </w:pPr>
      <w:r w:rsidRPr="001145BC">
        <w:rPr>
          <w:rFonts w:ascii="Times New Roman" w:eastAsia="Calibri" w:hAnsi="Times New Roman" w:cs="Times New Roman"/>
          <w:lang w:eastAsia="pl-PL"/>
        </w:rPr>
        <w:t>Oświadczam, że spełniam warunki udziału w postępowaniu</w:t>
      </w:r>
      <w:r w:rsidRPr="001145BC">
        <w:rPr>
          <w:rFonts w:ascii="Times New Roman" w:eastAsia="Lucida Sans Unicode" w:hAnsi="Times New Roman" w:cs="Times New Roman"/>
          <w:kern w:val="2"/>
          <w:lang w:eastAsia="pl-PL"/>
        </w:rPr>
        <w:t xml:space="preserve"> </w:t>
      </w:r>
      <w:r w:rsidRPr="001145BC">
        <w:rPr>
          <w:rFonts w:ascii="Times New Roman" w:eastAsia="Calibri" w:hAnsi="Times New Roman" w:cs="Times New Roman"/>
          <w:lang w:eastAsia="pl-PL"/>
        </w:rPr>
        <w:t>określone prze</w:t>
      </w:r>
      <w:r w:rsidR="00CF4BF4" w:rsidRPr="001145BC">
        <w:rPr>
          <w:rFonts w:ascii="Times New Roman" w:eastAsia="Calibri" w:hAnsi="Times New Roman" w:cs="Times New Roman"/>
          <w:lang w:eastAsia="pl-PL"/>
        </w:rPr>
        <w:t xml:space="preserve">z </w:t>
      </w:r>
      <w:r w:rsidR="00907DE6" w:rsidRPr="001145BC">
        <w:rPr>
          <w:rFonts w:ascii="Times New Roman" w:eastAsia="Calibri" w:hAnsi="Times New Roman" w:cs="Times New Roman"/>
          <w:lang w:eastAsia="pl-PL"/>
        </w:rPr>
        <w:t>Z</w:t>
      </w:r>
      <w:r w:rsidR="00CF4BF4" w:rsidRPr="001145BC">
        <w:rPr>
          <w:rFonts w:ascii="Times New Roman" w:eastAsia="Calibri" w:hAnsi="Times New Roman" w:cs="Times New Roman"/>
          <w:lang w:eastAsia="pl-PL"/>
        </w:rPr>
        <w:t>amawiającego w </w:t>
      </w:r>
      <w:r w:rsidR="00907DE6" w:rsidRPr="001145BC">
        <w:rPr>
          <w:rFonts w:ascii="Times New Roman" w:eastAsia="Calibri" w:hAnsi="Times New Roman" w:cs="Times New Roman"/>
          <w:lang w:eastAsia="pl-PL"/>
        </w:rPr>
        <w:t xml:space="preserve">art. 4 § 2 ust. 2 pkt 4 </w:t>
      </w:r>
      <w:r w:rsidR="00CF4BF4" w:rsidRPr="001145BC">
        <w:rPr>
          <w:rFonts w:ascii="Times New Roman" w:eastAsia="Calibri" w:hAnsi="Times New Roman" w:cs="Times New Roman"/>
          <w:lang w:eastAsia="pl-PL"/>
        </w:rPr>
        <w:t>Specyfikacji warunków z</w:t>
      </w:r>
      <w:r w:rsidRPr="001145BC">
        <w:rPr>
          <w:rFonts w:ascii="Times New Roman" w:eastAsia="Calibri" w:hAnsi="Times New Roman" w:cs="Times New Roman"/>
          <w:lang w:eastAsia="pl-PL"/>
        </w:rPr>
        <w:t xml:space="preserve">amówienia dot. </w:t>
      </w:r>
      <w:r w:rsidR="007F70B4" w:rsidRPr="001145BC">
        <w:rPr>
          <w:rFonts w:ascii="Times New Roman" w:eastAsia="Calibri" w:hAnsi="Times New Roman" w:cs="Times New Roman"/>
          <w:lang w:eastAsia="pl-PL"/>
        </w:rPr>
        <w:t>trybu podstawowego nr DZP-361/104</w:t>
      </w:r>
      <w:r w:rsidRPr="001145BC">
        <w:rPr>
          <w:rFonts w:ascii="Times New Roman" w:eastAsia="Calibri" w:hAnsi="Times New Roman" w:cs="Times New Roman"/>
          <w:lang w:eastAsia="pl-PL"/>
        </w:rPr>
        <w:t>/2022</w:t>
      </w:r>
      <w:r w:rsidR="00907DE6" w:rsidRPr="001145BC">
        <w:rPr>
          <w:rFonts w:ascii="Times New Roman" w:eastAsia="Calibri" w:hAnsi="Times New Roman" w:cs="Times New Roman"/>
          <w:lang w:eastAsia="pl-PL"/>
        </w:rPr>
        <w:t xml:space="preserve">. </w:t>
      </w:r>
    </w:p>
    <w:p w14:paraId="0DCA1DD1" w14:textId="77777777" w:rsidR="00907DE6" w:rsidRPr="001145BC" w:rsidRDefault="00907DE6" w:rsidP="000D7390">
      <w:pPr>
        <w:widowControl w:val="0"/>
        <w:suppressAutoHyphens/>
        <w:spacing w:after="0" w:line="360" w:lineRule="auto"/>
        <w:jc w:val="both"/>
        <w:rPr>
          <w:rFonts w:ascii="Times New Roman" w:eastAsia="Calibri" w:hAnsi="Times New Roman" w:cs="Times New Roman"/>
          <w:lang w:eastAsia="pl-PL"/>
        </w:rPr>
      </w:pPr>
    </w:p>
    <w:p w14:paraId="0FC55FF6" w14:textId="59D9A635" w:rsidR="00907DE6" w:rsidRPr="001145BC" w:rsidRDefault="00907DE6" w:rsidP="000D7390">
      <w:pPr>
        <w:widowControl w:val="0"/>
        <w:suppressAutoHyphens/>
        <w:spacing w:after="0" w:line="360" w:lineRule="auto"/>
        <w:jc w:val="both"/>
        <w:rPr>
          <w:rFonts w:ascii="Times New Roman" w:eastAsia="Calibri" w:hAnsi="Times New Roman" w:cs="Times New Roman"/>
          <w:lang w:eastAsia="pl-PL"/>
        </w:rPr>
      </w:pPr>
      <w:r w:rsidRPr="001145BC">
        <w:rPr>
          <w:rFonts w:ascii="Times New Roman" w:eastAsia="Calibri" w:hAnsi="Times New Roman" w:cs="Times New Roman"/>
          <w:lang w:eastAsia="pl-PL"/>
        </w:rPr>
        <w:t>Jako szefa kuchni wykazuję:</w:t>
      </w:r>
    </w:p>
    <w:tbl>
      <w:tblPr>
        <w:tblW w:w="97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
        <w:gridCol w:w="1559"/>
        <w:gridCol w:w="1418"/>
        <w:gridCol w:w="1984"/>
        <w:gridCol w:w="2552"/>
        <w:gridCol w:w="1850"/>
      </w:tblGrid>
      <w:tr w:rsidR="001145BC" w:rsidRPr="001145BC" w14:paraId="4103DB3B" w14:textId="77777777" w:rsidTr="001145BC">
        <w:trPr>
          <w:cantSplit/>
          <w:trHeight w:val="2620"/>
        </w:trPr>
        <w:tc>
          <w:tcPr>
            <w:tcW w:w="382" w:type="dxa"/>
            <w:tcBorders>
              <w:top w:val="single" w:sz="4" w:space="0" w:color="auto"/>
              <w:left w:val="single" w:sz="4" w:space="0" w:color="auto"/>
              <w:bottom w:val="single" w:sz="4" w:space="0" w:color="auto"/>
              <w:right w:val="single" w:sz="4" w:space="0" w:color="auto"/>
            </w:tcBorders>
            <w:vAlign w:val="center"/>
            <w:hideMark/>
          </w:tcPr>
          <w:p w14:paraId="15A6C916" w14:textId="77777777" w:rsidR="00907DE6" w:rsidRPr="001145BC" w:rsidRDefault="00907DE6" w:rsidP="00907DE6">
            <w:pPr>
              <w:spacing w:after="0" w:line="240" w:lineRule="auto"/>
              <w:jc w:val="center"/>
              <w:rPr>
                <w:rFonts w:ascii="Times New Roman" w:eastAsia="Times New Roman" w:hAnsi="Times New Roman" w:cs="Times New Roman"/>
                <w:b/>
                <w:sz w:val="20"/>
                <w:szCs w:val="20"/>
                <w:lang w:eastAsia="ar-SA"/>
              </w:rPr>
            </w:pPr>
            <w:proofErr w:type="spellStart"/>
            <w:r w:rsidRPr="001145BC">
              <w:rPr>
                <w:rFonts w:ascii="Times New Roman" w:eastAsia="Times New Roman" w:hAnsi="Times New Roman" w:cs="Times New Roman"/>
                <w:b/>
                <w:sz w:val="20"/>
                <w:szCs w:val="20"/>
                <w:lang w:eastAsia="ar-SA"/>
              </w:rPr>
              <w:t>Lp</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3A7D1EFE" w14:textId="77777777" w:rsidR="00907DE6" w:rsidRPr="001145BC" w:rsidRDefault="00907DE6" w:rsidP="00907DE6">
            <w:pPr>
              <w:spacing w:after="0" w:line="240" w:lineRule="auto"/>
              <w:jc w:val="center"/>
              <w:rPr>
                <w:rFonts w:ascii="Times New Roman" w:eastAsia="Times New Roman" w:hAnsi="Times New Roman" w:cs="Times New Roman"/>
                <w:b/>
                <w:sz w:val="20"/>
                <w:szCs w:val="20"/>
                <w:lang w:eastAsia="ar-SA"/>
              </w:rPr>
            </w:pPr>
            <w:r w:rsidRPr="001145BC">
              <w:rPr>
                <w:rFonts w:ascii="Times New Roman" w:eastAsia="Times New Roman" w:hAnsi="Times New Roman" w:cs="Times New Roman"/>
                <w:b/>
                <w:sz w:val="20"/>
                <w:szCs w:val="20"/>
                <w:lang w:eastAsia="ar-SA"/>
              </w:rPr>
              <w:t>Imię i nazwisko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1AD37B" w14:textId="77777777" w:rsidR="00907DE6" w:rsidRPr="001145BC" w:rsidRDefault="00907DE6" w:rsidP="00907DE6">
            <w:pPr>
              <w:tabs>
                <w:tab w:val="left" w:pos="0"/>
                <w:tab w:val="left" w:pos="720"/>
              </w:tabs>
              <w:snapToGrid w:val="0"/>
              <w:spacing w:after="0" w:line="256" w:lineRule="auto"/>
              <w:jc w:val="center"/>
              <w:rPr>
                <w:rFonts w:ascii="Times New Roman" w:eastAsia="Times New Roman" w:hAnsi="Times New Roman" w:cs="Times New Roman"/>
                <w:b/>
                <w:sz w:val="20"/>
                <w:szCs w:val="20"/>
              </w:rPr>
            </w:pPr>
            <w:r w:rsidRPr="001145BC">
              <w:rPr>
                <w:rFonts w:ascii="Times New Roman" w:eastAsia="Times New Roman" w:hAnsi="Times New Roman" w:cs="Times New Roman"/>
                <w:b/>
                <w:sz w:val="20"/>
                <w:szCs w:val="20"/>
              </w:rPr>
              <w:t>Dysponowanie osobą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301463" w14:textId="77777777" w:rsidR="00907DE6" w:rsidRPr="001145BC" w:rsidRDefault="00907DE6" w:rsidP="00907DE6">
            <w:pPr>
              <w:spacing w:after="0" w:line="240" w:lineRule="auto"/>
              <w:jc w:val="center"/>
              <w:rPr>
                <w:rFonts w:ascii="Times New Roman" w:eastAsia="Times New Roman" w:hAnsi="Times New Roman" w:cs="Times New Roman"/>
                <w:b/>
                <w:sz w:val="20"/>
                <w:szCs w:val="20"/>
                <w:lang w:eastAsia="ar-SA"/>
              </w:rPr>
            </w:pPr>
            <w:r w:rsidRPr="001145BC">
              <w:rPr>
                <w:rFonts w:ascii="Times New Roman" w:eastAsia="Times New Roman" w:hAnsi="Times New Roman" w:cs="Times New Roman"/>
                <w:b/>
                <w:sz w:val="20"/>
                <w:szCs w:val="20"/>
                <w:lang w:eastAsia="ar-SA"/>
              </w:rPr>
              <w:t>Podstawa do dysponowania</w:t>
            </w:r>
          </w:p>
          <w:p w14:paraId="048AF9CD" w14:textId="43347178" w:rsidR="00907DE6" w:rsidRPr="001145BC" w:rsidRDefault="00907DE6" w:rsidP="00907DE6">
            <w:pPr>
              <w:spacing w:after="0" w:line="240" w:lineRule="auto"/>
              <w:jc w:val="center"/>
              <w:rPr>
                <w:rFonts w:ascii="Times New Roman" w:eastAsia="Times New Roman" w:hAnsi="Times New Roman" w:cs="Times New Roman"/>
                <w:i/>
                <w:sz w:val="20"/>
                <w:szCs w:val="20"/>
                <w:lang w:eastAsia="ar-SA"/>
              </w:rPr>
            </w:pPr>
            <w:r w:rsidRPr="001145BC">
              <w:rPr>
                <w:rFonts w:ascii="Times New Roman" w:eastAsia="Times New Roman" w:hAnsi="Times New Roman" w:cs="Times New Roman"/>
                <w:i/>
                <w:sz w:val="20"/>
                <w:szCs w:val="20"/>
                <w:lang w:eastAsia="ar-SA"/>
              </w:rPr>
              <w:t>(</w:t>
            </w:r>
            <w:r w:rsidR="001145BC">
              <w:rPr>
                <w:rFonts w:ascii="Times New Roman" w:eastAsia="Times New Roman" w:hAnsi="Times New Roman" w:cs="Times New Roman"/>
                <w:i/>
                <w:sz w:val="20"/>
                <w:szCs w:val="20"/>
                <w:lang w:eastAsia="ar-SA"/>
              </w:rPr>
              <w:t xml:space="preserve">wpisać </w:t>
            </w:r>
            <w:r w:rsidRPr="001145BC">
              <w:rPr>
                <w:rFonts w:ascii="Times New Roman" w:eastAsia="Times New Roman" w:hAnsi="Times New Roman" w:cs="Times New Roman"/>
                <w:i/>
                <w:sz w:val="20"/>
                <w:szCs w:val="20"/>
                <w:lang w:eastAsia="ar-SA"/>
              </w:rPr>
              <w:t>np. umowa o pracę – pracownik Wykonawcy, zobowiązanie podmiotu udostępniającego zasoby)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9DED29" w14:textId="1C90F33D" w:rsidR="00907DE6" w:rsidRPr="001145BC" w:rsidRDefault="00907DE6" w:rsidP="00907DE6">
            <w:pPr>
              <w:spacing w:after="0" w:line="240" w:lineRule="auto"/>
              <w:jc w:val="center"/>
              <w:rPr>
                <w:rFonts w:ascii="Times New Roman" w:eastAsia="Times New Roman" w:hAnsi="Times New Roman" w:cs="Times New Roman"/>
                <w:sz w:val="20"/>
                <w:szCs w:val="20"/>
                <w:lang w:eastAsia="ar-SA"/>
              </w:rPr>
            </w:pPr>
            <w:r w:rsidRPr="001145BC">
              <w:rPr>
                <w:rFonts w:ascii="Times New Roman" w:eastAsia="Times New Roman" w:hAnsi="Times New Roman" w:cs="Times New Roman"/>
                <w:b/>
                <w:sz w:val="20"/>
                <w:szCs w:val="20"/>
                <w:lang w:eastAsia="ar-SA"/>
              </w:rPr>
              <w:t>Kwalifikacje zawodowe, doświadczenie-</w:t>
            </w:r>
            <w:r w:rsidRPr="001145BC">
              <w:rPr>
                <w:rFonts w:ascii="Times New Roman" w:eastAsia="Times New Roman" w:hAnsi="Times New Roman" w:cs="Times New Roman"/>
                <w:sz w:val="20"/>
                <w:szCs w:val="20"/>
                <w:lang w:eastAsia="ar-SA"/>
              </w:rPr>
              <w:t xml:space="preserve"> </w:t>
            </w:r>
            <w:r w:rsidRPr="001145BC">
              <w:rPr>
                <w:rFonts w:ascii="Times New Roman" w:eastAsia="Times New Roman" w:hAnsi="Times New Roman" w:cs="Times New Roman"/>
                <w:b/>
                <w:sz w:val="20"/>
                <w:szCs w:val="20"/>
                <w:lang w:eastAsia="ar-SA"/>
              </w:rPr>
              <w:t>wymogi określone w art. 4  § 2 ust.  2 pkt 4 SWZ</w:t>
            </w:r>
          </w:p>
          <w:p w14:paraId="5FA026DE" w14:textId="1D494D92" w:rsidR="00907DE6" w:rsidRPr="001145BC" w:rsidRDefault="00907DE6" w:rsidP="00907DE6">
            <w:pPr>
              <w:spacing w:after="0" w:line="240" w:lineRule="auto"/>
              <w:jc w:val="center"/>
              <w:rPr>
                <w:rFonts w:ascii="Times New Roman" w:eastAsia="Times New Roman" w:hAnsi="Times New Roman" w:cs="Times New Roman"/>
                <w:b/>
                <w:i/>
                <w:sz w:val="20"/>
                <w:szCs w:val="20"/>
                <w:lang w:eastAsia="ar-SA"/>
              </w:rPr>
            </w:pPr>
            <w:r w:rsidRPr="001145BC">
              <w:rPr>
                <w:rFonts w:ascii="Times New Roman" w:eastAsia="Times New Roman" w:hAnsi="Times New Roman" w:cs="Times New Roman"/>
                <w:sz w:val="20"/>
                <w:szCs w:val="20"/>
                <w:lang w:eastAsia="ar-SA"/>
              </w:rPr>
              <w:t>(</w:t>
            </w:r>
            <w:r w:rsidRPr="001145BC">
              <w:rPr>
                <w:rFonts w:ascii="Times New Roman" w:eastAsia="Times New Roman" w:hAnsi="Times New Roman" w:cs="Times New Roman"/>
                <w:i/>
                <w:sz w:val="20"/>
                <w:szCs w:val="20"/>
                <w:lang w:eastAsia="ar-SA"/>
              </w:rPr>
              <w:t>wpisać: liczbę lat  doświadczenia na stanowisku kucharza,</w:t>
            </w:r>
            <w:r w:rsidRPr="001145BC">
              <w:rPr>
                <w:rFonts w:ascii="Times New Roman" w:hAnsi="Times New Roman" w:cs="Times New Roman"/>
                <w:i/>
                <w:sz w:val="20"/>
                <w:szCs w:val="20"/>
              </w:rPr>
              <w:t xml:space="preserve"> </w:t>
            </w:r>
            <w:r w:rsidR="00AE1C7D" w:rsidRPr="001145BC">
              <w:rPr>
                <w:rFonts w:ascii="Times New Roman" w:hAnsi="Times New Roman" w:cs="Times New Roman"/>
                <w:i/>
                <w:sz w:val="20"/>
                <w:szCs w:val="20"/>
              </w:rPr>
              <w:t xml:space="preserve">posiadany dyplom </w:t>
            </w:r>
            <w:r w:rsidRPr="001145BC">
              <w:rPr>
                <w:rFonts w:ascii="Times New Roman" w:hAnsi="Times New Roman" w:cs="Times New Roman"/>
                <w:i/>
                <w:sz w:val="20"/>
                <w:szCs w:val="20"/>
              </w:rPr>
              <w:t xml:space="preserve">uzyskania tytułu zawodowego mistrza w zawodzie kucharz/kucharz małej gastronomii </w:t>
            </w:r>
            <w:r w:rsidR="00AE1C7D" w:rsidRPr="001145BC">
              <w:rPr>
                <w:rFonts w:ascii="Times New Roman" w:hAnsi="Times New Roman" w:cs="Times New Roman"/>
                <w:i/>
                <w:sz w:val="20"/>
                <w:szCs w:val="20"/>
              </w:rPr>
              <w:t>[…]</w:t>
            </w:r>
            <w:r w:rsidRPr="001145BC">
              <w:rPr>
                <w:rFonts w:ascii="Times New Roman" w:eastAsia="Times New Roman" w:hAnsi="Times New Roman" w:cs="Times New Roman"/>
                <w:b/>
                <w:i/>
                <w:sz w:val="20"/>
                <w:szCs w:val="20"/>
                <w:lang w:eastAsia="ar-SA"/>
              </w:rPr>
              <w:t>)</w:t>
            </w:r>
          </w:p>
          <w:p w14:paraId="1DFFFED9" w14:textId="77777777" w:rsidR="00907DE6" w:rsidRPr="001145BC" w:rsidRDefault="00907DE6" w:rsidP="00907DE6">
            <w:pPr>
              <w:spacing w:after="0" w:line="240" w:lineRule="auto"/>
              <w:jc w:val="center"/>
              <w:rPr>
                <w:rFonts w:ascii="Times New Roman" w:eastAsia="Times New Roman" w:hAnsi="Times New Roman" w:cs="Times New Roman"/>
                <w:b/>
                <w:i/>
                <w:sz w:val="20"/>
                <w:szCs w:val="20"/>
                <w:lang w:eastAsia="ar-SA"/>
              </w:rPr>
            </w:pPr>
          </w:p>
        </w:tc>
        <w:tc>
          <w:tcPr>
            <w:tcW w:w="1850" w:type="dxa"/>
            <w:tcBorders>
              <w:top w:val="single" w:sz="4" w:space="0" w:color="auto"/>
              <w:left w:val="single" w:sz="4" w:space="0" w:color="auto"/>
              <w:bottom w:val="single" w:sz="4" w:space="0" w:color="auto"/>
              <w:right w:val="single" w:sz="4" w:space="0" w:color="auto"/>
            </w:tcBorders>
            <w:vAlign w:val="center"/>
          </w:tcPr>
          <w:p w14:paraId="00E08967" w14:textId="77777777" w:rsidR="00907DE6" w:rsidRPr="001145BC" w:rsidRDefault="00907DE6" w:rsidP="00907DE6">
            <w:pPr>
              <w:spacing w:after="0" w:line="240" w:lineRule="auto"/>
              <w:jc w:val="center"/>
              <w:rPr>
                <w:rFonts w:ascii="Times New Roman" w:eastAsia="Times New Roman" w:hAnsi="Times New Roman" w:cs="Times New Roman"/>
                <w:sz w:val="20"/>
                <w:szCs w:val="20"/>
                <w:lang w:eastAsia="ar-SA"/>
              </w:rPr>
            </w:pPr>
            <w:r w:rsidRPr="001145BC">
              <w:rPr>
                <w:rFonts w:ascii="Times New Roman" w:eastAsia="Times New Roman" w:hAnsi="Times New Roman" w:cs="Times New Roman"/>
                <w:b/>
                <w:sz w:val="20"/>
                <w:szCs w:val="20"/>
                <w:lang w:eastAsia="ar-SA"/>
              </w:rPr>
              <w:t>Zakres wykonywanych czynności</w:t>
            </w:r>
          </w:p>
        </w:tc>
      </w:tr>
      <w:tr w:rsidR="001145BC" w:rsidRPr="001145BC" w14:paraId="3B16B2DF" w14:textId="77777777" w:rsidTr="001145BC">
        <w:trPr>
          <w:cantSplit/>
          <w:trHeight w:val="170"/>
        </w:trPr>
        <w:tc>
          <w:tcPr>
            <w:tcW w:w="382" w:type="dxa"/>
            <w:tcBorders>
              <w:top w:val="single" w:sz="4" w:space="0" w:color="auto"/>
              <w:left w:val="single" w:sz="4" w:space="0" w:color="auto"/>
              <w:bottom w:val="single" w:sz="4" w:space="0" w:color="auto"/>
              <w:right w:val="single" w:sz="4" w:space="0" w:color="auto"/>
            </w:tcBorders>
            <w:hideMark/>
          </w:tcPr>
          <w:p w14:paraId="4BFE43B8" w14:textId="77777777" w:rsidR="00907DE6" w:rsidRPr="001145BC" w:rsidRDefault="00907DE6" w:rsidP="00907DE6">
            <w:pPr>
              <w:jc w:val="center"/>
              <w:rPr>
                <w:rFonts w:ascii="Times New Roman" w:eastAsia="Times New Roman" w:hAnsi="Times New Roman" w:cs="Times New Roman"/>
                <w:lang w:eastAsia="ar-SA"/>
              </w:rPr>
            </w:pPr>
            <w:r w:rsidRPr="001145BC">
              <w:rPr>
                <w:rFonts w:ascii="Times New Roman" w:eastAsia="Times New Roman" w:hAnsi="Times New Roman" w:cs="Times New Roman"/>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14:paraId="7478D49D" w14:textId="77777777" w:rsidR="00907DE6" w:rsidRPr="001145BC" w:rsidRDefault="00907DE6" w:rsidP="00907DE6">
            <w:pPr>
              <w:jc w:val="center"/>
              <w:rPr>
                <w:rFonts w:ascii="Times New Roman" w:eastAsia="Times New Roman" w:hAnsi="Times New Roman" w:cs="Times New Roman"/>
                <w:lang w:eastAsia="ar-SA"/>
              </w:rPr>
            </w:pPr>
            <w:r w:rsidRPr="001145BC">
              <w:rPr>
                <w:rFonts w:ascii="Times New Roman" w:eastAsia="Times New Roman" w:hAnsi="Times New Roman" w:cs="Times New Roman"/>
                <w:lang w:eastAsia="ar-SA"/>
              </w:rPr>
              <w:t>2</w:t>
            </w:r>
          </w:p>
        </w:tc>
        <w:tc>
          <w:tcPr>
            <w:tcW w:w="1418" w:type="dxa"/>
            <w:tcBorders>
              <w:top w:val="single" w:sz="4" w:space="0" w:color="auto"/>
              <w:left w:val="single" w:sz="4" w:space="0" w:color="auto"/>
              <w:bottom w:val="single" w:sz="4" w:space="0" w:color="auto"/>
              <w:right w:val="single" w:sz="4" w:space="0" w:color="auto"/>
            </w:tcBorders>
          </w:tcPr>
          <w:p w14:paraId="5A818504" w14:textId="77777777" w:rsidR="00907DE6" w:rsidRPr="001145BC" w:rsidRDefault="00907DE6" w:rsidP="00907DE6">
            <w:pPr>
              <w:jc w:val="center"/>
              <w:rPr>
                <w:rFonts w:ascii="Times New Roman" w:eastAsia="Times New Roman" w:hAnsi="Times New Roman" w:cs="Times New Roman"/>
                <w:lang w:eastAsia="ar-SA"/>
              </w:rPr>
            </w:pPr>
          </w:p>
        </w:tc>
        <w:tc>
          <w:tcPr>
            <w:tcW w:w="1984" w:type="dxa"/>
            <w:tcBorders>
              <w:top w:val="single" w:sz="4" w:space="0" w:color="auto"/>
              <w:left w:val="single" w:sz="4" w:space="0" w:color="auto"/>
              <w:bottom w:val="single" w:sz="4" w:space="0" w:color="auto"/>
              <w:right w:val="single" w:sz="4" w:space="0" w:color="auto"/>
            </w:tcBorders>
            <w:hideMark/>
          </w:tcPr>
          <w:p w14:paraId="35D8DF91" w14:textId="77777777" w:rsidR="00907DE6" w:rsidRPr="001145BC" w:rsidRDefault="00907DE6" w:rsidP="00907DE6">
            <w:pPr>
              <w:jc w:val="center"/>
              <w:rPr>
                <w:rFonts w:ascii="Times New Roman" w:eastAsia="Times New Roman" w:hAnsi="Times New Roman" w:cs="Times New Roman"/>
                <w:lang w:eastAsia="ar-SA"/>
              </w:rPr>
            </w:pPr>
            <w:r w:rsidRPr="001145BC">
              <w:rPr>
                <w:rFonts w:ascii="Times New Roman" w:eastAsia="Times New Roman" w:hAnsi="Times New Roman" w:cs="Times New Roman"/>
                <w:lang w:eastAsia="ar-SA"/>
              </w:rPr>
              <w:t>3</w:t>
            </w:r>
          </w:p>
        </w:tc>
        <w:tc>
          <w:tcPr>
            <w:tcW w:w="2552" w:type="dxa"/>
            <w:tcBorders>
              <w:top w:val="single" w:sz="4" w:space="0" w:color="auto"/>
              <w:left w:val="single" w:sz="4" w:space="0" w:color="auto"/>
              <w:bottom w:val="single" w:sz="4" w:space="0" w:color="auto"/>
              <w:right w:val="single" w:sz="4" w:space="0" w:color="auto"/>
            </w:tcBorders>
            <w:hideMark/>
          </w:tcPr>
          <w:p w14:paraId="5C0593D8" w14:textId="77777777" w:rsidR="00907DE6" w:rsidRPr="001145BC" w:rsidRDefault="00907DE6" w:rsidP="00907DE6">
            <w:pPr>
              <w:jc w:val="center"/>
              <w:rPr>
                <w:rFonts w:ascii="Times New Roman" w:eastAsia="Times New Roman" w:hAnsi="Times New Roman" w:cs="Times New Roman"/>
                <w:lang w:eastAsia="ar-SA"/>
              </w:rPr>
            </w:pPr>
            <w:r w:rsidRPr="001145BC">
              <w:rPr>
                <w:rFonts w:ascii="Times New Roman" w:eastAsia="Times New Roman" w:hAnsi="Times New Roman" w:cs="Times New Roman"/>
                <w:lang w:eastAsia="ar-SA"/>
              </w:rPr>
              <w:t>4</w:t>
            </w:r>
          </w:p>
        </w:tc>
        <w:tc>
          <w:tcPr>
            <w:tcW w:w="1850" w:type="dxa"/>
            <w:tcBorders>
              <w:top w:val="single" w:sz="4" w:space="0" w:color="auto"/>
              <w:left w:val="single" w:sz="4" w:space="0" w:color="auto"/>
              <w:bottom w:val="single" w:sz="4" w:space="0" w:color="auto"/>
              <w:right w:val="single" w:sz="4" w:space="0" w:color="auto"/>
            </w:tcBorders>
            <w:hideMark/>
          </w:tcPr>
          <w:p w14:paraId="5D059AF6" w14:textId="77777777" w:rsidR="00907DE6" w:rsidRPr="001145BC" w:rsidRDefault="00907DE6" w:rsidP="00907DE6">
            <w:pPr>
              <w:jc w:val="center"/>
              <w:rPr>
                <w:rFonts w:ascii="Times New Roman" w:eastAsia="Times New Roman" w:hAnsi="Times New Roman" w:cs="Times New Roman"/>
                <w:lang w:eastAsia="ar-SA"/>
              </w:rPr>
            </w:pPr>
            <w:r w:rsidRPr="001145BC">
              <w:rPr>
                <w:rFonts w:ascii="Times New Roman" w:eastAsia="Times New Roman" w:hAnsi="Times New Roman" w:cs="Times New Roman"/>
                <w:lang w:eastAsia="ar-SA"/>
              </w:rPr>
              <w:t>5</w:t>
            </w:r>
          </w:p>
        </w:tc>
      </w:tr>
      <w:tr w:rsidR="001145BC" w:rsidRPr="001145BC" w14:paraId="025DC3DF" w14:textId="77777777" w:rsidTr="001145BC">
        <w:trPr>
          <w:cantSplit/>
          <w:trHeight w:val="1968"/>
        </w:trPr>
        <w:tc>
          <w:tcPr>
            <w:tcW w:w="382" w:type="dxa"/>
            <w:tcBorders>
              <w:top w:val="single" w:sz="4" w:space="0" w:color="auto"/>
              <w:left w:val="single" w:sz="4" w:space="0" w:color="auto"/>
              <w:bottom w:val="single" w:sz="4" w:space="0" w:color="auto"/>
              <w:right w:val="single" w:sz="4" w:space="0" w:color="auto"/>
            </w:tcBorders>
            <w:vAlign w:val="center"/>
            <w:hideMark/>
          </w:tcPr>
          <w:p w14:paraId="70D8F73D" w14:textId="77777777" w:rsidR="00907DE6" w:rsidRPr="001145BC" w:rsidRDefault="00907DE6" w:rsidP="00907DE6">
            <w:pPr>
              <w:jc w:val="center"/>
              <w:rPr>
                <w:rFonts w:ascii="Times New Roman" w:eastAsia="Times New Roman" w:hAnsi="Times New Roman" w:cs="Times New Roman"/>
                <w:lang w:eastAsia="ar-SA"/>
              </w:rPr>
            </w:pPr>
            <w:r w:rsidRPr="001145BC">
              <w:rPr>
                <w:rFonts w:ascii="Times New Roman" w:eastAsia="Times New Roman" w:hAnsi="Times New Roman" w:cs="Times New Roman"/>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14:paraId="4E91E462" w14:textId="77777777" w:rsidR="00907DE6" w:rsidRPr="001145BC" w:rsidRDefault="00907DE6" w:rsidP="00907DE6">
            <w:pPr>
              <w:spacing w:after="0" w:line="360" w:lineRule="auto"/>
              <w:rPr>
                <w:rFonts w:ascii="Times New Roman" w:eastAsia="Times New Roman" w:hAnsi="Times New Roman" w:cs="Times New Roman"/>
                <w:lang w:eastAsia="ar-SA"/>
              </w:rPr>
            </w:pPr>
          </w:p>
          <w:p w14:paraId="4DF35BF1" w14:textId="77777777" w:rsidR="00907DE6" w:rsidRPr="001145BC" w:rsidRDefault="00907DE6" w:rsidP="00907DE6">
            <w:pPr>
              <w:spacing w:after="0" w:line="240" w:lineRule="auto"/>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D4A35D8" w14:textId="275FCA2A" w:rsidR="00907DE6" w:rsidRPr="001145BC" w:rsidRDefault="00907DE6" w:rsidP="00907DE6">
            <w:pPr>
              <w:tabs>
                <w:tab w:val="left" w:pos="0"/>
                <w:tab w:val="left" w:pos="720"/>
              </w:tabs>
              <w:snapToGrid w:val="0"/>
              <w:spacing w:after="0" w:line="256" w:lineRule="auto"/>
              <w:jc w:val="center"/>
              <w:rPr>
                <w:rFonts w:ascii="Times New Roman" w:eastAsia="Times New Roman" w:hAnsi="Times New Roman" w:cs="Times New Roman"/>
                <w:b/>
              </w:rPr>
            </w:pPr>
            <w:r w:rsidRPr="001145BC">
              <w:rPr>
                <w:rFonts w:ascii="Times New Roman" w:eastAsia="Times New Roman" w:hAnsi="Times New Roman" w:cs="Times New Roman"/>
                <w:b/>
              </w:rPr>
              <w:t>Osoba, którą dysponujemy*/</w:t>
            </w:r>
          </w:p>
          <w:p w14:paraId="3F50CA5C" w14:textId="20DB65D5" w:rsidR="00907DE6" w:rsidRPr="001145BC" w:rsidRDefault="00907DE6" w:rsidP="00907DE6">
            <w:pPr>
              <w:tabs>
                <w:tab w:val="left" w:pos="0"/>
                <w:tab w:val="left" w:pos="720"/>
              </w:tabs>
              <w:snapToGrid w:val="0"/>
              <w:spacing w:after="0" w:line="256" w:lineRule="auto"/>
              <w:jc w:val="center"/>
              <w:rPr>
                <w:rFonts w:ascii="Times New Roman" w:eastAsia="Times New Roman" w:hAnsi="Times New Roman" w:cs="Times New Roman"/>
                <w:b/>
                <w:lang w:eastAsia="ar-SA"/>
              </w:rPr>
            </w:pPr>
            <w:r w:rsidRPr="001145BC">
              <w:rPr>
                <w:rFonts w:ascii="Times New Roman" w:eastAsia="Times New Roman" w:hAnsi="Times New Roman" w:cs="Times New Roman"/>
                <w:b/>
                <w:lang w:eastAsia="ar-SA"/>
              </w:rPr>
              <w:t>Osoba, którą będziemy dysponować*</w:t>
            </w:r>
          </w:p>
          <w:p w14:paraId="1BDE6C2E" w14:textId="77777777" w:rsidR="00907DE6" w:rsidRPr="001145BC" w:rsidRDefault="00907DE6" w:rsidP="00907DE6">
            <w:pPr>
              <w:tabs>
                <w:tab w:val="left" w:pos="0"/>
                <w:tab w:val="left" w:pos="720"/>
              </w:tabs>
              <w:snapToGrid w:val="0"/>
              <w:spacing w:after="0" w:line="256" w:lineRule="auto"/>
              <w:jc w:val="center"/>
              <w:rPr>
                <w:rFonts w:ascii="Times New Roman" w:eastAsia="Times New Roman" w:hAnsi="Times New Roman" w:cs="Times New Roman"/>
                <w:b/>
                <w:lang w:eastAsia="ar-SA"/>
              </w:rPr>
            </w:pPr>
          </w:p>
          <w:p w14:paraId="0C1B0C50" w14:textId="3CCFF295" w:rsidR="00907DE6" w:rsidRPr="001145BC" w:rsidRDefault="00907DE6" w:rsidP="00907DE6">
            <w:pPr>
              <w:tabs>
                <w:tab w:val="left" w:pos="0"/>
                <w:tab w:val="left" w:pos="720"/>
              </w:tabs>
              <w:snapToGrid w:val="0"/>
              <w:spacing w:after="0" w:line="256" w:lineRule="auto"/>
              <w:jc w:val="center"/>
              <w:rPr>
                <w:rFonts w:ascii="Times New Roman" w:eastAsia="Times New Roman" w:hAnsi="Times New Roman" w:cs="Times New Roman"/>
                <w:i/>
                <w:lang w:eastAsia="ar-SA"/>
              </w:rPr>
            </w:pPr>
            <w:r w:rsidRPr="001145BC">
              <w:rPr>
                <w:rFonts w:ascii="Times New Roman" w:eastAsia="Times New Roman" w:hAnsi="Times New Roman" w:cs="Times New Roman"/>
                <w:i/>
                <w:lang w:eastAsia="ar-SA"/>
              </w:rPr>
              <w:t>*niepotrzebne skreślić</w:t>
            </w:r>
          </w:p>
        </w:tc>
        <w:tc>
          <w:tcPr>
            <w:tcW w:w="1984" w:type="dxa"/>
            <w:tcBorders>
              <w:top w:val="single" w:sz="4" w:space="0" w:color="auto"/>
              <w:left w:val="single" w:sz="4" w:space="0" w:color="auto"/>
              <w:bottom w:val="single" w:sz="4" w:space="0" w:color="auto"/>
              <w:right w:val="single" w:sz="4" w:space="0" w:color="auto"/>
            </w:tcBorders>
            <w:vAlign w:val="center"/>
          </w:tcPr>
          <w:p w14:paraId="04B411CA" w14:textId="77777777" w:rsidR="00907DE6" w:rsidRPr="001145BC" w:rsidRDefault="00907DE6" w:rsidP="00907DE6">
            <w:pPr>
              <w:rPr>
                <w:rFonts w:ascii="Times New Roman" w:eastAsia="Times New Roman" w:hAnsi="Times New Roman" w:cs="Times New Roman"/>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0B1B12C1" w14:textId="77777777" w:rsidR="00907DE6" w:rsidRPr="001145BC" w:rsidRDefault="00907DE6" w:rsidP="00907DE6">
            <w:pPr>
              <w:rPr>
                <w:rFonts w:ascii="Times New Roman" w:eastAsia="Times New Roman" w:hAnsi="Times New Roman" w:cs="Times New Roman"/>
                <w:lang w:eastAsia="ar-SA"/>
              </w:rPr>
            </w:pPr>
          </w:p>
          <w:p w14:paraId="28AB3B93" w14:textId="77777777" w:rsidR="00907DE6" w:rsidRPr="001145BC" w:rsidRDefault="00907DE6" w:rsidP="00907DE6">
            <w:pPr>
              <w:rPr>
                <w:rFonts w:ascii="Times New Roman" w:eastAsia="Times New Roman" w:hAnsi="Times New Roman" w:cs="Times New Roman"/>
                <w:lang w:eastAsia="ar-SA"/>
              </w:rPr>
            </w:pPr>
          </w:p>
          <w:p w14:paraId="4C19387D" w14:textId="77777777" w:rsidR="00907DE6" w:rsidRPr="001145BC" w:rsidRDefault="00907DE6" w:rsidP="00907DE6">
            <w:pPr>
              <w:rPr>
                <w:rFonts w:ascii="Times New Roman" w:eastAsia="Times New Roman" w:hAnsi="Times New Roman" w:cs="Times New Roman"/>
                <w:lang w:eastAsia="ar-SA"/>
              </w:rPr>
            </w:pPr>
          </w:p>
          <w:p w14:paraId="7E98F530" w14:textId="77777777" w:rsidR="00907DE6" w:rsidRPr="001145BC" w:rsidRDefault="00907DE6" w:rsidP="00907DE6">
            <w:pPr>
              <w:rPr>
                <w:rFonts w:ascii="Times New Roman" w:eastAsia="Times New Roman" w:hAnsi="Times New Roman" w:cs="Times New Roman"/>
                <w:lang w:eastAsia="ar-SA"/>
              </w:rPr>
            </w:pPr>
          </w:p>
          <w:p w14:paraId="4D033436" w14:textId="77777777" w:rsidR="00907DE6" w:rsidRPr="001145BC" w:rsidRDefault="00907DE6" w:rsidP="00907DE6">
            <w:pPr>
              <w:rPr>
                <w:rFonts w:ascii="Times New Roman" w:eastAsia="Times New Roman" w:hAnsi="Times New Roman" w:cs="Times New Roman"/>
                <w:lang w:eastAsia="ar-SA"/>
              </w:rPr>
            </w:pPr>
          </w:p>
          <w:p w14:paraId="0EF6EC8A" w14:textId="77777777" w:rsidR="00907DE6" w:rsidRPr="001145BC" w:rsidRDefault="00907DE6" w:rsidP="00907DE6">
            <w:pPr>
              <w:rPr>
                <w:rFonts w:ascii="Times New Roman" w:eastAsia="Times New Roman" w:hAnsi="Times New Roman" w:cs="Times New Roman"/>
                <w:lang w:eastAsia="ar-SA"/>
              </w:rPr>
            </w:pPr>
          </w:p>
          <w:p w14:paraId="31DD1358" w14:textId="77777777" w:rsidR="00907DE6" w:rsidRPr="001145BC" w:rsidRDefault="00907DE6" w:rsidP="00907DE6">
            <w:pPr>
              <w:rPr>
                <w:rFonts w:ascii="Times New Roman" w:eastAsia="Times New Roman" w:hAnsi="Times New Roman" w:cs="Times New Roman"/>
                <w:lang w:eastAsia="ar-SA"/>
              </w:rPr>
            </w:pPr>
          </w:p>
        </w:tc>
        <w:tc>
          <w:tcPr>
            <w:tcW w:w="1850" w:type="dxa"/>
            <w:tcBorders>
              <w:top w:val="single" w:sz="4" w:space="0" w:color="auto"/>
              <w:left w:val="single" w:sz="4" w:space="0" w:color="auto"/>
              <w:bottom w:val="single" w:sz="4" w:space="0" w:color="auto"/>
              <w:right w:val="single" w:sz="4" w:space="0" w:color="auto"/>
            </w:tcBorders>
            <w:vAlign w:val="center"/>
          </w:tcPr>
          <w:p w14:paraId="5B024D56" w14:textId="150C4136" w:rsidR="00907DE6" w:rsidRPr="001145BC" w:rsidRDefault="00907DE6" w:rsidP="00907DE6">
            <w:pPr>
              <w:jc w:val="center"/>
              <w:rPr>
                <w:rFonts w:ascii="Times New Roman" w:eastAsia="Times New Roman" w:hAnsi="Times New Roman" w:cs="Times New Roman"/>
                <w:lang w:eastAsia="ar-SA"/>
              </w:rPr>
            </w:pPr>
            <w:r w:rsidRPr="001145BC">
              <w:rPr>
                <w:rFonts w:ascii="Times New Roman" w:eastAsia="Times New Roman" w:hAnsi="Times New Roman" w:cs="Times New Roman"/>
                <w:lang w:eastAsia="ar-SA"/>
              </w:rPr>
              <w:t>Szef kuchni</w:t>
            </w:r>
          </w:p>
        </w:tc>
      </w:tr>
    </w:tbl>
    <w:p w14:paraId="301C1514" w14:textId="77777777" w:rsidR="00907DE6" w:rsidRPr="001145BC" w:rsidRDefault="00907DE6" w:rsidP="000D7390">
      <w:pPr>
        <w:widowControl w:val="0"/>
        <w:suppressAutoHyphens/>
        <w:spacing w:after="0" w:line="360" w:lineRule="auto"/>
        <w:jc w:val="both"/>
        <w:rPr>
          <w:rFonts w:ascii="Times New Roman" w:eastAsia="Calibri" w:hAnsi="Times New Roman" w:cs="Times New Roman"/>
          <w:sz w:val="20"/>
          <w:szCs w:val="20"/>
          <w:lang w:eastAsia="pl-PL"/>
        </w:rPr>
      </w:pPr>
    </w:p>
    <w:p w14:paraId="61B32213" w14:textId="77777777" w:rsidR="00A72DF4" w:rsidRPr="001145BC" w:rsidRDefault="00A72DF4" w:rsidP="000D7390">
      <w:pPr>
        <w:widowControl w:val="0"/>
        <w:suppressAutoHyphens/>
        <w:spacing w:after="0" w:line="360" w:lineRule="auto"/>
        <w:jc w:val="both"/>
        <w:rPr>
          <w:rFonts w:ascii="Times New Roman" w:eastAsia="Calibri" w:hAnsi="Times New Roman" w:cs="Times New Roman"/>
          <w:sz w:val="20"/>
          <w:szCs w:val="20"/>
          <w:lang w:eastAsia="pl-PL"/>
        </w:rPr>
      </w:pPr>
    </w:p>
    <w:p w14:paraId="302F2E16" w14:textId="77777777" w:rsidR="00A72DF4" w:rsidRPr="008910DA" w:rsidRDefault="00A72DF4" w:rsidP="000D7390">
      <w:pPr>
        <w:shd w:val="clear" w:color="auto" w:fill="BFBFBF" w:themeFill="background1" w:themeFillShade="BF"/>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b/>
          <w:lang w:eastAsia="pl-PL"/>
        </w:rPr>
        <w:lastRenderedPageBreak/>
        <w:t>INFORMACJA W ZWIĄZKU Z POLEGANIEM NA ZASOBACH PODMIOTÓW UDOSTĘPNIAJĄCYCH</w:t>
      </w:r>
      <w:r w:rsidRPr="008910DA">
        <w:rPr>
          <w:rFonts w:ascii="Times New Roman" w:eastAsia="Calibri" w:hAnsi="Times New Roman" w:cs="Times New Roman"/>
          <w:lang w:eastAsia="pl-PL"/>
        </w:rPr>
        <w:t>:</w:t>
      </w:r>
    </w:p>
    <w:p w14:paraId="1D07CD26" w14:textId="77777777" w:rsidR="00A72DF4" w:rsidRPr="008910DA" w:rsidRDefault="00A72DF4" w:rsidP="000D7390">
      <w:pPr>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trybu podstawowego </w:t>
      </w:r>
      <w:r w:rsidRPr="008910DA">
        <w:rPr>
          <w:rFonts w:ascii="Times New Roman" w:eastAsia="Calibri" w:hAnsi="Times New Roman" w:cs="Times New Roman"/>
          <w:lang w:eastAsia="pl-PL"/>
        </w:rPr>
        <w:br/>
        <w:t>nr DZP-361/</w:t>
      </w:r>
      <w:r w:rsidR="007F70B4" w:rsidRPr="008910DA">
        <w:rPr>
          <w:rFonts w:ascii="Times New Roman" w:eastAsia="Calibri" w:hAnsi="Times New Roman" w:cs="Times New Roman"/>
          <w:lang w:eastAsia="pl-PL"/>
        </w:rPr>
        <w:t>104</w:t>
      </w:r>
      <w:r w:rsidRPr="008910DA">
        <w:rPr>
          <w:rFonts w:ascii="Times New Roman" w:eastAsia="Calibri" w:hAnsi="Times New Roman" w:cs="Times New Roman"/>
          <w:lang w:eastAsia="pl-PL"/>
        </w:rPr>
        <w:t>/2022 polegam na zasobach następującego/-</w:t>
      </w:r>
      <w:proofErr w:type="spellStart"/>
      <w:r w:rsidRPr="008910DA">
        <w:rPr>
          <w:rFonts w:ascii="Times New Roman" w:eastAsia="Calibri" w:hAnsi="Times New Roman" w:cs="Times New Roman"/>
          <w:lang w:eastAsia="pl-PL"/>
        </w:rPr>
        <w:t>ych</w:t>
      </w:r>
      <w:proofErr w:type="spellEnd"/>
      <w:r w:rsidRPr="008910DA">
        <w:rPr>
          <w:rFonts w:ascii="Times New Roman" w:eastAsia="Calibri" w:hAnsi="Times New Roman" w:cs="Times New Roman"/>
          <w:lang w:eastAsia="pl-PL"/>
        </w:rPr>
        <w:t xml:space="preserve"> podmiotu/-ów </w:t>
      </w:r>
      <w:r w:rsidRPr="008910DA">
        <w:rPr>
          <w:rFonts w:ascii="Times New Roman" w:eastAsia="Calibri" w:hAnsi="Times New Roman" w:cs="Times New Roman"/>
          <w:lang w:eastAsia="pl-PL"/>
        </w:rPr>
        <w:br/>
        <w:t>udostępniającego/-</w:t>
      </w:r>
      <w:proofErr w:type="spellStart"/>
      <w:r w:rsidRPr="008910DA">
        <w:rPr>
          <w:rFonts w:ascii="Times New Roman" w:eastAsia="Calibri" w:hAnsi="Times New Roman" w:cs="Times New Roman"/>
          <w:lang w:eastAsia="pl-PL"/>
        </w:rPr>
        <w:t>ych</w:t>
      </w:r>
      <w:proofErr w:type="spellEnd"/>
      <w:r w:rsidRPr="008910DA">
        <w:rPr>
          <w:rFonts w:ascii="Times New Roman" w:eastAsia="Calibri" w:hAnsi="Times New Roman" w:cs="Times New Roman"/>
          <w:lang w:eastAsia="pl-PL"/>
        </w:rPr>
        <w:t xml:space="preserve">: ………………………………………………………………………...……………………………………………………………………………………………………………….…………………………, w następującym zakresie: </w:t>
      </w:r>
    </w:p>
    <w:p w14:paraId="01B7658C" w14:textId="2B870AAA" w:rsidR="005E30FB" w:rsidRDefault="00A72DF4" w:rsidP="001145BC">
      <w:pPr>
        <w:spacing w:after="0" w:line="360" w:lineRule="auto"/>
        <w:jc w:val="center"/>
        <w:rPr>
          <w:rFonts w:ascii="Times New Roman" w:eastAsia="Calibri" w:hAnsi="Times New Roman" w:cs="Times New Roman"/>
          <w:i/>
          <w:lang w:eastAsia="pl-PL"/>
        </w:rPr>
      </w:pPr>
      <w:r w:rsidRPr="008910DA">
        <w:rPr>
          <w:rFonts w:ascii="Times New Roman" w:eastAsia="Calibri" w:hAnsi="Times New Roman" w:cs="Times New Roman"/>
          <w:lang w:eastAsia="pl-PL"/>
        </w:rPr>
        <w:t>…………………………………….......................................................................................................... …………………………………………………………………………………………………………</w:t>
      </w:r>
      <w:r w:rsidRPr="008910DA">
        <w:rPr>
          <w:rFonts w:ascii="Times New Roman" w:eastAsia="Calibri" w:hAnsi="Times New Roman" w:cs="Times New Roman"/>
          <w:i/>
          <w:lang w:eastAsia="pl-PL"/>
        </w:rPr>
        <w:t xml:space="preserve"> (wskazać podmiot i określić odpowiedni zakres dla wskazanego podmiotu).</w:t>
      </w:r>
    </w:p>
    <w:p w14:paraId="76B0EDBA" w14:textId="77777777" w:rsidR="001145BC" w:rsidRPr="001145BC" w:rsidRDefault="001145BC" w:rsidP="001145BC">
      <w:pPr>
        <w:spacing w:after="0" w:line="360" w:lineRule="auto"/>
        <w:jc w:val="center"/>
        <w:rPr>
          <w:rFonts w:ascii="Times New Roman" w:eastAsia="Calibri" w:hAnsi="Times New Roman" w:cs="Times New Roman"/>
          <w:i/>
          <w:lang w:eastAsia="pl-PL"/>
        </w:rPr>
      </w:pPr>
    </w:p>
    <w:p w14:paraId="31348705" w14:textId="77777777" w:rsidR="00A72DF4" w:rsidRPr="008910DA" w:rsidRDefault="00A72DF4" w:rsidP="000D7390">
      <w:pPr>
        <w:shd w:val="clear" w:color="auto" w:fill="BFBFBF"/>
        <w:spacing w:after="0" w:line="360" w:lineRule="auto"/>
        <w:jc w:val="center"/>
        <w:rPr>
          <w:rFonts w:ascii="Times New Roman" w:eastAsia="Calibri" w:hAnsi="Times New Roman" w:cs="Times New Roman"/>
          <w:b/>
          <w:lang w:eastAsia="pl-PL"/>
        </w:rPr>
      </w:pPr>
      <w:r w:rsidRPr="008910DA">
        <w:rPr>
          <w:rFonts w:ascii="Times New Roman" w:eastAsia="Calibri" w:hAnsi="Times New Roman" w:cs="Times New Roman"/>
          <w:b/>
          <w:lang w:eastAsia="pl-PL"/>
        </w:rPr>
        <w:t>OŚWIADCZENIE DOTYCZĄCE PODANYCH INFORMACJI:</w:t>
      </w:r>
    </w:p>
    <w:p w14:paraId="472C9645" w14:textId="77777777" w:rsidR="00A72DF4" w:rsidRPr="008910DA" w:rsidRDefault="00A72DF4" w:rsidP="000D7390">
      <w:pPr>
        <w:spacing w:after="0" w:line="360" w:lineRule="auto"/>
        <w:jc w:val="both"/>
        <w:rPr>
          <w:rFonts w:ascii="Times New Roman" w:eastAsia="Calibri" w:hAnsi="Times New Roman" w:cs="Times New Roman"/>
          <w:lang w:eastAsia="pl-PL"/>
        </w:rPr>
      </w:pPr>
      <w:r w:rsidRPr="008910DA">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19FA71C7" w14:textId="77777777" w:rsidR="00A72DF4" w:rsidRPr="008910DA" w:rsidRDefault="00A72DF4" w:rsidP="000D7390">
      <w:pPr>
        <w:spacing w:after="0" w:line="360" w:lineRule="auto"/>
        <w:jc w:val="both"/>
        <w:rPr>
          <w:rFonts w:ascii="Times New Roman" w:eastAsia="Times New Roman" w:hAnsi="Times New Roman" w:cs="Times New Roman"/>
          <w:i/>
          <w:lang w:eastAsia="pl-PL"/>
        </w:rPr>
      </w:pPr>
    </w:p>
    <w:p w14:paraId="050D2AE5" w14:textId="77777777" w:rsidR="00A72DF4" w:rsidRPr="008910DA" w:rsidRDefault="00A72DF4" w:rsidP="000D7390">
      <w:pPr>
        <w:spacing w:after="0" w:line="360" w:lineRule="auto"/>
        <w:jc w:val="both"/>
        <w:rPr>
          <w:rFonts w:ascii="Times New Roman" w:eastAsia="Times New Roman" w:hAnsi="Times New Roman" w:cs="Times New Roman"/>
          <w:lang w:eastAsia="pl-PL"/>
        </w:rPr>
      </w:pPr>
    </w:p>
    <w:p w14:paraId="653356C6" w14:textId="77777777" w:rsidR="00A72DF4" w:rsidRPr="008910DA" w:rsidRDefault="00A72DF4" w:rsidP="000D7390">
      <w:p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 xml:space="preserve">, </w:t>
      </w:r>
      <w:r w:rsidRPr="008910DA">
        <w:rPr>
          <w:rFonts w:ascii="Times New Roman" w:eastAsia="Times New Roman" w:hAnsi="Times New Roman" w:cs="Times New Roman"/>
          <w:lang w:eastAsia="pl-PL"/>
        </w:rPr>
        <w:t xml:space="preserve">dnia …………………. r. </w:t>
      </w:r>
    </w:p>
    <w:p w14:paraId="53FB36A1" w14:textId="7C9CEDD4" w:rsidR="00B65838" w:rsidRPr="001145BC" w:rsidRDefault="00A72DF4" w:rsidP="000D7390">
      <w:pPr>
        <w:spacing w:after="0" w:line="360" w:lineRule="auto"/>
        <w:jc w:val="both"/>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 xml:space="preserve">                 (miejscowość)</w:t>
      </w:r>
    </w:p>
    <w:p w14:paraId="676B9088" w14:textId="77777777" w:rsidR="00A72DF4" w:rsidRPr="008910DA" w:rsidRDefault="00A72DF4" w:rsidP="000D7390">
      <w:pPr>
        <w:spacing w:after="0" w:line="360" w:lineRule="auto"/>
        <w:jc w:val="center"/>
        <w:rPr>
          <w:rFonts w:ascii="Times New Roman" w:eastAsia="Times New Roman" w:hAnsi="Times New Roman" w:cs="Times New Roman"/>
          <w:i/>
          <w:lang w:eastAsia="pl-PL"/>
        </w:rPr>
      </w:pPr>
    </w:p>
    <w:p w14:paraId="2494ADA4" w14:textId="77777777" w:rsidR="00A72DF4" w:rsidRPr="008910DA" w:rsidRDefault="00A72DF4" w:rsidP="000D7390">
      <w:pPr>
        <w:spacing w:after="0" w:line="360" w:lineRule="auto"/>
        <w:jc w:val="center"/>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76D62632" w14:textId="77777777" w:rsidR="00A72DF4" w:rsidRPr="008910DA" w:rsidRDefault="00A72DF4" w:rsidP="000D7390">
      <w:pPr>
        <w:spacing w:after="0" w:line="360" w:lineRule="auto"/>
        <w:jc w:val="right"/>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br w:type="page"/>
      </w:r>
    </w:p>
    <w:p w14:paraId="10844028" w14:textId="117FD833" w:rsidR="00A72DF4" w:rsidRPr="008910DA" w:rsidRDefault="00A72DF4" w:rsidP="000D7390">
      <w:pPr>
        <w:spacing w:after="0" w:line="360" w:lineRule="auto"/>
        <w:ind w:left="6372"/>
        <w:jc w:val="right"/>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lastRenderedPageBreak/>
        <w:t>Formularz nr 2</w:t>
      </w:r>
      <w:r w:rsidR="00D507B8">
        <w:rPr>
          <w:rFonts w:ascii="Times New Roman" w:eastAsia="Times New Roman" w:hAnsi="Times New Roman" w:cs="Times New Roman"/>
          <w:b/>
          <w:lang w:eastAsia="pl-PL"/>
        </w:rPr>
        <w:t xml:space="preserve"> do SWZ</w:t>
      </w:r>
    </w:p>
    <w:p w14:paraId="3C9DF8E7" w14:textId="77777777" w:rsidR="00A72DF4" w:rsidRPr="008910DA" w:rsidRDefault="00A72DF4" w:rsidP="000D7390">
      <w:pPr>
        <w:spacing w:after="0" w:line="360" w:lineRule="auto"/>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t>
      </w:r>
    </w:p>
    <w:p w14:paraId="13627C81" w14:textId="77777777" w:rsidR="00A72DF4" w:rsidRPr="008910DA" w:rsidRDefault="00A72DF4" w:rsidP="000D7390">
      <w:pPr>
        <w:spacing w:after="0" w:line="360" w:lineRule="auto"/>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(nazwa i adres Wykonawcy)</w:t>
      </w:r>
    </w:p>
    <w:p w14:paraId="444F1863" w14:textId="77777777" w:rsidR="00A72DF4" w:rsidRPr="008910DA" w:rsidRDefault="00A72DF4" w:rsidP="000D7390">
      <w:pPr>
        <w:spacing w:after="0" w:line="360" w:lineRule="auto"/>
        <w:ind w:left="25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 </w:t>
      </w:r>
    </w:p>
    <w:p w14:paraId="2B8D959F" w14:textId="77777777" w:rsidR="00A964CC" w:rsidRPr="00A964CC" w:rsidRDefault="00A964CC" w:rsidP="00A964CC">
      <w:pPr>
        <w:spacing w:after="0" w:line="360" w:lineRule="auto"/>
        <w:jc w:val="both"/>
        <w:rPr>
          <w:rFonts w:ascii="Times New Roman" w:eastAsia="Times New Roman" w:hAnsi="Times New Roman" w:cs="Times New Roman"/>
          <w:lang w:eastAsia="pl-PL"/>
        </w:rPr>
      </w:pPr>
      <w:r w:rsidRPr="00A964CC">
        <w:rPr>
          <w:rFonts w:ascii="Times New Roman" w:eastAsia="Calibri" w:hAnsi="Times New Roman" w:cs="Times New Roman"/>
          <w:lang w:eastAsia="pl-PL"/>
        </w:rPr>
        <w:t xml:space="preserve">Dotyczy udzielenia zamówienia w trybie podstawowym nr DZP-361/104/2022 na </w:t>
      </w:r>
      <w:r w:rsidRPr="00A964CC">
        <w:rPr>
          <w:rFonts w:ascii="Times New Roman" w:eastAsia="Times New Roman" w:hAnsi="Times New Roman" w:cs="Times New Roman"/>
          <w:lang w:eastAsia="pl-PL"/>
        </w:rPr>
        <w:t>„</w:t>
      </w:r>
      <w:r w:rsidRPr="00A964CC">
        <w:rPr>
          <w:rFonts w:ascii="Times New Roman" w:eastAsia="Arial" w:hAnsi="Times New Roman" w:cs="Times New Roman"/>
        </w:rPr>
        <w:t>Usługi dostarczania i podawania posiłków (catering)</w:t>
      </w:r>
      <w:r w:rsidRPr="00A964CC">
        <w:rPr>
          <w:rFonts w:ascii="Times New Roman" w:eastAsia="Times New Roman" w:hAnsi="Times New Roman" w:cs="Times New Roman"/>
          <w:lang w:eastAsia="pl-PL"/>
        </w:rPr>
        <w:t xml:space="preserve">” </w:t>
      </w:r>
    </w:p>
    <w:p w14:paraId="7CB31646" w14:textId="77777777" w:rsidR="00A72DF4" w:rsidRPr="008910DA" w:rsidRDefault="00A72DF4" w:rsidP="000D7390">
      <w:pPr>
        <w:spacing w:after="0" w:line="360" w:lineRule="auto"/>
        <w:rPr>
          <w:rFonts w:ascii="Times New Roman" w:eastAsia="Times New Roman" w:hAnsi="Times New Roman" w:cs="Times New Roman"/>
          <w:b/>
          <w:i/>
          <w:lang w:eastAsia="pl-PL"/>
        </w:rPr>
      </w:pPr>
    </w:p>
    <w:p w14:paraId="7D6A843F" w14:textId="77777777" w:rsidR="00A72DF4" w:rsidRPr="008910DA" w:rsidRDefault="00A72DF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FORMULARZ CENOWY</w:t>
      </w:r>
      <w:r w:rsidR="007F70B4" w:rsidRPr="008910DA">
        <w:rPr>
          <w:rFonts w:ascii="Times New Roman" w:eastAsia="Times New Roman" w:hAnsi="Times New Roman" w:cs="Times New Roman"/>
          <w:b/>
          <w:lang w:eastAsia="pl-PL"/>
        </w:rPr>
        <w:t xml:space="preserve"> </w:t>
      </w:r>
    </w:p>
    <w:p w14:paraId="7A6058CC" w14:textId="77777777" w:rsidR="002721FB" w:rsidRPr="008910DA" w:rsidRDefault="002721FB"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część 1*/część 2* </w:t>
      </w:r>
    </w:p>
    <w:p w14:paraId="5D3B8A4F" w14:textId="77777777" w:rsidR="002721FB" w:rsidRPr="008910DA" w:rsidRDefault="002721FB"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niepotrzebne skreślić; zostawić część, na którą Wykonawca składa ofertę</w:t>
      </w:r>
      <w:r w:rsidRPr="008910DA">
        <w:rPr>
          <w:rFonts w:ascii="Times New Roman" w:eastAsia="Times New Roman" w:hAnsi="Times New Roman" w:cs="Times New Roman"/>
          <w:b/>
          <w:lang w:eastAsia="pl-PL"/>
        </w:rPr>
        <w:t>)</w:t>
      </w:r>
    </w:p>
    <w:p w14:paraId="5035F0CF" w14:textId="77777777" w:rsidR="007F70B4" w:rsidRPr="008910DA" w:rsidRDefault="007F70B4" w:rsidP="000D7390">
      <w:pPr>
        <w:spacing w:after="0" w:line="360" w:lineRule="auto"/>
        <w:rPr>
          <w:rFonts w:ascii="Times New Roman" w:eastAsia="Times New Roman" w:hAnsi="Times New Roman" w:cs="Times New Roman"/>
          <w:b/>
          <w:lang w:eastAsia="pl-PL"/>
        </w:rPr>
      </w:pPr>
    </w:p>
    <w:tbl>
      <w:tblPr>
        <w:tblW w:w="8909" w:type="dxa"/>
        <w:jc w:val="center"/>
        <w:tblCellMar>
          <w:left w:w="0" w:type="dxa"/>
          <w:right w:w="0" w:type="dxa"/>
        </w:tblCellMar>
        <w:tblLook w:val="04A0" w:firstRow="1" w:lastRow="0" w:firstColumn="1" w:lastColumn="0" w:noHBand="0" w:noVBand="1"/>
      </w:tblPr>
      <w:tblGrid>
        <w:gridCol w:w="465"/>
        <w:gridCol w:w="3241"/>
        <w:gridCol w:w="1559"/>
        <w:gridCol w:w="1860"/>
        <w:gridCol w:w="1784"/>
      </w:tblGrid>
      <w:tr w:rsidR="008910DA" w:rsidRPr="008910DA" w14:paraId="5E0FEDA9" w14:textId="77777777" w:rsidTr="00B35109">
        <w:trPr>
          <w:trHeight w:val="356"/>
          <w:jc w:val="center"/>
        </w:trPr>
        <w:tc>
          <w:tcPr>
            <w:tcW w:w="435"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4064158F" w14:textId="77777777"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Lp.</w:t>
            </w:r>
          </w:p>
        </w:tc>
        <w:tc>
          <w:tcPr>
            <w:tcW w:w="3241"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5A9BD90D" w14:textId="73BF5D62"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Nazwa zestawu</w:t>
            </w:r>
            <w:r w:rsidR="005E30FB">
              <w:rPr>
                <w:rFonts w:ascii="Times New Roman" w:hAnsi="Times New Roman" w:cs="Times New Roman"/>
                <w:b/>
                <w:bCs/>
                <w:lang w:eastAsia="pl-PL"/>
              </w:rPr>
              <w:t xml:space="preserve"> cateringowego</w:t>
            </w:r>
          </w:p>
        </w:tc>
        <w:tc>
          <w:tcPr>
            <w:tcW w:w="1559"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14:paraId="27E2BA37" w14:textId="64FC7B2C"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 xml:space="preserve">Szacunkowa liczba  zestawów </w:t>
            </w:r>
            <w:r w:rsidR="005E30FB">
              <w:rPr>
                <w:rFonts w:ascii="Times New Roman" w:hAnsi="Times New Roman" w:cs="Times New Roman"/>
                <w:b/>
                <w:bCs/>
                <w:lang w:eastAsia="pl-PL"/>
              </w:rPr>
              <w:t>cateringowych</w:t>
            </w:r>
          </w:p>
        </w:tc>
        <w:tc>
          <w:tcPr>
            <w:tcW w:w="1837" w:type="dxa"/>
            <w:tcBorders>
              <w:top w:val="single" w:sz="8" w:space="0" w:color="auto"/>
              <w:left w:val="nil"/>
              <w:bottom w:val="single" w:sz="8" w:space="0" w:color="auto"/>
              <w:right w:val="single" w:sz="8" w:space="0" w:color="auto"/>
            </w:tcBorders>
            <w:shd w:val="clear" w:color="auto" w:fill="BFBFBF"/>
            <w:vAlign w:val="center"/>
          </w:tcPr>
          <w:p w14:paraId="400E9870" w14:textId="450E44A4"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Cena jednostkowa brutto  w PLN za zestaw</w:t>
            </w:r>
            <w:r w:rsidR="005E30FB">
              <w:rPr>
                <w:rFonts w:ascii="Times New Roman" w:hAnsi="Times New Roman" w:cs="Times New Roman"/>
                <w:b/>
                <w:bCs/>
                <w:lang w:eastAsia="pl-PL"/>
              </w:rPr>
              <w:t xml:space="preserve"> cateringowy </w:t>
            </w:r>
            <w:r w:rsidRPr="008910DA">
              <w:rPr>
                <w:rFonts w:ascii="Times New Roman" w:hAnsi="Times New Roman" w:cs="Times New Roman"/>
                <w:b/>
                <w:bCs/>
                <w:lang w:eastAsia="pl-PL"/>
              </w:rPr>
              <w:t xml:space="preserve">  </w:t>
            </w:r>
          </w:p>
        </w:tc>
        <w:tc>
          <w:tcPr>
            <w:tcW w:w="1837" w:type="dxa"/>
            <w:tcBorders>
              <w:top w:val="single" w:sz="8" w:space="0" w:color="auto"/>
              <w:left w:val="nil"/>
              <w:bottom w:val="single" w:sz="8" w:space="0" w:color="auto"/>
              <w:right w:val="single" w:sz="8" w:space="0" w:color="auto"/>
            </w:tcBorders>
            <w:shd w:val="clear" w:color="auto" w:fill="BFBFBF"/>
            <w:vAlign w:val="center"/>
          </w:tcPr>
          <w:p w14:paraId="0AFACCF8" w14:textId="77777777"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 xml:space="preserve">Wartość brutto </w:t>
            </w:r>
          </w:p>
          <w:p w14:paraId="5295F61F" w14:textId="77777777"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(kol. 3 x kol. 4)</w:t>
            </w:r>
          </w:p>
        </w:tc>
      </w:tr>
      <w:tr w:rsidR="008910DA" w:rsidRPr="008910DA" w14:paraId="1670A1EC" w14:textId="77777777" w:rsidTr="00B35109">
        <w:trPr>
          <w:trHeight w:val="356"/>
          <w:jc w:val="center"/>
        </w:trPr>
        <w:tc>
          <w:tcPr>
            <w:tcW w:w="435"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tcPr>
          <w:p w14:paraId="241D438A" w14:textId="77777777"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1</w:t>
            </w:r>
          </w:p>
        </w:tc>
        <w:tc>
          <w:tcPr>
            <w:tcW w:w="324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tcPr>
          <w:p w14:paraId="11B4C221" w14:textId="77777777"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2</w:t>
            </w:r>
          </w:p>
        </w:tc>
        <w:tc>
          <w:tcPr>
            <w:tcW w:w="1559"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center"/>
          </w:tcPr>
          <w:p w14:paraId="5E8819EB" w14:textId="77777777"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3</w:t>
            </w:r>
          </w:p>
        </w:tc>
        <w:tc>
          <w:tcPr>
            <w:tcW w:w="1837" w:type="dxa"/>
            <w:tcBorders>
              <w:top w:val="nil"/>
              <w:left w:val="nil"/>
              <w:bottom w:val="single" w:sz="8" w:space="0" w:color="auto"/>
              <w:right w:val="single" w:sz="8" w:space="0" w:color="auto"/>
            </w:tcBorders>
            <w:shd w:val="clear" w:color="auto" w:fill="BFBFBF"/>
          </w:tcPr>
          <w:p w14:paraId="26573379" w14:textId="77777777"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4</w:t>
            </w:r>
          </w:p>
        </w:tc>
        <w:tc>
          <w:tcPr>
            <w:tcW w:w="1837" w:type="dxa"/>
            <w:tcBorders>
              <w:top w:val="nil"/>
              <w:left w:val="nil"/>
              <w:bottom w:val="single" w:sz="8" w:space="0" w:color="auto"/>
              <w:right w:val="single" w:sz="8" w:space="0" w:color="auto"/>
            </w:tcBorders>
            <w:shd w:val="clear" w:color="auto" w:fill="BFBFBF"/>
          </w:tcPr>
          <w:p w14:paraId="7A5E8065" w14:textId="77777777" w:rsidR="00B35109" w:rsidRPr="008910DA" w:rsidRDefault="00B35109" w:rsidP="000D7390">
            <w:pPr>
              <w:spacing w:after="0" w:line="360" w:lineRule="auto"/>
              <w:jc w:val="center"/>
              <w:rPr>
                <w:rFonts w:ascii="Times New Roman" w:hAnsi="Times New Roman" w:cs="Times New Roman"/>
                <w:b/>
                <w:bCs/>
                <w:lang w:eastAsia="pl-PL"/>
              </w:rPr>
            </w:pPr>
            <w:r w:rsidRPr="008910DA">
              <w:rPr>
                <w:rFonts w:ascii="Times New Roman" w:hAnsi="Times New Roman" w:cs="Times New Roman"/>
                <w:b/>
                <w:bCs/>
                <w:lang w:eastAsia="pl-PL"/>
              </w:rPr>
              <w:t>5</w:t>
            </w:r>
          </w:p>
        </w:tc>
      </w:tr>
      <w:tr w:rsidR="008910DA" w:rsidRPr="008910DA" w14:paraId="5583248F"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009EB1"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D4E2D7"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Serwis Kawowy</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60F135D"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2000</w:t>
            </w:r>
          </w:p>
        </w:tc>
        <w:tc>
          <w:tcPr>
            <w:tcW w:w="1837" w:type="dxa"/>
            <w:tcBorders>
              <w:top w:val="nil"/>
              <w:left w:val="nil"/>
              <w:bottom w:val="single" w:sz="8" w:space="0" w:color="auto"/>
              <w:right w:val="single" w:sz="8" w:space="0" w:color="auto"/>
            </w:tcBorders>
            <w:vAlign w:val="center"/>
          </w:tcPr>
          <w:p w14:paraId="3B66DF01"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74860BE4"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45D25D90"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31E702C"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2</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C202E0"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Serwis Kawowy z przekąskami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AF542BC"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2000</w:t>
            </w:r>
          </w:p>
        </w:tc>
        <w:tc>
          <w:tcPr>
            <w:tcW w:w="1837" w:type="dxa"/>
            <w:tcBorders>
              <w:top w:val="nil"/>
              <w:left w:val="nil"/>
              <w:bottom w:val="single" w:sz="8" w:space="0" w:color="auto"/>
              <w:right w:val="single" w:sz="8" w:space="0" w:color="auto"/>
            </w:tcBorders>
            <w:vAlign w:val="center"/>
          </w:tcPr>
          <w:p w14:paraId="5E0E0DB2"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5C3058FA"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67CFDBD7"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5C48FC"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3</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68C610"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Napoje Gorące</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3831779"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2000</w:t>
            </w:r>
          </w:p>
        </w:tc>
        <w:tc>
          <w:tcPr>
            <w:tcW w:w="1837" w:type="dxa"/>
            <w:tcBorders>
              <w:top w:val="nil"/>
              <w:left w:val="nil"/>
              <w:bottom w:val="single" w:sz="8" w:space="0" w:color="auto"/>
              <w:right w:val="single" w:sz="8" w:space="0" w:color="auto"/>
            </w:tcBorders>
            <w:vAlign w:val="center"/>
          </w:tcPr>
          <w:p w14:paraId="3728579F"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21B6405C"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148F5A80"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C31BFD1"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4</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98804F"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Napoje Zimne</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47EFFD5"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2000</w:t>
            </w:r>
          </w:p>
        </w:tc>
        <w:tc>
          <w:tcPr>
            <w:tcW w:w="1837" w:type="dxa"/>
            <w:tcBorders>
              <w:top w:val="nil"/>
              <w:left w:val="nil"/>
              <w:bottom w:val="single" w:sz="8" w:space="0" w:color="auto"/>
              <w:right w:val="single" w:sz="8" w:space="0" w:color="auto"/>
            </w:tcBorders>
            <w:vAlign w:val="center"/>
          </w:tcPr>
          <w:p w14:paraId="472983DE"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1EB4AE4C"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4063CB1E"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A8F9F83"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5</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E75B93"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Napoje Gazowane</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0B10154"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2000</w:t>
            </w:r>
          </w:p>
        </w:tc>
        <w:tc>
          <w:tcPr>
            <w:tcW w:w="1837" w:type="dxa"/>
            <w:tcBorders>
              <w:top w:val="nil"/>
              <w:left w:val="nil"/>
              <w:bottom w:val="single" w:sz="8" w:space="0" w:color="auto"/>
              <w:right w:val="single" w:sz="8" w:space="0" w:color="auto"/>
            </w:tcBorders>
            <w:vAlign w:val="center"/>
          </w:tcPr>
          <w:p w14:paraId="718CAEB5"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3D1742A0"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1D294F80"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F741351"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6</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315E6F7"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Przystawki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A4A51B8"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1000</w:t>
            </w:r>
          </w:p>
        </w:tc>
        <w:tc>
          <w:tcPr>
            <w:tcW w:w="1837" w:type="dxa"/>
            <w:tcBorders>
              <w:top w:val="nil"/>
              <w:left w:val="nil"/>
              <w:bottom w:val="single" w:sz="8" w:space="0" w:color="auto"/>
              <w:right w:val="single" w:sz="8" w:space="0" w:color="auto"/>
            </w:tcBorders>
            <w:vAlign w:val="center"/>
          </w:tcPr>
          <w:p w14:paraId="402DDE54"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3AB7183A"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3FE2FAF3"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DBA097"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7</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AC9873"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Sałatki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0613437"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1000</w:t>
            </w:r>
          </w:p>
        </w:tc>
        <w:tc>
          <w:tcPr>
            <w:tcW w:w="1837" w:type="dxa"/>
            <w:tcBorders>
              <w:top w:val="nil"/>
              <w:left w:val="nil"/>
              <w:bottom w:val="single" w:sz="8" w:space="0" w:color="auto"/>
              <w:right w:val="single" w:sz="8" w:space="0" w:color="auto"/>
            </w:tcBorders>
            <w:vAlign w:val="center"/>
          </w:tcPr>
          <w:p w14:paraId="0C1D03EA"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502BEAFE"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729860E8"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C20C9B"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8</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6A3F00"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Owoce serwowane na paterach</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FF8851"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1000</w:t>
            </w:r>
          </w:p>
        </w:tc>
        <w:tc>
          <w:tcPr>
            <w:tcW w:w="1837" w:type="dxa"/>
            <w:tcBorders>
              <w:top w:val="nil"/>
              <w:left w:val="nil"/>
              <w:bottom w:val="single" w:sz="8" w:space="0" w:color="auto"/>
              <w:right w:val="single" w:sz="8" w:space="0" w:color="auto"/>
            </w:tcBorders>
            <w:vAlign w:val="center"/>
          </w:tcPr>
          <w:p w14:paraId="001D676F"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0315B39E"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0D79DC20"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ACA8873"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9</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6E17839"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Ciasta/Desery</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2CDF162"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1000</w:t>
            </w:r>
          </w:p>
        </w:tc>
        <w:tc>
          <w:tcPr>
            <w:tcW w:w="1837" w:type="dxa"/>
            <w:tcBorders>
              <w:top w:val="nil"/>
              <w:left w:val="nil"/>
              <w:bottom w:val="single" w:sz="8" w:space="0" w:color="auto"/>
              <w:right w:val="single" w:sz="8" w:space="0" w:color="auto"/>
            </w:tcBorders>
            <w:vAlign w:val="center"/>
          </w:tcPr>
          <w:p w14:paraId="21B20BCE"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467B9116"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5ABBC233"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FE7704"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10</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28A18E"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Tort</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0CA9AE8"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100</w:t>
            </w:r>
          </w:p>
        </w:tc>
        <w:tc>
          <w:tcPr>
            <w:tcW w:w="1837" w:type="dxa"/>
            <w:tcBorders>
              <w:top w:val="nil"/>
              <w:left w:val="nil"/>
              <w:bottom w:val="single" w:sz="8" w:space="0" w:color="auto"/>
              <w:right w:val="single" w:sz="8" w:space="0" w:color="auto"/>
            </w:tcBorders>
            <w:vAlign w:val="center"/>
          </w:tcPr>
          <w:p w14:paraId="17A5735A"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4146F898"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527F2DD5"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15F657"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11</w:t>
            </w:r>
          </w:p>
        </w:tc>
        <w:tc>
          <w:tcPr>
            <w:tcW w:w="32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5986351"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Zupy</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226C9B5"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1500</w:t>
            </w:r>
          </w:p>
        </w:tc>
        <w:tc>
          <w:tcPr>
            <w:tcW w:w="1837" w:type="dxa"/>
            <w:tcBorders>
              <w:top w:val="nil"/>
              <w:left w:val="nil"/>
              <w:bottom w:val="single" w:sz="8" w:space="0" w:color="auto"/>
              <w:right w:val="single" w:sz="8" w:space="0" w:color="auto"/>
            </w:tcBorders>
            <w:vAlign w:val="center"/>
          </w:tcPr>
          <w:p w14:paraId="7514EFD4"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3F41985E"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70CB5C33"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0E1C7E"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12</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tcPr>
          <w:p w14:paraId="5C67FEFD"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Obiad</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AE1B6F"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1000</w:t>
            </w:r>
          </w:p>
        </w:tc>
        <w:tc>
          <w:tcPr>
            <w:tcW w:w="1837" w:type="dxa"/>
            <w:tcBorders>
              <w:top w:val="nil"/>
              <w:left w:val="nil"/>
              <w:bottom w:val="single" w:sz="8" w:space="0" w:color="auto"/>
              <w:right w:val="single" w:sz="8" w:space="0" w:color="auto"/>
            </w:tcBorders>
            <w:vAlign w:val="center"/>
          </w:tcPr>
          <w:p w14:paraId="5E5F3DE6"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06D692D3"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15646EFF" w14:textId="77777777" w:rsidTr="00B35109">
        <w:trPr>
          <w:trHeight w:val="356"/>
          <w:jc w:val="center"/>
        </w:trPr>
        <w:tc>
          <w:tcPr>
            <w:tcW w:w="4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49D0F88"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13</w:t>
            </w:r>
          </w:p>
        </w:tc>
        <w:tc>
          <w:tcPr>
            <w:tcW w:w="3241" w:type="dxa"/>
            <w:tcBorders>
              <w:top w:val="nil"/>
              <w:left w:val="nil"/>
              <w:bottom w:val="single" w:sz="8" w:space="0" w:color="auto"/>
              <w:right w:val="single" w:sz="8" w:space="0" w:color="auto"/>
            </w:tcBorders>
            <w:tcMar>
              <w:top w:w="0" w:type="dxa"/>
              <w:left w:w="70" w:type="dxa"/>
              <w:bottom w:w="0" w:type="dxa"/>
              <w:right w:w="70" w:type="dxa"/>
            </w:tcMar>
            <w:vAlign w:val="center"/>
          </w:tcPr>
          <w:p w14:paraId="5869A9C0"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Uroczysta Kolacja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A20051"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500</w:t>
            </w:r>
          </w:p>
        </w:tc>
        <w:tc>
          <w:tcPr>
            <w:tcW w:w="1837" w:type="dxa"/>
            <w:tcBorders>
              <w:top w:val="nil"/>
              <w:left w:val="nil"/>
              <w:bottom w:val="single" w:sz="8" w:space="0" w:color="auto"/>
              <w:right w:val="single" w:sz="8" w:space="0" w:color="auto"/>
            </w:tcBorders>
            <w:vAlign w:val="center"/>
          </w:tcPr>
          <w:p w14:paraId="29F30DE7"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8" w:space="0" w:color="auto"/>
              <w:right w:val="single" w:sz="8" w:space="0" w:color="auto"/>
            </w:tcBorders>
          </w:tcPr>
          <w:p w14:paraId="6C690EAA"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0726F638" w14:textId="77777777" w:rsidTr="00B35109">
        <w:trPr>
          <w:trHeight w:val="356"/>
          <w:jc w:val="center"/>
        </w:trPr>
        <w:tc>
          <w:tcPr>
            <w:tcW w:w="435"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4902DB04"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14</w:t>
            </w:r>
          </w:p>
        </w:tc>
        <w:tc>
          <w:tcPr>
            <w:tcW w:w="32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D991301"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Grill</w:t>
            </w:r>
          </w:p>
        </w:tc>
        <w:tc>
          <w:tcPr>
            <w:tcW w:w="1559"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447ACC14"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1000</w:t>
            </w:r>
          </w:p>
        </w:tc>
        <w:tc>
          <w:tcPr>
            <w:tcW w:w="1837" w:type="dxa"/>
            <w:tcBorders>
              <w:top w:val="nil"/>
              <w:left w:val="nil"/>
              <w:bottom w:val="single" w:sz="4" w:space="0" w:color="auto"/>
              <w:right w:val="single" w:sz="8" w:space="0" w:color="auto"/>
            </w:tcBorders>
            <w:vAlign w:val="center"/>
          </w:tcPr>
          <w:p w14:paraId="35F3F661"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4" w:space="0" w:color="auto"/>
              <w:right w:val="single" w:sz="8" w:space="0" w:color="auto"/>
            </w:tcBorders>
          </w:tcPr>
          <w:p w14:paraId="6B3FBC48"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52808513" w14:textId="77777777" w:rsidTr="00B35109">
        <w:trPr>
          <w:trHeight w:val="356"/>
          <w:jc w:val="center"/>
        </w:trPr>
        <w:tc>
          <w:tcPr>
            <w:tcW w:w="435"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14:paraId="7CC070B9"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15</w:t>
            </w:r>
          </w:p>
        </w:tc>
        <w:tc>
          <w:tcPr>
            <w:tcW w:w="3241"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7DB153C0"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Wigilia</w:t>
            </w:r>
          </w:p>
        </w:tc>
        <w:tc>
          <w:tcPr>
            <w:tcW w:w="1559"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16E6F858"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500</w:t>
            </w:r>
          </w:p>
        </w:tc>
        <w:tc>
          <w:tcPr>
            <w:tcW w:w="1837" w:type="dxa"/>
            <w:tcBorders>
              <w:top w:val="nil"/>
              <w:left w:val="nil"/>
              <w:bottom w:val="single" w:sz="4" w:space="0" w:color="auto"/>
              <w:right w:val="single" w:sz="8" w:space="0" w:color="auto"/>
            </w:tcBorders>
            <w:vAlign w:val="center"/>
          </w:tcPr>
          <w:p w14:paraId="35D20ABB"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4" w:space="0" w:color="auto"/>
              <w:right w:val="single" w:sz="8" w:space="0" w:color="auto"/>
            </w:tcBorders>
          </w:tcPr>
          <w:p w14:paraId="55F27BB4"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15EE15C0" w14:textId="77777777" w:rsidTr="00B35109">
        <w:trPr>
          <w:trHeight w:val="356"/>
          <w:jc w:val="center"/>
        </w:trPr>
        <w:tc>
          <w:tcPr>
            <w:tcW w:w="435"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14:paraId="277E1E31"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16</w:t>
            </w:r>
          </w:p>
        </w:tc>
        <w:tc>
          <w:tcPr>
            <w:tcW w:w="3241"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2C59140B" w14:textId="77777777" w:rsidR="00B35109" w:rsidRPr="008910DA" w:rsidRDefault="00B35109" w:rsidP="000D7390">
            <w:pPr>
              <w:spacing w:after="0" w:line="360" w:lineRule="auto"/>
              <w:rPr>
                <w:rFonts w:ascii="Times New Roman" w:hAnsi="Times New Roman" w:cs="Times New Roman"/>
                <w:lang w:eastAsia="pl-PL"/>
              </w:rPr>
            </w:pPr>
            <w:r w:rsidRPr="008910DA">
              <w:rPr>
                <w:rFonts w:ascii="Times New Roman" w:hAnsi="Times New Roman" w:cs="Times New Roman"/>
                <w:lang w:eastAsia="pl-PL"/>
              </w:rPr>
              <w:t>Wielkanoc</w:t>
            </w:r>
          </w:p>
        </w:tc>
        <w:tc>
          <w:tcPr>
            <w:tcW w:w="1559"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7062C674"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500</w:t>
            </w:r>
          </w:p>
        </w:tc>
        <w:tc>
          <w:tcPr>
            <w:tcW w:w="1837" w:type="dxa"/>
            <w:tcBorders>
              <w:top w:val="nil"/>
              <w:left w:val="nil"/>
              <w:bottom w:val="single" w:sz="4" w:space="0" w:color="auto"/>
              <w:right w:val="single" w:sz="8" w:space="0" w:color="auto"/>
            </w:tcBorders>
            <w:vAlign w:val="center"/>
          </w:tcPr>
          <w:p w14:paraId="186455E4" w14:textId="77777777" w:rsidR="00B35109" w:rsidRPr="008910DA" w:rsidRDefault="00B35109" w:rsidP="000D7390">
            <w:pPr>
              <w:spacing w:after="0" w:line="360" w:lineRule="auto"/>
              <w:rPr>
                <w:rFonts w:ascii="Times New Roman" w:hAnsi="Times New Roman" w:cs="Times New Roman"/>
                <w:lang w:eastAsia="pl-PL"/>
              </w:rPr>
            </w:pPr>
          </w:p>
        </w:tc>
        <w:tc>
          <w:tcPr>
            <w:tcW w:w="1837" w:type="dxa"/>
            <w:tcBorders>
              <w:top w:val="nil"/>
              <w:left w:val="nil"/>
              <w:bottom w:val="single" w:sz="4" w:space="0" w:color="auto"/>
              <w:right w:val="single" w:sz="8" w:space="0" w:color="auto"/>
            </w:tcBorders>
          </w:tcPr>
          <w:p w14:paraId="5C3FC825" w14:textId="77777777" w:rsidR="00B35109" w:rsidRPr="008910DA" w:rsidRDefault="00B35109" w:rsidP="000D7390">
            <w:pPr>
              <w:spacing w:after="0" w:line="360" w:lineRule="auto"/>
              <w:rPr>
                <w:rFonts w:ascii="Times New Roman" w:hAnsi="Times New Roman" w:cs="Times New Roman"/>
                <w:lang w:eastAsia="pl-PL"/>
              </w:rPr>
            </w:pPr>
          </w:p>
        </w:tc>
      </w:tr>
      <w:tr w:rsidR="008910DA" w:rsidRPr="008910DA" w14:paraId="556DA5BB" w14:textId="77777777" w:rsidTr="00B35109">
        <w:trPr>
          <w:trHeight w:val="356"/>
          <w:jc w:val="center"/>
        </w:trPr>
        <w:tc>
          <w:tcPr>
            <w:tcW w:w="4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9C52636"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17</w:t>
            </w:r>
          </w:p>
        </w:tc>
        <w:tc>
          <w:tcPr>
            <w:tcW w:w="32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B57E00D" w14:textId="4F6C1281" w:rsidR="00B35109" w:rsidRPr="008910DA" w:rsidRDefault="00B35109" w:rsidP="005E30FB">
            <w:pPr>
              <w:spacing w:after="0" w:line="360" w:lineRule="auto"/>
              <w:rPr>
                <w:rFonts w:ascii="Times New Roman" w:hAnsi="Times New Roman" w:cs="Times New Roman"/>
                <w:b/>
                <w:bCs/>
              </w:rPr>
            </w:pPr>
            <w:r w:rsidRPr="008910DA">
              <w:rPr>
                <w:rFonts w:ascii="Times New Roman" w:hAnsi="Times New Roman" w:cs="Times New Roman"/>
                <w:b/>
                <w:bCs/>
              </w:rPr>
              <w:t xml:space="preserve">RAZEM BRUTTO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053B24EC" w14:textId="77777777" w:rsidR="00B35109" w:rsidRPr="008910DA" w:rsidRDefault="00B35109" w:rsidP="000D7390">
            <w:pPr>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42F2D" w14:textId="77777777" w:rsidR="00B35109" w:rsidRPr="008910DA" w:rsidRDefault="00B35109" w:rsidP="000D7390">
            <w:pPr>
              <w:tabs>
                <w:tab w:val="left" w:pos="1695"/>
              </w:tabs>
              <w:spacing w:after="0" w:line="360" w:lineRule="auto"/>
              <w:jc w:val="center"/>
              <w:rPr>
                <w:rFonts w:ascii="Times New Roman" w:hAnsi="Times New Roman" w:cs="Times New Roman"/>
                <w:lang w:eastAsia="pl-PL"/>
              </w:rPr>
            </w:pPr>
            <w:r w:rsidRPr="008910DA">
              <w:rPr>
                <w:rFonts w:ascii="Times New Roman" w:hAnsi="Times New Roman" w:cs="Times New Roman"/>
                <w:lang w:eastAsia="pl-PL"/>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092A917" w14:textId="77777777" w:rsidR="00B35109" w:rsidRPr="008910DA" w:rsidRDefault="00B35109" w:rsidP="000D7390">
            <w:pPr>
              <w:tabs>
                <w:tab w:val="left" w:pos="1695"/>
              </w:tabs>
              <w:spacing w:after="0" w:line="360" w:lineRule="auto"/>
              <w:jc w:val="center"/>
              <w:rPr>
                <w:rFonts w:ascii="Times New Roman" w:hAnsi="Times New Roman" w:cs="Times New Roman"/>
                <w:lang w:eastAsia="pl-PL"/>
              </w:rPr>
            </w:pPr>
          </w:p>
        </w:tc>
      </w:tr>
    </w:tbl>
    <w:p w14:paraId="6A7BD09F" w14:textId="77777777" w:rsidR="00667FC7" w:rsidRPr="008910DA" w:rsidRDefault="00667FC7" w:rsidP="000D7390">
      <w:pPr>
        <w:spacing w:after="0" w:line="360" w:lineRule="auto"/>
        <w:jc w:val="both"/>
        <w:rPr>
          <w:rFonts w:ascii="Times New Roman" w:hAnsi="Times New Roman" w:cs="Times New Roman"/>
          <w:i/>
        </w:rPr>
      </w:pPr>
    </w:p>
    <w:p w14:paraId="13B08964" w14:textId="1572CC4A" w:rsidR="005E30FB" w:rsidRDefault="002721FB" w:rsidP="005E30FB">
      <w:pPr>
        <w:spacing w:after="0" w:line="360" w:lineRule="auto"/>
        <w:jc w:val="both"/>
        <w:rPr>
          <w:rFonts w:ascii="Times New Roman" w:eastAsia="Times New Roman" w:hAnsi="Times New Roman" w:cs="Times New Roman"/>
          <w:lang w:eastAsia="pl-PL"/>
        </w:rPr>
      </w:pPr>
      <w:r w:rsidRPr="008910DA">
        <w:rPr>
          <w:rFonts w:ascii="Times New Roman" w:eastAsia="Arial" w:hAnsi="Times New Roman" w:cs="Times New Roman"/>
        </w:rPr>
        <w:lastRenderedPageBreak/>
        <w:t>Uwaga: przewidywane ilości poszczególnych zestawów</w:t>
      </w:r>
      <w:r w:rsidR="005E30FB">
        <w:rPr>
          <w:rFonts w:ascii="Times New Roman" w:eastAsia="Arial" w:hAnsi="Times New Roman" w:cs="Times New Roman"/>
        </w:rPr>
        <w:t xml:space="preserve"> cateringowych</w:t>
      </w:r>
      <w:r w:rsidRPr="008910DA">
        <w:rPr>
          <w:rFonts w:ascii="Times New Roman" w:eastAsia="Arial" w:hAnsi="Times New Roman" w:cs="Times New Roman"/>
        </w:rPr>
        <w:t xml:space="preserve"> podane w kolumnie 3</w:t>
      </w:r>
      <w:r w:rsidR="00BE5DE1" w:rsidRPr="008910DA">
        <w:rPr>
          <w:rFonts w:ascii="Times New Roman" w:eastAsia="Arial" w:hAnsi="Times New Roman" w:cs="Times New Roman"/>
        </w:rPr>
        <w:t xml:space="preserve"> stanowią wielkość szacunkową, </w:t>
      </w:r>
      <w:r w:rsidRPr="008910DA">
        <w:rPr>
          <w:rFonts w:ascii="Times New Roman" w:eastAsia="Arial" w:hAnsi="Times New Roman" w:cs="Times New Roman"/>
        </w:rPr>
        <w:t>zostały podane wyłącznie na potrzeby oceny ofert</w:t>
      </w:r>
      <w:r w:rsidR="00BE5DE1" w:rsidRPr="008910DA">
        <w:rPr>
          <w:rFonts w:ascii="Times New Roman" w:hAnsi="Times New Roman" w:cs="Times New Roman"/>
        </w:rPr>
        <w:t xml:space="preserve"> i nie stanowią zobowiązania dla Zamawiającego do ich zamówienia. </w:t>
      </w:r>
      <w:r w:rsidR="005E30FB" w:rsidRPr="004E646A">
        <w:rPr>
          <w:rFonts w:ascii="Times New Roman" w:eastAsia="Arial" w:hAnsi="Times New Roman" w:cs="Times New Roman"/>
        </w:rPr>
        <w:t>Cena oferty</w:t>
      </w:r>
      <w:r w:rsidR="005E30FB">
        <w:rPr>
          <w:rFonts w:ascii="Times New Roman" w:eastAsia="Arial" w:hAnsi="Times New Roman" w:cs="Times New Roman"/>
        </w:rPr>
        <w:t xml:space="preserve"> („Razem brutto”) podana w F</w:t>
      </w:r>
      <w:r w:rsidR="005E30FB" w:rsidRPr="004E646A">
        <w:rPr>
          <w:rFonts w:ascii="Times New Roman" w:eastAsia="Arial" w:hAnsi="Times New Roman" w:cs="Times New Roman"/>
        </w:rPr>
        <w:t xml:space="preserve">ormularzu cenowym (lp. 17 kol. 5) i przeniesiona do formularza oferty, służy wyłącznie do porównania ofert. </w:t>
      </w:r>
      <w:r w:rsidR="005E30FB" w:rsidRPr="004E646A">
        <w:rPr>
          <w:rFonts w:ascii="Times New Roman" w:eastAsia="Arial" w:hAnsi="Times New Roman" w:cs="Times New Roman"/>
          <w:bCs/>
        </w:rPr>
        <w:t xml:space="preserve">Umowa na każdą z części zawarta zostanie do kwoty </w:t>
      </w:r>
      <w:r w:rsidR="005E30FB" w:rsidRPr="004E646A">
        <w:rPr>
          <w:rFonts w:ascii="Times New Roman" w:hAnsi="Times New Roman" w:cs="Times New Roman"/>
          <w:bCs/>
        </w:rPr>
        <w:t xml:space="preserve">995 685,00 </w:t>
      </w:r>
      <w:r w:rsidR="005E30FB" w:rsidRPr="004E646A">
        <w:rPr>
          <w:rFonts w:ascii="Times New Roman" w:hAnsi="Times New Roman" w:cs="Times New Roman"/>
          <w:bCs/>
          <w:spacing w:val="-1"/>
        </w:rPr>
        <w:t>zł brutto.</w:t>
      </w:r>
    </w:p>
    <w:p w14:paraId="2AFF4DDD" w14:textId="220E2510" w:rsidR="002721FB" w:rsidRPr="008910DA" w:rsidRDefault="002721FB" w:rsidP="000D7390">
      <w:pPr>
        <w:spacing w:after="0" w:line="360" w:lineRule="auto"/>
        <w:jc w:val="both"/>
        <w:rPr>
          <w:rFonts w:ascii="Times New Roman" w:hAnsi="Times New Roman" w:cs="Times New Roman"/>
        </w:rPr>
      </w:pPr>
    </w:p>
    <w:p w14:paraId="1F5AD28E" w14:textId="77777777" w:rsidR="00BE5DE1" w:rsidRDefault="002721FB" w:rsidP="000D7390">
      <w:pPr>
        <w:spacing w:after="0" w:line="360" w:lineRule="auto"/>
        <w:jc w:val="both"/>
        <w:rPr>
          <w:rFonts w:ascii="Times New Roman" w:eastAsia="Arial" w:hAnsi="Times New Roman" w:cs="Times New Roman"/>
        </w:rPr>
      </w:pPr>
      <w:r w:rsidRPr="008910DA">
        <w:rPr>
          <w:rFonts w:ascii="Times New Roman" w:eastAsia="Arial" w:hAnsi="Times New Roman" w:cs="Times New Roman"/>
        </w:rPr>
        <w:t xml:space="preserve">Zamawiający zastrzega sobie prawo do realizacji przedmiotu zamówienia w zakresie każdej z części na poziomie nie mniejszym niż 30 % kwoty, </w:t>
      </w:r>
      <w:r w:rsidR="00BE5DE1" w:rsidRPr="008910DA">
        <w:rPr>
          <w:rFonts w:ascii="Times New Roman" w:eastAsia="Arial" w:hAnsi="Times New Roman" w:cs="Times New Roman"/>
        </w:rPr>
        <w:t>na którą zostanie zawarta umowa.</w:t>
      </w:r>
    </w:p>
    <w:p w14:paraId="7776096C" w14:textId="77777777" w:rsidR="00936633" w:rsidRDefault="00936633" w:rsidP="000D7390">
      <w:pPr>
        <w:spacing w:after="0" w:line="360" w:lineRule="auto"/>
        <w:jc w:val="both"/>
        <w:rPr>
          <w:rFonts w:ascii="Times New Roman" w:eastAsia="Arial" w:hAnsi="Times New Roman" w:cs="Times New Roman"/>
        </w:rPr>
      </w:pPr>
    </w:p>
    <w:p w14:paraId="281BF0B9" w14:textId="77777777" w:rsidR="00936633" w:rsidRDefault="00936633" w:rsidP="00936633">
      <w:pPr>
        <w:spacing w:after="0" w:line="360" w:lineRule="auto"/>
        <w:jc w:val="both"/>
        <w:rPr>
          <w:rFonts w:ascii="Times New Roman" w:eastAsia="Times New Roman" w:hAnsi="Times New Roman" w:cs="Times New Roman"/>
          <w:lang w:eastAsia="pl-PL"/>
        </w:rPr>
      </w:pPr>
      <w:r>
        <w:rPr>
          <w:rFonts w:ascii="Times New Roman" w:hAnsi="Times New Roman" w:cs="Times New Roman"/>
        </w:rPr>
        <w:t>Ceny jednostkowe brutto za dany zestaw cateringowy podane przez Wykonawcę w kol. 4 tabeli Formularza cenowego są stałe i niezmienne w całym okresie obowiązywania umowy.</w:t>
      </w:r>
    </w:p>
    <w:p w14:paraId="06546D79" w14:textId="77777777" w:rsidR="00936633" w:rsidRPr="008910DA" w:rsidRDefault="00936633" w:rsidP="000D7390">
      <w:pPr>
        <w:spacing w:after="0" w:line="360" w:lineRule="auto"/>
        <w:jc w:val="both"/>
        <w:rPr>
          <w:rFonts w:ascii="Times New Roman" w:eastAsia="Arial" w:hAnsi="Times New Roman" w:cs="Times New Roman"/>
        </w:rPr>
      </w:pPr>
    </w:p>
    <w:p w14:paraId="7A4C5F0F" w14:textId="77777777" w:rsidR="00BE5DE1" w:rsidRPr="008910DA" w:rsidRDefault="00BE5DE1" w:rsidP="000D7390">
      <w:pPr>
        <w:spacing w:after="0" w:line="360" w:lineRule="auto"/>
        <w:jc w:val="both"/>
        <w:rPr>
          <w:rFonts w:ascii="Times New Roman" w:eastAsia="Arial" w:hAnsi="Times New Roman" w:cs="Times New Roman"/>
        </w:rPr>
      </w:pPr>
    </w:p>
    <w:p w14:paraId="5EE7BB9B" w14:textId="77777777" w:rsidR="002721FB" w:rsidRPr="008910DA" w:rsidRDefault="002721FB" w:rsidP="000D7390">
      <w:pPr>
        <w:spacing w:after="0" w:line="360" w:lineRule="auto"/>
        <w:rPr>
          <w:rFonts w:ascii="Times New Roman" w:hAnsi="Times New Roman" w:cs="Times New Roman"/>
          <w:i/>
        </w:rPr>
      </w:pPr>
    </w:p>
    <w:p w14:paraId="7B151E91" w14:textId="77777777" w:rsidR="00A72DF4" w:rsidRPr="008910DA" w:rsidRDefault="00A72DF4" w:rsidP="000D7390">
      <w:pPr>
        <w:spacing w:after="0" w:line="360" w:lineRule="auto"/>
        <w:rPr>
          <w:rFonts w:ascii="Times New Roman" w:hAnsi="Times New Roman" w:cs="Times New Roman"/>
        </w:rPr>
      </w:pPr>
      <w:r w:rsidRPr="008910DA">
        <w:rPr>
          <w:rFonts w:ascii="Times New Roman" w:hAnsi="Times New Roman" w:cs="Times New Roman"/>
        </w:rPr>
        <w:t>........................................, dnia …......................</w:t>
      </w:r>
      <w:r w:rsidRPr="008910DA">
        <w:rPr>
          <w:rFonts w:ascii="Times New Roman" w:hAnsi="Times New Roman" w:cs="Times New Roman"/>
        </w:rPr>
        <w:br/>
        <w:t xml:space="preserve">      (miejscowość)      </w:t>
      </w:r>
    </w:p>
    <w:p w14:paraId="7442AB24" w14:textId="77777777" w:rsidR="007F70B4" w:rsidRPr="008910DA" w:rsidRDefault="00A72DF4" w:rsidP="000D7390">
      <w:pPr>
        <w:spacing w:after="0" w:line="360" w:lineRule="auto"/>
        <w:jc w:val="center"/>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007F70B4" w:rsidRPr="008910DA">
        <w:rPr>
          <w:rFonts w:ascii="Times New Roman" w:eastAsia="Times New Roman" w:hAnsi="Times New Roman" w:cs="Times New Roman"/>
          <w:i/>
          <w:lang w:eastAsia="pl-PL"/>
        </w:rPr>
        <w:br w:type="page"/>
      </w:r>
    </w:p>
    <w:p w14:paraId="3CAC77B1" w14:textId="10290A61" w:rsidR="00A72DF4" w:rsidRPr="008910DA" w:rsidRDefault="00A72DF4" w:rsidP="000D7390">
      <w:pPr>
        <w:spacing w:after="0" w:line="360" w:lineRule="auto"/>
        <w:ind w:left="6372"/>
        <w:jc w:val="right"/>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lastRenderedPageBreak/>
        <w:t>Formularz nr 3</w:t>
      </w:r>
      <w:r w:rsidR="00D507B8">
        <w:rPr>
          <w:rFonts w:ascii="Times New Roman" w:eastAsia="Times New Roman" w:hAnsi="Times New Roman" w:cs="Times New Roman"/>
          <w:b/>
          <w:lang w:eastAsia="pl-PL"/>
        </w:rPr>
        <w:t xml:space="preserve"> do SWZ</w:t>
      </w:r>
    </w:p>
    <w:p w14:paraId="3F78A5A1" w14:textId="77777777" w:rsidR="00A72DF4" w:rsidRPr="008910DA" w:rsidRDefault="00A72DF4" w:rsidP="000D7390">
      <w:pPr>
        <w:spacing w:after="0" w:line="360" w:lineRule="auto"/>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t>
      </w:r>
    </w:p>
    <w:p w14:paraId="1276F3A6" w14:textId="77777777" w:rsidR="00A72DF4" w:rsidRPr="008910DA" w:rsidRDefault="00667FC7" w:rsidP="000D7390">
      <w:pPr>
        <w:spacing w:after="0" w:line="360" w:lineRule="auto"/>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(nazwa i adres Wykonawcy)</w:t>
      </w:r>
    </w:p>
    <w:p w14:paraId="786DD8D4" w14:textId="77777777" w:rsidR="00667FC7" w:rsidRPr="008910DA" w:rsidRDefault="00667FC7" w:rsidP="000D7390">
      <w:pPr>
        <w:spacing w:after="0" w:line="360" w:lineRule="auto"/>
        <w:rPr>
          <w:rFonts w:ascii="Times New Roman" w:eastAsia="Times New Roman" w:hAnsi="Times New Roman" w:cs="Times New Roman"/>
          <w:lang w:eastAsia="pl-PL"/>
        </w:rPr>
      </w:pPr>
    </w:p>
    <w:p w14:paraId="6F47AB90" w14:textId="77777777" w:rsidR="00A964CC" w:rsidRPr="00A964CC" w:rsidRDefault="00A964CC" w:rsidP="00A964CC">
      <w:pPr>
        <w:spacing w:after="0" w:line="360" w:lineRule="auto"/>
        <w:jc w:val="both"/>
        <w:rPr>
          <w:rFonts w:ascii="Times New Roman" w:eastAsia="Times New Roman" w:hAnsi="Times New Roman" w:cs="Times New Roman"/>
          <w:lang w:eastAsia="pl-PL"/>
        </w:rPr>
      </w:pPr>
      <w:r w:rsidRPr="00A964CC">
        <w:rPr>
          <w:rFonts w:ascii="Times New Roman" w:eastAsia="Calibri" w:hAnsi="Times New Roman" w:cs="Times New Roman"/>
          <w:lang w:eastAsia="pl-PL"/>
        </w:rPr>
        <w:t xml:space="preserve">Dotyczy udzielenia zamówienia w trybie podstawowym nr DZP-361/104/2022 na </w:t>
      </w:r>
      <w:r w:rsidRPr="00A964CC">
        <w:rPr>
          <w:rFonts w:ascii="Times New Roman" w:eastAsia="Times New Roman" w:hAnsi="Times New Roman" w:cs="Times New Roman"/>
          <w:lang w:eastAsia="pl-PL"/>
        </w:rPr>
        <w:t>„</w:t>
      </w:r>
      <w:r w:rsidRPr="00A964CC">
        <w:rPr>
          <w:rFonts w:ascii="Times New Roman" w:eastAsia="Arial" w:hAnsi="Times New Roman" w:cs="Times New Roman"/>
        </w:rPr>
        <w:t>Usługi dostarczania i podawania posiłków (catering)</w:t>
      </w:r>
      <w:r w:rsidRPr="00A964CC">
        <w:rPr>
          <w:rFonts w:ascii="Times New Roman" w:eastAsia="Times New Roman" w:hAnsi="Times New Roman" w:cs="Times New Roman"/>
          <w:lang w:eastAsia="pl-PL"/>
        </w:rPr>
        <w:t xml:space="preserve">” </w:t>
      </w:r>
    </w:p>
    <w:p w14:paraId="6EAC3ABF" w14:textId="77777777" w:rsidR="00667FC7" w:rsidRPr="008910DA" w:rsidRDefault="00667FC7"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część 1*/część 2* </w:t>
      </w:r>
    </w:p>
    <w:p w14:paraId="60569C3C" w14:textId="77777777" w:rsidR="00A72DF4" w:rsidRPr="008910DA" w:rsidRDefault="00B21792"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niepotrzebne skreślić; zostawić część, na którą Wykonawca składa ofertę</w:t>
      </w:r>
      <w:r w:rsidRPr="008910DA">
        <w:rPr>
          <w:rFonts w:ascii="Times New Roman" w:eastAsia="Times New Roman" w:hAnsi="Times New Roman" w:cs="Times New Roman"/>
          <w:b/>
          <w:lang w:eastAsia="pl-PL"/>
        </w:rPr>
        <w:t>)</w:t>
      </w:r>
    </w:p>
    <w:p w14:paraId="75B48488" w14:textId="77777777" w:rsidR="00B21792" w:rsidRPr="008910DA" w:rsidRDefault="00B21792" w:rsidP="000D7390">
      <w:pPr>
        <w:spacing w:after="0" w:line="360" w:lineRule="auto"/>
        <w:jc w:val="center"/>
        <w:rPr>
          <w:rFonts w:ascii="Times New Roman" w:eastAsia="Times New Roman" w:hAnsi="Times New Roman" w:cs="Times New Roman"/>
          <w:lang w:eastAsia="pl-PL"/>
        </w:rPr>
      </w:pPr>
    </w:p>
    <w:p w14:paraId="294D5456" w14:textId="01465544" w:rsidR="00A72DF4" w:rsidRPr="008910DA" w:rsidRDefault="00A72DF4" w:rsidP="000D7390">
      <w:pPr>
        <w:spacing w:after="0" w:line="360" w:lineRule="auto"/>
        <w:ind w:left="255"/>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INFORMACJA O CZĘŚCIACH ZAMÓWIENIA, KTÓRYCH WYKONANIE WYKONAWCA ZAMIERZA POWIERZYĆ PODWYKONAWCOM </w:t>
      </w:r>
    </w:p>
    <w:p w14:paraId="16A935B2" w14:textId="77777777" w:rsidR="00A72DF4" w:rsidRPr="008910DA" w:rsidRDefault="00A72DF4" w:rsidP="000D7390">
      <w:pPr>
        <w:spacing w:after="0" w:line="360" w:lineRule="auto"/>
        <w:ind w:left="255"/>
        <w:jc w:val="center"/>
        <w:rPr>
          <w:rFonts w:ascii="Times New Roman" w:eastAsia="Times New Roman" w:hAnsi="Times New Roman" w:cs="Times New Roman"/>
          <w:b/>
          <w:lang w:eastAsia="pl-PL"/>
        </w:rPr>
      </w:pPr>
    </w:p>
    <w:p w14:paraId="2D534A44" w14:textId="45C19146" w:rsidR="00A72DF4" w:rsidRPr="008910DA" w:rsidRDefault="00A72DF4" w:rsidP="00A700FB">
      <w:pPr>
        <w:widowControl w:val="0"/>
        <w:spacing w:after="0" w:line="360" w:lineRule="auto"/>
        <w:ind w:right="-6"/>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Na potrzeby postępowania o udzielenie zamówienia w trybie podstawowym</w:t>
      </w:r>
      <w:r w:rsidRPr="008910DA">
        <w:rPr>
          <w:rFonts w:ascii="Times New Roman" w:eastAsia="Times New Roman" w:hAnsi="Times New Roman" w:cs="Times New Roman"/>
          <w:lang w:eastAsia="pl-PL"/>
        </w:rPr>
        <w:br/>
        <w:t>nr DZP-361/</w:t>
      </w:r>
      <w:r w:rsidR="007F70B4" w:rsidRPr="008910DA">
        <w:rPr>
          <w:rFonts w:ascii="Times New Roman" w:eastAsia="Times New Roman" w:hAnsi="Times New Roman" w:cs="Times New Roman"/>
          <w:lang w:eastAsia="pl-PL"/>
        </w:rPr>
        <w:t>104</w:t>
      </w:r>
      <w:r w:rsidRPr="008910DA">
        <w:rPr>
          <w:rFonts w:ascii="Times New Roman" w:eastAsia="Times New Roman" w:hAnsi="Times New Roman" w:cs="Times New Roman"/>
          <w:lang w:eastAsia="pl-PL"/>
        </w:rPr>
        <w:t>/2022 inf</w:t>
      </w:r>
      <w:r w:rsidR="00A700FB">
        <w:rPr>
          <w:rFonts w:ascii="Times New Roman" w:eastAsia="Times New Roman" w:hAnsi="Times New Roman" w:cs="Times New Roman"/>
          <w:lang w:eastAsia="pl-PL"/>
        </w:rPr>
        <w:t>ormuję/-</w:t>
      </w:r>
      <w:proofErr w:type="spellStart"/>
      <w:r w:rsidR="00A700FB">
        <w:rPr>
          <w:rFonts w:ascii="Times New Roman" w:eastAsia="Times New Roman" w:hAnsi="Times New Roman" w:cs="Times New Roman"/>
          <w:lang w:eastAsia="pl-PL"/>
        </w:rPr>
        <w:t>emy</w:t>
      </w:r>
      <w:proofErr w:type="spellEnd"/>
      <w:r w:rsidR="00A700FB">
        <w:rPr>
          <w:rFonts w:ascii="Times New Roman" w:eastAsia="Times New Roman" w:hAnsi="Times New Roman" w:cs="Times New Roman"/>
          <w:lang w:eastAsia="pl-PL"/>
        </w:rPr>
        <w:t>, że p</w:t>
      </w:r>
      <w:r w:rsidRPr="008910DA">
        <w:rPr>
          <w:rFonts w:ascii="Times New Roman" w:eastAsia="Times New Roman" w:hAnsi="Times New Roman" w:cs="Times New Roman"/>
          <w:lang w:eastAsia="pl-PL"/>
        </w:rPr>
        <w:t>rzy pomocy podwykonawców wykonam</w:t>
      </w:r>
      <w:r w:rsidR="00A700FB">
        <w:rPr>
          <w:rFonts w:ascii="Times New Roman" w:eastAsia="Times New Roman" w:hAnsi="Times New Roman" w:cs="Times New Roman"/>
          <w:lang w:eastAsia="pl-PL"/>
        </w:rPr>
        <w:t>/-my</w:t>
      </w:r>
      <w:r w:rsidRPr="008910DA">
        <w:rPr>
          <w:rFonts w:ascii="Times New Roman" w:eastAsia="Times New Roman" w:hAnsi="Times New Roman" w:cs="Times New Roman"/>
          <w:lang w:eastAsia="pl-PL"/>
        </w:rPr>
        <w:t xml:space="preserve">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A72DF4" w:rsidRPr="008910DA" w14:paraId="4DBD0A0E" w14:textId="77777777" w:rsidTr="00A72DF4">
        <w:tc>
          <w:tcPr>
            <w:tcW w:w="733" w:type="dxa"/>
          </w:tcPr>
          <w:p w14:paraId="6F54E3A0" w14:textId="77777777" w:rsidR="00A72DF4" w:rsidRPr="008910DA" w:rsidRDefault="00A72DF4" w:rsidP="000D7390">
            <w:pPr>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l.p.</w:t>
            </w:r>
          </w:p>
        </w:tc>
        <w:tc>
          <w:tcPr>
            <w:tcW w:w="5118" w:type="dxa"/>
          </w:tcPr>
          <w:p w14:paraId="26AD518F" w14:textId="77777777" w:rsidR="00A72DF4" w:rsidRPr="008910DA" w:rsidRDefault="00A72DF4" w:rsidP="000D7390">
            <w:pPr>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Części zamówienia, których wykonanie Wykonawca zamierza powierzyć podwykonawcom</w:t>
            </w:r>
          </w:p>
        </w:tc>
        <w:tc>
          <w:tcPr>
            <w:tcW w:w="2956" w:type="dxa"/>
          </w:tcPr>
          <w:p w14:paraId="621EAC18" w14:textId="77777777" w:rsidR="00A72DF4" w:rsidRPr="008910DA" w:rsidRDefault="00A72DF4" w:rsidP="000D7390">
            <w:pPr>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Nazwa podwykonawcy</w:t>
            </w:r>
          </w:p>
        </w:tc>
      </w:tr>
      <w:tr w:rsidR="00A72DF4" w:rsidRPr="008910DA" w14:paraId="1D835ADE" w14:textId="77777777" w:rsidTr="00A72DF4">
        <w:tc>
          <w:tcPr>
            <w:tcW w:w="733" w:type="dxa"/>
          </w:tcPr>
          <w:p w14:paraId="6837A628" w14:textId="77777777" w:rsidR="00A72DF4" w:rsidRPr="008910DA" w:rsidRDefault="00A72DF4" w:rsidP="000D7390">
            <w:pPr>
              <w:spacing w:after="0" w:line="360" w:lineRule="auto"/>
              <w:jc w:val="both"/>
              <w:rPr>
                <w:rFonts w:ascii="Times New Roman" w:eastAsia="Calibri" w:hAnsi="Times New Roman" w:cs="Times New Roman"/>
                <w:lang w:eastAsia="pl-PL"/>
              </w:rPr>
            </w:pPr>
          </w:p>
        </w:tc>
        <w:tc>
          <w:tcPr>
            <w:tcW w:w="5118" w:type="dxa"/>
          </w:tcPr>
          <w:p w14:paraId="39EE3C06" w14:textId="77777777" w:rsidR="00A72DF4" w:rsidRPr="008910DA" w:rsidRDefault="00A72DF4" w:rsidP="000D7390">
            <w:pPr>
              <w:spacing w:after="0" w:line="360" w:lineRule="auto"/>
              <w:jc w:val="both"/>
              <w:rPr>
                <w:rFonts w:ascii="Times New Roman" w:eastAsia="Calibri" w:hAnsi="Times New Roman" w:cs="Times New Roman"/>
                <w:lang w:eastAsia="pl-PL"/>
              </w:rPr>
            </w:pPr>
          </w:p>
        </w:tc>
        <w:tc>
          <w:tcPr>
            <w:tcW w:w="2956" w:type="dxa"/>
          </w:tcPr>
          <w:p w14:paraId="038196D0" w14:textId="77777777" w:rsidR="00A72DF4" w:rsidRPr="008910DA" w:rsidRDefault="00A72DF4" w:rsidP="000D7390">
            <w:pPr>
              <w:spacing w:after="0" w:line="360" w:lineRule="auto"/>
              <w:jc w:val="both"/>
              <w:rPr>
                <w:rFonts w:ascii="Times New Roman" w:eastAsia="Calibri" w:hAnsi="Times New Roman" w:cs="Times New Roman"/>
                <w:lang w:eastAsia="pl-PL"/>
              </w:rPr>
            </w:pPr>
          </w:p>
        </w:tc>
      </w:tr>
      <w:tr w:rsidR="00A72DF4" w:rsidRPr="008910DA" w14:paraId="6909E429" w14:textId="77777777" w:rsidTr="00A72DF4">
        <w:tc>
          <w:tcPr>
            <w:tcW w:w="733" w:type="dxa"/>
          </w:tcPr>
          <w:p w14:paraId="5341BE0E" w14:textId="77777777" w:rsidR="00A72DF4" w:rsidRPr="008910DA" w:rsidRDefault="00A72DF4" w:rsidP="000D7390">
            <w:pPr>
              <w:spacing w:after="0" w:line="360" w:lineRule="auto"/>
              <w:jc w:val="both"/>
              <w:rPr>
                <w:rFonts w:ascii="Times New Roman" w:eastAsia="Calibri" w:hAnsi="Times New Roman" w:cs="Times New Roman"/>
                <w:lang w:eastAsia="pl-PL"/>
              </w:rPr>
            </w:pPr>
          </w:p>
        </w:tc>
        <w:tc>
          <w:tcPr>
            <w:tcW w:w="5118" w:type="dxa"/>
          </w:tcPr>
          <w:p w14:paraId="1C24FCE6" w14:textId="77777777" w:rsidR="00A72DF4" w:rsidRPr="008910DA" w:rsidRDefault="00A72DF4" w:rsidP="000D7390">
            <w:pPr>
              <w:spacing w:after="0" w:line="360" w:lineRule="auto"/>
              <w:jc w:val="both"/>
              <w:rPr>
                <w:rFonts w:ascii="Times New Roman" w:eastAsia="Calibri" w:hAnsi="Times New Roman" w:cs="Times New Roman"/>
                <w:lang w:eastAsia="pl-PL"/>
              </w:rPr>
            </w:pPr>
          </w:p>
        </w:tc>
        <w:tc>
          <w:tcPr>
            <w:tcW w:w="2956" w:type="dxa"/>
          </w:tcPr>
          <w:p w14:paraId="5206C6EA" w14:textId="77777777" w:rsidR="00A72DF4" w:rsidRPr="008910DA" w:rsidRDefault="00A72DF4" w:rsidP="000D7390">
            <w:pPr>
              <w:spacing w:after="0" w:line="360" w:lineRule="auto"/>
              <w:jc w:val="both"/>
              <w:rPr>
                <w:rFonts w:ascii="Times New Roman" w:eastAsia="Calibri" w:hAnsi="Times New Roman" w:cs="Times New Roman"/>
                <w:lang w:eastAsia="pl-PL"/>
              </w:rPr>
            </w:pPr>
          </w:p>
        </w:tc>
      </w:tr>
      <w:tr w:rsidR="00A72DF4" w:rsidRPr="008910DA" w14:paraId="201CAF94" w14:textId="77777777" w:rsidTr="00A72DF4">
        <w:tc>
          <w:tcPr>
            <w:tcW w:w="733" w:type="dxa"/>
          </w:tcPr>
          <w:p w14:paraId="3B82DAFA" w14:textId="77777777" w:rsidR="00A72DF4" w:rsidRPr="008910DA" w:rsidRDefault="00A72DF4" w:rsidP="000D7390">
            <w:pPr>
              <w:spacing w:after="0" w:line="360" w:lineRule="auto"/>
              <w:jc w:val="both"/>
              <w:rPr>
                <w:rFonts w:ascii="Times New Roman" w:eastAsia="Calibri" w:hAnsi="Times New Roman" w:cs="Times New Roman"/>
                <w:lang w:eastAsia="pl-PL"/>
              </w:rPr>
            </w:pPr>
          </w:p>
        </w:tc>
        <w:tc>
          <w:tcPr>
            <w:tcW w:w="5118" w:type="dxa"/>
          </w:tcPr>
          <w:p w14:paraId="261779BF" w14:textId="77777777" w:rsidR="00A72DF4" w:rsidRPr="008910DA" w:rsidRDefault="00A72DF4" w:rsidP="000D7390">
            <w:pPr>
              <w:spacing w:after="0" w:line="360" w:lineRule="auto"/>
              <w:jc w:val="both"/>
              <w:rPr>
                <w:rFonts w:ascii="Times New Roman" w:eastAsia="Calibri" w:hAnsi="Times New Roman" w:cs="Times New Roman"/>
                <w:lang w:eastAsia="pl-PL"/>
              </w:rPr>
            </w:pPr>
          </w:p>
        </w:tc>
        <w:tc>
          <w:tcPr>
            <w:tcW w:w="2956" w:type="dxa"/>
          </w:tcPr>
          <w:p w14:paraId="6DA64E74" w14:textId="77777777" w:rsidR="00A72DF4" w:rsidRPr="008910DA" w:rsidRDefault="00A72DF4" w:rsidP="000D7390">
            <w:pPr>
              <w:spacing w:after="0" w:line="360" w:lineRule="auto"/>
              <w:jc w:val="both"/>
              <w:rPr>
                <w:rFonts w:ascii="Times New Roman" w:eastAsia="Calibri" w:hAnsi="Times New Roman" w:cs="Times New Roman"/>
                <w:lang w:eastAsia="pl-PL"/>
              </w:rPr>
            </w:pPr>
          </w:p>
        </w:tc>
      </w:tr>
    </w:tbl>
    <w:p w14:paraId="1BF99C81" w14:textId="77777777" w:rsidR="00A72DF4" w:rsidRPr="008910DA" w:rsidRDefault="00A72DF4" w:rsidP="000D7390">
      <w:pPr>
        <w:spacing w:after="0" w:line="360" w:lineRule="auto"/>
        <w:ind w:left="255"/>
        <w:jc w:val="both"/>
        <w:rPr>
          <w:rFonts w:ascii="Times New Roman" w:eastAsia="Times New Roman" w:hAnsi="Times New Roman" w:cs="Times New Roman"/>
          <w:lang w:eastAsia="pl-PL"/>
        </w:rPr>
      </w:pPr>
    </w:p>
    <w:p w14:paraId="51F5C160" w14:textId="77777777" w:rsidR="00A72DF4" w:rsidRPr="008910DA" w:rsidRDefault="00A72DF4" w:rsidP="000D7390">
      <w:pPr>
        <w:spacing w:after="0" w:line="360" w:lineRule="auto"/>
        <w:ind w:left="25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5C0868C6" w14:textId="77777777" w:rsidR="00A72DF4" w:rsidRPr="008910DA" w:rsidRDefault="00A72DF4" w:rsidP="000D7390">
      <w:pPr>
        <w:spacing w:after="0" w:line="360" w:lineRule="auto"/>
        <w:ind w:left="284"/>
        <w:jc w:val="both"/>
        <w:rPr>
          <w:rFonts w:ascii="Times New Roman" w:eastAsia="Times New Roman" w:hAnsi="Times New Roman" w:cs="Times New Roman"/>
          <w:lang w:eastAsia="pl-PL"/>
        </w:rPr>
      </w:pPr>
    </w:p>
    <w:p w14:paraId="49A85928" w14:textId="77777777" w:rsidR="00A72DF4" w:rsidRPr="008910DA" w:rsidRDefault="00A72DF4" w:rsidP="000D7390">
      <w:pPr>
        <w:spacing w:after="0" w:line="360" w:lineRule="auto"/>
        <w:ind w:left="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Wartość lub procentowa część zamówienia, jaka zostanie powierzona podwykonawcy lub podwykonawcom: ……………............... </w:t>
      </w:r>
    </w:p>
    <w:p w14:paraId="5A713C94" w14:textId="77777777" w:rsidR="00A72DF4" w:rsidRDefault="00A72DF4" w:rsidP="000D7390">
      <w:pPr>
        <w:spacing w:after="0" w:line="360" w:lineRule="auto"/>
        <w:jc w:val="both"/>
        <w:rPr>
          <w:rFonts w:ascii="Times New Roman" w:eastAsia="Times New Roman" w:hAnsi="Times New Roman" w:cs="Times New Roman"/>
          <w:lang w:eastAsia="pl-PL"/>
        </w:rPr>
      </w:pPr>
    </w:p>
    <w:p w14:paraId="46CE2DDE" w14:textId="77777777" w:rsidR="00A700FB" w:rsidRPr="008910DA" w:rsidRDefault="00A700FB" w:rsidP="000D7390">
      <w:pPr>
        <w:spacing w:after="0" w:line="360" w:lineRule="auto"/>
        <w:jc w:val="both"/>
        <w:rPr>
          <w:rFonts w:ascii="Times New Roman" w:eastAsia="Times New Roman" w:hAnsi="Times New Roman" w:cs="Times New Roman"/>
          <w:lang w:eastAsia="pl-PL"/>
        </w:rPr>
      </w:pPr>
    </w:p>
    <w:p w14:paraId="452DECEE" w14:textId="77777777" w:rsidR="00A72DF4" w:rsidRPr="008910DA" w:rsidRDefault="00A72DF4" w:rsidP="000D7390">
      <w:p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Cs/>
          <w:lang w:eastAsia="pl-PL"/>
        </w:rPr>
        <w:t>,</w:t>
      </w:r>
      <w:r w:rsidRPr="008910DA">
        <w:rPr>
          <w:rFonts w:ascii="Times New Roman" w:eastAsia="Times New Roman" w:hAnsi="Times New Roman" w:cs="Times New Roman"/>
          <w:i/>
          <w:lang w:eastAsia="pl-PL"/>
        </w:rPr>
        <w:t xml:space="preserve"> </w:t>
      </w:r>
      <w:r w:rsidRPr="008910DA">
        <w:rPr>
          <w:rFonts w:ascii="Times New Roman" w:eastAsia="Times New Roman" w:hAnsi="Times New Roman" w:cs="Times New Roman"/>
          <w:lang w:eastAsia="pl-PL"/>
        </w:rPr>
        <w:t xml:space="preserve">dnia …………………. r. </w:t>
      </w:r>
    </w:p>
    <w:p w14:paraId="0DE74746" w14:textId="77777777" w:rsidR="00A72DF4" w:rsidRDefault="00A72DF4" w:rsidP="000D7390">
      <w:pPr>
        <w:spacing w:after="0" w:line="360" w:lineRule="auto"/>
        <w:jc w:val="both"/>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 xml:space="preserve">                 (miejscowość)</w:t>
      </w:r>
    </w:p>
    <w:p w14:paraId="2DEF0CE3" w14:textId="77777777" w:rsidR="00A700FB" w:rsidRPr="008910DA" w:rsidRDefault="00A700FB" w:rsidP="000D7390">
      <w:pPr>
        <w:spacing w:after="0" w:line="360" w:lineRule="auto"/>
        <w:jc w:val="both"/>
        <w:rPr>
          <w:rFonts w:ascii="Times New Roman" w:eastAsia="Times New Roman" w:hAnsi="Times New Roman" w:cs="Times New Roman"/>
          <w:lang w:eastAsia="pl-PL"/>
        </w:rPr>
      </w:pPr>
    </w:p>
    <w:p w14:paraId="7CA5EF9D" w14:textId="77777777" w:rsidR="00667FC7" w:rsidRPr="008910DA" w:rsidRDefault="00A72DF4" w:rsidP="000D7390">
      <w:pPr>
        <w:spacing w:after="0" w:line="360" w:lineRule="auto"/>
        <w:jc w:val="center"/>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00667FC7" w:rsidRPr="008910DA">
        <w:rPr>
          <w:rFonts w:ascii="Times New Roman" w:eastAsia="Times New Roman" w:hAnsi="Times New Roman" w:cs="Times New Roman"/>
          <w:i/>
          <w:lang w:eastAsia="pl-PL"/>
        </w:rPr>
        <w:br w:type="page"/>
      </w:r>
    </w:p>
    <w:p w14:paraId="04E65A2B" w14:textId="77777777" w:rsidR="00A72DF4" w:rsidRPr="008910DA" w:rsidRDefault="007F70B4" w:rsidP="000D7390">
      <w:pPr>
        <w:spacing w:after="0" w:line="360" w:lineRule="auto"/>
        <w:jc w:val="right"/>
        <w:rPr>
          <w:rFonts w:ascii="Times New Roman" w:hAnsi="Times New Roman" w:cs="Times New Roman"/>
          <w:b/>
          <w:bCs/>
          <w:iCs/>
          <w:lang w:eastAsia="ar-SA"/>
        </w:rPr>
      </w:pPr>
      <w:r w:rsidRPr="008910DA">
        <w:rPr>
          <w:rFonts w:ascii="Times New Roman" w:hAnsi="Times New Roman" w:cs="Times New Roman"/>
          <w:b/>
          <w:bCs/>
          <w:iCs/>
          <w:lang w:eastAsia="ar-SA"/>
        </w:rPr>
        <w:lastRenderedPageBreak/>
        <w:t>Formularz nr 4</w:t>
      </w:r>
      <w:r w:rsidR="00A72DF4" w:rsidRPr="008910DA">
        <w:rPr>
          <w:rFonts w:ascii="Times New Roman" w:hAnsi="Times New Roman" w:cs="Times New Roman"/>
          <w:b/>
          <w:bCs/>
          <w:iCs/>
          <w:lang w:eastAsia="ar-SA"/>
        </w:rPr>
        <w:t xml:space="preserve"> do SWZ</w:t>
      </w:r>
    </w:p>
    <w:p w14:paraId="141DC81D" w14:textId="77777777" w:rsidR="00A72DF4" w:rsidRPr="008910DA" w:rsidRDefault="00A72DF4" w:rsidP="000D7390">
      <w:pPr>
        <w:spacing w:after="0" w:line="360" w:lineRule="auto"/>
        <w:rPr>
          <w:rFonts w:ascii="Times New Roman" w:hAnsi="Times New Roman" w:cs="Times New Roman"/>
          <w:bCs/>
        </w:rPr>
      </w:pPr>
      <w:r w:rsidRPr="008910DA">
        <w:rPr>
          <w:rFonts w:ascii="Times New Roman" w:hAnsi="Times New Roman" w:cs="Times New Roman"/>
        </w:rPr>
        <w:t xml:space="preserve">…........................................................ </w:t>
      </w:r>
      <w:r w:rsidRPr="008910DA">
        <w:rPr>
          <w:rFonts w:ascii="Times New Roman" w:hAnsi="Times New Roman" w:cs="Times New Roman"/>
        </w:rPr>
        <w:br/>
        <w:t xml:space="preserve">…........................................................ </w:t>
      </w:r>
      <w:r w:rsidRPr="008910DA">
        <w:rPr>
          <w:rFonts w:ascii="Times New Roman" w:hAnsi="Times New Roman" w:cs="Times New Roman"/>
        </w:rPr>
        <w:br/>
        <w:t xml:space="preserve">…........................................................ </w:t>
      </w:r>
      <w:r w:rsidRPr="008910DA">
        <w:rPr>
          <w:rFonts w:ascii="Times New Roman" w:hAnsi="Times New Roman" w:cs="Times New Roman"/>
        </w:rPr>
        <w:br/>
      </w:r>
      <w:r w:rsidRPr="008910DA">
        <w:rPr>
          <w:rFonts w:ascii="Times New Roman" w:hAnsi="Times New Roman" w:cs="Times New Roman"/>
          <w:i/>
        </w:rPr>
        <w:t>(nazwa Podmiotu udostępniającego zasób</w:t>
      </w:r>
      <w:r w:rsidRPr="008910DA">
        <w:rPr>
          <w:rFonts w:ascii="Times New Roman" w:hAnsi="Times New Roman" w:cs="Times New Roman"/>
          <w:bCs/>
        </w:rPr>
        <w:t>)</w:t>
      </w:r>
    </w:p>
    <w:p w14:paraId="5592C59E" w14:textId="77777777" w:rsidR="007F70B4" w:rsidRPr="008910DA" w:rsidRDefault="007F70B4" w:rsidP="000D7390">
      <w:pPr>
        <w:spacing w:after="0" w:line="360" w:lineRule="auto"/>
        <w:rPr>
          <w:rFonts w:ascii="Times New Roman" w:hAnsi="Times New Roman" w:cs="Times New Roman"/>
          <w:b/>
        </w:rPr>
      </w:pPr>
    </w:p>
    <w:p w14:paraId="0C53CFBE" w14:textId="77777777" w:rsidR="00A964CC" w:rsidRPr="00A964CC" w:rsidRDefault="00A964CC" w:rsidP="00A964CC">
      <w:pPr>
        <w:spacing w:after="0" w:line="360" w:lineRule="auto"/>
        <w:jc w:val="both"/>
        <w:rPr>
          <w:rFonts w:ascii="Times New Roman" w:eastAsia="Times New Roman" w:hAnsi="Times New Roman" w:cs="Times New Roman"/>
          <w:lang w:eastAsia="pl-PL"/>
        </w:rPr>
      </w:pPr>
      <w:r w:rsidRPr="00A964CC">
        <w:rPr>
          <w:rFonts w:ascii="Times New Roman" w:eastAsia="Calibri" w:hAnsi="Times New Roman" w:cs="Times New Roman"/>
          <w:lang w:eastAsia="pl-PL"/>
        </w:rPr>
        <w:t xml:space="preserve">Dotyczy udzielenia zamówienia w trybie podstawowym nr DZP-361/104/2022 na </w:t>
      </w:r>
      <w:r w:rsidRPr="00A964CC">
        <w:rPr>
          <w:rFonts w:ascii="Times New Roman" w:eastAsia="Times New Roman" w:hAnsi="Times New Roman" w:cs="Times New Roman"/>
          <w:lang w:eastAsia="pl-PL"/>
        </w:rPr>
        <w:t>„</w:t>
      </w:r>
      <w:r w:rsidRPr="00A964CC">
        <w:rPr>
          <w:rFonts w:ascii="Times New Roman" w:eastAsia="Arial" w:hAnsi="Times New Roman" w:cs="Times New Roman"/>
        </w:rPr>
        <w:t>Usługi dostarczania i podawania posiłków (catering)</w:t>
      </w:r>
      <w:r w:rsidRPr="00A964CC">
        <w:rPr>
          <w:rFonts w:ascii="Times New Roman" w:eastAsia="Times New Roman" w:hAnsi="Times New Roman" w:cs="Times New Roman"/>
          <w:lang w:eastAsia="pl-PL"/>
        </w:rPr>
        <w:t xml:space="preserve">” </w:t>
      </w:r>
    </w:p>
    <w:p w14:paraId="6CCA4E88" w14:textId="77777777" w:rsidR="00430ED4" w:rsidRPr="008910DA" w:rsidRDefault="00430ED4"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część 1*/część 2* </w:t>
      </w:r>
    </w:p>
    <w:p w14:paraId="2833B750" w14:textId="77777777" w:rsidR="00A72DF4" w:rsidRPr="008910DA" w:rsidRDefault="00B21792" w:rsidP="000D7390">
      <w:pPr>
        <w:spacing w:after="0" w:line="360" w:lineRule="auto"/>
        <w:jc w:val="center"/>
        <w:rPr>
          <w:rFonts w:ascii="Times New Roman" w:eastAsia="Calibri" w:hAnsi="Times New Roman" w:cs="Times New Roman"/>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niepotrzebne skreślić; zostawić część, na którą Wykonawca składa ofertę</w:t>
      </w:r>
      <w:r w:rsidRPr="008910DA">
        <w:rPr>
          <w:rFonts w:ascii="Times New Roman" w:eastAsia="Times New Roman" w:hAnsi="Times New Roman" w:cs="Times New Roman"/>
          <w:b/>
          <w:lang w:eastAsia="pl-PL"/>
        </w:rPr>
        <w:t>)</w:t>
      </w:r>
    </w:p>
    <w:p w14:paraId="630C2DEF" w14:textId="77777777" w:rsidR="00A72DF4" w:rsidRPr="008910DA" w:rsidRDefault="00A72DF4" w:rsidP="000D7390">
      <w:pPr>
        <w:spacing w:after="0" w:line="360" w:lineRule="auto"/>
        <w:jc w:val="center"/>
        <w:rPr>
          <w:rFonts w:ascii="Times New Roman" w:hAnsi="Times New Roman" w:cs="Times New Roman"/>
          <w:b/>
          <w:bCs/>
          <w:lang w:val="de-DE"/>
        </w:rPr>
      </w:pPr>
      <w:r w:rsidRPr="008910DA">
        <w:rPr>
          <w:rFonts w:ascii="Times New Roman" w:hAnsi="Times New Roman" w:cs="Times New Roman"/>
          <w:b/>
          <w:bCs/>
        </w:rPr>
        <w:t>ZOBOWIĄ</w:t>
      </w:r>
      <w:r w:rsidRPr="008910DA">
        <w:rPr>
          <w:rFonts w:ascii="Times New Roman" w:hAnsi="Times New Roman" w:cs="Times New Roman"/>
          <w:b/>
          <w:bCs/>
          <w:lang w:val="de-DE"/>
        </w:rPr>
        <w:t xml:space="preserve">ZANIE </w:t>
      </w:r>
    </w:p>
    <w:p w14:paraId="654B1AAA" w14:textId="77777777" w:rsidR="00A72DF4" w:rsidRPr="008910DA" w:rsidRDefault="00A72DF4" w:rsidP="000D7390">
      <w:pPr>
        <w:spacing w:after="0" w:line="360" w:lineRule="auto"/>
        <w:jc w:val="center"/>
        <w:rPr>
          <w:rFonts w:ascii="Times New Roman" w:hAnsi="Times New Roman" w:cs="Times New Roman"/>
          <w:b/>
          <w:bCs/>
        </w:rPr>
      </w:pPr>
      <w:r w:rsidRPr="008910DA">
        <w:rPr>
          <w:rFonts w:ascii="Times New Roman" w:hAnsi="Times New Roman" w:cs="Times New Roman"/>
          <w:b/>
          <w:bCs/>
          <w:lang w:val="de-DE"/>
        </w:rPr>
        <w:t xml:space="preserve">PODMIOTU </w:t>
      </w:r>
      <w:r w:rsidRPr="008910DA">
        <w:rPr>
          <w:rFonts w:ascii="Times New Roman" w:hAnsi="Times New Roman" w:cs="Times New Roman"/>
          <w:b/>
          <w:bCs/>
        </w:rPr>
        <w:t>UDOSTĘPNIAJĄCEGO ZASOBY</w:t>
      </w:r>
    </w:p>
    <w:p w14:paraId="0D4ADABB" w14:textId="77777777" w:rsidR="00A72DF4" w:rsidRPr="008910DA" w:rsidRDefault="00A72DF4" w:rsidP="000D7390">
      <w:pPr>
        <w:spacing w:after="0" w:line="360" w:lineRule="auto"/>
        <w:jc w:val="center"/>
        <w:rPr>
          <w:rFonts w:ascii="Times New Roman" w:hAnsi="Times New Roman" w:cs="Times New Roman"/>
          <w:bCs/>
        </w:rPr>
      </w:pPr>
      <w:r w:rsidRPr="008910DA">
        <w:rPr>
          <w:rFonts w:ascii="Times New Roman" w:hAnsi="Times New Roman" w:cs="Times New Roman"/>
          <w:bCs/>
        </w:rPr>
        <w:t xml:space="preserve">potwierdzające, że stosunek łączący Wykonawcę z Podmiotem udostępniającymi zasoby gwarantuje rzeczywisty dostęp do tych zasobów </w:t>
      </w:r>
    </w:p>
    <w:p w14:paraId="0BB5EBCA" w14:textId="77777777" w:rsidR="00A72DF4" w:rsidRPr="008910DA" w:rsidRDefault="00A72DF4" w:rsidP="000D7390">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5D234C2B" w14:textId="77777777" w:rsidR="00A72DF4" w:rsidRPr="008910DA" w:rsidRDefault="00A72DF4" w:rsidP="000D7390">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8910DA">
        <w:rPr>
          <w:rFonts w:ascii="Times New Roman" w:hAnsi="Times New Roman" w:cs="Times New Roman"/>
          <w:bCs/>
        </w:rPr>
        <w:t>Działając w imieniu i na rzecz:</w:t>
      </w:r>
    </w:p>
    <w:p w14:paraId="2E2DF8C5" w14:textId="77777777" w:rsidR="00A72DF4" w:rsidRPr="008910DA" w:rsidRDefault="00A72DF4" w:rsidP="000D7390">
      <w:pPr>
        <w:spacing w:after="0" w:line="360" w:lineRule="auto"/>
        <w:rPr>
          <w:rFonts w:ascii="Times New Roman" w:hAnsi="Times New Roman" w:cs="Times New Roman"/>
        </w:rPr>
      </w:pPr>
      <w:r w:rsidRPr="008910DA">
        <w:rPr>
          <w:rFonts w:ascii="Times New Roman" w:hAnsi="Times New Roman" w:cs="Times New Roman"/>
        </w:rPr>
        <w:t>…………………………………………………………………………………………………………</w:t>
      </w:r>
    </w:p>
    <w:p w14:paraId="34AD6DAA" w14:textId="77777777" w:rsidR="00A72DF4" w:rsidRPr="008910DA" w:rsidRDefault="00A72DF4" w:rsidP="000D7390">
      <w:pPr>
        <w:spacing w:after="0" w:line="360" w:lineRule="auto"/>
        <w:rPr>
          <w:rFonts w:ascii="Times New Roman" w:hAnsi="Times New Roman" w:cs="Times New Roman"/>
        </w:rPr>
      </w:pPr>
      <w:r w:rsidRPr="008910DA">
        <w:rPr>
          <w:rFonts w:ascii="Times New Roman" w:hAnsi="Times New Roman" w:cs="Times New Roman"/>
        </w:rPr>
        <w:t>…………………………………………………………………………………………………………</w:t>
      </w:r>
    </w:p>
    <w:p w14:paraId="7C54F343" w14:textId="77777777" w:rsidR="00A72DF4" w:rsidRPr="008910DA" w:rsidRDefault="00A72DF4" w:rsidP="000D7390">
      <w:pPr>
        <w:spacing w:after="0" w:line="360" w:lineRule="auto"/>
        <w:jc w:val="center"/>
        <w:rPr>
          <w:rFonts w:ascii="Times New Roman" w:hAnsi="Times New Roman" w:cs="Times New Roman"/>
          <w:i/>
        </w:rPr>
      </w:pPr>
      <w:r w:rsidRPr="008910DA">
        <w:rPr>
          <w:rFonts w:ascii="Times New Roman" w:hAnsi="Times New Roman" w:cs="Times New Roman"/>
          <w:i/>
        </w:rPr>
        <w:t>(dane: nazwa/firma, adres, nr KRS lub REGON Podmiotu udostępniającego zasób)</w:t>
      </w:r>
    </w:p>
    <w:p w14:paraId="62054FBE" w14:textId="77777777" w:rsidR="00A72DF4" w:rsidRPr="008910DA" w:rsidRDefault="00A72DF4" w:rsidP="000D7390">
      <w:pPr>
        <w:widowControl w:val="0"/>
        <w:tabs>
          <w:tab w:val="left" w:leader="dot" w:pos="2803"/>
        </w:tabs>
        <w:autoSpaceDE w:val="0"/>
        <w:autoSpaceDN w:val="0"/>
        <w:adjustRightInd w:val="0"/>
        <w:spacing w:after="0" w:line="360" w:lineRule="auto"/>
        <w:rPr>
          <w:rFonts w:ascii="Times New Roman" w:hAnsi="Times New Roman" w:cs="Times New Roman"/>
          <w:bCs/>
        </w:rPr>
      </w:pPr>
    </w:p>
    <w:p w14:paraId="00D1165A" w14:textId="23967574" w:rsidR="00A72DF4" w:rsidRPr="008910DA" w:rsidRDefault="00A72DF4" w:rsidP="00A964CC">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8910DA">
        <w:rPr>
          <w:rFonts w:ascii="Times New Roman" w:hAnsi="Times New Roman" w:cs="Times New Roman"/>
          <w:bCs/>
        </w:rPr>
        <w:t>niniejszym oświadczam, że z</w:t>
      </w:r>
      <w:r w:rsidRPr="008910DA">
        <w:rPr>
          <w:rFonts w:ascii="Times New Roman" w:hAnsi="Times New Roman" w:cs="Times New Roman"/>
        </w:rPr>
        <w:t>obowiązuję się do oddania do dyspozycji Wykonawcy:</w:t>
      </w:r>
    </w:p>
    <w:p w14:paraId="70532481" w14:textId="77777777" w:rsidR="00A72DF4" w:rsidRPr="008910DA" w:rsidRDefault="00A72DF4" w:rsidP="00A964CC">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8910DA">
        <w:rPr>
          <w:rFonts w:ascii="Times New Roman" w:hAnsi="Times New Roman" w:cs="Times New Roman"/>
        </w:rPr>
        <w:t>..................................................................................................................................................................</w:t>
      </w:r>
    </w:p>
    <w:p w14:paraId="40AC5057" w14:textId="77777777" w:rsidR="00A72DF4" w:rsidRPr="008910DA" w:rsidRDefault="00A72DF4" w:rsidP="00A964CC">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8910DA">
        <w:rPr>
          <w:rFonts w:ascii="Times New Roman" w:hAnsi="Times New Roman" w:cs="Times New Roman"/>
          <w:i/>
        </w:rPr>
        <w:t>(firma/nazwa Wykonawcy)</w:t>
      </w:r>
    </w:p>
    <w:p w14:paraId="34E64B13" w14:textId="3E56AA30" w:rsidR="00A72DF4" w:rsidRPr="00A964CC" w:rsidRDefault="00A72DF4" w:rsidP="00A964CC">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lang w:eastAsia="pl-PL"/>
        </w:rPr>
        <w:t>nw. zasoby na potrzeby wykonania zamówienia pn. „</w:t>
      </w:r>
      <w:r w:rsidR="00A964CC" w:rsidRPr="00A964CC">
        <w:rPr>
          <w:rFonts w:ascii="Times New Roman" w:eastAsia="Arial" w:hAnsi="Times New Roman" w:cs="Times New Roman"/>
        </w:rPr>
        <w:t>Usługi dostarczania i podawania posiłków (catering)</w:t>
      </w:r>
      <w:r w:rsidRPr="008910DA">
        <w:rPr>
          <w:rFonts w:ascii="Times New Roman" w:eastAsia="Times New Roman" w:hAnsi="Times New Roman" w:cs="Times New Roman"/>
          <w:lang w:eastAsia="pl-PL"/>
        </w:rPr>
        <w:t>”</w:t>
      </w:r>
    </w:p>
    <w:p w14:paraId="01DADC51"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4442BCAF"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4F4D5453"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64A8E152"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3DD8F994"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47EB8718" w14:textId="77777777" w:rsidR="00A72DF4" w:rsidRPr="008910DA" w:rsidRDefault="00A72DF4" w:rsidP="000D7390">
      <w:pPr>
        <w:widowControl w:val="0"/>
        <w:spacing w:after="0" w:line="360" w:lineRule="auto"/>
        <w:ind w:left="20"/>
        <w:jc w:val="center"/>
        <w:rPr>
          <w:rFonts w:ascii="Times New Roman" w:eastAsia="Arial" w:hAnsi="Times New Roman" w:cs="Times New Roman"/>
          <w:i/>
        </w:rPr>
      </w:pPr>
      <w:r w:rsidRPr="008910DA">
        <w:rPr>
          <w:rFonts w:ascii="Times New Roman" w:eastAsia="Arial" w:hAnsi="Times New Roman" w:cs="Times New Roman"/>
          <w:i/>
        </w:rPr>
        <w:t>(określenie zasobu</w:t>
      </w:r>
      <w:r w:rsidRPr="008910DA">
        <w:rPr>
          <w:rFonts w:ascii="Times New Roman" w:eastAsia="Arial" w:hAnsi="Times New Roman" w:cs="Times New Roman"/>
          <w:iCs/>
          <w:shd w:val="clear" w:color="auto" w:fill="FFFFFF"/>
          <w:lang w:eastAsia="pl-PL" w:bidi="pl-PL"/>
        </w:rPr>
        <w:t xml:space="preserve"> </w:t>
      </w:r>
      <w:r w:rsidRPr="008910DA">
        <w:rPr>
          <w:rFonts w:ascii="Times New Roman" w:eastAsia="Arial" w:hAnsi="Times New Roman" w:cs="Times New Roman"/>
          <w:i/>
          <w:iCs/>
          <w:shd w:val="clear" w:color="auto" w:fill="FFFFFF"/>
          <w:lang w:eastAsia="pl-PL" w:bidi="pl-PL"/>
        </w:rPr>
        <w:t xml:space="preserve">np. </w:t>
      </w:r>
      <w:r w:rsidRPr="008910DA">
        <w:rPr>
          <w:rFonts w:ascii="Times New Roman" w:eastAsia="Arial" w:hAnsi="Times New Roman" w:cs="Times New Roman"/>
          <w:i/>
        </w:rPr>
        <w:t xml:space="preserve">wiedza i doświadczenie, </w:t>
      </w:r>
      <w:bookmarkStart w:id="8" w:name="_Hlk518287585"/>
      <w:r w:rsidRPr="008910DA">
        <w:rPr>
          <w:rFonts w:ascii="Times New Roman" w:eastAsia="Arial" w:hAnsi="Times New Roman" w:cs="Times New Roman"/>
          <w:i/>
        </w:rPr>
        <w:t>osoby zdolne do wykonania zamówienia</w:t>
      </w:r>
      <w:bookmarkEnd w:id="8"/>
      <w:r w:rsidRPr="008910DA">
        <w:rPr>
          <w:rFonts w:ascii="Times New Roman" w:eastAsia="Arial" w:hAnsi="Times New Roman" w:cs="Times New Roman"/>
          <w:i/>
        </w:rPr>
        <w:t>)</w:t>
      </w:r>
    </w:p>
    <w:p w14:paraId="31AA85E0" w14:textId="77777777" w:rsidR="00A72DF4" w:rsidRPr="008910DA" w:rsidRDefault="00A72DF4" w:rsidP="000D7390">
      <w:pPr>
        <w:widowControl w:val="0"/>
        <w:spacing w:after="0" w:line="360" w:lineRule="auto"/>
        <w:jc w:val="both"/>
        <w:rPr>
          <w:rFonts w:ascii="Times New Roman" w:eastAsia="Arial" w:hAnsi="Times New Roman" w:cs="Times New Roman"/>
        </w:rPr>
      </w:pPr>
      <w:r w:rsidRPr="008910DA">
        <w:rPr>
          <w:rFonts w:ascii="Times New Roman" w:eastAsia="Arial" w:hAnsi="Times New Roman" w:cs="Times New Roman"/>
        </w:rPr>
        <w:t>Sposób wykorzystania udostępnionych zasobów będzie następujący:</w:t>
      </w:r>
    </w:p>
    <w:p w14:paraId="75DEBA43"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7C9C9F03"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1F8D2DE7"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0626BB7B" w14:textId="77777777" w:rsidR="00A72DF4" w:rsidRPr="008910DA" w:rsidRDefault="00A72DF4" w:rsidP="000D7390">
      <w:pPr>
        <w:widowControl w:val="0"/>
        <w:spacing w:after="0" w:line="360" w:lineRule="auto"/>
        <w:jc w:val="center"/>
        <w:rPr>
          <w:rFonts w:ascii="Times New Roman" w:eastAsia="Arial" w:hAnsi="Times New Roman" w:cs="Times New Roman"/>
        </w:rPr>
      </w:pPr>
      <w:r w:rsidRPr="008910DA">
        <w:rPr>
          <w:rFonts w:ascii="Times New Roman" w:eastAsia="Arial" w:hAnsi="Times New Roman" w:cs="Times New Roman"/>
          <w:i/>
        </w:rPr>
        <w:t>(określenie sposobu wykorzystania udostępnionych zasobów)</w:t>
      </w:r>
    </w:p>
    <w:p w14:paraId="16F318E1" w14:textId="77777777" w:rsidR="00A72DF4" w:rsidRPr="008910DA" w:rsidRDefault="00A72DF4" w:rsidP="000D7390">
      <w:pPr>
        <w:widowControl w:val="0"/>
        <w:spacing w:after="0" w:line="360" w:lineRule="auto"/>
        <w:jc w:val="both"/>
        <w:rPr>
          <w:rFonts w:ascii="Times New Roman" w:eastAsia="Arial" w:hAnsi="Times New Roman" w:cs="Times New Roman"/>
        </w:rPr>
      </w:pPr>
      <w:r w:rsidRPr="008910DA">
        <w:rPr>
          <w:rFonts w:ascii="Times New Roman" w:eastAsia="Arial" w:hAnsi="Times New Roman" w:cs="Times New Roman"/>
        </w:rPr>
        <w:lastRenderedPageBreak/>
        <w:t>Charakter stosunku łączącego z Wykonawcą będzie następujący:</w:t>
      </w:r>
    </w:p>
    <w:p w14:paraId="070E3640"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4743E5CE"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12D3DE4A"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6503772D"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50FFDF53" w14:textId="77777777" w:rsidR="00A72DF4" w:rsidRPr="008910DA" w:rsidRDefault="00A72DF4" w:rsidP="000D7390">
      <w:pPr>
        <w:widowControl w:val="0"/>
        <w:spacing w:after="0" w:line="360" w:lineRule="auto"/>
        <w:jc w:val="center"/>
        <w:rPr>
          <w:rFonts w:ascii="Times New Roman" w:eastAsia="Arial" w:hAnsi="Times New Roman" w:cs="Times New Roman"/>
        </w:rPr>
      </w:pPr>
      <w:r w:rsidRPr="008910DA">
        <w:rPr>
          <w:rFonts w:ascii="Times New Roman" w:eastAsia="Arial" w:hAnsi="Times New Roman" w:cs="Times New Roman"/>
          <w:i/>
        </w:rPr>
        <w:t xml:space="preserve"> (określenie rodzaju umowy)</w:t>
      </w:r>
    </w:p>
    <w:p w14:paraId="0327552A" w14:textId="77777777" w:rsidR="00A72DF4" w:rsidRPr="008910DA" w:rsidRDefault="00A72DF4" w:rsidP="000D7390">
      <w:pPr>
        <w:widowControl w:val="0"/>
        <w:spacing w:after="0" w:line="360" w:lineRule="auto"/>
        <w:ind w:right="23"/>
        <w:jc w:val="both"/>
        <w:rPr>
          <w:rFonts w:ascii="Times New Roman" w:eastAsia="Arial" w:hAnsi="Times New Roman" w:cs="Times New Roman"/>
        </w:rPr>
      </w:pPr>
    </w:p>
    <w:p w14:paraId="16FACFDA" w14:textId="77777777" w:rsidR="00A72DF4" w:rsidRPr="008910DA" w:rsidRDefault="00A72DF4" w:rsidP="000D7390">
      <w:pPr>
        <w:widowControl w:val="0"/>
        <w:spacing w:after="0" w:line="360" w:lineRule="auto"/>
        <w:ind w:right="23"/>
        <w:jc w:val="both"/>
        <w:rPr>
          <w:rFonts w:ascii="Times New Roman" w:eastAsia="Arial" w:hAnsi="Times New Roman" w:cs="Times New Roman"/>
        </w:rPr>
      </w:pPr>
      <w:r w:rsidRPr="008910DA">
        <w:rPr>
          <w:rFonts w:ascii="Times New Roman" w:eastAsia="Arial" w:hAnsi="Times New Roman" w:cs="Times New Roman"/>
        </w:rPr>
        <w:t xml:space="preserve">Zakres udziału przy wykonywaniu zamówienia będzie następujący: </w:t>
      </w:r>
    </w:p>
    <w:p w14:paraId="2F049C64"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5EF069AA"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48128795"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09E83D64"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2D87EC23" w14:textId="77777777" w:rsidR="00A72DF4" w:rsidRPr="008910DA" w:rsidRDefault="00A72DF4" w:rsidP="000D7390">
      <w:pPr>
        <w:widowControl w:val="0"/>
        <w:spacing w:after="0" w:line="360" w:lineRule="auto"/>
        <w:jc w:val="center"/>
        <w:rPr>
          <w:rFonts w:ascii="Times New Roman" w:eastAsia="Arial" w:hAnsi="Times New Roman" w:cs="Times New Roman"/>
        </w:rPr>
      </w:pPr>
      <w:r w:rsidRPr="008910DA">
        <w:rPr>
          <w:rFonts w:ascii="Times New Roman" w:eastAsia="Arial" w:hAnsi="Times New Roman" w:cs="Times New Roman"/>
          <w:i/>
        </w:rPr>
        <w:t xml:space="preserve"> (określenie zakresu udział, w tym np. czynności przy wykonywaniu zamówienia)</w:t>
      </w:r>
    </w:p>
    <w:p w14:paraId="527AC724" w14:textId="77777777" w:rsidR="00A72DF4" w:rsidRPr="008910DA" w:rsidRDefault="00A72DF4" w:rsidP="000D7390">
      <w:pPr>
        <w:widowControl w:val="0"/>
        <w:spacing w:after="0" w:line="360" w:lineRule="auto"/>
        <w:ind w:right="23"/>
        <w:jc w:val="both"/>
        <w:rPr>
          <w:rFonts w:ascii="Times New Roman" w:eastAsia="Arial" w:hAnsi="Times New Roman" w:cs="Times New Roman"/>
        </w:rPr>
      </w:pPr>
      <w:r w:rsidRPr="008910DA">
        <w:rPr>
          <w:rFonts w:ascii="Times New Roman" w:eastAsia="Arial" w:hAnsi="Times New Roman" w:cs="Times New Roman"/>
        </w:rPr>
        <w:t xml:space="preserve">Okres udziału przy wykonywaniu zamówienia będzie następujący: </w:t>
      </w:r>
    </w:p>
    <w:p w14:paraId="4B369468"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07E83BF1"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73503E13" w14:textId="77777777" w:rsidR="00A72DF4" w:rsidRPr="008910DA" w:rsidRDefault="00A72DF4" w:rsidP="000D7390">
      <w:pPr>
        <w:widowControl w:val="0"/>
        <w:spacing w:after="0" w:line="360" w:lineRule="auto"/>
        <w:ind w:left="20"/>
        <w:rPr>
          <w:rFonts w:ascii="Times New Roman" w:eastAsia="Arial" w:hAnsi="Times New Roman" w:cs="Times New Roman"/>
          <w:i/>
        </w:rPr>
      </w:pPr>
      <w:r w:rsidRPr="008910DA">
        <w:rPr>
          <w:rFonts w:ascii="Times New Roman" w:eastAsia="Arial" w:hAnsi="Times New Roman" w:cs="Times New Roman"/>
          <w:i/>
        </w:rPr>
        <w:t>.................................................................................................................................................................</w:t>
      </w:r>
    </w:p>
    <w:p w14:paraId="686A6193" w14:textId="77777777" w:rsidR="00A72DF4" w:rsidRPr="008910DA" w:rsidRDefault="00A72DF4" w:rsidP="000D7390">
      <w:pPr>
        <w:widowControl w:val="0"/>
        <w:spacing w:after="0" w:line="360" w:lineRule="auto"/>
        <w:jc w:val="center"/>
        <w:rPr>
          <w:rFonts w:ascii="Times New Roman" w:eastAsia="Arial" w:hAnsi="Times New Roman" w:cs="Times New Roman"/>
        </w:rPr>
      </w:pPr>
      <w:r w:rsidRPr="008910DA">
        <w:rPr>
          <w:rFonts w:ascii="Times New Roman" w:eastAsia="Arial" w:hAnsi="Times New Roman" w:cs="Times New Roman"/>
          <w:i/>
        </w:rPr>
        <w:t>(określenie czasu udziału podmiotu udostępniającego przy wykonywaniu zamówienia)</w:t>
      </w:r>
    </w:p>
    <w:p w14:paraId="542E3C36" w14:textId="77777777" w:rsidR="00A72DF4" w:rsidRPr="008910DA" w:rsidRDefault="00A72DF4" w:rsidP="000D7390">
      <w:pPr>
        <w:spacing w:after="0" w:line="360" w:lineRule="auto"/>
        <w:jc w:val="right"/>
        <w:rPr>
          <w:rFonts w:ascii="Times New Roman" w:hAnsi="Times New Roman" w:cs="Times New Roman"/>
          <w:b/>
          <w:bCs/>
        </w:rPr>
      </w:pPr>
    </w:p>
    <w:p w14:paraId="0CC8CE78" w14:textId="77777777" w:rsidR="00A72DF4" w:rsidRPr="008910DA" w:rsidRDefault="00A72DF4" w:rsidP="000D7390">
      <w:pPr>
        <w:spacing w:after="0" w:line="360" w:lineRule="auto"/>
        <w:jc w:val="right"/>
        <w:rPr>
          <w:rFonts w:ascii="Times New Roman" w:hAnsi="Times New Roman" w:cs="Times New Roman"/>
          <w:b/>
          <w:bCs/>
        </w:rPr>
      </w:pPr>
    </w:p>
    <w:p w14:paraId="0EA585D2" w14:textId="77777777" w:rsidR="00A72DF4" w:rsidRPr="008910DA" w:rsidRDefault="00A72DF4" w:rsidP="000D7390">
      <w:pPr>
        <w:spacing w:after="0" w:line="360" w:lineRule="auto"/>
        <w:rPr>
          <w:rFonts w:ascii="Times New Roman" w:hAnsi="Times New Roman" w:cs="Times New Roman"/>
        </w:rPr>
      </w:pPr>
      <w:r w:rsidRPr="008910DA">
        <w:rPr>
          <w:rFonts w:ascii="Times New Roman" w:hAnsi="Times New Roman" w:cs="Times New Roman"/>
        </w:rPr>
        <w:t>…........................................, dnia …......................</w:t>
      </w:r>
      <w:r w:rsidRPr="008910DA">
        <w:rPr>
          <w:rFonts w:ascii="Times New Roman" w:hAnsi="Times New Roman" w:cs="Times New Roman"/>
        </w:rPr>
        <w:br/>
        <w:t xml:space="preserve">      (miejscowość)      </w:t>
      </w:r>
    </w:p>
    <w:p w14:paraId="7F0B93EA" w14:textId="77777777" w:rsidR="00A72DF4" w:rsidRPr="008910DA" w:rsidRDefault="00A72DF4" w:rsidP="000D7390">
      <w:pPr>
        <w:spacing w:after="0" w:line="360" w:lineRule="auto"/>
        <w:rPr>
          <w:rFonts w:ascii="Times New Roman" w:hAnsi="Times New Roman" w:cs="Times New Roman"/>
        </w:rPr>
      </w:pPr>
    </w:p>
    <w:p w14:paraId="7A3674E9" w14:textId="77777777" w:rsidR="00A72DF4" w:rsidRPr="008910DA" w:rsidRDefault="00A72DF4" w:rsidP="000D7390">
      <w:pPr>
        <w:spacing w:after="0" w:line="360" w:lineRule="auto"/>
        <w:rPr>
          <w:rFonts w:ascii="Times New Roman" w:hAnsi="Times New Roman" w:cs="Times New Roman"/>
        </w:rPr>
      </w:pPr>
    </w:p>
    <w:p w14:paraId="1630070F" w14:textId="77777777" w:rsidR="00A72DF4" w:rsidRPr="008910DA" w:rsidRDefault="00A72DF4" w:rsidP="000D7390">
      <w:pPr>
        <w:spacing w:after="0" w:line="360" w:lineRule="auto"/>
        <w:jc w:val="center"/>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 xml:space="preserve">kwalifikowany podpis elektroniczny lub podpis zaufany lub podpis osobisty osoby upoważnionej/osób upoważnionych </w:t>
      </w:r>
      <w:r w:rsidRPr="008910DA">
        <w:rPr>
          <w:rFonts w:ascii="Times New Roman" w:hAnsi="Times New Roman" w:cs="Times New Roman"/>
          <w:i/>
        </w:rPr>
        <w:t>do reprezentacji w imieniu Podmiotu udostępniającego zasób</w:t>
      </w:r>
    </w:p>
    <w:p w14:paraId="4B8B7A07" w14:textId="77777777" w:rsidR="00A72DF4" w:rsidRPr="008910DA" w:rsidRDefault="00A72DF4" w:rsidP="000D7390">
      <w:pPr>
        <w:spacing w:after="0" w:line="360" w:lineRule="auto"/>
        <w:rPr>
          <w:rFonts w:ascii="Times New Roman" w:hAnsi="Times New Roman" w:cs="Times New Roman"/>
        </w:rPr>
      </w:pPr>
    </w:p>
    <w:p w14:paraId="40D5457F" w14:textId="77777777" w:rsidR="00A72DF4" w:rsidRPr="008910DA" w:rsidRDefault="00A72DF4" w:rsidP="000D7390">
      <w:pPr>
        <w:spacing w:after="0" w:line="360" w:lineRule="auto"/>
        <w:rPr>
          <w:rFonts w:ascii="Times New Roman" w:hAnsi="Times New Roman" w:cs="Times New Roman"/>
        </w:rPr>
      </w:pPr>
    </w:p>
    <w:p w14:paraId="50D7E2A4" w14:textId="77777777" w:rsidR="00A72DF4" w:rsidRPr="008910DA" w:rsidRDefault="00A72DF4" w:rsidP="000D7390">
      <w:pPr>
        <w:spacing w:after="0" w:line="360" w:lineRule="auto"/>
        <w:ind w:left="6372"/>
        <w:jc w:val="right"/>
        <w:rPr>
          <w:rFonts w:ascii="Times New Roman" w:eastAsia="Times New Roman" w:hAnsi="Times New Roman" w:cs="Times New Roman"/>
          <w:i/>
          <w:lang w:eastAsia="pl-PL"/>
        </w:rPr>
      </w:pPr>
    </w:p>
    <w:p w14:paraId="051E8EB0" w14:textId="77777777" w:rsidR="00A72DF4" w:rsidRPr="008910DA" w:rsidRDefault="00A72DF4" w:rsidP="000D7390">
      <w:pPr>
        <w:spacing w:after="0" w:line="360" w:lineRule="auto"/>
        <w:ind w:left="6372"/>
        <w:jc w:val="right"/>
        <w:rPr>
          <w:rFonts w:ascii="Times New Roman" w:eastAsia="Times New Roman" w:hAnsi="Times New Roman" w:cs="Times New Roman"/>
          <w:i/>
          <w:lang w:eastAsia="pl-PL"/>
        </w:rPr>
      </w:pPr>
    </w:p>
    <w:p w14:paraId="0054B901" w14:textId="77777777" w:rsidR="00B21792" w:rsidRPr="008910DA" w:rsidRDefault="00B21792" w:rsidP="000D7390">
      <w:pPr>
        <w:spacing w:after="0" w:line="360" w:lineRule="auto"/>
        <w:rPr>
          <w:rFonts w:ascii="Times New Roman" w:hAnsi="Times New Roman" w:cs="Times New Roman"/>
        </w:rPr>
      </w:pPr>
      <w:r w:rsidRPr="008910DA">
        <w:rPr>
          <w:rFonts w:ascii="Times New Roman" w:hAnsi="Times New Roman" w:cs="Times New Roman"/>
        </w:rPr>
        <w:br w:type="page"/>
      </w:r>
    </w:p>
    <w:p w14:paraId="4D49FE48" w14:textId="02E46CA8" w:rsidR="00B21792" w:rsidRPr="008910DA" w:rsidRDefault="00B21792" w:rsidP="000D7390">
      <w:pPr>
        <w:spacing w:after="0" w:line="360" w:lineRule="auto"/>
        <w:ind w:left="6372"/>
        <w:jc w:val="right"/>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lastRenderedPageBreak/>
        <w:t>Formularz nr 5</w:t>
      </w:r>
      <w:r w:rsidR="00D507B8">
        <w:rPr>
          <w:rFonts w:ascii="Times New Roman" w:eastAsia="Times New Roman" w:hAnsi="Times New Roman" w:cs="Times New Roman"/>
          <w:b/>
          <w:lang w:eastAsia="pl-PL"/>
        </w:rPr>
        <w:t xml:space="preserve"> do SWZ</w:t>
      </w:r>
    </w:p>
    <w:p w14:paraId="2AACDC5D" w14:textId="77777777" w:rsidR="00B21792" w:rsidRPr="008910DA" w:rsidRDefault="00B21792" w:rsidP="000D7390">
      <w:pPr>
        <w:spacing w:after="0" w:line="360" w:lineRule="auto"/>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t>
      </w:r>
    </w:p>
    <w:p w14:paraId="448E933B" w14:textId="77777777" w:rsidR="00B21792" w:rsidRPr="008910DA" w:rsidRDefault="00B21792" w:rsidP="000D7390">
      <w:pPr>
        <w:spacing w:after="0" w:line="360" w:lineRule="auto"/>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(nazwa i adres Wykonawcy)</w:t>
      </w:r>
    </w:p>
    <w:p w14:paraId="2CB32829" w14:textId="77777777" w:rsidR="00B21792" w:rsidRPr="008910DA" w:rsidRDefault="00B21792" w:rsidP="000D7390">
      <w:pPr>
        <w:spacing w:after="0" w:line="360" w:lineRule="auto"/>
        <w:jc w:val="center"/>
        <w:rPr>
          <w:rFonts w:ascii="Times New Roman" w:eastAsia="Calibri" w:hAnsi="Times New Roman" w:cs="Times New Roman"/>
          <w:lang w:eastAsia="pl-PL"/>
        </w:rPr>
      </w:pPr>
    </w:p>
    <w:p w14:paraId="70186BAF" w14:textId="38B54E24" w:rsidR="00B21792" w:rsidRPr="00A964CC" w:rsidRDefault="00B21792" w:rsidP="000D7390">
      <w:pPr>
        <w:spacing w:after="0" w:line="360" w:lineRule="auto"/>
        <w:jc w:val="both"/>
        <w:rPr>
          <w:rFonts w:ascii="Times New Roman" w:eastAsia="Times New Roman" w:hAnsi="Times New Roman" w:cs="Times New Roman"/>
          <w:lang w:eastAsia="pl-PL"/>
        </w:rPr>
      </w:pPr>
      <w:r w:rsidRPr="00A964CC">
        <w:rPr>
          <w:rFonts w:ascii="Times New Roman" w:eastAsia="Calibri" w:hAnsi="Times New Roman" w:cs="Times New Roman"/>
          <w:lang w:eastAsia="pl-PL"/>
        </w:rPr>
        <w:t xml:space="preserve">Dotyczy udzielenia zamówienia w trybie podstawowym nr DZP-361/104/2022 na </w:t>
      </w:r>
      <w:bookmarkStart w:id="9" w:name="_Hlk115357252"/>
      <w:r w:rsidRPr="00A964CC">
        <w:rPr>
          <w:rFonts w:ascii="Times New Roman" w:eastAsia="Times New Roman" w:hAnsi="Times New Roman" w:cs="Times New Roman"/>
          <w:lang w:eastAsia="pl-PL"/>
        </w:rPr>
        <w:t>„</w:t>
      </w:r>
      <w:r w:rsidR="00A964CC" w:rsidRPr="00A964CC">
        <w:rPr>
          <w:rFonts w:ascii="Times New Roman" w:eastAsia="Arial" w:hAnsi="Times New Roman" w:cs="Times New Roman"/>
        </w:rPr>
        <w:t>Usługi dostarczania i podawania posiłków (catering)</w:t>
      </w:r>
      <w:r w:rsidRPr="00A964CC">
        <w:rPr>
          <w:rFonts w:ascii="Times New Roman" w:eastAsia="Times New Roman" w:hAnsi="Times New Roman" w:cs="Times New Roman"/>
          <w:lang w:eastAsia="pl-PL"/>
        </w:rPr>
        <w:t xml:space="preserve">” </w:t>
      </w:r>
      <w:bookmarkEnd w:id="9"/>
    </w:p>
    <w:p w14:paraId="73E7FAA7" w14:textId="77777777" w:rsidR="00B21792" w:rsidRPr="008910DA" w:rsidRDefault="00B21792"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część 1*/część 2* </w:t>
      </w:r>
    </w:p>
    <w:p w14:paraId="2587D008" w14:textId="77777777" w:rsidR="00B21792" w:rsidRPr="008910DA" w:rsidRDefault="00B21792" w:rsidP="000D7390">
      <w:pPr>
        <w:spacing w:after="0" w:line="360" w:lineRule="auto"/>
        <w:jc w:val="center"/>
        <w:rPr>
          <w:rFonts w:ascii="Times New Roman" w:eastAsia="Times New Roman" w:hAnsi="Times New Roman" w:cs="Times New Roman"/>
          <w:b/>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niepotrzebne skreślić; zostawić część, na którą Wykonawca składa ofertę</w:t>
      </w:r>
      <w:r w:rsidRPr="008910DA">
        <w:rPr>
          <w:rFonts w:ascii="Times New Roman" w:eastAsia="Times New Roman" w:hAnsi="Times New Roman" w:cs="Times New Roman"/>
          <w:b/>
          <w:lang w:eastAsia="pl-PL"/>
        </w:rPr>
        <w:t>)</w:t>
      </w:r>
    </w:p>
    <w:p w14:paraId="66448404" w14:textId="77777777" w:rsidR="00B21792" w:rsidRPr="008910DA" w:rsidRDefault="00B21792" w:rsidP="000D7390">
      <w:pPr>
        <w:tabs>
          <w:tab w:val="left" w:pos="5175"/>
        </w:tabs>
        <w:spacing w:after="0" w:line="360" w:lineRule="auto"/>
        <w:contextualSpacing/>
        <w:rPr>
          <w:rFonts w:ascii="Times New Roman" w:eastAsia="Calibri" w:hAnsi="Times New Roman" w:cs="Times New Roman"/>
          <w:lang w:eastAsia="pl-PL"/>
        </w:rPr>
      </w:pPr>
      <w:r w:rsidRPr="008910DA">
        <w:rPr>
          <w:rFonts w:ascii="Times New Roman" w:eastAsia="Calibri" w:hAnsi="Times New Roman" w:cs="Times New Roman"/>
          <w:lang w:eastAsia="pl-PL"/>
        </w:rPr>
        <w:tab/>
      </w:r>
    </w:p>
    <w:p w14:paraId="6D8987BC" w14:textId="77777777" w:rsidR="00B21792" w:rsidRPr="008910DA" w:rsidRDefault="00B21792" w:rsidP="000D7390">
      <w:pPr>
        <w:spacing w:after="0" w:line="360" w:lineRule="auto"/>
        <w:contextualSpacing/>
        <w:jc w:val="center"/>
        <w:rPr>
          <w:rFonts w:ascii="Times New Roman" w:eastAsia="Calibri" w:hAnsi="Times New Roman" w:cs="Times New Roman"/>
          <w:b/>
          <w:bCs/>
          <w:u w:val="single"/>
          <w:lang w:eastAsia="pl-PL"/>
        </w:rPr>
      </w:pPr>
      <w:r w:rsidRPr="008910DA">
        <w:rPr>
          <w:rFonts w:ascii="Times New Roman" w:eastAsia="Calibri" w:hAnsi="Times New Roman" w:cs="Times New Roman"/>
          <w:b/>
          <w:bCs/>
          <w:u w:val="single"/>
          <w:lang w:eastAsia="pl-PL"/>
        </w:rPr>
        <w:t>OŚWIADCZENIE WYKONAWCÓW WSPÓLNIE UBIEGAJĄCYCH SIĘ O UDZIELENIE ZAMÓWIENIA</w:t>
      </w:r>
      <w:bookmarkStart w:id="10" w:name="_Hlk62144424"/>
      <w:r w:rsidRPr="008910DA">
        <w:rPr>
          <w:rFonts w:ascii="Times New Roman" w:eastAsia="Calibri" w:hAnsi="Times New Roman" w:cs="Times New Roman"/>
          <w:b/>
          <w:bCs/>
          <w:u w:val="single"/>
          <w:lang w:eastAsia="pl-PL"/>
        </w:rPr>
        <w:t xml:space="preserve"> </w:t>
      </w:r>
    </w:p>
    <w:p w14:paraId="502921EB" w14:textId="77777777" w:rsidR="00B21792" w:rsidRPr="008910DA" w:rsidRDefault="00B21792" w:rsidP="000D7390">
      <w:pPr>
        <w:spacing w:after="0" w:line="360" w:lineRule="auto"/>
        <w:contextualSpacing/>
        <w:jc w:val="center"/>
        <w:rPr>
          <w:rFonts w:ascii="Times New Roman" w:eastAsia="Calibri" w:hAnsi="Times New Roman" w:cs="Times New Roman"/>
          <w:lang w:eastAsia="pl-PL"/>
        </w:rPr>
      </w:pPr>
      <w:r w:rsidRPr="008910DA">
        <w:rPr>
          <w:rFonts w:ascii="Times New Roman" w:eastAsia="Calibri" w:hAnsi="Times New Roman" w:cs="Times New Roman"/>
          <w:bCs/>
          <w:lang w:eastAsia="pl-PL"/>
        </w:rPr>
        <w:t xml:space="preserve">składane na podstawie </w:t>
      </w:r>
      <w:r w:rsidRPr="008910DA">
        <w:rPr>
          <w:rFonts w:ascii="Times New Roman" w:eastAsia="Calibri" w:hAnsi="Times New Roman" w:cs="Times New Roman"/>
          <w:lang w:eastAsia="pl-PL"/>
        </w:rPr>
        <w:t>art. 117 ust. 4 ustawy</w:t>
      </w:r>
    </w:p>
    <w:p w14:paraId="5507207E" w14:textId="77777777" w:rsidR="00B21792" w:rsidRPr="008910DA" w:rsidRDefault="00B21792" w:rsidP="000D7390">
      <w:pPr>
        <w:spacing w:after="0" w:line="360" w:lineRule="auto"/>
        <w:ind w:left="615"/>
        <w:contextualSpacing/>
        <w:rPr>
          <w:rFonts w:ascii="Times New Roman" w:eastAsia="Calibri" w:hAnsi="Times New Roman" w:cs="Times New Roman"/>
          <w:lang w:eastAsia="pl-PL"/>
        </w:rPr>
      </w:pPr>
    </w:p>
    <w:p w14:paraId="11438099" w14:textId="3754425F" w:rsidR="00B21792" w:rsidRPr="008910DA" w:rsidRDefault="00B21792" w:rsidP="00A964CC">
      <w:pPr>
        <w:spacing w:after="0" w:line="360" w:lineRule="auto"/>
        <w:jc w:val="both"/>
        <w:rPr>
          <w:rFonts w:ascii="Times New Roman" w:eastAsia="Times New Roman" w:hAnsi="Times New Roman" w:cs="Times New Roman"/>
          <w:b/>
          <w:lang w:eastAsia="pl-PL"/>
        </w:rPr>
      </w:pPr>
      <w:r w:rsidRPr="008910DA">
        <w:rPr>
          <w:rFonts w:ascii="Times New Roman" w:eastAsia="Calibri" w:hAnsi="Times New Roman" w:cs="Times New Roman"/>
          <w:lang w:eastAsia="pl-PL"/>
        </w:rPr>
        <w:t>Składając ofertę w postępowaniu o udzielenie zamówienia na „</w:t>
      </w:r>
      <w:r w:rsidR="00A964CC" w:rsidRPr="00A964CC">
        <w:rPr>
          <w:rFonts w:ascii="Times New Roman" w:eastAsia="Arial" w:hAnsi="Times New Roman" w:cs="Times New Roman"/>
        </w:rPr>
        <w:t>Usługi dostarczania i podawania posiłków (catering)</w:t>
      </w:r>
      <w:r w:rsidRPr="00A964CC">
        <w:rPr>
          <w:rFonts w:ascii="Times New Roman" w:eastAsia="Times New Roman" w:hAnsi="Times New Roman" w:cs="Times New Roman"/>
          <w:lang w:eastAsia="pl-PL"/>
        </w:rPr>
        <w:t>”</w:t>
      </w:r>
      <w:r w:rsidR="00A964CC">
        <w:rPr>
          <w:rFonts w:ascii="Times New Roman" w:eastAsia="Times New Roman" w:hAnsi="Times New Roman" w:cs="Times New Roman"/>
          <w:b/>
          <w:lang w:eastAsia="pl-PL"/>
        </w:rPr>
        <w:t xml:space="preserve"> </w:t>
      </w:r>
      <w:r w:rsidRPr="008910DA">
        <w:rPr>
          <w:rFonts w:ascii="Times New Roman" w:eastAsia="Calibri" w:hAnsi="Times New Roman" w:cs="Times New Roman"/>
          <w:lang w:eastAsia="pl-PL"/>
        </w:rPr>
        <w:t>jako Wykonawcy ubiegający się wspólnie o udzielenie zamówienia, oświadczam</w:t>
      </w:r>
      <w:r w:rsidR="00A964CC">
        <w:rPr>
          <w:rFonts w:ascii="Times New Roman" w:eastAsia="Calibri" w:hAnsi="Times New Roman" w:cs="Times New Roman"/>
          <w:lang w:eastAsia="pl-PL"/>
        </w:rPr>
        <w:t>y</w:t>
      </w:r>
      <w:r w:rsidRPr="008910DA">
        <w:rPr>
          <w:rFonts w:ascii="Times New Roman" w:eastAsia="Calibri" w:hAnsi="Times New Roman" w:cs="Times New Roman"/>
          <w:lang w:eastAsia="pl-PL"/>
        </w:rPr>
        <w:t>, że*:</w:t>
      </w:r>
    </w:p>
    <w:p w14:paraId="65A92421" w14:textId="77777777" w:rsidR="00B21792" w:rsidRPr="008910DA" w:rsidRDefault="00B21792" w:rsidP="004D0611">
      <w:pPr>
        <w:numPr>
          <w:ilvl w:val="0"/>
          <w:numId w:val="81"/>
        </w:numPr>
        <w:spacing w:after="0" w:line="360" w:lineRule="auto"/>
        <w:jc w:val="both"/>
        <w:rPr>
          <w:rFonts w:ascii="Times New Roman" w:eastAsia="Calibri" w:hAnsi="Times New Roman" w:cs="Times New Roman"/>
          <w:i/>
          <w:iCs/>
          <w:lang w:eastAsia="pl-PL"/>
        </w:rPr>
      </w:pPr>
      <w:r w:rsidRPr="008910DA">
        <w:rPr>
          <w:rFonts w:ascii="Times New Roman" w:eastAsia="Calibri" w:hAnsi="Times New Roman" w:cs="Times New Roman"/>
          <w:lang w:eastAsia="pl-PL"/>
        </w:rPr>
        <w:t xml:space="preserve">…………………………………………………………………………………………………... </w:t>
      </w:r>
      <w:r w:rsidRPr="008910DA">
        <w:rPr>
          <w:rFonts w:ascii="Times New Roman" w:eastAsia="Calibri" w:hAnsi="Times New Roman" w:cs="Times New Roman"/>
          <w:i/>
          <w:iCs/>
          <w:lang w:eastAsia="pl-PL"/>
        </w:rPr>
        <w:t xml:space="preserve">(Nazwa Wykonawcy </w:t>
      </w:r>
      <w:r w:rsidRPr="008910DA">
        <w:rPr>
          <w:rFonts w:ascii="Times New Roman" w:eastAsia="Calibri" w:hAnsi="Times New Roman" w:cs="Times New Roman"/>
          <w:i/>
          <w:lang w:eastAsia="pl-PL"/>
        </w:rPr>
        <w:t>wspólnie ubiegającego się o udzielenie zamówienia</w:t>
      </w:r>
      <w:r w:rsidRPr="008910DA">
        <w:rPr>
          <w:rFonts w:ascii="Times New Roman" w:eastAsia="Calibri" w:hAnsi="Times New Roman" w:cs="Times New Roman"/>
          <w:i/>
          <w:iCs/>
          <w:lang w:eastAsia="pl-PL"/>
        </w:rPr>
        <w:t>),</w:t>
      </w:r>
      <w:r w:rsidRPr="008910DA">
        <w:rPr>
          <w:rFonts w:ascii="Times New Roman" w:eastAsia="Calibri" w:hAnsi="Times New Roman" w:cs="Times New Roman"/>
          <w:lang w:eastAsia="pl-PL"/>
        </w:rPr>
        <w:t xml:space="preserve"> zrealizuje następujące usługi: </w:t>
      </w:r>
    </w:p>
    <w:p w14:paraId="237F8A2C" w14:textId="350638D6" w:rsidR="00B21792" w:rsidRPr="008910DA" w:rsidRDefault="00B21792" w:rsidP="00BF017C">
      <w:pPr>
        <w:spacing w:after="0" w:line="360" w:lineRule="auto"/>
        <w:ind w:left="615"/>
        <w:jc w:val="both"/>
        <w:rPr>
          <w:rFonts w:ascii="Times New Roman" w:eastAsia="Calibri" w:hAnsi="Times New Roman" w:cs="Times New Roman"/>
          <w:i/>
          <w:iCs/>
          <w:lang w:eastAsia="pl-PL"/>
        </w:rPr>
      </w:pPr>
      <w:r w:rsidRPr="008910DA">
        <w:rPr>
          <w:rFonts w:ascii="Times New Roman" w:eastAsia="Calibri" w:hAnsi="Times New Roman" w:cs="Times New Roman"/>
          <w:lang w:eastAsia="pl-PL"/>
        </w:rPr>
        <w:t>…………………………………………………………………………………………………………………………………………………………………………………………………….;</w:t>
      </w:r>
    </w:p>
    <w:p w14:paraId="6EE47134" w14:textId="77777777" w:rsidR="00B21792" w:rsidRPr="008910DA" w:rsidRDefault="00B21792" w:rsidP="004D0611">
      <w:pPr>
        <w:numPr>
          <w:ilvl w:val="0"/>
          <w:numId w:val="81"/>
        </w:numPr>
        <w:spacing w:after="0" w:line="360" w:lineRule="auto"/>
        <w:jc w:val="both"/>
        <w:rPr>
          <w:rFonts w:ascii="Times New Roman" w:eastAsia="Calibri" w:hAnsi="Times New Roman" w:cs="Times New Roman"/>
          <w:i/>
          <w:iCs/>
          <w:lang w:eastAsia="pl-PL"/>
        </w:rPr>
      </w:pPr>
      <w:r w:rsidRPr="008910DA">
        <w:rPr>
          <w:rFonts w:ascii="Times New Roman" w:eastAsia="Calibri" w:hAnsi="Times New Roman" w:cs="Times New Roman"/>
          <w:lang w:eastAsia="pl-PL"/>
        </w:rPr>
        <w:t xml:space="preserve">………………………………………………………………………………………..…………. </w:t>
      </w:r>
      <w:r w:rsidRPr="008910DA">
        <w:rPr>
          <w:rFonts w:ascii="Times New Roman" w:eastAsia="Calibri" w:hAnsi="Times New Roman" w:cs="Times New Roman"/>
          <w:i/>
          <w:iCs/>
          <w:lang w:eastAsia="pl-PL"/>
        </w:rPr>
        <w:t xml:space="preserve">(Nazwa Wykonawcy </w:t>
      </w:r>
      <w:r w:rsidRPr="008910DA">
        <w:rPr>
          <w:rFonts w:ascii="Times New Roman" w:eastAsia="Calibri" w:hAnsi="Times New Roman" w:cs="Times New Roman"/>
          <w:i/>
          <w:lang w:eastAsia="pl-PL"/>
        </w:rPr>
        <w:t>wspólnie ubiegającego się o udzielenie zamówienia</w:t>
      </w:r>
      <w:r w:rsidRPr="008910DA">
        <w:rPr>
          <w:rFonts w:ascii="Times New Roman" w:eastAsia="Calibri" w:hAnsi="Times New Roman" w:cs="Times New Roman"/>
          <w:i/>
          <w:iCs/>
          <w:lang w:eastAsia="pl-PL"/>
        </w:rPr>
        <w:t>),</w:t>
      </w:r>
      <w:r w:rsidRPr="008910DA">
        <w:rPr>
          <w:rFonts w:ascii="Times New Roman" w:eastAsia="Calibri" w:hAnsi="Times New Roman" w:cs="Times New Roman"/>
          <w:lang w:eastAsia="pl-PL"/>
        </w:rPr>
        <w:t xml:space="preserve"> zrealizuje następujące usługi: </w:t>
      </w:r>
    </w:p>
    <w:p w14:paraId="4CD7D313" w14:textId="77777777" w:rsidR="00B21792" w:rsidRPr="008910DA" w:rsidRDefault="00B21792" w:rsidP="000D7390">
      <w:pPr>
        <w:spacing w:after="0" w:line="360" w:lineRule="auto"/>
        <w:ind w:left="615"/>
        <w:jc w:val="both"/>
        <w:rPr>
          <w:rFonts w:ascii="Times New Roman" w:eastAsia="Calibri" w:hAnsi="Times New Roman" w:cs="Times New Roman"/>
          <w:i/>
          <w:iCs/>
          <w:lang w:eastAsia="pl-PL"/>
        </w:rPr>
      </w:pPr>
      <w:r w:rsidRPr="008910DA">
        <w:rPr>
          <w:rFonts w:ascii="Times New Roman" w:eastAsia="Calibri" w:hAnsi="Times New Roman" w:cs="Times New Roman"/>
          <w:lang w:eastAsia="pl-PL"/>
        </w:rPr>
        <w:t>…………………………………………………………………………………………………………………………………………………………………………………………………..…;</w:t>
      </w:r>
    </w:p>
    <w:p w14:paraId="5B51390B" w14:textId="77777777" w:rsidR="00B21792" w:rsidRPr="008910DA" w:rsidRDefault="00B21792" w:rsidP="00BF017C">
      <w:pPr>
        <w:spacing w:after="0" w:line="360" w:lineRule="auto"/>
        <w:rPr>
          <w:rFonts w:ascii="Times New Roman" w:eastAsia="Calibri" w:hAnsi="Times New Roman" w:cs="Times New Roman"/>
          <w:i/>
          <w:iCs/>
          <w:lang w:eastAsia="pl-PL"/>
        </w:rPr>
      </w:pPr>
    </w:p>
    <w:p w14:paraId="5606367C" w14:textId="77777777" w:rsidR="00B21792" w:rsidRPr="008910DA" w:rsidRDefault="00B21792" w:rsidP="000D7390">
      <w:pPr>
        <w:spacing w:after="0" w:line="360" w:lineRule="auto"/>
        <w:jc w:val="both"/>
        <w:rPr>
          <w:rFonts w:ascii="Times New Roman" w:eastAsia="Calibri" w:hAnsi="Times New Roman" w:cs="Times New Roman"/>
          <w:i/>
          <w:iCs/>
          <w:lang w:eastAsia="pl-PL"/>
        </w:rPr>
      </w:pPr>
      <w:r w:rsidRPr="008910DA">
        <w:rPr>
          <w:rFonts w:ascii="Times New Roman" w:eastAsia="Calibri" w:hAnsi="Times New Roman" w:cs="Times New Roman"/>
          <w:lang w:eastAsia="pl-PL"/>
        </w:rPr>
        <w:t>Oświadczamy, że realizacja przedmiotu zamówienia, będzie odbywała się zgodnie z powyższą deklaracją.</w:t>
      </w:r>
    </w:p>
    <w:bookmarkEnd w:id="10"/>
    <w:p w14:paraId="47650492" w14:textId="77777777" w:rsidR="00B21792" w:rsidRPr="008910DA" w:rsidRDefault="00B21792" w:rsidP="000D7390">
      <w:pPr>
        <w:spacing w:after="0" w:line="360" w:lineRule="auto"/>
        <w:jc w:val="both"/>
        <w:rPr>
          <w:rFonts w:ascii="Times New Roman" w:eastAsia="Times New Roman" w:hAnsi="Times New Roman" w:cs="Times New Roman"/>
          <w:lang w:eastAsia="pl-PL"/>
        </w:rPr>
      </w:pPr>
    </w:p>
    <w:p w14:paraId="096D207F" w14:textId="77777777" w:rsidR="00B21792" w:rsidRPr="008910DA" w:rsidRDefault="00B21792" w:rsidP="000D7390">
      <w:p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 xml:space="preserve">, </w:t>
      </w:r>
      <w:r w:rsidRPr="008910DA">
        <w:rPr>
          <w:rFonts w:ascii="Times New Roman" w:eastAsia="Times New Roman" w:hAnsi="Times New Roman" w:cs="Times New Roman"/>
          <w:lang w:eastAsia="pl-PL"/>
        </w:rPr>
        <w:t xml:space="preserve">dnia …………………. r. </w:t>
      </w:r>
    </w:p>
    <w:p w14:paraId="3A84583E" w14:textId="77777777" w:rsidR="00B21792" w:rsidRPr="008910DA" w:rsidRDefault="00B21792" w:rsidP="000D7390">
      <w:p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i/>
          <w:lang w:eastAsia="pl-PL"/>
        </w:rPr>
        <w:t xml:space="preserve">                 (miejscowość)</w:t>
      </w:r>
    </w:p>
    <w:p w14:paraId="023A0D88" w14:textId="77777777" w:rsidR="00B21792" w:rsidRPr="008910DA" w:rsidRDefault="00B21792" w:rsidP="000D7390">
      <w:pPr>
        <w:spacing w:after="0" w:line="360" w:lineRule="auto"/>
        <w:ind w:left="4320"/>
        <w:jc w:val="center"/>
        <w:rPr>
          <w:rFonts w:ascii="Times New Roman" w:eastAsia="Times New Roman" w:hAnsi="Times New Roman" w:cs="Times New Roman"/>
          <w:i/>
          <w:lang w:eastAsia="pl-PL"/>
        </w:rPr>
      </w:pPr>
    </w:p>
    <w:p w14:paraId="0825C711" w14:textId="77777777" w:rsidR="00B21792" w:rsidRPr="008910DA" w:rsidRDefault="00B21792" w:rsidP="000D7390">
      <w:pPr>
        <w:spacing w:after="0" w:line="360" w:lineRule="auto"/>
        <w:rPr>
          <w:rFonts w:ascii="Times New Roman" w:eastAsia="Times New Roman" w:hAnsi="Times New Roman" w:cs="Times New Roman"/>
          <w:i/>
          <w:lang w:eastAsia="pl-PL"/>
        </w:rPr>
      </w:pPr>
    </w:p>
    <w:p w14:paraId="2C52948C" w14:textId="77777777" w:rsidR="00FF298B" w:rsidRPr="008910DA" w:rsidRDefault="00B21792" w:rsidP="000D7390">
      <w:pPr>
        <w:spacing w:after="0" w:line="360" w:lineRule="auto"/>
        <w:jc w:val="center"/>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sectPr w:rsidR="00FF298B" w:rsidRPr="008910DA" w:rsidSect="00A72DF4">
      <w:footerReference w:type="default" r:id="rId20"/>
      <w:headerReference w:type="first" r:id="rId21"/>
      <w:footerReference w:type="first" r:id="rId22"/>
      <w:pgSz w:w="11906" w:h="16838"/>
      <w:pgMar w:top="1417" w:right="1417" w:bottom="1417" w:left="156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407A" w14:textId="77777777" w:rsidR="001771A7" w:rsidRDefault="001771A7" w:rsidP="00A72DF4">
      <w:pPr>
        <w:spacing w:after="0" w:line="240" w:lineRule="auto"/>
      </w:pPr>
      <w:r>
        <w:separator/>
      </w:r>
    </w:p>
  </w:endnote>
  <w:endnote w:type="continuationSeparator" w:id="0">
    <w:p w14:paraId="00875BCE" w14:textId="77777777" w:rsidR="001771A7" w:rsidRDefault="001771A7" w:rsidP="00A7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97510471"/>
      <w:docPartObj>
        <w:docPartGallery w:val="Page Numbers (Bottom of Page)"/>
        <w:docPartUnique/>
      </w:docPartObj>
    </w:sdtPr>
    <w:sdtEndPr/>
    <w:sdtContent>
      <w:p w14:paraId="641781E3" w14:textId="77777777" w:rsidR="00AE0D57" w:rsidRDefault="00AE0D57" w:rsidP="00FC60A1">
        <w:pPr>
          <w:pStyle w:val="Stopka"/>
          <w:jc w:val="center"/>
          <w:rPr>
            <w:rFonts w:ascii="Times New Roman" w:hAnsi="Times New Roman" w:cs="Times New Roman"/>
          </w:rPr>
        </w:pPr>
      </w:p>
      <w:p w14:paraId="74DEDA2C" w14:textId="77777777" w:rsidR="00AE0D57" w:rsidRPr="00FC60A1" w:rsidRDefault="00AE0D57" w:rsidP="00FC60A1">
        <w:pPr>
          <w:pStyle w:val="Stopka"/>
          <w:jc w:val="center"/>
          <w:rPr>
            <w:rFonts w:ascii="Times New Roman" w:hAnsi="Times New Roman" w:cs="Times New Roman"/>
          </w:rPr>
        </w:pPr>
        <w:r w:rsidRPr="00FC60A1">
          <w:rPr>
            <w:rFonts w:ascii="Times New Roman" w:hAnsi="Times New Roman" w:cs="Times New Roman"/>
          </w:rPr>
          <w:t>DZP-361/104/2022</w:t>
        </w:r>
      </w:p>
      <w:p w14:paraId="2464BBBA" w14:textId="0F1A066B" w:rsidR="00AE0D57" w:rsidRPr="00FC60A1" w:rsidRDefault="00AE0D57" w:rsidP="00FC60A1">
        <w:pPr>
          <w:pStyle w:val="Stopka"/>
          <w:jc w:val="right"/>
          <w:rPr>
            <w:rFonts w:ascii="Times New Roman" w:hAnsi="Times New Roman" w:cs="Times New Roman"/>
          </w:rPr>
        </w:pPr>
        <w:r w:rsidRPr="00FC60A1">
          <w:rPr>
            <w:rFonts w:ascii="Times New Roman" w:hAnsi="Times New Roman" w:cs="Times New Roman"/>
          </w:rPr>
          <w:fldChar w:fldCharType="begin"/>
        </w:r>
        <w:r w:rsidRPr="00FC60A1">
          <w:rPr>
            <w:rFonts w:ascii="Times New Roman" w:hAnsi="Times New Roman" w:cs="Times New Roman"/>
          </w:rPr>
          <w:instrText>PAGE   \* MERGEFORMAT</w:instrText>
        </w:r>
        <w:r w:rsidRPr="00FC60A1">
          <w:rPr>
            <w:rFonts w:ascii="Times New Roman" w:hAnsi="Times New Roman" w:cs="Times New Roman"/>
          </w:rPr>
          <w:fldChar w:fldCharType="separate"/>
        </w:r>
        <w:r>
          <w:rPr>
            <w:rFonts w:ascii="Times New Roman" w:hAnsi="Times New Roman" w:cs="Times New Roman"/>
            <w:noProof/>
          </w:rPr>
          <w:t>35</w:t>
        </w:r>
        <w:r w:rsidRPr="00FC60A1">
          <w:rPr>
            <w:rFonts w:ascii="Times New Roman" w:hAnsi="Times New Roman" w:cs="Times New Roman"/>
          </w:rPr>
          <w:fldChar w:fldCharType="end"/>
        </w:r>
      </w:p>
    </w:sdtContent>
  </w:sdt>
  <w:p w14:paraId="47829E38" w14:textId="77777777" w:rsidR="00AE0D57" w:rsidRPr="000250B3" w:rsidRDefault="00AE0D57" w:rsidP="00FC60A1">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D8D4" w14:textId="77777777" w:rsidR="00AE0D57" w:rsidRPr="00FC60A1" w:rsidRDefault="00AE0D57" w:rsidP="00A72DF4">
    <w:pPr>
      <w:pStyle w:val="Stopka"/>
      <w:jc w:val="center"/>
      <w:rPr>
        <w:rFonts w:ascii="Times New Roman" w:hAnsi="Times New Roman" w:cs="Times New Roman"/>
      </w:rPr>
    </w:pPr>
    <w:r w:rsidRPr="00FC60A1">
      <w:rPr>
        <w:rFonts w:ascii="Times New Roman" w:hAnsi="Times New Roman" w:cs="Times New Roman"/>
      </w:rPr>
      <w:t>DZP-361/104/2022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B924E" w14:textId="77777777" w:rsidR="001771A7" w:rsidRDefault="001771A7" w:rsidP="00A72DF4">
      <w:pPr>
        <w:spacing w:after="0" w:line="240" w:lineRule="auto"/>
      </w:pPr>
      <w:r>
        <w:separator/>
      </w:r>
    </w:p>
  </w:footnote>
  <w:footnote w:type="continuationSeparator" w:id="0">
    <w:p w14:paraId="4B78DBE4" w14:textId="77777777" w:rsidR="001771A7" w:rsidRDefault="001771A7" w:rsidP="00A72DF4">
      <w:pPr>
        <w:spacing w:after="0" w:line="240" w:lineRule="auto"/>
      </w:pPr>
      <w:r>
        <w:continuationSeparator/>
      </w:r>
    </w:p>
  </w:footnote>
  <w:footnote w:id="1">
    <w:p w14:paraId="3FDC74DD" w14:textId="77777777" w:rsidR="00AE0D57" w:rsidRPr="00394E30" w:rsidRDefault="00AE0D57" w:rsidP="00A72DF4">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77C0773" w14:textId="77777777" w:rsidR="00AE0D57" w:rsidRPr="00C90689" w:rsidRDefault="00AE0D57" w:rsidP="00A72DF4">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0B30" w14:textId="77777777" w:rsidR="00AE0D57" w:rsidRDefault="00AE0D57">
    <w:pPr>
      <w:pStyle w:val="Nagwek"/>
    </w:pPr>
  </w:p>
  <w:p w14:paraId="494CF226" w14:textId="77777777" w:rsidR="00AE0D57" w:rsidRDefault="00AE0D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3A4865"/>
    <w:multiLevelType w:val="hybridMultilevel"/>
    <w:tmpl w:val="5582B3CE"/>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74B24"/>
    <w:multiLevelType w:val="hybridMultilevel"/>
    <w:tmpl w:val="EA149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E4F74"/>
    <w:multiLevelType w:val="hybridMultilevel"/>
    <w:tmpl w:val="6C8220EE"/>
    <w:lvl w:ilvl="0" w:tplc="C0620D8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6D0C0E"/>
    <w:multiLevelType w:val="hybridMultilevel"/>
    <w:tmpl w:val="2DDA5E80"/>
    <w:lvl w:ilvl="0" w:tplc="5D8675E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D10A4B"/>
    <w:multiLevelType w:val="hybridMultilevel"/>
    <w:tmpl w:val="B094A58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F25A3D"/>
    <w:multiLevelType w:val="hybridMultilevel"/>
    <w:tmpl w:val="2562A90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061074D"/>
    <w:multiLevelType w:val="hybridMultilevel"/>
    <w:tmpl w:val="6D968C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EE0680"/>
    <w:multiLevelType w:val="hybridMultilevel"/>
    <w:tmpl w:val="833AD162"/>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244415"/>
    <w:multiLevelType w:val="hybridMultilevel"/>
    <w:tmpl w:val="AB160C54"/>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6" w15:restartNumberingAfterBreak="0">
    <w:nsid w:val="189847C2"/>
    <w:multiLevelType w:val="multilevel"/>
    <w:tmpl w:val="AF26F95A"/>
    <w:lvl w:ilvl="0">
      <w:start w:val="3"/>
      <w:numFmt w:val="decimal"/>
      <w:lvlText w:val="%1."/>
      <w:lvlJc w:val="left"/>
      <w:pPr>
        <w:ind w:left="61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658" w:hanging="360"/>
      </w:pPr>
      <w:rPr>
        <w:rFonts w:hint="default"/>
      </w:rPr>
    </w:lvl>
    <w:lvl w:ilvl="2">
      <w:start w:val="1"/>
      <w:numFmt w:val="lowerRoman"/>
      <w:lvlText w:val="%3."/>
      <w:lvlJc w:val="right"/>
      <w:pPr>
        <w:ind w:left="2378" w:hanging="180"/>
      </w:pPr>
      <w:rPr>
        <w:rFonts w:hint="default"/>
      </w:rPr>
    </w:lvl>
    <w:lvl w:ilvl="3">
      <w:start w:val="1"/>
      <w:numFmt w:val="decimal"/>
      <w:lvlText w:val="%4."/>
      <w:lvlJc w:val="left"/>
      <w:pPr>
        <w:ind w:left="3098" w:hanging="360"/>
      </w:pPr>
      <w:rPr>
        <w:rFonts w:hint="default"/>
      </w:rPr>
    </w:lvl>
    <w:lvl w:ilvl="4">
      <w:start w:val="1"/>
      <w:numFmt w:val="lowerLetter"/>
      <w:lvlText w:val="%5."/>
      <w:lvlJc w:val="left"/>
      <w:pPr>
        <w:ind w:left="3818" w:hanging="360"/>
      </w:pPr>
      <w:rPr>
        <w:rFonts w:hint="default"/>
      </w:rPr>
    </w:lvl>
    <w:lvl w:ilvl="5">
      <w:start w:val="1"/>
      <w:numFmt w:val="lowerRoman"/>
      <w:lvlText w:val="%6."/>
      <w:lvlJc w:val="right"/>
      <w:pPr>
        <w:ind w:left="4538" w:hanging="180"/>
      </w:pPr>
      <w:rPr>
        <w:rFonts w:hint="default"/>
      </w:rPr>
    </w:lvl>
    <w:lvl w:ilvl="6">
      <w:start w:val="1"/>
      <w:numFmt w:val="decimal"/>
      <w:lvlText w:val="%7."/>
      <w:lvlJc w:val="left"/>
      <w:pPr>
        <w:ind w:left="5258" w:hanging="360"/>
      </w:pPr>
      <w:rPr>
        <w:rFonts w:hint="default"/>
      </w:rPr>
    </w:lvl>
    <w:lvl w:ilvl="7">
      <w:start w:val="1"/>
      <w:numFmt w:val="lowerLetter"/>
      <w:lvlText w:val="%8."/>
      <w:lvlJc w:val="left"/>
      <w:pPr>
        <w:ind w:left="5978" w:hanging="360"/>
      </w:pPr>
      <w:rPr>
        <w:rFonts w:hint="default"/>
      </w:rPr>
    </w:lvl>
    <w:lvl w:ilvl="8">
      <w:start w:val="1"/>
      <w:numFmt w:val="lowerRoman"/>
      <w:lvlText w:val="%9."/>
      <w:lvlJc w:val="right"/>
      <w:pPr>
        <w:ind w:left="6698" w:hanging="180"/>
      </w:pPr>
      <w:rPr>
        <w:rFonts w:hint="default"/>
      </w:rPr>
    </w:lvl>
  </w:abstractNum>
  <w:abstractNum w:abstractNumId="17" w15:restartNumberingAfterBreak="0">
    <w:nsid w:val="18DD1DD3"/>
    <w:multiLevelType w:val="hybridMultilevel"/>
    <w:tmpl w:val="A14686DA"/>
    <w:lvl w:ilvl="0" w:tplc="5972D148">
      <w:start w:val="16"/>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0" w15:restartNumberingAfterBreak="0">
    <w:nsid w:val="1A241E8C"/>
    <w:multiLevelType w:val="hybridMultilevel"/>
    <w:tmpl w:val="4AE82556"/>
    <w:lvl w:ilvl="0" w:tplc="B660FB2A">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22FD75EE"/>
    <w:multiLevelType w:val="hybridMultilevel"/>
    <w:tmpl w:val="185CC12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30"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CAD3038"/>
    <w:multiLevelType w:val="multilevel"/>
    <w:tmpl w:val="662AF4F4"/>
    <w:lvl w:ilvl="0">
      <w:start w:val="2"/>
      <w:numFmt w:val="decimal"/>
      <w:lvlText w:val="%1."/>
      <w:lvlJc w:val="right"/>
      <w:pPr>
        <w:ind w:left="360" w:hanging="360"/>
      </w:pPr>
      <w:rPr>
        <w:rFonts w:hint="default"/>
        <w:b w:val="0"/>
        <w:i w:val="0"/>
        <w:strike w:val="0"/>
        <w:color w:val="auto"/>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2DA430E5"/>
    <w:multiLevelType w:val="multilevel"/>
    <w:tmpl w:val="1DC0C1DC"/>
    <w:lvl w:ilvl="0">
      <w:start w:val="1"/>
      <w:numFmt w:val="decimal"/>
      <w:lvlText w:val="%1."/>
      <w:lvlJc w:val="left"/>
      <w:pPr>
        <w:ind w:left="360" w:hanging="360"/>
      </w:pPr>
      <w:rPr>
        <w:b w:val="0"/>
        <w:i w:val="0"/>
        <w:smallCaps w:val="0"/>
        <w:strike w:val="0"/>
        <w:color w:val="00000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15:restartNumberingAfterBreak="0">
    <w:nsid w:val="30A44197"/>
    <w:multiLevelType w:val="hybridMultilevel"/>
    <w:tmpl w:val="DA3814D4"/>
    <w:lvl w:ilvl="0" w:tplc="538EF5C0">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285680B"/>
    <w:multiLevelType w:val="hybridMultilevel"/>
    <w:tmpl w:val="6A40A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1B2E56"/>
    <w:multiLevelType w:val="hybridMultilevel"/>
    <w:tmpl w:val="EBA8499C"/>
    <w:lvl w:ilvl="0" w:tplc="533CB1A2">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9B7719B"/>
    <w:multiLevelType w:val="multilevel"/>
    <w:tmpl w:val="2962FAA4"/>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561C34"/>
    <w:multiLevelType w:val="hybridMultilevel"/>
    <w:tmpl w:val="4DAC2AE8"/>
    <w:lvl w:ilvl="0" w:tplc="8152CC9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10DA"/>
    <w:multiLevelType w:val="hybridMultilevel"/>
    <w:tmpl w:val="A336F0B0"/>
    <w:lvl w:ilvl="0" w:tplc="67360CF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3F265697"/>
    <w:multiLevelType w:val="hybridMultilevel"/>
    <w:tmpl w:val="EA2E9D74"/>
    <w:lvl w:ilvl="0" w:tplc="D7705B82">
      <w:start w:val="1"/>
      <w:numFmt w:val="decimal"/>
      <w:lvlText w:val="%1."/>
      <w:lvlJc w:val="right"/>
      <w:pPr>
        <w:ind w:left="360" w:hanging="360"/>
      </w:pPr>
      <w:rPr>
        <w:rFonts w:hint="default"/>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4B391B"/>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5E676B"/>
    <w:multiLevelType w:val="hybridMultilevel"/>
    <w:tmpl w:val="7E88AD0E"/>
    <w:lvl w:ilvl="0" w:tplc="DB4C959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423F2729"/>
    <w:multiLevelType w:val="multilevel"/>
    <w:tmpl w:val="CF3472BA"/>
    <w:lvl w:ilvl="0">
      <w:start w:val="5"/>
      <w:numFmt w:val="decimal"/>
      <w:lvlText w:val="%1."/>
      <w:lvlJc w:val="left"/>
      <w:pPr>
        <w:ind w:left="0" w:firstLine="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5" w15:restartNumberingAfterBreak="0">
    <w:nsid w:val="44261957"/>
    <w:multiLevelType w:val="hybridMultilevel"/>
    <w:tmpl w:val="BCEEA2F0"/>
    <w:name w:val="WW8Num109332222222"/>
    <w:lvl w:ilvl="0" w:tplc="33D84DA8">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5535B2"/>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9"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E0436D8"/>
    <w:multiLevelType w:val="hybridMultilevel"/>
    <w:tmpl w:val="FCFE2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DA779F"/>
    <w:multiLevelType w:val="hybridMultilevel"/>
    <w:tmpl w:val="ACBC1E04"/>
    <w:lvl w:ilvl="0" w:tplc="FB1AC8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BC4DEF"/>
    <w:multiLevelType w:val="hybridMultilevel"/>
    <w:tmpl w:val="0D26C39A"/>
    <w:lvl w:ilvl="0" w:tplc="ABF43B34">
      <w:start w:val="1"/>
      <w:numFmt w:val="decimal"/>
      <w:lvlText w:val="%1."/>
      <w:lvlJc w:val="left"/>
      <w:pPr>
        <w:ind w:left="360" w:hanging="360"/>
      </w:pPr>
      <w:rPr>
        <w:rFonts w:hint="default"/>
        <w:color w:val="auto"/>
      </w:rPr>
    </w:lvl>
    <w:lvl w:ilvl="1" w:tplc="04150019" w:tentative="1">
      <w:start w:val="1"/>
      <w:numFmt w:val="lowerLetter"/>
      <w:lvlText w:val="%2."/>
      <w:lvlJc w:val="left"/>
      <w:pPr>
        <w:ind w:left="-2246" w:hanging="360"/>
      </w:pPr>
    </w:lvl>
    <w:lvl w:ilvl="2" w:tplc="0415001B" w:tentative="1">
      <w:start w:val="1"/>
      <w:numFmt w:val="lowerRoman"/>
      <w:lvlText w:val="%3."/>
      <w:lvlJc w:val="right"/>
      <w:pPr>
        <w:ind w:left="-1526" w:hanging="180"/>
      </w:pPr>
    </w:lvl>
    <w:lvl w:ilvl="3" w:tplc="0415000F" w:tentative="1">
      <w:start w:val="1"/>
      <w:numFmt w:val="decimal"/>
      <w:lvlText w:val="%4."/>
      <w:lvlJc w:val="left"/>
      <w:pPr>
        <w:ind w:left="-806" w:hanging="360"/>
      </w:pPr>
    </w:lvl>
    <w:lvl w:ilvl="4" w:tplc="04150019" w:tentative="1">
      <w:start w:val="1"/>
      <w:numFmt w:val="lowerLetter"/>
      <w:lvlText w:val="%5."/>
      <w:lvlJc w:val="left"/>
      <w:pPr>
        <w:ind w:left="-86" w:hanging="360"/>
      </w:pPr>
    </w:lvl>
    <w:lvl w:ilvl="5" w:tplc="0415001B" w:tentative="1">
      <w:start w:val="1"/>
      <w:numFmt w:val="lowerRoman"/>
      <w:lvlText w:val="%6."/>
      <w:lvlJc w:val="right"/>
      <w:pPr>
        <w:ind w:left="634" w:hanging="180"/>
      </w:pPr>
    </w:lvl>
    <w:lvl w:ilvl="6" w:tplc="0415000F" w:tentative="1">
      <w:start w:val="1"/>
      <w:numFmt w:val="decimal"/>
      <w:lvlText w:val="%7."/>
      <w:lvlJc w:val="left"/>
      <w:pPr>
        <w:ind w:left="1354" w:hanging="360"/>
      </w:pPr>
    </w:lvl>
    <w:lvl w:ilvl="7" w:tplc="04150019" w:tentative="1">
      <w:start w:val="1"/>
      <w:numFmt w:val="lowerLetter"/>
      <w:lvlText w:val="%8."/>
      <w:lvlJc w:val="left"/>
      <w:pPr>
        <w:ind w:left="2074" w:hanging="360"/>
      </w:pPr>
    </w:lvl>
    <w:lvl w:ilvl="8" w:tplc="0415001B" w:tentative="1">
      <w:start w:val="1"/>
      <w:numFmt w:val="lowerRoman"/>
      <w:lvlText w:val="%9."/>
      <w:lvlJc w:val="right"/>
      <w:pPr>
        <w:ind w:left="2794" w:hanging="180"/>
      </w:pPr>
    </w:lvl>
  </w:abstractNum>
  <w:abstractNum w:abstractNumId="63"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4"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5206EDB"/>
    <w:multiLevelType w:val="hybridMultilevel"/>
    <w:tmpl w:val="155E08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5B5C257B"/>
    <w:multiLevelType w:val="hybridMultilevel"/>
    <w:tmpl w:val="38069B44"/>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B895DCC"/>
    <w:multiLevelType w:val="hybridMultilevel"/>
    <w:tmpl w:val="6C3A6E5E"/>
    <w:lvl w:ilvl="0" w:tplc="0A42C7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1"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685D50"/>
    <w:multiLevelType w:val="hybridMultilevel"/>
    <w:tmpl w:val="FE0EF8BC"/>
    <w:lvl w:ilvl="0" w:tplc="3CDC0DE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4"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7"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8" w15:restartNumberingAfterBreak="0">
    <w:nsid w:val="681E2420"/>
    <w:multiLevelType w:val="hybridMultilevel"/>
    <w:tmpl w:val="3E0C9CDA"/>
    <w:lvl w:ilvl="0" w:tplc="EE8ADCD6">
      <w:start w:val="1"/>
      <w:numFmt w:val="decimal"/>
      <w:lvlText w:val="%1."/>
      <w:lvlJc w:val="righ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0" w15:restartNumberingAfterBreak="0">
    <w:nsid w:val="6BDE7AAD"/>
    <w:multiLevelType w:val="hybridMultilevel"/>
    <w:tmpl w:val="D47C0FF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156D9C"/>
    <w:multiLevelType w:val="hybridMultilevel"/>
    <w:tmpl w:val="98AED10C"/>
    <w:lvl w:ilvl="0" w:tplc="93D27730">
      <w:start w:val="2"/>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705F2A8E"/>
    <w:multiLevelType w:val="multilevel"/>
    <w:tmpl w:val="BFE8CA1E"/>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D67122"/>
    <w:multiLevelType w:val="hybridMultilevel"/>
    <w:tmpl w:val="3C6689E2"/>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713F41"/>
    <w:multiLevelType w:val="multilevel"/>
    <w:tmpl w:val="6B668D1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7ADA4B2E"/>
    <w:multiLevelType w:val="hybridMultilevel"/>
    <w:tmpl w:val="B6263C80"/>
    <w:name w:val="WW8Num109332222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5" w15:restartNumberingAfterBreak="0">
    <w:nsid w:val="7E850ECD"/>
    <w:multiLevelType w:val="hybridMultilevel"/>
    <w:tmpl w:val="40FA1AD8"/>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6"/>
  </w:num>
  <w:num w:numId="3">
    <w:abstractNumId w:val="64"/>
  </w:num>
  <w:num w:numId="4">
    <w:abstractNumId w:val="63"/>
  </w:num>
  <w:num w:numId="5">
    <w:abstractNumId w:val="37"/>
  </w:num>
  <w:num w:numId="6">
    <w:abstractNumId w:val="73"/>
  </w:num>
  <w:num w:numId="7">
    <w:abstractNumId w:val="42"/>
  </w:num>
  <w:num w:numId="8">
    <w:abstractNumId w:val="32"/>
  </w:num>
  <w:num w:numId="9">
    <w:abstractNumId w:val="93"/>
  </w:num>
  <w:num w:numId="10">
    <w:abstractNumId w:val="46"/>
  </w:num>
  <w:num w:numId="11">
    <w:abstractNumId w:val="30"/>
  </w:num>
  <w:num w:numId="12">
    <w:abstractNumId w:val="53"/>
  </w:num>
  <w:num w:numId="13">
    <w:abstractNumId w:val="1"/>
  </w:num>
  <w:num w:numId="14">
    <w:abstractNumId w:val="31"/>
  </w:num>
  <w:num w:numId="15">
    <w:abstractNumId w:val="8"/>
  </w:num>
  <w:num w:numId="16">
    <w:abstractNumId w:val="57"/>
  </w:num>
  <w:num w:numId="17">
    <w:abstractNumId w:val="41"/>
  </w:num>
  <w:num w:numId="18">
    <w:abstractNumId w:val="59"/>
  </w:num>
  <w:num w:numId="19">
    <w:abstractNumId w:val="28"/>
  </w:num>
  <w:num w:numId="20">
    <w:abstractNumId w:val="21"/>
  </w:num>
  <w:num w:numId="21">
    <w:abstractNumId w:val="39"/>
  </w:num>
  <w:num w:numId="22">
    <w:abstractNumId w:val="50"/>
  </w:num>
  <w:num w:numId="23">
    <w:abstractNumId w:val="77"/>
  </w:num>
  <w:num w:numId="24">
    <w:abstractNumId w:val="38"/>
  </w:num>
  <w:num w:numId="25">
    <w:abstractNumId w:val="48"/>
  </w:num>
  <w:num w:numId="26">
    <w:abstractNumId w:val="70"/>
  </w:num>
  <w:num w:numId="27">
    <w:abstractNumId w:val="75"/>
  </w:num>
  <w:num w:numId="28">
    <w:abstractNumId w:val="6"/>
  </w:num>
  <w:num w:numId="29">
    <w:abstractNumId w:val="44"/>
  </w:num>
  <w:num w:numId="30">
    <w:abstractNumId w:val="24"/>
  </w:num>
  <w:num w:numId="31">
    <w:abstractNumId w:val="68"/>
  </w:num>
  <w:num w:numId="32">
    <w:abstractNumId w:val="88"/>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74"/>
  </w:num>
  <w:num w:numId="37">
    <w:abstractNumId w:val="87"/>
  </w:num>
  <w:num w:numId="38">
    <w:abstractNumId w:val="3"/>
  </w:num>
  <w:num w:numId="39">
    <w:abstractNumId w:val="84"/>
  </w:num>
  <w:num w:numId="40">
    <w:abstractNumId w:val="47"/>
  </w:num>
  <w:num w:numId="41">
    <w:abstractNumId w:val="23"/>
  </w:num>
  <w:num w:numId="42">
    <w:abstractNumId w:val="86"/>
  </w:num>
  <w:num w:numId="43">
    <w:abstractNumId w:val="60"/>
  </w:num>
  <w:num w:numId="44">
    <w:abstractNumId w:val="71"/>
  </w:num>
  <w:num w:numId="45">
    <w:abstractNumId w:val="7"/>
  </w:num>
  <w:num w:numId="46">
    <w:abstractNumId w:val="27"/>
  </w:num>
  <w:num w:numId="47">
    <w:abstractNumId w:val="2"/>
  </w:num>
  <w:num w:numId="48">
    <w:abstractNumId w:val="10"/>
  </w:num>
  <w:num w:numId="49">
    <w:abstractNumId w:val="66"/>
  </w:num>
  <w:num w:numId="50">
    <w:abstractNumId w:val="9"/>
  </w:num>
  <w:num w:numId="51">
    <w:abstractNumId w:val="49"/>
  </w:num>
  <w:num w:numId="52">
    <w:abstractNumId w:val="16"/>
  </w:num>
  <w:num w:numId="53">
    <w:abstractNumId w:val="29"/>
  </w:num>
  <w:num w:numId="54">
    <w:abstractNumId w:val="52"/>
  </w:num>
  <w:num w:numId="55">
    <w:abstractNumId w:val="90"/>
  </w:num>
  <w:num w:numId="56">
    <w:abstractNumId w:val="56"/>
  </w:num>
  <w:num w:numId="57">
    <w:abstractNumId w:val="17"/>
  </w:num>
  <w:num w:numId="58">
    <w:abstractNumId w:val="83"/>
  </w:num>
  <w:num w:numId="59">
    <w:abstractNumId w:val="43"/>
  </w:num>
  <w:num w:numId="60">
    <w:abstractNumId w:val="79"/>
    <w:lvlOverride w:ilvl="0">
      <w:startOverride w:val="1"/>
    </w:lvlOverride>
  </w:num>
  <w:num w:numId="61">
    <w:abstractNumId w:val="67"/>
    <w:lvlOverride w:ilvl="0">
      <w:startOverride w:val="2"/>
    </w:lvlOverride>
    <w:lvlOverride w:ilvl="1"/>
    <w:lvlOverride w:ilvl="2"/>
    <w:lvlOverride w:ilvl="3"/>
    <w:lvlOverride w:ilvl="4"/>
    <w:lvlOverride w:ilvl="5"/>
    <w:lvlOverride w:ilvl="6"/>
    <w:lvlOverride w:ilvl="7"/>
    <w:lvlOverride w:ilvl="8"/>
  </w:num>
  <w:num w:numId="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5"/>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 w:numId="70">
    <w:abstractNumId w:val="45"/>
  </w:num>
  <w:num w:numId="71">
    <w:abstractNumId w:val="91"/>
  </w:num>
  <w:num w:numId="72">
    <w:abstractNumId w:val="34"/>
  </w:num>
  <w:num w:numId="73">
    <w:abstractNumId w:val="54"/>
  </w:num>
  <w:num w:numId="74">
    <w:abstractNumId w:val="18"/>
  </w:num>
  <w:num w:numId="75">
    <w:abstractNumId w:val="95"/>
  </w:num>
  <w:num w:numId="76">
    <w:abstractNumId w:val="12"/>
  </w:num>
  <w:num w:numId="77">
    <w:abstractNumId w:val="55"/>
  </w:num>
  <w:num w:numId="78">
    <w:abstractNumId w:val="40"/>
  </w:num>
  <w:num w:numId="79">
    <w:abstractNumId w:val="35"/>
  </w:num>
  <w:num w:numId="80">
    <w:abstractNumId w:val="92"/>
  </w:num>
  <w:num w:numId="81">
    <w:abstractNumId w:val="76"/>
  </w:num>
  <w:num w:numId="82">
    <w:abstractNumId w:val="13"/>
  </w:num>
  <w:num w:numId="83">
    <w:abstractNumId w:val="61"/>
  </w:num>
  <w:num w:numId="84">
    <w:abstractNumId w:val="78"/>
  </w:num>
  <w:num w:numId="85">
    <w:abstractNumId w:val="4"/>
  </w:num>
  <w:num w:numId="86">
    <w:abstractNumId w:val="69"/>
  </w:num>
  <w:num w:numId="87">
    <w:abstractNumId w:val="33"/>
  </w:num>
  <w:num w:numId="88">
    <w:abstractNumId w:val="0"/>
  </w:num>
  <w:num w:numId="89">
    <w:abstractNumId w:val="62"/>
  </w:num>
  <w:num w:numId="90">
    <w:abstractNumId w:val="20"/>
  </w:num>
  <w:num w:numId="91">
    <w:abstractNumId w:val="25"/>
  </w:num>
  <w:num w:numId="92">
    <w:abstractNumId w:val="51"/>
  </w:num>
  <w:num w:numId="93">
    <w:abstractNumId w:val="81"/>
  </w:num>
  <w:num w:numId="94">
    <w:abstractNumId w:val="80"/>
  </w:num>
  <w:num w:numId="95">
    <w:abstractNumId w:val="65"/>
  </w:num>
  <w:num w:numId="96">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F4"/>
    <w:rsid w:val="000053D8"/>
    <w:rsid w:val="00035587"/>
    <w:rsid w:val="00055D69"/>
    <w:rsid w:val="000738AB"/>
    <w:rsid w:val="000A32B5"/>
    <w:rsid w:val="000C2DC6"/>
    <w:rsid w:val="000C4649"/>
    <w:rsid w:val="000D7390"/>
    <w:rsid w:val="000E3335"/>
    <w:rsid w:val="000F1384"/>
    <w:rsid w:val="001145BC"/>
    <w:rsid w:val="00126CA6"/>
    <w:rsid w:val="00133169"/>
    <w:rsid w:val="001366E6"/>
    <w:rsid w:val="00162B05"/>
    <w:rsid w:val="00176FEA"/>
    <w:rsid w:val="001771A7"/>
    <w:rsid w:val="001805AD"/>
    <w:rsid w:val="001C4BA8"/>
    <w:rsid w:val="00213A78"/>
    <w:rsid w:val="00215A9F"/>
    <w:rsid w:val="002306CF"/>
    <w:rsid w:val="002721FB"/>
    <w:rsid w:val="00284420"/>
    <w:rsid w:val="002B321B"/>
    <w:rsid w:val="002B7A29"/>
    <w:rsid w:val="002C319A"/>
    <w:rsid w:val="002C538B"/>
    <w:rsid w:val="002F055C"/>
    <w:rsid w:val="002F6CC3"/>
    <w:rsid w:val="003040EF"/>
    <w:rsid w:val="00341DD7"/>
    <w:rsid w:val="003545FA"/>
    <w:rsid w:val="003832BB"/>
    <w:rsid w:val="003A4D3A"/>
    <w:rsid w:val="003E26BB"/>
    <w:rsid w:val="00403B07"/>
    <w:rsid w:val="00430ED4"/>
    <w:rsid w:val="004356B5"/>
    <w:rsid w:val="0045614F"/>
    <w:rsid w:val="004771EB"/>
    <w:rsid w:val="00496F2B"/>
    <w:rsid w:val="004A668C"/>
    <w:rsid w:val="004C1B1F"/>
    <w:rsid w:val="004D0611"/>
    <w:rsid w:val="004D225B"/>
    <w:rsid w:val="004E2F93"/>
    <w:rsid w:val="004E646A"/>
    <w:rsid w:val="004E7D08"/>
    <w:rsid w:val="00506DB1"/>
    <w:rsid w:val="00530419"/>
    <w:rsid w:val="00542BA5"/>
    <w:rsid w:val="00551845"/>
    <w:rsid w:val="00557A55"/>
    <w:rsid w:val="0056148B"/>
    <w:rsid w:val="005702F7"/>
    <w:rsid w:val="0057279C"/>
    <w:rsid w:val="005962A7"/>
    <w:rsid w:val="005B5924"/>
    <w:rsid w:val="005E30FB"/>
    <w:rsid w:val="00651439"/>
    <w:rsid w:val="00666624"/>
    <w:rsid w:val="00667FC7"/>
    <w:rsid w:val="00695C93"/>
    <w:rsid w:val="006A7C51"/>
    <w:rsid w:val="006B5985"/>
    <w:rsid w:val="006D18E6"/>
    <w:rsid w:val="006D7342"/>
    <w:rsid w:val="006F039C"/>
    <w:rsid w:val="006F4F85"/>
    <w:rsid w:val="006F759B"/>
    <w:rsid w:val="00706B19"/>
    <w:rsid w:val="00714282"/>
    <w:rsid w:val="007472FB"/>
    <w:rsid w:val="00751A4E"/>
    <w:rsid w:val="00753C87"/>
    <w:rsid w:val="007560BD"/>
    <w:rsid w:val="007745BB"/>
    <w:rsid w:val="007A4B8D"/>
    <w:rsid w:val="007B2AD4"/>
    <w:rsid w:val="007D72B9"/>
    <w:rsid w:val="007F3809"/>
    <w:rsid w:val="007F502C"/>
    <w:rsid w:val="007F70B4"/>
    <w:rsid w:val="00833ABC"/>
    <w:rsid w:val="00881E96"/>
    <w:rsid w:val="008910DA"/>
    <w:rsid w:val="008A2034"/>
    <w:rsid w:val="008A283B"/>
    <w:rsid w:val="008D3A2A"/>
    <w:rsid w:val="008E5073"/>
    <w:rsid w:val="008E5C9D"/>
    <w:rsid w:val="008E7AB1"/>
    <w:rsid w:val="008F6CA5"/>
    <w:rsid w:val="00907DE6"/>
    <w:rsid w:val="0091163E"/>
    <w:rsid w:val="009202E7"/>
    <w:rsid w:val="00936633"/>
    <w:rsid w:val="009458B6"/>
    <w:rsid w:val="009809D2"/>
    <w:rsid w:val="00995826"/>
    <w:rsid w:val="009C1CE1"/>
    <w:rsid w:val="009D3C02"/>
    <w:rsid w:val="009E223B"/>
    <w:rsid w:val="009F315F"/>
    <w:rsid w:val="00A42A1A"/>
    <w:rsid w:val="00A6014C"/>
    <w:rsid w:val="00A700FB"/>
    <w:rsid w:val="00A72DF4"/>
    <w:rsid w:val="00A964CC"/>
    <w:rsid w:val="00AB75F7"/>
    <w:rsid w:val="00AD2491"/>
    <w:rsid w:val="00AE0D57"/>
    <w:rsid w:val="00AE1C7D"/>
    <w:rsid w:val="00B21792"/>
    <w:rsid w:val="00B35109"/>
    <w:rsid w:val="00B52BBB"/>
    <w:rsid w:val="00B53B38"/>
    <w:rsid w:val="00B54A7F"/>
    <w:rsid w:val="00B61EF9"/>
    <w:rsid w:val="00B65838"/>
    <w:rsid w:val="00B65DBE"/>
    <w:rsid w:val="00B76E47"/>
    <w:rsid w:val="00B97035"/>
    <w:rsid w:val="00BA3332"/>
    <w:rsid w:val="00BB02D3"/>
    <w:rsid w:val="00BE5DE1"/>
    <w:rsid w:val="00BF017C"/>
    <w:rsid w:val="00C048F7"/>
    <w:rsid w:val="00C50AF3"/>
    <w:rsid w:val="00C8538F"/>
    <w:rsid w:val="00CF4BF4"/>
    <w:rsid w:val="00D23CA0"/>
    <w:rsid w:val="00D507B8"/>
    <w:rsid w:val="00D65721"/>
    <w:rsid w:val="00D7083F"/>
    <w:rsid w:val="00D76024"/>
    <w:rsid w:val="00D9685D"/>
    <w:rsid w:val="00D97068"/>
    <w:rsid w:val="00DB4354"/>
    <w:rsid w:val="00DB549C"/>
    <w:rsid w:val="00DC5D2E"/>
    <w:rsid w:val="00DE5A1F"/>
    <w:rsid w:val="00E21B45"/>
    <w:rsid w:val="00E64CB4"/>
    <w:rsid w:val="00E76D31"/>
    <w:rsid w:val="00E9541A"/>
    <w:rsid w:val="00E97362"/>
    <w:rsid w:val="00EB0694"/>
    <w:rsid w:val="00EB30B6"/>
    <w:rsid w:val="00EF3B9F"/>
    <w:rsid w:val="00F05630"/>
    <w:rsid w:val="00F17791"/>
    <w:rsid w:val="00F3799E"/>
    <w:rsid w:val="00F622AE"/>
    <w:rsid w:val="00F6274F"/>
    <w:rsid w:val="00F631D9"/>
    <w:rsid w:val="00F66504"/>
    <w:rsid w:val="00F84A36"/>
    <w:rsid w:val="00F8620B"/>
    <w:rsid w:val="00F934FA"/>
    <w:rsid w:val="00FC02DD"/>
    <w:rsid w:val="00FC60A1"/>
    <w:rsid w:val="00FD6E8D"/>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8B9B"/>
  <w15:chartTrackingRefBased/>
  <w15:docId w15:val="{3E14DD21-7D83-499E-8447-4EC7BDA3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rsid w:val="00A72DF4"/>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A72DF4"/>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A72DF4"/>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A72DF4"/>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A72DF4"/>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A72DF4"/>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2DF4"/>
    <w:rPr>
      <w:rFonts w:ascii="Calibri" w:eastAsia="Calibri" w:hAnsi="Calibri" w:cs="Calibri"/>
      <w:b/>
      <w:sz w:val="48"/>
      <w:szCs w:val="48"/>
      <w:lang w:eastAsia="pl-PL"/>
    </w:rPr>
  </w:style>
  <w:style w:type="character" w:customStyle="1" w:styleId="Nagwek2Znak">
    <w:name w:val="Nagłówek 2 Znak"/>
    <w:basedOn w:val="Domylnaczcionkaakapitu"/>
    <w:link w:val="Nagwek2"/>
    <w:rsid w:val="00A72DF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A72DF4"/>
    <w:rPr>
      <w:rFonts w:ascii="Calibri" w:eastAsia="Calibri" w:hAnsi="Calibri" w:cs="Calibri"/>
      <w:b/>
      <w:sz w:val="28"/>
      <w:szCs w:val="28"/>
      <w:lang w:eastAsia="pl-PL"/>
    </w:rPr>
  </w:style>
  <w:style w:type="character" w:customStyle="1" w:styleId="Nagwek4Znak">
    <w:name w:val="Nagłówek 4 Znak"/>
    <w:basedOn w:val="Domylnaczcionkaakapitu"/>
    <w:link w:val="Nagwek4"/>
    <w:rsid w:val="00A72DF4"/>
    <w:rPr>
      <w:rFonts w:ascii="Calibri" w:eastAsia="Calibri" w:hAnsi="Calibri" w:cs="Calibri"/>
      <w:b/>
      <w:sz w:val="24"/>
      <w:szCs w:val="24"/>
      <w:lang w:eastAsia="pl-PL"/>
    </w:rPr>
  </w:style>
  <w:style w:type="character" w:customStyle="1" w:styleId="Nagwek5Znak">
    <w:name w:val="Nagłówek 5 Znak"/>
    <w:basedOn w:val="Domylnaczcionkaakapitu"/>
    <w:link w:val="Nagwek5"/>
    <w:rsid w:val="00A72DF4"/>
    <w:rPr>
      <w:rFonts w:ascii="Calibri" w:eastAsia="Calibri" w:hAnsi="Calibri" w:cs="Calibri"/>
      <w:b/>
      <w:lang w:eastAsia="pl-PL"/>
    </w:rPr>
  </w:style>
  <w:style w:type="character" w:customStyle="1" w:styleId="Nagwek6Znak">
    <w:name w:val="Nagłówek 6 Znak"/>
    <w:basedOn w:val="Domylnaczcionkaakapitu"/>
    <w:link w:val="Nagwek6"/>
    <w:rsid w:val="00A72DF4"/>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A72DF4"/>
  </w:style>
  <w:style w:type="table" w:customStyle="1" w:styleId="TableNormal">
    <w:name w:val="Table Normal"/>
    <w:rsid w:val="00A72DF4"/>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A72DF4"/>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A72DF4"/>
    <w:rPr>
      <w:rFonts w:ascii="Calibri" w:eastAsia="Calibri" w:hAnsi="Calibri" w:cs="Calibri"/>
      <w:b/>
      <w:sz w:val="72"/>
      <w:szCs w:val="72"/>
      <w:lang w:eastAsia="pl-PL"/>
    </w:rPr>
  </w:style>
  <w:style w:type="paragraph" w:styleId="Stopka">
    <w:name w:val="footer"/>
    <w:basedOn w:val="Normalny"/>
    <w:link w:val="StopkaZnak"/>
    <w:uiPriority w:val="99"/>
    <w:unhideWhenUsed/>
    <w:rsid w:val="00A72DF4"/>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A72DF4"/>
    <w:rPr>
      <w:rFonts w:ascii="Calibri" w:eastAsia="Calibri" w:hAnsi="Calibri" w:cs="Calibri"/>
      <w:lang w:eastAsia="pl-PL"/>
    </w:rPr>
  </w:style>
  <w:style w:type="table" w:styleId="Tabela-Siatka">
    <w:name w:val="Table Grid"/>
    <w:basedOn w:val="Standardowy"/>
    <w:rsid w:val="00A72DF4"/>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2DF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2DF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72DF4"/>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A72DF4"/>
    <w:pPr>
      <w:ind w:left="720"/>
      <w:contextualSpacing/>
    </w:pPr>
    <w:rPr>
      <w:rFonts w:ascii="Calibri" w:eastAsia="Calibri" w:hAnsi="Calibri" w:cs="Calibri"/>
      <w:lang w:eastAsia="pl-PL"/>
    </w:rPr>
  </w:style>
  <w:style w:type="paragraph" w:styleId="Podtytu">
    <w:name w:val="Subtitle"/>
    <w:basedOn w:val="Normalny"/>
    <w:next w:val="Normalny"/>
    <w:link w:val="PodtytuZnak"/>
    <w:rsid w:val="00A72DF4"/>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A72DF4"/>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A72DF4"/>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A72DF4"/>
    <w:rPr>
      <w:rFonts w:ascii="Calibri" w:eastAsia="Calibri" w:hAnsi="Calibri" w:cs="Calibri"/>
      <w:lang w:eastAsia="pl-PL"/>
    </w:rPr>
  </w:style>
  <w:style w:type="character" w:styleId="Hipercze">
    <w:name w:val="Hyperlink"/>
    <w:basedOn w:val="Domylnaczcionkaakapitu"/>
    <w:uiPriority w:val="99"/>
    <w:unhideWhenUsed/>
    <w:rsid w:val="00A72DF4"/>
    <w:rPr>
      <w:color w:val="0563C1" w:themeColor="hyperlink"/>
      <w:u w:val="single"/>
    </w:rPr>
  </w:style>
  <w:style w:type="character" w:customStyle="1" w:styleId="highlight">
    <w:name w:val="highlight"/>
    <w:basedOn w:val="Domylnaczcionkaakapitu"/>
    <w:rsid w:val="00A72DF4"/>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A72DF4"/>
    <w:rPr>
      <w:rFonts w:ascii="Calibri" w:eastAsia="Calibri" w:hAnsi="Calibri" w:cs="Calibri"/>
      <w:lang w:eastAsia="pl-PL"/>
    </w:rPr>
  </w:style>
  <w:style w:type="character" w:styleId="Odwoaniedokomentarza">
    <w:name w:val="annotation reference"/>
    <w:basedOn w:val="Domylnaczcionkaakapitu"/>
    <w:uiPriority w:val="99"/>
    <w:unhideWhenUsed/>
    <w:rsid w:val="00A72DF4"/>
    <w:rPr>
      <w:sz w:val="16"/>
      <w:szCs w:val="16"/>
    </w:rPr>
  </w:style>
  <w:style w:type="paragraph" w:styleId="Tekstkomentarza">
    <w:name w:val="annotation text"/>
    <w:basedOn w:val="Normalny"/>
    <w:link w:val="TekstkomentarzaZnak"/>
    <w:uiPriority w:val="99"/>
    <w:unhideWhenUsed/>
    <w:rsid w:val="00A72DF4"/>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A72DF4"/>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A72DF4"/>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A72DF4"/>
    <w:rPr>
      <w:rFonts w:ascii="Segoe UI" w:eastAsia="Calibri" w:hAnsi="Segoe UI" w:cs="Segoe UI"/>
      <w:sz w:val="18"/>
      <w:szCs w:val="18"/>
      <w:lang w:eastAsia="pl-PL"/>
    </w:rPr>
  </w:style>
  <w:style w:type="paragraph" w:styleId="NormalnyWeb">
    <w:name w:val="Normal (Web)"/>
    <w:basedOn w:val="Normalny"/>
    <w:uiPriority w:val="99"/>
    <w:unhideWhenUsed/>
    <w:rsid w:val="00A72DF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A72DF4"/>
    <w:pPr>
      <w:numPr>
        <w:numId w:val="17"/>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A72DF4"/>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A72DF4"/>
    <w:rPr>
      <w:b/>
      <w:bCs/>
    </w:rPr>
  </w:style>
  <w:style w:type="character" w:customStyle="1" w:styleId="TematkomentarzaZnak">
    <w:name w:val="Temat komentarza Znak"/>
    <w:basedOn w:val="TekstkomentarzaZnak"/>
    <w:link w:val="Tematkomentarza"/>
    <w:uiPriority w:val="99"/>
    <w:semiHidden/>
    <w:rsid w:val="00A72DF4"/>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A72DF4"/>
    <w:rPr>
      <w:color w:val="954F72" w:themeColor="followedHyperlink"/>
      <w:u w:val="single"/>
    </w:rPr>
  </w:style>
  <w:style w:type="paragraph" w:styleId="Tekstpodstawowy">
    <w:name w:val="Body Text"/>
    <w:basedOn w:val="Normalny"/>
    <w:link w:val="TekstpodstawowyZnak"/>
    <w:uiPriority w:val="1"/>
    <w:unhideWhenUsed/>
    <w:qFormat/>
    <w:rsid w:val="00A72DF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A72DF4"/>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A72DF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A72DF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A72DF4"/>
    <w:rPr>
      <w:b/>
      <w:bCs/>
    </w:rPr>
  </w:style>
  <w:style w:type="paragraph" w:customStyle="1" w:styleId="Standard">
    <w:name w:val="Standard"/>
    <w:rsid w:val="00A72DF4"/>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A72D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A72DF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A72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2DF4"/>
    <w:rPr>
      <w:sz w:val="20"/>
      <w:szCs w:val="20"/>
    </w:rPr>
  </w:style>
  <w:style w:type="character" w:styleId="Odwoanieprzypisukocowego">
    <w:name w:val="endnote reference"/>
    <w:basedOn w:val="Domylnaczcionkaakapitu"/>
    <w:uiPriority w:val="99"/>
    <w:semiHidden/>
    <w:unhideWhenUsed/>
    <w:rsid w:val="00A72DF4"/>
    <w:rPr>
      <w:vertAlign w:val="superscript"/>
    </w:rPr>
  </w:style>
  <w:style w:type="character" w:customStyle="1" w:styleId="Odwoaniedokomentarza2">
    <w:name w:val="Odwołanie do komentarza2"/>
    <w:rsid w:val="00A72DF4"/>
    <w:rPr>
      <w:sz w:val="16"/>
      <w:szCs w:val="16"/>
    </w:rPr>
  </w:style>
  <w:style w:type="numbering" w:customStyle="1" w:styleId="StylUWLISTAKonspektynumerowane11pkt">
    <w:name w:val="Styl UW_LISTA + Konspekty numerowane 11 pkt"/>
    <w:basedOn w:val="Bezlisty"/>
    <w:rsid w:val="00A72DF4"/>
    <w:pPr>
      <w:numPr>
        <w:numId w:val="46"/>
      </w:numPr>
    </w:pPr>
  </w:style>
  <w:style w:type="paragraph" w:styleId="Poprawka">
    <w:name w:val="Revision"/>
    <w:hidden/>
    <w:uiPriority w:val="99"/>
    <w:semiHidden/>
    <w:rsid w:val="00A72DF4"/>
    <w:pPr>
      <w:spacing w:after="0" w:line="240" w:lineRule="auto"/>
    </w:pPr>
  </w:style>
  <w:style w:type="numbering" w:customStyle="1" w:styleId="WWNum20">
    <w:name w:val="WWNum20"/>
    <w:rsid w:val="00A72DF4"/>
    <w:pPr>
      <w:numPr>
        <w:numId w:val="59"/>
      </w:numPr>
    </w:pPr>
  </w:style>
  <w:style w:type="paragraph" w:styleId="Tekstpodstawowy2">
    <w:name w:val="Body Text 2"/>
    <w:basedOn w:val="Normalny"/>
    <w:link w:val="Tekstpodstawowy2Znak"/>
    <w:uiPriority w:val="99"/>
    <w:unhideWhenUsed/>
    <w:rsid w:val="00A72DF4"/>
    <w:pPr>
      <w:spacing w:after="120" w:line="480" w:lineRule="auto"/>
    </w:pPr>
  </w:style>
  <w:style w:type="character" w:customStyle="1" w:styleId="Tekstpodstawowy2Znak">
    <w:name w:val="Tekst podstawowy 2 Znak"/>
    <w:basedOn w:val="Domylnaczcionkaakapitu"/>
    <w:link w:val="Tekstpodstawowy2"/>
    <w:uiPriority w:val="99"/>
    <w:rsid w:val="00A72DF4"/>
  </w:style>
  <w:style w:type="paragraph" w:customStyle="1" w:styleId="WW-Domylnie">
    <w:name w:val="WW-Domyślnie"/>
    <w:rsid w:val="00A72DF4"/>
    <w:pPr>
      <w:widowControl w:val="0"/>
      <w:suppressAutoHyphens/>
      <w:spacing w:after="0" w:line="240" w:lineRule="auto"/>
    </w:pPr>
    <w:rPr>
      <w:rFonts w:ascii="Times New Roman" w:eastAsia="Arial"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A72DF4"/>
    <w:pPr>
      <w:spacing w:after="120"/>
      <w:ind w:left="283"/>
    </w:pPr>
  </w:style>
  <w:style w:type="character" w:customStyle="1" w:styleId="TekstpodstawowywcityZnak">
    <w:name w:val="Tekst podstawowy wcięty Znak"/>
    <w:basedOn w:val="Domylnaczcionkaakapitu"/>
    <w:link w:val="Tekstpodstawowywcity"/>
    <w:uiPriority w:val="99"/>
    <w:semiHidden/>
    <w:rsid w:val="00A72DF4"/>
  </w:style>
  <w:style w:type="paragraph" w:customStyle="1" w:styleId="ust">
    <w:name w:val="ust"/>
    <w:rsid w:val="00A72DF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A72DF4"/>
  </w:style>
  <w:style w:type="character" w:customStyle="1" w:styleId="hgkelc">
    <w:name w:val="hgkelc"/>
    <w:basedOn w:val="Domylnaczcionkaakapitu"/>
    <w:rsid w:val="00A72DF4"/>
  </w:style>
  <w:style w:type="character" w:styleId="Wyrnienieintensywne">
    <w:name w:val="Intense Emphasis"/>
    <w:basedOn w:val="Domylnaczcionkaakapitu"/>
    <w:uiPriority w:val="99"/>
    <w:qFormat/>
    <w:rsid w:val="00A72DF4"/>
    <w:rPr>
      <w:rFonts w:cs="Times New Roman"/>
      <w:i/>
      <w:color w:val="5B9BD5"/>
    </w:rPr>
  </w:style>
  <w:style w:type="character" w:styleId="Tekstzastpczy">
    <w:name w:val="Placeholder Text"/>
    <w:basedOn w:val="Domylnaczcionkaakapitu"/>
    <w:uiPriority w:val="99"/>
    <w:semiHidden/>
    <w:rsid w:val="00714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zabela.galinska@adm.uw.edu.pl" TargetMode="External"/><Relationship Id="rId18"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dzp.uw.edu.pl/uslugi/dzp-361-104-2022/" TargetMode="External"/><Relationship Id="rId2" Type="http://schemas.openxmlformats.org/officeDocument/2006/relationships/numbering" Target="numbering.xml"/><Relationship Id="rId16" Type="http://schemas.openxmlformats.org/officeDocument/2006/relationships/hyperlink" Target="https://www.uw.edu.pl/wp-content/uploads/2021/10/m.2021.255.zarz_.13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dzp.uw.edu.pl/uslugi/dzp-361-104-2022/" TargetMode="External"/><Relationship Id="rId14" Type="http://schemas.openxmlformats.org/officeDocument/2006/relationships/hyperlink" Target="mailto:dzp@adm.uw.edu.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6515-4C1C-425E-BD18-8B3814A8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11934</Words>
  <Characters>71604</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10</cp:revision>
  <cp:lastPrinted>2022-09-30T12:54:00Z</cp:lastPrinted>
  <dcterms:created xsi:type="dcterms:W3CDTF">2022-09-30T14:55:00Z</dcterms:created>
  <dcterms:modified xsi:type="dcterms:W3CDTF">2022-09-30T15:23:00Z</dcterms:modified>
</cp:coreProperties>
</file>