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A662" w14:textId="77777777" w:rsidR="00AD32FC" w:rsidRPr="00467540" w:rsidRDefault="00AD32FC" w:rsidP="00AD32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754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 do SWZ</w:t>
      </w:r>
    </w:p>
    <w:p w14:paraId="2BD9E3A8" w14:textId="77777777" w:rsidR="00AD32FC" w:rsidRPr="00467540" w:rsidRDefault="00AD32FC" w:rsidP="00AD3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0FF66A4" w14:textId="77777777" w:rsidR="00AD32FC" w:rsidRPr="00467540" w:rsidRDefault="00AD32FC" w:rsidP="00AD32F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6754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Przedmiot zamówienia:</w:t>
      </w:r>
      <w:r w:rsidRPr="00467540">
        <w:rPr>
          <w:rFonts w:ascii="Times New Roman" w:eastAsia="Times New Roman" w:hAnsi="Times New Roman" w:cs="Times New Roman"/>
          <w:color w:val="000000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ukcesywna dostawa gazów</w:t>
      </w:r>
      <w:r w:rsidRPr="00467540">
        <w:rPr>
          <w:rFonts w:ascii="Times New Roman" w:eastAsia="Times New Roman" w:hAnsi="Times New Roman" w:cs="Times New Roman"/>
          <w:color w:val="000000"/>
          <w:lang w:eastAsia="pl-PL"/>
        </w:rPr>
        <w:t xml:space="preserve"> dla Centrum Nowych Technologii </w:t>
      </w:r>
      <w:r w:rsidRPr="00467540">
        <w:rPr>
          <w:rFonts w:ascii="Times New Roman" w:eastAsia="Times New Roman" w:hAnsi="Times New Roman" w:cs="Times New Roman"/>
          <w:bCs/>
          <w:color w:val="000000"/>
          <w:lang w:eastAsia="pl-PL"/>
        </w:rPr>
        <w:t>UW</w:t>
      </w:r>
    </w:p>
    <w:p w14:paraId="41118DC6" w14:textId="77777777" w:rsidR="00AD32FC" w:rsidRPr="00467540" w:rsidRDefault="00AD32FC" w:rsidP="00AD3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978C9DB" w14:textId="77777777" w:rsidR="00AD32FC" w:rsidRPr="00467540" w:rsidRDefault="00AD32FC" w:rsidP="00AD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754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Szczegółowy opis przedmiotu zamówienia</w:t>
      </w:r>
    </w:p>
    <w:p w14:paraId="09E4CA1A" w14:textId="77777777" w:rsidR="00AD32FC" w:rsidRPr="00467540" w:rsidRDefault="00AD32FC" w:rsidP="00AD3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29FE5F" w14:textId="5DF58D1A" w:rsidR="00AD32FC" w:rsidRPr="00AB5D17" w:rsidRDefault="00AD32FC" w:rsidP="00AD32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Przedmiotem zamówienia są sukcesywne dostawy gazów na potrzeby laboratoriów badawczych w Centrum Nowych Technologii UW</w:t>
      </w:r>
      <w:r w:rsidR="008F744E">
        <w:rPr>
          <w:rFonts w:ascii="Times New Roman" w:eastAsia="Times New Roman" w:hAnsi="Times New Roman" w:cs="Times New Roman"/>
          <w:lang w:eastAsia="pl-PL"/>
        </w:rPr>
        <w:t>:</w:t>
      </w:r>
    </w:p>
    <w:p w14:paraId="4B103B75" w14:textId="4C12D71E" w:rsidR="00BA0977" w:rsidRPr="00066F92" w:rsidRDefault="00BA0977" w:rsidP="00BA0977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Arial"/>
          <w:lang w:eastAsia="pl-PL"/>
        </w:rPr>
      </w:pPr>
      <w:r w:rsidRPr="00AB5D17">
        <w:rPr>
          <w:rFonts w:ascii="Times New Roman" w:eastAsia="Times New Roman" w:hAnsi="Times New Roman" w:cs="Arial"/>
          <w:lang w:eastAsia="pl-PL"/>
        </w:rPr>
        <w:t xml:space="preserve">Część I – spożywczy dwutlenek węgla </w:t>
      </w:r>
      <w:r w:rsidR="00733CA8" w:rsidRPr="00AB5D17">
        <w:rPr>
          <w:rFonts w:ascii="Times New Roman" w:eastAsia="Times New Roman" w:hAnsi="Times New Roman" w:cs="Arial"/>
          <w:lang w:eastAsia="pl-PL"/>
        </w:rPr>
        <w:t>(N4.0)</w:t>
      </w:r>
      <w:r w:rsidR="00EC5B1B" w:rsidRPr="00AB5D17">
        <w:rPr>
          <w:rFonts w:ascii="Times New Roman" w:eastAsia="Times New Roman" w:hAnsi="Times New Roman" w:cs="Arial"/>
          <w:lang w:eastAsia="pl-PL"/>
        </w:rPr>
        <w:t xml:space="preserve"> - </w:t>
      </w:r>
      <w:r w:rsidR="00EC5B1B" w:rsidRPr="00066F92">
        <w:rPr>
          <w:rFonts w:ascii="Times New Roman" w:eastAsia="Times New Roman" w:hAnsi="Times New Roman" w:cs="Arial"/>
          <w:lang w:eastAsia="pl-PL"/>
        </w:rPr>
        <w:t>20 butli</w:t>
      </w:r>
      <w:r w:rsidR="006D1152" w:rsidRPr="00066F92">
        <w:rPr>
          <w:rFonts w:ascii="Times New Roman" w:eastAsia="Times New Roman" w:hAnsi="Times New Roman" w:cs="Arial"/>
          <w:lang w:eastAsia="pl-PL"/>
        </w:rPr>
        <w:t xml:space="preserve"> </w:t>
      </w:r>
      <w:r w:rsidR="00045BAB" w:rsidRPr="00066F92">
        <w:rPr>
          <w:rFonts w:ascii="Times New Roman" w:eastAsia="Times New Roman" w:hAnsi="Times New Roman" w:cs="Arial"/>
          <w:lang w:eastAsia="pl-PL"/>
        </w:rPr>
        <w:t xml:space="preserve">50L </w:t>
      </w:r>
      <w:r w:rsidR="006D1152" w:rsidRPr="00066F92">
        <w:rPr>
          <w:rFonts w:ascii="Times New Roman" w:eastAsia="Times New Roman" w:hAnsi="Times New Roman" w:cs="Arial"/>
          <w:lang w:eastAsia="pl-PL"/>
        </w:rPr>
        <w:t>bez syfonu</w:t>
      </w:r>
    </w:p>
    <w:p w14:paraId="48C5D324" w14:textId="12257327" w:rsidR="00BA0977" w:rsidRPr="00066F92" w:rsidRDefault="00BA0977" w:rsidP="00BA0977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Arial"/>
          <w:lang w:eastAsia="pl-PL"/>
        </w:rPr>
      </w:pPr>
      <w:r w:rsidRPr="00066F92">
        <w:rPr>
          <w:rFonts w:ascii="Times New Roman" w:eastAsia="Times New Roman" w:hAnsi="Times New Roman" w:cs="Arial"/>
          <w:lang w:eastAsia="pl-PL"/>
        </w:rPr>
        <w:t>Część II - techniczny dwutlenek węgla</w:t>
      </w:r>
      <w:r w:rsidR="00733CA8" w:rsidRPr="00066F92">
        <w:rPr>
          <w:rFonts w:ascii="Times New Roman" w:eastAsia="Times New Roman" w:hAnsi="Times New Roman" w:cs="Arial"/>
          <w:lang w:eastAsia="pl-PL"/>
        </w:rPr>
        <w:t xml:space="preserve"> (N4.0)</w:t>
      </w:r>
      <w:r w:rsidR="00A2640A" w:rsidRPr="00066F92">
        <w:rPr>
          <w:rFonts w:ascii="Times New Roman" w:eastAsia="Times New Roman" w:hAnsi="Times New Roman" w:cs="Arial"/>
          <w:lang w:eastAsia="pl-PL"/>
        </w:rPr>
        <w:t xml:space="preserve"> -</w:t>
      </w:r>
      <w:r w:rsidR="00045BAB" w:rsidRPr="00066F92">
        <w:rPr>
          <w:rFonts w:ascii="Times New Roman" w:eastAsia="Times New Roman" w:hAnsi="Times New Roman" w:cs="Arial"/>
          <w:lang w:eastAsia="pl-PL"/>
        </w:rPr>
        <w:t xml:space="preserve"> </w:t>
      </w:r>
      <w:r w:rsidR="00A2640A" w:rsidRPr="00066F92">
        <w:rPr>
          <w:rFonts w:ascii="Times New Roman" w:eastAsia="Times New Roman" w:hAnsi="Times New Roman" w:cs="Arial"/>
          <w:lang w:eastAsia="pl-PL"/>
        </w:rPr>
        <w:t>10 butli</w:t>
      </w:r>
      <w:r w:rsidR="006D1152" w:rsidRPr="00066F92">
        <w:rPr>
          <w:rFonts w:ascii="Times New Roman" w:eastAsia="Times New Roman" w:hAnsi="Times New Roman" w:cs="Arial"/>
          <w:lang w:eastAsia="pl-PL"/>
        </w:rPr>
        <w:t xml:space="preserve"> </w:t>
      </w:r>
      <w:r w:rsidR="00045BAB" w:rsidRPr="00066F92">
        <w:rPr>
          <w:rFonts w:ascii="Times New Roman" w:eastAsia="Times New Roman" w:hAnsi="Times New Roman" w:cs="Arial"/>
          <w:lang w:eastAsia="pl-PL"/>
        </w:rPr>
        <w:t xml:space="preserve">50L </w:t>
      </w:r>
      <w:r w:rsidR="006D1152" w:rsidRPr="00066F92">
        <w:rPr>
          <w:rFonts w:ascii="Times New Roman" w:eastAsia="Times New Roman" w:hAnsi="Times New Roman" w:cs="Arial"/>
          <w:lang w:eastAsia="pl-PL"/>
        </w:rPr>
        <w:t>z syfonem i</w:t>
      </w:r>
      <w:r w:rsidR="00A2640A" w:rsidRPr="00066F92">
        <w:rPr>
          <w:rFonts w:ascii="Times New Roman" w:eastAsia="Times New Roman" w:hAnsi="Times New Roman" w:cs="Arial"/>
          <w:lang w:eastAsia="pl-PL"/>
        </w:rPr>
        <w:t>/lub</w:t>
      </w:r>
      <w:r w:rsidR="006D1152" w:rsidRPr="00066F92">
        <w:rPr>
          <w:rFonts w:ascii="Times New Roman" w:eastAsia="Times New Roman" w:hAnsi="Times New Roman" w:cs="Arial"/>
          <w:lang w:eastAsia="pl-PL"/>
        </w:rPr>
        <w:t xml:space="preserve"> bez syfonu</w:t>
      </w:r>
      <w:r w:rsidRPr="00066F92">
        <w:rPr>
          <w:rFonts w:ascii="Times New Roman" w:eastAsia="Times New Roman" w:hAnsi="Times New Roman" w:cs="Arial"/>
          <w:lang w:eastAsia="pl-PL"/>
        </w:rPr>
        <w:t>,</w:t>
      </w:r>
    </w:p>
    <w:p w14:paraId="6841EB89" w14:textId="41BF4ED3" w:rsidR="00BA0977" w:rsidRPr="00066F92" w:rsidRDefault="00BA0977" w:rsidP="00BA0977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Arial"/>
          <w:lang w:eastAsia="pl-PL"/>
        </w:rPr>
        <w:t>Część III – techniczny azot</w:t>
      </w:r>
      <w:r w:rsidR="00733CA8" w:rsidRPr="00066F92">
        <w:rPr>
          <w:rFonts w:ascii="Times New Roman" w:eastAsia="Times New Roman" w:hAnsi="Times New Roman" w:cs="Arial"/>
          <w:lang w:eastAsia="pl-PL"/>
        </w:rPr>
        <w:t xml:space="preserve"> (N4.0</w:t>
      </w:r>
      <w:r w:rsidR="00733CA8" w:rsidRPr="00066F92">
        <w:rPr>
          <w:rFonts w:ascii="Times New Roman" w:eastAsia="Times New Roman" w:hAnsi="Times New Roman" w:cs="Times New Roman"/>
          <w:lang w:eastAsia="pl-PL"/>
        </w:rPr>
        <w:t>)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 xml:space="preserve"> - 12 butli</w:t>
      </w:r>
      <w:r w:rsidR="00B71C44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5BAB" w:rsidRPr="00066F92">
        <w:rPr>
          <w:rFonts w:ascii="Times New Roman" w:eastAsia="Times New Roman" w:hAnsi="Times New Roman" w:cs="Arial"/>
          <w:lang w:eastAsia="pl-PL"/>
        </w:rPr>
        <w:t>50L</w:t>
      </w:r>
      <w:r w:rsidR="00045BAB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C44" w:rsidRPr="00066F92">
        <w:rPr>
          <w:rFonts w:ascii="Times New Roman" w:eastAsia="Times New Roman" w:hAnsi="Times New Roman" w:cs="Times New Roman"/>
          <w:lang w:eastAsia="pl-PL"/>
        </w:rPr>
        <w:t>bez syfonu</w:t>
      </w:r>
    </w:p>
    <w:p w14:paraId="43F5D058" w14:textId="1F242901" w:rsidR="00BA0977" w:rsidRPr="00066F92" w:rsidRDefault="00BA0977" w:rsidP="00BA0977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Times New Roman"/>
          <w:lang w:eastAsia="pl-PL"/>
        </w:rPr>
        <w:t>Część IV – czysty argon</w:t>
      </w:r>
      <w:r w:rsidR="00733CA8" w:rsidRPr="00066F92">
        <w:rPr>
          <w:rFonts w:ascii="Times New Roman" w:eastAsia="Times New Roman" w:hAnsi="Times New Roman" w:cs="Times New Roman"/>
          <w:lang w:eastAsia="pl-PL"/>
        </w:rPr>
        <w:t xml:space="preserve"> (N5.0)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 xml:space="preserve"> - 72</w:t>
      </w:r>
      <w:r w:rsidR="00B71C44" w:rsidRPr="00AB5D17">
        <w:rPr>
          <w:rFonts w:ascii="Times New Roman" w:hAnsi="Times New Roman" w:cs="Times New Roman"/>
        </w:rPr>
        <w:t xml:space="preserve"> butle </w:t>
      </w:r>
      <w:r w:rsidR="00045BAB" w:rsidRPr="00066F92">
        <w:rPr>
          <w:rFonts w:ascii="Times New Roman" w:eastAsia="Times New Roman" w:hAnsi="Times New Roman" w:cs="Arial"/>
          <w:lang w:eastAsia="pl-PL"/>
        </w:rPr>
        <w:t>50L</w:t>
      </w:r>
      <w:r w:rsidR="00045BAB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C44" w:rsidRPr="00066F92">
        <w:rPr>
          <w:rFonts w:ascii="Times New Roman" w:eastAsia="Times New Roman" w:hAnsi="Times New Roman" w:cs="Times New Roman"/>
          <w:lang w:eastAsia="pl-PL"/>
        </w:rPr>
        <w:t>bez syfonu</w:t>
      </w:r>
    </w:p>
    <w:p w14:paraId="4846972F" w14:textId="4945C67B" w:rsidR="00BA0977" w:rsidRPr="00066F92" w:rsidRDefault="00BA0977" w:rsidP="00BA0977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Times New Roman"/>
          <w:lang w:eastAsia="pl-PL"/>
        </w:rPr>
        <w:t>Część V – czysty hel</w:t>
      </w:r>
      <w:r w:rsidR="00733CA8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152" w:rsidRPr="00066F92">
        <w:rPr>
          <w:rFonts w:ascii="Times New Roman" w:eastAsia="Times New Roman" w:hAnsi="Times New Roman" w:cs="Times New Roman"/>
          <w:lang w:eastAsia="pl-PL"/>
        </w:rPr>
        <w:t>(N6</w:t>
      </w:r>
      <w:r w:rsidR="00733CA8" w:rsidRPr="00066F92">
        <w:rPr>
          <w:rFonts w:ascii="Times New Roman" w:eastAsia="Times New Roman" w:hAnsi="Times New Roman" w:cs="Times New Roman"/>
          <w:lang w:eastAsia="pl-PL"/>
        </w:rPr>
        <w:t>.0)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 xml:space="preserve"> - 10 </w:t>
      </w:r>
      <w:r w:rsidR="00A2640A" w:rsidRPr="00AB5D17">
        <w:rPr>
          <w:rFonts w:ascii="Times New Roman" w:hAnsi="Times New Roman" w:cs="Times New Roman"/>
        </w:rPr>
        <w:t>butli</w:t>
      </w:r>
      <w:r w:rsidR="00B71C44" w:rsidRPr="00AB5D17">
        <w:rPr>
          <w:rFonts w:ascii="Times New Roman" w:hAnsi="Times New Roman" w:cs="Times New Roman"/>
        </w:rPr>
        <w:t xml:space="preserve"> </w:t>
      </w:r>
      <w:r w:rsidR="00045BAB" w:rsidRPr="00066F92">
        <w:rPr>
          <w:rFonts w:ascii="Times New Roman" w:eastAsia="Times New Roman" w:hAnsi="Times New Roman" w:cs="Arial"/>
          <w:lang w:eastAsia="pl-PL"/>
        </w:rPr>
        <w:t>50L</w:t>
      </w:r>
      <w:r w:rsidR="00045BAB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C44" w:rsidRPr="00066F92">
        <w:rPr>
          <w:rFonts w:ascii="Times New Roman" w:eastAsia="Times New Roman" w:hAnsi="Times New Roman" w:cs="Times New Roman"/>
          <w:lang w:eastAsia="pl-PL"/>
        </w:rPr>
        <w:t>bez syfonu</w:t>
      </w:r>
    </w:p>
    <w:p w14:paraId="5722D065" w14:textId="60F34F87" w:rsidR="00BA0977" w:rsidRPr="00066F92" w:rsidRDefault="00BA0977" w:rsidP="00BA0977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Times New Roman"/>
          <w:lang w:eastAsia="pl-PL"/>
        </w:rPr>
        <w:t>Część VI – czysty azot</w:t>
      </w:r>
      <w:r w:rsidR="00733CA8" w:rsidRPr="00066F92">
        <w:rPr>
          <w:rFonts w:ascii="Times New Roman" w:eastAsia="Times New Roman" w:hAnsi="Times New Roman" w:cs="Times New Roman"/>
          <w:lang w:eastAsia="pl-PL"/>
        </w:rPr>
        <w:t xml:space="preserve"> (N5.0)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 xml:space="preserve"> -</w:t>
      </w:r>
      <w:r w:rsidR="00045BAB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>20 butli</w:t>
      </w:r>
      <w:r w:rsidR="00B71C44" w:rsidRPr="00AB5D17">
        <w:rPr>
          <w:rFonts w:ascii="Times New Roman" w:hAnsi="Times New Roman" w:cs="Times New Roman"/>
        </w:rPr>
        <w:t xml:space="preserve"> </w:t>
      </w:r>
      <w:r w:rsidR="00045BAB" w:rsidRPr="00066F92">
        <w:rPr>
          <w:rFonts w:ascii="Times New Roman" w:eastAsia="Times New Roman" w:hAnsi="Times New Roman" w:cs="Arial"/>
          <w:lang w:eastAsia="pl-PL"/>
        </w:rPr>
        <w:t>50L</w:t>
      </w:r>
      <w:r w:rsidR="00045BAB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C44" w:rsidRPr="00066F92">
        <w:rPr>
          <w:rFonts w:ascii="Times New Roman" w:eastAsia="Times New Roman" w:hAnsi="Times New Roman" w:cs="Times New Roman"/>
          <w:lang w:eastAsia="pl-PL"/>
        </w:rPr>
        <w:t>bez syfonu</w:t>
      </w:r>
    </w:p>
    <w:p w14:paraId="6DA1A93A" w14:textId="713EE27B" w:rsidR="00BA0977" w:rsidRPr="00066F92" w:rsidRDefault="00BA0977" w:rsidP="00BA0977">
      <w:pPr>
        <w:pStyle w:val="Akapitzlist"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Times New Roman"/>
          <w:lang w:eastAsia="pl-PL"/>
        </w:rPr>
        <w:t>Część VII – czysty tlen</w:t>
      </w:r>
      <w:r w:rsidR="00733CA8" w:rsidRPr="00066F92">
        <w:rPr>
          <w:rFonts w:ascii="Times New Roman" w:eastAsia="Times New Roman" w:hAnsi="Times New Roman" w:cs="Times New Roman"/>
          <w:lang w:eastAsia="pl-PL"/>
        </w:rPr>
        <w:t xml:space="preserve"> (N5.0)</w:t>
      </w:r>
      <w:r w:rsidR="00045BAB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>- 10</w:t>
      </w:r>
      <w:r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>butli</w:t>
      </w:r>
      <w:r w:rsidR="00B71C44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5BAB" w:rsidRPr="00066F92">
        <w:rPr>
          <w:rFonts w:ascii="Times New Roman" w:eastAsia="Times New Roman" w:hAnsi="Times New Roman" w:cs="Arial"/>
          <w:lang w:eastAsia="pl-PL"/>
        </w:rPr>
        <w:t>50L</w:t>
      </w:r>
      <w:r w:rsidR="00045BAB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C44" w:rsidRPr="00066F92">
        <w:rPr>
          <w:rFonts w:ascii="Times New Roman" w:eastAsia="Times New Roman" w:hAnsi="Times New Roman" w:cs="Times New Roman"/>
          <w:lang w:eastAsia="pl-PL"/>
        </w:rPr>
        <w:t>bez syfonu</w:t>
      </w:r>
    </w:p>
    <w:p w14:paraId="6DE5FD8B" w14:textId="253875C6" w:rsidR="00BA0977" w:rsidRPr="00066F92" w:rsidRDefault="00BA0977" w:rsidP="00B71C44">
      <w:pPr>
        <w:pStyle w:val="Akapitzlist"/>
        <w:tabs>
          <w:tab w:val="left" w:pos="6675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Times New Roman"/>
          <w:lang w:eastAsia="pl-PL"/>
        </w:rPr>
        <w:t>Część VIII – powietrze syntetyczne</w:t>
      </w:r>
      <w:r w:rsidR="00733CA8" w:rsidRPr="00066F92">
        <w:rPr>
          <w:rFonts w:ascii="Times New Roman" w:eastAsia="Times New Roman" w:hAnsi="Times New Roman" w:cs="Times New Roman"/>
          <w:lang w:eastAsia="pl-PL"/>
        </w:rPr>
        <w:t xml:space="preserve"> (N 4.5)</w:t>
      </w:r>
      <w:r w:rsidR="00B71C44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>- 20 butli</w:t>
      </w:r>
      <w:r w:rsidR="00AB1F26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5D17" w:rsidRPr="00066F92">
        <w:rPr>
          <w:rFonts w:ascii="Times New Roman" w:eastAsia="Times New Roman" w:hAnsi="Times New Roman" w:cs="Arial"/>
          <w:lang w:eastAsia="pl-PL"/>
        </w:rPr>
        <w:t>50L</w:t>
      </w:r>
      <w:r w:rsidR="00AB5D17"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1F26" w:rsidRPr="00066F92">
        <w:rPr>
          <w:rFonts w:ascii="Times New Roman" w:eastAsia="Times New Roman" w:hAnsi="Times New Roman" w:cs="Times New Roman"/>
          <w:lang w:eastAsia="pl-PL"/>
        </w:rPr>
        <w:t>bez syfonu</w:t>
      </w:r>
    </w:p>
    <w:p w14:paraId="5C7DA94F" w14:textId="5B3E907C" w:rsidR="001773F1" w:rsidRPr="00066F92" w:rsidRDefault="00AB1F26" w:rsidP="00C01A04">
      <w:pPr>
        <w:pStyle w:val="Akapitzlist"/>
        <w:ind w:left="426"/>
        <w:rPr>
          <w:rFonts w:ascii="Times New Roman" w:eastAsia="Times New Roman" w:hAnsi="Times New Roman" w:cs="Arial"/>
          <w:lang w:eastAsia="pl-PL"/>
        </w:rPr>
      </w:pPr>
      <w:r w:rsidRPr="00066F92">
        <w:rPr>
          <w:rFonts w:ascii="Times New Roman" w:eastAsia="Times New Roman" w:hAnsi="Times New Roman" w:cs="Arial"/>
          <w:lang w:eastAsia="pl-PL"/>
        </w:rPr>
        <w:t>Dodatkowo z</w:t>
      </w:r>
      <w:r w:rsidR="0089551A" w:rsidRPr="00066F92">
        <w:rPr>
          <w:rFonts w:ascii="Times New Roman" w:eastAsia="Times New Roman" w:hAnsi="Times New Roman" w:cs="Arial"/>
          <w:lang w:eastAsia="pl-PL"/>
        </w:rPr>
        <w:t xml:space="preserve">akres umowy w każdej </w:t>
      </w:r>
      <w:r w:rsidR="00B71C44" w:rsidRPr="00066F92">
        <w:rPr>
          <w:rFonts w:ascii="Times New Roman" w:eastAsia="Times New Roman" w:hAnsi="Times New Roman" w:cs="Arial"/>
          <w:lang w:eastAsia="pl-PL"/>
        </w:rPr>
        <w:t xml:space="preserve">części </w:t>
      </w:r>
      <w:r w:rsidR="0089551A" w:rsidRPr="00066F92">
        <w:rPr>
          <w:rFonts w:ascii="Times New Roman" w:eastAsia="Times New Roman" w:hAnsi="Times New Roman" w:cs="Arial"/>
          <w:lang w:eastAsia="pl-PL"/>
        </w:rPr>
        <w:t>obejmuje:</w:t>
      </w:r>
    </w:p>
    <w:p w14:paraId="536617DC" w14:textId="026B497F" w:rsidR="00C01A04" w:rsidRPr="00AB5D17" w:rsidRDefault="0089551A" w:rsidP="00C01A04">
      <w:pPr>
        <w:pStyle w:val="Akapitzlist"/>
        <w:ind w:left="426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1)</w:t>
      </w:r>
      <w:r w:rsidRPr="00AB5D17">
        <w:rPr>
          <w:rFonts w:ascii="Times New Roman" w:eastAsia="Times New Roman" w:hAnsi="Times New Roman" w:cs="Times New Roman"/>
          <w:lang w:eastAsia="pl-PL"/>
        </w:rPr>
        <w:tab/>
        <w:t>odbiór</w:t>
      </w:r>
      <w:r w:rsidR="00C01A04" w:rsidRPr="00AB5D17">
        <w:rPr>
          <w:rFonts w:ascii="Times New Roman" w:eastAsia="Times New Roman" w:hAnsi="Times New Roman" w:cs="Times New Roman"/>
          <w:lang w:eastAsia="pl-PL"/>
        </w:rPr>
        <w:t xml:space="preserve"> pustych butli od Kupującego,</w:t>
      </w:r>
    </w:p>
    <w:p w14:paraId="0EAE41D2" w14:textId="2C0E745B" w:rsidR="00C01A04" w:rsidRPr="00AB5D17" w:rsidRDefault="00C01A04" w:rsidP="00C01A04">
      <w:pPr>
        <w:pStyle w:val="Akapitzlist"/>
        <w:ind w:left="426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2</w:t>
      </w:r>
      <w:r w:rsidR="001773F1" w:rsidRPr="00AB5D17">
        <w:rPr>
          <w:rFonts w:ascii="Times New Roman" w:eastAsia="Times New Roman" w:hAnsi="Times New Roman" w:cs="Times New Roman"/>
          <w:lang w:eastAsia="pl-PL"/>
        </w:rPr>
        <w:t>)</w:t>
      </w:r>
      <w:r w:rsidR="001773F1" w:rsidRPr="00AB5D17">
        <w:rPr>
          <w:rFonts w:ascii="Times New Roman" w:eastAsia="Times New Roman" w:hAnsi="Times New Roman" w:cs="Times New Roman"/>
          <w:lang w:eastAsia="pl-PL"/>
        </w:rPr>
        <w:tab/>
      </w:r>
      <w:r w:rsidR="0089551A" w:rsidRPr="00AB5D17">
        <w:rPr>
          <w:rFonts w:ascii="Times New Roman" w:eastAsia="Times New Roman" w:hAnsi="Times New Roman" w:cs="Times New Roman"/>
          <w:lang w:eastAsia="pl-PL"/>
        </w:rPr>
        <w:t>dzierżawę</w:t>
      </w:r>
      <w:r w:rsidR="00AB1F26" w:rsidRPr="00AB5D17">
        <w:rPr>
          <w:rFonts w:ascii="Times New Roman" w:eastAsia="Times New Roman" w:hAnsi="Times New Roman" w:cs="Times New Roman"/>
          <w:lang w:eastAsia="pl-PL"/>
        </w:rPr>
        <w:t xml:space="preserve"> butli stalowej </w:t>
      </w:r>
      <w:r w:rsidR="00AB1F26" w:rsidRPr="00066F92">
        <w:rPr>
          <w:rFonts w:ascii="Times New Roman" w:eastAsia="Times New Roman" w:hAnsi="Times New Roman" w:cs="Times New Roman"/>
          <w:lang w:eastAsia="pl-PL"/>
        </w:rPr>
        <w:t>(50 litrów/200 bar),</w:t>
      </w:r>
    </w:p>
    <w:p w14:paraId="4E1FC22C" w14:textId="40756AC3" w:rsidR="00C01A04" w:rsidRPr="00AB5D17" w:rsidRDefault="00C01A04" w:rsidP="00C01A04">
      <w:pPr>
        <w:pStyle w:val="Akapitzlist"/>
        <w:ind w:left="426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3)</w:t>
      </w:r>
      <w:r w:rsidRPr="00AB5D17">
        <w:rPr>
          <w:rFonts w:ascii="Times New Roman" w:eastAsia="Times New Roman" w:hAnsi="Times New Roman" w:cs="Times New Roman"/>
          <w:lang w:eastAsia="pl-PL"/>
        </w:rPr>
        <w:tab/>
      </w:r>
      <w:r w:rsidR="0089551A" w:rsidRPr="00AB5D17">
        <w:rPr>
          <w:rFonts w:ascii="Times New Roman" w:eastAsia="Times New Roman" w:hAnsi="Times New Roman" w:cs="Times New Roman"/>
          <w:lang w:eastAsia="pl-PL"/>
        </w:rPr>
        <w:t>możliwość</w:t>
      </w:r>
      <w:r w:rsidR="001773F1" w:rsidRPr="00AB5D17">
        <w:rPr>
          <w:rFonts w:ascii="Times New Roman" w:eastAsia="Times New Roman" w:hAnsi="Times New Roman" w:cs="Times New Roman"/>
          <w:lang w:eastAsia="pl-PL"/>
        </w:rPr>
        <w:t xml:space="preserve"> zakupu butli stalowej </w:t>
      </w:r>
      <w:r w:rsidR="00A2640A" w:rsidRPr="00066F92">
        <w:rPr>
          <w:rFonts w:ascii="Times New Roman" w:eastAsia="Times New Roman" w:hAnsi="Times New Roman" w:cs="Times New Roman"/>
          <w:lang w:eastAsia="pl-PL"/>
        </w:rPr>
        <w:t>(50 litrów/200 bar),</w:t>
      </w:r>
    </w:p>
    <w:p w14:paraId="5A097C63" w14:textId="1BD076D4" w:rsidR="002878FB" w:rsidRPr="00AB5D17" w:rsidRDefault="002878FB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 xml:space="preserve">Dostawy gazów </w:t>
      </w:r>
      <w:r w:rsidR="00203E4B" w:rsidRPr="00AB5D17">
        <w:rPr>
          <w:rFonts w:ascii="Times New Roman" w:eastAsia="Times New Roman" w:hAnsi="Times New Roman" w:cs="Times New Roman"/>
          <w:lang w:eastAsia="pl-PL"/>
        </w:rPr>
        <w:t xml:space="preserve">w </w:t>
      </w:r>
      <w:r w:rsidR="00203E4B" w:rsidRPr="00066F92">
        <w:rPr>
          <w:rFonts w:ascii="Times New Roman" w:eastAsia="Times New Roman" w:hAnsi="Times New Roman" w:cs="Times New Roman"/>
          <w:lang w:eastAsia="pl-PL"/>
        </w:rPr>
        <w:t>butlach pod ciśnieniem o pojemności 50 litrów,</w:t>
      </w:r>
      <w:r w:rsidR="00203E4B" w:rsidRPr="00AB5D17">
        <w:rPr>
          <w:rFonts w:ascii="Times New Roman" w:eastAsia="Times New Roman" w:hAnsi="Times New Roman" w:cs="Times New Roman"/>
          <w:lang w:eastAsia="pl-PL"/>
        </w:rPr>
        <w:t xml:space="preserve"> będą realizowane sukcesywnie przez okres</w:t>
      </w:r>
      <w:r w:rsidRPr="00AB5D17">
        <w:rPr>
          <w:rFonts w:ascii="Times New Roman" w:eastAsia="Times New Roman" w:hAnsi="Times New Roman" w:cs="Times New Roman"/>
          <w:lang w:eastAsia="pl-PL"/>
        </w:rPr>
        <w:t xml:space="preserve"> 24 miesięcy, licząc od daty zawarcia umowy, z możliwością wydłużenia tego okresu o kolejne 6 miesięcy.</w:t>
      </w:r>
    </w:p>
    <w:p w14:paraId="38F5B596" w14:textId="30330134" w:rsidR="002878FB" w:rsidRPr="00AB5D17" w:rsidRDefault="002878FB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Times New Roman"/>
          <w:lang w:eastAsia="pl-PL"/>
        </w:rPr>
        <w:t>Dostawy gazów powinny zostać zrealizowan</w:t>
      </w:r>
      <w:r w:rsidR="004B73A8">
        <w:rPr>
          <w:rFonts w:ascii="Times New Roman" w:eastAsia="Times New Roman" w:hAnsi="Times New Roman" w:cs="Times New Roman"/>
          <w:lang w:eastAsia="pl-PL"/>
        </w:rPr>
        <w:t>e</w:t>
      </w:r>
      <w:r w:rsidRPr="00066F92">
        <w:rPr>
          <w:rFonts w:ascii="Times New Roman" w:eastAsia="Times New Roman" w:hAnsi="Times New Roman" w:cs="Times New Roman"/>
          <w:lang w:eastAsia="pl-PL"/>
        </w:rPr>
        <w:t xml:space="preserve"> nie później niż w ciągu 3 dni roboczych </w:t>
      </w:r>
      <w:r w:rsidR="00394DA9" w:rsidRPr="00066F92">
        <w:rPr>
          <w:rFonts w:ascii="Times New Roman" w:eastAsia="Times New Roman" w:hAnsi="Times New Roman" w:cs="Times New Roman"/>
          <w:lang w:eastAsia="pl-PL"/>
        </w:rPr>
        <w:t>od dnia złożenia zamówienia</w:t>
      </w:r>
      <w:r w:rsidRPr="00066F92">
        <w:rPr>
          <w:rFonts w:ascii="Times New Roman" w:eastAsia="Times New Roman" w:hAnsi="Times New Roman" w:cs="Times New Roman"/>
          <w:lang w:eastAsia="pl-PL"/>
        </w:rPr>
        <w:t xml:space="preserve"> u Wykonawcy przez Zamawiającego, przesłanego</w:t>
      </w:r>
      <w:r w:rsid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6F92">
        <w:rPr>
          <w:rFonts w:ascii="Times New Roman" w:eastAsia="Times New Roman" w:hAnsi="Times New Roman" w:cs="Times New Roman"/>
          <w:lang w:eastAsia="pl-PL"/>
        </w:rPr>
        <w:t>elektronicznie na wskazany w umowie adres mailowy.</w:t>
      </w:r>
    </w:p>
    <w:p w14:paraId="45440A3E" w14:textId="10F42E95" w:rsidR="00AD32FC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hAnsi="Times New Roman" w:cs="Times New Roman"/>
        </w:rPr>
        <w:t>Oferowan</w:t>
      </w:r>
      <w:r w:rsidR="00AB5D17">
        <w:rPr>
          <w:rFonts w:ascii="Times New Roman" w:hAnsi="Times New Roman" w:cs="Times New Roman"/>
        </w:rPr>
        <w:t>e</w:t>
      </w:r>
      <w:r w:rsidRPr="00AB5D17">
        <w:rPr>
          <w:rFonts w:ascii="Times New Roman" w:hAnsi="Times New Roman" w:cs="Times New Roman"/>
        </w:rPr>
        <w:t xml:space="preserve"> gazy muszą być dopuszczon</w:t>
      </w:r>
      <w:r w:rsidR="00AB5D17">
        <w:rPr>
          <w:rFonts w:ascii="Times New Roman" w:hAnsi="Times New Roman" w:cs="Times New Roman"/>
        </w:rPr>
        <w:t>e</w:t>
      </w:r>
      <w:r w:rsidRPr="00AB5D17">
        <w:rPr>
          <w:rFonts w:ascii="Times New Roman" w:hAnsi="Times New Roman" w:cs="Times New Roman"/>
        </w:rPr>
        <w:t xml:space="preserve"> do obrotu i stosowania na terenie Rzeczypospolitej Polskiej i Unii Europejskiej, zgodnie z obowiązującymi przepisami prawa.</w:t>
      </w:r>
    </w:p>
    <w:p w14:paraId="5E49C2B0" w14:textId="77777777" w:rsidR="00AD32FC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hAnsi="Times New Roman" w:cs="Times New Roman"/>
        </w:rPr>
        <w:t>Na potwierdzenie zgodności oferowanych gazów z wymaganiami niniejszego opisu, Wykonawca zobowiązany jest złożyć wraz z ofertą karty techniczne oraz karty charakterystyki oferowanego przedmiotu zamówienia.</w:t>
      </w:r>
    </w:p>
    <w:p w14:paraId="4EBED5CB" w14:textId="46662C83" w:rsidR="002878FB" w:rsidRPr="00AB5D17" w:rsidRDefault="002878FB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Dostawy gazów</w:t>
      </w:r>
      <w:r w:rsidRPr="00066F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32FC" w:rsidRPr="00066F92">
        <w:rPr>
          <w:rFonts w:ascii="Times New Roman" w:eastAsia="Times New Roman" w:hAnsi="Times New Roman" w:cs="Times New Roman"/>
          <w:lang w:eastAsia="pl-PL"/>
        </w:rPr>
        <w:t>będą realizowane w dni robocze w godzinach 9-15 i zgodnie z zapotrzebowaniem wynikającym z prowadzonych w CeNT UW badań.</w:t>
      </w:r>
    </w:p>
    <w:p w14:paraId="0A1CB041" w14:textId="58C678DA" w:rsidR="00AD32FC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Times New Roman"/>
          <w:lang w:eastAsia="pl-PL"/>
        </w:rPr>
        <w:t>Dostawy będą realizowane do wskazanego miejsca w budynku CeNT UW przy ul. Banacha 2C lub</w:t>
      </w:r>
      <w:r w:rsidR="00394DA9" w:rsidRPr="00066F92">
        <w:rPr>
          <w:rFonts w:ascii="Times New Roman" w:eastAsia="Times New Roman" w:hAnsi="Times New Roman" w:cs="Times New Roman"/>
          <w:lang w:eastAsia="pl-PL"/>
        </w:rPr>
        <w:t xml:space="preserve">/i </w:t>
      </w:r>
      <w:r w:rsidRPr="00066F92">
        <w:rPr>
          <w:rFonts w:ascii="Times New Roman" w:eastAsia="Times New Roman" w:hAnsi="Times New Roman" w:cs="Times New Roman"/>
          <w:lang w:eastAsia="pl-PL"/>
        </w:rPr>
        <w:t>do wiaty na butle znajdującej się pod budynkiem oraz do budynku Wydziału Geologii UW przy ulicy Żwirki i Wigury 93.</w:t>
      </w:r>
    </w:p>
    <w:p w14:paraId="09A2697C" w14:textId="77777777" w:rsidR="00BA0977" w:rsidRPr="00AB5D17" w:rsidRDefault="00BA0977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Osobami uprawnionymi do składania zamówień, odbierania dostaw i potwierdzenia wykonania zamówienia będą pracownicy CeNT UW.</w:t>
      </w:r>
    </w:p>
    <w:p w14:paraId="36B5728B" w14:textId="1EDCE88E" w:rsidR="00BA0977" w:rsidRPr="00AB5D17" w:rsidRDefault="00BA0977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66F92">
        <w:rPr>
          <w:rFonts w:ascii="Times New Roman" w:eastAsia="Times New Roman" w:hAnsi="Times New Roman" w:cs="Times New Roman"/>
          <w:lang w:eastAsia="pl-PL"/>
        </w:rPr>
        <w:t xml:space="preserve">Dostawy gazów powinny zostać </w:t>
      </w:r>
      <w:r w:rsidR="00FB46DF" w:rsidRPr="00066F92">
        <w:rPr>
          <w:rFonts w:ascii="Times New Roman" w:eastAsia="Times New Roman" w:hAnsi="Times New Roman" w:cs="Times New Roman"/>
          <w:lang w:eastAsia="pl-PL"/>
        </w:rPr>
        <w:t xml:space="preserve">zrealizowane </w:t>
      </w:r>
      <w:r w:rsidRPr="00066F92">
        <w:rPr>
          <w:rFonts w:ascii="Times New Roman" w:eastAsia="Times New Roman" w:hAnsi="Times New Roman" w:cs="Times New Roman"/>
          <w:lang w:eastAsia="pl-PL"/>
        </w:rPr>
        <w:t>nie później niż w ciągu 3 dni roboczych od dnia złożenia zapotrzebowania u Wykonawcy przez Zamawiającego, przesłanego elektronicznie na wskazany adres mailowy w formularzu oferty i w umowie.</w:t>
      </w:r>
    </w:p>
    <w:p w14:paraId="69F816AF" w14:textId="7A3FFBF6" w:rsidR="00AD32FC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Zamawiający zastrzega, że będzie dokonywał zamówień każdorazowo zgodnie ze swoimi aktualnymi potrzebami</w:t>
      </w:r>
      <w:r w:rsidR="004B73A8">
        <w:rPr>
          <w:rFonts w:ascii="Times New Roman" w:eastAsia="Times New Roman" w:hAnsi="Times New Roman" w:cs="Times New Roman"/>
          <w:lang w:eastAsia="pl-PL"/>
        </w:rPr>
        <w:t>.</w:t>
      </w:r>
    </w:p>
    <w:p w14:paraId="6D8B2FC2" w14:textId="77777777" w:rsidR="00AD32FC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Zamawiający zastrzega sobie prawo do nie wykorzystania całej wartości umowy oraz do zmniejszen</w:t>
      </w:r>
      <w:r w:rsidR="00BA0977" w:rsidRPr="00AB5D17">
        <w:rPr>
          <w:rFonts w:ascii="Times New Roman" w:eastAsia="Times New Roman" w:hAnsi="Times New Roman" w:cs="Times New Roman"/>
          <w:lang w:eastAsia="pl-PL"/>
        </w:rPr>
        <w:t>ia łącznej ilości gazów (w każdej części)</w:t>
      </w:r>
      <w:r w:rsidRPr="00AB5D17">
        <w:rPr>
          <w:rFonts w:ascii="Times New Roman" w:eastAsia="Times New Roman" w:hAnsi="Times New Roman" w:cs="Times New Roman"/>
          <w:lang w:eastAsia="pl-PL"/>
        </w:rPr>
        <w:t>. Wykonawcy nie przysługuje prawo do żadnych roszczeń z tego powodu.</w:t>
      </w:r>
    </w:p>
    <w:p w14:paraId="0FB40CCE" w14:textId="77777777" w:rsidR="00AD32FC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lastRenderedPageBreak/>
        <w:t>Zamawiający wskazuje minimalną wartość realizacji umowy w wysokości 60% wartości brutto zawartej umowy.</w:t>
      </w:r>
    </w:p>
    <w:p w14:paraId="095C00E6" w14:textId="77777777" w:rsidR="00BA0977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hAnsi="Times New Roman" w:cs="Times New Roman"/>
        </w:rPr>
        <w:t>Przedmiot zamówienia należy przewozić zgodnie z ogólnie obowiązującymi przepisami przy przewozie substancji niebezpiecznych drogą lądową (ADR).</w:t>
      </w:r>
    </w:p>
    <w:p w14:paraId="299B24AA" w14:textId="77777777" w:rsidR="00AD32FC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Zamawiający nie dopuszcza możliwości składania ofert wariantowych.</w:t>
      </w:r>
    </w:p>
    <w:p w14:paraId="3FDA4E92" w14:textId="77777777" w:rsidR="00AD32FC" w:rsidRPr="00AB5D17" w:rsidRDefault="00AD32FC" w:rsidP="00066F9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D17">
        <w:rPr>
          <w:rFonts w:ascii="Times New Roman" w:eastAsia="Times New Roman" w:hAnsi="Times New Roman" w:cs="Times New Roman"/>
          <w:lang w:eastAsia="pl-PL"/>
        </w:rPr>
        <w:t>Wykonawca ponosi odpowiedzialność za jakość dostaw oraz bezpieczeństwo wykonywanych prac związanych z realizacją przedmiotu zamówienia.</w:t>
      </w:r>
    </w:p>
    <w:p w14:paraId="35051573" w14:textId="77777777" w:rsidR="00AD32FC" w:rsidRDefault="00AD32FC" w:rsidP="00AD32F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C0A279" w14:textId="77777777" w:rsidR="0092623E" w:rsidRDefault="0092623E">
      <w:bookmarkStart w:id="0" w:name="_GoBack"/>
      <w:bookmarkEnd w:id="0"/>
    </w:p>
    <w:sectPr w:rsidR="009262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EAED5" w14:textId="77777777" w:rsidR="002878FB" w:rsidRDefault="002878FB" w:rsidP="002878FB">
      <w:pPr>
        <w:spacing w:after="0" w:line="240" w:lineRule="auto"/>
      </w:pPr>
      <w:r>
        <w:separator/>
      </w:r>
    </w:p>
  </w:endnote>
  <w:endnote w:type="continuationSeparator" w:id="0">
    <w:p w14:paraId="1FD83C8E" w14:textId="77777777" w:rsidR="002878FB" w:rsidRDefault="002878FB" w:rsidP="0028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5312"/>
      <w:docPartObj>
        <w:docPartGallery w:val="Page Numbers (Bottom of Page)"/>
        <w:docPartUnique/>
      </w:docPartObj>
    </w:sdtPr>
    <w:sdtEndPr/>
    <w:sdtContent>
      <w:p w14:paraId="6DD5DECA" w14:textId="62566CB8" w:rsidR="00621A28" w:rsidRPr="00A83FC4" w:rsidRDefault="00C01A04">
        <w:pPr>
          <w:pStyle w:val="Stopka"/>
          <w:jc w:val="right"/>
        </w:pPr>
        <w:r w:rsidRPr="00A83FC4">
          <w:fldChar w:fldCharType="begin"/>
        </w:r>
        <w:r w:rsidRPr="00A83FC4">
          <w:instrText>PAGE   \* MERGEFORMAT</w:instrText>
        </w:r>
        <w:r w:rsidRPr="00A83FC4">
          <w:fldChar w:fldCharType="separate"/>
        </w:r>
        <w:r w:rsidR="0061230D">
          <w:rPr>
            <w:noProof/>
          </w:rPr>
          <w:t>2</w:t>
        </w:r>
        <w:r w:rsidRPr="00A83FC4">
          <w:fldChar w:fldCharType="end"/>
        </w:r>
      </w:p>
    </w:sdtContent>
  </w:sdt>
  <w:p w14:paraId="40D0D242" w14:textId="77777777" w:rsidR="00621A28" w:rsidRDefault="00C01A04" w:rsidP="00621A28">
    <w:pPr>
      <w:pStyle w:val="Stopka"/>
      <w:jc w:val="center"/>
    </w:pPr>
    <w:r w:rsidRPr="00A83FC4">
      <w:rPr>
        <w:rFonts w:ascii="Times New Roman" w:hAnsi="Times New Roman" w:cs="Times New Roman"/>
        <w:i/>
      </w:rPr>
      <w:t>Postępowanie nr CeNT-361</w:t>
    </w:r>
    <w:r w:rsidR="002878FB">
      <w:rPr>
        <w:rFonts w:ascii="Times New Roman" w:hAnsi="Times New Roman" w:cs="Times New Roman"/>
        <w:i/>
      </w:rPr>
      <w:t>-21</w:t>
    </w:r>
    <w:r w:rsidRPr="00A83FC4">
      <w:rPr>
        <w:rFonts w:ascii="Times New Roman" w:hAnsi="Times New Roman" w:cs="Times New Roman"/>
        <w:i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B2006" w14:textId="77777777" w:rsidR="002878FB" w:rsidRDefault="002878FB" w:rsidP="002878FB">
      <w:pPr>
        <w:spacing w:after="0" w:line="240" w:lineRule="auto"/>
      </w:pPr>
      <w:r>
        <w:separator/>
      </w:r>
    </w:p>
  </w:footnote>
  <w:footnote w:type="continuationSeparator" w:id="0">
    <w:p w14:paraId="2D79FD55" w14:textId="77777777" w:rsidR="002878FB" w:rsidRDefault="002878FB" w:rsidP="0028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8499" w14:textId="0B523776" w:rsidR="003577BC" w:rsidRDefault="003577BC" w:rsidP="003577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4B6565" wp14:editId="427665AD">
          <wp:extent cx="1536065" cy="524510"/>
          <wp:effectExtent l="0" t="0" r="698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2E32F9" wp14:editId="18262B27">
          <wp:extent cx="1408430" cy="469265"/>
          <wp:effectExtent l="0" t="0" r="127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49CD8" w14:textId="43F5B656" w:rsidR="003577BC" w:rsidRDefault="003577BC" w:rsidP="003577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7BD23A" wp14:editId="0E458832">
          <wp:extent cx="1127760" cy="4083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42CDE24" wp14:editId="6F43FD8C">
          <wp:extent cx="1450975" cy="4756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40E9B05" wp14:editId="25EB0398">
          <wp:extent cx="1061085" cy="40830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E0C"/>
    <w:multiLevelType w:val="hybridMultilevel"/>
    <w:tmpl w:val="CA2A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B52"/>
    <w:multiLevelType w:val="hybridMultilevel"/>
    <w:tmpl w:val="CA2A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5FD3"/>
    <w:multiLevelType w:val="hybridMultilevel"/>
    <w:tmpl w:val="CA2A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FC"/>
    <w:rsid w:val="00045BAB"/>
    <w:rsid w:val="00066F92"/>
    <w:rsid w:val="000820A5"/>
    <w:rsid w:val="000D2CD8"/>
    <w:rsid w:val="00110C88"/>
    <w:rsid w:val="001773F1"/>
    <w:rsid w:val="00203E4B"/>
    <w:rsid w:val="002043F5"/>
    <w:rsid w:val="00273404"/>
    <w:rsid w:val="002878FB"/>
    <w:rsid w:val="003577BC"/>
    <w:rsid w:val="00394DA9"/>
    <w:rsid w:val="003B7C3F"/>
    <w:rsid w:val="004715ED"/>
    <w:rsid w:val="004B73A8"/>
    <w:rsid w:val="0061230D"/>
    <w:rsid w:val="006C7A4E"/>
    <w:rsid w:val="006D1152"/>
    <w:rsid w:val="00733CA8"/>
    <w:rsid w:val="007A4E1F"/>
    <w:rsid w:val="0089551A"/>
    <w:rsid w:val="008F744E"/>
    <w:rsid w:val="0092623E"/>
    <w:rsid w:val="00A2640A"/>
    <w:rsid w:val="00AB1F26"/>
    <w:rsid w:val="00AB5D17"/>
    <w:rsid w:val="00AD32FC"/>
    <w:rsid w:val="00B71C44"/>
    <w:rsid w:val="00BA0977"/>
    <w:rsid w:val="00C01A04"/>
    <w:rsid w:val="00CD535F"/>
    <w:rsid w:val="00EC5B1B"/>
    <w:rsid w:val="00F2327E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8B7DC"/>
  <w15:chartTrackingRefBased/>
  <w15:docId w15:val="{1B72C374-0925-4D8F-9325-4A67BD3B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2FC"/>
  </w:style>
  <w:style w:type="paragraph" w:styleId="Nagwek">
    <w:name w:val="header"/>
    <w:basedOn w:val="Normalny"/>
    <w:link w:val="NagwekZnak"/>
    <w:uiPriority w:val="99"/>
    <w:unhideWhenUsed/>
    <w:rsid w:val="0028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B"/>
  </w:style>
  <w:style w:type="character" w:styleId="Odwoaniedokomentarza">
    <w:name w:val="annotation reference"/>
    <w:basedOn w:val="Domylnaczcionkaakapitu"/>
    <w:uiPriority w:val="99"/>
    <w:semiHidden/>
    <w:unhideWhenUsed/>
    <w:rsid w:val="00733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C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2</cp:revision>
  <cp:lastPrinted>2022-10-03T12:33:00Z</cp:lastPrinted>
  <dcterms:created xsi:type="dcterms:W3CDTF">2022-10-06T08:26:00Z</dcterms:created>
  <dcterms:modified xsi:type="dcterms:W3CDTF">2022-10-06T08:26:00Z</dcterms:modified>
</cp:coreProperties>
</file>