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ED6" w:rsidRPr="00073ED6" w:rsidRDefault="00073ED6" w:rsidP="00073ED6">
      <w:pPr>
        <w:autoSpaceDE w:val="0"/>
        <w:autoSpaceDN w:val="0"/>
        <w:adjustRightInd w:val="0"/>
        <w:spacing w:after="0" w:line="360" w:lineRule="auto"/>
        <w:ind w:left="8496" w:firstLine="151"/>
        <w:rPr>
          <w:rFonts w:ascii="Times New Roman" w:eastAsia="Times New Roman" w:hAnsi="Times New Roman" w:cs="Times New Roman"/>
          <w:b/>
          <w:bCs/>
          <w:color w:val="000000"/>
          <w:sz w:val="24"/>
          <w:szCs w:val="24"/>
          <w:lang w:eastAsia="pl-PL"/>
        </w:rPr>
      </w:pPr>
      <w:r w:rsidRPr="00073ED6">
        <w:rPr>
          <w:rFonts w:ascii="Times New Roman" w:eastAsia="Times New Roman" w:hAnsi="Times New Roman" w:cs="Times New Roman"/>
          <w:b/>
          <w:bCs/>
          <w:color w:val="000000"/>
          <w:sz w:val="24"/>
          <w:szCs w:val="24"/>
          <w:lang w:eastAsia="pl-PL"/>
        </w:rPr>
        <w:t>WZÓR</w:t>
      </w:r>
    </w:p>
    <w:p w:rsidR="00073ED6" w:rsidRPr="00073ED6" w:rsidRDefault="00073ED6" w:rsidP="00073ED6">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pl-PL"/>
        </w:rPr>
      </w:pPr>
      <w:r w:rsidRPr="00073ED6">
        <w:rPr>
          <w:rFonts w:ascii="Times New Roman" w:eastAsia="Times New Roman" w:hAnsi="Times New Roman" w:cs="Times New Roman"/>
          <w:b/>
          <w:bCs/>
          <w:color w:val="000000"/>
          <w:sz w:val="24"/>
          <w:szCs w:val="24"/>
          <w:lang w:eastAsia="pl-PL"/>
        </w:rPr>
        <w:t>UMOWA SPRZEDAŻY NR CeNT-362-</w:t>
      </w:r>
      <w:r>
        <w:rPr>
          <w:rFonts w:ascii="Times New Roman" w:eastAsia="Times New Roman" w:hAnsi="Times New Roman" w:cs="Times New Roman"/>
          <w:b/>
          <w:bCs/>
          <w:color w:val="000000"/>
          <w:sz w:val="24"/>
          <w:szCs w:val="24"/>
          <w:lang w:eastAsia="pl-PL"/>
        </w:rPr>
        <w:t>22</w:t>
      </w:r>
      <w:r w:rsidRPr="00073ED6">
        <w:rPr>
          <w:rFonts w:ascii="Times New Roman" w:eastAsia="Times New Roman" w:hAnsi="Times New Roman" w:cs="Times New Roman"/>
          <w:b/>
          <w:bCs/>
          <w:color w:val="000000"/>
          <w:sz w:val="24"/>
          <w:szCs w:val="24"/>
          <w:lang w:eastAsia="pl-PL"/>
        </w:rPr>
        <w:t>/2022 część I - X</w:t>
      </w:r>
      <w:r>
        <w:rPr>
          <w:rFonts w:ascii="Times New Roman" w:eastAsia="Times New Roman" w:hAnsi="Times New Roman" w:cs="Times New Roman"/>
          <w:b/>
          <w:bCs/>
          <w:color w:val="000000"/>
          <w:sz w:val="24"/>
          <w:szCs w:val="24"/>
          <w:lang w:eastAsia="pl-PL"/>
        </w:rPr>
        <w:t>I</w:t>
      </w:r>
    </w:p>
    <w:p w:rsidR="00073ED6" w:rsidRPr="00073ED6" w:rsidRDefault="00073ED6" w:rsidP="00073ED6">
      <w:pPr>
        <w:autoSpaceDE w:val="0"/>
        <w:autoSpaceDN w:val="0"/>
        <w:adjustRightInd w:val="0"/>
        <w:spacing w:after="0" w:line="240" w:lineRule="auto"/>
        <w:jc w:val="both"/>
        <w:rPr>
          <w:rFonts w:ascii="Times New Roman" w:eastAsia="Times New Roman" w:hAnsi="Times New Roman" w:cs="Times New Roman"/>
          <w:lang w:eastAsia="pl-PL"/>
        </w:rPr>
      </w:pPr>
    </w:p>
    <w:p w:rsidR="00073ED6" w:rsidRPr="00073ED6" w:rsidRDefault="00073ED6" w:rsidP="00073ED6">
      <w:pPr>
        <w:autoSpaceDE w:val="0"/>
        <w:autoSpaceDN w:val="0"/>
        <w:adjustRightInd w:val="0"/>
        <w:spacing w:after="0" w:line="240" w:lineRule="auto"/>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W dniu …………………. 2022 r. w Warszawie pomiędzy:</w:t>
      </w:r>
    </w:p>
    <w:p w:rsidR="00073ED6" w:rsidRPr="00073ED6" w:rsidRDefault="00073ED6" w:rsidP="00073ED6">
      <w:pPr>
        <w:autoSpaceDE w:val="0"/>
        <w:autoSpaceDN w:val="0"/>
        <w:adjustRightInd w:val="0"/>
        <w:spacing w:after="0" w:line="240" w:lineRule="auto"/>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Uniwersytetem Warszawskim z siedzibą w Warszawie, 00-927 Warszawa, ul. Krakowskie Przedmieście 26/28,</w:t>
      </w:r>
    </w:p>
    <w:p w:rsidR="00073ED6" w:rsidRPr="00073ED6" w:rsidRDefault="00073ED6" w:rsidP="00073ED6">
      <w:pPr>
        <w:autoSpaceDE w:val="0"/>
        <w:autoSpaceDN w:val="0"/>
        <w:adjustRightInd w:val="0"/>
        <w:spacing w:after="0" w:line="240" w:lineRule="auto"/>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zwanym dalej Zamawiającym, posiadającym nr NIP: 525-001-12-66, REGON: 000001258,</w:t>
      </w:r>
    </w:p>
    <w:p w:rsidR="00073ED6" w:rsidRPr="00073ED6" w:rsidRDefault="00073ED6" w:rsidP="00073ED6">
      <w:pPr>
        <w:autoSpaceDE w:val="0"/>
        <w:autoSpaceDN w:val="0"/>
        <w:adjustRightInd w:val="0"/>
        <w:spacing w:after="0" w:line="240" w:lineRule="auto"/>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 xml:space="preserve">reprezentowanym przez: </w:t>
      </w:r>
    </w:p>
    <w:p w:rsidR="00073ED6" w:rsidRPr="00073ED6" w:rsidRDefault="00073ED6" w:rsidP="00073ED6">
      <w:pPr>
        <w:tabs>
          <w:tab w:val="right" w:pos="9497"/>
        </w:tabs>
        <w:autoSpaceDE w:val="0"/>
        <w:autoSpaceDN w:val="0"/>
        <w:adjustRightInd w:val="0"/>
        <w:spacing w:after="0" w:line="240" w:lineRule="auto"/>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w:t>
      </w:r>
    </w:p>
    <w:p w:rsidR="00073ED6" w:rsidRPr="00073ED6" w:rsidRDefault="00073ED6" w:rsidP="00073ED6">
      <w:pPr>
        <w:tabs>
          <w:tab w:val="right" w:pos="9497"/>
        </w:tabs>
        <w:autoSpaceDE w:val="0"/>
        <w:autoSpaceDN w:val="0"/>
        <w:adjustRightInd w:val="0"/>
        <w:spacing w:after="0" w:line="240" w:lineRule="auto"/>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na podstawie pełnomocnictwa Rektora Uniwersytetu Warszawskiego nr __________________</w:t>
      </w:r>
    </w:p>
    <w:p w:rsidR="00073ED6" w:rsidRPr="00073ED6" w:rsidRDefault="00073ED6" w:rsidP="00073ED6">
      <w:pPr>
        <w:autoSpaceDE w:val="0"/>
        <w:autoSpaceDN w:val="0"/>
        <w:adjustRightInd w:val="0"/>
        <w:spacing w:after="0" w:line="240" w:lineRule="auto"/>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 xml:space="preserve">a </w:t>
      </w:r>
    </w:p>
    <w:p w:rsidR="00073ED6" w:rsidRPr="00073ED6" w:rsidRDefault="00073ED6" w:rsidP="00073ED6">
      <w:pPr>
        <w:autoSpaceDE w:val="0"/>
        <w:autoSpaceDN w:val="0"/>
        <w:adjustRightInd w:val="0"/>
        <w:spacing w:after="0" w:line="240" w:lineRule="auto"/>
        <w:jc w:val="both"/>
        <w:rPr>
          <w:rFonts w:ascii="MS Sans Serif" w:eastAsia="Times New Roman" w:hAnsi="MS Sans Serif" w:cs="Times New Roman"/>
          <w:bCs/>
          <w:lang w:eastAsia="pl-PL"/>
        </w:rPr>
      </w:pPr>
      <w:r w:rsidRPr="00073ED6">
        <w:rPr>
          <w:rFonts w:ascii="MS Sans Serif" w:eastAsia="Times New Roman" w:hAnsi="MS Sans Serif" w:cs="Times New Roman"/>
          <w:bCs/>
          <w:lang w:eastAsia="pl-PL"/>
        </w:rPr>
        <w:t>...........................................................................................................................................</w:t>
      </w:r>
    </w:p>
    <w:p w:rsidR="00073ED6" w:rsidRPr="00073ED6" w:rsidRDefault="00073ED6" w:rsidP="00073ED6">
      <w:pPr>
        <w:spacing w:after="0" w:line="240" w:lineRule="auto"/>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nr NIP:.................................., REGON: …………...............................</w:t>
      </w:r>
    </w:p>
    <w:p w:rsidR="00073ED6" w:rsidRPr="00073ED6" w:rsidRDefault="00073ED6" w:rsidP="00073ED6">
      <w:pPr>
        <w:spacing w:after="0" w:line="240" w:lineRule="auto"/>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zwanym dalej Wykonawcą</w:t>
      </w:r>
    </w:p>
    <w:p w:rsidR="00073ED6" w:rsidRPr="00073ED6" w:rsidRDefault="00073ED6" w:rsidP="00073ED6">
      <w:pPr>
        <w:spacing w:after="0" w:line="240" w:lineRule="auto"/>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 xml:space="preserve">(Odpis z KRS lub innego rejestru właściwego dla Wykonawcy, umowa konsorcjalna, pełnomocnictwo, stanowi  </w:t>
      </w:r>
      <w:r w:rsidRPr="00073ED6">
        <w:rPr>
          <w:rFonts w:ascii="Times New Roman" w:eastAsia="Times New Roman" w:hAnsi="Times New Roman" w:cs="Times New Roman"/>
          <w:b/>
          <w:bCs/>
          <w:lang w:eastAsia="pl-PL"/>
        </w:rPr>
        <w:t>Załącznik nr 1</w:t>
      </w:r>
      <w:r w:rsidRPr="00073ED6">
        <w:rPr>
          <w:rFonts w:ascii="Times New Roman" w:eastAsia="Times New Roman" w:hAnsi="Times New Roman" w:cs="Times New Roman"/>
          <w:lang w:eastAsia="pl-PL"/>
        </w:rPr>
        <w:t xml:space="preserve"> do niniejszej Umowy.)  </w:t>
      </w:r>
    </w:p>
    <w:p w:rsidR="00073ED6" w:rsidRPr="00073ED6" w:rsidRDefault="00073ED6" w:rsidP="00073ED6">
      <w:pPr>
        <w:spacing w:after="0" w:line="240" w:lineRule="auto"/>
        <w:jc w:val="both"/>
        <w:rPr>
          <w:rFonts w:ascii="Times New Roman" w:eastAsia="Times New Roman" w:hAnsi="Times New Roman" w:cs="Times New Roman"/>
          <w:lang w:eastAsia="pl-PL"/>
        </w:rPr>
      </w:pPr>
      <w:r w:rsidRPr="00073ED6">
        <w:rPr>
          <w:rFonts w:ascii="Times New Roman" w:eastAsia="Times New Roman" w:hAnsi="Times New Roman" w:cs="Times New Roman"/>
          <w:bCs/>
          <w:lang w:eastAsia="pl-PL"/>
        </w:rPr>
        <w:t>reprezentowanym przez:</w:t>
      </w:r>
    </w:p>
    <w:p w:rsidR="00073ED6" w:rsidRPr="00073ED6" w:rsidRDefault="00073ED6" w:rsidP="00073ED6">
      <w:pPr>
        <w:autoSpaceDE w:val="0"/>
        <w:autoSpaceDN w:val="0"/>
        <w:adjustRightInd w:val="0"/>
        <w:spacing w:after="0" w:line="240" w:lineRule="auto"/>
        <w:jc w:val="both"/>
        <w:rPr>
          <w:rFonts w:ascii="Times New Roman" w:eastAsia="Times New Roman" w:hAnsi="Times New Roman" w:cs="Times New Roman"/>
          <w:bCs/>
          <w:lang w:eastAsia="pl-PL"/>
        </w:rPr>
      </w:pPr>
      <w:r w:rsidRPr="00073ED6">
        <w:rPr>
          <w:rFonts w:ascii="Times New Roman" w:eastAsia="Times New Roman" w:hAnsi="Times New Roman" w:cs="Times New Roman"/>
          <w:bCs/>
          <w:lang w:eastAsia="pl-PL"/>
        </w:rPr>
        <w:t xml:space="preserve">................................................................................................., </w:t>
      </w:r>
    </w:p>
    <w:p w:rsidR="00073ED6" w:rsidRPr="00073ED6" w:rsidRDefault="00073ED6" w:rsidP="00073ED6">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kern w:val="3"/>
          <w:lang w:eastAsia="zh-CN"/>
        </w:rPr>
        <w:tab/>
        <w:t xml:space="preserve">w wyniku rozstrzygnięcia postępowania </w:t>
      </w:r>
      <w:r w:rsidRPr="00073ED6">
        <w:rPr>
          <w:rFonts w:ascii="Times New Roman" w:eastAsia="Times New Roman" w:hAnsi="Times New Roman" w:cs="Arial"/>
          <w:lang w:eastAsia="pl-PL"/>
        </w:rPr>
        <w:t xml:space="preserve">o udzielenie zamówienia publicznego </w:t>
      </w:r>
      <w:r w:rsidRPr="00073ED6">
        <w:rPr>
          <w:rFonts w:ascii="Times New Roman" w:eastAsia="Times New Roman" w:hAnsi="Times New Roman" w:cs="Times New Roman"/>
          <w:kern w:val="3"/>
          <w:lang w:eastAsia="zh-CN"/>
        </w:rPr>
        <w:t>prowadzonego w trybie przetarg</w:t>
      </w:r>
      <w:r w:rsidR="00A964B2">
        <w:rPr>
          <w:rFonts w:ascii="Times New Roman" w:eastAsia="Times New Roman" w:hAnsi="Times New Roman" w:cs="Times New Roman"/>
          <w:kern w:val="3"/>
          <w:lang w:eastAsia="zh-CN"/>
        </w:rPr>
        <w:t>u nieograniczonego nr CeNT-361-22</w:t>
      </w:r>
      <w:r w:rsidRPr="00073ED6">
        <w:rPr>
          <w:rFonts w:ascii="Times New Roman" w:eastAsia="Times New Roman" w:hAnsi="Times New Roman" w:cs="Times New Roman"/>
          <w:kern w:val="3"/>
          <w:lang w:eastAsia="zh-CN"/>
        </w:rPr>
        <w:t>/2022 na</w:t>
      </w:r>
      <w:r w:rsidRPr="00073ED6">
        <w:rPr>
          <w:rFonts w:ascii="Times New Roman" w:eastAsia="Times New Roman" w:hAnsi="Times New Roman" w:cs="Times New Roman"/>
          <w:b/>
          <w:kern w:val="3"/>
          <w:lang w:eastAsia="zh-CN"/>
        </w:rPr>
        <w:t xml:space="preserve"> sukcesywną dostawę specjalistycznych odczynników laboratoryjnych dla Centrum Nowych</w:t>
      </w:r>
      <w:r w:rsidR="00A964B2">
        <w:rPr>
          <w:rFonts w:ascii="Times New Roman" w:eastAsia="Times New Roman" w:hAnsi="Times New Roman" w:cs="Times New Roman"/>
          <w:b/>
          <w:kern w:val="3"/>
          <w:lang w:eastAsia="zh-CN"/>
        </w:rPr>
        <w:t xml:space="preserve"> Technologii UW - postępowanie 3</w:t>
      </w:r>
      <w:r w:rsidRPr="00073ED6">
        <w:rPr>
          <w:rFonts w:ascii="Times New Roman" w:eastAsia="Times New Roman" w:hAnsi="Times New Roman" w:cs="Times New Roman"/>
          <w:b/>
          <w:kern w:val="3"/>
          <w:lang w:eastAsia="zh-CN"/>
        </w:rPr>
        <w:t>:</w:t>
      </w:r>
    </w:p>
    <w:p w:rsidR="00073ED6" w:rsidRPr="00073ED6" w:rsidRDefault="00073ED6" w:rsidP="00073ED6">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 xml:space="preserve">Część I </w:t>
      </w:r>
      <w:r w:rsidRPr="00073ED6">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odczynniki chemiczne do badań</w:t>
      </w:r>
    </w:p>
    <w:p w:rsidR="00073ED6" w:rsidRPr="00073ED6" w:rsidRDefault="00073ED6" w:rsidP="00073ED6">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 xml:space="preserve">Część II </w:t>
      </w:r>
      <w:r w:rsidRPr="00073ED6">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specjalistyczne odczynniki laboratoryjne</w:t>
      </w:r>
    </w:p>
    <w:p w:rsidR="00073ED6" w:rsidRPr="00073ED6" w:rsidRDefault="00073ED6" w:rsidP="00073ED6">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Część III</w:t>
      </w:r>
      <w:r w:rsidRPr="00073ED6">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odczynniki do elektroforezy</w:t>
      </w:r>
    </w:p>
    <w:p w:rsidR="00073ED6" w:rsidRPr="00073ED6" w:rsidRDefault="00073ED6" w:rsidP="00073ED6">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Część IV</w:t>
      </w:r>
      <w:r w:rsidRPr="00073ED6">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odczynniki do prowadzenia hodowli komórkowych</w:t>
      </w:r>
    </w:p>
    <w:p w:rsidR="00073ED6" w:rsidRPr="00073ED6" w:rsidRDefault="00073ED6" w:rsidP="00073ED6">
      <w:pPr>
        <w:tabs>
          <w:tab w:val="left" w:pos="-372"/>
        </w:tabs>
        <w:suppressAutoHyphens/>
        <w:autoSpaceDN w:val="0"/>
        <w:spacing w:after="0" w:line="240" w:lineRule="auto"/>
        <w:ind w:left="1418" w:hanging="1436"/>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Część V</w:t>
      </w:r>
      <w:r w:rsidRPr="00073ED6">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o</w:t>
      </w:r>
      <w:r w:rsidRPr="00073ED6">
        <w:rPr>
          <w:rFonts w:ascii="Times New Roman" w:eastAsia="Times New Roman" w:hAnsi="Times New Roman" w:cs="Times New Roman"/>
          <w:b/>
          <w:kern w:val="3"/>
          <w:lang w:eastAsia="zh-CN"/>
        </w:rPr>
        <w:t xml:space="preserve">dczynniki </w:t>
      </w:r>
      <w:r>
        <w:rPr>
          <w:rFonts w:ascii="Times New Roman" w:eastAsia="Times New Roman" w:hAnsi="Times New Roman" w:cs="Times New Roman"/>
          <w:b/>
          <w:kern w:val="3"/>
          <w:lang w:eastAsia="zh-CN"/>
        </w:rPr>
        <w:t>analityczne do badań</w:t>
      </w:r>
    </w:p>
    <w:p w:rsidR="00073ED6" w:rsidRPr="00073ED6" w:rsidRDefault="00073ED6" w:rsidP="00073ED6">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Część VI</w:t>
      </w:r>
      <w:r w:rsidRPr="00073ED6">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specjalistyczne odczynniki laboratoryjne I</w:t>
      </w:r>
    </w:p>
    <w:p w:rsidR="00073ED6" w:rsidRPr="00073ED6" w:rsidRDefault="00073ED6" w:rsidP="00073ED6">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Część VII</w:t>
      </w:r>
      <w:r w:rsidRPr="00073ED6">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alkohole do badań</w:t>
      </w:r>
    </w:p>
    <w:p w:rsidR="00073ED6" w:rsidRPr="00073ED6" w:rsidRDefault="00073ED6" w:rsidP="00073ED6">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Część VIII</w:t>
      </w:r>
      <w:r w:rsidRPr="00073ED6">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specjalistyczne odczynniki laboratoryjne II</w:t>
      </w:r>
    </w:p>
    <w:p w:rsidR="00073ED6" w:rsidRPr="00073ED6" w:rsidRDefault="00073ED6" w:rsidP="00073ED6">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Część IX</w:t>
      </w:r>
      <w:r w:rsidRPr="00073ED6">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przeciwciała do badań</w:t>
      </w:r>
    </w:p>
    <w:p w:rsidR="00073ED6" w:rsidRDefault="00073ED6" w:rsidP="00073ED6">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073ED6">
        <w:rPr>
          <w:rFonts w:ascii="Times New Roman" w:eastAsia="Times New Roman" w:hAnsi="Times New Roman" w:cs="Times New Roman"/>
          <w:b/>
          <w:kern w:val="3"/>
          <w:lang w:eastAsia="zh-CN"/>
        </w:rPr>
        <w:t>Część X</w:t>
      </w:r>
      <w:r w:rsidRPr="00073ED6">
        <w:rPr>
          <w:rFonts w:ascii="Times New Roman" w:eastAsia="Times New Roman" w:hAnsi="Times New Roman" w:cs="Times New Roman"/>
          <w:b/>
          <w:kern w:val="3"/>
          <w:lang w:eastAsia="zh-CN"/>
        </w:rPr>
        <w:tab/>
        <w:t>odczynniki chemiczne i biochemiczne do badań</w:t>
      </w:r>
    </w:p>
    <w:p w:rsidR="00073ED6" w:rsidRPr="00073ED6" w:rsidRDefault="00073ED6" w:rsidP="00073ED6">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Pr>
          <w:rFonts w:ascii="Times New Roman" w:eastAsia="Times New Roman" w:hAnsi="Times New Roman" w:cs="Times New Roman"/>
          <w:b/>
          <w:kern w:val="3"/>
          <w:lang w:eastAsia="zh-CN"/>
        </w:rPr>
        <w:t>Część XI</w:t>
      </w:r>
      <w:r>
        <w:rPr>
          <w:rFonts w:ascii="Times New Roman" w:eastAsia="Times New Roman" w:hAnsi="Times New Roman" w:cs="Times New Roman"/>
          <w:b/>
          <w:kern w:val="3"/>
          <w:lang w:eastAsia="zh-CN"/>
        </w:rPr>
        <w:tab/>
      </w:r>
      <w:r w:rsidRPr="00073ED6">
        <w:rPr>
          <w:rFonts w:ascii="Times New Roman" w:eastAsia="Times New Roman" w:hAnsi="Times New Roman" w:cs="Times New Roman"/>
          <w:b/>
          <w:kern w:val="3"/>
          <w:lang w:eastAsia="zh-CN"/>
        </w:rPr>
        <w:t>odczynniki chemiczne i biochemiczne do badań</w:t>
      </w:r>
    </w:p>
    <w:p w:rsidR="00073ED6" w:rsidRPr="00073ED6" w:rsidRDefault="00073ED6" w:rsidP="00073ED6">
      <w:pPr>
        <w:tabs>
          <w:tab w:val="left" w:pos="-372"/>
        </w:tabs>
        <w:suppressAutoHyphens/>
        <w:autoSpaceDN w:val="0"/>
        <w:spacing w:after="0" w:line="240" w:lineRule="auto"/>
        <w:jc w:val="both"/>
        <w:rPr>
          <w:rFonts w:ascii="Times New Roman" w:eastAsia="Times New Roman" w:hAnsi="Times New Roman" w:cs="Times New Roman"/>
          <w:kern w:val="3"/>
          <w:lang w:eastAsia="zh-CN"/>
        </w:rPr>
      </w:pPr>
      <w:r w:rsidRPr="00073ED6">
        <w:rPr>
          <w:rFonts w:ascii="Times New Roman" w:eastAsia="Times New Roman" w:hAnsi="Times New Roman" w:cs="Times New Roman"/>
          <w:kern w:val="3"/>
          <w:lang w:eastAsia="zh-CN"/>
        </w:rPr>
        <w:t>została zawarta umowa następującej treści:</w:t>
      </w:r>
    </w:p>
    <w:p w:rsidR="00073ED6" w:rsidRPr="00073ED6" w:rsidRDefault="00073ED6" w:rsidP="00073ED6">
      <w:pPr>
        <w:tabs>
          <w:tab w:val="left" w:pos="-372"/>
        </w:tabs>
        <w:suppressAutoHyphens/>
        <w:autoSpaceDN w:val="0"/>
        <w:spacing w:after="0" w:line="240" w:lineRule="auto"/>
        <w:jc w:val="both"/>
        <w:rPr>
          <w:rFonts w:ascii="Times New Roman" w:eastAsia="Times New Roman" w:hAnsi="Times New Roman" w:cs="Times New Roman"/>
          <w:kern w:val="3"/>
          <w:lang w:eastAsia="zh-CN"/>
        </w:rPr>
      </w:pPr>
    </w:p>
    <w:p w:rsidR="00073ED6" w:rsidRPr="00073ED6" w:rsidRDefault="00073ED6" w:rsidP="00073ED6">
      <w:pPr>
        <w:tabs>
          <w:tab w:val="left" w:pos="4536"/>
        </w:tabs>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073ED6">
        <w:rPr>
          <w:rFonts w:ascii="Times New Roman" w:eastAsia="Times New Roman" w:hAnsi="Times New Roman" w:cs="Times New Roman"/>
          <w:b/>
          <w:bCs/>
          <w:color w:val="000000"/>
          <w:lang w:eastAsia="pl-PL"/>
        </w:rPr>
        <w:t>§ 1</w:t>
      </w:r>
    </w:p>
    <w:p w:rsidR="00073ED6" w:rsidRPr="00073ED6" w:rsidRDefault="00073ED6" w:rsidP="00073ED6">
      <w:pPr>
        <w:numPr>
          <w:ilvl w:val="0"/>
          <w:numId w:val="8"/>
        </w:numPr>
        <w:tabs>
          <w:tab w:val="num" w:pos="0"/>
        </w:tab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073ED6">
        <w:rPr>
          <w:rFonts w:ascii="Times New Roman" w:hAnsi="Times New Roman" w:cs="Times New Roman"/>
          <w:color w:val="000000"/>
        </w:rPr>
        <w:t xml:space="preserve">Przedmiotem niniejszej Umowy jest sukcesywna sprzedaż oraz dostarczenie do siedziby Zamawiającego </w:t>
      </w:r>
      <w:r w:rsidRPr="00073ED6">
        <w:rPr>
          <w:rFonts w:ascii="Times New Roman" w:eastAsia="Times New Roman" w:hAnsi="Times New Roman" w:cs="Times New Roman"/>
          <w:color w:val="000000"/>
          <w:lang w:eastAsia="pl-PL"/>
        </w:rPr>
        <w:t xml:space="preserve">specjalistycznych odczynników laboratoryjnych dla Centrum Nowych Technologii Uniwersytetu Warszawskiego, przeznaczonych </w:t>
      </w:r>
      <w:r w:rsidRPr="00073ED6">
        <w:rPr>
          <w:rFonts w:ascii="Times New Roman" w:eastAsia="Times New Roman" w:hAnsi="Times New Roman" w:cs="Times New Roman"/>
          <w:kern w:val="3"/>
          <w:lang w:eastAsia="zh-CN"/>
        </w:rPr>
        <w:t>do celów naukowo</w:t>
      </w:r>
      <w:r w:rsidR="003C5843">
        <w:rPr>
          <w:rFonts w:ascii="Times New Roman" w:eastAsia="Times New Roman" w:hAnsi="Times New Roman" w:cs="Times New Roman"/>
          <w:kern w:val="3"/>
          <w:lang w:eastAsia="zh-CN"/>
        </w:rPr>
        <w:t xml:space="preserve"> </w:t>
      </w:r>
      <w:r w:rsidRPr="00073ED6">
        <w:rPr>
          <w:rFonts w:ascii="Times New Roman" w:eastAsia="Times New Roman" w:hAnsi="Times New Roman" w:cs="Times New Roman"/>
          <w:kern w:val="3"/>
          <w:lang w:eastAsia="zh-CN"/>
        </w:rPr>
        <w:t>–</w:t>
      </w:r>
      <w:r w:rsidR="003C5843">
        <w:rPr>
          <w:rFonts w:ascii="Times New Roman" w:eastAsia="Times New Roman" w:hAnsi="Times New Roman" w:cs="Times New Roman"/>
          <w:kern w:val="3"/>
          <w:lang w:eastAsia="zh-CN"/>
        </w:rPr>
        <w:t xml:space="preserve"> </w:t>
      </w:r>
      <w:r w:rsidRPr="00073ED6">
        <w:rPr>
          <w:rFonts w:ascii="Times New Roman" w:eastAsia="Times New Roman" w:hAnsi="Times New Roman" w:cs="Times New Roman"/>
          <w:kern w:val="3"/>
          <w:lang w:eastAsia="zh-CN"/>
        </w:rPr>
        <w:t>badawczych, zgodnie z zapisami Specyfikacji Warunków Zamówienia oraz oferty nr …</w:t>
      </w:r>
      <w:r w:rsidRPr="00073ED6">
        <w:rPr>
          <w:rFonts w:ascii="Times New Roman" w:eastAsia="Times New Roman" w:hAnsi="Times New Roman" w:cs="Times New Roman"/>
          <w:color w:val="000000"/>
          <w:lang w:eastAsia="pl-PL"/>
        </w:rPr>
        <w:t xml:space="preserve"> </w:t>
      </w:r>
      <w:r w:rsidRPr="00073ED6">
        <w:rPr>
          <w:rFonts w:ascii="Times New Roman" w:eastAsia="Times New Roman" w:hAnsi="Times New Roman" w:cs="Times New Roman"/>
          <w:kern w:val="3"/>
          <w:lang w:eastAsia="zh-CN"/>
        </w:rPr>
        <w:t>z dnia ………………………………. (zwanych dalej „odczynnikami”).</w:t>
      </w:r>
    </w:p>
    <w:p w:rsidR="00073ED6" w:rsidRPr="00073ED6" w:rsidRDefault="00073ED6" w:rsidP="00073ED6">
      <w:pPr>
        <w:numPr>
          <w:ilvl w:val="0"/>
          <w:numId w:val="8"/>
        </w:numPr>
        <w:autoSpaceDE w:val="0"/>
        <w:autoSpaceDN w:val="0"/>
        <w:adjustRightInd w:val="0"/>
        <w:spacing w:after="0" w:line="240" w:lineRule="auto"/>
        <w:ind w:left="284" w:hanging="284"/>
        <w:contextualSpacing/>
        <w:jc w:val="both"/>
        <w:rPr>
          <w:rFonts w:ascii="Times New Roman" w:eastAsia="Droid Sans Fallback" w:hAnsi="Times New Roman" w:cs="Times New Roman"/>
          <w:color w:val="00000A"/>
          <w:lang w:eastAsia="zh-CN" w:bidi="hi-IN"/>
        </w:rPr>
      </w:pPr>
      <w:r w:rsidRPr="00073ED6">
        <w:rPr>
          <w:rFonts w:ascii="Times New Roman" w:eastAsia="Times New Roman" w:hAnsi="Times New Roman" w:cs="Times New Roman"/>
          <w:color w:val="000000"/>
          <w:lang w:eastAsia="pl-PL"/>
        </w:rPr>
        <w:t xml:space="preserve">Na przedmiot zamówienia składają się odczynniki wskazane w tabeli </w:t>
      </w:r>
      <w:r w:rsidRPr="00073ED6">
        <w:rPr>
          <w:rFonts w:ascii="Times New Roman" w:eastAsia="Times New Roman" w:hAnsi="Times New Roman" w:cs="Times New Roman"/>
          <w:b/>
          <w:color w:val="000000"/>
          <w:lang w:eastAsia="pl-PL"/>
        </w:rPr>
        <w:t xml:space="preserve">Formularza cenowego </w:t>
      </w:r>
      <w:r w:rsidRPr="00073ED6">
        <w:rPr>
          <w:rFonts w:ascii="Times New Roman" w:eastAsia="Times New Roman" w:hAnsi="Times New Roman" w:cs="Times New Roman"/>
          <w:kern w:val="3"/>
          <w:lang w:eastAsia="zh-CN"/>
        </w:rPr>
        <w:t>tzw.</w:t>
      </w:r>
      <w:r w:rsidRPr="00073ED6">
        <w:rPr>
          <w:rFonts w:ascii="Times New Roman" w:eastAsia="Times New Roman" w:hAnsi="Times New Roman" w:cs="Times New Roman"/>
          <w:color w:val="000000"/>
          <w:lang w:eastAsia="pl-PL"/>
        </w:rPr>
        <w:t xml:space="preserve"> </w:t>
      </w:r>
      <w:r w:rsidRPr="00073ED6">
        <w:rPr>
          <w:rFonts w:ascii="Times New Roman" w:eastAsia="Times New Roman" w:hAnsi="Times New Roman" w:cs="Times New Roman"/>
          <w:b/>
          <w:color w:val="000000"/>
          <w:lang w:eastAsia="pl-PL"/>
        </w:rPr>
        <w:t xml:space="preserve">„podstawowy zakres”, </w:t>
      </w:r>
      <w:r w:rsidRPr="00073ED6">
        <w:rPr>
          <w:rFonts w:ascii="Times New Roman" w:eastAsia="Times New Roman" w:hAnsi="Times New Roman" w:cs="Times New Roman"/>
          <w:color w:val="000000"/>
          <w:lang w:eastAsia="pl-PL"/>
        </w:rPr>
        <w:t>stanowiące</w:t>
      </w:r>
      <w:r w:rsidRPr="00073ED6">
        <w:rPr>
          <w:rFonts w:ascii="Times New Roman" w:eastAsia="Times New Roman" w:hAnsi="Times New Roman" w:cs="Times New Roman"/>
          <w:b/>
          <w:color w:val="000000"/>
          <w:lang w:eastAsia="pl-PL"/>
        </w:rPr>
        <w:t xml:space="preserve"> Załącznik nr 2 </w:t>
      </w:r>
      <w:r w:rsidRPr="00073ED6">
        <w:rPr>
          <w:rFonts w:ascii="Times New Roman" w:eastAsia="Times New Roman" w:hAnsi="Times New Roman" w:cs="Times New Roman"/>
          <w:color w:val="000000"/>
          <w:lang w:eastAsia="pl-PL"/>
        </w:rPr>
        <w:t>do niniejszej Umowy.</w:t>
      </w:r>
    </w:p>
    <w:p w:rsidR="00073ED6" w:rsidRPr="00073ED6" w:rsidRDefault="00073ED6" w:rsidP="00073ED6">
      <w:pPr>
        <w:numPr>
          <w:ilvl w:val="0"/>
          <w:numId w:val="8"/>
        </w:numPr>
        <w:autoSpaceDE w:val="0"/>
        <w:autoSpaceDN w:val="0"/>
        <w:adjustRightInd w:val="0"/>
        <w:spacing w:after="0" w:line="240" w:lineRule="auto"/>
        <w:ind w:left="284" w:hanging="284"/>
        <w:contextualSpacing/>
        <w:jc w:val="both"/>
        <w:rPr>
          <w:rFonts w:ascii="Times New Roman" w:eastAsia="Droid Sans Fallback" w:hAnsi="Times New Roman" w:cs="Times New Roman"/>
          <w:color w:val="00000A"/>
          <w:lang w:eastAsia="zh-CN" w:bidi="hi-IN"/>
        </w:rPr>
      </w:pPr>
      <w:r w:rsidRPr="00073ED6">
        <w:rPr>
          <w:rFonts w:ascii="Times New Roman" w:eastAsia="Times New Roman" w:hAnsi="Times New Roman" w:cs="Times New Roman"/>
          <w:color w:val="000000"/>
          <w:lang w:eastAsia="pl-PL"/>
        </w:rPr>
        <w:t>Zamawiający zastrzega sobie prawo</w:t>
      </w:r>
      <w:r w:rsidRPr="00073ED6">
        <w:rPr>
          <w:rFonts w:ascii="Times New Roman" w:eastAsia="Times New Roman" w:hAnsi="Times New Roman" w:cs="Times New Roman"/>
          <w:b/>
          <w:color w:val="000000"/>
          <w:lang w:eastAsia="pl-PL"/>
        </w:rPr>
        <w:t xml:space="preserve"> </w:t>
      </w:r>
      <w:r w:rsidRPr="00073ED6">
        <w:rPr>
          <w:rFonts w:ascii="Times New Roman" w:eastAsia="Times New Roman" w:hAnsi="Times New Roman" w:cs="Times New Roman"/>
          <w:color w:val="000000"/>
          <w:lang w:eastAsia="pl-PL"/>
        </w:rPr>
        <w:t>do nabycia</w:t>
      </w:r>
      <w:r w:rsidRPr="00073ED6">
        <w:rPr>
          <w:rFonts w:ascii="Times New Roman" w:eastAsia="Times New Roman" w:hAnsi="Times New Roman" w:cs="Times New Roman"/>
          <w:b/>
          <w:color w:val="000000"/>
          <w:lang w:eastAsia="pl-PL"/>
        </w:rPr>
        <w:t xml:space="preserve"> </w:t>
      </w:r>
      <w:r w:rsidRPr="00073ED6">
        <w:rPr>
          <w:rFonts w:ascii="Times New Roman" w:eastAsia="Droid Sans Fallback" w:hAnsi="Times New Roman" w:cs="Times New Roman"/>
          <w:color w:val="00000A"/>
          <w:lang w:eastAsia="zh-CN" w:bidi="hi-IN"/>
        </w:rPr>
        <w:t>dodatkowych produktów</w:t>
      </w:r>
      <w:r w:rsidRPr="00073ED6">
        <w:rPr>
          <w:rFonts w:ascii="Times New Roman" w:eastAsia="Droid Sans Fallback" w:hAnsi="Times New Roman" w:cs="Times New Roman"/>
          <w:b/>
          <w:color w:val="00000A"/>
          <w:lang w:eastAsia="zh-CN" w:bidi="hi-IN"/>
        </w:rPr>
        <w:t>,</w:t>
      </w:r>
      <w:r w:rsidRPr="00073ED6">
        <w:rPr>
          <w:rFonts w:ascii="Times New Roman" w:eastAsia="Droid Sans Fallback" w:hAnsi="Times New Roman" w:cs="Times New Roman"/>
          <w:color w:val="00000A"/>
          <w:lang w:eastAsia="zh-CN" w:bidi="hi-IN"/>
        </w:rPr>
        <w:t xml:space="preserve"> nieuwzględnionych w formularzach cenowych do SWZ, stanowiących </w:t>
      </w:r>
      <w:r w:rsidRPr="00073ED6">
        <w:rPr>
          <w:rFonts w:ascii="Times New Roman" w:eastAsia="Droid Sans Fallback" w:hAnsi="Times New Roman" w:cs="Times New Roman"/>
          <w:b/>
          <w:color w:val="00000A"/>
          <w:lang w:eastAsia="zh-CN" w:bidi="hi-IN"/>
        </w:rPr>
        <w:t xml:space="preserve"> </w:t>
      </w:r>
      <w:r w:rsidRPr="00073ED6">
        <w:rPr>
          <w:rFonts w:ascii="Times New Roman" w:eastAsia="Droid Sans Fallback" w:hAnsi="Times New Roman" w:cs="Times New Roman"/>
          <w:color w:val="00000A"/>
          <w:lang w:eastAsia="zh-CN" w:bidi="hi-IN"/>
        </w:rPr>
        <w:t>tzw</w:t>
      </w:r>
      <w:r w:rsidRPr="00073ED6">
        <w:rPr>
          <w:rFonts w:ascii="Times New Roman" w:eastAsia="Droid Sans Fallback" w:hAnsi="Times New Roman" w:cs="Times New Roman"/>
          <w:b/>
          <w:color w:val="00000A"/>
          <w:lang w:eastAsia="zh-CN" w:bidi="hi-IN"/>
        </w:rPr>
        <w:t>. „bazę dodatkowych produktów”</w:t>
      </w:r>
      <w:r w:rsidRPr="00073ED6">
        <w:rPr>
          <w:rFonts w:ascii="Times New Roman" w:eastAsia="Droid Sans Fallback" w:hAnsi="Times New Roman" w:cs="Times New Roman"/>
          <w:color w:val="00000A"/>
          <w:lang w:eastAsia="zh-CN" w:bidi="hi-IN"/>
        </w:rPr>
        <w:t xml:space="preserve"> w postaci tabeli  EXCEL stanowiące </w:t>
      </w:r>
      <w:r w:rsidRPr="00073ED6">
        <w:rPr>
          <w:rFonts w:ascii="Times New Roman" w:eastAsia="Droid Sans Fallback" w:hAnsi="Times New Roman" w:cs="Times New Roman"/>
          <w:b/>
          <w:color w:val="00000A"/>
          <w:lang w:eastAsia="zh-CN" w:bidi="hi-IN"/>
        </w:rPr>
        <w:t>Załącznik nr 3</w:t>
      </w:r>
      <w:r w:rsidRPr="00073ED6">
        <w:rPr>
          <w:rFonts w:ascii="Times New Roman" w:eastAsia="Droid Sans Fallback" w:hAnsi="Times New Roman" w:cs="Times New Roman"/>
          <w:color w:val="00000A"/>
          <w:lang w:eastAsia="zh-CN" w:bidi="hi-IN"/>
        </w:rPr>
        <w:t xml:space="preserve"> do niniejszej Umowy.</w:t>
      </w:r>
    </w:p>
    <w:p w:rsidR="00073ED6" w:rsidRPr="00073ED6" w:rsidRDefault="00073ED6" w:rsidP="00073ED6">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73ED6">
        <w:rPr>
          <w:rFonts w:ascii="Times New Roman" w:eastAsia="Droid Sans Fallback" w:hAnsi="Times New Roman" w:cs="Times New Roman"/>
          <w:color w:val="00000A"/>
          <w:lang w:eastAsia="zh-CN" w:bidi="hi-IN"/>
        </w:rPr>
        <w:t xml:space="preserve">W przypadku zamówienia odczynników z </w:t>
      </w:r>
      <w:r w:rsidRPr="00073ED6">
        <w:rPr>
          <w:rFonts w:ascii="Times New Roman" w:eastAsia="Droid Sans Fallback" w:hAnsi="Times New Roman" w:cs="Times New Roman"/>
          <w:b/>
          <w:color w:val="00000A"/>
          <w:lang w:eastAsia="zh-CN" w:bidi="hi-IN"/>
        </w:rPr>
        <w:t>„bazy dodatkowych produktów”</w:t>
      </w:r>
      <w:r w:rsidRPr="00073ED6">
        <w:rPr>
          <w:rFonts w:ascii="Times New Roman" w:eastAsia="Droid Sans Fallback" w:hAnsi="Times New Roman" w:cs="Times New Roman"/>
          <w:color w:val="00000A"/>
          <w:lang w:eastAsia="zh-CN" w:bidi="hi-IN"/>
        </w:rPr>
        <w:t>, rozliczenie będzie następowało maksymalnie do kwoty netto;</w:t>
      </w:r>
    </w:p>
    <w:p w:rsidR="00073ED6" w:rsidRPr="00073ED6" w:rsidRDefault="0093174D" w:rsidP="00073ED6">
      <w:pPr>
        <w:widowControl w:val="0"/>
        <w:tabs>
          <w:tab w:val="left" w:pos="900"/>
        </w:tabs>
        <w:suppressAutoHyphens/>
        <w:spacing w:after="0" w:line="240" w:lineRule="auto"/>
        <w:ind w:left="720" w:hanging="29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część I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3.36</w:t>
      </w:r>
      <w:r w:rsidR="00073ED6" w:rsidRPr="00073ED6">
        <w:rPr>
          <w:rFonts w:ascii="Times New Roman" w:eastAsia="Times New Roman" w:hAnsi="Times New Roman" w:cs="Times New Roman"/>
          <w:lang w:eastAsia="pl-PL"/>
        </w:rPr>
        <w:t>0,00 zł netto,</w:t>
      </w:r>
    </w:p>
    <w:p w:rsidR="00073ED6" w:rsidRPr="00073ED6" w:rsidRDefault="0093174D" w:rsidP="00073ED6">
      <w:pPr>
        <w:widowControl w:val="0"/>
        <w:tabs>
          <w:tab w:val="left" w:pos="900"/>
        </w:tabs>
        <w:suppressAutoHyphens/>
        <w:spacing w:after="0" w:line="240" w:lineRule="auto"/>
        <w:ind w:left="720" w:hanging="29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część II</w:t>
      </w:r>
      <w:r>
        <w:rPr>
          <w:rFonts w:ascii="Times New Roman" w:eastAsia="Times New Roman" w:hAnsi="Times New Roman" w:cs="Times New Roman"/>
          <w:lang w:eastAsia="pl-PL"/>
        </w:rPr>
        <w:tab/>
        <w:t xml:space="preserve"> </w:t>
      </w:r>
      <w:r>
        <w:rPr>
          <w:rFonts w:ascii="Times New Roman" w:eastAsia="Times New Roman" w:hAnsi="Times New Roman" w:cs="Times New Roman"/>
          <w:lang w:eastAsia="pl-PL"/>
        </w:rPr>
        <w:tab/>
        <w:t>6.93</w:t>
      </w:r>
      <w:r w:rsidR="00073ED6" w:rsidRPr="00073ED6">
        <w:rPr>
          <w:rFonts w:ascii="Times New Roman" w:eastAsia="Times New Roman" w:hAnsi="Times New Roman" w:cs="Times New Roman"/>
          <w:lang w:eastAsia="pl-PL"/>
        </w:rPr>
        <w:t>0,00 zł netto,</w:t>
      </w:r>
    </w:p>
    <w:p w:rsidR="00073ED6" w:rsidRPr="00073ED6" w:rsidRDefault="00073ED6" w:rsidP="00073ED6">
      <w:pPr>
        <w:widowControl w:val="0"/>
        <w:tabs>
          <w:tab w:val="left" w:pos="900"/>
        </w:tabs>
        <w:suppressAutoHyphens/>
        <w:spacing w:after="0" w:line="240" w:lineRule="auto"/>
        <w:ind w:left="720" w:hanging="294"/>
        <w:contextualSpacing/>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część III</w:t>
      </w:r>
      <w:r w:rsidRPr="00073ED6">
        <w:rPr>
          <w:rFonts w:ascii="Times New Roman" w:eastAsia="Times New Roman" w:hAnsi="Times New Roman" w:cs="Times New Roman"/>
          <w:lang w:eastAsia="pl-PL"/>
        </w:rPr>
        <w:tab/>
        <w:t xml:space="preserve"> </w:t>
      </w:r>
      <w:r w:rsidRPr="00073ED6">
        <w:rPr>
          <w:rFonts w:ascii="Times New Roman" w:eastAsia="Times New Roman" w:hAnsi="Times New Roman" w:cs="Times New Roman"/>
          <w:lang w:eastAsia="pl-PL"/>
        </w:rPr>
        <w:tab/>
      </w:r>
      <w:r w:rsidR="0093174D">
        <w:rPr>
          <w:rFonts w:ascii="Times New Roman" w:eastAsia="Times New Roman" w:hAnsi="Times New Roman" w:cs="Times New Roman"/>
          <w:lang w:eastAsia="pl-PL"/>
        </w:rPr>
        <w:t xml:space="preserve"> 3.29</w:t>
      </w:r>
      <w:r w:rsidRPr="00073ED6">
        <w:rPr>
          <w:rFonts w:ascii="Times New Roman" w:eastAsia="Times New Roman" w:hAnsi="Times New Roman" w:cs="Times New Roman"/>
          <w:lang w:eastAsia="pl-PL"/>
        </w:rPr>
        <w:t>0,00 zł netto,</w:t>
      </w:r>
    </w:p>
    <w:p w:rsidR="00073ED6" w:rsidRPr="00073ED6" w:rsidRDefault="00073ED6" w:rsidP="00073ED6">
      <w:pPr>
        <w:widowControl w:val="0"/>
        <w:tabs>
          <w:tab w:val="left" w:pos="900"/>
        </w:tabs>
        <w:suppressAutoHyphens/>
        <w:spacing w:after="0" w:line="240" w:lineRule="auto"/>
        <w:ind w:left="720" w:hanging="294"/>
        <w:contextualSpacing/>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część IV</w:t>
      </w:r>
      <w:r w:rsidRPr="00073ED6">
        <w:rPr>
          <w:rFonts w:ascii="Times New Roman" w:eastAsia="Times New Roman" w:hAnsi="Times New Roman" w:cs="Times New Roman"/>
          <w:lang w:eastAsia="pl-PL"/>
        </w:rPr>
        <w:tab/>
      </w:r>
      <w:r w:rsidRPr="00073ED6">
        <w:rPr>
          <w:rFonts w:ascii="Times New Roman" w:eastAsia="Times New Roman" w:hAnsi="Times New Roman" w:cs="Times New Roman"/>
          <w:lang w:eastAsia="pl-PL"/>
        </w:rPr>
        <w:tab/>
        <w:t xml:space="preserve">  </w:t>
      </w:r>
      <w:r w:rsidR="0093174D">
        <w:rPr>
          <w:rFonts w:ascii="Times New Roman" w:eastAsia="Times New Roman" w:hAnsi="Times New Roman" w:cs="Times New Roman"/>
          <w:lang w:eastAsia="pl-PL"/>
        </w:rPr>
        <w:t>2.38</w:t>
      </w:r>
      <w:r w:rsidRPr="00073ED6">
        <w:rPr>
          <w:rFonts w:ascii="Times New Roman" w:eastAsia="Times New Roman" w:hAnsi="Times New Roman" w:cs="Times New Roman"/>
          <w:lang w:eastAsia="pl-PL"/>
        </w:rPr>
        <w:t>0,00 zł netto,</w:t>
      </w:r>
    </w:p>
    <w:p w:rsidR="00073ED6" w:rsidRPr="00073ED6" w:rsidRDefault="00073ED6" w:rsidP="00073ED6">
      <w:pPr>
        <w:widowControl w:val="0"/>
        <w:tabs>
          <w:tab w:val="left" w:pos="900"/>
        </w:tabs>
        <w:suppressAutoHyphens/>
        <w:spacing w:after="0" w:line="240" w:lineRule="auto"/>
        <w:ind w:left="720" w:hanging="294"/>
        <w:contextualSpacing/>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część V</w:t>
      </w:r>
      <w:r w:rsidRPr="00073ED6">
        <w:rPr>
          <w:rFonts w:ascii="Times New Roman" w:eastAsia="Times New Roman" w:hAnsi="Times New Roman" w:cs="Times New Roman"/>
          <w:lang w:eastAsia="pl-PL"/>
        </w:rPr>
        <w:tab/>
      </w:r>
      <w:r w:rsidRPr="00073ED6">
        <w:rPr>
          <w:rFonts w:ascii="Times New Roman" w:eastAsia="Times New Roman" w:hAnsi="Times New Roman" w:cs="Times New Roman"/>
          <w:lang w:eastAsia="pl-PL"/>
        </w:rPr>
        <w:tab/>
      </w:r>
      <w:r w:rsidR="0093174D">
        <w:rPr>
          <w:rFonts w:ascii="Times New Roman" w:eastAsia="Times New Roman" w:hAnsi="Times New Roman" w:cs="Times New Roman"/>
          <w:lang w:eastAsia="pl-PL"/>
        </w:rPr>
        <w:t xml:space="preserve">  5.9</w:t>
      </w:r>
      <w:r>
        <w:rPr>
          <w:rFonts w:ascii="Times New Roman" w:eastAsia="Times New Roman" w:hAnsi="Times New Roman" w:cs="Times New Roman"/>
          <w:lang w:eastAsia="pl-PL"/>
        </w:rPr>
        <w:t>5</w:t>
      </w:r>
      <w:r w:rsidRPr="00073ED6">
        <w:rPr>
          <w:rFonts w:ascii="Times New Roman" w:eastAsia="Times New Roman" w:hAnsi="Times New Roman" w:cs="Times New Roman"/>
          <w:lang w:eastAsia="pl-PL"/>
        </w:rPr>
        <w:t>0,00 zł netto,</w:t>
      </w:r>
    </w:p>
    <w:p w:rsidR="00073ED6" w:rsidRPr="00073ED6" w:rsidRDefault="0093174D" w:rsidP="00073ED6">
      <w:pPr>
        <w:widowControl w:val="0"/>
        <w:tabs>
          <w:tab w:val="left" w:pos="900"/>
          <w:tab w:val="left" w:pos="1985"/>
        </w:tabs>
        <w:suppressAutoHyphens/>
        <w:spacing w:after="0" w:line="240" w:lineRule="auto"/>
        <w:ind w:left="720" w:hanging="29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część VI</w:t>
      </w:r>
      <w:r>
        <w:rPr>
          <w:rFonts w:ascii="Times New Roman" w:eastAsia="Times New Roman" w:hAnsi="Times New Roman" w:cs="Times New Roman"/>
          <w:lang w:eastAsia="pl-PL"/>
        </w:rPr>
        <w:tab/>
      </w:r>
      <w:r>
        <w:rPr>
          <w:rFonts w:ascii="Times New Roman" w:eastAsia="Times New Roman" w:hAnsi="Times New Roman" w:cs="Times New Roman"/>
          <w:lang w:eastAsia="pl-PL"/>
        </w:rPr>
        <w:tab/>
        <w:t>20.3</w:t>
      </w:r>
      <w:r w:rsidR="00073ED6" w:rsidRPr="00073ED6">
        <w:rPr>
          <w:rFonts w:ascii="Times New Roman" w:eastAsia="Times New Roman" w:hAnsi="Times New Roman" w:cs="Times New Roman"/>
          <w:lang w:eastAsia="pl-PL"/>
        </w:rPr>
        <w:t>00,00 zł netto,</w:t>
      </w:r>
    </w:p>
    <w:p w:rsidR="00073ED6" w:rsidRPr="00073ED6" w:rsidRDefault="00073ED6" w:rsidP="00073ED6">
      <w:pPr>
        <w:widowControl w:val="0"/>
        <w:tabs>
          <w:tab w:val="left" w:pos="900"/>
        </w:tabs>
        <w:suppressAutoHyphens/>
        <w:spacing w:after="0" w:line="240" w:lineRule="auto"/>
        <w:ind w:left="720" w:hanging="294"/>
        <w:contextualSpacing/>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lastRenderedPageBreak/>
        <w:t>część VII</w:t>
      </w:r>
      <w:r w:rsidRPr="00073ED6">
        <w:rPr>
          <w:rFonts w:ascii="Times New Roman" w:eastAsia="Times New Roman" w:hAnsi="Times New Roman" w:cs="Times New Roman"/>
          <w:lang w:eastAsia="pl-PL"/>
        </w:rPr>
        <w:tab/>
      </w:r>
      <w:r w:rsidRPr="00073ED6">
        <w:rPr>
          <w:rFonts w:ascii="Times New Roman" w:eastAsia="Times New Roman" w:hAnsi="Times New Roman" w:cs="Times New Roman"/>
          <w:lang w:eastAsia="pl-PL"/>
        </w:rPr>
        <w:tab/>
      </w:r>
      <w:r w:rsidR="0093174D">
        <w:rPr>
          <w:rFonts w:ascii="Times New Roman" w:eastAsia="Times New Roman" w:hAnsi="Times New Roman" w:cs="Times New Roman"/>
          <w:lang w:eastAsia="pl-PL"/>
        </w:rPr>
        <w:t xml:space="preserve"> 3.01</w:t>
      </w:r>
      <w:r w:rsidRPr="00073ED6">
        <w:rPr>
          <w:rFonts w:ascii="Times New Roman" w:eastAsia="Times New Roman" w:hAnsi="Times New Roman" w:cs="Times New Roman"/>
          <w:lang w:eastAsia="pl-PL"/>
        </w:rPr>
        <w:t>0,00 zł netto,</w:t>
      </w:r>
    </w:p>
    <w:p w:rsidR="00073ED6" w:rsidRPr="00073ED6" w:rsidRDefault="0093174D" w:rsidP="00073ED6">
      <w:pPr>
        <w:widowControl w:val="0"/>
        <w:tabs>
          <w:tab w:val="left" w:pos="900"/>
        </w:tabs>
        <w:suppressAutoHyphens/>
        <w:spacing w:after="0" w:line="240" w:lineRule="auto"/>
        <w:ind w:left="720" w:hanging="29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część VIII</w:t>
      </w:r>
      <w:r>
        <w:rPr>
          <w:rFonts w:ascii="Times New Roman" w:eastAsia="Times New Roman" w:hAnsi="Times New Roman" w:cs="Times New Roman"/>
          <w:lang w:eastAsia="pl-PL"/>
        </w:rPr>
        <w:tab/>
      </w:r>
      <w:r>
        <w:rPr>
          <w:rFonts w:ascii="Times New Roman" w:eastAsia="Times New Roman" w:hAnsi="Times New Roman" w:cs="Times New Roman"/>
          <w:lang w:eastAsia="pl-PL"/>
        </w:rPr>
        <w:tab/>
        <w:t xml:space="preserve"> 5.74</w:t>
      </w:r>
      <w:r w:rsidR="00073ED6" w:rsidRPr="00073ED6">
        <w:rPr>
          <w:rFonts w:ascii="Times New Roman" w:eastAsia="Times New Roman" w:hAnsi="Times New Roman" w:cs="Times New Roman"/>
          <w:lang w:eastAsia="pl-PL"/>
        </w:rPr>
        <w:t>0,00 zł netto,</w:t>
      </w:r>
    </w:p>
    <w:p w:rsidR="00073ED6" w:rsidRPr="00073ED6" w:rsidRDefault="00073ED6" w:rsidP="00073ED6">
      <w:pPr>
        <w:widowControl w:val="0"/>
        <w:tabs>
          <w:tab w:val="left" w:pos="900"/>
        </w:tabs>
        <w:suppressAutoHyphens/>
        <w:spacing w:after="0" w:line="240" w:lineRule="auto"/>
        <w:ind w:left="720" w:hanging="294"/>
        <w:contextualSpacing/>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część IX</w:t>
      </w:r>
      <w:r w:rsidRPr="00073ED6">
        <w:rPr>
          <w:rFonts w:ascii="Times New Roman" w:eastAsia="Times New Roman" w:hAnsi="Times New Roman" w:cs="Times New Roman"/>
          <w:lang w:eastAsia="pl-PL"/>
        </w:rPr>
        <w:tab/>
      </w:r>
      <w:r w:rsidR="0093174D">
        <w:rPr>
          <w:rFonts w:ascii="Times New Roman" w:eastAsia="Times New Roman" w:hAnsi="Times New Roman" w:cs="Times New Roman"/>
          <w:lang w:eastAsia="pl-PL"/>
        </w:rPr>
        <w:tab/>
        <w:t xml:space="preserve"> 2.94</w:t>
      </w:r>
      <w:r w:rsidRPr="00073ED6">
        <w:rPr>
          <w:rFonts w:ascii="Times New Roman" w:eastAsia="Times New Roman" w:hAnsi="Times New Roman" w:cs="Times New Roman"/>
          <w:lang w:eastAsia="pl-PL"/>
        </w:rPr>
        <w:t>0,00 zł netto,</w:t>
      </w:r>
    </w:p>
    <w:p w:rsidR="00073ED6" w:rsidRDefault="00073ED6" w:rsidP="00073ED6">
      <w:pPr>
        <w:widowControl w:val="0"/>
        <w:tabs>
          <w:tab w:val="left" w:pos="900"/>
        </w:tabs>
        <w:suppressAutoHyphens/>
        <w:spacing w:after="0" w:line="240" w:lineRule="auto"/>
        <w:ind w:left="720" w:hanging="294"/>
        <w:contextualSpacing/>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część X</w:t>
      </w:r>
      <w:r w:rsidRPr="00073ED6">
        <w:rPr>
          <w:rFonts w:ascii="Times New Roman" w:eastAsia="Times New Roman" w:hAnsi="Times New Roman" w:cs="Times New Roman"/>
          <w:lang w:eastAsia="pl-PL"/>
        </w:rPr>
        <w:tab/>
        <w:t xml:space="preserve"> </w:t>
      </w:r>
      <w:r w:rsidRPr="00073ED6">
        <w:rPr>
          <w:rFonts w:ascii="Times New Roman" w:eastAsia="Times New Roman" w:hAnsi="Times New Roman" w:cs="Times New Roman"/>
          <w:lang w:eastAsia="pl-PL"/>
        </w:rPr>
        <w:tab/>
      </w:r>
      <w:r w:rsidR="0093174D">
        <w:rPr>
          <w:rFonts w:ascii="Times New Roman" w:eastAsia="Times New Roman" w:hAnsi="Times New Roman" w:cs="Times New Roman"/>
          <w:lang w:eastAsia="pl-PL"/>
        </w:rPr>
        <w:t xml:space="preserve"> 2.94</w:t>
      </w:r>
      <w:r w:rsidRPr="00073ED6">
        <w:rPr>
          <w:rFonts w:ascii="Times New Roman" w:eastAsia="Times New Roman" w:hAnsi="Times New Roman" w:cs="Times New Roman"/>
          <w:lang w:eastAsia="pl-PL"/>
        </w:rPr>
        <w:t>0,00 zł netto,</w:t>
      </w:r>
    </w:p>
    <w:p w:rsidR="00073ED6" w:rsidRPr="00073ED6" w:rsidRDefault="0093174D" w:rsidP="00073ED6">
      <w:pPr>
        <w:widowControl w:val="0"/>
        <w:tabs>
          <w:tab w:val="left" w:pos="900"/>
        </w:tabs>
        <w:suppressAutoHyphens/>
        <w:spacing w:after="0" w:line="240" w:lineRule="auto"/>
        <w:ind w:left="720" w:hanging="29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część XI</w:t>
      </w:r>
      <w:r>
        <w:rPr>
          <w:rFonts w:ascii="Times New Roman" w:eastAsia="Times New Roman" w:hAnsi="Times New Roman" w:cs="Times New Roman"/>
          <w:lang w:eastAsia="pl-PL"/>
        </w:rPr>
        <w:tab/>
      </w:r>
      <w:r>
        <w:rPr>
          <w:rFonts w:ascii="Times New Roman" w:eastAsia="Times New Roman" w:hAnsi="Times New Roman" w:cs="Times New Roman"/>
          <w:lang w:eastAsia="pl-PL"/>
        </w:rPr>
        <w:tab/>
        <w:t xml:space="preserve"> 5.530</w:t>
      </w:r>
      <w:r w:rsidR="00073ED6">
        <w:rPr>
          <w:rFonts w:ascii="Times New Roman" w:eastAsia="Times New Roman" w:hAnsi="Times New Roman" w:cs="Times New Roman"/>
          <w:lang w:eastAsia="pl-PL"/>
        </w:rPr>
        <w:t>,00 zł netto,</w:t>
      </w:r>
    </w:p>
    <w:p w:rsidR="00073ED6" w:rsidRPr="00073ED6" w:rsidRDefault="00073ED6" w:rsidP="00073ED6">
      <w:pPr>
        <w:autoSpaceDE w:val="0"/>
        <w:autoSpaceDN w:val="0"/>
        <w:adjustRightInd w:val="0"/>
        <w:spacing w:after="0" w:line="240" w:lineRule="auto"/>
        <w:ind w:left="284"/>
        <w:jc w:val="both"/>
        <w:rPr>
          <w:rFonts w:ascii="Times New Roman" w:eastAsia="Times New Roman" w:hAnsi="Times New Roman" w:cs="Times New Roman"/>
          <w:lang w:eastAsia="pl-PL"/>
        </w:rPr>
      </w:pPr>
      <w:r w:rsidRPr="00073ED6">
        <w:rPr>
          <w:rFonts w:ascii="Times New Roman" w:eastAsia="Droid Sans Fallback" w:hAnsi="Times New Roman" w:cs="Times New Roman"/>
          <w:color w:val="00000A"/>
          <w:lang w:eastAsia="zh-CN" w:bidi="hi-IN"/>
        </w:rPr>
        <w:t xml:space="preserve">na podstawie jednostkowej ceny katalogowej brutto Producenta, aktualnej na dzień złożenia przez    Zamawiającego zamówienia, pomniejszonej o zaoferowany przez Wykonawcę rabat w wysokości </w:t>
      </w:r>
      <w:r w:rsidRPr="00073ED6">
        <w:rPr>
          <w:rFonts w:ascii="Times New Roman" w:eastAsia="Times New Roman" w:hAnsi="Times New Roman" w:cs="Times New Roman"/>
          <w:lang w:eastAsia="pl-PL"/>
        </w:rPr>
        <w:t>.... %.</w:t>
      </w:r>
    </w:p>
    <w:p w:rsidR="00073ED6" w:rsidRPr="00073ED6" w:rsidRDefault="00073ED6" w:rsidP="00073ED6">
      <w:pPr>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W przypadku, gdy ceny katalogowe producentów określone są w innych walutach niż PLN Zamawiający przeliczy cenę zgodnie z aktualnym na dzień złożenia zamówienia kursem NBP.</w:t>
      </w:r>
    </w:p>
    <w:p w:rsidR="00073ED6" w:rsidRPr="00073ED6" w:rsidRDefault="00073ED6" w:rsidP="00073ED6">
      <w:pPr>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Ilości produktów wskazane w formularzu cenowym, są wielkościami orientacyjnymi i mogą ulec zmianie (zmniejszeniu lub zwiększeniu) w trakcie trwania umowy.</w:t>
      </w:r>
    </w:p>
    <w:p w:rsidR="00073ED6" w:rsidRPr="00073ED6" w:rsidRDefault="00073ED6" w:rsidP="00073ED6">
      <w:pPr>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 xml:space="preserve">Zamawiającemu w trakcie realizacji umowy przysługuje prawo do dokonywania zamówień sukcesywnych w ilościach jednostek miary poszczególnych pozycji przedmiotu zamówienia zgodnych z bieżącym zapotrzebowaniem do wysokości wskazanej w umowie (dla każdej części z osobna) kwoty przeznaczonej na realizację zamówienia, która uwzględnia również wartość zamówień w ramach opcji. Z uwagi na brak możliwości dokładnego przewidzenia wielkości zapotrzebowania i bieżącego wykorzystania odczynników, powyższe obejmuje prawo Zamawiającego do zwiększenia ilości jednostek miary nabywanych odczynników oraz prawo do niezłożenia zamówienia sukcesywnego na każdą z pozycji wymienionych w każdej tabeli Formularza cenowego. </w:t>
      </w:r>
    </w:p>
    <w:p w:rsidR="00073ED6" w:rsidRPr="00073ED6" w:rsidRDefault="00073ED6" w:rsidP="00073ED6">
      <w:pPr>
        <w:numPr>
          <w:ilvl w:val="0"/>
          <w:numId w:val="8"/>
        </w:numPr>
        <w:ind w:left="284" w:hanging="284"/>
        <w:contextualSpacing/>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rsidR="00073ED6" w:rsidRPr="00073ED6" w:rsidRDefault="00073ED6" w:rsidP="00073ED6">
      <w:pPr>
        <w:numPr>
          <w:ilvl w:val="0"/>
          <w:numId w:val="8"/>
        </w:numPr>
        <w:ind w:left="284" w:hanging="284"/>
        <w:contextualSpacing/>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 xml:space="preserve">Wykonawca oświadcza, że posiada odpowiednią wiedzę, doświadczenie i dysponuje stosowną bazą do wykonania przedmiotu umowy. </w:t>
      </w:r>
    </w:p>
    <w:p w:rsidR="00073ED6" w:rsidRPr="00073ED6" w:rsidRDefault="00073ED6" w:rsidP="00073ED6">
      <w:pPr>
        <w:numPr>
          <w:ilvl w:val="0"/>
          <w:numId w:val="8"/>
        </w:numPr>
        <w:ind w:left="284" w:hanging="284"/>
        <w:contextualSpacing/>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 xml:space="preserve">Wykonawca jest zobowiązany do umieszczania na swojej stronie internetowej lub informowania Zamawiającego o każdorazowych akcjach promocyjnych dotyczących produktów będących przedmiotem umowy. </w:t>
      </w:r>
    </w:p>
    <w:p w:rsidR="00073ED6" w:rsidRPr="00073ED6" w:rsidRDefault="00073ED6" w:rsidP="00073ED6">
      <w:pPr>
        <w:numPr>
          <w:ilvl w:val="0"/>
          <w:numId w:val="8"/>
        </w:numPr>
        <w:ind w:left="284" w:hanging="284"/>
        <w:contextualSpacing/>
        <w:jc w:val="both"/>
        <w:rPr>
          <w:rFonts w:ascii="Times New Roman" w:eastAsia="Times New Roman" w:hAnsi="Times New Roman" w:cs="Times New Roman"/>
          <w:color w:val="000000"/>
          <w:lang w:eastAsia="pl-PL"/>
        </w:rPr>
      </w:pPr>
      <w:r w:rsidRPr="00073ED6">
        <w:rPr>
          <w:rFonts w:ascii="Times New Roman" w:hAnsi="Times New Roman" w:cs="Times New Roman"/>
        </w:rPr>
        <w:t xml:space="preserve">Zamawiający  w ramach realizacji umowy ma prawo do korzystania z akcji promocyjnych pod warunkiem uzyskania obniżenia ceny w stosunku do ceny zaproponowanej w ofercie jak i w stosunku do ceny wynikającej z katalogu z uwzględnieniem rabatu, na produkty opisane w przedmiocie zamówienia, czyli zarówno tych wymienionych w formularzu cenowym stanowiącym Załącznik nr 2 do umowy, jak i dostępnych w katalogu </w:t>
      </w:r>
      <w:r w:rsidRPr="00073ED6">
        <w:rPr>
          <w:rFonts w:ascii="Times New Roman" w:hAnsi="Times New Roman" w:cs="Times New Roman"/>
          <w:b/>
          <w:u w:val="single"/>
        </w:rPr>
        <w:t>o ile powoła się na kod promocji w zamówieniu</w:t>
      </w:r>
      <w:r w:rsidRPr="00073ED6">
        <w:rPr>
          <w:rFonts w:ascii="Times New Roman" w:hAnsi="Times New Roman" w:cs="Times New Roman"/>
        </w:rPr>
        <w:t>. W przypadku dokonywania zakupów w ramach akcji promocyjnych, pierwszeństwo mają zasady obowiązujące w akcji promocyjnej, o i</w:t>
      </w:r>
      <w:r w:rsidR="00554F25">
        <w:rPr>
          <w:rFonts w:ascii="Times New Roman" w:hAnsi="Times New Roman" w:cs="Times New Roman"/>
        </w:rPr>
        <w:t>le są one korzystniejsze dla Zamawiającego</w:t>
      </w:r>
      <w:r w:rsidRPr="00073ED6">
        <w:rPr>
          <w:rFonts w:ascii="Times New Roman" w:hAnsi="Times New Roman" w:cs="Times New Roman"/>
        </w:rPr>
        <w:t xml:space="preserve"> od uregulowań zawartych w umowie. W zakresie nieuregulowanym akcją promocyjną, zastosowanie mają zapisy umowy. </w:t>
      </w:r>
    </w:p>
    <w:p w:rsidR="00073ED6" w:rsidRPr="00073ED6" w:rsidRDefault="00073ED6" w:rsidP="00073ED6">
      <w:pPr>
        <w:numPr>
          <w:ilvl w:val="0"/>
          <w:numId w:val="8"/>
        </w:numPr>
        <w:ind w:left="284" w:hanging="426"/>
        <w:contextualSpacing/>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W przypadku zawieszenia produkcji lub wycofania z produkcji produktu wchodzącego w zakres przedmiotu umowy, Zamawiający  dopuszcza zmianę na jego odpowiednik o takich samych lub lepszych parametrach jak asortyment wycofany (zawieszony) z produkcji, za cenę nie wyższą niż podana w ofercie, pod warunkiem uzyskania przez Wykonawcę pisemnej zgody Zamawiającego, bez konieczności zmiany postanowień niniejszej umowy.</w:t>
      </w:r>
    </w:p>
    <w:p w:rsidR="00073ED6" w:rsidRPr="00073ED6" w:rsidRDefault="00073ED6" w:rsidP="00073ED6">
      <w:pPr>
        <w:ind w:left="284"/>
        <w:contextualSpacing/>
        <w:jc w:val="both"/>
        <w:rPr>
          <w:rFonts w:ascii="Times New Roman" w:eastAsia="Times New Roman" w:hAnsi="Times New Roman" w:cs="Times New Roman"/>
          <w:color w:val="000000"/>
          <w:lang w:eastAsia="pl-PL"/>
        </w:rPr>
      </w:pPr>
    </w:p>
    <w:p w:rsidR="00073ED6" w:rsidRPr="00073ED6" w:rsidRDefault="00073ED6" w:rsidP="00073ED6">
      <w:pPr>
        <w:autoSpaceDE w:val="0"/>
        <w:autoSpaceDN w:val="0"/>
        <w:adjustRightInd w:val="0"/>
        <w:spacing w:after="0" w:line="240" w:lineRule="auto"/>
        <w:ind w:left="3900" w:firstLine="636"/>
        <w:rPr>
          <w:rFonts w:ascii="Times New Roman" w:eastAsia="Times New Roman" w:hAnsi="Times New Roman" w:cs="Times New Roman"/>
          <w:b/>
          <w:bCs/>
          <w:color w:val="000000"/>
          <w:lang w:eastAsia="pl-PL"/>
        </w:rPr>
      </w:pPr>
      <w:r w:rsidRPr="00073ED6">
        <w:rPr>
          <w:rFonts w:ascii="Times New Roman" w:eastAsia="Times New Roman" w:hAnsi="Times New Roman" w:cs="Times New Roman"/>
          <w:b/>
          <w:bCs/>
          <w:color w:val="000000"/>
          <w:lang w:eastAsia="pl-PL"/>
        </w:rPr>
        <w:t>§ 2</w:t>
      </w:r>
    </w:p>
    <w:p w:rsidR="003C5843" w:rsidRDefault="00073ED6" w:rsidP="00073ED6">
      <w:pPr>
        <w:numPr>
          <w:ilvl w:val="0"/>
          <w:numId w:val="9"/>
        </w:numPr>
        <w:tabs>
          <w:tab w:val="left" w:pos="6521"/>
        </w:tabs>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 xml:space="preserve">Umowa zostaje zawarta na okres 12 miesięcy, z zastrzeżeniem postanowień ust. 2 lub do wyczerpania kwoty przeznaczonej na jej realizację, o której mowa w § 5 ust. 1 umowy </w:t>
      </w:r>
    </w:p>
    <w:p w:rsidR="00073ED6" w:rsidRPr="00073ED6" w:rsidRDefault="00073ED6" w:rsidP="00073ED6">
      <w:pPr>
        <w:numPr>
          <w:ilvl w:val="0"/>
          <w:numId w:val="9"/>
        </w:numPr>
        <w:tabs>
          <w:tab w:val="left" w:pos="6521"/>
        </w:tabs>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Jeżeli w okresie realizacji umowy określonym w ust. 1 nie zostanie wyczerpana kwota wskazana w § 5 ust. 1</w:t>
      </w:r>
      <w:r w:rsidR="003C5843">
        <w:rPr>
          <w:rFonts w:ascii="Times New Roman" w:eastAsia="Times New Roman" w:hAnsi="Times New Roman" w:cs="Times New Roman"/>
          <w:color w:val="000000"/>
          <w:lang w:eastAsia="pl-PL"/>
        </w:rPr>
        <w:t xml:space="preserve"> umowy</w:t>
      </w:r>
      <w:r w:rsidRPr="00073ED6">
        <w:rPr>
          <w:rFonts w:ascii="Times New Roman" w:eastAsia="Times New Roman" w:hAnsi="Times New Roman" w:cs="Times New Roman"/>
          <w:color w:val="000000"/>
          <w:lang w:eastAsia="pl-PL"/>
        </w:rPr>
        <w:t>, Zamawiający zastrzega możliwość przedłużenia okresu jej obowiązywania maksymalnie o kolejne 6 miesięcy. Zmiana taka wymaga sporządzenia pisemnego aneksu.</w:t>
      </w:r>
    </w:p>
    <w:p w:rsidR="00073ED6" w:rsidRPr="00073ED6" w:rsidRDefault="00073ED6" w:rsidP="00073ED6">
      <w:pPr>
        <w:numPr>
          <w:ilvl w:val="0"/>
          <w:numId w:val="9"/>
        </w:numPr>
        <w:tabs>
          <w:tab w:val="left" w:pos="6521"/>
        </w:tabs>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 xml:space="preserve">Wymagany termin realizacji pojedynczego zamówienia liczony </w:t>
      </w:r>
      <w:r w:rsidR="003C5843">
        <w:rPr>
          <w:rFonts w:ascii="Times New Roman" w:eastAsia="Times New Roman" w:hAnsi="Times New Roman" w:cs="Times New Roman"/>
          <w:color w:val="000000"/>
          <w:lang w:eastAsia="pl-PL"/>
        </w:rPr>
        <w:t xml:space="preserve">jest </w:t>
      </w:r>
      <w:r w:rsidRPr="00073ED6">
        <w:rPr>
          <w:rFonts w:ascii="Times New Roman" w:eastAsia="Times New Roman" w:hAnsi="Times New Roman" w:cs="Times New Roman"/>
          <w:color w:val="000000"/>
          <w:lang w:eastAsia="pl-PL"/>
        </w:rPr>
        <w:t xml:space="preserve">od daty złożenia zamówienia zgodnie z terminem podanym w tabeli </w:t>
      </w:r>
      <w:r w:rsidRPr="00073ED6">
        <w:rPr>
          <w:rFonts w:ascii="Times New Roman" w:eastAsia="Times New Roman" w:hAnsi="Times New Roman" w:cs="Times New Roman"/>
          <w:b/>
          <w:color w:val="000000"/>
          <w:lang w:eastAsia="pl-PL"/>
        </w:rPr>
        <w:t>formularza cenowego</w:t>
      </w:r>
      <w:r w:rsidRPr="00073ED6">
        <w:rPr>
          <w:rFonts w:ascii="Times New Roman" w:eastAsia="Times New Roman" w:hAnsi="Times New Roman" w:cs="Times New Roman"/>
          <w:color w:val="000000"/>
          <w:lang w:eastAsia="pl-PL"/>
        </w:rPr>
        <w:t xml:space="preserve"> tj. ……dni kalendarzowych, liczony</w:t>
      </w:r>
      <w:r w:rsidR="003C5843">
        <w:rPr>
          <w:rFonts w:ascii="Times New Roman" w:eastAsia="Times New Roman" w:hAnsi="Times New Roman" w:cs="Times New Roman"/>
          <w:color w:val="000000"/>
          <w:lang w:eastAsia="pl-PL"/>
        </w:rPr>
        <w:t>ch</w:t>
      </w:r>
      <w:r w:rsidRPr="00073ED6">
        <w:rPr>
          <w:rFonts w:ascii="Times New Roman" w:eastAsia="Times New Roman" w:hAnsi="Times New Roman" w:cs="Times New Roman"/>
          <w:color w:val="000000"/>
          <w:lang w:eastAsia="pl-PL"/>
        </w:rPr>
        <w:t xml:space="preserve"> od dnia złożenia zamówienia.</w:t>
      </w:r>
    </w:p>
    <w:p w:rsidR="00073ED6" w:rsidRPr="00073ED6" w:rsidRDefault="00073ED6" w:rsidP="00073ED6">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073ED6">
        <w:rPr>
          <w:rFonts w:ascii="Times New Roman" w:eastAsia="Times New Roman" w:hAnsi="Times New Roman" w:cs="Times New Roman"/>
          <w:b/>
          <w:bCs/>
          <w:color w:val="000000"/>
          <w:lang w:eastAsia="pl-PL"/>
        </w:rPr>
        <w:lastRenderedPageBreak/>
        <w:t>§ 3</w:t>
      </w:r>
    </w:p>
    <w:p w:rsidR="00073ED6" w:rsidRPr="00073ED6" w:rsidRDefault="00073ED6" w:rsidP="00073ED6">
      <w:pPr>
        <w:numPr>
          <w:ilvl w:val="0"/>
          <w:numId w:val="1"/>
        </w:num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Sprzedaż każdorazowo będzie się odbywać zgodnie ze szczegółowym zamówieniem, określającym rodzaj i ilość odczynników, składanym drogą elektroniczną na adres mail:…………………………………………….…………</w:t>
      </w:r>
    </w:p>
    <w:p w:rsidR="00073ED6" w:rsidRPr="00073ED6" w:rsidRDefault="00073ED6" w:rsidP="00073ED6">
      <w:pPr>
        <w:autoSpaceDE w:val="0"/>
        <w:autoSpaceDN w:val="0"/>
        <w:adjustRightInd w:val="0"/>
        <w:spacing w:after="0" w:line="240" w:lineRule="auto"/>
        <w:ind w:left="360"/>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lub poprzez portal elektroniczny pod adresem: ………………………………………………………….</w:t>
      </w:r>
    </w:p>
    <w:p w:rsidR="00073ED6" w:rsidRPr="00073ED6" w:rsidRDefault="00073ED6" w:rsidP="00073ED6">
      <w:pPr>
        <w:numPr>
          <w:ilvl w:val="0"/>
          <w:numId w:val="1"/>
        </w:num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 xml:space="preserve">Odczynniki będą dostarczane przez Wykonawcę </w:t>
      </w:r>
      <w:r w:rsidR="003C5843">
        <w:rPr>
          <w:rFonts w:ascii="Times New Roman" w:eastAsia="Times New Roman" w:hAnsi="Times New Roman" w:cs="Times New Roman"/>
          <w:color w:val="000000"/>
          <w:lang w:eastAsia="pl-PL"/>
        </w:rPr>
        <w:t>własnym transportem, na</w:t>
      </w:r>
      <w:r w:rsidRPr="00073ED6">
        <w:rPr>
          <w:rFonts w:ascii="Times New Roman" w:eastAsia="Times New Roman" w:hAnsi="Times New Roman" w:cs="Times New Roman"/>
          <w:color w:val="000000"/>
          <w:lang w:eastAsia="pl-PL"/>
        </w:rPr>
        <w:t xml:space="preserve"> koszt i ryzyko</w:t>
      </w:r>
      <w:r w:rsidR="003C5843">
        <w:rPr>
          <w:rFonts w:ascii="Times New Roman" w:eastAsia="Times New Roman" w:hAnsi="Times New Roman" w:cs="Times New Roman"/>
          <w:color w:val="000000"/>
          <w:lang w:eastAsia="pl-PL"/>
        </w:rPr>
        <w:t xml:space="preserve"> Wykonawcy</w:t>
      </w:r>
      <w:r w:rsidRPr="00073ED6">
        <w:rPr>
          <w:rFonts w:ascii="Times New Roman" w:eastAsia="Times New Roman" w:hAnsi="Times New Roman" w:cs="Times New Roman"/>
          <w:color w:val="000000"/>
          <w:lang w:eastAsia="pl-PL"/>
        </w:rPr>
        <w:t>, według zamówienia Zamawiającego.</w:t>
      </w:r>
    </w:p>
    <w:p w:rsidR="00073ED6" w:rsidRPr="00073ED6" w:rsidRDefault="00073ED6" w:rsidP="00073ED6">
      <w:pPr>
        <w:numPr>
          <w:ilvl w:val="0"/>
          <w:numId w:val="1"/>
        </w:num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Wykonawca zobowiązuje się do dostarczenia zamówionej partii odczynników do Centrum Nowych Technologii UW. Aktualny adres dostawy do siedziby Zamawiającego będzie podawany w zamówieniach.</w:t>
      </w:r>
    </w:p>
    <w:p w:rsidR="00073ED6" w:rsidRPr="00073ED6" w:rsidRDefault="00073ED6" w:rsidP="00073ED6">
      <w:pPr>
        <w:numPr>
          <w:ilvl w:val="0"/>
          <w:numId w:val="1"/>
        </w:num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Jeżeli dzień dost</w:t>
      </w:r>
      <w:r w:rsidR="003C5843">
        <w:rPr>
          <w:rFonts w:ascii="Times New Roman" w:eastAsia="Times New Roman" w:hAnsi="Times New Roman" w:cs="Times New Roman"/>
          <w:color w:val="000000"/>
          <w:lang w:eastAsia="pl-PL"/>
        </w:rPr>
        <w:t xml:space="preserve">arczenia i odbioru odczynników </w:t>
      </w:r>
      <w:r w:rsidRPr="00073ED6">
        <w:rPr>
          <w:rFonts w:ascii="Times New Roman" w:eastAsia="Times New Roman" w:hAnsi="Times New Roman" w:cs="Times New Roman"/>
          <w:color w:val="000000"/>
          <w:lang w:eastAsia="pl-PL"/>
        </w:rPr>
        <w:t xml:space="preserve">jest dla Zamawiającego dniem wolnym od pracy, wydanie zostanie zrealizowane pierwszego dnia roboczego następującego po wyznaczonym dniu wydania. </w:t>
      </w:r>
    </w:p>
    <w:p w:rsidR="00073ED6" w:rsidRPr="00073ED6" w:rsidRDefault="00073ED6" w:rsidP="00073ED6">
      <w:pPr>
        <w:autoSpaceDE w:val="0"/>
        <w:autoSpaceDN w:val="0"/>
        <w:adjustRightInd w:val="0"/>
        <w:spacing w:after="0" w:line="240" w:lineRule="auto"/>
        <w:ind w:left="284"/>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Za dni robocze uważa się dni od poniedziałku do piątku z wyjątkiem dni ustawowo wolnych od pracy oraz dni wolnych określonych w Zarządzeniu Rektora UW Nr 130 z dnia 20 października 2021 r. w sprawie dni wolnych od pracy w 2022</w:t>
      </w:r>
      <w:r w:rsidR="003C5843">
        <w:rPr>
          <w:rFonts w:ascii="Times New Roman" w:eastAsia="Times New Roman" w:hAnsi="Times New Roman" w:cs="Times New Roman"/>
          <w:color w:val="000000"/>
          <w:lang w:eastAsia="pl-PL"/>
        </w:rPr>
        <w:t xml:space="preserve"> roku oraz odpowiadającemu Zarządzeniu Rektora UW w sprawie dni wolnych od pracy w 2023 roku.</w:t>
      </w:r>
    </w:p>
    <w:p w:rsidR="00073ED6" w:rsidRPr="00073ED6" w:rsidRDefault="00073ED6" w:rsidP="00073ED6">
      <w:pPr>
        <w:autoSpaceDE w:val="0"/>
        <w:autoSpaceDN w:val="0"/>
        <w:adjustRightInd w:val="0"/>
        <w:spacing w:after="0" w:line="240" w:lineRule="auto"/>
        <w:ind w:left="284" w:hanging="284"/>
        <w:jc w:val="both"/>
        <w:rPr>
          <w:rFonts w:ascii="Times New Roman" w:eastAsia="Times New Roman" w:hAnsi="Times New Roman" w:cs="Times New Roman"/>
          <w:b/>
          <w:color w:val="000000"/>
          <w:lang w:eastAsia="pl-PL"/>
        </w:rPr>
      </w:pPr>
      <w:r w:rsidRPr="00073ED6">
        <w:rPr>
          <w:rFonts w:ascii="Times New Roman" w:eastAsia="Times New Roman" w:hAnsi="Times New Roman" w:cs="Times New Roman"/>
          <w:color w:val="000000"/>
          <w:lang w:eastAsia="pl-PL"/>
        </w:rPr>
        <w:t>6.</w:t>
      </w:r>
      <w:r w:rsidRPr="00073ED6">
        <w:rPr>
          <w:rFonts w:ascii="Times New Roman" w:eastAsia="Times New Roman" w:hAnsi="Times New Roman" w:cs="Times New Roman"/>
          <w:color w:val="000000"/>
          <w:lang w:eastAsia="pl-PL"/>
        </w:rPr>
        <w:tab/>
        <w:t xml:space="preserve">Wraz z wydanymi odczynnikami Wykonawca przekazuje upoważnionemu pracownikowi Zamawiającego , fakturę za dostarczone odczynniki lub przesyła ją pocztą lub kurierem na adres dostawy odczynników: </w:t>
      </w:r>
      <w:r w:rsidRPr="00073ED6">
        <w:rPr>
          <w:rFonts w:ascii="Times New Roman" w:eastAsia="Times New Roman" w:hAnsi="Times New Roman" w:cs="Times New Roman"/>
          <w:b/>
          <w:color w:val="000000"/>
          <w:lang w:eastAsia="pl-PL"/>
        </w:rPr>
        <w:t>Centrum Nowych Technologii UW, 02-097 Warszawa, ul Banacha 2 c,</w:t>
      </w:r>
    </w:p>
    <w:p w:rsidR="00073ED6" w:rsidRPr="00073ED6" w:rsidRDefault="00073ED6" w:rsidP="00073ED6">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u w:val="single"/>
          <w:lang w:eastAsia="pl-PL"/>
        </w:rPr>
        <w:t>Dane do faktury</w:t>
      </w:r>
      <w:r w:rsidRPr="00073ED6">
        <w:rPr>
          <w:rFonts w:ascii="Times New Roman" w:eastAsia="Times New Roman" w:hAnsi="Times New Roman" w:cs="Times New Roman"/>
          <w:color w:val="000000"/>
          <w:lang w:eastAsia="pl-PL"/>
        </w:rPr>
        <w:t>:</w:t>
      </w:r>
    </w:p>
    <w:p w:rsidR="00073ED6" w:rsidRPr="00073ED6" w:rsidRDefault="00073ED6" w:rsidP="00073ED6">
      <w:pPr>
        <w:autoSpaceDE w:val="0"/>
        <w:autoSpaceDN w:val="0"/>
        <w:adjustRightInd w:val="0"/>
        <w:spacing w:after="0" w:line="240" w:lineRule="auto"/>
        <w:ind w:left="357"/>
        <w:jc w:val="both"/>
        <w:rPr>
          <w:rFonts w:ascii="Times New Roman" w:eastAsia="Times New Roman" w:hAnsi="Times New Roman" w:cs="Times New Roman"/>
          <w:b/>
          <w:color w:val="000000"/>
          <w:lang w:eastAsia="pl-PL"/>
        </w:rPr>
      </w:pPr>
      <w:r w:rsidRPr="00073ED6">
        <w:rPr>
          <w:rFonts w:ascii="Times New Roman" w:eastAsia="Times New Roman" w:hAnsi="Times New Roman" w:cs="Times New Roman"/>
          <w:b/>
          <w:color w:val="000000"/>
          <w:lang w:eastAsia="pl-PL"/>
        </w:rPr>
        <w:t>Uniwersytet Warszawski</w:t>
      </w:r>
    </w:p>
    <w:p w:rsidR="00073ED6" w:rsidRPr="00073ED6" w:rsidRDefault="00073ED6" w:rsidP="00073ED6">
      <w:pPr>
        <w:autoSpaceDE w:val="0"/>
        <w:autoSpaceDN w:val="0"/>
        <w:adjustRightInd w:val="0"/>
        <w:spacing w:after="0" w:line="240" w:lineRule="auto"/>
        <w:ind w:left="357"/>
        <w:jc w:val="both"/>
        <w:rPr>
          <w:rFonts w:ascii="Times New Roman" w:eastAsia="Times New Roman" w:hAnsi="Times New Roman" w:cs="Times New Roman"/>
          <w:b/>
          <w:color w:val="000000"/>
          <w:lang w:eastAsia="pl-PL"/>
        </w:rPr>
      </w:pPr>
      <w:r w:rsidRPr="00073ED6">
        <w:rPr>
          <w:rFonts w:ascii="Times New Roman" w:eastAsia="Times New Roman" w:hAnsi="Times New Roman" w:cs="Times New Roman"/>
          <w:b/>
          <w:color w:val="000000"/>
          <w:lang w:eastAsia="pl-PL"/>
        </w:rPr>
        <w:t>ul. Krakowskie Przedmieście 26/28</w:t>
      </w:r>
    </w:p>
    <w:p w:rsidR="00073ED6" w:rsidRPr="00073ED6" w:rsidRDefault="00073ED6" w:rsidP="00073ED6">
      <w:pPr>
        <w:autoSpaceDE w:val="0"/>
        <w:autoSpaceDN w:val="0"/>
        <w:adjustRightInd w:val="0"/>
        <w:spacing w:after="0" w:line="240" w:lineRule="auto"/>
        <w:ind w:left="357"/>
        <w:jc w:val="both"/>
        <w:rPr>
          <w:rFonts w:ascii="Times New Roman" w:eastAsia="Times New Roman" w:hAnsi="Times New Roman" w:cs="Times New Roman"/>
          <w:b/>
          <w:color w:val="000000"/>
          <w:lang w:eastAsia="pl-PL"/>
        </w:rPr>
      </w:pPr>
      <w:r w:rsidRPr="00073ED6">
        <w:rPr>
          <w:rFonts w:ascii="Times New Roman" w:eastAsia="Times New Roman" w:hAnsi="Times New Roman" w:cs="Times New Roman"/>
          <w:b/>
          <w:color w:val="000000"/>
          <w:lang w:eastAsia="pl-PL"/>
        </w:rPr>
        <w:t>00-927 Warszawa</w:t>
      </w:r>
    </w:p>
    <w:p w:rsidR="00073ED6" w:rsidRPr="00073ED6" w:rsidRDefault="00073ED6" w:rsidP="00073ED6">
      <w:pPr>
        <w:autoSpaceDE w:val="0"/>
        <w:autoSpaceDN w:val="0"/>
        <w:adjustRightInd w:val="0"/>
        <w:spacing w:after="0" w:line="240" w:lineRule="auto"/>
        <w:ind w:left="357"/>
        <w:jc w:val="both"/>
        <w:rPr>
          <w:rFonts w:ascii="Times New Roman" w:eastAsia="Times New Roman" w:hAnsi="Times New Roman" w:cs="Times New Roman"/>
          <w:b/>
          <w:color w:val="000000"/>
          <w:lang w:eastAsia="pl-PL"/>
        </w:rPr>
      </w:pPr>
      <w:r w:rsidRPr="00073ED6">
        <w:rPr>
          <w:rFonts w:ascii="Times New Roman" w:eastAsia="Times New Roman" w:hAnsi="Times New Roman" w:cs="Times New Roman"/>
          <w:b/>
          <w:color w:val="000000"/>
          <w:lang w:eastAsia="pl-PL"/>
        </w:rPr>
        <w:t>NIP: 525-001-12-66</w:t>
      </w:r>
    </w:p>
    <w:p w:rsidR="003C5843" w:rsidRPr="00073ED6" w:rsidRDefault="00073ED6" w:rsidP="009F51A4">
      <w:p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 xml:space="preserve">7. Zamawiający  dokona sprawdzenia ilościowego dostarczanych odczynników, </w:t>
      </w:r>
      <w:r w:rsidR="003C5843">
        <w:rPr>
          <w:rFonts w:ascii="Times New Roman" w:eastAsia="Times New Roman" w:hAnsi="Times New Roman" w:cs="Times New Roman"/>
          <w:color w:val="000000"/>
          <w:lang w:eastAsia="pl-PL"/>
        </w:rPr>
        <w:t xml:space="preserve">a </w:t>
      </w:r>
      <w:r w:rsidRPr="00073ED6">
        <w:rPr>
          <w:rFonts w:ascii="Times New Roman" w:eastAsia="Times New Roman" w:hAnsi="Times New Roman" w:cs="Times New Roman"/>
          <w:color w:val="000000"/>
          <w:lang w:eastAsia="pl-PL"/>
        </w:rPr>
        <w:t>w przypadku dostarczenia odczynników niezgodnie z zamówieniem, Zamawiający powiadamia o tym fakcie Wykonawcę telefonicznie lub e-mailem.</w:t>
      </w:r>
    </w:p>
    <w:p w:rsidR="00073ED6" w:rsidRPr="00073ED6" w:rsidRDefault="00073ED6" w:rsidP="00073ED6">
      <w:pPr>
        <w:tabs>
          <w:tab w:val="left" w:pos="4395"/>
        </w:tabs>
        <w:autoSpaceDE w:val="0"/>
        <w:autoSpaceDN w:val="0"/>
        <w:adjustRightInd w:val="0"/>
        <w:spacing w:after="0" w:line="240" w:lineRule="auto"/>
        <w:ind w:left="720"/>
        <w:contextualSpacing/>
        <w:rPr>
          <w:rFonts w:ascii="Times New Roman" w:eastAsia="Times New Roman" w:hAnsi="Times New Roman" w:cs="Times New Roman"/>
          <w:b/>
          <w:bCs/>
          <w:color w:val="000000"/>
          <w:lang w:eastAsia="pl-PL"/>
        </w:rPr>
      </w:pPr>
      <w:r w:rsidRPr="00073ED6">
        <w:rPr>
          <w:rFonts w:ascii="Times New Roman" w:eastAsia="Times New Roman" w:hAnsi="Times New Roman" w:cs="Times New Roman"/>
          <w:b/>
          <w:bCs/>
          <w:color w:val="000000"/>
          <w:lang w:eastAsia="pl-PL"/>
        </w:rPr>
        <w:tab/>
        <w:t>§ 4</w:t>
      </w:r>
    </w:p>
    <w:p w:rsidR="00073ED6" w:rsidRPr="00073ED6" w:rsidRDefault="00073ED6" w:rsidP="00073ED6">
      <w:pPr>
        <w:numPr>
          <w:ilvl w:val="0"/>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Wykonawca gwarantuje, że wszystkie dostarczone odczynniki będą pełnowartościowe z zachowaniem terminu ważności określonego przez producenta.</w:t>
      </w:r>
    </w:p>
    <w:p w:rsidR="00073ED6" w:rsidRPr="00073ED6" w:rsidRDefault="00073ED6" w:rsidP="00073ED6">
      <w:pPr>
        <w:numPr>
          <w:ilvl w:val="0"/>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Minimalny wymagany termin ważności (przydatności) poszczególnych produktów w momencie dostawy do Zamawiającego nie może być krótszy niż 75% terminu ważności określonego przez producenta.</w:t>
      </w:r>
    </w:p>
    <w:p w:rsidR="00073ED6" w:rsidRPr="00073ED6" w:rsidRDefault="00073ED6" w:rsidP="00073ED6">
      <w:pPr>
        <w:numPr>
          <w:ilvl w:val="0"/>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lang w:eastAsia="pl-PL"/>
        </w:rPr>
        <w:t xml:space="preserve">Zamawiający wymaga a Wykonawca </w:t>
      </w:r>
      <w:r w:rsidR="003C5843">
        <w:rPr>
          <w:rFonts w:ascii="Times New Roman" w:eastAsia="Times New Roman" w:hAnsi="Times New Roman" w:cs="Times New Roman"/>
          <w:lang w:eastAsia="pl-PL"/>
        </w:rPr>
        <w:t>gwarantuje dostarczenie</w:t>
      </w:r>
      <w:r w:rsidRPr="00073ED6">
        <w:rPr>
          <w:rFonts w:ascii="Times New Roman" w:eastAsia="Times New Roman" w:hAnsi="Times New Roman" w:cs="Times New Roman"/>
          <w:lang w:eastAsia="pl-PL"/>
        </w:rPr>
        <w:t xml:space="preserve"> odczynników w oryginalnych opakowaniach producenta, oznakowanych zgodnie z obowiązującymi przepisami prawa.</w:t>
      </w:r>
    </w:p>
    <w:p w:rsidR="00073ED6" w:rsidRPr="00073ED6" w:rsidRDefault="00073ED6" w:rsidP="00073ED6">
      <w:pPr>
        <w:numPr>
          <w:ilvl w:val="0"/>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Wykonawca odpowiada za jakość dostarczonych odczynników, dlatego zobowiązany jest do zapewnienia takiego ich opakowania, aby nie dopuścić do uszkodzenia lub pogorszenia ich jakości w trakcie transportu do miejsca dostawy.</w:t>
      </w:r>
    </w:p>
    <w:p w:rsidR="00073ED6" w:rsidRPr="00073ED6" w:rsidRDefault="00073ED6" w:rsidP="00073ED6">
      <w:pPr>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W przypadku dostarczenia uszkodzonych odczynników lub niezgodnych z umową, Wykonawca zobowiązany jest do ich wymiany na własny koszt w te</w:t>
      </w:r>
      <w:r w:rsidRPr="00073ED6">
        <w:rPr>
          <w:rFonts w:ascii="Times New Roman" w:eastAsia="Times New Roman" w:hAnsi="Times New Roman" w:cs="Times New Roman"/>
          <w:lang w:eastAsia="pl-PL"/>
        </w:rPr>
        <w:t>rminie 5 dni roboczych od dnia powzięci</w:t>
      </w:r>
      <w:r w:rsidRPr="00073ED6">
        <w:rPr>
          <w:rFonts w:ascii="Times New Roman" w:eastAsia="Times New Roman" w:hAnsi="Times New Roman" w:cs="Times New Roman"/>
          <w:color w:val="000000"/>
          <w:lang w:eastAsia="pl-PL"/>
        </w:rPr>
        <w:t>a wiadomości o tym fakcie. Jeżeli wyznaczony termin wymiany jest dniem wolnym od pracy, wymiana zostanie zrealizowana pierwszego dnia roboczego następującego po wyznaczonym dniu.</w:t>
      </w:r>
    </w:p>
    <w:p w:rsidR="00073ED6" w:rsidRPr="00073ED6" w:rsidRDefault="00073ED6" w:rsidP="00073ED6">
      <w:pPr>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Gdyby dokonanie sprawdzenia odczynników w momencie wydania było utrudnione, Zamawiający będzie miał prawo zgłaszania uwag dotyczących sprzedanych odczynników po odbiorze, nie później jednak niż w terminie 2 dni roboczych od dnia dostarczenia przez Wykonawcę  prawidłowo wystawionej faktury.</w:t>
      </w:r>
    </w:p>
    <w:p w:rsidR="00073ED6" w:rsidRPr="00073ED6" w:rsidRDefault="00073ED6" w:rsidP="00073ED6">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073ED6">
        <w:rPr>
          <w:rFonts w:ascii="Times New Roman" w:eastAsia="Times New Roman" w:hAnsi="Times New Roman" w:cs="Times New Roman"/>
          <w:b/>
          <w:bCs/>
          <w:color w:val="000000"/>
          <w:lang w:eastAsia="pl-PL"/>
        </w:rPr>
        <w:t>§ 5</w:t>
      </w:r>
    </w:p>
    <w:p w:rsidR="00073ED6" w:rsidRPr="00073ED6" w:rsidRDefault="00073ED6" w:rsidP="00073ED6">
      <w:pPr>
        <w:numPr>
          <w:ilvl w:val="0"/>
          <w:numId w:val="3"/>
        </w:numPr>
        <w:autoSpaceDE w:val="0"/>
        <w:autoSpaceDN w:val="0"/>
        <w:adjustRightInd w:val="0"/>
        <w:spacing w:after="0" w:line="240" w:lineRule="auto"/>
        <w:ind w:left="426" w:hanging="426"/>
        <w:contextualSpacing/>
        <w:jc w:val="both"/>
        <w:rPr>
          <w:rFonts w:ascii="Times New Roman" w:hAnsi="Times New Roman" w:cs="Times New Roman"/>
          <w:szCs w:val="24"/>
        </w:rPr>
      </w:pPr>
      <w:r w:rsidRPr="00073ED6">
        <w:rPr>
          <w:rFonts w:ascii="Times New Roman" w:eastAsia="Times New Roman" w:hAnsi="Times New Roman" w:cs="Times New Roman"/>
          <w:color w:val="000000"/>
          <w:lang w:eastAsia="pl-PL"/>
        </w:rPr>
        <w:t>Za wykonanie łącznie, kompletnego zamówienia będącego sumą zamówień jednostkowych</w:t>
      </w:r>
      <w:r w:rsidR="003C5843">
        <w:rPr>
          <w:rFonts w:ascii="Times New Roman" w:eastAsia="Times New Roman" w:hAnsi="Times New Roman" w:cs="Times New Roman"/>
          <w:color w:val="000000"/>
          <w:lang w:eastAsia="pl-PL"/>
        </w:rPr>
        <w:t>,</w:t>
      </w:r>
      <w:r w:rsidRPr="00073ED6">
        <w:rPr>
          <w:rFonts w:ascii="Times New Roman" w:eastAsia="Times New Roman" w:hAnsi="Times New Roman" w:cs="Times New Roman"/>
          <w:color w:val="000000"/>
          <w:lang w:eastAsia="pl-PL"/>
        </w:rPr>
        <w:t xml:space="preserve"> o których mowa w ust. 4 niniejszego paragrafu </w:t>
      </w:r>
      <w:r w:rsidRPr="00073ED6">
        <w:rPr>
          <w:rFonts w:ascii="Times New Roman" w:hAnsi="Times New Roman" w:cs="Times New Roman"/>
          <w:szCs w:val="24"/>
        </w:rPr>
        <w:t>w zakresie  odczynników z „</w:t>
      </w:r>
      <w:r w:rsidRPr="00073ED6">
        <w:rPr>
          <w:rFonts w:ascii="Times New Roman" w:hAnsi="Times New Roman" w:cs="Times New Roman"/>
          <w:b/>
          <w:szCs w:val="24"/>
        </w:rPr>
        <w:t>podstawowego zakresu”</w:t>
      </w:r>
      <w:r w:rsidRPr="00073ED6">
        <w:rPr>
          <w:rFonts w:ascii="Times New Roman" w:eastAsia="Times New Roman" w:hAnsi="Times New Roman" w:cs="Times New Roman"/>
          <w:color w:val="000000"/>
          <w:lang w:eastAsia="pl-PL"/>
        </w:rPr>
        <w:t xml:space="preserve">, Zamawiający zapłaci Wykonawcy kwotę brutto zgodnie z </w:t>
      </w:r>
      <w:r w:rsidRPr="00073ED6">
        <w:rPr>
          <w:rFonts w:ascii="Times New Roman" w:eastAsia="Times New Roman" w:hAnsi="Times New Roman" w:cs="Times New Roman"/>
          <w:b/>
          <w:color w:val="000000"/>
          <w:lang w:eastAsia="pl-PL"/>
        </w:rPr>
        <w:t>formularzem oferty,</w:t>
      </w:r>
      <w:r w:rsidRPr="00073ED6">
        <w:rPr>
          <w:rFonts w:ascii="Times New Roman" w:eastAsia="Times New Roman" w:hAnsi="Times New Roman" w:cs="Times New Roman"/>
          <w:color w:val="000000"/>
          <w:lang w:eastAsia="pl-PL"/>
        </w:rPr>
        <w:t xml:space="preserve"> stanowiącym </w:t>
      </w:r>
      <w:r w:rsidRPr="00073ED6">
        <w:rPr>
          <w:rFonts w:ascii="Times New Roman" w:eastAsia="Times New Roman" w:hAnsi="Times New Roman" w:cs="Times New Roman"/>
          <w:b/>
          <w:color w:val="000000"/>
          <w:lang w:eastAsia="pl-PL"/>
        </w:rPr>
        <w:t>Załącznik nr 4</w:t>
      </w:r>
      <w:r w:rsidRPr="00073ED6">
        <w:rPr>
          <w:rFonts w:ascii="Times New Roman" w:eastAsia="Times New Roman" w:hAnsi="Times New Roman" w:cs="Times New Roman"/>
          <w:color w:val="000000"/>
          <w:lang w:eastAsia="pl-PL"/>
        </w:rPr>
        <w:t xml:space="preserve"> do niniejszej Umowy, tj.……… zł (słownie:  ………………………….…….. ), </w:t>
      </w:r>
      <w:r w:rsidRPr="00073ED6">
        <w:rPr>
          <w:rFonts w:ascii="Times New Roman" w:eastAsia="Times New Roman" w:hAnsi="Times New Roman" w:cs="Times New Roman"/>
          <w:lang w:eastAsia="pl-PL"/>
        </w:rPr>
        <w:t xml:space="preserve">w tym należny podatek VAT w wysokości wynikającej  z przepisów obowiązujących w dacie powstania obowiązku podatkowego. </w:t>
      </w:r>
    </w:p>
    <w:p w:rsidR="00073ED6" w:rsidRPr="00073ED6" w:rsidRDefault="00073ED6" w:rsidP="00073ED6">
      <w:pPr>
        <w:numPr>
          <w:ilvl w:val="0"/>
          <w:numId w:val="3"/>
        </w:numPr>
        <w:autoSpaceDE w:val="0"/>
        <w:autoSpaceDN w:val="0"/>
        <w:adjustRightInd w:val="0"/>
        <w:spacing w:after="0" w:line="240" w:lineRule="auto"/>
        <w:ind w:left="426" w:hanging="426"/>
        <w:contextualSpacing/>
        <w:jc w:val="both"/>
        <w:rPr>
          <w:rFonts w:ascii="Times New Roman" w:hAnsi="Times New Roman" w:cs="Times New Roman"/>
          <w:szCs w:val="24"/>
        </w:rPr>
      </w:pPr>
      <w:r w:rsidRPr="00073ED6">
        <w:rPr>
          <w:rFonts w:ascii="Times New Roman" w:hAnsi="Times New Roman" w:cs="Times New Roman"/>
          <w:szCs w:val="24"/>
        </w:rPr>
        <w:lastRenderedPageBreak/>
        <w:t>W przypadku zamówień, w zakresie odczynników z „</w:t>
      </w:r>
      <w:r w:rsidRPr="00073ED6">
        <w:rPr>
          <w:rFonts w:ascii="Times New Roman" w:hAnsi="Times New Roman" w:cs="Times New Roman"/>
          <w:b/>
          <w:szCs w:val="24"/>
        </w:rPr>
        <w:t xml:space="preserve">bazy dodatkowych produktów” </w:t>
      </w:r>
      <w:r w:rsidRPr="00073ED6">
        <w:rPr>
          <w:rFonts w:ascii="Times New Roman" w:hAnsi="Times New Roman" w:cs="Times New Roman"/>
          <w:szCs w:val="24"/>
        </w:rPr>
        <w:t>Wykonawcy przysługuje dodatkowe wynagrodzenie w maksymalnej kwocie brutto, ............................... zł, (słownie złotych :...............................</w:t>
      </w:r>
      <w:r w:rsidR="005E1428">
        <w:rPr>
          <w:rFonts w:ascii="Times New Roman" w:hAnsi="Times New Roman" w:cs="Times New Roman"/>
          <w:szCs w:val="24"/>
        </w:rPr>
        <w:t xml:space="preserve">..............................), tj.: kwota netto podana </w:t>
      </w:r>
      <w:r w:rsidR="005E1428" w:rsidRPr="005E1428">
        <w:rPr>
          <w:rFonts w:ascii="Times New Roman" w:eastAsia="Times New Roman" w:hAnsi="Times New Roman" w:cs="Times New Roman"/>
          <w:bCs/>
          <w:color w:val="000000"/>
          <w:lang w:eastAsia="pl-PL"/>
        </w:rPr>
        <w:t>§ 1 pkt.4 (dla każdej części osobno) plus</w:t>
      </w:r>
      <w:r w:rsidRPr="00073ED6">
        <w:rPr>
          <w:rFonts w:ascii="Times New Roman" w:eastAsia="Times New Roman" w:hAnsi="Times New Roman" w:cs="Times New Roman"/>
          <w:lang w:eastAsia="pl-PL"/>
        </w:rPr>
        <w:t xml:space="preserve"> należny podat</w:t>
      </w:r>
      <w:r w:rsidR="005E1428">
        <w:rPr>
          <w:rFonts w:ascii="Times New Roman" w:eastAsia="Times New Roman" w:hAnsi="Times New Roman" w:cs="Times New Roman"/>
          <w:lang w:eastAsia="pl-PL"/>
        </w:rPr>
        <w:t xml:space="preserve">ek VAT w wysokości wynikającej </w:t>
      </w:r>
      <w:r w:rsidRPr="00073ED6">
        <w:rPr>
          <w:rFonts w:ascii="Times New Roman" w:eastAsia="Times New Roman" w:hAnsi="Times New Roman" w:cs="Times New Roman"/>
          <w:lang w:eastAsia="pl-PL"/>
        </w:rPr>
        <w:t xml:space="preserve">z przepisów obowiązujących w dacie powstania obowiązku podatkowego. </w:t>
      </w:r>
    </w:p>
    <w:p w:rsidR="00073ED6" w:rsidRPr="00073ED6" w:rsidRDefault="00073ED6" w:rsidP="00073ED6">
      <w:pPr>
        <w:numPr>
          <w:ilvl w:val="0"/>
          <w:numId w:val="3"/>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Cena obejmuje wszystkie koszty niezbędne do zrealizowania Umowy, w tym w szczególności koszty opakowania i transportu pod wskazany adres, koszt rozładunku i wniesienia do wskazanego pomieszczenia oraz koszty ubezpieczenia.</w:t>
      </w:r>
    </w:p>
    <w:p w:rsidR="00073ED6" w:rsidRPr="00073ED6" w:rsidRDefault="00073ED6" w:rsidP="00073ED6">
      <w:pPr>
        <w:numPr>
          <w:ilvl w:val="0"/>
          <w:numId w:val="3"/>
        </w:numPr>
        <w:tabs>
          <w:tab w:val="left" w:pos="426"/>
        </w:tabs>
        <w:spacing w:after="0"/>
        <w:ind w:left="425" w:hanging="425"/>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 xml:space="preserve">Wykonawca zobowiązuje się dostarczyć odczynniki po cenie jednostkowej netto wymienionej w tabeli </w:t>
      </w:r>
      <w:r w:rsidRPr="00073ED6">
        <w:rPr>
          <w:rFonts w:ascii="Times New Roman" w:eastAsia="Times New Roman" w:hAnsi="Times New Roman" w:cs="Times New Roman"/>
          <w:b/>
          <w:color w:val="000000"/>
          <w:lang w:eastAsia="pl-PL"/>
        </w:rPr>
        <w:t xml:space="preserve">formularza cenowego, </w:t>
      </w:r>
      <w:r w:rsidRPr="00073ED6">
        <w:rPr>
          <w:rFonts w:ascii="Times New Roman" w:eastAsia="Times New Roman" w:hAnsi="Times New Roman" w:cs="Times New Roman"/>
          <w:color w:val="000000"/>
          <w:lang w:eastAsia="pl-PL"/>
        </w:rPr>
        <w:t>powiększonej</w:t>
      </w:r>
      <w:r w:rsidRPr="00073ED6">
        <w:rPr>
          <w:rFonts w:ascii="Times New Roman" w:eastAsia="Times New Roman" w:hAnsi="Times New Roman" w:cs="Times New Roman"/>
          <w:b/>
          <w:color w:val="000000"/>
          <w:lang w:eastAsia="pl-PL"/>
        </w:rPr>
        <w:t xml:space="preserve"> </w:t>
      </w:r>
      <w:r w:rsidRPr="00073ED6">
        <w:rPr>
          <w:rFonts w:ascii="Times New Roman" w:eastAsia="Times New Roman" w:hAnsi="Times New Roman" w:cs="Times New Roman"/>
          <w:color w:val="000000"/>
          <w:lang w:eastAsia="pl-PL"/>
        </w:rPr>
        <w:t>o należny podatek VAT</w:t>
      </w:r>
      <w:r w:rsidRPr="00073ED6">
        <w:rPr>
          <w:rFonts w:ascii="Times New Roman" w:eastAsia="Times New Roman" w:hAnsi="Times New Roman" w:cs="Times New Roman"/>
          <w:b/>
          <w:color w:val="000000"/>
          <w:lang w:eastAsia="pl-PL"/>
        </w:rPr>
        <w:t xml:space="preserve"> </w:t>
      </w:r>
      <w:r w:rsidRPr="00073ED6">
        <w:rPr>
          <w:rFonts w:ascii="Times New Roman" w:eastAsia="Times New Roman" w:hAnsi="Times New Roman" w:cs="Times New Roman"/>
          <w:color w:val="000000"/>
          <w:lang w:eastAsia="pl-PL"/>
        </w:rPr>
        <w:t>w wysokości wynikającej z przepisów prawa obowiązujących w dacie powstania obowiązku podatkowego.</w:t>
      </w:r>
    </w:p>
    <w:p w:rsidR="00073ED6" w:rsidRPr="00073ED6" w:rsidRDefault="00073ED6" w:rsidP="00073ED6">
      <w:pPr>
        <w:numPr>
          <w:ilvl w:val="0"/>
          <w:numId w:val="3"/>
        </w:numPr>
        <w:tabs>
          <w:tab w:val="left" w:pos="426"/>
        </w:tabs>
        <w:spacing w:after="0"/>
        <w:ind w:left="425" w:hanging="425"/>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 xml:space="preserve">Wykonawca  zobowiązuje się, że ceny netto w czasie realizacji umowy nie ulegną zwiększeniu. </w:t>
      </w:r>
    </w:p>
    <w:p w:rsidR="00073ED6" w:rsidRPr="00073ED6" w:rsidRDefault="00073ED6" w:rsidP="00073ED6">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073ED6">
        <w:rPr>
          <w:rFonts w:ascii="Times New Roman" w:eastAsia="Times New Roman" w:hAnsi="Times New Roman" w:cs="Times New Roman"/>
          <w:color w:val="000000"/>
          <w:lang w:eastAsia="pl-PL"/>
        </w:rPr>
        <w:t>W trakcie trwania Umowy, St</w:t>
      </w:r>
      <w:r w:rsidR="00554F25">
        <w:rPr>
          <w:rFonts w:ascii="Times New Roman" w:eastAsia="Times New Roman" w:hAnsi="Times New Roman" w:cs="Times New Roman"/>
          <w:color w:val="000000"/>
          <w:lang w:eastAsia="pl-PL"/>
        </w:rPr>
        <w:t>rony dopuszczają możliwość ob</w:t>
      </w:r>
      <w:r w:rsidR="008E4FE6">
        <w:rPr>
          <w:rFonts w:ascii="Times New Roman" w:eastAsia="Times New Roman" w:hAnsi="Times New Roman" w:cs="Times New Roman"/>
          <w:color w:val="000000"/>
          <w:lang w:eastAsia="pl-PL"/>
        </w:rPr>
        <w:t>n</w:t>
      </w:r>
      <w:bookmarkStart w:id="0" w:name="_GoBack"/>
      <w:bookmarkEnd w:id="0"/>
      <w:r w:rsidR="00554F25">
        <w:rPr>
          <w:rFonts w:ascii="Times New Roman" w:eastAsia="Times New Roman" w:hAnsi="Times New Roman" w:cs="Times New Roman"/>
          <w:color w:val="000000"/>
          <w:lang w:eastAsia="pl-PL"/>
        </w:rPr>
        <w:t>iżenia</w:t>
      </w:r>
      <w:r w:rsidRPr="00073ED6">
        <w:rPr>
          <w:rFonts w:ascii="Times New Roman" w:eastAsia="Times New Roman" w:hAnsi="Times New Roman" w:cs="Times New Roman"/>
          <w:color w:val="000000"/>
          <w:lang w:eastAsia="pl-PL"/>
        </w:rPr>
        <w:t xml:space="preserve"> cen jednostkowych, wszystkich odczynników wymienionych w tabeli </w:t>
      </w:r>
      <w:r w:rsidRPr="00073ED6">
        <w:rPr>
          <w:rFonts w:ascii="Times New Roman" w:eastAsia="Times New Roman" w:hAnsi="Times New Roman" w:cs="Times New Roman"/>
          <w:b/>
          <w:color w:val="000000"/>
          <w:lang w:eastAsia="pl-PL"/>
        </w:rPr>
        <w:t>formularza cenowego</w:t>
      </w:r>
      <w:r w:rsidRPr="00073ED6">
        <w:rPr>
          <w:rFonts w:ascii="Times New Roman" w:eastAsia="Times New Roman" w:hAnsi="Times New Roman" w:cs="Times New Roman"/>
          <w:color w:val="000000"/>
          <w:lang w:eastAsia="pl-PL"/>
        </w:rPr>
        <w:t xml:space="preserve">, stanowiącego </w:t>
      </w:r>
      <w:r w:rsidRPr="00073ED6">
        <w:rPr>
          <w:rFonts w:ascii="Times New Roman" w:eastAsia="Times New Roman" w:hAnsi="Times New Roman" w:cs="Times New Roman"/>
          <w:b/>
          <w:color w:val="000000"/>
          <w:lang w:eastAsia="pl-PL"/>
        </w:rPr>
        <w:t>Załącznik nr 2</w:t>
      </w:r>
      <w:r w:rsidRPr="00073ED6">
        <w:rPr>
          <w:rFonts w:ascii="Times New Roman" w:eastAsia="Times New Roman" w:hAnsi="Times New Roman" w:cs="Times New Roman"/>
          <w:color w:val="000000"/>
          <w:lang w:eastAsia="pl-PL"/>
        </w:rPr>
        <w:t xml:space="preserve">  do niniejszej Umowy wynikających z akcji promocyjnych.</w:t>
      </w:r>
    </w:p>
    <w:p w:rsidR="00073ED6" w:rsidRPr="00073ED6" w:rsidRDefault="00073ED6" w:rsidP="00073ED6">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 xml:space="preserve"> Za każdorazowe zrealizowane zamówienie Zamawiający zapłaci Wykonawcy należność wyliczoną wg jednostkowych cen brutto, podanych w </w:t>
      </w:r>
      <w:r w:rsidRPr="00073ED6">
        <w:rPr>
          <w:rFonts w:ascii="Times New Roman" w:eastAsia="Times New Roman" w:hAnsi="Times New Roman" w:cs="Times New Roman"/>
          <w:b/>
          <w:lang w:eastAsia="pl-PL"/>
        </w:rPr>
        <w:t>formularzu oferty</w:t>
      </w:r>
      <w:r w:rsidRPr="00073ED6">
        <w:rPr>
          <w:rFonts w:ascii="Times New Roman" w:eastAsia="Times New Roman" w:hAnsi="Times New Roman" w:cs="Times New Roman"/>
          <w:lang w:eastAsia="pl-PL"/>
        </w:rPr>
        <w:t xml:space="preserve">, w tym należny podatek VAT w wysokości wynikającej  z przepisów obowiązujących w dacie powstania obowiązku podatkowego. </w:t>
      </w:r>
    </w:p>
    <w:p w:rsidR="00073ED6" w:rsidRPr="00073ED6" w:rsidRDefault="00073ED6" w:rsidP="00073ED6">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Zamawiający wskazuje minimalną wartość świadczenia stron w wysokości 50% wartości brutto umowy w każdej z części – zakres podstawowy.</w:t>
      </w:r>
    </w:p>
    <w:p w:rsidR="00073ED6" w:rsidRDefault="00073ED6" w:rsidP="00073ED6">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073ED6">
        <w:rPr>
          <w:rFonts w:ascii="Times New Roman" w:eastAsia="Times New Roman" w:hAnsi="Times New Roman" w:cs="Times New Roman"/>
          <w:lang w:eastAsia="pl-PL"/>
        </w:rPr>
        <w:t>Jeżeli łączna wartość pojedynczych zamówień w ramach umowy osiągnie kwotę, o której mowa w  ust. 1 niniejszej Umowy, to umowa wygasa.</w:t>
      </w:r>
    </w:p>
    <w:p w:rsidR="003C5843" w:rsidRPr="00B17237" w:rsidRDefault="003C5843" w:rsidP="003C5843">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w:t>
      </w:r>
      <w:r w:rsidRPr="00B17237">
        <w:rPr>
          <w:rFonts w:ascii="Times New Roman" w:eastAsia="Times New Roman" w:hAnsi="Times New Roman" w:cs="Times New Roman"/>
          <w:lang w:eastAsia="pl-PL"/>
        </w:rPr>
        <w:t xml:space="preserve">będzie regulować należność przelewem z rachunku </w:t>
      </w:r>
      <w:r>
        <w:rPr>
          <w:rFonts w:ascii="Times New Roman" w:eastAsia="Times New Roman" w:hAnsi="Times New Roman" w:cs="Times New Roman"/>
          <w:lang w:eastAsia="pl-PL"/>
        </w:rPr>
        <w:t>Zamawiającego</w:t>
      </w:r>
      <w:r w:rsidRPr="00B17237">
        <w:rPr>
          <w:rFonts w:ascii="Times New Roman" w:eastAsia="Times New Roman" w:hAnsi="Times New Roman" w:cs="Times New Roman"/>
          <w:lang w:eastAsia="pl-PL"/>
        </w:rPr>
        <w:t xml:space="preserve"> na rachunek bankowy </w:t>
      </w:r>
      <w:r>
        <w:rPr>
          <w:rFonts w:ascii="Times New Roman" w:eastAsia="Times New Roman" w:hAnsi="Times New Roman" w:cs="Times New Roman"/>
          <w:lang w:eastAsia="pl-PL"/>
        </w:rPr>
        <w:t xml:space="preserve">Wykonawcy </w:t>
      </w:r>
      <w:r w:rsidRPr="00B17237">
        <w:rPr>
          <w:rFonts w:ascii="Times New Roman" w:eastAsia="Times New Roman" w:hAnsi="Times New Roman" w:cs="Times New Roman"/>
          <w:lang w:eastAsia="pl-PL"/>
        </w:rPr>
        <w:t xml:space="preserve"> nr............................,................................ na podstawie faktury wystawionej w ciągu 7 dni od dnia podpisania przez Zamawiającego protokołu odbioru bez zastrzeżeń.</w:t>
      </w:r>
    </w:p>
    <w:p w:rsidR="003C5843" w:rsidRPr="00542BB8" w:rsidRDefault="003C5843" w:rsidP="003C5843">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zrealizuje </w:t>
      </w:r>
      <w:r w:rsidRPr="00542BB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prawidłowo wystawioną </w:t>
      </w:r>
      <w:r w:rsidRPr="00542BB8">
        <w:rPr>
          <w:rFonts w:ascii="Times New Roman" w:eastAsia="Times New Roman" w:hAnsi="Times New Roman" w:cs="Times New Roman"/>
          <w:lang w:eastAsia="pl-PL"/>
        </w:rPr>
        <w:t>fakturę w terminie 30 dni kalendarzowych od dnia jej doręczenia do sekretariatu Centrum Nowych Technologii Uniwersytetu Warszawskiego z zastrzeżeniem ust. 3.</w:t>
      </w:r>
    </w:p>
    <w:p w:rsidR="003C5843" w:rsidRPr="00542BB8" w:rsidRDefault="003C5843" w:rsidP="003C5843">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542BB8">
        <w:rPr>
          <w:rFonts w:ascii="Times New Roman" w:eastAsia="Times New Roman" w:hAnsi="Times New Roman" w:cs="Times New Roman"/>
          <w:lang w:eastAsia="pl-PL"/>
        </w:rPr>
        <w:t xml:space="preserve">Za dzień zapłaty </w:t>
      </w:r>
      <w:r>
        <w:rPr>
          <w:rFonts w:ascii="Times New Roman" w:eastAsia="Times New Roman" w:hAnsi="Times New Roman" w:cs="Times New Roman"/>
          <w:lang w:eastAsia="pl-PL"/>
        </w:rPr>
        <w:t xml:space="preserve">wynagrodzenia </w:t>
      </w:r>
      <w:r w:rsidRPr="00542BB8">
        <w:rPr>
          <w:rFonts w:ascii="Times New Roman" w:eastAsia="Times New Roman" w:hAnsi="Times New Roman" w:cs="Times New Roman"/>
          <w:lang w:eastAsia="pl-PL"/>
        </w:rPr>
        <w:t>Strony przyjmują datę obciążen</w:t>
      </w:r>
      <w:r>
        <w:rPr>
          <w:rFonts w:ascii="Times New Roman" w:eastAsia="Times New Roman" w:hAnsi="Times New Roman" w:cs="Times New Roman"/>
          <w:lang w:eastAsia="pl-PL"/>
        </w:rPr>
        <w:t>ia rachunku bankowego Zamawiającego</w:t>
      </w:r>
      <w:r w:rsidRPr="00542BB8">
        <w:rPr>
          <w:rFonts w:ascii="Times New Roman" w:eastAsia="Times New Roman" w:hAnsi="Times New Roman" w:cs="Times New Roman"/>
          <w:lang w:eastAsia="pl-PL"/>
        </w:rPr>
        <w:t xml:space="preserve"> kwotą płatności.</w:t>
      </w:r>
    </w:p>
    <w:p w:rsidR="003C5843" w:rsidRDefault="003C5843" w:rsidP="003C5843">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F737D6">
        <w:rPr>
          <w:rFonts w:ascii="Times New Roman" w:eastAsia="Times New Roman" w:hAnsi="Times New Roman" w:cs="Times New Roman"/>
          <w:lang w:eastAsia="pl-PL"/>
        </w:rPr>
        <w:t xml:space="preserve">W przypadku niedostarczenia przez </w:t>
      </w:r>
      <w:r>
        <w:rPr>
          <w:rFonts w:ascii="Times New Roman" w:eastAsia="Times New Roman" w:hAnsi="Times New Roman" w:cs="Times New Roman"/>
          <w:lang w:eastAsia="pl-PL"/>
        </w:rPr>
        <w:t>Wykonawcę</w:t>
      </w:r>
      <w:r w:rsidRPr="00F737D6">
        <w:rPr>
          <w:rFonts w:ascii="Times New Roman" w:eastAsia="Times New Roman" w:hAnsi="Times New Roman" w:cs="Times New Roman"/>
          <w:lang w:eastAsia="pl-PL"/>
        </w:rPr>
        <w:t xml:space="preserve"> faktury konsekwencje późniejszej wypłaty obciążają wyłącznie </w:t>
      </w:r>
      <w:r>
        <w:rPr>
          <w:rFonts w:ascii="Times New Roman" w:eastAsia="Times New Roman" w:hAnsi="Times New Roman" w:cs="Times New Roman"/>
          <w:lang w:eastAsia="pl-PL"/>
        </w:rPr>
        <w:t>Wykonawcę</w:t>
      </w:r>
      <w:r w:rsidRPr="00F737D6">
        <w:rPr>
          <w:rFonts w:ascii="Times New Roman" w:eastAsia="Times New Roman" w:hAnsi="Times New Roman" w:cs="Times New Roman"/>
          <w:lang w:eastAsia="pl-PL"/>
        </w:rPr>
        <w:t xml:space="preserve">. </w:t>
      </w:r>
    </w:p>
    <w:p w:rsidR="003C5843" w:rsidRDefault="003C5843" w:rsidP="003C5843">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w:t>
      </w:r>
      <w:r w:rsidRPr="00F737D6">
        <w:rPr>
          <w:rFonts w:ascii="Times New Roman" w:eastAsia="Times New Roman" w:hAnsi="Times New Roman" w:cs="Times New Roman"/>
          <w:lang w:eastAsia="pl-PL"/>
        </w:rPr>
        <w:t xml:space="preserve">oświadcza. że jest zarejestrowanym czynnym podatnikiem podatku od towarów i usług </w:t>
      </w:r>
    </w:p>
    <w:p w:rsidR="003C5843" w:rsidRDefault="003C5843" w:rsidP="003C5843">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w:t>
      </w:r>
      <w:r w:rsidRPr="00F737D6">
        <w:rPr>
          <w:rFonts w:ascii="Times New Roman" w:eastAsia="Times New Roman" w:hAnsi="Times New Roman" w:cs="Times New Roman"/>
          <w:lang w:eastAsia="pl-PL"/>
        </w:rPr>
        <w:t xml:space="preserve"> potwierdza, </w:t>
      </w:r>
      <w:r>
        <w:rPr>
          <w:rFonts w:ascii="Times New Roman" w:eastAsia="Times New Roman" w:hAnsi="Times New Roman" w:cs="Times New Roman"/>
          <w:lang w:eastAsia="pl-PL"/>
        </w:rPr>
        <w:t xml:space="preserve">iż wskazany w ust 10 niniejszego paragrafu </w:t>
      </w:r>
      <w:r w:rsidRPr="00F737D6">
        <w:rPr>
          <w:rFonts w:ascii="Times New Roman" w:eastAsia="Times New Roman" w:hAnsi="Times New Roman" w:cs="Times New Roman"/>
          <w:lang w:eastAsia="pl-PL"/>
        </w:rPr>
        <w:t xml:space="preserve"> rachunek bankowy jest zawarty uwidoczniony w wykazie, o którym mowa w art. 96b ust. l ustawy z dnia 1 1 marca 2004 r. o podatku od towarów i usług prowadzonym przez Szefa Krajowej Administracji Skarbowej (Dz. U. z 2021 r. poz. 685 z późn.zm.), zwanym dalej ,,Wykazem"</w:t>
      </w:r>
    </w:p>
    <w:p w:rsidR="003C5843" w:rsidRDefault="003C5843" w:rsidP="003C5843">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potwierdza. iż wskazany w ust. 10 niniejszego paragrafu</w:t>
      </w:r>
      <w:r w:rsidRPr="00F737D6">
        <w:rPr>
          <w:rFonts w:ascii="Times New Roman" w:eastAsia="Times New Roman" w:hAnsi="Times New Roman" w:cs="Times New Roman"/>
          <w:lang w:eastAsia="pl-PL"/>
        </w:rPr>
        <w:t xml:space="preserve"> rachunek bankowy jest rachunkiem powiązanym z rachunkiem rozliczeniowym, o którym mowa w art. 49 ust. l pkt l ustawy z dnia 29 sierpnia 1997 r. - Prawo bankowe (Dz.U. z 2020 r., poz. 1896 z późn.zm.), zgłoszonym </w:t>
      </w:r>
      <w:r>
        <w:rPr>
          <w:rFonts w:ascii="Times New Roman" w:eastAsia="Times New Roman" w:hAnsi="Times New Roman" w:cs="Times New Roman"/>
          <w:lang w:eastAsia="pl-PL"/>
        </w:rPr>
        <w:t xml:space="preserve">do właściwego urzędu skarbowego. </w:t>
      </w:r>
    </w:p>
    <w:p w:rsidR="003C5843" w:rsidRDefault="003C5843" w:rsidP="003C5843">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potwierdza, iż wskazany w ust 10</w:t>
      </w:r>
      <w:r w:rsidRPr="00F737D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niniejszego paragrafu</w:t>
      </w:r>
      <w:r w:rsidRPr="00F737D6">
        <w:rPr>
          <w:rFonts w:ascii="Times New Roman" w:eastAsia="Times New Roman" w:hAnsi="Times New Roman" w:cs="Times New Roman"/>
          <w:lang w:eastAsia="pl-PL"/>
        </w:rPr>
        <w:t xml:space="preserve"> rachunek bankowy jest powiązany z rachunkiem uwidocznionym w wykazie, o którym mowa w art. 96b ust. l</w:t>
      </w:r>
      <w:r>
        <w:rPr>
          <w:rFonts w:ascii="Times New Roman" w:eastAsia="Times New Roman" w:hAnsi="Times New Roman" w:cs="Times New Roman"/>
          <w:lang w:eastAsia="pl-PL"/>
        </w:rPr>
        <w:t xml:space="preserve"> ustawy z dnia 11</w:t>
      </w:r>
      <w:r w:rsidRPr="00F737D6">
        <w:rPr>
          <w:rFonts w:ascii="Times New Roman" w:eastAsia="Times New Roman" w:hAnsi="Times New Roman" w:cs="Times New Roman"/>
          <w:lang w:eastAsia="pl-PL"/>
        </w:rPr>
        <w:t xml:space="preserve"> marca 2004 r. o podatku od towarów i usług prowadzonym przez Szefa Krajowej Administracji Skarbowej (Dz. U. z 2021 r. poz. 685 z późn.zm.,.), zwanym dalej ..Wykazem" </w:t>
      </w:r>
    </w:p>
    <w:p w:rsidR="003C5843" w:rsidRDefault="003C5843" w:rsidP="003C5843">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w:t>
      </w:r>
      <w:r w:rsidRPr="00F737D6">
        <w:rPr>
          <w:rFonts w:ascii="Times New Roman" w:eastAsia="Times New Roman" w:hAnsi="Times New Roman" w:cs="Times New Roman"/>
          <w:lang w:eastAsia="pl-PL"/>
        </w:rPr>
        <w:t xml:space="preserve"> bez uprzedniej pisemnej zgody </w:t>
      </w:r>
      <w:r>
        <w:rPr>
          <w:rFonts w:ascii="Times New Roman" w:eastAsia="Times New Roman" w:hAnsi="Times New Roman" w:cs="Times New Roman"/>
          <w:lang w:eastAsia="pl-PL"/>
        </w:rPr>
        <w:t>Zamawiającego</w:t>
      </w:r>
      <w:r w:rsidRPr="00F737D6">
        <w:rPr>
          <w:rFonts w:ascii="Times New Roman" w:eastAsia="Times New Roman" w:hAnsi="Times New Roman" w:cs="Times New Roman"/>
          <w:lang w:eastAsia="pl-PL"/>
        </w:rPr>
        <w:t xml:space="preserve"> nie może przenieść wierzytelności wynikających z niniejszej umowy na osobę trzecią ani dokonywać potrąceń wierzytelności własnych z wierzytelnościami </w:t>
      </w:r>
      <w:r>
        <w:rPr>
          <w:rFonts w:ascii="Times New Roman" w:eastAsia="Times New Roman" w:hAnsi="Times New Roman" w:cs="Times New Roman"/>
          <w:lang w:eastAsia="pl-PL"/>
        </w:rPr>
        <w:t>Zamawiającego</w:t>
      </w:r>
      <w:r w:rsidRPr="00F737D6">
        <w:rPr>
          <w:rFonts w:ascii="Times New Roman" w:eastAsia="Times New Roman" w:hAnsi="Times New Roman" w:cs="Times New Roman"/>
          <w:lang w:eastAsia="pl-PL"/>
        </w:rPr>
        <w:t>.</w:t>
      </w:r>
    </w:p>
    <w:p w:rsidR="003C5843" w:rsidRDefault="003C5843" w:rsidP="003C5843">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F737D6">
        <w:rPr>
          <w:rFonts w:ascii="Times New Roman" w:eastAsia="Times New Roman" w:hAnsi="Times New Roman" w:cs="Times New Roman"/>
          <w:lang w:eastAsia="pl-PL"/>
        </w:rPr>
        <w:t xml:space="preserve">Potrącenie lub przeniesienie wierzytelności dokonane bez uprzedniej pisemnej zgody </w:t>
      </w:r>
      <w:r>
        <w:rPr>
          <w:rFonts w:ascii="Times New Roman" w:eastAsia="Times New Roman" w:hAnsi="Times New Roman" w:cs="Times New Roman"/>
          <w:lang w:eastAsia="pl-PL"/>
        </w:rPr>
        <w:t>Zamawiającego</w:t>
      </w:r>
      <w:r w:rsidRPr="00F737D6">
        <w:rPr>
          <w:rFonts w:ascii="Times New Roman" w:eastAsia="Times New Roman" w:hAnsi="Times New Roman" w:cs="Times New Roman"/>
          <w:lang w:eastAsia="pl-PL"/>
        </w:rPr>
        <w:t xml:space="preserve"> są dla </w:t>
      </w:r>
      <w:r>
        <w:rPr>
          <w:rFonts w:ascii="Times New Roman" w:eastAsia="Times New Roman" w:hAnsi="Times New Roman" w:cs="Times New Roman"/>
          <w:lang w:eastAsia="pl-PL"/>
        </w:rPr>
        <w:t>Zamawiającego</w:t>
      </w:r>
      <w:r w:rsidRPr="00F737D6">
        <w:rPr>
          <w:rFonts w:ascii="Times New Roman" w:eastAsia="Times New Roman" w:hAnsi="Times New Roman" w:cs="Times New Roman"/>
          <w:lang w:eastAsia="pl-PL"/>
        </w:rPr>
        <w:t xml:space="preserve"> bezskuteczne. </w:t>
      </w:r>
    </w:p>
    <w:p w:rsidR="003C5843" w:rsidRPr="00073ED6" w:rsidRDefault="003C5843" w:rsidP="003C5843">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F737D6">
        <w:rPr>
          <w:rFonts w:ascii="Times New Roman" w:eastAsia="Times New Roman" w:hAnsi="Times New Roman" w:cs="Times New Roman"/>
          <w:lang w:eastAsia="pl-PL"/>
        </w:rPr>
        <w:t>Podpisanie protokołu odbioru bez zastrzeżeń nie wyłącza dochodzenia przez</w:t>
      </w:r>
      <w:r>
        <w:rPr>
          <w:rFonts w:ascii="Times New Roman" w:eastAsia="Times New Roman" w:hAnsi="Times New Roman" w:cs="Times New Roman"/>
          <w:lang w:eastAsia="pl-PL"/>
        </w:rPr>
        <w:t xml:space="preserve"> Zamawiającego </w:t>
      </w:r>
      <w:r w:rsidRPr="00F737D6">
        <w:rPr>
          <w:rFonts w:ascii="Times New Roman" w:eastAsia="Times New Roman" w:hAnsi="Times New Roman" w:cs="Times New Roman"/>
          <w:lang w:eastAsia="pl-PL"/>
        </w:rPr>
        <w:t xml:space="preserve"> roszczeń z tytułu nienależytego wykonania umowy, w szczególności w przypadku wykrycia wad przedmiotu umowy przez </w:t>
      </w:r>
      <w:r>
        <w:rPr>
          <w:rFonts w:ascii="Times New Roman" w:eastAsia="Times New Roman" w:hAnsi="Times New Roman" w:cs="Times New Roman"/>
          <w:lang w:eastAsia="pl-PL"/>
        </w:rPr>
        <w:t xml:space="preserve">Zamawiającego </w:t>
      </w:r>
      <w:r w:rsidRPr="00F737D6">
        <w:rPr>
          <w:rFonts w:ascii="Times New Roman" w:eastAsia="Times New Roman" w:hAnsi="Times New Roman" w:cs="Times New Roman"/>
          <w:lang w:eastAsia="pl-PL"/>
        </w:rPr>
        <w:t xml:space="preserve"> po dokonaniu odbioru.</w:t>
      </w:r>
    </w:p>
    <w:p w:rsidR="009F51A4" w:rsidRDefault="009F51A4" w:rsidP="00073ED6">
      <w:pPr>
        <w:autoSpaceDE w:val="0"/>
        <w:autoSpaceDN w:val="0"/>
        <w:adjustRightInd w:val="0"/>
        <w:spacing w:after="0" w:line="240" w:lineRule="auto"/>
        <w:ind w:left="3540" w:firstLine="708"/>
        <w:rPr>
          <w:rFonts w:ascii="Times New Roman" w:eastAsia="Times New Roman" w:hAnsi="Times New Roman" w:cs="Times New Roman"/>
          <w:b/>
          <w:bCs/>
          <w:color w:val="000000"/>
          <w:lang w:eastAsia="pl-PL"/>
        </w:rPr>
      </w:pPr>
    </w:p>
    <w:p w:rsidR="009F51A4" w:rsidRDefault="009F51A4" w:rsidP="00073ED6">
      <w:pPr>
        <w:autoSpaceDE w:val="0"/>
        <w:autoSpaceDN w:val="0"/>
        <w:adjustRightInd w:val="0"/>
        <w:spacing w:after="0" w:line="240" w:lineRule="auto"/>
        <w:ind w:left="3540" w:firstLine="708"/>
        <w:rPr>
          <w:rFonts w:ascii="Times New Roman" w:eastAsia="Times New Roman" w:hAnsi="Times New Roman" w:cs="Times New Roman"/>
          <w:b/>
          <w:bCs/>
          <w:color w:val="000000"/>
          <w:lang w:eastAsia="pl-PL"/>
        </w:rPr>
      </w:pPr>
    </w:p>
    <w:p w:rsidR="00073ED6" w:rsidRPr="00073ED6" w:rsidRDefault="00073ED6" w:rsidP="00073ED6">
      <w:pPr>
        <w:autoSpaceDE w:val="0"/>
        <w:autoSpaceDN w:val="0"/>
        <w:adjustRightInd w:val="0"/>
        <w:spacing w:after="0" w:line="240" w:lineRule="auto"/>
        <w:ind w:left="3540" w:firstLine="708"/>
        <w:rPr>
          <w:rFonts w:ascii="Times New Roman" w:eastAsia="Times New Roman" w:hAnsi="Times New Roman" w:cs="Times New Roman"/>
          <w:b/>
          <w:bCs/>
          <w:color w:val="000000"/>
          <w:lang w:eastAsia="pl-PL"/>
        </w:rPr>
      </w:pPr>
      <w:r w:rsidRPr="00073ED6">
        <w:rPr>
          <w:rFonts w:ascii="Times New Roman" w:eastAsia="Times New Roman" w:hAnsi="Times New Roman" w:cs="Times New Roman"/>
          <w:b/>
          <w:bCs/>
          <w:color w:val="000000"/>
          <w:lang w:eastAsia="pl-PL"/>
        </w:rPr>
        <w:t>§ 6</w:t>
      </w:r>
    </w:p>
    <w:p w:rsidR="00073ED6" w:rsidRPr="00073ED6" w:rsidRDefault="00073ED6" w:rsidP="00073ED6">
      <w:pPr>
        <w:numPr>
          <w:ilvl w:val="0"/>
          <w:numId w:val="2"/>
        </w:numPr>
        <w:autoSpaceDE w:val="0"/>
        <w:autoSpaceDN w:val="0"/>
        <w:adjustRightInd w:val="0"/>
        <w:spacing w:after="0" w:line="240" w:lineRule="auto"/>
        <w:ind w:left="426" w:hanging="426"/>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Wykonawca zapłaci Zamawiającemu karę umowną:</w:t>
      </w:r>
    </w:p>
    <w:p w:rsidR="00073ED6" w:rsidRPr="00073ED6" w:rsidRDefault="00073ED6" w:rsidP="00073ED6">
      <w:pPr>
        <w:numPr>
          <w:ilvl w:val="1"/>
          <w:numId w:val="5"/>
        </w:numPr>
        <w:tabs>
          <w:tab w:val="num" w:pos="851"/>
        </w:tabs>
        <w:autoSpaceDE w:val="0"/>
        <w:autoSpaceDN w:val="0"/>
        <w:adjustRightInd w:val="0"/>
        <w:spacing w:after="0" w:line="240" w:lineRule="auto"/>
        <w:ind w:left="851" w:hanging="425"/>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za odstąpienie od Umowy z przyczyn, za które ponosi odpowiedzialność Wykonawca w wysokości 20% ceny brutto, o której mowa w § 5 ust. 1 niniejszej umowy,</w:t>
      </w:r>
    </w:p>
    <w:p w:rsidR="00073ED6" w:rsidRPr="00073ED6" w:rsidRDefault="00073ED6" w:rsidP="00073ED6">
      <w:pPr>
        <w:numPr>
          <w:ilvl w:val="1"/>
          <w:numId w:val="5"/>
        </w:numPr>
        <w:tabs>
          <w:tab w:val="num" w:pos="851"/>
        </w:tabs>
        <w:autoSpaceDE w:val="0"/>
        <w:autoSpaceDN w:val="0"/>
        <w:adjustRightInd w:val="0"/>
        <w:spacing w:after="0" w:line="240" w:lineRule="auto"/>
        <w:ind w:left="851" w:hanging="425"/>
        <w:jc w:val="both"/>
        <w:rPr>
          <w:rFonts w:ascii="Times New Roman" w:eastAsia="Times New Roman" w:hAnsi="Times New Roman" w:cs="Times New Roman"/>
          <w:color w:val="000000"/>
          <w:lang w:eastAsia="pl-PL"/>
        </w:rPr>
      </w:pPr>
      <w:r w:rsidRPr="00073ED6">
        <w:rPr>
          <w:rFonts w:ascii="Times New Roman" w:eastAsia="Times New Roman" w:hAnsi="Times New Roman" w:cs="Arial"/>
          <w:lang w:eastAsia="pl-PL"/>
        </w:rPr>
        <w:t>za zwłokę w terminowym realizowaniu przedmiotu umowy – w wysokości 0,5 % ceny brutto</w:t>
      </w:r>
      <w:r w:rsidRPr="00073ED6">
        <w:rPr>
          <w:rFonts w:ascii="Times New Roman" w:eastAsia="Times New Roman" w:hAnsi="Times New Roman" w:cs="Times New Roman"/>
          <w:color w:val="000000"/>
          <w:lang w:eastAsia="pl-PL"/>
        </w:rPr>
        <w:t xml:space="preserve"> pojedynczego, aktualnie realizowanego zamówienia, za każdy dzień zwłoki,</w:t>
      </w:r>
    </w:p>
    <w:p w:rsidR="00F4199B" w:rsidRPr="00F4199B" w:rsidRDefault="00F4199B" w:rsidP="00F4199B">
      <w:pPr>
        <w:pStyle w:val="Akapitzlist"/>
        <w:numPr>
          <w:ilvl w:val="1"/>
          <w:numId w:val="5"/>
        </w:numPr>
        <w:tabs>
          <w:tab w:val="clear" w:pos="1440"/>
        </w:tabs>
        <w:autoSpaceDE w:val="0"/>
        <w:autoSpaceDN w:val="0"/>
        <w:adjustRightInd w:val="0"/>
        <w:spacing w:after="0" w:line="240" w:lineRule="auto"/>
        <w:ind w:left="851" w:hanging="425"/>
        <w:jc w:val="both"/>
        <w:rPr>
          <w:rFonts w:ascii="Times New Roman" w:eastAsia="Times New Roman" w:hAnsi="Times New Roman" w:cs="Times New Roman"/>
          <w:color w:val="000000"/>
          <w:lang w:eastAsia="pl-PL"/>
        </w:rPr>
      </w:pPr>
      <w:r w:rsidRPr="001E2D6C">
        <w:rPr>
          <w:rFonts w:ascii="Times New Roman" w:eastAsia="Times New Roman" w:hAnsi="Times New Roman" w:cs="Times New Roman"/>
          <w:color w:val="000000"/>
          <w:lang w:eastAsia="pl-PL"/>
        </w:rPr>
        <w:t xml:space="preserve">za </w:t>
      </w:r>
      <w:r w:rsidRPr="001E2D6C">
        <w:rPr>
          <w:rFonts w:ascii="Times New Roman" w:eastAsia="Times New Roman" w:hAnsi="Times New Roman" w:cs="Arial"/>
          <w:lang w:eastAsia="pl-PL"/>
        </w:rPr>
        <w:t>zwłokę w terminowym realizowaniu przedmiotu umowy</w:t>
      </w:r>
      <w:r>
        <w:rPr>
          <w:rFonts w:ascii="Times New Roman" w:eastAsia="Times New Roman" w:hAnsi="Times New Roman" w:cs="Arial"/>
          <w:lang w:eastAsia="pl-PL"/>
        </w:rPr>
        <w:t xml:space="preserve"> - </w:t>
      </w:r>
      <w:r w:rsidRPr="001E2D6C">
        <w:rPr>
          <w:rFonts w:ascii="Times New Roman" w:eastAsia="Times New Roman" w:hAnsi="Times New Roman" w:cs="Times New Roman"/>
          <w:color w:val="000000"/>
          <w:lang w:eastAsia="pl-PL"/>
        </w:rPr>
        <w:t>w wysokości 0,5 % ceny brutto pojedynczego, aktualnie realizowanego zamówienia, za każdy dzień zwłoki.</w:t>
      </w:r>
    </w:p>
    <w:p w:rsidR="00F4199B" w:rsidRPr="00073ED6" w:rsidRDefault="00F4199B" w:rsidP="00F4199B">
      <w:pPr>
        <w:numPr>
          <w:ilvl w:val="1"/>
          <w:numId w:val="5"/>
        </w:numPr>
        <w:tabs>
          <w:tab w:val="num" w:pos="851"/>
        </w:tabs>
        <w:autoSpaceDE w:val="0"/>
        <w:autoSpaceDN w:val="0"/>
        <w:adjustRightInd w:val="0"/>
        <w:spacing w:after="0" w:line="240" w:lineRule="auto"/>
        <w:ind w:left="851" w:hanging="425"/>
        <w:jc w:val="both"/>
        <w:rPr>
          <w:rFonts w:ascii="Times New Roman" w:eastAsia="Times New Roman" w:hAnsi="Times New Roman" w:cs="Times New Roman"/>
          <w:color w:val="000000"/>
          <w:lang w:eastAsia="pl-PL"/>
        </w:rPr>
      </w:pPr>
      <w:r>
        <w:rPr>
          <w:rFonts w:ascii="Times New Roman" w:eastAsia="Times New Roman" w:hAnsi="Times New Roman" w:cs="Arial"/>
          <w:lang w:eastAsia="pl-PL"/>
        </w:rPr>
        <w:t xml:space="preserve">za zwłokę </w:t>
      </w:r>
      <w:r>
        <w:rPr>
          <w:rFonts w:ascii="Times New Roman" w:eastAsia="Times New Roman" w:hAnsi="Times New Roman" w:cs="Times New Roman"/>
          <w:color w:val="000000"/>
          <w:lang w:eastAsia="pl-PL"/>
        </w:rPr>
        <w:t xml:space="preserve">w terminowym zrealizowaniu wymiany </w:t>
      </w:r>
      <w:r w:rsidRPr="00542BB8">
        <w:rPr>
          <w:rFonts w:ascii="Times New Roman" w:eastAsia="Times New Roman" w:hAnsi="Times New Roman" w:cs="Times New Roman"/>
          <w:color w:val="000000"/>
          <w:lang w:eastAsia="pl-PL"/>
        </w:rPr>
        <w:t>dostawy odczynników uszkodzonych lub nieodpowiadających jakości zgodnie z zamówieniem, w wysokości 0,5 % ceny brutto pojedynczego, aktualnie realizowanego zamówienia, za każdy dzień zwłoki.</w:t>
      </w:r>
    </w:p>
    <w:p w:rsidR="00073ED6" w:rsidRPr="00073ED6" w:rsidRDefault="00073ED6" w:rsidP="00073ED6">
      <w:pPr>
        <w:tabs>
          <w:tab w:val="num" w:pos="1440"/>
        </w:tabs>
        <w:autoSpaceDE w:val="0"/>
        <w:autoSpaceDN w:val="0"/>
        <w:adjustRightInd w:val="0"/>
        <w:spacing w:after="0" w:line="240" w:lineRule="auto"/>
        <w:ind w:left="426"/>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Łączna wysokość kar umownych z tytułów</w:t>
      </w:r>
      <w:r w:rsidR="00F4199B">
        <w:rPr>
          <w:rFonts w:ascii="Times New Roman" w:eastAsia="Times New Roman" w:hAnsi="Times New Roman" w:cs="Times New Roman"/>
          <w:color w:val="000000"/>
          <w:lang w:eastAsia="pl-PL"/>
        </w:rPr>
        <w:t xml:space="preserve"> przewidzianych w ust. 1 pkt 2-4</w:t>
      </w:r>
      <w:r w:rsidRPr="00073ED6">
        <w:rPr>
          <w:rFonts w:ascii="Times New Roman" w:eastAsia="Times New Roman" w:hAnsi="Times New Roman" w:cs="Times New Roman"/>
          <w:color w:val="000000"/>
          <w:lang w:eastAsia="pl-PL"/>
        </w:rPr>
        <w:t xml:space="preserve"> nie może przekroczyć 20% ceny brutto, o której mowa w § 5 ust. 1 niniejszej umowy.</w:t>
      </w:r>
    </w:p>
    <w:p w:rsidR="00073ED6" w:rsidRPr="00073ED6" w:rsidRDefault="00073ED6" w:rsidP="00073ED6">
      <w:pPr>
        <w:numPr>
          <w:ilvl w:val="0"/>
          <w:numId w:val="4"/>
        </w:numPr>
        <w:tabs>
          <w:tab w:val="num" w:pos="426"/>
        </w:tabs>
        <w:autoSpaceDE w:val="0"/>
        <w:autoSpaceDN w:val="0"/>
        <w:adjustRightInd w:val="0"/>
        <w:spacing w:after="0" w:line="240" w:lineRule="auto"/>
        <w:ind w:left="425" w:hanging="425"/>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Zamawiający zapłaci  Wykonawcy kary umowne:</w:t>
      </w:r>
    </w:p>
    <w:p w:rsidR="00073ED6" w:rsidRPr="00073ED6" w:rsidRDefault="00073ED6" w:rsidP="00073ED6">
      <w:pPr>
        <w:numPr>
          <w:ilvl w:val="1"/>
          <w:numId w:val="13"/>
        </w:numPr>
        <w:tabs>
          <w:tab w:val="num" w:pos="1134"/>
        </w:tabs>
        <w:autoSpaceDE w:val="0"/>
        <w:autoSpaceDN w:val="0"/>
        <w:adjustRightInd w:val="0"/>
        <w:spacing w:after="0" w:line="240" w:lineRule="auto"/>
        <w:ind w:left="993" w:hanging="426"/>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za nieodebranie odczynników, przy braku zgłoszenia zastrzeżeń – w wysokości 0,5 %  ceny brutto określonej w § 5 ust. 1 niniejszej umowy za każdy dzień zwłoki,</w:t>
      </w:r>
    </w:p>
    <w:p w:rsidR="00073ED6" w:rsidRPr="00073ED6" w:rsidRDefault="00073ED6" w:rsidP="00073ED6">
      <w:pPr>
        <w:numPr>
          <w:ilvl w:val="1"/>
          <w:numId w:val="13"/>
        </w:numPr>
        <w:autoSpaceDE w:val="0"/>
        <w:autoSpaceDN w:val="0"/>
        <w:adjustRightInd w:val="0"/>
        <w:spacing w:after="0" w:line="240" w:lineRule="auto"/>
        <w:ind w:left="993" w:hanging="426"/>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 xml:space="preserve">za odstąpienie od umowy z przyczyn </w:t>
      </w:r>
      <w:r w:rsidR="00F4199B">
        <w:rPr>
          <w:rFonts w:ascii="Times New Roman" w:eastAsia="Times New Roman" w:hAnsi="Times New Roman" w:cs="Times New Roman"/>
          <w:color w:val="000000"/>
          <w:lang w:eastAsia="pl-PL"/>
        </w:rPr>
        <w:t>za które odpowiada Zamawiający</w:t>
      </w:r>
      <w:r w:rsidRPr="00073ED6">
        <w:rPr>
          <w:rFonts w:ascii="Times New Roman" w:eastAsia="Times New Roman" w:hAnsi="Times New Roman" w:cs="Times New Roman"/>
          <w:color w:val="000000"/>
          <w:lang w:eastAsia="pl-PL"/>
        </w:rPr>
        <w:t xml:space="preserve"> – w wysokości 20% ceny brutto określonej w § 5 ust. 1 niniejszej umowy, z wyjątkiem sytuacji przedstawionej w art. 456 ustawy Prawo zamówień publicznych,</w:t>
      </w:r>
    </w:p>
    <w:p w:rsidR="00073ED6" w:rsidRPr="00073ED6" w:rsidRDefault="00073ED6" w:rsidP="00073ED6">
      <w:pPr>
        <w:numPr>
          <w:ilvl w:val="1"/>
          <w:numId w:val="13"/>
        </w:numPr>
        <w:autoSpaceDE w:val="0"/>
        <w:autoSpaceDN w:val="0"/>
        <w:adjustRightInd w:val="0"/>
        <w:spacing w:after="0" w:line="240" w:lineRule="auto"/>
        <w:ind w:left="993" w:hanging="426"/>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suma kar umownych za zwłokę w odebraniu odczynników nie może przekroczyć 10% ceny brutto określonej w § 5 ust. 1 niniejszej umowy.</w:t>
      </w:r>
    </w:p>
    <w:p w:rsidR="00073ED6" w:rsidRPr="00073ED6" w:rsidRDefault="00073ED6" w:rsidP="00073ED6">
      <w:pPr>
        <w:spacing w:after="0" w:line="240" w:lineRule="auto"/>
        <w:ind w:left="284" w:hanging="284"/>
        <w:contextualSpacing/>
        <w:jc w:val="both"/>
        <w:rPr>
          <w:rFonts w:ascii="Times New Roman" w:eastAsia="Calibri" w:hAnsi="Times New Roman" w:cs="Times New Roman"/>
        </w:rPr>
      </w:pPr>
      <w:r w:rsidRPr="00073ED6">
        <w:rPr>
          <w:rFonts w:ascii="Times New Roman" w:eastAsia="Times New Roman" w:hAnsi="Times New Roman" w:cs="Times New Roman"/>
          <w:color w:val="000000"/>
          <w:lang w:eastAsia="pl-PL"/>
        </w:rPr>
        <w:t>3.</w:t>
      </w:r>
      <w:r w:rsidRPr="00073ED6">
        <w:rPr>
          <w:rFonts w:ascii="Times New Roman" w:eastAsia="Times New Roman" w:hAnsi="Times New Roman" w:cs="Times New Roman"/>
          <w:color w:val="000000"/>
          <w:lang w:eastAsia="pl-PL"/>
        </w:rPr>
        <w:tab/>
      </w:r>
      <w:r w:rsidRPr="00073ED6">
        <w:rPr>
          <w:rFonts w:ascii="Bookman Old Style" w:eastAsia="Calibri" w:hAnsi="Bookman Old Style" w:cs="Calibri"/>
        </w:rPr>
        <w:t xml:space="preserve"> </w:t>
      </w:r>
      <w:r w:rsidRPr="00073ED6">
        <w:rPr>
          <w:rFonts w:ascii="Times New Roman" w:eastAsia="Calibri" w:hAnsi="Times New Roman" w:cs="Times New Roman"/>
        </w:rPr>
        <w:t xml:space="preserve">Wykonawca wyraża zgodę na potrącenie kar umownych z bieżących należności bez osobnego wezwania do zapłaty, </w:t>
      </w:r>
      <w:r w:rsidRPr="00073ED6">
        <w:rPr>
          <w:rFonts w:ascii="Times New Roman" w:hAnsi="Times New Roman" w:cs="Times New Roman"/>
        </w:rPr>
        <w:t xml:space="preserve">z zastrzeżeniem art. 15r¹ ustawy z dnia 2 marca 2020 r. o szczególnych rozwiązaniach związanych z zapobieganiem, przeciwdziałaniem i zwalczaniem COVID-19, innych chorób zakaźnych oraz wywołanych nimi sytuacji kryzysowych (Dz.U. z 2021 r., poz. 2095 z </w:t>
      </w:r>
      <w:proofErr w:type="spellStart"/>
      <w:r w:rsidRPr="00073ED6">
        <w:rPr>
          <w:rFonts w:ascii="Times New Roman" w:hAnsi="Times New Roman" w:cs="Times New Roman"/>
        </w:rPr>
        <w:t>późn</w:t>
      </w:r>
      <w:proofErr w:type="spellEnd"/>
      <w:r w:rsidRPr="00073ED6">
        <w:rPr>
          <w:rFonts w:ascii="Times New Roman" w:hAnsi="Times New Roman" w:cs="Times New Roman"/>
        </w:rPr>
        <w:t xml:space="preserve">. zm.). </w:t>
      </w:r>
      <w:r w:rsidRPr="00073ED6">
        <w:rPr>
          <w:rFonts w:ascii="Times New Roman" w:eastAsia="Calibri" w:hAnsi="Times New Roman" w:cs="Times New Roman"/>
        </w:rPr>
        <w:t>O ile kary nie zostaną potrącone z bieżących należności Wykonawcy, zostaną zapłacone na podstawie odrębnego wezwania do zapłaty.</w:t>
      </w:r>
    </w:p>
    <w:p w:rsidR="00073ED6" w:rsidRPr="00073ED6" w:rsidRDefault="00073ED6" w:rsidP="00073ED6">
      <w:pPr>
        <w:spacing w:after="0" w:line="240" w:lineRule="auto"/>
        <w:ind w:left="284" w:hanging="284"/>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4.</w:t>
      </w:r>
      <w:r w:rsidRPr="00073ED6">
        <w:rPr>
          <w:rFonts w:ascii="Times New Roman" w:eastAsia="Times New Roman" w:hAnsi="Times New Roman" w:cs="Arial"/>
          <w:szCs w:val="20"/>
          <w:lang w:eastAsia="pl-PL"/>
        </w:rPr>
        <w:tab/>
        <w:t xml:space="preserve"> Łączny limit kar umownych, jaki jedna Strona umowy zapłaci drugiej Stronie, nie może przekroczyć 20% ceny brutto określonej w § 5 ust. 1 niniejszej Umowy.</w:t>
      </w:r>
    </w:p>
    <w:p w:rsidR="00073ED6" w:rsidRDefault="00073ED6" w:rsidP="00073ED6">
      <w:pPr>
        <w:spacing w:after="0" w:line="240" w:lineRule="auto"/>
        <w:ind w:left="284" w:hanging="284"/>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5.</w:t>
      </w:r>
      <w:r w:rsidRPr="00073ED6">
        <w:rPr>
          <w:rFonts w:ascii="Times New Roman" w:eastAsia="Times New Roman" w:hAnsi="Times New Roman" w:cs="Arial"/>
          <w:szCs w:val="20"/>
          <w:lang w:eastAsia="pl-PL"/>
        </w:rPr>
        <w:tab/>
        <w:t>Strony zastrzegają sobie prawo dochodzenia odszkodowania uzupełniającego przewyższającego wysokość zastrzeżonych kar umownych.</w:t>
      </w:r>
    </w:p>
    <w:p w:rsidR="00F4199B" w:rsidRPr="00073ED6" w:rsidRDefault="00F4199B" w:rsidP="00073ED6">
      <w:pPr>
        <w:spacing w:after="0" w:line="240" w:lineRule="auto"/>
        <w:ind w:left="284" w:hanging="284"/>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6.</w:t>
      </w:r>
      <w:r>
        <w:rPr>
          <w:rFonts w:ascii="Times New Roman" w:eastAsia="Times New Roman" w:hAnsi="Times New Roman" w:cs="Arial"/>
          <w:szCs w:val="20"/>
          <w:lang w:eastAsia="pl-PL"/>
        </w:rPr>
        <w:tab/>
      </w:r>
      <w:r w:rsidRPr="00F4199B">
        <w:rPr>
          <w:rFonts w:ascii="Times New Roman" w:eastAsia="Times New Roman" w:hAnsi="Times New Roman" w:cs="Arial"/>
          <w:szCs w:val="20"/>
          <w:lang w:eastAsia="pl-PL"/>
        </w:rPr>
        <w:t>Zapłata kar umownych nie zwalania Wykonawcy z wykonania umowy.</w:t>
      </w:r>
    </w:p>
    <w:p w:rsidR="009F51A4" w:rsidRDefault="009F51A4" w:rsidP="00073ED6">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rsidR="00073ED6" w:rsidRPr="00073ED6" w:rsidRDefault="00073ED6" w:rsidP="00073ED6">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073ED6">
        <w:rPr>
          <w:rFonts w:ascii="Times New Roman" w:eastAsia="Times New Roman" w:hAnsi="Times New Roman" w:cs="Times New Roman"/>
          <w:b/>
          <w:bCs/>
          <w:color w:val="000000"/>
          <w:lang w:eastAsia="pl-PL"/>
        </w:rPr>
        <w:t>§ 7</w:t>
      </w:r>
    </w:p>
    <w:p w:rsidR="00073ED6" w:rsidRPr="00073ED6" w:rsidRDefault="00073ED6" w:rsidP="00073ED6">
      <w:pPr>
        <w:numPr>
          <w:ilvl w:val="0"/>
          <w:numId w:val="6"/>
        </w:numPr>
        <w:autoSpaceDE w:val="0"/>
        <w:autoSpaceDN w:val="0"/>
        <w:adjustRightInd w:val="0"/>
        <w:spacing w:after="0" w:line="240" w:lineRule="auto"/>
        <w:ind w:left="425" w:hanging="425"/>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 xml:space="preserve">W razie niewykonania lub dwukrotnego nienależytego wykonania pojedynczego zamówienia, o którym Zamawiający powiadomi Wykonawcę na piśmie oraz w przypadku, gdy w trakcie trwania Umowy wszczęte zostanie w stosunku do Wykonawcy postępowanie likwidacyjne lub egzekucyjne, Zamawiający  zastrzega sobie prawo do odstąpienia od Umowy w terminie </w:t>
      </w:r>
      <w:r w:rsidRPr="00073ED6">
        <w:rPr>
          <w:rFonts w:ascii="Times New Roman" w:eastAsia="Times New Roman" w:hAnsi="Times New Roman" w:cs="Times New Roman"/>
          <w:b/>
          <w:color w:val="000000"/>
          <w:lang w:eastAsia="pl-PL"/>
        </w:rPr>
        <w:t>3 dni</w:t>
      </w:r>
      <w:r w:rsidRPr="00073ED6">
        <w:rPr>
          <w:rFonts w:ascii="Times New Roman" w:eastAsia="Times New Roman" w:hAnsi="Times New Roman" w:cs="Times New Roman"/>
          <w:color w:val="000000"/>
          <w:lang w:eastAsia="pl-PL"/>
        </w:rPr>
        <w:t xml:space="preserve"> od dnia powzięcia wiadomości o wymienionych okolicznościach.</w:t>
      </w:r>
    </w:p>
    <w:p w:rsidR="00073ED6" w:rsidRPr="00073ED6" w:rsidRDefault="00073ED6" w:rsidP="00073ED6">
      <w:pPr>
        <w:numPr>
          <w:ilvl w:val="0"/>
          <w:numId w:val="6"/>
        </w:numPr>
        <w:autoSpaceDE w:val="0"/>
        <w:autoSpaceDN w:val="0"/>
        <w:adjustRightInd w:val="0"/>
        <w:spacing w:after="0" w:line="240" w:lineRule="auto"/>
        <w:ind w:left="425" w:hanging="425"/>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 xml:space="preserve">W razie wystąpienia istotnej zmiany okoliczności powodującej, że wykonanie Umowy nie leży w interesie publicznym </w:t>
      </w:r>
      <w:r w:rsidRPr="00073ED6">
        <w:rPr>
          <w:rFonts w:ascii="Helvetica" w:hAnsi="Helvetica"/>
          <w:color w:val="212529"/>
          <w:shd w:val="clear" w:color="auto" w:fill="FFFFFF"/>
        </w:rPr>
        <w:t> </w:t>
      </w:r>
      <w:r w:rsidRPr="00073ED6">
        <w:rPr>
          <w:rFonts w:ascii="Times New Roman" w:hAnsi="Times New Roman" w:cs="Times New Roman"/>
          <w:color w:val="212529"/>
          <w:shd w:val="clear" w:color="auto" w:fill="FFFFFF"/>
        </w:rPr>
        <w:t>lub dalsze wykonywanie umowy mo</w:t>
      </w:r>
      <w:r w:rsidRPr="00073ED6">
        <w:rPr>
          <w:rFonts w:ascii="Times New Roman" w:hAnsi="Times New Roman" w:cs="Times New Roman" w:hint="eastAsia"/>
          <w:color w:val="212529"/>
          <w:shd w:val="clear" w:color="auto" w:fill="FFFFFF"/>
        </w:rPr>
        <w:t>ż</w:t>
      </w:r>
      <w:r w:rsidRPr="00073ED6">
        <w:rPr>
          <w:rFonts w:ascii="Times New Roman" w:hAnsi="Times New Roman" w:cs="Times New Roman"/>
          <w:color w:val="212529"/>
          <w:shd w:val="clear" w:color="auto" w:fill="FFFFFF"/>
        </w:rPr>
        <w:t>e zagrozi</w:t>
      </w:r>
      <w:r w:rsidRPr="00073ED6">
        <w:rPr>
          <w:rFonts w:ascii="Times New Roman" w:hAnsi="Times New Roman" w:cs="Times New Roman" w:hint="eastAsia"/>
          <w:color w:val="212529"/>
          <w:shd w:val="clear" w:color="auto" w:fill="FFFFFF"/>
        </w:rPr>
        <w:t>ć</w:t>
      </w:r>
      <w:r w:rsidRPr="00073ED6">
        <w:rPr>
          <w:rFonts w:ascii="Times New Roman" w:hAnsi="Times New Roman" w:cs="Times New Roman"/>
          <w:color w:val="212529"/>
          <w:shd w:val="clear" w:color="auto" w:fill="FFFFFF"/>
        </w:rPr>
        <w:t xml:space="preserve"> podstawowemu interesowi bezpiecze</w:t>
      </w:r>
      <w:r w:rsidRPr="00073ED6">
        <w:rPr>
          <w:rFonts w:ascii="Times New Roman" w:hAnsi="Times New Roman" w:cs="Times New Roman" w:hint="eastAsia"/>
          <w:color w:val="212529"/>
          <w:shd w:val="clear" w:color="auto" w:fill="FFFFFF"/>
        </w:rPr>
        <w:t>ń</w:t>
      </w:r>
      <w:r w:rsidRPr="00073ED6">
        <w:rPr>
          <w:rFonts w:ascii="Times New Roman" w:hAnsi="Times New Roman" w:cs="Times New Roman"/>
          <w:color w:val="212529"/>
          <w:shd w:val="clear" w:color="auto" w:fill="FFFFFF"/>
        </w:rPr>
        <w:t>stwa pa</w:t>
      </w:r>
      <w:r w:rsidRPr="00073ED6">
        <w:rPr>
          <w:rFonts w:ascii="Times New Roman" w:hAnsi="Times New Roman" w:cs="Times New Roman" w:hint="eastAsia"/>
          <w:color w:val="212529"/>
          <w:shd w:val="clear" w:color="auto" w:fill="FFFFFF"/>
        </w:rPr>
        <w:t>ń</w:t>
      </w:r>
      <w:r w:rsidRPr="00073ED6">
        <w:rPr>
          <w:rFonts w:ascii="Times New Roman" w:hAnsi="Times New Roman" w:cs="Times New Roman"/>
          <w:color w:val="212529"/>
          <w:shd w:val="clear" w:color="auto" w:fill="FFFFFF"/>
        </w:rPr>
        <w:t>stwa lub bezpiecze</w:t>
      </w:r>
      <w:r w:rsidRPr="00073ED6">
        <w:rPr>
          <w:rFonts w:ascii="Times New Roman" w:hAnsi="Times New Roman" w:cs="Times New Roman" w:hint="eastAsia"/>
          <w:color w:val="212529"/>
          <w:shd w:val="clear" w:color="auto" w:fill="FFFFFF"/>
        </w:rPr>
        <w:t>ń</w:t>
      </w:r>
      <w:r w:rsidRPr="00073ED6">
        <w:rPr>
          <w:rFonts w:ascii="Times New Roman" w:hAnsi="Times New Roman" w:cs="Times New Roman"/>
          <w:color w:val="212529"/>
          <w:shd w:val="clear" w:color="auto" w:fill="FFFFFF"/>
        </w:rPr>
        <w:t>stwu publicznemu</w:t>
      </w:r>
      <w:r w:rsidRPr="00073ED6">
        <w:rPr>
          <w:rFonts w:ascii="Times New Roman" w:eastAsia="Times New Roman" w:hAnsi="Times New Roman" w:cs="Times New Roman"/>
          <w:color w:val="000000"/>
          <w:lang w:eastAsia="pl-PL"/>
        </w:rPr>
        <w:t>, czego nie można było przewidzieć w chwili zawarcia niniejszej Umowy, Zamawiający może odstąpić od Umowy w terminie 30 dni od powzięcia wiadomości o powyższych okolicznościach. W tym przypadku Wykonawca może żądać wyłącznie wynagrodzenia za wykonaną część Umowy</w:t>
      </w:r>
    </w:p>
    <w:p w:rsidR="00F4199B" w:rsidRPr="00542BB8" w:rsidRDefault="00073ED6" w:rsidP="00F4199B">
      <w:pPr>
        <w:numPr>
          <w:ilvl w:val="0"/>
          <w:numId w:val="6"/>
        </w:numPr>
        <w:autoSpaceDE w:val="0"/>
        <w:autoSpaceDN w:val="0"/>
        <w:adjustRightInd w:val="0"/>
        <w:spacing w:after="0" w:line="240" w:lineRule="auto"/>
        <w:ind w:left="426" w:hanging="426"/>
        <w:contextualSpacing/>
        <w:jc w:val="both"/>
        <w:rPr>
          <w:rFonts w:ascii="Times New Roman" w:eastAsia="Times New Roman" w:hAnsi="Times New Roman" w:cs="Times New Roman"/>
          <w:bCs/>
          <w:color w:val="000000"/>
          <w:lang w:eastAsia="pl-PL"/>
        </w:rPr>
      </w:pPr>
      <w:r w:rsidRPr="00073ED6">
        <w:rPr>
          <w:rFonts w:ascii="Times New Roman" w:eastAsia="Times New Roman" w:hAnsi="Times New Roman" w:cs="Times New Roman"/>
          <w:bCs/>
          <w:color w:val="000000"/>
          <w:lang w:eastAsia="pl-PL"/>
        </w:rPr>
        <w:t>Wykonawca może odstąpić od Umowy, gdy Zamawiający bez uzasadnionej na piśmie przyczyny odmawia przyjęcia zamówionych i dostarczonych w terminie odczynników.</w:t>
      </w:r>
      <w:r w:rsidR="00F4199B">
        <w:rPr>
          <w:rFonts w:ascii="Times New Roman" w:eastAsia="Times New Roman" w:hAnsi="Times New Roman" w:cs="Times New Roman"/>
          <w:bCs/>
          <w:color w:val="000000"/>
          <w:lang w:eastAsia="pl-PL"/>
        </w:rPr>
        <w:t xml:space="preserve"> Oświadczenie o odstąpieniu od umowy może zostać złożone przez Wykonawcę w terminie 30 dni od dnia następnego po upływie terminu dostarczenia odczynników.</w:t>
      </w:r>
    </w:p>
    <w:p w:rsidR="00073ED6" w:rsidRPr="00073ED6" w:rsidRDefault="00073ED6" w:rsidP="00F4199B">
      <w:pPr>
        <w:autoSpaceDE w:val="0"/>
        <w:autoSpaceDN w:val="0"/>
        <w:adjustRightInd w:val="0"/>
        <w:spacing w:after="0" w:line="240" w:lineRule="auto"/>
        <w:ind w:left="426"/>
        <w:contextualSpacing/>
        <w:jc w:val="both"/>
        <w:rPr>
          <w:rFonts w:ascii="Times New Roman" w:eastAsia="Times New Roman" w:hAnsi="Times New Roman" w:cs="Times New Roman"/>
          <w:bCs/>
          <w:color w:val="000000"/>
          <w:lang w:eastAsia="pl-PL"/>
        </w:rPr>
      </w:pPr>
    </w:p>
    <w:p w:rsidR="00073ED6" w:rsidRPr="00073ED6" w:rsidRDefault="00073ED6" w:rsidP="00073ED6">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rsidR="00073ED6" w:rsidRDefault="00073ED6" w:rsidP="00073ED6">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rsidR="00F4199B" w:rsidRPr="00073ED6" w:rsidRDefault="00F4199B" w:rsidP="00073ED6">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rsidR="00073ED6" w:rsidRPr="00073ED6" w:rsidRDefault="00073ED6" w:rsidP="00073ED6">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073ED6">
        <w:rPr>
          <w:rFonts w:ascii="Times New Roman" w:eastAsia="Times New Roman" w:hAnsi="Times New Roman" w:cs="Times New Roman"/>
          <w:b/>
          <w:bCs/>
          <w:color w:val="000000"/>
          <w:lang w:eastAsia="pl-PL"/>
        </w:rPr>
        <w:t>§ 8</w:t>
      </w:r>
    </w:p>
    <w:p w:rsidR="00073ED6" w:rsidRPr="00073ED6" w:rsidRDefault="00073ED6" w:rsidP="00073ED6">
      <w:pPr>
        <w:numPr>
          <w:ilvl w:val="0"/>
          <w:numId w:val="12"/>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Wszelkie zmiany niniejszej Umowy wymagają formy pisemnej w postaci aneksu pod rygorem nieważności.</w:t>
      </w:r>
      <w:r w:rsidRPr="00073ED6">
        <w:rPr>
          <w:rFonts w:ascii="Times New Roman" w:eastAsia="Times New Roman" w:hAnsi="Times New Roman" w:cs="Arial"/>
          <w:szCs w:val="20"/>
          <w:lang w:eastAsia="pl-PL"/>
        </w:rPr>
        <w:t xml:space="preserve"> Również wypowiedzenie umowy, odstąpienie od umowy lub jej rozwiązanie wymaga formy pisemnej, pod rygorem nieważności.</w:t>
      </w:r>
    </w:p>
    <w:p w:rsidR="00073ED6" w:rsidRPr="00073ED6" w:rsidRDefault="00073ED6" w:rsidP="00073ED6">
      <w:pPr>
        <w:numPr>
          <w:ilvl w:val="0"/>
          <w:numId w:val="12"/>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Zamawiający dopuszcza możliwość wprowadzenia zmian w niniejszej Umowie, które będą mogły być dokonane z powodu zaistnienia okoliczności, niemożliwych do przewidzenia w chwili jej zawarcia lub w przypadku wystąpienia którejkolwiek z następujących sytuacji:</w:t>
      </w:r>
    </w:p>
    <w:p w:rsidR="00073ED6" w:rsidRPr="00073ED6" w:rsidRDefault="00073ED6" w:rsidP="00073ED6">
      <w:pPr>
        <w:numPr>
          <w:ilvl w:val="0"/>
          <w:numId w:val="7"/>
        </w:numPr>
        <w:tabs>
          <w:tab w:val="num" w:pos="709"/>
        </w:tabs>
        <w:autoSpaceDE w:val="0"/>
        <w:autoSpaceDN w:val="0"/>
        <w:adjustRightInd w:val="0"/>
        <w:spacing w:after="0" w:line="240" w:lineRule="auto"/>
        <w:ind w:left="709" w:hanging="425"/>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zmiany danych identyfikacyjnych Wykonawcy,</w:t>
      </w:r>
    </w:p>
    <w:p w:rsidR="00073ED6" w:rsidRPr="00073ED6" w:rsidRDefault="00073ED6" w:rsidP="00073ED6">
      <w:pPr>
        <w:autoSpaceDE w:val="0"/>
        <w:autoSpaceDN w:val="0"/>
        <w:adjustRightInd w:val="0"/>
        <w:spacing w:after="0" w:line="240" w:lineRule="auto"/>
        <w:ind w:left="851" w:hanging="142"/>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(adres siedziby, Regon, NIP, nr rachunku bankowego),</w:t>
      </w:r>
    </w:p>
    <w:p w:rsidR="00073ED6" w:rsidRPr="00073ED6" w:rsidRDefault="00073ED6" w:rsidP="00073ED6">
      <w:pPr>
        <w:numPr>
          <w:ilvl w:val="0"/>
          <w:numId w:val="7"/>
        </w:numPr>
        <w:tabs>
          <w:tab w:val="num" w:pos="709"/>
        </w:tabs>
        <w:autoSpaceDE w:val="0"/>
        <w:autoSpaceDN w:val="0"/>
        <w:adjustRightInd w:val="0"/>
        <w:spacing w:after="0" w:line="240" w:lineRule="auto"/>
        <w:ind w:hanging="1411"/>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zmiany przepisów prawa mających wpływ na warunki realizacji niniejszej Umowy,</w:t>
      </w:r>
    </w:p>
    <w:p w:rsidR="00073ED6" w:rsidRPr="00073ED6" w:rsidRDefault="00F4199B" w:rsidP="00073ED6">
      <w:pPr>
        <w:numPr>
          <w:ilvl w:val="0"/>
          <w:numId w:val="7"/>
        </w:numPr>
        <w:tabs>
          <w:tab w:val="num" w:pos="709"/>
        </w:tabs>
        <w:autoSpaceDE w:val="0"/>
        <w:autoSpaceDN w:val="0"/>
        <w:adjustRightInd w:val="0"/>
        <w:spacing w:after="0" w:line="240" w:lineRule="auto"/>
        <w:ind w:left="709" w:hanging="425"/>
        <w:jc w:val="both"/>
        <w:rPr>
          <w:rFonts w:ascii="Times New Roman" w:eastAsia="Times New Roman" w:hAnsi="Times New Roman" w:cs="Times New Roman"/>
          <w:color w:val="000000"/>
          <w:lang w:eastAsia="pl-PL"/>
        </w:rPr>
      </w:pPr>
      <w:r>
        <w:rPr>
          <w:rFonts w:ascii="Times New Roman" w:eastAsia="Calibri" w:hAnsi="Times New Roman" w:cs="Times New Roman"/>
          <w:bCs/>
        </w:rPr>
        <w:t>zmiany stawki podatku od towarów i usług</w:t>
      </w:r>
      <w:r w:rsidR="00073ED6" w:rsidRPr="00073ED6">
        <w:rPr>
          <w:rFonts w:ascii="Times New Roman" w:eastAsia="Calibri" w:hAnsi="Times New Roman" w:cs="Times New Roman"/>
          <w:bCs/>
        </w:rPr>
        <w:t>,</w:t>
      </w:r>
    </w:p>
    <w:p w:rsidR="00073ED6" w:rsidRPr="00073ED6" w:rsidRDefault="00073ED6" w:rsidP="00073ED6">
      <w:pPr>
        <w:numPr>
          <w:ilvl w:val="0"/>
          <w:numId w:val="7"/>
        </w:numPr>
        <w:tabs>
          <w:tab w:val="num" w:pos="426"/>
        </w:tabs>
        <w:autoSpaceDE w:val="0"/>
        <w:autoSpaceDN w:val="0"/>
        <w:adjustRightInd w:val="0"/>
        <w:spacing w:after="0" w:line="240" w:lineRule="auto"/>
        <w:ind w:left="709" w:hanging="425"/>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zmiany okresu obowiązywania umowy maksymalnie o kolejne 6 miesięcy,</w:t>
      </w:r>
      <w:r w:rsidRPr="00073ED6">
        <w:rPr>
          <w:rFonts w:ascii="Times New Roman" w:eastAsia="Times New Roman" w:hAnsi="Times New Roman" w:cs="Times New Roman"/>
          <w:lang w:eastAsia="pl-PL"/>
        </w:rPr>
        <w:t xml:space="preserve"> jeżeli w okresie określonym w</w:t>
      </w:r>
      <w:r w:rsidRPr="00073ED6">
        <w:rPr>
          <w:rFonts w:ascii="Times New Roman" w:eastAsia="Times New Roman" w:hAnsi="Times New Roman" w:cs="Times New Roman"/>
          <w:b/>
          <w:bCs/>
          <w:color w:val="000000"/>
          <w:lang w:eastAsia="pl-PL"/>
        </w:rPr>
        <w:t xml:space="preserve"> § 2 ust. </w:t>
      </w:r>
      <w:r w:rsidRPr="00073ED6">
        <w:rPr>
          <w:rFonts w:ascii="Times New Roman" w:eastAsia="Times New Roman" w:hAnsi="Times New Roman" w:cs="Times New Roman"/>
          <w:lang w:eastAsia="pl-PL"/>
        </w:rPr>
        <w:t>1 nie zostanie wyczerpana kwota, o której mowa w § 5 ust. 1.</w:t>
      </w:r>
    </w:p>
    <w:p w:rsidR="00073ED6" w:rsidRPr="00073ED6" w:rsidRDefault="00073ED6" w:rsidP="00073ED6">
      <w:pPr>
        <w:numPr>
          <w:ilvl w:val="0"/>
          <w:numId w:val="12"/>
        </w:numPr>
        <w:tabs>
          <w:tab w:val="num" w:pos="426"/>
        </w:tabs>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073ED6">
        <w:rPr>
          <w:rFonts w:ascii="Times New Roman" w:eastAsia="Times New Roman" w:hAnsi="Times New Roman" w:cs="Arial"/>
          <w:szCs w:val="20"/>
          <w:lang w:eastAsia="pl-PL"/>
        </w:rPr>
        <w:t xml:space="preserve">W przypadku </w:t>
      </w:r>
      <w:r w:rsidRPr="00073ED6">
        <w:rPr>
          <w:rFonts w:ascii="Times New Roman" w:eastAsia="Times New Roman" w:hAnsi="Times New Roman" w:cs="Times New Roman"/>
          <w:color w:val="000000"/>
          <w:lang w:eastAsia="pl-PL"/>
        </w:rPr>
        <w:t>przedłużenia okresu obowiązywania umowy maksymalnie o kolejne 6 miesięcy</w:t>
      </w:r>
      <w:r w:rsidRPr="00073ED6" w:rsidDel="001B66CD">
        <w:rPr>
          <w:rFonts w:ascii="Times New Roman" w:eastAsia="Times New Roman" w:hAnsi="Times New Roman" w:cs="Arial"/>
          <w:szCs w:val="20"/>
          <w:lang w:eastAsia="pl-PL"/>
        </w:rPr>
        <w:t xml:space="preserve"> </w:t>
      </w:r>
      <w:r w:rsidRPr="00073ED6">
        <w:rPr>
          <w:rFonts w:ascii="Times New Roman" w:eastAsia="Times New Roman" w:hAnsi="Times New Roman" w:cs="Arial"/>
          <w:szCs w:val="20"/>
          <w:lang w:eastAsia="pl-PL"/>
        </w:rPr>
        <w:t>Strony dopuszczają możliwość zmiany wysokości wynagrodzenia należnego Wykonawcy, o którym mowa w § 5 ust. 1 niniejszej umowy, w formie pisemnego aneksu, każdorazowo w przypadku zmiany:</w:t>
      </w:r>
    </w:p>
    <w:p w:rsidR="00073ED6" w:rsidRPr="00073ED6" w:rsidRDefault="00073ED6" w:rsidP="00073ED6">
      <w:pPr>
        <w:spacing w:after="0" w:line="240" w:lineRule="auto"/>
        <w:ind w:left="567" w:hanging="425"/>
        <w:contextualSpacing/>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 xml:space="preserve">a) </w:t>
      </w:r>
      <w:r w:rsidRPr="00073ED6">
        <w:rPr>
          <w:rFonts w:ascii="Times New Roman" w:eastAsia="Times New Roman" w:hAnsi="Times New Roman" w:cs="Arial"/>
          <w:szCs w:val="20"/>
          <w:lang w:eastAsia="pl-PL"/>
        </w:rPr>
        <w:tab/>
        <w:t>stawki podatku od towarów i usług oraz podatku akcyzowego,</w:t>
      </w:r>
    </w:p>
    <w:p w:rsidR="00073ED6" w:rsidRPr="00073ED6" w:rsidRDefault="00073ED6" w:rsidP="00073ED6">
      <w:pPr>
        <w:spacing w:after="0" w:line="240" w:lineRule="auto"/>
        <w:ind w:left="567" w:hanging="425"/>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 xml:space="preserve">b) </w:t>
      </w:r>
      <w:r w:rsidRPr="00073ED6">
        <w:rPr>
          <w:rFonts w:ascii="Times New Roman" w:eastAsia="Times New Roman" w:hAnsi="Times New Roman" w:cs="Arial"/>
          <w:szCs w:val="20"/>
          <w:lang w:eastAsia="pl-PL"/>
        </w:rPr>
        <w:tab/>
        <w:t>wysokości minimalnego wynagrodzenia za pracę albo wysokości minimalnej stawki godzinowej, ustalonych na podstawie ustawy z dnia 10 października 2002 r. o minimalnym wynagrodzeniu za pracę,</w:t>
      </w:r>
    </w:p>
    <w:p w:rsidR="00073ED6" w:rsidRPr="00073ED6" w:rsidRDefault="00073ED6" w:rsidP="00073ED6">
      <w:pPr>
        <w:spacing w:after="0" w:line="240" w:lineRule="auto"/>
        <w:ind w:left="426" w:hanging="284"/>
        <w:contextualSpacing/>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 xml:space="preserve">c) </w:t>
      </w:r>
      <w:r w:rsidRPr="00073ED6">
        <w:rPr>
          <w:rFonts w:ascii="Times New Roman" w:eastAsia="Times New Roman" w:hAnsi="Times New Roman" w:cs="Arial"/>
          <w:szCs w:val="20"/>
          <w:lang w:eastAsia="pl-PL"/>
        </w:rPr>
        <w:tab/>
        <w:t>zasad podlegania ubezpieczeniom społecznym lub ubezpieczeniu zdrowotnemu lub wysokości stawki składki na ubezpieczenia społeczne lub ubezpieczenie zdrowotne,</w:t>
      </w:r>
    </w:p>
    <w:p w:rsidR="00073ED6" w:rsidRPr="00073ED6" w:rsidRDefault="00073ED6" w:rsidP="00073ED6">
      <w:pPr>
        <w:spacing w:after="0" w:line="240" w:lineRule="auto"/>
        <w:ind w:left="426" w:hanging="284"/>
        <w:contextualSpacing/>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d) zasad gromadzenia i wysokości wpłat do pracowniczych planów kapitałowych, o których mowa w ustawie z dnia 4 października 2018 r. o pracowniczych planach kapitałowych (Dz.U. z 2020 r., poz. 686), na zasadach i w sposób określony w ust. 4-14, jeżeli zmiany te będą miały wpływ na koszty wykonania niniejszej umowy przez Wykonawcę.</w:t>
      </w:r>
    </w:p>
    <w:p w:rsidR="00073ED6" w:rsidRPr="00073ED6" w:rsidRDefault="00073ED6" w:rsidP="00073ED6">
      <w:pPr>
        <w:spacing w:after="0" w:line="240" w:lineRule="auto"/>
        <w:ind w:left="426" w:hanging="426"/>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4.</w:t>
      </w:r>
      <w:r w:rsidRPr="00073ED6">
        <w:rPr>
          <w:rFonts w:ascii="Times New Roman" w:eastAsia="Times New Roman" w:hAnsi="Times New Roman" w:cs="Arial"/>
          <w:szCs w:val="20"/>
          <w:lang w:eastAsia="pl-PL"/>
        </w:rPr>
        <w:tab/>
        <w:t>Zmiana wysokości wynagrodzenia należnego Wykonawcy w przypadku zaistnienia przesłanki, o której mowa w ust. 3 pkt a,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w:t>
      </w:r>
    </w:p>
    <w:p w:rsidR="00073ED6" w:rsidRPr="00073ED6" w:rsidRDefault="00073ED6" w:rsidP="00073ED6">
      <w:pPr>
        <w:spacing w:after="0" w:line="240" w:lineRule="auto"/>
        <w:ind w:left="426" w:hanging="426"/>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5.</w:t>
      </w:r>
      <w:r w:rsidRPr="00073ED6">
        <w:rPr>
          <w:rFonts w:ascii="Times New Roman" w:eastAsia="Times New Roman" w:hAnsi="Times New Roman" w:cs="Arial"/>
          <w:szCs w:val="20"/>
          <w:lang w:eastAsia="pl-PL"/>
        </w:rPr>
        <w:tab/>
        <w:t>W przypadku zmiany, o której mowa w ust. 3 pkt a, wartość wynagrodzenia netto nie zmieni się, a wartość wynagrodzenia brutto zostanie wyliczona na podstawie nowych przepisów.</w:t>
      </w:r>
    </w:p>
    <w:p w:rsidR="00073ED6" w:rsidRPr="00073ED6" w:rsidRDefault="00073ED6" w:rsidP="00073ED6">
      <w:pPr>
        <w:spacing w:after="0" w:line="240" w:lineRule="auto"/>
        <w:ind w:left="426" w:hanging="426"/>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6.</w:t>
      </w:r>
      <w:r w:rsidRPr="00073ED6">
        <w:rPr>
          <w:rFonts w:ascii="Times New Roman" w:eastAsia="Times New Roman" w:hAnsi="Times New Roman" w:cs="Arial"/>
          <w:szCs w:val="20"/>
          <w:lang w:eastAsia="pl-PL"/>
        </w:rPr>
        <w:tab/>
        <w:t>Zmiana wysokości wynagrodzenia w przypadku zaistnienia przesłanki, o której mowa w ust. 3 pkt b lub c, będzie obejmować wyłącznie część wynagrodzenia należnego Wykonawcę,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rsidR="00073ED6" w:rsidRPr="00073ED6" w:rsidRDefault="00073ED6" w:rsidP="00073ED6">
      <w:pPr>
        <w:numPr>
          <w:ilvl w:val="0"/>
          <w:numId w:val="10"/>
        </w:numPr>
        <w:spacing w:after="0" w:line="240" w:lineRule="auto"/>
        <w:ind w:left="426" w:hanging="426"/>
        <w:contextualSpacing/>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W przypadku zmiany, o której mowa w ust. 3 pkt b,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 z uwzględnieniem wszystkich obciążeń publicznoprawnych od kwoty zmiany minimalnego wynagrodzenia. Kwota odpowiadająca wzrostowi kosztu pracy  będzie odnosić się wyłącznie do części wynagrodzenia pracowników, o których mowa w zdaniu poprzedzającym, odpowiadającej zakresowi, w jakim wykonują oni prace bezpośrednio związane z realizacją przedmiotu umowy.</w:t>
      </w:r>
    </w:p>
    <w:p w:rsidR="00073ED6" w:rsidRPr="00073ED6" w:rsidRDefault="00073ED6" w:rsidP="00073ED6">
      <w:pPr>
        <w:numPr>
          <w:ilvl w:val="0"/>
          <w:numId w:val="10"/>
        </w:numPr>
        <w:spacing w:after="0" w:line="240" w:lineRule="auto"/>
        <w:ind w:left="426" w:hanging="426"/>
        <w:contextualSpacing/>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 xml:space="preserve">W przypadku zmiany, o której mowa w ust. 3 pkt c, wynagrodzenie Wykonawcy ulegnie zmianie o kwotę odpowiadającą zmianie kosztu pracy Wykonawcy ponoszonego w związku z wypłatą wynagrodzenia pracownikom. Kwota odpowiadająca zmianie kosztu pracy Wykonawcy będzie odnosić się wyłącznie do części wynagrodzenia pracowników, o których mowa w zdaniu poprzedzającym, </w:t>
      </w:r>
      <w:r w:rsidRPr="00073ED6">
        <w:rPr>
          <w:rFonts w:ascii="Times New Roman" w:eastAsia="Times New Roman" w:hAnsi="Times New Roman" w:cs="Arial"/>
          <w:szCs w:val="20"/>
          <w:lang w:eastAsia="pl-PL"/>
        </w:rPr>
        <w:lastRenderedPageBreak/>
        <w:t>odpowiadającej zakresowi, w jakim wykonują oni prace bezpośrednio związane z realizacją przedmiotu umowy.</w:t>
      </w:r>
    </w:p>
    <w:p w:rsidR="00073ED6" w:rsidRPr="00073ED6" w:rsidRDefault="00073ED6" w:rsidP="00073ED6">
      <w:pPr>
        <w:numPr>
          <w:ilvl w:val="0"/>
          <w:numId w:val="10"/>
        </w:numPr>
        <w:spacing w:after="0" w:line="240" w:lineRule="auto"/>
        <w:ind w:left="426" w:hanging="426"/>
        <w:contextualSpacing/>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Zmiana wysokości wynagrodzenia w przypadku zaistnienia przesłanki, o której mowa w ust. 3 pkt d,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(Dz.U. z 2020 r., poz.686).</w:t>
      </w:r>
    </w:p>
    <w:p w:rsidR="00073ED6" w:rsidRPr="00073ED6" w:rsidRDefault="00073ED6" w:rsidP="00073ED6">
      <w:pPr>
        <w:numPr>
          <w:ilvl w:val="0"/>
          <w:numId w:val="10"/>
        </w:numPr>
        <w:spacing w:after="0" w:line="240" w:lineRule="auto"/>
        <w:ind w:left="426" w:hanging="426"/>
        <w:contextualSpacing/>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W przypadku zmiany, o której mowa w ust. 3 pkt d,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odpowiadającej zakresowi, w jakim wykonują oni prace bezpośrednio związane z realizacją przedmiotu umowy.</w:t>
      </w:r>
    </w:p>
    <w:p w:rsidR="00073ED6" w:rsidRPr="00073ED6" w:rsidRDefault="00073ED6" w:rsidP="00073ED6">
      <w:pPr>
        <w:numPr>
          <w:ilvl w:val="0"/>
          <w:numId w:val="10"/>
        </w:numPr>
        <w:spacing w:after="0" w:line="240" w:lineRule="auto"/>
        <w:ind w:left="426" w:hanging="426"/>
        <w:contextualSpacing/>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W przypadku zmian, o których mowa w ust. 3 pkt d, Wykonawca wraz z wnioskiem o zmianę wynagrodzenia przedstawia sposób i podstawę wyliczenia odpowiedniej zmiany wynagrodzenia.</w:t>
      </w:r>
    </w:p>
    <w:p w:rsidR="00073ED6" w:rsidRPr="00073ED6" w:rsidRDefault="00073ED6" w:rsidP="00073ED6">
      <w:pPr>
        <w:numPr>
          <w:ilvl w:val="0"/>
          <w:numId w:val="10"/>
        </w:numPr>
        <w:spacing w:after="0" w:line="240" w:lineRule="auto"/>
        <w:ind w:left="426" w:hanging="426"/>
        <w:contextualSpacing/>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W celu zawarcia aneksu, o którym mowa w ust. 3,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073ED6" w:rsidRPr="00073ED6" w:rsidRDefault="00073ED6" w:rsidP="00073ED6">
      <w:pPr>
        <w:numPr>
          <w:ilvl w:val="0"/>
          <w:numId w:val="10"/>
        </w:numPr>
        <w:spacing w:after="0" w:line="240" w:lineRule="auto"/>
        <w:ind w:left="426" w:hanging="426"/>
        <w:contextualSpacing/>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W przypadku zmian, o których mowa w ust. 3 pkt b lub pkt c, jeżeli z wnioskiem występuje Wykonawca, jest on zobowiązany dołączyć do wniosku dokumenty, z których będzie wynikać, w jakim zakresie zmiany te mają wpływ na koszty wykonania umowy, w szczególności:</w:t>
      </w:r>
    </w:p>
    <w:p w:rsidR="00073ED6" w:rsidRPr="00073ED6" w:rsidRDefault="00073ED6" w:rsidP="00073ED6">
      <w:pPr>
        <w:spacing w:after="0" w:line="240" w:lineRule="auto"/>
        <w:ind w:left="426" w:hanging="142"/>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a) 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3 pkt b, lub</w:t>
      </w:r>
    </w:p>
    <w:p w:rsidR="00073ED6" w:rsidRPr="00073ED6" w:rsidRDefault="00073ED6" w:rsidP="00073ED6">
      <w:pPr>
        <w:spacing w:after="0" w:line="240" w:lineRule="auto"/>
        <w:ind w:left="567" w:hanging="283"/>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b) 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3 pkt c,</w:t>
      </w:r>
    </w:p>
    <w:p w:rsidR="00073ED6" w:rsidRPr="00073ED6" w:rsidRDefault="00073ED6" w:rsidP="00073ED6">
      <w:pPr>
        <w:numPr>
          <w:ilvl w:val="0"/>
          <w:numId w:val="10"/>
        </w:numPr>
        <w:spacing w:after="0" w:line="240" w:lineRule="auto"/>
        <w:ind w:left="567" w:hanging="567"/>
        <w:contextualSpacing/>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W przypadku zmiany, o której mowa w ust. 3 pkt c, jeżeli z wnioskiem występuje Zamawiający, jest on uprawniony do zobowiązania Wykonawcy do przedstawienia w wyznaczonym terminie, nie krótszym niż 10 dni kalendarzowych liczonym od dnia zaistnienia okoliczności, dokumentów, z których będzie wynikać w jakim zakresie zmiana ta ma wpływ na koszty wykonania umowy, w tym pisemnego zestawienia wynagrodzeń, o którym mowa w ust. 13.</w:t>
      </w:r>
    </w:p>
    <w:p w:rsidR="00073ED6" w:rsidRPr="00073ED6" w:rsidRDefault="00073ED6" w:rsidP="00073ED6">
      <w:pPr>
        <w:numPr>
          <w:ilvl w:val="0"/>
          <w:numId w:val="10"/>
        </w:numPr>
        <w:spacing w:after="0" w:line="240" w:lineRule="auto"/>
        <w:ind w:left="567" w:hanging="567"/>
        <w:contextualSpacing/>
        <w:jc w:val="both"/>
        <w:rPr>
          <w:rFonts w:ascii="Times New Roman" w:eastAsia="Times New Roman" w:hAnsi="Times New Roman" w:cs="Arial"/>
          <w:szCs w:val="20"/>
          <w:lang w:eastAsia="pl-PL"/>
        </w:rPr>
      </w:pPr>
      <w:r w:rsidRPr="00073ED6">
        <w:rPr>
          <w:rFonts w:ascii="Times New Roman" w:eastAsia="Times New Roman" w:hAnsi="Times New Roman" w:cs="Times New Roman"/>
          <w:color w:val="000000"/>
          <w:lang w:eastAsia="pl-PL"/>
        </w:rPr>
        <w:t>Niedopuszczalna jest pod rygorem nieważności istotna zmiana postanowień zawartej Umowy w stosunku do treści oferty, na podstawie której dokonano wyboru Wykonawcy.</w:t>
      </w:r>
    </w:p>
    <w:p w:rsidR="00073ED6" w:rsidRPr="00073ED6" w:rsidRDefault="00073ED6" w:rsidP="00073ED6">
      <w:pPr>
        <w:autoSpaceDE w:val="0"/>
        <w:autoSpaceDN w:val="0"/>
        <w:adjustRightInd w:val="0"/>
        <w:spacing w:after="0" w:line="240" w:lineRule="auto"/>
        <w:jc w:val="center"/>
        <w:rPr>
          <w:rFonts w:ascii="Times New Roman" w:eastAsia="Times New Roman" w:hAnsi="Times New Roman" w:cs="Times New Roman"/>
          <w:color w:val="000000"/>
          <w:lang w:eastAsia="pl-PL"/>
        </w:rPr>
      </w:pPr>
    </w:p>
    <w:p w:rsidR="00073ED6" w:rsidRPr="00073ED6" w:rsidRDefault="00073ED6" w:rsidP="00073ED6">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073ED6">
        <w:rPr>
          <w:rFonts w:ascii="Times New Roman" w:eastAsia="Times New Roman" w:hAnsi="Times New Roman" w:cs="Times New Roman"/>
          <w:b/>
          <w:bCs/>
          <w:color w:val="000000"/>
          <w:lang w:eastAsia="pl-PL"/>
        </w:rPr>
        <w:t>§ 9</w:t>
      </w:r>
    </w:p>
    <w:p w:rsidR="00073ED6" w:rsidRPr="00073ED6" w:rsidRDefault="00073ED6" w:rsidP="00073ED6">
      <w:pPr>
        <w:numPr>
          <w:ilvl w:val="6"/>
          <w:numId w:val="11"/>
        </w:numPr>
        <w:spacing w:before="60" w:after="60" w:line="276" w:lineRule="auto"/>
        <w:ind w:left="426"/>
        <w:contextualSpacing/>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Jednostką organizacyjną Zamawiającego odpowiedzialną za realizację niniejszej Umowy jest Centrum Nowych Technologii Uniwersytetu Warszawskiego z siedzibą w Warszawie przy ul. Banacha 2C.</w:t>
      </w:r>
    </w:p>
    <w:p w:rsidR="00073ED6" w:rsidRPr="00073ED6" w:rsidRDefault="00073ED6" w:rsidP="00073ED6">
      <w:pPr>
        <w:numPr>
          <w:ilvl w:val="6"/>
          <w:numId w:val="11"/>
        </w:numPr>
        <w:spacing w:before="60" w:after="60" w:line="276" w:lineRule="auto"/>
        <w:ind w:left="426"/>
        <w:contextualSpacing/>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Osobami odpowiedzialnymi za nadzór nad realizacją niniejszej Umowy są:</w:t>
      </w:r>
    </w:p>
    <w:p w:rsidR="00073ED6" w:rsidRPr="00073ED6" w:rsidRDefault="00073ED6" w:rsidP="00073ED6">
      <w:pPr>
        <w:numPr>
          <w:ilvl w:val="0"/>
          <w:numId w:val="14"/>
        </w:numPr>
        <w:spacing w:before="60" w:after="60" w:line="276" w:lineRule="auto"/>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 xml:space="preserve">ze strony Zamawiającego : ………………………………… tel.: …………..………., </w:t>
      </w:r>
    </w:p>
    <w:p w:rsidR="00073ED6" w:rsidRPr="00073ED6" w:rsidRDefault="00073ED6" w:rsidP="00073ED6">
      <w:pPr>
        <w:spacing w:before="60" w:after="60" w:line="276" w:lineRule="auto"/>
        <w:ind w:left="720"/>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e-mail:…………………………………………………..</w:t>
      </w:r>
    </w:p>
    <w:p w:rsidR="00073ED6" w:rsidRPr="00073ED6" w:rsidRDefault="00073ED6" w:rsidP="00073ED6">
      <w:pPr>
        <w:numPr>
          <w:ilvl w:val="0"/>
          <w:numId w:val="14"/>
        </w:numPr>
        <w:spacing w:before="60" w:after="60" w:line="276" w:lineRule="auto"/>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 xml:space="preserve">ze strony Wykonawcy: ………………….………………… tel.: ………..…………., </w:t>
      </w:r>
    </w:p>
    <w:p w:rsidR="00073ED6" w:rsidRPr="00073ED6" w:rsidRDefault="00073ED6" w:rsidP="00073ED6">
      <w:pPr>
        <w:spacing w:before="60" w:after="60" w:line="276" w:lineRule="auto"/>
        <w:ind w:left="720"/>
        <w:jc w:val="both"/>
        <w:rPr>
          <w:rFonts w:ascii="Times New Roman" w:eastAsia="Times New Roman" w:hAnsi="Times New Roman" w:cs="Arial"/>
          <w:szCs w:val="20"/>
          <w:lang w:eastAsia="pl-PL"/>
        </w:rPr>
      </w:pPr>
      <w:r w:rsidRPr="00073ED6">
        <w:rPr>
          <w:rFonts w:ascii="Times New Roman" w:eastAsia="Times New Roman" w:hAnsi="Times New Roman" w:cs="Arial"/>
          <w:szCs w:val="20"/>
          <w:lang w:eastAsia="pl-PL"/>
        </w:rPr>
        <w:t>e-mail:…………………………………………………..</w:t>
      </w:r>
    </w:p>
    <w:p w:rsidR="00073ED6" w:rsidRPr="00073ED6" w:rsidRDefault="00073ED6" w:rsidP="00073ED6">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rsidR="00073ED6" w:rsidRPr="00073ED6" w:rsidRDefault="00073ED6" w:rsidP="00073ED6">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rsidR="00073ED6" w:rsidRPr="00073ED6" w:rsidRDefault="00073ED6" w:rsidP="00073ED6">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rsidR="00073ED6" w:rsidRPr="00073ED6" w:rsidRDefault="00073ED6" w:rsidP="00073ED6">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073ED6">
        <w:rPr>
          <w:rFonts w:ascii="Times New Roman" w:eastAsia="Times New Roman" w:hAnsi="Times New Roman" w:cs="Times New Roman"/>
          <w:b/>
          <w:bCs/>
          <w:color w:val="000000"/>
          <w:lang w:eastAsia="pl-PL"/>
        </w:rPr>
        <w:lastRenderedPageBreak/>
        <w:t>§ 10</w:t>
      </w:r>
    </w:p>
    <w:p w:rsidR="00073ED6" w:rsidRPr="00073ED6" w:rsidRDefault="00073ED6" w:rsidP="00073ED6">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rsidR="00073ED6" w:rsidRPr="00073ED6" w:rsidRDefault="00073ED6" w:rsidP="00073ED6">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073ED6">
        <w:rPr>
          <w:rFonts w:ascii="Times New Roman" w:eastAsia="Times New Roman" w:hAnsi="Times New Roman" w:cs="Times New Roman"/>
          <w:color w:val="000000"/>
          <w:lang w:eastAsia="pl-PL"/>
        </w:rPr>
        <w:t>Wszelkie spory wynikłe z niniejszej Umowy będą rozstrzygały sądy właściwe sądy dla siedziby Zamawiającego.</w:t>
      </w:r>
    </w:p>
    <w:p w:rsidR="00073ED6" w:rsidRPr="00073ED6" w:rsidRDefault="00073ED6" w:rsidP="00073ED6">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073ED6">
        <w:rPr>
          <w:rFonts w:ascii="Times New Roman" w:eastAsia="Times New Roman" w:hAnsi="Times New Roman" w:cs="Times New Roman"/>
          <w:b/>
          <w:bCs/>
          <w:color w:val="000000"/>
          <w:lang w:eastAsia="pl-PL"/>
        </w:rPr>
        <w:t>§ 11</w:t>
      </w:r>
    </w:p>
    <w:p w:rsidR="00073ED6" w:rsidRPr="00073ED6" w:rsidRDefault="00073ED6" w:rsidP="00073ED6">
      <w:pPr>
        <w:spacing w:after="0" w:line="240" w:lineRule="auto"/>
        <w:jc w:val="both"/>
        <w:rPr>
          <w:rFonts w:ascii="Times New Roman" w:eastAsia="Times New Roman" w:hAnsi="Times New Roman" w:cs="Times New Roman"/>
          <w:color w:val="000000"/>
          <w:lang w:eastAsia="pl-PL"/>
        </w:rPr>
      </w:pPr>
      <w:r w:rsidRPr="00073ED6">
        <w:rPr>
          <w:rFonts w:ascii="Times New Roman" w:eastAsia="Times New Roman" w:hAnsi="Times New Roman" w:cs="Arial"/>
          <w:lang w:eastAsia="pl-PL"/>
        </w:rPr>
        <w:t xml:space="preserve">Strony oświadczają, że przy przetwarzaniu danych osobowych spełniają zasady wynikające </w:t>
      </w:r>
      <w:r w:rsidRPr="00073ED6">
        <w:rPr>
          <w:rFonts w:ascii="Times New Roman" w:eastAsia="Times New Roman" w:hAnsi="Times New Roman" w:cs="Arial"/>
          <w:lang w:eastAsia="pl-PL"/>
        </w:rPr>
        <w:br/>
        <w:t xml:space="preserve">z </w:t>
      </w:r>
      <w:r w:rsidRPr="00073ED6">
        <w:rPr>
          <w:rFonts w:ascii="Times New Roman" w:eastAsia="Times New Roman" w:hAnsi="Times New Roman" w:cs="Times New Roman"/>
          <w:color w:val="00000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073ED6" w:rsidRPr="00073ED6" w:rsidRDefault="00073ED6" w:rsidP="00073ED6">
      <w:pPr>
        <w:spacing w:after="0" w:line="240" w:lineRule="auto"/>
        <w:jc w:val="both"/>
        <w:rPr>
          <w:rFonts w:ascii="Times New Roman" w:eastAsia="Times New Roman" w:hAnsi="Times New Roman" w:cs="Times New Roman"/>
          <w:color w:val="000000"/>
          <w:lang w:eastAsia="pl-PL"/>
        </w:rPr>
      </w:pPr>
    </w:p>
    <w:p w:rsidR="00073ED6" w:rsidRPr="00073ED6" w:rsidRDefault="00073ED6" w:rsidP="00073ED6">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073ED6">
        <w:rPr>
          <w:rFonts w:ascii="Times New Roman" w:eastAsia="Times New Roman" w:hAnsi="Times New Roman" w:cs="Times New Roman"/>
          <w:b/>
          <w:bCs/>
          <w:color w:val="000000"/>
          <w:lang w:eastAsia="pl-PL"/>
        </w:rPr>
        <w:t>§ 12</w:t>
      </w:r>
    </w:p>
    <w:p w:rsidR="00073ED6" w:rsidRPr="00073ED6" w:rsidRDefault="00073ED6" w:rsidP="00073ED6">
      <w:pPr>
        <w:numPr>
          <w:ilvl w:val="6"/>
          <w:numId w:val="13"/>
        </w:numPr>
        <w:ind w:left="284" w:hanging="284"/>
        <w:contextualSpacing/>
        <w:jc w:val="both"/>
        <w:rPr>
          <w:rFonts w:ascii="Times New Roman" w:hAnsi="Times New Roman" w:cs="Times New Roman"/>
          <w:iCs/>
        </w:rPr>
      </w:pPr>
      <w:r w:rsidRPr="00073ED6">
        <w:rPr>
          <w:rFonts w:ascii="Times New Roman" w:hAnsi="Times New Roman" w:cs="Times New Roman"/>
          <w:iCs/>
        </w:rPr>
        <w:t>Umowę niniejszą zawarto w wyniku postępowania o udzielenie zamówienia publicznego w trybie przetargu nieograniczonego  zgodnie z art. 132 ustawy z dnia 11 września 2019 r. – Prawo zamówień publicznych. </w:t>
      </w:r>
    </w:p>
    <w:p w:rsidR="00073ED6" w:rsidRPr="00073ED6" w:rsidRDefault="00073ED6" w:rsidP="00073ED6">
      <w:pPr>
        <w:numPr>
          <w:ilvl w:val="6"/>
          <w:numId w:val="13"/>
        </w:numPr>
        <w:ind w:left="284" w:hanging="284"/>
        <w:contextualSpacing/>
        <w:jc w:val="both"/>
        <w:rPr>
          <w:rFonts w:ascii="Times New Roman" w:hAnsi="Times New Roman" w:cs="Times New Roman"/>
          <w:iCs/>
        </w:rPr>
      </w:pPr>
      <w:r w:rsidRPr="00073ED6">
        <w:rPr>
          <w:rFonts w:ascii="Times New Roman" w:hAnsi="Times New Roman" w:cs="Times New Roman"/>
          <w:iCs/>
        </w:rPr>
        <w:t>W sprawach nieuregulowanych niniejszą umową mają zastosowanie odpowiednie przepisy ustawy Prawo zamówień publicznych oraz Kodeksu cywilnego.</w:t>
      </w:r>
    </w:p>
    <w:p w:rsidR="00073ED6" w:rsidRPr="00073ED6" w:rsidRDefault="00073ED6" w:rsidP="00073ED6">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073ED6">
        <w:rPr>
          <w:rFonts w:ascii="Times New Roman" w:eastAsia="Times New Roman" w:hAnsi="Times New Roman" w:cs="Times New Roman"/>
          <w:b/>
          <w:bCs/>
          <w:color w:val="000000"/>
          <w:lang w:eastAsia="pl-PL"/>
        </w:rPr>
        <w:t>§ 13</w:t>
      </w:r>
    </w:p>
    <w:p w:rsidR="00073ED6" w:rsidRPr="00073ED6" w:rsidRDefault="00073ED6" w:rsidP="00073ED6">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rsidR="00073ED6" w:rsidRPr="00073ED6" w:rsidRDefault="00073ED6" w:rsidP="00073ED6">
      <w:pPr>
        <w:spacing w:before="60" w:after="60"/>
        <w:jc w:val="both"/>
        <w:rPr>
          <w:rFonts w:ascii="Times New Roman" w:eastAsia="Times New Roman" w:hAnsi="Times New Roman" w:cs="Arial"/>
          <w:lang w:eastAsia="pl-PL"/>
        </w:rPr>
      </w:pPr>
      <w:r w:rsidRPr="00073ED6">
        <w:rPr>
          <w:rFonts w:ascii="Times New Roman" w:eastAsia="Times New Roman" w:hAnsi="Times New Roman" w:cs="Times New Roman"/>
          <w:color w:val="000000"/>
          <w:lang w:eastAsia="pl-PL"/>
        </w:rPr>
        <w:t xml:space="preserve">Umowa została  sporządzona w trzech jednobrzmiących egzemplarzach, </w:t>
      </w:r>
      <w:r w:rsidRPr="00073ED6">
        <w:rPr>
          <w:rFonts w:ascii="Times New Roman" w:eastAsia="Times New Roman" w:hAnsi="Times New Roman" w:cs="Arial"/>
          <w:lang w:eastAsia="pl-PL"/>
        </w:rPr>
        <w:t>z czego jeden jest dla Wykonawcy i dwa dla Zamawiającego.</w:t>
      </w:r>
    </w:p>
    <w:p w:rsidR="00073ED6" w:rsidRPr="00073ED6" w:rsidRDefault="00073ED6" w:rsidP="00073ED6">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073ED6" w:rsidRPr="00073ED6" w:rsidRDefault="00073ED6" w:rsidP="00073ED6">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073ED6" w:rsidRPr="00073ED6" w:rsidRDefault="00073ED6" w:rsidP="00073ED6">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073ED6" w:rsidRPr="00073ED6" w:rsidRDefault="00073ED6" w:rsidP="00073ED6">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pl-PL"/>
        </w:rPr>
      </w:pPr>
      <w:r w:rsidRPr="00073ED6">
        <w:rPr>
          <w:rFonts w:ascii="Times New Roman" w:eastAsia="Times New Roman" w:hAnsi="Times New Roman" w:cs="Times New Roman"/>
          <w:b/>
          <w:bCs/>
          <w:color w:val="000000"/>
          <w:sz w:val="24"/>
          <w:szCs w:val="24"/>
          <w:lang w:eastAsia="pl-PL"/>
        </w:rPr>
        <w:t>WYKONAWCA</w:t>
      </w:r>
      <w:r w:rsidRPr="00073ED6">
        <w:rPr>
          <w:rFonts w:ascii="Times New Roman" w:eastAsia="Times New Roman" w:hAnsi="Times New Roman" w:cs="Times New Roman"/>
          <w:b/>
          <w:bCs/>
          <w:color w:val="000000"/>
          <w:sz w:val="24"/>
          <w:szCs w:val="24"/>
          <w:lang w:eastAsia="pl-PL"/>
        </w:rPr>
        <w:tab/>
      </w:r>
      <w:r w:rsidRPr="00073ED6">
        <w:rPr>
          <w:rFonts w:ascii="Times New Roman" w:eastAsia="Times New Roman" w:hAnsi="Times New Roman" w:cs="Times New Roman"/>
          <w:b/>
          <w:bCs/>
          <w:color w:val="000000"/>
          <w:sz w:val="24"/>
          <w:szCs w:val="24"/>
          <w:lang w:eastAsia="pl-PL"/>
        </w:rPr>
        <w:tab/>
      </w:r>
      <w:r w:rsidRPr="00073ED6">
        <w:rPr>
          <w:rFonts w:ascii="Times New Roman" w:eastAsia="Times New Roman" w:hAnsi="Times New Roman" w:cs="Times New Roman"/>
          <w:b/>
          <w:bCs/>
          <w:color w:val="000000"/>
          <w:sz w:val="24"/>
          <w:szCs w:val="24"/>
          <w:lang w:eastAsia="pl-PL"/>
        </w:rPr>
        <w:tab/>
      </w:r>
      <w:r w:rsidRPr="00073ED6">
        <w:rPr>
          <w:rFonts w:ascii="Times New Roman" w:eastAsia="Times New Roman" w:hAnsi="Times New Roman" w:cs="Times New Roman"/>
          <w:b/>
          <w:bCs/>
          <w:color w:val="000000"/>
          <w:sz w:val="24"/>
          <w:szCs w:val="24"/>
          <w:lang w:eastAsia="pl-PL"/>
        </w:rPr>
        <w:tab/>
      </w:r>
      <w:r w:rsidRPr="00073ED6">
        <w:rPr>
          <w:rFonts w:ascii="Times New Roman" w:eastAsia="Times New Roman" w:hAnsi="Times New Roman" w:cs="Times New Roman"/>
          <w:b/>
          <w:bCs/>
          <w:color w:val="000000"/>
          <w:sz w:val="24"/>
          <w:szCs w:val="24"/>
          <w:lang w:eastAsia="pl-PL"/>
        </w:rPr>
        <w:tab/>
      </w:r>
      <w:r w:rsidRPr="00073ED6">
        <w:rPr>
          <w:rFonts w:ascii="Times New Roman" w:eastAsia="Times New Roman" w:hAnsi="Times New Roman" w:cs="Times New Roman"/>
          <w:b/>
          <w:bCs/>
          <w:color w:val="000000"/>
          <w:sz w:val="24"/>
          <w:szCs w:val="24"/>
          <w:lang w:eastAsia="pl-PL"/>
        </w:rPr>
        <w:tab/>
      </w:r>
      <w:r w:rsidRPr="00073ED6">
        <w:rPr>
          <w:rFonts w:ascii="Times New Roman" w:eastAsia="Times New Roman" w:hAnsi="Times New Roman" w:cs="Times New Roman"/>
          <w:b/>
          <w:bCs/>
          <w:color w:val="000000"/>
          <w:sz w:val="24"/>
          <w:szCs w:val="24"/>
          <w:lang w:eastAsia="pl-PL"/>
        </w:rPr>
        <w:tab/>
        <w:t>ZAMAWIAJĄCY</w:t>
      </w:r>
    </w:p>
    <w:p w:rsidR="00073ED6" w:rsidRPr="00073ED6" w:rsidRDefault="00073ED6" w:rsidP="00073ED6">
      <w:pPr>
        <w:rPr>
          <w:i/>
        </w:rPr>
      </w:pPr>
    </w:p>
    <w:p w:rsidR="00122D77" w:rsidRDefault="00122D77"/>
    <w:sectPr w:rsidR="00122D77" w:rsidSect="00CD4020">
      <w:headerReference w:type="default" r:id="rId7"/>
      <w:footerReference w:type="default" r:id="rId8"/>
      <w:pgSz w:w="11906" w:h="16838"/>
      <w:pgMar w:top="1134" w:right="1416" w:bottom="851" w:left="993"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ED6" w:rsidRDefault="00073ED6" w:rsidP="00073ED6">
      <w:pPr>
        <w:spacing w:after="0" w:line="240" w:lineRule="auto"/>
      </w:pPr>
      <w:r>
        <w:separator/>
      </w:r>
    </w:p>
  </w:endnote>
  <w:endnote w:type="continuationSeparator" w:id="0">
    <w:p w:rsidR="00073ED6" w:rsidRDefault="00073ED6" w:rsidP="0007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Droid Sans Fallback">
    <w:altName w:val="MS Gothic"/>
    <w:charset w:val="80"/>
    <w:family w:val="auto"/>
    <w:pitch w:val="variable"/>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1424"/>
      <w:docPartObj>
        <w:docPartGallery w:val="Page Numbers (Bottom of Page)"/>
        <w:docPartUnique/>
      </w:docPartObj>
    </w:sdtPr>
    <w:sdtEndPr/>
    <w:sdtContent>
      <w:p w:rsidR="001C72F8" w:rsidRDefault="00F4199B">
        <w:pPr>
          <w:pStyle w:val="Stopka"/>
          <w:jc w:val="right"/>
        </w:pPr>
        <w:r>
          <w:fldChar w:fldCharType="begin"/>
        </w:r>
        <w:r>
          <w:instrText>PAGE   \* MERGEFORMAT</w:instrText>
        </w:r>
        <w:r>
          <w:fldChar w:fldCharType="separate"/>
        </w:r>
        <w:r w:rsidR="008E4FE6">
          <w:rPr>
            <w:noProof/>
          </w:rPr>
          <w:t>8</w:t>
        </w:r>
        <w:r>
          <w:fldChar w:fldCharType="end"/>
        </w:r>
      </w:p>
    </w:sdtContent>
  </w:sdt>
  <w:p w:rsidR="001C72F8" w:rsidRPr="002D47AD" w:rsidRDefault="00073ED6" w:rsidP="00976FD3">
    <w:pPr>
      <w:pStyle w:val="Stopka"/>
      <w:jc w:val="center"/>
      <w:rPr>
        <w:rFonts w:ascii="Times New Roman" w:hAnsi="Times New Roman" w:cs="Times New Roman"/>
        <w:i/>
      </w:rPr>
    </w:pPr>
    <w:r>
      <w:rPr>
        <w:rFonts w:ascii="Times New Roman" w:hAnsi="Times New Roman" w:cs="Times New Roman"/>
        <w:i/>
      </w:rPr>
      <w:t>CeNT-362-22</w:t>
    </w:r>
    <w:r w:rsidR="00F4199B">
      <w:rPr>
        <w:rFonts w:ascii="Times New Roman" w:hAnsi="Times New Roman" w:cs="Times New Roman"/>
        <w:i/>
      </w:rPr>
      <w:t xml:space="preserve">//2022 część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ED6" w:rsidRDefault="00073ED6" w:rsidP="00073ED6">
      <w:pPr>
        <w:spacing w:after="0" w:line="240" w:lineRule="auto"/>
      </w:pPr>
      <w:r>
        <w:separator/>
      </w:r>
    </w:p>
  </w:footnote>
  <w:footnote w:type="continuationSeparator" w:id="0">
    <w:p w:rsidR="00073ED6" w:rsidRDefault="00073ED6" w:rsidP="00073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F8" w:rsidRDefault="008E4FE6" w:rsidP="00C46AEA">
    <w:pPr>
      <w:pStyle w:val="Nagwek"/>
    </w:pPr>
  </w:p>
  <w:p w:rsidR="002F4B7A" w:rsidRDefault="00F4199B" w:rsidP="00305098">
    <w:pPr>
      <w:pStyle w:val="Nagwek"/>
      <w:jc w:val="center"/>
    </w:pPr>
    <w:r w:rsidRPr="00305098">
      <w:rPr>
        <w:noProof/>
        <w:lang w:eastAsia="pl-PL"/>
      </w:rPr>
      <w:drawing>
        <wp:inline distT="0" distB="0" distL="0" distR="0" wp14:anchorId="66EAAA09" wp14:editId="5389FCC0">
          <wp:extent cx="934871" cy="523875"/>
          <wp:effectExtent l="0" t="0" r="0" b="0"/>
          <wp:docPr id="1" name="Obraz 1" descr="C:\Users\ANOWAK~1.CEN\AppData\Local\Temp\Rar$DIa6816.41493\logo_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1.CEN\AppData\Local\Temp\Rar$DIa6816.41493\logo_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954" cy="533448"/>
                  </a:xfrm>
                  <a:prstGeom prst="rect">
                    <a:avLst/>
                  </a:prstGeom>
                  <a:noFill/>
                  <a:ln>
                    <a:noFill/>
                  </a:ln>
                </pic:spPr>
              </pic:pic>
            </a:graphicData>
          </a:graphic>
        </wp:inline>
      </w:drawing>
    </w:r>
    <w:r w:rsidRPr="00305098">
      <w:rPr>
        <w:noProof/>
        <w:lang w:eastAsia="pl-PL"/>
      </w:rPr>
      <w:drawing>
        <wp:inline distT="0" distB="0" distL="0" distR="0" wp14:anchorId="6FB237A6" wp14:editId="230DDCB5">
          <wp:extent cx="1445895" cy="471555"/>
          <wp:effectExtent l="0" t="0" r="1905" b="5080"/>
          <wp:docPr id="2" name="Obraz 2" descr="C:\Users\ANOWAK~1.CEN\AppData\Local\Temp\Rar$DIa4036.32772\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OWAK~1.CEN\AppData\Local\Temp\Rar$DIa4036.32772\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243" cy="484714"/>
                  </a:xfrm>
                  <a:prstGeom prst="rect">
                    <a:avLst/>
                  </a:prstGeom>
                  <a:noFill/>
                  <a:ln>
                    <a:noFill/>
                  </a:ln>
                </pic:spPr>
              </pic:pic>
            </a:graphicData>
          </a:graphic>
        </wp:inline>
      </w:drawing>
    </w:r>
  </w:p>
  <w:p w:rsidR="00067499" w:rsidRPr="00305098" w:rsidRDefault="00F4199B" w:rsidP="00305098">
    <w:pPr>
      <w:jc w:val="center"/>
      <w:rPr>
        <w:rFonts w:ascii="Times New Roman" w:eastAsia="Times New Roman" w:hAnsi="Times New Roman" w:cs="Times New Roman"/>
        <w:lang w:eastAsia="pl-PL"/>
      </w:rPr>
    </w:pPr>
    <w:r w:rsidRPr="00305098">
      <w:rPr>
        <w:rFonts w:ascii="Times New Roman" w:eastAsia="Times New Roman" w:hAnsi="Times New Roman" w:cs="Times New Roman"/>
        <w:noProof/>
        <w:color w:val="0000FF"/>
        <w:lang w:eastAsia="pl-PL"/>
      </w:rPr>
      <w:drawing>
        <wp:inline distT="0" distB="0" distL="0" distR="0" wp14:anchorId="65D8D9E7" wp14:editId="4B2C5E11">
          <wp:extent cx="1104900" cy="387743"/>
          <wp:effectExtent l="0" t="0" r="0" b="0"/>
          <wp:docPr id="3" name="Obraz 3" descr="Znalezione obrazy dla zapytania ncbr">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nalezione obrazy dla zapytania ncbr">
                    <a:hlinkClick r:id="rId3" tgtFrame="&quot;_blank&quot;"/>
                  </pic:cNvPr>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29109" cy="396239"/>
                  </a:xfrm>
                  <a:prstGeom prst="rect">
                    <a:avLst/>
                  </a:prstGeom>
                  <a:noFill/>
                  <a:ln>
                    <a:noFill/>
                  </a:ln>
                </pic:spPr>
              </pic:pic>
            </a:graphicData>
          </a:graphic>
        </wp:inline>
      </w:drawing>
    </w:r>
    <w:r w:rsidRPr="00031826">
      <w:rPr>
        <w:rFonts w:ascii="Times New Roman" w:eastAsia="Times New Roman" w:hAnsi="Times New Roman" w:cs="Times New Roman"/>
        <w:lang w:eastAsia="pl-PL"/>
      </w:rPr>
      <w:tab/>
    </w:r>
    <w:r w:rsidRPr="002F4B7A">
      <w:rPr>
        <w:rFonts w:ascii="Times New Roman" w:eastAsia="Times New Roman" w:hAnsi="Times New Roman" w:cs="Times New Roman"/>
        <w:noProof/>
        <w:lang w:eastAsia="pl-PL"/>
      </w:rPr>
      <w:drawing>
        <wp:inline distT="0" distB="0" distL="0" distR="0" wp14:anchorId="00218247" wp14:editId="208F97F1">
          <wp:extent cx="1285239" cy="419100"/>
          <wp:effectExtent l="0" t="0" r="0" b="0"/>
          <wp:docPr id="4" name="Obraz 4" descr="C:\Users\ANOWAK~1.CEN\AppData\Local\Temp\Rar$DIa6912.15503\FNPlogoKOLOR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WAK~1.CEN\AppData\Local\Temp\Rar$DIa6912.15503\FNPlogoKOLORpl.pn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46944" cy="439221"/>
                  </a:xfrm>
                  <a:prstGeom prst="rect">
                    <a:avLst/>
                  </a:prstGeom>
                  <a:noFill/>
                  <a:ln>
                    <a:noFill/>
                  </a:ln>
                </pic:spPr>
              </pic:pic>
            </a:graphicData>
          </a:graphic>
        </wp:inline>
      </w:drawing>
    </w:r>
    <w:r w:rsidRPr="00031826">
      <w:rPr>
        <w:rFonts w:ascii="Times New Roman" w:eastAsia="Times New Roman" w:hAnsi="Times New Roman" w:cs="Times New Roman"/>
        <w:noProof/>
        <w:color w:val="0000FF"/>
        <w:lang w:eastAsia="pl-PL"/>
      </w:rPr>
      <w:drawing>
        <wp:inline distT="0" distB="0" distL="0" distR="0" wp14:anchorId="3FC4AA3B" wp14:editId="76C36BB4">
          <wp:extent cx="1063821" cy="409575"/>
          <wp:effectExtent l="0" t="0" r="3175" b="0"/>
          <wp:docPr id="5" name="Obraz 5" descr="logo uw - strona główn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w - strona główn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957" cy="410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163D"/>
    <w:multiLevelType w:val="hybridMultilevel"/>
    <w:tmpl w:val="26A60A90"/>
    <w:lvl w:ilvl="0" w:tplc="9B10320E">
      <w:start w:val="1"/>
      <w:numFmt w:val="decimal"/>
      <w:lvlText w:val="%1."/>
      <w:lvlJc w:val="left"/>
      <w:pPr>
        <w:tabs>
          <w:tab w:val="num" w:pos="1335"/>
        </w:tabs>
        <w:ind w:left="1335" w:hanging="255"/>
      </w:pPr>
      <w:rPr>
        <w:rFonts w:ascii="Times New Roman" w:eastAsia="Times New Roman" w:hAnsi="Times New Roman" w:cs="Times New Roman"/>
        <w:b w:val="0"/>
        <w:i w:val="0"/>
        <w:sz w:val="24"/>
      </w:rPr>
    </w:lvl>
    <w:lvl w:ilvl="1" w:tplc="0415000F">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462AD2"/>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815D85"/>
    <w:multiLevelType w:val="hybridMultilevel"/>
    <w:tmpl w:val="F024218C"/>
    <w:lvl w:ilvl="0" w:tplc="6C6E2AB0">
      <w:start w:val="1"/>
      <w:numFmt w:val="decimal"/>
      <w:lvlText w:val="%1."/>
      <w:lvlJc w:val="left"/>
      <w:pPr>
        <w:tabs>
          <w:tab w:val="num" w:pos="1335"/>
        </w:tabs>
        <w:ind w:left="1335" w:hanging="255"/>
      </w:pPr>
      <w:rPr>
        <w:rFonts w:ascii="Times New Roman" w:hAnsi="Times New Roman" w:hint="default"/>
        <w:b w:val="0"/>
        <w:i w:val="0"/>
        <w:sz w:val="24"/>
      </w:rPr>
    </w:lvl>
    <w:lvl w:ilvl="1" w:tplc="04150011">
      <w:start w:val="1"/>
      <w:numFmt w:val="decimal"/>
      <w:lvlText w:val="%2)"/>
      <w:lvlJc w:val="left"/>
      <w:pPr>
        <w:tabs>
          <w:tab w:val="num" w:pos="1440"/>
        </w:tabs>
        <w:ind w:left="1440" w:hanging="360"/>
      </w:pPr>
      <w:rPr>
        <w:rFonts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601286C"/>
    <w:multiLevelType w:val="hybridMultilevel"/>
    <w:tmpl w:val="56F8DFB0"/>
    <w:lvl w:ilvl="0" w:tplc="27CABC4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28766E8E"/>
    <w:multiLevelType w:val="hybridMultilevel"/>
    <w:tmpl w:val="DABC09C8"/>
    <w:lvl w:ilvl="0" w:tplc="2B606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EC3BDC"/>
    <w:multiLevelType w:val="hybridMultilevel"/>
    <w:tmpl w:val="55A88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BC4A60"/>
    <w:multiLevelType w:val="hybridMultilevel"/>
    <w:tmpl w:val="C89CA252"/>
    <w:lvl w:ilvl="0" w:tplc="D166C5B0">
      <w:start w:val="1"/>
      <w:numFmt w:val="decimal"/>
      <w:lvlText w:val="%1."/>
      <w:lvlJc w:val="left"/>
      <w:pPr>
        <w:tabs>
          <w:tab w:val="num" w:pos="1335"/>
        </w:tabs>
        <w:ind w:left="1335" w:hanging="255"/>
      </w:pPr>
      <w:rPr>
        <w:rFonts w:ascii="Times New Roman" w:eastAsia="Times New Roman" w:hAnsi="Times New Roman" w:cs="Times New Roman"/>
        <w:b w:val="0"/>
        <w:i w:val="0"/>
        <w:sz w:val="24"/>
      </w:rPr>
    </w:lvl>
    <w:lvl w:ilvl="1" w:tplc="0415000F">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D812FD6"/>
    <w:multiLevelType w:val="hybridMultilevel"/>
    <w:tmpl w:val="B648572C"/>
    <w:lvl w:ilvl="0" w:tplc="15B6453C">
      <w:start w:val="2"/>
      <w:numFmt w:val="decimal"/>
      <w:lvlText w:val="%1."/>
      <w:lvlJc w:val="left"/>
      <w:pPr>
        <w:tabs>
          <w:tab w:val="num" w:pos="1440"/>
        </w:tabs>
        <w:ind w:left="144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5A68D2"/>
    <w:multiLevelType w:val="hybridMultilevel"/>
    <w:tmpl w:val="3A3C71A6"/>
    <w:lvl w:ilvl="0" w:tplc="04150011">
      <w:start w:val="1"/>
      <w:numFmt w:val="decimal"/>
      <w:lvlText w:val="%1)"/>
      <w:lvlJc w:val="left"/>
      <w:pPr>
        <w:tabs>
          <w:tab w:val="num" w:pos="1695"/>
        </w:tabs>
        <w:ind w:left="1695" w:hanging="255"/>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9F61EBA"/>
    <w:multiLevelType w:val="hybridMultilevel"/>
    <w:tmpl w:val="047C7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B804B4"/>
    <w:multiLevelType w:val="hybridMultilevel"/>
    <w:tmpl w:val="2DB6237C"/>
    <w:lvl w:ilvl="0" w:tplc="5AA4B0C0">
      <w:start w:val="1"/>
      <w:numFmt w:val="decimal"/>
      <w:lvlText w:val="%1."/>
      <w:lvlJc w:val="left"/>
      <w:pPr>
        <w:tabs>
          <w:tab w:val="num" w:pos="615"/>
        </w:tabs>
        <w:ind w:left="615" w:hanging="255"/>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3C13D30"/>
    <w:multiLevelType w:val="hybridMultilevel"/>
    <w:tmpl w:val="3AC4D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0551E8"/>
    <w:multiLevelType w:val="hybridMultilevel"/>
    <w:tmpl w:val="E1C4D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1E5CF8"/>
    <w:multiLevelType w:val="hybridMultilevel"/>
    <w:tmpl w:val="265E5F6A"/>
    <w:lvl w:ilvl="0" w:tplc="00C27F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1"/>
  </w:num>
  <w:num w:numId="2">
    <w:abstractNumId w:val="0"/>
  </w:num>
  <w:num w:numId="3">
    <w:abstractNumId w:val="4"/>
  </w:num>
  <w:num w:numId="4">
    <w:abstractNumId w:val="7"/>
  </w:num>
  <w:num w:numId="5">
    <w:abstractNumId w:val="2"/>
  </w:num>
  <w:num w:numId="6">
    <w:abstractNumId w:val="9"/>
  </w:num>
  <w:num w:numId="7">
    <w:abstractNumId w:val="8"/>
  </w:num>
  <w:num w:numId="8">
    <w:abstractNumId w:val="13"/>
  </w:num>
  <w:num w:numId="9">
    <w:abstractNumId w:val="5"/>
  </w:num>
  <w:num w:numId="10">
    <w:abstractNumId w:val="14"/>
  </w:num>
  <w:num w:numId="11">
    <w:abstractNumId w:val="10"/>
  </w:num>
  <w:num w:numId="12">
    <w:abstractNumId w:val="6"/>
  </w:num>
  <w:num w:numId="13">
    <w:abstractNumId w:val="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D6"/>
    <w:rsid w:val="00073ED6"/>
    <w:rsid w:val="00122D77"/>
    <w:rsid w:val="003C5843"/>
    <w:rsid w:val="00554F25"/>
    <w:rsid w:val="005E1428"/>
    <w:rsid w:val="008E4FE6"/>
    <w:rsid w:val="0093174D"/>
    <w:rsid w:val="009F51A4"/>
    <w:rsid w:val="00A964B2"/>
    <w:rsid w:val="00F41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27A66-AFBF-47B6-BAF6-04A758F3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ED6"/>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073ED6"/>
    <w:rPr>
      <w:rFonts w:ascii="Calibri" w:eastAsia="Calibri" w:hAnsi="Calibri" w:cs="Times New Roman"/>
    </w:rPr>
  </w:style>
  <w:style w:type="paragraph" w:styleId="Stopka">
    <w:name w:val="footer"/>
    <w:basedOn w:val="Normalny"/>
    <w:link w:val="StopkaZnak"/>
    <w:uiPriority w:val="99"/>
    <w:unhideWhenUsed/>
    <w:rsid w:val="00073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ED6"/>
  </w:style>
  <w:style w:type="character" w:styleId="Odwoaniedokomentarza">
    <w:name w:val="annotation reference"/>
    <w:basedOn w:val="Domylnaczcionkaakapitu"/>
    <w:uiPriority w:val="99"/>
    <w:semiHidden/>
    <w:unhideWhenUsed/>
    <w:rsid w:val="00073ED6"/>
    <w:rPr>
      <w:sz w:val="16"/>
      <w:szCs w:val="16"/>
    </w:rPr>
  </w:style>
  <w:style w:type="paragraph" w:styleId="Tekstkomentarza">
    <w:name w:val="annotation text"/>
    <w:basedOn w:val="Normalny"/>
    <w:link w:val="TekstkomentarzaZnak"/>
    <w:uiPriority w:val="99"/>
    <w:semiHidden/>
    <w:unhideWhenUsed/>
    <w:rsid w:val="00073E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3ED6"/>
    <w:rPr>
      <w:sz w:val="20"/>
      <w:szCs w:val="20"/>
    </w:rPr>
  </w:style>
  <w:style w:type="paragraph" w:styleId="Tematkomentarza">
    <w:name w:val="annotation subject"/>
    <w:basedOn w:val="Tekstkomentarza"/>
    <w:next w:val="Tekstkomentarza"/>
    <w:link w:val="TematkomentarzaZnak"/>
    <w:uiPriority w:val="99"/>
    <w:semiHidden/>
    <w:unhideWhenUsed/>
    <w:rsid w:val="00073ED6"/>
    <w:rPr>
      <w:b/>
      <w:bCs/>
    </w:rPr>
  </w:style>
  <w:style w:type="character" w:customStyle="1" w:styleId="TematkomentarzaZnak">
    <w:name w:val="Temat komentarza Znak"/>
    <w:basedOn w:val="TekstkomentarzaZnak"/>
    <w:link w:val="Tematkomentarza"/>
    <w:uiPriority w:val="99"/>
    <w:semiHidden/>
    <w:rsid w:val="00073ED6"/>
    <w:rPr>
      <w:b/>
      <w:bCs/>
      <w:sz w:val="20"/>
      <w:szCs w:val="20"/>
    </w:rPr>
  </w:style>
  <w:style w:type="paragraph" w:styleId="Tekstdymka">
    <w:name w:val="Balloon Text"/>
    <w:basedOn w:val="Normalny"/>
    <w:link w:val="TekstdymkaZnak"/>
    <w:uiPriority w:val="99"/>
    <w:semiHidden/>
    <w:unhideWhenUsed/>
    <w:rsid w:val="00073E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3ED6"/>
    <w:rPr>
      <w:rFonts w:ascii="Segoe UI" w:hAnsi="Segoe UI" w:cs="Segoe UI"/>
      <w:sz w:val="18"/>
      <w:szCs w:val="18"/>
    </w:rPr>
  </w:style>
  <w:style w:type="paragraph" w:styleId="Akapitzlist">
    <w:name w:val="List Paragraph"/>
    <w:basedOn w:val="Normalny"/>
    <w:uiPriority w:val="34"/>
    <w:qFormat/>
    <w:rsid w:val="00F41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uw.edu.pl/" TargetMode="External"/><Relationship Id="rId3" Type="http://schemas.openxmlformats.org/officeDocument/2006/relationships/hyperlink" Target="http://www.ncbr.gov.pl/dla-mediow/logotypy/narodowe-centrum-badan-i-rozwoju/" TargetMode="External"/><Relationship Id="rId7" Type="http://schemas.microsoft.com/office/2007/relationships/hdphoto" Target="media/hdphoto2.wdp"/><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png"/><Relationship Id="rId5" Type="http://schemas.microsoft.com/office/2007/relationships/hdphoto" Target="media/hdphoto1.wdp"/><Relationship Id="rId4" Type="http://schemas.openxmlformats.org/officeDocument/2006/relationships/image" Target="media/image3.png"/><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3849</Words>
  <Characters>23099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Aneta Nowakowska</cp:lastModifiedBy>
  <cp:revision>6</cp:revision>
  <cp:lastPrinted>2022-09-15T08:03:00Z</cp:lastPrinted>
  <dcterms:created xsi:type="dcterms:W3CDTF">2022-08-16T11:15:00Z</dcterms:created>
  <dcterms:modified xsi:type="dcterms:W3CDTF">2022-09-15T08:06:00Z</dcterms:modified>
</cp:coreProperties>
</file>