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</w:t>
      </w:r>
      <w:r w:rsidR="001C1929">
        <w:rPr>
          <w:rFonts w:ascii="Times New Roman" w:hAnsi="Times New Roman" w:cs="Times New Roman"/>
        </w:rPr>
        <w:t>177</w:t>
      </w:r>
      <w:r w:rsidRPr="00FD275D">
        <w:rPr>
          <w:rFonts w:ascii="Times New Roman" w:hAnsi="Times New Roman" w:cs="Times New Roman"/>
        </w:rPr>
        <w:t>/202</w:t>
      </w:r>
      <w:r w:rsidR="001C1929">
        <w:rPr>
          <w:rFonts w:ascii="Times New Roman" w:hAnsi="Times New Roman" w:cs="Times New Roman"/>
        </w:rPr>
        <w:t>1</w:t>
      </w:r>
      <w:r w:rsidRPr="00FD275D">
        <w:rPr>
          <w:rFonts w:ascii="Times New Roman" w:hAnsi="Times New Roman" w:cs="Times New Roman"/>
        </w:rPr>
        <w:t>/</w:t>
      </w:r>
      <w:r w:rsidR="009607F5">
        <w:rPr>
          <w:rFonts w:ascii="Times New Roman" w:hAnsi="Times New Roman" w:cs="Times New Roman"/>
        </w:rPr>
        <w:t>MG</w:t>
      </w:r>
      <w:r w:rsidRPr="00FD275D">
        <w:rPr>
          <w:rFonts w:ascii="Times New Roman" w:hAnsi="Times New Roman" w:cs="Times New Roman"/>
        </w:rPr>
        <w:t>/</w:t>
      </w:r>
      <w:r w:rsidR="00EB58A3">
        <w:rPr>
          <w:rFonts w:ascii="Times New Roman" w:hAnsi="Times New Roman" w:cs="Times New Roman"/>
        </w:rPr>
        <w:t xml:space="preserve">      </w:t>
      </w:r>
      <w:r w:rsidRPr="00FD275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D275D">
        <w:rPr>
          <w:rFonts w:ascii="Times New Roman" w:hAnsi="Times New Roman" w:cs="Times New Roman"/>
        </w:rPr>
        <w:t xml:space="preserve">           Warszawa, dnia</w:t>
      </w:r>
      <w:r w:rsidR="00D64AA7">
        <w:rPr>
          <w:rFonts w:ascii="Times New Roman" w:hAnsi="Times New Roman" w:cs="Times New Roman"/>
        </w:rPr>
        <w:t xml:space="preserve"> </w:t>
      </w:r>
      <w:r w:rsidR="009607F5">
        <w:rPr>
          <w:rFonts w:ascii="Times New Roman" w:hAnsi="Times New Roman" w:cs="Times New Roman"/>
        </w:rPr>
        <w:t>……….</w:t>
      </w:r>
      <w:r w:rsidR="00D64AA7">
        <w:rPr>
          <w:rFonts w:ascii="Times New Roman" w:hAnsi="Times New Roman" w:cs="Times New Roman"/>
        </w:rPr>
        <w:t>.</w:t>
      </w:r>
      <w:r w:rsidRPr="00FD275D">
        <w:rPr>
          <w:rFonts w:ascii="Times New Roman" w:hAnsi="Times New Roman" w:cs="Times New Roman"/>
        </w:rPr>
        <w:t>2022 r.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0408BA" w:rsidRPr="00FD275D" w:rsidRDefault="000408BA" w:rsidP="009607F5">
      <w:pPr>
        <w:pStyle w:val="Tekstpodstawowywcity"/>
        <w:spacing w:after="0" w:line="240" w:lineRule="auto"/>
        <w:ind w:left="4531" w:firstLine="425"/>
        <w:jc w:val="right"/>
        <w:rPr>
          <w:b/>
          <w:sz w:val="22"/>
          <w:szCs w:val="22"/>
        </w:rPr>
      </w:pPr>
      <w:r w:rsidRPr="00FD275D">
        <w:rPr>
          <w:b/>
          <w:sz w:val="22"/>
          <w:szCs w:val="22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1929" w:rsidRDefault="001C1929" w:rsidP="001C1929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 podstawowym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DZP-361/177/2021 </w:t>
      </w:r>
      <w:r>
        <w:rPr>
          <w:rFonts w:ascii="Times New Roman" w:eastAsia="Times New Roman" w:hAnsi="Times New Roman" w:cs="Times New Roman"/>
          <w:lang w:eastAsia="pl-PL"/>
        </w:rPr>
        <w:t>pn.: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="Arial Unicode MS" w:hAnsi="Times New Roman" w:cs="Times New Roman"/>
          <w:color w:val="0D0D0D"/>
        </w:rPr>
        <w:t>Przebudowa instalacji elektrycznej w budynku Uniwersytetu Warszawskiego SOKRATES ul. Smyczkowa 9 w Warszawie.</w:t>
      </w:r>
    </w:p>
    <w:p w:rsidR="000408BA" w:rsidRPr="00FD275D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08BA" w:rsidRPr="00FD275D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75D">
        <w:rPr>
          <w:rFonts w:ascii="Times New Roman" w:eastAsia="Times New Roman" w:hAnsi="Times New Roman" w:cs="Times New Roman"/>
          <w:b/>
          <w:lang w:eastAsia="pl-PL"/>
        </w:rPr>
        <w:t xml:space="preserve">INFORMACJA O </w:t>
      </w:r>
      <w:r w:rsidR="009607F5">
        <w:rPr>
          <w:rFonts w:ascii="Times New Roman" w:eastAsia="Times New Roman" w:hAnsi="Times New Roman" w:cs="Times New Roman"/>
          <w:b/>
          <w:lang w:eastAsia="pl-PL"/>
        </w:rPr>
        <w:t xml:space="preserve">PONOWNYM </w:t>
      </w:r>
      <w:r w:rsidRPr="00FD275D">
        <w:rPr>
          <w:rFonts w:ascii="Times New Roman" w:eastAsia="Times New Roman" w:hAnsi="Times New Roman" w:cs="Times New Roman"/>
          <w:b/>
          <w:lang w:eastAsia="pl-PL"/>
        </w:rPr>
        <w:t>WYBORZE NAJKORZYSTNIEJSZEJ OFERTY</w:t>
      </w:r>
    </w:p>
    <w:p w:rsidR="000408BA" w:rsidRPr="000431E0" w:rsidRDefault="000408BA" w:rsidP="000431E0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D275D">
        <w:rPr>
          <w:rFonts w:ascii="Times New Roman" w:hAnsi="Times New Roman" w:cs="Times New Roman"/>
        </w:rPr>
        <w:t>Zamawiający działając na podstawie art. 253 ust. 2 ustawy Prawo Zamówień Publicznych (Dz.U.</w:t>
      </w:r>
      <w:r w:rsidR="00C044F3">
        <w:rPr>
          <w:rFonts w:ascii="Times New Roman" w:hAnsi="Times New Roman" w:cs="Times New Roman"/>
        </w:rPr>
        <w:t xml:space="preserve"> </w:t>
      </w:r>
      <w:r w:rsidR="009607F5">
        <w:rPr>
          <w:rFonts w:ascii="Times New Roman" w:hAnsi="Times New Roman" w:cs="Times New Roman"/>
        </w:rPr>
        <w:br/>
      </w:r>
      <w:r w:rsidRPr="00FD275D">
        <w:rPr>
          <w:rFonts w:ascii="Times New Roman" w:hAnsi="Times New Roman" w:cs="Times New Roman"/>
        </w:rPr>
        <w:t>z 202</w:t>
      </w:r>
      <w:r w:rsidR="009607F5">
        <w:rPr>
          <w:rFonts w:ascii="Times New Roman" w:hAnsi="Times New Roman" w:cs="Times New Roman"/>
        </w:rPr>
        <w:t>2</w:t>
      </w:r>
      <w:r w:rsidRPr="00FD275D">
        <w:rPr>
          <w:rFonts w:ascii="Times New Roman" w:hAnsi="Times New Roman" w:cs="Times New Roman"/>
        </w:rPr>
        <w:t xml:space="preserve"> r. poz. </w:t>
      </w:r>
      <w:r w:rsidR="009607F5">
        <w:rPr>
          <w:rFonts w:ascii="Times New Roman" w:hAnsi="Times New Roman" w:cs="Times New Roman"/>
        </w:rPr>
        <w:t>1710 tj.</w:t>
      </w:r>
      <w:r w:rsidRPr="00FD275D">
        <w:rPr>
          <w:rFonts w:ascii="Times New Roman" w:hAnsi="Times New Roman" w:cs="Times New Roman"/>
        </w:rPr>
        <w:t xml:space="preserve">) </w:t>
      </w:r>
      <w:r w:rsidR="009607F5" w:rsidRPr="00FD275D">
        <w:rPr>
          <w:rFonts w:ascii="Times New Roman" w:hAnsi="Times New Roman" w:cs="Times New Roman"/>
        </w:rPr>
        <w:t>zwanej dalej „ustawą” informuje, iż w wyniku ww</w:t>
      </w:r>
      <w:r w:rsidR="009607F5">
        <w:rPr>
          <w:rFonts w:ascii="Times New Roman" w:hAnsi="Times New Roman" w:cs="Times New Roman"/>
        </w:rPr>
        <w:t>.</w:t>
      </w:r>
      <w:r w:rsidR="009607F5" w:rsidRPr="00FD275D">
        <w:rPr>
          <w:rFonts w:ascii="Times New Roman" w:hAnsi="Times New Roman" w:cs="Times New Roman"/>
        </w:rPr>
        <w:t xml:space="preserve"> postępowania dokonał </w:t>
      </w:r>
      <w:r w:rsidR="009607F5">
        <w:rPr>
          <w:rFonts w:ascii="Times New Roman" w:hAnsi="Times New Roman" w:cs="Times New Roman"/>
        </w:rPr>
        <w:t xml:space="preserve">ponownego </w:t>
      </w:r>
      <w:r w:rsidR="009607F5" w:rsidRPr="00FD275D">
        <w:rPr>
          <w:rFonts w:ascii="Times New Roman" w:hAnsi="Times New Roman" w:cs="Times New Roman"/>
        </w:rPr>
        <w:t>wyboru najkorzystniejszej</w:t>
      </w:r>
      <w:r w:rsidR="009607F5">
        <w:rPr>
          <w:rFonts w:ascii="Times New Roman" w:hAnsi="Times New Roman" w:cs="Times New Roman"/>
        </w:rPr>
        <w:t xml:space="preserve"> oferty</w:t>
      </w:r>
      <w:r w:rsidR="009607F5" w:rsidRPr="00FD275D">
        <w:rPr>
          <w:rFonts w:ascii="Times New Roman" w:hAnsi="Times New Roman" w:cs="Times New Roman"/>
        </w:rPr>
        <w:t xml:space="preserve">. Jako najkorzystniejszą wybrano Ofertę nr </w:t>
      </w:r>
      <w:r w:rsidR="009607F5">
        <w:rPr>
          <w:rFonts w:ascii="Times New Roman" w:hAnsi="Times New Roman" w:cs="Times New Roman"/>
        </w:rPr>
        <w:t>1</w:t>
      </w:r>
      <w:r w:rsidR="009607F5" w:rsidRPr="00FD275D">
        <w:rPr>
          <w:rFonts w:ascii="Times New Roman" w:hAnsi="Times New Roman" w:cs="Times New Roman"/>
        </w:rPr>
        <w:t xml:space="preserve"> złożoną przez Wykonawcę </w:t>
      </w:r>
      <w:r w:rsidR="009607F5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ELTRIX Piotr Szymański, ul. Bema 43, 05-420 Józefów</w:t>
      </w:r>
      <w:r w:rsidR="009607F5" w:rsidRPr="00FD275D">
        <w:rPr>
          <w:rFonts w:ascii="Times New Roman" w:hAnsi="Times New Roman" w:cs="Times New Roman"/>
        </w:rPr>
        <w:t>.</w:t>
      </w:r>
    </w:p>
    <w:p w:rsidR="009607F5" w:rsidRPr="00FD275D" w:rsidRDefault="009607F5" w:rsidP="009607F5">
      <w:pPr>
        <w:pStyle w:val="Tekstpodstawowy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607F5" w:rsidRDefault="009607F5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168E">
        <w:rPr>
          <w:rFonts w:ascii="Times New Roman" w:hAnsi="Times New Roman" w:cs="Times New Roman"/>
          <w:b/>
        </w:rPr>
        <w:t>I. Uzasadnienie dokonania ponownego wyboru:</w:t>
      </w:r>
    </w:p>
    <w:p w:rsidR="009607F5" w:rsidRPr="000F5D21" w:rsidRDefault="009607F5" w:rsidP="009607F5">
      <w:pPr>
        <w:pStyle w:val="Tekstpodstawowy"/>
        <w:numPr>
          <w:ilvl w:val="0"/>
          <w:numId w:val="30"/>
        </w:numPr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u w:val="single"/>
        </w:rPr>
      </w:pPr>
      <w:r w:rsidRPr="000F5D21">
        <w:rPr>
          <w:rFonts w:ascii="Times New Roman" w:hAnsi="Times New Roman" w:cs="Times New Roman"/>
          <w:b/>
          <w:u w:val="single"/>
        </w:rPr>
        <w:t>prawne:</w:t>
      </w:r>
    </w:p>
    <w:p w:rsidR="009607F5" w:rsidRPr="000F5D21" w:rsidRDefault="009607F5" w:rsidP="009607F5">
      <w:pPr>
        <w:pStyle w:val="Tekstpodstawowy"/>
        <w:numPr>
          <w:ilvl w:val="0"/>
          <w:numId w:val="29"/>
        </w:numPr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F5D21">
        <w:rPr>
          <w:rFonts w:ascii="Times New Roman" w:hAnsi="Times New Roman" w:cs="Times New Roman"/>
        </w:rPr>
        <w:t xml:space="preserve">art. 239 ust. 1 ustawy </w:t>
      </w:r>
      <w:proofErr w:type="spellStart"/>
      <w:r w:rsidRPr="000F5D21">
        <w:rPr>
          <w:rFonts w:ascii="Times New Roman" w:hAnsi="Times New Roman" w:cs="Times New Roman"/>
        </w:rPr>
        <w:t>Pzp</w:t>
      </w:r>
      <w:proofErr w:type="spellEnd"/>
      <w:r w:rsidRPr="000F5D21">
        <w:rPr>
          <w:rFonts w:ascii="Times New Roman" w:hAnsi="Times New Roman" w:cs="Times New Roman"/>
        </w:rPr>
        <w:t>: „Zamawiający wybiera najkorzystniejszą ofertę na podstawie kryteriów oceny ofert określonych w dokumentach zamówienia”,</w:t>
      </w:r>
    </w:p>
    <w:p w:rsidR="009607F5" w:rsidRDefault="007D0601" w:rsidP="009607F5">
      <w:pPr>
        <w:pStyle w:val="Tekstpodstawowy"/>
        <w:numPr>
          <w:ilvl w:val="0"/>
          <w:numId w:val="29"/>
        </w:numPr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</w:t>
      </w:r>
      <w:r w:rsidR="009607F5" w:rsidRPr="000F5D21">
        <w:rPr>
          <w:rFonts w:ascii="Times New Roman" w:hAnsi="Times New Roman" w:cs="Times New Roman"/>
        </w:rPr>
        <w:t xml:space="preserve"> 263 ustawy </w:t>
      </w:r>
      <w:proofErr w:type="spellStart"/>
      <w:r w:rsidR="009607F5" w:rsidRPr="000F5D21">
        <w:rPr>
          <w:rFonts w:ascii="Times New Roman" w:hAnsi="Times New Roman" w:cs="Times New Roman"/>
        </w:rPr>
        <w:t>Pzp</w:t>
      </w:r>
      <w:proofErr w:type="spellEnd"/>
      <w:r w:rsidR="009607F5" w:rsidRPr="000F5D21">
        <w:rPr>
          <w:rFonts w:ascii="Times New Roman" w:hAnsi="Times New Roman" w:cs="Times New Roman"/>
        </w:rPr>
        <w:t xml:space="preserve">: „Jeżeli wykonawca, którego oferta została wybrana jako najkorzystniejsza, uchyla się od zawarcia umowy w sprawie zamówienia publicznego lub nie wnosi wymaganego zabezpieczenia należytego wykonania umowy, zamawiający może dokonać ponownego badania </w:t>
      </w:r>
      <w:r w:rsidR="009607F5">
        <w:rPr>
          <w:rFonts w:ascii="Times New Roman" w:hAnsi="Times New Roman" w:cs="Times New Roman"/>
        </w:rPr>
        <w:br/>
      </w:r>
      <w:r w:rsidR="009607F5" w:rsidRPr="000F5D21">
        <w:rPr>
          <w:rFonts w:ascii="Times New Roman" w:hAnsi="Times New Roman" w:cs="Times New Roman"/>
        </w:rPr>
        <w:t>i oceny ofert spośród ofert w postępowaniu wykonawców oraz wybrać najkorzystniejszą ofertę albo unieważnić postępowanie</w:t>
      </w:r>
      <w:r w:rsidR="009607F5">
        <w:rPr>
          <w:rFonts w:ascii="Times New Roman" w:hAnsi="Times New Roman" w:cs="Times New Roman"/>
        </w:rPr>
        <w:t>”.</w:t>
      </w:r>
    </w:p>
    <w:p w:rsidR="009607F5" w:rsidRDefault="009607F5" w:rsidP="009607F5">
      <w:pPr>
        <w:pStyle w:val="Tekstpodstawowy"/>
        <w:numPr>
          <w:ilvl w:val="0"/>
          <w:numId w:val="30"/>
        </w:numPr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faktyczne</w:t>
      </w:r>
      <w:r w:rsidRPr="000F5D21">
        <w:rPr>
          <w:rFonts w:ascii="Times New Roman" w:hAnsi="Times New Roman" w:cs="Times New Roman"/>
          <w:b/>
          <w:u w:val="single"/>
        </w:rPr>
        <w:t>:</w:t>
      </w:r>
    </w:p>
    <w:p w:rsidR="009607F5" w:rsidRDefault="009607F5" w:rsidP="009607F5">
      <w:pPr>
        <w:pStyle w:val="Tekstpodstawowy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50F35">
        <w:rPr>
          <w:rFonts w:ascii="Times New Roman" w:hAnsi="Times New Roman" w:cs="Times New Roman"/>
        </w:rPr>
        <w:t>w prowadzonym</w:t>
      </w:r>
      <w:r>
        <w:rPr>
          <w:rFonts w:ascii="Times New Roman" w:hAnsi="Times New Roman" w:cs="Times New Roman"/>
        </w:rPr>
        <w:t xml:space="preserve"> postępowaniu Zamawiający w dniu 30.05.2022 r. dokonał wyboru najkorzystniejszej oferty złożonej przez </w:t>
      </w:r>
      <w:r w:rsidRPr="000431E0">
        <w:rPr>
          <w:rFonts w:ascii="Times New Roman" w:hAnsi="Times New Roman" w:cs="Times New Roman"/>
        </w:rPr>
        <w:t>SELV POLSKA SP. Z O.O. SP.K</w:t>
      </w:r>
      <w:r>
        <w:rPr>
          <w:rFonts w:ascii="Times New Roman" w:hAnsi="Times New Roman" w:cs="Times New Roman"/>
        </w:rPr>
        <w:t xml:space="preserve">., o czym Wykonawcy zostali poinformowani </w:t>
      </w:r>
      <w:r w:rsidR="007D0601">
        <w:rPr>
          <w:rFonts w:ascii="Times New Roman" w:hAnsi="Times New Roman" w:cs="Times New Roman"/>
        </w:rPr>
        <w:t>zgodnie z art. 253 ust. 1 pkt 1 u</w:t>
      </w:r>
      <w:r>
        <w:rPr>
          <w:rFonts w:ascii="Times New Roman" w:hAnsi="Times New Roman" w:cs="Times New Roman"/>
        </w:rPr>
        <w:t xml:space="preserve">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w dniu 30.05.2022 r. W dniu 18.07.2022 r. </w:t>
      </w:r>
      <w:r>
        <w:rPr>
          <w:rFonts w:ascii="Times New Roman" w:hAnsi="Times New Roman" w:cs="Times New Roman"/>
        </w:rPr>
        <w:br/>
        <w:t>ww. Wykonawca złożył oświadczenie o odstąpieniu od zawarcia umowy.</w:t>
      </w:r>
    </w:p>
    <w:p w:rsidR="009607F5" w:rsidRDefault="009607F5" w:rsidP="009607F5">
      <w:pPr>
        <w:pStyle w:val="Tekstpodstawowy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powyższego, Zamawiający działając na podstawie art. 263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dokonał ponownego badania i oceny oferty złożonej przez ELTRIX Piotr Szymański. Oferta Wykonawcy została złożona prawidłowo, jest ważna, jej treść jest zgodna z przepisami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oraz warunkami zamówienia. </w:t>
      </w:r>
      <w:r>
        <w:rPr>
          <w:rFonts w:ascii="Times New Roman" w:hAnsi="Times New Roman" w:cs="Times New Roman"/>
        </w:rPr>
        <w:lastRenderedPageBreak/>
        <w:t xml:space="preserve">Wykonawca potwierdził brak podstaw wykluczenia z postępowania. Oferta otrzymała najwyższą ilość punktów zgodnie z kryteriami oceny ofert określonymi w dokumentach zamówienia, tj. 86,28 pkt. </w:t>
      </w:r>
      <w:bookmarkStart w:id="0" w:name="_GoBack"/>
      <w:bookmarkEnd w:id="0"/>
    </w:p>
    <w:p w:rsidR="009607F5" w:rsidRDefault="009607F5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607F5" w:rsidRDefault="009607F5" w:rsidP="009607F5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168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50168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Informacje zawierające nazwy, siedziby i adresy Wykonawców, którzy złożyli oferty oraz punktacja przyznana ofertom w każdym kryterium oceny ofert i łączna punktacja</w:t>
      </w:r>
      <w:r w:rsidRPr="0050168E">
        <w:rPr>
          <w:rFonts w:ascii="Times New Roman" w:hAnsi="Times New Roman" w:cs="Times New Roman"/>
          <w:b/>
        </w:rPr>
        <w:t>:</w:t>
      </w:r>
    </w:p>
    <w:p w:rsidR="009607F5" w:rsidRPr="00FD275D" w:rsidRDefault="009607F5" w:rsidP="009607F5">
      <w:pPr>
        <w:pStyle w:val="Tekstpodstawowywcity"/>
        <w:spacing w:after="0"/>
        <w:ind w:left="0" w:firstLine="708"/>
        <w:rPr>
          <w:sz w:val="22"/>
          <w:szCs w:val="22"/>
        </w:rPr>
      </w:pPr>
    </w:p>
    <w:tbl>
      <w:tblPr>
        <w:tblStyle w:val="Tabela-Siatka"/>
        <w:tblW w:w="9628" w:type="dxa"/>
        <w:jc w:val="center"/>
        <w:tblInd w:w="0" w:type="dxa"/>
        <w:tblLook w:val="01E0" w:firstRow="1" w:lastRow="1" w:firstColumn="1" w:lastColumn="1" w:noHBand="0" w:noVBand="0"/>
      </w:tblPr>
      <w:tblGrid>
        <w:gridCol w:w="876"/>
        <w:gridCol w:w="2779"/>
        <w:gridCol w:w="1991"/>
        <w:gridCol w:w="1991"/>
        <w:gridCol w:w="1991"/>
      </w:tblGrid>
      <w:tr w:rsidR="009607F5" w:rsidRPr="00FD275D" w:rsidTr="00D43EB2">
        <w:trPr>
          <w:cantSplit/>
          <w:trHeight w:val="353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7F5" w:rsidRPr="00FD275D" w:rsidRDefault="009607F5" w:rsidP="00D43EB2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7F5" w:rsidRPr="00FD275D" w:rsidRDefault="009607F5" w:rsidP="00D43EB2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Kryteria oceny ofert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Punkty łącznie</w:t>
            </w:r>
          </w:p>
        </w:tc>
      </w:tr>
      <w:tr w:rsidR="009607F5" w:rsidRPr="00FD275D" w:rsidTr="00D43EB2">
        <w:trPr>
          <w:cantSplit/>
          <w:trHeight w:val="353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Cena brutto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Gwarancja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5" w:rsidRPr="00FD275D" w:rsidRDefault="009607F5" w:rsidP="00D43EB2">
            <w:pPr>
              <w:jc w:val="center"/>
              <w:rPr>
                <w:b/>
                <w:lang w:eastAsia="pl-PL"/>
              </w:rPr>
            </w:pPr>
          </w:p>
        </w:tc>
      </w:tr>
      <w:tr w:rsidR="009607F5" w:rsidRPr="00FD275D" w:rsidTr="00D43EB2">
        <w:trPr>
          <w:trHeight w:val="95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FD275D" w:rsidRDefault="009607F5" w:rsidP="00D43EB2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0431E0" w:rsidRDefault="009607F5" w:rsidP="00D43EB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431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ELTRIX Piotr Szymański ul. Bema 43, 05-420 Józefów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0431E0" w:rsidRDefault="009607F5" w:rsidP="00D43EB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0431E0" w:rsidRDefault="009607F5" w:rsidP="00D43EB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0431E0" w:rsidRDefault="009607F5" w:rsidP="00D43EB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86,28</w:t>
            </w:r>
          </w:p>
        </w:tc>
      </w:tr>
      <w:tr w:rsidR="009607F5" w:rsidRPr="00FD275D" w:rsidTr="00D43EB2">
        <w:trPr>
          <w:trHeight w:val="97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FD275D" w:rsidRDefault="009607F5" w:rsidP="00D43EB2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0431E0" w:rsidRDefault="009607F5" w:rsidP="00D43EB2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431E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SELV POLSKA SP. Z O.O. SP.K ul. Wrocławska 9B, </w:t>
            </w:r>
            <w:r w:rsidRPr="000431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26-600 Radom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0431E0" w:rsidRDefault="009607F5" w:rsidP="00D43EB2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Wykonawca uchylił się od zawarcia umowy</w:t>
            </w:r>
          </w:p>
        </w:tc>
      </w:tr>
      <w:tr w:rsidR="009607F5" w:rsidRPr="00FD275D" w:rsidTr="00D43EB2">
        <w:trPr>
          <w:trHeight w:val="98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FD275D" w:rsidRDefault="009607F5" w:rsidP="00D43EB2">
            <w:pPr>
              <w:jc w:val="center"/>
              <w:rPr>
                <w:sz w:val="22"/>
                <w:szCs w:val="22"/>
                <w:lang w:eastAsia="pl-PL"/>
              </w:rPr>
            </w:pPr>
            <w:r w:rsidRPr="00FD275D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0431E0" w:rsidRDefault="009607F5" w:rsidP="00D43EB2">
            <w:pPr>
              <w:pStyle w:val="Default"/>
              <w:spacing w:after="6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431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NGS Sp. z o.o. ul. Wileńska 80, 05-200 Wołomin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0431E0" w:rsidRDefault="009607F5" w:rsidP="00D43EB2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45,61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0431E0" w:rsidRDefault="009607F5" w:rsidP="00D43EB2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F5" w:rsidRPr="000431E0" w:rsidRDefault="009607F5" w:rsidP="00D43EB2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85,61</w:t>
            </w:r>
          </w:p>
        </w:tc>
      </w:tr>
    </w:tbl>
    <w:p w:rsidR="009607F5" w:rsidRPr="00FD275D" w:rsidRDefault="009607F5" w:rsidP="009607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07F5" w:rsidRDefault="009607F5" w:rsidP="009607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07F5" w:rsidRDefault="009607F5" w:rsidP="009607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07F5" w:rsidRDefault="009607F5" w:rsidP="009607F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607F5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607F5" w:rsidRPr="003A464B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64B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Zamawiającego</w:t>
      </w:r>
    </w:p>
    <w:p w:rsidR="009607F5" w:rsidRPr="003A464B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64B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Pełnomocnik Rektora ds. zamówień publicznych</w:t>
      </w:r>
    </w:p>
    <w:p w:rsidR="009607F5" w:rsidRPr="003A464B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7F5" w:rsidRPr="003A464B" w:rsidRDefault="009607F5" w:rsidP="009607F5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7F5" w:rsidRPr="003A464B" w:rsidRDefault="009607F5" w:rsidP="009607F5">
      <w:pPr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3A46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Piotr </w:t>
      </w:r>
      <w:proofErr w:type="spellStart"/>
      <w:r w:rsidRPr="003A464B">
        <w:rPr>
          <w:rFonts w:ascii="Times New Roman" w:eastAsia="Times New Roman" w:hAnsi="Times New Roman" w:cs="Times New Roman"/>
          <w:sz w:val="20"/>
          <w:szCs w:val="20"/>
          <w:lang w:eastAsia="pl-PL"/>
        </w:rPr>
        <w:t>Skubera</w:t>
      </w:r>
      <w:proofErr w:type="spellEnd"/>
    </w:p>
    <w:p w:rsidR="00FF298B" w:rsidRPr="00DE2D6D" w:rsidRDefault="00FF298B" w:rsidP="000408B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F298B" w:rsidRPr="00DE2D6D" w:rsidSect="009607F5">
      <w:footerReference w:type="even" r:id="rId9"/>
      <w:footerReference w:type="default" r:id="rId10"/>
      <w:pgSz w:w="11906" w:h="16838"/>
      <w:pgMar w:top="851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62" w:rsidRDefault="000408BA" w:rsidP="0088707A">
    <w:pPr>
      <w:pStyle w:val="Stopka"/>
    </w:pPr>
    <w:r>
      <w:tab/>
      <w:t xml:space="preserve">                                                                              DZP-361/</w:t>
    </w:r>
    <w:r w:rsidR="00CD796A">
      <w:t>177</w:t>
    </w:r>
    <w:r>
      <w:t>/202</w:t>
    </w:r>
    <w:r w:rsidR="00CD796A">
      <w:t>1</w:t>
    </w:r>
    <w:r>
      <w:t xml:space="preserve">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260732"/>
      <w:docPartObj>
        <w:docPartGallery w:val="Page Numbers (Bottom of Page)"/>
        <w:docPartUnique/>
      </w:docPartObj>
    </w:sdtPr>
    <w:sdtEndPr/>
    <w:sdtContent>
      <w:p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70352"/>
    <w:multiLevelType w:val="hybridMultilevel"/>
    <w:tmpl w:val="0BE8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9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10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2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C2066"/>
    <w:multiLevelType w:val="hybridMultilevel"/>
    <w:tmpl w:val="2D14B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3"/>
  </w:num>
  <w:num w:numId="5">
    <w:abstractNumId w:val="24"/>
  </w:num>
  <w:num w:numId="6">
    <w:abstractNumId w:val="22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21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8"/>
  </w:num>
  <w:num w:numId="19">
    <w:abstractNumId w:val="15"/>
  </w:num>
  <w:num w:numId="20">
    <w:abstractNumId w:val="14"/>
  </w:num>
  <w:num w:numId="21">
    <w:abstractNumId w:val="20"/>
  </w:num>
  <w:num w:numId="22">
    <w:abstractNumId w:val="16"/>
  </w:num>
  <w:num w:numId="23">
    <w:abstractNumId w:val="26"/>
  </w:num>
  <w:num w:numId="24">
    <w:abstractNumId w:val="25"/>
  </w:num>
  <w:num w:numId="25">
    <w:abstractNumId w:val="6"/>
  </w:num>
  <w:num w:numId="26">
    <w:abstractNumId w:val="2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31E0"/>
    <w:rsid w:val="0004368E"/>
    <w:rsid w:val="00093854"/>
    <w:rsid w:val="0009522C"/>
    <w:rsid w:val="00095D27"/>
    <w:rsid w:val="000A4343"/>
    <w:rsid w:val="000C0F23"/>
    <w:rsid w:val="000D5E59"/>
    <w:rsid w:val="000E379F"/>
    <w:rsid w:val="00105130"/>
    <w:rsid w:val="00157C9B"/>
    <w:rsid w:val="00160070"/>
    <w:rsid w:val="001A5ADC"/>
    <w:rsid w:val="001C1929"/>
    <w:rsid w:val="001D3DAC"/>
    <w:rsid w:val="00204AAD"/>
    <w:rsid w:val="002135D3"/>
    <w:rsid w:val="00220749"/>
    <w:rsid w:val="00256980"/>
    <w:rsid w:val="002B783D"/>
    <w:rsid w:val="002C53AA"/>
    <w:rsid w:val="002F218A"/>
    <w:rsid w:val="002F78AF"/>
    <w:rsid w:val="0030742C"/>
    <w:rsid w:val="003237BE"/>
    <w:rsid w:val="00342F5B"/>
    <w:rsid w:val="00374914"/>
    <w:rsid w:val="004873A8"/>
    <w:rsid w:val="004C2BBC"/>
    <w:rsid w:val="005019FC"/>
    <w:rsid w:val="0050698D"/>
    <w:rsid w:val="00521FD3"/>
    <w:rsid w:val="005439F7"/>
    <w:rsid w:val="0058785B"/>
    <w:rsid w:val="005A4B96"/>
    <w:rsid w:val="005D72CB"/>
    <w:rsid w:val="005F323A"/>
    <w:rsid w:val="005F5A9A"/>
    <w:rsid w:val="00602D00"/>
    <w:rsid w:val="00611C41"/>
    <w:rsid w:val="006935CA"/>
    <w:rsid w:val="006A1762"/>
    <w:rsid w:val="006B6559"/>
    <w:rsid w:val="006D5EAA"/>
    <w:rsid w:val="006F5E33"/>
    <w:rsid w:val="00713CC6"/>
    <w:rsid w:val="00726368"/>
    <w:rsid w:val="00757F48"/>
    <w:rsid w:val="007B176E"/>
    <w:rsid w:val="007B7223"/>
    <w:rsid w:val="007D0601"/>
    <w:rsid w:val="008039AD"/>
    <w:rsid w:val="00862C1D"/>
    <w:rsid w:val="008761DA"/>
    <w:rsid w:val="00884446"/>
    <w:rsid w:val="0088707A"/>
    <w:rsid w:val="008C6997"/>
    <w:rsid w:val="008E1DB2"/>
    <w:rsid w:val="008E3B06"/>
    <w:rsid w:val="008F48B8"/>
    <w:rsid w:val="009029D3"/>
    <w:rsid w:val="00933FB7"/>
    <w:rsid w:val="009361E8"/>
    <w:rsid w:val="00946CF8"/>
    <w:rsid w:val="009607F5"/>
    <w:rsid w:val="009B2507"/>
    <w:rsid w:val="009C686E"/>
    <w:rsid w:val="009D4DB0"/>
    <w:rsid w:val="00A03DBF"/>
    <w:rsid w:val="00A24D7C"/>
    <w:rsid w:val="00A32B19"/>
    <w:rsid w:val="00A51C80"/>
    <w:rsid w:val="00A81039"/>
    <w:rsid w:val="00A848C8"/>
    <w:rsid w:val="00B01C11"/>
    <w:rsid w:val="00B030DC"/>
    <w:rsid w:val="00B20BF1"/>
    <w:rsid w:val="00B339DE"/>
    <w:rsid w:val="00B42E79"/>
    <w:rsid w:val="00B5509B"/>
    <w:rsid w:val="00B71D9B"/>
    <w:rsid w:val="00B86D8B"/>
    <w:rsid w:val="00BA1BDF"/>
    <w:rsid w:val="00BB3F70"/>
    <w:rsid w:val="00BC1E73"/>
    <w:rsid w:val="00BC6565"/>
    <w:rsid w:val="00C02BCA"/>
    <w:rsid w:val="00C044F3"/>
    <w:rsid w:val="00C10BA5"/>
    <w:rsid w:val="00C136D1"/>
    <w:rsid w:val="00C3160A"/>
    <w:rsid w:val="00C53B4E"/>
    <w:rsid w:val="00C733E8"/>
    <w:rsid w:val="00C930CF"/>
    <w:rsid w:val="00CB0374"/>
    <w:rsid w:val="00CD796A"/>
    <w:rsid w:val="00CF192E"/>
    <w:rsid w:val="00CF4650"/>
    <w:rsid w:val="00D1429C"/>
    <w:rsid w:val="00D149C1"/>
    <w:rsid w:val="00D449C8"/>
    <w:rsid w:val="00D64AA7"/>
    <w:rsid w:val="00D74AFA"/>
    <w:rsid w:val="00DD215A"/>
    <w:rsid w:val="00DE2D6D"/>
    <w:rsid w:val="00E20236"/>
    <w:rsid w:val="00E356FB"/>
    <w:rsid w:val="00E7084B"/>
    <w:rsid w:val="00E83324"/>
    <w:rsid w:val="00E85B33"/>
    <w:rsid w:val="00EA5003"/>
    <w:rsid w:val="00EB58A3"/>
    <w:rsid w:val="00EF121D"/>
    <w:rsid w:val="00F07DB4"/>
    <w:rsid w:val="00F13B0B"/>
    <w:rsid w:val="00F25C5E"/>
    <w:rsid w:val="00F332E8"/>
    <w:rsid w:val="00F7365B"/>
    <w:rsid w:val="00FA46C3"/>
    <w:rsid w:val="00FA62FD"/>
    <w:rsid w:val="00FC0E3E"/>
    <w:rsid w:val="00FD3D78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6F11-D4E5-46CC-86FC-FAD16FA8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4</cp:revision>
  <cp:lastPrinted>2022-10-14T11:16:00Z</cp:lastPrinted>
  <dcterms:created xsi:type="dcterms:W3CDTF">2022-10-12T07:54:00Z</dcterms:created>
  <dcterms:modified xsi:type="dcterms:W3CDTF">2022-10-14T11:16:00Z</dcterms:modified>
</cp:coreProperties>
</file>