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10" w:rsidRPr="00DB4B36" w:rsidRDefault="00F94817" w:rsidP="005C2EE2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DB4B3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686556" wp14:editId="6704793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E2" w:rsidRDefault="005C2EE2" w:rsidP="005C2EE2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94817" w:rsidRPr="00DB4B36" w:rsidRDefault="0062746F" w:rsidP="005C2EE2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28.10.</w:t>
      </w:r>
      <w:r w:rsidR="00F94817" w:rsidRPr="00DB4B36">
        <w:rPr>
          <w:rFonts w:ascii="Times New Roman" w:eastAsia="Times New Roman" w:hAnsi="Times New Roman" w:cs="Times New Roman"/>
          <w:lang w:eastAsia="pl-PL"/>
        </w:rPr>
        <w:t>2022 r.</w:t>
      </w:r>
    </w:p>
    <w:p w:rsidR="005C2EE2" w:rsidRDefault="00DB4B36" w:rsidP="005C2E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Times New Roman" w:hAnsi="Times New Roman" w:cs="Times New Roman"/>
          <w:lang w:eastAsia="pl-PL"/>
        </w:rPr>
        <w:t>DZP-361/164</w:t>
      </w:r>
      <w:r w:rsidR="003A0E5E" w:rsidRPr="00DB4B36">
        <w:rPr>
          <w:rFonts w:ascii="Times New Roman" w:eastAsia="Times New Roman" w:hAnsi="Times New Roman" w:cs="Times New Roman"/>
          <w:lang w:eastAsia="pl-PL"/>
        </w:rPr>
        <w:t>/2022</w:t>
      </w:r>
      <w:r w:rsidR="00691733" w:rsidRPr="00DB4B36">
        <w:rPr>
          <w:rFonts w:ascii="Times New Roman" w:eastAsia="Times New Roman" w:hAnsi="Times New Roman" w:cs="Times New Roman"/>
          <w:lang w:eastAsia="pl-PL"/>
        </w:rPr>
        <w:t>/AZ</w:t>
      </w:r>
      <w:r w:rsidR="00F94817" w:rsidRPr="00DB4B36">
        <w:rPr>
          <w:rFonts w:ascii="Times New Roman" w:eastAsia="Times New Roman" w:hAnsi="Times New Roman" w:cs="Times New Roman"/>
          <w:lang w:eastAsia="pl-PL"/>
        </w:rPr>
        <w:t>/</w:t>
      </w:r>
      <w:r w:rsidR="0062746F">
        <w:rPr>
          <w:rFonts w:ascii="Times New Roman" w:eastAsia="Times New Roman" w:hAnsi="Times New Roman" w:cs="Times New Roman"/>
          <w:lang w:eastAsia="pl-PL"/>
        </w:rPr>
        <w:t>1221</w:t>
      </w:r>
    </w:p>
    <w:p w:rsidR="005C2EE2" w:rsidRDefault="005C2EE2" w:rsidP="005C2EE2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B4B36" w:rsidRPr="005C2EE2" w:rsidRDefault="005C2EE2" w:rsidP="005C2EE2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Do wszystkich zainteresowanych </w:t>
      </w:r>
    </w:p>
    <w:p w:rsidR="00DB4B36" w:rsidRPr="00DB4B36" w:rsidRDefault="00DB4B36" w:rsidP="005C2EE2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B4B36" w:rsidRDefault="00DB4B36" w:rsidP="005C2E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DZP-361/164/2022 na </w:t>
      </w:r>
      <w:r w:rsidRPr="00DB4B36">
        <w:rPr>
          <w:rFonts w:ascii="Times New Roman" w:eastAsia="Times New Roman" w:hAnsi="Times New Roman" w:cs="Times New Roman"/>
        </w:rPr>
        <w:t>„</w:t>
      </w:r>
      <w:r w:rsidRPr="00DB4B36">
        <w:rPr>
          <w:rFonts w:ascii="Times New Roman" w:eastAsia="Times New Roman" w:hAnsi="Times New Roman" w:cs="Times New Roman"/>
          <w:lang w:eastAsia="pl-PL"/>
        </w:rPr>
        <w:t xml:space="preserve">Sukcesywne dostawy środków czystościowych dla jednostek administracji centralnej Uniwersytetu Warszawskiego”  </w:t>
      </w:r>
    </w:p>
    <w:p w:rsidR="004A62F2" w:rsidRDefault="004A62F2" w:rsidP="005C2E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C2EE2" w:rsidRPr="00DB4B36" w:rsidRDefault="005C2EE2" w:rsidP="005C2E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91733" w:rsidRPr="00DB4B36" w:rsidRDefault="00F94817" w:rsidP="005C2EE2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DB4B36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2D0660" w:rsidRPr="00DB4B36" w:rsidRDefault="002D0660" w:rsidP="005C2EE2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5C2EE2" w:rsidRDefault="003A0E5E" w:rsidP="005C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4B36">
        <w:rPr>
          <w:rFonts w:ascii="Times New Roman" w:hAnsi="Times New Roman" w:cs="Times New Roman"/>
        </w:rPr>
        <w:tab/>
      </w:r>
      <w:r w:rsidR="00F94817" w:rsidRPr="00DB4B36">
        <w:rPr>
          <w:rFonts w:ascii="Times New Roman" w:hAnsi="Times New Roman" w:cs="Times New Roman"/>
        </w:rPr>
        <w:t xml:space="preserve">Uniwersytet Warszawski, działając na podstawie art. 253 ust. </w:t>
      </w:r>
      <w:r w:rsidR="005C2EE2">
        <w:rPr>
          <w:rFonts w:ascii="Times New Roman" w:hAnsi="Times New Roman" w:cs="Times New Roman"/>
        </w:rPr>
        <w:t>2</w:t>
      </w:r>
      <w:r w:rsidR="004A62F2" w:rsidRPr="00DB4B36">
        <w:rPr>
          <w:rFonts w:ascii="Times New Roman" w:hAnsi="Times New Roman" w:cs="Times New Roman"/>
        </w:rPr>
        <w:t xml:space="preserve"> </w:t>
      </w:r>
      <w:r w:rsidR="00F94817" w:rsidRPr="00DB4B36">
        <w:rPr>
          <w:rFonts w:ascii="Times New Roman" w:hAnsi="Times New Roman" w:cs="Times New Roman"/>
        </w:rPr>
        <w:t>ustawy z dnia 11 </w:t>
      </w:r>
      <w:r w:rsidR="00F94817" w:rsidRPr="005C2EE2">
        <w:rPr>
          <w:rFonts w:ascii="Times New Roman" w:hAnsi="Times New Roman" w:cs="Times New Roman"/>
        </w:rPr>
        <w:t>września 2019 r. - Prawo zamówień publicznych, zwanej dalej „ustawą”, informuje, że w wy</w:t>
      </w:r>
      <w:r w:rsidRPr="005C2EE2">
        <w:rPr>
          <w:rFonts w:ascii="Times New Roman" w:hAnsi="Times New Roman" w:cs="Times New Roman"/>
        </w:rPr>
        <w:t xml:space="preserve">niku postępowania prowadzonego </w:t>
      </w:r>
      <w:r w:rsidRPr="005C2EE2">
        <w:rPr>
          <w:rFonts w:ascii="Times New Roman" w:eastAsia="Calibri" w:hAnsi="Times New Roman" w:cs="Times New Roman"/>
          <w:lang w:eastAsia="pl-PL"/>
        </w:rPr>
        <w:t xml:space="preserve">w trybie </w:t>
      </w:r>
      <w:r w:rsidR="00DB4B36" w:rsidRPr="005C2EE2">
        <w:rPr>
          <w:rFonts w:ascii="Times New Roman" w:eastAsia="Calibri" w:hAnsi="Times New Roman" w:cs="Times New Roman"/>
          <w:lang w:eastAsia="pl-PL"/>
        </w:rPr>
        <w:t xml:space="preserve">podstawowym nr DZP-361/164/2022 na </w:t>
      </w:r>
      <w:r w:rsidR="00DB4B36" w:rsidRPr="005C2EE2">
        <w:rPr>
          <w:rFonts w:ascii="Times New Roman" w:eastAsia="Times New Roman" w:hAnsi="Times New Roman" w:cs="Times New Roman"/>
        </w:rPr>
        <w:t>„</w:t>
      </w:r>
      <w:r w:rsidR="00DB4B36" w:rsidRPr="005C2EE2">
        <w:rPr>
          <w:rFonts w:ascii="Times New Roman" w:eastAsia="Times New Roman" w:hAnsi="Times New Roman" w:cs="Times New Roman"/>
          <w:lang w:eastAsia="pl-PL"/>
        </w:rPr>
        <w:t xml:space="preserve">Sukcesywne dostawy środków czystościowych dla jednostek administracji centralnej Uniwersytetu Warszawskiego”, </w:t>
      </w:r>
      <w:r w:rsidR="00EB2082" w:rsidRPr="005C2EE2">
        <w:rPr>
          <w:rFonts w:ascii="Times New Roman" w:eastAsia="Times New Roman" w:hAnsi="Times New Roman" w:cs="Times New Roman"/>
          <w:lang w:eastAsia="pl-PL"/>
        </w:rPr>
        <w:br/>
      </w:r>
      <w:r w:rsidR="00F94817" w:rsidRPr="005C2EE2">
        <w:rPr>
          <w:rFonts w:ascii="Times New Roman" w:hAnsi="Times New Roman" w:cs="Times New Roman"/>
          <w:b/>
        </w:rPr>
        <w:t xml:space="preserve">za </w:t>
      </w:r>
      <w:r w:rsidR="00F94817" w:rsidRPr="005C2EE2">
        <w:rPr>
          <w:rFonts w:ascii="Times New Roman" w:eastAsia="Times New Roman" w:hAnsi="Times New Roman" w:cs="Times New Roman"/>
          <w:b/>
          <w:lang w:eastAsia="pl-PL"/>
        </w:rPr>
        <w:t xml:space="preserve"> najkorzystniejszą uznał ofertę</w:t>
      </w:r>
      <w:r w:rsidR="00691733" w:rsidRPr="005C2E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C2EE2" w:rsidRPr="005C2EE2">
        <w:rPr>
          <w:rFonts w:ascii="Times New Roman" w:eastAsia="Times New Roman" w:hAnsi="Times New Roman" w:cs="Times New Roman"/>
          <w:b/>
          <w:lang w:eastAsia="pl-PL"/>
        </w:rPr>
        <w:t xml:space="preserve">firmy: </w:t>
      </w:r>
      <w:r w:rsidR="005C2EE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C2EE2" w:rsidRDefault="005C2EE2" w:rsidP="005C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EE2">
        <w:rPr>
          <w:rFonts w:ascii="Times New Roman" w:hAnsi="Times New Roman" w:cs="Times New Roman"/>
          <w:bCs/>
        </w:rPr>
        <w:t xml:space="preserve">WOLPRES </w:t>
      </w:r>
      <w:r w:rsidRPr="005C2EE2">
        <w:rPr>
          <w:rFonts w:ascii="Times New Roman" w:hAnsi="Times New Roman" w:cs="Times New Roman"/>
        </w:rPr>
        <w:t xml:space="preserve">Przedsiębiorstwo </w:t>
      </w:r>
      <w:proofErr w:type="spellStart"/>
      <w:r w:rsidRPr="005C2EE2">
        <w:rPr>
          <w:rFonts w:ascii="Times New Roman" w:hAnsi="Times New Roman" w:cs="Times New Roman"/>
        </w:rPr>
        <w:t>Produkcyjno</w:t>
      </w:r>
      <w:proofErr w:type="spellEnd"/>
      <w:r w:rsidRPr="005C2EE2">
        <w:rPr>
          <w:rFonts w:ascii="Times New Roman" w:hAnsi="Times New Roman" w:cs="Times New Roman"/>
        </w:rPr>
        <w:t xml:space="preserve"> Handlowo Usługowe </w:t>
      </w:r>
    </w:p>
    <w:p w:rsidR="005C2EE2" w:rsidRDefault="005C2EE2" w:rsidP="005C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2EE2">
        <w:rPr>
          <w:rFonts w:ascii="Times New Roman" w:hAnsi="Times New Roman" w:cs="Times New Roman"/>
        </w:rPr>
        <w:t>Katarzyna Prus, Grzegorz Prus spółka jawna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F94817" w:rsidRPr="005C2EE2" w:rsidRDefault="005C2EE2" w:rsidP="005C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2EE2">
        <w:rPr>
          <w:rFonts w:ascii="Times New Roman" w:hAnsi="Times New Roman" w:cs="Times New Roman"/>
        </w:rPr>
        <w:t>26-600 Radom, ul. Tartaczna 3/5</w:t>
      </w:r>
    </w:p>
    <w:p w:rsidR="005C2EE2" w:rsidRDefault="003A0E5E" w:rsidP="005C2EE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DB4B36">
        <w:rPr>
          <w:rFonts w:ascii="Times New Roman" w:eastAsia="Calibri" w:hAnsi="Times New Roman" w:cs="Times New Roman"/>
          <w:iCs/>
          <w:lang w:eastAsia="ar-SA"/>
        </w:rPr>
        <w:tab/>
      </w:r>
    </w:p>
    <w:p w:rsidR="00EB2082" w:rsidRPr="005C2EE2" w:rsidRDefault="005C2EE2" w:rsidP="005C2EE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iCs/>
          <w:lang w:eastAsia="ar-SA"/>
        </w:rPr>
        <w:tab/>
      </w:r>
      <w:r w:rsidR="00691733" w:rsidRPr="00DB4B36">
        <w:rPr>
          <w:rFonts w:ascii="Times New Roman" w:eastAsia="Calibri" w:hAnsi="Times New Roman" w:cs="Times New Roman"/>
          <w:iCs/>
          <w:lang w:eastAsia="ar-SA"/>
        </w:rPr>
        <w:t xml:space="preserve">Uzasadnienie wyboru: Jedyna złożona oferta. </w:t>
      </w:r>
      <w:r w:rsidR="00F94817" w:rsidRPr="00DB4B36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 w:rsidR="00691733" w:rsidRPr="00DB4B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4817" w:rsidRPr="00DB4B36">
        <w:rPr>
          <w:rFonts w:ascii="Times New Roman" w:eastAsia="Times New Roman" w:hAnsi="Times New Roman" w:cs="Times New Roman"/>
          <w:lang w:eastAsia="pl-PL"/>
        </w:rPr>
        <w:t>oraz uzyskała maksymalną liczbę punktów przyznaną w oparciu o ustalone kr</w:t>
      </w:r>
      <w:r w:rsidR="003A0E5E" w:rsidRPr="00DB4B36">
        <w:rPr>
          <w:rFonts w:ascii="Times New Roman" w:eastAsia="Times New Roman" w:hAnsi="Times New Roman" w:cs="Times New Roman"/>
          <w:lang w:eastAsia="pl-PL"/>
        </w:rPr>
        <w:t>yterium oceny ofert  i jego wagę</w:t>
      </w:r>
      <w:r w:rsidR="00691733" w:rsidRPr="00DB4B36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A0E5E" w:rsidRPr="00DB4B36">
        <w:rPr>
          <w:rFonts w:ascii="Times New Roman" w:eastAsia="Times New Roman" w:hAnsi="Times New Roman" w:cs="Times New Roman"/>
          <w:lang w:eastAsia="pl-PL"/>
        </w:rPr>
        <w:t xml:space="preserve">cena – 100% (waga kryterium). </w:t>
      </w:r>
    </w:p>
    <w:p w:rsidR="005C2EE2" w:rsidRDefault="005C2EE2" w:rsidP="005C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B4B36" w:rsidRPr="00DB4B36" w:rsidRDefault="00F94817" w:rsidP="005C2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4B36">
        <w:rPr>
          <w:rFonts w:ascii="Times New Roman" w:eastAsia="Times New Roman" w:hAnsi="Times New Roman" w:cs="Times New Roman"/>
          <w:bCs/>
          <w:lang w:eastAsia="pl-PL"/>
        </w:rPr>
        <w:t>W niniej</w:t>
      </w:r>
      <w:r w:rsidR="00691733" w:rsidRPr="00DB4B36">
        <w:rPr>
          <w:rFonts w:ascii="Times New Roman" w:eastAsia="Times New Roman" w:hAnsi="Times New Roman" w:cs="Times New Roman"/>
          <w:bCs/>
          <w:lang w:eastAsia="pl-PL"/>
        </w:rPr>
        <w:t>szym postępo</w:t>
      </w:r>
      <w:r w:rsidR="00985614">
        <w:rPr>
          <w:rFonts w:ascii="Times New Roman" w:eastAsia="Times New Roman" w:hAnsi="Times New Roman" w:cs="Times New Roman"/>
          <w:bCs/>
          <w:lang w:eastAsia="pl-PL"/>
        </w:rPr>
        <w:t xml:space="preserve">waniu ofertę złożył 1 Wykonawca: </w:t>
      </w:r>
      <w:r w:rsidR="00691733" w:rsidRPr="00DB4B3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B4B36" w:rsidRPr="00DB4B36" w:rsidRDefault="00DB4B36" w:rsidP="005C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B4B36">
        <w:rPr>
          <w:rFonts w:ascii="Times New Roman" w:hAnsi="Times New Roman" w:cs="Times New Roman"/>
          <w:bCs/>
        </w:rPr>
        <w:t xml:space="preserve">WOLPRES </w:t>
      </w:r>
      <w:r w:rsidRPr="00DB4B36">
        <w:rPr>
          <w:rFonts w:ascii="Times New Roman" w:hAnsi="Times New Roman" w:cs="Times New Roman"/>
        </w:rPr>
        <w:t xml:space="preserve">Przedsiębiorstwo </w:t>
      </w:r>
      <w:proofErr w:type="spellStart"/>
      <w:r w:rsidRPr="00DB4B36">
        <w:rPr>
          <w:rFonts w:ascii="Times New Roman" w:hAnsi="Times New Roman" w:cs="Times New Roman"/>
        </w:rPr>
        <w:t>Produkcyjno</w:t>
      </w:r>
      <w:proofErr w:type="spellEnd"/>
      <w:r w:rsidRPr="00DB4B36">
        <w:rPr>
          <w:rFonts w:ascii="Times New Roman" w:hAnsi="Times New Roman" w:cs="Times New Roman"/>
        </w:rPr>
        <w:t xml:space="preserve"> Handlowo Usługowe </w:t>
      </w:r>
    </w:p>
    <w:p w:rsidR="00DB4B36" w:rsidRPr="00DB4B36" w:rsidRDefault="00DB4B36" w:rsidP="005C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B4B36">
        <w:rPr>
          <w:rFonts w:ascii="Times New Roman" w:hAnsi="Times New Roman" w:cs="Times New Roman"/>
        </w:rPr>
        <w:t>Katarzyna Prus, Grzegorz Prus spółka jawna</w:t>
      </w:r>
    </w:p>
    <w:p w:rsidR="00DB4B36" w:rsidRPr="00DB4B36" w:rsidRDefault="00DB4B36" w:rsidP="005C2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B4B36">
        <w:rPr>
          <w:rFonts w:ascii="Times New Roman" w:hAnsi="Times New Roman" w:cs="Times New Roman"/>
        </w:rPr>
        <w:t>26-600 Radom, ul. Tartaczna 3/5</w:t>
      </w:r>
    </w:p>
    <w:tbl>
      <w:tblPr>
        <w:tblStyle w:val="Tabela-Siatka"/>
        <w:tblpPr w:leftFromText="141" w:rightFromText="141" w:vertAnchor="text" w:horzAnchor="margin" w:tblpXSpec="center" w:tblpY="620"/>
        <w:tblW w:w="9173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2127"/>
        <w:gridCol w:w="1381"/>
      </w:tblGrid>
      <w:tr w:rsidR="003A0E5E" w:rsidRPr="00DB4B36" w:rsidTr="003A0E5E">
        <w:trPr>
          <w:trHeight w:val="330"/>
        </w:trPr>
        <w:tc>
          <w:tcPr>
            <w:tcW w:w="1413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5C2EE2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5C2EE2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5C2EE2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B36">
              <w:rPr>
                <w:b/>
                <w:sz w:val="22"/>
                <w:szCs w:val="22"/>
                <w:lang w:eastAsia="en-US"/>
              </w:rPr>
              <w:t>Liczba pkt w kryterium</w:t>
            </w:r>
          </w:p>
          <w:p w:rsidR="003A0E5E" w:rsidRPr="00DB4B36" w:rsidRDefault="003A0E5E" w:rsidP="005C2EE2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 xml:space="preserve">„Cena”- 100% 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A0E5E" w:rsidRPr="00DB4B36" w:rsidRDefault="003A0E5E" w:rsidP="005C2EE2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B36">
              <w:rPr>
                <w:b/>
                <w:sz w:val="22"/>
                <w:szCs w:val="22"/>
                <w:lang w:eastAsia="en-US"/>
              </w:rPr>
              <w:t xml:space="preserve">Razem </w:t>
            </w:r>
          </w:p>
        </w:tc>
      </w:tr>
      <w:tr w:rsidR="003A0E5E" w:rsidRPr="00DB4B36" w:rsidTr="003A0E5E">
        <w:trPr>
          <w:trHeight w:val="33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5C2EE2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5C2EE2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5C2EE2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A0E5E" w:rsidRPr="00DB4B36" w:rsidRDefault="003A0E5E" w:rsidP="005C2EE2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3A0E5E" w:rsidRPr="00DB4B36" w:rsidTr="00C93E72">
        <w:trPr>
          <w:trHeight w:val="548"/>
        </w:trPr>
        <w:tc>
          <w:tcPr>
            <w:tcW w:w="1413" w:type="dxa"/>
            <w:vAlign w:val="center"/>
            <w:hideMark/>
          </w:tcPr>
          <w:p w:rsidR="003A0E5E" w:rsidRPr="00DB4B36" w:rsidRDefault="003A0E5E" w:rsidP="005C2EE2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DB4B3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A0E5E" w:rsidRPr="00DB4B36" w:rsidRDefault="003A0E5E" w:rsidP="005C2EE2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  <w:p w:rsidR="00DB4B36" w:rsidRDefault="00DB4B36" w:rsidP="005C2E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DB4B36">
              <w:rPr>
                <w:bCs/>
                <w:sz w:val="22"/>
                <w:szCs w:val="22"/>
              </w:rPr>
              <w:t xml:space="preserve">WOLPRES </w:t>
            </w:r>
            <w:r w:rsidRPr="00DB4B36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DB4B36">
              <w:rPr>
                <w:sz w:val="22"/>
                <w:szCs w:val="22"/>
              </w:rPr>
              <w:t>Produkcyjno</w:t>
            </w:r>
            <w:proofErr w:type="spellEnd"/>
            <w:r w:rsidRPr="00DB4B36">
              <w:rPr>
                <w:sz w:val="22"/>
                <w:szCs w:val="22"/>
              </w:rPr>
              <w:t xml:space="preserve"> Handlowo </w:t>
            </w:r>
            <w:r w:rsidRPr="00DB4B36">
              <w:rPr>
                <w:rFonts w:eastAsiaTheme="minorHAnsi"/>
                <w:sz w:val="22"/>
                <w:szCs w:val="22"/>
              </w:rPr>
              <w:t xml:space="preserve">Usługowe </w:t>
            </w:r>
          </w:p>
          <w:p w:rsidR="00DB4B36" w:rsidRPr="00DB4B36" w:rsidRDefault="00DB4B36" w:rsidP="005C2E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DB4B36">
              <w:rPr>
                <w:rFonts w:eastAsiaTheme="minorHAnsi"/>
                <w:sz w:val="22"/>
                <w:szCs w:val="22"/>
              </w:rPr>
              <w:t>Katarzyna Prus, Grzegorz Prus spółka jawna</w:t>
            </w:r>
          </w:p>
          <w:p w:rsidR="00DB4B36" w:rsidRPr="00DB4B36" w:rsidRDefault="00DB4B36" w:rsidP="005C2E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DB4B36">
              <w:rPr>
                <w:rFonts w:eastAsiaTheme="minorHAnsi"/>
                <w:sz w:val="22"/>
                <w:szCs w:val="22"/>
              </w:rPr>
              <w:t>26-600 Radom, ul. Tartaczna 3/5</w:t>
            </w:r>
          </w:p>
          <w:p w:rsidR="003A0E5E" w:rsidRPr="00DB4B36" w:rsidRDefault="003A0E5E" w:rsidP="005C2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A0E5E" w:rsidRPr="00DB4B36" w:rsidRDefault="003A0E5E" w:rsidP="005C2EE2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B4B36">
              <w:rPr>
                <w:color w:val="000000"/>
                <w:sz w:val="22"/>
                <w:szCs w:val="22"/>
              </w:rPr>
              <w:t>100 pkt</w:t>
            </w:r>
          </w:p>
        </w:tc>
        <w:tc>
          <w:tcPr>
            <w:tcW w:w="1381" w:type="dxa"/>
            <w:vAlign w:val="center"/>
          </w:tcPr>
          <w:p w:rsidR="003A0E5E" w:rsidRPr="00DB4B36" w:rsidRDefault="003A0E5E" w:rsidP="005C2E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4B36">
              <w:rPr>
                <w:sz w:val="22"/>
                <w:szCs w:val="22"/>
              </w:rPr>
              <w:t>100 punktów</w:t>
            </w:r>
          </w:p>
        </w:tc>
      </w:tr>
    </w:tbl>
    <w:p w:rsidR="00FC291A" w:rsidRPr="00DB4B36" w:rsidRDefault="00FC291A" w:rsidP="005C2EE2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</w:t>
      </w:r>
      <w:r w:rsidR="003A0E5E"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</w:t>
      </w:r>
      <w:r w:rsidR="00F94817"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kryterium oceny ofert i łączna punktacja </w:t>
      </w:r>
    </w:p>
    <w:p w:rsidR="003A0E5E" w:rsidRPr="00DB4B36" w:rsidRDefault="003A0E5E" w:rsidP="005C2EE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3A0E5E" w:rsidRPr="00DB4B36" w:rsidRDefault="003A0E5E" w:rsidP="005C2EE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94817" w:rsidRPr="00DB4B36" w:rsidRDefault="00F94817" w:rsidP="005C2EE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B4B36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F94817" w:rsidRPr="00DB4B36" w:rsidRDefault="00F94817" w:rsidP="005C2EE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F439CE" w:rsidRPr="00DB4B36" w:rsidRDefault="00F439CE" w:rsidP="005C2E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B36" w:rsidRPr="00DB4B36" w:rsidRDefault="00DB4B36" w:rsidP="005C2E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94817" w:rsidRPr="00DB4B36" w:rsidRDefault="00F94817" w:rsidP="005C2E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DB4B36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:rsidR="00FF298B" w:rsidRPr="00DB4B36" w:rsidRDefault="00FF298B" w:rsidP="005C2EE2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DB4B36" w:rsidSect="001863F2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DD" w:rsidRDefault="008410CF">
      <w:pPr>
        <w:spacing w:after="0" w:line="240" w:lineRule="auto"/>
      </w:pPr>
      <w:r>
        <w:separator/>
      </w:r>
    </w:p>
  </w:endnote>
  <w:endnote w:type="continuationSeparator" w:id="0">
    <w:p w:rsidR="00A246DD" w:rsidRDefault="0084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9A1514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62746F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627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DD" w:rsidRDefault="008410CF">
      <w:pPr>
        <w:spacing w:after="0" w:line="240" w:lineRule="auto"/>
      </w:pPr>
      <w:r>
        <w:separator/>
      </w:r>
    </w:p>
  </w:footnote>
  <w:footnote w:type="continuationSeparator" w:id="0">
    <w:p w:rsidR="00A246DD" w:rsidRDefault="0084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6EE6"/>
    <w:multiLevelType w:val="hybridMultilevel"/>
    <w:tmpl w:val="46CA14E0"/>
    <w:lvl w:ilvl="0" w:tplc="364EB23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7"/>
    <w:rsid w:val="000C2C10"/>
    <w:rsid w:val="00105867"/>
    <w:rsid w:val="002D0660"/>
    <w:rsid w:val="003A0E5E"/>
    <w:rsid w:val="0040502B"/>
    <w:rsid w:val="004A62F2"/>
    <w:rsid w:val="005C2EE2"/>
    <w:rsid w:val="0062746F"/>
    <w:rsid w:val="00691733"/>
    <w:rsid w:val="00811EA5"/>
    <w:rsid w:val="008410CF"/>
    <w:rsid w:val="00985614"/>
    <w:rsid w:val="009A1514"/>
    <w:rsid w:val="009F6E3D"/>
    <w:rsid w:val="00A246DD"/>
    <w:rsid w:val="00C93E72"/>
    <w:rsid w:val="00DB4B36"/>
    <w:rsid w:val="00DD0B6E"/>
    <w:rsid w:val="00EB2082"/>
    <w:rsid w:val="00F439CE"/>
    <w:rsid w:val="00F94817"/>
    <w:rsid w:val="00FC29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25B8"/>
  <w15:chartTrackingRefBased/>
  <w15:docId w15:val="{66F2F813-4B35-4853-9024-7C37629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817"/>
  </w:style>
  <w:style w:type="table" w:styleId="Tabela-Siatka">
    <w:name w:val="Table Grid"/>
    <w:basedOn w:val="Standardowy"/>
    <w:uiPriority w:val="59"/>
    <w:rsid w:val="00F9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4817"/>
    <w:rPr>
      <w:b/>
      <w:bCs/>
    </w:rPr>
  </w:style>
  <w:style w:type="paragraph" w:styleId="Akapitzlist">
    <w:name w:val="List Paragraph"/>
    <w:basedOn w:val="Normalny"/>
    <w:uiPriority w:val="34"/>
    <w:qFormat/>
    <w:rsid w:val="00F948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D3E389-C84B-46A0-81FB-A9C29F3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13</cp:revision>
  <cp:lastPrinted>2022-10-27T08:26:00Z</cp:lastPrinted>
  <dcterms:created xsi:type="dcterms:W3CDTF">2022-01-10T13:13:00Z</dcterms:created>
  <dcterms:modified xsi:type="dcterms:W3CDTF">2022-10-28T09:15:00Z</dcterms:modified>
</cp:coreProperties>
</file>