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0C1" w:rsidRPr="001012C0" w:rsidRDefault="00387FA0" w:rsidP="001900C1">
      <w:pPr>
        <w:pStyle w:val="Bezodstpw"/>
        <w:jc w:val="center"/>
        <w:rPr>
          <w:rFonts w:ascii="Times New Roman" w:hAnsi="Times New Roman" w:cs="Times New Roman"/>
          <w:sz w:val="52"/>
          <w:szCs w:val="24"/>
          <w:lang w:eastAsia="pl-PL"/>
        </w:rPr>
      </w:pPr>
      <w:r w:rsidRPr="001012C0">
        <w:rPr>
          <w:rFonts w:ascii="Times New Roman" w:hAnsi="Times New Roman" w:cs="Times New Roman"/>
          <w:sz w:val="52"/>
          <w:szCs w:val="24"/>
          <w:lang w:eastAsia="pl-PL"/>
        </w:rPr>
        <w:t>OPIS</w:t>
      </w:r>
    </w:p>
    <w:p w:rsidR="001900C1" w:rsidRDefault="001012C0" w:rsidP="00101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52"/>
          <w:szCs w:val="24"/>
          <w:lang w:eastAsia="pl-PL"/>
        </w:rPr>
        <w:t>PRZEDMIOTU</w:t>
      </w:r>
    </w:p>
    <w:p w:rsidR="001012C0" w:rsidRPr="001012C0" w:rsidRDefault="001012C0" w:rsidP="00101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52"/>
          <w:szCs w:val="24"/>
          <w:lang w:eastAsia="pl-PL"/>
        </w:rPr>
        <w:t>ZAMÓWIENIA</w:t>
      </w:r>
    </w:p>
    <w:p w:rsidR="0078311D" w:rsidRDefault="0078311D" w:rsidP="00A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zamówienia: wymiana okien w </w:t>
      </w:r>
      <w:r w:rsidR="001D6B5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Laboratorium Ciężkich Jonów UW przy ul. Pasteura 5a w Warszawie.</w:t>
      </w:r>
    </w:p>
    <w:p w:rsidR="001900C1" w:rsidRDefault="001012C0" w:rsidP="00A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</w:t>
      </w:r>
      <w:r w:rsidR="00870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wymiana okien na </w:t>
      </w:r>
      <w:r w:rsidR="00C618F5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(tj. poziom +3.60 + poziom 7,20)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na </w:t>
      </w:r>
      <w:r w:rsidR="00C618F5">
        <w:rPr>
          <w:rFonts w:ascii="Times New Roman" w:eastAsia="Times New Roman" w:hAnsi="Times New Roman" w:cs="Times New Roman"/>
          <w:sz w:val="24"/>
          <w:szCs w:val="24"/>
          <w:lang w:eastAsia="pl-PL"/>
        </w:rPr>
        <w:t>drugim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piętrze </w:t>
      </w:r>
      <w:r w:rsidR="00CB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(tj. poziom +10,80)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zestawieniem i przedmiarem wraz z ciepłym montażem</w:t>
      </w:r>
      <w:r w:rsidR="00A73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budynku Środowiskowego Laboratorium Ciężkich Jonów UW przy ul. Pasteura 5a w Warszawie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12C0" w:rsidRDefault="001012C0" w:rsidP="00A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będą polegały na:</w:t>
      </w:r>
    </w:p>
    <w:p w:rsidR="001012C0" w:rsidRDefault="001012C0" w:rsidP="001012C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Wymianie okien, ramka zewnętrzna w kolorze brązowym o współczynniku </w:t>
      </w:r>
      <w:r w:rsidR="00AB0A33">
        <w:rPr>
          <w:rFonts w:ascii="Times New Roman" w:eastAsia="Times New Roman" w:hAnsi="Times New Roman" w:cs="Times New Roman"/>
          <w:sz w:val="24"/>
          <w:szCs w:val="24"/>
          <w:lang w:eastAsia="pl-PL"/>
        </w:rPr>
        <w:t>U=0,9 W/m2K dla okna i współczynniku U dla szyby U=0,5-0,6 W/m2K, okna trójszybowe. Demontaż i montaż okien</w:t>
      </w:r>
    </w:p>
    <w:p w:rsidR="00AB0A33" w:rsidRDefault="00AB0A33" w:rsidP="001012C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„Ciepły” montaż zgodny z wytycznymi</w:t>
      </w:r>
    </w:p>
    <w:p w:rsidR="00AB0A33" w:rsidRDefault="00AB0A33" w:rsidP="001012C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i utylizacja starych okien aluminiowych</w:t>
      </w:r>
    </w:p>
    <w:p w:rsidR="00AB0A33" w:rsidRDefault="00AB0A33" w:rsidP="001012C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Rusztowania – montaż, demontaż, praca rusztowań</w:t>
      </w:r>
    </w:p>
    <w:p w:rsidR="00AB0A33" w:rsidRDefault="00AB0A33" w:rsidP="00AB0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będą prowadzone w czynnym budynku.</w:t>
      </w:r>
    </w:p>
    <w:p w:rsidR="00AB0A33" w:rsidRPr="00A739AF" w:rsidRDefault="00AB0A33" w:rsidP="00AB0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którzy będą wykonywali wymianę okien powinni być zatrudnieni na umowę o pracę.</w:t>
      </w:r>
    </w:p>
    <w:p w:rsidR="00AB0A33" w:rsidRPr="00A739AF" w:rsidRDefault="00AB0A33" w:rsidP="00AB0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39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 dla ciepłego montażu okien: </w:t>
      </w:r>
    </w:p>
    <w:p w:rsidR="00AD008F" w:rsidRPr="00387FA0" w:rsidRDefault="001900C1" w:rsidP="00A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FA0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AD008F" w:rsidRPr="00387FA0">
        <w:rPr>
          <w:rFonts w:ascii="Times New Roman" w:eastAsia="Times New Roman" w:hAnsi="Times New Roman" w:cs="Times New Roman"/>
          <w:sz w:val="24"/>
          <w:szCs w:val="24"/>
          <w:lang w:eastAsia="pl-PL"/>
        </w:rPr>
        <w:t>iepły montaż okien (warstwowy) polega na zastosowaniu trzech warstw uszczelniających: środkowej, wewnętrznej i zewnętrznej.</w:t>
      </w:r>
      <w:bookmarkStart w:id="0" w:name="_GoBack"/>
      <w:bookmarkEnd w:id="0"/>
    </w:p>
    <w:p w:rsidR="00AD008F" w:rsidRPr="00387FA0" w:rsidRDefault="00AD008F" w:rsidP="00A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FA0">
        <w:rPr>
          <w:rFonts w:ascii="Times New Roman" w:eastAsia="Times New Roman" w:hAnsi="Times New Roman" w:cs="Times New Roman"/>
          <w:sz w:val="24"/>
          <w:szCs w:val="24"/>
          <w:lang w:eastAsia="pl-PL"/>
        </w:rPr>
        <w:t>Warstwa środkowa to izolacja termiczna. Wykonywana jest zwykle z piany poliuretanowej i musi szczelnie wypełniać przestrzeń pomiędzy ścianą, a ramą okienną.</w:t>
      </w:r>
    </w:p>
    <w:p w:rsidR="00AD008F" w:rsidRPr="00387FA0" w:rsidRDefault="00AD008F" w:rsidP="00A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FA0">
        <w:rPr>
          <w:rFonts w:ascii="Times New Roman" w:eastAsia="Times New Roman" w:hAnsi="Times New Roman" w:cs="Times New Roman"/>
          <w:sz w:val="24"/>
          <w:szCs w:val="24"/>
          <w:lang w:eastAsia="pl-PL"/>
        </w:rPr>
        <w:t>Warstwa wewnętrzna, paroszczelna, chroni przed wnikaniem do piany montażowej pary wodnej zbierającej się w pomieszczeniach. Do wykonania tej warstwy uszczelniającej wykorzystywana jest paroszczelna taśma okienna, która zapobiega dostawaniu się pary do szczeliny między oknem a murem. To ważne, bo wilgotny uszczelniacz traci na właściwościach termicznych i akustycznych oraz szybciej niszczeje.</w:t>
      </w:r>
    </w:p>
    <w:p w:rsidR="00AD008F" w:rsidRDefault="00AD008F" w:rsidP="00A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FA0">
        <w:rPr>
          <w:rFonts w:ascii="Times New Roman" w:eastAsia="Times New Roman" w:hAnsi="Times New Roman" w:cs="Times New Roman"/>
          <w:sz w:val="24"/>
          <w:szCs w:val="24"/>
          <w:lang w:eastAsia="pl-PL"/>
        </w:rPr>
        <w:t>Z kolei warstwa zewnętrzna, paroprzepuszczalna, chroni izolację przed wilgocią pochodzącą z opadów atmosferycznych. Warstwę tę wykonuje się przy użyciu przeznaczonych do tego taśm paroprzepuszczalnych. Oczywiście w przypadku ciepłego montażu ważne jest również zastosowanie odpowiednich kotew (dybli) łączących mechanicznie okno z murem.</w:t>
      </w:r>
    </w:p>
    <w:p w:rsidR="005906AC" w:rsidRDefault="005906AC" w:rsidP="00A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6AC" w:rsidRDefault="005906AC" w:rsidP="00A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6AC" w:rsidRDefault="005906AC" w:rsidP="00A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przewidział roboty podobne polegające na montażu pozostałych okien </w:t>
      </w:r>
      <w:r w:rsidR="00C6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piwnicy (tj. świetliki, poziom -3,60)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parterze </w:t>
      </w:r>
      <w:r w:rsidR="00C6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(tj. poziom </w:t>
      </w:r>
      <w:r w:rsidR="00E64F33">
        <w:rPr>
          <w:rFonts w:ascii="Times New Roman" w:eastAsia="Times New Roman" w:hAnsi="Times New Roman" w:cs="Times New Roman"/>
          <w:sz w:val="24"/>
          <w:szCs w:val="24"/>
          <w:lang w:eastAsia="pl-PL"/>
        </w:rPr>
        <w:t>+</w:t>
      </w:r>
      <w:r w:rsidR="00C6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0,00)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E6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pierwszym (tj. poziom +3.60 + poziom 7,20) i na drugim piętrze (tj. poziom +10,80)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dostępności źródeł finansowania.</w:t>
      </w:r>
    </w:p>
    <w:p w:rsidR="00E0682B" w:rsidRDefault="00E0682B" w:rsidP="00A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682B" w:rsidRPr="00387FA0" w:rsidRDefault="00E0682B" w:rsidP="00A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0682B" w:rsidRPr="00387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B5ACA"/>
    <w:multiLevelType w:val="multilevel"/>
    <w:tmpl w:val="8126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112A45"/>
    <w:multiLevelType w:val="hybridMultilevel"/>
    <w:tmpl w:val="74487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B4"/>
    <w:rsid w:val="00040F49"/>
    <w:rsid w:val="000F6B26"/>
    <w:rsid w:val="001012C0"/>
    <w:rsid w:val="001900C1"/>
    <w:rsid w:val="001D6B58"/>
    <w:rsid w:val="00387FA0"/>
    <w:rsid w:val="004F26FF"/>
    <w:rsid w:val="005906AC"/>
    <w:rsid w:val="0078311D"/>
    <w:rsid w:val="00843BB4"/>
    <w:rsid w:val="00870EFE"/>
    <w:rsid w:val="00A739AF"/>
    <w:rsid w:val="00A81F87"/>
    <w:rsid w:val="00AB0A33"/>
    <w:rsid w:val="00AD008F"/>
    <w:rsid w:val="00C618F5"/>
    <w:rsid w:val="00CB4DB9"/>
    <w:rsid w:val="00DC011D"/>
    <w:rsid w:val="00E0682B"/>
    <w:rsid w:val="00E6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D4C0"/>
  <w15:chartTrackingRefBased/>
  <w15:docId w15:val="{84FC2F16-EDC5-4268-90B4-A3BC8EC3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D00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00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008F"/>
    <w:rPr>
      <w:b/>
      <w:bCs/>
    </w:rPr>
  </w:style>
  <w:style w:type="paragraph" w:styleId="Bezodstpw">
    <w:name w:val="No Spacing"/>
    <w:uiPriority w:val="1"/>
    <w:qFormat/>
    <w:rsid w:val="001900C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01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7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Rusak</dc:creator>
  <cp:keywords/>
  <dc:description/>
  <cp:lastModifiedBy>Szymon Bińkowski</cp:lastModifiedBy>
  <cp:revision>9</cp:revision>
  <dcterms:created xsi:type="dcterms:W3CDTF">2022-09-30T08:35:00Z</dcterms:created>
  <dcterms:modified xsi:type="dcterms:W3CDTF">2022-10-24T08:50:00Z</dcterms:modified>
</cp:coreProperties>
</file>