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BA" w:rsidRDefault="004E3DF8" w:rsidP="004E3DF8">
      <w:pPr>
        <w:ind w:left="2124" w:firstLine="708"/>
      </w:pPr>
      <w:r>
        <w:t>Opis przedmiotu zamówienia</w:t>
      </w:r>
    </w:p>
    <w:p w:rsidR="004E3DF8" w:rsidRDefault="004E3DF8" w:rsidP="004E3DF8">
      <w:pPr>
        <w:ind w:left="2124" w:firstLine="708"/>
      </w:pPr>
    </w:p>
    <w:p w:rsidR="004E3DF8" w:rsidRDefault="004E3DF8" w:rsidP="004E3DF8">
      <w:r>
        <w:t>Przedmiotem zamówienia jest konserwacja bieżąca w zakresie sanitarnym oraz elektrycznym</w:t>
      </w:r>
      <w:r w:rsidR="004957EE">
        <w:t xml:space="preserve"> oraz monitoringu</w:t>
      </w:r>
      <w:r>
        <w:t xml:space="preserve"> wraz z gotowością do usuwania awarii i zapobieżenia rozprzestrzeniania się skutków awarii. Dotyczy Budynku Admin. Dyd. WNKS przy ul. Krakowskie Przedmieście 26/28 w Warszawie.</w:t>
      </w:r>
    </w:p>
    <w:p w:rsidR="004E3DF8" w:rsidRDefault="004E3DF8" w:rsidP="004E3DF8"/>
    <w:p w:rsidR="004E3DF8" w:rsidRDefault="00D40F45" w:rsidP="004E3DF8">
      <w:r>
        <w:t xml:space="preserve">Okres umowy: </w:t>
      </w:r>
      <w:r w:rsidR="004E3DF8">
        <w:t xml:space="preserve"> 4</w:t>
      </w:r>
      <w:r w:rsidR="00B36724">
        <w:t>8 miesięcy</w:t>
      </w:r>
    </w:p>
    <w:p w:rsidR="003670AC" w:rsidRDefault="003670AC" w:rsidP="004E3DF8"/>
    <w:p w:rsidR="003670AC" w:rsidRDefault="003670AC" w:rsidP="004E3DF8"/>
    <w:p w:rsidR="003670AC" w:rsidRDefault="003670AC" w:rsidP="004E3DF8">
      <w:bookmarkStart w:id="0" w:name="_GoBack"/>
      <w:bookmarkEnd w:id="0"/>
    </w:p>
    <w:p w:rsidR="003670AC" w:rsidRDefault="003670AC" w:rsidP="004E3DF8"/>
    <w:p w:rsidR="003670AC" w:rsidRDefault="003670AC" w:rsidP="004E3DF8"/>
    <w:p w:rsidR="003670AC" w:rsidRDefault="004957EE" w:rsidP="004E3DF8">
      <w:r>
        <w:t xml:space="preserve">I/ </w:t>
      </w:r>
      <w:r w:rsidR="003670AC">
        <w:t>Zakres czynności konserwacyjnych instalacji centralnego ogrzewania, ciepła technologicznego, sieci wodociągowej i kanalizacyjnej wraz z urządzeniami sanitarnymi oraz instalacji wodnej ppoż. W Budynku Admin. Dyd. WNKS</w:t>
      </w:r>
    </w:p>
    <w:p w:rsidR="00ED1682" w:rsidRDefault="00ED1682" w:rsidP="00ED1682">
      <w:r>
        <w:t>1.  Wewnętrzna instalacja centralnego ogrzewania, instalacja CT.</w:t>
      </w:r>
    </w:p>
    <w:p w:rsidR="00ED1682" w:rsidRDefault="00ED1682" w:rsidP="00ED1682">
      <w:r>
        <w:t xml:space="preserve">- regulacja i ewentualna wymiana zaworów termoregulacyjnych instalacji CO, </w:t>
      </w:r>
    </w:p>
    <w:p w:rsidR="00ED1682" w:rsidRDefault="00ED1682" w:rsidP="00ED1682">
      <w:r>
        <w:t xml:space="preserve">- kontrola szczelności połączeń </w:t>
      </w:r>
      <w:proofErr w:type="spellStart"/>
      <w:r>
        <w:t>śrubunkowych</w:t>
      </w:r>
      <w:proofErr w:type="spellEnd"/>
      <w:r>
        <w:t>,</w:t>
      </w:r>
    </w:p>
    <w:p w:rsidR="00ED1682" w:rsidRDefault="00ED1682" w:rsidP="00ED1682">
      <w:r>
        <w:t>- uruchamianie instalacji CO i CT na czas okresu grzewczego,</w:t>
      </w:r>
    </w:p>
    <w:p w:rsidR="00ED1682" w:rsidRDefault="00ED1682" w:rsidP="00ED1682">
      <w:r>
        <w:t>- kontrola prawidłowego działania odpowietrzników automatycznych na końcówkach pionów instalacji CO i CT,</w:t>
      </w:r>
    </w:p>
    <w:p w:rsidR="00ED1682" w:rsidRDefault="00ED1682" w:rsidP="00ED1682">
      <w:r>
        <w:t>- sprawdzanie oraz regulacja ciśnienia wody w instalacji</w:t>
      </w:r>
    </w:p>
    <w:p w:rsidR="00ED1682" w:rsidRDefault="00ED1682" w:rsidP="00ED1682">
      <w:r>
        <w:t>- sprawdzanie czy grzejniki nie są zapowietrzone, w razie konieczności odpowietrzanie grzejników i instalacji</w:t>
      </w:r>
    </w:p>
    <w:p w:rsidR="00ED1682" w:rsidRDefault="00ED1682" w:rsidP="00ED1682">
      <w:r>
        <w:t>2.  Instalacja ppoż.</w:t>
      </w:r>
    </w:p>
    <w:p w:rsidR="00ED1682" w:rsidRDefault="00ED1682" w:rsidP="00ED1682">
      <w:r>
        <w:t>- kontrola, regulacja instalacji,</w:t>
      </w:r>
    </w:p>
    <w:p w:rsidR="00ED1682" w:rsidRDefault="00ED1682" w:rsidP="00ED1682">
      <w:r>
        <w:t>- kontrola pomp instalacji ppoż.,</w:t>
      </w:r>
    </w:p>
    <w:p w:rsidR="00ED1682" w:rsidRDefault="00ED1682" w:rsidP="00ED1682">
      <w:r>
        <w:t>- kontrola prawidłowego działania instalacji ppoż.,</w:t>
      </w:r>
    </w:p>
    <w:p w:rsidR="00ED1682" w:rsidRDefault="00ED1682" w:rsidP="00ED1682"/>
    <w:p w:rsidR="00ED1682" w:rsidRDefault="00ED1682" w:rsidP="00ED1682">
      <w:r>
        <w:t xml:space="preserve">3.  </w:t>
      </w:r>
      <w:r w:rsidR="007C7BDB" w:rsidRPr="007C7BDB">
        <w:t xml:space="preserve"> Konserwacji podlega cała instalacja </w:t>
      </w:r>
      <w:r>
        <w:t>wod.-kan. z urządzeniami sanitarnymi</w:t>
      </w:r>
      <w:r w:rsidR="007C7BDB">
        <w:t xml:space="preserve"> </w:t>
      </w:r>
      <w:r w:rsidR="007C7BDB" w:rsidRPr="007C7BDB">
        <w:t>znajdująca się w budynku, celem utrzymania ciągłej sprawności użytkowej</w:t>
      </w:r>
    </w:p>
    <w:p w:rsidR="00ED1682" w:rsidRDefault="00ED1682" w:rsidP="00ED1682">
      <w:r>
        <w:t>- usuwanie zaistniałych przecieków w połączeniach gwintowanych</w:t>
      </w:r>
    </w:p>
    <w:p w:rsidR="00ED1682" w:rsidRDefault="00ED1682" w:rsidP="00ED1682">
      <w:r>
        <w:t>- wymiana niesprawnych zaworków kątowych w połączeniach na wężyki</w:t>
      </w:r>
    </w:p>
    <w:p w:rsidR="00ED1682" w:rsidRDefault="00ED1682" w:rsidP="00ED1682">
      <w:r>
        <w:t xml:space="preserve">- wymiana przerdzewiałych wężyków </w:t>
      </w:r>
    </w:p>
    <w:p w:rsidR="00ED1682" w:rsidRDefault="00ED1682" w:rsidP="00ED1682">
      <w:r>
        <w:lastRenderedPageBreak/>
        <w:t xml:space="preserve">- czyszczenie </w:t>
      </w:r>
      <w:proofErr w:type="spellStart"/>
      <w:r>
        <w:t>perlatorów</w:t>
      </w:r>
      <w:proofErr w:type="spellEnd"/>
      <w:r>
        <w:t xml:space="preserve"> w wylewkach baterii umywalkowych</w:t>
      </w:r>
    </w:p>
    <w:p w:rsidR="00ED1682" w:rsidRDefault="00ED1682" w:rsidP="00ED1682">
      <w:r>
        <w:t>- udrażnianie syfonów i podejść odpływowych</w:t>
      </w:r>
    </w:p>
    <w:p w:rsidR="00ED1682" w:rsidRDefault="00ED1682" w:rsidP="00ED1682">
      <w:r>
        <w:t>- wymiana uszkodzonych elementów lub całych urządzeń sanitarnych</w:t>
      </w:r>
    </w:p>
    <w:p w:rsidR="00ED1682" w:rsidRDefault="00ED1682" w:rsidP="00ED1682">
      <w:r>
        <w:t>- regulacja poziomu wody w spłuczkach ustępowych</w:t>
      </w:r>
    </w:p>
    <w:p w:rsidR="00ED1682" w:rsidRDefault="00ED1682" w:rsidP="00ED1682">
      <w:r>
        <w:t>- kontrola drożności wpustów (kratek ściekowych)</w:t>
      </w:r>
      <w:r w:rsidR="00713E38">
        <w:t xml:space="preserve"> wraz z ich oczyszczanie w razie konieczności</w:t>
      </w:r>
    </w:p>
    <w:p w:rsidR="00ED1682" w:rsidRDefault="00ED1682" w:rsidP="00ED1682">
      <w:r>
        <w:t xml:space="preserve">- kontrola sprawności działania zaworów odcinających pomieszczenia </w:t>
      </w:r>
    </w:p>
    <w:p w:rsidR="00ED1682" w:rsidRDefault="00ED1682" w:rsidP="00ED1682">
      <w:r>
        <w:t>4.  Dokonywanie wpisów z uwagami do prowadzonej  Książki Konserwacji Bieżącej</w:t>
      </w:r>
    </w:p>
    <w:p w:rsidR="00ED1682" w:rsidRDefault="00ED1682" w:rsidP="00ED1682"/>
    <w:p w:rsidR="002A3BCC" w:rsidRDefault="002A3BCC" w:rsidP="00ED1682"/>
    <w:p w:rsidR="002A3BCC" w:rsidRDefault="004957EE" w:rsidP="00ED1682">
      <w:r>
        <w:t xml:space="preserve">II/ </w:t>
      </w:r>
      <w:r w:rsidR="002A3BCC">
        <w:t>Zakres czynności konserwacyjnych instalacji elektrycznej, teletechnicznej i kurtyn elektrycznych w Budynku Admin. Dyd. WNKS</w:t>
      </w:r>
    </w:p>
    <w:p w:rsidR="002A3BCC" w:rsidRDefault="002A3BCC" w:rsidP="00ED1682">
      <w:r>
        <w:t>Konserwacji podlegają: instalacja elektryczna, teletechniczna</w:t>
      </w:r>
      <w:r w:rsidR="009B4726">
        <w:t>, kutyny elektryczne</w:t>
      </w:r>
      <w:r>
        <w:t xml:space="preserve"> oraz monitoring budynku wraz z urządzeniami.</w:t>
      </w:r>
    </w:p>
    <w:p w:rsidR="002A3BCC" w:rsidRDefault="002A3BCC" w:rsidP="00ED1682">
      <w:r>
        <w:t>Zakres prac konserwacyjnych będzie obejmował:</w:t>
      </w:r>
    </w:p>
    <w:p w:rsidR="002A3BCC" w:rsidRDefault="002A3BCC" w:rsidP="00ED1682">
      <w:r>
        <w:t>- systematyczną kontrolę instalacji i urządzeń elektrycznych, elektroenergetycznych, teletechnicznych oraz monitoring dokonywaną przez upoważnionego pracownika raz w tygodniu</w:t>
      </w:r>
    </w:p>
    <w:p w:rsidR="002A3BCC" w:rsidRDefault="002A3BCC" w:rsidP="00ED1682">
      <w:r>
        <w:t>- wymianę świetlówek, żarówek, gniazd i innych elementów w/w instalacji na bieżąco w zależności od bieżących potrzeb</w:t>
      </w:r>
    </w:p>
    <w:p w:rsidR="002A3BCC" w:rsidRDefault="002A3BCC" w:rsidP="00ED1682">
      <w:r>
        <w:t>- usuwanie drobnych awarii instalacji, wymianę osprzętu</w:t>
      </w:r>
    </w:p>
    <w:p w:rsidR="002A3BCC" w:rsidRDefault="002A3BCC" w:rsidP="00ED1682">
      <w:r>
        <w:t>- naprawy i okresowe przeglądy instalacji i urządzeń w terminach i zakresie zgodnym z obowiązującymi przepisami, przeglądy rozdzielni wewnętrznych, piętrowych, oś</w:t>
      </w:r>
      <w:r w:rsidR="009B4726">
        <w:t>wietleniowych, teletechnicznych oraz systemu monitoringu</w:t>
      </w:r>
    </w:p>
    <w:p w:rsidR="009B4726" w:rsidRDefault="009B4726" w:rsidP="00ED1682">
      <w:r>
        <w:t xml:space="preserve">- natychmiastowe zgłaszanie nieprawidłowości i awarii </w:t>
      </w:r>
    </w:p>
    <w:p w:rsidR="009B4726" w:rsidRDefault="009B4726" w:rsidP="00ED1682">
      <w:r>
        <w:t>- w przypadku awarii zapewnienie bezpieczeństwa osób postronnych; zabezpieczenie przed pogłębianiem się awarii oraz przystąpienie do jej usunięcia z jednoczesnym zapewnieniem w miarę możliwości zasilania ważnych odbiorów</w:t>
      </w:r>
    </w:p>
    <w:p w:rsidR="004957EE" w:rsidRDefault="004957EE" w:rsidP="00ED1682">
      <w:r>
        <w:t>III/ Zakres czynności konserwacyjnych monitoringu</w:t>
      </w:r>
    </w:p>
    <w:p w:rsidR="004957EE" w:rsidRDefault="004957EE" w:rsidP="00ED1682">
      <w:r>
        <w:t xml:space="preserve">Konserwacji podlega cała instalacja monitoringu </w:t>
      </w:r>
      <w:r w:rsidR="002E751E">
        <w:t>budynku wraz z kamerami wewnętrznymi i zewnętrznymi.</w:t>
      </w:r>
    </w:p>
    <w:p w:rsidR="002E751E" w:rsidRDefault="002E751E" w:rsidP="00ED1682">
      <w:r>
        <w:t>Zakres prac konserwacyjnych będzie obejmował:</w:t>
      </w:r>
    </w:p>
    <w:p w:rsidR="002E751E" w:rsidRDefault="002E751E" w:rsidP="00ED1682">
      <w:r>
        <w:t>1/ Sprawdzaniu poprawności działania systemu monitoringu</w:t>
      </w:r>
    </w:p>
    <w:p w:rsidR="002E751E" w:rsidRDefault="002E751E" w:rsidP="00ED1682">
      <w:r>
        <w:t>2/ Czyszczenie obiektywów i kamer, sprawdzanie stanu technicznego kamer</w:t>
      </w:r>
    </w:p>
    <w:p w:rsidR="002E751E" w:rsidRDefault="002E751E" w:rsidP="00ED1682">
      <w:r>
        <w:t xml:space="preserve">3/ Czyszczenie rejestratora z sprawdzaniem zaprogramowanych parametrów </w:t>
      </w:r>
    </w:p>
    <w:p w:rsidR="002E751E" w:rsidRDefault="002E751E" w:rsidP="00ED1682">
      <w:r>
        <w:t>4/ Sprawdzanie stanu połączeń kablowych</w:t>
      </w:r>
    </w:p>
    <w:p w:rsidR="002E751E" w:rsidRDefault="002E751E" w:rsidP="00ED1682">
      <w:r>
        <w:lastRenderedPageBreak/>
        <w:t>5/ Usuwanie ewentualnych awarii z wymianą części i podzespołów systemu</w:t>
      </w:r>
    </w:p>
    <w:p w:rsidR="009B4726" w:rsidRDefault="009B4726" w:rsidP="00ED1682"/>
    <w:p w:rsidR="004957EE" w:rsidRDefault="004957EE" w:rsidP="004957EE">
      <w:r>
        <w:t>UWAGA ;</w:t>
      </w:r>
    </w:p>
    <w:p w:rsidR="002A3BCC" w:rsidRDefault="004957EE" w:rsidP="004957EE">
      <w:r>
        <w:t>Zakupione do wymiany w miejsce zużytych materiały;  armatura, urządzenia i elementy instalacji będą rozliczane w ramach usunięcia awarii - po uzgodnieniu ze Zleceniodawcą - w wycenie ryczałtowej, lub kosztorysem powykonawczym.</w:t>
      </w:r>
    </w:p>
    <w:sectPr w:rsidR="002A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D6"/>
    <w:rsid w:val="00254E0C"/>
    <w:rsid w:val="002A3BCC"/>
    <w:rsid w:val="002E751E"/>
    <w:rsid w:val="003670AC"/>
    <w:rsid w:val="003A548C"/>
    <w:rsid w:val="004957EE"/>
    <w:rsid w:val="004E3DF8"/>
    <w:rsid w:val="006B30BA"/>
    <w:rsid w:val="00713E38"/>
    <w:rsid w:val="007C7BDB"/>
    <w:rsid w:val="00967BC0"/>
    <w:rsid w:val="009B4726"/>
    <w:rsid w:val="00B36724"/>
    <w:rsid w:val="00D40F45"/>
    <w:rsid w:val="00DF65D6"/>
    <w:rsid w:val="00E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0C15"/>
  <w15:chartTrackingRefBased/>
  <w15:docId w15:val="{A99D51D6-AAE4-4942-80AC-8945EFBB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Maciej Galas</cp:lastModifiedBy>
  <cp:revision>3</cp:revision>
  <cp:lastPrinted>2022-05-11T08:27:00Z</cp:lastPrinted>
  <dcterms:created xsi:type="dcterms:W3CDTF">2022-05-11T13:13:00Z</dcterms:created>
  <dcterms:modified xsi:type="dcterms:W3CDTF">2022-10-26T06:45:00Z</dcterms:modified>
</cp:coreProperties>
</file>