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9AD" w:rsidRDefault="002C79AD" w:rsidP="00254A38">
      <w:pPr>
        <w:shd w:val="clear" w:color="auto" w:fill="C0C0C0"/>
        <w:spacing w:after="0" w:line="360" w:lineRule="auto"/>
        <w:jc w:val="center"/>
        <w:rPr>
          <w:rFonts w:ascii="Times New Roman" w:eastAsia="Times New Roman" w:hAnsi="Times New Roman"/>
          <w:b/>
          <w:lang w:eastAsia="pl-PL"/>
        </w:rPr>
      </w:pPr>
      <w:bookmarkStart w:id="0" w:name="_GoBack"/>
      <w:bookmarkEnd w:id="0"/>
    </w:p>
    <w:p w:rsidR="00D851E5" w:rsidRPr="00254A38" w:rsidRDefault="00D851E5" w:rsidP="00254A38">
      <w:pPr>
        <w:shd w:val="clear" w:color="auto" w:fill="C0C0C0"/>
        <w:spacing w:after="0" w:line="360" w:lineRule="auto"/>
        <w:jc w:val="center"/>
        <w:rPr>
          <w:rFonts w:ascii="Times New Roman" w:eastAsia="Times New Roman" w:hAnsi="Times New Roman"/>
          <w:b/>
          <w:lang w:eastAsia="pl-PL"/>
        </w:rPr>
      </w:pPr>
      <w:r w:rsidRPr="00254A38">
        <w:rPr>
          <w:rFonts w:ascii="Times New Roman" w:eastAsia="Times New Roman" w:hAnsi="Times New Roman"/>
          <w:b/>
          <w:lang w:eastAsia="pl-PL"/>
        </w:rPr>
        <w:t>UNIWERSYTET WARSZAWSKI</w:t>
      </w:r>
    </w:p>
    <w:p w:rsidR="00D851E5" w:rsidRPr="00254A38" w:rsidRDefault="00D851E5" w:rsidP="00254A38">
      <w:pPr>
        <w:shd w:val="clear" w:color="auto" w:fill="C0C0C0"/>
        <w:spacing w:after="0" w:line="360" w:lineRule="auto"/>
        <w:jc w:val="center"/>
        <w:rPr>
          <w:rFonts w:ascii="Times New Roman" w:eastAsia="Times New Roman" w:hAnsi="Times New Roman"/>
          <w:b/>
          <w:lang w:eastAsia="pl-PL"/>
        </w:rPr>
      </w:pPr>
      <w:r w:rsidRPr="00254A38">
        <w:rPr>
          <w:rFonts w:ascii="Times New Roman" w:eastAsia="Times New Roman" w:hAnsi="Times New Roman"/>
          <w:b/>
          <w:lang w:eastAsia="pl-PL"/>
        </w:rPr>
        <w:t>ul. Krakowskie Przedmieście 26/28</w:t>
      </w:r>
    </w:p>
    <w:p w:rsidR="00D851E5" w:rsidRPr="00254A38" w:rsidRDefault="00D851E5" w:rsidP="00254A38">
      <w:pPr>
        <w:shd w:val="clear" w:color="auto" w:fill="C0C0C0"/>
        <w:spacing w:after="0" w:line="360" w:lineRule="auto"/>
        <w:jc w:val="center"/>
        <w:rPr>
          <w:rFonts w:ascii="Times New Roman" w:eastAsia="Times New Roman" w:hAnsi="Times New Roman"/>
          <w:b/>
          <w:lang w:eastAsia="pl-PL"/>
        </w:rPr>
      </w:pPr>
      <w:r w:rsidRPr="00254A38">
        <w:rPr>
          <w:rFonts w:ascii="Times New Roman" w:eastAsia="Times New Roman" w:hAnsi="Times New Roman"/>
          <w:b/>
          <w:lang w:eastAsia="pl-PL"/>
        </w:rPr>
        <w:t>00-927 Warszawa</w:t>
      </w:r>
    </w:p>
    <w:p w:rsidR="00254A38" w:rsidRDefault="00254A38" w:rsidP="00BA2931">
      <w:pPr>
        <w:autoSpaceDE w:val="0"/>
        <w:autoSpaceDN w:val="0"/>
        <w:adjustRightInd w:val="0"/>
        <w:spacing w:after="0" w:line="360" w:lineRule="auto"/>
        <w:jc w:val="center"/>
        <w:rPr>
          <w:rFonts w:ascii="Times New Roman" w:hAnsi="Times New Roman"/>
          <w:b/>
          <w:lang w:eastAsia="pl-PL"/>
        </w:rPr>
      </w:pPr>
    </w:p>
    <w:p w:rsidR="00DD6B5C" w:rsidRDefault="00DD6B5C" w:rsidP="00BA2931">
      <w:pPr>
        <w:autoSpaceDE w:val="0"/>
        <w:autoSpaceDN w:val="0"/>
        <w:adjustRightInd w:val="0"/>
        <w:spacing w:after="0" w:line="360" w:lineRule="auto"/>
        <w:jc w:val="center"/>
        <w:rPr>
          <w:rFonts w:ascii="Times New Roman" w:hAnsi="Times New Roman"/>
          <w:b/>
          <w:lang w:eastAsia="pl-PL"/>
        </w:rPr>
      </w:pPr>
    </w:p>
    <w:p w:rsidR="00254A38" w:rsidRDefault="00D851E5" w:rsidP="00BA2931">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SPECYFIKACJ</w:t>
      </w:r>
      <w:r w:rsidR="00BA2931">
        <w:rPr>
          <w:rFonts w:ascii="Times New Roman" w:hAnsi="Times New Roman"/>
          <w:b/>
          <w:lang w:eastAsia="pl-PL"/>
        </w:rPr>
        <w:t xml:space="preserve">A </w:t>
      </w:r>
    </w:p>
    <w:p w:rsidR="00D851E5" w:rsidRPr="00A72B79" w:rsidRDefault="00D851E5" w:rsidP="00BA2931">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WARUNKÓW ZAMÓWIENIA</w:t>
      </w:r>
    </w:p>
    <w:p w:rsidR="00D851E5" w:rsidRDefault="00D851E5" w:rsidP="00CF7150">
      <w:pPr>
        <w:tabs>
          <w:tab w:val="left" w:pos="927"/>
          <w:tab w:val="center" w:pos="5102"/>
        </w:tabs>
        <w:autoSpaceDE w:val="0"/>
        <w:autoSpaceDN w:val="0"/>
        <w:adjustRightInd w:val="0"/>
        <w:spacing w:after="0" w:line="360" w:lineRule="auto"/>
        <w:jc w:val="center"/>
        <w:rPr>
          <w:rFonts w:ascii="Times New Roman" w:eastAsia="Times New Roman" w:hAnsi="Times New Roman"/>
          <w:b/>
          <w:lang w:eastAsia="pl-PL"/>
        </w:rPr>
      </w:pPr>
      <w:r w:rsidRPr="00A72B79">
        <w:rPr>
          <w:rFonts w:ascii="Times New Roman" w:eastAsia="Times New Roman" w:hAnsi="Times New Roman"/>
          <w:b/>
          <w:lang w:eastAsia="pl-PL"/>
        </w:rPr>
        <w:t>na:</w:t>
      </w:r>
    </w:p>
    <w:p w:rsidR="00CF7150" w:rsidRDefault="00CF7150" w:rsidP="00CF7150">
      <w:pPr>
        <w:tabs>
          <w:tab w:val="left" w:pos="927"/>
          <w:tab w:val="center" w:pos="5102"/>
        </w:tabs>
        <w:autoSpaceDE w:val="0"/>
        <w:autoSpaceDN w:val="0"/>
        <w:adjustRightInd w:val="0"/>
        <w:spacing w:after="0" w:line="360" w:lineRule="auto"/>
        <w:jc w:val="center"/>
        <w:rPr>
          <w:rFonts w:ascii="Times New Roman" w:eastAsia="Times New Roman" w:hAnsi="Times New Roman"/>
          <w:b/>
          <w:lang w:eastAsia="pl-PL"/>
        </w:rPr>
      </w:pPr>
    </w:p>
    <w:p w:rsidR="00CF7150" w:rsidRPr="00A72B79" w:rsidRDefault="00CF7150" w:rsidP="00CF7150">
      <w:pPr>
        <w:tabs>
          <w:tab w:val="left" w:pos="927"/>
          <w:tab w:val="center" w:pos="5102"/>
        </w:tabs>
        <w:autoSpaceDE w:val="0"/>
        <w:autoSpaceDN w:val="0"/>
        <w:adjustRightInd w:val="0"/>
        <w:spacing w:after="0" w:line="360" w:lineRule="auto"/>
        <w:jc w:val="center"/>
        <w:rPr>
          <w:rFonts w:ascii="Times New Roman" w:eastAsia="Times New Roman" w:hAnsi="Times New Roman"/>
          <w:b/>
          <w:lang w:eastAsia="pl-PL"/>
        </w:rPr>
      </w:pPr>
    </w:p>
    <w:p w:rsidR="00D851E5" w:rsidRPr="008F02B4" w:rsidRDefault="00C81BB2" w:rsidP="00157F5B">
      <w:pPr>
        <w:spacing w:after="0" w:line="360" w:lineRule="auto"/>
        <w:jc w:val="center"/>
        <w:rPr>
          <w:rFonts w:ascii="Times New Roman" w:eastAsia="Times New Roman" w:hAnsi="Times New Roman"/>
          <w:b/>
          <w:spacing w:val="20"/>
          <w:u w:val="single"/>
          <w:lang w:eastAsia="pl-PL"/>
        </w:rPr>
      </w:pPr>
      <w:r w:rsidRPr="008F02B4">
        <w:rPr>
          <w:rFonts w:ascii="Times New Roman" w:eastAsia="Times New Roman" w:hAnsi="Times New Roman"/>
          <w:b/>
          <w:spacing w:val="20"/>
          <w:u w:val="single"/>
          <w:lang w:eastAsia="pl-PL"/>
        </w:rPr>
        <w:t>„Sukcesywne dostawy materiałów eksploatacyjnych do drukarek i kopiarek dla jednostek Uniwersytetu Warszawskiego</w:t>
      </w:r>
      <w:r w:rsidR="006A39CE" w:rsidRPr="008F02B4">
        <w:rPr>
          <w:rFonts w:ascii="Times New Roman" w:eastAsia="Times New Roman" w:hAnsi="Times New Roman"/>
          <w:b/>
          <w:spacing w:val="20"/>
          <w:u w:val="single"/>
          <w:lang w:eastAsia="pl-PL"/>
        </w:rPr>
        <w:t>”</w:t>
      </w:r>
      <w:r w:rsidR="00D851E5" w:rsidRPr="008F02B4">
        <w:rPr>
          <w:rFonts w:ascii="Times New Roman" w:eastAsia="Times New Roman" w:hAnsi="Times New Roman"/>
          <w:b/>
          <w:spacing w:val="20"/>
          <w:u w:val="single"/>
          <w:lang w:eastAsia="pl-PL"/>
        </w:rPr>
        <w:t xml:space="preserve"> </w:t>
      </w:r>
    </w:p>
    <w:p w:rsidR="00D851E5" w:rsidRPr="00A72B79" w:rsidRDefault="00D851E5" w:rsidP="00CD4462">
      <w:pPr>
        <w:pStyle w:val="Bezodstpw"/>
        <w:spacing w:line="360" w:lineRule="auto"/>
        <w:jc w:val="both"/>
        <w:rPr>
          <w:b/>
          <w:sz w:val="22"/>
          <w:szCs w:val="22"/>
        </w:rPr>
      </w:pPr>
    </w:p>
    <w:p w:rsidR="00D851E5" w:rsidRPr="00A72B79" w:rsidRDefault="00D851E5" w:rsidP="00CD4462">
      <w:pPr>
        <w:pStyle w:val="Bezodstpw"/>
        <w:spacing w:line="360" w:lineRule="auto"/>
        <w:rPr>
          <w:b/>
          <w:sz w:val="22"/>
          <w:szCs w:val="22"/>
        </w:rPr>
      </w:pPr>
    </w:p>
    <w:p w:rsidR="00D851E5" w:rsidRPr="00A72B79" w:rsidRDefault="00D851E5" w:rsidP="00CD4462">
      <w:pPr>
        <w:pStyle w:val="Bezodstpw"/>
        <w:spacing w:line="360" w:lineRule="auto"/>
        <w:rPr>
          <w:sz w:val="22"/>
          <w:szCs w:val="22"/>
        </w:rPr>
      </w:pPr>
    </w:p>
    <w:p w:rsidR="00D851E5" w:rsidRPr="00CD61E3" w:rsidRDefault="00D851E5" w:rsidP="00CD4462">
      <w:pPr>
        <w:pStyle w:val="Bezodstpw"/>
        <w:spacing w:line="360" w:lineRule="auto"/>
        <w:rPr>
          <w:sz w:val="22"/>
          <w:szCs w:val="22"/>
        </w:rPr>
      </w:pPr>
      <w:r w:rsidRPr="00CD61E3">
        <w:rPr>
          <w:sz w:val="22"/>
          <w:szCs w:val="22"/>
        </w:rPr>
        <w:t>Rozdział I</w:t>
      </w:r>
      <w:r w:rsidRPr="00CD61E3">
        <w:rPr>
          <w:sz w:val="22"/>
          <w:szCs w:val="22"/>
        </w:rPr>
        <w:tab/>
        <w:t>-</w:t>
      </w:r>
      <w:r w:rsidRPr="00CD61E3">
        <w:rPr>
          <w:sz w:val="22"/>
          <w:szCs w:val="22"/>
        </w:rPr>
        <w:tab/>
        <w:t xml:space="preserve">Instrukcja </w:t>
      </w:r>
    </w:p>
    <w:p w:rsidR="00D851E5" w:rsidRPr="00CD61E3" w:rsidRDefault="00D851E5" w:rsidP="00CD4462">
      <w:pPr>
        <w:pStyle w:val="Bezodstpw"/>
        <w:spacing w:line="360" w:lineRule="auto"/>
        <w:rPr>
          <w:sz w:val="22"/>
          <w:szCs w:val="22"/>
        </w:rPr>
      </w:pPr>
      <w:r w:rsidRPr="00CD61E3">
        <w:rPr>
          <w:sz w:val="22"/>
          <w:szCs w:val="22"/>
        </w:rPr>
        <w:t>Rozdział II</w:t>
      </w:r>
      <w:r w:rsidRPr="00CD61E3">
        <w:rPr>
          <w:sz w:val="22"/>
          <w:szCs w:val="22"/>
        </w:rPr>
        <w:tab/>
        <w:t>-</w:t>
      </w:r>
      <w:r w:rsidRPr="00CD61E3">
        <w:rPr>
          <w:sz w:val="22"/>
          <w:szCs w:val="22"/>
        </w:rPr>
        <w:tab/>
        <w:t>Formularz oferty wraz z</w:t>
      </w:r>
      <w:r w:rsidR="00AE79EB">
        <w:rPr>
          <w:sz w:val="22"/>
          <w:szCs w:val="22"/>
        </w:rPr>
        <w:t xml:space="preserve"> załączonymi</w:t>
      </w:r>
      <w:r w:rsidRPr="00CD61E3">
        <w:rPr>
          <w:sz w:val="22"/>
          <w:szCs w:val="22"/>
        </w:rPr>
        <w:t xml:space="preserve"> </w:t>
      </w:r>
      <w:r w:rsidR="002A7BA8">
        <w:rPr>
          <w:sz w:val="22"/>
          <w:szCs w:val="22"/>
        </w:rPr>
        <w:t>Formularzami</w:t>
      </w:r>
    </w:p>
    <w:p w:rsidR="00D851E5" w:rsidRPr="00CD61E3" w:rsidRDefault="00D851E5" w:rsidP="00CD4462">
      <w:pPr>
        <w:pStyle w:val="Bezodstpw"/>
        <w:spacing w:line="360" w:lineRule="auto"/>
        <w:rPr>
          <w:sz w:val="22"/>
          <w:szCs w:val="22"/>
        </w:rPr>
      </w:pPr>
      <w:r w:rsidRPr="00CD61E3">
        <w:rPr>
          <w:sz w:val="22"/>
          <w:szCs w:val="22"/>
        </w:rPr>
        <w:t>Rozdział III</w:t>
      </w:r>
      <w:r w:rsidRPr="00CD61E3">
        <w:rPr>
          <w:sz w:val="22"/>
          <w:szCs w:val="22"/>
        </w:rPr>
        <w:tab/>
        <w:t>-</w:t>
      </w:r>
      <w:r w:rsidRPr="00CD61E3">
        <w:rPr>
          <w:sz w:val="22"/>
          <w:szCs w:val="22"/>
        </w:rPr>
        <w:tab/>
        <w:t>Wzór umowy</w:t>
      </w:r>
    </w:p>
    <w:p w:rsidR="008D43D2" w:rsidRPr="00CD61E3" w:rsidRDefault="00087E18" w:rsidP="008D43D2">
      <w:pPr>
        <w:pStyle w:val="Bezodstpw"/>
        <w:spacing w:line="360" w:lineRule="auto"/>
        <w:rPr>
          <w:sz w:val="22"/>
          <w:szCs w:val="22"/>
        </w:rPr>
      </w:pPr>
      <w:r>
        <w:rPr>
          <w:sz w:val="22"/>
          <w:szCs w:val="22"/>
        </w:rPr>
        <w:t>Załącznik Nr 1  -            O</w:t>
      </w:r>
      <w:r w:rsidR="008D43D2" w:rsidRPr="00CD61E3">
        <w:rPr>
          <w:sz w:val="22"/>
          <w:szCs w:val="22"/>
        </w:rPr>
        <w:t>pis przedmiotu zamówienia</w:t>
      </w: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944326" w:rsidRPr="00944326" w:rsidRDefault="00944326" w:rsidP="00944326">
      <w:pPr>
        <w:widowControl w:val="0"/>
        <w:spacing w:after="0" w:line="360" w:lineRule="auto"/>
        <w:ind w:right="-6"/>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Przetarg nieograniczony</w:t>
      </w:r>
      <w:r w:rsidRPr="00944326">
        <w:rPr>
          <w:rFonts w:ascii="Times New Roman" w:eastAsia="Times New Roman" w:hAnsi="Times New Roman"/>
          <w:b/>
          <w:sz w:val="24"/>
          <w:szCs w:val="24"/>
          <w:lang w:eastAsia="pl-PL"/>
        </w:rPr>
        <w:t xml:space="preserve"> nr DZP-361/</w:t>
      </w:r>
      <w:r>
        <w:rPr>
          <w:rFonts w:ascii="Times New Roman" w:eastAsia="Times New Roman" w:hAnsi="Times New Roman"/>
          <w:b/>
          <w:sz w:val="24"/>
          <w:szCs w:val="24"/>
          <w:lang w:eastAsia="pl-PL"/>
        </w:rPr>
        <w:t>11</w:t>
      </w:r>
      <w:r w:rsidRPr="00944326">
        <w:rPr>
          <w:rFonts w:ascii="Times New Roman" w:eastAsia="Times New Roman" w:hAnsi="Times New Roman"/>
          <w:b/>
          <w:sz w:val="24"/>
          <w:szCs w:val="24"/>
          <w:lang w:eastAsia="pl-PL"/>
        </w:rPr>
        <w:t>4/2022</w:t>
      </w:r>
    </w:p>
    <w:p w:rsidR="00944326" w:rsidRPr="00944326" w:rsidRDefault="00944326" w:rsidP="00944326">
      <w:pPr>
        <w:autoSpaceDE w:val="0"/>
        <w:autoSpaceDN w:val="0"/>
        <w:adjustRightInd w:val="0"/>
        <w:spacing w:after="0" w:line="240" w:lineRule="auto"/>
        <w:rPr>
          <w:rFonts w:ascii="Arial" w:hAnsi="Arial" w:cs="Arial"/>
          <w:color w:val="000000"/>
          <w:sz w:val="24"/>
          <w:szCs w:val="24"/>
        </w:rPr>
      </w:pPr>
    </w:p>
    <w:p w:rsidR="00944326" w:rsidRPr="00895E9B" w:rsidRDefault="00895E9B" w:rsidP="00895E9B">
      <w:pPr>
        <w:tabs>
          <w:tab w:val="left" w:pos="7065"/>
        </w:tabs>
        <w:autoSpaceDE w:val="0"/>
        <w:autoSpaceDN w:val="0"/>
        <w:adjustRightInd w:val="0"/>
        <w:spacing w:after="0" w:line="240" w:lineRule="auto"/>
        <w:rPr>
          <w:rFonts w:ascii="Times New Roman" w:hAnsi="Times New Roman"/>
          <w:color w:val="000000"/>
          <w:sz w:val="20"/>
          <w:szCs w:val="20"/>
        </w:rPr>
      </w:pPr>
      <w:r w:rsidRPr="00895E9B">
        <w:rPr>
          <w:rFonts w:ascii="Times New Roman" w:hAnsi="Times New Roman"/>
          <w:color w:val="000000"/>
          <w:sz w:val="20"/>
          <w:szCs w:val="20"/>
        </w:rPr>
        <w:t>postępowanie w trybie przetargu nieograniczonego o wartości zamówienia przekraczającej progi unijne, o których stanowi art. 3 ustawy z dnia 11 września 2019 roku – Prawo zamówień publicznych</w:t>
      </w:r>
      <w:r w:rsidR="00C55DCE">
        <w:rPr>
          <w:rFonts w:ascii="Times New Roman" w:hAnsi="Times New Roman"/>
          <w:color w:val="000000"/>
          <w:sz w:val="20"/>
          <w:szCs w:val="20"/>
        </w:rPr>
        <w:t>.</w:t>
      </w:r>
      <w:r w:rsidR="00944326" w:rsidRPr="00895E9B">
        <w:rPr>
          <w:rFonts w:ascii="Times New Roman" w:hAnsi="Times New Roman"/>
          <w:color w:val="000000"/>
          <w:sz w:val="20"/>
          <w:szCs w:val="20"/>
        </w:rPr>
        <w:tab/>
      </w:r>
    </w:p>
    <w:p w:rsidR="00944326" w:rsidRPr="00944326" w:rsidRDefault="00944326" w:rsidP="00944326">
      <w:pPr>
        <w:autoSpaceDE w:val="0"/>
        <w:autoSpaceDN w:val="0"/>
        <w:adjustRightInd w:val="0"/>
        <w:spacing w:after="0" w:line="240" w:lineRule="auto"/>
        <w:rPr>
          <w:rFonts w:ascii="Arial" w:hAnsi="Arial" w:cs="Arial"/>
          <w:color w:val="000000"/>
          <w:sz w:val="24"/>
          <w:szCs w:val="24"/>
        </w:rPr>
      </w:pPr>
    </w:p>
    <w:p w:rsidR="00944326" w:rsidRPr="00944326" w:rsidRDefault="00944326" w:rsidP="00944326">
      <w:pPr>
        <w:autoSpaceDE w:val="0"/>
        <w:autoSpaceDN w:val="0"/>
        <w:adjustRightInd w:val="0"/>
        <w:spacing w:after="0" w:line="240" w:lineRule="auto"/>
        <w:rPr>
          <w:rFonts w:ascii="Arial" w:hAnsi="Arial" w:cs="Arial"/>
          <w:color w:val="000000"/>
          <w:sz w:val="24"/>
          <w:szCs w:val="24"/>
        </w:rPr>
      </w:pPr>
    </w:p>
    <w:p w:rsidR="00944326" w:rsidRPr="00944326" w:rsidRDefault="00944326" w:rsidP="00944326">
      <w:pPr>
        <w:autoSpaceDE w:val="0"/>
        <w:autoSpaceDN w:val="0"/>
        <w:adjustRightInd w:val="0"/>
        <w:spacing w:after="0" w:line="240" w:lineRule="auto"/>
        <w:rPr>
          <w:rFonts w:ascii="Arial" w:hAnsi="Arial" w:cs="Arial"/>
          <w:color w:val="000000"/>
          <w:sz w:val="24"/>
          <w:szCs w:val="24"/>
        </w:rPr>
      </w:pPr>
    </w:p>
    <w:p w:rsidR="00944326" w:rsidRPr="00944326" w:rsidRDefault="00944326" w:rsidP="00944326">
      <w:pPr>
        <w:widowControl w:val="0"/>
        <w:spacing w:after="0" w:line="360" w:lineRule="auto"/>
        <w:ind w:right="-6"/>
        <w:jc w:val="center"/>
        <w:rPr>
          <w:rFonts w:ascii="Times New Roman" w:hAnsi="Times New Roman"/>
          <w:b/>
          <w:color w:val="000000"/>
          <w:sz w:val="23"/>
          <w:szCs w:val="23"/>
        </w:rPr>
      </w:pPr>
      <w:r w:rsidRPr="00944326">
        <w:rPr>
          <w:rFonts w:ascii="Arial" w:hAnsi="Arial" w:cs="Arial"/>
          <w:color w:val="000000"/>
          <w:sz w:val="24"/>
          <w:szCs w:val="24"/>
        </w:rPr>
        <w:t xml:space="preserve"> </w:t>
      </w:r>
      <w:r w:rsidRPr="00944326">
        <w:rPr>
          <w:rFonts w:ascii="Times New Roman" w:hAnsi="Times New Roman"/>
          <w:b/>
          <w:color w:val="000000"/>
          <w:sz w:val="23"/>
          <w:szCs w:val="23"/>
        </w:rPr>
        <w:t xml:space="preserve">Warszawa, dnia </w:t>
      </w:r>
      <w:r w:rsidR="00D1473B">
        <w:rPr>
          <w:rFonts w:ascii="Times New Roman" w:hAnsi="Times New Roman"/>
          <w:b/>
          <w:color w:val="000000"/>
          <w:sz w:val="23"/>
          <w:szCs w:val="23"/>
        </w:rPr>
        <w:t>03.10.</w:t>
      </w:r>
      <w:r w:rsidRPr="00944326">
        <w:rPr>
          <w:rFonts w:ascii="Times New Roman" w:hAnsi="Times New Roman"/>
          <w:b/>
          <w:color w:val="000000"/>
          <w:sz w:val="23"/>
          <w:szCs w:val="23"/>
        </w:rPr>
        <w:t xml:space="preserve"> 2022 r.</w:t>
      </w:r>
    </w:p>
    <w:p w:rsidR="00963AED" w:rsidRDefault="00963AED" w:rsidP="00A3377B">
      <w:pPr>
        <w:spacing w:after="160" w:line="259" w:lineRule="auto"/>
        <w:rPr>
          <w:rFonts w:ascii="Times New Roman" w:eastAsia="Times New Roman" w:hAnsi="Times New Roman"/>
          <w:lang w:eastAsia="pl-PL"/>
        </w:rPr>
      </w:pPr>
    </w:p>
    <w:p w:rsidR="00172333" w:rsidRDefault="00172333" w:rsidP="00A3377B">
      <w:pPr>
        <w:spacing w:after="160" w:line="259" w:lineRule="auto"/>
        <w:rPr>
          <w:rFonts w:ascii="Times New Roman" w:eastAsia="Times New Roman" w:hAnsi="Times New Roman"/>
          <w:lang w:eastAsia="pl-PL"/>
        </w:rPr>
      </w:pPr>
    </w:p>
    <w:p w:rsidR="00172333" w:rsidRPr="00A3377B" w:rsidRDefault="00172333" w:rsidP="00A3377B">
      <w:pPr>
        <w:spacing w:after="160" w:line="259" w:lineRule="auto"/>
        <w:rPr>
          <w:rFonts w:ascii="Times New Roman" w:eastAsia="Times New Roman" w:hAnsi="Times New Roman"/>
          <w:lang w:eastAsia="pl-PL"/>
        </w:rPr>
      </w:pPr>
    </w:p>
    <w:p w:rsidR="00D851E5" w:rsidRPr="008F02B4" w:rsidRDefault="00D851E5" w:rsidP="008F02B4">
      <w:pPr>
        <w:widowControl w:val="0"/>
        <w:spacing w:after="0" w:line="360" w:lineRule="auto"/>
        <w:ind w:right="-6"/>
        <w:jc w:val="center"/>
        <w:rPr>
          <w:rFonts w:ascii="Times New Roman" w:eastAsia="Times New Roman" w:hAnsi="Times New Roman"/>
          <w:b/>
          <w:lang w:eastAsia="pl-PL"/>
        </w:rPr>
      </w:pPr>
      <w:r w:rsidRPr="008F02B4">
        <w:rPr>
          <w:rFonts w:ascii="Times New Roman" w:eastAsia="Times New Roman" w:hAnsi="Times New Roman"/>
          <w:b/>
          <w:lang w:eastAsia="pl-PL"/>
        </w:rPr>
        <w:lastRenderedPageBreak/>
        <w:t>Rozdział I – INSTRUKCJA</w:t>
      </w:r>
    </w:p>
    <w:p w:rsidR="00D851E5" w:rsidRPr="008F02B4" w:rsidRDefault="00D851E5" w:rsidP="00457426">
      <w:pPr>
        <w:widowControl w:val="0"/>
        <w:shd w:val="clear" w:color="auto" w:fill="D9D9D9"/>
        <w:spacing w:after="0" w:line="360" w:lineRule="auto"/>
        <w:ind w:right="-6"/>
        <w:jc w:val="center"/>
        <w:rPr>
          <w:rFonts w:ascii="Times New Roman" w:eastAsia="Times New Roman" w:hAnsi="Times New Roman"/>
          <w:b/>
          <w:lang w:eastAsia="pl-PL"/>
        </w:rPr>
      </w:pPr>
      <w:r w:rsidRPr="008F02B4">
        <w:rPr>
          <w:rFonts w:ascii="Times New Roman" w:eastAsia="Times New Roman" w:hAnsi="Times New Roman"/>
          <w:b/>
          <w:lang w:eastAsia="pl-PL"/>
        </w:rPr>
        <w:t>art. 1</w:t>
      </w:r>
    </w:p>
    <w:p w:rsidR="00D851E5" w:rsidRPr="008F02B4" w:rsidRDefault="00D851E5" w:rsidP="00457426">
      <w:pPr>
        <w:widowControl w:val="0"/>
        <w:shd w:val="clear" w:color="auto" w:fill="D9D9D9"/>
        <w:spacing w:after="0" w:line="360" w:lineRule="auto"/>
        <w:ind w:right="-6"/>
        <w:jc w:val="center"/>
        <w:rPr>
          <w:rFonts w:ascii="Times New Roman" w:eastAsia="Times New Roman" w:hAnsi="Times New Roman"/>
          <w:b/>
          <w:lang w:eastAsia="pl-PL"/>
        </w:rPr>
      </w:pPr>
      <w:r w:rsidRPr="008F02B4">
        <w:rPr>
          <w:rFonts w:ascii="Times New Roman" w:eastAsia="Times New Roman" w:hAnsi="Times New Roman"/>
          <w:b/>
          <w:lang w:eastAsia="pl-PL"/>
        </w:rPr>
        <w:t>ZAMAWIAJĄCY</w:t>
      </w:r>
    </w:p>
    <w:p w:rsidR="008F02B4" w:rsidRPr="008F02B4" w:rsidRDefault="00D851E5" w:rsidP="00457426">
      <w:pPr>
        <w:numPr>
          <w:ilvl w:val="0"/>
          <w:numId w:val="7"/>
        </w:numPr>
        <w:tabs>
          <w:tab w:val="num" w:pos="284"/>
          <w:tab w:val="num" w:pos="1345"/>
        </w:tabs>
        <w:autoSpaceDE w:val="0"/>
        <w:autoSpaceDN w:val="0"/>
        <w:adjustRightInd w:val="0"/>
        <w:spacing w:after="0" w:line="360" w:lineRule="auto"/>
        <w:ind w:left="284" w:hanging="284"/>
        <w:jc w:val="both"/>
        <w:rPr>
          <w:rFonts w:ascii="Times New Roman" w:hAnsi="Times New Roman"/>
          <w:sz w:val="20"/>
          <w:szCs w:val="20"/>
          <w:lang w:eastAsia="pl-PL"/>
        </w:rPr>
      </w:pPr>
      <w:r w:rsidRPr="00FF38C8">
        <w:rPr>
          <w:rFonts w:ascii="Times New Roman" w:hAnsi="Times New Roman"/>
          <w:lang w:eastAsia="pl-PL"/>
        </w:rPr>
        <w:t xml:space="preserve">Uniwersytet Warszawski, 00-927 Warszawa, </w:t>
      </w:r>
    </w:p>
    <w:p w:rsidR="008F02B4" w:rsidRDefault="00D851E5" w:rsidP="008F02B4">
      <w:pPr>
        <w:tabs>
          <w:tab w:val="num" w:pos="1345"/>
        </w:tabs>
        <w:autoSpaceDE w:val="0"/>
        <w:autoSpaceDN w:val="0"/>
        <w:adjustRightInd w:val="0"/>
        <w:spacing w:after="0" w:line="360" w:lineRule="auto"/>
        <w:ind w:left="284"/>
        <w:jc w:val="both"/>
        <w:rPr>
          <w:rFonts w:ascii="Times New Roman" w:hAnsi="Times New Roman"/>
          <w:lang w:eastAsia="pl-PL"/>
        </w:rPr>
      </w:pPr>
      <w:r w:rsidRPr="00FF38C8">
        <w:rPr>
          <w:rFonts w:ascii="Times New Roman" w:hAnsi="Times New Roman"/>
          <w:lang w:eastAsia="pl-PL"/>
        </w:rPr>
        <w:t xml:space="preserve">ul. Krakowskie Przedmieście 26/28, </w:t>
      </w:r>
    </w:p>
    <w:p w:rsidR="00FF38C8" w:rsidRDefault="00D851E5" w:rsidP="008F02B4">
      <w:pPr>
        <w:tabs>
          <w:tab w:val="num" w:pos="1345"/>
        </w:tabs>
        <w:autoSpaceDE w:val="0"/>
        <w:autoSpaceDN w:val="0"/>
        <w:adjustRightInd w:val="0"/>
        <w:spacing w:after="0" w:line="360" w:lineRule="auto"/>
        <w:ind w:left="284"/>
        <w:jc w:val="both"/>
        <w:rPr>
          <w:rFonts w:ascii="Times New Roman" w:hAnsi="Times New Roman"/>
          <w:lang w:eastAsia="pl-PL"/>
        </w:rPr>
      </w:pPr>
      <w:r w:rsidRPr="00FF38C8">
        <w:rPr>
          <w:rFonts w:ascii="Times New Roman" w:hAnsi="Times New Roman"/>
          <w:lang w:eastAsia="pl-PL"/>
        </w:rPr>
        <w:t xml:space="preserve">NIP: 525-001-12-66, REGON: 000001258, </w:t>
      </w:r>
    </w:p>
    <w:p w:rsidR="008F02B4" w:rsidRPr="008F02B4" w:rsidRDefault="008F02B4" w:rsidP="008F02B4">
      <w:pPr>
        <w:autoSpaceDE w:val="0"/>
        <w:autoSpaceDN w:val="0"/>
        <w:adjustRightInd w:val="0"/>
        <w:spacing w:after="0" w:line="360" w:lineRule="auto"/>
        <w:jc w:val="both"/>
        <w:rPr>
          <w:rFonts w:ascii="Times New Roman" w:hAnsi="Times New Roman"/>
          <w:lang w:eastAsia="pl-PL"/>
        </w:rPr>
      </w:pPr>
      <w:r>
        <w:rPr>
          <w:rFonts w:ascii="Times New Roman" w:hAnsi="Times New Roman"/>
          <w:sz w:val="20"/>
          <w:szCs w:val="20"/>
          <w:lang w:eastAsia="pl-PL"/>
        </w:rPr>
        <w:t xml:space="preserve">     </w:t>
      </w:r>
      <w:r w:rsidRPr="008F02B4">
        <w:rPr>
          <w:rFonts w:ascii="Times New Roman" w:hAnsi="Times New Roman"/>
          <w:lang w:eastAsia="pl-PL"/>
        </w:rPr>
        <w:t>Adres poczty elektronicznej: email: dzp@adm.uw.edu.pl</w:t>
      </w:r>
    </w:p>
    <w:p w:rsidR="008F02B4" w:rsidRPr="008F02B4" w:rsidRDefault="008F02B4" w:rsidP="008F02B4">
      <w:pPr>
        <w:tabs>
          <w:tab w:val="num" w:pos="1345"/>
        </w:tabs>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 xml:space="preserve">     </w:t>
      </w:r>
      <w:r w:rsidRPr="008F02B4">
        <w:rPr>
          <w:rFonts w:ascii="Times New Roman" w:hAnsi="Times New Roman"/>
          <w:lang w:eastAsia="pl-PL"/>
        </w:rPr>
        <w:t xml:space="preserve">tel: +48 22 55 </w:t>
      </w:r>
      <w:r w:rsidRPr="008F02B4">
        <w:rPr>
          <w:rFonts w:ascii="Times New Roman" w:hAnsi="Times New Roman"/>
          <w:b/>
          <w:lang w:eastAsia="pl-PL"/>
        </w:rPr>
        <w:t>20 662</w:t>
      </w:r>
      <w:r w:rsidRPr="008F02B4">
        <w:rPr>
          <w:rFonts w:ascii="Times New Roman" w:hAnsi="Times New Roman"/>
          <w:lang w:eastAsia="pl-PL"/>
        </w:rPr>
        <w:t xml:space="preserve">, </w:t>
      </w:r>
    </w:p>
    <w:p w:rsidR="00405A5B" w:rsidRPr="00405A5B" w:rsidRDefault="00707274" w:rsidP="00457426">
      <w:pPr>
        <w:numPr>
          <w:ilvl w:val="0"/>
          <w:numId w:val="7"/>
        </w:numPr>
        <w:tabs>
          <w:tab w:val="num" w:pos="1345"/>
        </w:tabs>
        <w:autoSpaceDE w:val="0"/>
        <w:autoSpaceDN w:val="0"/>
        <w:adjustRightInd w:val="0"/>
        <w:spacing w:after="0" w:line="360" w:lineRule="auto"/>
        <w:jc w:val="both"/>
        <w:rPr>
          <w:rFonts w:ascii="Times New Roman" w:hAnsi="Times New Roman"/>
          <w:sz w:val="20"/>
          <w:szCs w:val="20"/>
          <w:lang w:eastAsia="pl-PL"/>
        </w:rPr>
      </w:pPr>
      <w:r w:rsidRPr="00FF38C8">
        <w:rPr>
          <w:rFonts w:ascii="Times New Roman" w:hAnsi="Times New Roman"/>
          <w:lang w:eastAsia="pl-PL"/>
        </w:rPr>
        <w:t xml:space="preserve">Uniwersytet Warszawski posiada osobowość prawną i działa na podstawie ustawy Prawo                                     </w:t>
      </w:r>
    </w:p>
    <w:p w:rsidR="00EE770E" w:rsidRPr="008F02B4" w:rsidRDefault="00707274" w:rsidP="00405A5B">
      <w:pPr>
        <w:tabs>
          <w:tab w:val="num" w:pos="1345"/>
        </w:tabs>
        <w:autoSpaceDE w:val="0"/>
        <w:autoSpaceDN w:val="0"/>
        <w:adjustRightInd w:val="0"/>
        <w:spacing w:after="0" w:line="360" w:lineRule="auto"/>
        <w:ind w:left="360"/>
        <w:jc w:val="both"/>
        <w:rPr>
          <w:rFonts w:ascii="Times New Roman" w:hAnsi="Times New Roman"/>
          <w:sz w:val="20"/>
          <w:szCs w:val="20"/>
          <w:lang w:eastAsia="pl-PL"/>
        </w:rPr>
      </w:pPr>
      <w:r w:rsidRPr="00FF38C8">
        <w:rPr>
          <w:rFonts w:ascii="Times New Roman" w:hAnsi="Times New Roman"/>
          <w:lang w:eastAsia="pl-PL"/>
        </w:rPr>
        <w:t xml:space="preserve">o szkolnictwie wyższym i nauce z dnia 20 lipca 2018 r. (Dz. U. z </w:t>
      </w:r>
      <w:r w:rsidR="00581B9A" w:rsidRPr="00D84D34">
        <w:rPr>
          <w:rFonts w:ascii="Times New Roman" w:hAnsi="Times New Roman"/>
          <w:lang w:eastAsia="pl-PL"/>
        </w:rPr>
        <w:t>2021 poz. 478.).</w:t>
      </w:r>
    </w:p>
    <w:p w:rsidR="008F02B4" w:rsidRPr="00FF38C8" w:rsidRDefault="008F02B4" w:rsidP="00457426">
      <w:pPr>
        <w:numPr>
          <w:ilvl w:val="0"/>
          <w:numId w:val="7"/>
        </w:numPr>
        <w:tabs>
          <w:tab w:val="num" w:pos="1345"/>
        </w:tabs>
        <w:autoSpaceDE w:val="0"/>
        <w:autoSpaceDN w:val="0"/>
        <w:adjustRightInd w:val="0"/>
        <w:spacing w:after="0" w:line="360" w:lineRule="auto"/>
        <w:jc w:val="both"/>
        <w:rPr>
          <w:rFonts w:ascii="Times New Roman" w:hAnsi="Times New Roman"/>
          <w:sz w:val="20"/>
          <w:szCs w:val="20"/>
          <w:lang w:eastAsia="pl-PL"/>
        </w:rPr>
      </w:pPr>
      <w:r w:rsidRPr="008F02B4">
        <w:rPr>
          <w:rFonts w:ascii="Times New Roman" w:eastAsia="Times New Roman" w:hAnsi="Times New Roman"/>
          <w:lang w:eastAsia="pl-PL"/>
        </w:rPr>
        <w:t>Strona internetowa prowadzonego postępowania:</w:t>
      </w:r>
      <w:r w:rsidRPr="008F02B4">
        <w:t xml:space="preserve"> </w:t>
      </w:r>
      <w:hyperlink r:id="rId11" w:history="1">
        <w:r w:rsidR="004644B8" w:rsidRPr="00684564">
          <w:rPr>
            <w:rStyle w:val="Hipercze"/>
            <w:rFonts w:ascii="Times New Roman" w:eastAsia="Times New Roman" w:hAnsi="Times New Roman"/>
            <w:lang w:eastAsia="pl-PL"/>
          </w:rPr>
          <w:t>https://dzp.uw.edu.pl/dostawy/dzp-361-114-2022/</w:t>
        </w:r>
      </w:hyperlink>
    </w:p>
    <w:p w:rsidR="00D851E5" w:rsidRPr="00A72B79" w:rsidRDefault="00D851E5" w:rsidP="00457426">
      <w:pPr>
        <w:shd w:val="clear" w:color="auto" w:fill="D9D9D9"/>
        <w:autoSpaceDE w:val="0"/>
        <w:autoSpaceDN w:val="0"/>
        <w:adjustRightInd w:val="0"/>
        <w:spacing w:before="120" w:after="0" w:line="360" w:lineRule="auto"/>
        <w:jc w:val="center"/>
        <w:rPr>
          <w:rFonts w:ascii="Times New Roman" w:hAnsi="Times New Roman"/>
          <w:b/>
          <w:lang w:eastAsia="pl-PL"/>
        </w:rPr>
      </w:pPr>
      <w:r w:rsidRPr="00A72B79">
        <w:rPr>
          <w:rFonts w:ascii="Times New Roman" w:hAnsi="Times New Roman"/>
          <w:b/>
          <w:lang w:eastAsia="pl-PL"/>
        </w:rPr>
        <w:t>art. 2</w:t>
      </w:r>
    </w:p>
    <w:p w:rsidR="00D851E5" w:rsidRPr="00A72B79" w:rsidRDefault="00D851E5" w:rsidP="00457426">
      <w:pPr>
        <w:shd w:val="clear" w:color="auto" w:fill="D9D9D9"/>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INFORMACJE OGÓLNE</w:t>
      </w:r>
    </w:p>
    <w:p w:rsidR="00560F9A" w:rsidRDefault="00560F9A"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Podstawa prawna</w:t>
      </w:r>
    </w:p>
    <w:p w:rsidR="00D67465" w:rsidRPr="00D67465" w:rsidRDefault="00D67465" w:rsidP="00457426">
      <w:pPr>
        <w:numPr>
          <w:ilvl w:val="0"/>
          <w:numId w:val="8"/>
        </w:numPr>
        <w:autoSpaceDE w:val="0"/>
        <w:autoSpaceDN w:val="0"/>
        <w:adjustRightInd w:val="0"/>
        <w:spacing w:after="0" w:line="360" w:lineRule="auto"/>
        <w:jc w:val="both"/>
        <w:rPr>
          <w:rFonts w:ascii="Times New Roman" w:hAnsi="Times New Roman"/>
          <w:lang w:eastAsia="pl-PL"/>
        </w:rPr>
      </w:pPr>
      <w:r w:rsidRPr="00D67465">
        <w:rPr>
          <w:rFonts w:ascii="Times New Roman" w:hAnsi="Times New Roman"/>
          <w:lang w:eastAsia="pl-PL"/>
        </w:rPr>
        <w:t xml:space="preserve">Ustawa z dnia 11 września 2019 r. - Prawo zamówień publicznych (Dz. U. z 2022 r. poz. 1710), </w:t>
      </w:r>
      <w:r w:rsidR="005D093A">
        <w:rPr>
          <w:rFonts w:ascii="Times New Roman" w:hAnsi="Times New Roman"/>
          <w:lang w:eastAsia="pl-PL"/>
        </w:rPr>
        <w:t xml:space="preserve"> </w:t>
      </w:r>
      <w:r w:rsidRPr="00D67465">
        <w:rPr>
          <w:rFonts w:ascii="Times New Roman" w:hAnsi="Times New Roman"/>
          <w:lang w:eastAsia="pl-PL"/>
        </w:rPr>
        <w:t>zwana dalej ustawą</w:t>
      </w:r>
      <w:r w:rsidR="005E556C">
        <w:rPr>
          <w:rFonts w:ascii="Times New Roman" w:hAnsi="Times New Roman"/>
          <w:lang w:eastAsia="pl-PL"/>
        </w:rPr>
        <w:t xml:space="preserve"> Pzp</w:t>
      </w:r>
      <w:r w:rsidRPr="00D67465">
        <w:rPr>
          <w:rFonts w:ascii="Times New Roman" w:hAnsi="Times New Roman"/>
          <w:lang w:eastAsia="pl-PL"/>
        </w:rPr>
        <w:t>, wraz z aktami wykonawczymi do tej ustawy.</w:t>
      </w:r>
    </w:p>
    <w:p w:rsidR="00260A6A" w:rsidRDefault="00263375" w:rsidP="00457426">
      <w:pPr>
        <w:numPr>
          <w:ilvl w:val="0"/>
          <w:numId w:val="8"/>
        </w:numPr>
        <w:autoSpaceDE w:val="0"/>
        <w:autoSpaceDN w:val="0"/>
        <w:adjustRightInd w:val="0"/>
        <w:spacing w:after="0" w:line="360" w:lineRule="auto"/>
        <w:jc w:val="both"/>
        <w:rPr>
          <w:rFonts w:ascii="Times New Roman" w:hAnsi="Times New Roman"/>
          <w:lang w:eastAsia="pl-PL"/>
        </w:rPr>
      </w:pPr>
      <w:r w:rsidRPr="00260A6A">
        <w:rPr>
          <w:rFonts w:ascii="Times New Roman" w:hAnsi="Times New Roman"/>
          <w:lang w:eastAsia="pl-PL"/>
        </w:rPr>
        <w:t xml:space="preserve">Tryb zamówienia publicznego – </w:t>
      </w:r>
      <w:r w:rsidR="00260A6A" w:rsidRPr="00260A6A">
        <w:rPr>
          <w:rFonts w:ascii="Times New Roman" w:hAnsi="Times New Roman"/>
          <w:lang w:eastAsia="pl-PL"/>
        </w:rPr>
        <w:t xml:space="preserve">przetarg nieograniczony </w:t>
      </w:r>
      <w:r w:rsidR="00260A6A" w:rsidRPr="000E74F4">
        <w:rPr>
          <w:rFonts w:ascii="Times New Roman" w:hAnsi="Times New Roman"/>
          <w:b/>
          <w:lang w:eastAsia="pl-PL"/>
        </w:rPr>
        <w:t>art. 132 ustawy</w:t>
      </w:r>
      <w:r w:rsidR="00261016">
        <w:rPr>
          <w:rFonts w:ascii="Times New Roman" w:hAnsi="Times New Roman"/>
          <w:b/>
          <w:lang w:eastAsia="pl-PL"/>
        </w:rPr>
        <w:t xml:space="preserve"> Pzp</w:t>
      </w:r>
      <w:r w:rsidR="00260A6A" w:rsidRPr="000E74F4">
        <w:rPr>
          <w:rFonts w:ascii="Times New Roman" w:hAnsi="Times New Roman"/>
          <w:b/>
          <w:lang w:eastAsia="pl-PL"/>
        </w:rPr>
        <w:t>.</w:t>
      </w:r>
    </w:p>
    <w:p w:rsidR="004A1F65" w:rsidRPr="004A1F65" w:rsidRDefault="004A1F65" w:rsidP="00457426">
      <w:pPr>
        <w:numPr>
          <w:ilvl w:val="0"/>
          <w:numId w:val="8"/>
        </w:numPr>
        <w:autoSpaceDE w:val="0"/>
        <w:autoSpaceDN w:val="0"/>
        <w:adjustRightInd w:val="0"/>
        <w:spacing w:after="0" w:line="360" w:lineRule="auto"/>
        <w:jc w:val="both"/>
        <w:rPr>
          <w:rFonts w:ascii="Times New Roman" w:hAnsi="Times New Roman"/>
          <w:lang w:eastAsia="pl-PL"/>
        </w:rPr>
      </w:pPr>
      <w:r w:rsidRPr="004A1F65">
        <w:rPr>
          <w:rFonts w:ascii="Times New Roman" w:hAnsi="Times New Roman"/>
          <w:lang w:eastAsia="pl-PL"/>
        </w:rPr>
        <w:t xml:space="preserve">Postępowanie, którego dotyczy niniejszy dokument oznaczone jest znakiem: </w:t>
      </w:r>
      <w:r w:rsidRPr="002F7850">
        <w:rPr>
          <w:rFonts w:ascii="Times New Roman" w:hAnsi="Times New Roman"/>
          <w:b/>
          <w:lang w:eastAsia="pl-PL"/>
        </w:rPr>
        <w:t>DZP-361/</w:t>
      </w:r>
      <w:r w:rsidR="00353683" w:rsidRPr="002F7850">
        <w:rPr>
          <w:rFonts w:ascii="Times New Roman" w:hAnsi="Times New Roman"/>
          <w:b/>
          <w:lang w:eastAsia="pl-PL"/>
        </w:rPr>
        <w:t>114</w:t>
      </w:r>
      <w:r w:rsidRPr="002F7850">
        <w:rPr>
          <w:rFonts w:ascii="Times New Roman" w:hAnsi="Times New Roman"/>
          <w:b/>
          <w:lang w:eastAsia="pl-PL"/>
        </w:rPr>
        <w:t>/2022</w:t>
      </w:r>
      <w:r w:rsidRPr="004A1F65">
        <w:rPr>
          <w:rFonts w:ascii="Times New Roman" w:hAnsi="Times New Roman"/>
          <w:lang w:eastAsia="pl-PL"/>
        </w:rPr>
        <w:t xml:space="preserve"> Wykonawcy zobowiązani są do powoływania się na wyżej podane oznaczenie we wszelkich kontaktach z Zamawiającym.</w:t>
      </w:r>
    </w:p>
    <w:p w:rsidR="004A1F65" w:rsidRPr="004A1F65" w:rsidRDefault="004A1F65" w:rsidP="00457426">
      <w:pPr>
        <w:numPr>
          <w:ilvl w:val="0"/>
          <w:numId w:val="8"/>
        </w:numPr>
        <w:autoSpaceDE w:val="0"/>
        <w:autoSpaceDN w:val="0"/>
        <w:adjustRightInd w:val="0"/>
        <w:spacing w:after="0" w:line="360" w:lineRule="auto"/>
        <w:jc w:val="both"/>
        <w:rPr>
          <w:rFonts w:ascii="Times New Roman" w:hAnsi="Times New Roman"/>
          <w:lang w:eastAsia="pl-PL"/>
        </w:rPr>
      </w:pPr>
      <w:r w:rsidRPr="004A1F65">
        <w:rPr>
          <w:rFonts w:ascii="Times New Roman" w:hAnsi="Times New Roman"/>
          <w:lang w:eastAsia="pl-PL"/>
        </w:rPr>
        <w:t>Postępowanie o udzielenie zamówienia publicznego prowadzi się w języku polskim na podstawie art. 20 ust. 2 ustawy Pzp.</w:t>
      </w:r>
    </w:p>
    <w:p w:rsidR="004A1F65" w:rsidRPr="004A1F65" w:rsidRDefault="004A1F65" w:rsidP="00457426">
      <w:pPr>
        <w:numPr>
          <w:ilvl w:val="0"/>
          <w:numId w:val="8"/>
        </w:numPr>
        <w:autoSpaceDE w:val="0"/>
        <w:autoSpaceDN w:val="0"/>
        <w:adjustRightInd w:val="0"/>
        <w:spacing w:after="0" w:line="360" w:lineRule="auto"/>
        <w:jc w:val="both"/>
        <w:rPr>
          <w:rFonts w:ascii="Times New Roman" w:hAnsi="Times New Roman"/>
          <w:lang w:eastAsia="pl-PL"/>
        </w:rPr>
      </w:pPr>
      <w:r w:rsidRPr="004A1F65">
        <w:rPr>
          <w:rFonts w:ascii="Times New Roman" w:hAnsi="Times New Roman"/>
          <w:lang w:eastAsia="pl-PL"/>
        </w:rPr>
        <w:t>Zamawiający nie przewiduje aukcji elektronicznej.</w:t>
      </w:r>
    </w:p>
    <w:p w:rsidR="004A1F65" w:rsidRPr="004A1F65" w:rsidRDefault="004A1F65" w:rsidP="00457426">
      <w:pPr>
        <w:numPr>
          <w:ilvl w:val="0"/>
          <w:numId w:val="8"/>
        </w:numPr>
        <w:autoSpaceDE w:val="0"/>
        <w:autoSpaceDN w:val="0"/>
        <w:adjustRightInd w:val="0"/>
        <w:spacing w:after="0" w:line="360" w:lineRule="auto"/>
        <w:jc w:val="both"/>
        <w:rPr>
          <w:rFonts w:ascii="Times New Roman" w:hAnsi="Times New Roman"/>
          <w:lang w:eastAsia="pl-PL"/>
        </w:rPr>
      </w:pPr>
      <w:r w:rsidRPr="004A1F65">
        <w:rPr>
          <w:rFonts w:ascii="Times New Roman" w:hAnsi="Times New Roman"/>
          <w:lang w:eastAsia="pl-PL"/>
        </w:rPr>
        <w:t>Zamawiający nie dopuszcza złożenia oferty w postaci katalogów elektronicznych lub dołączenia katalogów elektronicznych do oferty.</w:t>
      </w:r>
    </w:p>
    <w:p w:rsidR="004A1F65" w:rsidRPr="004A1F65" w:rsidRDefault="004A1F65" w:rsidP="00457426">
      <w:pPr>
        <w:numPr>
          <w:ilvl w:val="0"/>
          <w:numId w:val="8"/>
        </w:numPr>
        <w:autoSpaceDE w:val="0"/>
        <w:autoSpaceDN w:val="0"/>
        <w:adjustRightInd w:val="0"/>
        <w:spacing w:after="0" w:line="360" w:lineRule="auto"/>
        <w:jc w:val="both"/>
        <w:rPr>
          <w:rFonts w:ascii="Times New Roman" w:hAnsi="Times New Roman"/>
          <w:lang w:eastAsia="pl-PL"/>
        </w:rPr>
      </w:pPr>
      <w:r w:rsidRPr="004A1F65">
        <w:rPr>
          <w:rFonts w:ascii="Times New Roman" w:hAnsi="Times New Roman"/>
          <w:lang w:eastAsia="pl-PL"/>
        </w:rPr>
        <w:t>Zamawiający nie prowadzi postępowania w celu zawarcia umowy ramowej.</w:t>
      </w:r>
    </w:p>
    <w:p w:rsidR="004A1F65" w:rsidRPr="004A1F65" w:rsidRDefault="004A1F65" w:rsidP="00457426">
      <w:pPr>
        <w:numPr>
          <w:ilvl w:val="0"/>
          <w:numId w:val="8"/>
        </w:numPr>
        <w:autoSpaceDE w:val="0"/>
        <w:autoSpaceDN w:val="0"/>
        <w:adjustRightInd w:val="0"/>
        <w:spacing w:after="0" w:line="360" w:lineRule="auto"/>
        <w:jc w:val="both"/>
        <w:rPr>
          <w:rFonts w:ascii="Times New Roman" w:hAnsi="Times New Roman"/>
          <w:lang w:eastAsia="pl-PL"/>
        </w:rPr>
      </w:pPr>
      <w:r w:rsidRPr="004A1F65">
        <w:rPr>
          <w:rFonts w:ascii="Times New Roman" w:hAnsi="Times New Roman"/>
          <w:lang w:eastAsia="pl-PL"/>
        </w:rPr>
        <w:t>Zamawiający nie przewiduje rozliczenia w walutach obcych.</w:t>
      </w:r>
    </w:p>
    <w:p w:rsidR="004A1F65" w:rsidRPr="004A1F65" w:rsidRDefault="004A1F65" w:rsidP="00457426">
      <w:pPr>
        <w:numPr>
          <w:ilvl w:val="0"/>
          <w:numId w:val="8"/>
        </w:numPr>
        <w:autoSpaceDE w:val="0"/>
        <w:autoSpaceDN w:val="0"/>
        <w:adjustRightInd w:val="0"/>
        <w:spacing w:after="0" w:line="360" w:lineRule="auto"/>
        <w:jc w:val="both"/>
        <w:rPr>
          <w:rFonts w:ascii="Times New Roman" w:hAnsi="Times New Roman"/>
          <w:lang w:eastAsia="pl-PL"/>
        </w:rPr>
      </w:pPr>
      <w:r w:rsidRPr="004A1F65">
        <w:rPr>
          <w:rFonts w:ascii="Times New Roman" w:hAnsi="Times New Roman"/>
          <w:lang w:eastAsia="pl-PL"/>
        </w:rPr>
        <w:t>Zamawiający nie przewiduje zwrotu kosztów udziału w postępowaniu.</w:t>
      </w:r>
    </w:p>
    <w:p w:rsidR="00883770" w:rsidRPr="00883770" w:rsidRDefault="004A1F65" w:rsidP="00457426">
      <w:pPr>
        <w:numPr>
          <w:ilvl w:val="0"/>
          <w:numId w:val="8"/>
        </w:numPr>
        <w:autoSpaceDE w:val="0"/>
        <w:autoSpaceDN w:val="0"/>
        <w:adjustRightInd w:val="0"/>
        <w:spacing w:after="0" w:line="360" w:lineRule="auto"/>
        <w:jc w:val="both"/>
        <w:rPr>
          <w:rFonts w:ascii="Times New Roman" w:hAnsi="Times New Roman"/>
          <w:lang w:eastAsia="pl-PL"/>
        </w:rPr>
      </w:pPr>
      <w:r w:rsidRPr="004A1F65">
        <w:rPr>
          <w:rFonts w:ascii="Times New Roman" w:hAnsi="Times New Roman"/>
          <w:lang w:eastAsia="pl-PL"/>
        </w:rPr>
        <w:t>Zamawiający nie zastrzega możliwości ubiegania się o udzielenie zamówienia wyłącznie przez Wykonawców, o których mowa w art. 94 ustawy Pzp.</w:t>
      </w:r>
    </w:p>
    <w:p w:rsidR="004A1F65" w:rsidRPr="004A1F65" w:rsidRDefault="004A1F65" w:rsidP="00457426">
      <w:pPr>
        <w:numPr>
          <w:ilvl w:val="0"/>
          <w:numId w:val="8"/>
        </w:numPr>
        <w:autoSpaceDE w:val="0"/>
        <w:autoSpaceDN w:val="0"/>
        <w:adjustRightInd w:val="0"/>
        <w:spacing w:after="0" w:line="360" w:lineRule="auto"/>
        <w:jc w:val="both"/>
        <w:rPr>
          <w:rFonts w:ascii="Times New Roman" w:hAnsi="Times New Roman"/>
          <w:lang w:eastAsia="pl-PL"/>
        </w:rPr>
      </w:pPr>
      <w:r w:rsidRPr="004A1F65">
        <w:rPr>
          <w:rFonts w:ascii="Times New Roman" w:hAnsi="Times New Roman"/>
          <w:lang w:eastAsia="pl-PL"/>
        </w:rPr>
        <w:t>Zamawiający nie przewiduje wymagań, o których mowa w art. 96 ust. 2 pkt 2 ustawy Pzp.</w:t>
      </w:r>
    </w:p>
    <w:p w:rsidR="00707274" w:rsidRPr="006D6011" w:rsidRDefault="00707274" w:rsidP="00853DE3">
      <w:pPr>
        <w:autoSpaceDE w:val="0"/>
        <w:autoSpaceDN w:val="0"/>
        <w:adjustRightInd w:val="0"/>
        <w:spacing w:after="0" w:line="240" w:lineRule="auto"/>
        <w:jc w:val="center"/>
        <w:rPr>
          <w:rFonts w:ascii="Times New Roman" w:hAnsi="Times New Roman"/>
          <w:b/>
          <w:lang w:eastAsia="pl-PL"/>
        </w:rPr>
      </w:pPr>
      <w:r w:rsidRPr="006D6011">
        <w:rPr>
          <w:rFonts w:ascii="Times New Roman" w:hAnsi="Times New Roman"/>
          <w:b/>
          <w:lang w:eastAsia="pl-PL"/>
        </w:rPr>
        <w:t>§ 2</w:t>
      </w:r>
    </w:p>
    <w:p w:rsidR="00707274" w:rsidRPr="006D6011" w:rsidRDefault="00707274" w:rsidP="00853DE3">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6D6011">
        <w:rPr>
          <w:rFonts w:ascii="Times New Roman" w:hAnsi="Times New Roman"/>
          <w:b/>
          <w:u w:val="single"/>
          <w:lang w:eastAsia="pl-PL"/>
        </w:rPr>
        <w:t>Miniportal</w:t>
      </w:r>
    </w:p>
    <w:p w:rsidR="00976F6E" w:rsidRPr="00976F6E" w:rsidRDefault="00707274" w:rsidP="00B16448">
      <w:pPr>
        <w:numPr>
          <w:ilvl w:val="0"/>
          <w:numId w:val="28"/>
        </w:numPr>
        <w:tabs>
          <w:tab w:val="clear" w:pos="720"/>
          <w:tab w:val="num" w:pos="426"/>
        </w:tabs>
        <w:autoSpaceDE w:val="0"/>
        <w:autoSpaceDN w:val="0"/>
        <w:adjustRightInd w:val="0"/>
        <w:spacing w:after="0" w:line="360" w:lineRule="auto"/>
        <w:ind w:left="425" w:hanging="425"/>
        <w:jc w:val="both"/>
        <w:rPr>
          <w:rFonts w:ascii="Times New Roman" w:eastAsia="Arial Unicode MS" w:hAnsi="Times New Roman"/>
          <w:lang w:eastAsia="pl-PL"/>
        </w:rPr>
      </w:pPr>
      <w:r w:rsidRPr="00707274">
        <w:rPr>
          <w:rFonts w:ascii="Times New Roman" w:eastAsia="Arial Unicode MS" w:hAnsi="Times New Roman"/>
          <w:lang w:eastAsia="pl-PL"/>
        </w:rPr>
        <w:t>W postępowaniu o udzielenie zamówienia  komunikacja między Zamawiającym a Wykonawcami</w:t>
      </w:r>
      <w:r w:rsidR="00795B8A">
        <w:rPr>
          <w:rFonts w:ascii="Times New Roman" w:eastAsia="Arial Unicode MS" w:hAnsi="Times New Roman"/>
          <w:lang w:eastAsia="pl-PL"/>
        </w:rPr>
        <w:t xml:space="preserve"> </w:t>
      </w:r>
      <w:r w:rsidRPr="00707274">
        <w:rPr>
          <w:rFonts w:ascii="Times New Roman" w:eastAsia="Arial Unicode MS" w:hAnsi="Times New Roman"/>
          <w:lang w:eastAsia="pl-PL"/>
        </w:rPr>
        <w:t xml:space="preserve">odbywa się przy użyciu miniPortalu </w:t>
      </w:r>
      <w:hyperlink r:id="rId12" w:history="1">
        <w:r w:rsidRPr="008C37F1">
          <w:rPr>
            <w:rStyle w:val="Hipercze"/>
            <w:rFonts w:ascii="Times New Roman" w:eastAsia="Arial Unicode MS" w:hAnsi="Times New Roman"/>
            <w:b/>
            <w:color w:val="auto"/>
            <w:lang w:eastAsia="pl-PL"/>
          </w:rPr>
          <w:t>https://miniportal.uzp.gov.pl</w:t>
        </w:r>
      </w:hyperlink>
      <w:r w:rsidRPr="008C37F1">
        <w:rPr>
          <w:rStyle w:val="Hipercze"/>
          <w:rFonts w:ascii="Times New Roman" w:eastAsia="Arial Unicode MS" w:hAnsi="Times New Roman"/>
          <w:b/>
          <w:color w:val="auto"/>
          <w:lang w:eastAsia="pl-PL"/>
        </w:rPr>
        <w:t>,</w:t>
      </w:r>
      <w:r w:rsidRPr="008C37F1">
        <w:rPr>
          <w:rFonts w:ascii="Times New Roman" w:hAnsi="Times New Roman"/>
          <w:b/>
        </w:rPr>
        <w:t xml:space="preserve"> </w:t>
      </w:r>
    </w:p>
    <w:p w:rsidR="00707274" w:rsidRPr="00707274" w:rsidRDefault="00707274" w:rsidP="00976F6E">
      <w:pPr>
        <w:autoSpaceDE w:val="0"/>
        <w:autoSpaceDN w:val="0"/>
        <w:adjustRightInd w:val="0"/>
        <w:spacing w:after="0" w:line="360" w:lineRule="auto"/>
        <w:ind w:left="425"/>
        <w:jc w:val="both"/>
        <w:rPr>
          <w:rFonts w:ascii="Times New Roman" w:eastAsia="Arial Unicode MS" w:hAnsi="Times New Roman"/>
          <w:lang w:eastAsia="pl-PL"/>
        </w:rPr>
      </w:pPr>
      <w:r w:rsidRPr="008C37F1">
        <w:rPr>
          <w:rStyle w:val="Hipercze"/>
          <w:rFonts w:ascii="Times New Roman" w:eastAsia="Arial Unicode MS" w:hAnsi="Times New Roman"/>
          <w:color w:val="auto"/>
          <w:u w:val="none"/>
          <w:lang w:eastAsia="pl-PL"/>
        </w:rPr>
        <w:t>ePUAPu</w:t>
      </w:r>
      <w:r w:rsidRPr="00707274">
        <w:rPr>
          <w:rStyle w:val="Hipercze"/>
          <w:rFonts w:ascii="Times New Roman" w:eastAsia="Arial Unicode MS" w:hAnsi="Times New Roman"/>
          <w:color w:val="auto"/>
          <w:lang w:eastAsia="pl-PL"/>
        </w:rPr>
        <w:t xml:space="preserve"> </w:t>
      </w:r>
      <w:r w:rsidRPr="008C37F1">
        <w:rPr>
          <w:rStyle w:val="Hipercze"/>
          <w:rFonts w:ascii="Times New Roman" w:eastAsia="Arial Unicode MS" w:hAnsi="Times New Roman"/>
          <w:b/>
          <w:color w:val="auto"/>
          <w:lang w:eastAsia="pl-PL"/>
        </w:rPr>
        <w:t>https://epuap.gov.pl/wps/portal</w:t>
      </w:r>
      <w:r w:rsidRPr="00707274">
        <w:rPr>
          <w:rFonts w:ascii="Times New Roman" w:eastAsia="Arial Unicode MS" w:hAnsi="Times New Roman"/>
          <w:lang w:eastAsia="pl-PL"/>
        </w:rPr>
        <w:t xml:space="preserve"> oraz poczty elektronicznej. </w:t>
      </w:r>
    </w:p>
    <w:p w:rsidR="00707274" w:rsidRPr="00707274" w:rsidRDefault="00707274" w:rsidP="00B16448">
      <w:pPr>
        <w:numPr>
          <w:ilvl w:val="0"/>
          <w:numId w:val="28"/>
        </w:numPr>
        <w:tabs>
          <w:tab w:val="clear" w:pos="720"/>
          <w:tab w:val="num" w:pos="426"/>
        </w:tabs>
        <w:autoSpaceDE w:val="0"/>
        <w:autoSpaceDN w:val="0"/>
        <w:adjustRightInd w:val="0"/>
        <w:spacing w:after="0" w:line="360" w:lineRule="auto"/>
        <w:ind w:left="425" w:hanging="425"/>
        <w:jc w:val="both"/>
        <w:rPr>
          <w:rFonts w:ascii="Times New Roman" w:eastAsia="Arial Unicode MS" w:hAnsi="Times New Roman"/>
          <w:lang w:eastAsia="pl-PL"/>
        </w:rPr>
      </w:pPr>
      <w:r w:rsidRPr="00707274">
        <w:rPr>
          <w:rFonts w:ascii="Times New Roman" w:eastAsia="Arial Unicode MS" w:hAnsi="Times New Roman"/>
          <w:lang w:eastAsia="pl-PL"/>
        </w:rPr>
        <w:lastRenderedPageBreak/>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707274" w:rsidRPr="00707274" w:rsidRDefault="00707274" w:rsidP="00B16448">
      <w:pPr>
        <w:numPr>
          <w:ilvl w:val="0"/>
          <w:numId w:val="28"/>
        </w:numPr>
        <w:tabs>
          <w:tab w:val="clear" w:pos="720"/>
          <w:tab w:val="num" w:pos="426"/>
        </w:tabs>
        <w:autoSpaceDE w:val="0"/>
        <w:autoSpaceDN w:val="0"/>
        <w:adjustRightInd w:val="0"/>
        <w:spacing w:after="0" w:line="360" w:lineRule="auto"/>
        <w:ind w:left="425" w:hanging="425"/>
        <w:jc w:val="both"/>
        <w:rPr>
          <w:rFonts w:ascii="Times New Roman" w:eastAsia="Arial Unicode MS" w:hAnsi="Times New Roman"/>
          <w:lang w:eastAsia="pl-PL"/>
        </w:rPr>
      </w:pPr>
      <w:r w:rsidRPr="00707274">
        <w:rPr>
          <w:rFonts w:ascii="Times New Roman" w:eastAsia="Arial Unicode MS" w:hAnsi="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707274" w:rsidRPr="000D1385" w:rsidRDefault="00707274" w:rsidP="00B16448">
      <w:pPr>
        <w:numPr>
          <w:ilvl w:val="0"/>
          <w:numId w:val="28"/>
        </w:numPr>
        <w:tabs>
          <w:tab w:val="clear" w:pos="720"/>
          <w:tab w:val="num" w:pos="426"/>
        </w:tabs>
        <w:autoSpaceDE w:val="0"/>
        <w:autoSpaceDN w:val="0"/>
        <w:adjustRightInd w:val="0"/>
        <w:spacing w:after="0" w:line="360" w:lineRule="auto"/>
        <w:ind w:left="425" w:hanging="425"/>
        <w:jc w:val="both"/>
        <w:rPr>
          <w:rFonts w:ascii="Times New Roman" w:eastAsia="Arial Unicode MS" w:hAnsi="Times New Roman"/>
          <w:lang w:eastAsia="pl-PL"/>
        </w:rPr>
      </w:pPr>
      <w:r w:rsidRPr="00707274">
        <w:rPr>
          <w:rFonts w:ascii="Times New Roman" w:eastAsia="Arial Unicode MS" w:hAnsi="Times New Roman"/>
          <w:lang w:eastAsia="pl-PL"/>
        </w:rPr>
        <w:t xml:space="preserve">Maksymalny rozmiar plików przesyłanych za pośrednictwem dedykowanych formularzy do: </w:t>
      </w:r>
      <w:r w:rsidRPr="000D1385">
        <w:rPr>
          <w:rFonts w:ascii="Times New Roman" w:eastAsia="Arial Unicode MS" w:hAnsi="Times New Roman"/>
          <w:lang w:eastAsia="pl-PL"/>
        </w:rPr>
        <w:t xml:space="preserve">złożenia, zmiany, wycofania oferty lub wniosku oraz do komunikacji wynosi 150 MB. </w:t>
      </w:r>
    </w:p>
    <w:p w:rsidR="000D1385" w:rsidRPr="000D1385" w:rsidRDefault="00707274" w:rsidP="00B16448">
      <w:pPr>
        <w:numPr>
          <w:ilvl w:val="0"/>
          <w:numId w:val="28"/>
        </w:numPr>
        <w:tabs>
          <w:tab w:val="clear" w:pos="720"/>
          <w:tab w:val="num" w:pos="426"/>
        </w:tabs>
        <w:autoSpaceDE w:val="0"/>
        <w:autoSpaceDN w:val="0"/>
        <w:adjustRightInd w:val="0"/>
        <w:spacing w:after="0" w:line="360" w:lineRule="auto"/>
        <w:ind w:left="425" w:hanging="425"/>
        <w:jc w:val="both"/>
        <w:rPr>
          <w:rFonts w:ascii="Times New Roman" w:eastAsia="Arial Unicode MS" w:hAnsi="Times New Roman"/>
          <w:lang w:eastAsia="pl-PL"/>
        </w:rPr>
      </w:pPr>
      <w:r w:rsidRPr="000D1385">
        <w:rPr>
          <w:rFonts w:ascii="Times New Roman" w:eastAsia="Arial Unicode MS" w:hAnsi="Times New Roman"/>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D1385" w:rsidRPr="000D1385" w:rsidRDefault="000D1385" w:rsidP="00B16448">
      <w:pPr>
        <w:numPr>
          <w:ilvl w:val="0"/>
          <w:numId w:val="28"/>
        </w:numPr>
        <w:tabs>
          <w:tab w:val="clear" w:pos="720"/>
          <w:tab w:val="num" w:pos="426"/>
        </w:tabs>
        <w:autoSpaceDE w:val="0"/>
        <w:autoSpaceDN w:val="0"/>
        <w:adjustRightInd w:val="0"/>
        <w:spacing w:after="0" w:line="360" w:lineRule="auto"/>
        <w:ind w:left="425" w:hanging="425"/>
        <w:jc w:val="both"/>
        <w:rPr>
          <w:rFonts w:ascii="Times New Roman" w:eastAsia="Arial Unicode MS" w:hAnsi="Times New Roman"/>
          <w:lang w:eastAsia="pl-PL"/>
        </w:rPr>
      </w:pPr>
      <w:r w:rsidRPr="000D1385">
        <w:rPr>
          <w:rFonts w:ascii="Times New Roman" w:hAnsi="Times New Roman"/>
        </w:rPr>
        <w:t>Za datę przekazania oferty, wniosków, zawiadomień,</w:t>
      </w:r>
      <w:r w:rsidR="007F26DF">
        <w:rPr>
          <w:rFonts w:ascii="Times New Roman" w:hAnsi="Times New Roman"/>
        </w:rPr>
        <w:t xml:space="preserve"> </w:t>
      </w:r>
      <w:r w:rsidRPr="000D1385">
        <w:rPr>
          <w:rFonts w:ascii="Times New Roman" w:hAnsi="Times New Roman"/>
        </w:rPr>
        <w:t xml:space="preserve">dokumentów elektronicznych, oświadczeń lub elektronicznych kopii dokumentów lub oświadczeń oraz innych informacji przyjmuje się datę ich przekazania na ePUAP. </w:t>
      </w:r>
    </w:p>
    <w:p w:rsidR="00F70554" w:rsidRPr="00151F7D" w:rsidRDefault="000D1385" w:rsidP="00B16448">
      <w:pPr>
        <w:numPr>
          <w:ilvl w:val="0"/>
          <w:numId w:val="28"/>
        </w:numPr>
        <w:tabs>
          <w:tab w:val="clear" w:pos="720"/>
          <w:tab w:val="num" w:pos="426"/>
        </w:tabs>
        <w:autoSpaceDE w:val="0"/>
        <w:autoSpaceDN w:val="0"/>
        <w:adjustRightInd w:val="0"/>
        <w:spacing w:after="0" w:line="360" w:lineRule="auto"/>
        <w:ind w:left="425" w:hanging="425"/>
        <w:jc w:val="both"/>
        <w:rPr>
          <w:rFonts w:ascii="Times New Roman" w:eastAsia="Arial Unicode MS" w:hAnsi="Times New Roman"/>
          <w:lang w:eastAsia="pl-PL"/>
        </w:rPr>
      </w:pPr>
      <w:r w:rsidRPr="000D1385">
        <w:rPr>
          <w:rFonts w:ascii="Times New Roman" w:hAnsi="Times New Roman"/>
        </w:rPr>
        <w:t xml:space="preserve">Zamawiający przekazuje link do postępowania oraz ID postępowania. Dane postępowanie można wyszukać również na Liście wszystkich postępowań klikając wcześniej opcję „Dla Wykonawców” lub ze strony głównej z zakładki Postępowania na miniPortalu. </w:t>
      </w:r>
    </w:p>
    <w:p w:rsidR="00D851E5" w:rsidRPr="00A72B79" w:rsidRDefault="00D851E5" w:rsidP="00AF3D82">
      <w:pPr>
        <w:tabs>
          <w:tab w:val="left" w:pos="0"/>
        </w:tabs>
        <w:overflowPunct w:val="0"/>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 xml:space="preserve">§ </w:t>
      </w:r>
      <w:r w:rsidR="00120977">
        <w:rPr>
          <w:rFonts w:ascii="Times New Roman" w:hAnsi="Times New Roman"/>
          <w:b/>
          <w:lang w:eastAsia="pl-PL"/>
        </w:rPr>
        <w:t>3</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 xml:space="preserve">Dopuszczenie wykonawcy do udziału w przetargu nieograniczonym </w:t>
      </w:r>
    </w:p>
    <w:p w:rsidR="000446AE" w:rsidRPr="00A72B79" w:rsidRDefault="000446AE" w:rsidP="00457426">
      <w:pPr>
        <w:numPr>
          <w:ilvl w:val="0"/>
          <w:numId w:val="9"/>
        </w:numPr>
        <w:tabs>
          <w:tab w:val="num" w:pos="426"/>
        </w:tabs>
        <w:autoSpaceDE w:val="0"/>
        <w:autoSpaceDN w:val="0"/>
        <w:adjustRightInd w:val="0"/>
        <w:spacing w:before="120" w:after="0" w:line="360" w:lineRule="auto"/>
        <w:ind w:left="419" w:hanging="357"/>
        <w:jc w:val="both"/>
        <w:rPr>
          <w:rFonts w:ascii="Times New Roman" w:hAnsi="Times New Roman"/>
          <w:lang w:eastAsia="pl-PL"/>
        </w:rPr>
      </w:pPr>
      <w:r w:rsidRPr="00A72B79">
        <w:rPr>
          <w:rFonts w:ascii="Times New Roman" w:hAnsi="Times New Roman"/>
          <w:lang w:eastAsia="pl-PL"/>
        </w:rPr>
        <w:t>Wykonawcy mogą wspólnie ubiegać się o udzielenie zamówienia.</w:t>
      </w:r>
    </w:p>
    <w:p w:rsidR="000446AE" w:rsidRPr="00A72B79" w:rsidRDefault="000446AE" w:rsidP="000446AE">
      <w:p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 takim przypadku Wykonawcy ustanawiają pełnomocnika do repre</w:t>
      </w:r>
      <w:r>
        <w:rPr>
          <w:rFonts w:ascii="Times New Roman" w:hAnsi="Times New Roman"/>
          <w:lang w:eastAsia="pl-PL"/>
        </w:rPr>
        <w:t xml:space="preserve">zentowania ich w postępowaniu </w:t>
      </w:r>
      <w:r w:rsidRPr="00A72B79">
        <w:rPr>
          <w:rFonts w:ascii="Times New Roman" w:hAnsi="Times New Roman"/>
          <w:lang w:eastAsia="pl-PL"/>
        </w:rPr>
        <w:t xml:space="preserve"> </w:t>
      </w:r>
      <w:r>
        <w:rPr>
          <w:rFonts w:ascii="Times New Roman" w:hAnsi="Times New Roman"/>
          <w:lang w:eastAsia="pl-PL"/>
        </w:rPr>
        <w:t xml:space="preserve">                      </w:t>
      </w:r>
      <w:r w:rsidRPr="00A72B79">
        <w:rPr>
          <w:rFonts w:ascii="Times New Roman" w:hAnsi="Times New Roman"/>
          <w:lang w:eastAsia="pl-PL"/>
        </w:rPr>
        <w:t>o udzielenie zamówienia albo reprezentowania w postępowaniu i zawarcia umowy w sprawie zamówienia publicznego.</w:t>
      </w:r>
    </w:p>
    <w:p w:rsidR="000446AE" w:rsidRPr="00A72B79" w:rsidRDefault="000446AE" w:rsidP="00457426">
      <w:pPr>
        <w:numPr>
          <w:ilvl w:val="0"/>
          <w:numId w:val="9"/>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Przepisy dotyczące Wykonawcy stosuje się odpowiednio do Wykonawców, o których mowa w ust. 1.</w:t>
      </w:r>
    </w:p>
    <w:p w:rsidR="000446AE" w:rsidRPr="00A72B79" w:rsidRDefault="000446AE" w:rsidP="00457426">
      <w:pPr>
        <w:numPr>
          <w:ilvl w:val="0"/>
          <w:numId w:val="9"/>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 przypadku, gdy Wykonawca składa więcej niż jedną ofertę samodzielnie lub wspólnie z innymi Wykonawcami, oferty takiego Wykonawcy zostaną odrzucone.</w:t>
      </w:r>
    </w:p>
    <w:p w:rsidR="000446AE" w:rsidRPr="00A72B79" w:rsidRDefault="000446AE" w:rsidP="00457426">
      <w:pPr>
        <w:numPr>
          <w:ilvl w:val="0"/>
          <w:numId w:val="9"/>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Wykonawca może powierzyć wykonanie zamówienia podwykonawcom. Wykonawca określi, jaką częś</w:t>
      </w:r>
      <w:r>
        <w:rPr>
          <w:rFonts w:ascii="Times New Roman" w:hAnsi="Times New Roman"/>
          <w:lang w:eastAsia="pl-PL"/>
        </w:rPr>
        <w:t>ć</w:t>
      </w:r>
      <w:r w:rsidRPr="00A72B79">
        <w:rPr>
          <w:rFonts w:ascii="Times New Roman" w:hAnsi="Times New Roman"/>
          <w:lang w:eastAsia="pl-PL"/>
        </w:rPr>
        <w:t xml:space="preserve"> zamówienia powierzy do wykonania podwykonawcom.</w:t>
      </w:r>
    </w:p>
    <w:p w:rsidR="000446AE" w:rsidRDefault="000446AE" w:rsidP="00457426">
      <w:pPr>
        <w:numPr>
          <w:ilvl w:val="0"/>
          <w:numId w:val="9"/>
        </w:numPr>
        <w:tabs>
          <w:tab w:val="num" w:pos="426"/>
        </w:tabs>
        <w:autoSpaceDE w:val="0"/>
        <w:autoSpaceDN w:val="0"/>
        <w:adjustRightInd w:val="0"/>
        <w:spacing w:after="0" w:line="360" w:lineRule="auto"/>
        <w:ind w:left="425"/>
        <w:jc w:val="both"/>
        <w:rPr>
          <w:rFonts w:ascii="Times New Roman" w:hAnsi="Times New Roman"/>
          <w:lang w:eastAsia="pl-PL"/>
        </w:rPr>
      </w:pPr>
      <w:r w:rsidRPr="006739B7">
        <w:rPr>
          <w:rFonts w:ascii="Times New Roman" w:hAnsi="Times New Roman"/>
        </w:rPr>
        <w:t>Zamawiający żąda wskazania przez Wyk</w:t>
      </w:r>
      <w:r>
        <w:rPr>
          <w:rFonts w:ascii="Times New Roman" w:hAnsi="Times New Roman"/>
        </w:rPr>
        <w:t>onawcę części zamówienia, których</w:t>
      </w:r>
      <w:r w:rsidRPr="006739B7">
        <w:rPr>
          <w:rFonts w:ascii="Times New Roman" w:hAnsi="Times New Roman"/>
        </w:rPr>
        <w:t xml:space="preserve"> wykonanie</w:t>
      </w:r>
      <w:r>
        <w:rPr>
          <w:rFonts w:ascii="Times New Roman" w:hAnsi="Times New Roman"/>
        </w:rPr>
        <w:t xml:space="preserve"> zamierza powierzyć podwykonawcom</w:t>
      </w:r>
      <w:r w:rsidRPr="006739B7">
        <w:rPr>
          <w:rFonts w:ascii="Times New Roman" w:hAnsi="Times New Roman"/>
        </w:rPr>
        <w:t xml:space="preserve"> i podania przez Wykonawcę (</w:t>
      </w:r>
      <w:r>
        <w:rPr>
          <w:rFonts w:ascii="Times New Roman" w:hAnsi="Times New Roman"/>
        </w:rPr>
        <w:t>nazw</w:t>
      </w:r>
      <w:r w:rsidRPr="006739B7">
        <w:rPr>
          <w:rFonts w:ascii="Times New Roman" w:hAnsi="Times New Roman"/>
        </w:rPr>
        <w:t>) podwykonawców</w:t>
      </w:r>
      <w:r>
        <w:rPr>
          <w:rFonts w:ascii="Times New Roman" w:hAnsi="Times New Roman"/>
        </w:rPr>
        <w:t>, jeżeli są już znani</w:t>
      </w:r>
      <w:r w:rsidRPr="006739B7">
        <w:rPr>
          <w:rFonts w:ascii="Times New Roman" w:hAnsi="Times New Roman"/>
        </w:rPr>
        <w:t xml:space="preserve">. </w:t>
      </w:r>
    </w:p>
    <w:p w:rsidR="000446AE" w:rsidRDefault="000446AE" w:rsidP="00457426">
      <w:pPr>
        <w:numPr>
          <w:ilvl w:val="0"/>
          <w:numId w:val="9"/>
        </w:numPr>
        <w:tabs>
          <w:tab w:val="clear" w:pos="720"/>
          <w:tab w:val="num" w:pos="6"/>
        </w:tabs>
        <w:autoSpaceDE w:val="0"/>
        <w:autoSpaceDN w:val="0"/>
        <w:adjustRightInd w:val="0"/>
        <w:spacing w:after="0" w:line="360" w:lineRule="auto"/>
        <w:ind w:left="357" w:hanging="357"/>
        <w:jc w:val="both"/>
        <w:rPr>
          <w:rFonts w:ascii="Times New Roman" w:hAnsi="Times New Roman"/>
        </w:rPr>
      </w:pPr>
      <w:r w:rsidRPr="006739B7">
        <w:rPr>
          <w:rFonts w:ascii="Times New Roman" w:hAnsi="Times New Roman"/>
        </w:rPr>
        <w:t>Powierzenie wykonania części zamówienia podwykonawcom nie zwalnia wykonawcy z odpowiedzialności za należyte wykonanie tego zamówienia.</w:t>
      </w:r>
    </w:p>
    <w:p w:rsidR="000446AE" w:rsidRDefault="000446AE" w:rsidP="00457426">
      <w:pPr>
        <w:numPr>
          <w:ilvl w:val="0"/>
          <w:numId w:val="9"/>
        </w:numPr>
        <w:tabs>
          <w:tab w:val="clear" w:pos="720"/>
          <w:tab w:val="num" w:pos="6"/>
        </w:tabs>
        <w:autoSpaceDE w:val="0"/>
        <w:autoSpaceDN w:val="0"/>
        <w:adjustRightInd w:val="0"/>
        <w:spacing w:after="0" w:line="360" w:lineRule="auto"/>
        <w:ind w:left="357" w:hanging="357"/>
        <w:jc w:val="both"/>
        <w:rPr>
          <w:rFonts w:ascii="Times New Roman" w:hAnsi="Times New Roman"/>
        </w:rPr>
      </w:pPr>
      <w:r w:rsidRPr="008B6399">
        <w:rPr>
          <w:rFonts w:ascii="Times New Roman" w:hAnsi="Times New Roman"/>
        </w:rPr>
        <w:t>O udzielenie zamówienia mogą ubiegać się Wykonawcy, którzy</w:t>
      </w:r>
      <w:r>
        <w:rPr>
          <w:rFonts w:ascii="Times New Roman" w:hAnsi="Times New Roman"/>
        </w:rPr>
        <w:t xml:space="preserve">: </w:t>
      </w:r>
    </w:p>
    <w:p w:rsidR="000446AE" w:rsidRDefault="000446AE" w:rsidP="00B16448">
      <w:pPr>
        <w:numPr>
          <w:ilvl w:val="0"/>
          <w:numId w:val="49"/>
        </w:numPr>
        <w:autoSpaceDE w:val="0"/>
        <w:autoSpaceDN w:val="0"/>
        <w:adjustRightInd w:val="0"/>
        <w:spacing w:after="0" w:line="360" w:lineRule="auto"/>
        <w:jc w:val="both"/>
        <w:rPr>
          <w:rFonts w:ascii="Times New Roman" w:hAnsi="Times New Roman"/>
        </w:rPr>
      </w:pPr>
      <w:r w:rsidRPr="008B6399">
        <w:rPr>
          <w:rFonts w:ascii="Times New Roman" w:hAnsi="Times New Roman"/>
        </w:rPr>
        <w:t xml:space="preserve"> nie podlegają wykluczeniu</w:t>
      </w:r>
      <w:r>
        <w:rPr>
          <w:rFonts w:ascii="Times New Roman" w:hAnsi="Times New Roman"/>
        </w:rPr>
        <w:t xml:space="preserve"> z postępowania,</w:t>
      </w:r>
    </w:p>
    <w:p w:rsidR="000446AE" w:rsidRPr="003D17E6" w:rsidRDefault="000446AE" w:rsidP="00B16448">
      <w:pPr>
        <w:numPr>
          <w:ilvl w:val="0"/>
          <w:numId w:val="49"/>
        </w:numPr>
        <w:rPr>
          <w:rFonts w:ascii="Times New Roman" w:hAnsi="Times New Roman"/>
          <w:color w:val="FF0000"/>
        </w:rPr>
      </w:pPr>
      <w:r w:rsidRPr="00CB430D">
        <w:rPr>
          <w:rFonts w:ascii="Times New Roman" w:hAnsi="Times New Roman"/>
        </w:rPr>
        <w:t>spełniają warunki udziału w postepowaniu określone przez Zamawiającego</w:t>
      </w:r>
      <w:r w:rsidRPr="003D17E6">
        <w:rPr>
          <w:rFonts w:ascii="Times New Roman" w:hAnsi="Times New Roman"/>
          <w:color w:val="FF0000"/>
        </w:rPr>
        <w:t xml:space="preserve">. </w:t>
      </w:r>
    </w:p>
    <w:p w:rsidR="00D851E5" w:rsidRPr="00A72B79" w:rsidRDefault="00D851E5" w:rsidP="00457426">
      <w:pPr>
        <w:shd w:val="clear" w:color="auto" w:fill="D9D9D9"/>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art. 3</w:t>
      </w:r>
    </w:p>
    <w:p w:rsidR="00D851E5" w:rsidRPr="00A72B79" w:rsidRDefault="00D851E5" w:rsidP="00457426">
      <w:pPr>
        <w:shd w:val="clear" w:color="auto" w:fill="D9D9D9"/>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PRZEDMIOT ZAMÓWIENIA</w:t>
      </w:r>
    </w:p>
    <w:p w:rsidR="004E68B8" w:rsidRDefault="004E68B8"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p>
    <w:p w:rsidR="003854D5" w:rsidRDefault="003854D5"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lastRenderedPageBreak/>
        <w:t>§ 1</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Opis przedmiotu zamówienia</w:t>
      </w:r>
    </w:p>
    <w:p w:rsidR="005E2882" w:rsidRPr="004E68B8" w:rsidRDefault="005E2882" w:rsidP="004E68B8">
      <w:pPr>
        <w:spacing w:after="0" w:line="360" w:lineRule="auto"/>
        <w:ind w:firstLine="180"/>
        <w:jc w:val="center"/>
        <w:rPr>
          <w:rFonts w:ascii="Times New Roman" w:hAnsi="Times New Roman"/>
          <w:b/>
          <w:lang w:eastAsia="pl-PL"/>
        </w:rPr>
      </w:pPr>
      <w:r w:rsidRPr="004E68B8">
        <w:rPr>
          <w:rFonts w:ascii="Times New Roman" w:hAnsi="Times New Roman"/>
          <w:b/>
          <w:lang w:eastAsia="pl-PL"/>
        </w:rPr>
        <w:t>Kod CPV:  30125100-2 wkłady barwiące,  30192113-6 wkłady drukujące.</w:t>
      </w:r>
    </w:p>
    <w:p w:rsidR="00092261" w:rsidRDefault="00092261" w:rsidP="00B16448">
      <w:pPr>
        <w:numPr>
          <w:ilvl w:val="0"/>
          <w:numId w:val="50"/>
        </w:numPr>
        <w:spacing w:after="0" w:line="360" w:lineRule="auto"/>
        <w:jc w:val="both"/>
        <w:rPr>
          <w:rFonts w:ascii="Times New Roman" w:eastAsia="Times New Roman" w:hAnsi="Times New Roman"/>
          <w:lang w:eastAsia="pl-PL"/>
        </w:rPr>
      </w:pPr>
      <w:r w:rsidRPr="00C129C4">
        <w:rPr>
          <w:rFonts w:ascii="Times New Roman" w:eastAsia="Times New Roman" w:hAnsi="Times New Roman"/>
          <w:lang w:eastAsia="pl-PL"/>
        </w:rPr>
        <w:t xml:space="preserve">Przedmiotem zamówienia jest </w:t>
      </w:r>
      <w:r>
        <w:rPr>
          <w:rFonts w:ascii="Times New Roman" w:eastAsia="Times New Roman" w:hAnsi="Times New Roman"/>
          <w:lang w:eastAsia="pl-PL"/>
        </w:rPr>
        <w:t xml:space="preserve">sukcesywna </w:t>
      </w:r>
      <w:r w:rsidRPr="00FA7974">
        <w:rPr>
          <w:rFonts w:ascii="Times New Roman" w:eastAsia="Times New Roman" w:hAnsi="Times New Roman"/>
          <w:lang w:eastAsia="pl-PL"/>
        </w:rPr>
        <w:t>dostaw</w:t>
      </w:r>
      <w:r>
        <w:rPr>
          <w:rFonts w:ascii="Times New Roman" w:eastAsia="Times New Roman" w:hAnsi="Times New Roman"/>
          <w:lang w:eastAsia="pl-PL"/>
        </w:rPr>
        <w:t>a</w:t>
      </w:r>
      <w:r w:rsidRPr="00FA7974">
        <w:rPr>
          <w:rFonts w:ascii="Times New Roman" w:eastAsia="Times New Roman" w:hAnsi="Times New Roman"/>
          <w:lang w:eastAsia="pl-PL"/>
        </w:rPr>
        <w:t xml:space="preserve"> materiałów eksploatacyjnych do drukarek i kopiarek dla jednostek Uniwersytetu Warszawskiego</w:t>
      </w:r>
      <w:r>
        <w:rPr>
          <w:rFonts w:ascii="Times New Roman" w:eastAsia="Times New Roman" w:hAnsi="Times New Roman"/>
          <w:lang w:eastAsia="pl-PL"/>
        </w:rPr>
        <w:t xml:space="preserve"> na Terenie Warszawy oraz raz na kwartał dla ośr</w:t>
      </w:r>
      <w:r w:rsidR="003667A1">
        <w:rPr>
          <w:rFonts w:ascii="Times New Roman" w:eastAsia="Times New Roman" w:hAnsi="Times New Roman"/>
          <w:lang w:eastAsia="pl-PL"/>
        </w:rPr>
        <w:t>o</w:t>
      </w:r>
      <w:r>
        <w:rPr>
          <w:rFonts w:ascii="Times New Roman" w:eastAsia="Times New Roman" w:hAnsi="Times New Roman"/>
          <w:lang w:eastAsia="pl-PL"/>
        </w:rPr>
        <w:t>dka OW-K „Bajka” w Łukęcinie k. Kamienia Pomorskiego i DPTiW „SZELIGÓWKA” k. Zakopanego</w:t>
      </w:r>
      <w:r w:rsidR="00AA1409">
        <w:rPr>
          <w:rFonts w:ascii="Times New Roman" w:eastAsia="Times New Roman" w:hAnsi="Times New Roman"/>
          <w:lang w:eastAsia="pl-PL"/>
        </w:rPr>
        <w:t>,</w:t>
      </w:r>
      <w:r>
        <w:rPr>
          <w:rFonts w:ascii="Times New Roman" w:eastAsia="Times New Roman" w:hAnsi="Times New Roman"/>
          <w:lang w:eastAsia="pl-PL"/>
        </w:rPr>
        <w:t xml:space="preserve"> </w:t>
      </w:r>
      <w:r w:rsidR="00AA1409" w:rsidRPr="00AA1409">
        <w:rPr>
          <w:rFonts w:ascii="Times New Roman" w:hAnsi="Times New Roman"/>
        </w:rPr>
        <w:t>Europejskiego Centrum Edukacji Geologicznej w Chęcinach</w:t>
      </w:r>
      <w:r w:rsidR="00AA1409" w:rsidRPr="00BA500F">
        <w:rPr>
          <w:rFonts w:ascii="Times New Roman" w:eastAsia="Times New Roman" w:hAnsi="Times New Roman"/>
          <w:lang w:eastAsia="pl-PL"/>
        </w:rPr>
        <w:t xml:space="preserve"> </w:t>
      </w:r>
      <w:r>
        <w:rPr>
          <w:rFonts w:ascii="Times New Roman" w:eastAsia="Times New Roman" w:hAnsi="Times New Roman"/>
          <w:lang w:eastAsia="pl-PL"/>
        </w:rPr>
        <w:t>w ilościach wynikających ze złożonego przez jednostkę zamówienia.</w:t>
      </w:r>
    </w:p>
    <w:p w:rsidR="00092261" w:rsidRDefault="00092261" w:rsidP="00B16448">
      <w:pPr>
        <w:widowControl w:val="0"/>
        <w:numPr>
          <w:ilvl w:val="0"/>
          <w:numId w:val="50"/>
        </w:numPr>
        <w:suppressAutoHyphens/>
        <w:spacing w:after="0" w:line="360" w:lineRule="auto"/>
        <w:jc w:val="both"/>
        <w:textAlignment w:val="baseline"/>
        <w:rPr>
          <w:rFonts w:ascii="Times New Roman" w:hAnsi="Times New Roman"/>
        </w:rPr>
      </w:pPr>
      <w:r w:rsidRPr="00752516">
        <w:rPr>
          <w:rFonts w:ascii="Times New Roman" w:hAnsi="Times New Roman"/>
        </w:rPr>
        <w:t xml:space="preserve">Szczegółowy opis przedmiotu zamówienia stanowi </w:t>
      </w:r>
      <w:r w:rsidRPr="00752516">
        <w:rPr>
          <w:rFonts w:ascii="Times New Roman" w:hAnsi="Times New Roman"/>
          <w:lang w:eastAsia="ar-SA"/>
        </w:rPr>
        <w:t>załącznik nr 1 do Specyfikacji warunków zamówienia (zwanej dalej „Specyfikacją” lub „SWZ”) oraz wzór umowy.</w:t>
      </w:r>
    </w:p>
    <w:p w:rsidR="00057B5A" w:rsidRPr="004319E7" w:rsidRDefault="00057B5A" w:rsidP="00B16448">
      <w:pPr>
        <w:widowControl w:val="0"/>
        <w:numPr>
          <w:ilvl w:val="0"/>
          <w:numId w:val="50"/>
        </w:numPr>
        <w:suppressAutoHyphens/>
        <w:spacing w:after="0" w:line="360" w:lineRule="auto"/>
        <w:jc w:val="both"/>
        <w:textAlignment w:val="baseline"/>
        <w:rPr>
          <w:rFonts w:ascii="Times New Roman" w:hAnsi="Times New Roman"/>
          <w:i/>
        </w:rPr>
      </w:pPr>
      <w:r w:rsidRPr="004319E7">
        <w:rPr>
          <w:rFonts w:ascii="Times New Roman" w:hAnsi="Times New Roman"/>
          <w:i/>
        </w:rPr>
        <w:t>Zamówienia będą realizowane po złożeniu zapotrzebowania na artykuły na kwotę minimum</w:t>
      </w:r>
      <w:r w:rsidR="000428EF" w:rsidRPr="004319E7">
        <w:rPr>
          <w:rFonts w:ascii="Times New Roman" w:hAnsi="Times New Roman"/>
          <w:i/>
        </w:rPr>
        <w:t xml:space="preserve"> </w:t>
      </w:r>
      <w:r w:rsidRPr="004319E7">
        <w:rPr>
          <w:rFonts w:ascii="Times New Roman" w:hAnsi="Times New Roman"/>
          <w:i/>
        </w:rPr>
        <w:t xml:space="preserve">300,00 zł brutto.  </w:t>
      </w:r>
    </w:p>
    <w:p w:rsidR="00092261" w:rsidRPr="004644B8" w:rsidRDefault="00092261" w:rsidP="00B16448">
      <w:pPr>
        <w:widowControl w:val="0"/>
        <w:numPr>
          <w:ilvl w:val="0"/>
          <w:numId w:val="50"/>
        </w:numPr>
        <w:suppressAutoHyphens/>
        <w:spacing w:after="0" w:line="360" w:lineRule="auto"/>
        <w:jc w:val="both"/>
        <w:textAlignment w:val="baseline"/>
        <w:rPr>
          <w:rFonts w:ascii="Times New Roman" w:hAnsi="Times New Roman"/>
        </w:rPr>
      </w:pPr>
      <w:r w:rsidRPr="00FA7974">
        <w:rPr>
          <w:rFonts w:ascii="Times New Roman" w:hAnsi="Times New Roman"/>
        </w:rPr>
        <w:t xml:space="preserve">Zamawiający w opisie przedmiotu zamówienia wskazuje znaki towarowe zamawianych materiałów </w:t>
      </w:r>
      <w:r w:rsidRPr="004644B8">
        <w:rPr>
          <w:rFonts w:ascii="Times New Roman" w:hAnsi="Times New Roman"/>
        </w:rPr>
        <w:t>co jest uzasadnione specyfiką przedmiotu zamówienia</w:t>
      </w:r>
      <w:r w:rsidR="00EA1D43" w:rsidRPr="004644B8">
        <w:rPr>
          <w:rFonts w:ascii="Times New Roman" w:hAnsi="Times New Roman"/>
        </w:rPr>
        <w:t xml:space="preserve"> </w:t>
      </w:r>
      <w:r w:rsidRPr="004644B8">
        <w:rPr>
          <w:rFonts w:ascii="Times New Roman" w:hAnsi="Times New Roman"/>
        </w:rPr>
        <w:t>- Zamawiający nie może opisać przedmiotu zamówienia za pomocą dostatecznie dokładnych określeń.</w:t>
      </w:r>
    </w:p>
    <w:p w:rsidR="00092261" w:rsidRPr="00FA7974" w:rsidRDefault="00092261" w:rsidP="00B16448">
      <w:pPr>
        <w:widowControl w:val="0"/>
        <w:numPr>
          <w:ilvl w:val="0"/>
          <w:numId w:val="50"/>
        </w:numPr>
        <w:suppressAutoHyphens/>
        <w:spacing w:after="0" w:line="360" w:lineRule="auto"/>
        <w:jc w:val="both"/>
        <w:textAlignment w:val="baseline"/>
        <w:rPr>
          <w:rFonts w:ascii="Times New Roman" w:hAnsi="Times New Roman"/>
        </w:rPr>
      </w:pPr>
      <w:r w:rsidRPr="00FA7974">
        <w:rPr>
          <w:rFonts w:ascii="Times New Roman" w:hAnsi="Times New Roman"/>
        </w:rPr>
        <w:t>Oferowane przez Wykonawcę materiały muszą być oryginalne (zalecane przez producentów urządzeń drukujących) lub równoważne.</w:t>
      </w:r>
    </w:p>
    <w:p w:rsidR="00092261" w:rsidRPr="00FA7974" w:rsidRDefault="00092261" w:rsidP="00B16448">
      <w:pPr>
        <w:widowControl w:val="0"/>
        <w:numPr>
          <w:ilvl w:val="0"/>
          <w:numId w:val="50"/>
        </w:numPr>
        <w:suppressAutoHyphens/>
        <w:spacing w:after="0" w:line="360" w:lineRule="auto"/>
        <w:jc w:val="both"/>
        <w:textAlignment w:val="baseline"/>
        <w:rPr>
          <w:rFonts w:ascii="Times New Roman" w:hAnsi="Times New Roman"/>
        </w:rPr>
      </w:pPr>
      <w:r w:rsidRPr="00FA7974">
        <w:rPr>
          <w:rFonts w:ascii="Times New Roman" w:hAnsi="Times New Roman"/>
        </w:rPr>
        <w:t>Materiały oryginalne to materiały zalecane przez producentów urządzeń drukujących, najczęściej wyprodukowane przez producenta urządzenia, nie będące naśladownictwem ani przeróbką, nie regenerowane, ani refabrykowane.</w:t>
      </w:r>
    </w:p>
    <w:p w:rsidR="00092261" w:rsidRPr="00FA7974" w:rsidRDefault="00092261" w:rsidP="00B16448">
      <w:pPr>
        <w:widowControl w:val="0"/>
        <w:numPr>
          <w:ilvl w:val="0"/>
          <w:numId w:val="50"/>
        </w:numPr>
        <w:suppressAutoHyphens/>
        <w:spacing w:after="0" w:line="360" w:lineRule="auto"/>
        <w:jc w:val="both"/>
        <w:textAlignment w:val="baseline"/>
        <w:rPr>
          <w:rFonts w:ascii="Times New Roman" w:hAnsi="Times New Roman"/>
        </w:rPr>
      </w:pPr>
      <w:r w:rsidRPr="00FA7974">
        <w:rPr>
          <w:rFonts w:ascii="Times New Roman" w:hAnsi="Times New Roman"/>
        </w:rPr>
        <w:t>Materiały równoważne, dopuszczane przez zamawiającego, to takie, które są fabrycznie nowe, do ich produkcji użyto 100% nowych części. Ich jakość, parametry techniczne, w tym wydajność  musi być co najmniej taka jak materiałów oryginalnych. Żadna z części  np. kaseta, wałek magnetyczny, głowica drukująca  i inne , nie była wykorzystywana w formie pierwotnej w całości lub w części w innym produkcie. Materiały nie mogą mieć śladów poprzedniego używania, uszkodzenia, nie mogą być regenerowane, muszą pochodzić z bieżącej produkcji. Dostarczone materiały eksploatacyjne muszą być umieszczone w fabrycznie oznakowanych opakowaniach, umożliwiających identyfikację, z oznaczeniem producenta, wraz z symbolem materiału eksploatacyjnego(tuszu/tonera), szczelnie zamknięte.</w:t>
      </w:r>
    </w:p>
    <w:p w:rsidR="008302FB" w:rsidRPr="008302FB" w:rsidRDefault="00D61CC0" w:rsidP="00B16448">
      <w:pPr>
        <w:widowControl w:val="0"/>
        <w:numPr>
          <w:ilvl w:val="0"/>
          <w:numId w:val="50"/>
        </w:numPr>
        <w:suppressAutoHyphens/>
        <w:spacing w:after="0" w:line="360" w:lineRule="auto"/>
        <w:jc w:val="both"/>
        <w:textAlignment w:val="baseline"/>
        <w:rPr>
          <w:rFonts w:ascii="Times New Roman" w:hAnsi="Times New Roman"/>
        </w:rPr>
      </w:pPr>
      <w:r w:rsidRPr="003D17E6">
        <w:rPr>
          <w:rFonts w:ascii="Times New Roman" w:hAnsi="Times New Roman"/>
          <w:b/>
        </w:rPr>
        <w:t xml:space="preserve">W przypadku zaoferowania materiałów równoważnych, </w:t>
      </w:r>
      <w:r w:rsidR="008302FB" w:rsidRPr="008302FB">
        <w:rPr>
          <w:rFonts w:ascii="Times New Roman" w:hAnsi="Times New Roman"/>
        </w:rPr>
        <w:t xml:space="preserve">Wykonawca jest zobowiązany do przedstawienia </w:t>
      </w:r>
      <w:r w:rsidR="008302FB" w:rsidRPr="008302FB">
        <w:rPr>
          <w:rFonts w:ascii="Times New Roman" w:hAnsi="Times New Roman"/>
          <w:u w:val="single"/>
        </w:rPr>
        <w:t>raportów z testów</w:t>
      </w:r>
      <w:r w:rsidR="008302FB" w:rsidRPr="008302FB">
        <w:rPr>
          <w:rFonts w:ascii="Times New Roman" w:hAnsi="Times New Roman"/>
        </w:rPr>
        <w:t xml:space="preserve"> zgodnie z normami </w:t>
      </w:r>
      <w:r w:rsidR="008302FB" w:rsidRPr="00216FBE">
        <w:rPr>
          <w:rFonts w:ascii="Times New Roman" w:hAnsi="Times New Roman"/>
          <w:b/>
        </w:rPr>
        <w:t>ISO/IEC 19752, 19798, 24711</w:t>
      </w:r>
      <w:r w:rsidR="008302FB" w:rsidRPr="008302FB">
        <w:rPr>
          <w:rFonts w:ascii="Times New Roman" w:hAnsi="Times New Roman"/>
        </w:rPr>
        <w:t xml:space="preserve"> dla oferowanych materiałów równoważnych wykonanych przez niezależny od producenta podmiot uprawniony do kontroli jakości, posiadający stosowną akredytację w zakresie badania produktów objętych przedmiotem zamówienia.  </w:t>
      </w:r>
    </w:p>
    <w:p w:rsidR="00B345DA" w:rsidRDefault="008302FB" w:rsidP="008302FB">
      <w:pPr>
        <w:spacing w:after="0" w:line="360" w:lineRule="auto"/>
        <w:jc w:val="both"/>
        <w:rPr>
          <w:rFonts w:ascii="Times New Roman" w:hAnsi="Times New Roman"/>
        </w:rPr>
      </w:pPr>
      <w:r w:rsidRPr="008302FB">
        <w:rPr>
          <w:rFonts w:ascii="Times New Roman" w:hAnsi="Times New Roman"/>
        </w:rPr>
        <w:t xml:space="preserve">       </w:t>
      </w:r>
      <w:r w:rsidR="00B345DA">
        <w:rPr>
          <w:rFonts w:ascii="Times New Roman" w:hAnsi="Times New Roman"/>
        </w:rPr>
        <w:tab/>
      </w:r>
      <w:r w:rsidRPr="008302FB">
        <w:rPr>
          <w:rFonts w:ascii="Times New Roman" w:hAnsi="Times New Roman"/>
        </w:rPr>
        <w:t>Załączone raporty muszą w swojej treści zawierać wszystkie informację dotyczące warunków</w:t>
      </w:r>
    </w:p>
    <w:p w:rsidR="008302FB" w:rsidRPr="008302FB" w:rsidRDefault="00B345DA" w:rsidP="008302FB">
      <w:pPr>
        <w:spacing w:after="0" w:line="360" w:lineRule="auto"/>
        <w:jc w:val="both"/>
        <w:rPr>
          <w:rFonts w:ascii="Times New Roman" w:hAnsi="Times New Roman"/>
        </w:rPr>
      </w:pPr>
      <w:r>
        <w:rPr>
          <w:rFonts w:ascii="Times New Roman" w:hAnsi="Times New Roman"/>
        </w:rPr>
        <w:t xml:space="preserve">        </w:t>
      </w:r>
      <w:r w:rsidR="008302FB" w:rsidRPr="008302FB">
        <w:rPr>
          <w:rFonts w:ascii="Times New Roman" w:hAnsi="Times New Roman"/>
        </w:rPr>
        <w:t>przeprowadzanych</w:t>
      </w:r>
      <w:r>
        <w:rPr>
          <w:rFonts w:ascii="Times New Roman" w:hAnsi="Times New Roman"/>
        </w:rPr>
        <w:t xml:space="preserve"> </w:t>
      </w:r>
      <w:r w:rsidR="008302FB" w:rsidRPr="008302FB">
        <w:rPr>
          <w:rFonts w:ascii="Times New Roman" w:hAnsi="Times New Roman"/>
        </w:rPr>
        <w:t xml:space="preserve">badań, mający wpływ na ich wynik w szczególności: </w:t>
      </w:r>
    </w:p>
    <w:p w:rsidR="008302FB" w:rsidRPr="008302FB" w:rsidRDefault="008302FB" w:rsidP="008302FB">
      <w:pPr>
        <w:spacing w:line="240" w:lineRule="auto"/>
        <w:rPr>
          <w:rFonts w:ascii="Times New Roman" w:hAnsi="Times New Roman"/>
        </w:rPr>
      </w:pPr>
      <w:r w:rsidRPr="008302FB">
        <w:rPr>
          <w:rFonts w:ascii="Times New Roman" w:hAnsi="Times New Roman"/>
        </w:rPr>
        <w:t xml:space="preserve">       -średnia ilość wydruków</w:t>
      </w:r>
    </w:p>
    <w:p w:rsidR="008302FB" w:rsidRPr="008302FB" w:rsidRDefault="008302FB" w:rsidP="008302FB">
      <w:pPr>
        <w:spacing w:line="240" w:lineRule="auto"/>
        <w:rPr>
          <w:rFonts w:ascii="Times New Roman" w:hAnsi="Times New Roman"/>
        </w:rPr>
      </w:pPr>
      <w:r w:rsidRPr="008302FB">
        <w:rPr>
          <w:rFonts w:ascii="Times New Roman" w:hAnsi="Times New Roman"/>
        </w:rPr>
        <w:t xml:space="preserve">       -odchylenie standardowe</w:t>
      </w:r>
    </w:p>
    <w:p w:rsidR="008302FB" w:rsidRPr="008302FB" w:rsidRDefault="008302FB" w:rsidP="008302FB">
      <w:pPr>
        <w:spacing w:line="240" w:lineRule="auto"/>
        <w:rPr>
          <w:rFonts w:ascii="Times New Roman" w:hAnsi="Times New Roman"/>
        </w:rPr>
      </w:pPr>
      <w:r w:rsidRPr="008302FB">
        <w:rPr>
          <w:rFonts w:ascii="Times New Roman" w:hAnsi="Times New Roman"/>
        </w:rPr>
        <w:t xml:space="preserve">       -dolna granica przedziału ufności (90%)</w:t>
      </w:r>
    </w:p>
    <w:p w:rsidR="008302FB" w:rsidRPr="008302FB" w:rsidRDefault="008302FB" w:rsidP="008302FB">
      <w:pPr>
        <w:spacing w:line="240" w:lineRule="auto"/>
        <w:rPr>
          <w:rFonts w:ascii="Times New Roman" w:hAnsi="Times New Roman"/>
        </w:rPr>
      </w:pPr>
      <w:r w:rsidRPr="008302FB">
        <w:rPr>
          <w:rFonts w:ascii="Times New Roman" w:hAnsi="Times New Roman"/>
        </w:rPr>
        <w:t xml:space="preserve">       -data testowania</w:t>
      </w:r>
    </w:p>
    <w:p w:rsidR="008302FB" w:rsidRPr="008302FB" w:rsidRDefault="008302FB" w:rsidP="008302FB">
      <w:pPr>
        <w:spacing w:line="240" w:lineRule="auto"/>
        <w:rPr>
          <w:rFonts w:ascii="Times New Roman" w:hAnsi="Times New Roman"/>
        </w:rPr>
      </w:pPr>
      <w:r w:rsidRPr="008302FB">
        <w:rPr>
          <w:rFonts w:ascii="Times New Roman" w:hAnsi="Times New Roman"/>
        </w:rPr>
        <w:t xml:space="preserve">       -liczba testowanych kaset</w:t>
      </w:r>
    </w:p>
    <w:p w:rsidR="008302FB" w:rsidRPr="008302FB" w:rsidRDefault="008302FB" w:rsidP="008302FB">
      <w:pPr>
        <w:spacing w:line="240" w:lineRule="auto"/>
        <w:rPr>
          <w:rFonts w:ascii="Times New Roman" w:hAnsi="Times New Roman"/>
        </w:rPr>
      </w:pPr>
      <w:r w:rsidRPr="008302FB">
        <w:rPr>
          <w:rFonts w:ascii="Times New Roman" w:hAnsi="Times New Roman"/>
        </w:rPr>
        <w:t xml:space="preserve">       -liczba kaset użytych do obliczeń</w:t>
      </w:r>
    </w:p>
    <w:p w:rsidR="008302FB" w:rsidRPr="008302FB" w:rsidRDefault="008302FB" w:rsidP="008302FB">
      <w:pPr>
        <w:spacing w:line="240" w:lineRule="auto"/>
        <w:rPr>
          <w:rFonts w:ascii="Times New Roman" w:hAnsi="Times New Roman"/>
        </w:rPr>
      </w:pPr>
      <w:r w:rsidRPr="008302FB">
        <w:rPr>
          <w:rFonts w:ascii="Times New Roman" w:hAnsi="Times New Roman"/>
        </w:rPr>
        <w:lastRenderedPageBreak/>
        <w:t xml:space="preserve">       -typ kasety</w:t>
      </w:r>
    </w:p>
    <w:p w:rsidR="008302FB" w:rsidRPr="008302FB" w:rsidRDefault="008302FB" w:rsidP="008302FB">
      <w:pPr>
        <w:spacing w:line="240" w:lineRule="auto"/>
        <w:rPr>
          <w:rFonts w:ascii="Times New Roman" w:hAnsi="Times New Roman"/>
        </w:rPr>
      </w:pPr>
      <w:r w:rsidRPr="008302FB">
        <w:rPr>
          <w:rFonts w:ascii="Times New Roman" w:hAnsi="Times New Roman"/>
        </w:rPr>
        <w:t xml:space="preserve">       -czy stosowano procedurę wstrząsania</w:t>
      </w:r>
    </w:p>
    <w:p w:rsidR="008302FB" w:rsidRPr="008302FB" w:rsidRDefault="008302FB" w:rsidP="008302FB">
      <w:pPr>
        <w:spacing w:line="240" w:lineRule="auto"/>
        <w:rPr>
          <w:rFonts w:ascii="Times New Roman" w:hAnsi="Times New Roman"/>
        </w:rPr>
      </w:pPr>
      <w:r w:rsidRPr="008302FB">
        <w:rPr>
          <w:rFonts w:ascii="Times New Roman" w:hAnsi="Times New Roman"/>
        </w:rPr>
        <w:t xml:space="preserve">       - tryb drukowania</w:t>
      </w:r>
    </w:p>
    <w:p w:rsidR="008302FB" w:rsidRPr="008302FB" w:rsidRDefault="008302FB" w:rsidP="008302FB">
      <w:pPr>
        <w:spacing w:line="240" w:lineRule="auto"/>
        <w:rPr>
          <w:rFonts w:ascii="Times New Roman" w:hAnsi="Times New Roman"/>
        </w:rPr>
      </w:pPr>
      <w:r w:rsidRPr="008302FB">
        <w:rPr>
          <w:rFonts w:ascii="Times New Roman" w:hAnsi="Times New Roman"/>
        </w:rPr>
        <w:t xml:space="preserve">       - liczba urządzeń użytych w teście</w:t>
      </w:r>
    </w:p>
    <w:p w:rsidR="008302FB" w:rsidRPr="008302FB" w:rsidRDefault="008302FB" w:rsidP="008302FB">
      <w:pPr>
        <w:spacing w:line="240" w:lineRule="auto"/>
        <w:rPr>
          <w:rFonts w:ascii="Times New Roman" w:hAnsi="Times New Roman"/>
        </w:rPr>
      </w:pPr>
      <w:r w:rsidRPr="008302FB">
        <w:rPr>
          <w:rFonts w:ascii="Times New Roman" w:hAnsi="Times New Roman"/>
        </w:rPr>
        <w:t xml:space="preserve">       -format papieru</w:t>
      </w:r>
    </w:p>
    <w:p w:rsidR="008302FB" w:rsidRPr="008302FB" w:rsidRDefault="008302FB" w:rsidP="008302FB">
      <w:pPr>
        <w:spacing w:line="240" w:lineRule="auto"/>
        <w:rPr>
          <w:rFonts w:ascii="Times New Roman" w:hAnsi="Times New Roman"/>
        </w:rPr>
      </w:pPr>
      <w:r w:rsidRPr="008302FB">
        <w:rPr>
          <w:rFonts w:ascii="Times New Roman" w:hAnsi="Times New Roman"/>
        </w:rPr>
        <w:t xml:space="preserve">       -orientacja podawania papieru</w:t>
      </w:r>
    </w:p>
    <w:p w:rsidR="008302FB" w:rsidRPr="008302FB" w:rsidRDefault="008302FB" w:rsidP="008302FB">
      <w:pPr>
        <w:spacing w:line="240" w:lineRule="auto"/>
        <w:rPr>
          <w:rFonts w:ascii="Times New Roman" w:hAnsi="Times New Roman"/>
        </w:rPr>
      </w:pPr>
      <w:r w:rsidRPr="008302FB">
        <w:rPr>
          <w:rFonts w:ascii="Times New Roman" w:hAnsi="Times New Roman"/>
        </w:rPr>
        <w:t xml:space="preserve">       -system operacyjny</w:t>
      </w:r>
    </w:p>
    <w:p w:rsidR="008302FB" w:rsidRPr="008302FB" w:rsidRDefault="008302FB" w:rsidP="008302FB">
      <w:pPr>
        <w:spacing w:line="240" w:lineRule="auto"/>
        <w:rPr>
          <w:rFonts w:ascii="Times New Roman" w:hAnsi="Times New Roman"/>
        </w:rPr>
      </w:pPr>
      <w:r w:rsidRPr="008302FB">
        <w:rPr>
          <w:rFonts w:ascii="Times New Roman" w:hAnsi="Times New Roman"/>
        </w:rPr>
        <w:t xml:space="preserve">      -oprogramowanie</w:t>
      </w:r>
    </w:p>
    <w:p w:rsidR="008302FB" w:rsidRPr="008302FB" w:rsidRDefault="008302FB" w:rsidP="008302FB">
      <w:pPr>
        <w:spacing w:line="240" w:lineRule="auto"/>
        <w:rPr>
          <w:rFonts w:ascii="Times New Roman" w:hAnsi="Times New Roman"/>
        </w:rPr>
      </w:pPr>
      <w:r w:rsidRPr="008302FB">
        <w:rPr>
          <w:rFonts w:ascii="Times New Roman" w:hAnsi="Times New Roman"/>
        </w:rPr>
        <w:t xml:space="preserve">      -wersja sterownika drukarki</w:t>
      </w:r>
    </w:p>
    <w:p w:rsidR="008302FB" w:rsidRPr="008302FB" w:rsidRDefault="008302FB" w:rsidP="008302FB">
      <w:pPr>
        <w:spacing w:line="240" w:lineRule="auto"/>
        <w:rPr>
          <w:rFonts w:ascii="Times New Roman" w:hAnsi="Times New Roman"/>
        </w:rPr>
      </w:pPr>
      <w:r w:rsidRPr="008302FB">
        <w:rPr>
          <w:rFonts w:ascii="Times New Roman" w:hAnsi="Times New Roman"/>
        </w:rPr>
        <w:t xml:space="preserve">      -wersja strony testowej</w:t>
      </w:r>
    </w:p>
    <w:p w:rsidR="008302FB" w:rsidRPr="008302FB" w:rsidRDefault="008302FB" w:rsidP="008302FB">
      <w:pPr>
        <w:spacing w:line="240" w:lineRule="auto"/>
        <w:rPr>
          <w:rFonts w:ascii="Times New Roman" w:hAnsi="Times New Roman"/>
        </w:rPr>
      </w:pPr>
      <w:r w:rsidRPr="008302FB">
        <w:rPr>
          <w:rFonts w:ascii="Times New Roman" w:hAnsi="Times New Roman"/>
        </w:rPr>
        <w:t xml:space="preserve">      -kody testowanych wkładów</w:t>
      </w:r>
    </w:p>
    <w:p w:rsidR="008302FB" w:rsidRPr="008302FB" w:rsidRDefault="008302FB" w:rsidP="008302FB">
      <w:pPr>
        <w:spacing w:line="240" w:lineRule="auto"/>
        <w:rPr>
          <w:rFonts w:ascii="Times New Roman" w:hAnsi="Times New Roman"/>
        </w:rPr>
      </w:pPr>
      <w:r w:rsidRPr="008302FB">
        <w:rPr>
          <w:rFonts w:ascii="Times New Roman" w:hAnsi="Times New Roman"/>
        </w:rPr>
        <w:t xml:space="preserve">      -numery użytych urządzeń</w:t>
      </w:r>
    </w:p>
    <w:p w:rsidR="008302FB" w:rsidRPr="008302FB" w:rsidRDefault="008302FB" w:rsidP="008302FB">
      <w:pPr>
        <w:spacing w:line="240" w:lineRule="auto"/>
        <w:rPr>
          <w:rFonts w:ascii="Times New Roman" w:hAnsi="Times New Roman"/>
        </w:rPr>
      </w:pPr>
      <w:r w:rsidRPr="008302FB">
        <w:rPr>
          <w:rFonts w:ascii="Times New Roman" w:hAnsi="Times New Roman"/>
        </w:rPr>
        <w:t xml:space="preserve">      -temperatura</w:t>
      </w:r>
    </w:p>
    <w:p w:rsidR="008302FB" w:rsidRPr="008302FB" w:rsidRDefault="008302FB" w:rsidP="008302FB">
      <w:pPr>
        <w:spacing w:line="240" w:lineRule="auto"/>
        <w:rPr>
          <w:rFonts w:ascii="Times New Roman" w:hAnsi="Times New Roman"/>
        </w:rPr>
      </w:pPr>
      <w:r w:rsidRPr="008302FB">
        <w:rPr>
          <w:rFonts w:ascii="Times New Roman" w:hAnsi="Times New Roman"/>
        </w:rPr>
        <w:t xml:space="preserve">      -wilgotność</w:t>
      </w:r>
    </w:p>
    <w:p w:rsidR="008302FB" w:rsidRPr="008302FB" w:rsidRDefault="008302FB" w:rsidP="008302FB">
      <w:pPr>
        <w:spacing w:line="240" w:lineRule="auto"/>
        <w:rPr>
          <w:rFonts w:ascii="Times New Roman" w:hAnsi="Times New Roman"/>
        </w:rPr>
      </w:pPr>
      <w:r w:rsidRPr="008302FB">
        <w:rPr>
          <w:rFonts w:ascii="Times New Roman" w:hAnsi="Times New Roman"/>
        </w:rPr>
        <w:t xml:space="preserve">      -sposób połączenia komputera z testową drukarką.</w:t>
      </w:r>
    </w:p>
    <w:p w:rsidR="008302FB" w:rsidRPr="008302FB" w:rsidRDefault="008302FB" w:rsidP="0069072E">
      <w:pPr>
        <w:widowControl w:val="0"/>
        <w:suppressAutoHyphens/>
        <w:spacing w:after="0" w:line="360" w:lineRule="auto"/>
        <w:ind w:left="420" w:firstLine="288"/>
        <w:jc w:val="both"/>
        <w:textAlignment w:val="baseline"/>
        <w:rPr>
          <w:rFonts w:ascii="Times New Roman" w:hAnsi="Times New Roman"/>
        </w:rPr>
      </w:pPr>
      <w:r w:rsidRPr="008302FB">
        <w:rPr>
          <w:rFonts w:ascii="Times New Roman" w:hAnsi="Times New Roman"/>
        </w:rPr>
        <w:t>Raport z badania musi jednoznacznie wskazywać i potwierdzać wydajność materiału na urządzeniu</w:t>
      </w:r>
    </w:p>
    <w:p w:rsidR="00EB63D7" w:rsidRDefault="008302FB" w:rsidP="008302FB">
      <w:pPr>
        <w:widowControl w:val="0"/>
        <w:suppressAutoHyphens/>
        <w:spacing w:after="0" w:line="360" w:lineRule="auto"/>
        <w:ind w:left="420"/>
        <w:jc w:val="both"/>
        <w:textAlignment w:val="baseline"/>
        <w:rPr>
          <w:rFonts w:ascii="Times New Roman" w:hAnsi="Times New Roman"/>
        </w:rPr>
      </w:pPr>
      <w:r w:rsidRPr="008302FB">
        <w:rPr>
          <w:rFonts w:ascii="Times New Roman" w:hAnsi="Times New Roman"/>
        </w:rPr>
        <w:t xml:space="preserve">wymienionym w formularzu cenowym </w:t>
      </w:r>
      <w:r w:rsidRPr="001A1E50">
        <w:rPr>
          <w:rFonts w:ascii="Times New Roman" w:hAnsi="Times New Roman"/>
          <w:b/>
        </w:rPr>
        <w:t xml:space="preserve">(Formularz nr </w:t>
      </w:r>
      <w:r w:rsidR="001A1E50" w:rsidRPr="001A1E50">
        <w:rPr>
          <w:rFonts w:ascii="Times New Roman" w:hAnsi="Times New Roman"/>
          <w:b/>
        </w:rPr>
        <w:t>3</w:t>
      </w:r>
      <w:r w:rsidR="0044170B">
        <w:rPr>
          <w:rFonts w:ascii="Times New Roman" w:hAnsi="Times New Roman"/>
          <w:b/>
        </w:rPr>
        <w:t xml:space="preserve"> do SWZ</w:t>
      </w:r>
      <w:r w:rsidRPr="001A1E50">
        <w:rPr>
          <w:rFonts w:ascii="Times New Roman" w:hAnsi="Times New Roman"/>
          <w:b/>
        </w:rPr>
        <w:t>)</w:t>
      </w:r>
      <w:r w:rsidRPr="008302FB">
        <w:rPr>
          <w:rFonts w:ascii="Times New Roman" w:hAnsi="Times New Roman"/>
        </w:rPr>
        <w:t>, stanowiącym integralną część oferty</w:t>
      </w:r>
    </w:p>
    <w:p w:rsidR="008302FB" w:rsidRPr="008302FB" w:rsidRDefault="008302FB" w:rsidP="00EB63D7">
      <w:pPr>
        <w:widowControl w:val="0"/>
        <w:suppressAutoHyphens/>
        <w:spacing w:after="0" w:line="360" w:lineRule="auto"/>
        <w:ind w:left="420"/>
        <w:jc w:val="both"/>
        <w:textAlignment w:val="baseline"/>
        <w:rPr>
          <w:rFonts w:ascii="Times New Roman" w:hAnsi="Times New Roman"/>
        </w:rPr>
      </w:pPr>
      <w:r w:rsidRPr="008302FB">
        <w:rPr>
          <w:rFonts w:ascii="Times New Roman" w:hAnsi="Times New Roman"/>
        </w:rPr>
        <w:t>w</w:t>
      </w:r>
      <w:r w:rsidR="00EB63D7">
        <w:rPr>
          <w:rFonts w:ascii="Times New Roman" w:hAnsi="Times New Roman"/>
        </w:rPr>
        <w:t xml:space="preserve"> </w:t>
      </w:r>
      <w:r w:rsidRPr="008302FB">
        <w:rPr>
          <w:rFonts w:ascii="Times New Roman" w:hAnsi="Times New Roman"/>
        </w:rPr>
        <w:t>niniejszym postępowaniu.</w:t>
      </w:r>
    </w:p>
    <w:p w:rsidR="00EB63D7" w:rsidRDefault="008302FB" w:rsidP="007B3F5E">
      <w:pPr>
        <w:widowControl w:val="0"/>
        <w:suppressAutoHyphens/>
        <w:spacing w:after="0" w:line="360" w:lineRule="auto"/>
        <w:ind w:left="420" w:firstLine="288"/>
        <w:jc w:val="both"/>
        <w:textAlignment w:val="baseline"/>
        <w:rPr>
          <w:rFonts w:ascii="Times New Roman" w:eastAsia="Times New Roman" w:hAnsi="Times New Roman"/>
          <w:lang w:eastAsia="pl-PL"/>
        </w:rPr>
      </w:pPr>
      <w:r w:rsidRPr="008302FB">
        <w:rPr>
          <w:rFonts w:ascii="Times New Roman" w:eastAsia="Times New Roman" w:hAnsi="Times New Roman"/>
          <w:lang w:eastAsia="pl-PL"/>
        </w:rPr>
        <w:t>Zamawiający nie będzie uznawać raportów, które nie będą zawierać wszystkich powyższych informacji</w:t>
      </w:r>
    </w:p>
    <w:p w:rsidR="008302FB" w:rsidRPr="008302FB" w:rsidRDefault="008302FB" w:rsidP="00EB63D7">
      <w:pPr>
        <w:widowControl w:val="0"/>
        <w:suppressAutoHyphens/>
        <w:spacing w:after="0" w:line="360" w:lineRule="auto"/>
        <w:ind w:left="420"/>
        <w:jc w:val="both"/>
        <w:textAlignment w:val="baseline"/>
        <w:rPr>
          <w:rFonts w:ascii="Times New Roman" w:eastAsia="Times New Roman" w:hAnsi="Times New Roman"/>
          <w:lang w:eastAsia="pl-PL"/>
        </w:rPr>
      </w:pPr>
      <w:r w:rsidRPr="008302FB">
        <w:rPr>
          <w:rFonts w:ascii="Times New Roman" w:eastAsia="Times New Roman" w:hAnsi="Times New Roman"/>
          <w:lang w:eastAsia="pl-PL"/>
        </w:rPr>
        <w:t xml:space="preserve">lub które będą zawierały sformułowanie, że raport został przygotowany "w oparciu o normę", "na podstawie normy" itp.; zamiast wymaganego badania „zgodnie z normą”. </w:t>
      </w:r>
    </w:p>
    <w:p w:rsidR="008302FB" w:rsidRPr="00E267BC" w:rsidRDefault="008302FB" w:rsidP="008302FB">
      <w:pPr>
        <w:tabs>
          <w:tab w:val="num" w:pos="426"/>
        </w:tabs>
        <w:spacing w:after="0" w:line="360" w:lineRule="auto"/>
        <w:ind w:left="426"/>
        <w:jc w:val="both"/>
        <w:rPr>
          <w:rFonts w:ascii="Times New Roman" w:hAnsi="Times New Roman"/>
          <w:color w:val="FF0000"/>
        </w:rPr>
      </w:pPr>
      <w:r w:rsidRPr="008302FB">
        <w:rPr>
          <w:rFonts w:ascii="Times New Roman" w:hAnsi="Times New Roman"/>
        </w:rPr>
        <w:t>Wykonawca składający ofertę na artykuły równoważne zobowiązany jest wpisać w tabeli formularza ofertowego nazwę, oznaczenie, wydajność i producenta danego materiału równoważnego.</w:t>
      </w:r>
    </w:p>
    <w:p w:rsidR="00134E61" w:rsidRPr="00134E61" w:rsidRDefault="00134E61" w:rsidP="00B16448">
      <w:pPr>
        <w:widowControl w:val="0"/>
        <w:numPr>
          <w:ilvl w:val="0"/>
          <w:numId w:val="50"/>
        </w:numPr>
        <w:suppressAutoHyphens/>
        <w:spacing w:after="0" w:line="360" w:lineRule="auto"/>
        <w:jc w:val="both"/>
        <w:textAlignment w:val="baseline"/>
        <w:rPr>
          <w:rFonts w:ascii="Times New Roman" w:hAnsi="Times New Roman"/>
        </w:rPr>
      </w:pPr>
      <w:r w:rsidRPr="00134E61">
        <w:rPr>
          <w:rFonts w:ascii="Times New Roman" w:hAnsi="Times New Roman"/>
        </w:rPr>
        <w:t>W przypadku składania oferty z równoważnymi (nie oryginalnymi) materiałami eksploatacyjnymi,</w:t>
      </w:r>
    </w:p>
    <w:p w:rsidR="00134E61" w:rsidRPr="00134E61" w:rsidRDefault="00134E61" w:rsidP="00134E61">
      <w:pPr>
        <w:widowControl w:val="0"/>
        <w:suppressAutoHyphens/>
        <w:spacing w:after="0" w:line="360" w:lineRule="auto"/>
        <w:ind w:left="420"/>
        <w:jc w:val="both"/>
        <w:textAlignment w:val="baseline"/>
        <w:rPr>
          <w:rFonts w:ascii="Times New Roman" w:hAnsi="Times New Roman"/>
        </w:rPr>
      </w:pPr>
      <w:r w:rsidRPr="00134E61">
        <w:rPr>
          <w:rFonts w:ascii="Times New Roman" w:hAnsi="Times New Roman"/>
        </w:rPr>
        <w:t>Wykonawca zobowiązany jest przedłożyć na każdą pozycję oferowanych przez siebie materiałów</w:t>
      </w:r>
    </w:p>
    <w:p w:rsidR="00EB63D7" w:rsidRDefault="00134E61" w:rsidP="00134E61">
      <w:pPr>
        <w:widowControl w:val="0"/>
        <w:suppressAutoHyphens/>
        <w:spacing w:after="0" w:line="360" w:lineRule="auto"/>
        <w:ind w:left="420"/>
        <w:jc w:val="both"/>
        <w:textAlignment w:val="baseline"/>
        <w:rPr>
          <w:rFonts w:ascii="Times New Roman" w:hAnsi="Times New Roman"/>
        </w:rPr>
      </w:pPr>
      <w:r w:rsidRPr="00134E61">
        <w:rPr>
          <w:rFonts w:ascii="Times New Roman" w:hAnsi="Times New Roman"/>
        </w:rPr>
        <w:t>eksploatacyjnych (zamienników), wraz ze składaną ofertą, certyfikat zgodności technicznej</w:t>
      </w:r>
    </w:p>
    <w:p w:rsidR="00EB63D7" w:rsidRDefault="00134E61" w:rsidP="00EB63D7">
      <w:pPr>
        <w:widowControl w:val="0"/>
        <w:suppressAutoHyphens/>
        <w:spacing w:after="0" w:line="360" w:lineRule="auto"/>
        <w:ind w:left="420"/>
        <w:jc w:val="both"/>
        <w:textAlignment w:val="baseline"/>
        <w:rPr>
          <w:rFonts w:ascii="Times New Roman" w:hAnsi="Times New Roman"/>
        </w:rPr>
      </w:pPr>
      <w:r w:rsidRPr="00134E61">
        <w:rPr>
          <w:rFonts w:ascii="Times New Roman" w:hAnsi="Times New Roman"/>
        </w:rPr>
        <w:t>z</w:t>
      </w:r>
      <w:r w:rsidR="00EB63D7">
        <w:rPr>
          <w:rFonts w:ascii="Times New Roman" w:hAnsi="Times New Roman"/>
        </w:rPr>
        <w:t xml:space="preserve"> </w:t>
      </w:r>
      <w:r w:rsidRPr="00134E61">
        <w:rPr>
          <w:rFonts w:ascii="Times New Roman" w:hAnsi="Times New Roman"/>
        </w:rPr>
        <w:t>oryginalnymi produktami, w</w:t>
      </w:r>
      <w:r w:rsidR="0029494B">
        <w:rPr>
          <w:rFonts w:ascii="Times New Roman" w:hAnsi="Times New Roman"/>
        </w:rPr>
        <w:t>y</w:t>
      </w:r>
      <w:r w:rsidRPr="00134E61">
        <w:rPr>
          <w:rFonts w:ascii="Times New Roman" w:hAnsi="Times New Roman"/>
        </w:rPr>
        <w:t>stawiony</w:t>
      </w:r>
      <w:r w:rsidR="00055143">
        <w:rPr>
          <w:rFonts w:ascii="Times New Roman" w:hAnsi="Times New Roman"/>
        </w:rPr>
        <w:t xml:space="preserve"> </w:t>
      </w:r>
      <w:r w:rsidRPr="00134E61">
        <w:rPr>
          <w:rFonts w:ascii="Times New Roman" w:hAnsi="Times New Roman"/>
        </w:rPr>
        <w:t xml:space="preserve">przez niezależną od producenta materiału i Wykonawcy podmiot uprawniony do kontroli jakości posiadający stosowną akredytację </w:t>
      </w:r>
      <w:r w:rsidR="00055143" w:rsidRPr="00055143">
        <w:rPr>
          <w:rFonts w:ascii="Times New Roman" w:hAnsi="Times New Roman"/>
        </w:rPr>
        <w:t>i laboratorium badawcze akredytowane</w:t>
      </w:r>
    </w:p>
    <w:p w:rsidR="00134E61" w:rsidRPr="00134E61" w:rsidRDefault="00055143" w:rsidP="00EB63D7">
      <w:pPr>
        <w:widowControl w:val="0"/>
        <w:suppressAutoHyphens/>
        <w:spacing w:after="0" w:line="360" w:lineRule="auto"/>
        <w:ind w:left="420"/>
        <w:jc w:val="both"/>
        <w:textAlignment w:val="baseline"/>
        <w:rPr>
          <w:rFonts w:ascii="Times New Roman" w:hAnsi="Times New Roman"/>
        </w:rPr>
      </w:pPr>
      <w:r w:rsidRPr="00055143">
        <w:rPr>
          <w:rFonts w:ascii="Times New Roman" w:hAnsi="Times New Roman"/>
        </w:rPr>
        <w:t>w</w:t>
      </w:r>
      <w:r>
        <w:rPr>
          <w:rFonts w:ascii="Times New Roman" w:hAnsi="Times New Roman"/>
        </w:rPr>
        <w:t xml:space="preserve"> </w:t>
      </w:r>
      <w:r w:rsidRPr="00055143">
        <w:rPr>
          <w:rFonts w:ascii="Times New Roman" w:hAnsi="Times New Roman"/>
        </w:rPr>
        <w:t xml:space="preserve">oparciu o normę </w:t>
      </w:r>
      <w:r w:rsidRPr="00160A2F">
        <w:rPr>
          <w:rFonts w:ascii="Times New Roman" w:hAnsi="Times New Roman"/>
          <w:b/>
        </w:rPr>
        <w:t>PN-EN ISO/IEC 17025</w:t>
      </w:r>
      <w:r>
        <w:rPr>
          <w:rFonts w:ascii="Times New Roman" w:hAnsi="Times New Roman"/>
        </w:rPr>
        <w:t>,</w:t>
      </w:r>
      <w:r>
        <w:rPr>
          <w:rFonts w:ascii="Times New Roman" w:hAnsi="Times New Roman"/>
          <w:color w:val="FF0000"/>
        </w:rPr>
        <w:t xml:space="preserve"> </w:t>
      </w:r>
      <w:r w:rsidR="00134E61" w:rsidRPr="00134E61">
        <w:rPr>
          <w:rFonts w:ascii="Times New Roman" w:hAnsi="Times New Roman"/>
        </w:rPr>
        <w:t xml:space="preserve">w zakresie badania jakości produktów objętych przedmiotem zamówienia. </w:t>
      </w:r>
    </w:p>
    <w:p w:rsidR="00134E61" w:rsidRPr="0056477B" w:rsidRDefault="00134E61" w:rsidP="00134E61">
      <w:pPr>
        <w:widowControl w:val="0"/>
        <w:suppressAutoHyphens/>
        <w:spacing w:after="0" w:line="360" w:lineRule="auto"/>
        <w:ind w:left="420"/>
        <w:jc w:val="both"/>
        <w:textAlignment w:val="baseline"/>
        <w:rPr>
          <w:rFonts w:ascii="Times New Roman" w:hAnsi="Times New Roman"/>
          <w:b/>
          <w:i/>
        </w:rPr>
      </w:pPr>
      <w:r w:rsidRPr="0056477B">
        <w:rPr>
          <w:rFonts w:ascii="Times New Roman" w:hAnsi="Times New Roman"/>
          <w:b/>
          <w:i/>
        </w:rPr>
        <w:t xml:space="preserve">Udowodnienie równoważności materiałów eksploatacyjnych leży po stronie Wykonawcy. </w:t>
      </w:r>
    </w:p>
    <w:p w:rsidR="00134E61" w:rsidRPr="006376DC" w:rsidRDefault="00134E61" w:rsidP="00B16448">
      <w:pPr>
        <w:widowControl w:val="0"/>
        <w:numPr>
          <w:ilvl w:val="0"/>
          <w:numId w:val="50"/>
        </w:numPr>
        <w:suppressAutoHyphens/>
        <w:spacing w:after="0" w:line="360" w:lineRule="auto"/>
        <w:jc w:val="both"/>
        <w:textAlignment w:val="baseline"/>
        <w:rPr>
          <w:rFonts w:ascii="Times New Roman" w:hAnsi="Times New Roman"/>
        </w:rPr>
      </w:pPr>
      <w:r w:rsidRPr="00134E61">
        <w:rPr>
          <w:rFonts w:ascii="Times New Roman" w:hAnsi="Times New Roman"/>
        </w:rPr>
        <w:t>Dodatkowo, dla każdej pozycji oferowanych przez siebie materiałów równoważnych, Wykonawca</w:t>
      </w:r>
      <w:r w:rsidR="006376DC">
        <w:rPr>
          <w:rFonts w:ascii="Times New Roman" w:hAnsi="Times New Roman"/>
        </w:rPr>
        <w:t xml:space="preserve"> </w:t>
      </w:r>
      <w:r w:rsidRPr="006376DC">
        <w:rPr>
          <w:rFonts w:ascii="Times New Roman" w:hAnsi="Times New Roman"/>
        </w:rPr>
        <w:t>dołączy oświadczenia producenta materiału równoważnego, że proces produkcji i stosowanie</w:t>
      </w:r>
      <w:r w:rsidR="0090183B" w:rsidRPr="006376DC">
        <w:rPr>
          <w:rFonts w:ascii="Times New Roman" w:hAnsi="Times New Roman"/>
        </w:rPr>
        <w:t xml:space="preserve"> </w:t>
      </w:r>
      <w:r w:rsidRPr="006376DC">
        <w:rPr>
          <w:rFonts w:ascii="Times New Roman" w:hAnsi="Times New Roman"/>
        </w:rPr>
        <w:t>wyprodukowanych przez niego materiałów eksploatacyjnych nie narusza praw patentowych</w:t>
      </w:r>
      <w:r w:rsidR="0090183B" w:rsidRPr="006376DC">
        <w:rPr>
          <w:rFonts w:ascii="Times New Roman" w:hAnsi="Times New Roman"/>
        </w:rPr>
        <w:t xml:space="preserve"> </w:t>
      </w:r>
      <w:r w:rsidRPr="006376DC">
        <w:rPr>
          <w:rFonts w:ascii="Times New Roman" w:hAnsi="Times New Roman"/>
        </w:rPr>
        <w:t>producentów oryginalnych tonerów.</w:t>
      </w:r>
    </w:p>
    <w:p w:rsidR="00925630" w:rsidRPr="007C1563" w:rsidRDefault="00925630" w:rsidP="00925630">
      <w:pPr>
        <w:widowControl w:val="0"/>
        <w:numPr>
          <w:ilvl w:val="0"/>
          <w:numId w:val="50"/>
        </w:numPr>
        <w:tabs>
          <w:tab w:val="clear" w:pos="420"/>
          <w:tab w:val="left" w:pos="426"/>
        </w:tabs>
        <w:suppressAutoHyphens/>
        <w:spacing w:after="0" w:line="360" w:lineRule="auto"/>
        <w:jc w:val="both"/>
        <w:textAlignment w:val="baseline"/>
        <w:rPr>
          <w:rFonts w:ascii="Times New Roman" w:hAnsi="Times New Roman"/>
        </w:rPr>
      </w:pPr>
      <w:r w:rsidRPr="007C1563">
        <w:rPr>
          <w:rFonts w:ascii="Times New Roman" w:hAnsi="Times New Roman"/>
        </w:rPr>
        <w:t xml:space="preserve">Zastosowanie materiałów równoważnych nie może naruszyć warunków gwarancji urządzeń drukujących. </w:t>
      </w:r>
      <w:r w:rsidRPr="007C1563">
        <w:rPr>
          <w:rFonts w:ascii="Times New Roman" w:hAnsi="Times New Roman"/>
        </w:rPr>
        <w:lastRenderedPageBreak/>
        <w:t>Wykonawca bierze na siebie pełną odpowiedzialność za ewentualne uszkodzenia urządzeń drukujących, które powstały w wyniku zastosowania przez Zamawiającego dostarczonych przez Wykonawcę materiałów równoważnych. W razie awarii urządzenia drukującego lub jego elementu, powstałej wskutek zastosowania materiału równoważnego, Wykonawca zapewni na własny koszt naprawę urządzenia lub uszkodzonego elementu we wskazanym przez Zamawiającego serwisie. Jeżeli naprawa uszkodzonego elementu urządzenia drukującego nie będzie możliwa, Wykonawca wymieni uszkodzony element na nowy lub o nie gorszych niż uszkodzony parametrach - wolny od wad.  Jeżeli naprawa uszkodzonego urządzenia nie będzie możliwa, Wykonawca wymieni urządzenie drukujące na urządzenie o parametrach i cechach nie gorszych niż urządzenie uszkodzone. Wykonawca zrealizuje zobowiązania wynikające z niniejszego ustępu w terminie 14 dni roboczych od zgłoszenia przez Zamawiającego roszczenia Wykonawcy.</w:t>
      </w:r>
    </w:p>
    <w:p w:rsidR="00925630" w:rsidRPr="007C1563" w:rsidRDefault="00925630" w:rsidP="00925630">
      <w:pPr>
        <w:widowControl w:val="0"/>
        <w:numPr>
          <w:ilvl w:val="0"/>
          <w:numId w:val="50"/>
        </w:numPr>
        <w:tabs>
          <w:tab w:val="clear" w:pos="420"/>
          <w:tab w:val="left" w:pos="426"/>
        </w:tabs>
        <w:suppressAutoHyphens/>
        <w:spacing w:after="0" w:line="360" w:lineRule="auto"/>
        <w:jc w:val="both"/>
        <w:textAlignment w:val="baseline"/>
        <w:rPr>
          <w:rFonts w:ascii="Times New Roman" w:hAnsi="Times New Roman"/>
        </w:rPr>
      </w:pPr>
      <w:r w:rsidRPr="007C1563">
        <w:rPr>
          <w:rFonts w:ascii="Times New Roman" w:hAnsi="Times New Roman"/>
        </w:rPr>
        <w:t xml:space="preserve">W przypadku niewykonania przez Wykonawcę zobowiązań określonych w ust. 11 we wskazanym </w:t>
      </w:r>
      <w:r w:rsidRPr="007C1563">
        <w:rPr>
          <w:rFonts w:ascii="Times New Roman" w:hAnsi="Times New Roman"/>
        </w:rPr>
        <w:br/>
        <w:t>w tym postanowieniu terminie, Zamawiający, bez uszczerbku dla innych uprawnień przysługujących Zamawiającemu na mocy przepisów obowiązującego prawa z tytułu niewykonania lub nienależytego wykonania umowy, będzie uprawniony – bez upoważnienia sądowego – do:</w:t>
      </w:r>
    </w:p>
    <w:p w:rsidR="00925630" w:rsidRPr="007C1563" w:rsidRDefault="00925630" w:rsidP="00925630">
      <w:pPr>
        <w:widowControl w:val="0"/>
        <w:tabs>
          <w:tab w:val="left" w:pos="426"/>
        </w:tabs>
        <w:suppressAutoHyphens/>
        <w:spacing w:after="0" w:line="360" w:lineRule="auto"/>
        <w:ind w:left="420"/>
        <w:jc w:val="both"/>
        <w:textAlignment w:val="baseline"/>
        <w:rPr>
          <w:rFonts w:ascii="Times New Roman" w:hAnsi="Times New Roman"/>
        </w:rPr>
      </w:pPr>
      <w:r w:rsidRPr="007C1563">
        <w:rPr>
          <w:rFonts w:ascii="Times New Roman" w:hAnsi="Times New Roman"/>
        </w:rPr>
        <w:t>1) naprawy urządzenia drukującego lub uszkodzonego elementu w wybranym przez Zamawiającego</w:t>
      </w:r>
    </w:p>
    <w:p w:rsidR="00925630" w:rsidRPr="007C1563" w:rsidRDefault="00925630" w:rsidP="00925630">
      <w:pPr>
        <w:widowControl w:val="0"/>
        <w:tabs>
          <w:tab w:val="left" w:pos="426"/>
        </w:tabs>
        <w:suppressAutoHyphens/>
        <w:spacing w:after="0" w:line="360" w:lineRule="auto"/>
        <w:ind w:left="420"/>
        <w:jc w:val="both"/>
        <w:textAlignment w:val="baseline"/>
        <w:rPr>
          <w:rFonts w:ascii="Times New Roman" w:hAnsi="Times New Roman"/>
        </w:rPr>
      </w:pPr>
      <w:r w:rsidRPr="007C1563">
        <w:rPr>
          <w:rFonts w:ascii="Times New Roman" w:hAnsi="Times New Roman"/>
        </w:rPr>
        <w:t xml:space="preserve">    serwisie;</w:t>
      </w:r>
    </w:p>
    <w:p w:rsidR="00925630" w:rsidRPr="007C1563" w:rsidRDefault="00925630" w:rsidP="00925630">
      <w:pPr>
        <w:widowControl w:val="0"/>
        <w:tabs>
          <w:tab w:val="left" w:pos="426"/>
        </w:tabs>
        <w:suppressAutoHyphens/>
        <w:spacing w:after="0" w:line="360" w:lineRule="auto"/>
        <w:ind w:left="60"/>
        <w:jc w:val="both"/>
        <w:textAlignment w:val="baseline"/>
        <w:rPr>
          <w:rFonts w:ascii="Times New Roman" w:hAnsi="Times New Roman"/>
        </w:rPr>
      </w:pPr>
      <w:r w:rsidRPr="007C1563">
        <w:rPr>
          <w:rFonts w:ascii="Times New Roman" w:hAnsi="Times New Roman"/>
        </w:rPr>
        <w:t xml:space="preserve">       2) jeżeli naprawa uszkodzonego elementu urządzenia drukującego nie będzie możliwa - zakupu nowego </w:t>
      </w:r>
    </w:p>
    <w:p w:rsidR="00925630" w:rsidRPr="007C1563" w:rsidRDefault="00925630" w:rsidP="00925630">
      <w:pPr>
        <w:widowControl w:val="0"/>
        <w:tabs>
          <w:tab w:val="left" w:pos="426"/>
        </w:tabs>
        <w:suppressAutoHyphens/>
        <w:spacing w:after="0" w:line="360" w:lineRule="auto"/>
        <w:ind w:left="60"/>
        <w:jc w:val="both"/>
        <w:textAlignment w:val="baseline"/>
        <w:rPr>
          <w:rFonts w:ascii="Times New Roman" w:hAnsi="Times New Roman"/>
        </w:rPr>
      </w:pPr>
      <w:r w:rsidRPr="007C1563">
        <w:rPr>
          <w:rFonts w:ascii="Times New Roman" w:hAnsi="Times New Roman"/>
        </w:rPr>
        <w:t xml:space="preserve">           elementu lub elementu o nie gorszych niż uszkodzony parametrach i cechach;</w:t>
      </w:r>
    </w:p>
    <w:p w:rsidR="00925630" w:rsidRPr="007C1563" w:rsidRDefault="00925630" w:rsidP="00925630">
      <w:pPr>
        <w:widowControl w:val="0"/>
        <w:tabs>
          <w:tab w:val="left" w:pos="426"/>
        </w:tabs>
        <w:suppressAutoHyphens/>
        <w:spacing w:after="0" w:line="360" w:lineRule="auto"/>
        <w:ind w:left="60"/>
        <w:jc w:val="both"/>
        <w:textAlignment w:val="baseline"/>
        <w:rPr>
          <w:rFonts w:ascii="Times New Roman" w:hAnsi="Times New Roman"/>
        </w:rPr>
      </w:pPr>
      <w:r w:rsidRPr="007C1563">
        <w:rPr>
          <w:rFonts w:ascii="Times New Roman" w:hAnsi="Times New Roman"/>
        </w:rPr>
        <w:t xml:space="preserve">       3) jeżeli naprawa uszkodzonego urządzenia nie będzie możliwa – zakupu urządzenia drukującego </w:t>
      </w:r>
    </w:p>
    <w:p w:rsidR="00925630" w:rsidRPr="007C1563" w:rsidRDefault="00925630" w:rsidP="00925630">
      <w:pPr>
        <w:widowControl w:val="0"/>
        <w:tabs>
          <w:tab w:val="left" w:pos="426"/>
        </w:tabs>
        <w:suppressAutoHyphens/>
        <w:spacing w:after="0" w:line="360" w:lineRule="auto"/>
        <w:ind w:left="60"/>
        <w:jc w:val="both"/>
        <w:textAlignment w:val="baseline"/>
        <w:rPr>
          <w:rFonts w:ascii="Times New Roman" w:hAnsi="Times New Roman"/>
        </w:rPr>
      </w:pPr>
      <w:r w:rsidRPr="007C1563">
        <w:rPr>
          <w:rFonts w:ascii="Times New Roman" w:hAnsi="Times New Roman"/>
        </w:rPr>
        <w:t xml:space="preserve">           o parametrach i cechach nie gorszych niż urządzenie uszkodzone</w:t>
      </w:r>
    </w:p>
    <w:p w:rsidR="00925630" w:rsidRPr="007C1563" w:rsidRDefault="00925630" w:rsidP="00925630">
      <w:pPr>
        <w:spacing w:after="0" w:line="360" w:lineRule="auto"/>
        <w:ind w:left="420"/>
        <w:jc w:val="both"/>
        <w:rPr>
          <w:rFonts w:ascii="Times New Roman" w:hAnsi="Times New Roman"/>
        </w:rPr>
      </w:pPr>
      <w:r w:rsidRPr="007C1563">
        <w:rPr>
          <w:rFonts w:ascii="Times New Roman" w:hAnsi="Times New Roman"/>
        </w:rPr>
        <w:t xml:space="preserve">     - obciążając pełnymi kosztami Wykonawcę, na co Wykonawca wyraża zgodę.</w:t>
      </w:r>
    </w:p>
    <w:p w:rsidR="00090E7C" w:rsidRPr="00692EA8" w:rsidRDefault="00090E7C" w:rsidP="00925630">
      <w:pPr>
        <w:widowControl w:val="0"/>
        <w:numPr>
          <w:ilvl w:val="0"/>
          <w:numId w:val="50"/>
        </w:numPr>
        <w:tabs>
          <w:tab w:val="clear" w:pos="420"/>
          <w:tab w:val="left" w:pos="426"/>
        </w:tabs>
        <w:suppressAutoHyphens/>
        <w:spacing w:after="0" w:line="360" w:lineRule="auto"/>
        <w:jc w:val="both"/>
        <w:textAlignment w:val="baseline"/>
        <w:rPr>
          <w:rFonts w:ascii="Times New Roman" w:hAnsi="Times New Roman"/>
        </w:rPr>
      </w:pPr>
      <w:r w:rsidRPr="00090E7C">
        <w:rPr>
          <w:rFonts w:ascii="Times New Roman" w:hAnsi="Times New Roman"/>
        </w:rPr>
        <w:t>W przypadku, kiedy w ramach 2- krotnej reklamacji wymieniony materiał równoważny dalej będzie wykazywał wady, Wykonawca zobowiązany będzie w ramach obowiązującej umowy, w tym również i obowiązującej</w:t>
      </w:r>
      <w:r w:rsidR="00692EA8">
        <w:rPr>
          <w:rFonts w:ascii="Times New Roman" w:hAnsi="Times New Roman"/>
        </w:rPr>
        <w:t xml:space="preserve"> </w:t>
      </w:r>
      <w:r w:rsidRPr="00692EA8">
        <w:rPr>
          <w:rFonts w:ascii="Times New Roman" w:hAnsi="Times New Roman"/>
        </w:rPr>
        <w:t>w umowie ceny, do dostarczenia materiału oryginalnego producenta urządzenia do końca trwania umowy.</w:t>
      </w:r>
    </w:p>
    <w:p w:rsidR="006E42E6" w:rsidRPr="006E42E6" w:rsidRDefault="006E42E6" w:rsidP="00925630">
      <w:pPr>
        <w:widowControl w:val="0"/>
        <w:numPr>
          <w:ilvl w:val="0"/>
          <w:numId w:val="50"/>
        </w:numPr>
        <w:tabs>
          <w:tab w:val="clear" w:pos="420"/>
          <w:tab w:val="left" w:pos="426"/>
        </w:tabs>
        <w:suppressAutoHyphens/>
        <w:spacing w:after="0" w:line="360" w:lineRule="auto"/>
        <w:jc w:val="both"/>
        <w:textAlignment w:val="baseline"/>
        <w:rPr>
          <w:rFonts w:ascii="Times New Roman" w:hAnsi="Times New Roman"/>
        </w:rPr>
      </w:pPr>
      <w:r w:rsidRPr="006E42E6">
        <w:rPr>
          <w:rFonts w:ascii="Times New Roman" w:hAnsi="Times New Roman"/>
        </w:rPr>
        <w:t>Dostarczone materiały eksploatacyjne muszą być umieszczone w fabrycznie oznakowanych</w:t>
      </w:r>
      <w:r>
        <w:rPr>
          <w:rFonts w:ascii="Times New Roman" w:hAnsi="Times New Roman"/>
        </w:rPr>
        <w:t xml:space="preserve"> </w:t>
      </w:r>
      <w:r w:rsidRPr="006E42E6">
        <w:rPr>
          <w:rFonts w:ascii="Times New Roman" w:hAnsi="Times New Roman"/>
        </w:rPr>
        <w:t>opakowaniach, umożliwiających identyfikację, z oznaczeniem producenta, wraz z symbolem materiału eksploatacyjnego, wykazem urządzeń, do których dedykowany jest materiał, szczelnie zamknięte.</w:t>
      </w:r>
    </w:p>
    <w:p w:rsidR="006E42E6" w:rsidRPr="006E42E6" w:rsidRDefault="006E42E6" w:rsidP="00925630">
      <w:pPr>
        <w:widowControl w:val="0"/>
        <w:numPr>
          <w:ilvl w:val="0"/>
          <w:numId w:val="50"/>
        </w:numPr>
        <w:tabs>
          <w:tab w:val="clear" w:pos="420"/>
          <w:tab w:val="left" w:pos="426"/>
        </w:tabs>
        <w:suppressAutoHyphens/>
        <w:spacing w:after="0" w:line="360" w:lineRule="auto"/>
        <w:jc w:val="both"/>
        <w:textAlignment w:val="baseline"/>
        <w:rPr>
          <w:rFonts w:ascii="Times New Roman" w:hAnsi="Times New Roman"/>
        </w:rPr>
      </w:pPr>
      <w:r w:rsidRPr="006E42E6">
        <w:rPr>
          <w:rFonts w:ascii="Times New Roman" w:hAnsi="Times New Roman"/>
        </w:rPr>
        <w:t>Materiały eksploatacyjne będą dostarczane zgodnie z każdorazowym zamówieniem, na koszt i ryzyko Wykonawcy do miejsca wskazanego przez Zamawiającego.</w:t>
      </w:r>
    </w:p>
    <w:p w:rsidR="003B40C2" w:rsidRDefault="006E42E6" w:rsidP="00925630">
      <w:pPr>
        <w:widowControl w:val="0"/>
        <w:numPr>
          <w:ilvl w:val="0"/>
          <w:numId w:val="50"/>
        </w:numPr>
        <w:tabs>
          <w:tab w:val="clear" w:pos="420"/>
          <w:tab w:val="left" w:pos="426"/>
        </w:tabs>
        <w:suppressAutoHyphens/>
        <w:spacing w:after="0" w:line="360" w:lineRule="auto"/>
        <w:jc w:val="both"/>
        <w:textAlignment w:val="baseline"/>
        <w:rPr>
          <w:rFonts w:ascii="Times New Roman" w:hAnsi="Times New Roman"/>
        </w:rPr>
      </w:pPr>
      <w:r w:rsidRPr="006E42E6">
        <w:rPr>
          <w:rFonts w:ascii="Times New Roman" w:hAnsi="Times New Roman"/>
        </w:rPr>
        <w:t>Zamawiający dokona sprawdzenia ilościowego i jakościowego każdej partii dostarczonych materiałów eksploatacyjnych. W przypadku dostarczenia materiałów niezgodnie z zamówieniem Zamawiający powiadamia</w:t>
      </w:r>
    </w:p>
    <w:p w:rsidR="006E42E6" w:rsidRPr="006E42E6" w:rsidRDefault="006E42E6" w:rsidP="003B40C2">
      <w:pPr>
        <w:widowControl w:val="0"/>
        <w:suppressAutoHyphens/>
        <w:spacing w:after="0" w:line="360" w:lineRule="auto"/>
        <w:ind w:left="420"/>
        <w:jc w:val="both"/>
        <w:textAlignment w:val="baseline"/>
        <w:rPr>
          <w:rFonts w:ascii="Times New Roman" w:hAnsi="Times New Roman"/>
        </w:rPr>
      </w:pPr>
      <w:r w:rsidRPr="006E42E6">
        <w:rPr>
          <w:rFonts w:ascii="Times New Roman" w:hAnsi="Times New Roman"/>
        </w:rPr>
        <w:t>o tym fakcie Wykonawcę telefonicznie lub drogą elektroniczną. Wykonawca zobowiązuje się wymienić materiały na wolne od wad.</w:t>
      </w:r>
    </w:p>
    <w:p w:rsidR="006E42E6" w:rsidRPr="00347163" w:rsidRDefault="006E42E6" w:rsidP="00925630">
      <w:pPr>
        <w:widowControl w:val="0"/>
        <w:numPr>
          <w:ilvl w:val="0"/>
          <w:numId w:val="50"/>
        </w:numPr>
        <w:tabs>
          <w:tab w:val="clear" w:pos="420"/>
          <w:tab w:val="left" w:pos="426"/>
        </w:tabs>
        <w:suppressAutoHyphens/>
        <w:spacing w:after="0" w:line="360" w:lineRule="auto"/>
        <w:jc w:val="both"/>
        <w:textAlignment w:val="baseline"/>
        <w:rPr>
          <w:rFonts w:ascii="Times New Roman" w:hAnsi="Times New Roman"/>
        </w:rPr>
      </w:pPr>
      <w:r w:rsidRPr="006E42E6">
        <w:rPr>
          <w:rFonts w:ascii="Times New Roman" w:hAnsi="Times New Roman"/>
        </w:rPr>
        <w:t xml:space="preserve">Podane w Formularzu nr </w:t>
      </w:r>
      <w:r w:rsidR="00D923E5">
        <w:rPr>
          <w:rFonts w:ascii="Times New Roman" w:hAnsi="Times New Roman"/>
        </w:rPr>
        <w:t>3</w:t>
      </w:r>
      <w:r w:rsidRPr="006E42E6">
        <w:rPr>
          <w:rFonts w:ascii="Times New Roman" w:hAnsi="Times New Roman"/>
        </w:rPr>
        <w:t xml:space="preserve"> (formularz cenowy) ilości materiałów są orientacyjne i w trakcie trwania umowy mogą ulec zmianie. Zamawiający zastrzega sobie prawo do nie wykorzystania całej wartości  umowy oraz do zmniejszania lub zwiększania ilości każdej pozycji asortymentowej w trakcie</w:t>
      </w:r>
      <w:r w:rsidR="00347163">
        <w:rPr>
          <w:rFonts w:ascii="Times New Roman" w:hAnsi="Times New Roman"/>
        </w:rPr>
        <w:t xml:space="preserve"> </w:t>
      </w:r>
      <w:r w:rsidRPr="00347163">
        <w:rPr>
          <w:rFonts w:ascii="Times New Roman" w:hAnsi="Times New Roman"/>
        </w:rPr>
        <w:t>realizacji umowy. Wykonawcy nie przysługuje prawo do żadnych roszczeń z tego powodu.</w:t>
      </w:r>
    </w:p>
    <w:p w:rsidR="006E42E6" w:rsidRPr="006E42E6" w:rsidRDefault="006E42E6" w:rsidP="00925630">
      <w:pPr>
        <w:widowControl w:val="0"/>
        <w:numPr>
          <w:ilvl w:val="0"/>
          <w:numId w:val="50"/>
        </w:numPr>
        <w:tabs>
          <w:tab w:val="clear" w:pos="420"/>
          <w:tab w:val="left" w:pos="426"/>
        </w:tabs>
        <w:suppressAutoHyphens/>
        <w:spacing w:after="0" w:line="360" w:lineRule="auto"/>
        <w:jc w:val="both"/>
        <w:textAlignment w:val="baseline"/>
        <w:rPr>
          <w:rFonts w:ascii="Times New Roman" w:hAnsi="Times New Roman"/>
        </w:rPr>
      </w:pPr>
      <w:r w:rsidRPr="006E42E6">
        <w:rPr>
          <w:rFonts w:ascii="Times New Roman" w:hAnsi="Times New Roman"/>
        </w:rPr>
        <w:t>Wykonawca ponosi odpowiedzialność za jakość wykonywanych prac, dostaw oraz zastosowanych</w:t>
      </w:r>
    </w:p>
    <w:p w:rsidR="008D2916" w:rsidRPr="00FA7974" w:rsidRDefault="006E42E6" w:rsidP="00347163">
      <w:pPr>
        <w:widowControl w:val="0"/>
        <w:suppressAutoHyphens/>
        <w:spacing w:after="0" w:line="360" w:lineRule="auto"/>
        <w:ind w:left="420"/>
        <w:jc w:val="both"/>
        <w:textAlignment w:val="baseline"/>
        <w:rPr>
          <w:rFonts w:ascii="Times New Roman" w:hAnsi="Times New Roman"/>
        </w:rPr>
      </w:pPr>
      <w:r w:rsidRPr="006E42E6">
        <w:rPr>
          <w:rFonts w:ascii="Times New Roman" w:hAnsi="Times New Roman"/>
        </w:rPr>
        <w:lastRenderedPageBreak/>
        <w:t>podzespołów i materiałów.</w:t>
      </w:r>
    </w:p>
    <w:p w:rsidR="008D2916" w:rsidRPr="008D2916" w:rsidRDefault="008D2916" w:rsidP="00925630">
      <w:pPr>
        <w:widowControl w:val="0"/>
        <w:numPr>
          <w:ilvl w:val="0"/>
          <w:numId w:val="50"/>
        </w:numPr>
        <w:tabs>
          <w:tab w:val="clear" w:pos="420"/>
          <w:tab w:val="left" w:pos="426"/>
        </w:tabs>
        <w:suppressAutoHyphens/>
        <w:spacing w:after="0" w:line="360" w:lineRule="auto"/>
        <w:jc w:val="both"/>
        <w:textAlignment w:val="baseline"/>
        <w:rPr>
          <w:rFonts w:ascii="Times New Roman" w:hAnsi="Times New Roman"/>
        </w:rPr>
      </w:pPr>
      <w:r w:rsidRPr="008D2916">
        <w:rPr>
          <w:rFonts w:ascii="Times New Roman" w:hAnsi="Times New Roman"/>
        </w:rPr>
        <w:t>Zamawiający nie dopuszcza składania ofert wariantowych.</w:t>
      </w:r>
    </w:p>
    <w:p w:rsidR="008D2916" w:rsidRDefault="008D2916" w:rsidP="00925630">
      <w:pPr>
        <w:widowControl w:val="0"/>
        <w:numPr>
          <w:ilvl w:val="0"/>
          <w:numId w:val="50"/>
        </w:numPr>
        <w:tabs>
          <w:tab w:val="clear" w:pos="420"/>
          <w:tab w:val="left" w:pos="426"/>
        </w:tabs>
        <w:suppressAutoHyphens/>
        <w:spacing w:after="0" w:line="360" w:lineRule="auto"/>
        <w:jc w:val="both"/>
        <w:textAlignment w:val="baseline"/>
        <w:rPr>
          <w:rFonts w:ascii="Times New Roman" w:hAnsi="Times New Roman"/>
        </w:rPr>
      </w:pPr>
      <w:r w:rsidRPr="008D2916">
        <w:rPr>
          <w:rFonts w:ascii="Times New Roman" w:hAnsi="Times New Roman"/>
        </w:rPr>
        <w:t>Zamawiający nie dopuszcza składania ofert częściowych.</w:t>
      </w:r>
    </w:p>
    <w:p w:rsidR="007D0DFD"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w:t>
      </w:r>
      <w:r w:rsidR="007D0DFD" w:rsidRPr="00A72B79">
        <w:rPr>
          <w:rFonts w:ascii="Times New Roman" w:hAnsi="Times New Roman"/>
          <w:b/>
          <w:lang w:eastAsia="pl-PL"/>
        </w:rPr>
        <w:t xml:space="preserve"> 2</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Termin wykonania zamówienia</w:t>
      </w:r>
    </w:p>
    <w:p w:rsidR="00DB2506" w:rsidRPr="00DB2506" w:rsidRDefault="008D2916" w:rsidP="00B37575">
      <w:pPr>
        <w:widowControl w:val="0"/>
        <w:suppressAutoHyphens/>
        <w:spacing w:after="0" w:line="360" w:lineRule="auto"/>
        <w:ind w:left="420"/>
        <w:textAlignment w:val="baseline"/>
        <w:rPr>
          <w:rFonts w:ascii="Times New Roman" w:hAnsi="Times New Roman"/>
          <w:u w:val="single"/>
        </w:rPr>
      </w:pPr>
      <w:r w:rsidRPr="00DB2506">
        <w:rPr>
          <w:rFonts w:ascii="Times New Roman" w:hAnsi="Times New Roman"/>
        </w:rPr>
        <w:t xml:space="preserve">Wymagany termin (okres) wykonania zamówienia: </w:t>
      </w:r>
      <w:r w:rsidRPr="00DB2506">
        <w:rPr>
          <w:rFonts w:ascii="Times New Roman" w:hAnsi="Times New Roman"/>
          <w:b/>
        </w:rPr>
        <w:t>12 miesięcy</w:t>
      </w:r>
      <w:r w:rsidRPr="00DB2506">
        <w:rPr>
          <w:rFonts w:ascii="Times New Roman" w:hAnsi="Times New Roman"/>
        </w:rPr>
        <w:t xml:space="preserve"> od daty podpisania umowy lub </w:t>
      </w:r>
    </w:p>
    <w:p w:rsidR="008D2916" w:rsidRPr="00DB2506" w:rsidRDefault="008D2916" w:rsidP="00DB2506">
      <w:pPr>
        <w:widowControl w:val="0"/>
        <w:suppressAutoHyphens/>
        <w:spacing w:after="0" w:line="360" w:lineRule="auto"/>
        <w:ind w:left="420"/>
        <w:textAlignment w:val="baseline"/>
        <w:rPr>
          <w:rFonts w:ascii="Times New Roman" w:hAnsi="Times New Roman"/>
          <w:u w:val="single"/>
        </w:rPr>
      </w:pPr>
      <w:r w:rsidRPr="00DB2506">
        <w:rPr>
          <w:rFonts w:ascii="Times New Roman" w:hAnsi="Times New Roman"/>
        </w:rPr>
        <w:t xml:space="preserve">do wyczerpania kwoty, na którą zawarta zostanie umowa - </w:t>
      </w:r>
      <w:r w:rsidRPr="00DB2506">
        <w:rPr>
          <w:rFonts w:ascii="Times New Roman" w:hAnsi="Times New Roman"/>
          <w:bCs/>
          <w:color w:val="000000"/>
        </w:rPr>
        <w:t>w zależności od tego, które z tych zdarzeń nastąpi pierwsze.</w:t>
      </w:r>
    </w:p>
    <w:p w:rsidR="00D851E5" w:rsidRPr="00A72B79" w:rsidRDefault="007D0DFD" w:rsidP="00AD4ABE">
      <w:pPr>
        <w:spacing w:after="0" w:line="240" w:lineRule="auto"/>
        <w:jc w:val="center"/>
        <w:rPr>
          <w:rFonts w:ascii="Times New Roman" w:eastAsia="Times New Roman" w:hAnsi="Times New Roman"/>
          <w:b/>
          <w:lang w:eastAsia="pl-PL"/>
        </w:rPr>
      </w:pPr>
      <w:r w:rsidRPr="00A72B79">
        <w:rPr>
          <w:rFonts w:ascii="Times New Roman" w:eastAsia="Times New Roman" w:hAnsi="Times New Roman"/>
          <w:b/>
          <w:lang w:eastAsia="pl-PL"/>
        </w:rPr>
        <w:t>§ 3</w:t>
      </w:r>
    </w:p>
    <w:p w:rsidR="00D851E5" w:rsidRPr="00A72B79" w:rsidRDefault="00D851E5" w:rsidP="00AD4ABE">
      <w:pPr>
        <w:spacing w:after="0" w:line="240" w:lineRule="auto"/>
        <w:jc w:val="center"/>
        <w:rPr>
          <w:rFonts w:ascii="Times New Roman" w:eastAsia="Times New Roman" w:hAnsi="Times New Roman"/>
          <w:b/>
          <w:u w:val="single"/>
          <w:lang w:eastAsia="pl-PL"/>
        </w:rPr>
      </w:pPr>
      <w:r w:rsidRPr="00A72B79">
        <w:rPr>
          <w:rFonts w:ascii="Times New Roman" w:eastAsia="Times New Roman" w:hAnsi="Times New Roman"/>
          <w:b/>
          <w:u w:val="single"/>
          <w:lang w:eastAsia="pl-PL"/>
        </w:rPr>
        <w:t>Wymagany okres i warunki gwarancji oraz serwisu na przedmiot zamówienia.</w:t>
      </w:r>
    </w:p>
    <w:p w:rsidR="00F52831" w:rsidRDefault="00F52831" w:rsidP="00B16448">
      <w:pPr>
        <w:numPr>
          <w:ilvl w:val="0"/>
          <w:numId w:val="39"/>
        </w:numPr>
        <w:spacing w:before="120" w:after="0" w:line="360" w:lineRule="auto"/>
        <w:jc w:val="both"/>
        <w:rPr>
          <w:rFonts w:ascii="Times New Roman" w:eastAsia="Times New Roman" w:hAnsi="Times New Roman"/>
          <w:lang w:eastAsia="pl-PL"/>
        </w:rPr>
      </w:pPr>
      <w:r w:rsidRPr="00F52831">
        <w:rPr>
          <w:rFonts w:ascii="Times New Roman" w:eastAsia="Times New Roman" w:hAnsi="Times New Roman"/>
          <w:lang w:eastAsia="pl-PL"/>
        </w:rPr>
        <w:t xml:space="preserve">Sprzedawca udziela gwarancji i rękojmi na dostarczone przez siebie materiały  na okres </w:t>
      </w:r>
      <w:r w:rsidRPr="00FE76B3">
        <w:rPr>
          <w:rFonts w:ascii="Times New Roman" w:eastAsia="Times New Roman" w:hAnsi="Times New Roman"/>
          <w:b/>
          <w:lang w:eastAsia="pl-PL"/>
        </w:rPr>
        <w:t>12 miesięcy</w:t>
      </w:r>
      <w:r w:rsidRPr="00F52831">
        <w:rPr>
          <w:rFonts w:ascii="Times New Roman" w:eastAsia="Times New Roman" w:hAnsi="Times New Roman"/>
          <w:lang w:eastAsia="pl-PL"/>
        </w:rPr>
        <w:t xml:space="preserve"> od daty odbioru materiałów. Okres gwarancji i rękojmi liczy się od dnia poświadczenia odbioru materiału przez osobę zamawiającą.</w:t>
      </w:r>
    </w:p>
    <w:p w:rsidR="00430B15" w:rsidRPr="00F52831" w:rsidRDefault="00430B15" w:rsidP="00B16448">
      <w:pPr>
        <w:numPr>
          <w:ilvl w:val="0"/>
          <w:numId w:val="39"/>
        </w:numPr>
        <w:spacing w:before="120" w:after="0" w:line="360" w:lineRule="auto"/>
        <w:jc w:val="both"/>
        <w:rPr>
          <w:rFonts w:ascii="Times New Roman" w:eastAsia="Times New Roman" w:hAnsi="Times New Roman"/>
          <w:lang w:eastAsia="pl-PL"/>
        </w:rPr>
      </w:pPr>
      <w:r w:rsidRPr="00430B15">
        <w:rPr>
          <w:rFonts w:ascii="Times New Roman" w:eastAsia="Times New Roman" w:hAnsi="Times New Roman"/>
          <w:lang w:eastAsia="pl-PL"/>
        </w:rPr>
        <w:t>Warunki gwarancji zostały określone we wzorze umowy.</w:t>
      </w:r>
    </w:p>
    <w:p w:rsidR="002C297A" w:rsidRPr="00956192" w:rsidRDefault="002C297A" w:rsidP="002C297A">
      <w:pPr>
        <w:tabs>
          <w:tab w:val="left" w:pos="0"/>
        </w:tabs>
        <w:suppressAutoHyphens/>
        <w:overflowPunct w:val="0"/>
        <w:autoSpaceDE w:val="0"/>
        <w:spacing w:after="0" w:line="340" w:lineRule="exact"/>
        <w:contextualSpacing/>
        <w:jc w:val="center"/>
        <w:rPr>
          <w:rFonts w:ascii="Times New Roman" w:eastAsia="Times New Roman" w:hAnsi="Times New Roman"/>
          <w:b/>
          <w:lang w:eastAsia="ar-SA"/>
        </w:rPr>
      </w:pPr>
      <w:r>
        <w:rPr>
          <w:rFonts w:ascii="Times New Roman" w:eastAsia="Times New Roman" w:hAnsi="Times New Roman"/>
          <w:b/>
          <w:lang w:eastAsia="ar-SA"/>
        </w:rPr>
        <w:t>§ 4</w:t>
      </w:r>
    </w:p>
    <w:p w:rsidR="002C297A" w:rsidRPr="00956192" w:rsidRDefault="002C297A" w:rsidP="002C297A">
      <w:pPr>
        <w:tabs>
          <w:tab w:val="left" w:pos="0"/>
        </w:tabs>
        <w:suppressAutoHyphens/>
        <w:spacing w:after="0" w:line="340" w:lineRule="exact"/>
        <w:contextualSpacing/>
        <w:jc w:val="center"/>
        <w:rPr>
          <w:rFonts w:ascii="Times New Roman" w:eastAsia="Times New Roman" w:hAnsi="Times New Roman"/>
          <w:b/>
          <w:u w:val="single"/>
          <w:lang w:eastAsia="ar-SA"/>
        </w:rPr>
      </w:pPr>
      <w:r w:rsidRPr="00956192">
        <w:rPr>
          <w:rFonts w:ascii="Times New Roman" w:eastAsia="Times New Roman" w:hAnsi="Times New Roman"/>
          <w:b/>
          <w:u w:val="single"/>
          <w:lang w:eastAsia="ar-SA"/>
        </w:rPr>
        <w:t>Informacja o przewidywanych zamówi</w:t>
      </w:r>
      <w:r>
        <w:rPr>
          <w:rFonts w:ascii="Times New Roman" w:eastAsia="Times New Roman" w:hAnsi="Times New Roman"/>
          <w:b/>
          <w:u w:val="single"/>
          <w:lang w:eastAsia="ar-SA"/>
        </w:rPr>
        <w:t xml:space="preserve">eniach, o których mowa w art. 214 ust. 1 pkt </w:t>
      </w:r>
      <w:r w:rsidR="002117D1">
        <w:rPr>
          <w:rFonts w:ascii="Times New Roman" w:eastAsia="Times New Roman" w:hAnsi="Times New Roman"/>
          <w:b/>
          <w:u w:val="single"/>
          <w:lang w:eastAsia="ar-SA"/>
        </w:rPr>
        <w:t xml:space="preserve">8 </w:t>
      </w:r>
      <w:r w:rsidRPr="00956192">
        <w:rPr>
          <w:rFonts w:ascii="Times New Roman" w:eastAsia="Times New Roman" w:hAnsi="Times New Roman"/>
          <w:b/>
          <w:u w:val="single"/>
          <w:lang w:eastAsia="ar-SA"/>
        </w:rPr>
        <w:t>ustawy</w:t>
      </w:r>
      <w:r w:rsidR="00813275">
        <w:rPr>
          <w:rFonts w:ascii="Times New Roman" w:eastAsia="Times New Roman" w:hAnsi="Times New Roman"/>
          <w:b/>
          <w:u w:val="single"/>
          <w:lang w:eastAsia="ar-SA"/>
        </w:rPr>
        <w:t xml:space="preserve"> Pzp</w:t>
      </w:r>
    </w:p>
    <w:p w:rsidR="000D1385" w:rsidRDefault="002C297A" w:rsidP="00760183">
      <w:pPr>
        <w:pStyle w:val="Tekstpodstawowy23"/>
        <w:tabs>
          <w:tab w:val="clear" w:pos="0"/>
        </w:tabs>
        <w:suppressAutoHyphens/>
        <w:autoSpaceDN/>
        <w:adjustRightInd/>
        <w:spacing w:line="340" w:lineRule="exact"/>
        <w:ind w:left="284" w:hanging="284"/>
        <w:jc w:val="both"/>
        <w:rPr>
          <w:rFonts w:ascii="Times New Roman" w:hAnsi="Times New Roman"/>
          <w:sz w:val="22"/>
          <w:szCs w:val="22"/>
        </w:rPr>
      </w:pPr>
      <w:r>
        <w:rPr>
          <w:rFonts w:ascii="Times New Roman" w:hAnsi="Times New Roman"/>
          <w:sz w:val="22"/>
          <w:szCs w:val="22"/>
        </w:rPr>
        <w:t xml:space="preserve">     </w:t>
      </w:r>
      <w:r w:rsidRPr="00C5010F">
        <w:rPr>
          <w:rFonts w:ascii="Times New Roman" w:hAnsi="Times New Roman"/>
          <w:sz w:val="22"/>
          <w:szCs w:val="22"/>
        </w:rPr>
        <w:t xml:space="preserve">Zamawiający </w:t>
      </w:r>
      <w:r>
        <w:rPr>
          <w:rFonts w:ascii="Times New Roman" w:hAnsi="Times New Roman"/>
          <w:sz w:val="22"/>
          <w:szCs w:val="22"/>
        </w:rPr>
        <w:t>nie przewiduje możliwości</w:t>
      </w:r>
      <w:r w:rsidRPr="00C5010F">
        <w:rPr>
          <w:rFonts w:ascii="Times New Roman" w:hAnsi="Times New Roman"/>
          <w:sz w:val="22"/>
          <w:szCs w:val="22"/>
        </w:rPr>
        <w:t xml:space="preserve"> udzielenia zamówień, o któr</w:t>
      </w:r>
      <w:r>
        <w:rPr>
          <w:rFonts w:ascii="Times New Roman" w:hAnsi="Times New Roman"/>
          <w:sz w:val="22"/>
          <w:szCs w:val="22"/>
        </w:rPr>
        <w:t xml:space="preserve">ych mowa w art. 214 ust. 1 pkt </w:t>
      </w:r>
      <w:r w:rsidR="002117D1">
        <w:rPr>
          <w:rFonts w:ascii="Times New Roman" w:hAnsi="Times New Roman"/>
          <w:sz w:val="22"/>
          <w:szCs w:val="22"/>
        </w:rPr>
        <w:t>8</w:t>
      </w:r>
      <w:r>
        <w:rPr>
          <w:rFonts w:ascii="Times New Roman" w:hAnsi="Times New Roman"/>
          <w:sz w:val="22"/>
          <w:szCs w:val="22"/>
        </w:rPr>
        <w:t xml:space="preserve"> </w:t>
      </w:r>
      <w:r w:rsidR="00895EEA">
        <w:rPr>
          <w:rFonts w:ascii="Times New Roman" w:hAnsi="Times New Roman"/>
          <w:sz w:val="22"/>
          <w:szCs w:val="22"/>
        </w:rPr>
        <w:t>u</w:t>
      </w:r>
      <w:r w:rsidRPr="00C5010F">
        <w:rPr>
          <w:rFonts w:ascii="Times New Roman" w:hAnsi="Times New Roman"/>
          <w:sz w:val="22"/>
          <w:szCs w:val="22"/>
        </w:rPr>
        <w:t>stawy</w:t>
      </w:r>
      <w:r w:rsidR="00895EEA">
        <w:rPr>
          <w:rFonts w:ascii="Times New Roman" w:hAnsi="Times New Roman"/>
          <w:sz w:val="22"/>
          <w:szCs w:val="22"/>
        </w:rPr>
        <w:t xml:space="preserve"> Pzp</w:t>
      </w:r>
      <w:r w:rsidRPr="00C5010F">
        <w:rPr>
          <w:rFonts w:ascii="Times New Roman" w:hAnsi="Times New Roman"/>
          <w:sz w:val="22"/>
          <w:szCs w:val="22"/>
        </w:rPr>
        <w:t xml:space="preserve">. </w:t>
      </w:r>
    </w:p>
    <w:p w:rsidR="00F47197" w:rsidRDefault="00F47197" w:rsidP="00760183">
      <w:pPr>
        <w:pStyle w:val="Tekstpodstawowy23"/>
        <w:tabs>
          <w:tab w:val="clear" w:pos="0"/>
        </w:tabs>
        <w:suppressAutoHyphens/>
        <w:autoSpaceDN/>
        <w:adjustRightInd/>
        <w:spacing w:line="340" w:lineRule="exact"/>
        <w:ind w:left="284" w:hanging="284"/>
        <w:jc w:val="both"/>
        <w:rPr>
          <w:rFonts w:ascii="Times New Roman" w:hAnsi="Times New Roman"/>
          <w:sz w:val="22"/>
          <w:szCs w:val="22"/>
        </w:rPr>
      </w:pPr>
    </w:p>
    <w:p w:rsidR="00D851E5" w:rsidRPr="00A72B79" w:rsidRDefault="00D851E5" w:rsidP="00457426">
      <w:pPr>
        <w:shd w:val="clear" w:color="auto" w:fill="D9D9D9"/>
        <w:spacing w:after="0" w:line="360" w:lineRule="auto"/>
        <w:jc w:val="center"/>
        <w:rPr>
          <w:rFonts w:ascii="Times New Roman" w:hAnsi="Times New Roman"/>
          <w:b/>
          <w:lang w:eastAsia="pl-PL"/>
        </w:rPr>
      </w:pPr>
      <w:r w:rsidRPr="00A72B79">
        <w:rPr>
          <w:rFonts w:ascii="Times New Roman" w:hAnsi="Times New Roman"/>
          <w:b/>
          <w:lang w:eastAsia="pl-PL"/>
        </w:rPr>
        <w:t>art. 4</w:t>
      </w:r>
    </w:p>
    <w:p w:rsidR="00C75B45" w:rsidRDefault="008A13F8" w:rsidP="00457426">
      <w:pPr>
        <w:shd w:val="clear" w:color="auto" w:fill="D9D9D9"/>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8A13F8">
        <w:rPr>
          <w:rFonts w:ascii="Times New Roman" w:eastAsia="Times New Roman" w:hAnsi="Times New Roman"/>
          <w:b/>
          <w:lang w:eastAsia="pl-PL"/>
        </w:rPr>
        <w:t xml:space="preserve">PODSTAWY WYKLUCZENIA Z POSTĘPOWANIA </w:t>
      </w:r>
      <w:r w:rsidR="00C5664C" w:rsidRPr="008A13F8">
        <w:rPr>
          <w:rFonts w:ascii="Times New Roman" w:eastAsia="Times New Roman" w:hAnsi="Times New Roman"/>
          <w:b/>
          <w:lang w:eastAsia="pl-PL"/>
        </w:rPr>
        <w:t>ORAZ</w:t>
      </w:r>
      <w:r w:rsidRPr="008A13F8">
        <w:rPr>
          <w:rFonts w:ascii="Times New Roman" w:eastAsia="Times New Roman" w:hAnsi="Times New Roman"/>
          <w:b/>
          <w:lang w:eastAsia="pl-PL"/>
        </w:rPr>
        <w:t xml:space="preserve"> INFORMACJE O WARUNKACH UDZIAŁU W POSTĘPOWANIU O UDZIELENIE ZAMÓWIENIA</w:t>
      </w:r>
    </w:p>
    <w:p w:rsidR="008A13F8" w:rsidRDefault="008A13F8"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p>
    <w:p w:rsidR="00E73C9B" w:rsidRPr="00465B64" w:rsidRDefault="00E73C9B" w:rsidP="00E73C9B">
      <w:pPr>
        <w:spacing w:after="0" w:line="240" w:lineRule="auto"/>
        <w:jc w:val="center"/>
        <w:rPr>
          <w:rFonts w:ascii="Times New Roman" w:eastAsia="Times New Roman" w:hAnsi="Times New Roman"/>
          <w:b/>
          <w:lang w:eastAsia="pl-PL"/>
        </w:rPr>
      </w:pPr>
      <w:r w:rsidRPr="00465B64">
        <w:rPr>
          <w:rFonts w:ascii="Times New Roman" w:eastAsia="Times New Roman" w:hAnsi="Times New Roman"/>
          <w:b/>
          <w:lang w:eastAsia="pl-PL"/>
        </w:rPr>
        <w:t xml:space="preserve">§ 1 </w:t>
      </w:r>
    </w:p>
    <w:p w:rsidR="00E73C9B" w:rsidRPr="00850470" w:rsidRDefault="00E73C9B" w:rsidP="00E73C9B">
      <w:pPr>
        <w:spacing w:after="0" w:line="360" w:lineRule="auto"/>
        <w:ind w:left="255"/>
        <w:jc w:val="center"/>
        <w:rPr>
          <w:rFonts w:ascii="Times New Roman" w:eastAsia="Times New Roman" w:hAnsi="Times New Roman"/>
          <w:kern w:val="3"/>
          <w:lang w:eastAsia="zh-CN"/>
        </w:rPr>
      </w:pPr>
      <w:bookmarkStart w:id="1" w:name="_heading=h.1fob9te" w:colFirst="0" w:colLast="0"/>
      <w:bookmarkEnd w:id="1"/>
      <w:r w:rsidRPr="00850470">
        <w:rPr>
          <w:rFonts w:ascii="Times New Roman" w:eastAsia="Times New Roman" w:hAnsi="Times New Roman"/>
          <w:b/>
          <w:u w:val="single"/>
          <w:lang w:eastAsia="pl-PL"/>
        </w:rPr>
        <w:t>Podstawy wykluczenia z postę</w:t>
      </w:r>
      <w:r>
        <w:rPr>
          <w:rFonts w:ascii="Times New Roman" w:eastAsia="Times New Roman" w:hAnsi="Times New Roman"/>
          <w:b/>
          <w:u w:val="single"/>
          <w:lang w:eastAsia="pl-PL"/>
        </w:rPr>
        <w:t>powania o udzielenie zamówienia</w:t>
      </w:r>
      <w:r w:rsidRPr="00850470">
        <w:rPr>
          <w:rFonts w:ascii="Times New Roman" w:eastAsia="Times New Roman" w:hAnsi="Times New Roman"/>
          <w:b/>
          <w:u w:val="single"/>
          <w:lang w:eastAsia="pl-PL"/>
        </w:rPr>
        <w:t>.</w:t>
      </w:r>
    </w:p>
    <w:p w:rsidR="00E73C9B" w:rsidRPr="00850470" w:rsidRDefault="00E73C9B" w:rsidP="00B16448">
      <w:pPr>
        <w:pStyle w:val="Akapitzlist"/>
        <w:numPr>
          <w:ilvl w:val="0"/>
          <w:numId w:val="54"/>
        </w:numPr>
        <w:spacing w:before="120" w:line="360" w:lineRule="auto"/>
        <w:ind w:left="357" w:hanging="357"/>
        <w:contextualSpacing w:val="0"/>
        <w:jc w:val="both"/>
        <w:rPr>
          <w:sz w:val="22"/>
          <w:szCs w:val="22"/>
        </w:rPr>
      </w:pPr>
      <w:r w:rsidRPr="00850470">
        <w:rPr>
          <w:sz w:val="22"/>
          <w:szCs w:val="22"/>
        </w:rPr>
        <w:t>Z postępowania o udzielenie zamówienia wyklucza się Wykonawców, w stosunku do których zachodzi którakolwiek z okoliczności wskazanych w art. 108 ust. 1 ustawy</w:t>
      </w:r>
      <w:r w:rsidR="00136B91">
        <w:rPr>
          <w:sz w:val="22"/>
          <w:szCs w:val="22"/>
        </w:rPr>
        <w:t xml:space="preserve"> Pzp</w:t>
      </w:r>
      <w:r w:rsidRPr="00850470">
        <w:rPr>
          <w:sz w:val="22"/>
          <w:szCs w:val="22"/>
        </w:rPr>
        <w:t>.</w:t>
      </w:r>
    </w:p>
    <w:p w:rsidR="00E73C9B" w:rsidRPr="00850470" w:rsidRDefault="00E73C9B" w:rsidP="00E73C9B">
      <w:pPr>
        <w:spacing w:after="0" w:line="360" w:lineRule="auto"/>
        <w:ind w:left="357"/>
        <w:jc w:val="both"/>
        <w:rPr>
          <w:rFonts w:ascii="Times New Roman" w:hAnsi="Times New Roman"/>
        </w:rPr>
      </w:pPr>
      <w:r w:rsidRPr="00850470">
        <w:rPr>
          <w:rFonts w:ascii="Times New Roman" w:hAnsi="Times New Roman"/>
        </w:rPr>
        <w:t>Zgodnie z art. 108 ust. 1 ustawy</w:t>
      </w:r>
      <w:r w:rsidR="002652C9">
        <w:rPr>
          <w:rFonts w:ascii="Times New Roman" w:hAnsi="Times New Roman"/>
        </w:rPr>
        <w:t xml:space="preserve"> Pzp</w:t>
      </w:r>
      <w:r w:rsidRPr="00850470">
        <w:rPr>
          <w:rFonts w:ascii="Times New Roman" w:hAnsi="Times New Roman"/>
        </w:rPr>
        <w:t xml:space="preserve"> z postępowania o udzielenie zamówienia Zamawiający wykluczy</w:t>
      </w:r>
      <w:r w:rsidR="002652C9">
        <w:rPr>
          <w:rFonts w:ascii="Times New Roman" w:hAnsi="Times New Roman"/>
        </w:rPr>
        <w:t xml:space="preserve"> </w:t>
      </w:r>
      <w:r w:rsidRPr="00850470">
        <w:rPr>
          <w:rFonts w:ascii="Times New Roman" w:hAnsi="Times New Roman"/>
        </w:rPr>
        <w:t>Wykonawcę:</w:t>
      </w:r>
    </w:p>
    <w:p w:rsidR="00E73C9B" w:rsidRPr="00465B64" w:rsidRDefault="00E73C9B" w:rsidP="00B16448">
      <w:pPr>
        <w:numPr>
          <w:ilvl w:val="0"/>
          <w:numId w:val="52"/>
        </w:numPr>
        <w:autoSpaceDE w:val="0"/>
        <w:autoSpaceDN w:val="0"/>
        <w:adjustRightInd w:val="0"/>
        <w:spacing w:after="0" w:line="360" w:lineRule="auto"/>
        <w:jc w:val="both"/>
        <w:rPr>
          <w:rFonts w:ascii="Times New Roman" w:hAnsi="Times New Roman"/>
          <w:color w:val="000000"/>
        </w:rPr>
      </w:pPr>
      <w:r w:rsidRPr="00465B64">
        <w:rPr>
          <w:rFonts w:ascii="Times New Roman" w:hAnsi="Times New Roman"/>
          <w:color w:val="000000"/>
        </w:rPr>
        <w:t xml:space="preserve">będącego osobą fizyczną, którego prawomocnie skazano za przestępstwo: </w:t>
      </w:r>
    </w:p>
    <w:p w:rsidR="00E73C9B" w:rsidRPr="00465B64" w:rsidRDefault="00E73C9B" w:rsidP="00B16448">
      <w:pPr>
        <w:numPr>
          <w:ilvl w:val="0"/>
          <w:numId w:val="53"/>
        </w:numPr>
        <w:autoSpaceDE w:val="0"/>
        <w:autoSpaceDN w:val="0"/>
        <w:adjustRightInd w:val="0"/>
        <w:spacing w:after="0" w:line="360" w:lineRule="auto"/>
        <w:ind w:left="1068"/>
        <w:jc w:val="both"/>
        <w:rPr>
          <w:rFonts w:ascii="Times New Roman" w:hAnsi="Times New Roman"/>
          <w:color w:val="000000"/>
        </w:rPr>
      </w:pPr>
      <w:r w:rsidRPr="00465B64">
        <w:rPr>
          <w:rFonts w:ascii="Times New Roman" w:hAnsi="Times New Roman"/>
          <w:color w:val="000000"/>
        </w:rPr>
        <w:t>udziału w zorganizowanej grupie przestępczej albo związku mającym na celu popełnienie przestępstwa lub przestępstwa skarbowego, o którym mowa w art. 258 Kodeksu karnego,</w:t>
      </w:r>
    </w:p>
    <w:p w:rsidR="00E73C9B" w:rsidRDefault="00E73C9B" w:rsidP="00B16448">
      <w:pPr>
        <w:numPr>
          <w:ilvl w:val="0"/>
          <w:numId w:val="53"/>
        </w:numPr>
        <w:autoSpaceDE w:val="0"/>
        <w:autoSpaceDN w:val="0"/>
        <w:adjustRightInd w:val="0"/>
        <w:spacing w:after="0" w:line="360" w:lineRule="auto"/>
        <w:ind w:left="1068"/>
        <w:jc w:val="both"/>
        <w:rPr>
          <w:rFonts w:ascii="Times New Roman" w:hAnsi="Times New Roman"/>
          <w:color w:val="000000"/>
        </w:rPr>
      </w:pPr>
      <w:r w:rsidRPr="00465B64">
        <w:rPr>
          <w:rFonts w:ascii="Times New Roman" w:hAnsi="Times New Roman"/>
          <w:color w:val="000000"/>
        </w:rPr>
        <w:t xml:space="preserve">handlu ludźmi, o którym mowa w art. 189a Kodeksu karnego, </w:t>
      </w:r>
    </w:p>
    <w:p w:rsidR="00E73C9B" w:rsidRDefault="00E73C9B" w:rsidP="00B16448">
      <w:pPr>
        <w:numPr>
          <w:ilvl w:val="0"/>
          <w:numId w:val="53"/>
        </w:numPr>
        <w:autoSpaceDE w:val="0"/>
        <w:autoSpaceDN w:val="0"/>
        <w:adjustRightInd w:val="0"/>
        <w:spacing w:after="0" w:line="360" w:lineRule="auto"/>
        <w:ind w:left="1068"/>
        <w:jc w:val="both"/>
        <w:rPr>
          <w:rFonts w:ascii="Times New Roman" w:hAnsi="Times New Roman"/>
          <w:color w:val="000000"/>
        </w:rPr>
      </w:pPr>
      <w:r w:rsidRPr="007A5075">
        <w:rPr>
          <w:rFonts w:ascii="Times New Roman" w:hAnsi="Times New Roman"/>
          <w:color w:val="00000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w:t>
      </w:r>
      <w:r w:rsidR="00F54C38">
        <w:rPr>
          <w:rFonts w:ascii="Times New Roman" w:hAnsi="Times New Roman"/>
          <w:color w:val="000000"/>
        </w:rPr>
        <w:t xml:space="preserve"> </w:t>
      </w:r>
      <w:r w:rsidRPr="007A5075">
        <w:rPr>
          <w:rFonts w:ascii="Times New Roman" w:hAnsi="Times New Roman"/>
          <w:color w:val="000000"/>
        </w:rPr>
        <w:t>i 2054),</w:t>
      </w:r>
    </w:p>
    <w:p w:rsidR="00E73C9B" w:rsidRPr="00465B64" w:rsidRDefault="00E73C9B" w:rsidP="00B16448">
      <w:pPr>
        <w:numPr>
          <w:ilvl w:val="0"/>
          <w:numId w:val="53"/>
        </w:numPr>
        <w:autoSpaceDE w:val="0"/>
        <w:autoSpaceDN w:val="0"/>
        <w:adjustRightInd w:val="0"/>
        <w:spacing w:after="0" w:line="360" w:lineRule="auto"/>
        <w:ind w:left="1068"/>
        <w:jc w:val="both"/>
        <w:rPr>
          <w:rFonts w:ascii="Times New Roman" w:hAnsi="Times New Roman"/>
          <w:color w:val="000000"/>
        </w:rPr>
      </w:pPr>
      <w:r w:rsidRPr="00465B64">
        <w:rPr>
          <w:rFonts w:ascii="Times New Roman" w:hAnsi="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73C9B" w:rsidRPr="00465B64" w:rsidRDefault="00E73C9B" w:rsidP="00B16448">
      <w:pPr>
        <w:numPr>
          <w:ilvl w:val="0"/>
          <w:numId w:val="53"/>
        </w:numPr>
        <w:autoSpaceDE w:val="0"/>
        <w:autoSpaceDN w:val="0"/>
        <w:adjustRightInd w:val="0"/>
        <w:spacing w:after="0" w:line="360" w:lineRule="auto"/>
        <w:ind w:left="1068"/>
        <w:jc w:val="both"/>
        <w:rPr>
          <w:rFonts w:ascii="Times New Roman" w:hAnsi="Times New Roman"/>
          <w:color w:val="000000"/>
        </w:rPr>
      </w:pPr>
      <w:r w:rsidRPr="00465B64">
        <w:rPr>
          <w:rFonts w:ascii="Times New Roman" w:hAnsi="Times New Roman"/>
          <w:color w:val="000000"/>
        </w:rPr>
        <w:lastRenderedPageBreak/>
        <w:t xml:space="preserve">o charakterze terrorystycznym, o którym mowa w art. 115 § 20 Kodeksu karnego, lub mające na celu popełnienie tego przestępstwa, </w:t>
      </w:r>
    </w:p>
    <w:p w:rsidR="00E73C9B" w:rsidRPr="00465B64" w:rsidRDefault="00E73C9B" w:rsidP="00B16448">
      <w:pPr>
        <w:numPr>
          <w:ilvl w:val="0"/>
          <w:numId w:val="53"/>
        </w:numPr>
        <w:autoSpaceDE w:val="0"/>
        <w:autoSpaceDN w:val="0"/>
        <w:adjustRightInd w:val="0"/>
        <w:spacing w:after="0" w:line="360" w:lineRule="auto"/>
        <w:ind w:left="1068"/>
        <w:jc w:val="both"/>
        <w:rPr>
          <w:rFonts w:ascii="Times New Roman" w:hAnsi="Times New Roman"/>
          <w:color w:val="000000"/>
        </w:rPr>
      </w:pPr>
      <w:r w:rsidRPr="00465B64">
        <w:rPr>
          <w:rFonts w:ascii="Times New Roman" w:hAnsi="Times New Roman"/>
          <w:bCs/>
          <w:color w:val="000000"/>
        </w:rPr>
        <w:t xml:space="preserve">powierzenia wykonywania pracy małoletniemu cudzoziemcowi, </w:t>
      </w:r>
      <w:r w:rsidRPr="00465B64">
        <w:rPr>
          <w:rFonts w:ascii="Times New Roman" w:hAnsi="Times New Roman"/>
          <w:color w:val="000000"/>
        </w:rPr>
        <w:t>o którym mowa w art. 9 ust. 2 ustawy z dnia 15 czerwca 2012 r. o skutkach powierzania wykonywania pracy cudzoziemcom przebywającym wbrew przepisom na terytorium Rzeczypospolitej Polskiej (Dz. U. poz. 769),</w:t>
      </w:r>
    </w:p>
    <w:p w:rsidR="00E73C9B" w:rsidRPr="00465B64" w:rsidRDefault="00E73C9B" w:rsidP="00B16448">
      <w:pPr>
        <w:numPr>
          <w:ilvl w:val="0"/>
          <w:numId w:val="53"/>
        </w:numPr>
        <w:autoSpaceDE w:val="0"/>
        <w:autoSpaceDN w:val="0"/>
        <w:adjustRightInd w:val="0"/>
        <w:spacing w:after="0" w:line="360" w:lineRule="auto"/>
        <w:ind w:left="1068"/>
        <w:jc w:val="both"/>
        <w:rPr>
          <w:rFonts w:ascii="Times New Roman" w:hAnsi="Times New Roman"/>
          <w:color w:val="000000"/>
        </w:rPr>
      </w:pPr>
      <w:r w:rsidRPr="00465B64">
        <w:rPr>
          <w:rFonts w:ascii="Times New Roman" w:hAnsi="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73C9B" w:rsidRPr="003E6E72" w:rsidRDefault="00E73C9B" w:rsidP="00B16448">
      <w:pPr>
        <w:numPr>
          <w:ilvl w:val="0"/>
          <w:numId w:val="53"/>
        </w:numPr>
        <w:autoSpaceDE w:val="0"/>
        <w:autoSpaceDN w:val="0"/>
        <w:adjustRightInd w:val="0"/>
        <w:spacing w:after="0" w:line="360" w:lineRule="auto"/>
        <w:ind w:left="1068"/>
        <w:jc w:val="both"/>
        <w:rPr>
          <w:rFonts w:ascii="Times New Roman" w:hAnsi="Times New Roman"/>
          <w:color w:val="000000"/>
        </w:rPr>
      </w:pPr>
      <w:r w:rsidRPr="00465B64">
        <w:rPr>
          <w:rFonts w:ascii="Times New Roman" w:hAnsi="Times New Roman"/>
          <w:color w:val="000000"/>
        </w:rPr>
        <w:t xml:space="preserve">o którym mowa w art. 9 ust. 1 i 3 lub art. 10 ustawy z dnia 15 czerwca 2012 r. o skutkach powierzania wykonywania pracy cudzoziemcom przebywającym wbrew przepisom na terytorium Rzeczypospolitej Polskiej </w:t>
      </w:r>
      <w:r w:rsidRPr="003E6E72">
        <w:rPr>
          <w:rFonts w:ascii="Times New Roman" w:hAnsi="Times New Roman"/>
          <w:color w:val="000000"/>
        </w:rPr>
        <w:t xml:space="preserve">– lub za odpowiedni czyn zabroniony określony w przepisach prawa obcego; </w:t>
      </w:r>
    </w:p>
    <w:p w:rsidR="00E73C9B" w:rsidRPr="00465B64" w:rsidRDefault="00E73C9B" w:rsidP="00B16448">
      <w:pPr>
        <w:numPr>
          <w:ilvl w:val="0"/>
          <w:numId w:val="52"/>
        </w:numPr>
        <w:autoSpaceDE w:val="0"/>
        <w:autoSpaceDN w:val="0"/>
        <w:adjustRightInd w:val="0"/>
        <w:spacing w:after="0" w:line="360" w:lineRule="auto"/>
        <w:jc w:val="both"/>
        <w:rPr>
          <w:rFonts w:ascii="Times New Roman" w:hAnsi="Times New Roman"/>
          <w:color w:val="000000"/>
        </w:rPr>
      </w:pPr>
      <w:r w:rsidRPr="00465B64">
        <w:rPr>
          <w:rFonts w:ascii="Times New Roman" w:hAnsi="Times New Roman"/>
          <w:color w:val="000000"/>
        </w:rPr>
        <w:t>jeżeli urzędującego członka jego organu zarządzającego lub nadzorczego, wspólnika spółki</w:t>
      </w:r>
      <w:r w:rsidR="004B3350">
        <w:rPr>
          <w:rFonts w:ascii="Times New Roman" w:hAnsi="Times New Roman"/>
          <w:color w:val="000000"/>
        </w:rPr>
        <w:t xml:space="preserve"> </w:t>
      </w:r>
      <w:r w:rsidRPr="00465B64">
        <w:rPr>
          <w:rFonts w:ascii="Times New Roman" w:hAnsi="Times New Roman"/>
          <w:color w:val="000000"/>
        </w:rPr>
        <w:t>w</w:t>
      </w:r>
      <w:r w:rsidR="004B3350">
        <w:rPr>
          <w:rFonts w:ascii="Times New Roman" w:hAnsi="Times New Roman"/>
          <w:color w:val="000000"/>
        </w:rPr>
        <w:t xml:space="preserve"> </w:t>
      </w:r>
      <w:r w:rsidRPr="00465B64">
        <w:rPr>
          <w:rFonts w:ascii="Times New Roman" w:hAnsi="Times New Roman"/>
          <w:color w:val="000000"/>
        </w:rPr>
        <w:t>spółce jawnej lub partnerskiej albo komplementariusza w spółce komandytowej lub komandytowo-akcyjnej</w:t>
      </w:r>
      <w:r w:rsidR="004B3350">
        <w:rPr>
          <w:rFonts w:ascii="Times New Roman" w:hAnsi="Times New Roman"/>
          <w:color w:val="000000"/>
        </w:rPr>
        <w:t xml:space="preserve"> </w:t>
      </w:r>
      <w:r w:rsidRPr="00465B64">
        <w:rPr>
          <w:rFonts w:ascii="Times New Roman" w:hAnsi="Times New Roman"/>
          <w:color w:val="000000"/>
        </w:rPr>
        <w:t xml:space="preserve">lub prokurenta prawomocnie skazano za przestępstwo, o którym mowa w pkt 1; </w:t>
      </w:r>
    </w:p>
    <w:p w:rsidR="00E73C9B" w:rsidRPr="00465B64" w:rsidRDefault="00E73C9B" w:rsidP="00B16448">
      <w:pPr>
        <w:numPr>
          <w:ilvl w:val="0"/>
          <w:numId w:val="52"/>
        </w:numPr>
        <w:autoSpaceDE w:val="0"/>
        <w:autoSpaceDN w:val="0"/>
        <w:adjustRightInd w:val="0"/>
        <w:spacing w:after="0" w:line="360" w:lineRule="auto"/>
        <w:jc w:val="both"/>
        <w:rPr>
          <w:rFonts w:ascii="Times New Roman" w:hAnsi="Times New Roman"/>
          <w:color w:val="000000"/>
        </w:rPr>
      </w:pPr>
      <w:r w:rsidRPr="00465B64">
        <w:rPr>
          <w:rFonts w:ascii="Times New Roman" w:hAnsi="Times New Roman"/>
          <w:color w:val="000000"/>
        </w:rPr>
        <w:t>wobec którego wydano prawomocny wyrok sądu lub ostateczną decyzję administracyjną</w:t>
      </w:r>
      <w:r w:rsidR="004B3350">
        <w:rPr>
          <w:rFonts w:ascii="Times New Roman" w:hAnsi="Times New Roman"/>
          <w:color w:val="000000"/>
        </w:rPr>
        <w:t xml:space="preserve"> </w:t>
      </w:r>
      <w:r w:rsidRPr="00465B64">
        <w:rPr>
          <w:rFonts w:ascii="Times New Roman" w:hAnsi="Times New Roman"/>
          <w:color w:val="000000"/>
        </w:rPr>
        <w:t xml:space="preserve">o zaleganiu z uiszczeniem podatków, opłat lub składek na ubezpieczenie społeczne lub zdrowotne, chyba że </w:t>
      </w:r>
      <w:r w:rsidR="00E03093">
        <w:rPr>
          <w:rFonts w:ascii="Times New Roman" w:hAnsi="Times New Roman"/>
          <w:color w:val="000000"/>
        </w:rPr>
        <w:t>W</w:t>
      </w:r>
      <w:r w:rsidRPr="00465B64">
        <w:rPr>
          <w:rFonts w:ascii="Times New Roman" w:hAnsi="Times New Roman"/>
          <w:color w:val="00000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73C9B" w:rsidRPr="00465B64" w:rsidRDefault="00E73C9B" w:rsidP="00B16448">
      <w:pPr>
        <w:numPr>
          <w:ilvl w:val="0"/>
          <w:numId w:val="52"/>
        </w:numPr>
        <w:autoSpaceDE w:val="0"/>
        <w:autoSpaceDN w:val="0"/>
        <w:adjustRightInd w:val="0"/>
        <w:spacing w:after="0" w:line="360" w:lineRule="auto"/>
        <w:jc w:val="both"/>
        <w:rPr>
          <w:rFonts w:ascii="Times New Roman" w:hAnsi="Times New Roman"/>
          <w:color w:val="000000"/>
        </w:rPr>
      </w:pPr>
      <w:r w:rsidRPr="00465B64">
        <w:rPr>
          <w:rFonts w:ascii="Times New Roman" w:hAnsi="Times New Roman"/>
          <w:color w:val="000000"/>
        </w:rPr>
        <w:t xml:space="preserve">wobec którego </w:t>
      </w:r>
      <w:r w:rsidRPr="00465B64">
        <w:rPr>
          <w:rFonts w:ascii="Times New Roman" w:hAnsi="Times New Roman"/>
          <w:bCs/>
          <w:color w:val="000000"/>
        </w:rPr>
        <w:t xml:space="preserve">prawomocnie </w:t>
      </w:r>
      <w:r w:rsidRPr="00465B64">
        <w:rPr>
          <w:rFonts w:ascii="Times New Roman" w:hAnsi="Times New Roman"/>
          <w:color w:val="000000"/>
        </w:rPr>
        <w:t>orzeczono zakaz ubiegania się o zamówienia publiczne;</w:t>
      </w:r>
    </w:p>
    <w:p w:rsidR="00E73C9B" w:rsidRPr="00465B64" w:rsidRDefault="00E73C9B" w:rsidP="00B16448">
      <w:pPr>
        <w:numPr>
          <w:ilvl w:val="0"/>
          <w:numId w:val="52"/>
        </w:numPr>
        <w:autoSpaceDE w:val="0"/>
        <w:autoSpaceDN w:val="0"/>
        <w:adjustRightInd w:val="0"/>
        <w:spacing w:after="0" w:line="360" w:lineRule="auto"/>
        <w:jc w:val="both"/>
        <w:rPr>
          <w:rFonts w:ascii="Times New Roman" w:hAnsi="Times New Roman"/>
          <w:color w:val="000000"/>
        </w:rPr>
      </w:pPr>
      <w:r w:rsidRPr="00465B64">
        <w:rPr>
          <w:rFonts w:ascii="Times New Roman" w:hAnsi="Times New Roman"/>
          <w:color w:val="000000"/>
        </w:rPr>
        <w:t xml:space="preserve">jeżeli zamawiający może stwierdzić, na podstawie wiarygodnych przesłanek, że </w:t>
      </w:r>
      <w:r w:rsidR="00E03093">
        <w:rPr>
          <w:rFonts w:ascii="Times New Roman" w:hAnsi="Times New Roman"/>
          <w:color w:val="000000"/>
        </w:rPr>
        <w:t>W</w:t>
      </w:r>
      <w:r w:rsidRPr="00465B64">
        <w:rPr>
          <w:rFonts w:ascii="Times New Roman" w:hAnsi="Times New Roman"/>
          <w:color w:val="000000"/>
        </w:rPr>
        <w:t xml:space="preserve">ykonawca zawarł </w:t>
      </w:r>
      <w:r>
        <w:rPr>
          <w:rFonts w:ascii="Times New Roman" w:hAnsi="Times New Roman"/>
          <w:color w:val="000000"/>
        </w:rPr>
        <w:t xml:space="preserve">               </w:t>
      </w:r>
      <w:r w:rsidRPr="00465B64">
        <w:rPr>
          <w:rFonts w:ascii="Times New Roman" w:hAnsi="Times New Roman"/>
          <w:color w:val="000000"/>
        </w:rPr>
        <w:t xml:space="preserve">z innymi </w:t>
      </w:r>
      <w:r w:rsidR="00E03093">
        <w:rPr>
          <w:rFonts w:ascii="Times New Roman" w:hAnsi="Times New Roman"/>
          <w:color w:val="000000"/>
        </w:rPr>
        <w:t>W</w:t>
      </w:r>
      <w:r w:rsidRPr="00465B64">
        <w:rPr>
          <w:rFonts w:ascii="Times New Roman" w:hAnsi="Times New Roman"/>
          <w:color w:val="000000"/>
        </w:rPr>
        <w:t>ykonawcami porozumienie mające na celu zakłócenie konkurencji,</w:t>
      </w:r>
      <w:r>
        <w:rPr>
          <w:rFonts w:ascii="Times New Roman" w:hAnsi="Times New Roman"/>
          <w:color w:val="000000"/>
        </w:rPr>
        <w:t xml:space="preserve"> </w:t>
      </w:r>
      <w:r w:rsidRPr="00465B64">
        <w:rPr>
          <w:rFonts w:ascii="Times New Roman" w:hAnsi="Times New Roman"/>
          <w:color w:val="000000"/>
        </w:rPr>
        <w:t>w szczególności jeżeli należąc do tej samej grupy kapitałowej w rozumieniu ustawy z dnia 16 lutego 2007 r. o ochronie konkurencji i konsumentów, złożyli odrębne oferty, of</w:t>
      </w:r>
      <w:r>
        <w:rPr>
          <w:rFonts w:ascii="Times New Roman" w:hAnsi="Times New Roman"/>
          <w:color w:val="000000"/>
        </w:rPr>
        <w:t>erty częściowe lub wnioski o do</w:t>
      </w:r>
      <w:r w:rsidRPr="00465B64">
        <w:rPr>
          <w:rFonts w:ascii="Times New Roman" w:hAnsi="Times New Roman"/>
          <w:color w:val="000000"/>
        </w:rPr>
        <w:t>puszczenie do</w:t>
      </w:r>
      <w:r w:rsidRPr="00E73C9B">
        <w:rPr>
          <w:rFonts w:ascii="Times New Roman" w:hAnsi="Times New Roman"/>
          <w:color w:val="000000"/>
        </w:rPr>
        <w:t xml:space="preserve"> </w:t>
      </w:r>
      <w:r w:rsidRPr="00465B64">
        <w:rPr>
          <w:rFonts w:ascii="Times New Roman" w:hAnsi="Times New Roman"/>
          <w:color w:val="000000"/>
        </w:rPr>
        <w:t>udziału w postępowaniu, chyba że wykażą, że przygotowali te oferty lub wnioski niezależnie od siebie;</w:t>
      </w:r>
    </w:p>
    <w:p w:rsidR="00E73C9B" w:rsidRPr="00B4648D" w:rsidRDefault="00E73C9B" w:rsidP="00B16448">
      <w:pPr>
        <w:numPr>
          <w:ilvl w:val="0"/>
          <w:numId w:val="52"/>
        </w:numPr>
        <w:autoSpaceDE w:val="0"/>
        <w:autoSpaceDN w:val="0"/>
        <w:adjustRightInd w:val="0"/>
        <w:spacing w:after="0" w:line="360" w:lineRule="auto"/>
        <w:jc w:val="both"/>
        <w:rPr>
          <w:rFonts w:ascii="Times New Roman" w:hAnsi="Times New Roman"/>
          <w:color w:val="000000"/>
        </w:rPr>
      </w:pPr>
      <w:r w:rsidRPr="00465B64">
        <w:rPr>
          <w:rFonts w:ascii="Times New Roman" w:hAnsi="Times New Roman"/>
          <w:color w:val="000000"/>
        </w:rPr>
        <w:t>jeżeli, w przypadkach, o których mowa w art. 85 ust. 1</w:t>
      </w:r>
      <w:r w:rsidR="00B4648D">
        <w:rPr>
          <w:rFonts w:ascii="Times New Roman" w:hAnsi="Times New Roman"/>
          <w:color w:val="000000"/>
        </w:rPr>
        <w:t xml:space="preserve"> ustawy Pzp</w:t>
      </w:r>
      <w:r w:rsidRPr="00465B64">
        <w:rPr>
          <w:rFonts w:ascii="Times New Roman" w:hAnsi="Times New Roman"/>
          <w:color w:val="000000"/>
        </w:rPr>
        <w:t xml:space="preserve">, doszło do zakłócenia konkurencji wynikającego </w:t>
      </w:r>
      <w:r w:rsidRPr="00B4648D">
        <w:rPr>
          <w:rFonts w:ascii="Times New Roman" w:hAnsi="Times New Roman"/>
          <w:color w:val="000000"/>
        </w:rPr>
        <w:t xml:space="preserve">z wcześniejszego zaangażowania tego </w:t>
      </w:r>
      <w:r w:rsidR="00D63BC4">
        <w:rPr>
          <w:rFonts w:ascii="Times New Roman" w:hAnsi="Times New Roman"/>
          <w:color w:val="000000"/>
        </w:rPr>
        <w:t>W</w:t>
      </w:r>
      <w:r w:rsidRPr="00B4648D">
        <w:rPr>
          <w:rFonts w:ascii="Times New Roman" w:hAnsi="Times New Roman"/>
          <w:color w:val="000000"/>
        </w:rPr>
        <w:t xml:space="preserve">ykonawcy lub podmiotu, który należy z </w:t>
      </w:r>
      <w:r w:rsidR="00D63BC4">
        <w:rPr>
          <w:rFonts w:ascii="Times New Roman" w:hAnsi="Times New Roman"/>
          <w:color w:val="000000"/>
        </w:rPr>
        <w:t>W</w:t>
      </w:r>
      <w:r w:rsidRPr="00B4648D">
        <w:rPr>
          <w:rFonts w:ascii="Times New Roman" w:hAnsi="Times New Roman"/>
          <w:color w:val="000000"/>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D63BC4">
        <w:rPr>
          <w:rFonts w:ascii="Times New Roman" w:hAnsi="Times New Roman"/>
          <w:color w:val="000000"/>
        </w:rPr>
        <w:t>W</w:t>
      </w:r>
      <w:r w:rsidRPr="00B4648D">
        <w:rPr>
          <w:rFonts w:ascii="Times New Roman" w:hAnsi="Times New Roman"/>
          <w:color w:val="000000"/>
        </w:rPr>
        <w:t>ykonawcy z udziału w postępowaniu o udzielenie zamówienia.</w:t>
      </w:r>
    </w:p>
    <w:p w:rsidR="00E73C9B" w:rsidRPr="00256F90" w:rsidRDefault="00E73C9B" w:rsidP="00B16448">
      <w:pPr>
        <w:numPr>
          <w:ilvl w:val="0"/>
          <w:numId w:val="55"/>
        </w:numPr>
        <w:spacing w:after="0" w:line="360" w:lineRule="auto"/>
        <w:jc w:val="both"/>
        <w:rPr>
          <w:rFonts w:ascii="Times New Roman" w:eastAsia="Times New Roman" w:hAnsi="Times New Roman"/>
          <w:lang w:eastAsia="pl-PL"/>
        </w:rPr>
      </w:pPr>
      <w:r w:rsidRPr="00256F90">
        <w:rPr>
          <w:rFonts w:ascii="Times New Roman" w:eastAsia="Times New Roman" w:hAnsi="Times New Roman"/>
          <w:lang w:eastAsia="pl-PL"/>
        </w:rPr>
        <w:t>Zgodnie z art. 109 ust. 1 pkt. 4 ustawy</w:t>
      </w:r>
      <w:r w:rsidR="005103CC">
        <w:rPr>
          <w:rFonts w:ascii="Times New Roman" w:eastAsia="Times New Roman" w:hAnsi="Times New Roman"/>
          <w:lang w:eastAsia="pl-PL"/>
        </w:rPr>
        <w:t xml:space="preserve"> Pzp</w:t>
      </w:r>
      <w:r w:rsidRPr="00256F90">
        <w:rPr>
          <w:rFonts w:ascii="Times New Roman" w:eastAsia="Times New Roman" w:hAnsi="Times New Roman"/>
          <w:lang w:eastAsia="pl-PL"/>
        </w:rPr>
        <w:t xml:space="preserve">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w:t>
      </w:r>
      <w:r w:rsidR="00CA29E6">
        <w:rPr>
          <w:rFonts w:ascii="Times New Roman" w:eastAsia="Times New Roman" w:hAnsi="Times New Roman"/>
          <w:lang w:eastAsia="pl-PL"/>
        </w:rPr>
        <w:t xml:space="preserve"> </w:t>
      </w:r>
      <w:r w:rsidRPr="00256F90">
        <w:rPr>
          <w:rFonts w:ascii="Times New Roman" w:eastAsia="Times New Roman" w:hAnsi="Times New Roman"/>
          <w:lang w:eastAsia="pl-PL"/>
        </w:rPr>
        <w:t>w przepisach miejsca wszczęcia tej procedury.</w:t>
      </w:r>
    </w:p>
    <w:p w:rsidR="00E73C9B" w:rsidRPr="00EB7256" w:rsidRDefault="00E73C9B" w:rsidP="00B16448">
      <w:pPr>
        <w:numPr>
          <w:ilvl w:val="0"/>
          <w:numId w:val="55"/>
        </w:numPr>
        <w:spacing w:after="0" w:line="360" w:lineRule="auto"/>
        <w:contextualSpacing/>
        <w:jc w:val="both"/>
        <w:rPr>
          <w:rFonts w:ascii="Times New Roman" w:eastAsia="Times New Roman" w:hAnsi="Times New Roman"/>
          <w:b/>
          <w:lang w:eastAsia="pl-PL"/>
        </w:rPr>
      </w:pPr>
      <w:r w:rsidRPr="00EB7256">
        <w:rPr>
          <w:rFonts w:ascii="Times New Roman" w:eastAsia="Times New Roman" w:hAnsi="Times New Roman"/>
          <w:b/>
          <w:lang w:eastAsia="pl-PL"/>
        </w:rPr>
        <w:t xml:space="preserve">Z postępowania o udzielenie zamówienia wyklucza się również Wykonawców, w stosunku do których zachodzi którakolwiek z  okoliczności  wskazanych  w art. 7 ust. 1 ustawy z dnia 13 kwietnia 2022 r.                       </w:t>
      </w:r>
      <w:r w:rsidRPr="00EB7256">
        <w:rPr>
          <w:rFonts w:ascii="Times New Roman" w:eastAsia="Times New Roman" w:hAnsi="Times New Roman"/>
          <w:b/>
          <w:lang w:eastAsia="pl-PL"/>
        </w:rPr>
        <w:lastRenderedPageBreak/>
        <w:t>o szczególnych rozwiązaniach w zakresie przeciwdziałania wspieraniu agresji na Ukrainę oraz służących ochronie bezpieczeństwa narodowego (Dz.U. poz. 835) zwanej dalej: „Ustawą o szczególnych rozwiązaniach</w:t>
      </w:r>
      <w:r w:rsidRPr="00EB7256">
        <w:rPr>
          <w:rFonts w:ascii="Times New Roman" w:eastAsia="Times New Roman" w:hAnsi="Times New Roman"/>
          <w:b/>
          <w:color w:val="000000"/>
          <w:lang w:eastAsia="pl-PL"/>
        </w:rPr>
        <w:t xml:space="preserve"> w zakresie przeciwdziałania wspieraniu agresji na Ukrainę oraz służących ochronie bezpieczeństwa narodowego”.</w:t>
      </w:r>
    </w:p>
    <w:p w:rsidR="00E73C9B" w:rsidRPr="00E73C9B" w:rsidRDefault="00E73C9B" w:rsidP="00B16448">
      <w:pPr>
        <w:numPr>
          <w:ilvl w:val="0"/>
          <w:numId w:val="55"/>
        </w:numPr>
        <w:spacing w:after="0" w:line="360" w:lineRule="auto"/>
        <w:contextualSpacing/>
        <w:jc w:val="both"/>
        <w:rPr>
          <w:rFonts w:ascii="Times New Roman" w:eastAsia="Times New Roman" w:hAnsi="Times New Roman"/>
          <w:b/>
          <w:lang w:eastAsia="pl-PL"/>
        </w:rPr>
      </w:pPr>
      <w:r w:rsidRPr="00E73C9B">
        <w:rPr>
          <w:rFonts w:ascii="Times New Roman" w:eastAsia="Times New Roman" w:hAnsi="Times New Roman"/>
          <w:b/>
          <w:lang w:eastAsia="pl-PL"/>
        </w:rPr>
        <w:t xml:space="preserve">Zgodnie z art. 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z 8.4.2022, str. 1) dalej: rozporządzenie 2022/576 , niniejsze postępowanie objęte jest ogólnounijnym zakazem udziału rosyjskich wykonawców w zamówieniach publicznych i koncesjach. </w:t>
      </w:r>
    </w:p>
    <w:p w:rsidR="00E73C9B" w:rsidRDefault="00E73C9B" w:rsidP="00B16448">
      <w:pPr>
        <w:numPr>
          <w:ilvl w:val="0"/>
          <w:numId w:val="55"/>
        </w:numPr>
        <w:spacing w:after="0" w:line="360" w:lineRule="auto"/>
        <w:contextualSpacing/>
        <w:jc w:val="both"/>
        <w:rPr>
          <w:rFonts w:ascii="Times New Roman" w:hAnsi="Times New Roman"/>
          <w:color w:val="000000"/>
        </w:rPr>
      </w:pPr>
      <w:r w:rsidRPr="00256F90">
        <w:rPr>
          <w:rFonts w:ascii="Times New Roman" w:eastAsia="Times New Roman" w:hAnsi="Times New Roman"/>
          <w:kern w:val="3"/>
          <w:lang w:eastAsia="zh-CN"/>
        </w:rPr>
        <w:t>Wykonawca może zostać wykluczony przez Zamawiającego na każdym etapie postępowania</w:t>
      </w:r>
      <w:r w:rsidR="00D02DBF">
        <w:rPr>
          <w:rFonts w:ascii="Times New Roman" w:eastAsia="Times New Roman" w:hAnsi="Times New Roman"/>
          <w:kern w:val="3"/>
          <w:lang w:eastAsia="zh-CN"/>
        </w:rPr>
        <w:t xml:space="preserve"> </w:t>
      </w:r>
      <w:r w:rsidRPr="00256F90">
        <w:rPr>
          <w:rFonts w:ascii="Times New Roman" w:eastAsia="Times New Roman" w:hAnsi="Times New Roman"/>
          <w:kern w:val="3"/>
          <w:lang w:eastAsia="zh-CN"/>
        </w:rPr>
        <w:t>o udzielenie zamówienia.</w:t>
      </w:r>
    </w:p>
    <w:p w:rsidR="00CE3781" w:rsidRPr="00465B64" w:rsidRDefault="00CE3781" w:rsidP="00CE3781">
      <w:pPr>
        <w:spacing w:after="0" w:line="360" w:lineRule="auto"/>
        <w:ind w:left="255"/>
        <w:jc w:val="center"/>
        <w:rPr>
          <w:rFonts w:ascii="Times New Roman" w:eastAsia="Times New Roman" w:hAnsi="Times New Roman"/>
          <w:b/>
          <w:lang w:eastAsia="pl-PL"/>
        </w:rPr>
      </w:pPr>
      <w:r w:rsidRPr="00465B64">
        <w:rPr>
          <w:rFonts w:ascii="Times New Roman" w:eastAsia="Times New Roman" w:hAnsi="Times New Roman"/>
          <w:b/>
          <w:lang w:eastAsia="pl-PL"/>
        </w:rPr>
        <w:t>§ 2</w:t>
      </w:r>
    </w:p>
    <w:p w:rsidR="00CE3781" w:rsidRPr="00465B64" w:rsidRDefault="00CE3781" w:rsidP="00CE3781">
      <w:pPr>
        <w:spacing w:after="0" w:line="360" w:lineRule="auto"/>
        <w:jc w:val="center"/>
        <w:rPr>
          <w:rFonts w:ascii="Times New Roman" w:eastAsia="Times New Roman" w:hAnsi="Times New Roman"/>
          <w:b/>
          <w:u w:val="single"/>
          <w:lang w:eastAsia="pl-PL"/>
        </w:rPr>
      </w:pPr>
      <w:r>
        <w:rPr>
          <w:rFonts w:ascii="Times New Roman" w:eastAsia="Times New Roman" w:hAnsi="Times New Roman"/>
          <w:b/>
          <w:u w:val="single"/>
          <w:lang w:eastAsia="pl-PL"/>
        </w:rPr>
        <w:t>Informacje o warunkach</w:t>
      </w:r>
      <w:r w:rsidRPr="00465B64">
        <w:rPr>
          <w:rFonts w:ascii="Times New Roman" w:eastAsia="Times New Roman" w:hAnsi="Times New Roman"/>
          <w:b/>
          <w:u w:val="single"/>
          <w:lang w:eastAsia="pl-PL"/>
        </w:rPr>
        <w:t xml:space="preserve"> udziału w postępowaniu</w:t>
      </w:r>
    </w:p>
    <w:p w:rsidR="00CE3781" w:rsidRDefault="00CE3781" w:rsidP="00B16448">
      <w:pPr>
        <w:numPr>
          <w:ilvl w:val="3"/>
          <w:numId w:val="56"/>
        </w:numPr>
        <w:spacing w:before="60" w:after="0" w:line="360" w:lineRule="auto"/>
        <w:ind w:left="284" w:right="20"/>
        <w:jc w:val="both"/>
        <w:rPr>
          <w:rFonts w:ascii="Times New Roman" w:hAnsi="Times New Roman"/>
          <w:shd w:val="clear" w:color="auto" w:fill="FFFFFF"/>
          <w:lang w:eastAsia="pl-PL"/>
        </w:rPr>
      </w:pPr>
      <w:r>
        <w:rPr>
          <w:rFonts w:ascii="Times New Roman" w:eastAsia="Times New Roman" w:hAnsi="Times New Roman"/>
          <w:lang w:eastAsia="pl-PL"/>
        </w:rPr>
        <w:t xml:space="preserve">O </w:t>
      </w:r>
      <w:r w:rsidRPr="00752516">
        <w:rPr>
          <w:rFonts w:ascii="Times New Roman" w:eastAsia="Times New Roman" w:hAnsi="Times New Roman"/>
          <w:lang w:eastAsia="pl-PL"/>
        </w:rPr>
        <w:t>udzielenie zamówienia mogą ubiegać się Wykonawcy, którzy spełniają warunki udziału w postępowaniu określone w ust. 2</w:t>
      </w:r>
      <w:r w:rsidRPr="00762EFD">
        <w:rPr>
          <w:rFonts w:ascii="Times New Roman" w:eastAsia="Times New Roman" w:hAnsi="Times New Roman"/>
          <w:lang w:eastAsia="pl-PL"/>
        </w:rPr>
        <w:t>.</w:t>
      </w:r>
    </w:p>
    <w:p w:rsidR="00CE3781" w:rsidRPr="00154530" w:rsidRDefault="00CE3781" w:rsidP="00B16448">
      <w:pPr>
        <w:numPr>
          <w:ilvl w:val="3"/>
          <w:numId w:val="56"/>
        </w:numPr>
        <w:spacing w:before="60" w:after="0" w:line="360" w:lineRule="auto"/>
        <w:ind w:left="284" w:right="20"/>
        <w:jc w:val="both"/>
        <w:rPr>
          <w:rFonts w:ascii="Times New Roman" w:hAnsi="Times New Roman"/>
          <w:shd w:val="clear" w:color="auto" w:fill="FFFFFF"/>
          <w:lang w:eastAsia="pl-PL"/>
        </w:rPr>
      </w:pPr>
      <w:r w:rsidRPr="00154530">
        <w:rPr>
          <w:rFonts w:ascii="Times New Roman" w:eastAsia="Times New Roman" w:hAnsi="Times New Roman"/>
          <w:lang w:eastAsia="pl-PL"/>
        </w:rPr>
        <w:t>O udzielenie zamówienia mogą ubiegać się wykonawcy, którzy spełniają warunki dotyczące:</w:t>
      </w:r>
    </w:p>
    <w:p w:rsidR="00CE3781" w:rsidRPr="00154530" w:rsidRDefault="00CE3781" w:rsidP="00B16448">
      <w:pPr>
        <w:numPr>
          <w:ilvl w:val="0"/>
          <w:numId w:val="57"/>
        </w:numPr>
        <w:suppressAutoHyphens/>
        <w:spacing w:after="0" w:line="360" w:lineRule="auto"/>
        <w:jc w:val="both"/>
        <w:rPr>
          <w:rFonts w:ascii="Times New Roman" w:eastAsia="Times New Roman" w:hAnsi="Times New Roman"/>
          <w:lang w:eastAsia="pl-PL"/>
        </w:rPr>
      </w:pPr>
      <w:r w:rsidRPr="00154530">
        <w:rPr>
          <w:rFonts w:ascii="Times New Roman" w:eastAsia="Times New Roman" w:hAnsi="Times New Roman"/>
          <w:lang w:eastAsia="pl-PL"/>
        </w:rPr>
        <w:t>zdolności do występowania w obrocie gospodarczym</w:t>
      </w:r>
      <w:r>
        <w:rPr>
          <w:rFonts w:ascii="Times New Roman" w:eastAsia="Times New Roman" w:hAnsi="Times New Roman"/>
          <w:lang w:eastAsia="pl-PL"/>
        </w:rPr>
        <w:t>:</w:t>
      </w:r>
    </w:p>
    <w:p w:rsidR="00CE3781" w:rsidRPr="00CE3781" w:rsidRDefault="00CE3781" w:rsidP="00CE3781">
      <w:pPr>
        <w:suppressAutoHyphens/>
        <w:spacing w:after="0" w:line="360" w:lineRule="auto"/>
        <w:ind w:left="567"/>
        <w:jc w:val="both"/>
        <w:rPr>
          <w:rFonts w:ascii="Times New Roman" w:eastAsia="Times New Roman" w:hAnsi="Times New Roman"/>
          <w:b/>
          <w:i/>
          <w:lang w:eastAsia="pl-PL"/>
        </w:rPr>
      </w:pPr>
      <w:r w:rsidRPr="00CE3781">
        <w:rPr>
          <w:rFonts w:ascii="Times New Roman" w:eastAsia="Times New Roman" w:hAnsi="Times New Roman"/>
          <w:b/>
          <w:i/>
          <w:u w:val="single"/>
          <w:lang w:eastAsia="pl-PL"/>
        </w:rPr>
        <w:t xml:space="preserve"> Zamawiający nie stawia wymagań w tym zakresie</w:t>
      </w:r>
    </w:p>
    <w:p w:rsidR="00CE3781" w:rsidRPr="00CE3781" w:rsidRDefault="00CE3781" w:rsidP="00B16448">
      <w:pPr>
        <w:numPr>
          <w:ilvl w:val="0"/>
          <w:numId w:val="57"/>
        </w:numPr>
        <w:suppressAutoHyphens/>
        <w:spacing w:after="0" w:line="360" w:lineRule="auto"/>
        <w:jc w:val="both"/>
        <w:rPr>
          <w:rFonts w:ascii="Times New Roman" w:eastAsia="Times New Roman" w:hAnsi="Times New Roman"/>
          <w:lang w:eastAsia="pl-PL"/>
        </w:rPr>
      </w:pPr>
      <w:r w:rsidRPr="00154530">
        <w:rPr>
          <w:rFonts w:ascii="Times New Roman" w:eastAsia="Times New Roman" w:hAnsi="Times New Roman"/>
          <w:lang w:eastAsia="pl-PL"/>
        </w:rPr>
        <w:t xml:space="preserve">uprawnień do prowadzenia określonej działalności gospodarczej lub zawodowej, o ile  wynika  </w:t>
      </w:r>
      <w:r w:rsidRPr="00CE3781">
        <w:rPr>
          <w:rFonts w:ascii="Times New Roman" w:eastAsia="Times New Roman" w:hAnsi="Times New Roman"/>
          <w:lang w:eastAsia="pl-PL"/>
        </w:rPr>
        <w:t>to  z odrębnych przepisów</w:t>
      </w:r>
      <w:r>
        <w:rPr>
          <w:rFonts w:ascii="Times New Roman" w:eastAsia="Times New Roman" w:hAnsi="Times New Roman"/>
          <w:lang w:eastAsia="pl-PL"/>
        </w:rPr>
        <w:t>:</w:t>
      </w:r>
    </w:p>
    <w:p w:rsidR="00CE3781" w:rsidRPr="00CE3781" w:rsidRDefault="00CE3781" w:rsidP="00CE3781">
      <w:pPr>
        <w:suppressAutoHyphens/>
        <w:spacing w:after="0" w:line="360" w:lineRule="auto"/>
        <w:ind w:left="567"/>
        <w:jc w:val="both"/>
        <w:rPr>
          <w:rFonts w:ascii="Times New Roman" w:eastAsia="Times New Roman" w:hAnsi="Times New Roman"/>
          <w:b/>
          <w:i/>
          <w:lang w:eastAsia="pl-PL"/>
        </w:rPr>
      </w:pPr>
      <w:r w:rsidRPr="00CE3781">
        <w:rPr>
          <w:rFonts w:ascii="Times New Roman" w:eastAsia="Times New Roman" w:hAnsi="Times New Roman"/>
          <w:b/>
          <w:i/>
          <w:u w:val="single"/>
          <w:lang w:eastAsia="pl-PL"/>
        </w:rPr>
        <w:t>Zamawiający nie stawia wymagań w tym zakresie</w:t>
      </w:r>
    </w:p>
    <w:p w:rsidR="00CE3781" w:rsidRPr="00154530" w:rsidRDefault="00CE3781" w:rsidP="00B16448">
      <w:pPr>
        <w:numPr>
          <w:ilvl w:val="0"/>
          <w:numId w:val="57"/>
        </w:numPr>
        <w:tabs>
          <w:tab w:val="num" w:pos="426"/>
        </w:tabs>
        <w:suppressAutoHyphens/>
        <w:spacing w:after="0" w:line="360" w:lineRule="auto"/>
        <w:jc w:val="both"/>
        <w:rPr>
          <w:rFonts w:ascii="Times New Roman" w:eastAsia="Times New Roman" w:hAnsi="Times New Roman"/>
          <w:lang w:eastAsia="pl-PL"/>
        </w:rPr>
      </w:pPr>
      <w:r w:rsidRPr="00154530">
        <w:rPr>
          <w:rFonts w:ascii="Times New Roman" w:eastAsia="Times New Roman" w:hAnsi="Times New Roman"/>
          <w:lang w:eastAsia="pl-PL"/>
        </w:rPr>
        <w:t>sytuacji ekonomicznej lub finansowej</w:t>
      </w:r>
      <w:r>
        <w:rPr>
          <w:rFonts w:ascii="Times New Roman" w:eastAsia="Times New Roman" w:hAnsi="Times New Roman"/>
          <w:lang w:eastAsia="pl-PL"/>
        </w:rPr>
        <w:t>:</w:t>
      </w:r>
    </w:p>
    <w:p w:rsidR="00CE3781" w:rsidRPr="00CE3781" w:rsidRDefault="00CE3781" w:rsidP="00CE3781">
      <w:pPr>
        <w:suppressAutoHyphens/>
        <w:spacing w:after="0" w:line="360" w:lineRule="auto"/>
        <w:ind w:left="567"/>
        <w:jc w:val="both"/>
        <w:rPr>
          <w:rFonts w:ascii="Times New Roman" w:eastAsia="Times New Roman" w:hAnsi="Times New Roman"/>
          <w:b/>
          <w:i/>
          <w:lang w:eastAsia="pl-PL"/>
        </w:rPr>
      </w:pPr>
      <w:r w:rsidRPr="00CE3781">
        <w:rPr>
          <w:rFonts w:ascii="Times New Roman" w:eastAsia="Times New Roman" w:hAnsi="Times New Roman"/>
          <w:b/>
          <w:i/>
          <w:u w:val="single"/>
          <w:lang w:eastAsia="pl-PL"/>
        </w:rPr>
        <w:t>Zamawiający nie stawia wymagań w tym zakresie</w:t>
      </w:r>
    </w:p>
    <w:p w:rsidR="00CE3781" w:rsidRPr="00154530" w:rsidRDefault="00CE3781" w:rsidP="00B16448">
      <w:pPr>
        <w:numPr>
          <w:ilvl w:val="0"/>
          <w:numId w:val="57"/>
        </w:numPr>
        <w:tabs>
          <w:tab w:val="num" w:pos="426"/>
        </w:tabs>
        <w:suppressAutoHyphens/>
        <w:spacing w:after="0" w:line="360" w:lineRule="auto"/>
        <w:jc w:val="both"/>
        <w:rPr>
          <w:rFonts w:ascii="Times New Roman" w:eastAsia="Times New Roman" w:hAnsi="Times New Roman"/>
          <w:lang w:eastAsia="pl-PL"/>
        </w:rPr>
      </w:pPr>
      <w:r w:rsidRPr="00154530">
        <w:rPr>
          <w:rFonts w:ascii="Times New Roman" w:eastAsia="Times New Roman" w:hAnsi="Times New Roman"/>
          <w:lang w:eastAsia="pl-PL"/>
        </w:rPr>
        <w:t>zdolności technicznej lub zawodowej</w:t>
      </w:r>
      <w:r>
        <w:rPr>
          <w:rFonts w:ascii="Times New Roman" w:eastAsia="Times New Roman" w:hAnsi="Times New Roman"/>
          <w:lang w:eastAsia="pl-PL"/>
        </w:rPr>
        <w:t>:</w:t>
      </w:r>
    </w:p>
    <w:p w:rsidR="00CE3781" w:rsidRPr="00154530" w:rsidRDefault="00CE3781" w:rsidP="00CE3781">
      <w:pPr>
        <w:autoSpaceDE w:val="0"/>
        <w:autoSpaceDN w:val="0"/>
        <w:adjustRightInd w:val="0"/>
        <w:spacing w:after="0" w:line="360" w:lineRule="auto"/>
        <w:ind w:left="615"/>
        <w:contextualSpacing/>
        <w:jc w:val="both"/>
        <w:rPr>
          <w:rFonts w:ascii="Times New Roman" w:eastAsia="Times New Roman" w:hAnsi="Times New Roman"/>
          <w:lang w:eastAsia="pl-PL"/>
        </w:rPr>
      </w:pPr>
      <w:r w:rsidRPr="00154530">
        <w:rPr>
          <w:rFonts w:ascii="Times New Roman" w:eastAsia="Times New Roman" w:hAnsi="Times New Roman"/>
          <w:lang w:eastAsia="pl-PL"/>
        </w:rPr>
        <w:t xml:space="preserve">Wykonawca wykaże, że wykonał, a w przypadku świadczeń okresowych lub ciągłych również wykonuje, w okresie ostatnich 3 lat przed upływem terminu składania ofert, a jeżeli okres prowadzenia działalności jest krótszy - w tym okresie, co najmniej 2 dostawy materiałów eksploatacyjnych do drukarek i/lub kopiarek o wartości umowy brutto nie mniejszej niż </w:t>
      </w:r>
      <w:r>
        <w:rPr>
          <w:rFonts w:ascii="Times New Roman" w:eastAsia="Times New Roman" w:hAnsi="Times New Roman"/>
          <w:lang w:eastAsia="pl-PL"/>
        </w:rPr>
        <w:t>7</w:t>
      </w:r>
      <w:r w:rsidRPr="00154530">
        <w:rPr>
          <w:rFonts w:ascii="Times New Roman" w:eastAsia="Times New Roman" w:hAnsi="Times New Roman"/>
          <w:lang w:eastAsia="pl-PL"/>
        </w:rPr>
        <w:t xml:space="preserve">00 000,00 </w:t>
      </w:r>
      <w:r w:rsidR="00EE2C2F">
        <w:rPr>
          <w:rFonts w:ascii="Times New Roman" w:eastAsia="Times New Roman" w:hAnsi="Times New Roman"/>
          <w:lang w:eastAsia="pl-PL"/>
        </w:rPr>
        <w:t xml:space="preserve">zł. </w:t>
      </w:r>
      <w:r w:rsidRPr="00154530">
        <w:rPr>
          <w:rFonts w:ascii="Times New Roman" w:eastAsia="Times New Roman" w:hAnsi="Times New Roman"/>
          <w:lang w:eastAsia="pl-PL"/>
        </w:rPr>
        <w:t>każda.</w:t>
      </w:r>
    </w:p>
    <w:p w:rsidR="00CE3781" w:rsidRPr="00154530" w:rsidRDefault="00CE3781" w:rsidP="00CE3781">
      <w:pPr>
        <w:autoSpaceDE w:val="0"/>
        <w:autoSpaceDN w:val="0"/>
        <w:adjustRightInd w:val="0"/>
        <w:spacing w:after="0" w:line="360" w:lineRule="auto"/>
        <w:ind w:left="615"/>
        <w:contextualSpacing/>
        <w:jc w:val="both"/>
        <w:rPr>
          <w:rFonts w:ascii="Times New Roman" w:eastAsia="Times New Roman" w:hAnsi="Times New Roman"/>
          <w:lang w:eastAsia="pl-PL"/>
        </w:rPr>
      </w:pPr>
      <w:r w:rsidRPr="00154530">
        <w:rPr>
          <w:rFonts w:ascii="Times New Roman" w:eastAsia="Times New Roman" w:hAnsi="Times New Roman"/>
          <w:lang w:eastAsia="pl-PL"/>
        </w:rPr>
        <w:t xml:space="preserve">W przypadku świadczeń okresowych lub ciągłych każda z wykazanych dostaw musi trwać co najmniej 12 miesięcy (nie może być jednorazowa) i posiadać wartość brutto nie mniejszą niż </w:t>
      </w:r>
      <w:r>
        <w:rPr>
          <w:rFonts w:ascii="Times New Roman" w:eastAsia="Times New Roman" w:hAnsi="Times New Roman"/>
          <w:lang w:eastAsia="pl-PL"/>
        </w:rPr>
        <w:t>70</w:t>
      </w:r>
      <w:r w:rsidRPr="00154530">
        <w:rPr>
          <w:rFonts w:ascii="Times New Roman" w:eastAsia="Times New Roman" w:hAnsi="Times New Roman"/>
          <w:lang w:eastAsia="pl-PL"/>
        </w:rPr>
        <w:t>0 000,00 zł  każda  (Do dnia otwarcia ofert Wykonawca musi realizować każdą z wykazanych dostaw co najmniej przez 12 miesięcy).</w:t>
      </w:r>
    </w:p>
    <w:p w:rsidR="00CE3781" w:rsidRPr="00C902EF" w:rsidRDefault="00CE3781" w:rsidP="00CE3781">
      <w:pPr>
        <w:autoSpaceDE w:val="0"/>
        <w:autoSpaceDN w:val="0"/>
        <w:adjustRightInd w:val="0"/>
        <w:spacing w:after="0" w:line="360" w:lineRule="auto"/>
        <w:ind w:left="615"/>
        <w:contextualSpacing/>
        <w:jc w:val="both"/>
        <w:rPr>
          <w:rFonts w:ascii="Times New Roman" w:eastAsia="Times New Roman" w:hAnsi="Times New Roman"/>
          <w:lang w:eastAsia="pl-PL"/>
        </w:rPr>
      </w:pPr>
      <w:r w:rsidRPr="00154530">
        <w:rPr>
          <w:rFonts w:ascii="Times New Roman" w:eastAsia="Times New Roman" w:hAnsi="Times New Roman"/>
          <w:b/>
          <w:lang w:eastAsia="pl-PL"/>
        </w:rPr>
        <w:t xml:space="preserve">Uwaga: </w:t>
      </w:r>
      <w:r w:rsidRPr="00154530">
        <w:rPr>
          <w:rFonts w:ascii="Times New Roman" w:eastAsia="Times New Roman" w:hAnsi="Times New Roman"/>
          <w:lang w:eastAsia="pl-PL"/>
        </w:rPr>
        <w:t xml:space="preserve">termin 12 miesięcy </w:t>
      </w:r>
      <w:r w:rsidRPr="00154530">
        <w:rPr>
          <w:rFonts w:ascii="Times New Roman" w:eastAsia="Times New Roman" w:hAnsi="Times New Roman"/>
          <w:u w:val="single"/>
          <w:lang w:eastAsia="pl-PL"/>
        </w:rPr>
        <w:t>nie będzie liczony</w:t>
      </w:r>
      <w:r w:rsidRPr="00154530">
        <w:rPr>
          <w:rFonts w:ascii="Times New Roman" w:eastAsia="Times New Roman" w:hAnsi="Times New Roman"/>
          <w:lang w:eastAsia="pl-PL"/>
        </w:rPr>
        <w:t xml:space="preserve"> w niniejszym postępowaniu zgodnie z art. 112 KC, czyli 12 miesięcy będzie oznaczało np. od dnia </w:t>
      </w:r>
      <w:r w:rsidRPr="00C902EF">
        <w:rPr>
          <w:rFonts w:ascii="Times New Roman" w:eastAsia="Times New Roman" w:hAnsi="Times New Roman"/>
          <w:lang w:eastAsia="pl-PL"/>
        </w:rPr>
        <w:t>05.01.202</w:t>
      </w:r>
      <w:r w:rsidR="00EA174E" w:rsidRPr="00C902EF">
        <w:rPr>
          <w:rFonts w:ascii="Times New Roman" w:eastAsia="Times New Roman" w:hAnsi="Times New Roman"/>
          <w:lang w:eastAsia="pl-PL"/>
        </w:rPr>
        <w:t>1</w:t>
      </w:r>
      <w:r w:rsidRPr="00C902EF">
        <w:rPr>
          <w:rFonts w:ascii="Times New Roman" w:eastAsia="Times New Roman" w:hAnsi="Times New Roman"/>
          <w:lang w:eastAsia="pl-PL"/>
        </w:rPr>
        <w:t xml:space="preserve"> r. do dnia 04.01.202</w:t>
      </w:r>
      <w:r w:rsidR="00C902EF" w:rsidRPr="00C902EF">
        <w:rPr>
          <w:rFonts w:ascii="Times New Roman" w:eastAsia="Times New Roman" w:hAnsi="Times New Roman"/>
          <w:lang w:eastAsia="pl-PL"/>
        </w:rPr>
        <w:t>2</w:t>
      </w:r>
      <w:r w:rsidRPr="00C902EF">
        <w:rPr>
          <w:rFonts w:ascii="Times New Roman" w:eastAsia="Times New Roman" w:hAnsi="Times New Roman"/>
          <w:lang w:eastAsia="pl-PL"/>
        </w:rPr>
        <w:t xml:space="preserve"> r. (</w:t>
      </w:r>
      <w:r w:rsidRPr="00023741">
        <w:rPr>
          <w:rFonts w:ascii="Times New Roman" w:eastAsia="Times New Roman" w:hAnsi="Times New Roman"/>
          <w:lang w:eastAsia="pl-PL"/>
        </w:rPr>
        <w:t>nie do</w:t>
      </w:r>
      <w:r w:rsidRPr="00C902EF">
        <w:rPr>
          <w:rFonts w:ascii="Times New Roman" w:eastAsia="Times New Roman" w:hAnsi="Times New Roman"/>
          <w:lang w:eastAsia="pl-PL"/>
        </w:rPr>
        <w:t xml:space="preserve"> 05.01.202</w:t>
      </w:r>
      <w:r w:rsidR="00C902EF" w:rsidRPr="00C902EF">
        <w:rPr>
          <w:rFonts w:ascii="Times New Roman" w:eastAsia="Times New Roman" w:hAnsi="Times New Roman"/>
          <w:lang w:eastAsia="pl-PL"/>
        </w:rPr>
        <w:t>2</w:t>
      </w:r>
      <w:r w:rsidRPr="00C902EF">
        <w:rPr>
          <w:rFonts w:ascii="Times New Roman" w:eastAsia="Times New Roman" w:hAnsi="Times New Roman"/>
          <w:lang w:eastAsia="pl-PL"/>
        </w:rPr>
        <w:t xml:space="preserve"> r. jak byłoby to liczone zgodnie z KC)</w:t>
      </w:r>
    </w:p>
    <w:p w:rsidR="00CE3781" w:rsidRPr="00154530" w:rsidRDefault="00CE3781" w:rsidP="00CE3781">
      <w:pPr>
        <w:tabs>
          <w:tab w:val="left" w:pos="-2268"/>
          <w:tab w:val="left" w:pos="1080"/>
        </w:tabs>
        <w:suppressAutoHyphens/>
        <w:overflowPunct w:val="0"/>
        <w:autoSpaceDE w:val="0"/>
        <w:spacing w:after="0" w:line="360" w:lineRule="auto"/>
        <w:ind w:left="615"/>
        <w:contextualSpacing/>
        <w:jc w:val="both"/>
        <w:rPr>
          <w:rFonts w:ascii="Times New Roman" w:eastAsia="Times New Roman" w:hAnsi="Times New Roman"/>
          <w:i/>
          <w:lang w:eastAsia="pl-PL"/>
        </w:rPr>
      </w:pPr>
      <w:r w:rsidRPr="00154530">
        <w:rPr>
          <w:rFonts w:ascii="Times New Roman" w:eastAsia="Times New Roman" w:hAnsi="Times New Roman"/>
          <w:u w:val="single"/>
          <w:lang w:eastAsia="pl-PL"/>
        </w:rPr>
        <w:lastRenderedPageBreak/>
        <w:t xml:space="preserve">W przypadku Wykonawców wspólnie ubiegających się o udzielenie zamówienia wymagana ilość dostaw nie sumuje się </w:t>
      </w:r>
      <w:r w:rsidRPr="00154530">
        <w:rPr>
          <w:rFonts w:ascii="Times New Roman" w:eastAsia="Times New Roman" w:hAnsi="Times New Roman"/>
          <w:i/>
          <w:lang w:eastAsia="pl-PL"/>
        </w:rPr>
        <w:t>Ta sama zasada dotyczy tzw. podmiotu trzeciego (podmiot, na którego zasoby Wykonawca się powołuje).</w:t>
      </w:r>
    </w:p>
    <w:p w:rsidR="00CE3781" w:rsidRPr="0039552F" w:rsidRDefault="00CE3781" w:rsidP="00B16448">
      <w:pPr>
        <w:numPr>
          <w:ilvl w:val="0"/>
          <w:numId w:val="40"/>
        </w:numPr>
        <w:suppressAutoHyphens/>
        <w:spacing w:after="0" w:line="360" w:lineRule="auto"/>
        <w:ind w:left="426"/>
        <w:contextualSpacing/>
        <w:jc w:val="both"/>
        <w:rPr>
          <w:rFonts w:ascii="Times New Roman" w:eastAsia="Times New Roman" w:hAnsi="Times New Roman"/>
          <w:b/>
        </w:rPr>
      </w:pPr>
      <w:r w:rsidRPr="0039552F">
        <w:rPr>
          <w:rFonts w:ascii="Times New Roman" w:hAnsi="Times New Roman"/>
        </w:rPr>
        <w:t xml:space="preserve">Potwierdzenie spełnienia przez Wykonawcę warunków, o których mowa w ust. 2, nastąpi na podstawie przedłożonych przez Wykonawcę dokumentów i oświadczeń, wymienionych w art. 5 i oparty będzie na zasadzie </w:t>
      </w:r>
      <w:r w:rsidRPr="0039552F">
        <w:rPr>
          <w:rFonts w:ascii="Times New Roman" w:hAnsi="Times New Roman"/>
          <w:b/>
        </w:rPr>
        <w:t>TAK/NIE (spełnia / nie spełnia).</w:t>
      </w:r>
    </w:p>
    <w:p w:rsidR="00CE3781" w:rsidRPr="00154530" w:rsidRDefault="00CE3781" w:rsidP="00B16448">
      <w:pPr>
        <w:numPr>
          <w:ilvl w:val="0"/>
          <w:numId w:val="40"/>
        </w:numPr>
        <w:suppressAutoHyphens/>
        <w:spacing w:after="0" w:line="360" w:lineRule="auto"/>
        <w:ind w:left="426" w:hanging="426"/>
        <w:contextualSpacing/>
        <w:jc w:val="both"/>
        <w:rPr>
          <w:rFonts w:ascii="Times New Roman" w:eastAsia="Times New Roman" w:hAnsi="Times New Roman"/>
          <w:lang w:eastAsia="pl-PL"/>
        </w:rPr>
      </w:pPr>
      <w:r w:rsidRPr="00154530">
        <w:rPr>
          <w:rFonts w:ascii="Times New Roman" w:eastAsia="Times New Roman" w:hAnsi="Times New Roman"/>
          <w:lang w:eastAsia="pl-PL"/>
        </w:rPr>
        <w:t xml:space="preserve">Wykonawca może w celu potwierdzenia spełniania warunków udziału w postępowaniu, </w:t>
      </w:r>
      <w:r w:rsidRPr="00154530">
        <w:rPr>
          <w:rFonts w:ascii="Times New Roman" w:eastAsia="Times New Roman" w:hAnsi="Times New Roman"/>
          <w:lang w:eastAsia="pl-PL"/>
        </w:rPr>
        <w:b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CE3781" w:rsidRPr="00154530" w:rsidRDefault="00CE3781" w:rsidP="00B16448">
      <w:pPr>
        <w:numPr>
          <w:ilvl w:val="0"/>
          <w:numId w:val="40"/>
        </w:numPr>
        <w:spacing w:after="0" w:line="360" w:lineRule="auto"/>
        <w:ind w:left="426" w:hanging="426"/>
        <w:contextualSpacing/>
        <w:jc w:val="both"/>
        <w:rPr>
          <w:rFonts w:ascii="Times New Roman" w:eastAsia="Times New Roman" w:hAnsi="Times New Roman"/>
          <w:lang w:eastAsia="pl-PL"/>
        </w:rPr>
      </w:pPr>
      <w:r w:rsidRPr="00154530">
        <w:rPr>
          <w:rFonts w:ascii="Times New Roman" w:eastAsia="Times New Roman" w:hAnsi="Times New Roman"/>
          <w:lang w:eastAsia="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CE3781" w:rsidRPr="00154530" w:rsidRDefault="00CE3781" w:rsidP="00B16448">
      <w:pPr>
        <w:numPr>
          <w:ilvl w:val="0"/>
          <w:numId w:val="40"/>
        </w:numPr>
        <w:spacing w:after="0" w:line="360" w:lineRule="auto"/>
        <w:ind w:left="426" w:hanging="426"/>
        <w:contextualSpacing/>
        <w:jc w:val="both"/>
        <w:rPr>
          <w:rFonts w:ascii="Times New Roman" w:eastAsia="Times New Roman" w:hAnsi="Times New Roman"/>
          <w:lang w:eastAsia="pl-PL"/>
        </w:rPr>
      </w:pPr>
      <w:r w:rsidRPr="00154530">
        <w:rPr>
          <w:rFonts w:ascii="Times New Roman" w:eastAsia="Times New Roman" w:hAnsi="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rsidR="00CE3781" w:rsidRDefault="00CE3781" w:rsidP="00B16448">
      <w:pPr>
        <w:numPr>
          <w:ilvl w:val="0"/>
          <w:numId w:val="41"/>
        </w:numPr>
        <w:spacing w:after="0" w:line="360" w:lineRule="auto"/>
        <w:contextualSpacing/>
        <w:jc w:val="both"/>
        <w:rPr>
          <w:rFonts w:ascii="Times New Roman" w:eastAsia="Times New Roman" w:hAnsi="Times New Roman"/>
          <w:lang w:eastAsia="pl-PL"/>
        </w:rPr>
      </w:pPr>
      <w:r w:rsidRPr="00154530">
        <w:rPr>
          <w:rFonts w:ascii="Times New Roman" w:eastAsia="Times New Roman" w:hAnsi="Times New Roman"/>
          <w:lang w:eastAsia="pl-PL"/>
        </w:rPr>
        <w:t>zakres dostępnych wykonawcy zasobów podmiotu udostępniającego zasoby;</w:t>
      </w:r>
    </w:p>
    <w:p w:rsidR="00201A36" w:rsidRDefault="00201A36" w:rsidP="00B16448">
      <w:pPr>
        <w:numPr>
          <w:ilvl w:val="0"/>
          <w:numId w:val="41"/>
        </w:numPr>
        <w:spacing w:after="0" w:line="360" w:lineRule="auto"/>
        <w:contextualSpacing/>
        <w:jc w:val="both"/>
        <w:rPr>
          <w:rFonts w:ascii="Times New Roman" w:eastAsia="Times New Roman" w:hAnsi="Times New Roman"/>
          <w:lang w:eastAsia="pl-PL"/>
        </w:rPr>
      </w:pPr>
      <w:r w:rsidRPr="00154530">
        <w:rPr>
          <w:rFonts w:ascii="Times New Roman" w:eastAsia="Times New Roman" w:hAnsi="Times New Roman"/>
          <w:lang w:eastAsia="pl-PL"/>
        </w:rPr>
        <w:t xml:space="preserve">sposób i okres udostępnienia wykonawcy i wykorzystania przez niego zasobów podmiotu udostępniającego </w:t>
      </w:r>
    </w:p>
    <w:p w:rsidR="00201A36" w:rsidRPr="00154530" w:rsidRDefault="00201A36" w:rsidP="00201A36">
      <w:pPr>
        <w:spacing w:after="0" w:line="360" w:lineRule="auto"/>
        <w:ind w:left="720"/>
        <w:contextualSpacing/>
        <w:jc w:val="both"/>
        <w:rPr>
          <w:rFonts w:ascii="Times New Roman" w:eastAsia="Times New Roman" w:hAnsi="Times New Roman"/>
          <w:lang w:eastAsia="pl-PL"/>
        </w:rPr>
      </w:pPr>
      <w:r w:rsidRPr="00154530">
        <w:rPr>
          <w:rFonts w:ascii="Times New Roman" w:eastAsia="Times New Roman" w:hAnsi="Times New Roman"/>
          <w:lang w:eastAsia="pl-PL"/>
        </w:rPr>
        <w:t>te zasoby przy wykonywaniu zamówienia;</w:t>
      </w:r>
    </w:p>
    <w:p w:rsidR="00201A36" w:rsidRDefault="00201A36" w:rsidP="00B16448">
      <w:pPr>
        <w:numPr>
          <w:ilvl w:val="0"/>
          <w:numId w:val="41"/>
        </w:numPr>
        <w:spacing w:after="0" w:line="360" w:lineRule="auto"/>
        <w:contextualSpacing/>
        <w:jc w:val="both"/>
        <w:rPr>
          <w:rFonts w:ascii="Times New Roman" w:eastAsia="Times New Roman" w:hAnsi="Times New Roman"/>
          <w:lang w:eastAsia="pl-PL"/>
        </w:rPr>
      </w:pPr>
      <w:r w:rsidRPr="00154530">
        <w:rPr>
          <w:rFonts w:ascii="Times New Roman" w:eastAsia="Times New Roman" w:hAnsi="Times New Roman"/>
          <w:lang w:eastAsia="pl-PL"/>
        </w:rPr>
        <w:t xml:space="preserve">czy i w jakim zakresie podmiot udostępniający zasoby, na zdolnościach którego wykonawca polega </w:t>
      </w:r>
    </w:p>
    <w:p w:rsidR="00201A36" w:rsidRPr="00154530" w:rsidRDefault="00201A36" w:rsidP="00201A36">
      <w:pPr>
        <w:spacing w:after="0" w:line="360" w:lineRule="auto"/>
        <w:ind w:left="720"/>
        <w:contextualSpacing/>
        <w:jc w:val="both"/>
        <w:rPr>
          <w:rFonts w:ascii="Times New Roman" w:eastAsia="Times New Roman" w:hAnsi="Times New Roman"/>
          <w:lang w:eastAsia="pl-PL"/>
        </w:rPr>
      </w:pPr>
      <w:r w:rsidRPr="00154530">
        <w:rPr>
          <w:rFonts w:ascii="Times New Roman" w:eastAsia="Times New Roman" w:hAnsi="Times New Roman"/>
          <w:lang w:eastAsia="pl-PL"/>
        </w:rPr>
        <w:t>w odniesieniu do warunków udziału w postępowaniu dotyczących wykształcenia, kwalifikacji zawodowych lub doświadczenia, zrealizuje usługi, których wskazane zdolności dotyczą.</w:t>
      </w:r>
    </w:p>
    <w:p w:rsidR="00201A36" w:rsidRPr="00154530" w:rsidRDefault="00201A36" w:rsidP="00B16448">
      <w:pPr>
        <w:numPr>
          <w:ilvl w:val="0"/>
          <w:numId w:val="40"/>
        </w:numPr>
        <w:spacing w:after="0" w:line="360" w:lineRule="auto"/>
        <w:ind w:left="426" w:hanging="426"/>
        <w:contextualSpacing/>
        <w:jc w:val="both"/>
        <w:rPr>
          <w:rFonts w:ascii="Times New Roman" w:eastAsia="Times New Roman" w:hAnsi="Times New Roman"/>
          <w:lang w:eastAsia="pl-PL"/>
        </w:rPr>
      </w:pPr>
      <w:r w:rsidRPr="00154530">
        <w:rPr>
          <w:rFonts w:ascii="Times New Roman" w:eastAsia="Times New Roman" w:hAnsi="Times New Roman"/>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t>
      </w:r>
      <w:r>
        <w:rPr>
          <w:rFonts w:ascii="Times New Roman" w:eastAsia="Times New Roman" w:hAnsi="Times New Roman"/>
          <w:lang w:eastAsia="pl-PL"/>
        </w:rPr>
        <w:t>W</w:t>
      </w:r>
      <w:r w:rsidRPr="00154530">
        <w:rPr>
          <w:rFonts w:ascii="Times New Roman" w:eastAsia="Times New Roman" w:hAnsi="Times New Roman"/>
          <w:lang w:eastAsia="pl-PL"/>
        </w:rPr>
        <w:t>ykonawcy.</w:t>
      </w:r>
    </w:p>
    <w:p w:rsidR="00201A36" w:rsidRPr="00154530" w:rsidRDefault="00201A36" w:rsidP="00B16448">
      <w:pPr>
        <w:numPr>
          <w:ilvl w:val="0"/>
          <w:numId w:val="40"/>
        </w:numPr>
        <w:spacing w:after="0" w:line="360" w:lineRule="auto"/>
        <w:ind w:left="426" w:hanging="426"/>
        <w:contextualSpacing/>
        <w:jc w:val="both"/>
        <w:rPr>
          <w:rFonts w:ascii="Times New Roman" w:eastAsia="Times New Roman" w:hAnsi="Times New Roman"/>
          <w:lang w:eastAsia="pl-PL"/>
        </w:rPr>
      </w:pPr>
      <w:r w:rsidRPr="00154530">
        <w:rPr>
          <w:rFonts w:ascii="Times New Roman" w:eastAsia="Times New Roman" w:hAnsi="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rsidR="00201A36" w:rsidRPr="00154530" w:rsidRDefault="00201A36" w:rsidP="00B16448">
      <w:pPr>
        <w:numPr>
          <w:ilvl w:val="0"/>
          <w:numId w:val="42"/>
        </w:numPr>
        <w:spacing w:after="0" w:line="360" w:lineRule="auto"/>
        <w:contextualSpacing/>
        <w:jc w:val="both"/>
        <w:rPr>
          <w:rFonts w:ascii="Times New Roman" w:eastAsia="Times New Roman" w:hAnsi="Times New Roman"/>
          <w:lang w:eastAsia="pl-PL"/>
        </w:rPr>
      </w:pPr>
      <w:r w:rsidRPr="00154530">
        <w:rPr>
          <w:rFonts w:ascii="Times New Roman" w:eastAsia="Times New Roman" w:hAnsi="Times New Roman"/>
          <w:lang w:eastAsia="pl-PL"/>
        </w:rPr>
        <w:t>zastąpił ten podmiot innym podmiotem lub podmiotami albo</w:t>
      </w:r>
    </w:p>
    <w:p w:rsidR="00201A36" w:rsidRPr="00154530" w:rsidRDefault="00201A36" w:rsidP="00B16448">
      <w:pPr>
        <w:numPr>
          <w:ilvl w:val="0"/>
          <w:numId w:val="42"/>
        </w:numPr>
        <w:spacing w:after="0" w:line="360" w:lineRule="auto"/>
        <w:contextualSpacing/>
        <w:jc w:val="both"/>
        <w:rPr>
          <w:rFonts w:ascii="Times New Roman" w:eastAsia="Times New Roman" w:hAnsi="Times New Roman"/>
          <w:lang w:eastAsia="pl-PL"/>
        </w:rPr>
      </w:pPr>
      <w:r w:rsidRPr="00154530">
        <w:rPr>
          <w:rFonts w:ascii="Times New Roman" w:eastAsia="Times New Roman" w:hAnsi="Times New Roman"/>
          <w:lang w:eastAsia="pl-PL"/>
        </w:rPr>
        <w:t>wykazał, że samodzielnie spełnia warunki udziału w postępowaniu.</w:t>
      </w:r>
    </w:p>
    <w:p w:rsidR="00E74D44" w:rsidRDefault="00201A36" w:rsidP="00B16448">
      <w:pPr>
        <w:numPr>
          <w:ilvl w:val="0"/>
          <w:numId w:val="40"/>
        </w:numPr>
        <w:spacing w:after="0" w:line="360" w:lineRule="auto"/>
        <w:ind w:left="426" w:hanging="426"/>
        <w:contextualSpacing/>
        <w:jc w:val="both"/>
        <w:rPr>
          <w:rFonts w:ascii="Times New Roman" w:eastAsia="Times New Roman" w:hAnsi="Times New Roman"/>
          <w:lang w:eastAsia="pl-PL"/>
        </w:rPr>
      </w:pPr>
      <w:r w:rsidRPr="00154530">
        <w:rPr>
          <w:rFonts w:ascii="Times New Roman" w:eastAsia="Times New Roman" w:hAnsi="Times New Roman"/>
          <w:lang w:eastAsia="ar-SA"/>
        </w:rPr>
        <w:t>W celu przeliczenia na PLN wszystkich wartości i danych finansowych podanych w innych walutach Zamawiający zastosuje średni kurs Narodowego Banku Polskiego aktualny na dzień zamieszczenia ogłoszenia o zamówieniu w Biuletynie Zamówień Publicznych.</w:t>
      </w:r>
    </w:p>
    <w:p w:rsidR="00C64B59" w:rsidRPr="00DD047C" w:rsidRDefault="00C64B59" w:rsidP="00C64B59">
      <w:pPr>
        <w:spacing w:after="0" w:line="360" w:lineRule="auto"/>
        <w:ind w:left="426"/>
        <w:contextualSpacing/>
        <w:jc w:val="both"/>
        <w:rPr>
          <w:rFonts w:ascii="Times New Roman" w:eastAsia="Times New Roman" w:hAnsi="Times New Roman"/>
          <w:lang w:eastAsia="pl-PL"/>
        </w:rPr>
      </w:pPr>
    </w:p>
    <w:p w:rsidR="007C412B" w:rsidRPr="00987F56" w:rsidRDefault="007C412B" w:rsidP="00312353">
      <w:pPr>
        <w:shd w:val="clear" w:color="auto" w:fill="E7E6E6"/>
        <w:spacing w:after="0" w:line="360" w:lineRule="auto"/>
        <w:jc w:val="center"/>
        <w:rPr>
          <w:rFonts w:ascii="Times New Roman" w:hAnsi="Times New Roman"/>
          <w:b/>
          <w:lang w:eastAsia="pl-PL"/>
        </w:rPr>
      </w:pPr>
      <w:r w:rsidRPr="00987F56">
        <w:rPr>
          <w:rFonts w:ascii="Times New Roman" w:hAnsi="Times New Roman"/>
          <w:b/>
          <w:lang w:eastAsia="pl-PL"/>
        </w:rPr>
        <w:lastRenderedPageBreak/>
        <w:t>art. 5</w:t>
      </w:r>
    </w:p>
    <w:p w:rsidR="00AA492E" w:rsidRPr="00987F56" w:rsidRDefault="00AA492E" w:rsidP="00312353">
      <w:pPr>
        <w:shd w:val="clear" w:color="auto" w:fill="E7E6E6"/>
        <w:spacing w:after="0" w:line="360" w:lineRule="auto"/>
        <w:jc w:val="center"/>
        <w:rPr>
          <w:rFonts w:ascii="Times New Roman" w:hAnsi="Times New Roman"/>
          <w:b/>
          <w:lang w:eastAsia="pl-PL"/>
        </w:rPr>
      </w:pPr>
      <w:r w:rsidRPr="00987F56">
        <w:rPr>
          <w:rFonts w:ascii="Times New Roman" w:hAnsi="Times New Roman"/>
          <w:b/>
          <w:lang w:eastAsia="pl-PL"/>
        </w:rPr>
        <w:t>WYKAZ PODMIOTOWYCH ŚRODKÓW DOWODOWYCH POTWIERDZAJĄCYCH BRAK PODSTAW DO WYKLUCZENIA</w:t>
      </w:r>
      <w:r w:rsidR="00753054">
        <w:rPr>
          <w:rFonts w:ascii="Times New Roman" w:hAnsi="Times New Roman"/>
          <w:b/>
          <w:lang w:eastAsia="pl-PL"/>
        </w:rPr>
        <w:t>, PRZEDMIOTOWYCH ŚRODKÓW DOWODOWYCH ORAZ INNYCH DOKUMENTÓW.</w:t>
      </w:r>
      <w:r w:rsidRPr="00987F56">
        <w:rPr>
          <w:rFonts w:ascii="Times New Roman" w:hAnsi="Times New Roman"/>
          <w:b/>
          <w:lang w:eastAsia="pl-PL"/>
        </w:rPr>
        <w:t xml:space="preserve"> </w:t>
      </w:r>
    </w:p>
    <w:p w:rsidR="00AA492E" w:rsidRPr="00AA492E" w:rsidRDefault="00AA492E" w:rsidP="00A12FB1">
      <w:pPr>
        <w:suppressAutoHyphens/>
        <w:spacing w:after="0" w:line="360" w:lineRule="auto"/>
        <w:jc w:val="center"/>
        <w:rPr>
          <w:rFonts w:ascii="Times New Roman" w:eastAsia="Times New Roman" w:hAnsi="Times New Roman"/>
          <w:b/>
          <w:lang w:eastAsia="pl-PL"/>
        </w:rPr>
      </w:pPr>
      <w:r w:rsidRPr="00AA492E">
        <w:rPr>
          <w:rFonts w:ascii="Times New Roman" w:eastAsia="Times New Roman" w:hAnsi="Times New Roman"/>
          <w:b/>
          <w:lang w:eastAsia="pl-PL"/>
        </w:rPr>
        <w:t>§ 1</w:t>
      </w:r>
    </w:p>
    <w:p w:rsidR="00AA492E" w:rsidRDefault="00AA492E" w:rsidP="00507C2B">
      <w:pPr>
        <w:suppressAutoHyphens/>
        <w:spacing w:after="0"/>
        <w:ind w:left="255"/>
        <w:jc w:val="center"/>
        <w:rPr>
          <w:rFonts w:ascii="Times New Roman" w:eastAsia="Times New Roman" w:hAnsi="Times New Roman"/>
          <w:b/>
          <w:u w:val="single"/>
          <w:lang w:eastAsia="pl-PL"/>
        </w:rPr>
      </w:pPr>
      <w:r w:rsidRPr="00507C2B">
        <w:rPr>
          <w:rFonts w:ascii="Times New Roman" w:eastAsia="Times New Roman" w:hAnsi="Times New Roman"/>
          <w:b/>
          <w:u w:val="single"/>
          <w:lang w:eastAsia="pl-PL"/>
        </w:rPr>
        <w:t xml:space="preserve">Wykaz podmiotowych środków składanych przez Wykonawcę w celu tymczasowego potwierdzenia, że nie podlega on wykluczeniu z postępowania </w:t>
      </w:r>
      <w:r w:rsidR="003F0B19" w:rsidRPr="003F0B19">
        <w:rPr>
          <w:rFonts w:ascii="Times New Roman" w:eastAsia="Times New Roman" w:hAnsi="Times New Roman"/>
          <w:b/>
          <w:u w:val="single"/>
          <w:lang w:eastAsia="pl-PL"/>
        </w:rPr>
        <w:t>i przedmiotowych środków dowodowych oraz inne dokumenty wymagane do złożenia wraz z ofertą.</w:t>
      </w:r>
    </w:p>
    <w:p w:rsidR="00F74503" w:rsidRPr="00507C2B" w:rsidRDefault="00F74503" w:rsidP="00507C2B">
      <w:pPr>
        <w:suppressAutoHyphens/>
        <w:spacing w:after="0"/>
        <w:ind w:left="255"/>
        <w:jc w:val="center"/>
        <w:rPr>
          <w:rFonts w:ascii="Times New Roman" w:eastAsia="Times New Roman" w:hAnsi="Times New Roman"/>
          <w:b/>
          <w:u w:val="single"/>
          <w:lang w:eastAsia="pl-PL"/>
        </w:rPr>
      </w:pPr>
    </w:p>
    <w:p w:rsidR="00F74503" w:rsidRPr="00E443D4" w:rsidRDefault="00F74503" w:rsidP="00B16448">
      <w:pPr>
        <w:numPr>
          <w:ilvl w:val="0"/>
          <w:numId w:val="29"/>
        </w:numPr>
        <w:suppressAutoHyphens/>
        <w:spacing w:after="0" w:line="360" w:lineRule="auto"/>
        <w:jc w:val="both"/>
        <w:rPr>
          <w:rFonts w:ascii="Times New Roman" w:hAnsi="Times New Roman"/>
        </w:rPr>
      </w:pPr>
      <w:r w:rsidRPr="005B237C">
        <w:rPr>
          <w:rFonts w:ascii="Times New Roman" w:hAnsi="Times New Roman"/>
        </w:rPr>
        <w:t xml:space="preserve">Wykonawca do oferty zobowiązany jest dołączyć przy użyciu miniPortalu https://miniportal.uzp.gov.pl/, ePUAPu https://epuap.gov.pl/wps/portal aktualne na dzień składania ofert </w:t>
      </w:r>
      <w:r w:rsidR="00BA6B81">
        <w:rPr>
          <w:rFonts w:ascii="Times New Roman" w:hAnsi="Times New Roman"/>
        </w:rPr>
        <w:t>O</w:t>
      </w:r>
      <w:r w:rsidRPr="005B237C">
        <w:rPr>
          <w:rFonts w:ascii="Times New Roman" w:hAnsi="Times New Roman"/>
        </w:rPr>
        <w:t xml:space="preserve">świadczenie w zakresie wskazanym przez Zamawiającego w niniejszej SWZ. </w:t>
      </w:r>
    </w:p>
    <w:p w:rsidR="00F74503" w:rsidRDefault="00F74503" w:rsidP="00B16448">
      <w:pPr>
        <w:numPr>
          <w:ilvl w:val="0"/>
          <w:numId w:val="29"/>
        </w:numPr>
        <w:suppressAutoHyphens/>
        <w:spacing w:after="0" w:line="360" w:lineRule="auto"/>
        <w:jc w:val="both"/>
        <w:rPr>
          <w:rFonts w:ascii="Times New Roman" w:hAnsi="Times New Roman"/>
        </w:rPr>
      </w:pPr>
      <w:r w:rsidRPr="005B237C">
        <w:rPr>
          <w:rFonts w:ascii="Times New Roman" w:hAnsi="Times New Roman"/>
        </w:rPr>
        <w:t>Oświadczenie składa się na formularzu Jednolitego Europejskiego Dokumentu Zamówienia (JEDZ), sporządzonego zgodnie z wzorem standardowego formularza określonego w rozporządzeniu wykonawczym Komisji Europejskiej wydanym na podstawie dyrektywy</w:t>
      </w:r>
      <w:r>
        <w:rPr>
          <w:rFonts w:ascii="Times New Roman" w:hAnsi="Times New Roman"/>
        </w:rPr>
        <w:t xml:space="preserve"> </w:t>
      </w:r>
      <w:r w:rsidRPr="009401A9">
        <w:rPr>
          <w:rFonts w:ascii="Times New Roman" w:hAnsi="Times New Roman"/>
        </w:rPr>
        <w:t>Komisji (UE) 2016/7 z dnia 5 stycznia 2016 r. ustanawiającym standardowy formularz jednolitego europejskiego dokumentu zamówienia (Dz. Urz. UE L 3 z 06.01.2016</w:t>
      </w:r>
      <w:r>
        <w:rPr>
          <w:rFonts w:ascii="Times New Roman" w:hAnsi="Times New Roman"/>
        </w:rPr>
        <w:t>)</w:t>
      </w:r>
    </w:p>
    <w:p w:rsidR="00F74503" w:rsidRPr="005B237C" w:rsidRDefault="00F74503" w:rsidP="00B16448">
      <w:pPr>
        <w:numPr>
          <w:ilvl w:val="0"/>
          <w:numId w:val="29"/>
        </w:numPr>
        <w:suppressAutoHyphens/>
        <w:spacing w:after="0" w:line="360" w:lineRule="auto"/>
        <w:jc w:val="both"/>
        <w:rPr>
          <w:rFonts w:ascii="Times New Roman" w:hAnsi="Times New Roman"/>
        </w:rPr>
      </w:pPr>
      <w:r w:rsidRPr="005B237C">
        <w:rPr>
          <w:rFonts w:ascii="Times New Roman" w:hAnsi="Times New Roman"/>
        </w:rPr>
        <w:t xml:space="preserve">Do oferty należy dołączyć Jednolity Europejski Dokument Zamówienia w postaci elektronicznej opatrzonej kwalifikowanym podpisem elektronicznym. </w:t>
      </w:r>
    </w:p>
    <w:p w:rsidR="00F74503" w:rsidRPr="005B237C" w:rsidRDefault="00F74503" w:rsidP="00B16448">
      <w:pPr>
        <w:numPr>
          <w:ilvl w:val="0"/>
          <w:numId w:val="29"/>
        </w:numPr>
        <w:suppressAutoHyphens/>
        <w:spacing w:after="0" w:line="360" w:lineRule="auto"/>
        <w:jc w:val="both"/>
        <w:rPr>
          <w:rFonts w:ascii="Times New Roman" w:hAnsi="Times New Roman"/>
        </w:rPr>
      </w:pPr>
      <w:r w:rsidRPr="005B237C">
        <w:rPr>
          <w:rFonts w:ascii="Times New Roman" w:hAnsi="Times New Roman"/>
        </w:rPr>
        <w:t>Informacje zawarte w oświadczeniu będą stanowić wstępne potwierdzenie, że Wykonawca nie podlega wykluczeniu.</w:t>
      </w:r>
    </w:p>
    <w:p w:rsidR="00F74503" w:rsidRPr="005B237C" w:rsidRDefault="00F74503" w:rsidP="00B16448">
      <w:pPr>
        <w:pStyle w:val="Akapitzlist"/>
        <w:numPr>
          <w:ilvl w:val="0"/>
          <w:numId w:val="30"/>
        </w:numPr>
        <w:suppressAutoHyphens/>
        <w:spacing w:line="360" w:lineRule="auto"/>
        <w:jc w:val="both"/>
        <w:rPr>
          <w:rFonts w:eastAsia="Calibri"/>
          <w:sz w:val="22"/>
          <w:szCs w:val="22"/>
        </w:rPr>
      </w:pPr>
      <w:r w:rsidRPr="005B237C">
        <w:rPr>
          <w:rFonts w:eastAsia="Calibri"/>
          <w:sz w:val="22"/>
          <w:szCs w:val="22"/>
        </w:rPr>
        <w:t>Wykonawca powinien pobrać ze strony internetowej Zamawiającego plik w formacie XML o nazwie „JEDZ”.</w:t>
      </w:r>
    </w:p>
    <w:p w:rsidR="00F74503" w:rsidRPr="005B237C" w:rsidRDefault="00F74503" w:rsidP="00B16448">
      <w:pPr>
        <w:pStyle w:val="Akapitzlist"/>
        <w:numPr>
          <w:ilvl w:val="0"/>
          <w:numId w:val="30"/>
        </w:numPr>
        <w:suppressAutoHyphens/>
        <w:spacing w:line="360" w:lineRule="auto"/>
        <w:jc w:val="both"/>
        <w:rPr>
          <w:rFonts w:eastAsia="Calibri"/>
          <w:sz w:val="22"/>
          <w:szCs w:val="22"/>
        </w:rPr>
      </w:pPr>
      <w:r w:rsidRPr="005B237C">
        <w:rPr>
          <w:rFonts w:eastAsia="Calibri"/>
          <w:sz w:val="22"/>
          <w:szCs w:val="22"/>
        </w:rPr>
        <w:t xml:space="preserve">Następnie wejść na stronę </w:t>
      </w:r>
      <w:r>
        <w:rPr>
          <w:rFonts w:eastAsia="Calibri"/>
          <w:sz w:val="22"/>
          <w:szCs w:val="22"/>
        </w:rPr>
        <w:fldChar w:fldCharType="begin"/>
      </w:r>
      <w:r>
        <w:rPr>
          <w:rFonts w:eastAsia="Calibri"/>
          <w:sz w:val="22"/>
          <w:szCs w:val="22"/>
        </w:rPr>
        <w:instrText xml:space="preserve"> HYPERLINK "</w:instrText>
      </w:r>
      <w:r w:rsidRPr="00457CF0">
        <w:rPr>
          <w:rFonts w:eastAsia="Calibri"/>
          <w:sz w:val="22"/>
          <w:szCs w:val="22"/>
        </w:rPr>
        <w:instrText>https://espd.uzp.gov.pl/filter?lang=pl</w:instrText>
      </w:r>
      <w:r>
        <w:rPr>
          <w:rFonts w:eastAsia="Calibri"/>
          <w:sz w:val="22"/>
          <w:szCs w:val="22"/>
        </w:rPr>
        <w:instrText xml:space="preserve">" </w:instrText>
      </w:r>
      <w:r>
        <w:rPr>
          <w:rFonts w:eastAsia="Calibri"/>
          <w:sz w:val="22"/>
          <w:szCs w:val="22"/>
        </w:rPr>
        <w:fldChar w:fldCharType="separate"/>
      </w:r>
      <w:r w:rsidRPr="002961C9">
        <w:rPr>
          <w:rStyle w:val="Hipercze"/>
          <w:rFonts w:eastAsia="Calibri"/>
          <w:sz w:val="22"/>
          <w:szCs w:val="22"/>
        </w:rPr>
        <w:t>https://espd.uzp.gov.</w:t>
      </w:r>
      <w:r w:rsidRPr="002961C9">
        <w:rPr>
          <w:rStyle w:val="Hipercze"/>
          <w:rFonts w:eastAsia="Calibri"/>
          <w:sz w:val="22"/>
          <w:szCs w:val="22"/>
        </w:rPr>
        <w:t>pl/filter?lang=pl</w:t>
      </w:r>
      <w:r>
        <w:rPr>
          <w:rFonts w:eastAsia="Calibri"/>
          <w:sz w:val="22"/>
          <w:szCs w:val="22"/>
        </w:rPr>
        <w:fldChar w:fldCharType="end"/>
      </w:r>
      <w:r w:rsidRPr="005B237C">
        <w:rPr>
          <w:rFonts w:eastAsia="Calibri"/>
          <w:sz w:val="22"/>
          <w:szCs w:val="22"/>
        </w:rPr>
        <w:t xml:space="preserve"> i zaimportować pobrany plik JEDZ. Po wypełnieniu JEDZ należy podpisać kwalifikowanym podpisem elektronicznym</w:t>
      </w:r>
      <w:r>
        <w:rPr>
          <w:rFonts w:eastAsia="Calibri"/>
          <w:sz w:val="22"/>
          <w:szCs w:val="22"/>
        </w:rPr>
        <w:t xml:space="preserve"> </w:t>
      </w:r>
      <w:r w:rsidRPr="005B237C">
        <w:rPr>
          <w:rFonts w:eastAsia="Calibri"/>
          <w:sz w:val="22"/>
          <w:szCs w:val="22"/>
        </w:rPr>
        <w:t xml:space="preserve">i przesłać do Zamawiającego w wersji elektronicznej za pomocą miniportalu wraz z ofertą, przed upływem terminu składania ofert. </w:t>
      </w:r>
    </w:p>
    <w:p w:rsidR="00122E27" w:rsidRDefault="00F74503" w:rsidP="00B16448">
      <w:pPr>
        <w:pStyle w:val="Akapitzlist"/>
        <w:numPr>
          <w:ilvl w:val="0"/>
          <w:numId w:val="30"/>
        </w:numPr>
        <w:suppressAutoHyphens/>
        <w:spacing w:line="360" w:lineRule="auto"/>
        <w:jc w:val="both"/>
        <w:rPr>
          <w:rFonts w:eastAsia="Calibri"/>
          <w:sz w:val="22"/>
          <w:szCs w:val="22"/>
        </w:rPr>
      </w:pPr>
      <w:r w:rsidRPr="005B237C">
        <w:rPr>
          <w:rFonts w:eastAsia="Calibri"/>
          <w:sz w:val="22"/>
          <w:szCs w:val="22"/>
        </w:rPr>
        <w:t>Zamawiający informuje, że na stronie internetowej Urzędu Zamówień Publicznych</w:t>
      </w:r>
    </w:p>
    <w:p w:rsidR="00122E27" w:rsidRDefault="00F74503" w:rsidP="00122E27">
      <w:pPr>
        <w:pStyle w:val="Akapitzlist"/>
        <w:suppressAutoHyphens/>
        <w:spacing w:line="360" w:lineRule="auto"/>
        <w:ind w:left="717"/>
        <w:jc w:val="both"/>
        <w:rPr>
          <w:rFonts w:eastAsia="Calibri"/>
          <w:sz w:val="22"/>
          <w:szCs w:val="22"/>
        </w:rPr>
      </w:pPr>
      <w:r w:rsidRPr="005B237C">
        <w:rPr>
          <w:rFonts w:eastAsia="Calibri"/>
          <w:sz w:val="22"/>
          <w:szCs w:val="22"/>
        </w:rPr>
        <w:t xml:space="preserve"> </w:t>
      </w:r>
      <w:r>
        <w:rPr>
          <w:rFonts w:eastAsia="Calibri"/>
          <w:sz w:val="22"/>
          <w:szCs w:val="22"/>
        </w:rPr>
        <w:fldChar w:fldCharType="begin"/>
      </w:r>
      <w:r>
        <w:rPr>
          <w:rFonts w:eastAsia="Calibri"/>
          <w:sz w:val="22"/>
          <w:szCs w:val="22"/>
        </w:rPr>
        <w:instrText xml:space="preserve"> HYPERLINK "</w:instrText>
      </w:r>
      <w:r w:rsidRPr="009F54B3">
        <w:rPr>
          <w:rFonts w:eastAsia="Calibri"/>
          <w:sz w:val="22"/>
          <w:szCs w:val="22"/>
        </w:rPr>
        <w:instrText>https://www.uzp.gov.pl/__data/assets/pdf_file/0015/32415/Instrukcja-wypelniania-JEDZ-ESPD.pdf</w:instrText>
      </w:r>
      <w:r>
        <w:rPr>
          <w:rFonts w:eastAsia="Calibri"/>
          <w:sz w:val="22"/>
          <w:szCs w:val="22"/>
        </w:rPr>
        <w:instrText xml:space="preserve">" </w:instrText>
      </w:r>
      <w:r>
        <w:rPr>
          <w:rFonts w:eastAsia="Calibri"/>
          <w:sz w:val="22"/>
          <w:szCs w:val="22"/>
        </w:rPr>
        <w:fldChar w:fldCharType="separate"/>
      </w:r>
      <w:r w:rsidRPr="00380D81">
        <w:rPr>
          <w:rStyle w:val="Hipercze"/>
          <w:rFonts w:eastAsia="Calibri"/>
          <w:sz w:val="22"/>
          <w:szCs w:val="22"/>
        </w:rPr>
        <w:t>https://www.uzp.gov.pl/__data/assets/pdf_file/0015/32415/Instrukcja-wypelniania-JEDZ-ESPD.pdf</w:t>
      </w:r>
      <w:r>
        <w:rPr>
          <w:rFonts w:eastAsia="Calibri"/>
          <w:sz w:val="22"/>
          <w:szCs w:val="22"/>
        </w:rPr>
        <w:fldChar w:fldCharType="end"/>
      </w:r>
      <w:r>
        <w:rPr>
          <w:rFonts w:eastAsia="Calibri"/>
          <w:sz w:val="22"/>
          <w:szCs w:val="22"/>
        </w:rPr>
        <w:t xml:space="preserve"> </w:t>
      </w:r>
    </w:p>
    <w:p w:rsidR="00F74503" w:rsidRPr="005B237C" w:rsidRDefault="00F74503" w:rsidP="00122E27">
      <w:pPr>
        <w:pStyle w:val="Akapitzlist"/>
        <w:suppressAutoHyphens/>
        <w:spacing w:line="360" w:lineRule="auto"/>
        <w:ind w:left="717"/>
        <w:jc w:val="both"/>
        <w:rPr>
          <w:rFonts w:eastAsia="Calibri"/>
          <w:sz w:val="22"/>
          <w:szCs w:val="22"/>
        </w:rPr>
      </w:pPr>
      <w:r w:rsidRPr="005B237C">
        <w:rPr>
          <w:rFonts w:eastAsia="Calibri"/>
          <w:sz w:val="22"/>
          <w:szCs w:val="22"/>
        </w:rPr>
        <w:t>dostępna jest instrukcja wypełniania JEDZ.</w:t>
      </w:r>
    </w:p>
    <w:p w:rsidR="00F74503" w:rsidRPr="00F74503" w:rsidRDefault="00F74503" w:rsidP="00B16448">
      <w:pPr>
        <w:numPr>
          <w:ilvl w:val="0"/>
          <w:numId w:val="29"/>
        </w:numPr>
        <w:shd w:val="clear" w:color="auto" w:fill="F2F2F2"/>
        <w:suppressAutoHyphens/>
        <w:spacing w:after="0" w:line="360" w:lineRule="auto"/>
        <w:jc w:val="both"/>
        <w:rPr>
          <w:rFonts w:ascii="Times New Roman" w:hAnsi="Times New Roman"/>
          <w:b/>
        </w:rPr>
      </w:pPr>
      <w:r w:rsidRPr="00F74503">
        <w:rPr>
          <w:rFonts w:ascii="Times New Roman" w:hAnsi="Times New Roman"/>
          <w:b/>
        </w:rPr>
        <w:t>Zamawiający dopuszcza, aby Wykonawca wypełniając JEDZ ograniczył się do wypełnienia</w:t>
      </w:r>
      <w:r w:rsidR="00B07124">
        <w:rPr>
          <w:rFonts w:ascii="Times New Roman" w:hAnsi="Times New Roman"/>
          <w:b/>
        </w:rPr>
        <w:t xml:space="preserve"> </w:t>
      </w:r>
      <w:r w:rsidRPr="00F74503">
        <w:rPr>
          <w:rFonts w:ascii="Times New Roman" w:hAnsi="Times New Roman"/>
          <w:b/>
        </w:rPr>
        <w:t xml:space="preserve">w części IV: ,,Kryteria kwalifikacji‘’ jedynie do punktu a: ,,Ogólne oświadczenie dotyczące wszystkich kryteriów kwalifikacji’’ i nie musi wypełniać sekcji A, B, C, D. </w:t>
      </w:r>
    </w:p>
    <w:p w:rsidR="00F74503" w:rsidRDefault="00F74503" w:rsidP="00B16448">
      <w:pPr>
        <w:numPr>
          <w:ilvl w:val="0"/>
          <w:numId w:val="29"/>
        </w:numPr>
        <w:suppressAutoHyphens/>
        <w:spacing w:after="0" w:line="360" w:lineRule="auto"/>
        <w:jc w:val="both"/>
        <w:rPr>
          <w:rFonts w:ascii="Times New Roman" w:hAnsi="Times New Roman"/>
        </w:rPr>
      </w:pPr>
      <w:r w:rsidRPr="00212F80">
        <w:rPr>
          <w:rFonts w:ascii="Times New Roman" w:hAnsi="Times New Roman"/>
        </w:rPr>
        <w:t xml:space="preserve">W przypadku wspólnego ubiegania się o zamówienie przez Wykonawców, oświadczenie JEDZ składa każdy z Wykonawców wspólnie ubiegających się o udzielenie zamówienia. </w:t>
      </w:r>
    </w:p>
    <w:p w:rsidR="00F74503" w:rsidRPr="00212F80" w:rsidRDefault="00F74503" w:rsidP="00B16448">
      <w:pPr>
        <w:numPr>
          <w:ilvl w:val="0"/>
          <w:numId w:val="29"/>
        </w:numPr>
        <w:suppressAutoHyphens/>
        <w:spacing w:after="0" w:line="360" w:lineRule="auto"/>
        <w:jc w:val="both"/>
        <w:rPr>
          <w:rFonts w:ascii="Times New Roman" w:hAnsi="Times New Roman"/>
        </w:rPr>
      </w:pPr>
      <w:r w:rsidRPr="00212F80">
        <w:rPr>
          <w:rFonts w:ascii="Times New Roman" w:hAnsi="Times New Roman"/>
        </w:rPr>
        <w:t>Dodatkowo zgodnie z art. 125 ust. 1 ustawy</w:t>
      </w:r>
      <w:r w:rsidR="00006A88">
        <w:rPr>
          <w:rFonts w:ascii="Times New Roman" w:hAnsi="Times New Roman"/>
        </w:rPr>
        <w:t xml:space="preserve"> Pzp</w:t>
      </w:r>
      <w:r w:rsidRPr="00212F80">
        <w:rPr>
          <w:rFonts w:ascii="Times New Roman" w:hAnsi="Times New Roman"/>
        </w:rPr>
        <w:t xml:space="preserve"> w celu wykazani</w:t>
      </w:r>
      <w:r>
        <w:rPr>
          <w:rFonts w:ascii="Times New Roman" w:hAnsi="Times New Roman"/>
        </w:rPr>
        <w:t>a</w:t>
      </w:r>
      <w:r w:rsidRPr="00212F80">
        <w:rPr>
          <w:rFonts w:ascii="Times New Roman" w:hAnsi="Times New Roman"/>
        </w:rPr>
        <w:t xml:space="preserve"> braku podstaw do wykluczenia Wykonawca</w:t>
      </w:r>
      <w:r>
        <w:rPr>
          <w:rFonts w:ascii="Times New Roman" w:hAnsi="Times New Roman"/>
        </w:rPr>
        <w:t xml:space="preserve"> zobowiązany jest złożyć</w:t>
      </w:r>
      <w:r w:rsidRPr="00212F80">
        <w:rPr>
          <w:rFonts w:ascii="Times New Roman" w:hAnsi="Times New Roman"/>
        </w:rPr>
        <w:t xml:space="preserve"> </w:t>
      </w:r>
      <w:r>
        <w:rPr>
          <w:rFonts w:ascii="Times New Roman" w:hAnsi="Times New Roman"/>
        </w:rPr>
        <w:t xml:space="preserve">sporządzone zgodnie z dołączonym do SWZ </w:t>
      </w:r>
      <w:r w:rsidRPr="00212F80">
        <w:rPr>
          <w:rFonts w:ascii="Times New Roman" w:eastAsia="Times New Roman" w:hAnsi="Times New Roman"/>
          <w:lang w:eastAsia="ar-SA"/>
        </w:rPr>
        <w:t>Formularz</w:t>
      </w:r>
      <w:r>
        <w:rPr>
          <w:rFonts w:ascii="Times New Roman" w:eastAsia="Times New Roman" w:hAnsi="Times New Roman"/>
          <w:lang w:eastAsia="ar-SA"/>
        </w:rPr>
        <w:t>em</w:t>
      </w:r>
      <w:r w:rsidRPr="00212F80">
        <w:rPr>
          <w:rFonts w:ascii="Times New Roman" w:eastAsia="Times New Roman" w:hAnsi="Times New Roman"/>
          <w:lang w:eastAsia="ar-SA"/>
        </w:rPr>
        <w:t xml:space="preserve"> nr 2 - </w:t>
      </w:r>
      <w:r w:rsidR="00006A88">
        <w:rPr>
          <w:rFonts w:ascii="Times New Roman" w:eastAsia="Times New Roman" w:hAnsi="Times New Roman"/>
          <w:lang w:eastAsia="pl-PL"/>
        </w:rPr>
        <w:t>O</w:t>
      </w:r>
      <w:r>
        <w:rPr>
          <w:rFonts w:ascii="Times New Roman" w:eastAsia="Times New Roman" w:hAnsi="Times New Roman"/>
          <w:lang w:eastAsia="pl-PL"/>
        </w:rPr>
        <w:t>świadczenie</w:t>
      </w:r>
      <w:r w:rsidRPr="00212F80">
        <w:rPr>
          <w:rFonts w:ascii="Times New Roman" w:eastAsia="Times New Roman" w:hAnsi="Times New Roman"/>
          <w:lang w:eastAsia="pl-PL"/>
        </w:rPr>
        <w:t xml:space="preserve"> </w:t>
      </w:r>
      <w:r w:rsidR="00006A88">
        <w:rPr>
          <w:rFonts w:ascii="Times New Roman" w:eastAsia="Times New Roman" w:hAnsi="Times New Roman"/>
          <w:lang w:eastAsia="pl-PL"/>
        </w:rPr>
        <w:t>W</w:t>
      </w:r>
      <w:r w:rsidRPr="00212F80">
        <w:rPr>
          <w:rFonts w:ascii="Times New Roman" w:eastAsia="Times New Roman" w:hAnsi="Times New Roman"/>
          <w:lang w:eastAsia="pl-PL"/>
        </w:rPr>
        <w:t xml:space="preserve">ykonawcy / </w:t>
      </w:r>
      <w:r w:rsidR="00006A88">
        <w:rPr>
          <w:rFonts w:ascii="Times New Roman" w:eastAsia="Times New Roman" w:hAnsi="Times New Roman"/>
          <w:lang w:eastAsia="pl-PL"/>
        </w:rPr>
        <w:t>W</w:t>
      </w:r>
      <w:r w:rsidRPr="00212F80">
        <w:rPr>
          <w:rFonts w:ascii="Times New Roman" w:eastAsia="Times New Roman" w:hAnsi="Times New Roman"/>
          <w:lang w:eastAsia="pl-PL"/>
        </w:rPr>
        <w:t>yko</w:t>
      </w:r>
      <w:r>
        <w:rPr>
          <w:rFonts w:ascii="Times New Roman" w:eastAsia="Times New Roman" w:hAnsi="Times New Roman"/>
          <w:lang w:eastAsia="pl-PL"/>
        </w:rPr>
        <w:t>nawcy wspólnie ubiegającego się</w:t>
      </w:r>
      <w:r w:rsidRPr="00212F80">
        <w:rPr>
          <w:rFonts w:ascii="Times New Roman" w:eastAsia="Times New Roman" w:hAnsi="Times New Roman"/>
          <w:lang w:eastAsia="pl-PL"/>
        </w:rPr>
        <w:t xml:space="preserve"> o udzielenie zamówienia dotyczące przesłanek wykluczenia z art. 5k rozporządzenia 833/2014 oraz art. 7 ust. 1 ustawy o szczególnych rozwiązaniach</w:t>
      </w:r>
      <w:r w:rsidR="005556FB">
        <w:rPr>
          <w:rFonts w:ascii="Times New Roman" w:eastAsia="Times New Roman" w:hAnsi="Times New Roman"/>
          <w:lang w:eastAsia="pl-PL"/>
        </w:rPr>
        <w:t xml:space="preserve"> </w:t>
      </w:r>
      <w:r w:rsidRPr="00212F80">
        <w:rPr>
          <w:rFonts w:ascii="Times New Roman" w:eastAsia="Times New Roman" w:hAnsi="Times New Roman"/>
          <w:lang w:eastAsia="pl-PL"/>
        </w:rPr>
        <w:t>w zakresie przeciwdziałania wspieraniu agresji na Ukrainę oraz służących ochronie bezpieczeństwa narodowego.</w:t>
      </w:r>
    </w:p>
    <w:p w:rsidR="00F74503" w:rsidRPr="00212F80" w:rsidRDefault="00F74503" w:rsidP="00B16448">
      <w:pPr>
        <w:numPr>
          <w:ilvl w:val="0"/>
          <w:numId w:val="29"/>
        </w:numPr>
        <w:suppressAutoHyphens/>
        <w:spacing w:after="0" w:line="360" w:lineRule="auto"/>
        <w:jc w:val="both"/>
        <w:rPr>
          <w:rFonts w:ascii="Times New Roman" w:hAnsi="Times New Roman"/>
        </w:rPr>
      </w:pPr>
      <w:r>
        <w:rPr>
          <w:rFonts w:ascii="Times New Roman" w:eastAsia="Times New Roman" w:hAnsi="Times New Roman"/>
          <w:lang w:eastAsia="pl-PL"/>
        </w:rPr>
        <w:lastRenderedPageBreak/>
        <w:t>W przypadku wykonawców wspólnie ubiegających się o zamówienie oświadczenie, o którym mowa</w:t>
      </w:r>
      <w:r w:rsidR="00F81CA6">
        <w:rPr>
          <w:rFonts w:ascii="Times New Roman" w:eastAsia="Times New Roman" w:hAnsi="Times New Roman"/>
          <w:lang w:eastAsia="pl-PL"/>
        </w:rPr>
        <w:t xml:space="preserve"> </w:t>
      </w:r>
      <w:r>
        <w:rPr>
          <w:rFonts w:ascii="Times New Roman" w:eastAsia="Times New Roman" w:hAnsi="Times New Roman"/>
          <w:lang w:eastAsia="pl-PL"/>
        </w:rPr>
        <w:t xml:space="preserve">w ust. 7  </w:t>
      </w:r>
      <w:r w:rsidRPr="002D0BFA">
        <w:rPr>
          <w:rFonts w:ascii="Times New Roman" w:eastAsia="Times New Roman" w:hAnsi="Times New Roman"/>
          <w:lang w:eastAsia="pl-PL"/>
        </w:rPr>
        <w:t>składa każdy z Wykonawców wspólnie ubiegających się o udzielenie zamówienia</w:t>
      </w:r>
      <w:r>
        <w:rPr>
          <w:rFonts w:ascii="Times New Roman" w:eastAsia="Times New Roman" w:hAnsi="Times New Roman"/>
          <w:lang w:eastAsia="pl-PL"/>
        </w:rPr>
        <w:t>.</w:t>
      </w:r>
    </w:p>
    <w:p w:rsidR="00F74503" w:rsidRPr="007C412B" w:rsidRDefault="00F74503" w:rsidP="00B16448">
      <w:pPr>
        <w:numPr>
          <w:ilvl w:val="0"/>
          <w:numId w:val="29"/>
        </w:numPr>
        <w:tabs>
          <w:tab w:val="left" w:pos="284"/>
        </w:tabs>
        <w:suppressAutoHyphens/>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Ponadto Wykonawca </w:t>
      </w:r>
      <w:r>
        <w:rPr>
          <w:rFonts w:ascii="Times New Roman" w:eastAsia="Times New Roman" w:hAnsi="Times New Roman"/>
          <w:lang w:eastAsia="pl-PL"/>
        </w:rPr>
        <w:t>składa</w:t>
      </w:r>
      <w:r w:rsidRPr="007C412B">
        <w:rPr>
          <w:rFonts w:ascii="Times New Roman" w:eastAsia="Times New Roman" w:hAnsi="Times New Roman"/>
          <w:lang w:eastAsia="pl-PL"/>
        </w:rPr>
        <w:t xml:space="preserve">: </w:t>
      </w:r>
    </w:p>
    <w:p w:rsidR="005F1A02" w:rsidRDefault="00F74503" w:rsidP="00B16448">
      <w:pPr>
        <w:pStyle w:val="Akapitzlist"/>
        <w:widowControl w:val="0"/>
        <w:numPr>
          <w:ilvl w:val="0"/>
          <w:numId w:val="31"/>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6126A2">
        <w:rPr>
          <w:sz w:val="22"/>
          <w:szCs w:val="22"/>
        </w:rPr>
        <w:t>p</w:t>
      </w:r>
      <w:r w:rsidRPr="006126A2">
        <w:rPr>
          <w:sz w:val="22"/>
          <w:szCs w:val="22"/>
          <w:lang w:eastAsia="ar-SA"/>
        </w:rPr>
        <w:t xml:space="preserve">ełnomocnictwo do reprezentowania Wykonawcy w niniejszym postępowaniu </w:t>
      </w:r>
    </w:p>
    <w:p w:rsidR="00F74503" w:rsidRPr="005F1A02" w:rsidRDefault="00F74503" w:rsidP="005F1A02">
      <w:pPr>
        <w:pStyle w:val="Akapitzlist"/>
        <w:widowControl w:val="0"/>
        <w:tabs>
          <w:tab w:val="left" w:pos="426"/>
        </w:tabs>
        <w:suppressAutoHyphens/>
        <w:overflowPunct w:val="0"/>
        <w:autoSpaceDE w:val="0"/>
        <w:autoSpaceDN w:val="0"/>
        <w:adjustRightInd w:val="0"/>
        <w:spacing w:line="360" w:lineRule="auto"/>
        <w:ind w:left="709"/>
        <w:contextualSpacing w:val="0"/>
        <w:jc w:val="both"/>
        <w:textAlignment w:val="baseline"/>
        <w:rPr>
          <w:sz w:val="22"/>
          <w:szCs w:val="22"/>
        </w:rPr>
      </w:pPr>
      <w:r w:rsidRPr="006126A2">
        <w:rPr>
          <w:sz w:val="22"/>
          <w:szCs w:val="22"/>
          <w:lang w:eastAsia="ar-SA"/>
        </w:rPr>
        <w:t xml:space="preserve">lub do reprezentowania Wykonawcy i do podpisania umowy (o ile nie wynika z dokumentów rejestracyjnych). Pełnomocnictwo musi być sporządzone w postaci oryginalnego dokumentu elektronicznego, opatrzonego kwalifikowanym podpisem elektronicznym przez osobę/osoby uprawnione, w świetle dokumentów rejestracyjnych, do reprezentowania Wykonawcy. Dopuszcza się </w:t>
      </w:r>
      <w:r w:rsidRPr="005F1A02">
        <w:rPr>
          <w:sz w:val="22"/>
          <w:szCs w:val="22"/>
          <w:lang w:eastAsia="ar-SA"/>
        </w:rPr>
        <w:t>pełnomocnictwo sporządzone w postaci elektronicznej, w formie oryginalnego aktu notarialnego albo notarialnie potwierdzonej kopii, opatrzonego/opatrzonej kwalifikowanym podpisem elektronicznym przez notariusza.</w:t>
      </w:r>
    </w:p>
    <w:p w:rsidR="005F1A02" w:rsidRPr="005F1A02" w:rsidRDefault="00F74503" w:rsidP="00B16448">
      <w:pPr>
        <w:pStyle w:val="Akapitzlist"/>
        <w:widowControl w:val="0"/>
        <w:numPr>
          <w:ilvl w:val="0"/>
          <w:numId w:val="31"/>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5F1A02">
        <w:rPr>
          <w:sz w:val="22"/>
          <w:szCs w:val="22"/>
        </w:rPr>
        <w:t>dowód</w:t>
      </w:r>
      <w:r w:rsidRPr="005F1A02">
        <w:rPr>
          <w:sz w:val="22"/>
          <w:szCs w:val="22"/>
          <w:lang w:eastAsia="ar-SA"/>
        </w:rPr>
        <w:t xml:space="preserve"> wniesienia wadium (wadium wnoszone w gwarancjach lub/i poręczeniach należy składać </w:t>
      </w:r>
    </w:p>
    <w:p w:rsidR="005F1A02" w:rsidRPr="005F1A02" w:rsidRDefault="00F74503" w:rsidP="005F1A02">
      <w:pPr>
        <w:pStyle w:val="Akapitzlist"/>
        <w:widowControl w:val="0"/>
        <w:tabs>
          <w:tab w:val="left" w:pos="426"/>
        </w:tabs>
        <w:suppressAutoHyphens/>
        <w:overflowPunct w:val="0"/>
        <w:autoSpaceDE w:val="0"/>
        <w:autoSpaceDN w:val="0"/>
        <w:adjustRightInd w:val="0"/>
        <w:spacing w:line="360" w:lineRule="auto"/>
        <w:ind w:left="709"/>
        <w:contextualSpacing w:val="0"/>
        <w:jc w:val="both"/>
        <w:textAlignment w:val="baseline"/>
        <w:rPr>
          <w:sz w:val="22"/>
          <w:szCs w:val="22"/>
        </w:rPr>
      </w:pPr>
      <w:r w:rsidRPr="005F1A02">
        <w:rPr>
          <w:sz w:val="22"/>
          <w:szCs w:val="22"/>
          <w:lang w:eastAsia="ar-SA"/>
        </w:rPr>
        <w:t>w</w:t>
      </w:r>
      <w:r w:rsidR="005F1A02" w:rsidRPr="005F1A02">
        <w:rPr>
          <w:sz w:val="22"/>
          <w:szCs w:val="22"/>
          <w:lang w:eastAsia="ar-SA"/>
        </w:rPr>
        <w:t xml:space="preserve"> </w:t>
      </w:r>
      <w:r w:rsidR="005F1A02" w:rsidRPr="005F1A02">
        <w:rPr>
          <w:sz w:val="22"/>
          <w:szCs w:val="22"/>
        </w:rPr>
        <w:t>postaci elektronicznej opatrzonej kwalifikowanym podpisem elektronicznym.</w:t>
      </w:r>
    </w:p>
    <w:p w:rsidR="005F1A02" w:rsidRPr="00A50A01" w:rsidRDefault="005F1A02" w:rsidP="00B16448">
      <w:pPr>
        <w:pStyle w:val="Akapitzlist"/>
        <w:widowControl w:val="0"/>
        <w:numPr>
          <w:ilvl w:val="0"/>
          <w:numId w:val="31"/>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5F1A02">
        <w:rPr>
          <w:sz w:val="22"/>
          <w:szCs w:val="22"/>
        </w:rPr>
        <w:t xml:space="preserve">Oświadczenie, z którego wynika, które usługi wykonają poszczególni wykonawcy, </w:t>
      </w:r>
      <w:r w:rsidRPr="00A50A01">
        <w:rPr>
          <w:sz w:val="22"/>
          <w:szCs w:val="22"/>
        </w:rPr>
        <w:t>w zakresie art. 117 ust. 4 ustawy</w:t>
      </w:r>
      <w:r w:rsidR="00D358D2">
        <w:rPr>
          <w:sz w:val="22"/>
          <w:szCs w:val="22"/>
        </w:rPr>
        <w:t xml:space="preserve"> Pzp</w:t>
      </w:r>
      <w:r w:rsidRPr="00A50A01">
        <w:rPr>
          <w:sz w:val="22"/>
          <w:szCs w:val="22"/>
        </w:rPr>
        <w:t xml:space="preserve"> (w Formularzu oferty - jeśli dotyczy)</w:t>
      </w:r>
    </w:p>
    <w:p w:rsidR="005F1A02" w:rsidRDefault="005F1A02" w:rsidP="00B16448">
      <w:pPr>
        <w:pStyle w:val="Akapitzlist"/>
        <w:widowControl w:val="0"/>
        <w:numPr>
          <w:ilvl w:val="0"/>
          <w:numId w:val="31"/>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5F1A02">
        <w:rPr>
          <w:sz w:val="22"/>
          <w:szCs w:val="22"/>
        </w:rPr>
        <w:t>Zobowiązanie podmiotu udostępniającego zasoby, o którym mowa w art. 118 ust. 4 ustawy</w:t>
      </w:r>
      <w:r w:rsidR="00E008E2">
        <w:rPr>
          <w:sz w:val="22"/>
          <w:szCs w:val="22"/>
        </w:rPr>
        <w:t xml:space="preserve"> Pzp</w:t>
      </w:r>
      <w:r w:rsidRPr="005F1A02">
        <w:rPr>
          <w:sz w:val="22"/>
          <w:szCs w:val="22"/>
        </w:rPr>
        <w:t xml:space="preserve"> (dokument własny Wykonawcy - jeśli dotyczy)</w:t>
      </w:r>
    </w:p>
    <w:p w:rsidR="005F1A02" w:rsidRPr="005F1A02" w:rsidRDefault="005F1A02" w:rsidP="00B16448">
      <w:pPr>
        <w:pStyle w:val="Akapitzlist"/>
        <w:widowControl w:val="0"/>
        <w:numPr>
          <w:ilvl w:val="0"/>
          <w:numId w:val="31"/>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5F1A02">
        <w:rPr>
          <w:sz w:val="22"/>
          <w:szCs w:val="22"/>
        </w:rPr>
        <w:t>Przedmiotowe środki dowodowe:</w:t>
      </w:r>
    </w:p>
    <w:p w:rsidR="001B5AC2" w:rsidRPr="001B5AC2" w:rsidRDefault="001B5AC2" w:rsidP="00B16448">
      <w:pPr>
        <w:pStyle w:val="Akapitzlist"/>
        <w:widowControl w:val="0"/>
        <w:numPr>
          <w:ilvl w:val="0"/>
          <w:numId w:val="66"/>
        </w:numPr>
        <w:tabs>
          <w:tab w:val="left" w:pos="426"/>
        </w:tabs>
        <w:suppressAutoHyphens/>
        <w:overflowPunct w:val="0"/>
        <w:autoSpaceDE w:val="0"/>
        <w:autoSpaceDN w:val="0"/>
        <w:adjustRightInd w:val="0"/>
        <w:spacing w:line="360" w:lineRule="auto"/>
        <w:jc w:val="both"/>
        <w:textAlignment w:val="baseline"/>
        <w:rPr>
          <w:sz w:val="22"/>
          <w:szCs w:val="22"/>
        </w:rPr>
      </w:pPr>
      <w:r w:rsidRPr="001B5AC2">
        <w:rPr>
          <w:sz w:val="22"/>
          <w:szCs w:val="22"/>
        </w:rPr>
        <w:t xml:space="preserve">W przypadku zaoferowania artykułów równoważnych Wykonawca jest zobowiązany do przedstawienia raportów z testów wykonanych przez niezależny od producenta podmiot uprawniony do kontroli jakości, posiadający stosowną akredytację, przeprowadzonych zgodnie z normami  </w:t>
      </w:r>
      <w:r w:rsidRPr="001B5AC2">
        <w:rPr>
          <w:b/>
          <w:sz w:val="22"/>
          <w:szCs w:val="22"/>
        </w:rPr>
        <w:t>ISO/IEC 19752, 19798, 24711</w:t>
      </w:r>
      <w:r w:rsidRPr="001B5AC2">
        <w:rPr>
          <w:sz w:val="22"/>
          <w:szCs w:val="22"/>
        </w:rPr>
        <w:t xml:space="preserve"> w zakresie badania produktów objętych przedmiotem zamówienia. Raport z badania musi jednoznacznie wskazywać i potwierdzać wydajność materiału na urządzeniu</w:t>
      </w:r>
    </w:p>
    <w:p w:rsidR="001B5AC2" w:rsidRPr="001B5AC2" w:rsidRDefault="00551393" w:rsidP="001B5AC2">
      <w:pPr>
        <w:pStyle w:val="Akapitzlist"/>
        <w:widowControl w:val="0"/>
        <w:tabs>
          <w:tab w:val="left" w:pos="426"/>
        </w:tabs>
        <w:suppressAutoHyphens/>
        <w:overflowPunct w:val="0"/>
        <w:autoSpaceDE w:val="0"/>
        <w:autoSpaceDN w:val="0"/>
        <w:adjustRightInd w:val="0"/>
        <w:spacing w:line="360" w:lineRule="auto"/>
        <w:ind w:left="709"/>
        <w:jc w:val="both"/>
        <w:textAlignment w:val="baseline"/>
        <w:rPr>
          <w:sz w:val="22"/>
          <w:szCs w:val="22"/>
        </w:rPr>
      </w:pPr>
      <w:r>
        <w:rPr>
          <w:sz w:val="22"/>
          <w:szCs w:val="22"/>
        </w:rPr>
        <w:t xml:space="preserve">             </w:t>
      </w:r>
      <w:r w:rsidR="001B5AC2" w:rsidRPr="001B5AC2">
        <w:rPr>
          <w:sz w:val="22"/>
          <w:szCs w:val="22"/>
        </w:rPr>
        <w:t xml:space="preserve">wymienionym w formularzu cenowym (Formularz nr </w:t>
      </w:r>
      <w:r w:rsidR="00A5424E">
        <w:rPr>
          <w:sz w:val="22"/>
          <w:szCs w:val="22"/>
        </w:rPr>
        <w:t>3</w:t>
      </w:r>
      <w:r w:rsidR="001B5AC2" w:rsidRPr="001B5AC2">
        <w:rPr>
          <w:sz w:val="22"/>
          <w:szCs w:val="22"/>
        </w:rPr>
        <w:t>), stanowiącym integralną część oferty w</w:t>
      </w:r>
    </w:p>
    <w:p w:rsidR="001B5AC2" w:rsidRPr="001B5AC2" w:rsidRDefault="001B5AC2" w:rsidP="00551393">
      <w:pPr>
        <w:pStyle w:val="Akapitzlist"/>
        <w:widowControl w:val="0"/>
        <w:tabs>
          <w:tab w:val="left" w:pos="426"/>
        </w:tabs>
        <w:suppressAutoHyphens/>
        <w:overflowPunct w:val="0"/>
        <w:autoSpaceDE w:val="0"/>
        <w:autoSpaceDN w:val="0"/>
        <w:adjustRightInd w:val="0"/>
        <w:spacing w:line="360" w:lineRule="auto"/>
        <w:ind w:left="1429"/>
        <w:jc w:val="both"/>
        <w:textAlignment w:val="baseline"/>
        <w:rPr>
          <w:sz w:val="22"/>
          <w:szCs w:val="22"/>
        </w:rPr>
      </w:pPr>
      <w:r w:rsidRPr="001B5AC2">
        <w:rPr>
          <w:sz w:val="22"/>
          <w:szCs w:val="22"/>
        </w:rPr>
        <w:t xml:space="preserve">niniejszym postępowaniu. Szczegółowe informacje dotyczące raportów z testów określone zostały </w:t>
      </w:r>
      <w:r w:rsidR="00551393">
        <w:rPr>
          <w:sz w:val="22"/>
          <w:szCs w:val="22"/>
        </w:rPr>
        <w:t xml:space="preserve">    </w:t>
      </w:r>
      <w:r w:rsidRPr="001B5AC2">
        <w:rPr>
          <w:sz w:val="22"/>
          <w:szCs w:val="22"/>
        </w:rPr>
        <w:t xml:space="preserve">przez Zamawiającego w art. </w:t>
      </w:r>
      <w:r w:rsidR="001479A9">
        <w:rPr>
          <w:sz w:val="22"/>
          <w:szCs w:val="22"/>
        </w:rPr>
        <w:t>3</w:t>
      </w:r>
      <w:r w:rsidRPr="001B5AC2">
        <w:rPr>
          <w:sz w:val="22"/>
          <w:szCs w:val="22"/>
        </w:rPr>
        <w:t xml:space="preserve"> § </w:t>
      </w:r>
      <w:r w:rsidR="001479A9">
        <w:rPr>
          <w:sz w:val="22"/>
          <w:szCs w:val="22"/>
        </w:rPr>
        <w:t>1</w:t>
      </w:r>
      <w:r w:rsidRPr="001B5AC2">
        <w:rPr>
          <w:sz w:val="22"/>
          <w:szCs w:val="22"/>
        </w:rPr>
        <w:t xml:space="preserve"> niniejszej SWZ.</w:t>
      </w:r>
    </w:p>
    <w:p w:rsidR="001B5AC2" w:rsidRPr="001B5AC2" w:rsidRDefault="001B5AC2" w:rsidP="00B16448">
      <w:pPr>
        <w:pStyle w:val="Akapitzlist"/>
        <w:widowControl w:val="0"/>
        <w:numPr>
          <w:ilvl w:val="0"/>
          <w:numId w:val="66"/>
        </w:numPr>
        <w:tabs>
          <w:tab w:val="left" w:pos="426"/>
        </w:tabs>
        <w:suppressAutoHyphens/>
        <w:overflowPunct w:val="0"/>
        <w:autoSpaceDE w:val="0"/>
        <w:autoSpaceDN w:val="0"/>
        <w:adjustRightInd w:val="0"/>
        <w:spacing w:line="360" w:lineRule="auto"/>
        <w:jc w:val="both"/>
        <w:textAlignment w:val="baseline"/>
        <w:rPr>
          <w:sz w:val="22"/>
          <w:szCs w:val="22"/>
        </w:rPr>
      </w:pPr>
      <w:r w:rsidRPr="001B5AC2">
        <w:rPr>
          <w:sz w:val="22"/>
          <w:szCs w:val="22"/>
        </w:rPr>
        <w:t xml:space="preserve">Certyfikat zgodności technicznej z oryginalnymi produktami, wstawiony  przez niezależną od </w:t>
      </w:r>
    </w:p>
    <w:p w:rsidR="001B5AC2" w:rsidRPr="001B5AC2" w:rsidRDefault="001B5AC2" w:rsidP="001B5AC2">
      <w:pPr>
        <w:pStyle w:val="Akapitzlist"/>
        <w:widowControl w:val="0"/>
        <w:tabs>
          <w:tab w:val="left" w:pos="426"/>
        </w:tabs>
        <w:suppressAutoHyphens/>
        <w:overflowPunct w:val="0"/>
        <w:autoSpaceDE w:val="0"/>
        <w:autoSpaceDN w:val="0"/>
        <w:adjustRightInd w:val="0"/>
        <w:spacing w:line="360" w:lineRule="auto"/>
        <w:ind w:left="709"/>
        <w:jc w:val="both"/>
        <w:textAlignment w:val="baseline"/>
        <w:rPr>
          <w:sz w:val="22"/>
          <w:szCs w:val="22"/>
        </w:rPr>
      </w:pPr>
      <w:r w:rsidRPr="001B5AC2">
        <w:rPr>
          <w:sz w:val="22"/>
          <w:szCs w:val="22"/>
        </w:rPr>
        <w:t xml:space="preserve">     </w:t>
      </w:r>
      <w:r w:rsidR="00551393">
        <w:rPr>
          <w:sz w:val="22"/>
          <w:szCs w:val="22"/>
        </w:rPr>
        <w:t xml:space="preserve">        </w:t>
      </w:r>
      <w:r w:rsidRPr="001B5AC2">
        <w:rPr>
          <w:sz w:val="22"/>
          <w:szCs w:val="22"/>
        </w:rPr>
        <w:t xml:space="preserve">producenta materiału i Wykonawcy podmiot uprawniony do kontroli jakości posiadający stosowną </w:t>
      </w:r>
    </w:p>
    <w:p w:rsidR="00551393" w:rsidRDefault="001B5AC2" w:rsidP="001B5AC2">
      <w:pPr>
        <w:pStyle w:val="Akapitzlist"/>
        <w:widowControl w:val="0"/>
        <w:tabs>
          <w:tab w:val="left" w:pos="426"/>
        </w:tabs>
        <w:suppressAutoHyphens/>
        <w:overflowPunct w:val="0"/>
        <w:autoSpaceDE w:val="0"/>
        <w:autoSpaceDN w:val="0"/>
        <w:adjustRightInd w:val="0"/>
        <w:spacing w:line="360" w:lineRule="auto"/>
        <w:ind w:left="709"/>
        <w:jc w:val="both"/>
        <w:textAlignment w:val="baseline"/>
        <w:rPr>
          <w:sz w:val="22"/>
          <w:szCs w:val="22"/>
        </w:rPr>
      </w:pPr>
      <w:r w:rsidRPr="001B5AC2">
        <w:rPr>
          <w:sz w:val="22"/>
          <w:szCs w:val="22"/>
        </w:rPr>
        <w:t xml:space="preserve">     </w:t>
      </w:r>
      <w:r w:rsidR="00551393">
        <w:rPr>
          <w:sz w:val="22"/>
          <w:szCs w:val="22"/>
        </w:rPr>
        <w:t xml:space="preserve">        </w:t>
      </w:r>
      <w:r w:rsidRPr="001B5AC2">
        <w:rPr>
          <w:sz w:val="22"/>
          <w:szCs w:val="22"/>
        </w:rPr>
        <w:t xml:space="preserve">akredytację i laboratorium badawcze akredytowane w oparciu o normę </w:t>
      </w:r>
      <w:r w:rsidRPr="001B5AC2">
        <w:rPr>
          <w:b/>
          <w:sz w:val="22"/>
          <w:szCs w:val="22"/>
        </w:rPr>
        <w:t>PN-EN ISO/IEC 17025</w:t>
      </w:r>
    </w:p>
    <w:p w:rsidR="005F1A02" w:rsidRPr="005F1A02" w:rsidRDefault="00551393" w:rsidP="00551393">
      <w:pPr>
        <w:pStyle w:val="Akapitzlist"/>
        <w:widowControl w:val="0"/>
        <w:tabs>
          <w:tab w:val="left" w:pos="426"/>
        </w:tabs>
        <w:suppressAutoHyphens/>
        <w:overflowPunct w:val="0"/>
        <w:autoSpaceDE w:val="0"/>
        <w:autoSpaceDN w:val="0"/>
        <w:adjustRightInd w:val="0"/>
        <w:spacing w:line="360" w:lineRule="auto"/>
        <w:ind w:left="709"/>
        <w:jc w:val="both"/>
        <w:textAlignment w:val="baseline"/>
        <w:rPr>
          <w:sz w:val="22"/>
          <w:szCs w:val="22"/>
        </w:rPr>
      </w:pPr>
      <w:r>
        <w:rPr>
          <w:sz w:val="22"/>
          <w:szCs w:val="22"/>
        </w:rPr>
        <w:t xml:space="preserve">             </w:t>
      </w:r>
      <w:r w:rsidR="001B5AC2" w:rsidRPr="001B5AC2">
        <w:rPr>
          <w:sz w:val="22"/>
          <w:szCs w:val="22"/>
        </w:rPr>
        <w:t>w zakresie badania jakości produktów objętych przedmiotem zamówienia.</w:t>
      </w:r>
    </w:p>
    <w:p w:rsidR="005F1A02" w:rsidRPr="00DC0692" w:rsidRDefault="005F1A02" w:rsidP="00B16448">
      <w:pPr>
        <w:pStyle w:val="Akapitzlist"/>
        <w:widowControl w:val="0"/>
        <w:numPr>
          <w:ilvl w:val="0"/>
          <w:numId w:val="31"/>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u w:val="single"/>
        </w:rPr>
      </w:pPr>
      <w:r w:rsidRPr="005F1A02">
        <w:rPr>
          <w:sz w:val="22"/>
          <w:szCs w:val="22"/>
        </w:rPr>
        <w:t xml:space="preserve">Jeżeli Wykonawca nie złoży przedmiotowych środków dowodowych lub złożone przedmiotowe środki dowodowe będą niekompletne, Zamawiający wezwie do ich złożenia lub uzupełnienia w wyznaczonym </w:t>
      </w:r>
      <w:r w:rsidRPr="00DC0692">
        <w:rPr>
          <w:sz w:val="22"/>
          <w:szCs w:val="22"/>
        </w:rPr>
        <w:t>terminie.</w:t>
      </w:r>
    </w:p>
    <w:p w:rsidR="007C412B" w:rsidRPr="000209DE" w:rsidRDefault="00572561" w:rsidP="00C541BB">
      <w:pPr>
        <w:autoSpaceDE w:val="0"/>
        <w:autoSpaceDN w:val="0"/>
        <w:spacing w:before="120" w:after="0" w:line="240" w:lineRule="auto"/>
        <w:ind w:left="357"/>
        <w:jc w:val="center"/>
        <w:rPr>
          <w:rFonts w:ascii="Times New Roman" w:eastAsia="Times New Roman" w:hAnsi="Times New Roman"/>
          <w:b/>
          <w:lang w:eastAsia="pl-PL"/>
        </w:rPr>
      </w:pPr>
      <w:r>
        <w:rPr>
          <w:rFonts w:ascii="Times New Roman" w:eastAsia="Times New Roman" w:hAnsi="Times New Roman"/>
          <w:b/>
          <w:lang w:eastAsia="pl-PL"/>
        </w:rPr>
        <w:t xml:space="preserve">§ </w:t>
      </w:r>
      <w:r w:rsidR="00165801">
        <w:rPr>
          <w:rFonts w:ascii="Times New Roman" w:eastAsia="Times New Roman" w:hAnsi="Times New Roman"/>
          <w:b/>
          <w:lang w:eastAsia="pl-PL"/>
        </w:rPr>
        <w:t>2</w:t>
      </w:r>
    </w:p>
    <w:p w:rsidR="007C412B" w:rsidRPr="007C412B" w:rsidRDefault="007C412B" w:rsidP="00C541BB">
      <w:pPr>
        <w:autoSpaceDE w:val="0"/>
        <w:autoSpaceDN w:val="0"/>
        <w:spacing w:after="0" w:line="240" w:lineRule="auto"/>
        <w:ind w:left="357"/>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Dokumenty i oświadczania wymagane przed udzieleniem zamówienia</w:t>
      </w:r>
    </w:p>
    <w:p w:rsidR="007C412B" w:rsidRPr="007C412B" w:rsidRDefault="00595B2C" w:rsidP="00457426">
      <w:pPr>
        <w:numPr>
          <w:ilvl w:val="0"/>
          <w:numId w:val="13"/>
        </w:numPr>
        <w:spacing w:before="120" w:after="0" w:line="360" w:lineRule="auto"/>
        <w:jc w:val="both"/>
        <w:rPr>
          <w:rFonts w:ascii="Times New Roman" w:eastAsia="Times New Roman" w:hAnsi="Times New Roman"/>
          <w:lang w:eastAsia="pl-PL"/>
        </w:rPr>
      </w:pPr>
      <w:r>
        <w:rPr>
          <w:rFonts w:ascii="Times New Roman" w:eastAsia="Times New Roman" w:hAnsi="Times New Roman"/>
          <w:lang w:eastAsia="pl-PL"/>
        </w:rPr>
        <w:t>Z</w:t>
      </w:r>
      <w:r w:rsidRPr="00595B2C">
        <w:rPr>
          <w:rFonts w:ascii="Times New Roman" w:eastAsia="Times New Roman" w:hAnsi="Times New Roman"/>
          <w:lang w:eastAsia="pl-PL"/>
        </w:rPr>
        <w:t>amawiający</w:t>
      </w:r>
      <w:r>
        <w:rPr>
          <w:rFonts w:ascii="Times New Roman" w:eastAsia="Times New Roman" w:hAnsi="Times New Roman"/>
          <w:lang w:eastAsia="pl-PL"/>
        </w:rPr>
        <w:t xml:space="preserve"> </w:t>
      </w:r>
      <w:r w:rsidRPr="00595B2C">
        <w:rPr>
          <w:rFonts w:ascii="Times New Roman" w:eastAsia="Times New Roman" w:hAnsi="Times New Roman"/>
          <w:lang w:eastAsia="pl-PL"/>
        </w:rPr>
        <w:t xml:space="preserve">informuje, że w niniejszym postępowaniu zastosuje tzw. procedurę odwróconą. Zgodnie z </w:t>
      </w:r>
      <w:r w:rsidRPr="00035A2E">
        <w:rPr>
          <w:rFonts w:ascii="Times New Roman" w:eastAsia="Times New Roman" w:hAnsi="Times New Roman"/>
          <w:b/>
          <w:lang w:eastAsia="pl-PL"/>
        </w:rPr>
        <w:t xml:space="preserve">art. 139 ust. 1 </w:t>
      </w:r>
      <w:r w:rsidR="00035A2E">
        <w:rPr>
          <w:rFonts w:ascii="Times New Roman" w:eastAsia="Times New Roman" w:hAnsi="Times New Roman"/>
          <w:b/>
          <w:lang w:eastAsia="pl-PL"/>
        </w:rPr>
        <w:t xml:space="preserve">ustawy </w:t>
      </w:r>
      <w:r w:rsidRPr="00035A2E">
        <w:rPr>
          <w:rFonts w:ascii="Times New Roman" w:eastAsia="Times New Roman" w:hAnsi="Times New Roman"/>
          <w:b/>
          <w:lang w:eastAsia="pl-PL"/>
        </w:rPr>
        <w:t>P</w:t>
      </w:r>
      <w:r w:rsidR="003F13B2">
        <w:rPr>
          <w:rFonts w:ascii="Times New Roman" w:eastAsia="Times New Roman" w:hAnsi="Times New Roman"/>
          <w:b/>
          <w:lang w:eastAsia="pl-PL"/>
        </w:rPr>
        <w:t>zp</w:t>
      </w:r>
      <w:r w:rsidRPr="00595B2C">
        <w:rPr>
          <w:rFonts w:ascii="Times New Roman" w:eastAsia="Times New Roman" w:hAnsi="Times New Roman"/>
          <w:lang w:eastAsia="pl-PL"/>
        </w:rPr>
        <w:t xml:space="preserve"> Zamawiający najpierw dokona badania i oceny ofert, a następnie dokona kwalifikacji podmiotowej </w:t>
      </w:r>
      <w:r w:rsidR="005543D8">
        <w:rPr>
          <w:rFonts w:ascii="Times New Roman" w:eastAsia="Times New Roman" w:hAnsi="Times New Roman"/>
          <w:lang w:eastAsia="pl-PL"/>
        </w:rPr>
        <w:t>W</w:t>
      </w:r>
      <w:r w:rsidRPr="00595B2C">
        <w:rPr>
          <w:rFonts w:ascii="Times New Roman" w:eastAsia="Times New Roman" w:hAnsi="Times New Roman"/>
          <w:lang w:eastAsia="pl-PL"/>
        </w:rPr>
        <w:t>ykonawcy, którego oferta została najwyżej oceniona, w zakresie braku podstaw wykluczenia oraz spełniania warunków udziału w postępowaniu.</w:t>
      </w:r>
    </w:p>
    <w:p w:rsidR="009D5894" w:rsidRDefault="00595B2C" w:rsidP="00457426">
      <w:pPr>
        <w:numPr>
          <w:ilvl w:val="0"/>
          <w:numId w:val="13"/>
        </w:numPr>
        <w:spacing w:after="0" w:line="360" w:lineRule="auto"/>
        <w:jc w:val="both"/>
        <w:rPr>
          <w:rFonts w:ascii="Times New Roman" w:eastAsia="Times New Roman" w:hAnsi="Times New Roman"/>
          <w:b/>
          <w:lang w:eastAsia="pl-PL"/>
        </w:rPr>
      </w:pPr>
      <w:r w:rsidRPr="00595B2C">
        <w:rPr>
          <w:rFonts w:ascii="Times New Roman" w:eastAsia="Times New Roman" w:hAnsi="Times New Roman"/>
          <w:lang w:eastAsia="pl-PL"/>
        </w:rPr>
        <w:lastRenderedPageBreak/>
        <w:t xml:space="preserve">Zgodnie z </w:t>
      </w:r>
      <w:r w:rsidRPr="00FE256A">
        <w:rPr>
          <w:rFonts w:ascii="Times New Roman" w:eastAsia="Times New Roman" w:hAnsi="Times New Roman"/>
          <w:b/>
          <w:lang w:eastAsia="pl-PL"/>
        </w:rPr>
        <w:t>art. 126. ust. 1</w:t>
      </w:r>
      <w:r w:rsidR="00FE256A">
        <w:rPr>
          <w:rFonts w:ascii="Times New Roman" w:eastAsia="Times New Roman" w:hAnsi="Times New Roman"/>
          <w:b/>
          <w:lang w:eastAsia="pl-PL"/>
        </w:rPr>
        <w:t xml:space="preserve"> </w:t>
      </w:r>
      <w:r w:rsidRPr="00FE256A">
        <w:rPr>
          <w:rFonts w:ascii="Times New Roman" w:eastAsia="Times New Roman" w:hAnsi="Times New Roman"/>
          <w:b/>
          <w:lang w:eastAsia="pl-PL"/>
        </w:rPr>
        <w:t>ustawy P</w:t>
      </w:r>
      <w:r w:rsidR="003F13B2">
        <w:rPr>
          <w:rFonts w:ascii="Times New Roman" w:eastAsia="Times New Roman" w:hAnsi="Times New Roman"/>
          <w:b/>
          <w:lang w:eastAsia="pl-PL"/>
        </w:rPr>
        <w:t>zp</w:t>
      </w:r>
      <w:r w:rsidRPr="00595B2C">
        <w:rPr>
          <w:rFonts w:ascii="Times New Roman" w:eastAsia="Times New Roman" w:hAnsi="Times New Roman"/>
          <w:lang w:eastAsia="pl-PL"/>
        </w:rPr>
        <w:t xml:space="preserve"> </w:t>
      </w:r>
      <w:r w:rsidR="00FE256A">
        <w:rPr>
          <w:rFonts w:ascii="Times New Roman" w:eastAsia="Times New Roman" w:hAnsi="Times New Roman"/>
          <w:lang w:eastAsia="pl-PL"/>
        </w:rPr>
        <w:t>Z</w:t>
      </w:r>
      <w:r w:rsidRPr="00595B2C">
        <w:rPr>
          <w:rFonts w:ascii="Times New Roman" w:eastAsia="Times New Roman" w:hAnsi="Times New Roman"/>
          <w:lang w:eastAsia="pl-PL"/>
        </w:rPr>
        <w:t xml:space="preserve">amawiający wezwie </w:t>
      </w:r>
      <w:r w:rsidR="00035A2E">
        <w:rPr>
          <w:rFonts w:ascii="Times New Roman" w:eastAsia="Times New Roman" w:hAnsi="Times New Roman"/>
          <w:lang w:eastAsia="pl-PL"/>
        </w:rPr>
        <w:t>W</w:t>
      </w:r>
      <w:r w:rsidRPr="00595B2C">
        <w:rPr>
          <w:rFonts w:ascii="Times New Roman" w:eastAsia="Times New Roman" w:hAnsi="Times New Roman"/>
          <w:lang w:eastAsia="pl-PL"/>
        </w:rPr>
        <w:t>ykonawcę, którego oferta została najwyżej oceniona, do złożenia w wyznaczonym</w:t>
      </w:r>
      <w:r>
        <w:rPr>
          <w:rFonts w:ascii="Times New Roman" w:eastAsia="Times New Roman" w:hAnsi="Times New Roman"/>
          <w:lang w:eastAsia="pl-PL"/>
        </w:rPr>
        <w:t xml:space="preserve"> </w:t>
      </w:r>
      <w:r w:rsidRPr="00595B2C">
        <w:rPr>
          <w:rFonts w:ascii="Times New Roman" w:eastAsia="Times New Roman" w:hAnsi="Times New Roman"/>
          <w:lang w:eastAsia="pl-PL"/>
        </w:rPr>
        <w:t xml:space="preserve">terminie, nie krótszym niż </w:t>
      </w:r>
      <w:r w:rsidRPr="00FE256A">
        <w:rPr>
          <w:rFonts w:ascii="Times New Roman" w:eastAsia="Times New Roman" w:hAnsi="Times New Roman"/>
          <w:b/>
          <w:lang w:eastAsia="pl-PL"/>
        </w:rPr>
        <w:t>10 dni</w:t>
      </w:r>
      <w:r w:rsidRPr="00595B2C">
        <w:rPr>
          <w:rFonts w:ascii="Times New Roman" w:eastAsia="Times New Roman" w:hAnsi="Times New Roman"/>
          <w:lang w:eastAsia="pl-PL"/>
        </w:rPr>
        <w:t>, aktualnych na dzień złożenia podmiotowych środków dowodowych</w:t>
      </w:r>
      <w:r w:rsidR="009F6BF5">
        <w:rPr>
          <w:rFonts w:ascii="Times New Roman" w:eastAsia="Times New Roman" w:hAnsi="Times New Roman"/>
          <w:lang w:eastAsia="pl-PL"/>
        </w:rPr>
        <w:t xml:space="preserve"> </w:t>
      </w:r>
      <w:r w:rsidR="009F6BF5" w:rsidRPr="009F6BF5">
        <w:rPr>
          <w:rFonts w:ascii="Times New Roman" w:eastAsia="Times New Roman" w:hAnsi="Times New Roman"/>
          <w:b/>
          <w:lang w:eastAsia="pl-PL"/>
        </w:rPr>
        <w:t>oraz oświadczenia na formularzu Jednolitego Europejskiego Dokumentu Zamówienia (JEDZ</w:t>
      </w:r>
      <w:r w:rsidR="009F6BF5">
        <w:rPr>
          <w:rFonts w:ascii="Times New Roman" w:eastAsia="Times New Roman" w:hAnsi="Times New Roman"/>
          <w:b/>
          <w:lang w:eastAsia="pl-PL"/>
        </w:rPr>
        <w:t>)</w:t>
      </w:r>
      <w:r w:rsidR="006B26BB">
        <w:rPr>
          <w:rFonts w:ascii="Times New Roman" w:eastAsia="Times New Roman" w:hAnsi="Times New Roman"/>
          <w:b/>
          <w:lang w:eastAsia="pl-PL"/>
        </w:rPr>
        <w:t>.</w:t>
      </w:r>
    </w:p>
    <w:p w:rsidR="007C412B" w:rsidRPr="00984862" w:rsidRDefault="00AF1E11" w:rsidP="00984862">
      <w:pPr>
        <w:shd w:val="clear" w:color="auto" w:fill="E7E6E6"/>
        <w:spacing w:after="0" w:line="360" w:lineRule="auto"/>
        <w:jc w:val="center"/>
        <w:rPr>
          <w:rFonts w:ascii="Times New Roman" w:hAnsi="Times New Roman"/>
          <w:b/>
          <w:lang w:eastAsia="pl-PL"/>
        </w:rPr>
      </w:pPr>
      <w:r w:rsidRPr="00984862">
        <w:rPr>
          <w:rFonts w:ascii="Times New Roman" w:hAnsi="Times New Roman"/>
          <w:b/>
          <w:lang w:eastAsia="pl-PL"/>
        </w:rPr>
        <w:t>art.6</w:t>
      </w:r>
    </w:p>
    <w:p w:rsidR="00130677" w:rsidRPr="00984862" w:rsidRDefault="00B84CC4" w:rsidP="00984862">
      <w:pPr>
        <w:shd w:val="clear" w:color="auto" w:fill="E7E6E6"/>
        <w:spacing w:after="0" w:line="360" w:lineRule="auto"/>
        <w:jc w:val="center"/>
        <w:rPr>
          <w:rFonts w:ascii="Times New Roman" w:hAnsi="Times New Roman"/>
          <w:b/>
          <w:lang w:eastAsia="pl-PL"/>
        </w:rPr>
      </w:pPr>
      <w:r w:rsidRPr="00984862">
        <w:rPr>
          <w:rFonts w:ascii="Times New Roman" w:hAnsi="Times New Roman"/>
          <w:b/>
          <w:lang w:eastAsia="pl-PL"/>
        </w:rPr>
        <w:t>DOKUMENTY  I  OŚWIADCZENIA  STANOWIĄCE  PODMIOTOWE  ŚRODKI  DOWODOWE SKŁADANE NA WEZWANIE ZAMAWIAJĄCEGO</w:t>
      </w:r>
    </w:p>
    <w:p w:rsidR="007B4DBC" w:rsidRPr="008B32E9" w:rsidRDefault="00D1528C" w:rsidP="00457426">
      <w:pPr>
        <w:numPr>
          <w:ilvl w:val="0"/>
          <w:numId w:val="14"/>
        </w:numPr>
        <w:suppressAutoHyphens/>
        <w:autoSpaceDN w:val="0"/>
        <w:spacing w:after="0" w:line="360" w:lineRule="auto"/>
        <w:jc w:val="both"/>
        <w:rPr>
          <w:rFonts w:ascii="Times New Roman" w:eastAsia="Times New Roman" w:hAnsi="Times New Roman"/>
          <w:lang w:eastAsia="ar-SA"/>
        </w:rPr>
      </w:pPr>
      <w:r>
        <w:rPr>
          <w:rFonts w:ascii="Times New Roman" w:eastAsia="Times New Roman" w:hAnsi="Times New Roman"/>
          <w:lang w:eastAsia="pl-PL"/>
        </w:rPr>
        <w:t xml:space="preserve"> </w:t>
      </w:r>
      <w:r w:rsidR="007B4DBC">
        <w:rPr>
          <w:rFonts w:ascii="Times New Roman" w:eastAsia="Times New Roman" w:hAnsi="Times New Roman"/>
          <w:lang w:eastAsia="ar-SA"/>
        </w:rPr>
        <w:t xml:space="preserve">W celu </w:t>
      </w:r>
      <w:r w:rsidR="007B4DBC" w:rsidRPr="008B32E9">
        <w:rPr>
          <w:rFonts w:ascii="Times New Roman" w:eastAsia="Times New Roman" w:hAnsi="Times New Roman"/>
          <w:lang w:eastAsia="ar-SA"/>
        </w:rPr>
        <w:t xml:space="preserve">potwierdzenia  braku  podstaw  wykluczenia  Wykonawcy  z  udziału  w  postępowaniu </w:t>
      </w:r>
      <w:r w:rsidR="007B4DBC">
        <w:rPr>
          <w:rFonts w:ascii="Times New Roman" w:eastAsia="Times New Roman" w:hAnsi="Times New Roman"/>
          <w:lang w:eastAsia="ar-SA"/>
        </w:rPr>
        <w:t xml:space="preserve">                              </w:t>
      </w:r>
      <w:r w:rsidR="007B4DBC" w:rsidRPr="008B32E9">
        <w:rPr>
          <w:rFonts w:ascii="Times New Roman" w:eastAsia="Times New Roman" w:hAnsi="Times New Roman"/>
          <w:lang w:eastAsia="ar-SA"/>
        </w:rPr>
        <w:t>o udzielenie zamówienia publicznego Zamawiający żąda następujących podmiotowych środków dowodowych:</w:t>
      </w:r>
    </w:p>
    <w:p w:rsidR="007B4DBC" w:rsidRDefault="007B4DBC" w:rsidP="00B16448">
      <w:pPr>
        <w:widowControl w:val="0"/>
        <w:numPr>
          <w:ilvl w:val="0"/>
          <w:numId w:val="38"/>
        </w:numPr>
        <w:autoSpaceDE w:val="0"/>
        <w:autoSpaceDN w:val="0"/>
        <w:adjustRightInd w:val="0"/>
        <w:spacing w:after="0" w:line="360" w:lineRule="auto"/>
        <w:jc w:val="both"/>
        <w:rPr>
          <w:rFonts w:ascii="Times New Roman" w:eastAsia="Times New Roman" w:hAnsi="Times New Roman"/>
          <w:lang w:eastAsia="pl-PL"/>
        </w:rPr>
      </w:pPr>
      <w:r w:rsidRPr="00B84CC4">
        <w:rPr>
          <w:rFonts w:ascii="Times New Roman" w:eastAsia="Times New Roman" w:hAnsi="Times New Roman"/>
          <w:lang w:eastAsia="ar-SA"/>
        </w:rPr>
        <w:t xml:space="preserve">informacji z </w:t>
      </w:r>
      <w:r w:rsidRPr="00AE5E33">
        <w:rPr>
          <w:rFonts w:ascii="Times New Roman" w:eastAsia="Times New Roman" w:hAnsi="Times New Roman"/>
          <w:b/>
          <w:lang w:eastAsia="ar-SA"/>
        </w:rPr>
        <w:t>Krajowego Rejestru Karnego</w:t>
      </w:r>
      <w:r w:rsidRPr="00B84CC4">
        <w:rPr>
          <w:rFonts w:ascii="Times New Roman" w:eastAsia="Times New Roman" w:hAnsi="Times New Roman"/>
          <w:lang w:eastAsia="ar-SA"/>
        </w:rPr>
        <w:t xml:space="preserve"> w</w:t>
      </w:r>
      <w:r>
        <w:rPr>
          <w:rFonts w:ascii="Times New Roman" w:eastAsia="Times New Roman" w:hAnsi="Times New Roman"/>
          <w:lang w:eastAsia="ar-SA"/>
        </w:rPr>
        <w:t xml:space="preserve"> </w:t>
      </w:r>
      <w:r w:rsidRPr="00B84CC4">
        <w:rPr>
          <w:rFonts w:ascii="Times New Roman" w:eastAsia="Times New Roman" w:hAnsi="Times New Roman"/>
          <w:lang w:eastAsia="ar-SA"/>
        </w:rPr>
        <w:t>zakresie:</w:t>
      </w:r>
    </w:p>
    <w:p w:rsidR="007B4DBC" w:rsidRPr="008B32E9" w:rsidRDefault="007B4DBC" w:rsidP="00B16448">
      <w:pPr>
        <w:widowControl w:val="0"/>
        <w:numPr>
          <w:ilvl w:val="0"/>
          <w:numId w:val="59"/>
        </w:numPr>
        <w:autoSpaceDE w:val="0"/>
        <w:autoSpaceDN w:val="0"/>
        <w:adjustRightInd w:val="0"/>
        <w:spacing w:after="0" w:line="360" w:lineRule="auto"/>
        <w:jc w:val="both"/>
        <w:rPr>
          <w:rFonts w:ascii="Times New Roman" w:eastAsia="Times New Roman" w:hAnsi="Times New Roman"/>
          <w:lang w:eastAsia="ar-SA"/>
        </w:rPr>
      </w:pPr>
      <w:r>
        <w:rPr>
          <w:rFonts w:ascii="Times New Roman" w:eastAsia="Times New Roman" w:hAnsi="Times New Roman"/>
          <w:lang w:eastAsia="ar-SA"/>
        </w:rPr>
        <w:t>a</w:t>
      </w:r>
      <w:r w:rsidRPr="008B32E9">
        <w:rPr>
          <w:rFonts w:ascii="Times New Roman" w:eastAsia="Times New Roman" w:hAnsi="Times New Roman"/>
          <w:lang w:eastAsia="ar-SA"/>
        </w:rPr>
        <w:t>rt. 108 ust. 1 pkt 1 i 2 ustawy</w:t>
      </w:r>
      <w:r w:rsidR="004F0C6C">
        <w:rPr>
          <w:rFonts w:ascii="Times New Roman" w:eastAsia="Times New Roman" w:hAnsi="Times New Roman"/>
          <w:lang w:eastAsia="ar-SA"/>
        </w:rPr>
        <w:t xml:space="preserve"> Pzp</w:t>
      </w:r>
      <w:r w:rsidRPr="008B32E9">
        <w:rPr>
          <w:rFonts w:ascii="Times New Roman" w:eastAsia="Times New Roman" w:hAnsi="Times New Roman"/>
          <w:lang w:eastAsia="ar-SA"/>
        </w:rPr>
        <w:t xml:space="preserve">, </w:t>
      </w:r>
    </w:p>
    <w:p w:rsidR="007B4DBC" w:rsidRDefault="007B4DBC" w:rsidP="00B16448">
      <w:pPr>
        <w:widowControl w:val="0"/>
        <w:numPr>
          <w:ilvl w:val="0"/>
          <w:numId w:val="59"/>
        </w:numPr>
        <w:autoSpaceDE w:val="0"/>
        <w:autoSpaceDN w:val="0"/>
        <w:adjustRightInd w:val="0"/>
        <w:spacing w:after="0" w:line="360" w:lineRule="auto"/>
        <w:jc w:val="both"/>
        <w:rPr>
          <w:rFonts w:ascii="Times New Roman" w:eastAsia="Times New Roman" w:hAnsi="Times New Roman"/>
          <w:lang w:eastAsia="ar-SA"/>
        </w:rPr>
      </w:pPr>
      <w:r w:rsidRPr="008B32E9">
        <w:rPr>
          <w:rFonts w:ascii="Times New Roman" w:eastAsia="Times New Roman" w:hAnsi="Times New Roman"/>
          <w:lang w:eastAsia="ar-SA"/>
        </w:rPr>
        <w:t>art. 108 ust. 1 pkt 4 ustawy</w:t>
      </w:r>
      <w:r w:rsidR="004F0C6C">
        <w:rPr>
          <w:rFonts w:ascii="Times New Roman" w:eastAsia="Times New Roman" w:hAnsi="Times New Roman"/>
          <w:lang w:eastAsia="ar-SA"/>
        </w:rPr>
        <w:t xml:space="preserve"> Pzp</w:t>
      </w:r>
      <w:r w:rsidRPr="008B32E9">
        <w:rPr>
          <w:rFonts w:ascii="Times New Roman" w:eastAsia="Times New Roman" w:hAnsi="Times New Roman"/>
          <w:lang w:eastAsia="ar-SA"/>
        </w:rPr>
        <w:t xml:space="preserve">, dotyczącej orzeczenia zakazu ubiegania się o zamówienie publiczne tytułem środka karnego,  </w:t>
      </w:r>
    </w:p>
    <w:p w:rsidR="007B4DBC" w:rsidRDefault="007B4DBC" w:rsidP="007B4DBC">
      <w:pPr>
        <w:widowControl w:val="0"/>
        <w:autoSpaceDE w:val="0"/>
        <w:autoSpaceDN w:val="0"/>
        <w:adjustRightInd w:val="0"/>
        <w:spacing w:after="0" w:line="360" w:lineRule="auto"/>
        <w:ind w:left="720"/>
        <w:jc w:val="both"/>
        <w:rPr>
          <w:rFonts w:ascii="Times New Roman" w:eastAsia="Times New Roman" w:hAnsi="Times New Roman"/>
          <w:lang w:eastAsia="ar-SA"/>
        </w:rPr>
      </w:pPr>
      <w:r w:rsidRPr="001B10E3">
        <w:rPr>
          <w:rFonts w:ascii="Times New Roman" w:eastAsia="Times New Roman" w:hAnsi="Times New Roman"/>
          <w:lang w:eastAsia="ar-SA"/>
        </w:rPr>
        <w:t>- sporządzonej nie wcześniej niż 6 miesięcy przed jej złożeniem;</w:t>
      </w:r>
    </w:p>
    <w:p w:rsidR="007B4DBC" w:rsidRPr="00727526" w:rsidRDefault="00AE5E33" w:rsidP="00B16448">
      <w:pPr>
        <w:widowControl w:val="0"/>
        <w:numPr>
          <w:ilvl w:val="0"/>
          <w:numId w:val="38"/>
        </w:numPr>
        <w:autoSpaceDE w:val="0"/>
        <w:autoSpaceDN w:val="0"/>
        <w:adjustRightInd w:val="0"/>
        <w:spacing w:after="0" w:line="360" w:lineRule="auto"/>
        <w:jc w:val="both"/>
        <w:rPr>
          <w:rFonts w:ascii="Times New Roman" w:eastAsia="Times New Roman" w:hAnsi="Times New Roman"/>
          <w:lang w:eastAsia="ar-SA"/>
        </w:rPr>
      </w:pPr>
      <w:r>
        <w:rPr>
          <w:rFonts w:ascii="Times New Roman" w:eastAsia="Times New Roman" w:hAnsi="Times New Roman"/>
          <w:lang w:eastAsia="ar-SA"/>
        </w:rPr>
        <w:t>O</w:t>
      </w:r>
      <w:r w:rsidR="007B4DBC" w:rsidRPr="008B32E9">
        <w:rPr>
          <w:rFonts w:ascii="Times New Roman" w:eastAsia="Times New Roman" w:hAnsi="Times New Roman"/>
          <w:lang w:eastAsia="ar-SA"/>
        </w:rPr>
        <w:t>świadczenia wykonawcy, w zakresie art.  108  ust.  1  pkt  5 ustawy</w:t>
      </w:r>
      <w:r w:rsidR="004F0C6C">
        <w:rPr>
          <w:rFonts w:ascii="Times New Roman" w:eastAsia="Times New Roman" w:hAnsi="Times New Roman"/>
          <w:lang w:eastAsia="ar-SA"/>
        </w:rPr>
        <w:t xml:space="preserve"> Pzp</w:t>
      </w:r>
      <w:r w:rsidR="007B4DBC" w:rsidRPr="008B32E9">
        <w:rPr>
          <w:rFonts w:ascii="Times New Roman" w:eastAsia="Times New Roman" w:hAnsi="Times New Roman"/>
          <w:lang w:eastAsia="ar-SA"/>
        </w:rPr>
        <w:t xml:space="preserve">,  </w:t>
      </w:r>
      <w:r w:rsidR="007B4DBC" w:rsidRPr="00AE5E33">
        <w:rPr>
          <w:rFonts w:ascii="Times New Roman" w:eastAsia="Times New Roman" w:hAnsi="Times New Roman"/>
          <w:b/>
          <w:lang w:eastAsia="ar-SA"/>
        </w:rPr>
        <w:t>o  braku przynależności do tej samej grupy kapitałowej</w:t>
      </w:r>
      <w:r w:rsidR="007B4DBC" w:rsidRPr="008B32E9">
        <w:rPr>
          <w:rFonts w:ascii="Times New Roman" w:eastAsia="Times New Roman" w:hAnsi="Times New Roman"/>
          <w:lang w:eastAsia="ar-SA"/>
        </w:rPr>
        <w:t xml:space="preserve"> w rozumieniu ustawy z dnia 16 lutego 2007 r. o ochronie konkurencji</w:t>
      </w:r>
      <w:r w:rsidR="009A0CF7">
        <w:rPr>
          <w:rFonts w:ascii="Times New Roman" w:eastAsia="Times New Roman" w:hAnsi="Times New Roman"/>
          <w:lang w:eastAsia="ar-SA"/>
        </w:rPr>
        <w:t xml:space="preserve"> </w:t>
      </w:r>
      <w:r w:rsidR="007B4DBC" w:rsidRPr="008B32E9">
        <w:rPr>
          <w:rFonts w:ascii="Times New Roman" w:eastAsia="Times New Roman" w:hAnsi="Times New Roman"/>
          <w:lang w:eastAsia="ar-SA"/>
        </w:rPr>
        <w:t>i konsumentów (</w:t>
      </w:r>
      <w:r w:rsidR="007B4DBC" w:rsidRPr="00141ED7">
        <w:rPr>
          <w:rFonts w:ascii="Times New Roman" w:eastAsia="Times New Roman" w:hAnsi="Times New Roman"/>
          <w:lang w:eastAsia="ar-SA"/>
        </w:rPr>
        <w:t>Dz. U. z 2021 r. poz. 275</w:t>
      </w:r>
      <w:r w:rsidR="007B4DBC">
        <w:rPr>
          <w:rFonts w:ascii="Times New Roman" w:eastAsia="Times New Roman" w:hAnsi="Times New Roman"/>
          <w:lang w:eastAsia="ar-SA"/>
        </w:rPr>
        <w:t>)</w:t>
      </w:r>
      <w:r w:rsidR="007B4DBC" w:rsidRPr="00141ED7">
        <w:rPr>
          <w:rFonts w:ascii="Times New Roman" w:eastAsia="Times New Roman" w:hAnsi="Times New Roman"/>
          <w:lang w:eastAsia="ar-SA"/>
        </w:rPr>
        <w:t xml:space="preserve"> </w:t>
      </w:r>
      <w:r w:rsidR="007B4DBC" w:rsidRPr="008B32E9">
        <w:rPr>
          <w:rFonts w:ascii="Times New Roman" w:eastAsia="Times New Roman" w:hAnsi="Times New Roman"/>
          <w:lang w:eastAsia="ar-SA"/>
        </w:rPr>
        <w:t>z innym wykonawcą, który złożył odrębną ofertę, albo oświadczenia o przynależności do  tej  samej  grupy  kapitałowej  wraz  z  dokumentami  lub  informacjami potwierdza</w:t>
      </w:r>
      <w:r w:rsidR="007B4DBC">
        <w:rPr>
          <w:rFonts w:ascii="Times New Roman" w:eastAsia="Times New Roman" w:hAnsi="Times New Roman"/>
          <w:lang w:eastAsia="ar-SA"/>
        </w:rPr>
        <w:t>jącymi  przygotowanie  oferty</w:t>
      </w:r>
      <w:r w:rsidR="007B4DBC" w:rsidRPr="008B32E9">
        <w:rPr>
          <w:rFonts w:ascii="Times New Roman" w:eastAsia="Times New Roman" w:hAnsi="Times New Roman"/>
          <w:lang w:eastAsia="ar-SA"/>
        </w:rPr>
        <w:t xml:space="preserve"> w  postępowaniu  niezależnie  od  innego  wykonawcy należącego do tej </w:t>
      </w:r>
      <w:r w:rsidR="007B4DBC" w:rsidRPr="00727526">
        <w:rPr>
          <w:rFonts w:ascii="Times New Roman" w:eastAsia="Times New Roman" w:hAnsi="Times New Roman"/>
          <w:lang w:eastAsia="ar-SA"/>
        </w:rPr>
        <w:t>samej grupy kapitałowej;</w:t>
      </w:r>
    </w:p>
    <w:p w:rsidR="007B4DBC" w:rsidRPr="002D0BFA" w:rsidRDefault="00AE5E33" w:rsidP="00B16448">
      <w:pPr>
        <w:numPr>
          <w:ilvl w:val="0"/>
          <w:numId w:val="38"/>
        </w:numPr>
        <w:autoSpaceDE w:val="0"/>
        <w:autoSpaceDN w:val="0"/>
        <w:adjustRightInd w:val="0"/>
        <w:spacing w:after="0" w:line="360" w:lineRule="auto"/>
        <w:jc w:val="both"/>
        <w:rPr>
          <w:rFonts w:ascii="Times New Roman" w:eastAsia="TimesNewRoman" w:hAnsi="Times New Roman"/>
          <w:color w:val="000000"/>
        </w:rPr>
      </w:pPr>
      <w:r>
        <w:rPr>
          <w:rFonts w:ascii="Times New Roman" w:eastAsia="TimesNewRoman" w:hAnsi="Times New Roman"/>
          <w:b/>
          <w:color w:val="000000"/>
          <w:lang w:eastAsia="pl-PL"/>
        </w:rPr>
        <w:t>O</w:t>
      </w:r>
      <w:r w:rsidR="007B4DBC" w:rsidRPr="00AE5E33">
        <w:rPr>
          <w:rFonts w:ascii="Times New Roman" w:eastAsia="TimesNewRoman" w:hAnsi="Times New Roman"/>
          <w:b/>
          <w:color w:val="000000"/>
          <w:lang w:eastAsia="pl-PL"/>
        </w:rPr>
        <w:t xml:space="preserve">świadczenia Wykonawcy o aktualności informacji zawartych w </w:t>
      </w:r>
      <w:r w:rsidR="00334A84">
        <w:rPr>
          <w:rFonts w:ascii="Times New Roman" w:eastAsia="TimesNewRoman" w:hAnsi="Times New Roman"/>
          <w:b/>
          <w:color w:val="000000"/>
          <w:lang w:eastAsia="pl-PL"/>
        </w:rPr>
        <w:t>O</w:t>
      </w:r>
      <w:r w:rsidR="007B4DBC" w:rsidRPr="00AE5E33">
        <w:rPr>
          <w:rFonts w:ascii="Times New Roman" w:eastAsia="TimesNewRoman" w:hAnsi="Times New Roman"/>
          <w:b/>
          <w:color w:val="000000"/>
          <w:lang w:eastAsia="pl-PL"/>
        </w:rPr>
        <w:t>świadczeniu</w:t>
      </w:r>
      <w:r w:rsidR="007B4DBC" w:rsidRPr="002D0BFA">
        <w:rPr>
          <w:rFonts w:ascii="Times New Roman" w:eastAsia="TimesNewRoman" w:hAnsi="Times New Roman"/>
          <w:color w:val="000000"/>
          <w:lang w:eastAsia="pl-PL"/>
        </w:rPr>
        <w:t>, o którym mowa w art. 125 ust. 1 ustawy</w:t>
      </w:r>
      <w:r w:rsidR="00FD34E5">
        <w:rPr>
          <w:rFonts w:ascii="Times New Roman" w:eastAsia="TimesNewRoman" w:hAnsi="Times New Roman"/>
          <w:color w:val="000000"/>
          <w:lang w:eastAsia="pl-PL"/>
        </w:rPr>
        <w:t xml:space="preserve"> Pzp</w:t>
      </w:r>
      <w:r w:rsidR="007B4DBC" w:rsidRPr="002D0BFA">
        <w:rPr>
          <w:rFonts w:ascii="Times New Roman" w:eastAsia="TimesNewRoman" w:hAnsi="Times New Roman"/>
          <w:color w:val="000000"/>
          <w:lang w:eastAsia="pl-PL"/>
        </w:rPr>
        <w:t>, w zakresie podstaw wykluczenia z postępowania wskazanych przez Zamawiającego, o których mowa w:</w:t>
      </w:r>
    </w:p>
    <w:p w:rsidR="007B4DBC" w:rsidRPr="002D0BFA" w:rsidRDefault="007B4DBC" w:rsidP="007B4DBC">
      <w:pPr>
        <w:autoSpaceDE w:val="0"/>
        <w:autoSpaceDN w:val="0"/>
        <w:adjustRightInd w:val="0"/>
        <w:spacing w:after="0" w:line="360" w:lineRule="auto"/>
        <w:ind w:left="720"/>
        <w:jc w:val="both"/>
        <w:rPr>
          <w:rFonts w:ascii="Times New Roman" w:eastAsia="TimesNewRoman" w:hAnsi="Times New Roman"/>
          <w:color w:val="000000"/>
        </w:rPr>
      </w:pPr>
      <w:r w:rsidRPr="002D0BFA">
        <w:rPr>
          <w:rFonts w:ascii="Times New Roman" w:eastAsia="TimesNewRoman" w:hAnsi="Times New Roman"/>
          <w:color w:val="000000"/>
        </w:rPr>
        <w:t>a) art. 108 ust. 1 pkt 3 ustawy</w:t>
      </w:r>
      <w:r w:rsidR="00FD34E5">
        <w:rPr>
          <w:rFonts w:ascii="Times New Roman" w:eastAsia="TimesNewRoman" w:hAnsi="Times New Roman"/>
          <w:color w:val="000000"/>
        </w:rPr>
        <w:t xml:space="preserve"> Pzp</w:t>
      </w:r>
      <w:r w:rsidRPr="002D0BFA">
        <w:rPr>
          <w:rFonts w:ascii="Times New Roman" w:eastAsia="TimesNewRoman" w:hAnsi="Times New Roman"/>
          <w:color w:val="000000"/>
        </w:rPr>
        <w:t>,</w:t>
      </w:r>
    </w:p>
    <w:p w:rsidR="007B4DBC" w:rsidRPr="002D0BFA" w:rsidRDefault="007B4DBC" w:rsidP="007B4DBC">
      <w:pPr>
        <w:autoSpaceDE w:val="0"/>
        <w:autoSpaceDN w:val="0"/>
        <w:adjustRightInd w:val="0"/>
        <w:spacing w:after="0" w:line="360" w:lineRule="auto"/>
        <w:ind w:left="720"/>
        <w:jc w:val="both"/>
        <w:rPr>
          <w:rFonts w:ascii="Times New Roman" w:eastAsia="TimesNewRoman" w:hAnsi="Times New Roman"/>
          <w:color w:val="000000"/>
        </w:rPr>
      </w:pPr>
      <w:r w:rsidRPr="002D0BFA">
        <w:rPr>
          <w:rFonts w:ascii="Times New Roman" w:eastAsia="TimesNewRoman" w:hAnsi="Times New Roman"/>
          <w:color w:val="000000"/>
        </w:rPr>
        <w:t>b) art. 108 ust. 1 pkt 4 ustawy</w:t>
      </w:r>
      <w:r w:rsidR="00FD34E5">
        <w:rPr>
          <w:rFonts w:ascii="Times New Roman" w:eastAsia="TimesNewRoman" w:hAnsi="Times New Roman"/>
          <w:color w:val="000000"/>
        </w:rPr>
        <w:t xml:space="preserve"> Pzp</w:t>
      </w:r>
      <w:r w:rsidRPr="002D0BFA">
        <w:rPr>
          <w:rFonts w:ascii="Times New Roman" w:eastAsia="TimesNewRoman" w:hAnsi="Times New Roman"/>
          <w:color w:val="000000"/>
        </w:rPr>
        <w:t>, dotyczących orzeczenia zakazu ubiegania się o zamówienie publiczne tytułem środka zapobiegawczego,</w:t>
      </w:r>
    </w:p>
    <w:p w:rsidR="007B4DBC" w:rsidRPr="002D0BFA" w:rsidRDefault="007B4DBC" w:rsidP="007B4DBC">
      <w:pPr>
        <w:autoSpaceDE w:val="0"/>
        <w:autoSpaceDN w:val="0"/>
        <w:adjustRightInd w:val="0"/>
        <w:spacing w:after="0" w:line="360" w:lineRule="auto"/>
        <w:ind w:left="720"/>
        <w:jc w:val="both"/>
        <w:rPr>
          <w:rFonts w:ascii="Times New Roman" w:eastAsia="TimesNewRoman" w:hAnsi="Times New Roman"/>
          <w:color w:val="000000"/>
        </w:rPr>
      </w:pPr>
      <w:r w:rsidRPr="002D0BFA">
        <w:rPr>
          <w:rFonts w:ascii="Times New Roman" w:eastAsia="TimesNewRoman" w:hAnsi="Times New Roman"/>
          <w:color w:val="000000"/>
        </w:rPr>
        <w:t>c) art. 108 ust. 1 pkt 5 ustawy</w:t>
      </w:r>
      <w:r w:rsidR="00FD34E5">
        <w:rPr>
          <w:rFonts w:ascii="Times New Roman" w:eastAsia="TimesNewRoman" w:hAnsi="Times New Roman"/>
          <w:color w:val="000000"/>
        </w:rPr>
        <w:t xml:space="preserve"> Pzp</w:t>
      </w:r>
      <w:r w:rsidRPr="002D0BFA">
        <w:rPr>
          <w:rFonts w:ascii="Times New Roman" w:eastAsia="TimesNewRoman" w:hAnsi="Times New Roman"/>
          <w:color w:val="000000"/>
        </w:rPr>
        <w:t>, dotyczących zawarcia z innymi wykonawcami porozumienia mającego na celu za kłócenie konkurencji,</w:t>
      </w:r>
    </w:p>
    <w:p w:rsidR="007B4DBC" w:rsidRPr="002D0BFA" w:rsidRDefault="007B4DBC" w:rsidP="007B4DBC">
      <w:pPr>
        <w:autoSpaceDE w:val="0"/>
        <w:autoSpaceDN w:val="0"/>
        <w:adjustRightInd w:val="0"/>
        <w:spacing w:after="0" w:line="360" w:lineRule="auto"/>
        <w:ind w:left="720"/>
        <w:jc w:val="both"/>
        <w:rPr>
          <w:rFonts w:ascii="Times New Roman" w:eastAsia="TimesNewRoman" w:hAnsi="Times New Roman"/>
          <w:color w:val="000000"/>
        </w:rPr>
      </w:pPr>
      <w:r w:rsidRPr="002D0BFA">
        <w:rPr>
          <w:rFonts w:ascii="Times New Roman" w:eastAsia="TimesNewRoman" w:hAnsi="Times New Roman"/>
          <w:color w:val="000000"/>
        </w:rPr>
        <w:t>d) art. 108 ust. 1 pkt 6 ustawy</w:t>
      </w:r>
      <w:r w:rsidR="00FD34E5">
        <w:rPr>
          <w:rFonts w:ascii="Times New Roman" w:eastAsia="TimesNewRoman" w:hAnsi="Times New Roman"/>
          <w:color w:val="000000"/>
        </w:rPr>
        <w:t xml:space="preserve"> Pzp</w:t>
      </w:r>
      <w:r w:rsidRPr="002D0BFA">
        <w:rPr>
          <w:rFonts w:ascii="Times New Roman" w:eastAsia="TimesNewRoman" w:hAnsi="Times New Roman"/>
          <w:color w:val="000000"/>
        </w:rPr>
        <w:t>,</w:t>
      </w:r>
    </w:p>
    <w:p w:rsidR="007B4DBC" w:rsidRDefault="007B4DBC" w:rsidP="00B16448">
      <w:pPr>
        <w:widowControl w:val="0"/>
        <w:numPr>
          <w:ilvl w:val="0"/>
          <w:numId w:val="38"/>
        </w:numPr>
        <w:autoSpaceDE w:val="0"/>
        <w:autoSpaceDN w:val="0"/>
        <w:adjustRightInd w:val="0"/>
        <w:spacing w:after="0" w:line="360" w:lineRule="auto"/>
        <w:ind w:left="714" w:hanging="357"/>
        <w:jc w:val="both"/>
        <w:rPr>
          <w:rFonts w:ascii="Times New Roman" w:eastAsia="Times New Roman" w:hAnsi="Times New Roman"/>
          <w:lang w:eastAsia="pl-PL"/>
        </w:rPr>
      </w:pPr>
      <w:r w:rsidRPr="00987DCF">
        <w:rPr>
          <w:rFonts w:ascii="Times New Roman" w:eastAsia="Times New Roman" w:hAnsi="Times New Roman"/>
          <w:lang w:eastAsia="ar-SA"/>
        </w:rPr>
        <w:t xml:space="preserve">odpisu lub informacji z </w:t>
      </w:r>
      <w:r w:rsidRPr="00AE5E33">
        <w:rPr>
          <w:rFonts w:ascii="Times New Roman" w:eastAsia="Times New Roman" w:hAnsi="Times New Roman"/>
          <w:b/>
          <w:lang w:eastAsia="ar-SA"/>
        </w:rPr>
        <w:t>Krajowego Rejestru Sądowego lub z Centralnej Ewidencji i Informacji                       o Działalności Gospodarczej</w:t>
      </w:r>
      <w:r w:rsidRPr="00987DCF">
        <w:rPr>
          <w:rFonts w:ascii="Times New Roman" w:eastAsia="Times New Roman" w:hAnsi="Times New Roman"/>
          <w:lang w:eastAsia="ar-SA"/>
        </w:rPr>
        <w:t xml:space="preserve">, w zakresie art. 109 ust. </w:t>
      </w:r>
      <w:r>
        <w:rPr>
          <w:rFonts w:ascii="Times New Roman" w:eastAsia="Times New Roman" w:hAnsi="Times New Roman"/>
          <w:lang w:eastAsia="ar-SA"/>
        </w:rPr>
        <w:t xml:space="preserve">1 pkt. </w:t>
      </w:r>
      <w:r w:rsidRPr="00987DCF">
        <w:rPr>
          <w:rFonts w:ascii="Times New Roman" w:eastAsia="Times New Roman" w:hAnsi="Times New Roman"/>
          <w:lang w:eastAsia="ar-SA"/>
        </w:rPr>
        <w:t>4 ustawy</w:t>
      </w:r>
      <w:r w:rsidR="007168DB">
        <w:rPr>
          <w:rFonts w:ascii="Times New Roman" w:eastAsia="Times New Roman" w:hAnsi="Times New Roman"/>
          <w:lang w:eastAsia="ar-SA"/>
        </w:rPr>
        <w:t xml:space="preserve"> Pzp</w:t>
      </w:r>
      <w:r w:rsidRPr="00987DCF">
        <w:rPr>
          <w:rFonts w:ascii="Times New Roman" w:eastAsia="Times New Roman" w:hAnsi="Times New Roman"/>
          <w:lang w:eastAsia="ar-SA"/>
        </w:rPr>
        <w:t>, sporządzonych nie wcześniej niż 3 miesiące przed jej złożeniem, jeżeli odrębne przepisy wymagają wpisu do rejestru lub ewidencji;</w:t>
      </w:r>
    </w:p>
    <w:p w:rsidR="007B4DBC" w:rsidRPr="00AE5E33" w:rsidRDefault="00AE5E33" w:rsidP="00B16448">
      <w:pPr>
        <w:numPr>
          <w:ilvl w:val="0"/>
          <w:numId w:val="38"/>
        </w:numPr>
        <w:autoSpaceDE w:val="0"/>
        <w:autoSpaceDN w:val="0"/>
        <w:adjustRightInd w:val="0"/>
        <w:spacing w:after="0" w:line="360" w:lineRule="auto"/>
        <w:jc w:val="both"/>
        <w:rPr>
          <w:rFonts w:ascii="Times New Roman" w:eastAsia="TimesNewRoman" w:hAnsi="Times New Roman"/>
          <w:b/>
        </w:rPr>
      </w:pPr>
      <w:r w:rsidRPr="00AE5E33">
        <w:rPr>
          <w:rFonts w:ascii="Times New Roman" w:eastAsia="TimesNewRoman" w:hAnsi="Times New Roman"/>
          <w:b/>
        </w:rPr>
        <w:t>O</w:t>
      </w:r>
      <w:r w:rsidR="007B4DBC" w:rsidRPr="00AE5E33">
        <w:rPr>
          <w:rFonts w:ascii="Times New Roman" w:eastAsia="TimesNewRoman" w:hAnsi="Times New Roman"/>
          <w:b/>
        </w:rPr>
        <w:t>świadczenie Wykonawcy o aktualności informacji zawartych o oświadczeniu, o którym mowa w art. 125 ust. 1 ustawy</w:t>
      </w:r>
      <w:r w:rsidR="008418F4">
        <w:rPr>
          <w:rFonts w:ascii="Times New Roman" w:eastAsia="TimesNewRoman" w:hAnsi="Times New Roman"/>
          <w:b/>
        </w:rPr>
        <w:t xml:space="preserve"> Pzp</w:t>
      </w:r>
      <w:r w:rsidR="007B4DBC" w:rsidRPr="00AE5E33">
        <w:rPr>
          <w:rFonts w:ascii="Times New Roman" w:eastAsia="TimesNewRoman" w:hAnsi="Times New Roman"/>
          <w:b/>
        </w:rPr>
        <w:t xml:space="preserve"> w  zakresie przesłanek wykluczenia z art. 5k rozporządzenia 833/2014 oraz art. 7 ust. 1 ustawy o szczególnych rozwiązaniach w zakresie przeciwdziałania wspieraniu agresji na Ukrainę oraz służących ochronie bezpieczeństwa narodowego;</w:t>
      </w:r>
    </w:p>
    <w:p w:rsidR="007B4DBC" w:rsidRPr="00987DCF" w:rsidRDefault="007B4DBC" w:rsidP="00B16448">
      <w:pPr>
        <w:numPr>
          <w:ilvl w:val="0"/>
          <w:numId w:val="61"/>
        </w:numPr>
        <w:suppressAutoHyphens/>
        <w:autoSpaceDN w:val="0"/>
        <w:spacing w:after="0" w:line="360" w:lineRule="auto"/>
        <w:ind w:left="426" w:hanging="426"/>
        <w:jc w:val="both"/>
        <w:rPr>
          <w:rFonts w:ascii="Times New Roman" w:eastAsia="Times New Roman" w:hAnsi="Times New Roman"/>
          <w:lang w:eastAsia="ar-SA"/>
        </w:rPr>
      </w:pPr>
      <w:r w:rsidRPr="00987DCF">
        <w:rPr>
          <w:rFonts w:ascii="Times New Roman" w:hAnsi="Times New Roman"/>
        </w:rPr>
        <w:t xml:space="preserve">Jeżeli Wykonawca ma siedzibę lub miejsce zamieszkania poza granicami Rzeczypospolitej Polskiej, zamiast: </w:t>
      </w:r>
    </w:p>
    <w:p w:rsidR="007B4DBC" w:rsidRPr="003C4D82" w:rsidRDefault="007B4DBC" w:rsidP="00B16448">
      <w:pPr>
        <w:widowControl w:val="0"/>
        <w:numPr>
          <w:ilvl w:val="0"/>
          <w:numId w:val="60"/>
        </w:numPr>
        <w:tabs>
          <w:tab w:val="left" w:pos="478"/>
        </w:tabs>
        <w:spacing w:after="0" w:line="360" w:lineRule="auto"/>
        <w:ind w:left="838" w:right="108"/>
        <w:jc w:val="both"/>
        <w:rPr>
          <w:rFonts w:ascii="Times New Roman" w:eastAsia="Times New Roman" w:hAnsi="Times New Roman"/>
          <w:lang w:eastAsia="pl-PL"/>
        </w:rPr>
      </w:pPr>
      <w:r>
        <w:rPr>
          <w:rFonts w:ascii="Times New Roman" w:eastAsia="Times New Roman" w:hAnsi="Times New Roman"/>
          <w:lang w:eastAsia="pl-PL"/>
        </w:rPr>
        <w:t xml:space="preserve">  </w:t>
      </w:r>
      <w:r w:rsidRPr="003C4D82">
        <w:rPr>
          <w:rFonts w:ascii="Times New Roman" w:eastAsia="Times New Roman" w:hAnsi="Times New Roman"/>
          <w:lang w:eastAsia="pl-PL"/>
        </w:rPr>
        <w:t xml:space="preserve">Informacji z Krajowego Rejestru Karnego, o której mowa w ust. 1 pkt 1, </w:t>
      </w:r>
      <w:r w:rsidRPr="003060B6">
        <w:rPr>
          <w:rFonts w:ascii="Times New Roman" w:eastAsia="Times New Roman" w:hAnsi="Times New Roman"/>
          <w:b/>
          <w:lang w:eastAsia="pl-PL"/>
        </w:rPr>
        <w:t>składa informację</w:t>
      </w:r>
      <w:r w:rsidR="009458D6">
        <w:rPr>
          <w:rFonts w:ascii="Times New Roman" w:eastAsia="Times New Roman" w:hAnsi="Times New Roman"/>
          <w:b/>
          <w:lang w:eastAsia="pl-PL"/>
        </w:rPr>
        <w:t xml:space="preserve"> </w:t>
      </w:r>
      <w:r w:rsidRPr="003060B6">
        <w:rPr>
          <w:rFonts w:ascii="Times New Roman" w:eastAsia="Times New Roman" w:hAnsi="Times New Roman"/>
          <w:b/>
          <w:lang w:eastAsia="pl-PL"/>
        </w:rPr>
        <w:lastRenderedPageBreak/>
        <w:t>z odpowiedniego rejestru,</w:t>
      </w:r>
      <w:r w:rsidRPr="003C4D82">
        <w:rPr>
          <w:rFonts w:ascii="Times New Roman" w:eastAsia="Times New Roman" w:hAnsi="Times New Roman"/>
          <w:lang w:eastAsia="pl-PL"/>
        </w:rPr>
        <w:t xml:space="preserve"> takiego jak rejestr sądowy, albo w przypadku braku takiego rejestru, inny równoważny dokument wydany przez właściwy organ sądowy lub administracyjny kraju, </w:t>
      </w:r>
      <w:r>
        <w:rPr>
          <w:rFonts w:ascii="Times New Roman" w:eastAsia="Times New Roman" w:hAnsi="Times New Roman"/>
          <w:lang w:eastAsia="pl-PL"/>
        </w:rPr>
        <w:t xml:space="preserve">                                         </w:t>
      </w:r>
      <w:r w:rsidRPr="003C4D82">
        <w:rPr>
          <w:rFonts w:ascii="Times New Roman" w:eastAsia="Times New Roman" w:hAnsi="Times New Roman"/>
          <w:lang w:eastAsia="pl-PL"/>
        </w:rPr>
        <w:t xml:space="preserve">w którym Wykonawca ma siedzibę lub miejsce zamieszkania w zakresie, o którym mowa w ust. 1 pkt 1. </w:t>
      </w:r>
    </w:p>
    <w:p w:rsidR="00F13B68" w:rsidRPr="003C4D82" w:rsidRDefault="007B4DBC" w:rsidP="00B16448">
      <w:pPr>
        <w:widowControl w:val="0"/>
        <w:numPr>
          <w:ilvl w:val="0"/>
          <w:numId w:val="60"/>
        </w:numPr>
        <w:tabs>
          <w:tab w:val="left" w:pos="478"/>
        </w:tabs>
        <w:spacing w:after="0" w:line="360" w:lineRule="auto"/>
        <w:ind w:left="838" w:right="108"/>
        <w:jc w:val="both"/>
        <w:rPr>
          <w:rFonts w:ascii="Times New Roman" w:eastAsia="Times New Roman" w:hAnsi="Times New Roman"/>
          <w:lang w:eastAsia="pl-PL"/>
        </w:rPr>
      </w:pPr>
      <w:r>
        <w:rPr>
          <w:rFonts w:ascii="Times New Roman" w:eastAsia="Times New Roman" w:hAnsi="Times New Roman"/>
          <w:lang w:eastAsia="pl-PL"/>
        </w:rPr>
        <w:t xml:space="preserve">  </w:t>
      </w:r>
      <w:r w:rsidRPr="003C4D82">
        <w:rPr>
          <w:rFonts w:ascii="Times New Roman" w:eastAsia="Times New Roman" w:hAnsi="Times New Roman"/>
          <w:lang w:eastAsia="pl-PL"/>
        </w:rPr>
        <w:t xml:space="preserve">odpisu albo informacji z Krajowego Rejestru Sądowego lub z Centralnej Ewidencji i Informacji </w:t>
      </w:r>
      <w:r>
        <w:rPr>
          <w:rFonts w:ascii="Times New Roman" w:eastAsia="Times New Roman" w:hAnsi="Times New Roman"/>
          <w:lang w:eastAsia="pl-PL"/>
        </w:rPr>
        <w:t xml:space="preserve">                                                                                   </w:t>
      </w:r>
      <w:r w:rsidRPr="003C4D82">
        <w:rPr>
          <w:rFonts w:ascii="Times New Roman" w:eastAsia="Times New Roman" w:hAnsi="Times New Roman"/>
          <w:lang w:eastAsia="pl-PL"/>
        </w:rPr>
        <w:t xml:space="preserve">o Działalności Gospodarczej, o których mowa w ust. 1 pkt 4 </w:t>
      </w:r>
      <w:r w:rsidRPr="003060B6">
        <w:rPr>
          <w:rFonts w:ascii="Times New Roman" w:eastAsia="Times New Roman" w:hAnsi="Times New Roman"/>
          <w:b/>
          <w:lang w:eastAsia="pl-PL"/>
        </w:rPr>
        <w:t>składa dokument lub dokumenty wystawione w kraju, w którym Wykonawca ma siedzibę lub miejsce zamieszkania</w:t>
      </w:r>
      <w:r w:rsidRPr="003C4D82">
        <w:rPr>
          <w:rFonts w:ascii="Times New Roman" w:eastAsia="Times New Roman" w:hAnsi="Times New Roman"/>
          <w:lang w:eastAsia="pl-PL"/>
        </w:rPr>
        <w:t>,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w:t>
      </w:r>
      <w:r w:rsidR="00F13B68">
        <w:rPr>
          <w:rFonts w:ascii="Times New Roman" w:eastAsia="Times New Roman" w:hAnsi="Times New Roman"/>
          <w:lang w:eastAsia="pl-PL"/>
        </w:rPr>
        <w:t xml:space="preserve"> </w:t>
      </w:r>
      <w:r w:rsidR="00F13B68" w:rsidRPr="003C4D82">
        <w:rPr>
          <w:rFonts w:ascii="Times New Roman" w:eastAsia="Times New Roman" w:hAnsi="Times New Roman"/>
          <w:lang w:eastAsia="pl-PL"/>
        </w:rPr>
        <w:t>w przepisach miejsca wszczęcia tej procedury.</w:t>
      </w:r>
    </w:p>
    <w:p w:rsidR="00F13B68" w:rsidRPr="003C4D82" w:rsidRDefault="00F13B68" w:rsidP="00B16448">
      <w:pPr>
        <w:widowControl w:val="0"/>
        <w:numPr>
          <w:ilvl w:val="0"/>
          <w:numId w:val="62"/>
        </w:numPr>
        <w:tabs>
          <w:tab w:val="left" w:pos="478"/>
        </w:tabs>
        <w:spacing w:after="0" w:line="360" w:lineRule="auto"/>
        <w:ind w:left="426" w:right="108" w:hanging="426"/>
        <w:jc w:val="both"/>
        <w:rPr>
          <w:rFonts w:ascii="Times New Roman" w:eastAsia="Times New Roman" w:hAnsi="Times New Roman"/>
          <w:lang w:eastAsia="pl-PL"/>
        </w:rPr>
      </w:pPr>
      <w:r w:rsidRPr="003C4D82">
        <w:rPr>
          <w:rFonts w:ascii="Times New Roman" w:eastAsia="Times New Roman" w:hAnsi="Times New Roman"/>
          <w:lang w:eastAsia="pl-PL"/>
        </w:rPr>
        <w:t>Dokument, o którym mowa w ust. 2 pkt. 1 powinien być wystawiony nie wcześniej niż 6 miesięcy przed jego złożeniem. Dokument, o których mowa w ust. 2 pkt 2, powinien być wystawiony nie wcześniej niż 3 miesiące przed jego złożeniem.</w:t>
      </w:r>
    </w:p>
    <w:p w:rsidR="00F13B68" w:rsidRPr="003C4D82" w:rsidRDefault="00F13B68" w:rsidP="00B16448">
      <w:pPr>
        <w:widowControl w:val="0"/>
        <w:numPr>
          <w:ilvl w:val="0"/>
          <w:numId w:val="62"/>
        </w:numPr>
        <w:tabs>
          <w:tab w:val="left" w:pos="478"/>
        </w:tabs>
        <w:spacing w:after="0" w:line="360" w:lineRule="auto"/>
        <w:ind w:right="112"/>
        <w:jc w:val="both"/>
        <w:rPr>
          <w:rFonts w:ascii="Times New Roman" w:eastAsia="Times New Roman" w:hAnsi="Times New Roman"/>
          <w:lang w:eastAsia="pl-PL"/>
        </w:rPr>
      </w:pPr>
      <w:r w:rsidRPr="003C4D82">
        <w:rPr>
          <w:rFonts w:ascii="Times New Roman" w:eastAsia="Times New Roman" w:hAnsi="Times New Roman"/>
          <w:lang w:eastAsia="pl-PL"/>
        </w:rPr>
        <w:t>Jeżeli w kraju, w którym Wykonawca ma siedzibę lub miejsce zamieszkania lub miejsce zamieszkania, nie wydaje się dokumentów, o których mowa w ust. 2 lub gdy dokumenty te nie odnoszą się do wszystkich przypadków, o których mowa w art. 108 ust. 1 pkt 1, 2 i 4 ustawy</w:t>
      </w:r>
      <w:r w:rsidR="00946691">
        <w:rPr>
          <w:rFonts w:ascii="Times New Roman" w:eastAsia="Times New Roman" w:hAnsi="Times New Roman"/>
          <w:lang w:eastAsia="pl-PL"/>
        </w:rPr>
        <w:t xml:space="preserve"> Pzp</w:t>
      </w:r>
      <w:r w:rsidRPr="003C4D82">
        <w:rPr>
          <w:rFonts w:ascii="Times New Roman" w:eastAsia="Times New Roman" w:hAnsi="Times New Roman"/>
          <w:lang w:eastAsia="pl-PL"/>
        </w:rPr>
        <w:t xml:space="preserve">, zastępuje się je odpowiednio w całości lub w części dokumentem zawierającym odpowiednio </w:t>
      </w:r>
      <w:r>
        <w:rPr>
          <w:rFonts w:ascii="Times New Roman" w:eastAsia="Times New Roman" w:hAnsi="Times New Roman"/>
          <w:lang w:eastAsia="pl-PL"/>
        </w:rPr>
        <w:t>O</w:t>
      </w:r>
      <w:r w:rsidRPr="003C4D82">
        <w:rPr>
          <w:rFonts w:ascii="Times New Roman" w:eastAsia="Times New Roman" w:hAnsi="Times New Roman"/>
          <w:lang w:eastAsia="pl-PL"/>
        </w:rPr>
        <w:t xml:space="preserve">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ust. 3 stosuje się. </w:t>
      </w:r>
    </w:p>
    <w:p w:rsidR="00F13B68" w:rsidRPr="003C4D82" w:rsidRDefault="00F13B68" w:rsidP="00B16448">
      <w:pPr>
        <w:widowControl w:val="0"/>
        <w:numPr>
          <w:ilvl w:val="0"/>
          <w:numId w:val="62"/>
        </w:numPr>
        <w:autoSpaceDE w:val="0"/>
        <w:autoSpaceDN w:val="0"/>
        <w:adjustRightInd w:val="0"/>
        <w:spacing w:after="0" w:line="360" w:lineRule="auto"/>
        <w:jc w:val="both"/>
        <w:rPr>
          <w:rFonts w:ascii="Times New Roman" w:eastAsia="Times New Roman" w:hAnsi="Times New Roman"/>
        </w:rPr>
      </w:pPr>
      <w:r w:rsidRPr="003C4D82">
        <w:rPr>
          <w:rFonts w:ascii="Times New Roman" w:eastAsia="Times New Roman" w:hAnsi="Times New Roman"/>
        </w:rPr>
        <w:t xml:space="preserve">W przypadku Wykonawców wspólnie ubiegających się o udzielenie zamówienia podmiotowe środki dowodowe, o których mowa w ust. 1, </w:t>
      </w:r>
      <w:r w:rsidRPr="003C4D82">
        <w:rPr>
          <w:rFonts w:ascii="Times New Roman" w:hAnsi="Times New Roman"/>
        </w:rPr>
        <w:t>potwierdzające</w:t>
      </w:r>
      <w:r w:rsidRPr="003C4D82">
        <w:rPr>
          <w:rFonts w:ascii="Times New Roman" w:hAnsi="Times New Roman"/>
          <w:spacing w:val="8"/>
        </w:rPr>
        <w:t xml:space="preserve"> </w:t>
      </w:r>
      <w:r w:rsidRPr="003C4D82">
        <w:rPr>
          <w:rFonts w:ascii="Times New Roman" w:hAnsi="Times New Roman"/>
        </w:rPr>
        <w:t>brak</w:t>
      </w:r>
      <w:r w:rsidRPr="003C4D82">
        <w:rPr>
          <w:rFonts w:ascii="Times New Roman" w:hAnsi="Times New Roman"/>
          <w:spacing w:val="7"/>
        </w:rPr>
        <w:t xml:space="preserve"> </w:t>
      </w:r>
      <w:r w:rsidRPr="003C4D82">
        <w:rPr>
          <w:rFonts w:ascii="Times New Roman" w:hAnsi="Times New Roman"/>
        </w:rPr>
        <w:t>podstaw</w:t>
      </w:r>
      <w:r w:rsidRPr="003C4D82">
        <w:rPr>
          <w:rFonts w:ascii="Times New Roman" w:hAnsi="Times New Roman"/>
          <w:spacing w:val="7"/>
        </w:rPr>
        <w:t xml:space="preserve"> </w:t>
      </w:r>
      <w:r w:rsidRPr="003C4D82">
        <w:rPr>
          <w:rFonts w:ascii="Times New Roman" w:hAnsi="Times New Roman"/>
        </w:rPr>
        <w:t>wykluczenia</w:t>
      </w:r>
      <w:r w:rsidRPr="003C4D82">
        <w:rPr>
          <w:rFonts w:ascii="Times New Roman" w:hAnsi="Times New Roman"/>
          <w:spacing w:val="8"/>
        </w:rPr>
        <w:t xml:space="preserve"> </w:t>
      </w:r>
      <w:r w:rsidRPr="003C4D82">
        <w:rPr>
          <w:rFonts w:ascii="Times New Roman" w:hAnsi="Times New Roman"/>
        </w:rPr>
        <w:t>z</w:t>
      </w:r>
      <w:r w:rsidRPr="003C4D82">
        <w:rPr>
          <w:rFonts w:ascii="Times New Roman" w:hAnsi="Times New Roman"/>
          <w:spacing w:val="11"/>
        </w:rPr>
        <w:t> </w:t>
      </w:r>
      <w:r w:rsidRPr="003C4D82">
        <w:rPr>
          <w:rFonts w:ascii="Times New Roman" w:hAnsi="Times New Roman"/>
        </w:rPr>
        <w:t>postępowania, składa oddzielnie</w:t>
      </w:r>
      <w:r w:rsidRPr="003C4D82">
        <w:rPr>
          <w:rFonts w:ascii="Times New Roman" w:hAnsi="Times New Roman"/>
          <w:spacing w:val="27"/>
        </w:rPr>
        <w:t xml:space="preserve"> </w:t>
      </w:r>
      <w:r w:rsidRPr="003C4D82">
        <w:rPr>
          <w:rFonts w:ascii="Times New Roman" w:hAnsi="Times New Roman"/>
        </w:rPr>
        <w:t>każdy</w:t>
      </w:r>
      <w:r w:rsidRPr="003C4D82">
        <w:rPr>
          <w:rFonts w:ascii="Times New Roman" w:hAnsi="Times New Roman"/>
          <w:spacing w:val="28"/>
        </w:rPr>
        <w:t xml:space="preserve"> </w:t>
      </w:r>
      <w:r w:rsidRPr="003C4D82">
        <w:rPr>
          <w:rFonts w:ascii="Times New Roman" w:hAnsi="Times New Roman"/>
        </w:rPr>
        <w:t>z</w:t>
      </w:r>
      <w:r w:rsidRPr="003C4D82">
        <w:rPr>
          <w:rFonts w:ascii="Times New Roman" w:hAnsi="Times New Roman"/>
          <w:spacing w:val="30"/>
        </w:rPr>
        <w:t xml:space="preserve"> </w:t>
      </w:r>
      <w:r w:rsidRPr="003C4D82">
        <w:rPr>
          <w:rFonts w:ascii="Times New Roman" w:hAnsi="Times New Roman"/>
          <w:spacing w:val="-1"/>
        </w:rPr>
        <w:t>Wykonawców</w:t>
      </w:r>
      <w:r w:rsidRPr="003C4D82">
        <w:rPr>
          <w:rFonts w:ascii="Times New Roman" w:hAnsi="Times New Roman"/>
          <w:spacing w:val="36"/>
          <w:w w:val="99"/>
        </w:rPr>
        <w:t xml:space="preserve"> </w:t>
      </w:r>
      <w:r w:rsidRPr="003C4D82">
        <w:rPr>
          <w:rFonts w:ascii="Times New Roman" w:hAnsi="Times New Roman"/>
          <w:spacing w:val="-1"/>
        </w:rPr>
        <w:t>wspólnie</w:t>
      </w:r>
      <w:r w:rsidRPr="003C4D82">
        <w:rPr>
          <w:rFonts w:ascii="Times New Roman" w:hAnsi="Times New Roman"/>
          <w:spacing w:val="-9"/>
        </w:rPr>
        <w:t xml:space="preserve"> </w:t>
      </w:r>
      <w:r w:rsidRPr="003C4D82">
        <w:rPr>
          <w:rFonts w:ascii="Times New Roman" w:hAnsi="Times New Roman"/>
        </w:rPr>
        <w:t>ubiegających</w:t>
      </w:r>
      <w:r w:rsidRPr="003C4D82">
        <w:rPr>
          <w:rFonts w:ascii="Times New Roman" w:hAnsi="Times New Roman"/>
          <w:spacing w:val="-9"/>
        </w:rPr>
        <w:t xml:space="preserve"> </w:t>
      </w:r>
      <w:r w:rsidRPr="003C4D82">
        <w:rPr>
          <w:rFonts w:ascii="Times New Roman" w:hAnsi="Times New Roman"/>
          <w:spacing w:val="-1"/>
        </w:rPr>
        <w:t>się</w:t>
      </w:r>
      <w:r w:rsidRPr="003C4D82">
        <w:rPr>
          <w:rFonts w:ascii="Times New Roman" w:hAnsi="Times New Roman"/>
          <w:spacing w:val="-9"/>
        </w:rPr>
        <w:t xml:space="preserve"> </w:t>
      </w:r>
      <w:r w:rsidRPr="003C4D82">
        <w:rPr>
          <w:rFonts w:ascii="Times New Roman" w:hAnsi="Times New Roman"/>
        </w:rPr>
        <w:t>o</w:t>
      </w:r>
      <w:r w:rsidRPr="003C4D82">
        <w:rPr>
          <w:rFonts w:ascii="Times New Roman" w:hAnsi="Times New Roman"/>
          <w:spacing w:val="-8"/>
        </w:rPr>
        <w:t xml:space="preserve"> </w:t>
      </w:r>
      <w:r w:rsidRPr="003C4D82">
        <w:rPr>
          <w:rFonts w:ascii="Times New Roman" w:hAnsi="Times New Roman"/>
        </w:rPr>
        <w:t>zamówienie.</w:t>
      </w:r>
    </w:p>
    <w:p w:rsidR="007C412B" w:rsidRPr="005833C4" w:rsidRDefault="006739B7" w:rsidP="00AF3D82">
      <w:pPr>
        <w:tabs>
          <w:tab w:val="left" w:pos="0"/>
          <w:tab w:val="left" w:pos="720"/>
        </w:tabs>
        <w:overflowPunct w:val="0"/>
        <w:autoSpaceDE w:val="0"/>
        <w:autoSpaceDN w:val="0"/>
        <w:adjustRightInd w:val="0"/>
        <w:spacing w:before="120" w:after="0" w:line="240" w:lineRule="auto"/>
        <w:jc w:val="center"/>
        <w:rPr>
          <w:rFonts w:ascii="Times New Roman" w:eastAsia="Times New Roman" w:hAnsi="Times New Roman"/>
          <w:b/>
          <w:lang w:eastAsia="pl-PL"/>
        </w:rPr>
      </w:pPr>
      <w:r w:rsidRPr="005833C4">
        <w:rPr>
          <w:rFonts w:ascii="Times New Roman" w:eastAsia="Times New Roman" w:hAnsi="Times New Roman"/>
          <w:b/>
          <w:lang w:eastAsia="pl-PL"/>
        </w:rPr>
        <w:t xml:space="preserve">§ </w:t>
      </w:r>
      <w:r w:rsidR="00F13B68">
        <w:rPr>
          <w:rFonts w:ascii="Times New Roman" w:eastAsia="Times New Roman" w:hAnsi="Times New Roman"/>
          <w:b/>
          <w:lang w:eastAsia="pl-PL"/>
        </w:rPr>
        <w:t>1</w:t>
      </w:r>
    </w:p>
    <w:p w:rsidR="00A95ABB" w:rsidRPr="005833C4" w:rsidRDefault="00A95ABB" w:rsidP="000209DE">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5833C4">
        <w:rPr>
          <w:rFonts w:ascii="Times New Roman" w:eastAsia="Times New Roman" w:hAnsi="Times New Roman"/>
          <w:b/>
          <w:u w:val="single"/>
          <w:lang w:eastAsia="pl-PL"/>
        </w:rPr>
        <w:t>Informacje dotyczące Wykonawców wspólnie ubiegających się o udzielenie zamówienia</w:t>
      </w:r>
    </w:p>
    <w:p w:rsidR="00F13B68" w:rsidRPr="00256F90" w:rsidRDefault="00F13B68" w:rsidP="00B16448">
      <w:pPr>
        <w:numPr>
          <w:ilvl w:val="0"/>
          <w:numId w:val="58"/>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lang w:eastAsia="pl-PL"/>
        </w:rPr>
      </w:pPr>
      <w:r w:rsidRPr="00256F90">
        <w:rPr>
          <w:rFonts w:ascii="Times New Roman" w:eastAsia="Times New Roman" w:hAnsi="Times New Roman"/>
          <w:lang w:eastAsia="pl-PL"/>
        </w:rPr>
        <w:t>W przypadku wspólnego ubiegania się o zamówienie przez Wykonawców (w tym spółka cywilna):</w:t>
      </w:r>
    </w:p>
    <w:p w:rsidR="00755A30" w:rsidRDefault="00F13B68" w:rsidP="00B16448">
      <w:pPr>
        <w:numPr>
          <w:ilvl w:val="1"/>
          <w:numId w:val="58"/>
        </w:numPr>
        <w:tabs>
          <w:tab w:val="left" w:pos="-2268"/>
          <w:tab w:val="num" w:pos="615"/>
        </w:tabs>
        <w:suppressAutoHyphens/>
        <w:overflowPunct w:val="0"/>
        <w:autoSpaceDE w:val="0"/>
        <w:spacing w:after="0" w:line="360" w:lineRule="auto"/>
        <w:ind w:left="615"/>
        <w:jc w:val="both"/>
        <w:rPr>
          <w:rFonts w:ascii="Times New Roman" w:eastAsia="Times New Roman" w:hAnsi="Times New Roman"/>
          <w:lang w:eastAsia="pl-PL"/>
        </w:rPr>
      </w:pPr>
      <w:r w:rsidRPr="00256F90">
        <w:rPr>
          <w:rFonts w:ascii="Times New Roman" w:eastAsia="Times New Roman" w:hAnsi="Times New Roman"/>
          <w:lang w:eastAsia="pl-PL"/>
        </w:rPr>
        <w:t>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w:t>
      </w:r>
    </w:p>
    <w:p w:rsidR="00755A30" w:rsidRDefault="00F13B68" w:rsidP="00755A30">
      <w:pPr>
        <w:tabs>
          <w:tab w:val="left" w:pos="-2268"/>
          <w:tab w:val="num" w:pos="1440"/>
        </w:tabs>
        <w:suppressAutoHyphens/>
        <w:overflowPunct w:val="0"/>
        <w:autoSpaceDE w:val="0"/>
        <w:spacing w:after="0" w:line="360" w:lineRule="auto"/>
        <w:ind w:left="615"/>
        <w:jc w:val="both"/>
        <w:rPr>
          <w:rFonts w:ascii="Times New Roman" w:eastAsia="Times New Roman" w:hAnsi="Times New Roman"/>
          <w:lang w:eastAsia="pl-PL"/>
        </w:rPr>
      </w:pPr>
      <w:r w:rsidRPr="00256F90">
        <w:rPr>
          <w:rFonts w:ascii="Times New Roman" w:eastAsia="Times New Roman" w:hAnsi="Times New Roman"/>
          <w:lang w:eastAsia="pl-PL"/>
        </w:rPr>
        <w:t>z dnia 30 grudnia 2020 r. w sprawie sposobu sporządzania i przekazywania informacji oraz wymagań technicznych dla dokumentów elektronicznych oraz środków komunikacji elektronicznej w postępowaniu</w:t>
      </w:r>
    </w:p>
    <w:p w:rsidR="00F13B68" w:rsidRPr="00256F90" w:rsidRDefault="00F13B68" w:rsidP="00755A30">
      <w:pPr>
        <w:tabs>
          <w:tab w:val="left" w:pos="-2268"/>
          <w:tab w:val="num" w:pos="1440"/>
        </w:tabs>
        <w:suppressAutoHyphens/>
        <w:overflowPunct w:val="0"/>
        <w:autoSpaceDE w:val="0"/>
        <w:spacing w:after="0" w:line="360" w:lineRule="auto"/>
        <w:ind w:left="615"/>
        <w:jc w:val="both"/>
        <w:rPr>
          <w:rFonts w:ascii="Times New Roman" w:eastAsia="Times New Roman" w:hAnsi="Times New Roman"/>
          <w:lang w:eastAsia="pl-PL"/>
        </w:rPr>
      </w:pPr>
      <w:r w:rsidRPr="00256F90">
        <w:rPr>
          <w:rFonts w:ascii="Times New Roman" w:eastAsia="Times New Roman" w:hAnsi="Times New Roman"/>
          <w:lang w:eastAsia="pl-PL"/>
        </w:rPr>
        <w:t xml:space="preserve">o udzielenie zamówienia publicznego lub konkursie (Dz. U. z 2020 r., poz. 2452), musi w swej treści zawierać wskazanie niniejszego postępowania. </w:t>
      </w:r>
    </w:p>
    <w:p w:rsidR="00F13B68" w:rsidRPr="00256F90" w:rsidRDefault="00F13B68" w:rsidP="00F13B68">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lang w:eastAsia="pl-PL"/>
        </w:rPr>
      </w:pPr>
      <w:r w:rsidRPr="00256F90">
        <w:rPr>
          <w:rFonts w:ascii="Times New Roman" w:eastAsia="Times New Roman" w:hAnsi="Times New Roman"/>
          <w:lang w:eastAsia="pl-PL"/>
        </w:rPr>
        <w:t>Wykonawcy wspólnie ubiegający się o udzielenie z</w:t>
      </w:r>
      <w:r w:rsidR="00DE5D4A">
        <w:rPr>
          <w:rFonts w:ascii="Times New Roman" w:eastAsia="Times New Roman" w:hAnsi="Times New Roman"/>
          <w:lang w:eastAsia="pl-PL"/>
        </w:rPr>
        <w:t>a</w:t>
      </w:r>
      <w:r w:rsidRPr="00256F90">
        <w:rPr>
          <w:rFonts w:ascii="Times New Roman" w:eastAsia="Times New Roman" w:hAnsi="Times New Roman"/>
          <w:lang w:eastAsia="pl-PL"/>
        </w:rPr>
        <w:t>mówienia dołączają ww. pełnomocnictwo lub umowę regulującą współpracę Wykonawców występujących wspólnie, z której wynika ustanowione pełnomocnictwo.</w:t>
      </w:r>
    </w:p>
    <w:p w:rsidR="00F13B68" w:rsidRPr="00256F90" w:rsidRDefault="00F13B68" w:rsidP="00F13B68">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lang w:eastAsia="pl-PL"/>
        </w:rPr>
      </w:pPr>
      <w:r w:rsidRPr="00256F90">
        <w:rPr>
          <w:rFonts w:ascii="Times New Roman" w:eastAsia="Times New Roman" w:hAnsi="Times New Roman"/>
          <w:lang w:eastAsia="pl-PL"/>
        </w:rPr>
        <w:lastRenderedPageBreak/>
        <w:t>Spółka cywilna dołącza ww. pełnomocnictwo lub dokument, z którego wynika ww. pełnomocnictwo.</w:t>
      </w:r>
    </w:p>
    <w:p w:rsidR="00F13B68" w:rsidRDefault="00F13B68" w:rsidP="00F13B68">
      <w:pPr>
        <w:tabs>
          <w:tab w:val="left" w:pos="-2268"/>
          <w:tab w:val="left" w:pos="720"/>
        </w:tabs>
        <w:overflowPunct w:val="0"/>
        <w:autoSpaceDE w:val="0"/>
        <w:autoSpaceDN w:val="0"/>
        <w:adjustRightInd w:val="0"/>
        <w:spacing w:after="0" w:line="360" w:lineRule="auto"/>
        <w:ind w:left="607"/>
        <w:jc w:val="both"/>
        <w:rPr>
          <w:rFonts w:ascii="Times New Roman" w:hAnsi="Times New Roman"/>
        </w:rPr>
      </w:pPr>
      <w:r w:rsidRPr="00256F90">
        <w:rPr>
          <w:rFonts w:ascii="Times New Roman" w:hAnsi="Times New Roman"/>
        </w:rPr>
        <w:t>Wszelka korespondencja prowadzona będzie z pełnomocnikiem.</w:t>
      </w:r>
    </w:p>
    <w:p w:rsidR="00F13B68" w:rsidRPr="00256F90" w:rsidRDefault="00F13B68" w:rsidP="00B16448">
      <w:pPr>
        <w:numPr>
          <w:ilvl w:val="1"/>
          <w:numId w:val="58"/>
        </w:numPr>
        <w:tabs>
          <w:tab w:val="left" w:pos="-2268"/>
          <w:tab w:val="num" w:pos="567"/>
        </w:tabs>
        <w:suppressAutoHyphens/>
        <w:overflowPunct w:val="0"/>
        <w:autoSpaceDE w:val="0"/>
        <w:spacing w:after="0" w:line="360" w:lineRule="auto"/>
        <w:ind w:left="567" w:hanging="283"/>
        <w:jc w:val="both"/>
        <w:rPr>
          <w:rFonts w:ascii="Times New Roman" w:eastAsia="Times New Roman" w:hAnsi="Times New Roman"/>
          <w:lang w:eastAsia="pl-PL"/>
        </w:rPr>
      </w:pPr>
      <w:r w:rsidRPr="00256F90">
        <w:rPr>
          <w:rFonts w:ascii="Times New Roman" w:eastAsia="Times New Roman" w:hAnsi="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F13B68" w:rsidRPr="00256F90" w:rsidRDefault="00F13B68" w:rsidP="00B16448">
      <w:pPr>
        <w:numPr>
          <w:ilvl w:val="1"/>
          <w:numId w:val="58"/>
        </w:numPr>
        <w:tabs>
          <w:tab w:val="left" w:pos="-2268"/>
          <w:tab w:val="num" w:pos="567"/>
        </w:tabs>
        <w:suppressAutoHyphens/>
        <w:overflowPunct w:val="0"/>
        <w:autoSpaceDE w:val="0"/>
        <w:spacing w:after="0" w:line="360" w:lineRule="auto"/>
        <w:ind w:left="567" w:hanging="283"/>
        <w:jc w:val="both"/>
        <w:rPr>
          <w:rFonts w:ascii="Times New Roman" w:eastAsia="Times New Roman" w:hAnsi="Times New Roman"/>
          <w:lang w:eastAsia="pl-PL"/>
        </w:rPr>
      </w:pPr>
      <w:r w:rsidRPr="00256F90">
        <w:rPr>
          <w:rFonts w:ascii="Times New Roman" w:eastAsia="Times New Roman" w:hAnsi="Times New Roman"/>
          <w:lang w:eastAsia="pl-PL"/>
        </w:rPr>
        <w:t>Formularz nr 1 - „Informacja o częściach zamówienia, których wykonanie Wykonawca zamierza powierzyć podwykonawcom lub wykonaniu zamówienia siłami własnymi” - dotyczy wszystkich Wykonawców wspólnie ubiegających się o udzielenie zamówienia.</w:t>
      </w:r>
    </w:p>
    <w:p w:rsidR="00F13B68" w:rsidRPr="00256F90" w:rsidRDefault="00F13B68" w:rsidP="00B16448">
      <w:pPr>
        <w:numPr>
          <w:ilvl w:val="1"/>
          <w:numId w:val="58"/>
        </w:numPr>
        <w:tabs>
          <w:tab w:val="left" w:pos="-2268"/>
          <w:tab w:val="num" w:pos="567"/>
        </w:tabs>
        <w:suppressAutoHyphens/>
        <w:overflowPunct w:val="0"/>
        <w:autoSpaceDE w:val="0"/>
        <w:spacing w:after="0" w:line="360" w:lineRule="auto"/>
        <w:ind w:left="567" w:hanging="283"/>
        <w:jc w:val="both"/>
        <w:rPr>
          <w:rFonts w:ascii="Times New Roman" w:eastAsia="Times New Roman" w:hAnsi="Times New Roman"/>
          <w:lang w:eastAsia="pl-PL"/>
        </w:rPr>
      </w:pPr>
      <w:r w:rsidRPr="00256F90">
        <w:rPr>
          <w:rFonts w:ascii="Times New Roman" w:eastAsia="Times New Roman" w:hAnsi="Times New Roman"/>
          <w:lang w:eastAsia="ar-SA"/>
        </w:rPr>
        <w:t xml:space="preserve">Formularz nr 2 - </w:t>
      </w:r>
      <w:r w:rsidRPr="00256F90">
        <w:rPr>
          <w:rFonts w:ascii="Times New Roman" w:eastAsia="Times New Roman" w:hAnsi="Times New Roman"/>
          <w:lang w:eastAsia="pl-PL"/>
        </w:rPr>
        <w:t xml:space="preserve">oświadczenia </w:t>
      </w:r>
      <w:r w:rsidR="006711B6">
        <w:rPr>
          <w:rFonts w:ascii="Times New Roman" w:eastAsia="Times New Roman" w:hAnsi="Times New Roman"/>
          <w:lang w:eastAsia="pl-PL"/>
        </w:rPr>
        <w:t>W</w:t>
      </w:r>
      <w:r w:rsidRPr="00256F90">
        <w:rPr>
          <w:rFonts w:ascii="Times New Roman" w:eastAsia="Times New Roman" w:hAnsi="Times New Roman"/>
          <w:lang w:eastAsia="pl-PL"/>
        </w:rPr>
        <w:t>ykonawcy/</w:t>
      </w:r>
      <w:r w:rsidR="006711B6">
        <w:rPr>
          <w:rFonts w:ascii="Times New Roman" w:eastAsia="Times New Roman" w:hAnsi="Times New Roman"/>
          <w:lang w:eastAsia="pl-PL"/>
        </w:rPr>
        <w:t>W</w:t>
      </w:r>
      <w:r w:rsidRPr="00256F90">
        <w:rPr>
          <w:rFonts w:ascii="Times New Roman" w:eastAsia="Times New Roman" w:hAnsi="Times New Roman"/>
          <w:lang w:eastAsia="pl-PL"/>
        </w:rPr>
        <w:t>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 dotyczy każdego z Wykonawców wspólnie ubiegających się o udzielenie zamówienia.</w:t>
      </w:r>
    </w:p>
    <w:p w:rsidR="00F13B68" w:rsidRPr="00256F90" w:rsidRDefault="00F13B68" w:rsidP="00457426">
      <w:pPr>
        <w:numPr>
          <w:ilvl w:val="0"/>
          <w:numId w:val="19"/>
        </w:numPr>
        <w:tabs>
          <w:tab w:val="left" w:pos="-2268"/>
        </w:tabs>
        <w:suppressAutoHyphens/>
        <w:overflowPunct w:val="0"/>
        <w:autoSpaceDE w:val="0"/>
        <w:spacing w:after="0" w:line="360" w:lineRule="auto"/>
        <w:jc w:val="both"/>
        <w:rPr>
          <w:rFonts w:ascii="Times New Roman" w:eastAsia="Times New Roman" w:hAnsi="Times New Roman"/>
          <w:lang w:eastAsia="pl-PL"/>
        </w:rPr>
      </w:pPr>
      <w:r w:rsidRPr="00256F90">
        <w:rPr>
          <w:rFonts w:ascii="Times New Roman" w:eastAsia="Times New Roman" w:hAnsi="Times New Roman"/>
          <w:lang w:eastAsia="pl-PL"/>
        </w:rPr>
        <w:t>Wykonawcy występujący wspólnie ponoszą solidarną odpowiedzialność za niewykonanie lub nienależyte wykonanie zamówienia.</w:t>
      </w:r>
    </w:p>
    <w:p w:rsidR="00F13B68" w:rsidRPr="00256F90" w:rsidRDefault="00F13B68" w:rsidP="00457426">
      <w:pPr>
        <w:numPr>
          <w:ilvl w:val="0"/>
          <w:numId w:val="19"/>
        </w:numPr>
        <w:suppressAutoHyphens/>
        <w:overflowPunct w:val="0"/>
        <w:autoSpaceDE w:val="0"/>
        <w:spacing w:after="0" w:line="360" w:lineRule="auto"/>
        <w:ind w:left="357" w:hanging="357"/>
        <w:jc w:val="both"/>
        <w:rPr>
          <w:rFonts w:ascii="Times New Roman" w:eastAsia="Times New Roman" w:hAnsi="Times New Roman"/>
          <w:lang w:eastAsia="pl-PL"/>
        </w:rPr>
      </w:pPr>
      <w:r w:rsidRPr="00256F90">
        <w:rPr>
          <w:rFonts w:ascii="Times New Roman" w:eastAsia="Times New Roman" w:hAnsi="Times New Roman"/>
          <w:lang w:eastAsia="pl-PL"/>
        </w:rPr>
        <w:t>Oferta podpisana przez pełnomocnika musi być prawnie wiążąca, łącznie i z osobna dla wszystkich podmiotów składających ofertę.</w:t>
      </w:r>
    </w:p>
    <w:p w:rsidR="00F13B68" w:rsidRPr="0074761F" w:rsidRDefault="00F13B68" w:rsidP="0074761F">
      <w:pPr>
        <w:numPr>
          <w:ilvl w:val="0"/>
          <w:numId w:val="19"/>
        </w:numPr>
        <w:suppressAutoHyphens/>
        <w:overflowPunct w:val="0"/>
        <w:autoSpaceDE w:val="0"/>
        <w:spacing w:after="0" w:line="360" w:lineRule="auto"/>
        <w:ind w:left="357" w:hanging="357"/>
        <w:jc w:val="both"/>
        <w:rPr>
          <w:rFonts w:ascii="Times New Roman" w:eastAsia="Times New Roman" w:hAnsi="Times New Roman"/>
          <w:lang w:eastAsia="pl-PL"/>
        </w:rPr>
      </w:pPr>
      <w:r w:rsidRPr="00256F90">
        <w:rPr>
          <w:rFonts w:ascii="Times New Roman" w:eastAsia="Times New Roman" w:hAnsi="Times New Roman"/>
          <w:lang w:eastAsia="pl-PL"/>
        </w:rPr>
        <w:t>Pełnomocnik będzie upoważniony do zaciągania zobowiązań w imieniu i na rzecz każdego</w:t>
      </w:r>
      <w:r w:rsidR="0074761F">
        <w:rPr>
          <w:rFonts w:ascii="Times New Roman" w:eastAsia="Times New Roman" w:hAnsi="Times New Roman"/>
          <w:lang w:eastAsia="pl-PL"/>
        </w:rPr>
        <w:t xml:space="preserve"> </w:t>
      </w:r>
      <w:r w:rsidRPr="0074761F">
        <w:rPr>
          <w:rFonts w:ascii="Times New Roman" w:eastAsia="Times New Roman" w:hAnsi="Times New Roman"/>
          <w:lang w:eastAsia="pl-PL"/>
        </w:rPr>
        <w:t>i wszystkich podmiotów składających wspólną ofertę.</w:t>
      </w:r>
    </w:p>
    <w:p w:rsidR="00F13B68" w:rsidRPr="004F6D58" w:rsidRDefault="00F13B68" w:rsidP="00457426">
      <w:pPr>
        <w:numPr>
          <w:ilvl w:val="0"/>
          <w:numId w:val="19"/>
        </w:numPr>
        <w:suppressAutoHyphens/>
        <w:overflowPunct w:val="0"/>
        <w:autoSpaceDE w:val="0"/>
        <w:spacing w:after="0" w:line="360" w:lineRule="auto"/>
        <w:ind w:left="357" w:hanging="357"/>
        <w:jc w:val="both"/>
        <w:rPr>
          <w:rFonts w:ascii="Times New Roman" w:eastAsia="Times New Roman" w:hAnsi="Times New Roman"/>
          <w:lang w:eastAsia="pl-PL"/>
        </w:rPr>
      </w:pPr>
      <w:r w:rsidRPr="00256F90">
        <w:rPr>
          <w:rFonts w:ascii="Times New Roman" w:eastAsia="Times New Roman" w:hAnsi="Times New Roman"/>
          <w:lang w:eastAsia="pl-PL"/>
        </w:rPr>
        <w:t>Wszystkie podmioty składające wspólną ofertę będą odpowiedzialne na zasadach określonych</w:t>
      </w:r>
      <w:r w:rsidR="0074761F">
        <w:rPr>
          <w:rFonts w:ascii="Times New Roman" w:eastAsia="Times New Roman" w:hAnsi="Times New Roman"/>
          <w:lang w:eastAsia="pl-PL"/>
        </w:rPr>
        <w:t xml:space="preserve"> </w:t>
      </w:r>
      <w:r w:rsidRPr="00256F90">
        <w:rPr>
          <w:rFonts w:ascii="Times New Roman" w:eastAsia="Times New Roman" w:hAnsi="Times New Roman"/>
          <w:lang w:eastAsia="pl-PL"/>
        </w:rPr>
        <w:t>w Kodeksie cywilnym.</w:t>
      </w:r>
    </w:p>
    <w:p w:rsidR="000A2275" w:rsidRPr="004F7FD6" w:rsidRDefault="000A2275" w:rsidP="00AD4ABE">
      <w:pPr>
        <w:pStyle w:val="Tekstpodstawowy31"/>
        <w:jc w:val="center"/>
        <w:rPr>
          <w:rFonts w:ascii="Times New Roman" w:hAnsi="Times New Roman"/>
          <w:sz w:val="22"/>
          <w:szCs w:val="22"/>
        </w:rPr>
      </w:pPr>
      <w:r w:rsidRPr="004F7FD6">
        <w:rPr>
          <w:rFonts w:ascii="Times New Roman" w:hAnsi="Times New Roman"/>
          <w:sz w:val="22"/>
          <w:szCs w:val="22"/>
        </w:rPr>
        <w:t xml:space="preserve">§ </w:t>
      </w:r>
      <w:r w:rsidR="00F35A65">
        <w:rPr>
          <w:rFonts w:ascii="Times New Roman" w:hAnsi="Times New Roman"/>
          <w:sz w:val="22"/>
          <w:szCs w:val="22"/>
        </w:rPr>
        <w:t>2</w:t>
      </w:r>
    </w:p>
    <w:p w:rsidR="00A95ABB" w:rsidRPr="004F7FD6" w:rsidRDefault="00A95ABB" w:rsidP="00AD4ABE">
      <w:pPr>
        <w:pStyle w:val="Tekstpodstawowy31"/>
        <w:jc w:val="center"/>
        <w:rPr>
          <w:rFonts w:ascii="Times New Roman" w:hAnsi="Times New Roman"/>
          <w:sz w:val="22"/>
          <w:szCs w:val="22"/>
          <w:u w:val="single"/>
        </w:rPr>
      </w:pPr>
      <w:r w:rsidRPr="004F7FD6">
        <w:rPr>
          <w:rFonts w:ascii="Times New Roman" w:hAnsi="Times New Roman"/>
          <w:sz w:val="22"/>
          <w:szCs w:val="22"/>
          <w:u w:val="single"/>
        </w:rPr>
        <w:t>Forma dokumentów</w:t>
      </w:r>
    </w:p>
    <w:p w:rsidR="004F6D58" w:rsidRDefault="004F6D58" w:rsidP="00B16448">
      <w:pPr>
        <w:widowControl w:val="0"/>
        <w:numPr>
          <w:ilvl w:val="3"/>
          <w:numId w:val="32"/>
        </w:numPr>
        <w:suppressAutoHyphens/>
        <w:overflowPunct w:val="0"/>
        <w:autoSpaceDE w:val="0"/>
        <w:spacing w:after="0" w:line="360" w:lineRule="auto"/>
        <w:ind w:left="426" w:hanging="357"/>
        <w:jc w:val="both"/>
        <w:textAlignment w:val="baseline"/>
        <w:rPr>
          <w:rFonts w:ascii="Times New Roman" w:eastAsia="Times New Roman" w:hAnsi="Times New Roman"/>
          <w:lang w:eastAsia="pl-PL" w:bidi="hi-IN"/>
        </w:rPr>
      </w:pPr>
      <w:r w:rsidRPr="00F27483">
        <w:rPr>
          <w:rFonts w:ascii="Times New Roman" w:eastAsia="Times New Roman" w:hAnsi="Times New Roman"/>
          <w:lang w:eastAsia="pl-PL" w:bidi="hi-IN"/>
        </w:rPr>
        <w:t>Ofertę oraz dokument JEDZ sporządza się, pod rygorem nieważności, w postaci elektronicznej</w:t>
      </w:r>
      <w:r w:rsidR="0074761F">
        <w:rPr>
          <w:rFonts w:ascii="Times New Roman" w:eastAsia="Times New Roman" w:hAnsi="Times New Roman"/>
          <w:lang w:eastAsia="pl-PL" w:bidi="hi-IN"/>
        </w:rPr>
        <w:t xml:space="preserve"> </w:t>
      </w:r>
      <w:r w:rsidRPr="00F27483">
        <w:rPr>
          <w:rFonts w:ascii="Times New Roman" w:eastAsia="Times New Roman" w:hAnsi="Times New Roman"/>
          <w:lang w:eastAsia="pl-PL" w:bidi="hi-IN"/>
        </w:rPr>
        <w:t xml:space="preserve">i podpisuje </w:t>
      </w:r>
      <w:r w:rsidRPr="00F27483">
        <w:rPr>
          <w:rFonts w:ascii="Times New Roman" w:eastAsia="Times New Roman" w:hAnsi="Times New Roman"/>
          <w:lang w:eastAsia="ar-SA"/>
        </w:rPr>
        <w:t xml:space="preserve">kwalifikowanym podpisem elektronicznym przez osobę/osoby uprawnione, w świetle dokumentów rejestracyjnych, do reprezentowania Wykonawcy. </w:t>
      </w:r>
    </w:p>
    <w:p w:rsidR="001A1D67" w:rsidRPr="00F27483" w:rsidRDefault="001A1D67" w:rsidP="00B16448">
      <w:pPr>
        <w:widowControl w:val="0"/>
        <w:numPr>
          <w:ilvl w:val="3"/>
          <w:numId w:val="32"/>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F27483">
        <w:rPr>
          <w:rFonts w:ascii="Times New Roman" w:eastAsia="Times New Roman" w:hAnsi="Times New Roman"/>
          <w:lang w:eastAsia="pl-PL" w:bidi="hi-IN"/>
        </w:rPr>
        <w:t>Oświadczenia, o których mowa w SWZ, dotyczące Wykonawcy, składane są w oryginale,</w:t>
      </w:r>
      <w:r w:rsidR="00A94984">
        <w:rPr>
          <w:rFonts w:ascii="Times New Roman" w:hAnsi="Times New Roman"/>
          <w:color w:val="000000"/>
        </w:rPr>
        <w:t xml:space="preserve"> </w:t>
      </w:r>
      <w:r w:rsidRPr="00F27483">
        <w:rPr>
          <w:rFonts w:ascii="Times New Roman" w:eastAsia="Times New Roman" w:hAnsi="Times New Roman"/>
          <w:lang w:eastAsia="pl-PL" w:bidi="hi-IN"/>
        </w:rPr>
        <w:t>w postaci elektronicznej, podpisanym kwalifikowanym podpisem elektronicznym</w:t>
      </w:r>
      <w:r w:rsidRPr="00F27483">
        <w:rPr>
          <w:rFonts w:ascii="Times New Roman" w:eastAsia="Times New Roman" w:hAnsi="Times New Roman"/>
          <w:lang w:eastAsia="ar-SA"/>
        </w:rPr>
        <w:t xml:space="preserve"> przez osobę/osoby uprawnione, w świetle dokumentów rejestracyjnych, do reprezentowania Wykonawcy</w:t>
      </w:r>
      <w:r w:rsidRPr="00F27483">
        <w:rPr>
          <w:rFonts w:ascii="Times New Roman" w:eastAsia="Times New Roman" w:hAnsi="Times New Roman"/>
          <w:lang w:eastAsia="pl-PL" w:bidi="hi-IN"/>
        </w:rPr>
        <w:t>.</w:t>
      </w:r>
    </w:p>
    <w:p w:rsidR="001A1D67" w:rsidRPr="00B93640" w:rsidRDefault="001A1D67" w:rsidP="00B16448">
      <w:pPr>
        <w:widowControl w:val="0"/>
        <w:numPr>
          <w:ilvl w:val="3"/>
          <w:numId w:val="32"/>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1A1D67">
        <w:rPr>
          <w:rFonts w:ascii="Times New Roman" w:eastAsia="Times New Roman" w:hAnsi="Times New Roman"/>
          <w:lang w:eastAsia="pl-PL" w:bidi="hi-IN"/>
        </w:rPr>
        <w:t xml:space="preserve">Pełnomocnictwa, o których mowa w SWZ, dotyczące Wykonawcy i innych podmiotów, składane są </w:t>
      </w:r>
      <w:r w:rsidRPr="001A1D67">
        <w:rPr>
          <w:rFonts w:ascii="Times New Roman" w:eastAsia="Times New Roman" w:hAnsi="Times New Roman"/>
          <w:lang w:eastAsia="ar-SA"/>
        </w:rPr>
        <w:t>w postaci oryginalnego dokumentu elektronicznego, opatrzonego kwalifikowanym podpisem elektronicznym przez osobę/osoby uprawnione, w świetle dokumentów rejestracyjnych,</w:t>
      </w:r>
      <w:r w:rsidR="00847988">
        <w:rPr>
          <w:rFonts w:ascii="Times New Roman" w:eastAsia="Times New Roman" w:hAnsi="Times New Roman"/>
          <w:lang w:eastAsia="ar-SA"/>
        </w:rPr>
        <w:t xml:space="preserve"> </w:t>
      </w:r>
      <w:r w:rsidRPr="00B93640">
        <w:rPr>
          <w:rFonts w:ascii="Times New Roman" w:eastAsia="Times New Roman" w:hAnsi="Times New Roman"/>
          <w:lang w:eastAsia="ar-SA"/>
        </w:rPr>
        <w:t>do reprezentowania Wykonawcy. Dopuszcza się pełnomocnictwa sporządzone w postaci elektronicznej, w formie oryginalnego aktu notarialnego albo notarialnie potwierdzonej kopii, opatrzonego/opatrzonej kwalifikowanym podpisem elektronicznym przez notariusza</w:t>
      </w:r>
      <w:r w:rsidRPr="00B93640">
        <w:rPr>
          <w:rFonts w:ascii="Times New Roman" w:eastAsia="Times New Roman" w:hAnsi="Times New Roman"/>
          <w:lang w:eastAsia="pl-PL" w:bidi="hi-IN"/>
        </w:rPr>
        <w:t>. Treść i forma pełnomocnictw muszą być zgodne</w:t>
      </w:r>
      <w:r w:rsidR="00B93640">
        <w:rPr>
          <w:rFonts w:ascii="Times New Roman" w:eastAsia="Times New Roman" w:hAnsi="Times New Roman"/>
          <w:lang w:eastAsia="pl-PL" w:bidi="hi-IN"/>
        </w:rPr>
        <w:t xml:space="preserve"> </w:t>
      </w:r>
      <w:r w:rsidRPr="00B93640">
        <w:rPr>
          <w:rFonts w:ascii="Times New Roman" w:eastAsia="Times New Roman" w:hAnsi="Times New Roman"/>
          <w:lang w:eastAsia="pl-PL" w:bidi="hi-IN"/>
        </w:rPr>
        <w:t>z odpowiednimi zapisami niniejszej SWZ.</w:t>
      </w:r>
    </w:p>
    <w:p w:rsidR="001A1D67" w:rsidRPr="00C01E78" w:rsidRDefault="001A1D67" w:rsidP="00B16448">
      <w:pPr>
        <w:widowControl w:val="0"/>
        <w:numPr>
          <w:ilvl w:val="3"/>
          <w:numId w:val="32"/>
        </w:numPr>
        <w:suppressAutoHyphens/>
        <w:overflowPunct w:val="0"/>
        <w:autoSpaceDE w:val="0"/>
        <w:spacing w:before="60" w:after="0" w:line="360" w:lineRule="auto"/>
        <w:jc w:val="both"/>
        <w:textAlignment w:val="baseline"/>
        <w:rPr>
          <w:rFonts w:ascii="Times New Roman" w:eastAsia="Times New Roman" w:hAnsi="Times New Roman"/>
          <w:lang w:eastAsia="pl-PL" w:bidi="hi-IN"/>
        </w:rPr>
      </w:pPr>
      <w:r w:rsidRPr="001A1D67">
        <w:rPr>
          <w:rFonts w:ascii="Times New Roman" w:eastAsia="Times New Roman" w:hAnsi="Times New Roman"/>
          <w:lang w:eastAsia="pl-PL" w:bidi="hi-IN"/>
        </w:rPr>
        <w:t xml:space="preserve">Sposób sporządzenia </w:t>
      </w:r>
      <w:r w:rsidR="00F146E1">
        <w:rPr>
          <w:rFonts w:ascii="Times New Roman" w:eastAsia="Times New Roman" w:hAnsi="Times New Roman"/>
          <w:lang w:eastAsia="pl-PL" w:bidi="hi-IN"/>
        </w:rPr>
        <w:t xml:space="preserve">podmiotowych środków dowodowych, przedmiotowych środków dowodowych oraz innych dokumentów lub oświadczeń </w:t>
      </w:r>
      <w:r w:rsidRPr="001A1D67">
        <w:rPr>
          <w:rFonts w:ascii="Times New Roman" w:eastAsia="Times New Roman" w:hAnsi="Times New Roman"/>
          <w:lang w:eastAsia="pl-PL" w:bidi="hi-IN"/>
        </w:rPr>
        <w:t xml:space="preserve">musi być zgody z </w:t>
      </w:r>
      <w:r w:rsidR="005122C3" w:rsidRPr="005122C3">
        <w:rPr>
          <w:rFonts w:ascii="Times New Roman" w:eastAsia="Times New Roman" w:hAnsi="Times New Roman"/>
          <w:lang w:eastAsia="pl-PL" w:bidi="hi-IN"/>
        </w:rPr>
        <w:t>art. 70 ustawy P</w:t>
      </w:r>
      <w:r w:rsidR="000A7F84">
        <w:rPr>
          <w:rFonts w:ascii="Times New Roman" w:eastAsia="Times New Roman" w:hAnsi="Times New Roman"/>
          <w:lang w:eastAsia="pl-PL" w:bidi="hi-IN"/>
        </w:rPr>
        <w:t>zp</w:t>
      </w:r>
      <w:r w:rsidR="005122C3">
        <w:rPr>
          <w:rFonts w:ascii="Times New Roman" w:eastAsia="Times New Roman" w:hAnsi="Times New Roman"/>
          <w:lang w:eastAsia="pl-PL" w:bidi="hi-IN"/>
        </w:rPr>
        <w:t xml:space="preserve"> oraz </w:t>
      </w:r>
      <w:r w:rsidRPr="001A1D67">
        <w:rPr>
          <w:rFonts w:ascii="Times New Roman" w:eastAsia="Times New Roman" w:hAnsi="Times New Roman"/>
          <w:lang w:eastAsia="pl-PL" w:bidi="hi-IN"/>
        </w:rPr>
        <w:t>wymaganiami określonymi</w:t>
      </w:r>
      <w:r w:rsidR="00C01E78">
        <w:rPr>
          <w:rFonts w:ascii="Times New Roman" w:eastAsia="Times New Roman" w:hAnsi="Times New Roman"/>
          <w:lang w:eastAsia="pl-PL" w:bidi="hi-IN"/>
        </w:rPr>
        <w:t xml:space="preserve"> </w:t>
      </w:r>
      <w:r w:rsidRPr="00C01E78">
        <w:rPr>
          <w:rFonts w:ascii="Times New Roman" w:eastAsia="Times New Roman" w:hAnsi="Times New Roman"/>
          <w:lang w:eastAsia="pl-PL" w:bidi="hi-IN"/>
        </w:rPr>
        <w:t xml:space="preserve">w rozporządzeniu Prezesa Rady Ministrów z dnia </w:t>
      </w:r>
      <w:r w:rsidR="00F146E1" w:rsidRPr="00C01E78">
        <w:rPr>
          <w:rFonts w:ascii="Times New Roman" w:eastAsia="Times New Roman" w:hAnsi="Times New Roman"/>
          <w:lang w:eastAsia="pl-PL" w:bidi="hi-IN"/>
        </w:rPr>
        <w:t>30</w:t>
      </w:r>
      <w:r w:rsidRPr="00C01E78">
        <w:rPr>
          <w:rFonts w:ascii="Times New Roman" w:eastAsia="Times New Roman" w:hAnsi="Times New Roman"/>
          <w:lang w:eastAsia="pl-PL" w:bidi="hi-IN"/>
        </w:rPr>
        <w:t xml:space="preserve"> </w:t>
      </w:r>
      <w:r w:rsidR="00F146E1" w:rsidRPr="00C01E78">
        <w:rPr>
          <w:rFonts w:ascii="Times New Roman" w:eastAsia="Times New Roman" w:hAnsi="Times New Roman"/>
          <w:lang w:eastAsia="pl-PL" w:bidi="hi-IN"/>
        </w:rPr>
        <w:t>grudnia</w:t>
      </w:r>
      <w:r w:rsidRPr="00C01E78">
        <w:rPr>
          <w:rFonts w:ascii="Times New Roman" w:eastAsia="Times New Roman" w:hAnsi="Times New Roman"/>
          <w:lang w:eastAsia="pl-PL" w:bidi="hi-IN"/>
        </w:rPr>
        <w:t xml:space="preserve"> 20</w:t>
      </w:r>
      <w:r w:rsidR="00F146E1" w:rsidRPr="00C01E78">
        <w:rPr>
          <w:rFonts w:ascii="Times New Roman" w:eastAsia="Times New Roman" w:hAnsi="Times New Roman"/>
          <w:lang w:eastAsia="pl-PL" w:bidi="hi-IN"/>
        </w:rPr>
        <w:t>20</w:t>
      </w:r>
      <w:r w:rsidRPr="00C01E78">
        <w:rPr>
          <w:rFonts w:ascii="Times New Roman" w:eastAsia="Times New Roman" w:hAnsi="Times New Roman"/>
          <w:lang w:eastAsia="pl-PL" w:bidi="hi-IN"/>
        </w:rPr>
        <w:t xml:space="preserve"> r. w sprawie</w:t>
      </w:r>
      <w:r w:rsidR="00F146E1" w:rsidRPr="00C01E78">
        <w:rPr>
          <w:rFonts w:ascii="Times New Roman" w:eastAsia="Times New Roman" w:hAnsi="Times New Roman"/>
          <w:lang w:eastAsia="pl-PL" w:bidi="hi-IN"/>
        </w:rPr>
        <w:t xml:space="preserve"> sposobu sporządzania</w:t>
      </w:r>
      <w:r w:rsidR="00C01E78">
        <w:rPr>
          <w:rFonts w:ascii="Times New Roman" w:eastAsia="Times New Roman" w:hAnsi="Times New Roman"/>
          <w:lang w:eastAsia="pl-PL" w:bidi="hi-IN"/>
        </w:rPr>
        <w:t xml:space="preserve"> </w:t>
      </w:r>
      <w:r w:rsidR="00F146E1" w:rsidRPr="00C01E78">
        <w:rPr>
          <w:rFonts w:ascii="Times New Roman" w:eastAsia="Times New Roman" w:hAnsi="Times New Roman"/>
          <w:lang w:eastAsia="pl-PL" w:bidi="hi-IN"/>
        </w:rPr>
        <w:t xml:space="preserve">i </w:t>
      </w:r>
      <w:r w:rsidR="00F146E1" w:rsidRPr="00C01E78">
        <w:rPr>
          <w:rFonts w:ascii="Times New Roman" w:eastAsia="Times New Roman" w:hAnsi="Times New Roman"/>
          <w:lang w:eastAsia="pl-PL" w:bidi="hi-IN"/>
        </w:rPr>
        <w:lastRenderedPageBreak/>
        <w:t>przekazywania informacji oraz wymagań technicznych</w:t>
      </w:r>
      <w:r w:rsidRPr="00C01E78">
        <w:rPr>
          <w:rFonts w:ascii="Times New Roman" w:eastAsia="Times New Roman" w:hAnsi="Times New Roman"/>
          <w:lang w:eastAsia="pl-PL" w:bidi="hi-IN"/>
        </w:rPr>
        <w:t xml:space="preserve"> </w:t>
      </w:r>
      <w:r w:rsidR="002174E5" w:rsidRPr="00C01E78">
        <w:rPr>
          <w:rFonts w:ascii="Times New Roman" w:eastAsia="Times New Roman" w:hAnsi="Times New Roman"/>
          <w:lang w:eastAsia="pl-PL" w:bidi="hi-IN"/>
        </w:rPr>
        <w:t>dla d</w:t>
      </w:r>
      <w:r w:rsidRPr="00C01E78">
        <w:rPr>
          <w:rFonts w:ascii="Times New Roman" w:eastAsia="Times New Roman" w:hAnsi="Times New Roman"/>
          <w:lang w:eastAsia="pl-PL" w:bidi="hi-IN"/>
        </w:rPr>
        <w:t xml:space="preserve">okumentów elektronicznych </w:t>
      </w:r>
      <w:r w:rsidR="002174E5" w:rsidRPr="00C01E78">
        <w:rPr>
          <w:rFonts w:ascii="Times New Roman" w:eastAsia="Times New Roman" w:hAnsi="Times New Roman"/>
          <w:lang w:eastAsia="pl-PL" w:bidi="hi-IN"/>
        </w:rPr>
        <w:t>oraz środków</w:t>
      </w:r>
      <w:r w:rsidR="00353ACB">
        <w:rPr>
          <w:rFonts w:ascii="Times New Roman" w:eastAsia="Times New Roman" w:hAnsi="Times New Roman"/>
          <w:lang w:eastAsia="pl-PL" w:bidi="hi-IN"/>
        </w:rPr>
        <w:t xml:space="preserve"> </w:t>
      </w:r>
      <w:r w:rsidR="001D48C2">
        <w:rPr>
          <w:rFonts w:ascii="Times New Roman" w:eastAsia="Times New Roman" w:hAnsi="Times New Roman"/>
          <w:lang w:eastAsia="pl-PL" w:bidi="hi-IN"/>
        </w:rPr>
        <w:t>k</w:t>
      </w:r>
      <w:r w:rsidR="002174E5" w:rsidRPr="00C01E78">
        <w:rPr>
          <w:rFonts w:ascii="Times New Roman" w:eastAsia="Times New Roman" w:hAnsi="Times New Roman"/>
          <w:lang w:eastAsia="pl-PL" w:bidi="hi-IN"/>
        </w:rPr>
        <w:t>omunikacji elektronicznej w postępowaniu</w:t>
      </w:r>
      <w:r w:rsidR="00A94984" w:rsidRPr="00C01E78">
        <w:rPr>
          <w:rFonts w:ascii="Times New Roman" w:eastAsia="Times New Roman" w:hAnsi="Times New Roman"/>
          <w:lang w:eastAsia="pl-PL" w:bidi="hi-IN"/>
        </w:rPr>
        <w:t xml:space="preserve"> </w:t>
      </w:r>
      <w:r w:rsidR="002174E5" w:rsidRPr="00C01E78">
        <w:rPr>
          <w:rFonts w:ascii="Times New Roman" w:eastAsia="Times New Roman" w:hAnsi="Times New Roman"/>
          <w:lang w:eastAsia="pl-PL" w:bidi="hi-IN"/>
        </w:rPr>
        <w:t>o udzieleniu zamówienia publicznego lub konkursie oraz</w:t>
      </w:r>
      <w:r w:rsidR="005A1939" w:rsidRPr="00C01E78">
        <w:rPr>
          <w:rFonts w:ascii="Times New Roman" w:eastAsia="Times New Roman" w:hAnsi="Times New Roman"/>
          <w:lang w:eastAsia="pl-PL" w:bidi="hi-IN"/>
        </w:rPr>
        <w:t xml:space="preserve"> w</w:t>
      </w:r>
      <w:r w:rsidR="002174E5" w:rsidRPr="00C01E78">
        <w:rPr>
          <w:rFonts w:ascii="Times New Roman" w:eastAsia="Times New Roman" w:hAnsi="Times New Roman"/>
          <w:lang w:eastAsia="pl-PL" w:bidi="hi-IN"/>
        </w:rPr>
        <w:t xml:space="preserve"> </w:t>
      </w:r>
      <w:r w:rsidRPr="00C01E78">
        <w:rPr>
          <w:rFonts w:ascii="Times New Roman" w:eastAsia="Times New Roman" w:hAnsi="Times New Roman"/>
          <w:lang w:eastAsia="pl-PL" w:bidi="hi-IN"/>
        </w:rPr>
        <w:t xml:space="preserve">rozporządzeniu Ministra </w:t>
      </w:r>
      <w:r w:rsidR="005A1939" w:rsidRPr="00C01E78">
        <w:rPr>
          <w:rFonts w:ascii="Times New Roman" w:eastAsia="Times New Roman" w:hAnsi="Times New Roman"/>
          <w:lang w:eastAsia="pl-PL" w:bidi="hi-IN"/>
        </w:rPr>
        <w:t>Rozwoju, Pracy i Technologii</w:t>
      </w:r>
      <w:r w:rsidRPr="00C01E78">
        <w:rPr>
          <w:rFonts w:ascii="Times New Roman" w:eastAsia="Times New Roman" w:hAnsi="Times New Roman"/>
          <w:lang w:eastAsia="pl-PL" w:bidi="hi-IN"/>
        </w:rPr>
        <w:t xml:space="preserve"> z dnia </w:t>
      </w:r>
      <w:r w:rsidR="005A1939" w:rsidRPr="00C01E78">
        <w:rPr>
          <w:rFonts w:ascii="Times New Roman" w:eastAsia="Times New Roman" w:hAnsi="Times New Roman"/>
          <w:lang w:eastAsia="pl-PL" w:bidi="hi-IN"/>
        </w:rPr>
        <w:t xml:space="preserve">23 grudnia 2020 r. </w:t>
      </w:r>
      <w:r w:rsidR="005426D9" w:rsidRPr="00C01E78">
        <w:rPr>
          <w:rFonts w:ascii="Times New Roman" w:eastAsia="Times New Roman" w:hAnsi="Times New Roman"/>
          <w:lang w:eastAsia="pl-PL" w:bidi="hi-IN"/>
        </w:rPr>
        <w:t xml:space="preserve">w sprawie </w:t>
      </w:r>
      <w:r w:rsidR="005A1939" w:rsidRPr="00C01E78">
        <w:rPr>
          <w:rFonts w:ascii="Times New Roman" w:eastAsia="Times New Roman" w:hAnsi="Times New Roman"/>
          <w:lang w:eastAsia="pl-PL" w:bidi="hi-IN"/>
        </w:rPr>
        <w:t>podmiotowych środków dowodowych oraz innych dokumentów lub oświadczeń</w:t>
      </w:r>
      <w:r w:rsidRPr="00C01E78">
        <w:rPr>
          <w:rFonts w:ascii="Times New Roman" w:eastAsia="Times New Roman" w:hAnsi="Times New Roman"/>
          <w:lang w:eastAsia="pl-PL" w:bidi="hi-IN"/>
        </w:rPr>
        <w:t xml:space="preserve">, jakich może żądać </w:t>
      </w:r>
      <w:r w:rsidR="00A94984" w:rsidRPr="00C01E78">
        <w:rPr>
          <w:rFonts w:ascii="Times New Roman" w:eastAsia="Times New Roman" w:hAnsi="Times New Roman"/>
          <w:lang w:eastAsia="pl-PL" w:bidi="hi-IN"/>
        </w:rPr>
        <w:t>Z</w:t>
      </w:r>
      <w:r w:rsidRPr="00C01E78">
        <w:rPr>
          <w:rFonts w:ascii="Times New Roman" w:eastAsia="Times New Roman" w:hAnsi="Times New Roman"/>
          <w:lang w:eastAsia="pl-PL" w:bidi="hi-IN"/>
        </w:rPr>
        <w:t xml:space="preserve">amawiający od </w:t>
      </w:r>
      <w:r w:rsidR="00A94984" w:rsidRPr="00C01E78">
        <w:rPr>
          <w:rFonts w:ascii="Times New Roman" w:eastAsia="Times New Roman" w:hAnsi="Times New Roman"/>
          <w:lang w:eastAsia="pl-PL" w:bidi="hi-IN"/>
        </w:rPr>
        <w:t>W</w:t>
      </w:r>
      <w:r w:rsidRPr="00C01E78">
        <w:rPr>
          <w:rFonts w:ascii="Times New Roman" w:eastAsia="Times New Roman" w:hAnsi="Times New Roman"/>
          <w:lang w:eastAsia="pl-PL" w:bidi="hi-IN"/>
        </w:rPr>
        <w:t>ykonawcy w postępowaniu o udzielenie zamówienia</w:t>
      </w:r>
      <w:r w:rsidR="005426D9" w:rsidRPr="00C01E78">
        <w:rPr>
          <w:rFonts w:ascii="Times New Roman" w:eastAsia="Times New Roman" w:hAnsi="Times New Roman"/>
          <w:lang w:eastAsia="pl-PL" w:bidi="hi-IN"/>
        </w:rPr>
        <w:t>.</w:t>
      </w:r>
      <w:r w:rsidRPr="00C01E78">
        <w:rPr>
          <w:rFonts w:ascii="Times New Roman" w:eastAsia="Times New Roman" w:hAnsi="Times New Roman"/>
          <w:lang w:eastAsia="pl-PL" w:bidi="hi-IN"/>
        </w:rPr>
        <w:t xml:space="preserve"> </w:t>
      </w:r>
    </w:p>
    <w:p w:rsidR="007C4CB7" w:rsidRPr="002C3E96" w:rsidRDefault="001A1D67" w:rsidP="00B16448">
      <w:pPr>
        <w:widowControl w:val="0"/>
        <w:numPr>
          <w:ilvl w:val="3"/>
          <w:numId w:val="32"/>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1A1D67">
        <w:rPr>
          <w:rFonts w:ascii="Times New Roman" w:eastAsia="Times New Roman" w:hAnsi="Times New Roman"/>
          <w:lang w:eastAsia="pl-PL" w:bidi="hi-IN"/>
        </w:rPr>
        <w:t>Dokumenty sporządzone w języku obcym są składane wraz z tłumaczeniem na język polski.</w:t>
      </w:r>
    </w:p>
    <w:p w:rsidR="000A2275" w:rsidRPr="000A2275" w:rsidRDefault="000A2275" w:rsidP="00312353">
      <w:pPr>
        <w:shd w:val="clear" w:color="auto" w:fill="E7E6E6"/>
        <w:tabs>
          <w:tab w:val="left" w:pos="0"/>
          <w:tab w:val="left" w:pos="720"/>
        </w:tabs>
        <w:overflowPunct w:val="0"/>
        <w:autoSpaceDE w:val="0"/>
        <w:autoSpaceDN w:val="0"/>
        <w:adjustRightInd w:val="0"/>
        <w:spacing w:before="120" w:after="0" w:line="360" w:lineRule="auto"/>
        <w:jc w:val="center"/>
        <w:rPr>
          <w:rFonts w:ascii="Times New Roman" w:hAnsi="Times New Roman"/>
          <w:b/>
          <w:lang w:eastAsia="pl-PL"/>
        </w:rPr>
      </w:pPr>
      <w:r w:rsidRPr="000A2275">
        <w:rPr>
          <w:rFonts w:ascii="Times New Roman" w:hAnsi="Times New Roman"/>
          <w:b/>
          <w:lang w:eastAsia="pl-PL"/>
        </w:rPr>
        <w:t xml:space="preserve">art. </w:t>
      </w:r>
      <w:r w:rsidR="004B29ED">
        <w:rPr>
          <w:rFonts w:ascii="Times New Roman" w:hAnsi="Times New Roman"/>
          <w:b/>
          <w:lang w:eastAsia="pl-PL"/>
        </w:rPr>
        <w:t>7</w:t>
      </w:r>
    </w:p>
    <w:p w:rsidR="000A2275" w:rsidRPr="000A2275" w:rsidRDefault="000A2275" w:rsidP="00312353">
      <w:pPr>
        <w:shd w:val="clear" w:color="auto" w:fill="E7E6E6"/>
        <w:tabs>
          <w:tab w:val="left" w:pos="0"/>
          <w:tab w:val="left" w:pos="720"/>
        </w:tabs>
        <w:overflowPunct w:val="0"/>
        <w:autoSpaceDE w:val="0"/>
        <w:autoSpaceDN w:val="0"/>
        <w:adjustRightInd w:val="0"/>
        <w:spacing w:after="0" w:line="360" w:lineRule="auto"/>
        <w:jc w:val="center"/>
        <w:rPr>
          <w:rFonts w:ascii="Times New Roman" w:hAnsi="Times New Roman"/>
          <w:b/>
          <w:lang w:eastAsia="pl-PL"/>
        </w:rPr>
      </w:pPr>
      <w:r w:rsidRPr="000A2275">
        <w:rPr>
          <w:rFonts w:ascii="Times New Roman" w:hAnsi="Times New Roman"/>
          <w:b/>
          <w:lang w:eastAsia="pl-PL"/>
        </w:rPr>
        <w:t xml:space="preserve"> INFORMACJE O SPOSOBIE POROZUMIEWANIA SIĘ ZAMAWIAJĄCEGO </w:t>
      </w:r>
    </w:p>
    <w:p w:rsidR="00F25A34" w:rsidRDefault="000A2275" w:rsidP="00312353">
      <w:pPr>
        <w:shd w:val="clear" w:color="auto" w:fill="E7E6E6"/>
        <w:tabs>
          <w:tab w:val="left" w:pos="0"/>
          <w:tab w:val="left" w:pos="720"/>
        </w:tabs>
        <w:overflowPunct w:val="0"/>
        <w:autoSpaceDE w:val="0"/>
        <w:autoSpaceDN w:val="0"/>
        <w:adjustRightInd w:val="0"/>
        <w:spacing w:after="0" w:line="360" w:lineRule="auto"/>
        <w:jc w:val="center"/>
        <w:rPr>
          <w:rFonts w:ascii="Times New Roman" w:hAnsi="Times New Roman"/>
          <w:b/>
          <w:lang w:eastAsia="pl-PL"/>
        </w:rPr>
      </w:pPr>
      <w:r w:rsidRPr="000A2275">
        <w:rPr>
          <w:rFonts w:ascii="Times New Roman" w:hAnsi="Times New Roman"/>
          <w:b/>
          <w:lang w:eastAsia="pl-PL"/>
        </w:rPr>
        <w:t xml:space="preserve">Z WYKONAWCAMI ORAZ </w:t>
      </w:r>
      <w:r w:rsidR="00305078">
        <w:rPr>
          <w:rFonts w:ascii="Times New Roman" w:hAnsi="Times New Roman"/>
          <w:b/>
          <w:lang w:eastAsia="pl-PL"/>
        </w:rPr>
        <w:t>PRZEKAZYWANIA OŚWIADCZEŃ I DOKU</w:t>
      </w:r>
      <w:r w:rsidRPr="000A2275">
        <w:rPr>
          <w:rFonts w:ascii="Times New Roman" w:hAnsi="Times New Roman"/>
          <w:b/>
          <w:lang w:eastAsia="pl-PL"/>
        </w:rPr>
        <w:t>MENTÓW</w:t>
      </w:r>
    </w:p>
    <w:p w:rsidR="00D851E5" w:rsidRPr="00FD7C76" w:rsidRDefault="00D851E5" w:rsidP="009D5894">
      <w:pPr>
        <w:tabs>
          <w:tab w:val="left" w:pos="0"/>
          <w:tab w:val="left" w:pos="720"/>
        </w:tabs>
        <w:overflowPunct w:val="0"/>
        <w:autoSpaceDE w:val="0"/>
        <w:autoSpaceDN w:val="0"/>
        <w:adjustRightInd w:val="0"/>
        <w:spacing w:before="120" w:after="0" w:line="240" w:lineRule="auto"/>
        <w:jc w:val="center"/>
        <w:rPr>
          <w:rFonts w:ascii="Times New Roman" w:hAnsi="Times New Roman"/>
          <w:b/>
          <w:color w:val="000000"/>
          <w:lang w:eastAsia="pl-PL"/>
        </w:rPr>
      </w:pPr>
      <w:r w:rsidRPr="00FD7C76">
        <w:rPr>
          <w:rFonts w:ascii="Times New Roman" w:eastAsia="Times New Roman" w:hAnsi="Times New Roman"/>
          <w:b/>
          <w:lang w:eastAsia="pl-PL"/>
        </w:rPr>
        <w:t>§1</w:t>
      </w:r>
    </w:p>
    <w:p w:rsidR="000A2275" w:rsidRPr="00FD7C76" w:rsidRDefault="000A2275" w:rsidP="00AD4ABE">
      <w:pPr>
        <w:tabs>
          <w:tab w:val="left" w:pos="0"/>
        </w:tabs>
        <w:overflowPunct w:val="0"/>
        <w:autoSpaceDE w:val="0"/>
        <w:spacing w:after="0" w:line="240" w:lineRule="auto"/>
        <w:jc w:val="center"/>
        <w:rPr>
          <w:rFonts w:ascii="Times New Roman" w:eastAsia="Times New Roman" w:hAnsi="Times New Roman"/>
          <w:b/>
          <w:u w:val="single"/>
          <w:lang w:eastAsia="pl-PL"/>
        </w:rPr>
      </w:pPr>
      <w:r w:rsidRPr="00FD7C76">
        <w:rPr>
          <w:rFonts w:ascii="Times New Roman" w:eastAsia="Times New Roman" w:hAnsi="Times New Roman"/>
          <w:b/>
          <w:u w:val="single"/>
          <w:lang w:eastAsia="pl-PL"/>
        </w:rPr>
        <w:t>Wyjaśnienie dokumentów składających</w:t>
      </w:r>
      <w:r w:rsidR="00186C26" w:rsidRPr="00FD7C76">
        <w:rPr>
          <w:rFonts w:ascii="Times New Roman" w:eastAsia="Times New Roman" w:hAnsi="Times New Roman"/>
          <w:b/>
          <w:u w:val="single"/>
          <w:lang w:eastAsia="pl-PL"/>
        </w:rPr>
        <w:t xml:space="preserve"> się na </w:t>
      </w:r>
      <w:r w:rsidR="00ED4635">
        <w:rPr>
          <w:rFonts w:ascii="Times New Roman" w:eastAsia="Times New Roman" w:hAnsi="Times New Roman"/>
          <w:b/>
          <w:u w:val="single"/>
          <w:lang w:eastAsia="pl-PL"/>
        </w:rPr>
        <w:t>S</w:t>
      </w:r>
      <w:r w:rsidR="00186C26" w:rsidRPr="00FD7C76">
        <w:rPr>
          <w:rFonts w:ascii="Times New Roman" w:eastAsia="Times New Roman" w:hAnsi="Times New Roman"/>
          <w:b/>
          <w:u w:val="single"/>
          <w:lang w:eastAsia="pl-PL"/>
        </w:rPr>
        <w:t xml:space="preserve">pecyfikację </w:t>
      </w:r>
      <w:r w:rsidR="00ED4635">
        <w:rPr>
          <w:rFonts w:ascii="Times New Roman" w:eastAsia="Times New Roman" w:hAnsi="Times New Roman"/>
          <w:b/>
          <w:u w:val="single"/>
          <w:lang w:eastAsia="pl-PL"/>
        </w:rPr>
        <w:t>W</w:t>
      </w:r>
      <w:r w:rsidRPr="00FD7C76">
        <w:rPr>
          <w:rFonts w:ascii="Times New Roman" w:eastAsia="Times New Roman" w:hAnsi="Times New Roman"/>
          <w:b/>
          <w:u w:val="single"/>
          <w:lang w:eastAsia="pl-PL"/>
        </w:rPr>
        <w:t xml:space="preserve">arunków </w:t>
      </w:r>
      <w:r w:rsidR="00ED4635">
        <w:rPr>
          <w:rFonts w:ascii="Times New Roman" w:eastAsia="Times New Roman" w:hAnsi="Times New Roman"/>
          <w:b/>
          <w:u w:val="single"/>
          <w:lang w:eastAsia="pl-PL"/>
        </w:rPr>
        <w:t>Z</w:t>
      </w:r>
      <w:r w:rsidRPr="00FD7C76">
        <w:rPr>
          <w:rFonts w:ascii="Times New Roman" w:eastAsia="Times New Roman" w:hAnsi="Times New Roman"/>
          <w:b/>
          <w:u w:val="single"/>
          <w:lang w:eastAsia="pl-PL"/>
        </w:rPr>
        <w:t>amówienia</w:t>
      </w:r>
    </w:p>
    <w:p w:rsidR="006070A3" w:rsidRDefault="00FD7C76" w:rsidP="00457426">
      <w:pPr>
        <w:numPr>
          <w:ilvl w:val="0"/>
          <w:numId w:val="15"/>
        </w:numPr>
        <w:suppressAutoHyphens/>
        <w:overflowPunct w:val="0"/>
        <w:autoSpaceDE w:val="0"/>
        <w:spacing w:after="0" w:line="360" w:lineRule="auto"/>
        <w:jc w:val="both"/>
        <w:rPr>
          <w:rFonts w:ascii="Times New Roman" w:eastAsia="Times New Roman" w:hAnsi="Times New Roman"/>
          <w:lang w:eastAsia="pl-PL"/>
        </w:rPr>
      </w:pPr>
      <w:r w:rsidRPr="00FD7C76">
        <w:rPr>
          <w:rFonts w:ascii="Times New Roman" w:eastAsia="Times New Roman" w:hAnsi="Times New Roman"/>
          <w:lang w:eastAsia="pl-PL"/>
        </w:rPr>
        <w:t>Pytania należy kierować</w:t>
      </w:r>
      <w:r w:rsidR="00B51D3D">
        <w:rPr>
          <w:rFonts w:ascii="Times New Roman" w:eastAsia="Times New Roman" w:hAnsi="Times New Roman"/>
          <w:lang w:eastAsia="pl-PL"/>
        </w:rPr>
        <w:t xml:space="preserve"> </w:t>
      </w:r>
      <w:r w:rsidR="009F6BF5" w:rsidRPr="009F6BF5">
        <w:rPr>
          <w:rFonts w:ascii="Times New Roman" w:eastAsia="Times New Roman" w:hAnsi="Times New Roman"/>
          <w:lang w:eastAsia="pl-PL"/>
        </w:rPr>
        <w:t>za pomoc</w:t>
      </w:r>
      <w:r w:rsidR="009F6BF5">
        <w:rPr>
          <w:rFonts w:ascii="Times New Roman" w:eastAsia="Times New Roman" w:hAnsi="Times New Roman"/>
          <w:lang w:eastAsia="pl-PL"/>
        </w:rPr>
        <w:t xml:space="preserve">ą poczty elektronicznej, </w:t>
      </w:r>
    </w:p>
    <w:p w:rsidR="00FD7C76" w:rsidRPr="00FD7C76" w:rsidRDefault="009F6BF5" w:rsidP="006070A3">
      <w:pPr>
        <w:suppressAutoHyphens/>
        <w:overflowPunct w:val="0"/>
        <w:autoSpaceDE w:val="0"/>
        <w:spacing w:after="0" w:line="360" w:lineRule="auto"/>
        <w:ind w:left="357"/>
        <w:jc w:val="both"/>
        <w:rPr>
          <w:rFonts w:ascii="Times New Roman" w:eastAsia="Times New Roman" w:hAnsi="Times New Roman"/>
          <w:lang w:eastAsia="pl-PL"/>
        </w:rPr>
      </w:pPr>
      <w:r>
        <w:rPr>
          <w:rFonts w:ascii="Times New Roman" w:eastAsia="Times New Roman" w:hAnsi="Times New Roman"/>
          <w:lang w:eastAsia="pl-PL"/>
        </w:rPr>
        <w:t xml:space="preserve">email: </w:t>
      </w:r>
      <w:hyperlink r:id="rId13" w:history="1">
        <w:r w:rsidR="00E6265C" w:rsidRPr="00684564">
          <w:rPr>
            <w:rStyle w:val="Hipercze"/>
            <w:rFonts w:ascii="Times New Roman" w:eastAsia="Times New Roman" w:hAnsi="Times New Roman"/>
            <w:lang w:eastAsia="pl-PL"/>
          </w:rPr>
          <w:t>agnieszka.zbikowska@adm.uw.edu.pl</w:t>
        </w:r>
      </w:hyperlink>
      <w:r>
        <w:rPr>
          <w:rFonts w:ascii="Times New Roman" w:eastAsia="Times New Roman" w:hAnsi="Times New Roman"/>
          <w:lang w:eastAsia="pl-PL"/>
        </w:rPr>
        <w:t xml:space="preserve"> </w:t>
      </w:r>
      <w:r w:rsidRPr="009F6BF5">
        <w:rPr>
          <w:rFonts w:ascii="Times New Roman" w:eastAsia="Times New Roman" w:hAnsi="Times New Roman"/>
          <w:lang w:eastAsia="pl-PL"/>
        </w:rPr>
        <w:t xml:space="preserve"> oraz  </w:t>
      </w:r>
      <w:hyperlink r:id="rId14" w:history="1">
        <w:r w:rsidRPr="00C07149">
          <w:rPr>
            <w:rStyle w:val="Hipercze"/>
            <w:rFonts w:ascii="Times New Roman" w:eastAsia="Times New Roman" w:hAnsi="Times New Roman"/>
            <w:lang w:eastAsia="pl-PL"/>
          </w:rPr>
          <w:t>dzp@adm.uw.edu.pl</w:t>
        </w:r>
      </w:hyperlink>
    </w:p>
    <w:p w:rsidR="00FD7C76" w:rsidRPr="00D1528C" w:rsidRDefault="00FD7C76" w:rsidP="00457426">
      <w:pPr>
        <w:numPr>
          <w:ilvl w:val="0"/>
          <w:numId w:val="15"/>
        </w:numPr>
        <w:suppressAutoHyphens/>
        <w:overflowPunct w:val="0"/>
        <w:autoSpaceDE w:val="0"/>
        <w:spacing w:after="0" w:line="360" w:lineRule="auto"/>
        <w:jc w:val="both"/>
        <w:rPr>
          <w:rFonts w:ascii="Times New Roman" w:eastAsia="Times New Roman" w:hAnsi="Times New Roman"/>
          <w:lang w:eastAsia="pl-PL"/>
        </w:rPr>
      </w:pPr>
      <w:r w:rsidRPr="00FD7C76">
        <w:rPr>
          <w:rFonts w:ascii="Times New Roman" w:eastAsia="Times New Roman" w:hAnsi="Times New Roman"/>
          <w:lang w:eastAsia="pl-PL"/>
        </w:rPr>
        <w:t>Zamawiający uprzejmie prosi o</w:t>
      </w:r>
      <w:r w:rsidRPr="002A3501">
        <w:rPr>
          <w:rFonts w:ascii="Times New Roman" w:eastAsia="Times New Roman" w:hAnsi="Times New Roman"/>
          <w:lang w:eastAsia="pl-PL"/>
        </w:rPr>
        <w:t xml:space="preserve"> </w:t>
      </w:r>
      <w:r w:rsidR="009F6BF5" w:rsidRPr="00DE45D2">
        <w:rPr>
          <w:rFonts w:ascii="Times New Roman" w:eastAsia="Times New Roman" w:hAnsi="Times New Roman"/>
          <w:lang w:eastAsia="pl-PL"/>
        </w:rPr>
        <w:t>w</w:t>
      </w:r>
      <w:r w:rsidRPr="00FD7C76">
        <w:rPr>
          <w:rFonts w:ascii="Times New Roman" w:eastAsia="Times New Roman" w:hAnsi="Times New Roman"/>
          <w:lang w:eastAsia="pl-PL"/>
        </w:rPr>
        <w:t>ysyłani</w:t>
      </w:r>
      <w:r w:rsidR="009F6BF5">
        <w:rPr>
          <w:rFonts w:ascii="Times New Roman" w:eastAsia="Times New Roman" w:hAnsi="Times New Roman"/>
          <w:lang w:eastAsia="pl-PL"/>
        </w:rPr>
        <w:t>e zapytań w wersji edytowalnej.</w:t>
      </w:r>
    </w:p>
    <w:p w:rsidR="00D1528C" w:rsidRPr="00D1528C" w:rsidRDefault="00D1528C" w:rsidP="00457426">
      <w:pPr>
        <w:numPr>
          <w:ilvl w:val="0"/>
          <w:numId w:val="15"/>
        </w:numPr>
        <w:suppressAutoHyphens/>
        <w:overflowPunct w:val="0"/>
        <w:autoSpaceDE w:val="0"/>
        <w:spacing w:after="0" w:line="360" w:lineRule="auto"/>
        <w:jc w:val="both"/>
        <w:rPr>
          <w:rFonts w:ascii="Times New Roman" w:eastAsia="Times New Roman" w:hAnsi="Times New Roman"/>
          <w:lang w:eastAsia="pl-PL"/>
        </w:rPr>
      </w:pPr>
      <w:r w:rsidRPr="00D1528C">
        <w:rPr>
          <w:rFonts w:ascii="Times New Roman" w:eastAsia="Times New Roman" w:hAnsi="Times New Roman"/>
          <w:lang w:eastAsia="pl-PL"/>
        </w:rPr>
        <w:t xml:space="preserve">Osoba uprawniona do porozumiewania się z Wykonawcami: </w:t>
      </w:r>
    </w:p>
    <w:p w:rsidR="00D1528C" w:rsidRPr="00D1528C" w:rsidRDefault="009F6BF5" w:rsidP="00D1528C">
      <w:pPr>
        <w:suppressAutoHyphens/>
        <w:overflowPunct w:val="0"/>
        <w:autoSpaceDE w:val="0"/>
        <w:spacing w:after="0" w:line="360" w:lineRule="auto"/>
        <w:ind w:left="357"/>
        <w:jc w:val="both"/>
        <w:rPr>
          <w:rFonts w:ascii="Times New Roman" w:eastAsia="Times New Roman" w:hAnsi="Times New Roman"/>
          <w:lang w:eastAsia="pl-PL"/>
        </w:rPr>
      </w:pPr>
      <w:r>
        <w:rPr>
          <w:rFonts w:ascii="Times New Roman" w:eastAsia="Times New Roman" w:hAnsi="Times New Roman"/>
          <w:lang w:eastAsia="pl-PL"/>
        </w:rPr>
        <w:t xml:space="preserve">Agnieszka </w:t>
      </w:r>
      <w:r w:rsidR="0046086E">
        <w:rPr>
          <w:rFonts w:ascii="Times New Roman" w:eastAsia="Times New Roman" w:hAnsi="Times New Roman"/>
          <w:lang w:eastAsia="pl-PL"/>
        </w:rPr>
        <w:t>Żbikowska</w:t>
      </w:r>
      <w:r w:rsidR="00D1528C" w:rsidRPr="00D1528C">
        <w:rPr>
          <w:rFonts w:ascii="Times New Roman" w:eastAsia="Times New Roman" w:hAnsi="Times New Roman"/>
          <w:lang w:eastAsia="pl-PL"/>
        </w:rPr>
        <w:t xml:space="preserve"> - Dział Zamówień Publicznych tel.  22-55-</w:t>
      </w:r>
      <w:r w:rsidR="006E7941" w:rsidRPr="006E7941">
        <w:rPr>
          <w:rFonts w:ascii="Times New Roman" w:eastAsia="Times New Roman" w:hAnsi="Times New Roman"/>
          <w:b/>
          <w:lang w:eastAsia="pl-PL"/>
        </w:rPr>
        <w:t>20662</w:t>
      </w:r>
      <w:r w:rsidR="00D1528C" w:rsidRPr="006E7941">
        <w:rPr>
          <w:rFonts w:ascii="Times New Roman" w:eastAsia="Times New Roman" w:hAnsi="Times New Roman"/>
          <w:b/>
          <w:lang w:eastAsia="pl-PL"/>
        </w:rPr>
        <w:t>.</w:t>
      </w:r>
      <w:r w:rsidR="00D1528C" w:rsidRPr="00D1528C">
        <w:rPr>
          <w:rFonts w:ascii="Times New Roman" w:eastAsia="Times New Roman" w:hAnsi="Times New Roman"/>
          <w:lang w:eastAsia="pl-PL"/>
        </w:rPr>
        <w:t xml:space="preserve"> </w:t>
      </w:r>
    </w:p>
    <w:p w:rsidR="006E3165" w:rsidRDefault="00D1528C" w:rsidP="00457426">
      <w:pPr>
        <w:numPr>
          <w:ilvl w:val="0"/>
          <w:numId w:val="15"/>
        </w:numPr>
        <w:suppressAutoHyphens/>
        <w:overflowPunct w:val="0"/>
        <w:autoSpaceDE w:val="0"/>
        <w:spacing w:after="0" w:line="360" w:lineRule="auto"/>
        <w:jc w:val="both"/>
        <w:rPr>
          <w:rFonts w:ascii="Times New Roman" w:eastAsia="Times New Roman" w:hAnsi="Times New Roman"/>
          <w:lang w:eastAsia="pl-PL"/>
        </w:rPr>
      </w:pPr>
      <w:r w:rsidRPr="00D1528C">
        <w:rPr>
          <w:rFonts w:ascii="Times New Roman" w:eastAsia="Times New Roman" w:hAnsi="Times New Roman"/>
          <w:lang w:eastAsia="pl-PL"/>
        </w:rPr>
        <w:t>Z osobą wymienioną w ust. 1 można kontaktować się wyłącznie w sprawach organizacyjnych</w:t>
      </w:r>
      <w:r w:rsidR="00876C40">
        <w:rPr>
          <w:rFonts w:ascii="Times New Roman" w:eastAsia="Times New Roman" w:hAnsi="Times New Roman"/>
          <w:lang w:eastAsia="pl-PL"/>
        </w:rPr>
        <w:t>,</w:t>
      </w:r>
      <w:r w:rsidRPr="00D1528C">
        <w:rPr>
          <w:rFonts w:ascii="Times New Roman" w:eastAsia="Times New Roman" w:hAnsi="Times New Roman"/>
          <w:lang w:eastAsia="pl-PL"/>
        </w:rPr>
        <w:t xml:space="preserve"> </w:t>
      </w:r>
      <w:r w:rsidR="00876C40" w:rsidRPr="00876C40">
        <w:rPr>
          <w:rFonts w:ascii="Times New Roman" w:eastAsia="Times New Roman" w:hAnsi="Times New Roman"/>
          <w:b/>
          <w:lang w:eastAsia="pl-PL"/>
        </w:rPr>
        <w:t xml:space="preserve">w </w:t>
      </w:r>
      <w:r w:rsidRPr="00876C40">
        <w:rPr>
          <w:rFonts w:ascii="Times New Roman" w:eastAsia="Times New Roman" w:hAnsi="Times New Roman"/>
          <w:b/>
          <w:lang w:eastAsia="pl-PL"/>
        </w:rPr>
        <w:t>dni robocze</w:t>
      </w:r>
      <w:r w:rsidR="00876C40">
        <w:rPr>
          <w:rFonts w:ascii="Times New Roman" w:eastAsia="Times New Roman" w:hAnsi="Times New Roman"/>
          <w:lang w:eastAsia="pl-PL"/>
        </w:rPr>
        <w:t>,</w:t>
      </w:r>
    </w:p>
    <w:p w:rsidR="00D1528C" w:rsidRPr="00D1528C" w:rsidRDefault="00D1528C" w:rsidP="006E3165">
      <w:pPr>
        <w:suppressAutoHyphens/>
        <w:overflowPunct w:val="0"/>
        <w:autoSpaceDE w:val="0"/>
        <w:spacing w:after="0" w:line="360" w:lineRule="auto"/>
        <w:ind w:left="357"/>
        <w:jc w:val="both"/>
        <w:rPr>
          <w:rFonts w:ascii="Times New Roman" w:eastAsia="Times New Roman" w:hAnsi="Times New Roman"/>
          <w:lang w:eastAsia="pl-PL"/>
        </w:rPr>
      </w:pPr>
      <w:r w:rsidRPr="00D1528C">
        <w:rPr>
          <w:rFonts w:ascii="Times New Roman" w:eastAsia="Times New Roman" w:hAnsi="Times New Roman"/>
          <w:lang w:eastAsia="pl-PL"/>
        </w:rPr>
        <w:t xml:space="preserve">w godzinach </w:t>
      </w:r>
      <w:r w:rsidRPr="00876C40">
        <w:rPr>
          <w:rFonts w:ascii="Times New Roman" w:eastAsia="Times New Roman" w:hAnsi="Times New Roman"/>
          <w:b/>
          <w:lang w:eastAsia="pl-PL"/>
        </w:rPr>
        <w:t>9.00 - 12.00</w:t>
      </w:r>
      <w:r w:rsidRPr="00D1528C">
        <w:rPr>
          <w:rFonts w:ascii="Times New Roman" w:eastAsia="Times New Roman" w:hAnsi="Times New Roman"/>
          <w:lang w:eastAsia="pl-PL"/>
        </w:rPr>
        <w:t xml:space="preserve">. </w:t>
      </w:r>
    </w:p>
    <w:p w:rsidR="002C3E96" w:rsidRPr="00A663BC" w:rsidRDefault="00FD7C76" w:rsidP="00457426">
      <w:pPr>
        <w:numPr>
          <w:ilvl w:val="0"/>
          <w:numId w:val="15"/>
        </w:numPr>
        <w:tabs>
          <w:tab w:val="left" w:pos="284"/>
          <w:tab w:val="left" w:pos="1004"/>
        </w:tabs>
        <w:suppressAutoHyphens/>
        <w:spacing w:after="0" w:line="360" w:lineRule="auto"/>
        <w:jc w:val="both"/>
        <w:rPr>
          <w:rFonts w:ascii="Times New Roman" w:eastAsia="Times New Roman" w:hAnsi="Times New Roman"/>
          <w:lang w:eastAsia="pl-PL"/>
        </w:rPr>
      </w:pPr>
      <w:r w:rsidRPr="00FD7C76">
        <w:rPr>
          <w:rFonts w:ascii="Times New Roman" w:eastAsia="Times New Roman" w:hAnsi="Times New Roman"/>
          <w:lang w:eastAsia="pl-PL"/>
        </w:rPr>
        <w:t>Treść wszystkich dokumentów stanowiących specyfikację warunków zamówienia należy odczytywać wraz ze wszystkimi wprowadzonymi przez Zamawiającego uzupełnieniami i zmianami.</w:t>
      </w:r>
    </w:p>
    <w:p w:rsidR="00D851E5" w:rsidRPr="00FD7C76" w:rsidRDefault="00FE08D4" w:rsidP="00AF3D82">
      <w:pPr>
        <w:tabs>
          <w:tab w:val="left" w:pos="1080"/>
        </w:tabs>
        <w:suppressAutoHyphens/>
        <w:spacing w:before="120" w:after="0" w:line="240" w:lineRule="auto"/>
        <w:ind w:left="57"/>
        <w:jc w:val="center"/>
        <w:rPr>
          <w:rFonts w:ascii="Times New Roman" w:eastAsia="Times New Roman" w:hAnsi="Times New Roman"/>
          <w:b/>
          <w:color w:val="000000"/>
          <w:lang w:eastAsia="pl-PL"/>
        </w:rPr>
      </w:pPr>
      <w:r w:rsidRPr="00FD7C76">
        <w:rPr>
          <w:rFonts w:ascii="Times New Roman" w:eastAsia="Times New Roman" w:hAnsi="Times New Roman"/>
          <w:b/>
          <w:color w:val="000000"/>
          <w:lang w:eastAsia="pl-PL"/>
        </w:rPr>
        <w:t>§ 2</w:t>
      </w:r>
    </w:p>
    <w:p w:rsidR="00D851E5" w:rsidRPr="00FD7C76" w:rsidRDefault="00D851E5" w:rsidP="00AD4ABE">
      <w:pPr>
        <w:tabs>
          <w:tab w:val="left" w:pos="0"/>
          <w:tab w:val="left" w:pos="720"/>
        </w:tabs>
        <w:spacing w:after="0" w:line="240" w:lineRule="auto"/>
        <w:ind w:left="57"/>
        <w:jc w:val="center"/>
        <w:rPr>
          <w:rFonts w:ascii="Times New Roman" w:eastAsia="Times New Roman" w:hAnsi="Times New Roman"/>
          <w:b/>
          <w:u w:val="single"/>
          <w:lang w:eastAsia="pl-PL"/>
        </w:rPr>
      </w:pPr>
      <w:r w:rsidRPr="00FD7C76">
        <w:rPr>
          <w:rFonts w:ascii="Times New Roman" w:eastAsia="Times New Roman" w:hAnsi="Times New Roman"/>
          <w:b/>
          <w:u w:val="single"/>
          <w:lang w:eastAsia="pl-PL"/>
        </w:rPr>
        <w:t>Forma porozumiewania się</w:t>
      </w:r>
      <w:r w:rsidR="00634030">
        <w:rPr>
          <w:rFonts w:ascii="Times New Roman" w:eastAsia="Times New Roman" w:hAnsi="Times New Roman"/>
          <w:b/>
          <w:u w:val="single"/>
          <w:lang w:eastAsia="pl-PL"/>
        </w:rPr>
        <w:t xml:space="preserve"> (komunikowania)</w:t>
      </w:r>
    </w:p>
    <w:p w:rsidR="00FD7C76" w:rsidRPr="00E6265C" w:rsidRDefault="000B41EE" w:rsidP="00B16448">
      <w:pPr>
        <w:widowControl w:val="0"/>
        <w:numPr>
          <w:ilvl w:val="0"/>
          <w:numId w:val="23"/>
        </w:numPr>
        <w:tabs>
          <w:tab w:val="left" w:pos="426"/>
        </w:tabs>
        <w:suppressAutoHyphens/>
        <w:spacing w:before="60" w:after="0" w:line="360" w:lineRule="auto"/>
        <w:ind w:left="426"/>
        <w:jc w:val="both"/>
        <w:textAlignment w:val="baseline"/>
        <w:rPr>
          <w:rFonts w:ascii="Times New Roman" w:eastAsia="Times New Roman" w:hAnsi="Times New Roman"/>
          <w:lang w:eastAsia="pl-PL" w:bidi="hi-IN"/>
        </w:rPr>
      </w:pPr>
      <w:r w:rsidRPr="00FD7C76">
        <w:rPr>
          <w:rFonts w:ascii="Times New Roman" w:eastAsia="Times New Roman" w:hAnsi="Times New Roman"/>
          <w:lang w:eastAsia="pl-PL" w:bidi="hi-IN"/>
        </w:rPr>
        <w:t>Komunikacja między Zamawiającym a Wykonawcami odbywa się przy użyciu środków komunikacji elektronicznej w rozumieniu ustawy z dnia 18 lipca 2002 r. o świadczeniu usług drogą elektroniczną</w:t>
      </w:r>
      <w:r w:rsidR="00D34FE2">
        <w:rPr>
          <w:rFonts w:ascii="Times New Roman" w:eastAsia="Times New Roman" w:hAnsi="Times New Roman"/>
          <w:lang w:eastAsia="pl-PL" w:bidi="hi-IN"/>
        </w:rPr>
        <w:t xml:space="preserve"> </w:t>
      </w:r>
      <w:r w:rsidRPr="00E6265C">
        <w:rPr>
          <w:rFonts w:ascii="Times New Roman" w:eastAsia="Times New Roman" w:hAnsi="Times New Roman"/>
          <w:lang w:eastAsia="pl-PL" w:bidi="hi-IN"/>
        </w:rPr>
        <w:t>(Dz. U. z 2019 r. poz. 123 z późn. zm.</w:t>
      </w:r>
      <w:r w:rsidR="00FD7C76" w:rsidRPr="00E6265C">
        <w:rPr>
          <w:rFonts w:ascii="Times New Roman" w:eastAsia="Times New Roman" w:hAnsi="Times New Roman"/>
          <w:lang w:eastAsia="pl-PL" w:bidi="hi-IN"/>
        </w:rPr>
        <w:t>).</w:t>
      </w:r>
    </w:p>
    <w:p w:rsidR="00FD7C76" w:rsidRPr="00D34FE2" w:rsidRDefault="00FD7C76" w:rsidP="00B16448">
      <w:pPr>
        <w:widowControl w:val="0"/>
        <w:numPr>
          <w:ilvl w:val="0"/>
          <w:numId w:val="23"/>
        </w:numPr>
        <w:tabs>
          <w:tab w:val="left" w:pos="426"/>
        </w:tabs>
        <w:suppressAutoHyphens/>
        <w:spacing w:before="60" w:after="0" w:line="360" w:lineRule="auto"/>
        <w:ind w:left="426" w:hanging="295"/>
        <w:jc w:val="both"/>
        <w:textAlignment w:val="baseline"/>
        <w:rPr>
          <w:rFonts w:ascii="Times New Roman" w:eastAsia="Times New Roman" w:hAnsi="Times New Roman"/>
          <w:lang w:eastAsia="pl-PL" w:bidi="hi-IN"/>
        </w:rPr>
      </w:pPr>
      <w:r w:rsidRPr="00FD7C76">
        <w:rPr>
          <w:rFonts w:ascii="Times New Roman" w:eastAsia="Times New Roman" w:hAnsi="Times New Roman"/>
          <w:lang w:eastAsia="pl-PL" w:bidi="hi-IN"/>
        </w:rPr>
        <w:t>W postępowaniu o udzielenie zamówienia komunikacja pomiędzy Zamawiającym a Wykonawcami</w:t>
      </w:r>
      <w:r w:rsidR="00D34FE2">
        <w:rPr>
          <w:rFonts w:ascii="Times New Roman" w:eastAsia="Times New Roman" w:hAnsi="Times New Roman"/>
          <w:lang w:eastAsia="pl-PL" w:bidi="hi-IN"/>
        </w:rPr>
        <w:t xml:space="preserve"> </w:t>
      </w:r>
      <w:r w:rsidRPr="00D34FE2">
        <w:rPr>
          <w:rFonts w:ascii="Times New Roman" w:eastAsia="Times New Roman" w:hAnsi="Times New Roman"/>
          <w:lang w:eastAsia="pl-PL" w:bidi="hi-IN"/>
        </w:rPr>
        <w:t xml:space="preserve">w szczególności składanie oświadczeń, wniosków, zawiadomień oraz przekazywanie informacji odbywa się elektronicznie za pośrednictwem dedykowanego formularza dostępnego na ePUAP oraz udostępnionego przez miniPortal. We wszelkiej korespondencji związanej z niniejszym postępowaniem Zamawiający i Wykonawcy posługują się numerem postępowania </w:t>
      </w:r>
      <w:r w:rsidR="0058528B" w:rsidRPr="00D34FE2">
        <w:rPr>
          <w:rFonts w:ascii="Times New Roman" w:eastAsia="Times New Roman" w:hAnsi="Times New Roman"/>
          <w:lang w:eastAsia="pl-PL" w:bidi="hi-IN"/>
        </w:rPr>
        <w:t xml:space="preserve">lub numerem </w:t>
      </w:r>
      <w:r w:rsidRPr="00D34FE2">
        <w:rPr>
          <w:rFonts w:ascii="Times New Roman" w:eastAsia="Times New Roman" w:hAnsi="Times New Roman"/>
          <w:lang w:eastAsia="pl-PL" w:bidi="hi-IN"/>
        </w:rPr>
        <w:t xml:space="preserve">TED. </w:t>
      </w:r>
    </w:p>
    <w:p w:rsidR="00FD7C76" w:rsidRDefault="00FD7C76" w:rsidP="00B16448">
      <w:pPr>
        <w:widowControl w:val="0"/>
        <w:numPr>
          <w:ilvl w:val="0"/>
          <w:numId w:val="23"/>
        </w:numPr>
        <w:tabs>
          <w:tab w:val="left" w:pos="426"/>
        </w:tabs>
        <w:suppressAutoHyphens/>
        <w:spacing w:before="60" w:after="0" w:line="360" w:lineRule="auto"/>
        <w:ind w:left="426"/>
        <w:jc w:val="both"/>
        <w:textAlignment w:val="baseline"/>
        <w:rPr>
          <w:rFonts w:ascii="Times New Roman" w:eastAsia="Times New Roman" w:hAnsi="Times New Roman"/>
          <w:lang w:eastAsia="pl-PL" w:bidi="hi-IN"/>
        </w:rPr>
      </w:pPr>
      <w:r w:rsidRPr="00FD7C76">
        <w:rPr>
          <w:rFonts w:ascii="Times New Roman" w:eastAsia="Times New Roman" w:hAnsi="Times New Roman"/>
          <w:lang w:eastAsia="pl-PL" w:bidi="hi-IN"/>
        </w:rPr>
        <w:t xml:space="preserve">Środkiem komunikacji elektronicznej, służącym złożeniu JEDZ przez Wykonawcę, jest dedykowany formularz dostępny na ePUAP oraz udostępniony przez miniPortal. </w:t>
      </w:r>
    </w:p>
    <w:p w:rsidR="005122C3" w:rsidRDefault="003A3341" w:rsidP="00B16448">
      <w:pPr>
        <w:widowControl w:val="0"/>
        <w:numPr>
          <w:ilvl w:val="0"/>
          <w:numId w:val="23"/>
        </w:numPr>
        <w:tabs>
          <w:tab w:val="left" w:pos="426"/>
        </w:tabs>
        <w:suppressAutoHyphens/>
        <w:spacing w:after="0" w:line="360" w:lineRule="auto"/>
        <w:ind w:left="426" w:hanging="426"/>
        <w:jc w:val="both"/>
        <w:textAlignment w:val="baseline"/>
        <w:rPr>
          <w:rFonts w:ascii="Times New Roman" w:eastAsia="Times New Roman" w:hAnsi="Times New Roman"/>
          <w:lang w:eastAsia="pl-PL" w:bidi="hi-IN"/>
        </w:rPr>
      </w:pPr>
      <w:r w:rsidRPr="000667EE">
        <w:rPr>
          <w:rFonts w:ascii="Times New Roman" w:eastAsia="Times New Roman" w:hAnsi="Times New Roman"/>
          <w:b/>
          <w:lang w:eastAsia="pl-PL" w:bidi="hi-IN"/>
        </w:rPr>
        <w:t>Zamawiający wymaga, żeby oferty składać wybierając adres skrzynki: /uwedupl/SkrytkaESP</w:t>
      </w:r>
      <w:r>
        <w:rPr>
          <w:rFonts w:ascii="Times New Roman" w:eastAsia="Times New Roman" w:hAnsi="Times New Roman"/>
          <w:lang w:eastAsia="pl-PL" w:bidi="hi-IN"/>
        </w:rPr>
        <w:t>)</w:t>
      </w:r>
      <w:r w:rsidRPr="00CB64A4">
        <w:rPr>
          <w:rFonts w:ascii="Times New Roman" w:eastAsia="Times New Roman" w:hAnsi="Times New Roman"/>
          <w:lang w:eastAsia="pl-PL" w:bidi="hi-IN"/>
        </w:rPr>
        <w:t xml:space="preserve">. </w:t>
      </w:r>
    </w:p>
    <w:p w:rsidR="009D2351" w:rsidRPr="009D2351" w:rsidRDefault="003A3341" w:rsidP="00B16448">
      <w:pPr>
        <w:widowControl w:val="0"/>
        <w:numPr>
          <w:ilvl w:val="0"/>
          <w:numId w:val="23"/>
        </w:numPr>
        <w:tabs>
          <w:tab w:val="left" w:pos="426"/>
        </w:tabs>
        <w:suppressAutoHyphens/>
        <w:spacing w:after="0" w:line="360" w:lineRule="auto"/>
        <w:ind w:left="426" w:hanging="426"/>
        <w:jc w:val="both"/>
        <w:textAlignment w:val="baseline"/>
        <w:rPr>
          <w:rFonts w:ascii="Times New Roman" w:eastAsia="Times New Roman" w:hAnsi="Times New Roman"/>
          <w:lang w:eastAsia="pl-PL" w:bidi="hi-IN"/>
        </w:rPr>
      </w:pPr>
      <w:r w:rsidRPr="005122C3">
        <w:rPr>
          <w:rFonts w:ascii="Times New Roman" w:hAnsi="Times New Roman"/>
          <w:lang w:eastAsia="ar-SA"/>
        </w:rPr>
        <w:t>Zamawiający pracuje</w:t>
      </w:r>
      <w:r w:rsidR="00673FAF">
        <w:rPr>
          <w:rFonts w:ascii="Times New Roman" w:hAnsi="Times New Roman"/>
          <w:lang w:eastAsia="ar-SA"/>
        </w:rPr>
        <w:t xml:space="preserve">, </w:t>
      </w:r>
      <w:r w:rsidRPr="005122C3">
        <w:rPr>
          <w:rFonts w:ascii="Times New Roman" w:hAnsi="Times New Roman"/>
          <w:lang w:eastAsia="ar-SA"/>
        </w:rPr>
        <w:t xml:space="preserve">z wyjątkiem świąt oraz dni wolnych określonych w </w:t>
      </w:r>
      <w:r w:rsidR="009D2351" w:rsidRPr="004B1AD9">
        <w:rPr>
          <w:rFonts w:ascii="Times New Roman" w:hAnsi="Times New Roman"/>
          <w:lang w:eastAsia="ar-SA"/>
        </w:rPr>
        <w:t>Rektora UW nr 130 z dnia 20</w:t>
      </w:r>
      <w:r w:rsidR="009D2351">
        <w:rPr>
          <w:rFonts w:ascii="Times New Roman" w:hAnsi="Times New Roman"/>
          <w:lang w:eastAsia="ar-SA"/>
        </w:rPr>
        <w:t xml:space="preserve"> </w:t>
      </w:r>
      <w:r w:rsidR="009D2351" w:rsidRPr="004B1AD9">
        <w:rPr>
          <w:rFonts w:ascii="Times New Roman" w:hAnsi="Times New Roman"/>
          <w:lang w:eastAsia="ar-SA"/>
        </w:rPr>
        <w:t>października 2021 r. opublikowanym pod adresem:</w:t>
      </w:r>
    </w:p>
    <w:p w:rsidR="009D2351" w:rsidRDefault="009D2351" w:rsidP="009D2351">
      <w:pPr>
        <w:widowControl w:val="0"/>
        <w:tabs>
          <w:tab w:val="left" w:pos="426"/>
        </w:tabs>
        <w:suppressAutoHyphens/>
        <w:spacing w:after="0" w:line="360" w:lineRule="auto"/>
        <w:ind w:left="426"/>
        <w:jc w:val="both"/>
        <w:textAlignment w:val="baseline"/>
        <w:rPr>
          <w:rFonts w:ascii="Times New Roman" w:eastAsia="Times New Roman" w:hAnsi="Times New Roman"/>
          <w:lang w:eastAsia="pl-PL" w:bidi="hi-IN"/>
        </w:rPr>
      </w:pPr>
      <w:r w:rsidRPr="004B1AD9">
        <w:rPr>
          <w:rFonts w:ascii="Times New Roman" w:hAnsi="Times New Roman"/>
          <w:lang w:eastAsia="ar-SA"/>
        </w:rPr>
        <w:t xml:space="preserve"> </w:t>
      </w:r>
      <w:hyperlink r:id="rId15" w:history="1">
        <w:r w:rsidRPr="004B1AD9">
          <w:rPr>
            <w:rStyle w:val="Hipercze"/>
            <w:rFonts w:ascii="Times New Roman" w:hAnsi="Times New Roman"/>
          </w:rPr>
          <w:t>https://monitor.uw.edu.pl/Lists/Uchway/Attachments/6020/M.2021.255.Zarz.130.pdf</w:t>
        </w:r>
      </w:hyperlink>
      <w:r w:rsidRPr="004B1AD9">
        <w:rPr>
          <w:rFonts w:ascii="Times New Roman" w:eastAsia="Times New Roman" w:hAnsi="Times New Roman"/>
          <w:lang w:eastAsia="pl-PL" w:bidi="hi-IN"/>
        </w:rPr>
        <w:t xml:space="preserve"> </w:t>
      </w:r>
    </w:p>
    <w:p w:rsidR="007C4CB7" w:rsidRDefault="009D2351" w:rsidP="009D2351">
      <w:pPr>
        <w:widowControl w:val="0"/>
        <w:tabs>
          <w:tab w:val="left" w:pos="426"/>
        </w:tabs>
        <w:suppressAutoHyphens/>
        <w:spacing w:after="0" w:line="360" w:lineRule="auto"/>
        <w:ind w:left="426"/>
        <w:jc w:val="both"/>
        <w:textAlignment w:val="baseline"/>
        <w:rPr>
          <w:rFonts w:ascii="Times New Roman" w:hAnsi="Times New Roman"/>
          <w:b/>
          <w:lang w:eastAsia="ar-SA"/>
        </w:rPr>
      </w:pPr>
      <w:r w:rsidRPr="004B1AD9">
        <w:rPr>
          <w:rFonts w:ascii="Times New Roman" w:hAnsi="Times New Roman"/>
          <w:lang w:eastAsia="ar-SA"/>
        </w:rPr>
        <w:t xml:space="preserve">od poniedziałku do piątku w godzinach </w:t>
      </w:r>
      <w:r w:rsidRPr="009D2351">
        <w:rPr>
          <w:rFonts w:ascii="Times New Roman" w:hAnsi="Times New Roman"/>
          <w:b/>
          <w:lang w:eastAsia="ar-SA"/>
        </w:rPr>
        <w:t>8.00 – 16.00.</w:t>
      </w:r>
    </w:p>
    <w:p w:rsidR="00695364" w:rsidRDefault="00695364" w:rsidP="009D2351">
      <w:pPr>
        <w:widowControl w:val="0"/>
        <w:tabs>
          <w:tab w:val="left" w:pos="426"/>
        </w:tabs>
        <w:suppressAutoHyphens/>
        <w:spacing w:after="0" w:line="360" w:lineRule="auto"/>
        <w:ind w:left="426"/>
        <w:jc w:val="both"/>
        <w:textAlignment w:val="baseline"/>
        <w:rPr>
          <w:rFonts w:ascii="Times New Roman" w:hAnsi="Times New Roman"/>
          <w:b/>
          <w:lang w:eastAsia="ar-SA"/>
        </w:rPr>
      </w:pPr>
    </w:p>
    <w:p w:rsidR="00D851E5" w:rsidRPr="00A72B79" w:rsidRDefault="00D851E5" w:rsidP="00274490">
      <w:pPr>
        <w:shd w:val="clear" w:color="auto" w:fill="E7E6E6"/>
        <w:autoSpaceDE w:val="0"/>
        <w:autoSpaceDN w:val="0"/>
        <w:adjustRightInd w:val="0"/>
        <w:spacing w:after="0" w:line="360" w:lineRule="auto"/>
        <w:jc w:val="center"/>
        <w:rPr>
          <w:rFonts w:ascii="Times New Roman" w:hAnsi="Times New Roman"/>
          <w:b/>
          <w:bCs/>
          <w:lang w:eastAsia="pl-PL"/>
        </w:rPr>
      </w:pPr>
      <w:r w:rsidRPr="00A72B79">
        <w:rPr>
          <w:rFonts w:ascii="Times New Roman" w:hAnsi="Times New Roman"/>
          <w:b/>
          <w:bCs/>
          <w:lang w:eastAsia="pl-PL"/>
        </w:rPr>
        <w:lastRenderedPageBreak/>
        <w:t xml:space="preserve">art. </w:t>
      </w:r>
      <w:r w:rsidR="00673FAF">
        <w:rPr>
          <w:rFonts w:ascii="Times New Roman" w:hAnsi="Times New Roman"/>
          <w:b/>
          <w:bCs/>
          <w:lang w:eastAsia="pl-PL"/>
        </w:rPr>
        <w:t>8</w:t>
      </w:r>
    </w:p>
    <w:p w:rsidR="00D851E5" w:rsidRPr="00A72B79" w:rsidRDefault="00D851E5" w:rsidP="00312353">
      <w:pPr>
        <w:shd w:val="clear" w:color="auto" w:fill="E7E6E6"/>
        <w:autoSpaceDE w:val="0"/>
        <w:autoSpaceDN w:val="0"/>
        <w:adjustRightInd w:val="0"/>
        <w:spacing w:after="0" w:line="360" w:lineRule="auto"/>
        <w:jc w:val="center"/>
        <w:rPr>
          <w:rFonts w:ascii="Times New Roman" w:hAnsi="Times New Roman"/>
          <w:b/>
          <w:bCs/>
          <w:lang w:eastAsia="pl-PL"/>
        </w:rPr>
      </w:pPr>
      <w:r w:rsidRPr="00A72B79">
        <w:rPr>
          <w:rFonts w:ascii="Times New Roman" w:hAnsi="Times New Roman"/>
          <w:b/>
          <w:bCs/>
          <w:lang w:eastAsia="pl-PL"/>
        </w:rPr>
        <w:t>WYMAGANIA DOTYCZĄCE WADIUM</w:t>
      </w:r>
    </w:p>
    <w:p w:rsidR="007D03E1" w:rsidRDefault="007D03E1" w:rsidP="00AD4ABE">
      <w:pPr>
        <w:autoSpaceDE w:val="0"/>
        <w:autoSpaceDN w:val="0"/>
        <w:adjustRightInd w:val="0"/>
        <w:spacing w:after="0" w:line="240" w:lineRule="auto"/>
        <w:jc w:val="center"/>
        <w:rPr>
          <w:rFonts w:ascii="Times New Roman" w:hAnsi="Times New Roman"/>
          <w:b/>
          <w:bCs/>
          <w:lang w:eastAsia="pl-PL"/>
        </w:rPr>
      </w:pP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 1</w:t>
      </w:r>
    </w:p>
    <w:p w:rsidR="00D851E5" w:rsidRPr="00634030" w:rsidRDefault="00D851E5" w:rsidP="00AD4ABE">
      <w:pPr>
        <w:tabs>
          <w:tab w:val="left" w:pos="0"/>
          <w:tab w:val="left" w:pos="720"/>
        </w:tabs>
        <w:spacing w:after="0" w:line="240" w:lineRule="auto"/>
        <w:jc w:val="center"/>
        <w:rPr>
          <w:rFonts w:ascii="Times New Roman" w:hAnsi="Times New Roman"/>
          <w:b/>
          <w:u w:val="single"/>
          <w:lang w:eastAsia="pl-PL"/>
        </w:rPr>
      </w:pPr>
      <w:r w:rsidRPr="00634030">
        <w:rPr>
          <w:rFonts w:ascii="Times New Roman" w:hAnsi="Times New Roman"/>
          <w:b/>
          <w:u w:val="single"/>
          <w:lang w:eastAsia="pl-PL"/>
        </w:rPr>
        <w:t>Wysokość wadium i formy jego wniesienia</w:t>
      </w:r>
    </w:p>
    <w:p w:rsidR="0028762C" w:rsidRDefault="00D851E5" w:rsidP="00457426">
      <w:pPr>
        <w:numPr>
          <w:ilvl w:val="0"/>
          <w:numId w:val="16"/>
        </w:numPr>
        <w:tabs>
          <w:tab w:val="left" w:pos="1080"/>
        </w:tabs>
        <w:spacing w:before="120" w:after="0" w:line="360" w:lineRule="auto"/>
        <w:jc w:val="both"/>
        <w:rPr>
          <w:rFonts w:ascii="Times New Roman" w:hAnsi="Times New Roman"/>
          <w:lang w:eastAsia="pl-PL"/>
        </w:rPr>
      </w:pPr>
      <w:r w:rsidRPr="002A3501">
        <w:rPr>
          <w:rFonts w:ascii="Times New Roman" w:hAnsi="Times New Roman"/>
          <w:lang w:eastAsia="pl-PL"/>
        </w:rPr>
        <w:t xml:space="preserve">Każda oferta musi być zabezpieczona wadium na cały okres związania ofertą, w wysokości: </w:t>
      </w:r>
    </w:p>
    <w:p w:rsidR="00A16A84" w:rsidRDefault="00244C96" w:rsidP="0028762C">
      <w:pPr>
        <w:tabs>
          <w:tab w:val="left" w:pos="1080"/>
        </w:tabs>
        <w:spacing w:before="120" w:after="0" w:line="360" w:lineRule="auto"/>
        <w:jc w:val="both"/>
        <w:rPr>
          <w:rFonts w:ascii="Times New Roman" w:hAnsi="Times New Roman"/>
          <w:lang w:eastAsia="pl-PL"/>
        </w:rPr>
      </w:pPr>
      <w:r w:rsidRPr="00B260EE">
        <w:rPr>
          <w:rFonts w:ascii="Times New Roman" w:hAnsi="Times New Roman"/>
          <w:b/>
          <w:u w:val="single"/>
          <w:lang w:eastAsia="pl-PL"/>
        </w:rPr>
        <w:t>4</w:t>
      </w:r>
      <w:r w:rsidR="0041009B" w:rsidRPr="00B260EE">
        <w:rPr>
          <w:rFonts w:ascii="Times New Roman" w:hAnsi="Times New Roman"/>
          <w:b/>
          <w:u w:val="single"/>
          <w:lang w:eastAsia="pl-PL"/>
        </w:rPr>
        <w:t>0.000,00</w:t>
      </w:r>
      <w:r w:rsidR="0041009B" w:rsidRPr="00B260EE">
        <w:rPr>
          <w:rFonts w:ascii="Times New Roman" w:hAnsi="Times New Roman"/>
          <w:u w:val="single"/>
          <w:lang w:eastAsia="pl-PL"/>
        </w:rPr>
        <w:t xml:space="preserve"> </w:t>
      </w:r>
      <w:r w:rsidR="0041009B" w:rsidRPr="00B260EE">
        <w:rPr>
          <w:rFonts w:ascii="Times New Roman" w:hAnsi="Times New Roman"/>
          <w:b/>
          <w:u w:val="single"/>
          <w:lang w:eastAsia="pl-PL"/>
        </w:rPr>
        <w:t>PLN</w:t>
      </w:r>
      <w:r w:rsidR="0041009B" w:rsidRPr="002A3501">
        <w:rPr>
          <w:rFonts w:ascii="Times New Roman" w:hAnsi="Times New Roman"/>
          <w:lang w:eastAsia="pl-PL"/>
        </w:rPr>
        <w:t xml:space="preserve">, </w:t>
      </w:r>
      <w:r w:rsidR="00D851E5" w:rsidRPr="002A3501">
        <w:rPr>
          <w:rFonts w:ascii="Times New Roman" w:hAnsi="Times New Roman"/>
          <w:lang w:eastAsia="pl-PL"/>
        </w:rPr>
        <w:t>lub równowartość powyższ</w:t>
      </w:r>
      <w:r w:rsidR="008136E1">
        <w:rPr>
          <w:rFonts w:ascii="Times New Roman" w:hAnsi="Times New Roman"/>
          <w:lang w:eastAsia="pl-PL"/>
        </w:rPr>
        <w:t>ej</w:t>
      </w:r>
      <w:r w:rsidR="00D851E5" w:rsidRPr="002A3501">
        <w:rPr>
          <w:rFonts w:ascii="Times New Roman" w:hAnsi="Times New Roman"/>
          <w:lang w:eastAsia="pl-PL"/>
        </w:rPr>
        <w:t xml:space="preserve"> kwot</w:t>
      </w:r>
      <w:r w:rsidR="008136E1">
        <w:rPr>
          <w:rFonts w:ascii="Times New Roman" w:hAnsi="Times New Roman"/>
          <w:lang w:eastAsia="pl-PL"/>
        </w:rPr>
        <w:t>y</w:t>
      </w:r>
      <w:r w:rsidR="00D851E5" w:rsidRPr="002A3501">
        <w:rPr>
          <w:rFonts w:ascii="Times New Roman" w:hAnsi="Times New Roman"/>
          <w:lang w:eastAsia="pl-PL"/>
        </w:rPr>
        <w:t xml:space="preserve"> wg średniego kursu NBP z dnia wniesienia wadium.</w:t>
      </w:r>
    </w:p>
    <w:p w:rsidR="00A16A84" w:rsidRPr="00A16A84" w:rsidRDefault="00D851E5" w:rsidP="0028762C">
      <w:pPr>
        <w:tabs>
          <w:tab w:val="left" w:pos="1080"/>
        </w:tabs>
        <w:spacing w:before="120" w:after="0" w:line="360" w:lineRule="auto"/>
        <w:jc w:val="both"/>
        <w:rPr>
          <w:rFonts w:ascii="Times New Roman" w:hAnsi="Times New Roman"/>
          <w:b/>
          <w:lang w:eastAsia="pl-PL"/>
        </w:rPr>
      </w:pPr>
      <w:r w:rsidRPr="00A16A84">
        <w:rPr>
          <w:rFonts w:ascii="Times New Roman" w:hAnsi="Times New Roman"/>
          <w:b/>
          <w:lang w:eastAsia="pl-PL"/>
        </w:rPr>
        <w:t>W przypadku wnoszenia wadium w formie pieniądza, w tytule przelewu należy wpisać:</w:t>
      </w:r>
    </w:p>
    <w:p w:rsidR="00A16A84" w:rsidRPr="00A16A84" w:rsidRDefault="00A16A84" w:rsidP="00A16A84">
      <w:pPr>
        <w:tabs>
          <w:tab w:val="left" w:pos="1080"/>
        </w:tabs>
        <w:spacing w:before="120" w:after="0" w:line="360" w:lineRule="auto"/>
        <w:jc w:val="center"/>
        <w:rPr>
          <w:rFonts w:ascii="Times New Roman" w:hAnsi="Times New Roman"/>
          <w:b/>
          <w:lang w:eastAsia="pl-PL"/>
        </w:rPr>
      </w:pPr>
      <w:r w:rsidRPr="00A16A84">
        <w:rPr>
          <w:rFonts w:ascii="Times New Roman" w:hAnsi="Times New Roman"/>
          <w:b/>
          <w:i/>
          <w:lang w:eastAsia="pl-PL"/>
        </w:rPr>
        <w:t>„</w:t>
      </w:r>
      <w:r w:rsidR="00D851E5" w:rsidRPr="00A16A84">
        <w:rPr>
          <w:rFonts w:ascii="Times New Roman" w:hAnsi="Times New Roman"/>
          <w:b/>
          <w:i/>
          <w:lang w:eastAsia="pl-PL"/>
        </w:rPr>
        <w:t xml:space="preserve">wadium, </w:t>
      </w:r>
      <w:r w:rsidR="005376D5">
        <w:rPr>
          <w:rFonts w:ascii="Times New Roman" w:hAnsi="Times New Roman"/>
          <w:b/>
          <w:i/>
          <w:sz w:val="20"/>
          <w:szCs w:val="20"/>
        </w:rPr>
        <w:t>DZP-361/114/2022</w:t>
      </w:r>
      <w:r w:rsidRPr="00A16A84">
        <w:rPr>
          <w:rFonts w:ascii="Times New Roman" w:hAnsi="Times New Roman"/>
          <w:b/>
          <w:i/>
          <w:lang w:eastAsia="pl-PL"/>
        </w:rPr>
        <w:t>”</w:t>
      </w:r>
      <w:r w:rsidRPr="00A16A84">
        <w:rPr>
          <w:rFonts w:ascii="Times New Roman" w:hAnsi="Times New Roman"/>
          <w:b/>
          <w:lang w:eastAsia="pl-PL"/>
        </w:rPr>
        <w:t>.</w:t>
      </w:r>
    </w:p>
    <w:p w:rsidR="00220AD7" w:rsidRPr="002A3501" w:rsidRDefault="00220AD7" w:rsidP="00457426">
      <w:pPr>
        <w:numPr>
          <w:ilvl w:val="0"/>
          <w:numId w:val="16"/>
        </w:numPr>
        <w:tabs>
          <w:tab w:val="left" w:pos="1080"/>
        </w:tabs>
        <w:spacing w:before="120" w:after="0" w:line="360" w:lineRule="auto"/>
        <w:jc w:val="both"/>
        <w:rPr>
          <w:rFonts w:ascii="Times New Roman" w:eastAsia="Times New Roman" w:hAnsi="Times New Roman"/>
          <w:lang w:eastAsia="pl-PL"/>
        </w:rPr>
      </w:pPr>
      <w:r w:rsidRPr="002A3501">
        <w:rPr>
          <w:rFonts w:ascii="Times New Roman" w:eastAsia="Times New Roman" w:hAnsi="Times New Roman"/>
          <w:lang w:eastAsia="pl-PL"/>
        </w:rPr>
        <w:t>Wadium może być wniesione w następujących formach:</w:t>
      </w:r>
    </w:p>
    <w:p w:rsidR="00220AD7" w:rsidRPr="00FD7C76" w:rsidRDefault="00220AD7" w:rsidP="00457426">
      <w:pPr>
        <w:numPr>
          <w:ilvl w:val="0"/>
          <w:numId w:val="17"/>
        </w:numPr>
        <w:spacing w:after="0" w:line="360" w:lineRule="auto"/>
        <w:ind w:left="567" w:hanging="283"/>
        <w:jc w:val="both"/>
        <w:rPr>
          <w:rFonts w:ascii="Times New Roman" w:eastAsia="Times New Roman" w:hAnsi="Times New Roman"/>
          <w:lang w:eastAsia="pl-PL"/>
        </w:rPr>
      </w:pPr>
      <w:r w:rsidRPr="00FD7C76">
        <w:rPr>
          <w:rFonts w:ascii="Times New Roman" w:eastAsia="Times New Roman" w:hAnsi="Times New Roman"/>
          <w:lang w:eastAsia="pl-PL"/>
        </w:rPr>
        <w:t>pieniądzu,</w:t>
      </w:r>
    </w:p>
    <w:p w:rsidR="00220AD7" w:rsidRPr="00FD7C76" w:rsidRDefault="00220AD7" w:rsidP="00457426">
      <w:pPr>
        <w:numPr>
          <w:ilvl w:val="0"/>
          <w:numId w:val="17"/>
        </w:numPr>
        <w:spacing w:after="0" w:line="360" w:lineRule="auto"/>
        <w:ind w:left="567" w:hanging="283"/>
        <w:jc w:val="both"/>
        <w:rPr>
          <w:rFonts w:ascii="Times New Roman" w:eastAsia="Times New Roman" w:hAnsi="Times New Roman"/>
          <w:lang w:eastAsia="pl-PL"/>
        </w:rPr>
      </w:pPr>
      <w:r w:rsidRPr="00FD7C76">
        <w:rPr>
          <w:rFonts w:ascii="Times New Roman" w:eastAsia="Times New Roman" w:hAnsi="Times New Roman"/>
          <w:lang w:eastAsia="pl-PL"/>
        </w:rPr>
        <w:t>gwarancjach bankowych,</w:t>
      </w:r>
    </w:p>
    <w:p w:rsidR="00220AD7" w:rsidRPr="00FD7C76" w:rsidRDefault="00220AD7" w:rsidP="00457426">
      <w:pPr>
        <w:numPr>
          <w:ilvl w:val="0"/>
          <w:numId w:val="17"/>
        </w:numPr>
        <w:spacing w:after="0" w:line="360" w:lineRule="auto"/>
        <w:ind w:left="567" w:hanging="283"/>
        <w:jc w:val="both"/>
        <w:rPr>
          <w:rFonts w:ascii="Times New Roman" w:eastAsia="Times New Roman" w:hAnsi="Times New Roman"/>
          <w:lang w:eastAsia="pl-PL"/>
        </w:rPr>
      </w:pPr>
      <w:r w:rsidRPr="00FD7C76">
        <w:rPr>
          <w:rFonts w:ascii="Times New Roman" w:eastAsia="Times New Roman" w:hAnsi="Times New Roman"/>
          <w:lang w:eastAsia="pl-PL"/>
        </w:rPr>
        <w:t>gwarancjach ubezpieczeniowych,</w:t>
      </w:r>
    </w:p>
    <w:p w:rsidR="00220AD7" w:rsidRPr="00FD7C76" w:rsidRDefault="00220AD7" w:rsidP="00457426">
      <w:pPr>
        <w:numPr>
          <w:ilvl w:val="0"/>
          <w:numId w:val="17"/>
        </w:numPr>
        <w:spacing w:after="0" w:line="360" w:lineRule="auto"/>
        <w:ind w:left="567" w:hanging="283"/>
        <w:jc w:val="both"/>
        <w:rPr>
          <w:rFonts w:ascii="Times New Roman" w:eastAsia="Times New Roman" w:hAnsi="Times New Roman"/>
          <w:lang w:eastAsia="pl-PL"/>
        </w:rPr>
      </w:pPr>
      <w:r w:rsidRPr="00FD7C76">
        <w:rPr>
          <w:rFonts w:ascii="Times New Roman" w:eastAsia="Times New Roman" w:hAnsi="Times New Roman"/>
          <w:lang w:eastAsia="pl-PL"/>
        </w:rPr>
        <w:t>poręczeniach udzielanych przez podmioty, o których mowa w art. 6 b ust. 5 pkt 2 ustawy z dnia 9 listopada 2000 r. o utworzeniu Polskiej Agencji Rozwoju Przedsiębiorczości (Dz.</w:t>
      </w:r>
      <w:r w:rsidR="00B15247" w:rsidRPr="00B15247">
        <w:rPr>
          <w:rFonts w:ascii="Times New Roman" w:eastAsia="Times New Roman" w:hAnsi="Times New Roman"/>
          <w:lang w:eastAsia="pl-PL"/>
        </w:rPr>
        <w:t xml:space="preserve"> U. z 2014 r. poz. 1804 oraz z 2015 r. poz. 978 i 1240</w:t>
      </w:r>
      <w:r w:rsidRPr="00FD7C76">
        <w:rPr>
          <w:rFonts w:ascii="Times New Roman" w:eastAsia="Times New Roman" w:hAnsi="Times New Roman"/>
          <w:lang w:eastAsia="pl-PL"/>
        </w:rPr>
        <w:t>).</w:t>
      </w:r>
    </w:p>
    <w:p w:rsidR="00220AD7" w:rsidRPr="00FD7C76" w:rsidRDefault="00220AD7" w:rsidP="00457426">
      <w:pPr>
        <w:numPr>
          <w:ilvl w:val="0"/>
          <w:numId w:val="18"/>
        </w:numPr>
        <w:spacing w:after="0" w:line="360" w:lineRule="auto"/>
        <w:jc w:val="both"/>
        <w:rPr>
          <w:rFonts w:ascii="Times New Roman" w:eastAsia="Times New Roman" w:hAnsi="Times New Roman"/>
          <w:lang w:eastAsia="pl-PL"/>
        </w:rPr>
      </w:pPr>
      <w:r w:rsidRPr="00FD7C76">
        <w:rPr>
          <w:rFonts w:ascii="Times New Roman" w:eastAsia="Times New Roman" w:hAnsi="Times New Roman"/>
          <w:lang w:eastAsia="pl-PL"/>
        </w:rPr>
        <w:t xml:space="preserve">Wadium wnoszone w pieniądzu wnosi się </w:t>
      </w:r>
      <w:r w:rsidRPr="002518A9">
        <w:rPr>
          <w:rFonts w:ascii="Times New Roman" w:eastAsia="Times New Roman" w:hAnsi="Times New Roman"/>
          <w:b/>
          <w:spacing w:val="60"/>
          <w:u w:val="single"/>
          <w:lang w:eastAsia="pl-PL"/>
        </w:rPr>
        <w:t>wyłącznie</w:t>
      </w:r>
      <w:r w:rsidRPr="002518A9">
        <w:rPr>
          <w:rFonts w:ascii="Times New Roman" w:eastAsia="Times New Roman" w:hAnsi="Times New Roman"/>
          <w:b/>
          <w:u w:val="single"/>
          <w:lang w:eastAsia="pl-PL"/>
        </w:rPr>
        <w:t xml:space="preserve"> </w:t>
      </w:r>
      <w:r w:rsidRPr="002518A9">
        <w:rPr>
          <w:rFonts w:ascii="Times New Roman" w:eastAsia="Times New Roman" w:hAnsi="Times New Roman"/>
          <w:b/>
          <w:spacing w:val="60"/>
          <w:u w:val="single"/>
          <w:lang w:eastAsia="pl-PL"/>
        </w:rPr>
        <w:t>przelewem</w:t>
      </w:r>
      <w:r w:rsidRPr="00FD7C76">
        <w:rPr>
          <w:rFonts w:ascii="Times New Roman" w:eastAsia="Times New Roman" w:hAnsi="Times New Roman"/>
          <w:lang w:eastAsia="pl-PL"/>
        </w:rPr>
        <w:t xml:space="preserve"> na rachunek bankowy wskazany przez Zamawiającego. Nie jest dopuszczalna bezpośrednia wpłata kwoty wadium np. w kasie Zamawiającego lub banku.</w:t>
      </w:r>
      <w:r w:rsidR="007D23C0" w:rsidRPr="00FD7C76">
        <w:rPr>
          <w:rFonts w:ascii="Times New Roman" w:eastAsia="Times New Roman" w:hAnsi="Times New Roman"/>
          <w:lang w:eastAsia="pl-PL"/>
        </w:rPr>
        <w:t xml:space="preserve"> </w:t>
      </w:r>
      <w:r w:rsidRPr="00FD7C76">
        <w:rPr>
          <w:rFonts w:ascii="Times New Roman" w:eastAsia="Times New Roman" w:hAnsi="Times New Roman"/>
          <w:lang w:eastAsia="pl-PL"/>
        </w:rPr>
        <w:t xml:space="preserve">Zaleca się potwierdzenie kopi przelewu – za zgodność z oryginałem – zgodnie </w:t>
      </w:r>
      <w:r w:rsidR="007D23C0" w:rsidRPr="00FD7C76">
        <w:rPr>
          <w:rFonts w:ascii="Times New Roman" w:eastAsia="Times New Roman" w:hAnsi="Times New Roman"/>
          <w:lang w:eastAsia="pl-PL"/>
        </w:rPr>
        <w:t>z zapisem art. 11</w:t>
      </w:r>
      <w:r w:rsidR="000A4AFD" w:rsidRPr="00FD7C76">
        <w:rPr>
          <w:rFonts w:ascii="Times New Roman" w:eastAsia="Times New Roman" w:hAnsi="Times New Roman"/>
          <w:lang w:eastAsia="pl-PL"/>
        </w:rPr>
        <w:t xml:space="preserve"> </w:t>
      </w:r>
      <w:r w:rsidR="00305078" w:rsidRPr="00FD7C76">
        <w:rPr>
          <w:rFonts w:ascii="Times New Roman" w:eastAsia="Times New Roman" w:hAnsi="Times New Roman"/>
          <w:lang w:eastAsia="pl-PL"/>
        </w:rPr>
        <w:t xml:space="preserve">§ 1 ust. 7 </w:t>
      </w:r>
      <w:r w:rsidRPr="00FD7C76">
        <w:rPr>
          <w:rFonts w:ascii="Times New Roman" w:eastAsia="Times New Roman" w:hAnsi="Times New Roman"/>
          <w:lang w:eastAsia="pl-PL"/>
        </w:rPr>
        <w:t>niniejszej SWZ.</w:t>
      </w:r>
    </w:p>
    <w:p w:rsidR="00220AD7" w:rsidRPr="00FD7C76" w:rsidRDefault="00220AD7" w:rsidP="00457426">
      <w:pPr>
        <w:numPr>
          <w:ilvl w:val="0"/>
          <w:numId w:val="18"/>
        </w:numPr>
        <w:spacing w:after="0" w:line="360" w:lineRule="auto"/>
        <w:jc w:val="both"/>
        <w:rPr>
          <w:rFonts w:ascii="Times New Roman" w:eastAsia="Times New Roman" w:hAnsi="Times New Roman"/>
          <w:lang w:eastAsia="pl-PL"/>
        </w:rPr>
      </w:pPr>
      <w:r w:rsidRPr="00FD7C76">
        <w:rPr>
          <w:rFonts w:ascii="Times New Roman" w:eastAsia="Times New Roman" w:hAnsi="Times New Roman"/>
          <w:lang w:eastAsia="pl-PL"/>
        </w:rPr>
        <w:t>Wadium w pieniądzu należy wpłacić na konto Zamawiającego:</w:t>
      </w:r>
    </w:p>
    <w:p w:rsidR="00220AD7" w:rsidRPr="00FD7C76" w:rsidRDefault="00220AD7" w:rsidP="0093088C">
      <w:pPr>
        <w:tabs>
          <w:tab w:val="left" w:pos="357"/>
          <w:tab w:val="left" w:pos="1077"/>
        </w:tabs>
        <w:spacing w:after="0" w:line="360" w:lineRule="auto"/>
        <w:ind w:left="357"/>
        <w:rPr>
          <w:rFonts w:ascii="Times New Roman" w:eastAsia="Times New Roman" w:hAnsi="Times New Roman"/>
          <w:lang w:eastAsia="pl-PL"/>
        </w:rPr>
      </w:pPr>
      <w:r w:rsidRPr="00FD7C76">
        <w:rPr>
          <w:rFonts w:ascii="Times New Roman" w:eastAsia="Times New Roman" w:hAnsi="Times New Roman"/>
          <w:lang w:eastAsia="pl-PL"/>
        </w:rPr>
        <w:t>Nr</w:t>
      </w:r>
      <w:r w:rsidRPr="001E0642">
        <w:rPr>
          <w:rFonts w:ascii="Times New Roman" w:eastAsia="Times New Roman" w:hAnsi="Times New Roman"/>
          <w:lang w:eastAsia="pl-PL"/>
        </w:rPr>
        <w:t xml:space="preserve"> </w:t>
      </w:r>
      <w:r w:rsidRPr="001E0642">
        <w:rPr>
          <w:rFonts w:ascii="Times New Roman" w:eastAsia="Times New Roman" w:hAnsi="Times New Roman"/>
          <w:b/>
          <w:bCs/>
          <w:shd w:val="clear" w:color="auto" w:fill="FEFFFE"/>
          <w:lang w:eastAsia="pl-PL"/>
        </w:rPr>
        <w:t xml:space="preserve">12 1160 2202 0000 0001 5249 4191 </w:t>
      </w:r>
      <w:r w:rsidRPr="00FD7C76">
        <w:rPr>
          <w:rFonts w:ascii="Times New Roman" w:eastAsia="Times New Roman" w:hAnsi="Times New Roman"/>
          <w:lang w:eastAsia="pl-PL"/>
        </w:rPr>
        <w:t>z podaniem numeru przetargu</w:t>
      </w:r>
      <w:r w:rsidR="0093088C" w:rsidRPr="00FD7C76">
        <w:rPr>
          <w:rFonts w:ascii="Times New Roman" w:eastAsia="Times New Roman" w:hAnsi="Times New Roman"/>
          <w:lang w:eastAsia="pl-PL"/>
        </w:rPr>
        <w:t>.</w:t>
      </w:r>
      <w:r w:rsidRPr="00FD7C76">
        <w:rPr>
          <w:rFonts w:ascii="Times New Roman" w:eastAsia="Times New Roman" w:hAnsi="Times New Roman"/>
          <w:lang w:eastAsia="pl-PL"/>
        </w:rPr>
        <w:tab/>
      </w:r>
    </w:p>
    <w:p w:rsidR="00B15247" w:rsidRDefault="00B15247" w:rsidP="00457426">
      <w:pPr>
        <w:numPr>
          <w:ilvl w:val="0"/>
          <w:numId w:val="18"/>
        </w:numPr>
        <w:spacing w:after="0" w:line="360" w:lineRule="auto"/>
        <w:jc w:val="both"/>
        <w:rPr>
          <w:rFonts w:ascii="Times New Roman" w:eastAsia="Times New Roman" w:hAnsi="Times New Roman"/>
          <w:lang w:eastAsia="pl-PL"/>
        </w:rPr>
      </w:pPr>
      <w:r w:rsidRPr="00B15247">
        <w:rPr>
          <w:rFonts w:ascii="Times New Roman" w:eastAsia="Times New Roman" w:hAnsi="Times New Roman"/>
          <w:lang w:eastAsia="pl-PL"/>
        </w:rPr>
        <w:t xml:space="preserve">Wadium wnoszone w formie innej niż pieniądz </w:t>
      </w:r>
      <w:r>
        <w:rPr>
          <w:rFonts w:ascii="Times New Roman" w:eastAsia="Times New Roman" w:hAnsi="Times New Roman"/>
          <w:lang w:eastAsia="pl-PL"/>
        </w:rPr>
        <w:t>należy złożyć wraz z o</w:t>
      </w:r>
      <w:r w:rsidRPr="00B15247">
        <w:rPr>
          <w:rFonts w:ascii="Times New Roman" w:eastAsia="Times New Roman" w:hAnsi="Times New Roman"/>
          <w:lang w:eastAsia="pl-PL"/>
        </w:rPr>
        <w:t>fertą w oryginale w postaci elek</w:t>
      </w:r>
      <w:r w:rsidR="00E54B3D">
        <w:rPr>
          <w:rFonts w:ascii="Times New Roman" w:eastAsia="Times New Roman" w:hAnsi="Times New Roman"/>
          <w:lang w:eastAsia="pl-PL"/>
        </w:rPr>
        <w:t xml:space="preserve">tronicznej  tj. </w:t>
      </w:r>
      <w:r w:rsidRPr="00B15247">
        <w:rPr>
          <w:rFonts w:ascii="Times New Roman" w:eastAsia="Times New Roman" w:hAnsi="Times New Roman"/>
          <w:lang w:eastAsia="pl-PL"/>
        </w:rPr>
        <w:t xml:space="preserve">opatrzonej kwalifikowanym podpisem elektronicznymi osób upoważnionych do jego wystawienia. Wadium musi zabezpieczać ofertę na daną część zamówienia przez cały okres związania ofertą. </w:t>
      </w:r>
    </w:p>
    <w:p w:rsidR="00B15247" w:rsidRDefault="00B15247" w:rsidP="00457426">
      <w:pPr>
        <w:numPr>
          <w:ilvl w:val="0"/>
          <w:numId w:val="18"/>
        </w:numPr>
        <w:spacing w:after="0" w:line="360" w:lineRule="auto"/>
        <w:jc w:val="both"/>
        <w:rPr>
          <w:rFonts w:ascii="Times New Roman" w:eastAsia="Times New Roman" w:hAnsi="Times New Roman"/>
          <w:lang w:eastAsia="pl-PL"/>
        </w:rPr>
      </w:pPr>
      <w:r w:rsidRPr="00B15247">
        <w:rPr>
          <w:rFonts w:ascii="Times New Roman" w:eastAsia="Times New Roman" w:hAnsi="Times New Roman"/>
          <w:lang w:eastAsia="pl-PL"/>
        </w:rPr>
        <w:t>Oferta Wykonawcy, który nie wniesie wadium lub nie zabezpieczy oferty akceptowalną formą wadium w wyznaczonym terminie, zostanie odrzucona z postępowania na podstawie art. 226 ust. 1 pkt 4 ustawy</w:t>
      </w:r>
      <w:r>
        <w:rPr>
          <w:rFonts w:ascii="Times New Roman" w:eastAsia="Times New Roman" w:hAnsi="Times New Roman"/>
          <w:lang w:eastAsia="pl-PL"/>
        </w:rPr>
        <w:t xml:space="preserve"> P</w:t>
      </w:r>
      <w:r w:rsidR="00907822">
        <w:rPr>
          <w:rFonts w:ascii="Times New Roman" w:eastAsia="Times New Roman" w:hAnsi="Times New Roman"/>
          <w:lang w:eastAsia="pl-PL"/>
        </w:rPr>
        <w:t>zp</w:t>
      </w:r>
      <w:r w:rsidRPr="00B15247">
        <w:rPr>
          <w:rFonts w:ascii="Times New Roman" w:eastAsia="Times New Roman" w:hAnsi="Times New Roman"/>
          <w:lang w:eastAsia="pl-PL"/>
        </w:rPr>
        <w:t xml:space="preserve">. </w:t>
      </w:r>
    </w:p>
    <w:p w:rsidR="004E1AD2" w:rsidRDefault="004E1AD2" w:rsidP="00457426">
      <w:pPr>
        <w:numPr>
          <w:ilvl w:val="0"/>
          <w:numId w:val="18"/>
        </w:numPr>
        <w:spacing w:after="0" w:line="360" w:lineRule="auto"/>
        <w:jc w:val="both"/>
        <w:rPr>
          <w:rFonts w:ascii="Times New Roman" w:eastAsia="Times New Roman" w:hAnsi="Times New Roman"/>
          <w:lang w:eastAsia="pl-PL"/>
        </w:rPr>
      </w:pPr>
      <w:r w:rsidRPr="00B15247">
        <w:rPr>
          <w:rFonts w:ascii="Times New Roman" w:eastAsia="Times New Roman" w:hAnsi="Times New Roman"/>
          <w:lang w:eastAsia="pl-PL"/>
        </w:rPr>
        <w:t>Zamawiający zwraca wadium w trybie i na warunkach określonych w art. 98</w:t>
      </w:r>
      <w:r>
        <w:rPr>
          <w:rFonts w:ascii="Times New Roman" w:eastAsia="Times New Roman" w:hAnsi="Times New Roman"/>
          <w:lang w:eastAsia="pl-PL"/>
        </w:rPr>
        <w:t xml:space="preserve"> </w:t>
      </w:r>
      <w:r w:rsidRPr="00B15247">
        <w:rPr>
          <w:rFonts w:ascii="Times New Roman" w:eastAsia="Times New Roman" w:hAnsi="Times New Roman"/>
          <w:lang w:eastAsia="pl-PL"/>
        </w:rPr>
        <w:t>ust.1, 2, 4 i 5</w:t>
      </w:r>
      <w:r>
        <w:rPr>
          <w:rFonts w:ascii="Times New Roman" w:eastAsia="Times New Roman" w:hAnsi="Times New Roman"/>
          <w:lang w:eastAsia="pl-PL"/>
        </w:rPr>
        <w:t xml:space="preserve"> </w:t>
      </w:r>
      <w:r w:rsidRPr="00B15247">
        <w:rPr>
          <w:rFonts w:ascii="Times New Roman" w:eastAsia="Times New Roman" w:hAnsi="Times New Roman"/>
          <w:lang w:eastAsia="pl-PL"/>
        </w:rPr>
        <w:t>ustawy P</w:t>
      </w:r>
      <w:r w:rsidR="00907822">
        <w:rPr>
          <w:rFonts w:ascii="Times New Roman" w:eastAsia="Times New Roman" w:hAnsi="Times New Roman"/>
          <w:lang w:eastAsia="pl-PL"/>
        </w:rPr>
        <w:t>zp</w:t>
      </w:r>
      <w:r w:rsidRPr="00B15247">
        <w:rPr>
          <w:rFonts w:ascii="Times New Roman" w:eastAsia="Times New Roman" w:hAnsi="Times New Roman"/>
          <w:lang w:eastAsia="pl-PL"/>
        </w:rPr>
        <w:t xml:space="preserve">. </w:t>
      </w:r>
      <w:r w:rsidRPr="004E1AD2">
        <w:rPr>
          <w:rFonts w:ascii="Times New Roman" w:eastAsia="Times New Roman" w:hAnsi="Times New Roman"/>
          <w:lang w:eastAsia="pl-PL"/>
        </w:rPr>
        <w:t xml:space="preserve"> </w:t>
      </w:r>
    </w:p>
    <w:p w:rsidR="007C4CB7" w:rsidRPr="000C1A9E" w:rsidRDefault="004E1AD2" w:rsidP="00457426">
      <w:pPr>
        <w:numPr>
          <w:ilvl w:val="0"/>
          <w:numId w:val="18"/>
        </w:numPr>
        <w:spacing w:after="0" w:line="360" w:lineRule="auto"/>
        <w:jc w:val="both"/>
        <w:rPr>
          <w:rFonts w:ascii="Times New Roman" w:eastAsia="Times New Roman" w:hAnsi="Times New Roman"/>
          <w:lang w:eastAsia="pl-PL"/>
        </w:rPr>
      </w:pPr>
      <w:r w:rsidRPr="004E1AD2">
        <w:rPr>
          <w:rFonts w:ascii="Times New Roman" w:eastAsia="Times New Roman" w:hAnsi="Times New Roman"/>
          <w:lang w:eastAsia="pl-PL"/>
        </w:rPr>
        <w:t>Zamawiający zatrzymuje wadium w okolicznościach określonych w 98</w:t>
      </w:r>
      <w:r>
        <w:rPr>
          <w:rFonts w:ascii="Times New Roman" w:eastAsia="Times New Roman" w:hAnsi="Times New Roman"/>
          <w:lang w:eastAsia="pl-PL"/>
        </w:rPr>
        <w:t xml:space="preserve"> </w:t>
      </w:r>
      <w:r w:rsidRPr="004E1AD2">
        <w:rPr>
          <w:rFonts w:ascii="Times New Roman" w:eastAsia="Times New Roman" w:hAnsi="Times New Roman"/>
          <w:lang w:eastAsia="pl-PL"/>
        </w:rPr>
        <w:t>ust. 6</w:t>
      </w:r>
      <w:r>
        <w:rPr>
          <w:rFonts w:ascii="Times New Roman" w:eastAsia="Times New Roman" w:hAnsi="Times New Roman"/>
          <w:lang w:eastAsia="pl-PL"/>
        </w:rPr>
        <w:t xml:space="preserve"> </w:t>
      </w:r>
      <w:r w:rsidRPr="004E1AD2">
        <w:rPr>
          <w:rFonts w:ascii="Times New Roman" w:eastAsia="Times New Roman" w:hAnsi="Times New Roman"/>
          <w:lang w:eastAsia="pl-PL"/>
        </w:rPr>
        <w:t>ustawy</w:t>
      </w:r>
      <w:r w:rsidR="005333B4">
        <w:rPr>
          <w:rFonts w:ascii="Times New Roman" w:eastAsia="Times New Roman" w:hAnsi="Times New Roman"/>
          <w:lang w:eastAsia="pl-PL"/>
        </w:rPr>
        <w:t xml:space="preserve"> Pzp</w:t>
      </w:r>
      <w:r w:rsidRPr="004E1AD2">
        <w:rPr>
          <w:rFonts w:ascii="Times New Roman" w:eastAsia="Times New Roman" w:hAnsi="Times New Roman"/>
          <w:lang w:eastAsia="pl-PL"/>
        </w:rPr>
        <w:t>.</w:t>
      </w:r>
    </w:p>
    <w:p w:rsidR="00D851E5" w:rsidRPr="00A72B79" w:rsidRDefault="00D851E5" w:rsidP="00312353">
      <w:pPr>
        <w:shd w:val="clear" w:color="auto" w:fill="E7E6E6"/>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 xml:space="preserve">art. </w:t>
      </w:r>
      <w:r w:rsidR="007846FE">
        <w:rPr>
          <w:rFonts w:ascii="Times New Roman" w:hAnsi="Times New Roman"/>
          <w:b/>
          <w:lang w:eastAsia="pl-PL"/>
        </w:rPr>
        <w:t>9</w:t>
      </w:r>
    </w:p>
    <w:p w:rsidR="00D851E5" w:rsidRPr="00A72B79" w:rsidRDefault="00D851E5" w:rsidP="00312353">
      <w:pPr>
        <w:shd w:val="clear" w:color="auto" w:fill="E7E6E6"/>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TERMIN ZWIĄZANIA OFERTĄ</w:t>
      </w:r>
    </w:p>
    <w:p w:rsidR="00D851E5" w:rsidRPr="007B02FE" w:rsidRDefault="00D851E5" w:rsidP="00AD4ABE">
      <w:pPr>
        <w:numPr>
          <w:ilvl w:val="0"/>
          <w:numId w:val="3"/>
        </w:numPr>
        <w:autoSpaceDE w:val="0"/>
        <w:autoSpaceDN w:val="0"/>
        <w:adjustRightInd w:val="0"/>
        <w:spacing w:before="120" w:after="0" w:line="360" w:lineRule="auto"/>
        <w:ind w:left="357" w:hanging="357"/>
        <w:jc w:val="both"/>
        <w:rPr>
          <w:rFonts w:ascii="Times New Roman" w:hAnsi="Times New Roman"/>
          <w:b/>
          <w:lang w:eastAsia="pl-PL"/>
        </w:rPr>
      </w:pPr>
      <w:r w:rsidRPr="00A72B79">
        <w:rPr>
          <w:rFonts w:ascii="Times New Roman" w:hAnsi="Times New Roman"/>
          <w:lang w:eastAsia="pl-PL"/>
        </w:rPr>
        <w:t xml:space="preserve">Termin związania ofertą wynosi </w:t>
      </w:r>
      <w:r w:rsidR="002C3E96" w:rsidRPr="007B02FE">
        <w:rPr>
          <w:rFonts w:ascii="Times New Roman" w:hAnsi="Times New Roman"/>
          <w:b/>
          <w:lang w:eastAsia="pl-PL"/>
        </w:rPr>
        <w:t>9</w:t>
      </w:r>
      <w:r w:rsidRPr="007B02FE">
        <w:rPr>
          <w:rFonts w:ascii="Times New Roman" w:hAnsi="Times New Roman"/>
          <w:b/>
          <w:lang w:eastAsia="pl-PL"/>
        </w:rPr>
        <w:t>0 dni</w:t>
      </w:r>
      <w:r w:rsidR="00D1528C" w:rsidRPr="007B02FE">
        <w:rPr>
          <w:rFonts w:ascii="Times New Roman" w:hAnsi="Times New Roman"/>
          <w:lang w:eastAsia="pl-PL"/>
        </w:rPr>
        <w:t>, tj</w:t>
      </w:r>
      <w:r w:rsidR="00F1413C" w:rsidRPr="007B02FE">
        <w:rPr>
          <w:rFonts w:ascii="Times New Roman" w:hAnsi="Times New Roman"/>
          <w:lang w:eastAsia="pl-PL"/>
        </w:rPr>
        <w:t xml:space="preserve">. </w:t>
      </w:r>
      <w:r w:rsidR="00F1413C" w:rsidRPr="007B02FE">
        <w:rPr>
          <w:rFonts w:ascii="Times New Roman" w:hAnsi="Times New Roman"/>
          <w:b/>
          <w:lang w:eastAsia="pl-PL"/>
        </w:rPr>
        <w:t>d</w:t>
      </w:r>
      <w:r w:rsidR="00D1528C" w:rsidRPr="007B02FE">
        <w:rPr>
          <w:rFonts w:ascii="Times New Roman" w:hAnsi="Times New Roman"/>
          <w:b/>
          <w:lang w:eastAsia="pl-PL"/>
        </w:rPr>
        <w:t xml:space="preserve">o dnia </w:t>
      </w:r>
      <w:r w:rsidR="00D7758D">
        <w:rPr>
          <w:rFonts w:ascii="Times New Roman" w:hAnsi="Times New Roman"/>
          <w:b/>
          <w:lang w:eastAsia="pl-PL"/>
        </w:rPr>
        <w:t>08.01.</w:t>
      </w:r>
      <w:r w:rsidR="00D769E6" w:rsidRPr="007B02FE">
        <w:rPr>
          <w:rFonts w:ascii="Times New Roman" w:hAnsi="Times New Roman"/>
          <w:b/>
          <w:lang w:eastAsia="pl-PL"/>
        </w:rPr>
        <w:t>202</w:t>
      </w:r>
      <w:r w:rsidR="00D7758D">
        <w:rPr>
          <w:rFonts w:ascii="Times New Roman" w:hAnsi="Times New Roman"/>
          <w:b/>
          <w:lang w:eastAsia="pl-PL"/>
        </w:rPr>
        <w:t>3</w:t>
      </w:r>
      <w:r w:rsidR="00D769E6" w:rsidRPr="007B02FE">
        <w:rPr>
          <w:rFonts w:ascii="Times New Roman" w:hAnsi="Times New Roman"/>
          <w:b/>
          <w:lang w:eastAsia="pl-PL"/>
        </w:rPr>
        <w:t xml:space="preserve"> r.</w:t>
      </w:r>
    </w:p>
    <w:p w:rsidR="00C97DB4" w:rsidRDefault="00264730" w:rsidP="00B16448">
      <w:pPr>
        <w:numPr>
          <w:ilvl w:val="3"/>
          <w:numId w:val="55"/>
        </w:numPr>
        <w:spacing w:after="0" w:line="360" w:lineRule="auto"/>
        <w:ind w:left="426" w:hanging="426"/>
        <w:jc w:val="both"/>
        <w:rPr>
          <w:rFonts w:ascii="Times New Roman" w:hAnsi="Times New Roman"/>
          <w:lang w:eastAsia="pl-PL"/>
        </w:rPr>
      </w:pPr>
      <w:r w:rsidRPr="00521CF8">
        <w:rPr>
          <w:rFonts w:ascii="Times New Roman" w:hAnsi="Times New Roman"/>
          <w:lang w:eastAsia="pl-PL"/>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 </w:t>
      </w:r>
    </w:p>
    <w:p w:rsidR="00264730" w:rsidRPr="00C97DB4" w:rsidRDefault="00264730" w:rsidP="00B16448">
      <w:pPr>
        <w:numPr>
          <w:ilvl w:val="3"/>
          <w:numId w:val="55"/>
        </w:numPr>
        <w:spacing w:after="0" w:line="360" w:lineRule="auto"/>
        <w:ind w:left="426" w:hanging="426"/>
        <w:jc w:val="both"/>
        <w:rPr>
          <w:rFonts w:ascii="Times New Roman" w:hAnsi="Times New Roman"/>
          <w:lang w:eastAsia="pl-PL"/>
        </w:rPr>
      </w:pPr>
      <w:r w:rsidRPr="00C97DB4">
        <w:rPr>
          <w:rFonts w:ascii="Times New Roman" w:hAnsi="Times New Roman"/>
          <w:lang w:eastAsia="pl-PL"/>
        </w:rPr>
        <w:lastRenderedPageBreak/>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rsidR="00C473AE" w:rsidRPr="004F7562" w:rsidRDefault="00264730" w:rsidP="00B16448">
      <w:pPr>
        <w:numPr>
          <w:ilvl w:val="3"/>
          <w:numId w:val="55"/>
        </w:numPr>
        <w:spacing w:after="0" w:line="360" w:lineRule="auto"/>
        <w:ind w:left="426" w:hanging="426"/>
        <w:jc w:val="both"/>
        <w:rPr>
          <w:rFonts w:ascii="Times New Roman" w:hAnsi="Times New Roman"/>
          <w:lang w:eastAsia="pl-PL"/>
        </w:rPr>
      </w:pPr>
      <w:r w:rsidRPr="00A63736">
        <w:rPr>
          <w:rFonts w:ascii="Times New Roman" w:hAnsi="Times New Roman"/>
          <w:lang w:eastAsia="pl-PL"/>
        </w:rPr>
        <w:t>W przypadku bra</w:t>
      </w:r>
      <w:r>
        <w:rPr>
          <w:rFonts w:ascii="Times New Roman" w:hAnsi="Times New Roman"/>
          <w:lang w:eastAsia="pl-PL"/>
        </w:rPr>
        <w:t>ku zgody, o której mowa w ust. 3</w:t>
      </w:r>
      <w:r w:rsidRPr="00A63736">
        <w:rPr>
          <w:rFonts w:ascii="Times New Roman" w:hAnsi="Times New Roman"/>
          <w:lang w:eastAsia="pl-PL"/>
        </w:rPr>
        <w:t>, Zamawiający zwraca się o wyrażenie takiej zgody  do  kolejnego Wykonawcy, którego oferta została najwyżej oceniona, chyba że zachodzą przesłanki do unieważnienia postępowania</w:t>
      </w:r>
      <w:r>
        <w:rPr>
          <w:rFonts w:ascii="Times New Roman" w:hAnsi="Times New Roman"/>
          <w:lang w:eastAsia="pl-PL"/>
        </w:rPr>
        <w:t>.</w:t>
      </w:r>
      <w:r w:rsidRPr="00A63736">
        <w:rPr>
          <w:rFonts w:ascii="Times New Roman" w:hAnsi="Times New Roman"/>
          <w:b/>
          <w:lang w:eastAsia="pl-PL"/>
        </w:rPr>
        <w:t xml:space="preserve"> </w:t>
      </w:r>
    </w:p>
    <w:p w:rsidR="00D851E5" w:rsidRPr="00A72B79" w:rsidRDefault="00105AC1" w:rsidP="00312353">
      <w:pPr>
        <w:shd w:val="clear" w:color="auto" w:fill="E7E6E6"/>
        <w:spacing w:after="0" w:line="360" w:lineRule="auto"/>
        <w:jc w:val="center"/>
        <w:rPr>
          <w:rFonts w:ascii="Times New Roman" w:hAnsi="Times New Roman"/>
          <w:b/>
          <w:lang w:eastAsia="pl-PL"/>
        </w:rPr>
      </w:pPr>
      <w:r>
        <w:rPr>
          <w:rFonts w:ascii="Times New Roman" w:hAnsi="Times New Roman"/>
          <w:b/>
          <w:lang w:eastAsia="pl-PL"/>
        </w:rPr>
        <w:t xml:space="preserve">art. </w:t>
      </w:r>
      <w:r w:rsidR="008F3F95">
        <w:rPr>
          <w:rFonts w:ascii="Times New Roman" w:hAnsi="Times New Roman"/>
          <w:b/>
          <w:lang w:eastAsia="pl-PL"/>
        </w:rPr>
        <w:t>10</w:t>
      </w:r>
    </w:p>
    <w:p w:rsidR="00D851E5" w:rsidRPr="00A72B79" w:rsidRDefault="00D851E5" w:rsidP="00312353">
      <w:pPr>
        <w:shd w:val="clear" w:color="auto" w:fill="E7E6E6"/>
        <w:spacing w:after="0" w:line="360" w:lineRule="auto"/>
        <w:jc w:val="center"/>
        <w:rPr>
          <w:rFonts w:ascii="Times New Roman" w:hAnsi="Times New Roman"/>
          <w:b/>
          <w:lang w:eastAsia="pl-PL"/>
        </w:rPr>
      </w:pPr>
      <w:r w:rsidRPr="00A72B79">
        <w:rPr>
          <w:rFonts w:ascii="Times New Roman" w:hAnsi="Times New Roman"/>
          <w:b/>
          <w:lang w:eastAsia="pl-PL"/>
        </w:rPr>
        <w:t>CENA OFERTY</w:t>
      </w:r>
    </w:p>
    <w:p w:rsidR="008F3F95" w:rsidRDefault="008F3F95" w:rsidP="00AD4ABE">
      <w:pPr>
        <w:spacing w:after="0" w:line="240" w:lineRule="auto"/>
        <w:jc w:val="center"/>
        <w:rPr>
          <w:rFonts w:ascii="Times New Roman" w:hAnsi="Times New Roman"/>
          <w:b/>
          <w:lang w:eastAsia="pl-PL"/>
        </w:rPr>
      </w:pP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Opis sposobu obliczenia ceny oferty</w:t>
      </w:r>
    </w:p>
    <w:p w:rsidR="00464448" w:rsidRPr="00464448" w:rsidRDefault="00464448" w:rsidP="00B16448">
      <w:pPr>
        <w:numPr>
          <w:ilvl w:val="0"/>
          <w:numId w:val="65"/>
        </w:numPr>
        <w:spacing w:after="0" w:line="360" w:lineRule="auto"/>
        <w:jc w:val="both"/>
        <w:rPr>
          <w:rFonts w:ascii="Times New Roman" w:eastAsia="Times New Roman" w:hAnsi="Times New Roman"/>
          <w:lang w:eastAsia="pl-PL"/>
        </w:rPr>
      </w:pPr>
      <w:r w:rsidRPr="00464448">
        <w:rPr>
          <w:rFonts w:ascii="Times New Roman" w:eastAsia="Times New Roman" w:hAnsi="Times New Roman"/>
          <w:lang w:eastAsia="pl-PL"/>
        </w:rPr>
        <w:t xml:space="preserve">Podstawą do określenia zakresu zamówienia i ceny oferty jest Szczegółowy opis przedmiotu zamówienia – Dokumentacja - </w:t>
      </w:r>
      <w:r w:rsidR="00F610F7" w:rsidRPr="00F610F7">
        <w:rPr>
          <w:rFonts w:ascii="Times New Roman" w:eastAsia="Times New Roman" w:hAnsi="Times New Roman"/>
          <w:b/>
          <w:lang w:eastAsia="pl-PL"/>
        </w:rPr>
        <w:t>Z</w:t>
      </w:r>
      <w:r w:rsidRPr="00F610F7">
        <w:rPr>
          <w:rFonts w:ascii="Times New Roman" w:eastAsia="Times New Roman" w:hAnsi="Times New Roman"/>
          <w:b/>
          <w:lang w:eastAsia="pl-PL"/>
        </w:rPr>
        <w:t>ałącznik nr 1 do SWZ</w:t>
      </w:r>
      <w:r w:rsidRPr="00464448">
        <w:rPr>
          <w:rFonts w:ascii="Times New Roman" w:eastAsia="Times New Roman" w:hAnsi="Times New Roman"/>
          <w:lang w:eastAsia="pl-PL"/>
        </w:rPr>
        <w:t xml:space="preserve"> oraz wzór umowy, z uwzględnieniem ust. 2.</w:t>
      </w:r>
    </w:p>
    <w:p w:rsidR="00464448" w:rsidRPr="00DF0B79" w:rsidRDefault="00464448" w:rsidP="00B16448">
      <w:pPr>
        <w:numPr>
          <w:ilvl w:val="0"/>
          <w:numId w:val="65"/>
        </w:numPr>
        <w:tabs>
          <w:tab w:val="left" w:pos="0"/>
        </w:tabs>
        <w:suppressAutoHyphens/>
        <w:overflowPunct w:val="0"/>
        <w:autoSpaceDE w:val="0"/>
        <w:spacing w:after="0" w:line="360" w:lineRule="auto"/>
        <w:jc w:val="both"/>
        <w:rPr>
          <w:rFonts w:ascii="Times New Roman" w:eastAsia="Times New Roman" w:hAnsi="Times New Roman"/>
          <w:lang w:eastAsia="pl-PL"/>
        </w:rPr>
      </w:pPr>
      <w:r w:rsidRPr="00464448">
        <w:rPr>
          <w:rFonts w:ascii="Times New Roman" w:eastAsia="Times New Roman" w:hAnsi="Times New Roman"/>
          <w:lang w:eastAsia="pl-PL"/>
        </w:rPr>
        <w:t xml:space="preserve">Cena oferty musi zawierać wszystkie przewidywane koszty kompletnego wykonania zamówienia wraz </w:t>
      </w:r>
      <w:r w:rsidRPr="00DF0B79">
        <w:rPr>
          <w:rFonts w:ascii="Times New Roman" w:eastAsia="Times New Roman" w:hAnsi="Times New Roman"/>
          <w:lang w:eastAsia="pl-PL"/>
        </w:rPr>
        <w:t xml:space="preserve">z należnym podatkiem VAT. Cena przedstawiona przez Wykonawcę jest ceną ryczałtową. </w:t>
      </w:r>
    </w:p>
    <w:p w:rsidR="00464448" w:rsidRPr="00464448" w:rsidRDefault="00464448" w:rsidP="00B16448">
      <w:pPr>
        <w:numPr>
          <w:ilvl w:val="0"/>
          <w:numId w:val="65"/>
        </w:numPr>
        <w:spacing w:after="0" w:line="360" w:lineRule="auto"/>
        <w:jc w:val="both"/>
        <w:rPr>
          <w:rFonts w:ascii="Times New Roman" w:eastAsia="Times New Roman" w:hAnsi="Times New Roman"/>
          <w:lang w:eastAsia="pl-PL"/>
        </w:rPr>
      </w:pPr>
      <w:r w:rsidRPr="00464448">
        <w:rPr>
          <w:rFonts w:ascii="Times New Roman" w:eastAsia="Times New Roman" w:hAnsi="Times New Roman"/>
          <w:lang w:eastAsia="pl-PL"/>
        </w:rPr>
        <w:t xml:space="preserve">Do oceny ofert Zamawiający przyjmie ceny brutto z Formularza oferty, wyliczoną na podstawie Formularza Nr 3 </w:t>
      </w:r>
    </w:p>
    <w:p w:rsidR="00464448" w:rsidRPr="0093178C" w:rsidRDefault="00464448" w:rsidP="00B16448">
      <w:pPr>
        <w:numPr>
          <w:ilvl w:val="0"/>
          <w:numId w:val="65"/>
        </w:numPr>
        <w:tabs>
          <w:tab w:val="left" w:pos="0"/>
          <w:tab w:val="left" w:pos="1077"/>
        </w:tabs>
        <w:suppressAutoHyphens/>
        <w:overflowPunct w:val="0"/>
        <w:autoSpaceDE w:val="0"/>
        <w:spacing w:after="0" w:line="360" w:lineRule="auto"/>
        <w:jc w:val="both"/>
        <w:rPr>
          <w:rFonts w:ascii="Times New Roman" w:eastAsia="Times New Roman" w:hAnsi="Times New Roman"/>
          <w:lang w:eastAsia="pl-PL"/>
        </w:rPr>
      </w:pPr>
      <w:r w:rsidRPr="00464448">
        <w:rPr>
          <w:rFonts w:ascii="Times New Roman" w:eastAsia="Times New Roman" w:hAnsi="Times New Roman"/>
          <w:lang w:eastAsia="pl-PL"/>
        </w:rPr>
        <w:t xml:space="preserve">Nie jest dopuszczalne określenie ceny oferty przez zastosowanie rabatów, opustów itp. w stosunku </w:t>
      </w:r>
      <w:r w:rsidRPr="0093178C">
        <w:rPr>
          <w:rFonts w:ascii="Times New Roman" w:eastAsia="Times New Roman" w:hAnsi="Times New Roman"/>
          <w:lang w:eastAsia="pl-PL"/>
        </w:rPr>
        <w:t>do kwoty “OGÓŁEM”.</w:t>
      </w:r>
    </w:p>
    <w:p w:rsidR="00464448" w:rsidRPr="00464448" w:rsidRDefault="00464448" w:rsidP="00B16448">
      <w:pPr>
        <w:numPr>
          <w:ilvl w:val="0"/>
          <w:numId w:val="65"/>
        </w:numPr>
        <w:tabs>
          <w:tab w:val="left" w:pos="1077"/>
        </w:tabs>
        <w:suppressAutoHyphens/>
        <w:spacing w:after="0" w:line="360" w:lineRule="auto"/>
        <w:jc w:val="both"/>
        <w:rPr>
          <w:rFonts w:ascii="Times New Roman" w:eastAsia="Times New Roman" w:hAnsi="Times New Roman"/>
          <w:lang w:eastAsia="pl-PL"/>
        </w:rPr>
      </w:pPr>
      <w:r w:rsidRPr="00464448">
        <w:rPr>
          <w:rFonts w:ascii="Times New Roman" w:eastAsia="Times New Roman" w:hAnsi="Times New Roman"/>
          <w:lang w:eastAsia="pl-PL"/>
        </w:rPr>
        <w:t>Cenę oferty określoną w formularzu oferty należy zaokrąglić do dwóch miejsc po przecinku</w:t>
      </w:r>
      <w:r w:rsidR="00B65B96">
        <w:rPr>
          <w:rFonts w:ascii="Times New Roman" w:eastAsia="Times New Roman" w:hAnsi="Times New Roman"/>
          <w:lang w:eastAsia="pl-PL"/>
        </w:rPr>
        <w:t>.</w:t>
      </w:r>
    </w:p>
    <w:p w:rsidR="00464448" w:rsidRPr="00464448" w:rsidRDefault="00464448" w:rsidP="00B16448">
      <w:pPr>
        <w:numPr>
          <w:ilvl w:val="0"/>
          <w:numId w:val="65"/>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464448">
        <w:rPr>
          <w:rFonts w:ascii="Times New Roman" w:eastAsia="Times New Roman" w:hAnsi="Times New Roman"/>
        </w:rPr>
        <w:t>Wynagrodzenie ryczałtowe zawiera wszystkie przewidywane koszty wszystkich robót wynikających ze zakresu określonego w załączniku nr 1 do SWZ wraz z wartością materiałów i urządzeń oraz we wzorze umowy (rozdział III SWZ).</w:t>
      </w:r>
    </w:p>
    <w:p w:rsidR="00083531" w:rsidRDefault="00464448" w:rsidP="00B16448">
      <w:pPr>
        <w:numPr>
          <w:ilvl w:val="0"/>
          <w:numId w:val="65"/>
        </w:numPr>
        <w:autoSpaceDE w:val="0"/>
        <w:autoSpaceDN w:val="0"/>
        <w:adjustRightInd w:val="0"/>
        <w:spacing w:after="0" w:line="360" w:lineRule="auto"/>
        <w:jc w:val="both"/>
        <w:rPr>
          <w:rFonts w:ascii="Times New Roman" w:hAnsi="Times New Roman"/>
          <w:lang w:eastAsia="ar-SA"/>
        </w:rPr>
      </w:pPr>
      <w:r w:rsidRPr="00464448">
        <w:rPr>
          <w:rFonts w:ascii="Times New Roman" w:hAnsi="Times New Roman"/>
        </w:rPr>
        <w:t>Wykonawca składa ofertę wypełniając wszystkie pozycje Formularza cenowego - Formularz Nr 3.</w:t>
      </w:r>
      <w:r w:rsidRPr="00464448">
        <w:rPr>
          <w:rFonts w:ascii="Times New Roman" w:eastAsia="Times New Roman" w:hAnsi="Times New Roman"/>
          <w:lang w:eastAsia="pl-PL"/>
        </w:rPr>
        <w:t xml:space="preserve"> </w:t>
      </w:r>
      <w:r w:rsidRPr="00464448">
        <w:rPr>
          <w:rFonts w:ascii="Times New Roman" w:hAnsi="Times New Roman"/>
        </w:rPr>
        <w:t>Wykonawca wypełni Tabelę: FORMULARZ CENOWY stanowiącą załącznik do FORMULARZA OFERTY, w pierwszej kolejności należy wpisać Cenę netto</w:t>
      </w:r>
      <w:r w:rsidR="00CA1DCF">
        <w:rPr>
          <w:rFonts w:ascii="Times New Roman" w:hAnsi="Times New Roman"/>
        </w:rPr>
        <w:t xml:space="preserve"> </w:t>
      </w:r>
      <w:r w:rsidR="00083531">
        <w:rPr>
          <w:rFonts w:ascii="Times New Roman" w:hAnsi="Times New Roman"/>
        </w:rPr>
        <w:t xml:space="preserve">1 szt. </w:t>
      </w:r>
      <w:r w:rsidRPr="00464448">
        <w:rPr>
          <w:rFonts w:ascii="Times New Roman" w:hAnsi="Times New Roman"/>
        </w:rPr>
        <w:t xml:space="preserve">(kolumna nr </w:t>
      </w:r>
      <w:r w:rsidR="00CA1DCF">
        <w:rPr>
          <w:rFonts w:ascii="Times New Roman" w:hAnsi="Times New Roman"/>
        </w:rPr>
        <w:t>4</w:t>
      </w:r>
      <w:r w:rsidRPr="00464448">
        <w:rPr>
          <w:rFonts w:ascii="Times New Roman" w:hAnsi="Times New Roman"/>
        </w:rPr>
        <w:t xml:space="preserve">) zgodnie </w:t>
      </w:r>
      <w:r w:rsidRPr="00CA1DCF">
        <w:rPr>
          <w:rFonts w:ascii="Times New Roman" w:hAnsi="Times New Roman"/>
        </w:rPr>
        <w:t xml:space="preserve">z jednostką miary za pojedyncze opakowanie. Podane Ilości ( kolumna nr </w:t>
      </w:r>
      <w:r w:rsidR="00CA1DCF">
        <w:rPr>
          <w:rFonts w:ascii="Times New Roman" w:hAnsi="Times New Roman"/>
        </w:rPr>
        <w:t>3</w:t>
      </w:r>
      <w:r w:rsidRPr="00CA1DCF">
        <w:rPr>
          <w:rFonts w:ascii="Times New Roman" w:hAnsi="Times New Roman"/>
        </w:rPr>
        <w:t xml:space="preserve">) należy pomnożyć przez wpisaną Cenę netto </w:t>
      </w:r>
      <w:r w:rsidR="00083531">
        <w:rPr>
          <w:rFonts w:ascii="Times New Roman" w:hAnsi="Times New Roman"/>
        </w:rPr>
        <w:t xml:space="preserve">1szt. </w:t>
      </w:r>
      <w:r w:rsidRPr="00CA1DCF">
        <w:rPr>
          <w:rFonts w:ascii="Times New Roman" w:hAnsi="Times New Roman"/>
        </w:rPr>
        <w:t xml:space="preserve">(kolumna nr </w:t>
      </w:r>
      <w:r w:rsidR="00CA1DCF">
        <w:rPr>
          <w:rFonts w:ascii="Times New Roman" w:hAnsi="Times New Roman"/>
        </w:rPr>
        <w:t>4</w:t>
      </w:r>
      <w:r w:rsidRPr="00CA1DCF">
        <w:rPr>
          <w:rFonts w:ascii="Times New Roman" w:hAnsi="Times New Roman"/>
        </w:rPr>
        <w:t xml:space="preserve">). Uzyskany wynik należy wprowadzić do kolumny </w:t>
      </w:r>
      <w:r w:rsidR="00083531">
        <w:rPr>
          <w:rFonts w:ascii="Times New Roman" w:hAnsi="Times New Roman"/>
        </w:rPr>
        <w:t>Razem</w:t>
      </w:r>
      <w:r w:rsidRPr="00CA1DCF">
        <w:rPr>
          <w:rFonts w:ascii="Times New Roman" w:hAnsi="Times New Roman"/>
        </w:rPr>
        <w:t xml:space="preserve"> netto (kolumna nr </w:t>
      </w:r>
      <w:r w:rsidR="00DB054C">
        <w:rPr>
          <w:rFonts w:ascii="Times New Roman" w:hAnsi="Times New Roman"/>
        </w:rPr>
        <w:t>3x4</w:t>
      </w:r>
      <w:r w:rsidRPr="00CA1DCF">
        <w:rPr>
          <w:rFonts w:ascii="Times New Roman" w:hAnsi="Times New Roman"/>
        </w:rPr>
        <w:t xml:space="preserve">). Następnie należy obliczyć </w:t>
      </w:r>
      <w:r w:rsidR="00083531">
        <w:rPr>
          <w:rFonts w:ascii="Times New Roman" w:hAnsi="Times New Roman"/>
        </w:rPr>
        <w:t>W</w:t>
      </w:r>
      <w:r w:rsidRPr="00CA1DCF">
        <w:rPr>
          <w:rFonts w:ascii="Times New Roman" w:hAnsi="Times New Roman"/>
        </w:rPr>
        <w:t xml:space="preserve">artość brutto </w:t>
      </w:r>
    </w:p>
    <w:p w:rsidR="00464448" w:rsidRPr="00CA1DCF" w:rsidRDefault="00464448" w:rsidP="00083531">
      <w:pPr>
        <w:autoSpaceDE w:val="0"/>
        <w:autoSpaceDN w:val="0"/>
        <w:adjustRightInd w:val="0"/>
        <w:spacing w:after="0" w:line="360" w:lineRule="auto"/>
        <w:ind w:left="341"/>
        <w:jc w:val="both"/>
        <w:rPr>
          <w:rFonts w:ascii="Times New Roman" w:hAnsi="Times New Roman"/>
          <w:lang w:eastAsia="ar-SA"/>
        </w:rPr>
      </w:pPr>
      <w:bookmarkStart w:id="2" w:name="_Hlk114664850"/>
      <w:r w:rsidRPr="00CA1DCF">
        <w:rPr>
          <w:rFonts w:ascii="Times New Roman" w:hAnsi="Times New Roman"/>
        </w:rPr>
        <w:t xml:space="preserve">(kolumna nr </w:t>
      </w:r>
      <w:r w:rsidR="00B20BFB">
        <w:rPr>
          <w:rFonts w:ascii="Times New Roman" w:hAnsi="Times New Roman"/>
        </w:rPr>
        <w:t>5</w:t>
      </w:r>
      <w:r w:rsidRPr="00CA1DCF">
        <w:rPr>
          <w:rFonts w:ascii="Times New Roman" w:hAnsi="Times New Roman"/>
        </w:rPr>
        <w:t xml:space="preserve">)  </w:t>
      </w:r>
      <w:bookmarkEnd w:id="2"/>
      <w:r w:rsidRPr="00CA1DCF">
        <w:rPr>
          <w:rFonts w:ascii="Times New Roman" w:hAnsi="Times New Roman"/>
        </w:rPr>
        <w:t>uwzględniającą obowiązujący podatek VAT.</w:t>
      </w:r>
      <w:r w:rsidR="00CA0DAE">
        <w:rPr>
          <w:rFonts w:ascii="Times New Roman" w:hAnsi="Times New Roman"/>
        </w:rPr>
        <w:t xml:space="preserve"> </w:t>
      </w:r>
      <w:r w:rsidR="0053053D">
        <w:rPr>
          <w:rFonts w:ascii="Times New Roman" w:hAnsi="Times New Roman"/>
        </w:rPr>
        <w:t xml:space="preserve">Uzyskane wyniki </w:t>
      </w:r>
      <w:r w:rsidR="0053053D" w:rsidRPr="00CA1DCF">
        <w:rPr>
          <w:rFonts w:ascii="Times New Roman" w:hAnsi="Times New Roman"/>
        </w:rPr>
        <w:t xml:space="preserve">(kolumna nr </w:t>
      </w:r>
      <w:r w:rsidR="0053053D">
        <w:rPr>
          <w:rFonts w:ascii="Times New Roman" w:hAnsi="Times New Roman"/>
        </w:rPr>
        <w:t>5</w:t>
      </w:r>
      <w:r w:rsidR="0053053D" w:rsidRPr="00CA1DCF">
        <w:rPr>
          <w:rFonts w:ascii="Times New Roman" w:hAnsi="Times New Roman"/>
        </w:rPr>
        <w:t>)</w:t>
      </w:r>
      <w:r w:rsidR="0053053D">
        <w:rPr>
          <w:rFonts w:ascii="Times New Roman" w:hAnsi="Times New Roman"/>
        </w:rPr>
        <w:t xml:space="preserve"> należy zsumować i wpisać w pozycję RAZEM. </w:t>
      </w:r>
      <w:r w:rsidR="00CA0DAE">
        <w:rPr>
          <w:rFonts w:ascii="Times New Roman" w:hAnsi="Times New Roman"/>
        </w:rPr>
        <w:t>Uzyskany wynik będzie stanowił cenę oferty.</w:t>
      </w:r>
    </w:p>
    <w:p w:rsidR="00464448" w:rsidRPr="00464448" w:rsidRDefault="00464448" w:rsidP="00B16448">
      <w:pPr>
        <w:numPr>
          <w:ilvl w:val="0"/>
          <w:numId w:val="65"/>
        </w:numPr>
        <w:suppressAutoHyphens/>
        <w:spacing w:after="0" w:line="360" w:lineRule="auto"/>
        <w:jc w:val="both"/>
        <w:rPr>
          <w:rFonts w:ascii="Times New Roman" w:eastAsia="Times New Roman" w:hAnsi="Times New Roman"/>
          <w:lang w:eastAsia="pl-PL"/>
        </w:rPr>
      </w:pPr>
      <w:r w:rsidRPr="00464448">
        <w:rPr>
          <w:rFonts w:ascii="Times New Roman" w:eastAsia="Times New Roman" w:hAnsi="Times New Roman"/>
          <w:lang w:eastAsia="pl-PL"/>
        </w:rPr>
        <w:t>Podane przez Wykonawcę w tabeli w Formularzu Cenowym kwoty jednostkowe netto nie ulegną zmianie w trakcie obowiązywania umowy</w:t>
      </w:r>
      <w:r w:rsidRPr="00464448">
        <w:rPr>
          <w:rFonts w:ascii="Times New Roman" w:eastAsia="Times New Roman" w:hAnsi="Times New Roman"/>
          <w:lang w:eastAsia="ar-SA"/>
        </w:rPr>
        <w:t xml:space="preserve"> </w:t>
      </w:r>
      <w:r w:rsidRPr="00464448">
        <w:rPr>
          <w:rFonts w:ascii="Times New Roman" w:eastAsia="Times New Roman" w:hAnsi="Times New Roman"/>
          <w:lang w:eastAsia="pl-PL"/>
        </w:rPr>
        <w:t>za wyjątkiem przewidzianym w ROZDZIALE III – wzoru umowy.</w:t>
      </w:r>
    </w:p>
    <w:p w:rsidR="00464448" w:rsidRPr="00464448" w:rsidRDefault="00464448" w:rsidP="00B16448">
      <w:pPr>
        <w:numPr>
          <w:ilvl w:val="0"/>
          <w:numId w:val="65"/>
        </w:numPr>
        <w:tabs>
          <w:tab w:val="left" w:pos="0"/>
          <w:tab w:val="left" w:pos="1077"/>
        </w:tabs>
        <w:suppressAutoHyphens/>
        <w:overflowPunct w:val="0"/>
        <w:autoSpaceDE w:val="0"/>
        <w:spacing w:after="0" w:line="360" w:lineRule="auto"/>
        <w:jc w:val="both"/>
        <w:rPr>
          <w:rFonts w:ascii="Times New Roman" w:eastAsia="Times New Roman" w:hAnsi="Times New Roman"/>
          <w:lang w:eastAsia="pl-PL"/>
        </w:rPr>
      </w:pPr>
      <w:r w:rsidRPr="00464448">
        <w:rPr>
          <w:rFonts w:ascii="Times New Roman" w:hAnsi="Times New Roman"/>
          <w:lang w:eastAsia="pl-PL"/>
        </w:rPr>
        <w:t>Żadne niedoszacowanie, pominięcie, brak rozpoznania przedmiotu zamówienia nie będzie podstawą do żądania zmiany ceny określonej w ofercie.</w:t>
      </w:r>
    </w:p>
    <w:p w:rsidR="00464448" w:rsidRDefault="00464448" w:rsidP="00464448">
      <w:pPr>
        <w:tabs>
          <w:tab w:val="left" w:pos="0"/>
        </w:tabs>
        <w:overflowPunct w:val="0"/>
        <w:autoSpaceDE w:val="0"/>
        <w:autoSpaceDN w:val="0"/>
        <w:adjustRightInd w:val="0"/>
        <w:spacing w:after="0" w:line="360" w:lineRule="auto"/>
        <w:ind w:left="357"/>
        <w:jc w:val="both"/>
        <w:rPr>
          <w:rFonts w:ascii="Times New Roman" w:hAnsi="Times New Roman"/>
          <w:lang w:eastAsia="pl-PL"/>
        </w:rPr>
      </w:pPr>
      <w:r w:rsidRPr="00464448">
        <w:rPr>
          <w:rFonts w:ascii="Times New Roman" w:hAnsi="Times New Roman"/>
          <w:lang w:eastAsia="pl-PL"/>
        </w:rPr>
        <w:t xml:space="preserve">Skutki finansowe jakichkolwiek błędów obciążają Wykonawcę zamówienia – musi on przewidzieć wszystkie okoliczności, które mogą wpłynąć na cenę zamówienia. </w:t>
      </w:r>
    </w:p>
    <w:p w:rsidR="00F610F7" w:rsidRDefault="00B65B96" w:rsidP="00B16448">
      <w:pPr>
        <w:numPr>
          <w:ilvl w:val="0"/>
          <w:numId w:val="65"/>
        </w:numPr>
        <w:tabs>
          <w:tab w:val="left" w:pos="0"/>
          <w:tab w:val="left" w:pos="1077"/>
        </w:tabs>
        <w:suppressAutoHyphens/>
        <w:overflowPunct w:val="0"/>
        <w:autoSpaceDE w:val="0"/>
        <w:spacing w:after="0" w:line="360" w:lineRule="auto"/>
        <w:jc w:val="both"/>
        <w:rPr>
          <w:rFonts w:ascii="Times New Roman" w:hAnsi="Times New Roman"/>
          <w:lang w:eastAsia="pl-PL"/>
        </w:rPr>
      </w:pPr>
      <w:r w:rsidRPr="00B65B96">
        <w:rPr>
          <w:rFonts w:ascii="Times New Roman" w:hAnsi="Times New Roman"/>
          <w:lang w:eastAsia="pl-PL"/>
        </w:rPr>
        <w:t>Jeżeli została złożona oferta, której wybór prowadziłby do powstania u Zamawiającego obowiązku podatkowego zgodnie z ustawą z dnia 11 marca 2004 r. o podatku od towarów i usług (</w:t>
      </w:r>
      <w:r w:rsidRPr="00B65B96">
        <w:rPr>
          <w:rFonts w:ascii="Times New Roman" w:hAnsi="Times New Roman"/>
        </w:rPr>
        <w:t>Dz. U. z 2021 poz. 685 z późn. zm.</w:t>
      </w:r>
      <w:r w:rsidRPr="00B65B96">
        <w:rPr>
          <w:rFonts w:ascii="Times New Roman" w:hAnsi="Times New Roman"/>
          <w:lang w:eastAsia="pl-PL"/>
        </w:rPr>
        <w:t xml:space="preserve">), dla celów zastosowania kryterium ceny lub kosztu, Zamawiający dolicza do przedstawionej w tej ofercie ceny kwotę podatku od towarów i usług, którą miałby obowiązek rozliczyć. Wykonawca ma obowiązek: </w:t>
      </w:r>
      <w:r w:rsidR="0053053D">
        <w:rPr>
          <w:rFonts w:ascii="Times New Roman" w:hAnsi="Times New Roman"/>
          <w:lang w:eastAsia="pl-PL"/>
        </w:rPr>
        <w:br w:type="page"/>
      </w:r>
    </w:p>
    <w:p w:rsidR="00F610F7" w:rsidRDefault="00B65B96" w:rsidP="00F610F7">
      <w:pPr>
        <w:tabs>
          <w:tab w:val="left" w:pos="0"/>
          <w:tab w:val="left" w:pos="1077"/>
        </w:tabs>
        <w:suppressAutoHyphens/>
        <w:overflowPunct w:val="0"/>
        <w:autoSpaceDE w:val="0"/>
        <w:spacing w:after="0" w:line="360" w:lineRule="auto"/>
        <w:ind w:left="341"/>
        <w:jc w:val="both"/>
        <w:rPr>
          <w:rFonts w:ascii="Times New Roman" w:hAnsi="Times New Roman"/>
          <w:lang w:eastAsia="pl-PL"/>
        </w:rPr>
      </w:pPr>
      <w:r w:rsidRPr="00B65B96">
        <w:rPr>
          <w:rFonts w:ascii="Times New Roman" w:hAnsi="Times New Roman"/>
          <w:lang w:eastAsia="pl-PL"/>
        </w:rPr>
        <w:t xml:space="preserve">1) poinformować Zamawiającego, że wybór jego oferty będzie prowadził do powstania u Zamawiającego obowiązku podatkowego, </w:t>
      </w:r>
    </w:p>
    <w:p w:rsidR="00F610F7" w:rsidRDefault="00B65B96" w:rsidP="00F610F7">
      <w:pPr>
        <w:tabs>
          <w:tab w:val="left" w:pos="0"/>
          <w:tab w:val="left" w:pos="1077"/>
        </w:tabs>
        <w:suppressAutoHyphens/>
        <w:overflowPunct w:val="0"/>
        <w:autoSpaceDE w:val="0"/>
        <w:spacing w:after="0" w:line="360" w:lineRule="auto"/>
        <w:ind w:left="341"/>
        <w:jc w:val="both"/>
        <w:rPr>
          <w:rFonts w:ascii="Times New Roman" w:hAnsi="Times New Roman"/>
          <w:lang w:eastAsia="pl-PL"/>
        </w:rPr>
      </w:pPr>
      <w:r w:rsidRPr="00B65B96">
        <w:rPr>
          <w:rFonts w:ascii="Times New Roman" w:hAnsi="Times New Roman"/>
          <w:lang w:eastAsia="pl-PL"/>
        </w:rPr>
        <w:t xml:space="preserve">2) wskazać nazwę (rodzaj) towaru lub usługi, których dostawa lub świadczenie będą prowadziły do powstania obowiązku podatkowego, </w:t>
      </w:r>
    </w:p>
    <w:p w:rsidR="00F610F7" w:rsidRDefault="00B65B96" w:rsidP="00F610F7">
      <w:pPr>
        <w:tabs>
          <w:tab w:val="left" w:pos="0"/>
          <w:tab w:val="left" w:pos="1077"/>
        </w:tabs>
        <w:suppressAutoHyphens/>
        <w:overflowPunct w:val="0"/>
        <w:autoSpaceDE w:val="0"/>
        <w:spacing w:after="0" w:line="360" w:lineRule="auto"/>
        <w:ind w:left="341"/>
        <w:jc w:val="both"/>
        <w:rPr>
          <w:rFonts w:ascii="Times New Roman" w:hAnsi="Times New Roman"/>
          <w:lang w:eastAsia="pl-PL"/>
        </w:rPr>
      </w:pPr>
      <w:r w:rsidRPr="00B65B96">
        <w:rPr>
          <w:rFonts w:ascii="Times New Roman" w:hAnsi="Times New Roman"/>
          <w:lang w:eastAsia="pl-PL"/>
        </w:rPr>
        <w:t xml:space="preserve">3) wskazać wartość towaru lub usługi objętego obowiązkiem podatkowym Zamawiającego, bez kwoty podatku, </w:t>
      </w:r>
    </w:p>
    <w:p w:rsidR="00B65B96" w:rsidRPr="00B65B96" w:rsidRDefault="00B65B96" w:rsidP="00F610F7">
      <w:pPr>
        <w:tabs>
          <w:tab w:val="left" w:pos="0"/>
          <w:tab w:val="left" w:pos="1077"/>
        </w:tabs>
        <w:suppressAutoHyphens/>
        <w:overflowPunct w:val="0"/>
        <w:autoSpaceDE w:val="0"/>
        <w:spacing w:after="0" w:line="360" w:lineRule="auto"/>
        <w:ind w:left="341"/>
        <w:jc w:val="both"/>
        <w:rPr>
          <w:rFonts w:ascii="Times New Roman" w:hAnsi="Times New Roman"/>
          <w:lang w:eastAsia="pl-PL"/>
        </w:rPr>
      </w:pPr>
      <w:r w:rsidRPr="00B65B96">
        <w:rPr>
          <w:rFonts w:ascii="Times New Roman" w:hAnsi="Times New Roman"/>
          <w:lang w:eastAsia="pl-PL"/>
        </w:rPr>
        <w:t xml:space="preserve">4) wskazać stawkę podatku od towarów i usług, która zgodnie z wiedzą Wykonawcy, będzie miała zastosowanie. </w:t>
      </w:r>
    </w:p>
    <w:p w:rsidR="00C561B2" w:rsidRPr="006C19A8" w:rsidRDefault="00B65B96" w:rsidP="00B65B96">
      <w:pPr>
        <w:tabs>
          <w:tab w:val="left" w:pos="0"/>
        </w:tabs>
        <w:overflowPunct w:val="0"/>
        <w:autoSpaceDE w:val="0"/>
        <w:autoSpaceDN w:val="0"/>
        <w:adjustRightInd w:val="0"/>
        <w:spacing w:after="0" w:line="360" w:lineRule="auto"/>
        <w:ind w:left="357"/>
        <w:jc w:val="both"/>
        <w:rPr>
          <w:rFonts w:ascii="Times New Roman" w:hAnsi="Times New Roman"/>
          <w:lang w:eastAsia="pl-PL"/>
        </w:rPr>
      </w:pPr>
      <w:r w:rsidRPr="00B65B96">
        <w:rPr>
          <w:rFonts w:ascii="Times New Roman" w:hAnsi="Times New Roman"/>
          <w:lang w:eastAsia="pl-PL"/>
        </w:rPr>
        <w:t>W przypadku gdy Wykonawca nie wypełni formularza ofertowego - ust. 2, Zamawiający przyjmie, że wybór oferty nie będzie prowadził do powstania u Zamawiającego obowiązku podatkowego.</w:t>
      </w:r>
    </w:p>
    <w:p w:rsidR="00C561B2" w:rsidRPr="006844FD" w:rsidRDefault="00C561B2" w:rsidP="00C561B2">
      <w:pPr>
        <w:autoSpaceDE w:val="0"/>
        <w:autoSpaceDN w:val="0"/>
        <w:adjustRightInd w:val="0"/>
        <w:spacing w:after="0" w:line="360" w:lineRule="auto"/>
        <w:jc w:val="center"/>
        <w:rPr>
          <w:rFonts w:ascii="Times New Roman" w:eastAsia="Times New Roman" w:hAnsi="Times New Roman"/>
          <w:b/>
          <w:lang w:eastAsia="pl-PL"/>
        </w:rPr>
      </w:pPr>
      <w:r w:rsidRPr="006844FD">
        <w:rPr>
          <w:rFonts w:ascii="Times New Roman" w:eastAsia="Times New Roman" w:hAnsi="Times New Roman"/>
          <w:b/>
          <w:lang w:eastAsia="pl-PL"/>
        </w:rPr>
        <w:t>§ 2</w:t>
      </w:r>
    </w:p>
    <w:p w:rsidR="00C561B2" w:rsidRPr="006844FD" w:rsidRDefault="00C561B2" w:rsidP="00C561B2">
      <w:pPr>
        <w:autoSpaceDE w:val="0"/>
        <w:autoSpaceDN w:val="0"/>
        <w:adjustRightInd w:val="0"/>
        <w:spacing w:after="0" w:line="360" w:lineRule="auto"/>
        <w:jc w:val="center"/>
        <w:rPr>
          <w:rFonts w:ascii="Times New Roman" w:eastAsia="Times New Roman" w:hAnsi="Times New Roman"/>
          <w:b/>
          <w:u w:val="single"/>
          <w:lang w:eastAsia="pl-PL"/>
        </w:rPr>
      </w:pPr>
      <w:r w:rsidRPr="006844FD">
        <w:rPr>
          <w:rFonts w:ascii="Times New Roman" w:eastAsia="Times New Roman" w:hAnsi="Times New Roman"/>
          <w:b/>
          <w:u w:val="single"/>
          <w:lang w:eastAsia="pl-PL"/>
        </w:rPr>
        <w:t>Informacje dotyczące walut w jakich mogą być prowadzone rozliczenia</w:t>
      </w:r>
    </w:p>
    <w:p w:rsidR="00C561B2" w:rsidRPr="006844FD" w:rsidRDefault="00C561B2" w:rsidP="00C561B2">
      <w:pPr>
        <w:numPr>
          <w:ilvl w:val="0"/>
          <w:numId w:val="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ceny, podane w ofercie i innych dokumentach sporządzanych przez Wykonawcę, muszą być wyrażone w złotych polskich.</w:t>
      </w:r>
    </w:p>
    <w:p w:rsidR="00C561B2" w:rsidRPr="006844FD" w:rsidRDefault="00C561B2" w:rsidP="00400D38">
      <w:pPr>
        <w:numPr>
          <w:ilvl w:val="0"/>
          <w:numId w:val="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przyszłe rozliczenia między Zamawiającym a Wykonawcą dokonywane będą w złotych polskich.</w:t>
      </w:r>
    </w:p>
    <w:p w:rsidR="00D769E6" w:rsidRPr="007C4CB7" w:rsidRDefault="00C561B2" w:rsidP="007C4CB7">
      <w:pPr>
        <w:pStyle w:val="Akapitzlist"/>
        <w:numPr>
          <w:ilvl w:val="0"/>
          <w:numId w:val="4"/>
        </w:numPr>
        <w:tabs>
          <w:tab w:val="left" w:pos="0"/>
          <w:tab w:val="left" w:pos="540"/>
        </w:tabs>
        <w:suppressAutoHyphens/>
        <w:overflowPunct w:val="0"/>
        <w:autoSpaceDE w:val="0"/>
        <w:spacing w:line="360" w:lineRule="auto"/>
        <w:contextualSpacing w:val="0"/>
        <w:jc w:val="both"/>
        <w:rPr>
          <w:sz w:val="22"/>
          <w:szCs w:val="22"/>
        </w:rPr>
      </w:pPr>
      <w:r w:rsidRPr="006844FD">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844FD">
        <w:rPr>
          <w:sz w:val="22"/>
          <w:szCs w:val="22"/>
          <w:u w:val="single"/>
        </w:rPr>
        <w:t xml:space="preserve">Wykonawca, składając ofertę, informuje Zamawiającego </w:t>
      </w:r>
      <w:r w:rsidRPr="00091724">
        <w:rPr>
          <w:sz w:val="22"/>
          <w:szCs w:val="22"/>
          <w:u w:val="single"/>
        </w:rPr>
        <w:t xml:space="preserve">(w Formularzu oferty - ust. </w:t>
      </w:r>
      <w:r w:rsidR="006E3626">
        <w:rPr>
          <w:sz w:val="22"/>
          <w:szCs w:val="22"/>
          <w:u w:val="single"/>
        </w:rPr>
        <w:t>3</w:t>
      </w:r>
      <w:r w:rsidRPr="00091724">
        <w:rPr>
          <w:sz w:val="22"/>
          <w:szCs w:val="22"/>
          <w:u w:val="single"/>
        </w:rPr>
        <w:t>) , czy wybór oferty będzie prowadzić do powstania u Zamawiającego obowiązku podatkowego</w:t>
      </w:r>
      <w:r w:rsidRPr="00091724">
        <w:rPr>
          <w:sz w:val="22"/>
          <w:szCs w:val="22"/>
        </w:rPr>
        <w:t xml:space="preserve">, </w:t>
      </w:r>
      <w:r w:rsidR="0037741C" w:rsidRPr="0037741C">
        <w:rPr>
          <w:sz w:val="22"/>
          <w:szCs w:val="22"/>
        </w:rPr>
        <w:t>wskazując nazwy (rodzaju) towaru lub usługi, których dostawa lub świadczenie będą prowadziły do powstania obowiązku podatkowego oraz wartości towaru lub usługi objętego obowiązkiem podatkowym zamawiającego, bez kwoty podatku i stawki podatku od towarów i usług, która zgodnie zwiedzą wykonawcy ,będzie miała zastosowanie.</w:t>
      </w:r>
      <w:r w:rsidR="00113935">
        <w:rPr>
          <w:sz w:val="22"/>
          <w:szCs w:val="22"/>
        </w:rPr>
        <w:t xml:space="preserve"> </w:t>
      </w:r>
      <w:r w:rsidRPr="00091724">
        <w:rPr>
          <w:sz w:val="22"/>
          <w:szCs w:val="22"/>
        </w:rPr>
        <w:t xml:space="preserve">W przypadku gdy Wykonawca nie wypełni formularza ofertowego - ust. </w:t>
      </w:r>
      <w:r w:rsidR="00F1413C">
        <w:rPr>
          <w:sz w:val="22"/>
          <w:szCs w:val="22"/>
        </w:rPr>
        <w:t>4</w:t>
      </w:r>
      <w:r w:rsidRPr="00091724">
        <w:rPr>
          <w:sz w:val="22"/>
          <w:szCs w:val="22"/>
        </w:rPr>
        <w:t xml:space="preserve"> Zamawiający przyjmie, że </w:t>
      </w:r>
      <w:r w:rsidRPr="006844FD">
        <w:rPr>
          <w:sz w:val="22"/>
          <w:szCs w:val="22"/>
        </w:rPr>
        <w:t>wybór oferty nie będzie prowadził do powstania u Zamawiającego obowiązku podatkowego.</w:t>
      </w:r>
    </w:p>
    <w:p w:rsidR="00D851E5" w:rsidRPr="00A72B79" w:rsidRDefault="00D851E5" w:rsidP="00312353">
      <w:pPr>
        <w:shd w:val="clear" w:color="auto" w:fill="E7E6E6"/>
        <w:autoSpaceDE w:val="0"/>
        <w:autoSpaceDN w:val="0"/>
        <w:adjustRightInd w:val="0"/>
        <w:spacing w:before="120" w:after="0" w:line="360" w:lineRule="auto"/>
        <w:jc w:val="center"/>
        <w:rPr>
          <w:rFonts w:ascii="Times New Roman" w:hAnsi="Times New Roman"/>
          <w:b/>
          <w:lang w:eastAsia="pl-PL"/>
        </w:rPr>
      </w:pPr>
      <w:r w:rsidRPr="00A72B79">
        <w:rPr>
          <w:rFonts w:ascii="Times New Roman" w:hAnsi="Times New Roman"/>
          <w:b/>
          <w:lang w:eastAsia="pl-PL"/>
        </w:rPr>
        <w:t xml:space="preserve">art. </w:t>
      </w:r>
      <w:r w:rsidR="00105AC1">
        <w:rPr>
          <w:rFonts w:ascii="Times New Roman" w:hAnsi="Times New Roman"/>
          <w:b/>
          <w:lang w:eastAsia="pl-PL"/>
        </w:rPr>
        <w:t>1</w:t>
      </w:r>
      <w:r w:rsidR="00C2093F">
        <w:rPr>
          <w:rFonts w:ascii="Times New Roman" w:hAnsi="Times New Roman"/>
          <w:b/>
          <w:lang w:eastAsia="pl-PL"/>
        </w:rPr>
        <w:t>1</w:t>
      </w:r>
    </w:p>
    <w:p w:rsidR="00D851E5" w:rsidRPr="00A72B79" w:rsidRDefault="00D851E5" w:rsidP="00312353">
      <w:pPr>
        <w:keepNext/>
        <w:shd w:val="clear" w:color="auto" w:fill="E7E6E6"/>
        <w:autoSpaceDE w:val="0"/>
        <w:autoSpaceDN w:val="0"/>
        <w:adjustRightInd w:val="0"/>
        <w:spacing w:after="0" w:line="360" w:lineRule="auto"/>
        <w:jc w:val="center"/>
        <w:rPr>
          <w:rFonts w:ascii="Times New Roman" w:hAnsi="Times New Roman"/>
          <w:b/>
          <w:bCs/>
          <w:lang w:eastAsia="pl-PL"/>
        </w:rPr>
      </w:pPr>
      <w:r w:rsidRPr="00A72B79">
        <w:rPr>
          <w:rFonts w:ascii="Times New Roman" w:hAnsi="Times New Roman"/>
          <w:b/>
          <w:bCs/>
          <w:lang w:eastAsia="pl-PL"/>
        </w:rPr>
        <w:t>OPIS KRYTERIÓW I SPOSÓB OCENY OFERT</w:t>
      </w:r>
    </w:p>
    <w:p w:rsidR="00DA2A99" w:rsidRDefault="00DA2A99" w:rsidP="00AD4ABE">
      <w:pPr>
        <w:autoSpaceDE w:val="0"/>
        <w:autoSpaceDN w:val="0"/>
        <w:adjustRightInd w:val="0"/>
        <w:spacing w:after="0" w:line="240" w:lineRule="auto"/>
        <w:jc w:val="center"/>
        <w:rPr>
          <w:rFonts w:ascii="Times New Roman" w:hAnsi="Times New Roman"/>
          <w:b/>
          <w:lang w:eastAsia="pl-PL"/>
        </w:rPr>
      </w:pP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Default="00D851E5" w:rsidP="00AD4ABE">
      <w:pPr>
        <w:autoSpaceDE w:val="0"/>
        <w:autoSpaceDN w:val="0"/>
        <w:adjustRightInd w:val="0"/>
        <w:spacing w:after="0" w:line="240" w:lineRule="auto"/>
        <w:jc w:val="center"/>
        <w:rPr>
          <w:rFonts w:ascii="Times New Roman" w:hAnsi="Times New Roman"/>
          <w:b/>
          <w:color w:val="000000"/>
          <w:u w:val="single"/>
          <w:lang w:eastAsia="pl-PL"/>
        </w:rPr>
      </w:pPr>
      <w:r w:rsidRPr="00A72B79">
        <w:rPr>
          <w:rFonts w:ascii="Times New Roman" w:hAnsi="Times New Roman"/>
          <w:b/>
          <w:color w:val="000000"/>
          <w:u w:val="single"/>
          <w:lang w:eastAsia="pl-PL"/>
        </w:rPr>
        <w:t>Kryter</w:t>
      </w:r>
      <w:r w:rsidR="00C63065">
        <w:rPr>
          <w:rFonts w:ascii="Times New Roman" w:hAnsi="Times New Roman"/>
          <w:b/>
          <w:color w:val="000000"/>
          <w:u w:val="single"/>
          <w:lang w:eastAsia="pl-PL"/>
        </w:rPr>
        <w:t>ium wyboru ofert oraz jego waga</w:t>
      </w:r>
    </w:p>
    <w:p w:rsidR="000C221B" w:rsidRDefault="00FA2A0A" w:rsidP="00E732C7">
      <w:pPr>
        <w:numPr>
          <w:ilvl w:val="0"/>
          <w:numId w:val="5"/>
        </w:numPr>
        <w:tabs>
          <w:tab w:val="left" w:pos="0"/>
          <w:tab w:val="left" w:pos="2127"/>
          <w:tab w:val="left" w:pos="2268"/>
          <w:tab w:val="left" w:pos="2410"/>
        </w:tabs>
        <w:overflowPunct w:val="0"/>
        <w:autoSpaceDE w:val="0"/>
        <w:autoSpaceDN w:val="0"/>
        <w:adjustRightInd w:val="0"/>
        <w:spacing w:before="120" w:after="0"/>
        <w:jc w:val="both"/>
        <w:rPr>
          <w:rFonts w:ascii="Times New Roman" w:eastAsia="Times New Roman" w:hAnsi="Times New Roman"/>
          <w:lang w:eastAsia="pl-PL"/>
        </w:rPr>
      </w:pPr>
      <w:r w:rsidRPr="00FA2A0A">
        <w:rPr>
          <w:rFonts w:ascii="Times New Roman" w:eastAsia="Times New Roman" w:hAnsi="Times New Roman"/>
          <w:lang w:eastAsia="pl-PL"/>
        </w:rPr>
        <w:t xml:space="preserve">Kryterium wyboru ofert jest: </w:t>
      </w:r>
    </w:p>
    <w:p w:rsidR="000C221B" w:rsidRDefault="00FA2A0A" w:rsidP="000C221B">
      <w:pPr>
        <w:tabs>
          <w:tab w:val="left" w:pos="0"/>
          <w:tab w:val="left" w:pos="2127"/>
          <w:tab w:val="left" w:pos="2268"/>
          <w:tab w:val="left" w:pos="2410"/>
        </w:tabs>
        <w:overflowPunct w:val="0"/>
        <w:autoSpaceDE w:val="0"/>
        <w:autoSpaceDN w:val="0"/>
        <w:adjustRightInd w:val="0"/>
        <w:spacing w:before="120" w:after="0"/>
        <w:ind w:left="357"/>
        <w:jc w:val="both"/>
        <w:rPr>
          <w:rFonts w:ascii="Times New Roman" w:eastAsia="Times New Roman" w:hAnsi="Times New Roman"/>
          <w:lang w:eastAsia="pl-PL"/>
        </w:rPr>
      </w:pPr>
      <w:r w:rsidRPr="00BE577C">
        <w:rPr>
          <w:rFonts w:ascii="Times New Roman" w:eastAsia="Times New Roman" w:hAnsi="Times New Roman"/>
          <w:b/>
          <w:u w:val="single"/>
          <w:lang w:eastAsia="pl-PL"/>
        </w:rPr>
        <w:t xml:space="preserve">cena /C/ - </w:t>
      </w:r>
      <w:r w:rsidR="00B640C4">
        <w:rPr>
          <w:rFonts w:ascii="Times New Roman" w:eastAsia="Times New Roman" w:hAnsi="Times New Roman"/>
          <w:b/>
          <w:u w:val="single"/>
          <w:lang w:eastAsia="pl-PL"/>
        </w:rPr>
        <w:t>10</w:t>
      </w:r>
      <w:r w:rsidRPr="00BE577C">
        <w:rPr>
          <w:rFonts w:ascii="Times New Roman" w:eastAsia="Times New Roman" w:hAnsi="Times New Roman"/>
          <w:b/>
          <w:u w:val="single"/>
          <w:lang w:eastAsia="pl-PL"/>
        </w:rPr>
        <w:t>0 %</w:t>
      </w:r>
      <w:r w:rsidRPr="00FA2A0A">
        <w:rPr>
          <w:rFonts w:ascii="Times New Roman" w:eastAsia="Times New Roman" w:hAnsi="Times New Roman"/>
          <w:lang w:eastAsia="pl-PL"/>
        </w:rPr>
        <w:t xml:space="preserve"> (waga kryterium), </w:t>
      </w:r>
    </w:p>
    <w:p w:rsidR="00FA2A0A" w:rsidRPr="00FA2A0A" w:rsidRDefault="00FA2A0A" w:rsidP="00E732C7">
      <w:pPr>
        <w:numPr>
          <w:ilvl w:val="0"/>
          <w:numId w:val="5"/>
        </w:numPr>
        <w:tabs>
          <w:tab w:val="left" w:pos="0"/>
          <w:tab w:val="left" w:pos="2127"/>
          <w:tab w:val="left" w:pos="2268"/>
          <w:tab w:val="left" w:pos="2410"/>
        </w:tabs>
        <w:overflowPunct w:val="0"/>
        <w:autoSpaceDE w:val="0"/>
        <w:autoSpaceDN w:val="0"/>
        <w:adjustRightInd w:val="0"/>
        <w:spacing w:before="120" w:after="0"/>
        <w:jc w:val="both"/>
        <w:rPr>
          <w:rFonts w:ascii="Times New Roman" w:eastAsia="Times New Roman" w:hAnsi="Times New Roman"/>
          <w:lang w:eastAsia="pl-PL"/>
        </w:rPr>
      </w:pPr>
      <w:r w:rsidRPr="00FA2A0A">
        <w:rPr>
          <w:rFonts w:ascii="Times New Roman" w:eastAsia="Times New Roman" w:hAnsi="Times New Roman"/>
          <w:lang w:eastAsia="pl-PL"/>
        </w:rPr>
        <w:t xml:space="preserve">Kryterium cena /C/ zostaje przypisana liczba </w:t>
      </w:r>
      <w:r w:rsidR="00B640C4">
        <w:rPr>
          <w:rFonts w:ascii="Times New Roman" w:eastAsia="Times New Roman" w:hAnsi="Times New Roman"/>
          <w:lang w:eastAsia="pl-PL"/>
        </w:rPr>
        <w:t>10</w:t>
      </w:r>
      <w:r w:rsidRPr="00FA2A0A">
        <w:rPr>
          <w:rFonts w:ascii="Times New Roman" w:eastAsia="Times New Roman" w:hAnsi="Times New Roman"/>
          <w:lang w:eastAsia="pl-PL"/>
        </w:rPr>
        <w:t xml:space="preserve">0 punktów. </w:t>
      </w:r>
    </w:p>
    <w:p w:rsidR="00FA2A0A" w:rsidRPr="00FA2A0A" w:rsidRDefault="00FA2A0A" w:rsidP="00E732C7">
      <w:pPr>
        <w:numPr>
          <w:ilvl w:val="0"/>
          <w:numId w:val="21"/>
        </w:numPr>
        <w:tabs>
          <w:tab w:val="left" w:pos="709"/>
        </w:tabs>
        <w:overflowPunct w:val="0"/>
        <w:autoSpaceDE w:val="0"/>
        <w:autoSpaceDN w:val="0"/>
        <w:adjustRightInd w:val="0"/>
        <w:spacing w:after="0"/>
        <w:jc w:val="both"/>
        <w:rPr>
          <w:rFonts w:ascii="Times New Roman" w:hAnsi="Times New Roman"/>
        </w:rPr>
      </w:pPr>
      <w:r w:rsidRPr="00FA2A0A">
        <w:rPr>
          <w:rFonts w:ascii="Times New Roman" w:hAnsi="Times New Roman"/>
        </w:rPr>
        <w:t>Ilość punktów poszczególnym wykonawcom za dane kryterium, przyznawana będzie według poniższej zasady:</w:t>
      </w:r>
    </w:p>
    <w:p w:rsidR="00FA2A0A" w:rsidRPr="00FA2A0A" w:rsidRDefault="00FA2A0A" w:rsidP="00E732C7">
      <w:pPr>
        <w:numPr>
          <w:ilvl w:val="0"/>
          <w:numId w:val="22"/>
        </w:numPr>
        <w:tabs>
          <w:tab w:val="left" w:pos="0"/>
          <w:tab w:val="left" w:pos="1134"/>
        </w:tabs>
        <w:overflowPunct w:val="0"/>
        <w:autoSpaceDE w:val="0"/>
        <w:autoSpaceDN w:val="0"/>
        <w:adjustRightInd w:val="0"/>
        <w:spacing w:after="0"/>
        <w:jc w:val="both"/>
        <w:rPr>
          <w:rFonts w:ascii="Times New Roman" w:hAnsi="Times New Roman"/>
        </w:rPr>
      </w:pPr>
      <w:r w:rsidRPr="00FA2A0A">
        <w:rPr>
          <w:rFonts w:ascii="Times New Roman" w:hAnsi="Times New Roman"/>
        </w:rPr>
        <w:t xml:space="preserve">Oferta o najniższej cenie spośród ofert niepodlegających odrzuceniu i złożonych przez wykonawców, którzy nie podlegali wykluczeniu w danym etapie badania i oceny ofert otrzyma </w:t>
      </w:r>
      <w:r w:rsidR="00B640C4">
        <w:rPr>
          <w:rFonts w:ascii="Times New Roman" w:hAnsi="Times New Roman"/>
        </w:rPr>
        <w:t>10</w:t>
      </w:r>
      <w:r w:rsidRPr="00FA2A0A">
        <w:rPr>
          <w:rFonts w:ascii="Times New Roman" w:hAnsi="Times New Roman"/>
        </w:rPr>
        <w:t>0 punktów.</w:t>
      </w:r>
    </w:p>
    <w:p w:rsidR="00FA2A0A" w:rsidRPr="00FA2A0A" w:rsidRDefault="00FA2A0A" w:rsidP="00E732C7">
      <w:pPr>
        <w:tabs>
          <w:tab w:val="left" w:pos="0"/>
          <w:tab w:val="left" w:pos="1134"/>
          <w:tab w:val="left" w:pos="2127"/>
          <w:tab w:val="left" w:pos="2268"/>
          <w:tab w:val="left" w:pos="2410"/>
        </w:tabs>
        <w:overflowPunct w:val="0"/>
        <w:autoSpaceDE w:val="0"/>
        <w:autoSpaceDN w:val="0"/>
        <w:adjustRightInd w:val="0"/>
        <w:spacing w:after="0"/>
        <w:ind w:left="1134"/>
        <w:jc w:val="both"/>
        <w:rPr>
          <w:rFonts w:ascii="Times New Roman" w:hAnsi="Times New Roman"/>
        </w:rPr>
      </w:pPr>
      <w:r w:rsidRPr="00FA2A0A">
        <w:rPr>
          <w:rFonts w:ascii="Times New Roman" w:hAnsi="Times New Roman"/>
        </w:rPr>
        <w:t xml:space="preserve">Pozostałe oferty - ilość punktów wyliczona wg wzoru :   </w:t>
      </w:r>
    </w:p>
    <w:p w:rsidR="00FA2A0A" w:rsidRPr="003400D2" w:rsidRDefault="00FA2A0A" w:rsidP="00E732C7">
      <w:pPr>
        <w:tabs>
          <w:tab w:val="left" w:pos="0"/>
          <w:tab w:val="left" w:pos="1134"/>
          <w:tab w:val="left" w:pos="2127"/>
          <w:tab w:val="left" w:pos="2268"/>
          <w:tab w:val="left" w:pos="2410"/>
        </w:tabs>
        <w:overflowPunct w:val="0"/>
        <w:autoSpaceDE w:val="0"/>
        <w:autoSpaceDN w:val="0"/>
        <w:adjustRightInd w:val="0"/>
        <w:spacing w:after="0" w:line="240" w:lineRule="auto"/>
        <w:ind w:left="1134"/>
        <w:jc w:val="both"/>
        <w:rPr>
          <w:rFonts w:ascii="Times New Roman" w:hAnsi="Times New Roman"/>
          <w:b/>
          <w:u w:val="single"/>
        </w:rPr>
      </w:pPr>
      <w:r w:rsidRPr="00FA2A0A">
        <w:rPr>
          <w:rFonts w:ascii="Times New Roman" w:hAnsi="Times New Roman"/>
        </w:rPr>
        <w:t xml:space="preserve">       </w:t>
      </w:r>
      <w:r w:rsidRPr="003400D2">
        <w:rPr>
          <w:rFonts w:ascii="Times New Roman" w:hAnsi="Times New Roman"/>
          <w:b/>
        </w:rPr>
        <w:t>Ci</w:t>
      </w:r>
      <w:r w:rsidRPr="003400D2">
        <w:rPr>
          <w:rFonts w:ascii="Times New Roman" w:hAnsi="Times New Roman"/>
          <w:b/>
        </w:rPr>
        <w:tab/>
        <w:t>=</w:t>
      </w:r>
      <w:r w:rsidRPr="003400D2">
        <w:rPr>
          <w:rFonts w:ascii="Times New Roman" w:hAnsi="Times New Roman"/>
          <w:b/>
        </w:rPr>
        <w:tab/>
        <w:t xml:space="preserve">       </w:t>
      </w:r>
      <w:r w:rsidRPr="003400D2">
        <w:rPr>
          <w:rFonts w:ascii="Times New Roman" w:hAnsi="Times New Roman"/>
          <w:b/>
          <w:u w:val="single"/>
        </w:rPr>
        <w:t xml:space="preserve">cena najniższa x </w:t>
      </w:r>
      <w:r w:rsidR="00B640C4">
        <w:rPr>
          <w:rFonts w:ascii="Times New Roman" w:hAnsi="Times New Roman"/>
          <w:b/>
          <w:u w:val="single"/>
        </w:rPr>
        <w:t>10</w:t>
      </w:r>
      <w:r w:rsidRPr="003400D2">
        <w:rPr>
          <w:rFonts w:ascii="Times New Roman" w:hAnsi="Times New Roman"/>
          <w:b/>
          <w:u w:val="single"/>
        </w:rPr>
        <w:t>0 pkt.</w:t>
      </w:r>
    </w:p>
    <w:p w:rsidR="00FA2A0A" w:rsidRPr="003400D2" w:rsidRDefault="00FA2A0A" w:rsidP="00E732C7">
      <w:pPr>
        <w:tabs>
          <w:tab w:val="left" w:pos="0"/>
          <w:tab w:val="left" w:pos="1134"/>
          <w:tab w:val="left" w:pos="2127"/>
          <w:tab w:val="left" w:pos="2268"/>
          <w:tab w:val="left" w:pos="2410"/>
        </w:tabs>
        <w:overflowPunct w:val="0"/>
        <w:autoSpaceDE w:val="0"/>
        <w:autoSpaceDN w:val="0"/>
        <w:adjustRightInd w:val="0"/>
        <w:spacing w:after="0" w:line="240" w:lineRule="auto"/>
        <w:ind w:left="1134"/>
        <w:jc w:val="both"/>
        <w:rPr>
          <w:rFonts w:ascii="Times New Roman" w:hAnsi="Times New Roman"/>
          <w:b/>
        </w:rPr>
      </w:pPr>
      <w:r w:rsidRPr="003400D2">
        <w:rPr>
          <w:rFonts w:ascii="Times New Roman" w:hAnsi="Times New Roman"/>
          <w:b/>
        </w:rPr>
        <w:tab/>
      </w:r>
      <w:r w:rsidRPr="003400D2">
        <w:rPr>
          <w:rFonts w:ascii="Times New Roman" w:hAnsi="Times New Roman"/>
          <w:b/>
        </w:rPr>
        <w:tab/>
      </w:r>
      <w:r w:rsidRPr="003400D2">
        <w:rPr>
          <w:rFonts w:ascii="Times New Roman" w:hAnsi="Times New Roman"/>
          <w:b/>
        </w:rPr>
        <w:tab/>
        <w:t xml:space="preserve">       cena oferty badanej</w:t>
      </w:r>
    </w:p>
    <w:p w:rsidR="005E556C" w:rsidRDefault="00FA2A0A" w:rsidP="00FA2A0A">
      <w:pPr>
        <w:tabs>
          <w:tab w:val="left" w:pos="0"/>
          <w:tab w:val="left" w:pos="993"/>
          <w:tab w:val="left" w:pos="1134"/>
        </w:tabs>
        <w:overflowPunct w:val="0"/>
        <w:autoSpaceDE w:val="0"/>
        <w:autoSpaceDN w:val="0"/>
        <w:adjustRightInd w:val="0"/>
        <w:spacing w:after="0" w:line="360" w:lineRule="auto"/>
        <w:ind w:left="1134"/>
        <w:jc w:val="both"/>
        <w:rPr>
          <w:rFonts w:ascii="Times New Roman" w:hAnsi="Times New Roman"/>
        </w:rPr>
      </w:pPr>
      <w:r w:rsidRPr="003400D2">
        <w:rPr>
          <w:rFonts w:ascii="Times New Roman" w:hAnsi="Times New Roman"/>
          <w:b/>
        </w:rPr>
        <w:t>i</w:t>
      </w:r>
      <w:r w:rsidRPr="00FA2A0A">
        <w:rPr>
          <w:rFonts w:ascii="Times New Roman" w:hAnsi="Times New Roman"/>
        </w:rPr>
        <w:tab/>
        <w:t>- numer oferty badanej</w:t>
      </w:r>
    </w:p>
    <w:p w:rsidR="00FA2A0A" w:rsidRPr="00FA2A0A" w:rsidRDefault="00B67299" w:rsidP="00FA2A0A">
      <w:pPr>
        <w:tabs>
          <w:tab w:val="left" w:pos="0"/>
          <w:tab w:val="left" w:pos="993"/>
          <w:tab w:val="left" w:pos="1134"/>
        </w:tabs>
        <w:overflowPunct w:val="0"/>
        <w:autoSpaceDE w:val="0"/>
        <w:autoSpaceDN w:val="0"/>
        <w:adjustRightInd w:val="0"/>
        <w:spacing w:after="0" w:line="360" w:lineRule="auto"/>
        <w:ind w:left="1134"/>
        <w:jc w:val="both"/>
        <w:rPr>
          <w:rFonts w:ascii="Times New Roman" w:hAnsi="Times New Roman"/>
        </w:rPr>
      </w:pPr>
      <w:r>
        <w:rPr>
          <w:rFonts w:ascii="Times New Roman" w:hAnsi="Times New Roman"/>
        </w:rPr>
        <w:br w:type="page"/>
      </w:r>
      <w:r w:rsidR="00FA2A0A" w:rsidRPr="003400D2">
        <w:rPr>
          <w:rFonts w:ascii="Times New Roman" w:hAnsi="Times New Roman"/>
          <w:b/>
        </w:rPr>
        <w:lastRenderedPageBreak/>
        <w:t xml:space="preserve">Ci </w:t>
      </w:r>
      <w:r w:rsidR="00FA2A0A" w:rsidRPr="00FA2A0A">
        <w:rPr>
          <w:rFonts w:ascii="Times New Roman" w:hAnsi="Times New Roman"/>
        </w:rPr>
        <w:t>- liczba punktów za kryterium „cena” (oferty badanej)</w:t>
      </w:r>
    </w:p>
    <w:p w:rsidR="00FA2A0A" w:rsidRDefault="00FA2A0A" w:rsidP="00E732C7">
      <w:pPr>
        <w:tabs>
          <w:tab w:val="left" w:pos="0"/>
          <w:tab w:val="left" w:pos="993"/>
          <w:tab w:val="left" w:pos="1134"/>
        </w:tabs>
        <w:overflowPunct w:val="0"/>
        <w:autoSpaceDE w:val="0"/>
        <w:autoSpaceDN w:val="0"/>
        <w:adjustRightInd w:val="0"/>
        <w:spacing w:after="0"/>
        <w:ind w:left="1134"/>
        <w:jc w:val="both"/>
        <w:rPr>
          <w:rFonts w:ascii="Times New Roman" w:hAnsi="Times New Roman"/>
        </w:rPr>
      </w:pPr>
      <w:r w:rsidRPr="00FA2A0A">
        <w:rPr>
          <w:rFonts w:ascii="Times New Roman" w:hAnsi="Times New Roman"/>
        </w:rPr>
        <w:t>cena oferty - cena brutto z Formularza oferty.</w:t>
      </w:r>
    </w:p>
    <w:p w:rsidR="00FA2A0A" w:rsidRPr="00FA2A0A" w:rsidRDefault="00FA2A0A" w:rsidP="00130A95">
      <w:pPr>
        <w:numPr>
          <w:ilvl w:val="0"/>
          <w:numId w:val="5"/>
        </w:numPr>
        <w:tabs>
          <w:tab w:val="left" w:pos="0"/>
          <w:tab w:val="left" w:pos="2127"/>
          <w:tab w:val="left" w:pos="2268"/>
          <w:tab w:val="left" w:pos="2410"/>
        </w:tabs>
        <w:overflowPunct w:val="0"/>
        <w:autoSpaceDE w:val="0"/>
        <w:autoSpaceDN w:val="0"/>
        <w:adjustRightInd w:val="0"/>
        <w:spacing w:before="120" w:after="0"/>
        <w:jc w:val="both"/>
        <w:rPr>
          <w:rFonts w:ascii="Times New Roman" w:eastAsia="Times New Roman" w:hAnsi="Times New Roman"/>
          <w:lang w:eastAsia="pl-PL"/>
        </w:rPr>
      </w:pPr>
      <w:r w:rsidRPr="00FA2A0A">
        <w:rPr>
          <w:rFonts w:ascii="Times New Roman" w:hAnsi="Times New Roman"/>
          <w:bCs/>
        </w:rPr>
        <w:t>Jeżeli nie można wybrać najkorzystniejszej oferty z uwagi na to, że dwie lub więcej ofert przedstawia tak</w:t>
      </w:r>
      <w:r w:rsidR="00B640C4">
        <w:rPr>
          <w:rFonts w:ascii="Times New Roman" w:hAnsi="Times New Roman"/>
          <w:bCs/>
        </w:rPr>
        <w:t>ą</w:t>
      </w:r>
      <w:r w:rsidRPr="00FA2A0A">
        <w:rPr>
          <w:rFonts w:ascii="Times New Roman" w:hAnsi="Times New Roman"/>
          <w:bCs/>
        </w:rPr>
        <w:t xml:space="preserve"> sam</w:t>
      </w:r>
      <w:r w:rsidR="00B640C4">
        <w:rPr>
          <w:rFonts w:ascii="Times New Roman" w:hAnsi="Times New Roman"/>
          <w:bCs/>
        </w:rPr>
        <w:t>ą</w:t>
      </w:r>
      <w:r w:rsidRPr="00FA2A0A">
        <w:rPr>
          <w:rFonts w:ascii="Times New Roman" w:hAnsi="Times New Roman"/>
          <w:bCs/>
        </w:rPr>
        <w:t xml:space="preserve"> cen</w:t>
      </w:r>
      <w:r w:rsidR="00B640C4">
        <w:rPr>
          <w:rFonts w:ascii="Times New Roman" w:hAnsi="Times New Roman"/>
          <w:bCs/>
        </w:rPr>
        <w:t>ę</w:t>
      </w:r>
      <w:r w:rsidRPr="00FA2A0A">
        <w:rPr>
          <w:rFonts w:ascii="Times New Roman" w:hAnsi="Times New Roman"/>
          <w:bCs/>
        </w:rPr>
        <w:t xml:space="preserve">,  Zamawiający wzywa </w:t>
      </w:r>
      <w:r w:rsidR="008F3911">
        <w:rPr>
          <w:rFonts w:ascii="Times New Roman" w:hAnsi="Times New Roman"/>
          <w:bCs/>
        </w:rPr>
        <w:t>W</w:t>
      </w:r>
      <w:r w:rsidRPr="00FA2A0A">
        <w:rPr>
          <w:rFonts w:ascii="Times New Roman" w:hAnsi="Times New Roman"/>
          <w:bCs/>
        </w:rPr>
        <w:t xml:space="preserve">ykonawców, którzy złożyli te oferty, do złożenia w terminie określonym przez </w:t>
      </w:r>
      <w:r w:rsidR="008F3911">
        <w:rPr>
          <w:rFonts w:ascii="Times New Roman" w:hAnsi="Times New Roman"/>
          <w:bCs/>
        </w:rPr>
        <w:t>Z</w:t>
      </w:r>
      <w:r w:rsidRPr="00FA2A0A">
        <w:rPr>
          <w:rFonts w:ascii="Times New Roman" w:hAnsi="Times New Roman"/>
          <w:bCs/>
        </w:rPr>
        <w:t>amawiającego ofert dodatkowych.</w:t>
      </w:r>
    </w:p>
    <w:p w:rsidR="00FA2A0A" w:rsidRPr="004C28D7" w:rsidRDefault="00FA2A0A" w:rsidP="00457426">
      <w:pPr>
        <w:numPr>
          <w:ilvl w:val="0"/>
          <w:numId w:val="5"/>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b/>
          <w:lang w:eastAsia="pl-PL"/>
        </w:rPr>
      </w:pPr>
      <w:r w:rsidRPr="004C28D7">
        <w:rPr>
          <w:rFonts w:ascii="Times New Roman" w:eastAsia="Times New Roman" w:hAnsi="Times New Roman"/>
          <w:b/>
          <w:lang w:eastAsia="pl-PL"/>
        </w:rPr>
        <w:t xml:space="preserve">Zamówienie zostanie udzielone </w:t>
      </w:r>
      <w:r w:rsidR="004C28D7" w:rsidRPr="004C28D7">
        <w:rPr>
          <w:rFonts w:ascii="Times New Roman" w:eastAsia="Times New Roman" w:hAnsi="Times New Roman"/>
          <w:b/>
          <w:lang w:eastAsia="pl-PL"/>
        </w:rPr>
        <w:t>W</w:t>
      </w:r>
      <w:r w:rsidRPr="004C28D7">
        <w:rPr>
          <w:rFonts w:ascii="Times New Roman" w:eastAsia="Times New Roman" w:hAnsi="Times New Roman"/>
          <w:b/>
          <w:lang w:eastAsia="pl-PL"/>
        </w:rPr>
        <w:t xml:space="preserve">ykonawcy, który </w:t>
      </w:r>
      <w:r w:rsidR="007C3C0A">
        <w:rPr>
          <w:rFonts w:ascii="Times New Roman" w:eastAsia="Times New Roman" w:hAnsi="Times New Roman"/>
          <w:b/>
          <w:lang w:eastAsia="pl-PL"/>
        </w:rPr>
        <w:t xml:space="preserve">zaproponuje najniższą cenę i </w:t>
      </w:r>
      <w:r w:rsidRPr="004C28D7">
        <w:rPr>
          <w:rFonts w:ascii="Times New Roman" w:eastAsia="Times New Roman" w:hAnsi="Times New Roman"/>
          <w:b/>
          <w:lang w:eastAsia="pl-PL"/>
        </w:rPr>
        <w:t>uzyska największą ilość punktów.</w:t>
      </w:r>
    </w:p>
    <w:p w:rsidR="00D851E5" w:rsidRPr="002236C5" w:rsidRDefault="00105AC1" w:rsidP="00312353">
      <w:pPr>
        <w:shd w:val="clear" w:color="auto" w:fill="E7E6E6"/>
        <w:autoSpaceDE w:val="0"/>
        <w:autoSpaceDN w:val="0"/>
        <w:adjustRightInd w:val="0"/>
        <w:spacing w:before="120" w:after="0" w:line="360" w:lineRule="auto"/>
        <w:jc w:val="center"/>
        <w:rPr>
          <w:rFonts w:ascii="Times New Roman" w:hAnsi="Times New Roman"/>
          <w:b/>
          <w:lang w:eastAsia="pl-PL"/>
        </w:rPr>
      </w:pPr>
      <w:r w:rsidRPr="002236C5">
        <w:rPr>
          <w:rFonts w:ascii="Times New Roman" w:hAnsi="Times New Roman"/>
          <w:b/>
          <w:lang w:eastAsia="pl-PL"/>
        </w:rPr>
        <w:t>art. 1</w:t>
      </w:r>
      <w:r w:rsidR="00967424">
        <w:rPr>
          <w:rFonts w:ascii="Times New Roman" w:hAnsi="Times New Roman"/>
          <w:b/>
          <w:lang w:eastAsia="pl-PL"/>
        </w:rPr>
        <w:t>2</w:t>
      </w:r>
      <w:r w:rsidR="00D02D52" w:rsidRPr="002236C5">
        <w:rPr>
          <w:rFonts w:ascii="Times New Roman" w:hAnsi="Times New Roman"/>
          <w:b/>
          <w:lang w:eastAsia="pl-PL"/>
        </w:rPr>
        <w:t xml:space="preserve">       </w:t>
      </w:r>
    </w:p>
    <w:p w:rsidR="00D851E5" w:rsidRPr="002236C5" w:rsidRDefault="00D851E5" w:rsidP="00312353">
      <w:pPr>
        <w:keepNext/>
        <w:shd w:val="clear" w:color="auto" w:fill="E7E6E6"/>
        <w:autoSpaceDE w:val="0"/>
        <w:autoSpaceDN w:val="0"/>
        <w:adjustRightInd w:val="0"/>
        <w:spacing w:after="0" w:line="360" w:lineRule="auto"/>
        <w:jc w:val="center"/>
        <w:rPr>
          <w:rFonts w:ascii="Times New Roman" w:hAnsi="Times New Roman"/>
          <w:b/>
          <w:bCs/>
          <w:lang w:eastAsia="pl-PL"/>
        </w:rPr>
      </w:pPr>
      <w:r w:rsidRPr="002236C5">
        <w:rPr>
          <w:rFonts w:ascii="Times New Roman" w:hAnsi="Times New Roman"/>
          <w:b/>
          <w:bCs/>
          <w:lang w:eastAsia="pl-PL"/>
        </w:rPr>
        <w:t xml:space="preserve">OPIS SPOSOBU PRZYGOTOWANIA OFERT </w:t>
      </w:r>
    </w:p>
    <w:p w:rsidR="00967424" w:rsidRDefault="00967424" w:rsidP="00AD4ABE">
      <w:pPr>
        <w:tabs>
          <w:tab w:val="left" w:pos="0"/>
          <w:tab w:val="left" w:pos="720"/>
        </w:tabs>
        <w:spacing w:after="0" w:line="240" w:lineRule="auto"/>
        <w:jc w:val="center"/>
        <w:rPr>
          <w:rFonts w:ascii="Times New Roman" w:hAnsi="Times New Roman"/>
          <w:b/>
          <w:lang w:eastAsia="pl-PL"/>
        </w:rPr>
      </w:pPr>
    </w:p>
    <w:p w:rsidR="00D851E5" w:rsidRPr="002236C5" w:rsidRDefault="00D851E5" w:rsidP="00AD4ABE">
      <w:pPr>
        <w:tabs>
          <w:tab w:val="left" w:pos="0"/>
          <w:tab w:val="left" w:pos="720"/>
        </w:tabs>
        <w:spacing w:after="0" w:line="240" w:lineRule="auto"/>
        <w:jc w:val="center"/>
        <w:rPr>
          <w:rFonts w:ascii="Times New Roman" w:hAnsi="Times New Roman"/>
          <w:b/>
          <w:lang w:eastAsia="pl-PL"/>
        </w:rPr>
      </w:pPr>
      <w:r w:rsidRPr="002236C5">
        <w:rPr>
          <w:rFonts w:ascii="Times New Roman" w:hAnsi="Times New Roman"/>
          <w:b/>
          <w:lang w:eastAsia="pl-PL"/>
        </w:rPr>
        <w:t>§ 1</w:t>
      </w:r>
    </w:p>
    <w:p w:rsidR="00D851E5" w:rsidRPr="002236C5" w:rsidRDefault="00D851E5" w:rsidP="00AD4ABE">
      <w:pPr>
        <w:tabs>
          <w:tab w:val="left" w:pos="0"/>
          <w:tab w:val="left" w:pos="720"/>
        </w:tabs>
        <w:spacing w:after="0" w:line="240" w:lineRule="auto"/>
        <w:jc w:val="center"/>
        <w:rPr>
          <w:rFonts w:ascii="Times New Roman" w:hAnsi="Times New Roman"/>
          <w:b/>
          <w:u w:val="single"/>
          <w:lang w:eastAsia="pl-PL"/>
        </w:rPr>
      </w:pPr>
      <w:r w:rsidRPr="002236C5">
        <w:rPr>
          <w:rFonts w:ascii="Times New Roman" w:hAnsi="Times New Roman"/>
          <w:b/>
          <w:u w:val="single"/>
          <w:lang w:eastAsia="pl-PL"/>
        </w:rPr>
        <w:t>Przygotowanie ofert</w:t>
      </w:r>
    </w:p>
    <w:p w:rsidR="009A75AA" w:rsidRPr="009A75AA" w:rsidRDefault="004F7562" w:rsidP="00B16448">
      <w:pPr>
        <w:numPr>
          <w:ilvl w:val="0"/>
          <w:numId w:val="33"/>
        </w:numPr>
        <w:tabs>
          <w:tab w:val="left" w:pos="426"/>
          <w:tab w:val="left" w:pos="1077"/>
        </w:tabs>
        <w:suppressAutoHyphens/>
        <w:overflowPunct w:val="0"/>
        <w:autoSpaceDE w:val="0"/>
        <w:spacing w:before="60" w:after="0" w:line="360" w:lineRule="auto"/>
        <w:ind w:left="426" w:hanging="426"/>
        <w:jc w:val="both"/>
        <w:rPr>
          <w:rFonts w:ascii="Times New Roman" w:eastAsia="Times New Roman" w:hAnsi="Times New Roman"/>
          <w:lang w:eastAsia="pl-PL"/>
        </w:rPr>
      </w:pPr>
      <w:r w:rsidRPr="002D236C">
        <w:rPr>
          <w:rFonts w:ascii="Times New Roman" w:eastAsia="Times New Roman" w:hAnsi="Times New Roman"/>
          <w:lang w:eastAsia="pl-PL"/>
        </w:rPr>
        <w:t xml:space="preserve">Wykonawca składa </w:t>
      </w:r>
      <w:r>
        <w:rPr>
          <w:rFonts w:ascii="Times New Roman" w:eastAsia="Times New Roman" w:hAnsi="Times New Roman"/>
          <w:lang w:eastAsia="pl-PL"/>
        </w:rPr>
        <w:t>o</w:t>
      </w:r>
      <w:r w:rsidR="009A75AA" w:rsidRPr="009A75AA">
        <w:rPr>
          <w:rFonts w:ascii="Times New Roman" w:eastAsia="Times New Roman" w:hAnsi="Times New Roman"/>
          <w:lang w:eastAsia="pl-PL"/>
        </w:rPr>
        <w:t xml:space="preserve">fertę </w:t>
      </w:r>
      <w:r w:rsidR="009A75AA" w:rsidRPr="009A75AA">
        <w:rPr>
          <w:rFonts w:ascii="Times New Roman" w:eastAsia="Times New Roman" w:hAnsi="Times New Roman"/>
          <w:b/>
          <w:lang w:eastAsia="pl-PL"/>
        </w:rPr>
        <w:t>w postaci elektronicznej opatrzonej kwalifikowanym podpisem elektronicznym</w:t>
      </w:r>
      <w:r w:rsidR="009A75AA" w:rsidRPr="009A75AA">
        <w:rPr>
          <w:rFonts w:ascii="Times New Roman" w:eastAsia="Times New Roman" w:hAnsi="Times New Roman"/>
          <w:lang w:eastAsia="pl-PL"/>
        </w:rPr>
        <w:t xml:space="preserve"> (Formularz oferty wg wzoru zamieszczonego w dalszej części niniejszej SWZ), wraz z załączonymi dokumentami, oświadczeniami itd. składa się pod rygorem nieważności </w:t>
      </w:r>
      <w:r w:rsidR="009A75AA" w:rsidRPr="00425247">
        <w:rPr>
          <w:rFonts w:ascii="Times New Roman" w:eastAsia="Times New Roman" w:hAnsi="Times New Roman"/>
          <w:b/>
          <w:lang w:eastAsia="pl-PL"/>
        </w:rPr>
        <w:t>w języku polskim</w:t>
      </w:r>
      <w:r w:rsidR="009A75AA" w:rsidRPr="009A75AA">
        <w:rPr>
          <w:rFonts w:ascii="Times New Roman" w:eastAsia="Times New Roman" w:hAnsi="Times New Roman"/>
          <w:lang w:eastAsia="pl-PL"/>
        </w:rPr>
        <w:t xml:space="preserve"> </w:t>
      </w:r>
      <w:r w:rsidR="009A75AA" w:rsidRPr="009A75AA">
        <w:rPr>
          <w:rFonts w:ascii="Times New Roman" w:eastAsia="Times New Roman" w:hAnsi="Times New Roman"/>
          <w:lang w:eastAsia="pl-PL" w:bidi="hi-IN"/>
        </w:rPr>
        <w:t>elektronicznie za pośrednictwem dedykowanego formularza dostępnego na ePUAP udostępnionego przez miniPortal</w:t>
      </w:r>
      <w:r w:rsidR="009A75AA" w:rsidRPr="009A75AA">
        <w:rPr>
          <w:rFonts w:ascii="Times New Roman" w:eastAsia="Times New Roman" w:hAnsi="Times New Roman"/>
          <w:lang w:eastAsia="pl-PL"/>
        </w:rPr>
        <w:t xml:space="preserve"> przez osobę(y) upoważnioną(e) do reprezentowania Wykonawcy wobec osób trzecich.</w:t>
      </w:r>
    </w:p>
    <w:p w:rsidR="009A75AA" w:rsidRPr="009A75AA" w:rsidRDefault="009A75AA" w:rsidP="00B16448">
      <w:pPr>
        <w:numPr>
          <w:ilvl w:val="0"/>
          <w:numId w:val="33"/>
        </w:numPr>
        <w:tabs>
          <w:tab w:val="left" w:pos="426"/>
          <w:tab w:val="left" w:pos="1077"/>
        </w:tabs>
        <w:suppressAutoHyphens/>
        <w:overflowPunct w:val="0"/>
        <w:autoSpaceDE w:val="0"/>
        <w:spacing w:before="60" w:after="0" w:line="360" w:lineRule="auto"/>
        <w:ind w:left="426" w:hanging="426"/>
        <w:jc w:val="both"/>
        <w:rPr>
          <w:rFonts w:ascii="Times New Roman" w:eastAsia="Times New Roman" w:hAnsi="Times New Roman"/>
          <w:lang w:eastAsia="pl-PL"/>
        </w:rPr>
      </w:pPr>
      <w:r w:rsidRPr="009A75AA">
        <w:rPr>
          <w:rFonts w:ascii="Times New Roman" w:eastAsia="Times New Roman" w:hAnsi="Times New Roman"/>
          <w:lang w:eastAsia="pl-PL"/>
        </w:rPr>
        <w:t xml:space="preserve"> Zamawiający wymaga, żeby oferty składać wybierając adres skrzynki: /uwedupl/SkrytkaESP.</w:t>
      </w:r>
    </w:p>
    <w:p w:rsidR="00C211BF" w:rsidRDefault="009A75AA" w:rsidP="00B16448">
      <w:pPr>
        <w:numPr>
          <w:ilvl w:val="0"/>
          <w:numId w:val="33"/>
        </w:numPr>
        <w:tabs>
          <w:tab w:val="left" w:pos="426"/>
          <w:tab w:val="left" w:pos="1077"/>
        </w:tabs>
        <w:suppressAutoHyphens/>
        <w:overflowPunct w:val="0"/>
        <w:autoSpaceDE w:val="0"/>
        <w:spacing w:after="0" w:line="360" w:lineRule="auto"/>
        <w:ind w:left="426" w:hanging="426"/>
        <w:jc w:val="both"/>
        <w:rPr>
          <w:rFonts w:ascii="Times New Roman" w:eastAsia="Times New Roman" w:hAnsi="Times New Roman"/>
          <w:lang w:eastAsia="pl-PL"/>
        </w:rPr>
      </w:pPr>
      <w:r w:rsidRPr="009A75AA">
        <w:rPr>
          <w:rFonts w:ascii="Times New Roman" w:eastAsia="Times New Roman" w:hAnsi="Times New Roman"/>
          <w:lang w:eastAsia="pl-PL"/>
        </w:rPr>
        <w:t>Oferta winna być sporządzona w języku polskim, z zachowaniem postaci elektronicznej w formacie danych: doc, .docx.</w:t>
      </w:r>
      <w:r w:rsidRPr="009A75AA">
        <w:rPr>
          <w:rFonts w:ascii="Times New Roman" w:hAnsi="Times New Roman"/>
          <w:lang w:eastAsia="pl-PL"/>
        </w:rPr>
        <w:t xml:space="preserve">, .pdf, rtf. </w:t>
      </w:r>
      <w:r w:rsidRPr="009A75AA">
        <w:rPr>
          <w:rFonts w:ascii="Times New Roman" w:eastAsia="Times New Roman" w:hAnsi="Times New Roman"/>
          <w:lang w:eastAsia="pl-PL"/>
        </w:rPr>
        <w:t xml:space="preserve">i podpisana kwalifikowanym podpisem elektronicznym. </w:t>
      </w:r>
    </w:p>
    <w:p w:rsidR="009A75AA" w:rsidRPr="009A75AA" w:rsidRDefault="009A75AA" w:rsidP="00B16448">
      <w:pPr>
        <w:numPr>
          <w:ilvl w:val="0"/>
          <w:numId w:val="33"/>
        </w:numPr>
        <w:tabs>
          <w:tab w:val="left" w:pos="426"/>
          <w:tab w:val="left" w:pos="1077"/>
        </w:tabs>
        <w:suppressAutoHyphens/>
        <w:overflowPunct w:val="0"/>
        <w:autoSpaceDE w:val="0"/>
        <w:spacing w:after="0" w:line="360" w:lineRule="auto"/>
        <w:ind w:left="426" w:hanging="426"/>
        <w:jc w:val="both"/>
        <w:rPr>
          <w:rFonts w:ascii="Times New Roman" w:eastAsia="Times New Roman" w:hAnsi="Times New Roman"/>
          <w:lang w:eastAsia="pl-PL"/>
        </w:rPr>
      </w:pPr>
      <w:r w:rsidRPr="009A75AA">
        <w:rPr>
          <w:rFonts w:ascii="Times New Roman" w:eastAsia="Times New Roman" w:hAnsi="Times New Roman"/>
          <w:lang w:eastAsia="pl-PL"/>
        </w:rPr>
        <w:t>Sposób złożenia oferty, w tym zaszyfrowania oferty opisany został w Regulaminie korzystania z miniPortal.</w:t>
      </w:r>
    </w:p>
    <w:p w:rsidR="009A75AA" w:rsidRPr="009A75AA" w:rsidRDefault="009A75AA" w:rsidP="00B16448">
      <w:pPr>
        <w:numPr>
          <w:ilvl w:val="0"/>
          <w:numId w:val="33"/>
        </w:numPr>
        <w:suppressAutoHyphens/>
        <w:overflowPunct w:val="0"/>
        <w:autoSpaceDE w:val="0"/>
        <w:spacing w:after="0" w:line="360" w:lineRule="auto"/>
        <w:ind w:left="360" w:hanging="360"/>
        <w:jc w:val="both"/>
        <w:rPr>
          <w:rFonts w:ascii="Times New Roman" w:eastAsia="Times New Roman" w:hAnsi="Times New Roman"/>
          <w:lang w:eastAsia="pl-PL"/>
        </w:rPr>
      </w:pPr>
      <w:r w:rsidRPr="009A75AA">
        <w:rPr>
          <w:rFonts w:ascii="Times New Roman" w:eastAsia="Times New Roman" w:hAnsi="Times New Roman"/>
          <w:lang w:eastAsia="pl-PL"/>
        </w:rPr>
        <w:t xml:space="preserve">Oferta </w:t>
      </w:r>
      <w:r w:rsidRPr="009A75AA">
        <w:rPr>
          <w:rFonts w:ascii="Times New Roman" w:eastAsia="Times New Roman" w:hAnsi="Times New Roman"/>
          <w:u w:val="single"/>
          <w:lang w:eastAsia="pl-PL"/>
        </w:rPr>
        <w:t>nie może</w:t>
      </w:r>
      <w:r w:rsidRPr="009A75AA">
        <w:rPr>
          <w:rFonts w:ascii="Times New Roman" w:eastAsia="Times New Roman" w:hAnsi="Times New Roman"/>
          <w:lang w:eastAsia="pl-PL"/>
        </w:rPr>
        <w:t xml:space="preserve"> być złożona za pomocą poczty elektronicznej Zamawiającego.</w:t>
      </w:r>
    </w:p>
    <w:p w:rsidR="009A75AA" w:rsidRPr="009A75AA" w:rsidRDefault="009A75AA" w:rsidP="00B16448">
      <w:pPr>
        <w:numPr>
          <w:ilvl w:val="0"/>
          <w:numId w:val="33"/>
        </w:numPr>
        <w:tabs>
          <w:tab w:val="left" w:pos="426"/>
          <w:tab w:val="left" w:pos="1077"/>
        </w:tabs>
        <w:suppressAutoHyphens/>
        <w:overflowPunct w:val="0"/>
        <w:autoSpaceDE w:val="0"/>
        <w:spacing w:after="0" w:line="360" w:lineRule="auto"/>
        <w:ind w:left="426" w:hanging="426"/>
        <w:jc w:val="both"/>
        <w:rPr>
          <w:rFonts w:ascii="Times New Roman" w:eastAsia="Times New Roman" w:hAnsi="Times New Roman"/>
          <w:lang w:eastAsia="pl-PL"/>
        </w:rPr>
      </w:pPr>
      <w:r w:rsidRPr="009A75AA">
        <w:rPr>
          <w:rFonts w:ascii="Times New Roman" w:eastAsia="Times New Roman" w:hAnsi="Times New Roman"/>
          <w:lang w:eastAsia="pl-PL"/>
        </w:rPr>
        <w:t>Wykonawca ma prawo złożyć tylko jedną ofertę za pośrednictwem miniPortalu https://miniportal.uzp.gov.pl/ podpisując ją za pomocą elektronicznego podpisu kwalifikowanego. Platforma szyfruje oferty w taki sposób, aby nie było można zapoznać się z ich treścią do terminu otwarcia ofert.</w:t>
      </w:r>
    </w:p>
    <w:p w:rsidR="009A75AA" w:rsidRDefault="009A75AA" w:rsidP="00B16448">
      <w:pPr>
        <w:numPr>
          <w:ilvl w:val="0"/>
          <w:numId w:val="33"/>
        </w:numPr>
        <w:suppressAutoHyphens/>
        <w:overflowPunct w:val="0"/>
        <w:autoSpaceDE w:val="0"/>
        <w:spacing w:after="0" w:line="360" w:lineRule="auto"/>
        <w:ind w:left="360" w:hanging="360"/>
        <w:jc w:val="both"/>
        <w:rPr>
          <w:rFonts w:ascii="Times New Roman" w:eastAsia="Times New Roman" w:hAnsi="Times New Roman"/>
          <w:lang w:eastAsia="pl-PL"/>
        </w:rPr>
      </w:pPr>
      <w:r w:rsidRPr="009A75AA">
        <w:rPr>
          <w:rFonts w:ascii="Times New Roman" w:eastAsia="Times New Roman" w:hAnsi="Times New Roman"/>
          <w:lang w:eastAsia="pl-PL"/>
        </w:rPr>
        <w:t xml:space="preserve">Wszelkie informacje stanowiące tajemnicę przedsiębiorstwa w rozumieniu ustawy z dnia 16 kwietnia 1993 r. o zwalczaniu nieuczciwej konkurencji (Dz.U. z 2018 r. poz. 419 z późn. zm.), które Wykonawca zastrzeże jako tajemnicę przedsiębiorstwa, powinny zostać złożone w osobnym pliku wraz z jednoczesnym zaznaczeniem polecenia </w:t>
      </w:r>
      <w:r w:rsidRPr="000C5A96">
        <w:rPr>
          <w:rFonts w:ascii="Times New Roman" w:eastAsia="Times New Roman" w:hAnsi="Times New Roman"/>
          <w:b/>
          <w:i/>
          <w:lang w:eastAsia="pl-PL"/>
        </w:rPr>
        <w:t>„Załącznik stanowiący tajemnicę przedsiębiorstwa”</w:t>
      </w:r>
      <w:r w:rsidRPr="009A75AA">
        <w:rPr>
          <w:rFonts w:ascii="Times New Roman" w:eastAsia="Times New Roman" w:hAnsi="Times New Roman"/>
          <w:lang w:eastAsia="pl-PL"/>
        </w:rPr>
        <w:t xml:space="preserve"> a następnie wraz z plikami stanowiącymi jawną część skompresowane do jednego pliku archiwum (ZIP).</w:t>
      </w:r>
    </w:p>
    <w:p w:rsidR="00237A05" w:rsidRPr="009A75AA" w:rsidRDefault="00237A05" w:rsidP="00237A05">
      <w:pPr>
        <w:suppressAutoHyphens/>
        <w:overflowPunct w:val="0"/>
        <w:autoSpaceDE w:val="0"/>
        <w:spacing w:after="0" w:line="360" w:lineRule="auto"/>
        <w:ind w:left="360"/>
        <w:jc w:val="both"/>
        <w:rPr>
          <w:rFonts w:ascii="Times New Roman" w:eastAsia="Times New Roman" w:hAnsi="Times New Roman"/>
          <w:lang w:eastAsia="pl-PL"/>
        </w:rPr>
      </w:pPr>
    </w:p>
    <w:p w:rsidR="00EA7889" w:rsidRPr="00EA7889" w:rsidRDefault="00EA7889" w:rsidP="00E9364C">
      <w:pPr>
        <w:autoSpaceDE w:val="0"/>
        <w:autoSpaceDN w:val="0"/>
        <w:adjustRightInd w:val="0"/>
        <w:spacing w:after="0" w:line="240" w:lineRule="auto"/>
        <w:jc w:val="center"/>
        <w:rPr>
          <w:rFonts w:ascii="Times New Roman" w:hAnsi="Times New Roman"/>
          <w:b/>
          <w:lang w:eastAsia="pl-PL"/>
        </w:rPr>
      </w:pPr>
      <w:r w:rsidRPr="00EA7889">
        <w:rPr>
          <w:rFonts w:ascii="Times New Roman" w:hAnsi="Times New Roman"/>
          <w:b/>
          <w:lang w:eastAsia="pl-PL"/>
        </w:rPr>
        <w:t>§ 2</w:t>
      </w:r>
    </w:p>
    <w:p w:rsidR="00EA7889" w:rsidRPr="00EA7889" w:rsidRDefault="00EA7889" w:rsidP="00E9364C">
      <w:pPr>
        <w:autoSpaceDE w:val="0"/>
        <w:autoSpaceDN w:val="0"/>
        <w:adjustRightInd w:val="0"/>
        <w:spacing w:after="0" w:line="240" w:lineRule="auto"/>
        <w:jc w:val="center"/>
        <w:rPr>
          <w:rFonts w:ascii="Times New Roman" w:hAnsi="Times New Roman"/>
          <w:b/>
          <w:u w:val="single"/>
          <w:lang w:eastAsia="pl-PL"/>
        </w:rPr>
      </w:pPr>
      <w:r w:rsidRPr="00EA7889">
        <w:rPr>
          <w:rFonts w:ascii="Times New Roman" w:hAnsi="Times New Roman"/>
          <w:b/>
          <w:u w:val="single"/>
          <w:lang w:eastAsia="pl-PL"/>
        </w:rPr>
        <w:t xml:space="preserve">Zmiana lub wycofanie ofert </w:t>
      </w:r>
    </w:p>
    <w:p w:rsidR="00104069" w:rsidRDefault="00104069" w:rsidP="00B16448">
      <w:pPr>
        <w:numPr>
          <w:ilvl w:val="0"/>
          <w:numId w:val="34"/>
        </w:numPr>
        <w:tabs>
          <w:tab w:val="left" w:pos="284"/>
        </w:tabs>
        <w:overflowPunct w:val="0"/>
        <w:autoSpaceDE w:val="0"/>
        <w:spacing w:after="0" w:line="360" w:lineRule="auto"/>
        <w:ind w:left="284" w:hanging="284"/>
        <w:contextualSpacing/>
        <w:jc w:val="both"/>
        <w:rPr>
          <w:rFonts w:ascii="Times New Roman" w:eastAsia="Times New Roman" w:hAnsi="Times New Roman"/>
          <w:lang w:eastAsia="pl-PL"/>
        </w:rPr>
      </w:pPr>
      <w:r>
        <w:rPr>
          <w:rFonts w:ascii="Times New Roman" w:eastAsia="Times New Roman" w:hAnsi="Times New Roman"/>
          <w:lang w:eastAsia="pl-PL"/>
        </w:rPr>
        <w:t xml:space="preserve">W każdym momencie </w:t>
      </w:r>
      <w:r w:rsidRPr="00104069">
        <w:rPr>
          <w:rFonts w:ascii="Times New Roman" w:eastAsia="Times New Roman" w:hAnsi="Times New Roman"/>
          <w:lang w:eastAsia="pl-P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7400C">
        <w:rPr>
          <w:rFonts w:ascii="Times New Roman" w:eastAsia="Times New Roman" w:hAnsi="Times New Roman"/>
          <w:lang w:eastAsia="pl-PL"/>
        </w:rPr>
        <w:t xml:space="preserve">. </w:t>
      </w:r>
    </w:p>
    <w:p w:rsidR="00492F53" w:rsidRDefault="00104069" w:rsidP="00B16448">
      <w:pPr>
        <w:numPr>
          <w:ilvl w:val="0"/>
          <w:numId w:val="34"/>
        </w:numPr>
        <w:tabs>
          <w:tab w:val="left" w:pos="284"/>
        </w:tabs>
        <w:overflowPunct w:val="0"/>
        <w:autoSpaceDE w:val="0"/>
        <w:spacing w:after="0" w:line="360" w:lineRule="auto"/>
        <w:ind w:left="284" w:hanging="284"/>
        <w:contextualSpacing/>
        <w:jc w:val="both"/>
        <w:rPr>
          <w:rFonts w:ascii="Times New Roman" w:eastAsia="Times New Roman" w:hAnsi="Times New Roman"/>
          <w:lang w:eastAsia="pl-PL"/>
        </w:rPr>
      </w:pPr>
      <w:r w:rsidRPr="00104069">
        <w:rPr>
          <w:rFonts w:ascii="Times New Roman" w:eastAsia="Times New Roman" w:hAnsi="Times New Roman"/>
          <w:lang w:eastAsia="pl-PL"/>
        </w:rPr>
        <w:t>Wykonawca po upływie terminu do składania ofert nie może skutecznie dokonać zmiany ani wycofać złożonej oferty.</w:t>
      </w:r>
    </w:p>
    <w:p w:rsidR="006B6372" w:rsidRPr="002A72CC" w:rsidRDefault="00104069" w:rsidP="00492F53">
      <w:pPr>
        <w:tabs>
          <w:tab w:val="left" w:pos="284"/>
        </w:tabs>
        <w:overflowPunct w:val="0"/>
        <w:autoSpaceDE w:val="0"/>
        <w:spacing w:after="0" w:line="360" w:lineRule="auto"/>
        <w:contextualSpacing/>
        <w:jc w:val="both"/>
        <w:rPr>
          <w:rFonts w:ascii="Times New Roman" w:eastAsia="Times New Roman" w:hAnsi="Times New Roman"/>
          <w:lang w:eastAsia="pl-PL"/>
        </w:rPr>
      </w:pPr>
      <w:r w:rsidRPr="00104069">
        <w:rPr>
          <w:rFonts w:ascii="Times New Roman" w:eastAsia="Times New Roman" w:hAnsi="Times New Roman"/>
          <w:lang w:eastAsia="pl-PL"/>
        </w:rPr>
        <w:t xml:space="preserve"> </w:t>
      </w:r>
    </w:p>
    <w:p w:rsidR="00D851E5" w:rsidRPr="00A72B79" w:rsidRDefault="00D851E5" w:rsidP="00312353">
      <w:pPr>
        <w:shd w:val="clear" w:color="auto" w:fill="E7E6E6"/>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lastRenderedPageBreak/>
        <w:t>art. 1</w:t>
      </w:r>
      <w:r w:rsidR="00E9364C">
        <w:rPr>
          <w:rFonts w:ascii="Times New Roman" w:hAnsi="Times New Roman"/>
          <w:b/>
          <w:lang w:eastAsia="pl-PL"/>
        </w:rPr>
        <w:t>3</w:t>
      </w:r>
    </w:p>
    <w:p w:rsidR="00D851E5" w:rsidRPr="00A72B79" w:rsidRDefault="00D851E5" w:rsidP="00312353">
      <w:pPr>
        <w:shd w:val="clear" w:color="auto" w:fill="E7E6E6"/>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MIEJSCE ORAZ TERMIN SKŁADANIA I OTWARCIA OFERT</w:t>
      </w:r>
    </w:p>
    <w:p w:rsidR="00E9364C" w:rsidRDefault="00E9364C" w:rsidP="00AD4ABE">
      <w:pPr>
        <w:autoSpaceDE w:val="0"/>
        <w:autoSpaceDN w:val="0"/>
        <w:adjustRightInd w:val="0"/>
        <w:spacing w:after="0" w:line="240" w:lineRule="auto"/>
        <w:jc w:val="center"/>
        <w:rPr>
          <w:rFonts w:ascii="Times New Roman" w:hAnsi="Times New Roman"/>
          <w:b/>
          <w:lang w:eastAsia="pl-PL"/>
        </w:rPr>
      </w:pP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Informacje o sposobie składania ofert</w:t>
      </w:r>
    </w:p>
    <w:p w:rsidR="00982495" w:rsidRPr="00982495" w:rsidRDefault="00982495" w:rsidP="00B16448">
      <w:pPr>
        <w:numPr>
          <w:ilvl w:val="0"/>
          <w:numId w:val="35"/>
        </w:numPr>
        <w:suppressAutoHyphens/>
        <w:overflowPunct w:val="0"/>
        <w:autoSpaceDE w:val="0"/>
        <w:spacing w:after="0" w:line="360" w:lineRule="auto"/>
        <w:ind w:left="0" w:firstLine="0"/>
        <w:jc w:val="both"/>
        <w:textAlignment w:val="baseline"/>
        <w:rPr>
          <w:rFonts w:ascii="Times New Roman" w:hAnsi="Times New Roman"/>
          <w:b/>
          <w:bCs/>
          <w:u w:val="single"/>
        </w:rPr>
      </w:pPr>
      <w:r w:rsidRPr="00982495">
        <w:rPr>
          <w:rFonts w:ascii="Times New Roman" w:hAnsi="Times New Roman"/>
          <w:b/>
          <w:bCs/>
          <w:u w:val="single"/>
        </w:rPr>
        <w:t>Miejsce i termin składania ofert:</w:t>
      </w:r>
    </w:p>
    <w:p w:rsidR="009A75AA" w:rsidRDefault="009A75AA" w:rsidP="00B16448">
      <w:pPr>
        <w:numPr>
          <w:ilvl w:val="0"/>
          <w:numId w:val="36"/>
        </w:numPr>
        <w:spacing w:after="0" w:line="360" w:lineRule="auto"/>
        <w:contextualSpacing/>
        <w:jc w:val="both"/>
        <w:rPr>
          <w:rFonts w:ascii="Times New Roman" w:eastAsia="Times New Roman" w:hAnsi="Times New Roman"/>
          <w:lang w:eastAsia="ar-SA"/>
        </w:rPr>
      </w:pPr>
      <w:r>
        <w:rPr>
          <w:rFonts w:ascii="Times New Roman" w:eastAsia="Times New Roman" w:hAnsi="Times New Roman"/>
          <w:lang w:eastAsia="ar-SA"/>
        </w:rPr>
        <w:t>Wykonawca, aby</w:t>
      </w:r>
      <w:r w:rsidRPr="00982495">
        <w:rPr>
          <w:rFonts w:ascii="Times New Roman" w:eastAsia="Times New Roman" w:hAnsi="Times New Roman"/>
          <w:lang w:eastAsia="ar-SA"/>
        </w:rPr>
        <w:t xml:space="preserve"> złożyć ofertę w postępowaniu o udzielenie zamówienia publicznego musi założyć konto na Platformie ePUAP. Po założeniu konta Wykonawca ma dostęp do formularzy do złożenia oferty oraz do formularza do komunikacji. </w:t>
      </w:r>
      <w:r w:rsidRPr="00982495">
        <w:rPr>
          <w:rFonts w:ascii="Times New Roman" w:eastAsia="Times New Roman" w:hAnsi="Times New Roman"/>
          <w:lang w:eastAsia="pl-PL"/>
        </w:rPr>
        <w:t xml:space="preserve">Aby złożyć ofertę </w:t>
      </w:r>
      <w:r w:rsidR="00CB18CB">
        <w:rPr>
          <w:rFonts w:ascii="Times New Roman" w:eastAsia="Times New Roman" w:hAnsi="Times New Roman"/>
          <w:lang w:eastAsia="pl-PL"/>
        </w:rPr>
        <w:t>W</w:t>
      </w:r>
      <w:r w:rsidRPr="00982495">
        <w:rPr>
          <w:rFonts w:ascii="Times New Roman" w:eastAsia="Times New Roman" w:hAnsi="Times New Roman"/>
          <w:lang w:eastAsia="pl-PL"/>
        </w:rPr>
        <w:t>ykonawca wybiera formularz do złożenia, zmiany, wycofania oferty.</w:t>
      </w:r>
    </w:p>
    <w:p w:rsidR="009A75AA" w:rsidRPr="00562DDD" w:rsidRDefault="009A75AA" w:rsidP="00B16448">
      <w:pPr>
        <w:numPr>
          <w:ilvl w:val="0"/>
          <w:numId w:val="36"/>
        </w:numPr>
        <w:spacing w:after="0" w:line="360" w:lineRule="auto"/>
        <w:contextualSpacing/>
        <w:jc w:val="both"/>
        <w:rPr>
          <w:rFonts w:ascii="Times New Roman" w:eastAsia="Times New Roman" w:hAnsi="Times New Roman"/>
          <w:lang w:eastAsia="ar-SA"/>
        </w:rPr>
      </w:pPr>
      <w:r w:rsidRPr="00562DDD">
        <w:rPr>
          <w:rFonts w:ascii="Times New Roman" w:eastAsia="Times New Roman" w:hAnsi="Times New Roman"/>
          <w:lang w:eastAsia="pl-PL" w:bidi="hi-IN"/>
        </w:rPr>
        <w:t>Zamawiający wymaga, żeby oferty składać wybierając adres skrzynki</w:t>
      </w:r>
      <w:r w:rsidRPr="0095680D">
        <w:rPr>
          <w:rFonts w:ascii="Times New Roman" w:eastAsia="Times New Roman" w:hAnsi="Times New Roman"/>
          <w:b/>
          <w:lang w:eastAsia="pl-PL" w:bidi="hi-IN"/>
        </w:rPr>
        <w:t>: /uwedupl/SkrytkaESP</w:t>
      </w:r>
      <w:r>
        <w:rPr>
          <w:rFonts w:ascii="Times New Roman" w:eastAsia="Times New Roman" w:hAnsi="Times New Roman"/>
          <w:lang w:eastAsia="pl-PL" w:bidi="hi-IN"/>
        </w:rPr>
        <w:t>.</w:t>
      </w:r>
    </w:p>
    <w:p w:rsidR="009A75AA" w:rsidRPr="00982495" w:rsidRDefault="009A75AA" w:rsidP="00B16448">
      <w:pPr>
        <w:numPr>
          <w:ilvl w:val="0"/>
          <w:numId w:val="36"/>
        </w:numPr>
        <w:suppressAutoHyphens/>
        <w:overflowPunct w:val="0"/>
        <w:autoSpaceDE w:val="0"/>
        <w:spacing w:after="0" w:line="360" w:lineRule="auto"/>
        <w:jc w:val="both"/>
        <w:textAlignment w:val="baseline"/>
        <w:rPr>
          <w:rFonts w:ascii="Times New Roman" w:eastAsia="Times New Roman" w:hAnsi="Times New Roman"/>
          <w:strike/>
          <w:lang w:eastAsia="ar-SA"/>
        </w:rPr>
      </w:pPr>
      <w:r w:rsidRPr="00982495">
        <w:rPr>
          <w:rFonts w:ascii="Times New Roman" w:eastAsia="Times New Roman" w:hAnsi="Times New Roman"/>
          <w:lang w:eastAsia="ar-SA"/>
        </w:rPr>
        <w:t xml:space="preserve">Ofertę wraz ze wszystkimi wymaganymi oświadczeniami i dokumentami, należy złożyć </w:t>
      </w:r>
      <w:r w:rsidRPr="00982495">
        <w:rPr>
          <w:rFonts w:ascii="Times New Roman" w:eastAsia="Times New Roman" w:hAnsi="Times New Roman"/>
          <w:b/>
          <w:lang w:eastAsia="ar-SA"/>
        </w:rPr>
        <w:t>za pośrednictwem miniPortalu https://miniportal.uzp.gov.pl/</w:t>
      </w:r>
      <w:r w:rsidRPr="00982495">
        <w:rPr>
          <w:rFonts w:ascii="Times New Roman" w:eastAsia="Times New Roman" w:hAnsi="Times New Roman"/>
          <w:bCs/>
          <w:lang w:eastAsia="ar-SA"/>
        </w:rPr>
        <w:t xml:space="preserve"> </w:t>
      </w:r>
      <w:r w:rsidRPr="00982495">
        <w:rPr>
          <w:rFonts w:ascii="Times New Roman" w:eastAsia="Times New Roman" w:hAnsi="Times New Roman"/>
          <w:b/>
          <w:bCs/>
          <w:lang w:eastAsia="ar-SA"/>
        </w:rPr>
        <w:t>do dnia</w:t>
      </w:r>
      <w:r>
        <w:rPr>
          <w:rFonts w:ascii="Times New Roman" w:eastAsia="Times New Roman" w:hAnsi="Times New Roman"/>
          <w:b/>
          <w:bCs/>
          <w:lang w:eastAsia="ar-SA"/>
        </w:rPr>
        <w:t xml:space="preserve"> </w:t>
      </w:r>
      <w:r w:rsidR="00FC1B4B">
        <w:rPr>
          <w:rFonts w:ascii="Times New Roman" w:eastAsia="Times New Roman" w:hAnsi="Times New Roman"/>
          <w:b/>
          <w:bCs/>
          <w:lang w:eastAsia="ar-SA"/>
        </w:rPr>
        <w:t>10.11.</w:t>
      </w:r>
      <w:r w:rsidR="00A12B51" w:rsidRPr="00A31E52">
        <w:rPr>
          <w:rFonts w:ascii="Times New Roman" w:eastAsia="Times New Roman" w:hAnsi="Times New Roman"/>
          <w:b/>
          <w:bCs/>
          <w:lang w:eastAsia="ar-SA"/>
        </w:rPr>
        <w:t>202</w:t>
      </w:r>
      <w:r w:rsidR="00CB18CB" w:rsidRPr="00A31E52">
        <w:rPr>
          <w:rFonts w:ascii="Times New Roman" w:eastAsia="Times New Roman" w:hAnsi="Times New Roman"/>
          <w:b/>
          <w:bCs/>
          <w:lang w:eastAsia="ar-SA"/>
        </w:rPr>
        <w:t>2</w:t>
      </w:r>
      <w:r w:rsidR="00A12B51" w:rsidRPr="00A31E52">
        <w:rPr>
          <w:rFonts w:ascii="Times New Roman" w:eastAsia="Times New Roman" w:hAnsi="Times New Roman"/>
          <w:b/>
          <w:bCs/>
          <w:lang w:eastAsia="ar-SA"/>
        </w:rPr>
        <w:t xml:space="preserve"> </w:t>
      </w:r>
      <w:r w:rsidRPr="00A31E52">
        <w:rPr>
          <w:rFonts w:ascii="Times New Roman" w:eastAsia="Times New Roman" w:hAnsi="Times New Roman"/>
          <w:b/>
          <w:bCs/>
          <w:lang w:eastAsia="ar-SA"/>
        </w:rPr>
        <w:t>r. do godz. 10:00.</w:t>
      </w:r>
      <w:r w:rsidRPr="00982495">
        <w:rPr>
          <w:rFonts w:ascii="Times New Roman" w:eastAsia="Times New Roman" w:hAnsi="Times New Roman"/>
          <w:bCs/>
          <w:lang w:eastAsia="ar-SA"/>
        </w:rPr>
        <w:t xml:space="preserve"> </w:t>
      </w:r>
    </w:p>
    <w:p w:rsidR="00982495" w:rsidRPr="009A75AA" w:rsidRDefault="009A75AA" w:rsidP="00B16448">
      <w:pPr>
        <w:numPr>
          <w:ilvl w:val="0"/>
          <w:numId w:val="36"/>
        </w:numPr>
        <w:suppressAutoHyphens/>
        <w:overflowPunct w:val="0"/>
        <w:autoSpaceDE w:val="0"/>
        <w:spacing w:after="0" w:line="360" w:lineRule="auto"/>
        <w:jc w:val="both"/>
        <w:textAlignment w:val="baseline"/>
        <w:rPr>
          <w:rFonts w:ascii="Times New Roman" w:eastAsia="Times New Roman" w:hAnsi="Times New Roman"/>
          <w:strike/>
          <w:lang w:eastAsia="ar-SA"/>
        </w:rPr>
      </w:pPr>
      <w:r w:rsidRPr="00982495">
        <w:rPr>
          <w:rFonts w:ascii="Times New Roman" w:eastAsia="Times New Roman" w:hAnsi="Times New Roman"/>
          <w:lang w:eastAsia="ar-SA"/>
        </w:rPr>
        <w:t>Po upływie terminu złożenie oferty na miniPortalu nie będzie możliwe.</w:t>
      </w:r>
    </w:p>
    <w:p w:rsidR="00AA5E60" w:rsidRDefault="00AA5E60" w:rsidP="00982495">
      <w:pPr>
        <w:autoSpaceDE w:val="0"/>
        <w:autoSpaceDN w:val="0"/>
        <w:adjustRightInd w:val="0"/>
        <w:spacing w:after="0" w:line="240" w:lineRule="auto"/>
        <w:jc w:val="center"/>
        <w:rPr>
          <w:rFonts w:ascii="Times New Roman" w:hAnsi="Times New Roman"/>
          <w:b/>
          <w:lang w:eastAsia="pl-PL"/>
        </w:rPr>
      </w:pPr>
    </w:p>
    <w:p w:rsidR="00982495" w:rsidRPr="00982495" w:rsidRDefault="00982495" w:rsidP="00982495">
      <w:pPr>
        <w:autoSpaceDE w:val="0"/>
        <w:autoSpaceDN w:val="0"/>
        <w:adjustRightInd w:val="0"/>
        <w:spacing w:after="0" w:line="240" w:lineRule="auto"/>
        <w:jc w:val="center"/>
        <w:rPr>
          <w:rFonts w:ascii="Times New Roman" w:hAnsi="Times New Roman"/>
          <w:b/>
          <w:lang w:eastAsia="pl-PL"/>
        </w:rPr>
      </w:pPr>
      <w:r w:rsidRPr="00982495">
        <w:rPr>
          <w:rFonts w:ascii="Times New Roman" w:hAnsi="Times New Roman"/>
          <w:b/>
          <w:lang w:eastAsia="pl-PL"/>
        </w:rPr>
        <w:t>§ 2</w:t>
      </w:r>
    </w:p>
    <w:p w:rsidR="00982495" w:rsidRPr="00982495" w:rsidRDefault="00982495" w:rsidP="00982495">
      <w:pPr>
        <w:autoSpaceDE w:val="0"/>
        <w:autoSpaceDN w:val="0"/>
        <w:adjustRightInd w:val="0"/>
        <w:spacing w:after="0" w:line="240" w:lineRule="auto"/>
        <w:jc w:val="center"/>
        <w:rPr>
          <w:rFonts w:ascii="Times New Roman" w:hAnsi="Times New Roman"/>
          <w:b/>
          <w:u w:val="single"/>
          <w:lang w:eastAsia="pl-PL"/>
        </w:rPr>
      </w:pPr>
      <w:r w:rsidRPr="00982495">
        <w:rPr>
          <w:rFonts w:ascii="Times New Roman" w:hAnsi="Times New Roman"/>
          <w:b/>
          <w:u w:val="single"/>
          <w:lang w:eastAsia="pl-PL"/>
        </w:rPr>
        <w:t>Otwarcie ofert</w:t>
      </w:r>
    </w:p>
    <w:p w:rsidR="002A72CC" w:rsidRPr="002A72CC" w:rsidRDefault="00982495" w:rsidP="00B16448">
      <w:pPr>
        <w:numPr>
          <w:ilvl w:val="0"/>
          <w:numId w:val="37"/>
        </w:numPr>
        <w:tabs>
          <w:tab w:val="clear" w:pos="357"/>
          <w:tab w:val="num" w:pos="284"/>
        </w:tabs>
        <w:overflowPunct w:val="0"/>
        <w:autoSpaceDE w:val="0"/>
        <w:spacing w:after="0" w:line="360" w:lineRule="auto"/>
        <w:ind w:left="284" w:hanging="284"/>
        <w:contextualSpacing/>
        <w:jc w:val="both"/>
        <w:textAlignment w:val="baseline"/>
        <w:rPr>
          <w:rFonts w:ascii="Times New Roman" w:eastAsia="Times New Roman" w:hAnsi="Times New Roman"/>
          <w:lang w:eastAsia="ar-SA"/>
        </w:rPr>
      </w:pPr>
      <w:r w:rsidRPr="00982495">
        <w:rPr>
          <w:rFonts w:ascii="Times New Roman" w:eastAsia="Times New Roman" w:hAnsi="Times New Roman"/>
          <w:lang w:eastAsia="pl-PL"/>
        </w:rPr>
        <w:t xml:space="preserve">Otwarcie ofert nastąpi </w:t>
      </w:r>
      <w:r w:rsidRPr="002A72CC">
        <w:rPr>
          <w:rFonts w:ascii="Times New Roman" w:eastAsia="Times New Roman" w:hAnsi="Times New Roman"/>
          <w:lang w:eastAsia="pl-PL"/>
        </w:rPr>
        <w:t xml:space="preserve">w dniu </w:t>
      </w:r>
      <w:r w:rsidR="00FC1B4B">
        <w:rPr>
          <w:rFonts w:ascii="Times New Roman" w:eastAsia="Times New Roman" w:hAnsi="Times New Roman"/>
          <w:b/>
          <w:lang w:eastAsia="pl-PL"/>
        </w:rPr>
        <w:t>10.11.</w:t>
      </w:r>
      <w:r w:rsidR="00A12B51" w:rsidRPr="00A31E52">
        <w:rPr>
          <w:rFonts w:ascii="Times New Roman" w:eastAsia="Times New Roman" w:hAnsi="Times New Roman"/>
          <w:b/>
          <w:lang w:eastAsia="pl-PL"/>
        </w:rPr>
        <w:t>202</w:t>
      </w:r>
      <w:r w:rsidR="002836F4" w:rsidRPr="00A31E52">
        <w:rPr>
          <w:rFonts w:ascii="Times New Roman" w:eastAsia="Times New Roman" w:hAnsi="Times New Roman"/>
          <w:b/>
          <w:lang w:eastAsia="pl-PL"/>
        </w:rPr>
        <w:t>2</w:t>
      </w:r>
      <w:r w:rsidRPr="00A31E52">
        <w:rPr>
          <w:rFonts w:ascii="Times New Roman" w:eastAsia="Times New Roman" w:hAnsi="Times New Roman"/>
          <w:b/>
          <w:lang w:eastAsia="pl-PL"/>
        </w:rPr>
        <w:t xml:space="preserve"> r. </w:t>
      </w:r>
      <w:r w:rsidR="00381012" w:rsidRPr="00A31E52">
        <w:rPr>
          <w:rFonts w:ascii="Times New Roman" w:eastAsia="Times New Roman" w:hAnsi="Times New Roman"/>
          <w:b/>
          <w:lang w:eastAsia="pl-PL"/>
        </w:rPr>
        <w:t>o godzinie 1</w:t>
      </w:r>
      <w:r w:rsidR="00FC1B4B">
        <w:rPr>
          <w:rFonts w:ascii="Times New Roman" w:eastAsia="Times New Roman" w:hAnsi="Times New Roman"/>
          <w:b/>
          <w:lang w:eastAsia="pl-PL"/>
        </w:rPr>
        <w:t>1</w:t>
      </w:r>
      <w:r w:rsidR="00381012" w:rsidRPr="00A31E52">
        <w:rPr>
          <w:rFonts w:ascii="Times New Roman" w:eastAsia="Times New Roman" w:hAnsi="Times New Roman"/>
          <w:b/>
          <w:lang w:eastAsia="pl-PL"/>
        </w:rPr>
        <w:t>:</w:t>
      </w:r>
      <w:r w:rsidR="00FC1B4B">
        <w:rPr>
          <w:rFonts w:ascii="Times New Roman" w:eastAsia="Times New Roman" w:hAnsi="Times New Roman"/>
          <w:b/>
          <w:lang w:eastAsia="pl-PL"/>
        </w:rPr>
        <w:t>0</w:t>
      </w:r>
      <w:r w:rsidR="00381012" w:rsidRPr="00A31E52">
        <w:rPr>
          <w:rFonts w:ascii="Times New Roman" w:eastAsia="Times New Roman" w:hAnsi="Times New Roman"/>
          <w:b/>
          <w:lang w:eastAsia="pl-PL"/>
        </w:rPr>
        <w:t>0</w:t>
      </w:r>
      <w:r w:rsidRPr="002A72CC">
        <w:rPr>
          <w:rFonts w:ascii="Times New Roman" w:eastAsia="Times New Roman" w:hAnsi="Times New Roman"/>
          <w:b/>
          <w:lang w:eastAsia="pl-PL"/>
        </w:rPr>
        <w:t xml:space="preserve"> </w:t>
      </w:r>
      <w:r w:rsidRPr="002A72CC">
        <w:rPr>
          <w:rFonts w:ascii="Times New Roman" w:eastAsia="Times New Roman" w:hAnsi="Times New Roman"/>
          <w:b/>
          <w:bCs/>
          <w:lang w:eastAsia="ar-SA"/>
        </w:rPr>
        <w:t xml:space="preserve">za pośrednictwem </w:t>
      </w:r>
      <w:r w:rsidRPr="002A72CC">
        <w:rPr>
          <w:rFonts w:ascii="Times New Roman" w:eastAsia="Times New Roman" w:hAnsi="Times New Roman"/>
          <w:b/>
          <w:lang w:eastAsia="pl-PL"/>
        </w:rPr>
        <w:t>miniPortalu</w:t>
      </w:r>
      <w:r w:rsidRPr="002A72CC">
        <w:rPr>
          <w:rFonts w:ascii="Times New Roman" w:eastAsia="Times New Roman" w:hAnsi="Times New Roman"/>
          <w:lang w:eastAsia="ar-SA"/>
        </w:rPr>
        <w:t>.</w:t>
      </w:r>
    </w:p>
    <w:p w:rsidR="002A72CC" w:rsidRPr="002A72CC" w:rsidRDefault="002A72CC" w:rsidP="00B16448">
      <w:pPr>
        <w:numPr>
          <w:ilvl w:val="0"/>
          <w:numId w:val="37"/>
        </w:numPr>
        <w:tabs>
          <w:tab w:val="clear" w:pos="357"/>
          <w:tab w:val="num" w:pos="284"/>
        </w:tabs>
        <w:overflowPunct w:val="0"/>
        <w:autoSpaceDE w:val="0"/>
        <w:spacing w:after="0" w:line="360" w:lineRule="auto"/>
        <w:ind w:left="284" w:hanging="284"/>
        <w:contextualSpacing/>
        <w:jc w:val="both"/>
        <w:textAlignment w:val="baseline"/>
        <w:rPr>
          <w:rFonts w:ascii="Times New Roman" w:eastAsia="Times New Roman" w:hAnsi="Times New Roman"/>
          <w:lang w:eastAsia="ar-SA"/>
        </w:rPr>
      </w:pPr>
      <w:r w:rsidRPr="002A72CC">
        <w:rPr>
          <w:rFonts w:ascii="Times New Roman" w:hAnsi="Times New Roman"/>
        </w:rPr>
        <w:t xml:space="preserve">Otwarcie ofert następuje poprzez użycie mechanizmu do odszyfrowania ofert dostępnego po zalogowaniu w zakładce Deszyfrowanie  na miniPortalu i następuje poprzez wskazanie pliku do odszyfrowania.  </w:t>
      </w:r>
    </w:p>
    <w:p w:rsidR="00982495" w:rsidRDefault="00982495" w:rsidP="00B16448">
      <w:pPr>
        <w:numPr>
          <w:ilvl w:val="0"/>
          <w:numId w:val="37"/>
        </w:numPr>
        <w:tabs>
          <w:tab w:val="clear" w:pos="357"/>
          <w:tab w:val="num" w:pos="284"/>
        </w:tabs>
        <w:overflowPunct w:val="0"/>
        <w:autoSpaceDE w:val="0"/>
        <w:spacing w:after="0" w:line="360" w:lineRule="auto"/>
        <w:ind w:left="284" w:hanging="284"/>
        <w:contextualSpacing/>
        <w:jc w:val="both"/>
        <w:textAlignment w:val="baseline"/>
        <w:rPr>
          <w:rFonts w:ascii="Times New Roman" w:eastAsia="Times New Roman" w:hAnsi="Times New Roman"/>
          <w:lang w:eastAsia="ar-SA"/>
        </w:rPr>
      </w:pPr>
      <w:r w:rsidRPr="00982495">
        <w:rPr>
          <w:rFonts w:ascii="Times New Roman" w:eastAsia="Times New Roman" w:hAnsi="Times New Roman"/>
          <w:lang w:eastAsia="ar-SA"/>
        </w:rPr>
        <w:t xml:space="preserve">Otwarcie ofert jest </w:t>
      </w:r>
      <w:r w:rsidR="00171A06">
        <w:rPr>
          <w:rFonts w:ascii="Times New Roman" w:eastAsia="Times New Roman" w:hAnsi="Times New Roman"/>
          <w:lang w:eastAsia="ar-SA"/>
        </w:rPr>
        <w:t xml:space="preserve">nie </w:t>
      </w:r>
      <w:r w:rsidRPr="00982495">
        <w:rPr>
          <w:rFonts w:ascii="Times New Roman" w:eastAsia="Times New Roman" w:hAnsi="Times New Roman"/>
          <w:lang w:eastAsia="ar-SA"/>
        </w:rPr>
        <w:t>jawne.</w:t>
      </w:r>
    </w:p>
    <w:p w:rsidR="007D51C1" w:rsidRPr="00335ED2" w:rsidRDefault="00982495" w:rsidP="00B16448">
      <w:pPr>
        <w:numPr>
          <w:ilvl w:val="0"/>
          <w:numId w:val="37"/>
        </w:numPr>
        <w:tabs>
          <w:tab w:val="clear" w:pos="357"/>
          <w:tab w:val="num" w:pos="284"/>
        </w:tabs>
        <w:overflowPunct w:val="0"/>
        <w:autoSpaceDE w:val="0"/>
        <w:spacing w:after="0" w:line="360" w:lineRule="auto"/>
        <w:contextualSpacing/>
        <w:jc w:val="both"/>
        <w:textAlignment w:val="baseline"/>
        <w:rPr>
          <w:rFonts w:ascii="Times New Roman" w:eastAsia="Times New Roman" w:hAnsi="Times New Roman"/>
          <w:lang w:eastAsia="ar-SA"/>
        </w:rPr>
      </w:pPr>
      <w:r w:rsidRPr="00982495">
        <w:rPr>
          <w:rFonts w:ascii="Times New Roman" w:eastAsia="Times New Roman" w:hAnsi="Times New Roman"/>
          <w:lang w:eastAsia="ar-SA"/>
        </w:rPr>
        <w:t>Niezwłocznie po otwarciu ofert Zamawiający zamieści na stronie internetowej informację z otwarcia ofert.</w:t>
      </w:r>
    </w:p>
    <w:p w:rsidR="00D851E5" w:rsidRPr="00A72B79" w:rsidRDefault="00105AC1" w:rsidP="00312353">
      <w:pPr>
        <w:shd w:val="clear" w:color="auto" w:fill="E7E6E6"/>
        <w:autoSpaceDE w:val="0"/>
        <w:autoSpaceDN w:val="0"/>
        <w:adjustRightInd w:val="0"/>
        <w:spacing w:after="0" w:line="360" w:lineRule="auto"/>
        <w:jc w:val="center"/>
        <w:rPr>
          <w:rFonts w:ascii="Times New Roman" w:hAnsi="Times New Roman"/>
          <w:b/>
          <w:lang w:eastAsia="pl-PL"/>
        </w:rPr>
      </w:pPr>
      <w:r>
        <w:rPr>
          <w:rFonts w:ascii="Times New Roman" w:hAnsi="Times New Roman"/>
          <w:b/>
          <w:lang w:eastAsia="pl-PL"/>
        </w:rPr>
        <w:t>art. 1</w:t>
      </w:r>
      <w:r w:rsidR="00A9350A">
        <w:rPr>
          <w:rFonts w:ascii="Times New Roman" w:hAnsi="Times New Roman"/>
          <w:b/>
          <w:lang w:eastAsia="pl-PL"/>
        </w:rPr>
        <w:t>4</w:t>
      </w:r>
    </w:p>
    <w:p w:rsidR="00D851E5" w:rsidRPr="00A72B79" w:rsidRDefault="00D851E5" w:rsidP="00312353">
      <w:pPr>
        <w:shd w:val="clear" w:color="auto" w:fill="E7E6E6"/>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SPOSÓB OCENY OFERT</w:t>
      </w:r>
    </w:p>
    <w:p w:rsidR="00A9350A" w:rsidRDefault="00A9350A" w:rsidP="00F812A5">
      <w:pPr>
        <w:autoSpaceDE w:val="0"/>
        <w:autoSpaceDN w:val="0"/>
        <w:adjustRightInd w:val="0"/>
        <w:spacing w:after="0" w:line="240" w:lineRule="auto"/>
        <w:jc w:val="center"/>
        <w:rPr>
          <w:rFonts w:ascii="Times New Roman" w:hAnsi="Times New Roman"/>
          <w:b/>
          <w:lang w:eastAsia="pl-PL"/>
        </w:rPr>
      </w:pP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F812A5">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Zasady korekty omyłek</w:t>
      </w:r>
    </w:p>
    <w:p w:rsidR="00D851E5" w:rsidRPr="00A72B79" w:rsidRDefault="00D851E5" w:rsidP="00457426">
      <w:pPr>
        <w:numPr>
          <w:ilvl w:val="0"/>
          <w:numId w:val="6"/>
        </w:numPr>
        <w:tabs>
          <w:tab w:val="left" w:pos="1077"/>
        </w:tabs>
        <w:suppressAutoHyphens/>
        <w:spacing w:after="0" w:line="360" w:lineRule="auto"/>
        <w:jc w:val="both"/>
        <w:rPr>
          <w:rFonts w:ascii="Times New Roman" w:hAnsi="Times New Roman"/>
          <w:lang w:eastAsia="pl-PL"/>
        </w:rPr>
      </w:pPr>
      <w:r w:rsidRPr="00A72B79">
        <w:rPr>
          <w:rFonts w:ascii="Times New Roman" w:hAnsi="Times New Roman"/>
          <w:lang w:eastAsia="pl-PL"/>
        </w:rPr>
        <w:t>Zamawiający poprawia w ofercie:</w:t>
      </w:r>
    </w:p>
    <w:p w:rsidR="00D851E5" w:rsidRPr="00A72B79" w:rsidRDefault="00D851E5" w:rsidP="00457426">
      <w:pPr>
        <w:numPr>
          <w:ilvl w:val="1"/>
          <w:numId w:val="6"/>
        </w:numPr>
        <w:suppressAutoHyphens/>
        <w:spacing w:after="0" w:line="360" w:lineRule="auto"/>
        <w:jc w:val="both"/>
        <w:rPr>
          <w:rFonts w:ascii="Times New Roman" w:hAnsi="Times New Roman"/>
          <w:lang w:eastAsia="pl-PL"/>
        </w:rPr>
      </w:pPr>
      <w:r w:rsidRPr="00A72B79">
        <w:rPr>
          <w:rFonts w:ascii="Times New Roman" w:hAnsi="Times New Roman"/>
          <w:lang w:eastAsia="pl-PL"/>
        </w:rPr>
        <w:t>oczywiste omyłki pisarskie,</w:t>
      </w:r>
    </w:p>
    <w:p w:rsidR="00D851E5" w:rsidRPr="00A72B79" w:rsidRDefault="00D851E5" w:rsidP="00457426">
      <w:pPr>
        <w:numPr>
          <w:ilvl w:val="1"/>
          <w:numId w:val="6"/>
        </w:numPr>
        <w:suppressAutoHyphens/>
        <w:spacing w:after="0" w:line="360" w:lineRule="auto"/>
        <w:jc w:val="both"/>
        <w:rPr>
          <w:rFonts w:ascii="Times New Roman" w:hAnsi="Times New Roman"/>
          <w:lang w:eastAsia="pl-PL"/>
        </w:rPr>
      </w:pPr>
      <w:r w:rsidRPr="00A72B79">
        <w:rPr>
          <w:rFonts w:ascii="Times New Roman" w:hAnsi="Times New Roman"/>
          <w:lang w:eastAsia="pl-PL"/>
        </w:rPr>
        <w:t>oczywiste omyłki rachunkowe, z uwzględnieniem konsekwencji rachunkowych dokonanych poprawek.</w:t>
      </w:r>
    </w:p>
    <w:p w:rsidR="00D851E5" w:rsidRPr="00A72B79" w:rsidRDefault="00D851E5" w:rsidP="00CD4462">
      <w:pPr>
        <w:spacing w:after="0" w:line="360" w:lineRule="auto"/>
        <w:ind w:left="709"/>
        <w:jc w:val="both"/>
        <w:rPr>
          <w:rFonts w:ascii="Times New Roman" w:hAnsi="Times New Roman"/>
          <w:lang w:eastAsia="pl-PL"/>
        </w:rPr>
      </w:pPr>
      <w:r w:rsidRPr="00A72B79">
        <w:rPr>
          <w:rFonts w:ascii="Times New Roman" w:hAnsi="Times New Roman"/>
          <w:lang w:eastAsia="pl-PL"/>
        </w:rPr>
        <w:t>Zamawiający poprawi oczywiste omyłki rachunkowe, w szczególności:</w:t>
      </w:r>
    </w:p>
    <w:p w:rsidR="00D851E5" w:rsidRPr="00A72B79" w:rsidRDefault="00D851E5" w:rsidP="00457426">
      <w:pPr>
        <w:numPr>
          <w:ilvl w:val="0"/>
          <w:numId w:val="10"/>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błędne obliczenie kwoty podatku od towarów i usług, na podstawie prawidłowo podanej</w:t>
      </w:r>
      <w:r w:rsidR="0025730D">
        <w:rPr>
          <w:rFonts w:ascii="Times New Roman" w:hAnsi="Times New Roman"/>
          <w:lang w:eastAsia="pl-PL"/>
        </w:rPr>
        <w:t xml:space="preserve"> w</w:t>
      </w:r>
      <w:r w:rsidRPr="00A72B79">
        <w:rPr>
          <w:rFonts w:ascii="Times New Roman" w:hAnsi="Times New Roman"/>
          <w:lang w:eastAsia="pl-PL"/>
        </w:rPr>
        <w:t xml:space="preserve"> ofercie stawki podatku od towarów i usług,</w:t>
      </w:r>
    </w:p>
    <w:p w:rsidR="00D851E5" w:rsidRPr="00A72B79" w:rsidRDefault="00D851E5" w:rsidP="00457426">
      <w:pPr>
        <w:numPr>
          <w:ilvl w:val="0"/>
          <w:numId w:val="10"/>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błędne zsumowanie w ofercie ceny netto i kwoty podatku od towarów i usług.</w:t>
      </w:r>
    </w:p>
    <w:p w:rsidR="00D851E5" w:rsidRPr="00A72B79" w:rsidRDefault="00D851E5" w:rsidP="00457426">
      <w:pPr>
        <w:numPr>
          <w:ilvl w:val="0"/>
          <w:numId w:val="10"/>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błędny wynik działania matematycznego wynikający z dodawania, odejmowania, mnożenia i dzielenia.</w:t>
      </w:r>
    </w:p>
    <w:p w:rsidR="00D851E5" w:rsidRPr="004D03A5" w:rsidRDefault="00D851E5" w:rsidP="00CD4462">
      <w:pPr>
        <w:spacing w:after="0" w:line="360" w:lineRule="auto"/>
        <w:ind w:left="774"/>
        <w:jc w:val="both"/>
        <w:rPr>
          <w:rFonts w:ascii="Times New Roman" w:hAnsi="Times New Roman"/>
          <w:b/>
          <w:strike/>
          <w:lang w:eastAsia="pl-PL"/>
        </w:rPr>
      </w:pPr>
      <w:r w:rsidRPr="004D03A5">
        <w:rPr>
          <w:rFonts w:ascii="Times New Roman" w:hAnsi="Times New Roman"/>
          <w:b/>
          <w:lang w:eastAsia="pl-PL"/>
        </w:rPr>
        <w:t xml:space="preserve">Przyjmuje się, że prawidłowo podano ceny </w:t>
      </w:r>
      <w:r w:rsidR="00873697" w:rsidRPr="004D03A5">
        <w:rPr>
          <w:rFonts w:ascii="Times New Roman" w:hAnsi="Times New Roman"/>
          <w:b/>
          <w:lang w:eastAsia="pl-PL"/>
        </w:rPr>
        <w:t xml:space="preserve">jednostkowe </w:t>
      </w:r>
      <w:r w:rsidRPr="004D03A5">
        <w:rPr>
          <w:rFonts w:ascii="Times New Roman" w:hAnsi="Times New Roman"/>
          <w:b/>
          <w:lang w:eastAsia="pl-PL"/>
        </w:rPr>
        <w:t xml:space="preserve">netto </w:t>
      </w:r>
      <w:r w:rsidR="00904974" w:rsidRPr="004D03A5">
        <w:rPr>
          <w:rFonts w:ascii="Times New Roman" w:hAnsi="Times New Roman"/>
          <w:b/>
          <w:lang w:eastAsia="pl-PL"/>
        </w:rPr>
        <w:t>w Formularzu cenowym</w:t>
      </w:r>
      <w:r w:rsidRPr="004D03A5">
        <w:rPr>
          <w:rFonts w:ascii="Times New Roman" w:hAnsi="Times New Roman"/>
          <w:b/>
          <w:lang w:eastAsia="pl-PL"/>
        </w:rPr>
        <w:t>.</w:t>
      </w:r>
    </w:p>
    <w:p w:rsidR="00D851E5" w:rsidRDefault="00D851E5" w:rsidP="00457426">
      <w:pPr>
        <w:numPr>
          <w:ilvl w:val="1"/>
          <w:numId w:val="6"/>
        </w:numPr>
        <w:suppressAutoHyphens/>
        <w:spacing w:after="0" w:line="360" w:lineRule="auto"/>
        <w:jc w:val="both"/>
        <w:rPr>
          <w:rFonts w:ascii="Times New Roman" w:hAnsi="Times New Roman"/>
          <w:lang w:eastAsia="pl-PL"/>
        </w:rPr>
      </w:pPr>
      <w:r w:rsidRPr="00A72B79">
        <w:rPr>
          <w:rFonts w:ascii="Times New Roman" w:hAnsi="Times New Roman"/>
          <w:lang w:eastAsia="pl-PL"/>
        </w:rPr>
        <w:t xml:space="preserve">inne omyłki polegające na niezgodności oferty </w:t>
      </w:r>
      <w:r w:rsidR="00F1413C">
        <w:rPr>
          <w:rFonts w:ascii="Times New Roman" w:hAnsi="Times New Roman"/>
          <w:lang w:eastAsia="pl-PL"/>
        </w:rPr>
        <w:t>z dokumentami</w:t>
      </w:r>
      <w:r w:rsidRPr="00A72B79">
        <w:rPr>
          <w:rFonts w:ascii="Times New Roman" w:hAnsi="Times New Roman"/>
          <w:lang w:eastAsia="pl-PL"/>
        </w:rPr>
        <w:t>, niepowodujące istotnych zmian w treści oferty niezwłocznie zawiadamiając o tym Wykonawcę, którego oferta została poprawiona.</w:t>
      </w:r>
    </w:p>
    <w:p w:rsidR="0013791C" w:rsidRPr="00A72B79" w:rsidRDefault="00995D88" w:rsidP="0013791C">
      <w:pPr>
        <w:suppressAutoHyphens/>
        <w:spacing w:after="0" w:line="360" w:lineRule="auto"/>
        <w:ind w:left="709"/>
        <w:jc w:val="both"/>
        <w:rPr>
          <w:rFonts w:ascii="Times New Roman" w:hAnsi="Times New Roman"/>
          <w:lang w:eastAsia="pl-PL"/>
        </w:rPr>
      </w:pPr>
      <w:r>
        <w:rPr>
          <w:rFonts w:ascii="Times New Roman" w:hAnsi="Times New Roman"/>
          <w:lang w:eastAsia="pl-PL"/>
        </w:rPr>
        <w:br w:type="page"/>
      </w:r>
    </w:p>
    <w:p w:rsidR="0054031F" w:rsidRDefault="00F1413C" w:rsidP="00457426">
      <w:pPr>
        <w:numPr>
          <w:ilvl w:val="0"/>
          <w:numId w:val="6"/>
        </w:numPr>
        <w:tabs>
          <w:tab w:val="left" w:pos="1077"/>
        </w:tabs>
        <w:suppressAutoHyphens/>
        <w:spacing w:after="0" w:line="360" w:lineRule="auto"/>
        <w:jc w:val="both"/>
        <w:rPr>
          <w:rFonts w:ascii="Times New Roman" w:hAnsi="Times New Roman"/>
          <w:lang w:eastAsia="pl-PL"/>
        </w:rPr>
      </w:pPr>
      <w:r w:rsidRPr="00F1413C">
        <w:rPr>
          <w:rFonts w:ascii="Times New Roman" w:hAnsi="Times New Roman"/>
          <w:lang w:eastAsia="pl-PL"/>
        </w:rPr>
        <w:t>W przypadku, o którym mowa w pkt</w:t>
      </w:r>
      <w:r>
        <w:rPr>
          <w:rFonts w:ascii="Times New Roman" w:hAnsi="Times New Roman"/>
          <w:lang w:eastAsia="pl-PL"/>
        </w:rPr>
        <w:t xml:space="preserve"> </w:t>
      </w:r>
      <w:r w:rsidRPr="00F1413C">
        <w:rPr>
          <w:rFonts w:ascii="Times New Roman" w:hAnsi="Times New Roman"/>
          <w:lang w:eastAsia="pl-PL"/>
        </w:rPr>
        <w:t xml:space="preserve">3, zamawiający wyznacza </w:t>
      </w:r>
      <w:r w:rsidR="0025730D">
        <w:rPr>
          <w:rFonts w:ascii="Times New Roman" w:hAnsi="Times New Roman"/>
          <w:lang w:eastAsia="pl-PL"/>
        </w:rPr>
        <w:t>W</w:t>
      </w:r>
      <w:r w:rsidRPr="00F1413C">
        <w:rPr>
          <w:rFonts w:ascii="Times New Roman" w:hAnsi="Times New Roman"/>
          <w:lang w:eastAsia="pl-PL"/>
        </w:rPr>
        <w:t>ykonawcy odpowiedni termin na wyrażenie zgody na poprawienie w</w:t>
      </w:r>
      <w:r>
        <w:rPr>
          <w:rFonts w:ascii="Times New Roman" w:hAnsi="Times New Roman"/>
          <w:lang w:eastAsia="pl-PL"/>
        </w:rPr>
        <w:t xml:space="preserve"> </w:t>
      </w:r>
      <w:r w:rsidRPr="00F1413C">
        <w:rPr>
          <w:rFonts w:ascii="Times New Roman" w:hAnsi="Times New Roman"/>
          <w:lang w:eastAsia="pl-PL"/>
        </w:rPr>
        <w:t>ofercie omyłki lub zakwestionowanie sposobu</w:t>
      </w:r>
      <w:r>
        <w:rPr>
          <w:rFonts w:ascii="Times New Roman" w:hAnsi="Times New Roman"/>
          <w:lang w:eastAsia="pl-PL"/>
        </w:rPr>
        <w:t xml:space="preserve"> </w:t>
      </w:r>
      <w:r w:rsidRPr="00F1413C">
        <w:rPr>
          <w:rFonts w:ascii="Times New Roman" w:hAnsi="Times New Roman"/>
          <w:lang w:eastAsia="pl-PL"/>
        </w:rPr>
        <w:t>jej poprawienia.  Brak  odpowiedzi  w</w:t>
      </w:r>
      <w:r>
        <w:rPr>
          <w:rFonts w:ascii="Times New Roman" w:hAnsi="Times New Roman"/>
          <w:lang w:eastAsia="pl-PL"/>
        </w:rPr>
        <w:t xml:space="preserve"> </w:t>
      </w:r>
      <w:r w:rsidRPr="00F1413C">
        <w:rPr>
          <w:rFonts w:ascii="Times New Roman" w:hAnsi="Times New Roman"/>
          <w:lang w:eastAsia="pl-PL"/>
        </w:rPr>
        <w:t>wyznaczonym terminie uznaje się za wyrażenie zgody na poprawienie omyłki</w:t>
      </w:r>
      <w:r w:rsidR="00D851E5" w:rsidRPr="00F1413C">
        <w:rPr>
          <w:rFonts w:ascii="Times New Roman" w:hAnsi="Times New Roman"/>
          <w:lang w:eastAsia="pl-PL"/>
        </w:rPr>
        <w:t>.</w:t>
      </w:r>
    </w:p>
    <w:p w:rsidR="00D851E5" w:rsidRPr="00A72B79" w:rsidRDefault="00105AC1" w:rsidP="00312353">
      <w:pPr>
        <w:shd w:val="clear" w:color="auto" w:fill="E7E6E6"/>
        <w:autoSpaceDE w:val="0"/>
        <w:autoSpaceDN w:val="0"/>
        <w:adjustRightInd w:val="0"/>
        <w:spacing w:after="0" w:line="360" w:lineRule="auto"/>
        <w:jc w:val="center"/>
        <w:rPr>
          <w:rFonts w:ascii="Times New Roman" w:hAnsi="Times New Roman"/>
          <w:b/>
          <w:lang w:eastAsia="pl-PL"/>
        </w:rPr>
      </w:pPr>
      <w:r>
        <w:rPr>
          <w:rFonts w:ascii="Times New Roman" w:hAnsi="Times New Roman"/>
          <w:b/>
          <w:lang w:eastAsia="pl-PL"/>
        </w:rPr>
        <w:t>art. 1</w:t>
      </w:r>
      <w:r w:rsidR="0025730D">
        <w:rPr>
          <w:rFonts w:ascii="Times New Roman" w:hAnsi="Times New Roman"/>
          <w:b/>
          <w:lang w:eastAsia="pl-PL"/>
        </w:rPr>
        <w:t>5</w:t>
      </w:r>
    </w:p>
    <w:p w:rsidR="00D851E5" w:rsidRPr="00A72B79" w:rsidRDefault="00D851E5" w:rsidP="00312353">
      <w:pPr>
        <w:shd w:val="clear" w:color="auto" w:fill="E7E6E6"/>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ZABEZPIECZENIE NALEŻYTEGO WYKONANIA UMOWY</w:t>
      </w:r>
    </w:p>
    <w:p w:rsidR="00B24878" w:rsidRPr="00F47906" w:rsidRDefault="00B24878" w:rsidP="00B16448">
      <w:pPr>
        <w:numPr>
          <w:ilvl w:val="0"/>
          <w:numId w:val="44"/>
        </w:numPr>
        <w:spacing w:after="0" w:line="360" w:lineRule="auto"/>
        <w:ind w:left="357" w:hanging="357"/>
        <w:jc w:val="both"/>
        <w:rPr>
          <w:rFonts w:ascii="Times New Roman" w:eastAsia="Times New Roman" w:hAnsi="Times New Roman"/>
          <w:lang w:eastAsia="pl-PL"/>
        </w:rPr>
      </w:pPr>
      <w:r w:rsidRPr="00F47906">
        <w:rPr>
          <w:rFonts w:ascii="Times New Roman" w:eastAsia="Times New Roman" w:hAnsi="Times New Roman"/>
          <w:lang w:eastAsia="pl-PL"/>
        </w:rPr>
        <w:t xml:space="preserve">Zamawiający będzie żądać od Wykonawcy, którego oferta zostanie wybrana jako najkorzystniejsza, wniesienia przed podpisaniem umowy zabezpieczenia należytego wykonania umowy w wysokości </w:t>
      </w:r>
      <w:r w:rsidR="00D218EF">
        <w:rPr>
          <w:rFonts w:ascii="Times New Roman" w:eastAsia="Times New Roman" w:hAnsi="Times New Roman"/>
          <w:lang w:eastAsia="pl-PL"/>
        </w:rPr>
        <w:t>5</w:t>
      </w:r>
      <w:r w:rsidRPr="00F47906">
        <w:rPr>
          <w:rFonts w:ascii="Times New Roman" w:eastAsia="Times New Roman" w:hAnsi="Times New Roman"/>
          <w:lang w:eastAsia="pl-PL"/>
        </w:rPr>
        <w:t>% ceny całkowitej podanej w ofercie  (ceny brutto). W przypadku wnoszenia zabezpieczenia w formie pieniądza w tytule przelewu należy wpisać zabezpieczenie należytego wykonania umowy i numer postępowania.</w:t>
      </w:r>
    </w:p>
    <w:p w:rsidR="00B24878" w:rsidRPr="00F47906" w:rsidRDefault="00B24878" w:rsidP="00B16448">
      <w:pPr>
        <w:numPr>
          <w:ilvl w:val="0"/>
          <w:numId w:val="44"/>
        </w:numPr>
        <w:spacing w:after="0" w:line="360" w:lineRule="auto"/>
        <w:ind w:left="357" w:hanging="357"/>
        <w:jc w:val="both"/>
        <w:rPr>
          <w:rFonts w:ascii="Times New Roman" w:eastAsia="Times New Roman" w:hAnsi="Times New Roman"/>
          <w:lang w:eastAsia="pl-PL"/>
        </w:rPr>
      </w:pPr>
      <w:r w:rsidRPr="00F47906">
        <w:rPr>
          <w:rFonts w:ascii="Times New Roman" w:eastAsia="Times New Roman" w:hAnsi="Times New Roman"/>
          <w:lang w:eastAsia="pl-PL"/>
        </w:rPr>
        <w:t>Zabezpieczenie może być wnoszone, według wyboru Wykonawcy, w jednej lub kilku następujących formach:</w:t>
      </w:r>
    </w:p>
    <w:p w:rsidR="00B24878" w:rsidRPr="00F47906" w:rsidRDefault="00B24878" w:rsidP="00B16448">
      <w:pPr>
        <w:numPr>
          <w:ilvl w:val="0"/>
          <w:numId w:val="45"/>
        </w:numPr>
        <w:spacing w:after="0" w:line="360" w:lineRule="auto"/>
        <w:ind w:left="714" w:hanging="357"/>
        <w:jc w:val="both"/>
        <w:rPr>
          <w:rFonts w:ascii="Times New Roman" w:eastAsia="Times New Roman" w:hAnsi="Times New Roman"/>
          <w:lang w:eastAsia="pl-PL"/>
        </w:rPr>
      </w:pPr>
      <w:r w:rsidRPr="00F47906">
        <w:rPr>
          <w:rFonts w:ascii="Times New Roman" w:eastAsia="Times New Roman" w:hAnsi="Times New Roman"/>
          <w:lang w:eastAsia="pl-PL"/>
        </w:rPr>
        <w:t>pieniądzu,</w:t>
      </w:r>
    </w:p>
    <w:p w:rsidR="00B24878" w:rsidRPr="00F47906" w:rsidRDefault="00B24878" w:rsidP="00B16448">
      <w:pPr>
        <w:numPr>
          <w:ilvl w:val="0"/>
          <w:numId w:val="45"/>
        </w:numPr>
        <w:spacing w:after="0" w:line="360" w:lineRule="auto"/>
        <w:ind w:left="714" w:hanging="357"/>
        <w:jc w:val="both"/>
        <w:rPr>
          <w:rFonts w:ascii="Times New Roman" w:eastAsia="Times New Roman" w:hAnsi="Times New Roman"/>
          <w:lang w:eastAsia="pl-PL"/>
        </w:rPr>
      </w:pPr>
      <w:r w:rsidRPr="00F47906">
        <w:rPr>
          <w:rFonts w:ascii="Times New Roman" w:eastAsia="Times New Roman" w:hAnsi="Times New Roman"/>
          <w:lang w:eastAsia="pl-PL"/>
        </w:rPr>
        <w:t>poręczeniach bankowych lub poręczeniach spółdzielczej kasy oszczędnościowo-kredytowej, z tym, że zobowiązanie kasy jest zawsze zobowiązaniem pieniężnym,</w:t>
      </w:r>
    </w:p>
    <w:p w:rsidR="00B24878" w:rsidRPr="00F47906" w:rsidRDefault="00B24878" w:rsidP="00B16448">
      <w:pPr>
        <w:numPr>
          <w:ilvl w:val="0"/>
          <w:numId w:val="45"/>
        </w:numPr>
        <w:spacing w:after="0" w:line="360" w:lineRule="auto"/>
        <w:ind w:left="714" w:hanging="357"/>
        <w:jc w:val="both"/>
        <w:rPr>
          <w:rFonts w:ascii="Times New Roman" w:eastAsia="Times New Roman" w:hAnsi="Times New Roman"/>
          <w:lang w:eastAsia="pl-PL"/>
        </w:rPr>
      </w:pPr>
      <w:r w:rsidRPr="00F47906">
        <w:rPr>
          <w:rFonts w:ascii="Times New Roman" w:eastAsia="Times New Roman" w:hAnsi="Times New Roman"/>
          <w:lang w:eastAsia="pl-PL"/>
        </w:rPr>
        <w:t>gwarancjach bankowych,</w:t>
      </w:r>
    </w:p>
    <w:p w:rsidR="00B24878" w:rsidRPr="00F47906" w:rsidRDefault="00B24878" w:rsidP="00B16448">
      <w:pPr>
        <w:numPr>
          <w:ilvl w:val="0"/>
          <w:numId w:val="45"/>
        </w:numPr>
        <w:spacing w:after="0" w:line="360" w:lineRule="auto"/>
        <w:ind w:left="714" w:hanging="357"/>
        <w:jc w:val="both"/>
        <w:rPr>
          <w:rFonts w:ascii="Times New Roman" w:eastAsia="Times New Roman" w:hAnsi="Times New Roman"/>
          <w:lang w:eastAsia="pl-PL"/>
        </w:rPr>
      </w:pPr>
      <w:r w:rsidRPr="00F47906">
        <w:rPr>
          <w:rFonts w:ascii="Times New Roman" w:eastAsia="Times New Roman" w:hAnsi="Times New Roman"/>
          <w:lang w:eastAsia="pl-PL"/>
        </w:rPr>
        <w:t>gwarancjach ubezpieczeniowych,</w:t>
      </w:r>
    </w:p>
    <w:p w:rsidR="00B24878" w:rsidRPr="00F47906" w:rsidRDefault="00B24878" w:rsidP="00B16448">
      <w:pPr>
        <w:numPr>
          <w:ilvl w:val="0"/>
          <w:numId w:val="45"/>
        </w:numPr>
        <w:spacing w:after="0" w:line="360" w:lineRule="auto"/>
        <w:ind w:left="714" w:hanging="357"/>
        <w:jc w:val="both"/>
        <w:rPr>
          <w:rFonts w:ascii="Times New Roman" w:eastAsia="Times New Roman" w:hAnsi="Times New Roman"/>
          <w:lang w:eastAsia="pl-PL"/>
        </w:rPr>
      </w:pPr>
      <w:r w:rsidRPr="00F47906">
        <w:rPr>
          <w:rFonts w:ascii="Times New Roman" w:eastAsia="Times New Roman" w:hAnsi="Times New Roman"/>
          <w:lang w:eastAsia="pl-PL"/>
        </w:rPr>
        <w:t>poręczeniach udzielanych przez podmioty, o których mowa w art. 6b ust. 5 pkt 2 ustawy z dnia 9 listopada 2000 r. o utworzeniu Polskiej Agencji Rozwoju Przedsiębiorczości.</w:t>
      </w:r>
    </w:p>
    <w:p w:rsidR="00B24878" w:rsidRPr="00F47906" w:rsidRDefault="00B24878" w:rsidP="00B16448">
      <w:pPr>
        <w:numPr>
          <w:ilvl w:val="0"/>
          <w:numId w:val="46"/>
        </w:numPr>
        <w:spacing w:after="0" w:line="360" w:lineRule="auto"/>
        <w:ind w:left="357" w:hanging="357"/>
        <w:jc w:val="both"/>
        <w:rPr>
          <w:rFonts w:ascii="Times New Roman" w:eastAsia="Times New Roman" w:hAnsi="Times New Roman"/>
          <w:lang w:eastAsia="pl-PL"/>
        </w:rPr>
      </w:pPr>
      <w:r w:rsidRPr="00F47906">
        <w:rPr>
          <w:rFonts w:ascii="Times New Roman" w:eastAsia="Times New Roman" w:hAnsi="Times New Roman"/>
          <w:lang w:eastAsia="pl-PL"/>
        </w:rPr>
        <w:t>Zamawiający nie wyraża zgody na wnoszenie zabezpieczenia należytego wykonania umowy:</w:t>
      </w:r>
    </w:p>
    <w:p w:rsidR="00B24878" w:rsidRPr="00F47906" w:rsidRDefault="00B24878" w:rsidP="00B16448">
      <w:pPr>
        <w:numPr>
          <w:ilvl w:val="1"/>
          <w:numId w:val="47"/>
        </w:numPr>
        <w:spacing w:after="0" w:line="360" w:lineRule="auto"/>
        <w:ind w:left="714" w:hanging="357"/>
        <w:jc w:val="both"/>
        <w:rPr>
          <w:rFonts w:ascii="Times New Roman" w:eastAsia="Times New Roman" w:hAnsi="Times New Roman"/>
          <w:lang w:eastAsia="pl-PL"/>
        </w:rPr>
      </w:pPr>
      <w:r w:rsidRPr="00F47906">
        <w:rPr>
          <w:rFonts w:ascii="Times New Roman" w:eastAsia="Times New Roman" w:hAnsi="Times New Roman"/>
          <w:lang w:eastAsia="pl-PL"/>
        </w:rPr>
        <w:t>w wekslach z poręczeniem wekslowym banku lub spółdzielczej kasy oszczędnościowo-kredytowej,</w:t>
      </w:r>
    </w:p>
    <w:p w:rsidR="00B24878" w:rsidRPr="00F47906" w:rsidRDefault="00B24878" w:rsidP="00B16448">
      <w:pPr>
        <w:numPr>
          <w:ilvl w:val="1"/>
          <w:numId w:val="47"/>
        </w:numPr>
        <w:spacing w:after="0" w:line="360" w:lineRule="auto"/>
        <w:ind w:left="714" w:hanging="357"/>
        <w:jc w:val="both"/>
        <w:rPr>
          <w:rFonts w:ascii="Times New Roman" w:eastAsia="Times New Roman" w:hAnsi="Times New Roman"/>
          <w:lang w:eastAsia="pl-PL"/>
        </w:rPr>
      </w:pPr>
      <w:r w:rsidRPr="00F47906">
        <w:rPr>
          <w:rFonts w:ascii="Times New Roman" w:eastAsia="Times New Roman" w:hAnsi="Times New Roman"/>
          <w:lang w:eastAsia="pl-PL"/>
        </w:rPr>
        <w:t>przez ustanowienie zastawu na papierach wartościowych emitowanych przez Skarb Państwa lub jednostkę samorządu terytorialnego,</w:t>
      </w:r>
    </w:p>
    <w:p w:rsidR="00B24878" w:rsidRPr="00F47906" w:rsidRDefault="00B24878" w:rsidP="00B16448">
      <w:pPr>
        <w:numPr>
          <w:ilvl w:val="1"/>
          <w:numId w:val="47"/>
        </w:numPr>
        <w:spacing w:after="0" w:line="360" w:lineRule="auto"/>
        <w:ind w:left="714" w:hanging="357"/>
        <w:jc w:val="both"/>
        <w:rPr>
          <w:rFonts w:ascii="Times New Roman" w:eastAsia="Times New Roman" w:hAnsi="Times New Roman"/>
          <w:lang w:eastAsia="pl-PL"/>
        </w:rPr>
      </w:pPr>
      <w:r w:rsidRPr="00F47906">
        <w:rPr>
          <w:rFonts w:ascii="Times New Roman" w:eastAsia="Times New Roman" w:hAnsi="Times New Roman"/>
          <w:lang w:eastAsia="pl-PL"/>
        </w:rPr>
        <w:t>przez ustanowienie zastawu rejestrowego na zasadach określonych w przepisach o zastawie rejestrowym i rejestrze zastawów.</w:t>
      </w:r>
    </w:p>
    <w:p w:rsidR="00B24878" w:rsidRDefault="00B24878" w:rsidP="00B16448">
      <w:pPr>
        <w:numPr>
          <w:ilvl w:val="0"/>
          <w:numId w:val="46"/>
        </w:numPr>
        <w:spacing w:after="0" w:line="360" w:lineRule="auto"/>
        <w:ind w:left="357" w:hanging="357"/>
        <w:jc w:val="both"/>
        <w:rPr>
          <w:rFonts w:ascii="Times New Roman" w:eastAsia="Times New Roman" w:hAnsi="Times New Roman"/>
          <w:lang w:eastAsia="pl-PL"/>
        </w:rPr>
      </w:pPr>
      <w:r w:rsidRPr="00F47906">
        <w:rPr>
          <w:rFonts w:ascii="Times New Roman" w:eastAsia="Times New Roman" w:hAnsi="Times New Roman"/>
          <w:lang w:eastAsia="pl-PL"/>
        </w:rPr>
        <w:t xml:space="preserve">Zabezpieczenie wnoszone w pieniądzu należy wpłacić przelewem na rachunek bankowy Zamawiającego </w:t>
      </w:r>
    </w:p>
    <w:p w:rsidR="00B24878" w:rsidRPr="00B24878" w:rsidRDefault="00B24878" w:rsidP="00B24878">
      <w:pPr>
        <w:spacing w:after="0" w:line="360" w:lineRule="auto"/>
        <w:ind w:left="357"/>
        <w:jc w:val="both"/>
        <w:rPr>
          <w:rFonts w:ascii="Times New Roman" w:eastAsia="Times New Roman" w:hAnsi="Times New Roman"/>
          <w:lang w:eastAsia="pl-PL"/>
        </w:rPr>
      </w:pPr>
      <w:r w:rsidRPr="00B24878">
        <w:rPr>
          <w:rFonts w:ascii="Times New Roman" w:eastAsia="Times New Roman" w:hAnsi="Times New Roman"/>
          <w:lang w:eastAsia="pl-PL"/>
        </w:rPr>
        <w:t xml:space="preserve">nr </w:t>
      </w:r>
      <w:r w:rsidRPr="00B24878">
        <w:rPr>
          <w:rFonts w:ascii="Times New Roman" w:eastAsia="Times New Roman" w:hAnsi="Times New Roman"/>
          <w:b/>
          <w:lang w:eastAsia="pl-PL"/>
        </w:rPr>
        <w:t xml:space="preserve">07 1160 2202 0000 0002 7815 9915 </w:t>
      </w:r>
      <w:r w:rsidRPr="00B24878">
        <w:rPr>
          <w:rFonts w:ascii="Times New Roman" w:eastAsia="Times New Roman" w:hAnsi="Times New Roman"/>
          <w:lang w:eastAsia="pl-PL"/>
        </w:rPr>
        <w:t xml:space="preserve">z podaniem numeru postępowania. </w:t>
      </w:r>
    </w:p>
    <w:p w:rsidR="00B24878" w:rsidRPr="00F47906" w:rsidRDefault="00B24878" w:rsidP="00B16448">
      <w:pPr>
        <w:numPr>
          <w:ilvl w:val="0"/>
          <w:numId w:val="46"/>
        </w:numPr>
        <w:spacing w:after="0" w:line="360" w:lineRule="auto"/>
        <w:ind w:left="357" w:hanging="357"/>
        <w:jc w:val="both"/>
        <w:rPr>
          <w:rFonts w:ascii="Times New Roman" w:eastAsia="Times New Roman" w:hAnsi="Times New Roman"/>
          <w:lang w:eastAsia="pl-PL"/>
        </w:rPr>
      </w:pPr>
      <w:r w:rsidRPr="00F47906">
        <w:rPr>
          <w:rFonts w:ascii="Times New Roman" w:eastAsia="Times New Roman" w:hAnsi="Times New Roman"/>
          <w:lang w:eastAsia="pl-PL"/>
        </w:rPr>
        <w:t xml:space="preserve">Zabezpieczenie wnoszone w gwarancji bankowej może być wystawione przez bank krajowy lub zagraniczny. </w:t>
      </w:r>
    </w:p>
    <w:p w:rsidR="00B24878" w:rsidRPr="00F47906" w:rsidRDefault="00B24878" w:rsidP="00B16448">
      <w:pPr>
        <w:numPr>
          <w:ilvl w:val="0"/>
          <w:numId w:val="46"/>
        </w:numPr>
        <w:spacing w:after="0" w:line="360" w:lineRule="auto"/>
        <w:ind w:left="357" w:hanging="357"/>
        <w:jc w:val="both"/>
        <w:rPr>
          <w:rFonts w:ascii="Times New Roman" w:eastAsia="Times New Roman" w:hAnsi="Times New Roman"/>
          <w:lang w:eastAsia="pl-PL"/>
        </w:rPr>
      </w:pPr>
      <w:r w:rsidRPr="00F47906">
        <w:rPr>
          <w:rFonts w:ascii="Times New Roman" w:eastAsia="Times New Roman" w:hAnsi="Times New Roman"/>
          <w:lang w:eastAsia="pl-PL"/>
        </w:rPr>
        <w:t>Zabezpieczenie należytego wykonania umowy wnosi się przed zawarciem umowy.</w:t>
      </w:r>
    </w:p>
    <w:p w:rsidR="00B24878" w:rsidRPr="00F47906" w:rsidRDefault="00B24878" w:rsidP="00B16448">
      <w:pPr>
        <w:numPr>
          <w:ilvl w:val="0"/>
          <w:numId w:val="46"/>
        </w:numPr>
        <w:spacing w:after="0" w:line="360" w:lineRule="auto"/>
        <w:ind w:left="357" w:hanging="357"/>
        <w:jc w:val="both"/>
        <w:rPr>
          <w:rFonts w:ascii="Times New Roman" w:eastAsia="Times New Roman" w:hAnsi="Times New Roman"/>
          <w:lang w:eastAsia="pl-PL"/>
        </w:rPr>
      </w:pPr>
      <w:r w:rsidRPr="00F47906">
        <w:rPr>
          <w:rFonts w:ascii="Times New Roman" w:eastAsia="Times New Roman" w:hAnsi="Times New Roman"/>
          <w:lang w:eastAsia="pl-PL"/>
        </w:rPr>
        <w:t>Warunki i termin zwrotu lub zwolnienia zabezpieczenia określone są we wzorze umowy.</w:t>
      </w:r>
    </w:p>
    <w:p w:rsidR="000E65C8" w:rsidRPr="00A00DAD" w:rsidRDefault="00B24878" w:rsidP="00B16448">
      <w:pPr>
        <w:numPr>
          <w:ilvl w:val="0"/>
          <w:numId w:val="46"/>
        </w:numPr>
        <w:spacing w:after="0" w:line="360" w:lineRule="auto"/>
        <w:ind w:left="357" w:hanging="357"/>
        <w:jc w:val="both"/>
        <w:rPr>
          <w:rFonts w:ascii="Times New Roman" w:hAnsi="Times New Roman"/>
          <w:b/>
          <w:lang w:eastAsia="pl-PL"/>
        </w:rPr>
      </w:pPr>
      <w:r w:rsidRPr="001613F5">
        <w:rPr>
          <w:rFonts w:ascii="Times New Roman" w:eastAsia="Times New Roman" w:hAnsi="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D851E5" w:rsidRPr="00A72B79" w:rsidRDefault="00105AC1" w:rsidP="00A00DAD">
      <w:pPr>
        <w:shd w:val="clear" w:color="auto" w:fill="E7E6E6"/>
        <w:autoSpaceDE w:val="0"/>
        <w:autoSpaceDN w:val="0"/>
        <w:adjustRightInd w:val="0"/>
        <w:spacing w:after="0" w:line="360" w:lineRule="auto"/>
        <w:jc w:val="center"/>
        <w:rPr>
          <w:rFonts w:ascii="Times New Roman" w:hAnsi="Times New Roman"/>
          <w:b/>
          <w:lang w:eastAsia="pl-PL"/>
        </w:rPr>
      </w:pPr>
      <w:r>
        <w:rPr>
          <w:rFonts w:ascii="Times New Roman" w:hAnsi="Times New Roman"/>
          <w:b/>
          <w:lang w:eastAsia="pl-PL"/>
        </w:rPr>
        <w:t xml:space="preserve">art. </w:t>
      </w:r>
      <w:r w:rsidR="0025730D">
        <w:rPr>
          <w:rFonts w:ascii="Times New Roman" w:hAnsi="Times New Roman"/>
          <w:b/>
          <w:lang w:eastAsia="pl-PL"/>
        </w:rPr>
        <w:t>16</w:t>
      </w:r>
    </w:p>
    <w:p w:rsidR="00D851E5" w:rsidRPr="00A72B79" w:rsidRDefault="00D851E5" w:rsidP="00312353">
      <w:pPr>
        <w:shd w:val="clear" w:color="auto" w:fill="E7E6E6"/>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ZAWARCIE UMOWY</w:t>
      </w:r>
    </w:p>
    <w:p w:rsidR="00851D1B" w:rsidRDefault="00D851E5" w:rsidP="00457426">
      <w:pPr>
        <w:widowControl w:val="0"/>
        <w:numPr>
          <w:ilvl w:val="0"/>
          <w:numId w:val="11"/>
        </w:numPr>
        <w:autoSpaceDE w:val="0"/>
        <w:autoSpaceDN w:val="0"/>
        <w:adjustRightInd w:val="0"/>
        <w:spacing w:before="120" w:after="0" w:line="360" w:lineRule="auto"/>
        <w:ind w:left="426" w:hanging="426"/>
        <w:jc w:val="both"/>
        <w:rPr>
          <w:rFonts w:ascii="Times New Roman" w:hAnsi="Times New Roman"/>
          <w:lang w:eastAsia="pl-PL"/>
        </w:rPr>
      </w:pPr>
      <w:r w:rsidRPr="00A72B79">
        <w:rPr>
          <w:rFonts w:ascii="Times New Roman" w:hAnsi="Times New Roman"/>
        </w:rPr>
        <w:t xml:space="preserve">Zamawiający zawiera umowę w sprawie zamówienia publicznego, </w:t>
      </w:r>
      <w:r w:rsidR="00DD256C" w:rsidRPr="00DD256C">
        <w:rPr>
          <w:rFonts w:ascii="Times New Roman" w:hAnsi="Times New Roman"/>
        </w:rPr>
        <w:t xml:space="preserve"> z uwzględnieniem  art.  577</w:t>
      </w:r>
      <w:r w:rsidR="00DD256C">
        <w:rPr>
          <w:rFonts w:ascii="Times New Roman" w:hAnsi="Times New Roman"/>
        </w:rPr>
        <w:t xml:space="preserve"> ustawy</w:t>
      </w:r>
      <w:r w:rsidR="00851D1B">
        <w:rPr>
          <w:rFonts w:ascii="Times New Roman" w:hAnsi="Times New Roman"/>
        </w:rPr>
        <w:t xml:space="preserve"> P</w:t>
      </w:r>
      <w:r w:rsidR="00610C7F">
        <w:rPr>
          <w:rFonts w:ascii="Times New Roman" w:hAnsi="Times New Roman"/>
        </w:rPr>
        <w:t>zp</w:t>
      </w:r>
      <w:r w:rsidR="00851D1B">
        <w:rPr>
          <w:rFonts w:ascii="Times New Roman" w:hAnsi="Times New Roman"/>
        </w:rPr>
        <w:t xml:space="preserve">, Zamawiający zawrze </w:t>
      </w:r>
      <w:r w:rsidR="00DD256C" w:rsidRPr="00DD256C">
        <w:rPr>
          <w:rFonts w:ascii="Times New Roman" w:hAnsi="Times New Roman"/>
        </w:rPr>
        <w:t xml:space="preserve">w terminie nie krótszym niż </w:t>
      </w:r>
      <w:r w:rsidR="00DD256C" w:rsidRPr="0025730D">
        <w:rPr>
          <w:rFonts w:ascii="Times New Roman" w:hAnsi="Times New Roman"/>
          <w:b/>
        </w:rPr>
        <w:t>10 dni</w:t>
      </w:r>
      <w:r w:rsidR="00DD256C" w:rsidRPr="00DD256C">
        <w:rPr>
          <w:rFonts w:ascii="Times New Roman" w:hAnsi="Times New Roman"/>
        </w:rPr>
        <w:t xml:space="preserve"> od dnia przesłania zawiadomienia o wyborze  </w:t>
      </w:r>
      <w:r w:rsidR="00DD256C" w:rsidRPr="00DD256C">
        <w:rPr>
          <w:rFonts w:ascii="Times New Roman" w:hAnsi="Times New Roman"/>
        </w:rPr>
        <w:lastRenderedPageBreak/>
        <w:t xml:space="preserve">najkorzystniejszej  oferty,  jeżeli  zawiadomienie  to  zostało  przesłane  przy  użyciu środków komunikacji elektronicznej, albo </w:t>
      </w:r>
      <w:r w:rsidR="00DD256C" w:rsidRPr="0025730D">
        <w:rPr>
          <w:rFonts w:ascii="Times New Roman" w:hAnsi="Times New Roman"/>
          <w:b/>
        </w:rPr>
        <w:t>15 dni</w:t>
      </w:r>
      <w:r w:rsidR="00DD256C" w:rsidRPr="00DD256C">
        <w:rPr>
          <w:rFonts w:ascii="Times New Roman" w:hAnsi="Times New Roman"/>
        </w:rPr>
        <w:t xml:space="preserve"> –jeżeli zost</w:t>
      </w:r>
      <w:r w:rsidR="00851D1B">
        <w:rPr>
          <w:rFonts w:ascii="Times New Roman" w:hAnsi="Times New Roman"/>
        </w:rPr>
        <w:t xml:space="preserve">ało przesłane w inny sposób. </w:t>
      </w:r>
    </w:p>
    <w:p w:rsidR="00D851E5" w:rsidRPr="00A72B79" w:rsidRDefault="00D851E5" w:rsidP="00457426">
      <w:pPr>
        <w:widowControl w:val="0"/>
        <w:numPr>
          <w:ilvl w:val="0"/>
          <w:numId w:val="11"/>
        </w:numPr>
        <w:autoSpaceDE w:val="0"/>
        <w:autoSpaceDN w:val="0"/>
        <w:adjustRightInd w:val="0"/>
        <w:spacing w:after="0" w:line="360" w:lineRule="auto"/>
        <w:ind w:left="426"/>
        <w:jc w:val="both"/>
        <w:rPr>
          <w:rFonts w:ascii="Times New Roman" w:hAnsi="Times New Roman"/>
          <w:lang w:eastAsia="pl-PL"/>
        </w:rPr>
      </w:pPr>
      <w:r w:rsidRPr="00A72B79">
        <w:rPr>
          <w:rFonts w:ascii="Times New Roman" w:hAnsi="Times New Roman"/>
          <w:lang w:eastAsia="pl-PL"/>
        </w:rPr>
        <w:t>Zamawiający może zawrzeć umowę w sprawie zamówienia publicznego przed upływem terminów, o których mowa w ust. 1, jeżeli w postępowaniu o udzielenie zamówienia złożono tylko jedną ofertę.</w:t>
      </w:r>
    </w:p>
    <w:p w:rsidR="00105AC1" w:rsidRPr="00F812A5" w:rsidRDefault="00D851E5" w:rsidP="00457426">
      <w:pPr>
        <w:widowControl w:val="0"/>
        <w:numPr>
          <w:ilvl w:val="0"/>
          <w:numId w:val="11"/>
        </w:numPr>
        <w:autoSpaceDE w:val="0"/>
        <w:autoSpaceDN w:val="0"/>
        <w:adjustRightInd w:val="0"/>
        <w:spacing w:after="0" w:line="360" w:lineRule="auto"/>
        <w:ind w:left="426"/>
        <w:jc w:val="both"/>
        <w:rPr>
          <w:rFonts w:ascii="Times New Roman" w:hAnsi="Times New Roman"/>
          <w:lang w:eastAsia="pl-PL"/>
        </w:rPr>
      </w:pPr>
      <w:r w:rsidRPr="00A72B79">
        <w:rPr>
          <w:rFonts w:ascii="Times New Roman" w:hAnsi="Times New Roman"/>
          <w:lang w:eastAsia="pl-PL"/>
        </w:rPr>
        <w:t>Wybranemu Wykonawcy Zamawiający wskaże termin i miejsce podpisania umowy.</w:t>
      </w:r>
    </w:p>
    <w:p w:rsidR="00D851E5" w:rsidRPr="00A72B79" w:rsidRDefault="00105AC1" w:rsidP="00312353">
      <w:pPr>
        <w:shd w:val="clear" w:color="auto" w:fill="E7E6E6"/>
        <w:autoSpaceDE w:val="0"/>
        <w:autoSpaceDN w:val="0"/>
        <w:adjustRightInd w:val="0"/>
        <w:spacing w:after="0" w:line="360" w:lineRule="auto"/>
        <w:jc w:val="center"/>
        <w:rPr>
          <w:rFonts w:ascii="Times New Roman" w:hAnsi="Times New Roman"/>
          <w:b/>
          <w:lang w:eastAsia="pl-PL"/>
        </w:rPr>
      </w:pPr>
      <w:bookmarkStart w:id="3" w:name="_Hlk115256612"/>
      <w:r>
        <w:rPr>
          <w:rFonts w:ascii="Times New Roman" w:hAnsi="Times New Roman"/>
          <w:b/>
          <w:lang w:eastAsia="pl-PL"/>
        </w:rPr>
        <w:t>art. 1</w:t>
      </w:r>
      <w:r w:rsidR="0025730D">
        <w:rPr>
          <w:rFonts w:ascii="Times New Roman" w:hAnsi="Times New Roman"/>
          <w:b/>
          <w:lang w:eastAsia="pl-PL"/>
        </w:rPr>
        <w:t>7</w:t>
      </w:r>
    </w:p>
    <w:p w:rsidR="00D851E5" w:rsidRDefault="00D851E5" w:rsidP="00312353">
      <w:pPr>
        <w:shd w:val="clear" w:color="auto" w:fill="E7E6E6"/>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POUCZENIE O ŚRODKACH OCHRONY PRAWNEJ PRZYSŁUGUJĄCYCH WYKONAWCY W TOKU POSTĘP</w:t>
      </w:r>
      <w:r w:rsidR="006D1788">
        <w:rPr>
          <w:rFonts w:ascii="Times New Roman" w:hAnsi="Times New Roman"/>
          <w:b/>
          <w:lang w:eastAsia="pl-PL"/>
        </w:rPr>
        <w:t>OWANIA O UDZIELENIE ZAMÓWIENIA</w:t>
      </w:r>
    </w:p>
    <w:bookmarkEnd w:id="3"/>
    <w:p w:rsidR="00F1413C" w:rsidRPr="00A72B79" w:rsidRDefault="00F1413C" w:rsidP="00F812A5">
      <w:pPr>
        <w:autoSpaceDE w:val="0"/>
        <w:autoSpaceDN w:val="0"/>
        <w:adjustRightInd w:val="0"/>
        <w:spacing w:after="0" w:line="240" w:lineRule="auto"/>
        <w:jc w:val="center"/>
        <w:rPr>
          <w:rFonts w:ascii="Times New Roman" w:hAnsi="Times New Roman"/>
          <w:b/>
          <w:lang w:eastAsia="pl-PL"/>
        </w:rPr>
      </w:pPr>
    </w:p>
    <w:p w:rsidR="000C3133" w:rsidRPr="000C3133" w:rsidRDefault="000C3133" w:rsidP="000C3133">
      <w:pPr>
        <w:widowControl w:val="0"/>
        <w:numPr>
          <w:ilvl w:val="0"/>
          <w:numId w:val="73"/>
        </w:numPr>
        <w:tabs>
          <w:tab w:val="left" w:pos="542"/>
        </w:tabs>
        <w:autoSpaceDN w:val="0"/>
        <w:spacing w:before="120" w:after="0" w:line="360" w:lineRule="auto"/>
        <w:ind w:left="357" w:hanging="357"/>
        <w:jc w:val="both"/>
        <w:rPr>
          <w:rFonts w:ascii="Times New Roman" w:eastAsia="Times New Roman" w:hAnsi="Times New Roman"/>
          <w:lang w:eastAsia="pl-PL"/>
        </w:rPr>
      </w:pPr>
      <w:r w:rsidRPr="000C3133">
        <w:rPr>
          <w:rFonts w:ascii="Times New Roman" w:eastAsia="Times New Roman" w:hAnsi="Times New Roman"/>
          <w:lang w:eastAsia="pl-PL"/>
        </w:rPr>
        <w:t>Wykonawcy oraz innemu podmiotowi, jeżeli ma lub miał interes w uzyskaniu danego zamówienia oraz poniósł lub może ponieść szkodę w wyniku naruszenia przez Zamawiającego przepisów ustawy przysługują środki ochrony prawnej przewidziane w dziale IX ustawy</w:t>
      </w:r>
      <w:r>
        <w:rPr>
          <w:rFonts w:ascii="Times New Roman" w:eastAsia="Times New Roman" w:hAnsi="Times New Roman"/>
          <w:lang w:eastAsia="pl-PL"/>
        </w:rPr>
        <w:t xml:space="preserve"> Pzp</w:t>
      </w:r>
      <w:r w:rsidRPr="000C3133">
        <w:rPr>
          <w:rFonts w:ascii="Times New Roman" w:eastAsia="Times New Roman" w:hAnsi="Times New Roman"/>
          <w:lang w:eastAsia="pl-PL"/>
        </w:rPr>
        <w:t>.</w:t>
      </w:r>
    </w:p>
    <w:p w:rsidR="000C3133" w:rsidRPr="000C3133" w:rsidRDefault="000C3133" w:rsidP="000C3133">
      <w:pPr>
        <w:widowControl w:val="0"/>
        <w:numPr>
          <w:ilvl w:val="0"/>
          <w:numId w:val="73"/>
        </w:numPr>
        <w:tabs>
          <w:tab w:val="left" w:pos="542"/>
        </w:tabs>
        <w:autoSpaceDN w:val="0"/>
        <w:spacing w:before="120" w:after="0" w:line="360" w:lineRule="auto"/>
        <w:ind w:left="357" w:hanging="357"/>
        <w:jc w:val="both"/>
        <w:rPr>
          <w:rFonts w:ascii="Times New Roman" w:eastAsia="Times New Roman" w:hAnsi="Times New Roman"/>
          <w:lang w:eastAsia="pl-PL"/>
        </w:rPr>
      </w:pPr>
      <w:r w:rsidRPr="000C3133">
        <w:rPr>
          <w:rFonts w:ascii="Times New Roman" w:eastAsia="Times New Roman" w:hAnsi="Times New Roman"/>
          <w:lang w:eastAsia="pl-PL"/>
        </w:rPr>
        <w:t xml:space="preserve">Środki ochrony prawnej wobec ogłoszenia o zamówieniu oraz SWZ przysługują również organizacjom wpisanym na listę, o której mowa w art. 469 pkt 15 ustawy </w:t>
      </w:r>
      <w:r>
        <w:rPr>
          <w:rFonts w:ascii="Times New Roman" w:eastAsia="Times New Roman" w:hAnsi="Times New Roman"/>
          <w:lang w:eastAsia="pl-PL"/>
        </w:rPr>
        <w:t xml:space="preserve">Pzp </w:t>
      </w:r>
      <w:r w:rsidRPr="000C3133">
        <w:rPr>
          <w:rFonts w:ascii="Times New Roman" w:eastAsia="Times New Roman" w:hAnsi="Times New Roman"/>
          <w:lang w:eastAsia="pl-PL"/>
        </w:rPr>
        <w:t>oraz Rzecznikowi Małych i Średnich Przedsiębiorców.</w:t>
      </w:r>
    </w:p>
    <w:p w:rsidR="000C3133" w:rsidRPr="000C3133" w:rsidRDefault="000C3133" w:rsidP="000C3133">
      <w:pPr>
        <w:widowControl w:val="0"/>
        <w:numPr>
          <w:ilvl w:val="0"/>
          <w:numId w:val="73"/>
        </w:numPr>
        <w:tabs>
          <w:tab w:val="left" w:pos="542"/>
        </w:tabs>
        <w:autoSpaceDN w:val="0"/>
        <w:spacing w:before="120" w:after="0" w:line="360" w:lineRule="auto"/>
        <w:ind w:left="357" w:hanging="357"/>
        <w:jc w:val="both"/>
        <w:rPr>
          <w:rFonts w:ascii="Times New Roman" w:eastAsia="Times New Roman" w:hAnsi="Times New Roman"/>
          <w:lang w:eastAsia="pl-PL"/>
        </w:rPr>
      </w:pPr>
      <w:r w:rsidRPr="000C3133">
        <w:rPr>
          <w:rFonts w:ascii="Times New Roman" w:eastAsia="Times New Roman" w:hAnsi="Times New Roman"/>
          <w:lang w:eastAsia="pl-PL"/>
        </w:rPr>
        <w:t>Odwołanie przysługuje na:</w:t>
      </w:r>
    </w:p>
    <w:p w:rsidR="000C3133" w:rsidRPr="000C3133" w:rsidRDefault="000C3133" w:rsidP="000C3133">
      <w:pPr>
        <w:widowControl w:val="0"/>
        <w:numPr>
          <w:ilvl w:val="1"/>
          <w:numId w:val="73"/>
        </w:numPr>
        <w:tabs>
          <w:tab w:val="left" w:pos="835"/>
        </w:tabs>
        <w:autoSpaceDN w:val="0"/>
        <w:spacing w:after="0" w:line="360" w:lineRule="auto"/>
        <w:ind w:left="714" w:hanging="357"/>
        <w:jc w:val="both"/>
        <w:rPr>
          <w:rFonts w:ascii="Times New Roman" w:eastAsia="Times New Roman" w:hAnsi="Times New Roman"/>
          <w:lang w:eastAsia="pl-PL"/>
        </w:rPr>
      </w:pPr>
      <w:r w:rsidRPr="000C3133">
        <w:rPr>
          <w:rFonts w:ascii="Times New Roman" w:eastAsia="Times New Roman" w:hAnsi="Times New Roman"/>
          <w:lang w:eastAsia="pl-PL"/>
        </w:rPr>
        <w:t>niezgodną z przepisami ustawy</w:t>
      </w:r>
      <w:r>
        <w:rPr>
          <w:rFonts w:ascii="Times New Roman" w:eastAsia="Times New Roman" w:hAnsi="Times New Roman"/>
          <w:lang w:eastAsia="pl-PL"/>
        </w:rPr>
        <w:t xml:space="preserve"> Pzp</w:t>
      </w:r>
      <w:r w:rsidRPr="000C3133">
        <w:rPr>
          <w:rFonts w:ascii="Times New Roman" w:eastAsia="Times New Roman" w:hAnsi="Times New Roman"/>
          <w:lang w:eastAsia="pl-PL"/>
        </w:rPr>
        <w:t xml:space="preserve"> czynność Zamawiającego, podjętą w postępowaniu o udzielenie zamówienia, w tym na projektowane postanowienie umowy,</w:t>
      </w:r>
    </w:p>
    <w:p w:rsidR="000C3133" w:rsidRPr="000C3133" w:rsidRDefault="000C3133" w:rsidP="000C3133">
      <w:pPr>
        <w:widowControl w:val="0"/>
        <w:numPr>
          <w:ilvl w:val="1"/>
          <w:numId w:val="73"/>
        </w:numPr>
        <w:tabs>
          <w:tab w:val="left" w:pos="835"/>
        </w:tabs>
        <w:autoSpaceDN w:val="0"/>
        <w:spacing w:after="0" w:line="360" w:lineRule="auto"/>
        <w:ind w:left="714" w:hanging="357"/>
        <w:jc w:val="both"/>
        <w:rPr>
          <w:rFonts w:ascii="Times New Roman" w:eastAsia="Times New Roman" w:hAnsi="Times New Roman"/>
          <w:lang w:eastAsia="pl-PL"/>
        </w:rPr>
      </w:pPr>
      <w:r w:rsidRPr="000C3133">
        <w:rPr>
          <w:rFonts w:ascii="Times New Roman" w:eastAsia="Times New Roman" w:hAnsi="Times New Roman"/>
          <w:lang w:eastAsia="pl-PL"/>
        </w:rPr>
        <w:t>zaniechanie czynności w postępowaniu o udzielenie zamówienia, do której Zamawiający był obowiązany na podstawie ustawy</w:t>
      </w:r>
      <w:r>
        <w:rPr>
          <w:rFonts w:ascii="Times New Roman" w:eastAsia="Times New Roman" w:hAnsi="Times New Roman"/>
          <w:lang w:eastAsia="pl-PL"/>
        </w:rPr>
        <w:t xml:space="preserve"> Pzp</w:t>
      </w:r>
      <w:r w:rsidRPr="000C3133">
        <w:rPr>
          <w:rFonts w:ascii="Times New Roman" w:eastAsia="Times New Roman" w:hAnsi="Times New Roman"/>
          <w:lang w:eastAsia="pl-PL"/>
        </w:rPr>
        <w:t>,</w:t>
      </w:r>
    </w:p>
    <w:p w:rsidR="000C3133" w:rsidRPr="000C3133" w:rsidRDefault="000C3133" w:rsidP="000C3133">
      <w:pPr>
        <w:widowControl w:val="0"/>
        <w:numPr>
          <w:ilvl w:val="1"/>
          <w:numId w:val="73"/>
        </w:numPr>
        <w:tabs>
          <w:tab w:val="left" w:pos="835"/>
        </w:tabs>
        <w:autoSpaceDN w:val="0"/>
        <w:spacing w:after="0" w:line="360" w:lineRule="auto"/>
        <w:ind w:left="714" w:hanging="357"/>
        <w:jc w:val="both"/>
        <w:rPr>
          <w:rFonts w:ascii="Times New Roman" w:eastAsia="Times New Roman" w:hAnsi="Times New Roman"/>
          <w:lang w:eastAsia="pl-PL"/>
        </w:rPr>
      </w:pPr>
      <w:r w:rsidRPr="000C3133">
        <w:rPr>
          <w:rFonts w:ascii="Times New Roman" w:eastAsia="Times New Roman" w:hAnsi="Times New Roman"/>
          <w:lang w:eastAsia="pl-PL"/>
        </w:rPr>
        <w:t>zaniechanie przeprowadzenia postępowania o udzielenie zamówienia na podstawie ustawy</w:t>
      </w:r>
      <w:r w:rsidR="008B788C">
        <w:rPr>
          <w:rFonts w:ascii="Times New Roman" w:eastAsia="Times New Roman" w:hAnsi="Times New Roman"/>
          <w:lang w:eastAsia="pl-PL"/>
        </w:rPr>
        <w:t xml:space="preserve"> Pzp</w:t>
      </w:r>
      <w:r w:rsidRPr="000C3133">
        <w:rPr>
          <w:rFonts w:ascii="Times New Roman" w:eastAsia="Times New Roman" w:hAnsi="Times New Roman"/>
          <w:lang w:eastAsia="pl-PL"/>
        </w:rPr>
        <w:t>, mimo że Zamawiający był do tego obowiązany.</w:t>
      </w:r>
    </w:p>
    <w:p w:rsidR="000C3133" w:rsidRPr="000C3133" w:rsidRDefault="000C3133" w:rsidP="000C3133">
      <w:pPr>
        <w:widowControl w:val="0"/>
        <w:numPr>
          <w:ilvl w:val="0"/>
          <w:numId w:val="73"/>
        </w:numPr>
        <w:tabs>
          <w:tab w:val="left" w:pos="475"/>
        </w:tabs>
        <w:autoSpaceDN w:val="0"/>
        <w:spacing w:before="120" w:after="0" w:line="360" w:lineRule="auto"/>
        <w:ind w:left="357" w:hanging="357"/>
        <w:jc w:val="both"/>
        <w:rPr>
          <w:rFonts w:ascii="Times New Roman" w:eastAsia="Times New Roman" w:hAnsi="Times New Roman"/>
          <w:lang w:eastAsia="pl-PL"/>
        </w:rPr>
      </w:pPr>
      <w:r w:rsidRPr="000C3133">
        <w:rPr>
          <w:rFonts w:ascii="Times New Roman" w:eastAsia="Times New Roman" w:hAnsi="Times New Roman"/>
          <w:lang w:eastAsia="pl-PL"/>
        </w:rPr>
        <w:t>Odwołanie wnosi się do Prezesa KIO.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0C3133" w:rsidRPr="000C3133" w:rsidRDefault="000C3133" w:rsidP="000C3133">
      <w:pPr>
        <w:widowControl w:val="0"/>
        <w:numPr>
          <w:ilvl w:val="0"/>
          <w:numId w:val="73"/>
        </w:numPr>
        <w:tabs>
          <w:tab w:val="left" w:pos="475"/>
        </w:tabs>
        <w:autoSpaceDN w:val="0"/>
        <w:spacing w:before="120" w:after="0" w:line="360" w:lineRule="auto"/>
        <w:ind w:left="357" w:hanging="357"/>
        <w:jc w:val="both"/>
        <w:rPr>
          <w:rFonts w:ascii="Times New Roman" w:eastAsia="Times New Roman" w:hAnsi="Times New Roman"/>
          <w:lang w:eastAsia="pl-PL"/>
        </w:rPr>
      </w:pPr>
      <w:r w:rsidRPr="000C3133">
        <w:rPr>
          <w:rFonts w:ascii="Times New Roman" w:eastAsia="Times New Roman" w:hAnsi="Times New Roman"/>
          <w:lang w:eastAsia="pl-PL"/>
        </w:rPr>
        <w:t>Odwołanie wnosi się w terminie:</w:t>
      </w:r>
    </w:p>
    <w:p w:rsidR="000C3133" w:rsidRPr="000C3133" w:rsidRDefault="000C3133" w:rsidP="000C3133">
      <w:pPr>
        <w:widowControl w:val="0"/>
        <w:numPr>
          <w:ilvl w:val="1"/>
          <w:numId w:val="73"/>
        </w:numPr>
        <w:tabs>
          <w:tab w:val="left" w:pos="758"/>
        </w:tabs>
        <w:autoSpaceDN w:val="0"/>
        <w:spacing w:after="0" w:line="360" w:lineRule="auto"/>
        <w:ind w:left="714" w:hanging="357"/>
        <w:jc w:val="both"/>
        <w:rPr>
          <w:rFonts w:ascii="Times New Roman" w:eastAsia="Times New Roman" w:hAnsi="Times New Roman"/>
          <w:lang w:eastAsia="pl-PL"/>
        </w:rPr>
      </w:pPr>
      <w:r w:rsidRPr="000C3133">
        <w:rPr>
          <w:rFonts w:ascii="Times New Roman" w:eastAsia="Times New Roman" w:hAnsi="Times New Roman"/>
          <w:b/>
          <w:lang w:eastAsia="pl-PL"/>
        </w:rPr>
        <w:t>10 dni</w:t>
      </w:r>
      <w:r w:rsidRPr="000C3133">
        <w:rPr>
          <w:rFonts w:ascii="Times New Roman" w:eastAsia="Times New Roman" w:hAnsi="Times New Roman"/>
          <w:lang w:eastAsia="pl-PL"/>
        </w:rPr>
        <w:t xml:space="preserve"> od dnia przekazania informacji o czynności Zamawiającego stanowiącej podstawę jego wniesienia, jeżeli informacja została przekazana przy użyciu środków komunikacji elektronicznej,</w:t>
      </w:r>
    </w:p>
    <w:p w:rsidR="000C3133" w:rsidRPr="000C3133" w:rsidRDefault="000C3133" w:rsidP="000C3133">
      <w:pPr>
        <w:widowControl w:val="0"/>
        <w:numPr>
          <w:ilvl w:val="1"/>
          <w:numId w:val="73"/>
        </w:numPr>
        <w:tabs>
          <w:tab w:val="left" w:pos="758"/>
        </w:tabs>
        <w:autoSpaceDN w:val="0"/>
        <w:spacing w:after="0" w:line="360" w:lineRule="auto"/>
        <w:ind w:left="714" w:hanging="357"/>
        <w:jc w:val="both"/>
        <w:rPr>
          <w:rFonts w:ascii="Times New Roman" w:eastAsia="Times New Roman" w:hAnsi="Times New Roman"/>
          <w:lang w:eastAsia="pl-PL"/>
        </w:rPr>
      </w:pPr>
      <w:r w:rsidRPr="000C3133">
        <w:rPr>
          <w:rFonts w:ascii="Times New Roman" w:eastAsia="Times New Roman" w:hAnsi="Times New Roman"/>
          <w:b/>
          <w:lang w:eastAsia="pl-PL"/>
        </w:rPr>
        <w:t>15 dni</w:t>
      </w:r>
      <w:r w:rsidRPr="000C3133">
        <w:rPr>
          <w:rFonts w:ascii="Times New Roman" w:eastAsia="Times New Roman" w:hAnsi="Times New Roman"/>
          <w:lang w:eastAsia="pl-PL"/>
        </w:rPr>
        <w:t xml:space="preserve"> od dnia przekazania informacji o czynności Zamawiającego stanowiącej podstawę jego wniesienia, jeżeli informacja została przekazana w sposób inny niż określony w pkt 1.</w:t>
      </w:r>
    </w:p>
    <w:p w:rsidR="000C3133" w:rsidRPr="000C3133" w:rsidRDefault="000C3133" w:rsidP="000C3133">
      <w:pPr>
        <w:widowControl w:val="0"/>
        <w:numPr>
          <w:ilvl w:val="0"/>
          <w:numId w:val="73"/>
        </w:numPr>
        <w:tabs>
          <w:tab w:val="left" w:pos="475"/>
        </w:tabs>
        <w:autoSpaceDN w:val="0"/>
        <w:spacing w:before="120" w:after="0" w:line="360" w:lineRule="auto"/>
        <w:ind w:left="357" w:hanging="357"/>
        <w:jc w:val="both"/>
        <w:rPr>
          <w:rFonts w:ascii="Times New Roman" w:eastAsia="Times New Roman" w:hAnsi="Times New Roman"/>
          <w:lang w:eastAsia="pl-PL"/>
        </w:rPr>
      </w:pPr>
      <w:r w:rsidRPr="000C3133">
        <w:rPr>
          <w:rFonts w:ascii="Times New Roman" w:eastAsia="Times New Roman" w:hAnsi="Times New Roman"/>
          <w:lang w:eastAsia="pl-PL"/>
        </w:rPr>
        <w:t xml:space="preserve">Odwołanie wobec treści ogłoszenia wszczynającego postępowanie o udzielenie zamówienia lub wobec treści dokumentów zamówienia wnosi się w terminie </w:t>
      </w:r>
      <w:r w:rsidRPr="000C3133">
        <w:rPr>
          <w:rFonts w:ascii="Times New Roman" w:eastAsia="Times New Roman" w:hAnsi="Times New Roman"/>
          <w:b/>
          <w:lang w:eastAsia="pl-PL"/>
        </w:rPr>
        <w:t>10 dni</w:t>
      </w:r>
      <w:r w:rsidRPr="000C3133">
        <w:rPr>
          <w:rFonts w:ascii="Times New Roman" w:eastAsia="Times New Roman" w:hAnsi="Times New Roman"/>
          <w:lang w:eastAsia="pl-PL"/>
        </w:rPr>
        <w:t xml:space="preserve"> od dnia publikacji ogłoszenia w Dzienniku Urzędowym Unii Europejskiej lub zamieszczenia dokumentów zamówienia na stronie internetowej.</w:t>
      </w:r>
    </w:p>
    <w:p w:rsidR="000C3133" w:rsidRPr="000C3133" w:rsidRDefault="000C3133" w:rsidP="000C3133">
      <w:pPr>
        <w:widowControl w:val="0"/>
        <w:numPr>
          <w:ilvl w:val="0"/>
          <w:numId w:val="73"/>
        </w:numPr>
        <w:tabs>
          <w:tab w:val="left" w:pos="475"/>
        </w:tabs>
        <w:autoSpaceDN w:val="0"/>
        <w:spacing w:before="120" w:after="0" w:line="360" w:lineRule="auto"/>
        <w:ind w:left="357" w:hanging="357"/>
        <w:jc w:val="both"/>
        <w:rPr>
          <w:rFonts w:ascii="Times New Roman" w:eastAsia="Times New Roman" w:hAnsi="Times New Roman"/>
          <w:lang w:eastAsia="pl-PL"/>
        </w:rPr>
      </w:pPr>
      <w:r w:rsidRPr="000C3133">
        <w:rPr>
          <w:rFonts w:ascii="Times New Roman" w:eastAsia="Times New Roman" w:hAnsi="Times New Roman"/>
          <w:lang w:eastAsia="pl-PL"/>
        </w:rPr>
        <w:lastRenderedPageBreak/>
        <w:t xml:space="preserve">Odwołanie w przypadkach innych niż określone w ust. 5 i 6 wnosi się w terminie </w:t>
      </w:r>
      <w:r w:rsidRPr="000C3133">
        <w:rPr>
          <w:rFonts w:ascii="Times New Roman" w:eastAsia="Times New Roman" w:hAnsi="Times New Roman"/>
          <w:b/>
          <w:lang w:eastAsia="pl-PL"/>
        </w:rPr>
        <w:t>10 dni</w:t>
      </w:r>
      <w:r w:rsidRPr="000C3133">
        <w:rPr>
          <w:rFonts w:ascii="Times New Roman" w:eastAsia="Times New Roman" w:hAnsi="Times New Roman"/>
          <w:lang w:eastAsia="pl-PL"/>
        </w:rPr>
        <w:t xml:space="preserve"> od dnia, w którym powzięto lub przy zachowaniu należytej staranności można było powziąć wiadomość o okolicznościach stanowiących podstawę jego wniesienia.</w:t>
      </w:r>
    </w:p>
    <w:p w:rsidR="000C3133" w:rsidRPr="000C3133" w:rsidRDefault="000C3133" w:rsidP="000C3133">
      <w:pPr>
        <w:widowControl w:val="0"/>
        <w:numPr>
          <w:ilvl w:val="0"/>
          <w:numId w:val="73"/>
        </w:numPr>
        <w:tabs>
          <w:tab w:val="left" w:pos="475"/>
        </w:tabs>
        <w:autoSpaceDN w:val="0"/>
        <w:spacing w:before="120" w:after="0" w:line="360" w:lineRule="auto"/>
        <w:ind w:left="357" w:hanging="357"/>
        <w:jc w:val="both"/>
        <w:rPr>
          <w:rFonts w:ascii="Times New Roman" w:eastAsia="Times New Roman" w:hAnsi="Times New Roman"/>
          <w:lang w:eastAsia="pl-PL"/>
        </w:rPr>
      </w:pPr>
      <w:r w:rsidRPr="000C3133">
        <w:rPr>
          <w:rFonts w:ascii="Times New Roman" w:eastAsia="Times New Roman" w:hAnsi="Times New Roman"/>
          <w:lang w:eastAsia="pl-PL"/>
        </w:rPr>
        <w:t xml:space="preserve">Jeżeli Zamawiający mimo takiego obowiązku nie przesłał Wykonawcy zawiadomienia o wyborze najkorzystniejszej oferty, odwołanie wnosi się nie później niż w terminie: </w:t>
      </w:r>
    </w:p>
    <w:p w:rsidR="000C3133" w:rsidRPr="000C3133" w:rsidRDefault="000C3133" w:rsidP="000C3133">
      <w:pPr>
        <w:widowControl w:val="0"/>
        <w:numPr>
          <w:ilvl w:val="0"/>
          <w:numId w:val="74"/>
        </w:numPr>
        <w:tabs>
          <w:tab w:val="left" w:pos="475"/>
        </w:tabs>
        <w:autoSpaceDN w:val="0"/>
        <w:spacing w:after="0" w:line="360" w:lineRule="auto"/>
        <w:ind w:left="714" w:hanging="357"/>
        <w:jc w:val="both"/>
        <w:rPr>
          <w:rFonts w:ascii="Times New Roman" w:eastAsia="Times New Roman" w:hAnsi="Times New Roman"/>
          <w:lang w:eastAsia="pl-PL"/>
        </w:rPr>
      </w:pPr>
      <w:r w:rsidRPr="000C3133">
        <w:rPr>
          <w:rFonts w:ascii="Times New Roman" w:eastAsia="Times New Roman" w:hAnsi="Times New Roman"/>
          <w:b/>
          <w:lang w:eastAsia="pl-PL"/>
        </w:rPr>
        <w:t>30 dni</w:t>
      </w:r>
      <w:r w:rsidRPr="000C3133">
        <w:rPr>
          <w:rFonts w:ascii="Times New Roman" w:eastAsia="Times New Roman" w:hAnsi="Times New Roman"/>
          <w:lang w:eastAsia="pl-PL"/>
        </w:rPr>
        <w:t xml:space="preserve"> od dnia publikacji w Dzienniku Urzędowym Unii Europejskiej ogłoszenia o udzieleniu zamówienia, </w:t>
      </w:r>
    </w:p>
    <w:p w:rsidR="000C3133" w:rsidRPr="000C3133" w:rsidRDefault="000C3133" w:rsidP="000C3133">
      <w:pPr>
        <w:widowControl w:val="0"/>
        <w:numPr>
          <w:ilvl w:val="0"/>
          <w:numId w:val="74"/>
        </w:numPr>
        <w:tabs>
          <w:tab w:val="left" w:pos="475"/>
        </w:tabs>
        <w:autoSpaceDN w:val="0"/>
        <w:spacing w:after="0" w:line="360" w:lineRule="auto"/>
        <w:ind w:left="714" w:hanging="357"/>
        <w:jc w:val="both"/>
        <w:rPr>
          <w:rFonts w:ascii="Times New Roman" w:eastAsia="Times New Roman" w:hAnsi="Times New Roman"/>
          <w:lang w:eastAsia="pl-PL"/>
        </w:rPr>
      </w:pPr>
      <w:r w:rsidRPr="000C3133">
        <w:rPr>
          <w:rFonts w:ascii="Times New Roman" w:eastAsia="Times New Roman" w:hAnsi="Times New Roman"/>
          <w:b/>
          <w:lang w:eastAsia="pl-PL"/>
        </w:rPr>
        <w:t>6 miesięcy</w:t>
      </w:r>
      <w:r w:rsidRPr="000C3133">
        <w:rPr>
          <w:rFonts w:ascii="Times New Roman" w:eastAsia="Times New Roman" w:hAnsi="Times New Roman"/>
          <w:lang w:eastAsia="pl-PL"/>
        </w:rPr>
        <w:t xml:space="preserve"> od dnia zawarcia umowy, jeżeli Zamawiający nie opublikował w Dzienniku Urzędowym Unii Europejskiej ogłoszenia o udzieleniu zamówienia.</w:t>
      </w:r>
    </w:p>
    <w:p w:rsidR="000C3133" w:rsidRPr="000C3133" w:rsidRDefault="000C3133" w:rsidP="000C3133">
      <w:pPr>
        <w:widowControl w:val="0"/>
        <w:numPr>
          <w:ilvl w:val="0"/>
          <w:numId w:val="75"/>
        </w:numPr>
        <w:tabs>
          <w:tab w:val="left" w:pos="475"/>
        </w:tabs>
        <w:autoSpaceDN w:val="0"/>
        <w:spacing w:before="120" w:after="0" w:line="360" w:lineRule="auto"/>
        <w:ind w:left="357" w:hanging="357"/>
        <w:jc w:val="both"/>
        <w:rPr>
          <w:rFonts w:ascii="Times New Roman" w:eastAsia="Times New Roman" w:hAnsi="Times New Roman"/>
          <w:lang w:eastAsia="pl-PL"/>
        </w:rPr>
      </w:pPr>
      <w:r w:rsidRPr="000C3133">
        <w:rPr>
          <w:rFonts w:ascii="Times New Roman" w:eastAsia="Times New Roman" w:hAnsi="Times New Roman"/>
          <w:lang w:eastAsia="pl-PL"/>
        </w:rPr>
        <w:t xml:space="preserve">Na orzeczenie KIO oraz postanowienie Prezesa KIO stronom oraz uczestnikom postępowania odwoławczego przysługuje skarga do Sądu Okręgowego w </w:t>
      </w:r>
      <w:r w:rsidRPr="000C3133">
        <w:rPr>
          <w:rFonts w:ascii="Times New Roman" w:eastAsia="Book Antiqua" w:hAnsi="Times New Roman"/>
          <w:lang w:eastAsia="pl-PL"/>
        </w:rPr>
        <w:t xml:space="preserve">Warszawie </w:t>
      </w:r>
      <w:r w:rsidRPr="000C3133">
        <w:rPr>
          <w:rFonts w:ascii="Times New Roman" w:eastAsia="Times New Roman" w:hAnsi="Times New Roman"/>
          <w:lang w:eastAsia="pl-PL"/>
        </w:rPr>
        <w:t xml:space="preserve">– </w:t>
      </w:r>
      <w:r w:rsidRPr="000C3133">
        <w:rPr>
          <w:rFonts w:ascii="Times New Roman" w:eastAsia="Book Antiqua" w:hAnsi="Times New Roman"/>
          <w:lang w:eastAsia="pl-PL"/>
        </w:rPr>
        <w:t>s</w:t>
      </w:r>
      <w:r w:rsidRPr="000C3133">
        <w:rPr>
          <w:rFonts w:ascii="Times New Roman" w:eastAsia="Times New Roman" w:hAnsi="Times New Roman"/>
          <w:lang w:eastAsia="pl-PL"/>
        </w:rPr>
        <w:t>ądu zamówień publicznych.</w:t>
      </w:r>
    </w:p>
    <w:p w:rsidR="00120977" w:rsidRPr="00120977" w:rsidRDefault="00120977" w:rsidP="00120977">
      <w:pPr>
        <w:shd w:val="clear" w:color="auto" w:fill="E7E6E6"/>
        <w:autoSpaceDE w:val="0"/>
        <w:autoSpaceDN w:val="0"/>
        <w:adjustRightInd w:val="0"/>
        <w:spacing w:after="0" w:line="360" w:lineRule="auto"/>
        <w:jc w:val="center"/>
        <w:rPr>
          <w:rFonts w:ascii="Times New Roman" w:hAnsi="Times New Roman"/>
          <w:b/>
          <w:lang w:eastAsia="pl-PL"/>
        </w:rPr>
      </w:pPr>
      <w:r w:rsidRPr="00120977">
        <w:rPr>
          <w:rFonts w:ascii="Times New Roman" w:hAnsi="Times New Roman"/>
          <w:b/>
          <w:lang w:eastAsia="pl-PL"/>
        </w:rPr>
        <w:t>art. 1</w:t>
      </w:r>
      <w:r>
        <w:rPr>
          <w:rFonts w:ascii="Times New Roman" w:hAnsi="Times New Roman"/>
          <w:b/>
          <w:lang w:eastAsia="pl-PL"/>
        </w:rPr>
        <w:t>8</w:t>
      </w:r>
    </w:p>
    <w:p w:rsidR="00120977" w:rsidRPr="00120977" w:rsidRDefault="00120977" w:rsidP="00120977">
      <w:pPr>
        <w:shd w:val="clear" w:color="auto" w:fill="E7E6E6"/>
        <w:autoSpaceDE w:val="0"/>
        <w:autoSpaceDN w:val="0"/>
        <w:adjustRightInd w:val="0"/>
        <w:spacing w:after="0" w:line="360" w:lineRule="auto"/>
        <w:jc w:val="center"/>
        <w:rPr>
          <w:rFonts w:ascii="Times New Roman" w:hAnsi="Times New Roman"/>
          <w:b/>
          <w:lang w:eastAsia="pl-PL"/>
        </w:rPr>
      </w:pPr>
      <w:r w:rsidRPr="00120977">
        <w:rPr>
          <w:rFonts w:ascii="Times New Roman" w:hAnsi="Times New Roman"/>
          <w:b/>
          <w:lang w:eastAsia="pl-PL"/>
        </w:rPr>
        <w:t>KLAUZULA INFORMACYJNA Z ART. 13 RODO DO ZASTOSOWANIA PRZEZ ZAMAWIAJĄCYCH W CELU ZWIĄZANYM Z POSTĘPOWANIEM O UDZIELENIE ZAMÓWIENIA PUBLICZNEGO</w:t>
      </w:r>
    </w:p>
    <w:p w:rsidR="00120977" w:rsidRPr="00AE4C93" w:rsidRDefault="00120977" w:rsidP="007D4954">
      <w:pPr>
        <w:autoSpaceDE w:val="0"/>
        <w:autoSpaceDN w:val="0"/>
        <w:adjustRightInd w:val="0"/>
        <w:spacing w:after="0" w:line="360" w:lineRule="auto"/>
        <w:ind w:left="360"/>
        <w:jc w:val="both"/>
        <w:rPr>
          <w:rFonts w:ascii="Times New Roman" w:eastAsia="Times New Roman" w:hAnsi="Times New Roman"/>
          <w:lang w:eastAsia="pl-PL"/>
        </w:rPr>
      </w:pPr>
      <w:r w:rsidRPr="00D1299A">
        <w:rPr>
          <w:rFonts w:ascii="Times New Roman" w:eastAsia="Arial Unicode MS" w:hAnsi="Times New Roman"/>
          <w:lang w:eastAsia="pl-PL"/>
        </w:rPr>
        <w:t>Zgodnie</w:t>
      </w:r>
      <w:r w:rsidRPr="00AE4C93">
        <w:rPr>
          <w:rFonts w:ascii="Times New Roman" w:eastAsia="Times New Roman" w:hAnsi="Times New Roman"/>
          <w:lang w:eastAsia="pl-PL"/>
        </w:rPr>
        <w:t xml:space="preserve"> z art. 13 ust. 1 i 2 </w:t>
      </w:r>
      <w:r w:rsidRPr="00AE4C93">
        <w:rPr>
          <w:rFonts w:ascii="Times New Roman" w:hAnsi="Times New Roman"/>
        </w:rPr>
        <w:t>rozporządzenia Parlamentu Europejskiego i Rady (UE) 2016/679 z dnia 27 kwietnia 2016 r. w sprawie ochrony osób fizycznych w związku z przetwarzaniem danych osobowych</w:t>
      </w:r>
      <w:r>
        <w:rPr>
          <w:rFonts w:ascii="Times New Roman" w:hAnsi="Times New Roman"/>
        </w:rPr>
        <w:t xml:space="preserve"> </w:t>
      </w:r>
      <w:r w:rsidRPr="00AE4C93">
        <w:rPr>
          <w:rFonts w:ascii="Times New Roman" w:hAnsi="Times New Roman"/>
        </w:rPr>
        <w:t xml:space="preserve">i w sprawie swobodnego przepływu takich danych oraz uchylenia dyrektywy 95/46/WE (ogólne rozporządzenie o ochronie danych) (Dz. Urz. UE L127/2018 z dnia 23.05.2018 r.), </w:t>
      </w:r>
      <w:r w:rsidRPr="00AE4C93">
        <w:rPr>
          <w:rFonts w:ascii="Times New Roman" w:eastAsia="Times New Roman" w:hAnsi="Times New Roman"/>
          <w:lang w:eastAsia="pl-PL"/>
        </w:rPr>
        <w:t xml:space="preserve">dalej „RODO”, Zamawiający  informuje, że: </w:t>
      </w:r>
    </w:p>
    <w:p w:rsidR="00120977" w:rsidRPr="00AE4C93" w:rsidRDefault="00120977" w:rsidP="00120977">
      <w:pPr>
        <w:widowControl w:val="0"/>
        <w:numPr>
          <w:ilvl w:val="0"/>
          <w:numId w:val="24"/>
        </w:numPr>
        <w:spacing w:after="0" w:line="360" w:lineRule="auto"/>
        <w:ind w:left="426" w:hanging="426"/>
        <w:contextualSpacing/>
        <w:jc w:val="both"/>
        <w:rPr>
          <w:rFonts w:ascii="Times New Roman" w:eastAsia="Times New Roman" w:hAnsi="Times New Roman"/>
          <w:i/>
          <w:lang w:eastAsia="pl-PL"/>
        </w:rPr>
      </w:pPr>
      <w:r w:rsidRPr="00AE4C93">
        <w:rPr>
          <w:rFonts w:ascii="Times New Roman" w:eastAsia="Times New Roman" w:hAnsi="Times New Roman"/>
          <w:lang w:eastAsia="pl-PL"/>
        </w:rPr>
        <w:t xml:space="preserve">administratorem Pani/Pana danych osobowych jest Uniwersytet Warszawski ul. Krakowskie Przedmieście 26/28,  00-927 Warszawa; </w:t>
      </w:r>
    </w:p>
    <w:p w:rsidR="00120977" w:rsidRDefault="00120977" w:rsidP="00120977">
      <w:pPr>
        <w:widowControl w:val="0"/>
        <w:numPr>
          <w:ilvl w:val="0"/>
          <w:numId w:val="25"/>
        </w:numPr>
        <w:spacing w:after="0" w:line="360" w:lineRule="auto"/>
        <w:ind w:left="426" w:hanging="426"/>
        <w:contextualSpacing/>
        <w:jc w:val="both"/>
        <w:rPr>
          <w:rFonts w:ascii="Times New Roman" w:eastAsia="Times New Roman" w:hAnsi="Times New Roman"/>
          <w:color w:val="00B0F0"/>
          <w:lang w:eastAsia="pl-PL"/>
        </w:rPr>
      </w:pPr>
      <w:r w:rsidRPr="00AE4C93">
        <w:rPr>
          <w:rFonts w:ascii="Times New Roman" w:eastAsia="Times New Roman" w:hAnsi="Times New Roman"/>
          <w:lang w:eastAsia="pl-PL"/>
        </w:rPr>
        <w:t>inspektorem ochrony danych osobowych w Uniwersytecie Warszawskim  jest Pan Dominik Ferenc</w:t>
      </w:r>
      <w:r w:rsidRPr="00AE4C93">
        <w:rPr>
          <w:rFonts w:ascii="Times New Roman" w:eastAsia="Times New Roman" w:hAnsi="Times New Roman"/>
          <w:i/>
          <w:lang w:eastAsia="pl-PL"/>
        </w:rPr>
        <w:t xml:space="preserve">, kontakt: </w:t>
      </w:r>
      <w:hyperlink r:id="rId16" w:history="1">
        <w:r w:rsidRPr="00AE4C93">
          <w:rPr>
            <w:rFonts w:ascii="Times New Roman" w:hAnsi="Times New Roman"/>
            <w:color w:val="0000FF"/>
            <w:u w:val="single"/>
          </w:rPr>
          <w:t>iod@adm.uw.edu.pl</w:t>
        </w:r>
      </w:hyperlink>
      <w:r w:rsidRPr="00AE4C93">
        <w:rPr>
          <w:rFonts w:ascii="Times New Roman" w:hAnsi="Times New Roman"/>
        </w:rPr>
        <w:t xml:space="preserve"> </w:t>
      </w:r>
      <w:r w:rsidRPr="00AE4C93">
        <w:rPr>
          <w:rFonts w:ascii="Times New Roman" w:hAnsi="Times New Roman"/>
          <w:b/>
          <w:bCs/>
        </w:rPr>
        <w:t>tel: 22 55 22</w:t>
      </w:r>
      <w:r>
        <w:rPr>
          <w:rFonts w:ascii="Times New Roman" w:hAnsi="Times New Roman"/>
          <w:b/>
          <w:bCs/>
        </w:rPr>
        <w:t> </w:t>
      </w:r>
      <w:r w:rsidRPr="00AE4C93">
        <w:rPr>
          <w:rFonts w:ascii="Times New Roman" w:hAnsi="Times New Roman"/>
          <w:b/>
          <w:bCs/>
        </w:rPr>
        <w:t>042;</w:t>
      </w:r>
    </w:p>
    <w:p w:rsidR="00120977" w:rsidRPr="00430B15" w:rsidRDefault="00120977" w:rsidP="00120977">
      <w:pPr>
        <w:widowControl w:val="0"/>
        <w:numPr>
          <w:ilvl w:val="0"/>
          <w:numId w:val="25"/>
        </w:numPr>
        <w:spacing w:after="0" w:line="360" w:lineRule="auto"/>
        <w:ind w:left="426" w:hanging="426"/>
        <w:contextualSpacing/>
        <w:jc w:val="both"/>
        <w:rPr>
          <w:rFonts w:ascii="Times New Roman" w:eastAsia="Times New Roman" w:hAnsi="Times New Roman"/>
          <w:color w:val="00B0F0"/>
          <w:lang w:eastAsia="pl-PL"/>
        </w:rPr>
      </w:pPr>
      <w:r w:rsidRPr="00430B15">
        <w:rPr>
          <w:rFonts w:ascii="Times New Roman" w:eastAsia="Times New Roman" w:hAnsi="Times New Roman"/>
          <w:lang w:eastAsia="pl-PL"/>
        </w:rPr>
        <w:t>Pani/Pana dane osobowe przetwarzane będą na podstawie art. 6 ust. 1 lit. c</w:t>
      </w:r>
      <w:r w:rsidRPr="00430B15">
        <w:rPr>
          <w:rFonts w:ascii="Times New Roman" w:eastAsia="Times New Roman" w:hAnsi="Times New Roman"/>
          <w:i/>
          <w:lang w:eastAsia="pl-PL"/>
        </w:rPr>
        <w:t xml:space="preserve"> </w:t>
      </w:r>
      <w:r w:rsidRPr="00430B15">
        <w:rPr>
          <w:rFonts w:ascii="Times New Roman" w:eastAsia="Times New Roman" w:hAnsi="Times New Roman"/>
          <w:lang w:eastAsia="pl-PL"/>
        </w:rPr>
        <w:t xml:space="preserve">RODO  w celu </w:t>
      </w:r>
      <w:r w:rsidRPr="00430B15">
        <w:rPr>
          <w:rFonts w:ascii="Times New Roman" w:hAnsi="Times New Roman"/>
        </w:rPr>
        <w:t xml:space="preserve">związanym z postępowaniem o udzielenie zamówienia publicznego nr </w:t>
      </w:r>
      <w:r w:rsidRPr="002F57D1">
        <w:rPr>
          <w:rFonts w:ascii="Times New Roman" w:hAnsi="Times New Roman"/>
          <w:b/>
          <w:i/>
        </w:rPr>
        <w:t>DZP-361/114/2022</w:t>
      </w:r>
      <w:r>
        <w:rPr>
          <w:rFonts w:ascii="Times New Roman" w:hAnsi="Times New Roman"/>
          <w:i/>
        </w:rPr>
        <w:t>.</w:t>
      </w:r>
    </w:p>
    <w:p w:rsidR="00120977" w:rsidRPr="00AE4C93" w:rsidRDefault="00120977" w:rsidP="00120977">
      <w:pPr>
        <w:widowControl w:val="0"/>
        <w:numPr>
          <w:ilvl w:val="0"/>
          <w:numId w:val="25"/>
        </w:numPr>
        <w:spacing w:after="0" w:line="360" w:lineRule="auto"/>
        <w:ind w:left="426" w:hanging="426"/>
        <w:contextualSpacing/>
        <w:jc w:val="both"/>
        <w:rPr>
          <w:rFonts w:ascii="Times New Roman" w:eastAsia="Times New Roman" w:hAnsi="Times New Roman"/>
          <w:color w:val="00B0F0"/>
          <w:lang w:eastAsia="pl-PL"/>
        </w:rPr>
      </w:pPr>
      <w:r w:rsidRPr="00AE4C93">
        <w:rPr>
          <w:rFonts w:ascii="Times New Roman" w:eastAsia="Times New Roman" w:hAnsi="Times New Roman"/>
          <w:lang w:eastAsia="pl-PL"/>
        </w:rPr>
        <w:t xml:space="preserve">odbiorcami Pani/Pana danych osobowych będą osoby lub podmioty, którym udostępniona zostanie dokumentacja postępowania w oparciu o art. </w:t>
      </w:r>
      <w:r>
        <w:rPr>
          <w:rFonts w:ascii="Times New Roman" w:eastAsia="Times New Roman" w:hAnsi="Times New Roman"/>
          <w:lang w:eastAsia="pl-PL"/>
        </w:rPr>
        <w:t>18 oraz art. 74 ust. 1</w:t>
      </w:r>
      <w:r w:rsidRPr="00AE4C93">
        <w:rPr>
          <w:rFonts w:ascii="Times New Roman" w:eastAsia="Times New Roman" w:hAnsi="Times New Roman"/>
          <w:lang w:eastAsia="pl-PL"/>
        </w:rPr>
        <w:t xml:space="preserve"> ustawy z dnia </w:t>
      </w:r>
      <w:r>
        <w:rPr>
          <w:rFonts w:ascii="Times New Roman" w:eastAsia="Times New Roman" w:hAnsi="Times New Roman"/>
          <w:lang w:eastAsia="pl-PL"/>
        </w:rPr>
        <w:t>11 września 2019</w:t>
      </w:r>
      <w:r w:rsidRPr="00AE4C93">
        <w:rPr>
          <w:rFonts w:ascii="Times New Roman" w:eastAsia="Times New Roman" w:hAnsi="Times New Roman"/>
          <w:lang w:eastAsia="pl-PL"/>
        </w:rPr>
        <w:t xml:space="preserve"> r. – Prawo zamówień publicznych </w:t>
      </w:r>
      <w:r w:rsidRPr="00F14C7C">
        <w:rPr>
          <w:rFonts w:ascii="Times New Roman" w:eastAsia="Times New Roman" w:hAnsi="Times New Roman"/>
          <w:lang w:eastAsia="pl-PL"/>
        </w:rPr>
        <w:t>(</w:t>
      </w:r>
      <w:r w:rsidRPr="006739B7">
        <w:rPr>
          <w:rFonts w:ascii="Times New Roman" w:eastAsia="Arial Unicode MS" w:hAnsi="Times New Roman"/>
          <w:lang w:eastAsia="pl-PL"/>
        </w:rPr>
        <w:t>Dz. U. z 20</w:t>
      </w:r>
      <w:r>
        <w:rPr>
          <w:rFonts w:ascii="Times New Roman" w:eastAsia="Arial Unicode MS" w:hAnsi="Times New Roman"/>
          <w:lang w:eastAsia="pl-PL"/>
        </w:rPr>
        <w:t>22</w:t>
      </w:r>
      <w:r w:rsidRPr="006739B7">
        <w:rPr>
          <w:rFonts w:ascii="Times New Roman" w:eastAsia="Arial Unicode MS" w:hAnsi="Times New Roman"/>
          <w:lang w:eastAsia="pl-PL"/>
        </w:rPr>
        <w:t xml:space="preserve"> r. </w:t>
      </w:r>
      <w:r>
        <w:rPr>
          <w:rFonts w:ascii="Times New Roman" w:eastAsia="Arial Unicode MS" w:hAnsi="Times New Roman"/>
          <w:lang w:eastAsia="pl-PL"/>
        </w:rPr>
        <w:t>poz. 1710</w:t>
      </w:r>
      <w:r w:rsidRPr="00AE4C93">
        <w:rPr>
          <w:rFonts w:ascii="Times New Roman" w:eastAsia="Times New Roman" w:hAnsi="Times New Roman"/>
          <w:lang w:eastAsia="pl-PL"/>
        </w:rPr>
        <w:t xml:space="preserve">), dalej „ustawa Pzp”;  </w:t>
      </w:r>
    </w:p>
    <w:p w:rsidR="00120977" w:rsidRPr="00AE4C93" w:rsidRDefault="00120977" w:rsidP="00120977">
      <w:pPr>
        <w:widowControl w:val="0"/>
        <w:numPr>
          <w:ilvl w:val="0"/>
          <w:numId w:val="25"/>
        </w:numPr>
        <w:spacing w:after="0" w:line="360" w:lineRule="auto"/>
        <w:ind w:left="426" w:hanging="426"/>
        <w:contextualSpacing/>
        <w:jc w:val="both"/>
        <w:rPr>
          <w:rFonts w:ascii="Times New Roman" w:eastAsia="Times New Roman" w:hAnsi="Times New Roman"/>
          <w:color w:val="00B0F0"/>
          <w:lang w:eastAsia="pl-PL"/>
        </w:rPr>
      </w:pPr>
      <w:r w:rsidRPr="00AE4C93">
        <w:rPr>
          <w:rFonts w:ascii="Times New Roman" w:eastAsia="Times New Roman" w:hAnsi="Times New Roman"/>
          <w:lang w:eastAsia="pl-PL"/>
        </w:rPr>
        <w:t>Pani/Pana dane osobowe będą przechowywane, zgodnie z art. 7</w:t>
      </w:r>
      <w:r>
        <w:rPr>
          <w:rFonts w:ascii="Times New Roman" w:eastAsia="Times New Roman" w:hAnsi="Times New Roman"/>
          <w:lang w:eastAsia="pl-PL"/>
        </w:rPr>
        <w:t>8</w:t>
      </w:r>
      <w:r w:rsidRPr="00AE4C93">
        <w:rPr>
          <w:rFonts w:ascii="Times New Roman" w:eastAsia="Times New Roman" w:hAnsi="Times New Roman"/>
          <w:lang w:eastAsia="pl-PL"/>
        </w:rPr>
        <w:t xml:space="preserve"> ust. 1 ustawy Pzp, przez okres 4 lat od dnia zakończenia postępowania o udzielenie zamówienia, a jeżeli czas trwania umowy przekracza 4 lata, okres przechowywania obejmuje cały czas trwania umowy;</w:t>
      </w:r>
    </w:p>
    <w:p w:rsidR="00120977" w:rsidRPr="000C551D" w:rsidRDefault="00120977" w:rsidP="00120977">
      <w:pPr>
        <w:widowControl w:val="0"/>
        <w:numPr>
          <w:ilvl w:val="0"/>
          <w:numId w:val="25"/>
        </w:numPr>
        <w:spacing w:after="0" w:line="360" w:lineRule="auto"/>
        <w:ind w:left="426" w:hanging="426"/>
        <w:contextualSpacing/>
        <w:jc w:val="both"/>
        <w:rPr>
          <w:rFonts w:ascii="Times New Roman" w:eastAsia="Times New Roman" w:hAnsi="Times New Roman"/>
          <w:b/>
          <w:i/>
          <w:lang w:eastAsia="pl-PL"/>
        </w:rPr>
      </w:pPr>
      <w:r w:rsidRPr="00AE4C93">
        <w:rPr>
          <w:rFonts w:ascii="Times New Roman" w:eastAsia="Times New Roman" w:hAnsi="Times New Roman"/>
          <w:lang w:eastAsia="pl-PL"/>
        </w:rPr>
        <w:t>obowiązek podania przez Panią/Pana danych osobowych bezpośrednio Pani/Pana dotyczących jest wymogiem ustawowym określonym w przepisach ustawy Pzp, związanym z udziałem</w:t>
      </w:r>
      <w:r>
        <w:rPr>
          <w:rFonts w:ascii="Times New Roman" w:eastAsia="Times New Roman" w:hAnsi="Times New Roman"/>
          <w:lang w:eastAsia="pl-PL"/>
        </w:rPr>
        <w:t xml:space="preserve"> </w:t>
      </w:r>
      <w:r w:rsidRPr="00AE4C93">
        <w:rPr>
          <w:rFonts w:ascii="Times New Roman" w:eastAsia="Times New Roman" w:hAnsi="Times New Roman"/>
          <w:lang w:eastAsia="pl-PL"/>
        </w:rPr>
        <w:t>w postępowaniu  o udzielenie zamówienia publicznego; konsekwencje niepodania określonych danych wynikają</w:t>
      </w:r>
      <w:r>
        <w:rPr>
          <w:rFonts w:ascii="Times New Roman" w:eastAsia="Times New Roman" w:hAnsi="Times New Roman"/>
          <w:b/>
          <w:i/>
          <w:lang w:eastAsia="pl-PL"/>
        </w:rPr>
        <w:t xml:space="preserve"> </w:t>
      </w:r>
      <w:r w:rsidRPr="000C551D">
        <w:rPr>
          <w:rFonts w:ascii="Times New Roman" w:eastAsia="Times New Roman" w:hAnsi="Times New Roman"/>
          <w:lang w:eastAsia="pl-PL"/>
        </w:rPr>
        <w:t xml:space="preserve">z ustawy Pzp; </w:t>
      </w:r>
      <w:r>
        <w:rPr>
          <w:rFonts w:ascii="Times New Roman" w:eastAsia="Times New Roman" w:hAnsi="Times New Roman"/>
          <w:lang w:eastAsia="pl-PL"/>
        </w:rPr>
        <w:br w:type="page"/>
      </w:r>
    </w:p>
    <w:p w:rsidR="00120977" w:rsidRPr="00AE4C93" w:rsidRDefault="00120977" w:rsidP="00120977">
      <w:pPr>
        <w:widowControl w:val="0"/>
        <w:numPr>
          <w:ilvl w:val="0"/>
          <w:numId w:val="25"/>
        </w:numPr>
        <w:spacing w:after="0" w:line="360" w:lineRule="auto"/>
        <w:ind w:left="426" w:hanging="426"/>
        <w:contextualSpacing/>
        <w:jc w:val="both"/>
        <w:rPr>
          <w:rFonts w:ascii="Times New Roman" w:hAnsi="Times New Roman"/>
        </w:rPr>
      </w:pPr>
      <w:r w:rsidRPr="00AE4C93">
        <w:rPr>
          <w:rFonts w:ascii="Times New Roman" w:eastAsia="Times New Roman" w:hAnsi="Times New Roman"/>
          <w:lang w:eastAsia="pl-PL"/>
        </w:rPr>
        <w:t>w odniesieniu do Pani/Pana danych osobowych decyzje nie będą podejmowane w sposób zautomatyzowany, stosowanie do art. 22 RODO;</w:t>
      </w:r>
    </w:p>
    <w:p w:rsidR="00120977" w:rsidRPr="00AE4C93" w:rsidRDefault="00120977" w:rsidP="00120977">
      <w:pPr>
        <w:widowControl w:val="0"/>
        <w:numPr>
          <w:ilvl w:val="0"/>
          <w:numId w:val="25"/>
        </w:numPr>
        <w:spacing w:after="0" w:line="360" w:lineRule="auto"/>
        <w:ind w:left="426" w:hanging="426"/>
        <w:contextualSpacing/>
        <w:jc w:val="both"/>
        <w:rPr>
          <w:rFonts w:ascii="Times New Roman" w:eastAsia="Times New Roman" w:hAnsi="Times New Roman"/>
          <w:color w:val="00B0F0"/>
          <w:lang w:eastAsia="pl-PL"/>
        </w:rPr>
      </w:pPr>
      <w:r w:rsidRPr="00AE4C93">
        <w:rPr>
          <w:rFonts w:ascii="Times New Roman" w:eastAsia="Times New Roman" w:hAnsi="Times New Roman"/>
          <w:lang w:eastAsia="pl-PL"/>
        </w:rPr>
        <w:t>posiada Pani/Pan:</w:t>
      </w:r>
    </w:p>
    <w:p w:rsidR="00120977" w:rsidRPr="00AE4C93" w:rsidRDefault="00120977" w:rsidP="00120977">
      <w:pPr>
        <w:numPr>
          <w:ilvl w:val="0"/>
          <w:numId w:val="26"/>
        </w:numPr>
        <w:spacing w:after="0" w:line="360" w:lineRule="auto"/>
        <w:ind w:left="709" w:hanging="283"/>
        <w:contextualSpacing/>
        <w:jc w:val="both"/>
        <w:rPr>
          <w:rFonts w:ascii="Times New Roman" w:eastAsia="Times New Roman" w:hAnsi="Times New Roman"/>
          <w:lang w:eastAsia="pl-PL"/>
        </w:rPr>
      </w:pPr>
      <w:r w:rsidRPr="00AE4C93">
        <w:rPr>
          <w:rFonts w:ascii="Times New Roman" w:eastAsia="Times New Roman" w:hAnsi="Times New Roman"/>
          <w:lang w:eastAsia="pl-PL"/>
        </w:rPr>
        <w:t>na podstawie art. 15 RODO prawo dostępu do danych osobowych Pani/Pana dotyczących;</w:t>
      </w:r>
    </w:p>
    <w:p w:rsidR="00120977" w:rsidRPr="00AE4C93" w:rsidRDefault="00120977" w:rsidP="00120977">
      <w:pPr>
        <w:numPr>
          <w:ilvl w:val="0"/>
          <w:numId w:val="26"/>
        </w:numPr>
        <w:spacing w:after="0" w:line="360" w:lineRule="auto"/>
        <w:ind w:left="709" w:hanging="283"/>
        <w:contextualSpacing/>
        <w:jc w:val="both"/>
        <w:rPr>
          <w:rFonts w:ascii="Times New Roman" w:eastAsia="Times New Roman" w:hAnsi="Times New Roman"/>
          <w:lang w:eastAsia="pl-PL"/>
        </w:rPr>
      </w:pPr>
      <w:r w:rsidRPr="00AE4C93">
        <w:rPr>
          <w:rFonts w:ascii="Times New Roman" w:eastAsia="Times New Roman" w:hAnsi="Times New Roman"/>
          <w:lang w:eastAsia="pl-PL"/>
        </w:rPr>
        <w:t xml:space="preserve">na podstawie art. 16 RODO prawo do sprostowania Pani/Pana danych osobowych </w:t>
      </w:r>
      <w:r w:rsidRPr="00AE4C93">
        <w:rPr>
          <w:rFonts w:ascii="Times New Roman" w:eastAsia="Times New Roman" w:hAnsi="Times New Roman"/>
          <w:i/>
          <w:color w:val="002060"/>
          <w:lang w:eastAsia="pl-PL"/>
        </w:rPr>
        <w:t>&lt;</w:t>
      </w:r>
      <w:r w:rsidRPr="00AE4C93">
        <w:rPr>
          <w:rFonts w:ascii="Times New Roman" w:eastAsia="Times New Roman" w:hAnsi="Times New Roman"/>
          <w:b/>
          <w:i/>
          <w:color w:val="002060"/>
          <w:lang w:eastAsia="pl-PL"/>
        </w:rPr>
        <w:t>Wyjaśnienie:</w:t>
      </w:r>
      <w:r w:rsidRPr="00AE4C93">
        <w:rPr>
          <w:rFonts w:ascii="Times New Roman" w:eastAsia="Times New Roman" w:hAnsi="Times New Roman"/>
          <w:i/>
          <w:lang w:eastAsia="pl-PL"/>
        </w:rPr>
        <w:t xml:space="preserve"> </w:t>
      </w:r>
      <w:r w:rsidRPr="00AE4C93">
        <w:rPr>
          <w:rFonts w:ascii="Times New Roman" w:eastAsia="Times New Roman" w:hAnsi="Times New Roman"/>
          <w:i/>
          <w:color w:val="002060"/>
          <w:lang w:eastAsia="pl-PL"/>
        </w:rPr>
        <w:t>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AE4C93">
        <w:rPr>
          <w:rFonts w:ascii="Times New Roman" w:eastAsia="Times New Roman" w:hAnsi="Times New Roman"/>
          <w:lang w:eastAsia="pl-PL"/>
        </w:rPr>
        <w:t>;</w:t>
      </w:r>
    </w:p>
    <w:p w:rsidR="00120977" w:rsidRPr="00AE4C93" w:rsidRDefault="00120977" w:rsidP="00120977">
      <w:pPr>
        <w:numPr>
          <w:ilvl w:val="0"/>
          <w:numId w:val="26"/>
        </w:numPr>
        <w:spacing w:after="0" w:line="360" w:lineRule="auto"/>
        <w:ind w:left="709" w:hanging="283"/>
        <w:contextualSpacing/>
        <w:jc w:val="both"/>
        <w:rPr>
          <w:rFonts w:ascii="Times New Roman" w:eastAsia="Times New Roman" w:hAnsi="Times New Roman"/>
          <w:i/>
          <w:color w:val="002060"/>
          <w:lang w:eastAsia="pl-PL"/>
        </w:rPr>
      </w:pPr>
      <w:r w:rsidRPr="00AE4C93">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w:t>
      </w:r>
      <w:r w:rsidRPr="00AE4C93">
        <w:rPr>
          <w:rFonts w:ascii="Times New Roman" w:eastAsia="Times New Roman" w:hAnsi="Times New Roman"/>
          <w:i/>
          <w:color w:val="002060"/>
          <w:lang w:eastAsia="pl-PL"/>
        </w:rPr>
        <w:t>&lt;</w:t>
      </w:r>
      <w:r w:rsidRPr="00AE4C93">
        <w:rPr>
          <w:rFonts w:ascii="Times New Roman" w:eastAsia="Times New Roman" w:hAnsi="Times New Roman"/>
          <w:b/>
          <w:i/>
          <w:color w:val="002060"/>
          <w:lang w:eastAsia="pl-PL"/>
        </w:rPr>
        <w:t>Wyjaśnienie:</w:t>
      </w:r>
      <w:r w:rsidRPr="00AE4C93">
        <w:rPr>
          <w:rFonts w:ascii="Times New Roman" w:eastAsia="Times New Roman" w:hAnsi="Times New Roman"/>
          <w:i/>
          <w:color w:val="00206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120977" w:rsidRPr="00AE4C93" w:rsidRDefault="00120977" w:rsidP="00120977">
      <w:pPr>
        <w:numPr>
          <w:ilvl w:val="0"/>
          <w:numId w:val="26"/>
        </w:numPr>
        <w:spacing w:after="0" w:line="360" w:lineRule="auto"/>
        <w:ind w:left="709" w:hanging="283"/>
        <w:contextualSpacing/>
        <w:jc w:val="both"/>
        <w:rPr>
          <w:rFonts w:ascii="Times New Roman" w:eastAsia="Times New Roman" w:hAnsi="Times New Roman"/>
          <w:i/>
          <w:lang w:eastAsia="pl-PL"/>
        </w:rPr>
      </w:pPr>
      <w:r w:rsidRPr="00AE4C93">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120977" w:rsidRPr="00AE4C93" w:rsidRDefault="00120977" w:rsidP="00120977">
      <w:pPr>
        <w:numPr>
          <w:ilvl w:val="0"/>
          <w:numId w:val="25"/>
        </w:numPr>
        <w:spacing w:after="0" w:line="360" w:lineRule="auto"/>
        <w:ind w:left="426" w:hanging="426"/>
        <w:contextualSpacing/>
        <w:jc w:val="both"/>
        <w:rPr>
          <w:rFonts w:ascii="Times New Roman" w:eastAsia="Times New Roman" w:hAnsi="Times New Roman"/>
          <w:i/>
          <w:lang w:eastAsia="pl-PL"/>
        </w:rPr>
      </w:pPr>
      <w:r w:rsidRPr="00AE4C93">
        <w:rPr>
          <w:rFonts w:ascii="Times New Roman" w:eastAsia="Times New Roman" w:hAnsi="Times New Roman"/>
          <w:lang w:eastAsia="pl-PL"/>
        </w:rPr>
        <w:t>nie przysługuje Pani/Panu:</w:t>
      </w:r>
    </w:p>
    <w:p w:rsidR="00120977" w:rsidRPr="00AE4C93" w:rsidRDefault="00120977" w:rsidP="00120977">
      <w:pPr>
        <w:numPr>
          <w:ilvl w:val="0"/>
          <w:numId w:val="27"/>
        </w:numPr>
        <w:spacing w:after="0" w:line="360" w:lineRule="auto"/>
        <w:ind w:left="709" w:hanging="283"/>
        <w:contextualSpacing/>
        <w:jc w:val="both"/>
        <w:rPr>
          <w:rFonts w:ascii="Times New Roman" w:eastAsia="Times New Roman" w:hAnsi="Times New Roman"/>
          <w:i/>
          <w:lang w:eastAsia="pl-PL"/>
        </w:rPr>
      </w:pPr>
      <w:r w:rsidRPr="00AE4C93">
        <w:rPr>
          <w:rFonts w:ascii="Times New Roman" w:eastAsia="Times New Roman" w:hAnsi="Times New Roman"/>
          <w:lang w:eastAsia="pl-PL"/>
        </w:rPr>
        <w:t>w związku z art. 17 ust. 3 lit. b, d lub e RODO prawo do usunięcia danych osobowych;</w:t>
      </w:r>
    </w:p>
    <w:p w:rsidR="00120977" w:rsidRPr="00AE4C93" w:rsidRDefault="00120977" w:rsidP="00120977">
      <w:pPr>
        <w:numPr>
          <w:ilvl w:val="0"/>
          <w:numId w:val="27"/>
        </w:numPr>
        <w:spacing w:after="0" w:line="360" w:lineRule="auto"/>
        <w:ind w:left="709" w:hanging="283"/>
        <w:contextualSpacing/>
        <w:jc w:val="both"/>
        <w:rPr>
          <w:rFonts w:ascii="Times New Roman" w:eastAsia="Times New Roman" w:hAnsi="Times New Roman"/>
          <w:b/>
          <w:i/>
          <w:lang w:eastAsia="pl-PL"/>
        </w:rPr>
      </w:pPr>
      <w:r w:rsidRPr="00AE4C93">
        <w:rPr>
          <w:rFonts w:ascii="Times New Roman" w:eastAsia="Times New Roman" w:hAnsi="Times New Roman"/>
          <w:lang w:eastAsia="pl-PL"/>
        </w:rPr>
        <w:t>prawo do przenoszenia danych osobowych, o którym mowa w art. 20 RODO;</w:t>
      </w:r>
    </w:p>
    <w:p w:rsidR="00120977" w:rsidRPr="00C5707B" w:rsidRDefault="00120977" w:rsidP="00120977">
      <w:pPr>
        <w:numPr>
          <w:ilvl w:val="0"/>
          <w:numId w:val="27"/>
        </w:numPr>
        <w:spacing w:after="0" w:line="360" w:lineRule="auto"/>
        <w:ind w:left="709" w:hanging="283"/>
        <w:contextualSpacing/>
        <w:jc w:val="both"/>
        <w:rPr>
          <w:rFonts w:ascii="Times New Roman" w:eastAsia="Times New Roman" w:hAnsi="Times New Roman"/>
          <w:b/>
          <w:i/>
          <w:lang w:eastAsia="pl-PL"/>
        </w:rPr>
      </w:pPr>
      <w:r w:rsidRPr="00AE4C93">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AE4C93">
        <w:rPr>
          <w:rFonts w:ascii="Times New Roman" w:eastAsia="Times New Roman" w:hAnsi="Times New Roman"/>
          <w:lang w:eastAsia="pl-PL"/>
        </w:rPr>
        <w:t>.</w:t>
      </w:r>
    </w:p>
    <w:p w:rsidR="0047592B" w:rsidRPr="0047592B" w:rsidRDefault="0047592B" w:rsidP="008B788C">
      <w:pPr>
        <w:autoSpaceDE w:val="0"/>
        <w:autoSpaceDN w:val="0"/>
        <w:adjustRightInd w:val="0"/>
        <w:spacing w:after="0" w:line="360" w:lineRule="auto"/>
        <w:ind w:left="360"/>
        <w:jc w:val="both"/>
        <w:rPr>
          <w:rFonts w:ascii="Times New Roman" w:hAnsi="Times New Roman"/>
          <w:lang w:eastAsia="pl-PL"/>
        </w:rPr>
      </w:pPr>
    </w:p>
    <w:p w:rsidR="002F3195" w:rsidRDefault="002F3195" w:rsidP="005A0743">
      <w:pPr>
        <w:autoSpaceDE w:val="0"/>
        <w:autoSpaceDN w:val="0"/>
        <w:adjustRightInd w:val="0"/>
        <w:spacing w:after="0" w:line="360" w:lineRule="auto"/>
        <w:jc w:val="both"/>
        <w:rPr>
          <w:rFonts w:ascii="Times New Roman" w:hAnsi="Times New Roman"/>
          <w:lang w:eastAsia="pl-PL"/>
        </w:rPr>
      </w:pPr>
    </w:p>
    <w:p w:rsidR="00114E64" w:rsidRPr="00A72B79" w:rsidRDefault="006D1788" w:rsidP="005A0743">
      <w:pPr>
        <w:autoSpaceDE w:val="0"/>
        <w:autoSpaceDN w:val="0"/>
        <w:adjustRightInd w:val="0"/>
        <w:spacing w:after="0" w:line="360" w:lineRule="auto"/>
        <w:jc w:val="both"/>
        <w:rPr>
          <w:rFonts w:ascii="Times New Roman" w:hAnsi="Times New Roman"/>
          <w:lang w:eastAsia="pl-PL"/>
        </w:rPr>
      </w:pPr>
      <w:r w:rsidRPr="00851D1B">
        <w:rPr>
          <w:rFonts w:ascii="Times New Roman" w:hAnsi="Times New Roman"/>
          <w:lang w:eastAsia="pl-PL"/>
        </w:rPr>
        <w:t xml:space="preserve">Warszawa, dnia </w:t>
      </w:r>
      <w:r w:rsidR="00730E12">
        <w:rPr>
          <w:rFonts w:ascii="Times New Roman" w:hAnsi="Times New Roman"/>
          <w:lang w:eastAsia="pl-PL"/>
        </w:rPr>
        <w:t>03.10.</w:t>
      </w:r>
      <w:r w:rsidR="00851D1B">
        <w:rPr>
          <w:rFonts w:ascii="Times New Roman" w:hAnsi="Times New Roman"/>
          <w:lang w:eastAsia="pl-PL"/>
        </w:rPr>
        <w:t>202</w:t>
      </w:r>
      <w:r w:rsidR="003F3C02">
        <w:rPr>
          <w:rFonts w:ascii="Times New Roman" w:hAnsi="Times New Roman"/>
          <w:lang w:eastAsia="pl-PL"/>
        </w:rPr>
        <w:t>2</w:t>
      </w:r>
      <w:r w:rsidR="00784077" w:rsidRPr="00851D1B">
        <w:rPr>
          <w:rFonts w:ascii="Times New Roman" w:hAnsi="Times New Roman"/>
          <w:lang w:eastAsia="pl-PL"/>
        </w:rPr>
        <w:t xml:space="preserve"> r.</w:t>
      </w:r>
    </w:p>
    <w:p w:rsidR="00D851E5" w:rsidRPr="00A72B79" w:rsidRDefault="00D851E5" w:rsidP="00CD4462">
      <w:pPr>
        <w:tabs>
          <w:tab w:val="left" w:pos="-567"/>
        </w:tabs>
        <w:overflowPunct w:val="0"/>
        <w:autoSpaceDE w:val="0"/>
        <w:autoSpaceDN w:val="0"/>
        <w:adjustRightInd w:val="0"/>
        <w:spacing w:after="0" w:line="360" w:lineRule="auto"/>
        <w:ind w:left="4253"/>
        <w:jc w:val="center"/>
        <w:rPr>
          <w:rFonts w:ascii="Times New Roman" w:hAnsi="Times New Roman"/>
          <w:b/>
          <w:spacing w:val="30"/>
          <w:position w:val="6"/>
          <w:lang w:eastAsia="pl-PL"/>
        </w:rPr>
      </w:pPr>
      <w:r w:rsidRPr="00A72B79">
        <w:rPr>
          <w:rFonts w:ascii="Times New Roman" w:hAnsi="Times New Roman"/>
          <w:b/>
          <w:spacing w:val="30"/>
          <w:position w:val="6"/>
          <w:lang w:eastAsia="pl-PL"/>
        </w:rPr>
        <w:t>ZATWIERDZAM</w:t>
      </w:r>
      <w:r w:rsidRPr="00A72B79">
        <w:rPr>
          <w:rFonts w:ascii="Times New Roman" w:hAnsi="Times New Roman"/>
          <w:lang w:eastAsia="pl-PL"/>
        </w:rPr>
        <w:t xml:space="preserve">                                                                                   </w:t>
      </w:r>
    </w:p>
    <w:p w:rsidR="00F1413C" w:rsidRPr="005A0743" w:rsidRDefault="00D851E5" w:rsidP="005A0743">
      <w:pPr>
        <w:pStyle w:val="CM11"/>
        <w:tabs>
          <w:tab w:val="left" w:pos="10382"/>
        </w:tabs>
        <w:spacing w:line="360" w:lineRule="auto"/>
        <w:ind w:left="4253"/>
        <w:jc w:val="center"/>
        <w:rPr>
          <w:rFonts w:ascii="Times New Roman" w:hAnsi="Times New Roman"/>
          <w:sz w:val="22"/>
          <w:szCs w:val="22"/>
        </w:rPr>
      </w:pPr>
      <w:r w:rsidRPr="00A72B79">
        <w:rPr>
          <w:rFonts w:ascii="Times New Roman" w:hAnsi="Times New Roman"/>
          <w:sz w:val="22"/>
          <w:szCs w:val="22"/>
        </w:rPr>
        <w:t>Pełnomocnik R</w:t>
      </w:r>
      <w:r w:rsidR="00851D1B">
        <w:rPr>
          <w:rFonts w:ascii="Times New Roman" w:hAnsi="Times New Roman"/>
          <w:sz w:val="22"/>
          <w:szCs w:val="22"/>
        </w:rPr>
        <w:t>ektora ds. zamówień publicznych</w:t>
      </w:r>
    </w:p>
    <w:p w:rsidR="002C18A7" w:rsidRPr="00F1413C" w:rsidRDefault="002C18A7" w:rsidP="00F1413C">
      <w:pPr>
        <w:pStyle w:val="Default"/>
        <w:rPr>
          <w:lang w:val="pl-PL" w:eastAsia="pl-PL"/>
        </w:rPr>
      </w:pPr>
    </w:p>
    <w:p w:rsidR="00737DFF" w:rsidRPr="0047737D" w:rsidRDefault="004F2F7F" w:rsidP="0047737D">
      <w:pPr>
        <w:pStyle w:val="CM11"/>
        <w:tabs>
          <w:tab w:val="left" w:pos="10382"/>
        </w:tabs>
        <w:spacing w:line="360" w:lineRule="auto"/>
        <w:ind w:left="4253"/>
        <w:jc w:val="center"/>
        <w:rPr>
          <w:rFonts w:ascii="Times New Roman" w:hAnsi="Times New Roman"/>
          <w:sz w:val="22"/>
          <w:szCs w:val="22"/>
        </w:rPr>
      </w:pPr>
      <w:r>
        <w:rPr>
          <w:rFonts w:ascii="Times New Roman" w:hAnsi="Times New Roman"/>
          <w:sz w:val="22"/>
          <w:szCs w:val="22"/>
        </w:rPr>
        <w:t xml:space="preserve">mgr </w:t>
      </w:r>
      <w:r w:rsidR="00AC6834" w:rsidRPr="00AC6834">
        <w:rPr>
          <w:rFonts w:ascii="Times New Roman" w:eastAsia="Times New Roman" w:hAnsi="Times New Roman"/>
          <w:sz w:val="22"/>
          <w:szCs w:val="22"/>
        </w:rPr>
        <w:t>Piotr Skubera</w:t>
      </w:r>
    </w:p>
    <w:p w:rsidR="00335ED2" w:rsidRDefault="00335ED2" w:rsidP="0047737D">
      <w:pPr>
        <w:spacing w:after="0" w:line="360" w:lineRule="auto"/>
        <w:jc w:val="center"/>
        <w:rPr>
          <w:rFonts w:ascii="Times New Roman" w:hAnsi="Times New Roman"/>
          <w:b/>
          <w:lang w:eastAsia="pl-PL"/>
        </w:rPr>
      </w:pPr>
    </w:p>
    <w:p w:rsidR="00335ED2" w:rsidRDefault="00335ED2" w:rsidP="0047737D">
      <w:pPr>
        <w:spacing w:after="0" w:line="360" w:lineRule="auto"/>
        <w:jc w:val="center"/>
        <w:rPr>
          <w:rFonts w:ascii="Times New Roman" w:hAnsi="Times New Roman"/>
          <w:b/>
          <w:lang w:eastAsia="pl-PL"/>
        </w:rPr>
      </w:pPr>
    </w:p>
    <w:p w:rsidR="00F85013" w:rsidRDefault="00F85013" w:rsidP="0047737D">
      <w:pPr>
        <w:spacing w:after="0" w:line="360" w:lineRule="auto"/>
        <w:jc w:val="center"/>
        <w:rPr>
          <w:rFonts w:ascii="Times New Roman" w:hAnsi="Times New Roman"/>
          <w:b/>
          <w:lang w:eastAsia="pl-PL"/>
        </w:rPr>
      </w:pPr>
    </w:p>
    <w:p w:rsidR="00F85013" w:rsidRDefault="00F85013" w:rsidP="0047737D">
      <w:pPr>
        <w:spacing w:after="0" w:line="360" w:lineRule="auto"/>
        <w:jc w:val="center"/>
        <w:rPr>
          <w:rFonts w:ascii="Times New Roman" w:hAnsi="Times New Roman"/>
          <w:b/>
          <w:lang w:eastAsia="pl-PL"/>
        </w:rPr>
      </w:pPr>
    </w:p>
    <w:p w:rsidR="00F85013" w:rsidRDefault="00F85013" w:rsidP="0047737D">
      <w:pPr>
        <w:spacing w:after="0" w:line="360" w:lineRule="auto"/>
        <w:jc w:val="center"/>
        <w:rPr>
          <w:rFonts w:ascii="Times New Roman" w:hAnsi="Times New Roman"/>
          <w:b/>
          <w:lang w:eastAsia="pl-PL"/>
        </w:rPr>
      </w:pPr>
    </w:p>
    <w:p w:rsidR="00F85013" w:rsidRDefault="00F85013" w:rsidP="0047737D">
      <w:pPr>
        <w:spacing w:after="0" w:line="360" w:lineRule="auto"/>
        <w:jc w:val="center"/>
        <w:rPr>
          <w:rFonts w:ascii="Times New Roman" w:hAnsi="Times New Roman"/>
          <w:b/>
          <w:lang w:eastAsia="pl-PL"/>
        </w:rPr>
      </w:pPr>
    </w:p>
    <w:p w:rsidR="00F85013" w:rsidRDefault="00F85013" w:rsidP="0047737D">
      <w:pPr>
        <w:spacing w:after="0" w:line="360" w:lineRule="auto"/>
        <w:jc w:val="center"/>
        <w:rPr>
          <w:rFonts w:ascii="Times New Roman" w:hAnsi="Times New Roman"/>
          <w:b/>
          <w:lang w:eastAsia="pl-PL"/>
        </w:rPr>
      </w:pPr>
    </w:p>
    <w:p w:rsidR="00F85013" w:rsidRDefault="00F85013" w:rsidP="0047737D">
      <w:pPr>
        <w:spacing w:after="0" w:line="360" w:lineRule="auto"/>
        <w:jc w:val="center"/>
        <w:rPr>
          <w:rFonts w:ascii="Times New Roman" w:hAnsi="Times New Roman"/>
          <w:b/>
          <w:lang w:eastAsia="pl-PL"/>
        </w:rPr>
      </w:pPr>
    </w:p>
    <w:p w:rsidR="00F85013" w:rsidRDefault="00F85013" w:rsidP="0047737D">
      <w:pPr>
        <w:spacing w:after="0" w:line="360" w:lineRule="auto"/>
        <w:jc w:val="center"/>
        <w:rPr>
          <w:rFonts w:ascii="Times New Roman" w:hAnsi="Times New Roman"/>
          <w:b/>
          <w:lang w:eastAsia="pl-PL"/>
        </w:rPr>
      </w:pPr>
    </w:p>
    <w:p w:rsidR="00335ED2" w:rsidRDefault="00335ED2" w:rsidP="00BD55E2">
      <w:pPr>
        <w:spacing w:after="0" w:line="360" w:lineRule="auto"/>
        <w:rPr>
          <w:rFonts w:ascii="Times New Roman" w:hAnsi="Times New Roman"/>
          <w:b/>
          <w:lang w:eastAsia="pl-PL"/>
        </w:rPr>
      </w:pPr>
    </w:p>
    <w:p w:rsidR="00D851E5" w:rsidRPr="00A72B79" w:rsidRDefault="00D851E5" w:rsidP="0047737D">
      <w:pPr>
        <w:spacing w:after="0" w:line="360" w:lineRule="auto"/>
        <w:jc w:val="center"/>
        <w:rPr>
          <w:rFonts w:ascii="Times New Roman" w:hAnsi="Times New Roman"/>
          <w:b/>
          <w:lang w:eastAsia="pl-PL"/>
        </w:rPr>
      </w:pPr>
      <w:r w:rsidRPr="00A72B79">
        <w:rPr>
          <w:rFonts w:ascii="Times New Roman" w:hAnsi="Times New Roman"/>
          <w:b/>
          <w:lang w:eastAsia="pl-PL"/>
        </w:rPr>
        <w:lastRenderedPageBreak/>
        <w:t>FORMULARZ OFERTY</w:t>
      </w:r>
    </w:p>
    <w:p w:rsidR="00FE27C9" w:rsidRPr="00A72B79" w:rsidRDefault="00D851E5" w:rsidP="00FE27C9">
      <w:pPr>
        <w:spacing w:after="0" w:line="360" w:lineRule="auto"/>
        <w:jc w:val="center"/>
        <w:rPr>
          <w:rFonts w:ascii="Times New Roman" w:hAnsi="Times New Roman"/>
          <w:b/>
          <w:lang w:eastAsia="pl-PL"/>
        </w:rPr>
      </w:pPr>
      <w:r w:rsidRPr="00A72B79">
        <w:rPr>
          <w:rFonts w:ascii="Times New Roman" w:hAnsi="Times New Roman"/>
          <w:b/>
          <w:lang w:eastAsia="pl-PL"/>
        </w:rPr>
        <w:t>w</w:t>
      </w:r>
      <w:r w:rsidR="0038751A">
        <w:rPr>
          <w:rFonts w:ascii="Times New Roman" w:hAnsi="Times New Roman"/>
          <w:b/>
          <w:lang w:eastAsia="pl-PL"/>
        </w:rPr>
        <w:t>raz z załączonymi formularzami</w:t>
      </w:r>
    </w:p>
    <w:p w:rsidR="00FE27C9" w:rsidRDefault="00FE27C9" w:rsidP="00CD4462">
      <w:pPr>
        <w:autoSpaceDE w:val="0"/>
        <w:autoSpaceDN w:val="0"/>
        <w:adjustRightInd w:val="0"/>
        <w:spacing w:after="0" w:line="360" w:lineRule="auto"/>
        <w:ind w:left="6900" w:hanging="960"/>
        <w:rPr>
          <w:rFonts w:ascii="Times New Roman" w:hAnsi="Times New Roman"/>
          <w:b/>
          <w:lang w:eastAsia="pl-PL"/>
        </w:rPr>
      </w:pPr>
    </w:p>
    <w:p w:rsidR="00D851E5" w:rsidRPr="00A72B79" w:rsidRDefault="00D851E5" w:rsidP="003C5F71">
      <w:pPr>
        <w:autoSpaceDE w:val="0"/>
        <w:autoSpaceDN w:val="0"/>
        <w:adjustRightInd w:val="0"/>
        <w:spacing w:after="0" w:line="360" w:lineRule="auto"/>
        <w:ind w:left="6900" w:hanging="1088"/>
        <w:rPr>
          <w:rFonts w:ascii="Times New Roman" w:hAnsi="Times New Roman"/>
          <w:b/>
          <w:lang w:eastAsia="pl-PL"/>
        </w:rPr>
      </w:pPr>
      <w:r w:rsidRPr="00A72B79">
        <w:rPr>
          <w:rFonts w:ascii="Times New Roman" w:hAnsi="Times New Roman"/>
          <w:b/>
          <w:lang w:eastAsia="pl-PL"/>
        </w:rPr>
        <w:t>UNIWERSYTET WARSZAWSKI</w:t>
      </w:r>
    </w:p>
    <w:p w:rsidR="00D851E5" w:rsidRPr="00A72B79" w:rsidRDefault="00D851E5" w:rsidP="003C5F71">
      <w:pPr>
        <w:autoSpaceDE w:val="0"/>
        <w:autoSpaceDN w:val="0"/>
        <w:adjustRightInd w:val="0"/>
        <w:spacing w:after="0" w:line="360" w:lineRule="auto"/>
        <w:ind w:left="6900" w:hanging="1088"/>
        <w:rPr>
          <w:rFonts w:ascii="Times New Roman" w:hAnsi="Times New Roman"/>
          <w:b/>
          <w:lang w:eastAsia="pl-PL"/>
        </w:rPr>
      </w:pPr>
      <w:r w:rsidRPr="00A72B79">
        <w:rPr>
          <w:rFonts w:ascii="Times New Roman" w:hAnsi="Times New Roman"/>
          <w:b/>
          <w:lang w:eastAsia="pl-PL"/>
        </w:rPr>
        <w:t>ul. Krakowskie Przedmieście 26/28</w:t>
      </w:r>
    </w:p>
    <w:p w:rsidR="006D1788" w:rsidRDefault="002A556D" w:rsidP="003C5F71">
      <w:pPr>
        <w:autoSpaceDE w:val="0"/>
        <w:autoSpaceDN w:val="0"/>
        <w:adjustRightInd w:val="0"/>
        <w:spacing w:after="0" w:line="360" w:lineRule="auto"/>
        <w:ind w:left="6900" w:hanging="1088"/>
        <w:rPr>
          <w:rFonts w:ascii="Times New Roman" w:hAnsi="Times New Roman"/>
          <w:b/>
          <w:lang w:eastAsia="pl-PL"/>
        </w:rPr>
      </w:pPr>
      <w:r>
        <w:rPr>
          <w:rFonts w:ascii="Times New Roman" w:hAnsi="Times New Roman"/>
          <w:b/>
          <w:lang w:eastAsia="pl-PL"/>
        </w:rPr>
        <w:t>00-927 Warszawa</w:t>
      </w:r>
    </w:p>
    <w:p w:rsidR="00D851E5" w:rsidRPr="00A72B79" w:rsidRDefault="00D851E5" w:rsidP="00CD4462">
      <w:pPr>
        <w:autoSpaceDE w:val="0"/>
        <w:autoSpaceDN w:val="0"/>
        <w:adjustRightInd w:val="0"/>
        <w:spacing w:after="0" w:line="360" w:lineRule="auto"/>
        <w:ind w:firstLine="6"/>
        <w:jc w:val="center"/>
        <w:rPr>
          <w:rFonts w:ascii="Times New Roman" w:hAnsi="Times New Roman"/>
          <w:b/>
          <w:lang w:eastAsia="pl-PL"/>
        </w:rPr>
      </w:pPr>
      <w:r w:rsidRPr="00A72B79">
        <w:rPr>
          <w:rFonts w:ascii="Times New Roman" w:hAnsi="Times New Roman"/>
          <w:b/>
          <w:lang w:eastAsia="pl-PL"/>
        </w:rPr>
        <w:t>OFERTA</w:t>
      </w:r>
    </w:p>
    <w:p w:rsidR="00FF65C4" w:rsidRDefault="00D851E5" w:rsidP="00D320C5">
      <w:pPr>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Nawiązując do ogłoszenia o przetargu nieo</w:t>
      </w:r>
      <w:r w:rsidR="002F3931">
        <w:rPr>
          <w:rFonts w:ascii="Times New Roman" w:eastAsia="Times New Roman" w:hAnsi="Times New Roman"/>
          <w:lang w:eastAsia="pl-PL"/>
        </w:rPr>
        <w:t xml:space="preserve">graniczonym nr </w:t>
      </w:r>
      <w:r w:rsidR="002F3931" w:rsidRPr="00866271">
        <w:rPr>
          <w:rFonts w:ascii="Times New Roman" w:eastAsia="Times New Roman" w:hAnsi="Times New Roman"/>
          <w:b/>
          <w:lang w:eastAsia="pl-PL"/>
        </w:rPr>
        <w:t>DZP-361</w:t>
      </w:r>
      <w:r w:rsidR="008041B7" w:rsidRPr="00866271">
        <w:rPr>
          <w:rFonts w:ascii="Times New Roman" w:eastAsia="Times New Roman" w:hAnsi="Times New Roman"/>
          <w:b/>
          <w:lang w:eastAsia="pl-PL"/>
        </w:rPr>
        <w:t>/</w:t>
      </w:r>
      <w:r w:rsidR="00AA7389" w:rsidRPr="00866271">
        <w:rPr>
          <w:rFonts w:ascii="Times New Roman" w:eastAsia="Times New Roman" w:hAnsi="Times New Roman"/>
          <w:b/>
          <w:lang w:eastAsia="pl-PL"/>
        </w:rPr>
        <w:t>114</w:t>
      </w:r>
      <w:r w:rsidR="000017A0" w:rsidRPr="00866271">
        <w:rPr>
          <w:rFonts w:ascii="Times New Roman" w:eastAsia="Times New Roman" w:hAnsi="Times New Roman"/>
          <w:b/>
          <w:lang w:eastAsia="pl-PL"/>
        </w:rPr>
        <w:t>/202</w:t>
      </w:r>
      <w:r w:rsidR="00AA7389" w:rsidRPr="00866271">
        <w:rPr>
          <w:rFonts w:ascii="Times New Roman" w:eastAsia="Times New Roman" w:hAnsi="Times New Roman"/>
          <w:b/>
          <w:lang w:eastAsia="pl-PL"/>
        </w:rPr>
        <w:t>2</w:t>
      </w:r>
      <w:r w:rsidR="007C60E6" w:rsidRPr="00A72B79">
        <w:rPr>
          <w:rFonts w:ascii="Times New Roman" w:eastAsia="Times New Roman" w:hAnsi="Times New Roman"/>
          <w:lang w:eastAsia="pl-PL"/>
        </w:rPr>
        <w:t xml:space="preserve"> </w:t>
      </w:r>
      <w:r w:rsidRPr="00A72B79">
        <w:rPr>
          <w:rFonts w:ascii="Times New Roman" w:eastAsia="Times New Roman" w:hAnsi="Times New Roman"/>
          <w:lang w:eastAsia="pl-PL"/>
        </w:rPr>
        <w:t xml:space="preserve">na: </w:t>
      </w:r>
    </w:p>
    <w:p w:rsidR="006D1788" w:rsidRPr="002A556D" w:rsidRDefault="006A39CE" w:rsidP="00D320C5">
      <w:pPr>
        <w:spacing w:after="0" w:line="360" w:lineRule="auto"/>
        <w:jc w:val="both"/>
        <w:rPr>
          <w:rFonts w:ascii="Times New Roman" w:eastAsia="Times New Roman" w:hAnsi="Times New Roman"/>
          <w:spacing w:val="20"/>
          <w:lang w:eastAsia="pl-PL"/>
        </w:rPr>
      </w:pPr>
      <w:r w:rsidRPr="006A39CE">
        <w:rPr>
          <w:rFonts w:ascii="Times New Roman" w:eastAsia="Times New Roman" w:hAnsi="Times New Roman"/>
          <w:spacing w:val="20"/>
          <w:lang w:eastAsia="pl-PL"/>
        </w:rPr>
        <w:t>„</w:t>
      </w:r>
      <w:r w:rsidR="005A0743" w:rsidRPr="00AA7389">
        <w:rPr>
          <w:rFonts w:ascii="Times New Roman" w:eastAsia="Times New Roman" w:hAnsi="Times New Roman"/>
          <w:b/>
          <w:i/>
          <w:spacing w:val="20"/>
          <w:lang w:eastAsia="pl-PL"/>
        </w:rPr>
        <w:t>Sukcesywne dostawy materiałów eksploatacyjnych do drukarek i kopiarek dla jednostek Uniwersytetu Warszawskiego</w:t>
      </w:r>
      <w:r w:rsidRPr="006A39CE">
        <w:rPr>
          <w:rFonts w:ascii="Times New Roman" w:eastAsia="Times New Roman" w:hAnsi="Times New Roman"/>
          <w:spacing w:val="20"/>
          <w:lang w:eastAsia="pl-PL"/>
        </w:rPr>
        <w:t>”</w:t>
      </w:r>
      <w:r w:rsidR="00D851E5" w:rsidRPr="00A72B79">
        <w:rPr>
          <w:rFonts w:ascii="Times New Roman" w:eastAsia="Times New Roman" w:hAnsi="Times New Roman"/>
          <w:spacing w:val="20"/>
          <w:lang w:eastAsia="pl-PL"/>
        </w:rPr>
        <w:t xml:space="preserve"> </w:t>
      </w:r>
    </w:p>
    <w:p w:rsidR="003C5F71" w:rsidRPr="00A72B79" w:rsidRDefault="003C5F71" w:rsidP="00DE45D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Default="00D851E5" w:rsidP="00D320C5">
      <w:pPr>
        <w:autoSpaceDE w:val="0"/>
        <w:autoSpaceDN w:val="0"/>
        <w:adjustRightInd w:val="0"/>
        <w:spacing w:after="0" w:line="360" w:lineRule="auto"/>
        <w:jc w:val="center"/>
        <w:rPr>
          <w:rFonts w:ascii="Times New Roman" w:hAnsi="Times New Roman"/>
          <w:lang w:eastAsia="pl-PL"/>
        </w:rPr>
      </w:pPr>
      <w:r w:rsidRPr="00A72B79">
        <w:rPr>
          <w:rFonts w:ascii="Times New Roman" w:hAnsi="Times New Roman"/>
          <w:lang w:eastAsia="pl-PL"/>
        </w:rPr>
        <w:t>/pełna nazwa firmy/imię i nazwisko Wykonawcy/</w:t>
      </w:r>
    </w:p>
    <w:p w:rsidR="00F6635D" w:rsidRPr="00A72B79" w:rsidRDefault="00F6635D" w:rsidP="00D320C5">
      <w:pPr>
        <w:autoSpaceDE w:val="0"/>
        <w:autoSpaceDN w:val="0"/>
        <w:adjustRightInd w:val="0"/>
        <w:spacing w:after="0" w:line="360" w:lineRule="auto"/>
        <w:jc w:val="center"/>
        <w:rPr>
          <w:rFonts w:ascii="Times New Roman" w:hAnsi="Times New Roman"/>
          <w:lang w:eastAsia="pl-PL"/>
        </w:rPr>
      </w:pPr>
      <w:r w:rsidRPr="00F6635D">
        <w:rPr>
          <w:rFonts w:ascii="Times New Roman" w:hAnsi="Times New Roman"/>
          <w:lang w:eastAsia="pl-PL"/>
        </w:rPr>
        <w:t>Należy wpisać informacje dotyczące wszystkich członków konsorcjum, określaj</w:t>
      </w:r>
      <w:r w:rsidR="000A4AFD">
        <w:rPr>
          <w:rFonts w:ascii="Times New Roman" w:hAnsi="Times New Roman"/>
          <w:lang w:eastAsia="pl-PL"/>
        </w:rPr>
        <w:t xml:space="preserve">ąc kto pełni rolę pełnomocnika  </w:t>
      </w:r>
      <w:r w:rsidRPr="00F6635D">
        <w:rPr>
          <w:rFonts w:ascii="Times New Roman" w:hAnsi="Times New Roman"/>
          <w:lang w:eastAsia="pl-PL"/>
        </w:rPr>
        <w:t>(jeżeli dotyczy)</w:t>
      </w:r>
    </w:p>
    <w:p w:rsidR="00D851E5" w:rsidRPr="00A72B79" w:rsidRDefault="00D851E5" w:rsidP="002F3195">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posiadając/ego/a siedzibę albo adres zamieszkania i adres Wykonawcy</w:t>
      </w:r>
    </w:p>
    <w:p w:rsidR="00D851E5" w:rsidRPr="00A72B79" w:rsidRDefault="00D851E5" w:rsidP="000E65C8">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2A3501">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/ulica nr domu kod pocztowy miejscowość/</w:t>
      </w:r>
    </w:p>
    <w:p w:rsidR="00D851E5" w:rsidRPr="00A72B79" w:rsidRDefault="00D851E5" w:rsidP="00F50F59">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FA2A0A">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/województwo powiat/</w:t>
      </w:r>
    </w:p>
    <w:p w:rsidR="00D851E5" w:rsidRPr="00A72B79" w:rsidRDefault="00D851E5" w:rsidP="00FA2A0A">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982495" w:rsidP="0007219D">
      <w:p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/telefon</w:t>
      </w:r>
    </w:p>
    <w:p w:rsidR="00D851E5" w:rsidRPr="00A72B79" w:rsidRDefault="00D851E5" w:rsidP="00845580">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 . pl. ...........................@..................................................</w:t>
      </w:r>
    </w:p>
    <w:p w:rsidR="00D851E5" w:rsidRPr="00A72B79" w:rsidRDefault="00D851E5" w:rsidP="00DE45D2">
      <w:pPr>
        <w:autoSpaceDE w:val="0"/>
        <w:autoSpaceDN w:val="0"/>
        <w:adjustRightInd w:val="0"/>
        <w:spacing w:after="0" w:line="240" w:lineRule="auto"/>
        <w:jc w:val="both"/>
        <w:rPr>
          <w:rFonts w:ascii="Times New Roman" w:hAnsi="Times New Roman"/>
          <w:lang w:eastAsia="pl-PL"/>
        </w:rPr>
      </w:pPr>
      <w:r w:rsidRPr="00A72B79">
        <w:rPr>
          <w:rFonts w:ascii="Times New Roman" w:hAnsi="Times New Roman"/>
          <w:lang w:eastAsia="pl-PL"/>
        </w:rPr>
        <w:t>Internet: http:/ e-mail</w:t>
      </w:r>
    </w:p>
    <w:p w:rsidR="00D851E5" w:rsidRPr="00A72B79" w:rsidRDefault="00D851E5" w:rsidP="00DE45D2">
      <w:pPr>
        <w:autoSpaceDE w:val="0"/>
        <w:autoSpaceDN w:val="0"/>
        <w:adjustRightInd w:val="0"/>
        <w:spacing w:after="0" w:line="240" w:lineRule="auto"/>
        <w:jc w:val="both"/>
        <w:rPr>
          <w:rFonts w:ascii="Times New Roman" w:eastAsia="Times New Roman" w:hAnsi="Times New Roman"/>
          <w:lang w:eastAsia="pl-PL"/>
        </w:rPr>
      </w:pPr>
      <w:r w:rsidRPr="00A72B79">
        <w:rPr>
          <w:rFonts w:ascii="Times New Roman" w:eastAsia="Times New Roman" w:hAnsi="Times New Roman"/>
          <w:lang w:eastAsia="pl-PL"/>
        </w:rPr>
        <w:t>nr identyfikacyjny NIP ................................................., REGON ...............................................</w:t>
      </w:r>
    </w:p>
    <w:p w:rsidR="00D851E5" w:rsidRPr="00A72B79" w:rsidRDefault="00D851E5" w:rsidP="00DE45D2">
      <w:pPr>
        <w:spacing w:after="0" w:line="240" w:lineRule="auto"/>
        <w:rPr>
          <w:rFonts w:ascii="Times New Roman" w:eastAsia="Times New Roman" w:hAnsi="Times New Roman"/>
          <w:lang w:eastAsia="pl-PL"/>
        </w:rPr>
      </w:pPr>
      <w:r w:rsidRPr="00A72B79">
        <w:rPr>
          <w:rFonts w:ascii="Times New Roman" w:eastAsia="Times New Roman" w:hAnsi="Times New Roman"/>
          <w:lang w:eastAsia="pl-PL"/>
        </w:rPr>
        <w:t>konto nr : ……………………………………………………………….</w:t>
      </w:r>
    </w:p>
    <w:p w:rsidR="00D851E5" w:rsidRPr="00A72B79" w:rsidRDefault="00D851E5" w:rsidP="00DE45D2">
      <w:pPr>
        <w:spacing w:after="0" w:line="240" w:lineRule="auto"/>
        <w:rPr>
          <w:rFonts w:ascii="Times New Roman" w:eastAsia="Times New Roman" w:hAnsi="Times New Roman"/>
          <w:lang w:eastAsia="pl-PL"/>
        </w:rPr>
      </w:pPr>
      <w:r w:rsidRPr="00A72B79">
        <w:rPr>
          <w:rFonts w:ascii="Times New Roman" w:eastAsia="Times New Roman" w:hAnsi="Times New Roman"/>
          <w:lang w:eastAsia="pl-PL"/>
        </w:rPr>
        <w:t xml:space="preserve">reprezentowana przez: .........................................................................................................................   </w:t>
      </w:r>
    </w:p>
    <w:p w:rsidR="00D851E5" w:rsidRPr="00A72B79" w:rsidRDefault="00D851E5" w:rsidP="00DE45D2">
      <w:pPr>
        <w:autoSpaceDE w:val="0"/>
        <w:autoSpaceDN w:val="0"/>
        <w:adjustRightInd w:val="0"/>
        <w:spacing w:after="0" w:line="240" w:lineRule="auto"/>
        <w:jc w:val="both"/>
        <w:rPr>
          <w:rFonts w:ascii="Times New Roman" w:eastAsia="Times New Roman" w:hAnsi="Times New Roman"/>
          <w:lang w:eastAsia="pl-PL"/>
        </w:rPr>
      </w:pPr>
      <w:r w:rsidRPr="00A72B79">
        <w:rPr>
          <w:rFonts w:ascii="Times New Roman" w:eastAsia="Times New Roman" w:hAnsi="Times New Roman"/>
          <w:lang w:eastAsia="pl-PL"/>
        </w:rPr>
        <w:t xml:space="preserve">będący płatnikiem podatku VAT, po zapoznaniu się ze Specyfikacją warunków zamówienia oferujemy </w:t>
      </w:r>
      <w:r w:rsidR="005A0743">
        <w:rPr>
          <w:rFonts w:ascii="Times New Roman" w:eastAsia="Times New Roman" w:hAnsi="Times New Roman"/>
          <w:lang w:eastAsia="pl-PL"/>
        </w:rPr>
        <w:t xml:space="preserve">wykonanie przedmiotu zamówienia (zgodnie z załącznikiem nr 1 do </w:t>
      </w:r>
      <w:r w:rsidR="0055500D">
        <w:rPr>
          <w:rFonts w:ascii="Times New Roman" w:eastAsia="Times New Roman" w:hAnsi="Times New Roman"/>
          <w:lang w:eastAsia="pl-PL"/>
        </w:rPr>
        <w:t>SWZ, Opisem Przedmiotu Zamówienia</w:t>
      </w:r>
      <w:r w:rsidR="005A0743">
        <w:rPr>
          <w:rFonts w:ascii="Times New Roman" w:eastAsia="Times New Roman" w:hAnsi="Times New Roman"/>
          <w:lang w:eastAsia="pl-PL"/>
        </w:rPr>
        <w:t>)</w:t>
      </w:r>
      <w:r w:rsidR="00D320C5">
        <w:rPr>
          <w:rFonts w:ascii="Times New Roman" w:eastAsia="Times New Roman" w:hAnsi="Times New Roman"/>
          <w:lang w:eastAsia="pl-PL"/>
        </w:rPr>
        <w:t>:</w:t>
      </w:r>
    </w:p>
    <w:p w:rsidR="00666E1F" w:rsidRDefault="00666E1F" w:rsidP="00DE45D2">
      <w:pPr>
        <w:spacing w:before="120" w:after="0" w:line="240" w:lineRule="auto"/>
        <w:jc w:val="both"/>
        <w:rPr>
          <w:rFonts w:ascii="Times New Roman" w:eastAsia="Times New Roman" w:hAnsi="Times New Roman"/>
          <w:b/>
          <w:bCs/>
          <w:u w:val="single"/>
          <w:lang w:eastAsia="pl-PL"/>
        </w:rPr>
      </w:pPr>
    </w:p>
    <w:p w:rsidR="002860B1" w:rsidRPr="002860B1" w:rsidRDefault="002860B1" w:rsidP="002860B1">
      <w:pPr>
        <w:spacing w:after="0" w:line="360" w:lineRule="auto"/>
        <w:jc w:val="both"/>
        <w:rPr>
          <w:rFonts w:ascii="Times New Roman" w:eastAsia="Times New Roman" w:hAnsi="Times New Roman"/>
          <w:b/>
          <w:spacing w:val="20"/>
          <w:lang w:eastAsia="pl-PL"/>
        </w:rPr>
      </w:pPr>
      <w:r w:rsidRPr="002860B1">
        <w:rPr>
          <w:rFonts w:ascii="Times New Roman" w:eastAsia="Times New Roman" w:hAnsi="Times New Roman"/>
          <w:b/>
          <w:spacing w:val="20"/>
          <w:lang w:eastAsia="pl-PL"/>
        </w:rPr>
        <w:t>Cena brutto ( netto + obowiązujący podatek VAT): ............................zł</w:t>
      </w:r>
    </w:p>
    <w:p w:rsidR="002860B1" w:rsidRPr="002860B1" w:rsidRDefault="002860B1" w:rsidP="002860B1">
      <w:pPr>
        <w:spacing w:after="0" w:line="360" w:lineRule="auto"/>
        <w:jc w:val="both"/>
        <w:rPr>
          <w:rFonts w:ascii="Times New Roman" w:eastAsia="Times New Roman" w:hAnsi="Times New Roman"/>
          <w:spacing w:val="20"/>
          <w:lang w:eastAsia="pl-PL"/>
        </w:rPr>
      </w:pPr>
      <w:r w:rsidRPr="002860B1">
        <w:rPr>
          <w:rFonts w:ascii="Times New Roman" w:eastAsia="Times New Roman" w:hAnsi="Times New Roman"/>
          <w:spacing w:val="20"/>
          <w:lang w:eastAsia="pl-PL"/>
        </w:rPr>
        <w:t>Cena netto ......................................................................................zł.</w:t>
      </w:r>
    </w:p>
    <w:p w:rsidR="002860B1" w:rsidRDefault="002860B1" w:rsidP="002860B1">
      <w:pPr>
        <w:spacing w:after="0" w:line="360" w:lineRule="auto"/>
        <w:jc w:val="both"/>
        <w:rPr>
          <w:rFonts w:ascii="Times New Roman" w:eastAsia="Times New Roman" w:hAnsi="Times New Roman"/>
          <w:spacing w:val="20"/>
          <w:lang w:eastAsia="pl-PL"/>
        </w:rPr>
      </w:pPr>
      <w:r w:rsidRPr="002860B1">
        <w:rPr>
          <w:rFonts w:ascii="Times New Roman" w:eastAsia="Times New Roman" w:hAnsi="Times New Roman"/>
          <w:spacing w:val="20"/>
          <w:lang w:eastAsia="pl-PL"/>
        </w:rPr>
        <w:t>Należny podatek VAT …..% tj. ..........................................zł.</w:t>
      </w:r>
    </w:p>
    <w:p w:rsidR="00BA129C" w:rsidRPr="002860B1" w:rsidRDefault="00BA129C" w:rsidP="002860B1">
      <w:pPr>
        <w:spacing w:after="0" w:line="360" w:lineRule="auto"/>
        <w:jc w:val="both"/>
        <w:rPr>
          <w:rFonts w:ascii="Times New Roman" w:eastAsia="Times New Roman" w:hAnsi="Times New Roman"/>
          <w:spacing w:val="20"/>
          <w:lang w:eastAsia="pl-PL"/>
        </w:rPr>
      </w:pPr>
    </w:p>
    <w:p w:rsidR="002860B1" w:rsidRPr="002860B1" w:rsidRDefault="002860B1" w:rsidP="00DE45D2">
      <w:pPr>
        <w:spacing w:after="0" w:line="360" w:lineRule="auto"/>
        <w:jc w:val="both"/>
        <w:rPr>
          <w:rFonts w:ascii="Times New Roman" w:eastAsia="Times New Roman" w:hAnsi="Times New Roman"/>
          <w:lang w:eastAsia="pl-PL"/>
        </w:rPr>
      </w:pPr>
      <w:r w:rsidRPr="002860B1">
        <w:rPr>
          <w:rFonts w:ascii="Times New Roman" w:eastAsia="Times New Roman" w:hAnsi="Times New Roman"/>
          <w:lang w:eastAsia="pl-PL"/>
        </w:rPr>
        <w:t>Cena ofertowa uwzględnia wykonanie dostaw o standardach nie niższych niż określone</w:t>
      </w:r>
      <w:r w:rsidR="002F3195">
        <w:rPr>
          <w:rFonts w:ascii="Times New Roman" w:eastAsia="Times New Roman" w:hAnsi="Times New Roman"/>
          <w:lang w:eastAsia="pl-PL"/>
        </w:rPr>
        <w:t xml:space="preserve"> </w:t>
      </w:r>
      <w:r w:rsidRPr="002860B1">
        <w:rPr>
          <w:rFonts w:ascii="Times New Roman" w:eastAsia="Times New Roman" w:hAnsi="Times New Roman"/>
          <w:lang w:eastAsia="pl-PL"/>
        </w:rPr>
        <w:t>w Specyfikacji.</w:t>
      </w:r>
    </w:p>
    <w:p w:rsidR="002860B1" w:rsidRPr="002860B1" w:rsidRDefault="002860B1" w:rsidP="00457426">
      <w:pPr>
        <w:numPr>
          <w:ilvl w:val="0"/>
          <w:numId w:val="12"/>
        </w:numPr>
        <w:spacing w:after="0" w:line="360" w:lineRule="auto"/>
        <w:contextualSpacing/>
        <w:jc w:val="both"/>
        <w:rPr>
          <w:rFonts w:ascii="Times New Roman" w:eastAsia="Times New Roman" w:hAnsi="Times New Roman"/>
          <w:lang w:eastAsia="pl-PL"/>
        </w:rPr>
      </w:pPr>
      <w:r w:rsidRPr="002860B1">
        <w:rPr>
          <w:rFonts w:ascii="Times New Roman" w:eastAsia="Times New Roman" w:hAnsi="Times New Roman"/>
          <w:lang w:eastAsia="pl-PL"/>
        </w:rPr>
        <w:t xml:space="preserve">Oferta zawiera propozycje wynagrodzenia  ze wszystkimi  jego składnikami i dopłatami – koszty związane z całościowym wykonaniem przedmiotu zamówienia, obejmujące transport, dostarczenie </w:t>
      </w:r>
      <w:r w:rsidR="00916591">
        <w:rPr>
          <w:rFonts w:ascii="Times New Roman" w:eastAsia="Times New Roman" w:hAnsi="Times New Roman"/>
          <w:lang w:eastAsia="pl-PL"/>
        </w:rPr>
        <w:t>we</w:t>
      </w:r>
      <w:r w:rsidRPr="002860B1">
        <w:rPr>
          <w:rFonts w:ascii="Times New Roman" w:eastAsia="Times New Roman" w:hAnsi="Times New Roman"/>
          <w:lang w:eastAsia="pl-PL"/>
        </w:rPr>
        <w:t xml:space="preserve"> wskazane miejsce w budynkach.</w:t>
      </w:r>
    </w:p>
    <w:p w:rsidR="002860B1" w:rsidRPr="002860B1" w:rsidRDefault="002860B1" w:rsidP="00457426">
      <w:pPr>
        <w:numPr>
          <w:ilvl w:val="0"/>
          <w:numId w:val="12"/>
        </w:numPr>
        <w:spacing w:after="0" w:line="360" w:lineRule="auto"/>
        <w:contextualSpacing/>
        <w:jc w:val="both"/>
        <w:rPr>
          <w:rFonts w:ascii="Times New Roman" w:eastAsia="Times New Roman" w:hAnsi="Times New Roman"/>
          <w:lang w:eastAsia="pl-PL"/>
        </w:rPr>
      </w:pPr>
      <w:r w:rsidRPr="002860B1">
        <w:rPr>
          <w:rFonts w:ascii="Times New Roman" w:hAnsi="Times New Roman"/>
          <w:lang w:eastAsia="pl-PL"/>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2860B1" w:rsidRPr="002860B1" w:rsidRDefault="002860B1" w:rsidP="00457426">
      <w:pPr>
        <w:numPr>
          <w:ilvl w:val="0"/>
          <w:numId w:val="12"/>
        </w:numPr>
        <w:spacing w:after="0" w:line="360" w:lineRule="auto"/>
        <w:contextualSpacing/>
        <w:jc w:val="both"/>
        <w:rPr>
          <w:rFonts w:ascii="Times New Roman" w:eastAsia="Times New Roman" w:hAnsi="Times New Roman"/>
          <w:lang w:eastAsia="pl-PL"/>
        </w:rPr>
      </w:pPr>
      <w:r w:rsidRPr="002860B1">
        <w:rPr>
          <w:rFonts w:ascii="Times New Roman" w:eastAsia="Times New Roman" w:hAnsi="Times New Roman"/>
          <w:lang w:eastAsia="pl-PL"/>
        </w:rPr>
        <w:lastRenderedPageBreak/>
        <w:t xml:space="preserve">Oświadczamy* (wypełnia Wykonawca, </w:t>
      </w:r>
      <w:r w:rsidR="00F857C6">
        <w:rPr>
          <w:rFonts w:ascii="Times New Roman" w:eastAsia="Times New Roman" w:hAnsi="Times New Roman"/>
          <w:lang w:eastAsia="pl-PL"/>
        </w:rPr>
        <w:t>oświadczenie art. 9 §2 ust. 3 S</w:t>
      </w:r>
      <w:r w:rsidRPr="002860B1">
        <w:rPr>
          <w:rFonts w:ascii="Times New Roman" w:eastAsia="Times New Roman" w:hAnsi="Times New Roman"/>
          <w:lang w:eastAsia="pl-PL"/>
        </w:rPr>
        <w:t xml:space="preserve">WZ): </w:t>
      </w:r>
    </w:p>
    <w:p w:rsidR="002860B1" w:rsidRPr="002860B1" w:rsidRDefault="002860B1" w:rsidP="002860B1">
      <w:pPr>
        <w:suppressAutoHyphens/>
        <w:spacing w:after="0" w:line="360" w:lineRule="auto"/>
        <w:ind w:left="426"/>
        <w:contextualSpacing/>
        <w:jc w:val="both"/>
        <w:rPr>
          <w:rFonts w:ascii="Times New Roman" w:eastAsia="Times New Roman" w:hAnsi="Times New Roman"/>
          <w:i/>
          <w:lang w:eastAsia="pl-PL"/>
        </w:rPr>
      </w:pPr>
      <w:r w:rsidRPr="002860B1">
        <w:rPr>
          <w:rFonts w:ascii="Times New Roman" w:hAnsi="Times New Roman"/>
          <w:lang w:eastAsia="ar-SA"/>
        </w:rPr>
        <w:t>.……………………………………………………………………………………………………………………………………………………………………………………………………………….</w:t>
      </w:r>
    </w:p>
    <w:p w:rsidR="002860B1" w:rsidRPr="002860B1" w:rsidRDefault="002860B1" w:rsidP="002860B1">
      <w:pPr>
        <w:suppressAutoHyphens/>
        <w:spacing w:after="0" w:line="240" w:lineRule="auto"/>
        <w:ind w:left="426"/>
        <w:contextualSpacing/>
        <w:jc w:val="both"/>
        <w:rPr>
          <w:rFonts w:ascii="Times New Roman" w:hAnsi="Times New Roman"/>
          <w:b/>
          <w:i/>
        </w:rPr>
      </w:pPr>
      <w:r w:rsidRPr="002860B1">
        <w:rPr>
          <w:rFonts w:ascii="Times New Roman" w:eastAsia="Times New Roman" w:hAnsi="Times New Roman"/>
          <w:i/>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2860B1">
        <w:rPr>
          <w:rFonts w:ascii="Times New Roman" w:hAnsi="Times New Roman"/>
          <w:b/>
          <w:i/>
        </w:rPr>
        <w:t>W przypadku gdy Wykonawca nie wypełni ust. 4 Zamawiający przyjmie, że wybór oferty nie będzie prowadził do powstania</w:t>
      </w:r>
      <w:r w:rsidR="00D00D65">
        <w:rPr>
          <w:rFonts w:ascii="Times New Roman" w:hAnsi="Times New Roman"/>
          <w:b/>
          <w:i/>
        </w:rPr>
        <w:t xml:space="preserve"> </w:t>
      </w:r>
      <w:r w:rsidRPr="002860B1">
        <w:rPr>
          <w:rFonts w:ascii="Times New Roman" w:hAnsi="Times New Roman"/>
          <w:b/>
          <w:i/>
        </w:rPr>
        <w:t>u Zamawiającego obowiązku podatkowego.</w:t>
      </w:r>
    </w:p>
    <w:p w:rsidR="005A0743" w:rsidRDefault="005A0743" w:rsidP="005A0743">
      <w:pPr>
        <w:pStyle w:val="Akapitzlist"/>
        <w:tabs>
          <w:tab w:val="left" w:pos="360"/>
          <w:tab w:val="left" w:pos="2127"/>
          <w:tab w:val="left" w:pos="2268"/>
          <w:tab w:val="left" w:pos="2410"/>
        </w:tabs>
        <w:overflowPunct w:val="0"/>
        <w:autoSpaceDE w:val="0"/>
        <w:autoSpaceDN w:val="0"/>
        <w:adjustRightInd w:val="0"/>
        <w:spacing w:line="360" w:lineRule="auto"/>
        <w:ind w:left="360"/>
        <w:jc w:val="both"/>
        <w:rPr>
          <w:sz w:val="22"/>
          <w:szCs w:val="22"/>
        </w:rPr>
      </w:pPr>
    </w:p>
    <w:p w:rsidR="007B6BA3" w:rsidRDefault="005A0743" w:rsidP="007E0DDE">
      <w:pPr>
        <w:pStyle w:val="Akapitzlist"/>
        <w:numPr>
          <w:ilvl w:val="0"/>
          <w:numId w:val="12"/>
        </w:numPr>
        <w:tabs>
          <w:tab w:val="left" w:pos="360"/>
          <w:tab w:val="left" w:pos="2127"/>
          <w:tab w:val="left" w:pos="2268"/>
          <w:tab w:val="left" w:pos="2410"/>
        </w:tabs>
        <w:overflowPunct w:val="0"/>
        <w:autoSpaceDE w:val="0"/>
        <w:autoSpaceDN w:val="0"/>
        <w:adjustRightInd w:val="0"/>
        <w:spacing w:line="360" w:lineRule="auto"/>
        <w:jc w:val="both"/>
        <w:rPr>
          <w:sz w:val="22"/>
          <w:szCs w:val="22"/>
        </w:rPr>
      </w:pPr>
      <w:r w:rsidRPr="007B6BA3">
        <w:rPr>
          <w:sz w:val="22"/>
          <w:szCs w:val="22"/>
        </w:rPr>
        <w:t xml:space="preserve">Termin pojedynczej dostawy:  </w:t>
      </w:r>
      <w:r w:rsidR="00021E21">
        <w:rPr>
          <w:b/>
          <w:sz w:val="22"/>
          <w:szCs w:val="22"/>
        </w:rPr>
        <w:t>……..</w:t>
      </w:r>
      <w:r w:rsidRPr="007B6BA3">
        <w:rPr>
          <w:b/>
          <w:sz w:val="22"/>
          <w:szCs w:val="22"/>
        </w:rPr>
        <w:t xml:space="preserve"> dni</w:t>
      </w:r>
      <w:r w:rsidRPr="007B6BA3">
        <w:rPr>
          <w:sz w:val="22"/>
          <w:szCs w:val="22"/>
        </w:rPr>
        <w:t xml:space="preserve"> licząc od dnia otrzymania zamówienia.</w:t>
      </w:r>
      <w:r w:rsidR="00402107" w:rsidRPr="007B6BA3">
        <w:rPr>
          <w:sz w:val="22"/>
          <w:szCs w:val="22"/>
        </w:rPr>
        <w:t xml:space="preserve"> </w:t>
      </w:r>
    </w:p>
    <w:p w:rsidR="002860B1" w:rsidRPr="007B6BA3" w:rsidRDefault="002860B1" w:rsidP="007E0DDE">
      <w:pPr>
        <w:pStyle w:val="Akapitzlist"/>
        <w:numPr>
          <w:ilvl w:val="0"/>
          <w:numId w:val="12"/>
        </w:numPr>
        <w:tabs>
          <w:tab w:val="left" w:pos="360"/>
          <w:tab w:val="left" w:pos="2127"/>
          <w:tab w:val="left" w:pos="2268"/>
          <w:tab w:val="left" w:pos="2410"/>
        </w:tabs>
        <w:overflowPunct w:val="0"/>
        <w:autoSpaceDE w:val="0"/>
        <w:autoSpaceDN w:val="0"/>
        <w:adjustRightInd w:val="0"/>
        <w:spacing w:line="360" w:lineRule="auto"/>
        <w:jc w:val="both"/>
        <w:rPr>
          <w:sz w:val="22"/>
          <w:szCs w:val="22"/>
        </w:rPr>
      </w:pPr>
      <w:r w:rsidRPr="002860B1">
        <w:t>Po zapoznaniu się ze Specyfikacją warunków zamówienia oraz warunkami umownymi zawartymi w przekazanym wzorze umowy, oświadczamy, że przyjmujemy wszystkie warunki Zamawiającego bez zastrzeżeń.</w:t>
      </w:r>
    </w:p>
    <w:p w:rsidR="002860B1" w:rsidRPr="002860B1" w:rsidRDefault="002860B1" w:rsidP="00457426">
      <w:pPr>
        <w:numPr>
          <w:ilvl w:val="0"/>
          <w:numId w:val="12"/>
        </w:numPr>
        <w:tabs>
          <w:tab w:val="left" w:pos="360"/>
        </w:tabs>
        <w:spacing w:after="0" w:line="360" w:lineRule="auto"/>
        <w:contextualSpacing/>
        <w:jc w:val="both"/>
        <w:rPr>
          <w:rFonts w:ascii="Times New Roman" w:eastAsia="Times New Roman" w:hAnsi="Times New Roman"/>
          <w:lang w:eastAsia="pl-PL"/>
        </w:rPr>
      </w:pPr>
      <w:r w:rsidRPr="002860B1">
        <w:rPr>
          <w:rFonts w:ascii="Times New Roman" w:eastAsia="Times New Roman" w:hAnsi="Times New Roman"/>
          <w:lang w:eastAsia="pl-PL"/>
        </w:rPr>
        <w:t>Oświadczamy, że uważamy się zwi</w:t>
      </w:r>
      <w:r w:rsidR="00370A6E">
        <w:rPr>
          <w:rFonts w:ascii="Times New Roman" w:eastAsia="Times New Roman" w:hAnsi="Times New Roman"/>
          <w:lang w:eastAsia="pl-PL"/>
        </w:rPr>
        <w:t>ązani niniejszą ofertą w ciągu 9</w:t>
      </w:r>
      <w:r w:rsidRPr="002860B1">
        <w:rPr>
          <w:rFonts w:ascii="Times New Roman" w:eastAsia="Times New Roman" w:hAnsi="Times New Roman"/>
          <w:lang w:eastAsia="pl-PL"/>
        </w:rPr>
        <w:t>0 dni. Bieg terminu rozpoczyna się wraz z upływem terminu składania ofert.</w:t>
      </w:r>
    </w:p>
    <w:p w:rsidR="002860B1" w:rsidRPr="0079299B" w:rsidRDefault="002860B1" w:rsidP="00457426">
      <w:pPr>
        <w:numPr>
          <w:ilvl w:val="0"/>
          <w:numId w:val="12"/>
        </w:numPr>
        <w:spacing w:after="0" w:line="360" w:lineRule="auto"/>
        <w:contextualSpacing/>
        <w:jc w:val="both"/>
        <w:rPr>
          <w:rFonts w:ascii="Times New Roman" w:eastAsia="Times New Roman" w:hAnsi="Times New Roman"/>
          <w:i/>
          <w:color w:val="000000"/>
          <w:lang w:eastAsia="pl-PL"/>
        </w:rPr>
      </w:pPr>
      <w:r w:rsidRPr="002860B1">
        <w:rPr>
          <w:rFonts w:ascii="Times New Roman" w:eastAsia="Times New Roman" w:hAnsi="Times New Roman"/>
          <w:color w:val="000000"/>
          <w:lang w:eastAsia="pl-PL"/>
        </w:rPr>
        <w:t>W przypadku zatrudnienia podwykonawców, oświadczamy że ponosimy całkowitą odpowiedzialność za działanie lub zaniechania wszystkich podwykonawców.</w:t>
      </w:r>
    </w:p>
    <w:p w:rsidR="002860B1" w:rsidRPr="002860B1" w:rsidRDefault="002860B1" w:rsidP="00457426">
      <w:pPr>
        <w:numPr>
          <w:ilvl w:val="0"/>
          <w:numId w:val="12"/>
        </w:numPr>
        <w:tabs>
          <w:tab w:val="left" w:pos="426"/>
        </w:tabs>
        <w:spacing w:after="0" w:line="360" w:lineRule="auto"/>
        <w:contextualSpacing/>
        <w:jc w:val="both"/>
        <w:rPr>
          <w:rFonts w:ascii="Times New Roman" w:eastAsia="Times New Roman" w:hAnsi="Times New Roman"/>
          <w:color w:val="000000"/>
          <w:lang w:eastAsia="pl-PL"/>
        </w:rPr>
      </w:pPr>
      <w:r w:rsidRPr="002860B1">
        <w:rPr>
          <w:rFonts w:ascii="Times New Roman" w:eastAsia="Times New Roman" w:hAnsi="Times New Roman"/>
          <w:color w:val="000000"/>
          <w:lang w:eastAsia="pl-PL"/>
        </w:rPr>
        <w:t>Oświadczamy, pod rygorem wykluczenia z postępowania, iż wszystkie informacje zamieszczone w naszej ofercie i załącznikach do oferty są prawdziwe.</w:t>
      </w:r>
    </w:p>
    <w:p w:rsidR="002C2471" w:rsidRPr="0079299B" w:rsidRDefault="002860B1" w:rsidP="00457426">
      <w:pPr>
        <w:numPr>
          <w:ilvl w:val="0"/>
          <w:numId w:val="12"/>
        </w:numPr>
        <w:tabs>
          <w:tab w:val="left" w:pos="426"/>
        </w:tabs>
        <w:spacing w:after="0" w:line="360" w:lineRule="auto"/>
        <w:contextualSpacing/>
        <w:jc w:val="both"/>
        <w:rPr>
          <w:rFonts w:ascii="Times New Roman" w:eastAsia="Times New Roman" w:hAnsi="Times New Roman"/>
          <w:color w:val="000000"/>
          <w:lang w:eastAsia="pl-PL"/>
        </w:rPr>
      </w:pPr>
      <w:r w:rsidRPr="002860B1">
        <w:rPr>
          <w:rFonts w:ascii="Times New Roman" w:eastAsia="Times New Roman" w:hAnsi="Times New Roman"/>
          <w:color w:val="000000"/>
          <w:lang w:eastAsia="pl-PL"/>
        </w:rPr>
        <w:t>W przypadku wyboru naszej oferty zobowiązujemy się do zawarcia umowy w terminie i miejscu wyznaczonym przez Zamawiającego.</w:t>
      </w:r>
    </w:p>
    <w:p w:rsidR="002C2471" w:rsidRPr="005B237C" w:rsidRDefault="002C2471" w:rsidP="005B237C">
      <w:pPr>
        <w:shd w:val="clear" w:color="auto" w:fill="FFFFFF"/>
        <w:tabs>
          <w:tab w:val="left" w:pos="4740"/>
        </w:tabs>
        <w:autoSpaceDE w:val="0"/>
        <w:autoSpaceDN w:val="0"/>
        <w:adjustRightInd w:val="0"/>
        <w:spacing w:before="60" w:after="60"/>
        <w:ind w:left="8496"/>
        <w:jc w:val="both"/>
        <w:rPr>
          <w:rFonts w:cs="Arial"/>
          <w:i/>
          <w:color w:val="1F4E79"/>
          <w:sz w:val="20"/>
        </w:rPr>
      </w:pPr>
    </w:p>
    <w:p w:rsidR="00F55249" w:rsidRPr="005B237C" w:rsidRDefault="0059382A" w:rsidP="005B237C">
      <w:pPr>
        <w:shd w:val="clear" w:color="auto" w:fill="FFFFFF"/>
        <w:tabs>
          <w:tab w:val="left" w:pos="4740"/>
        </w:tabs>
        <w:autoSpaceDE w:val="0"/>
        <w:autoSpaceDN w:val="0"/>
        <w:adjustRightInd w:val="0"/>
        <w:spacing w:before="60" w:after="60"/>
        <w:jc w:val="both"/>
        <w:rPr>
          <w:rFonts w:cs="Arial"/>
          <w:i/>
          <w:color w:val="1F4E79"/>
          <w:sz w:val="20"/>
        </w:rPr>
      </w:pPr>
      <w:r w:rsidRPr="005B237C">
        <w:rPr>
          <w:rFonts w:cs="Arial"/>
          <w:i/>
          <w:color w:val="1F4E79"/>
          <w:sz w:val="20"/>
        </w:rPr>
        <w:t xml:space="preserve">&lt;dokument należy sporządzić w </w:t>
      </w:r>
      <w:r w:rsidR="000E65C8">
        <w:rPr>
          <w:rFonts w:cs="Arial"/>
          <w:i/>
          <w:color w:val="1F4E79"/>
          <w:sz w:val="20"/>
        </w:rPr>
        <w:t>postaci</w:t>
      </w:r>
      <w:r w:rsidRPr="005B237C">
        <w:rPr>
          <w:rFonts w:cs="Arial"/>
          <w:i/>
          <w:color w:val="1F4E79"/>
          <w:sz w:val="20"/>
        </w:rPr>
        <w:t xml:space="preserve"> elektronicznej i podpisać kwalifikowanym podpisem elektronicznym osoby/osób uprawnionej/-ych do reprezentacji Wykonawcy&gt;</w:t>
      </w:r>
    </w:p>
    <w:p w:rsidR="0007219D" w:rsidRDefault="0074575B" w:rsidP="00491ABC">
      <w:pPr>
        <w:autoSpaceDE w:val="0"/>
        <w:autoSpaceDN w:val="0"/>
        <w:adjustRightInd w:val="0"/>
        <w:spacing w:after="0" w:line="360" w:lineRule="auto"/>
        <w:jc w:val="right"/>
        <w:rPr>
          <w:rFonts w:ascii="Times New Roman" w:hAnsi="Times New Roman"/>
          <w:b/>
          <w:lang w:eastAsia="pl-PL"/>
        </w:rPr>
      </w:pPr>
      <w:r>
        <w:rPr>
          <w:rFonts w:ascii="Times New Roman" w:hAnsi="Times New Roman"/>
          <w:b/>
          <w:lang w:eastAsia="pl-PL"/>
        </w:rPr>
        <w:br w:type="page"/>
      </w:r>
    </w:p>
    <w:p w:rsidR="00BC65A3" w:rsidRPr="00A72B79" w:rsidRDefault="00BC65A3" w:rsidP="00946836">
      <w:pPr>
        <w:autoSpaceDE w:val="0"/>
        <w:autoSpaceDN w:val="0"/>
        <w:adjustRightInd w:val="0"/>
        <w:spacing w:after="0" w:line="360" w:lineRule="auto"/>
        <w:jc w:val="center"/>
        <w:rPr>
          <w:rFonts w:ascii="Times New Roman" w:hAnsi="Times New Roman"/>
          <w:b/>
          <w:lang w:eastAsia="pl-PL"/>
        </w:rPr>
      </w:pPr>
    </w:p>
    <w:p w:rsidR="00603A2A" w:rsidRDefault="00946836" w:rsidP="00370A6E">
      <w:pPr>
        <w:spacing w:after="0" w:line="360" w:lineRule="auto"/>
        <w:jc w:val="both"/>
        <w:rPr>
          <w:rFonts w:ascii="Times New Roman" w:eastAsia="Times New Roman" w:hAnsi="Times New Roman"/>
          <w:sz w:val="21"/>
          <w:szCs w:val="21"/>
          <w:lang w:eastAsia="pl-PL"/>
        </w:rPr>
      </w:pPr>
      <w:r w:rsidRPr="006B270B">
        <w:rPr>
          <w:rFonts w:ascii="Times New Roman" w:eastAsia="Times New Roman" w:hAnsi="Times New Roman"/>
          <w:sz w:val="21"/>
          <w:szCs w:val="21"/>
          <w:lang w:eastAsia="pl-PL"/>
        </w:rPr>
        <w:t xml:space="preserve">Dotyczy: postępowania o udzielenie zamówienia publicznego prowadzonego w trybie przetargu nieograniczonego </w:t>
      </w:r>
    </w:p>
    <w:p w:rsidR="00603A2A" w:rsidRDefault="00946836" w:rsidP="00370A6E">
      <w:pPr>
        <w:spacing w:after="0" w:line="360" w:lineRule="auto"/>
        <w:jc w:val="both"/>
        <w:rPr>
          <w:rFonts w:ascii="Times New Roman" w:eastAsia="Times New Roman" w:hAnsi="Times New Roman"/>
          <w:lang w:eastAsia="pl-PL"/>
        </w:rPr>
      </w:pPr>
      <w:r w:rsidRPr="00603A2A">
        <w:rPr>
          <w:rFonts w:ascii="Times New Roman" w:eastAsia="Times New Roman" w:hAnsi="Times New Roman"/>
          <w:b/>
          <w:sz w:val="21"/>
          <w:szCs w:val="21"/>
          <w:lang w:eastAsia="pl-PL"/>
        </w:rPr>
        <w:t>nr</w:t>
      </w:r>
      <w:r w:rsidR="002B016B" w:rsidRPr="00603A2A">
        <w:rPr>
          <w:rFonts w:ascii="Times New Roman" w:eastAsia="Times New Roman" w:hAnsi="Times New Roman"/>
          <w:b/>
          <w:lang w:eastAsia="pl-PL"/>
        </w:rPr>
        <w:t xml:space="preserve"> DZP-361</w:t>
      </w:r>
      <w:r w:rsidR="00FC57A5" w:rsidRPr="00603A2A">
        <w:rPr>
          <w:rFonts w:ascii="Times New Roman" w:eastAsia="Times New Roman" w:hAnsi="Times New Roman"/>
          <w:b/>
          <w:lang w:eastAsia="pl-PL"/>
        </w:rPr>
        <w:t>/</w:t>
      </w:r>
      <w:r w:rsidR="00BC65A3" w:rsidRPr="00603A2A">
        <w:rPr>
          <w:rFonts w:ascii="Times New Roman" w:eastAsia="Times New Roman" w:hAnsi="Times New Roman"/>
          <w:b/>
          <w:lang w:eastAsia="pl-PL"/>
        </w:rPr>
        <w:t>114</w:t>
      </w:r>
      <w:r w:rsidR="000017A0" w:rsidRPr="00603A2A">
        <w:rPr>
          <w:rFonts w:ascii="Times New Roman" w:eastAsia="Times New Roman" w:hAnsi="Times New Roman"/>
          <w:b/>
          <w:lang w:eastAsia="pl-PL"/>
        </w:rPr>
        <w:t>/202</w:t>
      </w:r>
      <w:r w:rsidR="00BC65A3" w:rsidRPr="00603A2A">
        <w:rPr>
          <w:rFonts w:ascii="Times New Roman" w:eastAsia="Times New Roman" w:hAnsi="Times New Roman"/>
          <w:b/>
          <w:lang w:eastAsia="pl-PL"/>
        </w:rPr>
        <w:t>2</w:t>
      </w:r>
      <w:r w:rsidR="00370A6E" w:rsidRPr="00A72B79">
        <w:rPr>
          <w:rFonts w:ascii="Times New Roman" w:eastAsia="Times New Roman" w:hAnsi="Times New Roman"/>
          <w:lang w:eastAsia="pl-PL"/>
        </w:rPr>
        <w:t xml:space="preserve"> na: </w:t>
      </w:r>
    </w:p>
    <w:p w:rsidR="00370A6E" w:rsidRPr="002A556D" w:rsidRDefault="00370A6E" w:rsidP="00370A6E">
      <w:pPr>
        <w:spacing w:after="0" w:line="360" w:lineRule="auto"/>
        <w:jc w:val="both"/>
        <w:rPr>
          <w:rFonts w:ascii="Times New Roman" w:eastAsia="Times New Roman" w:hAnsi="Times New Roman"/>
          <w:spacing w:val="20"/>
          <w:lang w:eastAsia="pl-PL"/>
        </w:rPr>
      </w:pPr>
      <w:r w:rsidRPr="006A39CE">
        <w:rPr>
          <w:rFonts w:ascii="Times New Roman" w:eastAsia="Times New Roman" w:hAnsi="Times New Roman"/>
          <w:spacing w:val="20"/>
          <w:lang w:eastAsia="pl-PL"/>
        </w:rPr>
        <w:t>„</w:t>
      </w:r>
      <w:r w:rsidR="0079299B" w:rsidRPr="00BC65A3">
        <w:rPr>
          <w:rFonts w:ascii="Times New Roman" w:eastAsia="Times New Roman" w:hAnsi="Times New Roman"/>
          <w:b/>
          <w:i/>
          <w:spacing w:val="20"/>
          <w:lang w:eastAsia="pl-PL"/>
        </w:rPr>
        <w:t>Sukcesywne dostawy materiałów eksploatacyjnych do drukarek i kopiarek dla jednostek Uniwersytetu Warszawskiego</w:t>
      </w:r>
      <w:r w:rsidRPr="006A39CE">
        <w:rPr>
          <w:rFonts w:ascii="Times New Roman" w:eastAsia="Times New Roman" w:hAnsi="Times New Roman"/>
          <w:spacing w:val="20"/>
          <w:lang w:eastAsia="pl-PL"/>
        </w:rPr>
        <w:t>”</w:t>
      </w:r>
      <w:r w:rsidRPr="00A72B79">
        <w:rPr>
          <w:rFonts w:ascii="Times New Roman" w:eastAsia="Times New Roman" w:hAnsi="Times New Roman"/>
          <w:spacing w:val="20"/>
          <w:lang w:eastAsia="pl-PL"/>
        </w:rPr>
        <w:t xml:space="preserve"> </w:t>
      </w:r>
    </w:p>
    <w:p w:rsidR="00946836" w:rsidRDefault="00946836" w:rsidP="00370A6E">
      <w:pPr>
        <w:spacing w:after="0" w:line="360" w:lineRule="auto"/>
        <w:jc w:val="both"/>
        <w:rPr>
          <w:rFonts w:ascii="Times New Roman" w:hAnsi="Times New Roman"/>
          <w:b/>
          <w:lang w:eastAsia="pl-PL"/>
        </w:rPr>
      </w:pPr>
    </w:p>
    <w:p w:rsidR="00946836" w:rsidRPr="00A72B79" w:rsidRDefault="009D115D" w:rsidP="00946836">
      <w:pPr>
        <w:keepNext/>
        <w:overflowPunct w:val="0"/>
        <w:autoSpaceDE w:val="0"/>
        <w:autoSpaceDN w:val="0"/>
        <w:adjustRightInd w:val="0"/>
        <w:spacing w:after="0" w:line="360" w:lineRule="auto"/>
        <w:jc w:val="center"/>
        <w:outlineLvl w:val="8"/>
        <w:rPr>
          <w:rFonts w:ascii="Times New Roman" w:hAnsi="Times New Roman"/>
          <w:b/>
          <w:lang w:eastAsia="pl-PL"/>
        </w:rPr>
      </w:pPr>
      <w:r>
        <w:rPr>
          <w:rFonts w:ascii="Times New Roman" w:hAnsi="Times New Roman"/>
          <w:b/>
          <w:lang w:eastAsia="pl-PL"/>
        </w:rPr>
        <w:t>Lista wymaganych załączników wraz z ofertą</w:t>
      </w:r>
    </w:p>
    <w:p w:rsidR="0079299B" w:rsidRPr="000D1732" w:rsidRDefault="00946836" w:rsidP="00946836">
      <w:pPr>
        <w:tabs>
          <w:tab w:val="left" w:pos="426"/>
        </w:tabs>
        <w:spacing w:after="0" w:line="360" w:lineRule="auto"/>
        <w:jc w:val="both"/>
        <w:rPr>
          <w:rFonts w:ascii="Times New Roman" w:hAnsi="Times New Roman"/>
        </w:rPr>
      </w:pPr>
      <w:r w:rsidRPr="000D1732">
        <w:rPr>
          <w:rFonts w:ascii="Times New Roman" w:eastAsia="Times New Roman" w:hAnsi="Times New Roman"/>
          <w:lang w:eastAsia="pl-PL"/>
        </w:rPr>
        <w:t>W załączeniu przedstawiamy:</w:t>
      </w:r>
      <w:r w:rsidR="0079299B" w:rsidRPr="000D1732">
        <w:rPr>
          <w:rFonts w:ascii="Times New Roman" w:hAnsi="Times New Roman"/>
        </w:rPr>
        <w:t xml:space="preserve"> </w:t>
      </w:r>
    </w:p>
    <w:p w:rsidR="00E078A7" w:rsidRPr="00141C24" w:rsidRDefault="00E078A7" w:rsidP="00B16448">
      <w:pPr>
        <w:numPr>
          <w:ilvl w:val="0"/>
          <w:numId w:val="43"/>
        </w:numPr>
        <w:tabs>
          <w:tab w:val="left" w:pos="426"/>
        </w:tabs>
        <w:spacing w:after="0" w:line="360" w:lineRule="auto"/>
        <w:jc w:val="both"/>
        <w:rPr>
          <w:rFonts w:ascii="Times New Roman" w:hAnsi="Times New Roman"/>
        </w:rPr>
      </w:pPr>
      <w:r>
        <w:rPr>
          <w:rFonts w:ascii="Times New Roman" w:eastAsia="Times New Roman" w:hAnsi="Times New Roman"/>
          <w:lang w:eastAsia="pl-PL"/>
        </w:rPr>
        <w:t>załącznikiem nr 1</w:t>
      </w:r>
      <w:r w:rsidR="00EE4E58">
        <w:rPr>
          <w:rFonts w:ascii="Times New Roman" w:eastAsia="Times New Roman" w:hAnsi="Times New Roman"/>
          <w:lang w:eastAsia="pl-PL"/>
        </w:rPr>
        <w:t xml:space="preserve">, </w:t>
      </w:r>
      <w:r w:rsidR="00EE4E58" w:rsidRPr="0087019C">
        <w:rPr>
          <w:rFonts w:ascii="Times New Roman" w:eastAsia="Times New Roman" w:hAnsi="Times New Roman"/>
          <w:b/>
          <w:lang w:eastAsia="pl-PL"/>
        </w:rPr>
        <w:t>Opis</w:t>
      </w:r>
      <w:r w:rsidRPr="0087019C">
        <w:rPr>
          <w:rFonts w:ascii="Times New Roman" w:eastAsia="Times New Roman" w:hAnsi="Times New Roman"/>
          <w:b/>
          <w:lang w:eastAsia="pl-PL"/>
        </w:rPr>
        <w:t xml:space="preserve"> Przedmiotu Zamówienia</w:t>
      </w:r>
      <w:r w:rsidR="00EE4E58">
        <w:rPr>
          <w:rFonts w:ascii="Times New Roman" w:eastAsia="Times New Roman" w:hAnsi="Times New Roman"/>
          <w:lang w:eastAsia="pl-PL"/>
        </w:rPr>
        <w:t xml:space="preserve"> (z cenami jednostkowymi)</w:t>
      </w:r>
    </w:p>
    <w:p w:rsidR="00141C24" w:rsidRDefault="00141C24" w:rsidP="00B16448">
      <w:pPr>
        <w:numPr>
          <w:ilvl w:val="0"/>
          <w:numId w:val="43"/>
        </w:numPr>
        <w:tabs>
          <w:tab w:val="left" w:pos="426"/>
        </w:tabs>
        <w:spacing w:after="0" w:line="360" w:lineRule="auto"/>
        <w:jc w:val="both"/>
        <w:rPr>
          <w:rFonts w:ascii="Times New Roman" w:hAnsi="Times New Roman"/>
        </w:rPr>
      </w:pPr>
      <w:r w:rsidRPr="00141C24">
        <w:rPr>
          <w:rFonts w:ascii="Times New Roman" w:hAnsi="Times New Roman"/>
        </w:rPr>
        <w:t>Formularz nr 3 do SWZ</w:t>
      </w:r>
      <w:r>
        <w:rPr>
          <w:rFonts w:ascii="Times New Roman" w:hAnsi="Times New Roman"/>
        </w:rPr>
        <w:t xml:space="preserve"> – </w:t>
      </w:r>
      <w:r w:rsidR="000628B5">
        <w:rPr>
          <w:rFonts w:ascii="Times New Roman" w:hAnsi="Times New Roman"/>
        </w:rPr>
        <w:t>F</w:t>
      </w:r>
      <w:r>
        <w:rPr>
          <w:rFonts w:ascii="Times New Roman" w:hAnsi="Times New Roman"/>
        </w:rPr>
        <w:t>ormularz cenowy</w:t>
      </w:r>
    </w:p>
    <w:p w:rsidR="000D1732" w:rsidRPr="000D1732" w:rsidRDefault="000D1732" w:rsidP="00B16448">
      <w:pPr>
        <w:numPr>
          <w:ilvl w:val="0"/>
          <w:numId w:val="43"/>
        </w:numPr>
        <w:tabs>
          <w:tab w:val="left" w:pos="426"/>
        </w:tabs>
        <w:spacing w:after="0" w:line="360" w:lineRule="auto"/>
        <w:jc w:val="both"/>
        <w:rPr>
          <w:rFonts w:ascii="Times New Roman" w:hAnsi="Times New Roman"/>
        </w:rPr>
      </w:pPr>
      <w:r w:rsidRPr="0087019C">
        <w:rPr>
          <w:rFonts w:ascii="Times New Roman" w:hAnsi="Times New Roman"/>
          <w:b/>
        </w:rPr>
        <w:t>pełnomocnictwo do reprezentowania Wykonawcy</w:t>
      </w:r>
      <w:r w:rsidRPr="000D1732">
        <w:rPr>
          <w:rFonts w:ascii="Times New Roman" w:hAnsi="Times New Roman"/>
        </w:rPr>
        <w:t xml:space="preserve"> w niniejszym postępowaniu lub do reprezentowania Wykonawcy i do podpisania umowy (o ile nie wynika z dokumentów rejestracyjnych). Pełnomocnictwo musi być sporządzone w postaci oryginalnego dokumentu elektronicznego, opatrzonego kwalifikowanym podpisem elektronicznym przez osobę/osoby uprawnione, w świetle dokumentów rejestracyjnych, do reprezentowania Wykonawcy. Dopuszcza się pełnomocnictwo sporządzone w postaci elektronicznej  w formie oryginalnego aktu notarialnego albo notarialnie potwierdzonej kopii, opatrzonego/opatrzonej kwalifikowanym podpisem elektronicznym przez notariusza (jeżeli dotyczy)</w:t>
      </w:r>
    </w:p>
    <w:p w:rsidR="000D1732" w:rsidRPr="000D1732" w:rsidRDefault="000D1732" w:rsidP="00B16448">
      <w:pPr>
        <w:numPr>
          <w:ilvl w:val="0"/>
          <w:numId w:val="43"/>
        </w:numPr>
        <w:tabs>
          <w:tab w:val="left" w:pos="426"/>
        </w:tabs>
        <w:spacing w:after="0" w:line="360" w:lineRule="auto"/>
        <w:jc w:val="both"/>
        <w:rPr>
          <w:rFonts w:ascii="Times New Roman" w:hAnsi="Times New Roman"/>
        </w:rPr>
      </w:pPr>
      <w:r w:rsidRPr="0087019C">
        <w:rPr>
          <w:rFonts w:ascii="Times New Roman" w:hAnsi="Times New Roman"/>
          <w:b/>
        </w:rPr>
        <w:t>dowód wniesienia wadium</w:t>
      </w:r>
      <w:r w:rsidRPr="000D1732">
        <w:rPr>
          <w:rFonts w:ascii="Times New Roman" w:hAnsi="Times New Roman"/>
        </w:rPr>
        <w:t xml:space="preserve"> (wadium wnoszone w gwarancjach lub/i poręczeniach należy składać w postaci elektronicznej opatrzonej kwalifikowanym podpisem elektronicznym)</w:t>
      </w:r>
    </w:p>
    <w:p w:rsidR="000D1732" w:rsidRPr="000D1732" w:rsidRDefault="000D1732" w:rsidP="00B16448">
      <w:pPr>
        <w:numPr>
          <w:ilvl w:val="0"/>
          <w:numId w:val="43"/>
        </w:numPr>
        <w:tabs>
          <w:tab w:val="left" w:pos="426"/>
        </w:tabs>
        <w:spacing w:after="0" w:line="360" w:lineRule="auto"/>
        <w:jc w:val="both"/>
        <w:rPr>
          <w:rFonts w:ascii="Times New Roman" w:hAnsi="Times New Roman"/>
        </w:rPr>
      </w:pPr>
      <w:r w:rsidRPr="000D1732">
        <w:rPr>
          <w:rFonts w:ascii="Times New Roman" w:hAnsi="Times New Roman"/>
        </w:rPr>
        <w:t>Jeżeli Wykonawca zamierza powierzyć podwykonawcom określony zakres (część) zamówienia, musi to wykazać. Wykonawca wykonujący zamówienie wyłącznie siłami własnymi również dołącza niniejszy formularz do oferty (jeżeli dotyczy)</w:t>
      </w:r>
    </w:p>
    <w:p w:rsidR="000D1732" w:rsidRPr="000D1732" w:rsidRDefault="000D1732" w:rsidP="00B16448">
      <w:pPr>
        <w:numPr>
          <w:ilvl w:val="0"/>
          <w:numId w:val="43"/>
        </w:numPr>
        <w:tabs>
          <w:tab w:val="left" w:pos="426"/>
        </w:tabs>
        <w:spacing w:after="0" w:line="360" w:lineRule="auto"/>
        <w:jc w:val="both"/>
        <w:rPr>
          <w:rFonts w:ascii="Times New Roman" w:hAnsi="Times New Roman"/>
        </w:rPr>
      </w:pPr>
      <w:r w:rsidRPr="000D1732">
        <w:rPr>
          <w:rFonts w:ascii="Times New Roman" w:hAnsi="Times New Roman"/>
        </w:rPr>
        <w:t xml:space="preserve">Oświadczenie, z którego wynika, które usługi wykonają poszczególni wykonawcy, w zakresie art. 117 ust. 4 ustawy </w:t>
      </w:r>
      <w:r w:rsidR="00DF37D0">
        <w:rPr>
          <w:rFonts w:ascii="Times New Roman" w:hAnsi="Times New Roman"/>
        </w:rPr>
        <w:t xml:space="preserve">Pzp </w:t>
      </w:r>
      <w:r w:rsidRPr="000D1732">
        <w:rPr>
          <w:rFonts w:ascii="Times New Roman" w:hAnsi="Times New Roman"/>
        </w:rPr>
        <w:t>(jeśli dotyczy)</w:t>
      </w:r>
    </w:p>
    <w:p w:rsidR="000D1732" w:rsidRPr="000D1732" w:rsidRDefault="000D1732" w:rsidP="00B16448">
      <w:pPr>
        <w:numPr>
          <w:ilvl w:val="0"/>
          <w:numId w:val="43"/>
        </w:numPr>
        <w:tabs>
          <w:tab w:val="left" w:pos="426"/>
        </w:tabs>
        <w:spacing w:after="0" w:line="360" w:lineRule="auto"/>
        <w:jc w:val="both"/>
        <w:rPr>
          <w:rFonts w:ascii="Times New Roman" w:hAnsi="Times New Roman"/>
        </w:rPr>
      </w:pPr>
      <w:r w:rsidRPr="0087019C">
        <w:rPr>
          <w:rFonts w:ascii="Times New Roman" w:hAnsi="Times New Roman"/>
          <w:b/>
        </w:rPr>
        <w:t>Zobowiązanie podmiotu udostępniającego zasoby</w:t>
      </w:r>
      <w:r w:rsidRPr="000D1732">
        <w:rPr>
          <w:rFonts w:ascii="Times New Roman" w:hAnsi="Times New Roman"/>
        </w:rPr>
        <w:t>, o którym mowa w art. 118 ust. 4 ustawy</w:t>
      </w:r>
      <w:r w:rsidR="00DF37D0">
        <w:rPr>
          <w:rFonts w:ascii="Times New Roman" w:hAnsi="Times New Roman"/>
        </w:rPr>
        <w:t xml:space="preserve"> Pzp</w:t>
      </w:r>
      <w:r w:rsidRPr="000D1732">
        <w:rPr>
          <w:rFonts w:ascii="Times New Roman" w:hAnsi="Times New Roman"/>
        </w:rPr>
        <w:t xml:space="preserve"> (dokument własny Wykonawcy - jeśli dotyczy)</w:t>
      </w:r>
    </w:p>
    <w:p w:rsidR="00946836" w:rsidRPr="004C128A" w:rsidRDefault="002F3195" w:rsidP="00B16448">
      <w:pPr>
        <w:numPr>
          <w:ilvl w:val="0"/>
          <w:numId w:val="43"/>
        </w:numPr>
        <w:tabs>
          <w:tab w:val="left" w:pos="426"/>
        </w:tabs>
        <w:spacing w:after="0" w:line="360" w:lineRule="auto"/>
        <w:jc w:val="both"/>
        <w:rPr>
          <w:rFonts w:ascii="Times New Roman" w:hAnsi="Times New Roman"/>
        </w:rPr>
      </w:pPr>
      <w:r w:rsidRPr="0087019C">
        <w:rPr>
          <w:rFonts w:ascii="Times New Roman" w:eastAsia="Times New Roman" w:hAnsi="Times New Roman"/>
          <w:b/>
          <w:lang w:eastAsia="pl-PL"/>
        </w:rPr>
        <w:t>Przedmiotowe środki dowodowe:</w:t>
      </w:r>
      <w:r>
        <w:rPr>
          <w:rFonts w:ascii="Times New Roman" w:eastAsia="Times New Roman" w:hAnsi="Times New Roman"/>
          <w:lang w:eastAsia="pl-PL"/>
        </w:rPr>
        <w:t xml:space="preserve"> w</w:t>
      </w:r>
      <w:r w:rsidRPr="000D1732">
        <w:rPr>
          <w:rFonts w:ascii="Times New Roman" w:eastAsia="Times New Roman" w:hAnsi="Times New Roman"/>
          <w:lang w:eastAsia="pl-PL"/>
        </w:rPr>
        <w:t xml:space="preserve"> </w:t>
      </w:r>
      <w:r w:rsidR="0079299B" w:rsidRPr="000D1732">
        <w:rPr>
          <w:rFonts w:ascii="Times New Roman" w:eastAsia="Times New Roman" w:hAnsi="Times New Roman"/>
          <w:lang w:eastAsia="pl-PL"/>
        </w:rPr>
        <w:t>przypadku zaoferowania artykułów równoważnych: raporty z testów ISO/IEC 19752, 19798, 24711 dla oferowanych materiałów równoważnych wykonanych przez niezależny podmiot uprawniony do kontroli jakości, posiadający stosowną akredytację w zakresie badania produktów objętych przedmiotem zamówienia. Raporty muszą także potwierdzać przeprowadzenie badania we wszystkich urządzeniach w których producent drukarki przewiduje zastosowanie tego samego materiału – przebadanie produktu równoważnego na każdym modelu urządzenia, w którym może zostać użyty.  Szczegółowe informacje dotyczące raportów z testów określone zostały przez Zamawiającego w art.</w:t>
      </w:r>
      <w:r w:rsidR="000D1732">
        <w:rPr>
          <w:rFonts w:ascii="Times New Roman" w:eastAsia="Times New Roman" w:hAnsi="Times New Roman"/>
          <w:lang w:eastAsia="pl-PL"/>
        </w:rPr>
        <w:t xml:space="preserve"> 1 § 3 niniejszej SWZ </w:t>
      </w:r>
      <w:r w:rsidR="000D1732" w:rsidRPr="000D1732">
        <w:rPr>
          <w:rFonts w:ascii="Times New Roman" w:eastAsia="Times New Roman" w:hAnsi="Times New Roman"/>
          <w:lang w:eastAsia="pl-PL"/>
        </w:rPr>
        <w:t>(jeśli dotyczy)</w:t>
      </w:r>
      <w:r w:rsidR="000D1732">
        <w:rPr>
          <w:rFonts w:ascii="Times New Roman" w:eastAsia="Times New Roman" w:hAnsi="Times New Roman"/>
          <w:lang w:eastAsia="pl-PL"/>
        </w:rPr>
        <w:t>.</w:t>
      </w:r>
    </w:p>
    <w:p w:rsidR="00A41AED" w:rsidRPr="004C128A" w:rsidRDefault="004C128A" w:rsidP="004C128A">
      <w:pPr>
        <w:tabs>
          <w:tab w:val="left" w:pos="426"/>
        </w:tabs>
        <w:spacing w:after="0" w:line="360" w:lineRule="auto"/>
        <w:jc w:val="both"/>
        <w:rPr>
          <w:rFonts w:ascii="Times New Roman" w:hAnsi="Times New Roman"/>
        </w:rPr>
      </w:pPr>
      <w:r>
        <w:rPr>
          <w:rFonts w:ascii="Times New Roman" w:hAnsi="Times New Roman"/>
        </w:rPr>
        <w:br w:type="page"/>
      </w:r>
    </w:p>
    <w:p w:rsidR="00A26E8F" w:rsidRPr="004277DB" w:rsidRDefault="00A26E8F" w:rsidP="00A26E8F">
      <w:pPr>
        <w:spacing w:after="0" w:line="360" w:lineRule="auto"/>
        <w:jc w:val="right"/>
        <w:rPr>
          <w:rFonts w:ascii="Times New Roman" w:eastAsia="Times New Roman" w:hAnsi="Times New Roman"/>
          <w:b/>
          <w:lang w:eastAsia="pl-PL"/>
        </w:rPr>
      </w:pPr>
      <w:r w:rsidRPr="004277DB">
        <w:rPr>
          <w:rFonts w:ascii="Times New Roman" w:eastAsia="Times New Roman" w:hAnsi="Times New Roman"/>
          <w:b/>
          <w:lang w:eastAsia="pl-PL"/>
        </w:rPr>
        <w:t xml:space="preserve">Formularz nr </w:t>
      </w:r>
      <w:r w:rsidR="00BE313C">
        <w:rPr>
          <w:rFonts w:ascii="Times New Roman" w:eastAsia="Times New Roman" w:hAnsi="Times New Roman"/>
          <w:b/>
          <w:lang w:eastAsia="pl-PL"/>
        </w:rPr>
        <w:t>1</w:t>
      </w:r>
      <w:r w:rsidRPr="004277DB">
        <w:rPr>
          <w:rFonts w:ascii="Times New Roman" w:eastAsia="Times New Roman" w:hAnsi="Times New Roman"/>
          <w:b/>
          <w:lang w:eastAsia="pl-PL"/>
        </w:rPr>
        <w:t xml:space="preserve"> do SWZ</w:t>
      </w:r>
    </w:p>
    <w:p w:rsidR="00672F20" w:rsidRDefault="00672F20" w:rsidP="00672F20">
      <w:pPr>
        <w:spacing w:after="0" w:line="360" w:lineRule="auto"/>
        <w:jc w:val="both"/>
        <w:rPr>
          <w:rFonts w:ascii="Georgia" w:eastAsia="Times New Roman" w:hAnsi="Georgia" w:cs="Arial"/>
          <w:sz w:val="20"/>
          <w:szCs w:val="20"/>
          <w:lang w:eastAsia="pl-PL"/>
        </w:rPr>
      </w:pPr>
    </w:p>
    <w:p w:rsidR="00F01F34" w:rsidRDefault="006B270B" w:rsidP="006B270B">
      <w:pPr>
        <w:spacing w:after="0" w:line="360" w:lineRule="auto"/>
        <w:jc w:val="both"/>
        <w:rPr>
          <w:rFonts w:ascii="Times New Roman" w:eastAsia="Times New Roman" w:hAnsi="Times New Roman"/>
          <w:sz w:val="21"/>
          <w:szCs w:val="21"/>
          <w:lang w:eastAsia="pl-PL"/>
        </w:rPr>
      </w:pPr>
      <w:r w:rsidRPr="006B270B">
        <w:rPr>
          <w:rFonts w:ascii="Times New Roman" w:eastAsia="Times New Roman" w:hAnsi="Times New Roman"/>
          <w:sz w:val="21"/>
          <w:szCs w:val="21"/>
          <w:lang w:eastAsia="pl-PL"/>
        </w:rPr>
        <w:t xml:space="preserve">Dotyczy: postępowania o udzielenie zamówienia publicznego prowadzonego w trybie przetargu nieograniczonego </w:t>
      </w:r>
    </w:p>
    <w:p w:rsidR="006B270B" w:rsidRDefault="00F01F34" w:rsidP="006B270B">
      <w:pPr>
        <w:spacing w:after="0" w:line="360" w:lineRule="auto"/>
        <w:jc w:val="both"/>
        <w:rPr>
          <w:rFonts w:ascii="Times New Roman" w:eastAsia="Times New Roman" w:hAnsi="Times New Roman"/>
          <w:spacing w:val="20"/>
          <w:lang w:eastAsia="pl-PL"/>
        </w:rPr>
      </w:pPr>
      <w:r w:rsidRPr="00F01F34">
        <w:rPr>
          <w:rFonts w:ascii="Times New Roman" w:eastAsia="Times New Roman" w:hAnsi="Times New Roman"/>
          <w:b/>
          <w:sz w:val="21"/>
          <w:szCs w:val="21"/>
          <w:lang w:eastAsia="pl-PL"/>
        </w:rPr>
        <w:t>N</w:t>
      </w:r>
      <w:r w:rsidR="006B270B" w:rsidRPr="00F01F34">
        <w:rPr>
          <w:rFonts w:ascii="Times New Roman" w:eastAsia="Times New Roman" w:hAnsi="Times New Roman"/>
          <w:b/>
          <w:sz w:val="21"/>
          <w:szCs w:val="21"/>
          <w:lang w:eastAsia="pl-PL"/>
        </w:rPr>
        <w:t>r</w:t>
      </w:r>
      <w:r w:rsidRPr="00F01F34">
        <w:rPr>
          <w:rFonts w:ascii="Times New Roman" w:eastAsia="Times New Roman" w:hAnsi="Times New Roman"/>
          <w:b/>
          <w:sz w:val="21"/>
          <w:szCs w:val="21"/>
          <w:lang w:eastAsia="pl-PL"/>
        </w:rPr>
        <w:t xml:space="preserve"> </w:t>
      </w:r>
      <w:r w:rsidR="00370A6E" w:rsidRPr="00F01F34">
        <w:rPr>
          <w:rFonts w:ascii="Times New Roman" w:eastAsia="Times New Roman" w:hAnsi="Times New Roman"/>
          <w:b/>
          <w:lang w:eastAsia="pl-PL"/>
        </w:rPr>
        <w:t>DZP-361-</w:t>
      </w:r>
      <w:r w:rsidR="006A6B3D" w:rsidRPr="00F01F34">
        <w:rPr>
          <w:rFonts w:ascii="Times New Roman" w:eastAsia="Times New Roman" w:hAnsi="Times New Roman"/>
          <w:b/>
          <w:lang w:eastAsia="pl-PL"/>
        </w:rPr>
        <w:t>114</w:t>
      </w:r>
      <w:r w:rsidR="000017A0" w:rsidRPr="00F01F34">
        <w:rPr>
          <w:rFonts w:ascii="Times New Roman" w:eastAsia="Times New Roman" w:hAnsi="Times New Roman"/>
          <w:b/>
          <w:lang w:eastAsia="pl-PL"/>
        </w:rPr>
        <w:t>/202</w:t>
      </w:r>
      <w:r w:rsidR="006A6B3D" w:rsidRPr="00F01F34">
        <w:rPr>
          <w:rFonts w:ascii="Times New Roman" w:eastAsia="Times New Roman" w:hAnsi="Times New Roman"/>
          <w:b/>
          <w:lang w:eastAsia="pl-PL"/>
        </w:rPr>
        <w:t>2</w:t>
      </w:r>
      <w:r w:rsidR="00370A6E" w:rsidRPr="00A72B79">
        <w:rPr>
          <w:rFonts w:ascii="Times New Roman" w:eastAsia="Times New Roman" w:hAnsi="Times New Roman"/>
          <w:lang w:eastAsia="pl-PL"/>
        </w:rPr>
        <w:t xml:space="preserve"> na: </w:t>
      </w:r>
      <w:r w:rsidR="00370A6E" w:rsidRPr="006A39CE">
        <w:rPr>
          <w:rFonts w:ascii="Times New Roman" w:eastAsia="Times New Roman" w:hAnsi="Times New Roman"/>
          <w:spacing w:val="20"/>
          <w:lang w:eastAsia="pl-PL"/>
        </w:rPr>
        <w:t>„</w:t>
      </w:r>
      <w:r w:rsidR="0079299B" w:rsidRPr="006A6B3D">
        <w:rPr>
          <w:rFonts w:ascii="Times New Roman" w:eastAsia="Times New Roman" w:hAnsi="Times New Roman"/>
          <w:b/>
          <w:i/>
          <w:spacing w:val="20"/>
          <w:lang w:eastAsia="pl-PL"/>
        </w:rPr>
        <w:t>Sukcesywne dostawy materiałów eksploatacyjnych do drukarek i kopiarek dla jednostek Uniwersytetu Warszawskiego</w:t>
      </w:r>
      <w:r w:rsidR="0079299B" w:rsidRPr="0079299B">
        <w:rPr>
          <w:rFonts w:ascii="Times New Roman" w:eastAsia="Times New Roman" w:hAnsi="Times New Roman"/>
          <w:spacing w:val="20"/>
          <w:lang w:eastAsia="pl-PL"/>
        </w:rPr>
        <w:t>”</w:t>
      </w:r>
      <w:r w:rsidR="00370A6E" w:rsidRPr="00A72B79">
        <w:rPr>
          <w:rFonts w:ascii="Times New Roman" w:eastAsia="Times New Roman" w:hAnsi="Times New Roman"/>
          <w:spacing w:val="20"/>
          <w:lang w:eastAsia="pl-PL"/>
        </w:rPr>
        <w:t xml:space="preserve"> </w:t>
      </w:r>
    </w:p>
    <w:p w:rsidR="009A5F51" w:rsidRDefault="009A5F51" w:rsidP="006B270B">
      <w:pPr>
        <w:spacing w:after="0" w:line="360" w:lineRule="auto"/>
        <w:jc w:val="both"/>
        <w:rPr>
          <w:rFonts w:ascii="Times New Roman" w:eastAsia="Times New Roman" w:hAnsi="Times New Roman"/>
          <w:spacing w:val="20"/>
          <w:lang w:eastAsia="pl-PL"/>
        </w:rPr>
      </w:pPr>
    </w:p>
    <w:p w:rsidR="009A5F51" w:rsidRPr="006844FD" w:rsidRDefault="009A5F51" w:rsidP="009A5F51">
      <w:pPr>
        <w:suppressAutoHyphens/>
        <w:spacing w:after="0" w:line="360" w:lineRule="auto"/>
        <w:ind w:left="255"/>
        <w:jc w:val="center"/>
        <w:rPr>
          <w:rFonts w:ascii="Times New Roman" w:eastAsia="Times New Roman" w:hAnsi="Times New Roman"/>
          <w:b/>
          <w:lang w:eastAsia="pl-PL"/>
        </w:rPr>
      </w:pPr>
      <w:r w:rsidRPr="006844FD">
        <w:rPr>
          <w:rFonts w:ascii="Times New Roman" w:eastAsia="Times New Roman" w:hAnsi="Times New Roman"/>
          <w:b/>
          <w:lang w:eastAsia="pl-PL"/>
        </w:rPr>
        <w:t xml:space="preserve">INFORMACJA O CZĘŚCIACH  ZAMÓWIENIA, KTÓRYCH  WYKONANIE WYKONAWCA ZAMIERZA POWIERZYĆ PODWYKONAWCOM LUB WYKONANIU ZAMÓWIENIA SIŁAMI WŁASNYMI </w:t>
      </w:r>
    </w:p>
    <w:p w:rsidR="009A5F51" w:rsidRPr="006844FD" w:rsidRDefault="009A5F51" w:rsidP="009A5F51">
      <w:pPr>
        <w:suppressAutoHyphens/>
        <w:spacing w:after="0" w:line="360" w:lineRule="auto"/>
        <w:ind w:left="255"/>
        <w:jc w:val="center"/>
        <w:rPr>
          <w:rFonts w:ascii="Times New Roman" w:eastAsia="Times New Roman" w:hAnsi="Times New Roman"/>
          <w:b/>
          <w:bCs/>
          <w:lang w:eastAsia="pl-PL"/>
        </w:rPr>
      </w:pPr>
    </w:p>
    <w:p w:rsidR="007C1FC1" w:rsidRDefault="009A5F51" w:rsidP="009A5F51">
      <w:pPr>
        <w:widowControl w:val="0"/>
        <w:autoSpaceDE w:val="0"/>
        <w:autoSpaceDN w:val="0"/>
        <w:adjustRightInd w:val="0"/>
        <w:spacing w:after="0" w:line="360" w:lineRule="auto"/>
        <w:ind w:right="-6"/>
        <w:jc w:val="both"/>
        <w:rPr>
          <w:rFonts w:ascii="Times New Roman" w:eastAsia="Times New Roman" w:hAnsi="Times New Roman"/>
          <w:lang w:eastAsia="pl-PL"/>
        </w:rPr>
      </w:pPr>
      <w:r w:rsidRPr="009A5F51">
        <w:rPr>
          <w:rFonts w:ascii="Times New Roman" w:eastAsia="Times New Roman" w:hAnsi="Times New Roman"/>
          <w:lang w:eastAsia="pl-PL"/>
        </w:rPr>
        <w:t>Na potrzeby postępowania o udzielenie zamówienia publicznego</w:t>
      </w:r>
      <w:r w:rsidR="007C1FC1">
        <w:rPr>
          <w:rFonts w:ascii="Times New Roman" w:eastAsia="Times New Roman" w:hAnsi="Times New Roman"/>
          <w:lang w:eastAsia="pl-PL"/>
        </w:rPr>
        <w:t xml:space="preserve"> </w:t>
      </w:r>
      <w:r w:rsidRPr="007C1FC1">
        <w:rPr>
          <w:rFonts w:ascii="Times New Roman" w:eastAsia="Times New Roman" w:hAnsi="Times New Roman"/>
          <w:b/>
          <w:lang w:eastAsia="pl-PL"/>
        </w:rPr>
        <w:t>Nr DZP-361-</w:t>
      </w:r>
      <w:r w:rsidR="007C1FC1" w:rsidRPr="007C1FC1">
        <w:rPr>
          <w:rFonts w:ascii="Times New Roman" w:eastAsia="Times New Roman" w:hAnsi="Times New Roman"/>
          <w:b/>
          <w:lang w:eastAsia="pl-PL"/>
        </w:rPr>
        <w:t>114</w:t>
      </w:r>
      <w:r w:rsidR="000017A0" w:rsidRPr="007C1FC1">
        <w:rPr>
          <w:rFonts w:ascii="Times New Roman" w:eastAsia="Times New Roman" w:hAnsi="Times New Roman"/>
          <w:b/>
          <w:lang w:eastAsia="pl-PL"/>
        </w:rPr>
        <w:t>/202</w:t>
      </w:r>
      <w:r w:rsidR="007C1FC1" w:rsidRPr="007C1FC1">
        <w:rPr>
          <w:rFonts w:ascii="Times New Roman" w:eastAsia="Times New Roman" w:hAnsi="Times New Roman"/>
          <w:b/>
          <w:lang w:eastAsia="pl-PL"/>
        </w:rPr>
        <w:t>2</w:t>
      </w:r>
      <w:r w:rsidR="00BD212A">
        <w:rPr>
          <w:rFonts w:ascii="Times New Roman" w:eastAsia="Times New Roman" w:hAnsi="Times New Roman"/>
          <w:lang w:eastAsia="pl-PL"/>
        </w:rPr>
        <w:t xml:space="preserve"> </w:t>
      </w:r>
      <w:r w:rsidRPr="009A5F51">
        <w:rPr>
          <w:rFonts w:ascii="Times New Roman" w:eastAsia="Times New Roman" w:hAnsi="Times New Roman"/>
          <w:lang w:eastAsia="pl-PL"/>
        </w:rPr>
        <w:t xml:space="preserve"> informuję, </w:t>
      </w:r>
    </w:p>
    <w:p w:rsidR="009A5F51" w:rsidRPr="009A5F51" w:rsidRDefault="009A5F51" w:rsidP="009A5F51">
      <w:pPr>
        <w:widowControl w:val="0"/>
        <w:autoSpaceDE w:val="0"/>
        <w:autoSpaceDN w:val="0"/>
        <w:adjustRightInd w:val="0"/>
        <w:spacing w:after="0" w:line="360" w:lineRule="auto"/>
        <w:ind w:right="-6"/>
        <w:jc w:val="both"/>
        <w:rPr>
          <w:rFonts w:ascii="Times New Roman" w:eastAsia="Times New Roman" w:hAnsi="Times New Roman"/>
          <w:bCs/>
          <w:lang w:eastAsia="pl-PL"/>
        </w:rPr>
      </w:pPr>
      <w:r w:rsidRPr="009A5F51">
        <w:rPr>
          <w:rFonts w:ascii="Times New Roman" w:eastAsia="Times New Roman" w:hAnsi="Times New Roman"/>
          <w:lang w:eastAsia="pl-PL"/>
        </w:rPr>
        <w:t>że</w:t>
      </w:r>
      <w:r w:rsidRPr="009A5F51">
        <w:rPr>
          <w:rFonts w:ascii="Times New Roman" w:eastAsia="Times New Roman" w:hAnsi="Times New Roman"/>
          <w:bCs/>
          <w:lang w:eastAsia="pl-PL"/>
        </w:rPr>
        <w:t xml:space="preserve"> (odpowiednie zaznaczyć):</w:t>
      </w:r>
    </w:p>
    <w:p w:rsidR="009A5F51" w:rsidRPr="009A5F51" w:rsidRDefault="009A5F51" w:rsidP="00457426">
      <w:pPr>
        <w:widowControl w:val="0"/>
        <w:numPr>
          <w:ilvl w:val="0"/>
          <w:numId w:val="20"/>
        </w:numPr>
        <w:autoSpaceDE w:val="0"/>
        <w:autoSpaceDN w:val="0"/>
        <w:adjustRightInd w:val="0"/>
        <w:spacing w:after="0" w:line="360" w:lineRule="auto"/>
        <w:ind w:right="-6"/>
        <w:contextualSpacing/>
        <w:jc w:val="both"/>
        <w:rPr>
          <w:rFonts w:ascii="Times New Roman" w:eastAsia="Times New Roman" w:hAnsi="Times New Roman"/>
          <w:bCs/>
          <w:lang w:eastAsia="pl-PL"/>
        </w:rPr>
      </w:pPr>
      <w:r w:rsidRPr="009A5F51">
        <w:rPr>
          <w:rFonts w:ascii="Times New Roman" w:eastAsia="Times New Roman" w:hAnsi="Times New Roman"/>
          <w:bCs/>
          <w:lang w:eastAsia="pl-PL"/>
        </w:rPr>
        <w:t>Wykonamy całe zamówienie siłami własnymi.</w:t>
      </w:r>
    </w:p>
    <w:p w:rsidR="009A5F51" w:rsidRPr="009A5F51" w:rsidRDefault="009A5F51" w:rsidP="00457426">
      <w:pPr>
        <w:widowControl w:val="0"/>
        <w:numPr>
          <w:ilvl w:val="0"/>
          <w:numId w:val="20"/>
        </w:numPr>
        <w:autoSpaceDE w:val="0"/>
        <w:autoSpaceDN w:val="0"/>
        <w:adjustRightInd w:val="0"/>
        <w:spacing w:after="0" w:line="360" w:lineRule="auto"/>
        <w:ind w:right="-6"/>
        <w:contextualSpacing/>
        <w:jc w:val="both"/>
        <w:rPr>
          <w:rFonts w:ascii="Times New Roman" w:eastAsia="Times New Roman" w:hAnsi="Times New Roman"/>
          <w:lang w:eastAsia="pl-PL"/>
        </w:rPr>
      </w:pPr>
      <w:r w:rsidRPr="009A5F51">
        <w:rPr>
          <w:rFonts w:ascii="Times New Roman" w:eastAsia="Times New Roman" w:hAnsi="Times New Roman"/>
          <w:lang w:eastAsia="pl-PL"/>
        </w:rPr>
        <w:t>Przy pomocy podwykonawców wykonamy następujące części zamówienia: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961"/>
        <w:gridCol w:w="3799"/>
      </w:tblGrid>
      <w:tr w:rsidR="009A5F51" w:rsidRPr="009A5F51" w:rsidTr="005B237C">
        <w:trPr>
          <w:jc w:val="center"/>
        </w:trPr>
        <w:tc>
          <w:tcPr>
            <w:tcW w:w="591" w:type="dxa"/>
            <w:shd w:val="clear" w:color="auto" w:fill="auto"/>
          </w:tcPr>
          <w:p w:rsidR="009A5F51" w:rsidRPr="005B237C" w:rsidRDefault="009A5F51" w:rsidP="005B237C">
            <w:pPr>
              <w:suppressAutoHyphens/>
              <w:spacing w:after="0" w:line="360" w:lineRule="auto"/>
              <w:jc w:val="center"/>
              <w:rPr>
                <w:rFonts w:ascii="Times New Roman" w:hAnsi="Times New Roman"/>
                <w:lang w:eastAsia="ja-JP"/>
              </w:rPr>
            </w:pPr>
            <w:r w:rsidRPr="005B237C">
              <w:rPr>
                <w:rFonts w:ascii="Times New Roman" w:hAnsi="Times New Roman"/>
                <w:lang w:eastAsia="ja-JP"/>
              </w:rPr>
              <w:t>l.p.</w:t>
            </w:r>
          </w:p>
        </w:tc>
        <w:tc>
          <w:tcPr>
            <w:tcW w:w="4961" w:type="dxa"/>
            <w:shd w:val="clear" w:color="auto" w:fill="auto"/>
          </w:tcPr>
          <w:p w:rsidR="009A5F51" w:rsidRPr="005B237C" w:rsidRDefault="009A5F51" w:rsidP="005B237C">
            <w:pPr>
              <w:suppressAutoHyphens/>
              <w:spacing w:after="0" w:line="360" w:lineRule="auto"/>
              <w:jc w:val="center"/>
              <w:rPr>
                <w:rFonts w:ascii="Times New Roman" w:hAnsi="Times New Roman"/>
                <w:lang w:eastAsia="ja-JP"/>
              </w:rPr>
            </w:pPr>
            <w:r w:rsidRPr="005B237C">
              <w:rPr>
                <w:rFonts w:ascii="Times New Roman" w:hAnsi="Times New Roman"/>
                <w:lang w:eastAsia="ja-JP"/>
              </w:rPr>
              <w:t>Opis części zamówienia, które Wykonawca zamierza powierzyć podwykonawcom</w:t>
            </w:r>
          </w:p>
        </w:tc>
        <w:tc>
          <w:tcPr>
            <w:tcW w:w="3799" w:type="dxa"/>
            <w:shd w:val="clear" w:color="auto" w:fill="auto"/>
          </w:tcPr>
          <w:p w:rsidR="009A5F51" w:rsidRPr="005B237C" w:rsidRDefault="009A5F51" w:rsidP="005B237C">
            <w:pPr>
              <w:suppressAutoHyphens/>
              <w:spacing w:after="0" w:line="360" w:lineRule="auto"/>
              <w:jc w:val="center"/>
              <w:rPr>
                <w:rFonts w:ascii="Times New Roman" w:hAnsi="Times New Roman"/>
                <w:lang w:eastAsia="ja-JP"/>
              </w:rPr>
            </w:pPr>
            <w:r w:rsidRPr="005B237C">
              <w:rPr>
                <w:rFonts w:ascii="Times New Roman" w:hAnsi="Times New Roman"/>
                <w:lang w:eastAsia="ja-JP"/>
              </w:rPr>
              <w:t>Firma podwykonawcy</w:t>
            </w:r>
          </w:p>
          <w:p w:rsidR="00946836" w:rsidRPr="005B237C" w:rsidRDefault="00946836" w:rsidP="005B237C">
            <w:pPr>
              <w:suppressAutoHyphens/>
              <w:spacing w:after="0" w:line="360" w:lineRule="auto"/>
              <w:jc w:val="center"/>
              <w:rPr>
                <w:rFonts w:ascii="Times New Roman" w:hAnsi="Times New Roman"/>
                <w:lang w:eastAsia="ja-JP"/>
              </w:rPr>
            </w:pPr>
            <w:r w:rsidRPr="005B237C">
              <w:rPr>
                <w:rFonts w:ascii="Times New Roman" w:eastAsia="Times New Roman" w:hAnsi="Times New Roman"/>
                <w:sz w:val="18"/>
                <w:szCs w:val="18"/>
                <w:lang w:eastAsia="pl-PL"/>
              </w:rPr>
              <w:t>(pełna nazwa, adres, NIP/PESEL, KRS/CEiDG)</w:t>
            </w:r>
          </w:p>
        </w:tc>
      </w:tr>
      <w:tr w:rsidR="009A5F51" w:rsidRPr="006844FD" w:rsidTr="005B237C">
        <w:trPr>
          <w:jc w:val="center"/>
        </w:trPr>
        <w:tc>
          <w:tcPr>
            <w:tcW w:w="591" w:type="dxa"/>
            <w:shd w:val="clear" w:color="auto" w:fill="auto"/>
          </w:tcPr>
          <w:p w:rsidR="009A5F51" w:rsidRPr="006844FD" w:rsidRDefault="009A5F51" w:rsidP="005B237C">
            <w:pPr>
              <w:suppressAutoHyphens/>
              <w:spacing w:line="360" w:lineRule="auto"/>
              <w:jc w:val="both"/>
              <w:rPr>
                <w:lang w:eastAsia="ja-JP"/>
              </w:rPr>
            </w:pPr>
          </w:p>
        </w:tc>
        <w:tc>
          <w:tcPr>
            <w:tcW w:w="4961" w:type="dxa"/>
            <w:shd w:val="clear" w:color="auto" w:fill="auto"/>
          </w:tcPr>
          <w:p w:rsidR="009A5F51" w:rsidRPr="006844FD" w:rsidRDefault="009A5F51" w:rsidP="005B237C">
            <w:pPr>
              <w:suppressAutoHyphens/>
              <w:spacing w:line="360" w:lineRule="auto"/>
              <w:jc w:val="both"/>
              <w:rPr>
                <w:lang w:eastAsia="ja-JP"/>
              </w:rPr>
            </w:pPr>
          </w:p>
        </w:tc>
        <w:tc>
          <w:tcPr>
            <w:tcW w:w="3799" w:type="dxa"/>
            <w:shd w:val="clear" w:color="auto" w:fill="auto"/>
          </w:tcPr>
          <w:p w:rsidR="009A5F51" w:rsidRPr="006844FD" w:rsidRDefault="009A5F51" w:rsidP="005B237C">
            <w:pPr>
              <w:suppressAutoHyphens/>
              <w:spacing w:line="360" w:lineRule="auto"/>
              <w:jc w:val="both"/>
              <w:rPr>
                <w:lang w:eastAsia="ja-JP"/>
              </w:rPr>
            </w:pPr>
          </w:p>
        </w:tc>
      </w:tr>
      <w:tr w:rsidR="009A5F51" w:rsidRPr="006844FD" w:rsidTr="005B237C">
        <w:trPr>
          <w:jc w:val="center"/>
        </w:trPr>
        <w:tc>
          <w:tcPr>
            <w:tcW w:w="591" w:type="dxa"/>
            <w:shd w:val="clear" w:color="auto" w:fill="auto"/>
          </w:tcPr>
          <w:p w:rsidR="009A5F51" w:rsidRPr="006844FD" w:rsidRDefault="009A5F51" w:rsidP="005B237C">
            <w:pPr>
              <w:suppressAutoHyphens/>
              <w:spacing w:line="360" w:lineRule="auto"/>
              <w:jc w:val="both"/>
              <w:rPr>
                <w:lang w:eastAsia="ja-JP"/>
              </w:rPr>
            </w:pPr>
          </w:p>
        </w:tc>
        <w:tc>
          <w:tcPr>
            <w:tcW w:w="4961" w:type="dxa"/>
            <w:shd w:val="clear" w:color="auto" w:fill="auto"/>
          </w:tcPr>
          <w:p w:rsidR="009A5F51" w:rsidRPr="006844FD" w:rsidRDefault="009A5F51" w:rsidP="005B237C">
            <w:pPr>
              <w:suppressAutoHyphens/>
              <w:spacing w:line="360" w:lineRule="auto"/>
              <w:jc w:val="both"/>
              <w:rPr>
                <w:lang w:eastAsia="ja-JP"/>
              </w:rPr>
            </w:pPr>
          </w:p>
        </w:tc>
        <w:tc>
          <w:tcPr>
            <w:tcW w:w="3799" w:type="dxa"/>
            <w:shd w:val="clear" w:color="auto" w:fill="auto"/>
          </w:tcPr>
          <w:p w:rsidR="009A5F51" w:rsidRPr="006844FD" w:rsidRDefault="009A5F51" w:rsidP="005B237C">
            <w:pPr>
              <w:suppressAutoHyphens/>
              <w:spacing w:line="360" w:lineRule="auto"/>
              <w:jc w:val="both"/>
              <w:rPr>
                <w:lang w:eastAsia="ja-JP"/>
              </w:rPr>
            </w:pPr>
          </w:p>
        </w:tc>
      </w:tr>
      <w:tr w:rsidR="009A5F51" w:rsidRPr="006844FD" w:rsidTr="005B237C">
        <w:trPr>
          <w:jc w:val="center"/>
        </w:trPr>
        <w:tc>
          <w:tcPr>
            <w:tcW w:w="591" w:type="dxa"/>
            <w:shd w:val="clear" w:color="auto" w:fill="auto"/>
          </w:tcPr>
          <w:p w:rsidR="009A5F51" w:rsidRPr="006844FD" w:rsidRDefault="009A5F51" w:rsidP="005B237C">
            <w:pPr>
              <w:suppressAutoHyphens/>
              <w:spacing w:line="360" w:lineRule="auto"/>
              <w:jc w:val="both"/>
              <w:rPr>
                <w:lang w:eastAsia="ja-JP"/>
              </w:rPr>
            </w:pPr>
          </w:p>
        </w:tc>
        <w:tc>
          <w:tcPr>
            <w:tcW w:w="4961" w:type="dxa"/>
            <w:shd w:val="clear" w:color="auto" w:fill="auto"/>
          </w:tcPr>
          <w:p w:rsidR="009A5F51" w:rsidRPr="006844FD" w:rsidRDefault="009A5F51" w:rsidP="005B237C">
            <w:pPr>
              <w:suppressAutoHyphens/>
              <w:spacing w:line="360" w:lineRule="auto"/>
              <w:jc w:val="both"/>
              <w:rPr>
                <w:lang w:eastAsia="ja-JP"/>
              </w:rPr>
            </w:pPr>
          </w:p>
        </w:tc>
        <w:tc>
          <w:tcPr>
            <w:tcW w:w="3799" w:type="dxa"/>
            <w:shd w:val="clear" w:color="auto" w:fill="auto"/>
          </w:tcPr>
          <w:p w:rsidR="009A5F51" w:rsidRPr="006844FD" w:rsidRDefault="009A5F51" w:rsidP="005B237C">
            <w:pPr>
              <w:suppressAutoHyphens/>
              <w:spacing w:line="360" w:lineRule="auto"/>
              <w:jc w:val="both"/>
              <w:rPr>
                <w:lang w:eastAsia="ja-JP"/>
              </w:rPr>
            </w:pPr>
          </w:p>
        </w:tc>
      </w:tr>
    </w:tbl>
    <w:p w:rsidR="009A5F51" w:rsidRPr="006844FD" w:rsidRDefault="009A5F51" w:rsidP="009A5F51">
      <w:pPr>
        <w:suppressAutoHyphens/>
        <w:spacing w:after="0" w:line="360" w:lineRule="auto"/>
        <w:ind w:left="255"/>
        <w:jc w:val="both"/>
        <w:rPr>
          <w:rFonts w:ascii="Times New Roman" w:eastAsia="Times New Roman" w:hAnsi="Times New Roman"/>
          <w:i/>
          <w:lang w:eastAsia="pl-PL"/>
        </w:rPr>
      </w:pPr>
      <w:r w:rsidRPr="006844FD">
        <w:rPr>
          <w:rFonts w:ascii="Times New Roman" w:eastAsia="Times New Roman" w:hAnsi="Times New Roman"/>
          <w:i/>
          <w:lang w:eastAsia="pl-PL"/>
        </w:rPr>
        <w:t xml:space="preserve">W przypadku zatrudnienia podwykonawców Wykonawca wypełnia niniejsza tabelą </w:t>
      </w:r>
    </w:p>
    <w:p w:rsidR="009A5F51" w:rsidRDefault="009A5F51" w:rsidP="009A5F51">
      <w:pPr>
        <w:suppressAutoHyphens/>
        <w:spacing w:after="0" w:line="360" w:lineRule="auto"/>
        <w:ind w:left="255"/>
        <w:jc w:val="both"/>
        <w:rPr>
          <w:rFonts w:ascii="Times New Roman" w:eastAsia="Times New Roman" w:hAnsi="Times New Roman"/>
          <w:lang w:eastAsia="pl-PL"/>
        </w:rPr>
      </w:pPr>
    </w:p>
    <w:p w:rsidR="009A5F51" w:rsidRPr="00235E98" w:rsidRDefault="009A5F51" w:rsidP="009A5F51">
      <w:pPr>
        <w:spacing w:line="360" w:lineRule="auto"/>
        <w:ind w:left="142"/>
        <w:jc w:val="both"/>
        <w:rPr>
          <w:rFonts w:ascii="Times New Roman" w:hAnsi="Times New Roman"/>
        </w:rPr>
      </w:pPr>
      <w:r w:rsidRPr="00235E98">
        <w:rPr>
          <w:rFonts w:ascii="Times New Roman" w:hAnsi="Times New Roman"/>
        </w:rPr>
        <w:t xml:space="preserve">Wartość lub procentowa część zamówienia, jaka zostanie powierzona podwykonawcy lub podwykonawcom: ………….................. </w:t>
      </w:r>
    </w:p>
    <w:p w:rsidR="009A5F51" w:rsidRPr="006844FD" w:rsidRDefault="009A5F51" w:rsidP="009A5F51">
      <w:pPr>
        <w:suppressAutoHyphens/>
        <w:spacing w:after="0" w:line="360" w:lineRule="auto"/>
        <w:ind w:left="255"/>
        <w:jc w:val="both"/>
        <w:rPr>
          <w:rFonts w:ascii="Times New Roman" w:eastAsia="Times New Roman" w:hAnsi="Times New Roman"/>
          <w:lang w:eastAsia="pl-PL"/>
        </w:rPr>
      </w:pPr>
      <w:r w:rsidRPr="006844FD">
        <w:rPr>
          <w:rFonts w:ascii="Times New Roman" w:eastAsia="Times New Roman" w:hAnsi="Times New Roman"/>
          <w:lang w:eastAsia="pl-PL"/>
        </w:rPr>
        <w:t>W przypadku zatrudnienia podwykonawców, oświadczamy że ponosimy całkowitą odpowiedzialność za działanie lub zaniechania wszystkich podwykonawców.</w:t>
      </w:r>
    </w:p>
    <w:p w:rsidR="009A5F51" w:rsidRPr="006844FD" w:rsidRDefault="009A5F51" w:rsidP="009A5F51">
      <w:pPr>
        <w:suppressAutoHyphens/>
        <w:spacing w:after="0" w:line="360" w:lineRule="auto"/>
        <w:ind w:left="255"/>
        <w:jc w:val="both"/>
        <w:rPr>
          <w:rFonts w:ascii="Times New Roman" w:eastAsia="Times New Roman" w:hAnsi="Times New Roman"/>
          <w:lang w:eastAsia="pl-PL"/>
        </w:rPr>
      </w:pPr>
    </w:p>
    <w:p w:rsidR="009A5F51" w:rsidRDefault="009A5F51" w:rsidP="009A5F51">
      <w:pPr>
        <w:spacing w:after="0" w:line="360" w:lineRule="auto"/>
        <w:ind w:left="6379" w:hanging="1843"/>
        <w:jc w:val="center"/>
        <w:rPr>
          <w:rFonts w:ascii="Times New Roman" w:hAnsi="Times New Roman"/>
          <w:lang w:eastAsia="pl-PL"/>
        </w:rPr>
      </w:pPr>
    </w:p>
    <w:p w:rsidR="009A5F51" w:rsidRDefault="009A5F51" w:rsidP="009A5F51">
      <w:pPr>
        <w:spacing w:after="0" w:line="360" w:lineRule="auto"/>
        <w:ind w:left="6379" w:hanging="1843"/>
        <w:jc w:val="center"/>
        <w:rPr>
          <w:rFonts w:ascii="Times New Roman" w:hAnsi="Times New Roman"/>
          <w:lang w:eastAsia="pl-PL"/>
        </w:rPr>
      </w:pPr>
    </w:p>
    <w:p w:rsidR="00141653" w:rsidRDefault="00141653" w:rsidP="009A5F51">
      <w:pPr>
        <w:spacing w:after="0" w:line="360" w:lineRule="auto"/>
        <w:ind w:left="6379" w:hanging="1843"/>
        <w:jc w:val="center"/>
        <w:rPr>
          <w:rFonts w:ascii="Times New Roman" w:hAnsi="Times New Roman"/>
          <w:lang w:eastAsia="pl-PL"/>
        </w:rPr>
      </w:pPr>
    </w:p>
    <w:p w:rsidR="00141653" w:rsidRDefault="00141653" w:rsidP="009A5F51">
      <w:pPr>
        <w:spacing w:after="0" w:line="360" w:lineRule="auto"/>
        <w:ind w:left="6379" w:hanging="1843"/>
        <w:jc w:val="center"/>
        <w:rPr>
          <w:rFonts w:ascii="Times New Roman" w:hAnsi="Times New Roman"/>
          <w:lang w:eastAsia="pl-PL"/>
        </w:rPr>
      </w:pPr>
    </w:p>
    <w:p w:rsidR="00141653" w:rsidRDefault="00141653" w:rsidP="009A5F51">
      <w:pPr>
        <w:spacing w:after="0" w:line="360" w:lineRule="auto"/>
        <w:ind w:left="6379" w:hanging="1843"/>
        <w:jc w:val="center"/>
        <w:rPr>
          <w:rFonts w:ascii="Times New Roman" w:hAnsi="Times New Roman"/>
          <w:lang w:eastAsia="pl-PL"/>
        </w:rPr>
      </w:pPr>
    </w:p>
    <w:p w:rsidR="0047737D" w:rsidRDefault="0047737D" w:rsidP="009A5F51">
      <w:pPr>
        <w:spacing w:after="0" w:line="360" w:lineRule="auto"/>
        <w:ind w:left="6379" w:hanging="1843"/>
        <w:jc w:val="center"/>
        <w:rPr>
          <w:rFonts w:ascii="Times New Roman" w:hAnsi="Times New Roman"/>
          <w:lang w:eastAsia="pl-PL"/>
        </w:rPr>
      </w:pPr>
    </w:p>
    <w:p w:rsidR="00612FAF" w:rsidRDefault="00612FAF" w:rsidP="009A5F51">
      <w:pPr>
        <w:spacing w:after="0" w:line="360" w:lineRule="auto"/>
        <w:ind w:left="6379" w:hanging="1843"/>
        <w:jc w:val="center"/>
        <w:rPr>
          <w:rFonts w:ascii="Times New Roman" w:hAnsi="Times New Roman"/>
          <w:lang w:eastAsia="pl-PL"/>
        </w:rPr>
      </w:pPr>
    </w:p>
    <w:p w:rsidR="00A41AED" w:rsidRDefault="00A41AED" w:rsidP="004C128A">
      <w:pPr>
        <w:spacing w:after="0" w:line="360" w:lineRule="auto"/>
        <w:rPr>
          <w:rFonts w:ascii="Times New Roman" w:hAnsi="Times New Roman"/>
          <w:lang w:eastAsia="pl-PL"/>
        </w:rPr>
      </w:pPr>
    </w:p>
    <w:p w:rsidR="0047737D" w:rsidRDefault="0047737D" w:rsidP="00141653">
      <w:pPr>
        <w:spacing w:after="0" w:line="360" w:lineRule="auto"/>
        <w:jc w:val="right"/>
        <w:rPr>
          <w:rFonts w:ascii="Times New Roman" w:hAnsi="Times New Roman"/>
          <w:b/>
          <w:bCs/>
          <w:iCs/>
          <w:lang w:eastAsia="ar-SA"/>
        </w:rPr>
      </w:pPr>
    </w:p>
    <w:p w:rsidR="00141653" w:rsidRPr="003C4D82" w:rsidRDefault="00141653" w:rsidP="00141653">
      <w:pPr>
        <w:spacing w:after="0" w:line="360" w:lineRule="auto"/>
        <w:jc w:val="right"/>
        <w:rPr>
          <w:rFonts w:ascii="Times New Roman" w:hAnsi="Times New Roman"/>
          <w:b/>
          <w:bCs/>
          <w:iCs/>
          <w:lang w:eastAsia="ar-SA"/>
        </w:rPr>
      </w:pPr>
      <w:r w:rsidRPr="003C4D82">
        <w:rPr>
          <w:rFonts w:ascii="Times New Roman" w:hAnsi="Times New Roman"/>
          <w:b/>
          <w:bCs/>
          <w:iCs/>
          <w:lang w:eastAsia="ar-SA"/>
        </w:rPr>
        <w:lastRenderedPageBreak/>
        <w:t xml:space="preserve">Formularz nr </w:t>
      </w:r>
      <w:r w:rsidR="009D168E">
        <w:rPr>
          <w:rFonts w:ascii="Times New Roman" w:hAnsi="Times New Roman"/>
          <w:b/>
          <w:bCs/>
          <w:iCs/>
          <w:lang w:eastAsia="ar-SA"/>
        </w:rPr>
        <w:t>2</w:t>
      </w:r>
      <w:r w:rsidRPr="003C4D82">
        <w:rPr>
          <w:rFonts w:ascii="Times New Roman" w:hAnsi="Times New Roman"/>
          <w:b/>
          <w:bCs/>
          <w:iCs/>
          <w:lang w:eastAsia="ar-SA"/>
        </w:rPr>
        <w:t xml:space="preserve"> do SWZ</w:t>
      </w:r>
    </w:p>
    <w:p w:rsidR="00141653" w:rsidRPr="003C4D82" w:rsidRDefault="00141653" w:rsidP="00141653">
      <w:pPr>
        <w:spacing w:before="240" w:after="0" w:line="257" w:lineRule="auto"/>
        <w:ind w:left="5664"/>
        <w:rPr>
          <w:rFonts w:ascii="Times New Roman" w:hAnsi="Times New Roman"/>
          <w:b/>
          <w:sz w:val="20"/>
          <w:szCs w:val="20"/>
        </w:rPr>
      </w:pPr>
      <w:r w:rsidRPr="003C4D82">
        <w:rPr>
          <w:rFonts w:ascii="Times New Roman" w:hAnsi="Times New Roman"/>
          <w:b/>
          <w:sz w:val="20"/>
          <w:szCs w:val="20"/>
        </w:rPr>
        <w:t>Zamawiający:</w:t>
      </w:r>
      <w:r w:rsidRPr="003C4D82">
        <w:rPr>
          <w:rFonts w:ascii="Times New Roman" w:hAnsi="Times New Roman"/>
          <w:b/>
          <w:sz w:val="20"/>
          <w:szCs w:val="20"/>
        </w:rPr>
        <w:br/>
      </w:r>
      <w:r w:rsidRPr="003C4D82">
        <w:rPr>
          <w:rFonts w:ascii="Times New Roman" w:hAnsi="Times New Roman"/>
        </w:rPr>
        <w:t xml:space="preserve">Uniwersytet Warszawski </w:t>
      </w:r>
      <w:r w:rsidRPr="003C4D82">
        <w:rPr>
          <w:rFonts w:ascii="Times New Roman" w:hAnsi="Times New Roman"/>
        </w:rPr>
        <w:br/>
        <w:t>ul. Krakowskie Przedmieście 26/28</w:t>
      </w:r>
      <w:r w:rsidRPr="003C4D82">
        <w:rPr>
          <w:rFonts w:ascii="Times New Roman" w:hAnsi="Times New Roman"/>
        </w:rPr>
        <w:br/>
        <w:t>00-927 Warszawa</w:t>
      </w:r>
    </w:p>
    <w:p w:rsidR="00141653" w:rsidRPr="003C4D82" w:rsidRDefault="00141653" w:rsidP="00141653">
      <w:pPr>
        <w:ind w:left="5954"/>
        <w:jc w:val="center"/>
        <w:rPr>
          <w:rFonts w:ascii="Times New Roman" w:hAnsi="Times New Roman"/>
          <w:i/>
          <w:sz w:val="16"/>
          <w:szCs w:val="16"/>
        </w:rPr>
      </w:pPr>
      <w:r w:rsidRPr="003C4D82">
        <w:rPr>
          <w:rFonts w:ascii="Times New Roman" w:hAnsi="Times New Roman"/>
          <w:i/>
          <w:sz w:val="16"/>
          <w:szCs w:val="16"/>
        </w:rPr>
        <w:t>(pełna nazwa/firma, adres)</w:t>
      </w:r>
    </w:p>
    <w:p w:rsidR="00141653" w:rsidRPr="003C4D82" w:rsidRDefault="00141653" w:rsidP="00141653">
      <w:pPr>
        <w:spacing w:after="0"/>
        <w:rPr>
          <w:rFonts w:ascii="Times New Roman" w:hAnsi="Times New Roman"/>
          <w:b/>
          <w:sz w:val="20"/>
          <w:szCs w:val="20"/>
        </w:rPr>
      </w:pPr>
      <w:r w:rsidRPr="003C4D82">
        <w:rPr>
          <w:rFonts w:ascii="Times New Roman" w:hAnsi="Times New Roman"/>
          <w:b/>
          <w:sz w:val="20"/>
          <w:szCs w:val="20"/>
        </w:rPr>
        <w:t>Wykonawca:</w:t>
      </w:r>
    </w:p>
    <w:p w:rsidR="00141653" w:rsidRPr="003C4D82" w:rsidRDefault="00141653" w:rsidP="00141653">
      <w:pPr>
        <w:spacing w:after="0" w:line="480" w:lineRule="auto"/>
        <w:ind w:right="5954"/>
        <w:rPr>
          <w:rFonts w:ascii="Times New Roman" w:hAnsi="Times New Roman"/>
          <w:sz w:val="20"/>
          <w:szCs w:val="20"/>
        </w:rPr>
      </w:pPr>
      <w:r w:rsidRPr="003C4D82">
        <w:rPr>
          <w:rFonts w:ascii="Times New Roman" w:hAnsi="Times New Roman"/>
          <w:sz w:val="20"/>
          <w:szCs w:val="20"/>
        </w:rPr>
        <w:t>………………………………………………………………………………</w:t>
      </w:r>
    </w:p>
    <w:p w:rsidR="00141653" w:rsidRPr="003C4D82" w:rsidRDefault="00141653" w:rsidP="00141653">
      <w:pPr>
        <w:ind w:right="5953"/>
        <w:rPr>
          <w:rFonts w:ascii="Times New Roman" w:hAnsi="Times New Roman"/>
          <w:i/>
          <w:sz w:val="16"/>
          <w:szCs w:val="16"/>
        </w:rPr>
      </w:pPr>
      <w:r w:rsidRPr="003C4D82">
        <w:rPr>
          <w:rFonts w:ascii="Times New Roman" w:hAnsi="Times New Roman"/>
          <w:i/>
          <w:sz w:val="16"/>
          <w:szCs w:val="16"/>
        </w:rPr>
        <w:t>(pełna nazwa/firma, adres, w zależności od podmiotu: NIP/PESEL, KRS/CEiDG)</w:t>
      </w:r>
    </w:p>
    <w:p w:rsidR="00141653" w:rsidRPr="003C4D82" w:rsidRDefault="00141653" w:rsidP="00141653">
      <w:pPr>
        <w:spacing w:after="0"/>
        <w:rPr>
          <w:rFonts w:ascii="Times New Roman" w:hAnsi="Times New Roman"/>
          <w:sz w:val="20"/>
          <w:szCs w:val="20"/>
          <w:u w:val="single"/>
        </w:rPr>
      </w:pPr>
      <w:r w:rsidRPr="003C4D82">
        <w:rPr>
          <w:rFonts w:ascii="Times New Roman" w:hAnsi="Times New Roman"/>
          <w:sz w:val="20"/>
          <w:szCs w:val="20"/>
          <w:u w:val="single"/>
        </w:rPr>
        <w:t>reprezentowany przez:</w:t>
      </w:r>
    </w:p>
    <w:p w:rsidR="00141653" w:rsidRPr="003C4D82" w:rsidRDefault="00141653" w:rsidP="00141653">
      <w:pPr>
        <w:spacing w:after="0" w:line="480" w:lineRule="auto"/>
        <w:ind w:right="5954"/>
        <w:rPr>
          <w:rFonts w:ascii="Times New Roman" w:hAnsi="Times New Roman"/>
          <w:sz w:val="20"/>
          <w:szCs w:val="20"/>
        </w:rPr>
      </w:pPr>
      <w:r w:rsidRPr="003C4D82">
        <w:rPr>
          <w:rFonts w:ascii="Times New Roman" w:hAnsi="Times New Roman"/>
          <w:sz w:val="20"/>
          <w:szCs w:val="20"/>
        </w:rPr>
        <w:t>………………………………………………………………………………</w:t>
      </w:r>
    </w:p>
    <w:p w:rsidR="00141653" w:rsidRPr="003C4D82" w:rsidRDefault="00141653" w:rsidP="00141653">
      <w:pPr>
        <w:spacing w:after="0"/>
        <w:ind w:right="5953"/>
        <w:rPr>
          <w:rFonts w:ascii="Times New Roman" w:hAnsi="Times New Roman"/>
          <w:i/>
          <w:sz w:val="16"/>
          <w:szCs w:val="16"/>
        </w:rPr>
      </w:pPr>
      <w:r w:rsidRPr="003C4D82">
        <w:rPr>
          <w:rFonts w:ascii="Times New Roman" w:hAnsi="Times New Roman"/>
          <w:i/>
          <w:sz w:val="16"/>
          <w:szCs w:val="16"/>
        </w:rPr>
        <w:t>(imię, nazwisko, stanowisko/podstawa do reprezentacji)</w:t>
      </w:r>
    </w:p>
    <w:p w:rsidR="00141653" w:rsidRPr="003C4D82" w:rsidRDefault="00141653" w:rsidP="00141653">
      <w:pPr>
        <w:autoSpaceDE w:val="0"/>
        <w:autoSpaceDN w:val="0"/>
        <w:adjustRightInd w:val="0"/>
        <w:spacing w:after="0" w:line="360" w:lineRule="auto"/>
        <w:jc w:val="center"/>
        <w:rPr>
          <w:rFonts w:ascii="Times New Roman" w:hAnsi="Times New Roman"/>
        </w:rPr>
      </w:pPr>
    </w:p>
    <w:p w:rsidR="00141653" w:rsidRPr="003C4D82" w:rsidRDefault="00141653" w:rsidP="00141653">
      <w:pPr>
        <w:spacing w:after="0"/>
        <w:rPr>
          <w:rFonts w:ascii="Times New Roman" w:hAnsi="Times New Roman"/>
          <w:b/>
          <w:sz w:val="20"/>
          <w:szCs w:val="20"/>
        </w:rPr>
      </w:pPr>
    </w:p>
    <w:p w:rsidR="00141653" w:rsidRPr="003C4D82" w:rsidRDefault="00141653" w:rsidP="00141653">
      <w:pPr>
        <w:spacing w:after="120" w:line="360" w:lineRule="auto"/>
        <w:jc w:val="center"/>
        <w:rPr>
          <w:rFonts w:ascii="Times New Roman" w:hAnsi="Times New Roman"/>
          <w:b/>
          <w:u w:val="single"/>
        </w:rPr>
      </w:pPr>
      <w:r w:rsidRPr="003C4D82">
        <w:rPr>
          <w:rFonts w:ascii="Times New Roman" w:hAnsi="Times New Roman"/>
          <w:b/>
          <w:u w:val="single"/>
        </w:rPr>
        <w:t xml:space="preserve">Oświadczenia wykonawcy/wykonawcy wspólnie ubiegającego się o udzielenie zamówienia </w:t>
      </w:r>
    </w:p>
    <w:p w:rsidR="00141653" w:rsidRPr="003C4D82" w:rsidRDefault="00141653" w:rsidP="00141653">
      <w:pPr>
        <w:spacing w:before="120" w:after="0" w:line="360" w:lineRule="auto"/>
        <w:jc w:val="center"/>
        <w:rPr>
          <w:rFonts w:ascii="Times New Roman" w:hAnsi="Times New Roman"/>
          <w:b/>
          <w:caps/>
          <w:sz w:val="20"/>
          <w:szCs w:val="20"/>
          <w:u w:val="single"/>
        </w:rPr>
      </w:pPr>
      <w:r w:rsidRPr="003C4D82">
        <w:rPr>
          <w:rFonts w:ascii="Times New Roman" w:hAnsi="Times New Roman"/>
          <w:b/>
          <w:sz w:val="20"/>
          <w:szCs w:val="20"/>
          <w:u w:val="single"/>
        </w:rPr>
        <w:t xml:space="preserve">DOTYCZĄCE PRZESŁANEK WYKLUCZENIA Z ART. 5K ROZPORZĄDZENIA 833/2014 ORAZ ART. 7 UST. 1 USTAWY </w:t>
      </w:r>
      <w:r w:rsidRPr="003C4D82">
        <w:rPr>
          <w:rFonts w:ascii="Times New Roman" w:hAnsi="Times New Roman"/>
          <w:b/>
          <w:caps/>
          <w:sz w:val="20"/>
          <w:szCs w:val="20"/>
          <w:u w:val="single"/>
        </w:rPr>
        <w:t>o szczególnych rozwiązaniach w zakresie przeciwdziałania wspieraniu agresji na Ukrainę oraz służących ochronie bezpieczeństwa narodowego</w:t>
      </w:r>
    </w:p>
    <w:p w:rsidR="00141653" w:rsidRPr="003C4D82" w:rsidRDefault="00141653" w:rsidP="00141653">
      <w:pPr>
        <w:spacing w:before="120" w:after="0" w:line="360" w:lineRule="auto"/>
        <w:jc w:val="center"/>
        <w:rPr>
          <w:rFonts w:ascii="Times New Roman" w:hAnsi="Times New Roman"/>
          <w:b/>
          <w:u w:val="single"/>
        </w:rPr>
      </w:pPr>
      <w:r w:rsidRPr="003C4D82">
        <w:rPr>
          <w:rFonts w:ascii="Times New Roman" w:hAnsi="Times New Roman"/>
          <w:b/>
          <w:sz w:val="21"/>
          <w:szCs w:val="21"/>
        </w:rPr>
        <w:t>składane na podstawie art. 125 ust. 1 ustawy Pzp</w:t>
      </w:r>
    </w:p>
    <w:p w:rsidR="001B10A7" w:rsidRPr="001B10A7" w:rsidRDefault="00141653" w:rsidP="00141653">
      <w:pPr>
        <w:spacing w:before="240" w:after="0" w:line="360" w:lineRule="auto"/>
        <w:ind w:firstLine="709"/>
        <w:jc w:val="both"/>
        <w:rPr>
          <w:rFonts w:ascii="Times New Roman" w:hAnsi="Times New Roman"/>
        </w:rPr>
      </w:pPr>
      <w:r w:rsidRPr="001B10A7">
        <w:rPr>
          <w:rFonts w:ascii="Times New Roman" w:hAnsi="Times New Roman"/>
        </w:rPr>
        <w:t>Na potrzeby postępowania o udzielenie zamówienia publicznego</w:t>
      </w:r>
    </w:p>
    <w:p w:rsidR="00141653" w:rsidRPr="001B10A7" w:rsidRDefault="00141653" w:rsidP="00141653">
      <w:pPr>
        <w:spacing w:before="240" w:after="0" w:line="360" w:lineRule="auto"/>
        <w:ind w:firstLine="709"/>
        <w:jc w:val="both"/>
        <w:rPr>
          <w:rFonts w:ascii="Times New Roman" w:hAnsi="Times New Roman"/>
        </w:rPr>
      </w:pPr>
      <w:r w:rsidRPr="001B10A7">
        <w:rPr>
          <w:rFonts w:ascii="Times New Roman" w:hAnsi="Times New Roman"/>
        </w:rPr>
        <w:t>pn. „</w:t>
      </w:r>
      <w:r w:rsidRPr="001B10A7">
        <w:rPr>
          <w:rFonts w:ascii="Times New Roman" w:hAnsi="Times New Roman"/>
          <w:lang w:eastAsia="pl-PL"/>
        </w:rPr>
        <w:t>Sukcesywne dostawy materiałów eksploatacyjnych do drukarek i kopiarek dla jednostek Uniwersytetu Warszawskiego” nr</w:t>
      </w:r>
      <w:r w:rsidRPr="001B10A7">
        <w:rPr>
          <w:rFonts w:ascii="Times New Roman" w:hAnsi="Times New Roman"/>
        </w:rPr>
        <w:t xml:space="preserve"> DZP-361/114/2022, prowadzonego przez Uniwersytet Warszawski</w:t>
      </w:r>
      <w:r w:rsidRPr="001B10A7">
        <w:rPr>
          <w:rFonts w:ascii="Times New Roman" w:hAnsi="Times New Roman"/>
          <w:i/>
        </w:rPr>
        <w:t xml:space="preserve">, </w:t>
      </w:r>
      <w:r w:rsidR="004B77BF">
        <w:rPr>
          <w:rFonts w:ascii="Times New Roman" w:hAnsi="Times New Roman"/>
        </w:rPr>
        <w:t>O</w:t>
      </w:r>
      <w:r w:rsidRPr="001B10A7">
        <w:rPr>
          <w:rFonts w:ascii="Times New Roman" w:hAnsi="Times New Roman"/>
        </w:rPr>
        <w:t>świadczam, co następuje:</w:t>
      </w:r>
    </w:p>
    <w:p w:rsidR="00141653" w:rsidRPr="00731C69" w:rsidRDefault="00141653" w:rsidP="00141653">
      <w:pPr>
        <w:shd w:val="clear" w:color="auto" w:fill="BFBFBF"/>
        <w:spacing w:before="360" w:after="0" w:line="360" w:lineRule="auto"/>
        <w:rPr>
          <w:rFonts w:ascii="Times New Roman" w:hAnsi="Times New Roman"/>
          <w:b/>
          <w:sz w:val="21"/>
          <w:szCs w:val="21"/>
        </w:rPr>
      </w:pPr>
      <w:r w:rsidRPr="00731C69">
        <w:rPr>
          <w:rFonts w:ascii="Times New Roman" w:hAnsi="Times New Roman"/>
          <w:b/>
          <w:sz w:val="21"/>
          <w:szCs w:val="21"/>
        </w:rPr>
        <w:t>OŚWIADCZENIA DOTYCZĄCE WYKONAWCY:</w:t>
      </w:r>
    </w:p>
    <w:p w:rsidR="00141653" w:rsidRDefault="00141653" w:rsidP="00B16448">
      <w:pPr>
        <w:numPr>
          <w:ilvl w:val="0"/>
          <w:numId w:val="64"/>
        </w:numPr>
        <w:spacing w:before="360" w:after="0" w:line="360" w:lineRule="auto"/>
        <w:contextualSpacing/>
        <w:jc w:val="both"/>
        <w:rPr>
          <w:rFonts w:ascii="Times New Roman" w:eastAsia="Times New Roman" w:hAnsi="Times New Roman"/>
          <w:b/>
          <w:bCs/>
          <w:sz w:val="21"/>
          <w:szCs w:val="21"/>
          <w:lang w:eastAsia="pl-PL"/>
        </w:rPr>
      </w:pPr>
      <w:r w:rsidRPr="00731C69">
        <w:rPr>
          <w:rFonts w:ascii="Times New Roman" w:eastAsia="Times New Roman" w:hAnsi="Times New Roman"/>
          <w:sz w:val="21"/>
          <w:szCs w:val="21"/>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Pr="00731C69">
        <w:rPr>
          <w:rFonts w:ascii="Times New Roman" w:eastAsia="Times New Roman" w:hAnsi="Times New Roman"/>
          <w:sz w:val="21"/>
          <w:szCs w:val="21"/>
          <w:vertAlign w:val="superscript"/>
          <w:lang w:eastAsia="pl-PL"/>
        </w:rPr>
        <w:footnoteReference w:id="1"/>
      </w:r>
    </w:p>
    <w:p w:rsidR="00141653" w:rsidRPr="00A55003" w:rsidRDefault="00141653" w:rsidP="00B16448">
      <w:pPr>
        <w:numPr>
          <w:ilvl w:val="0"/>
          <w:numId w:val="64"/>
        </w:numPr>
        <w:spacing w:before="360" w:after="0" w:line="360" w:lineRule="auto"/>
        <w:contextualSpacing/>
        <w:jc w:val="both"/>
        <w:rPr>
          <w:rFonts w:ascii="Times New Roman" w:eastAsia="Times New Roman" w:hAnsi="Times New Roman"/>
          <w:b/>
          <w:bCs/>
          <w:sz w:val="21"/>
          <w:szCs w:val="21"/>
          <w:lang w:eastAsia="pl-PL"/>
        </w:rPr>
      </w:pPr>
      <w:r w:rsidRPr="00A55003">
        <w:rPr>
          <w:rFonts w:ascii="Times New Roman" w:hAnsi="Times New Roman"/>
          <w:sz w:val="21"/>
          <w:szCs w:val="21"/>
          <w:lang w:eastAsia="pl-PL"/>
        </w:rPr>
        <w:lastRenderedPageBreak/>
        <w:t xml:space="preserve">Oświadczam, że nie zachodzą w stosunku do mnie przesłanki wykluczenia z postępowania na podstawie art. </w:t>
      </w:r>
      <w:r w:rsidRPr="00A55003">
        <w:rPr>
          <w:rFonts w:ascii="Times New Roman" w:eastAsia="Times New Roman" w:hAnsi="Times New Roman"/>
          <w:color w:val="222222"/>
          <w:sz w:val="21"/>
          <w:szCs w:val="21"/>
          <w:lang w:eastAsia="pl-PL"/>
        </w:rPr>
        <w:t xml:space="preserve">7 ust. 1 ustawy </w:t>
      </w:r>
      <w:r w:rsidRPr="00A55003">
        <w:rPr>
          <w:rFonts w:ascii="Times New Roman" w:hAnsi="Times New Roman"/>
          <w:color w:val="222222"/>
          <w:sz w:val="21"/>
          <w:szCs w:val="21"/>
          <w:lang w:eastAsia="pl-PL"/>
        </w:rPr>
        <w:t>z dnia 13 kwietnia 2022 r.</w:t>
      </w:r>
      <w:r w:rsidRPr="00A55003">
        <w:rPr>
          <w:rFonts w:ascii="Times New Roman" w:hAnsi="Times New Roman"/>
          <w:i/>
          <w:iCs/>
          <w:color w:val="222222"/>
          <w:sz w:val="21"/>
          <w:szCs w:val="21"/>
          <w:lang w:eastAsia="pl-PL"/>
        </w:rPr>
        <w:t xml:space="preserve"> o szczególnych rozwiązaniach w zakresie przeciwdziałania wspieraniu agresji na Ukrainę oraz służących ochronie bezpieczeństwa narodowego </w:t>
      </w:r>
      <w:r w:rsidRPr="00A55003">
        <w:rPr>
          <w:rFonts w:ascii="Times New Roman" w:hAnsi="Times New Roman"/>
          <w:color w:val="222222"/>
          <w:sz w:val="21"/>
          <w:szCs w:val="21"/>
          <w:lang w:eastAsia="pl-PL"/>
        </w:rPr>
        <w:t>(Dz. U. poz. 835)</w:t>
      </w:r>
      <w:r w:rsidRPr="00A55003">
        <w:rPr>
          <w:rFonts w:ascii="Times New Roman" w:hAnsi="Times New Roman"/>
          <w:i/>
          <w:iCs/>
          <w:color w:val="222222"/>
          <w:sz w:val="21"/>
          <w:szCs w:val="21"/>
          <w:lang w:eastAsia="pl-PL"/>
        </w:rPr>
        <w:t>.</w:t>
      </w:r>
      <w:r w:rsidRPr="00824EE4">
        <w:rPr>
          <w:rFonts w:ascii="Times New Roman" w:hAnsi="Times New Roman"/>
          <w:color w:val="222222"/>
          <w:sz w:val="21"/>
          <w:szCs w:val="21"/>
          <w:vertAlign w:val="superscript"/>
          <w:lang w:eastAsia="pl-PL"/>
        </w:rPr>
        <w:footnoteReference w:id="2"/>
      </w:r>
    </w:p>
    <w:p w:rsidR="00141653" w:rsidRPr="00824EE4" w:rsidRDefault="00141653" w:rsidP="00141653">
      <w:pPr>
        <w:spacing w:after="0" w:line="360" w:lineRule="auto"/>
        <w:ind w:left="5664" w:firstLine="708"/>
        <w:jc w:val="both"/>
        <w:rPr>
          <w:rFonts w:ascii="Times New Roman" w:hAnsi="Times New Roman"/>
          <w:i/>
          <w:sz w:val="16"/>
          <w:szCs w:val="16"/>
        </w:rPr>
      </w:pPr>
    </w:p>
    <w:p w:rsidR="00141653" w:rsidRPr="00824EE4" w:rsidRDefault="00141653" w:rsidP="00141653">
      <w:pPr>
        <w:shd w:val="clear" w:color="auto" w:fill="BFBFBF"/>
        <w:spacing w:after="0" w:line="360" w:lineRule="auto"/>
        <w:jc w:val="both"/>
        <w:rPr>
          <w:rFonts w:ascii="Times New Roman" w:hAnsi="Times New Roman"/>
          <w:b/>
          <w:sz w:val="21"/>
          <w:szCs w:val="21"/>
        </w:rPr>
      </w:pPr>
      <w:r w:rsidRPr="00824EE4">
        <w:rPr>
          <w:rFonts w:ascii="Times New Roman" w:hAnsi="Times New Roman"/>
          <w:b/>
          <w:sz w:val="21"/>
          <w:szCs w:val="21"/>
        </w:rPr>
        <w:t>OŚWIADCZENIE DOTYCZĄCE PODANYCH INFORMACJI:</w:t>
      </w:r>
    </w:p>
    <w:p w:rsidR="00141653" w:rsidRPr="00824EE4" w:rsidRDefault="00141653" w:rsidP="00141653">
      <w:pPr>
        <w:spacing w:after="0" w:line="360" w:lineRule="auto"/>
        <w:jc w:val="both"/>
        <w:rPr>
          <w:rFonts w:ascii="Times New Roman" w:hAnsi="Times New Roman"/>
          <w:b/>
        </w:rPr>
      </w:pPr>
    </w:p>
    <w:p w:rsidR="00141653" w:rsidRPr="00824EE4" w:rsidRDefault="00141653" w:rsidP="00141653">
      <w:pPr>
        <w:spacing w:after="0" w:line="360" w:lineRule="auto"/>
        <w:jc w:val="both"/>
        <w:rPr>
          <w:rFonts w:ascii="Times New Roman" w:hAnsi="Times New Roman"/>
          <w:sz w:val="21"/>
          <w:szCs w:val="21"/>
        </w:rPr>
      </w:pPr>
      <w:r w:rsidRPr="00824EE4">
        <w:rPr>
          <w:rFonts w:ascii="Times New Roman" w:hAnsi="Times New Roman"/>
          <w:sz w:val="21"/>
          <w:szCs w:val="21"/>
        </w:rPr>
        <w:t>Oświadczam, że wszystkie informacje podane w powyższych oświadczeniach</w:t>
      </w:r>
      <w:r w:rsidR="009D7D8F">
        <w:rPr>
          <w:rFonts w:ascii="Times New Roman" w:hAnsi="Times New Roman"/>
          <w:sz w:val="21"/>
          <w:szCs w:val="21"/>
        </w:rPr>
        <w:t xml:space="preserve"> s</w:t>
      </w:r>
      <w:r w:rsidRPr="00824EE4">
        <w:rPr>
          <w:rFonts w:ascii="Times New Roman" w:hAnsi="Times New Roman"/>
          <w:sz w:val="21"/>
          <w:szCs w:val="21"/>
        </w:rPr>
        <w:t>ą</w:t>
      </w:r>
      <w:r w:rsidR="009D7D8F">
        <w:rPr>
          <w:rFonts w:ascii="Times New Roman" w:hAnsi="Times New Roman"/>
          <w:sz w:val="21"/>
          <w:szCs w:val="21"/>
        </w:rPr>
        <w:t xml:space="preserve"> </w:t>
      </w:r>
      <w:r w:rsidRPr="00824EE4">
        <w:rPr>
          <w:rFonts w:ascii="Times New Roman" w:hAnsi="Times New Roman"/>
          <w:sz w:val="21"/>
          <w:szCs w:val="21"/>
        </w:rPr>
        <w:t>aktualne i zgodne z prawdą oraz zostały przedstawione z pełną świadomością konsekwencji wprowadzenia zamawiającego w błąd przy przedstawianiu informacji.</w:t>
      </w:r>
    </w:p>
    <w:p w:rsidR="00141653" w:rsidRPr="00824EE4" w:rsidRDefault="00141653" w:rsidP="00141653">
      <w:pPr>
        <w:spacing w:after="0" w:line="360" w:lineRule="auto"/>
        <w:jc w:val="both"/>
        <w:rPr>
          <w:rFonts w:ascii="Times New Roman" w:hAnsi="Times New Roman"/>
          <w:sz w:val="20"/>
          <w:szCs w:val="20"/>
        </w:rPr>
      </w:pPr>
    </w:p>
    <w:p w:rsidR="00141653" w:rsidRPr="00824EE4" w:rsidRDefault="00141653" w:rsidP="00141653">
      <w:pPr>
        <w:shd w:val="clear" w:color="auto" w:fill="BFBFBF"/>
        <w:spacing w:after="120" w:line="360" w:lineRule="auto"/>
        <w:jc w:val="both"/>
        <w:rPr>
          <w:rFonts w:ascii="Times New Roman" w:hAnsi="Times New Roman"/>
          <w:b/>
          <w:sz w:val="21"/>
          <w:szCs w:val="21"/>
        </w:rPr>
      </w:pPr>
      <w:r w:rsidRPr="00824EE4">
        <w:rPr>
          <w:rFonts w:ascii="Times New Roman" w:hAnsi="Times New Roman"/>
          <w:b/>
          <w:sz w:val="21"/>
          <w:szCs w:val="21"/>
        </w:rPr>
        <w:t>INFORMACJA DOTYCZĄCA DOSTĘPU DO PODMIOTOWYCH ŚRODKÓW DOWODOWYCH:</w:t>
      </w:r>
    </w:p>
    <w:p w:rsidR="00141653" w:rsidRDefault="00141653" w:rsidP="00141653">
      <w:pPr>
        <w:spacing w:after="120" w:line="360" w:lineRule="auto"/>
        <w:jc w:val="both"/>
        <w:rPr>
          <w:rFonts w:ascii="Times New Roman" w:hAnsi="Times New Roman"/>
          <w:sz w:val="21"/>
          <w:szCs w:val="21"/>
        </w:rPr>
      </w:pPr>
      <w:r w:rsidRPr="00824EE4">
        <w:rPr>
          <w:rFonts w:ascii="Times New Roman" w:hAnsi="Times New Roman"/>
          <w:sz w:val="21"/>
          <w:szCs w:val="21"/>
        </w:rPr>
        <w:t>Wskazuję następujące podmiotowe środki dowodowe, które można uzyskać za pomocą bezpłatnych i ogólnodostępnych baz danych, oraz</w:t>
      </w:r>
      <w:r w:rsidRPr="00824EE4">
        <w:rPr>
          <w:rFonts w:ascii="Times New Roman" w:hAnsi="Times New Roman"/>
        </w:rPr>
        <w:t xml:space="preserve"> </w:t>
      </w:r>
      <w:r w:rsidRPr="00824EE4">
        <w:rPr>
          <w:rFonts w:ascii="Times New Roman" w:hAnsi="Times New Roman"/>
          <w:sz w:val="21"/>
          <w:szCs w:val="21"/>
        </w:rPr>
        <w:t>dane umożliwiające dostęp do tych środków:</w:t>
      </w:r>
    </w:p>
    <w:p w:rsidR="00141653" w:rsidRPr="00824EE4" w:rsidRDefault="00141653" w:rsidP="00141653">
      <w:pPr>
        <w:spacing w:after="120" w:line="360" w:lineRule="auto"/>
        <w:jc w:val="both"/>
        <w:rPr>
          <w:rFonts w:ascii="Times New Roman" w:hAnsi="Times New Roman"/>
          <w:sz w:val="21"/>
          <w:szCs w:val="21"/>
        </w:rPr>
      </w:pPr>
    </w:p>
    <w:p w:rsidR="00141653" w:rsidRPr="00824EE4" w:rsidRDefault="00141653" w:rsidP="00141653">
      <w:pPr>
        <w:spacing w:after="0" w:line="360" w:lineRule="auto"/>
        <w:jc w:val="both"/>
        <w:rPr>
          <w:rFonts w:ascii="Times New Roman" w:hAnsi="Times New Roman"/>
          <w:sz w:val="21"/>
          <w:szCs w:val="21"/>
        </w:rPr>
      </w:pPr>
      <w:r w:rsidRPr="00824EE4">
        <w:rPr>
          <w:rFonts w:ascii="Times New Roman" w:hAnsi="Times New Roman"/>
          <w:sz w:val="21"/>
          <w:szCs w:val="21"/>
        </w:rPr>
        <w:t>1) ......................................................................................................................................................</w:t>
      </w:r>
    </w:p>
    <w:p w:rsidR="00141653" w:rsidRPr="00824EE4" w:rsidRDefault="00141653" w:rsidP="00141653">
      <w:pPr>
        <w:spacing w:after="0" w:line="360" w:lineRule="auto"/>
        <w:jc w:val="both"/>
        <w:rPr>
          <w:rFonts w:ascii="Times New Roman" w:hAnsi="Times New Roman"/>
          <w:sz w:val="21"/>
          <w:szCs w:val="21"/>
        </w:rPr>
      </w:pPr>
      <w:r w:rsidRPr="00824EE4">
        <w:rPr>
          <w:rFonts w:ascii="Times New Roman" w:hAnsi="Times New Roman"/>
          <w:i/>
          <w:sz w:val="16"/>
          <w:szCs w:val="16"/>
        </w:rPr>
        <w:t>(wskazać podmiotowy środek dowodowy, adres internetowy, wydający urząd lub organ, dokładne dane referencyjne dokumentacji)</w:t>
      </w:r>
    </w:p>
    <w:p w:rsidR="00141653" w:rsidRPr="00824EE4" w:rsidRDefault="00141653" w:rsidP="00141653">
      <w:pPr>
        <w:spacing w:after="0" w:line="360" w:lineRule="auto"/>
        <w:jc w:val="both"/>
        <w:rPr>
          <w:rFonts w:ascii="Times New Roman" w:hAnsi="Times New Roman"/>
          <w:sz w:val="21"/>
          <w:szCs w:val="21"/>
        </w:rPr>
      </w:pPr>
      <w:r w:rsidRPr="00824EE4">
        <w:rPr>
          <w:rFonts w:ascii="Times New Roman" w:hAnsi="Times New Roman"/>
          <w:sz w:val="21"/>
          <w:szCs w:val="21"/>
        </w:rPr>
        <w:t>2) .......................................................................................................................................................</w:t>
      </w:r>
    </w:p>
    <w:p w:rsidR="00141653" w:rsidRPr="00824EE4" w:rsidRDefault="00141653" w:rsidP="00141653">
      <w:pPr>
        <w:spacing w:after="0" w:line="360" w:lineRule="auto"/>
        <w:jc w:val="both"/>
        <w:rPr>
          <w:rFonts w:ascii="Times New Roman" w:hAnsi="Times New Roman"/>
          <w:sz w:val="21"/>
          <w:szCs w:val="21"/>
        </w:rPr>
      </w:pPr>
      <w:r w:rsidRPr="00824EE4">
        <w:rPr>
          <w:rFonts w:ascii="Times New Roman" w:hAnsi="Times New Roman"/>
          <w:i/>
          <w:sz w:val="16"/>
          <w:szCs w:val="16"/>
        </w:rPr>
        <w:t>(wskazać podmiotowy środek dowodowy, adres internetowy, wydający urząd lub organ, dokładne dane referencyjne dokumentacji)</w:t>
      </w:r>
    </w:p>
    <w:p w:rsidR="00141653" w:rsidRDefault="00141653" w:rsidP="00141653">
      <w:pPr>
        <w:shd w:val="clear" w:color="auto" w:fill="FFFFFF"/>
        <w:tabs>
          <w:tab w:val="left" w:pos="4740"/>
        </w:tabs>
        <w:autoSpaceDE w:val="0"/>
        <w:autoSpaceDN w:val="0"/>
        <w:adjustRightInd w:val="0"/>
        <w:spacing w:after="0" w:line="360" w:lineRule="auto"/>
        <w:jc w:val="both"/>
        <w:rPr>
          <w:rFonts w:ascii="Times New Roman" w:hAnsi="Times New Roman"/>
          <w:i/>
        </w:rPr>
      </w:pPr>
      <w:r w:rsidRPr="003C4D82">
        <w:rPr>
          <w:rFonts w:ascii="Times New Roman" w:hAnsi="Times New Roman"/>
          <w:i/>
        </w:rPr>
        <w:t>&lt;dokument należy sporządzić w postaci elektronicznej i podpisać kwalifikowanym podpisem elektronicznym osoby/osób uprawnionej/-ych do reprezentacji Wykonawcy&gt;</w:t>
      </w:r>
      <w:r>
        <w:rPr>
          <w:rFonts w:ascii="Times New Roman" w:hAnsi="Times New Roman"/>
          <w:i/>
        </w:rPr>
        <w:t xml:space="preserve"> </w:t>
      </w:r>
    </w:p>
    <w:p w:rsidR="00ED4CF9" w:rsidRDefault="00ED4CF9" w:rsidP="0047737D">
      <w:pPr>
        <w:spacing w:after="0" w:line="360" w:lineRule="auto"/>
        <w:rPr>
          <w:rFonts w:ascii="Times New Roman" w:eastAsia="Times New Roman" w:hAnsi="Times New Roman"/>
          <w:b/>
          <w:lang w:eastAsia="pl-PL"/>
        </w:rPr>
      </w:pPr>
    </w:p>
    <w:p w:rsidR="00491ABC" w:rsidRDefault="00491ABC" w:rsidP="00141653">
      <w:pPr>
        <w:spacing w:after="0" w:line="240" w:lineRule="auto"/>
        <w:rPr>
          <w:rFonts w:ascii="Times New Roman" w:eastAsia="Times New Roman" w:hAnsi="Times New Roman"/>
          <w:i/>
          <w:lang w:eastAsia="pl-PL"/>
        </w:rPr>
      </w:pPr>
    </w:p>
    <w:p w:rsidR="00491ABC" w:rsidRDefault="00491ABC" w:rsidP="00141653">
      <w:pPr>
        <w:spacing w:after="0" w:line="240" w:lineRule="auto"/>
        <w:rPr>
          <w:rFonts w:ascii="Times New Roman" w:eastAsia="Times New Roman" w:hAnsi="Times New Roman"/>
          <w:i/>
          <w:lang w:eastAsia="pl-PL"/>
        </w:rPr>
      </w:pPr>
    </w:p>
    <w:p w:rsidR="00491ABC" w:rsidRDefault="00491ABC" w:rsidP="00141653">
      <w:pPr>
        <w:spacing w:after="0" w:line="240" w:lineRule="auto"/>
        <w:rPr>
          <w:rFonts w:ascii="Times New Roman" w:eastAsia="Times New Roman" w:hAnsi="Times New Roman"/>
          <w:i/>
          <w:lang w:eastAsia="pl-PL"/>
        </w:rPr>
      </w:pPr>
    </w:p>
    <w:p w:rsidR="00491ABC" w:rsidRDefault="00491ABC" w:rsidP="00141653">
      <w:pPr>
        <w:spacing w:after="0" w:line="240" w:lineRule="auto"/>
        <w:rPr>
          <w:rFonts w:ascii="Times New Roman" w:eastAsia="Times New Roman" w:hAnsi="Times New Roman"/>
          <w:i/>
          <w:lang w:eastAsia="pl-PL"/>
        </w:rPr>
      </w:pPr>
    </w:p>
    <w:p w:rsidR="00491ABC" w:rsidRDefault="00491ABC" w:rsidP="00141653">
      <w:pPr>
        <w:spacing w:after="0" w:line="240" w:lineRule="auto"/>
        <w:rPr>
          <w:rFonts w:ascii="Times New Roman" w:eastAsia="Times New Roman" w:hAnsi="Times New Roman"/>
          <w:i/>
          <w:lang w:eastAsia="pl-PL"/>
        </w:rPr>
      </w:pPr>
    </w:p>
    <w:p w:rsidR="00491ABC" w:rsidRDefault="00491ABC" w:rsidP="00141653">
      <w:pPr>
        <w:spacing w:after="0" w:line="240" w:lineRule="auto"/>
        <w:rPr>
          <w:rFonts w:ascii="Times New Roman" w:eastAsia="Times New Roman" w:hAnsi="Times New Roman"/>
          <w:i/>
          <w:lang w:eastAsia="pl-PL"/>
        </w:rPr>
      </w:pPr>
    </w:p>
    <w:p w:rsidR="00491ABC" w:rsidRDefault="00491ABC" w:rsidP="00141653">
      <w:pPr>
        <w:spacing w:after="0" w:line="240" w:lineRule="auto"/>
        <w:rPr>
          <w:rFonts w:ascii="Times New Roman" w:eastAsia="Times New Roman" w:hAnsi="Times New Roman"/>
          <w:i/>
          <w:lang w:eastAsia="pl-PL"/>
        </w:rPr>
      </w:pPr>
    </w:p>
    <w:p w:rsidR="00491ABC" w:rsidRDefault="00491ABC" w:rsidP="00141653">
      <w:pPr>
        <w:spacing w:after="0" w:line="240" w:lineRule="auto"/>
        <w:rPr>
          <w:rFonts w:ascii="Times New Roman" w:eastAsia="Times New Roman" w:hAnsi="Times New Roman"/>
          <w:i/>
          <w:lang w:eastAsia="pl-PL"/>
        </w:rPr>
      </w:pPr>
    </w:p>
    <w:p w:rsidR="00491ABC" w:rsidRDefault="00491ABC" w:rsidP="00141653">
      <w:pPr>
        <w:spacing w:after="0" w:line="240" w:lineRule="auto"/>
        <w:rPr>
          <w:rFonts w:ascii="Times New Roman" w:eastAsia="Times New Roman" w:hAnsi="Times New Roman"/>
          <w:i/>
          <w:lang w:eastAsia="pl-PL"/>
        </w:rPr>
      </w:pPr>
    </w:p>
    <w:p w:rsidR="00491ABC" w:rsidRDefault="00491ABC" w:rsidP="00141653">
      <w:pPr>
        <w:spacing w:after="0" w:line="240" w:lineRule="auto"/>
        <w:rPr>
          <w:rFonts w:ascii="Times New Roman" w:eastAsia="Times New Roman" w:hAnsi="Times New Roman"/>
          <w:i/>
          <w:lang w:eastAsia="pl-PL"/>
        </w:rPr>
      </w:pPr>
    </w:p>
    <w:p w:rsidR="00491ABC" w:rsidRDefault="00491ABC" w:rsidP="00141653">
      <w:pPr>
        <w:spacing w:after="0" w:line="240" w:lineRule="auto"/>
        <w:rPr>
          <w:rFonts w:ascii="Times New Roman" w:eastAsia="Times New Roman" w:hAnsi="Times New Roman"/>
          <w:i/>
          <w:lang w:eastAsia="pl-PL"/>
        </w:rPr>
      </w:pPr>
    </w:p>
    <w:p w:rsidR="00491ABC" w:rsidRDefault="00491ABC" w:rsidP="00141653">
      <w:pPr>
        <w:spacing w:after="0" w:line="240" w:lineRule="auto"/>
        <w:rPr>
          <w:rFonts w:ascii="Times New Roman" w:eastAsia="Times New Roman" w:hAnsi="Times New Roman"/>
          <w:i/>
          <w:lang w:eastAsia="pl-PL"/>
        </w:rPr>
      </w:pPr>
    </w:p>
    <w:p w:rsidR="00491ABC" w:rsidRDefault="00491ABC" w:rsidP="00141653">
      <w:pPr>
        <w:spacing w:after="0" w:line="240" w:lineRule="auto"/>
        <w:rPr>
          <w:rFonts w:ascii="Times New Roman" w:eastAsia="Times New Roman" w:hAnsi="Times New Roman"/>
          <w:i/>
          <w:lang w:eastAsia="pl-PL"/>
        </w:rPr>
      </w:pPr>
    </w:p>
    <w:p w:rsidR="00491ABC" w:rsidRDefault="00491ABC" w:rsidP="00141653">
      <w:pPr>
        <w:spacing w:after="0" w:line="240" w:lineRule="auto"/>
        <w:rPr>
          <w:rFonts w:ascii="Times New Roman" w:eastAsia="Times New Roman" w:hAnsi="Times New Roman"/>
          <w:i/>
          <w:lang w:eastAsia="pl-PL"/>
        </w:rPr>
      </w:pPr>
    </w:p>
    <w:p w:rsidR="00491ABC" w:rsidRDefault="00491ABC" w:rsidP="00141653">
      <w:pPr>
        <w:spacing w:after="0" w:line="240" w:lineRule="auto"/>
        <w:rPr>
          <w:rFonts w:ascii="Times New Roman" w:eastAsia="Times New Roman" w:hAnsi="Times New Roman"/>
          <w:i/>
          <w:lang w:eastAsia="pl-PL"/>
        </w:rPr>
      </w:pPr>
    </w:p>
    <w:p w:rsidR="00491ABC" w:rsidRPr="0047737D" w:rsidRDefault="00491ABC" w:rsidP="00491ABC">
      <w:pPr>
        <w:autoSpaceDE w:val="0"/>
        <w:autoSpaceDN w:val="0"/>
        <w:adjustRightInd w:val="0"/>
        <w:spacing w:after="0" w:line="360" w:lineRule="auto"/>
        <w:jc w:val="right"/>
        <w:rPr>
          <w:rFonts w:ascii="Times New Roman" w:hAnsi="Times New Roman"/>
          <w:b/>
          <w:sz w:val="24"/>
          <w:szCs w:val="24"/>
        </w:rPr>
      </w:pPr>
      <w:bookmarkStart w:id="4" w:name="_Hlk115686641"/>
      <w:r w:rsidRPr="0047737D">
        <w:rPr>
          <w:rFonts w:ascii="Times New Roman" w:hAnsi="Times New Roman"/>
          <w:b/>
          <w:sz w:val="24"/>
          <w:szCs w:val="24"/>
        </w:rPr>
        <w:t>Formularz nr 3</w:t>
      </w:r>
      <w:r>
        <w:rPr>
          <w:rFonts w:ascii="Times New Roman" w:hAnsi="Times New Roman"/>
          <w:b/>
          <w:sz w:val="24"/>
          <w:szCs w:val="24"/>
        </w:rPr>
        <w:t xml:space="preserve"> do SWZ</w:t>
      </w:r>
    </w:p>
    <w:bookmarkEnd w:id="4"/>
    <w:p w:rsidR="00491ABC" w:rsidRPr="0047737D" w:rsidRDefault="00491ABC" w:rsidP="00491ABC">
      <w:pPr>
        <w:spacing w:after="0" w:line="240" w:lineRule="auto"/>
        <w:jc w:val="both"/>
        <w:rPr>
          <w:rFonts w:ascii="Times New Roman" w:eastAsia="Times New Roman" w:hAnsi="Times New Roman"/>
        </w:rPr>
      </w:pPr>
      <w:r w:rsidRPr="0047737D">
        <w:rPr>
          <w:rFonts w:ascii="Times New Roman" w:eastAsia="Times New Roman" w:hAnsi="Times New Roman"/>
        </w:rPr>
        <w:t>………..........……………….……</w:t>
      </w:r>
    </w:p>
    <w:p w:rsidR="00491ABC" w:rsidRPr="0047737D" w:rsidRDefault="00491ABC" w:rsidP="00491ABC">
      <w:pPr>
        <w:spacing w:after="0" w:line="360" w:lineRule="auto"/>
        <w:rPr>
          <w:rFonts w:ascii="Times New Roman" w:hAnsi="Times New Roman"/>
          <w:b/>
          <w:sz w:val="24"/>
          <w:szCs w:val="24"/>
        </w:rPr>
      </w:pPr>
      <w:r w:rsidRPr="0047737D">
        <w:rPr>
          <w:rFonts w:ascii="Times New Roman" w:eastAsia="Times New Roman" w:hAnsi="Times New Roman"/>
        </w:rPr>
        <w:t>(nazwa i adres Wykonawcy)</w:t>
      </w:r>
      <w:r w:rsidRPr="0047737D">
        <w:rPr>
          <w:rFonts w:ascii="Times New Roman" w:eastAsia="Times New Roman" w:hAnsi="Times New Roman"/>
        </w:rPr>
        <w:tab/>
      </w:r>
    </w:p>
    <w:p w:rsidR="00491ABC" w:rsidRPr="0047737D" w:rsidRDefault="00491ABC" w:rsidP="00491ABC">
      <w:pPr>
        <w:spacing w:after="0" w:line="360" w:lineRule="auto"/>
        <w:jc w:val="center"/>
        <w:rPr>
          <w:rFonts w:ascii="Times New Roman" w:hAnsi="Times New Roman"/>
          <w:b/>
          <w:sz w:val="24"/>
          <w:szCs w:val="24"/>
        </w:rPr>
      </w:pPr>
      <w:r w:rsidRPr="0047737D">
        <w:rPr>
          <w:rFonts w:ascii="Times New Roman" w:hAnsi="Times New Roman"/>
          <w:b/>
          <w:sz w:val="24"/>
          <w:szCs w:val="24"/>
        </w:rPr>
        <w:t>Formularz cenowy</w:t>
      </w:r>
    </w:p>
    <w:p w:rsidR="00491ABC" w:rsidRPr="0047737D" w:rsidRDefault="00491ABC" w:rsidP="00491ABC">
      <w:pPr>
        <w:tabs>
          <w:tab w:val="num" w:pos="1345"/>
        </w:tabs>
        <w:autoSpaceDE w:val="0"/>
        <w:autoSpaceDN w:val="0"/>
        <w:adjustRightInd w:val="0"/>
        <w:spacing w:after="0" w:line="240" w:lineRule="auto"/>
        <w:jc w:val="both"/>
        <w:rPr>
          <w:rFonts w:ascii="Times New Roman" w:hAnsi="Times New Roman"/>
          <w:b/>
        </w:rPr>
      </w:pPr>
      <w:r w:rsidRPr="0047737D">
        <w:rPr>
          <w:rFonts w:ascii="Times New Roman" w:eastAsia="Times New Roman" w:hAnsi="Times New Roman"/>
          <w:lang w:eastAsia="pl-PL"/>
        </w:rPr>
        <w:t xml:space="preserve">Dotyczy </w:t>
      </w:r>
      <w:r w:rsidRPr="0047737D">
        <w:rPr>
          <w:rFonts w:ascii="Times New Roman" w:hAnsi="Times New Roman"/>
        </w:rPr>
        <w:t xml:space="preserve">udzielenia zamówienia w </w:t>
      </w:r>
      <w:r>
        <w:rPr>
          <w:rFonts w:ascii="Times New Roman" w:hAnsi="Times New Roman"/>
        </w:rPr>
        <w:t>trybie przetargu nieograniczonego</w:t>
      </w:r>
      <w:r w:rsidRPr="0047737D">
        <w:rPr>
          <w:rFonts w:ascii="Times New Roman" w:hAnsi="Times New Roman"/>
        </w:rPr>
        <w:t xml:space="preserve"> nr </w:t>
      </w:r>
      <w:r w:rsidRPr="0047737D">
        <w:rPr>
          <w:rFonts w:ascii="Times New Roman" w:hAnsi="Times New Roman"/>
          <w:b/>
        </w:rPr>
        <w:t>DZP-361/114/2022 na:</w:t>
      </w:r>
    </w:p>
    <w:p w:rsidR="00491ABC" w:rsidRPr="00847BE5" w:rsidRDefault="00491ABC" w:rsidP="00491ABC">
      <w:pPr>
        <w:tabs>
          <w:tab w:val="num" w:pos="1345"/>
        </w:tabs>
        <w:autoSpaceDE w:val="0"/>
        <w:autoSpaceDN w:val="0"/>
        <w:adjustRightInd w:val="0"/>
        <w:spacing w:after="0" w:line="240" w:lineRule="auto"/>
        <w:jc w:val="both"/>
        <w:rPr>
          <w:rFonts w:ascii="Times New Roman" w:eastAsia="Times New Roman" w:hAnsi="Times New Roman"/>
          <w:b/>
          <w:i/>
          <w:spacing w:val="20"/>
          <w:lang w:eastAsia="pl-PL"/>
        </w:rPr>
      </w:pPr>
      <w:r w:rsidRPr="00847BE5">
        <w:rPr>
          <w:rFonts w:ascii="Times New Roman" w:eastAsia="Times New Roman" w:hAnsi="Times New Roman"/>
          <w:spacing w:val="20"/>
          <w:lang w:eastAsia="pl-PL"/>
        </w:rPr>
        <w:t>„</w:t>
      </w:r>
      <w:r w:rsidRPr="00847BE5">
        <w:rPr>
          <w:rFonts w:ascii="Times New Roman" w:eastAsia="Times New Roman" w:hAnsi="Times New Roman"/>
          <w:b/>
          <w:i/>
          <w:spacing w:val="20"/>
          <w:lang w:eastAsia="pl-PL"/>
        </w:rPr>
        <w:t xml:space="preserve">Sukcesywne dostawy materiałów eksploatacyjnych do drukarek i kopiarek </w:t>
      </w:r>
    </w:p>
    <w:p w:rsidR="00491ABC" w:rsidRPr="0047737D" w:rsidRDefault="00491ABC" w:rsidP="00491ABC">
      <w:pPr>
        <w:tabs>
          <w:tab w:val="num" w:pos="1345"/>
        </w:tabs>
        <w:autoSpaceDE w:val="0"/>
        <w:autoSpaceDN w:val="0"/>
        <w:adjustRightInd w:val="0"/>
        <w:spacing w:after="0" w:line="240" w:lineRule="auto"/>
        <w:jc w:val="both"/>
        <w:rPr>
          <w:rFonts w:ascii="Times New Roman" w:hAnsi="Times New Roman"/>
          <w:b/>
          <w:bCs/>
          <w:u w:val="single"/>
        </w:rPr>
      </w:pPr>
      <w:r w:rsidRPr="00847BE5">
        <w:rPr>
          <w:rFonts w:ascii="Times New Roman" w:eastAsia="Times New Roman" w:hAnsi="Times New Roman"/>
          <w:b/>
          <w:i/>
          <w:spacing w:val="20"/>
          <w:lang w:eastAsia="pl-PL"/>
        </w:rPr>
        <w:t>dla jednostek Uniwersytetu Warszawskiego</w:t>
      </w:r>
      <w:r w:rsidRPr="00847BE5">
        <w:rPr>
          <w:rFonts w:ascii="Times New Roman" w:eastAsia="Times New Roman" w:hAnsi="Times New Roman"/>
          <w:spacing w:val="20"/>
          <w:lang w:eastAsia="pl-PL"/>
        </w:rPr>
        <w:t>”</w:t>
      </w:r>
    </w:p>
    <w:p w:rsidR="00491ABC" w:rsidRPr="0047737D" w:rsidRDefault="00491ABC" w:rsidP="00491ABC">
      <w:pPr>
        <w:tabs>
          <w:tab w:val="num" w:pos="1345"/>
        </w:tabs>
        <w:autoSpaceDE w:val="0"/>
        <w:autoSpaceDN w:val="0"/>
        <w:adjustRightInd w:val="0"/>
        <w:spacing w:after="0" w:line="240" w:lineRule="auto"/>
        <w:jc w:val="both"/>
        <w:rPr>
          <w:rFonts w:ascii="Times New Roman" w:hAnsi="Times New Roman"/>
          <w:b/>
          <w:bCs/>
          <w:u w:val="single"/>
        </w:rPr>
      </w:pPr>
    </w:p>
    <w:p w:rsidR="00491ABC" w:rsidRPr="0047737D" w:rsidRDefault="00491ABC" w:rsidP="00491ABC">
      <w:pPr>
        <w:tabs>
          <w:tab w:val="left" w:pos="0"/>
          <w:tab w:val="left" w:pos="720"/>
        </w:tabs>
        <w:suppressAutoHyphens/>
        <w:spacing w:after="0" w:line="360" w:lineRule="auto"/>
        <w:rPr>
          <w:rFonts w:ascii="Times New Roman" w:hAnsi="Times New Roman"/>
        </w:rPr>
      </w:pPr>
      <w:r w:rsidRPr="0047737D">
        <w:rPr>
          <w:rFonts w:ascii="Times New Roman" w:hAnsi="Times New Roman"/>
        </w:rPr>
        <w:t>Wykonawca jest zobowiązany do uzupełnienia wszystkich pół w formularzu cenowym.</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974"/>
        <w:gridCol w:w="2271"/>
        <w:gridCol w:w="1276"/>
        <w:gridCol w:w="567"/>
        <w:gridCol w:w="45"/>
        <w:gridCol w:w="9"/>
        <w:gridCol w:w="1013"/>
        <w:gridCol w:w="1059"/>
        <w:gridCol w:w="6"/>
        <w:gridCol w:w="1128"/>
      </w:tblGrid>
      <w:tr w:rsidR="00491ABC" w:rsidRPr="0047737D" w:rsidTr="00F16EBE">
        <w:trPr>
          <w:trHeight w:val="432"/>
        </w:trPr>
        <w:tc>
          <w:tcPr>
            <w:tcW w:w="851" w:type="dxa"/>
          </w:tcPr>
          <w:p w:rsidR="00491ABC" w:rsidRPr="0047737D" w:rsidRDefault="00491ABC" w:rsidP="002E0D69">
            <w:pPr>
              <w:spacing w:after="0" w:line="240" w:lineRule="auto"/>
              <w:ind w:left="121"/>
              <w:jc w:val="center"/>
              <w:rPr>
                <w:rFonts w:ascii="Times New Roman" w:hAnsi="Times New Roman"/>
                <w:b/>
                <w:sz w:val="20"/>
                <w:szCs w:val="20"/>
              </w:rPr>
            </w:pPr>
            <w:r w:rsidRPr="0047737D">
              <w:rPr>
                <w:rFonts w:ascii="Times New Roman" w:hAnsi="Times New Roman"/>
                <w:b/>
                <w:sz w:val="20"/>
                <w:szCs w:val="20"/>
              </w:rPr>
              <w:t>Lp.</w:t>
            </w:r>
          </w:p>
        </w:tc>
        <w:tc>
          <w:tcPr>
            <w:tcW w:w="6521" w:type="dxa"/>
            <w:gridSpan w:val="3"/>
          </w:tcPr>
          <w:p w:rsidR="00491ABC" w:rsidRPr="0047737D" w:rsidRDefault="00491ABC" w:rsidP="002E0D69">
            <w:pPr>
              <w:spacing w:after="0" w:line="240" w:lineRule="auto"/>
              <w:ind w:left="121"/>
              <w:jc w:val="center"/>
              <w:rPr>
                <w:rFonts w:ascii="Times New Roman" w:hAnsi="Times New Roman"/>
                <w:b/>
                <w:sz w:val="20"/>
                <w:szCs w:val="20"/>
              </w:rPr>
            </w:pPr>
            <w:r w:rsidRPr="0047737D">
              <w:rPr>
                <w:rFonts w:ascii="Times New Roman" w:hAnsi="Times New Roman"/>
                <w:b/>
                <w:sz w:val="20"/>
                <w:szCs w:val="20"/>
              </w:rPr>
              <w:t>Opis materiału eksploatacyjnego</w:t>
            </w:r>
          </w:p>
        </w:tc>
        <w:tc>
          <w:tcPr>
            <w:tcW w:w="567" w:type="dxa"/>
          </w:tcPr>
          <w:p w:rsidR="00491ABC" w:rsidRPr="0047737D" w:rsidRDefault="00491ABC" w:rsidP="002E0D69">
            <w:pPr>
              <w:spacing w:after="0" w:line="240" w:lineRule="auto"/>
              <w:rPr>
                <w:rFonts w:ascii="Times New Roman" w:hAnsi="Times New Roman"/>
                <w:b/>
                <w:sz w:val="20"/>
                <w:szCs w:val="20"/>
              </w:rPr>
            </w:pPr>
            <w:r w:rsidRPr="0047737D">
              <w:rPr>
                <w:rFonts w:ascii="Times New Roman" w:hAnsi="Times New Roman"/>
                <w:b/>
                <w:sz w:val="20"/>
                <w:szCs w:val="20"/>
              </w:rPr>
              <w:t>Ilość szt.</w:t>
            </w:r>
          </w:p>
        </w:tc>
        <w:tc>
          <w:tcPr>
            <w:tcW w:w="1067" w:type="dxa"/>
            <w:gridSpan w:val="3"/>
          </w:tcPr>
          <w:p w:rsidR="00491ABC" w:rsidRPr="0047737D" w:rsidRDefault="00491ABC" w:rsidP="002E0D69">
            <w:pPr>
              <w:spacing w:after="0" w:line="240" w:lineRule="auto"/>
              <w:jc w:val="center"/>
              <w:rPr>
                <w:rFonts w:ascii="Times New Roman" w:hAnsi="Times New Roman"/>
                <w:b/>
                <w:sz w:val="20"/>
                <w:szCs w:val="20"/>
              </w:rPr>
            </w:pPr>
            <w:r w:rsidRPr="0047737D">
              <w:rPr>
                <w:rFonts w:ascii="Times New Roman" w:hAnsi="Times New Roman"/>
                <w:b/>
                <w:sz w:val="20"/>
                <w:szCs w:val="20"/>
              </w:rPr>
              <w:t>Cena netto 1 szt.</w:t>
            </w:r>
          </w:p>
        </w:tc>
        <w:tc>
          <w:tcPr>
            <w:tcW w:w="1059" w:type="dxa"/>
          </w:tcPr>
          <w:p w:rsidR="00491ABC" w:rsidRPr="0047737D" w:rsidRDefault="00491ABC" w:rsidP="002E0D69">
            <w:pPr>
              <w:spacing w:after="0" w:line="240" w:lineRule="auto"/>
              <w:ind w:left="121"/>
              <w:jc w:val="center"/>
              <w:rPr>
                <w:rFonts w:ascii="Times New Roman" w:hAnsi="Times New Roman"/>
                <w:b/>
                <w:sz w:val="20"/>
                <w:szCs w:val="20"/>
              </w:rPr>
            </w:pPr>
            <w:r w:rsidRPr="0047737D">
              <w:rPr>
                <w:rFonts w:ascii="Times New Roman" w:hAnsi="Times New Roman"/>
                <w:b/>
                <w:sz w:val="20"/>
                <w:szCs w:val="20"/>
              </w:rPr>
              <w:t>Razem netto</w:t>
            </w:r>
          </w:p>
        </w:tc>
        <w:tc>
          <w:tcPr>
            <w:tcW w:w="1134" w:type="dxa"/>
            <w:gridSpan w:val="2"/>
          </w:tcPr>
          <w:p w:rsidR="00491ABC" w:rsidRPr="0047737D" w:rsidRDefault="00491ABC" w:rsidP="002E0D69">
            <w:pPr>
              <w:autoSpaceDE w:val="0"/>
              <w:autoSpaceDN w:val="0"/>
              <w:adjustRightInd w:val="0"/>
              <w:spacing w:before="100" w:beforeAutospacing="1" w:after="0" w:line="240" w:lineRule="auto"/>
              <w:jc w:val="center"/>
              <w:rPr>
                <w:rFonts w:ascii="Times New Roman" w:hAnsi="Times New Roman"/>
                <w:b/>
                <w:bCs/>
                <w:sz w:val="18"/>
                <w:szCs w:val="18"/>
              </w:rPr>
            </w:pPr>
            <w:r w:rsidRPr="0047737D">
              <w:rPr>
                <w:rFonts w:ascii="Times New Roman" w:hAnsi="Times New Roman"/>
                <w:b/>
                <w:bCs/>
                <w:sz w:val="18"/>
                <w:szCs w:val="18"/>
              </w:rPr>
              <w:t>Wartość brutto</w:t>
            </w:r>
          </w:p>
          <w:p w:rsidR="00491ABC" w:rsidRPr="0047737D" w:rsidRDefault="00491ABC" w:rsidP="002E0D69">
            <w:pPr>
              <w:spacing w:after="0" w:line="240" w:lineRule="auto"/>
              <w:ind w:left="121"/>
              <w:jc w:val="center"/>
              <w:rPr>
                <w:rFonts w:ascii="Times New Roman" w:hAnsi="Times New Roman"/>
                <w:b/>
                <w:sz w:val="20"/>
                <w:szCs w:val="20"/>
              </w:rPr>
            </w:pPr>
            <w:r w:rsidRPr="0047737D">
              <w:rPr>
                <w:rFonts w:ascii="Times New Roman" w:hAnsi="Times New Roman"/>
                <w:b/>
                <w:bCs/>
                <w:sz w:val="18"/>
                <w:szCs w:val="18"/>
              </w:rPr>
              <w:t>Z VAT</w:t>
            </w:r>
          </w:p>
        </w:tc>
      </w:tr>
      <w:tr w:rsidR="00491ABC" w:rsidRPr="0047737D" w:rsidTr="00F16EBE">
        <w:trPr>
          <w:trHeight w:val="205"/>
        </w:trPr>
        <w:tc>
          <w:tcPr>
            <w:tcW w:w="851" w:type="dxa"/>
          </w:tcPr>
          <w:p w:rsidR="00491ABC" w:rsidRPr="0047737D" w:rsidRDefault="00491ABC" w:rsidP="002E0D69">
            <w:pPr>
              <w:spacing w:after="0" w:line="240" w:lineRule="auto"/>
              <w:ind w:left="121"/>
              <w:jc w:val="center"/>
              <w:rPr>
                <w:rFonts w:ascii="Times New Roman" w:hAnsi="Times New Roman"/>
                <w:b/>
                <w:sz w:val="20"/>
                <w:szCs w:val="20"/>
              </w:rPr>
            </w:pPr>
            <w:r w:rsidRPr="0047737D">
              <w:rPr>
                <w:rFonts w:ascii="Times New Roman" w:hAnsi="Times New Roman"/>
                <w:b/>
                <w:sz w:val="20"/>
                <w:szCs w:val="20"/>
              </w:rPr>
              <w:t>1</w:t>
            </w:r>
          </w:p>
        </w:tc>
        <w:tc>
          <w:tcPr>
            <w:tcW w:w="6521" w:type="dxa"/>
            <w:gridSpan w:val="3"/>
          </w:tcPr>
          <w:p w:rsidR="00491ABC" w:rsidRPr="0047737D" w:rsidRDefault="00491ABC" w:rsidP="002E0D69">
            <w:pPr>
              <w:spacing w:after="0" w:line="240" w:lineRule="auto"/>
              <w:ind w:left="121"/>
              <w:jc w:val="center"/>
              <w:rPr>
                <w:rFonts w:ascii="Times New Roman" w:hAnsi="Times New Roman"/>
                <w:b/>
                <w:sz w:val="20"/>
                <w:szCs w:val="20"/>
              </w:rPr>
            </w:pPr>
            <w:r w:rsidRPr="0047737D">
              <w:rPr>
                <w:rFonts w:ascii="Times New Roman" w:hAnsi="Times New Roman"/>
                <w:b/>
                <w:sz w:val="20"/>
                <w:szCs w:val="20"/>
              </w:rPr>
              <w:t>2</w:t>
            </w:r>
          </w:p>
        </w:tc>
        <w:tc>
          <w:tcPr>
            <w:tcW w:w="567" w:type="dxa"/>
          </w:tcPr>
          <w:p w:rsidR="00491ABC" w:rsidRPr="0047737D" w:rsidRDefault="00491ABC" w:rsidP="002E0D69">
            <w:pPr>
              <w:spacing w:after="0" w:line="240" w:lineRule="auto"/>
              <w:ind w:left="121"/>
              <w:jc w:val="center"/>
              <w:rPr>
                <w:rFonts w:ascii="Times New Roman" w:hAnsi="Times New Roman"/>
                <w:b/>
                <w:sz w:val="20"/>
                <w:szCs w:val="20"/>
              </w:rPr>
            </w:pPr>
            <w:r w:rsidRPr="0047737D">
              <w:rPr>
                <w:rFonts w:ascii="Times New Roman" w:hAnsi="Times New Roman"/>
                <w:b/>
                <w:sz w:val="20"/>
                <w:szCs w:val="20"/>
              </w:rPr>
              <w:t>3</w:t>
            </w:r>
          </w:p>
        </w:tc>
        <w:tc>
          <w:tcPr>
            <w:tcW w:w="1067" w:type="dxa"/>
            <w:gridSpan w:val="3"/>
          </w:tcPr>
          <w:p w:rsidR="00491ABC" w:rsidRPr="0047737D" w:rsidRDefault="00491ABC" w:rsidP="002E0D69">
            <w:pPr>
              <w:spacing w:after="0" w:line="240" w:lineRule="auto"/>
              <w:ind w:left="121"/>
              <w:jc w:val="center"/>
              <w:rPr>
                <w:rFonts w:ascii="Times New Roman" w:hAnsi="Times New Roman"/>
                <w:b/>
                <w:sz w:val="20"/>
                <w:szCs w:val="20"/>
              </w:rPr>
            </w:pPr>
            <w:r w:rsidRPr="0047737D">
              <w:rPr>
                <w:rFonts w:ascii="Times New Roman" w:hAnsi="Times New Roman"/>
                <w:b/>
                <w:sz w:val="20"/>
                <w:szCs w:val="20"/>
              </w:rPr>
              <w:t>4</w:t>
            </w:r>
          </w:p>
        </w:tc>
        <w:tc>
          <w:tcPr>
            <w:tcW w:w="1059" w:type="dxa"/>
          </w:tcPr>
          <w:p w:rsidR="00491ABC" w:rsidRPr="0047737D" w:rsidRDefault="00491ABC" w:rsidP="002E0D69">
            <w:pPr>
              <w:spacing w:after="0" w:line="240" w:lineRule="auto"/>
              <w:ind w:left="121"/>
              <w:jc w:val="center"/>
              <w:rPr>
                <w:rFonts w:ascii="Times New Roman" w:hAnsi="Times New Roman"/>
                <w:b/>
                <w:sz w:val="20"/>
                <w:szCs w:val="20"/>
              </w:rPr>
            </w:pPr>
            <w:r w:rsidRPr="0047737D">
              <w:rPr>
                <w:rFonts w:ascii="Times New Roman" w:hAnsi="Times New Roman"/>
                <w:b/>
                <w:sz w:val="20"/>
                <w:szCs w:val="20"/>
              </w:rPr>
              <w:t>3x4</w:t>
            </w:r>
          </w:p>
        </w:tc>
        <w:tc>
          <w:tcPr>
            <w:tcW w:w="1134" w:type="dxa"/>
            <w:gridSpan w:val="2"/>
          </w:tcPr>
          <w:p w:rsidR="00491ABC" w:rsidRPr="0047737D" w:rsidRDefault="00491ABC" w:rsidP="002E0D69">
            <w:pPr>
              <w:spacing w:after="0" w:line="240" w:lineRule="auto"/>
              <w:ind w:left="121"/>
              <w:jc w:val="center"/>
              <w:rPr>
                <w:rFonts w:ascii="Times New Roman" w:hAnsi="Times New Roman"/>
                <w:b/>
                <w:sz w:val="20"/>
                <w:szCs w:val="20"/>
              </w:rPr>
            </w:pPr>
            <w:r w:rsidRPr="0047737D">
              <w:rPr>
                <w:rFonts w:ascii="Times New Roman" w:hAnsi="Times New Roman"/>
                <w:b/>
                <w:sz w:val="20"/>
                <w:szCs w:val="20"/>
              </w:rPr>
              <w:t>5</w:t>
            </w:r>
          </w:p>
        </w:tc>
      </w:tr>
      <w:tr w:rsidR="00491ABC" w:rsidRPr="0047737D" w:rsidTr="002E0D69">
        <w:trPr>
          <w:trHeight w:val="324"/>
        </w:trPr>
        <w:tc>
          <w:tcPr>
            <w:tcW w:w="851" w:type="dxa"/>
          </w:tcPr>
          <w:p w:rsidR="00491ABC" w:rsidRPr="0047737D" w:rsidRDefault="00491ABC" w:rsidP="002E0D69">
            <w:pPr>
              <w:spacing w:after="0" w:line="240" w:lineRule="auto"/>
              <w:ind w:left="121"/>
              <w:rPr>
                <w:rFonts w:ascii="Times New Roman" w:hAnsi="Times New Roman"/>
                <w:b/>
                <w:sz w:val="20"/>
                <w:szCs w:val="20"/>
              </w:rPr>
            </w:pPr>
          </w:p>
        </w:tc>
        <w:tc>
          <w:tcPr>
            <w:tcW w:w="2974" w:type="dxa"/>
          </w:tcPr>
          <w:p w:rsidR="00491ABC" w:rsidRPr="0047737D" w:rsidRDefault="00491ABC" w:rsidP="002E0D69">
            <w:pPr>
              <w:spacing w:after="0" w:line="240" w:lineRule="auto"/>
              <w:ind w:left="121"/>
              <w:jc w:val="center"/>
              <w:rPr>
                <w:rFonts w:ascii="Times New Roman" w:hAnsi="Times New Roman"/>
                <w:b/>
                <w:sz w:val="20"/>
                <w:szCs w:val="20"/>
              </w:rPr>
            </w:pPr>
            <w:r w:rsidRPr="0047737D">
              <w:rPr>
                <w:rFonts w:ascii="Times New Roman" w:hAnsi="Times New Roman"/>
                <w:b/>
                <w:sz w:val="20"/>
                <w:szCs w:val="20"/>
              </w:rPr>
              <w:t>Nazwa urządzenia</w:t>
            </w:r>
          </w:p>
        </w:tc>
        <w:tc>
          <w:tcPr>
            <w:tcW w:w="2271" w:type="dxa"/>
          </w:tcPr>
          <w:p w:rsidR="00491ABC" w:rsidRPr="0047737D" w:rsidRDefault="00491ABC" w:rsidP="002E0D69">
            <w:pPr>
              <w:spacing w:after="0" w:line="240" w:lineRule="auto"/>
              <w:ind w:left="121"/>
              <w:jc w:val="center"/>
              <w:rPr>
                <w:rFonts w:ascii="Times New Roman" w:hAnsi="Times New Roman"/>
                <w:b/>
                <w:sz w:val="20"/>
                <w:szCs w:val="20"/>
              </w:rPr>
            </w:pPr>
            <w:r w:rsidRPr="0047737D">
              <w:rPr>
                <w:rFonts w:ascii="Times New Roman" w:hAnsi="Times New Roman"/>
                <w:b/>
                <w:sz w:val="20"/>
                <w:szCs w:val="20"/>
              </w:rPr>
              <w:t>Symbol materiału eksploatacyjnego/OEM</w:t>
            </w:r>
          </w:p>
        </w:tc>
        <w:tc>
          <w:tcPr>
            <w:tcW w:w="1276" w:type="dxa"/>
          </w:tcPr>
          <w:p w:rsidR="00491ABC" w:rsidRPr="0047737D" w:rsidRDefault="00491ABC" w:rsidP="002E0D69">
            <w:pPr>
              <w:spacing w:after="0" w:line="240" w:lineRule="auto"/>
              <w:jc w:val="center"/>
              <w:rPr>
                <w:rFonts w:ascii="Times New Roman" w:hAnsi="Times New Roman"/>
                <w:b/>
                <w:sz w:val="20"/>
                <w:szCs w:val="20"/>
              </w:rPr>
            </w:pPr>
            <w:r w:rsidRPr="0047737D">
              <w:rPr>
                <w:rFonts w:ascii="Times New Roman" w:hAnsi="Times New Roman"/>
                <w:b/>
                <w:sz w:val="20"/>
                <w:szCs w:val="20"/>
              </w:rPr>
              <w:t>rodzaj zaoferowanego materiału</w:t>
            </w:r>
          </w:p>
        </w:tc>
        <w:tc>
          <w:tcPr>
            <w:tcW w:w="2693" w:type="dxa"/>
            <w:gridSpan w:val="5"/>
          </w:tcPr>
          <w:p w:rsidR="00491ABC" w:rsidRPr="0047737D" w:rsidRDefault="00491ABC" w:rsidP="002E0D69">
            <w:pPr>
              <w:spacing w:after="0" w:line="240" w:lineRule="auto"/>
              <w:ind w:left="121"/>
              <w:rPr>
                <w:rFonts w:ascii="Times New Roman" w:hAnsi="Times New Roman"/>
                <w:b/>
                <w:sz w:val="20"/>
                <w:szCs w:val="20"/>
              </w:rPr>
            </w:pPr>
          </w:p>
        </w:tc>
        <w:tc>
          <w:tcPr>
            <w:tcW w:w="1134" w:type="dxa"/>
            <w:gridSpan w:val="2"/>
          </w:tcPr>
          <w:p w:rsidR="00491ABC" w:rsidRPr="0047737D" w:rsidRDefault="00491ABC" w:rsidP="002E0D69">
            <w:pPr>
              <w:spacing w:after="0" w:line="240" w:lineRule="auto"/>
              <w:ind w:left="121"/>
              <w:rPr>
                <w:rFonts w:ascii="Times New Roman" w:hAnsi="Times New Roman"/>
                <w:b/>
                <w:sz w:val="20"/>
                <w:szCs w:val="20"/>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BT5000C</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264"/>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2.</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BT5000M</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276"/>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3.</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BT5000Y</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276"/>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4.</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BTD60BK</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7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5.</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BU300CL</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405"/>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6.</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LC123 CMYK (KPL)</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45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7.</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LC123BK</w:t>
            </w:r>
          </w:p>
        </w:tc>
        <w:tc>
          <w:tcPr>
            <w:tcW w:w="2271" w:type="dxa"/>
          </w:tcPr>
          <w:p w:rsidR="008F1D0C" w:rsidRPr="0047737D" w:rsidRDefault="008F1D0C" w:rsidP="008F1D0C">
            <w:pPr>
              <w:spacing w:after="0" w:line="240" w:lineRule="auto"/>
              <w:rPr>
                <w:rFonts w:ascii="Times New Roman" w:hAnsi="Times New Roman"/>
                <w:color w:val="FF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404"/>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8.</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LC123C</w:t>
            </w:r>
          </w:p>
        </w:tc>
        <w:tc>
          <w:tcPr>
            <w:tcW w:w="2271" w:type="dxa"/>
          </w:tcPr>
          <w:p w:rsidR="008F1D0C" w:rsidRPr="0047737D" w:rsidRDefault="008F1D0C" w:rsidP="008F1D0C">
            <w:pPr>
              <w:spacing w:after="0" w:line="240" w:lineRule="auto"/>
              <w:rPr>
                <w:rFonts w:ascii="Times New Roman" w:hAnsi="Times New Roman"/>
                <w:color w:val="FF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51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9.</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LC123M</w:t>
            </w:r>
          </w:p>
        </w:tc>
        <w:tc>
          <w:tcPr>
            <w:tcW w:w="2271" w:type="dxa"/>
          </w:tcPr>
          <w:p w:rsidR="008F1D0C" w:rsidRPr="0047737D" w:rsidRDefault="008F1D0C" w:rsidP="008F1D0C">
            <w:pPr>
              <w:spacing w:after="0" w:line="240" w:lineRule="auto"/>
              <w:rPr>
                <w:rFonts w:ascii="Times New Roman" w:hAnsi="Times New Roman"/>
                <w:color w:val="FF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7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10.</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LC123Y</w:t>
            </w:r>
          </w:p>
        </w:tc>
        <w:tc>
          <w:tcPr>
            <w:tcW w:w="2271" w:type="dxa"/>
          </w:tcPr>
          <w:p w:rsidR="008F1D0C" w:rsidRPr="0047737D" w:rsidRDefault="008F1D0C" w:rsidP="008F1D0C">
            <w:pPr>
              <w:spacing w:after="0" w:line="240" w:lineRule="auto"/>
              <w:jc w:val="center"/>
              <w:rPr>
                <w:rFonts w:ascii="Times New Roman" w:hAnsi="Times New Roman"/>
                <w:color w:val="FF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7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11.</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LC125XLC</w:t>
            </w:r>
          </w:p>
        </w:tc>
        <w:tc>
          <w:tcPr>
            <w:tcW w:w="2271" w:type="dxa"/>
          </w:tcPr>
          <w:p w:rsidR="008F1D0C" w:rsidRPr="0047737D" w:rsidRDefault="008F1D0C" w:rsidP="008F1D0C">
            <w:pPr>
              <w:spacing w:after="0" w:line="240" w:lineRule="auto"/>
              <w:rPr>
                <w:rFonts w:ascii="Times New Roman" w:hAnsi="Times New Roman"/>
                <w:color w:val="FF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4</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27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12.</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LC125XLM</w:t>
            </w:r>
          </w:p>
        </w:tc>
        <w:tc>
          <w:tcPr>
            <w:tcW w:w="2271" w:type="dxa"/>
          </w:tcPr>
          <w:p w:rsidR="008F1D0C" w:rsidRPr="0047737D" w:rsidRDefault="008F1D0C" w:rsidP="008F1D0C">
            <w:pPr>
              <w:spacing w:after="0" w:line="240" w:lineRule="auto"/>
              <w:rPr>
                <w:rFonts w:ascii="Times New Roman" w:hAnsi="Times New Roman"/>
                <w:color w:val="FF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4</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465"/>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13.</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LC125XLY</w:t>
            </w:r>
          </w:p>
        </w:tc>
        <w:tc>
          <w:tcPr>
            <w:tcW w:w="2271" w:type="dxa"/>
          </w:tcPr>
          <w:p w:rsidR="008F1D0C" w:rsidRPr="0047737D" w:rsidRDefault="008F1D0C" w:rsidP="008F1D0C">
            <w:pPr>
              <w:spacing w:after="0" w:line="240" w:lineRule="auto"/>
              <w:rPr>
                <w:rFonts w:ascii="Times New Roman" w:hAnsi="Times New Roman"/>
                <w:color w:val="FF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4</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335"/>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14.</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LC127 XL</w:t>
            </w:r>
          </w:p>
        </w:tc>
        <w:tc>
          <w:tcPr>
            <w:tcW w:w="2271" w:type="dxa"/>
          </w:tcPr>
          <w:p w:rsidR="008F1D0C" w:rsidRPr="0047737D" w:rsidRDefault="008F1D0C" w:rsidP="008F1D0C">
            <w:pPr>
              <w:spacing w:after="0" w:line="240" w:lineRule="auto"/>
              <w:rPr>
                <w:rFonts w:ascii="Times New Roman" w:hAnsi="Times New Roman"/>
                <w:color w:val="FF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4</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51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15.</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LC52</w:t>
            </w:r>
            <w:r>
              <w:rPr>
                <w:rFonts w:eastAsia="Times New Roman"/>
                <w:lang w:eastAsia="pl-PL"/>
              </w:rPr>
              <w:t>9</w:t>
            </w:r>
            <w:r w:rsidRPr="0041436F">
              <w:rPr>
                <w:rFonts w:eastAsia="Times New Roman"/>
                <w:lang w:eastAsia="pl-PL"/>
              </w:rPr>
              <w:t xml:space="preserve"> XL</w:t>
            </w:r>
            <w:r>
              <w:rPr>
                <w:rFonts w:eastAsia="Times New Roman"/>
                <w:lang w:eastAsia="pl-PL"/>
              </w:rPr>
              <w:t>BK</w:t>
            </w:r>
          </w:p>
        </w:tc>
        <w:tc>
          <w:tcPr>
            <w:tcW w:w="2271" w:type="dxa"/>
          </w:tcPr>
          <w:p w:rsidR="008F1D0C" w:rsidRPr="0047737D" w:rsidRDefault="008F1D0C" w:rsidP="008F1D0C">
            <w:pPr>
              <w:spacing w:after="0" w:line="240" w:lineRule="auto"/>
              <w:rPr>
                <w:rFonts w:ascii="Times New Roman" w:hAnsi="Times New Roman"/>
                <w:color w:val="FF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48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16.</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LC525 XLC</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216"/>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17.</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LC525 XLM</w:t>
            </w:r>
          </w:p>
        </w:tc>
        <w:tc>
          <w:tcPr>
            <w:tcW w:w="2271" w:type="dxa"/>
          </w:tcPr>
          <w:p w:rsidR="008F1D0C" w:rsidRPr="0047737D" w:rsidRDefault="008F1D0C" w:rsidP="008F1D0C">
            <w:pPr>
              <w:spacing w:after="0" w:line="240" w:lineRule="auto"/>
              <w:rPr>
                <w:rFonts w:ascii="Times New Roman" w:hAnsi="Times New Roman"/>
                <w:color w:val="FF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8F1D0C" w:rsidRPr="0047737D" w:rsidRDefault="008F1D0C" w:rsidP="008F1D0C">
            <w:pPr>
              <w:spacing w:after="0" w:line="240" w:lineRule="auto"/>
              <w:rPr>
                <w:rFonts w:ascii="Times New Roman" w:hAnsi="Times New Roman"/>
                <w:sz w:val="20"/>
                <w:szCs w:val="20"/>
              </w:rPr>
            </w:pPr>
          </w:p>
        </w:tc>
        <w:tc>
          <w:tcPr>
            <w:tcW w:w="1059" w:type="dxa"/>
          </w:tcPr>
          <w:p w:rsidR="008F1D0C" w:rsidRPr="0047737D" w:rsidRDefault="008F1D0C" w:rsidP="008F1D0C">
            <w:pPr>
              <w:spacing w:after="0" w:line="240" w:lineRule="auto"/>
              <w:rPr>
                <w:rFonts w:ascii="Times New Roman" w:hAnsi="Times New Roman"/>
                <w:sz w:val="20"/>
                <w:szCs w:val="20"/>
              </w:rPr>
            </w:pPr>
          </w:p>
        </w:tc>
        <w:tc>
          <w:tcPr>
            <w:tcW w:w="1134" w:type="dxa"/>
            <w:gridSpan w:val="2"/>
          </w:tcPr>
          <w:p w:rsidR="008F1D0C" w:rsidRPr="0047737D" w:rsidRDefault="008F1D0C" w:rsidP="008F1D0C">
            <w:pPr>
              <w:spacing w:after="0" w:line="240" w:lineRule="auto"/>
              <w:rPr>
                <w:rFonts w:ascii="Times New Roman" w:hAnsi="Times New Roman"/>
                <w:sz w:val="20"/>
                <w:szCs w:val="20"/>
              </w:rPr>
            </w:pPr>
          </w:p>
        </w:tc>
      </w:tr>
      <w:tr w:rsidR="008F1D0C" w:rsidRPr="0047737D" w:rsidTr="00F16EBE">
        <w:trPr>
          <w:trHeight w:val="141"/>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18.</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LC525 XLY</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rPr>
                <w:rFonts w:ascii="Times New Roman" w:hAnsi="Times New Roman"/>
                <w:sz w:val="20"/>
                <w:szCs w:val="20"/>
              </w:rPr>
            </w:pPr>
          </w:p>
        </w:tc>
        <w:tc>
          <w:tcPr>
            <w:tcW w:w="1134" w:type="dxa"/>
            <w:gridSpan w:val="2"/>
          </w:tcPr>
          <w:p w:rsidR="008F1D0C" w:rsidRPr="0047737D" w:rsidRDefault="008F1D0C" w:rsidP="008F1D0C">
            <w:pPr>
              <w:spacing w:after="0" w:line="240" w:lineRule="auto"/>
              <w:rPr>
                <w:rFonts w:ascii="Times New Roman" w:hAnsi="Times New Roman"/>
                <w:sz w:val="20"/>
                <w:szCs w:val="20"/>
              </w:rPr>
            </w:pPr>
          </w:p>
        </w:tc>
      </w:tr>
      <w:tr w:rsidR="008F1D0C" w:rsidRPr="0047737D" w:rsidTr="00F16EBE">
        <w:trPr>
          <w:trHeight w:val="56"/>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19.</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LC980BK</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rPr>
                <w:sz w:val="20"/>
                <w:szCs w:val="20"/>
              </w:rPr>
            </w:pPr>
          </w:p>
        </w:tc>
        <w:tc>
          <w:tcPr>
            <w:tcW w:w="1134" w:type="dxa"/>
            <w:gridSpan w:val="2"/>
          </w:tcPr>
          <w:p w:rsidR="008F1D0C" w:rsidRPr="0047737D" w:rsidRDefault="008F1D0C" w:rsidP="008F1D0C">
            <w:pPr>
              <w:spacing w:after="0" w:line="240" w:lineRule="auto"/>
              <w:rPr>
                <w:sz w:val="20"/>
                <w:szCs w:val="20"/>
              </w:rPr>
            </w:pPr>
          </w:p>
        </w:tc>
      </w:tr>
      <w:tr w:rsidR="008F1D0C" w:rsidRPr="0047737D" w:rsidTr="00F16EBE">
        <w:trPr>
          <w:trHeight w:val="7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20</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LC980C</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rPr>
                <w:sz w:val="20"/>
                <w:szCs w:val="20"/>
              </w:rPr>
            </w:pPr>
          </w:p>
        </w:tc>
        <w:tc>
          <w:tcPr>
            <w:tcW w:w="1134" w:type="dxa"/>
            <w:gridSpan w:val="2"/>
          </w:tcPr>
          <w:p w:rsidR="008F1D0C" w:rsidRPr="0047737D" w:rsidRDefault="008F1D0C" w:rsidP="008F1D0C">
            <w:pPr>
              <w:spacing w:after="0" w:line="240" w:lineRule="auto"/>
              <w:rPr>
                <w:sz w:val="20"/>
                <w:szCs w:val="20"/>
              </w:rPr>
            </w:pPr>
          </w:p>
        </w:tc>
      </w:tr>
      <w:tr w:rsidR="008F1D0C" w:rsidRPr="0047737D" w:rsidTr="00F16EBE">
        <w:trPr>
          <w:trHeight w:val="6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21.</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LC980M</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rPr>
                <w:sz w:val="20"/>
                <w:szCs w:val="20"/>
              </w:rPr>
            </w:pPr>
          </w:p>
        </w:tc>
        <w:tc>
          <w:tcPr>
            <w:tcW w:w="1134" w:type="dxa"/>
            <w:gridSpan w:val="2"/>
          </w:tcPr>
          <w:p w:rsidR="008F1D0C" w:rsidRPr="0047737D" w:rsidRDefault="008F1D0C" w:rsidP="008F1D0C">
            <w:pPr>
              <w:spacing w:after="0" w:line="240" w:lineRule="auto"/>
              <w:rPr>
                <w:sz w:val="20"/>
                <w:szCs w:val="20"/>
              </w:rPr>
            </w:pPr>
          </w:p>
        </w:tc>
      </w:tr>
      <w:tr w:rsidR="008F1D0C" w:rsidRPr="0047737D" w:rsidTr="00F16EBE">
        <w:trPr>
          <w:trHeight w:val="6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22.</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LC980Y</w:t>
            </w:r>
          </w:p>
        </w:tc>
        <w:tc>
          <w:tcPr>
            <w:tcW w:w="2271" w:type="dxa"/>
          </w:tcPr>
          <w:p w:rsidR="008F1D0C" w:rsidRPr="0047737D" w:rsidRDefault="008F1D0C" w:rsidP="008F1D0C">
            <w:pPr>
              <w:spacing w:after="0" w:line="240" w:lineRule="auto"/>
              <w:rPr>
                <w:rFonts w:ascii="Times New Roman" w:hAnsi="Times New Roman"/>
                <w:sz w:val="20"/>
                <w:szCs w:val="20"/>
                <w:highlight w:val="yellow"/>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6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23.</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TN1030</w:t>
            </w:r>
          </w:p>
        </w:tc>
        <w:tc>
          <w:tcPr>
            <w:tcW w:w="2271" w:type="dxa"/>
          </w:tcPr>
          <w:p w:rsidR="008F1D0C" w:rsidRPr="0047737D" w:rsidRDefault="008F1D0C" w:rsidP="008F1D0C">
            <w:pPr>
              <w:spacing w:after="0" w:line="240" w:lineRule="auto"/>
              <w:rPr>
                <w:rFonts w:ascii="Times New Roman" w:hAnsi="Times New Roman"/>
                <w:sz w:val="20"/>
                <w:szCs w:val="20"/>
                <w:highlight w:val="yellow"/>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20</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6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24.</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TN1090</w:t>
            </w:r>
          </w:p>
        </w:tc>
        <w:tc>
          <w:tcPr>
            <w:tcW w:w="2271" w:type="dxa"/>
          </w:tcPr>
          <w:p w:rsidR="008F1D0C" w:rsidRPr="0047737D" w:rsidRDefault="008F1D0C" w:rsidP="008F1D0C">
            <w:pPr>
              <w:spacing w:after="0" w:line="240" w:lineRule="auto"/>
              <w:rPr>
                <w:rFonts w:ascii="Times New Roman" w:hAnsi="Times New Roman"/>
                <w:sz w:val="20"/>
                <w:szCs w:val="20"/>
                <w:highlight w:val="yellow"/>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6</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6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25.</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TN2000</w:t>
            </w:r>
          </w:p>
        </w:tc>
        <w:tc>
          <w:tcPr>
            <w:tcW w:w="2271" w:type="dxa"/>
          </w:tcPr>
          <w:p w:rsidR="008F1D0C" w:rsidRPr="0047737D" w:rsidRDefault="008F1D0C" w:rsidP="008F1D0C">
            <w:pPr>
              <w:spacing w:after="0" w:line="240" w:lineRule="auto"/>
              <w:rPr>
                <w:rFonts w:ascii="Times New Roman" w:hAnsi="Times New Roman"/>
                <w:sz w:val="20"/>
                <w:szCs w:val="20"/>
                <w:highlight w:val="yellow"/>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188"/>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26.</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TN2110</w:t>
            </w:r>
          </w:p>
        </w:tc>
        <w:tc>
          <w:tcPr>
            <w:tcW w:w="2271" w:type="dxa"/>
          </w:tcPr>
          <w:p w:rsidR="008F1D0C" w:rsidRPr="0047737D" w:rsidRDefault="008F1D0C" w:rsidP="008F1D0C">
            <w:pPr>
              <w:spacing w:after="0" w:line="240" w:lineRule="auto"/>
              <w:rPr>
                <w:rFonts w:ascii="Times New Roman" w:hAnsi="Times New Roman"/>
                <w:sz w:val="20"/>
                <w:szCs w:val="20"/>
                <w:highlight w:val="yellow"/>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6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27.</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TN2120</w:t>
            </w:r>
          </w:p>
        </w:tc>
        <w:tc>
          <w:tcPr>
            <w:tcW w:w="2271" w:type="dxa"/>
          </w:tcPr>
          <w:p w:rsidR="008F1D0C" w:rsidRPr="0047737D" w:rsidRDefault="008F1D0C" w:rsidP="008F1D0C">
            <w:pPr>
              <w:spacing w:after="0" w:line="240" w:lineRule="auto"/>
              <w:rPr>
                <w:rFonts w:ascii="Times New Roman" w:hAnsi="Times New Roman"/>
                <w:sz w:val="20"/>
                <w:szCs w:val="20"/>
                <w:highlight w:val="yellow"/>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7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28.</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TN2210</w:t>
            </w:r>
          </w:p>
        </w:tc>
        <w:tc>
          <w:tcPr>
            <w:tcW w:w="2271" w:type="dxa"/>
          </w:tcPr>
          <w:p w:rsidR="008F1D0C" w:rsidRPr="0047737D" w:rsidRDefault="008F1D0C" w:rsidP="008F1D0C">
            <w:pPr>
              <w:spacing w:after="0" w:line="240" w:lineRule="auto"/>
              <w:rPr>
                <w:rFonts w:ascii="Times New Roman" w:hAnsi="Times New Roman"/>
                <w:sz w:val="20"/>
                <w:szCs w:val="20"/>
                <w:highlight w:val="yellow"/>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7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29.</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TN2220</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12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30.</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TN2310</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15</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252"/>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lastRenderedPageBreak/>
              <w:t>31.</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TN2320</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8F1D0C" w:rsidRPr="0047737D" w:rsidRDefault="008F1D0C" w:rsidP="008F1D0C">
            <w:pPr>
              <w:spacing w:before="100" w:beforeAutospacing="1" w:after="100" w:afterAutospacing="1" w:line="240" w:lineRule="auto"/>
              <w:jc w:val="center"/>
              <w:rPr>
                <w:rFonts w:ascii="Times New Roman" w:eastAsia="Times New Roman" w:hAnsi="Times New Roman"/>
                <w:bCs/>
                <w:sz w:val="20"/>
                <w:szCs w:val="20"/>
                <w:lang w:eastAsia="pl-PL"/>
              </w:rPr>
            </w:pPr>
          </w:p>
        </w:tc>
        <w:tc>
          <w:tcPr>
            <w:tcW w:w="1059" w:type="dxa"/>
          </w:tcPr>
          <w:p w:rsidR="008F1D0C" w:rsidRPr="0047737D" w:rsidRDefault="008F1D0C" w:rsidP="008F1D0C">
            <w:pPr>
              <w:spacing w:after="0" w:line="240" w:lineRule="auto"/>
              <w:rPr>
                <w:rFonts w:ascii="Times New Roman" w:hAnsi="Times New Roman"/>
                <w:sz w:val="20"/>
                <w:szCs w:val="20"/>
              </w:rPr>
            </w:pPr>
          </w:p>
        </w:tc>
        <w:tc>
          <w:tcPr>
            <w:tcW w:w="1134" w:type="dxa"/>
            <w:gridSpan w:val="2"/>
          </w:tcPr>
          <w:p w:rsidR="008F1D0C" w:rsidRPr="0047737D" w:rsidRDefault="008F1D0C" w:rsidP="008F1D0C">
            <w:pPr>
              <w:spacing w:after="0" w:line="240" w:lineRule="auto"/>
              <w:rPr>
                <w:rFonts w:ascii="Times New Roman" w:hAnsi="Times New Roman"/>
                <w:sz w:val="20"/>
                <w:szCs w:val="20"/>
              </w:rPr>
            </w:pPr>
          </w:p>
        </w:tc>
      </w:tr>
      <w:tr w:rsidR="008F1D0C" w:rsidRPr="0047737D" w:rsidTr="00F16EBE">
        <w:trPr>
          <w:trHeight w:val="276"/>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32.</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TN2411</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192"/>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33.</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TN2421</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15</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264"/>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 xml:space="preserve">34. </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TN3170</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188"/>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35.</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TN3230</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single" w:sz="4" w:space="0" w:color="auto"/>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176"/>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36.</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TN3280</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4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37.</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TN3380</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lang w:val="en-US"/>
              </w:rPr>
              <w:t>38.</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TN3330</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rPr>
            </w:pPr>
          </w:p>
        </w:tc>
        <w:tc>
          <w:tcPr>
            <w:tcW w:w="1059" w:type="dxa"/>
          </w:tcPr>
          <w:p w:rsidR="008F1D0C" w:rsidRPr="0047737D" w:rsidRDefault="008F1D0C" w:rsidP="008F1D0C">
            <w:pPr>
              <w:spacing w:after="0" w:line="240" w:lineRule="auto"/>
              <w:rPr>
                <w:rFonts w:ascii="Times New Roman" w:hAnsi="Times New Roman"/>
                <w:sz w:val="20"/>
                <w:szCs w:val="20"/>
              </w:rPr>
            </w:pPr>
          </w:p>
        </w:tc>
        <w:tc>
          <w:tcPr>
            <w:tcW w:w="1134" w:type="dxa"/>
            <w:gridSpan w:val="2"/>
          </w:tcPr>
          <w:p w:rsidR="008F1D0C" w:rsidRPr="0047737D" w:rsidRDefault="008F1D0C" w:rsidP="008F1D0C">
            <w:pPr>
              <w:spacing w:after="0" w:line="240" w:lineRule="auto"/>
              <w:rPr>
                <w:rFonts w:ascii="Times New Roman" w:hAnsi="Times New Roman"/>
                <w:sz w:val="20"/>
                <w:szCs w:val="20"/>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39.</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TN3430</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rPr>
            </w:pPr>
          </w:p>
        </w:tc>
        <w:tc>
          <w:tcPr>
            <w:tcW w:w="1059" w:type="dxa"/>
          </w:tcPr>
          <w:p w:rsidR="008F1D0C" w:rsidRPr="0047737D" w:rsidRDefault="008F1D0C" w:rsidP="008F1D0C">
            <w:pPr>
              <w:spacing w:after="0" w:line="240" w:lineRule="auto"/>
              <w:rPr>
                <w:rFonts w:ascii="Times New Roman" w:hAnsi="Times New Roman"/>
                <w:sz w:val="20"/>
                <w:szCs w:val="20"/>
              </w:rPr>
            </w:pPr>
          </w:p>
        </w:tc>
        <w:tc>
          <w:tcPr>
            <w:tcW w:w="1134" w:type="dxa"/>
            <w:gridSpan w:val="2"/>
          </w:tcPr>
          <w:p w:rsidR="008F1D0C" w:rsidRPr="0047737D" w:rsidRDefault="008F1D0C" w:rsidP="008F1D0C">
            <w:pPr>
              <w:spacing w:after="0" w:line="240" w:lineRule="auto"/>
              <w:rPr>
                <w:rFonts w:ascii="Times New Roman" w:hAnsi="Times New Roman"/>
                <w:sz w:val="20"/>
                <w:szCs w:val="20"/>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40.</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TN3480</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41.</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TN241BK</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389"/>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rPr>
              <w:t>42.</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TN241C</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39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43.</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TN241M</w:t>
            </w:r>
          </w:p>
        </w:tc>
        <w:tc>
          <w:tcPr>
            <w:tcW w:w="2271" w:type="dxa"/>
          </w:tcPr>
          <w:p w:rsidR="008F1D0C" w:rsidRPr="0047737D" w:rsidRDefault="008F1D0C" w:rsidP="008F1D0C">
            <w:pPr>
              <w:spacing w:after="0" w:line="240" w:lineRule="auto"/>
              <w:rPr>
                <w:rFonts w:ascii="Times New Roman" w:hAnsi="Times New Roman"/>
                <w:color w:val="FF0000"/>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7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44.</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TN241Y</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8F1D0C" w:rsidRPr="0047737D" w:rsidRDefault="008F1D0C" w:rsidP="008F1D0C">
            <w:pPr>
              <w:spacing w:after="0" w:line="240" w:lineRule="auto"/>
              <w:rPr>
                <w:rFonts w:ascii="Times New Roman" w:hAnsi="Times New Roman"/>
                <w:sz w:val="20"/>
                <w:szCs w:val="20"/>
                <w:lang w:val="en-US"/>
              </w:rPr>
            </w:pPr>
          </w:p>
        </w:tc>
        <w:tc>
          <w:tcPr>
            <w:tcW w:w="1059" w:type="dxa"/>
          </w:tcPr>
          <w:p w:rsidR="008F1D0C" w:rsidRPr="0047737D" w:rsidRDefault="008F1D0C" w:rsidP="008F1D0C">
            <w:pPr>
              <w:spacing w:after="0" w:line="240" w:lineRule="auto"/>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rPr>
                <w:rFonts w:ascii="Times New Roman" w:hAnsi="Times New Roman"/>
                <w:sz w:val="20"/>
                <w:szCs w:val="20"/>
                <w:lang w:val="en-US"/>
              </w:rPr>
            </w:pPr>
          </w:p>
        </w:tc>
      </w:tr>
      <w:tr w:rsidR="008F1D0C" w:rsidRPr="0047737D" w:rsidTr="00F16EBE">
        <w:trPr>
          <w:trHeight w:val="17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45.</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TN243 CMYK</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8F1D0C" w:rsidRPr="0047737D" w:rsidRDefault="008F1D0C" w:rsidP="008F1D0C">
            <w:pPr>
              <w:spacing w:after="0" w:line="240" w:lineRule="auto"/>
              <w:rPr>
                <w:rFonts w:ascii="Times New Roman" w:hAnsi="Times New Roman"/>
                <w:sz w:val="20"/>
                <w:szCs w:val="20"/>
                <w:lang w:val="en-US"/>
              </w:rPr>
            </w:pPr>
          </w:p>
        </w:tc>
        <w:tc>
          <w:tcPr>
            <w:tcW w:w="1059" w:type="dxa"/>
          </w:tcPr>
          <w:p w:rsidR="008F1D0C" w:rsidRPr="0047737D" w:rsidRDefault="008F1D0C" w:rsidP="008F1D0C">
            <w:pPr>
              <w:spacing w:after="0" w:line="240" w:lineRule="auto"/>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rPr>
                <w:rFonts w:ascii="Times New Roman" w:hAnsi="Times New Roman"/>
                <w:sz w:val="20"/>
                <w:szCs w:val="20"/>
                <w:lang w:val="en-US"/>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46.</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TN245C</w:t>
            </w:r>
          </w:p>
        </w:tc>
        <w:tc>
          <w:tcPr>
            <w:tcW w:w="2271" w:type="dxa"/>
          </w:tcPr>
          <w:p w:rsidR="008F1D0C" w:rsidRPr="0047737D" w:rsidRDefault="008F1D0C" w:rsidP="008F1D0C">
            <w:pPr>
              <w:spacing w:after="0" w:line="240" w:lineRule="auto"/>
              <w:rPr>
                <w:rFonts w:ascii="Times New Roman" w:hAnsi="Times New Roman"/>
                <w:color w:val="FF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47.</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TN245M</w:t>
            </w:r>
          </w:p>
        </w:tc>
        <w:tc>
          <w:tcPr>
            <w:tcW w:w="2271" w:type="dxa"/>
          </w:tcPr>
          <w:p w:rsidR="008F1D0C" w:rsidRPr="0047737D" w:rsidRDefault="008F1D0C" w:rsidP="008F1D0C">
            <w:pPr>
              <w:spacing w:after="0" w:line="240" w:lineRule="auto"/>
              <w:rPr>
                <w:rFonts w:ascii="Times New Roman" w:hAnsi="Times New Roman"/>
                <w:color w:val="FF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48.</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TN245Y</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rPr>
            </w:pPr>
          </w:p>
        </w:tc>
        <w:tc>
          <w:tcPr>
            <w:tcW w:w="1059" w:type="dxa"/>
          </w:tcPr>
          <w:p w:rsidR="008F1D0C" w:rsidRPr="0047737D" w:rsidRDefault="008F1D0C" w:rsidP="008F1D0C">
            <w:pPr>
              <w:spacing w:after="0" w:line="240" w:lineRule="auto"/>
              <w:rPr>
                <w:sz w:val="20"/>
                <w:szCs w:val="20"/>
              </w:rPr>
            </w:pPr>
          </w:p>
        </w:tc>
        <w:tc>
          <w:tcPr>
            <w:tcW w:w="1134" w:type="dxa"/>
            <w:gridSpan w:val="2"/>
          </w:tcPr>
          <w:p w:rsidR="008F1D0C" w:rsidRPr="0047737D" w:rsidRDefault="008F1D0C" w:rsidP="008F1D0C">
            <w:pPr>
              <w:spacing w:after="0" w:line="240" w:lineRule="auto"/>
              <w:rPr>
                <w:sz w:val="20"/>
                <w:szCs w:val="20"/>
              </w:rPr>
            </w:pPr>
          </w:p>
        </w:tc>
      </w:tr>
      <w:tr w:rsidR="008F1D0C" w:rsidRPr="0047737D" w:rsidTr="00F16EBE">
        <w:trPr>
          <w:trHeight w:val="534"/>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49.</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TN320BK</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4</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109"/>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lang w:val="en-US"/>
              </w:rPr>
              <w:t>50.</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TN320C</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4</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60"/>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51.</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TN320M</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4</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60"/>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52.</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TN320Y</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4</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60"/>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53.</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TN321K</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60"/>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54.</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TN321M</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60"/>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rPr>
              <w:t>55.</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TN321C</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rPr>
                <w:rFonts w:ascii="Times New Roman" w:hAnsi="Times New Roman"/>
                <w:sz w:val="20"/>
                <w:szCs w:val="20"/>
                <w:lang w:val="en-US"/>
              </w:rPr>
            </w:pPr>
          </w:p>
        </w:tc>
      </w:tr>
      <w:tr w:rsidR="008F1D0C" w:rsidRPr="0047737D" w:rsidTr="00F16EBE">
        <w:trPr>
          <w:trHeight w:val="6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lang w:val="en-US"/>
              </w:rPr>
              <w:t>56.</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TN321Y</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57.</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TN325BK</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rPr>
              <w:t>58.</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TN325C</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shd w:val="clear" w:color="auto" w:fill="auto"/>
          </w:tcPr>
          <w:p w:rsidR="008F1D0C" w:rsidRPr="0047737D" w:rsidRDefault="008F1D0C" w:rsidP="008F1D0C">
            <w:pPr>
              <w:spacing w:after="0" w:line="240" w:lineRule="auto"/>
              <w:ind w:left="121"/>
              <w:jc w:val="center"/>
              <w:rPr>
                <w:rFonts w:ascii="Times New Roman" w:hAnsi="Times New Roman"/>
                <w:sz w:val="20"/>
                <w:szCs w:val="20"/>
                <w:highlight w:val="yellow"/>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59.</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TN325M</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rPr>
            </w:pPr>
          </w:p>
        </w:tc>
        <w:tc>
          <w:tcPr>
            <w:tcW w:w="1059" w:type="dxa"/>
          </w:tcPr>
          <w:p w:rsidR="008F1D0C" w:rsidRPr="0047737D" w:rsidRDefault="008F1D0C" w:rsidP="008F1D0C">
            <w:pPr>
              <w:spacing w:after="0" w:line="240" w:lineRule="auto"/>
              <w:rPr>
                <w:sz w:val="20"/>
                <w:szCs w:val="20"/>
              </w:rPr>
            </w:pPr>
          </w:p>
        </w:tc>
        <w:tc>
          <w:tcPr>
            <w:tcW w:w="1134" w:type="dxa"/>
            <w:gridSpan w:val="2"/>
          </w:tcPr>
          <w:p w:rsidR="008F1D0C" w:rsidRPr="0047737D" w:rsidRDefault="008F1D0C" w:rsidP="008F1D0C">
            <w:pPr>
              <w:spacing w:after="0" w:line="240" w:lineRule="auto"/>
              <w:rPr>
                <w:sz w:val="20"/>
                <w:szCs w:val="20"/>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60.</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TN325Y</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61.</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TN326BK</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62.</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TN326C</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7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63.</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TN326M</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rPr>
            </w:pPr>
          </w:p>
        </w:tc>
        <w:tc>
          <w:tcPr>
            <w:tcW w:w="1059" w:type="dxa"/>
          </w:tcPr>
          <w:p w:rsidR="008F1D0C" w:rsidRPr="0047737D" w:rsidRDefault="008F1D0C" w:rsidP="008F1D0C">
            <w:pPr>
              <w:spacing w:after="0" w:line="240" w:lineRule="auto"/>
              <w:rPr>
                <w:sz w:val="20"/>
                <w:szCs w:val="20"/>
              </w:rPr>
            </w:pPr>
          </w:p>
        </w:tc>
        <w:tc>
          <w:tcPr>
            <w:tcW w:w="1134" w:type="dxa"/>
            <w:gridSpan w:val="2"/>
          </w:tcPr>
          <w:p w:rsidR="008F1D0C" w:rsidRPr="0047737D" w:rsidRDefault="008F1D0C" w:rsidP="008F1D0C">
            <w:pPr>
              <w:spacing w:after="0" w:line="240" w:lineRule="auto"/>
              <w:rPr>
                <w:sz w:val="20"/>
                <w:szCs w:val="20"/>
              </w:rPr>
            </w:pPr>
          </w:p>
        </w:tc>
      </w:tr>
      <w:tr w:rsidR="008F1D0C" w:rsidRPr="0047737D" w:rsidTr="00F16EBE">
        <w:trPr>
          <w:trHeight w:val="362"/>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64.</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TN326Y</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405"/>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65.</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DR1030 (BĘBEN)</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345"/>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66.</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DR1090 (BĘBEN)</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138"/>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67.</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DR2200</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3D6264" w:rsidTr="00F16EBE">
        <w:trPr>
          <w:trHeight w:val="34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68.</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3D6264" w:rsidRDefault="008F1D0C" w:rsidP="008F1D0C">
            <w:pPr>
              <w:spacing w:after="0" w:line="240" w:lineRule="auto"/>
              <w:ind w:left="121"/>
              <w:rPr>
                <w:rFonts w:ascii="Times New Roman" w:hAnsi="Times New Roman"/>
                <w:sz w:val="20"/>
                <w:szCs w:val="20"/>
              </w:rPr>
            </w:pPr>
            <w:r w:rsidRPr="003D6264">
              <w:rPr>
                <w:rFonts w:ascii="Times New Roman" w:hAnsi="Times New Roman"/>
                <w:sz w:val="20"/>
                <w:szCs w:val="20"/>
              </w:rPr>
              <w:t>Brother DR2300</w:t>
            </w:r>
          </w:p>
        </w:tc>
        <w:tc>
          <w:tcPr>
            <w:tcW w:w="2271" w:type="dxa"/>
          </w:tcPr>
          <w:p w:rsidR="008F1D0C" w:rsidRPr="003D6264" w:rsidRDefault="008F1D0C" w:rsidP="008F1D0C">
            <w:pPr>
              <w:spacing w:after="0" w:line="240" w:lineRule="auto"/>
              <w:ind w:left="121"/>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3D6264" w:rsidRDefault="008F1D0C" w:rsidP="008F1D0C">
            <w:pPr>
              <w:spacing w:after="0" w:line="240" w:lineRule="auto"/>
              <w:ind w:left="121"/>
              <w:jc w:val="center"/>
              <w:rPr>
                <w:rFonts w:ascii="Times New Roman" w:hAnsi="Times New Roman"/>
                <w:sz w:val="20"/>
                <w:szCs w:val="20"/>
              </w:rPr>
            </w:pPr>
            <w:r w:rsidRPr="003D6264">
              <w:rPr>
                <w:rFonts w:ascii="Times New Roman" w:hAnsi="Times New Roman"/>
                <w:sz w:val="20"/>
                <w:szCs w:val="20"/>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3D6264" w:rsidRDefault="008F1D0C" w:rsidP="008F1D0C">
            <w:pPr>
              <w:spacing w:after="0" w:line="240" w:lineRule="auto"/>
              <w:ind w:left="121"/>
              <w:jc w:val="center"/>
              <w:rPr>
                <w:rFonts w:ascii="Times New Roman" w:hAnsi="Times New Roman"/>
                <w:sz w:val="20"/>
                <w:szCs w:val="20"/>
              </w:rPr>
            </w:pPr>
            <w:r w:rsidRPr="003D6264">
              <w:rPr>
                <w:rFonts w:ascii="Times New Roman" w:hAnsi="Times New Roman"/>
                <w:sz w:val="20"/>
                <w:szCs w:val="20"/>
              </w:rPr>
              <w:t>1</w:t>
            </w:r>
          </w:p>
        </w:tc>
        <w:tc>
          <w:tcPr>
            <w:tcW w:w="1022" w:type="dxa"/>
            <w:gridSpan w:val="2"/>
          </w:tcPr>
          <w:p w:rsidR="008F1D0C" w:rsidRPr="003D6264" w:rsidRDefault="008F1D0C" w:rsidP="008F1D0C">
            <w:pPr>
              <w:spacing w:after="0" w:line="240" w:lineRule="auto"/>
              <w:ind w:left="121"/>
              <w:jc w:val="center"/>
              <w:rPr>
                <w:rFonts w:ascii="Times New Roman" w:hAnsi="Times New Roman"/>
                <w:sz w:val="20"/>
                <w:szCs w:val="20"/>
              </w:rPr>
            </w:pPr>
          </w:p>
        </w:tc>
        <w:tc>
          <w:tcPr>
            <w:tcW w:w="1059" w:type="dxa"/>
          </w:tcPr>
          <w:p w:rsidR="008F1D0C" w:rsidRPr="003D6264" w:rsidRDefault="008F1D0C" w:rsidP="008F1D0C">
            <w:pPr>
              <w:spacing w:after="0" w:line="240" w:lineRule="auto"/>
              <w:ind w:left="121"/>
              <w:jc w:val="center"/>
              <w:rPr>
                <w:rFonts w:ascii="Times New Roman" w:hAnsi="Times New Roman"/>
                <w:sz w:val="20"/>
                <w:szCs w:val="20"/>
              </w:rPr>
            </w:pPr>
          </w:p>
        </w:tc>
        <w:tc>
          <w:tcPr>
            <w:tcW w:w="1134" w:type="dxa"/>
            <w:gridSpan w:val="2"/>
          </w:tcPr>
          <w:p w:rsidR="008F1D0C" w:rsidRPr="003D6264" w:rsidRDefault="008F1D0C" w:rsidP="008F1D0C">
            <w:pPr>
              <w:spacing w:after="0" w:line="240" w:lineRule="auto"/>
              <w:ind w:left="121"/>
              <w:jc w:val="center"/>
              <w:rPr>
                <w:rFonts w:ascii="Times New Roman" w:hAnsi="Times New Roman"/>
                <w:sz w:val="20"/>
                <w:szCs w:val="20"/>
              </w:rPr>
            </w:pPr>
          </w:p>
        </w:tc>
      </w:tr>
      <w:tr w:rsidR="008F1D0C" w:rsidRPr="0047737D" w:rsidTr="00F16EBE">
        <w:trPr>
          <w:trHeight w:val="45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69.</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DR3100</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375"/>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lang w:val="en-US"/>
              </w:rPr>
              <w:t>70.</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DR2401</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rPr>
              <w:t>71.</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DR320CL</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rPr>
                <w:sz w:val="20"/>
                <w:szCs w:val="20"/>
              </w:rPr>
            </w:pPr>
          </w:p>
        </w:tc>
        <w:tc>
          <w:tcPr>
            <w:tcW w:w="1134" w:type="dxa"/>
            <w:gridSpan w:val="2"/>
          </w:tcPr>
          <w:p w:rsidR="008F1D0C" w:rsidRPr="0047737D" w:rsidRDefault="008F1D0C" w:rsidP="008F1D0C">
            <w:pPr>
              <w:spacing w:after="0" w:line="240" w:lineRule="auto"/>
              <w:rPr>
                <w:sz w:val="20"/>
                <w:szCs w:val="20"/>
              </w:rPr>
            </w:pPr>
          </w:p>
        </w:tc>
      </w:tr>
      <w:tr w:rsidR="008F1D0C" w:rsidRPr="0047737D" w:rsidTr="00F16EBE">
        <w:trPr>
          <w:trHeight w:val="236"/>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72.</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DR3400</w:t>
            </w:r>
          </w:p>
        </w:tc>
        <w:tc>
          <w:tcPr>
            <w:tcW w:w="2271" w:type="dxa"/>
          </w:tcPr>
          <w:p w:rsidR="008F1D0C" w:rsidRPr="0047737D" w:rsidRDefault="008F1D0C" w:rsidP="008F1D0C">
            <w:pPr>
              <w:spacing w:after="0" w:line="240" w:lineRule="auto"/>
              <w:rPr>
                <w:rFonts w:ascii="Times New Roman" w:hAnsi="Times New Roman"/>
                <w:color w:val="FF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6</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56"/>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lang w:val="en-US"/>
              </w:rPr>
              <w:t>73.</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Brother WT300CL</w:t>
            </w:r>
          </w:p>
        </w:tc>
        <w:tc>
          <w:tcPr>
            <w:tcW w:w="2271" w:type="dxa"/>
            <w:shd w:val="clear" w:color="auto" w:fill="auto"/>
          </w:tcPr>
          <w:p w:rsidR="008F1D0C" w:rsidRPr="0047737D" w:rsidRDefault="008F1D0C" w:rsidP="008F1D0C">
            <w:pPr>
              <w:spacing w:after="0" w:line="240" w:lineRule="auto"/>
              <w:rPr>
                <w:rFonts w:ascii="Times New Roman" w:hAnsi="Times New Roman"/>
                <w:color w:val="FF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shd w:val="clear" w:color="auto" w:fill="auto"/>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shd w:val="clear" w:color="auto" w:fill="auto"/>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56"/>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74.</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C-EXV3</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56"/>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75.</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C-EXV14</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56"/>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76.</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C-EXV18</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70"/>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77.</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C-EXV21BK</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70"/>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lastRenderedPageBreak/>
              <w:t>78.</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CEXV21C</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70"/>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79.</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CEXV21M</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70"/>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80.</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CEXV21Y</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70"/>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81.</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C-EXV29BK</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208"/>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82.</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C-EXV29C</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348"/>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83.</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C-EXV29M</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250"/>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84.</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C-EXV29Y</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286"/>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rPr>
              <w:t>85.</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C-EXV33</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20</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7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lang w:val="en-US"/>
              </w:rPr>
              <w:t>86.</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C-EXV37</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480"/>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87.</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C-EXV39</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435"/>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88.</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C-EXV40</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70"/>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89.</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C-EXV49K</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70"/>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90.</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C-EXV50</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rPr>
            </w:pPr>
          </w:p>
        </w:tc>
        <w:tc>
          <w:tcPr>
            <w:tcW w:w="1059" w:type="dxa"/>
          </w:tcPr>
          <w:p w:rsidR="008F1D0C" w:rsidRPr="0047737D" w:rsidRDefault="008F1D0C" w:rsidP="008F1D0C">
            <w:pPr>
              <w:spacing w:after="0" w:line="240" w:lineRule="auto"/>
              <w:rPr>
                <w:sz w:val="20"/>
                <w:szCs w:val="20"/>
              </w:rPr>
            </w:pPr>
          </w:p>
        </w:tc>
        <w:tc>
          <w:tcPr>
            <w:tcW w:w="1134" w:type="dxa"/>
            <w:gridSpan w:val="2"/>
          </w:tcPr>
          <w:p w:rsidR="008F1D0C" w:rsidRPr="0047737D" w:rsidRDefault="008F1D0C" w:rsidP="008F1D0C">
            <w:pPr>
              <w:spacing w:after="0" w:line="240" w:lineRule="auto"/>
              <w:rPr>
                <w:sz w:val="20"/>
                <w:szCs w:val="20"/>
              </w:rPr>
            </w:pPr>
          </w:p>
        </w:tc>
      </w:tr>
      <w:tr w:rsidR="008F1D0C" w:rsidRPr="0047737D" w:rsidTr="00F16EBE">
        <w:trPr>
          <w:trHeight w:val="70"/>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91.</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C-EXV53</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326"/>
        </w:trPr>
        <w:tc>
          <w:tcPr>
            <w:tcW w:w="851" w:type="dxa"/>
          </w:tcPr>
          <w:p w:rsidR="008F1D0C" w:rsidRPr="0047737D" w:rsidRDefault="008F1D0C" w:rsidP="008F1D0C">
            <w:pPr>
              <w:spacing w:after="0" w:line="240" w:lineRule="auto"/>
              <w:jc w:val="center"/>
              <w:rPr>
                <w:rFonts w:ascii="Times New Roman" w:hAnsi="Times New Roman"/>
                <w:sz w:val="20"/>
                <w:szCs w:val="20"/>
                <w:lang w:val="en-US"/>
              </w:rPr>
            </w:pPr>
            <w:r w:rsidRPr="0047737D">
              <w:rPr>
                <w:rFonts w:ascii="Times New Roman" w:hAnsi="Times New Roman"/>
                <w:sz w:val="20"/>
                <w:szCs w:val="20"/>
                <w:lang w:val="en-US"/>
              </w:rPr>
              <w:t>92.</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CL51</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450"/>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93.</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 xml:space="preserve">Canon CL511 </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70"/>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94.</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CL-541XL</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422"/>
        </w:trPr>
        <w:tc>
          <w:tcPr>
            <w:tcW w:w="851" w:type="dxa"/>
          </w:tcPr>
          <w:p w:rsidR="008F1D0C" w:rsidRPr="0047737D" w:rsidRDefault="008F1D0C" w:rsidP="008F1D0C">
            <w:pPr>
              <w:spacing w:after="0" w:line="240" w:lineRule="auto"/>
              <w:jc w:val="center"/>
              <w:rPr>
                <w:rFonts w:ascii="Times New Roman" w:hAnsi="Times New Roman"/>
                <w:sz w:val="20"/>
                <w:szCs w:val="20"/>
                <w:lang w:val="en-US"/>
              </w:rPr>
            </w:pPr>
            <w:r w:rsidRPr="0047737D">
              <w:rPr>
                <w:rFonts w:ascii="Times New Roman" w:hAnsi="Times New Roman"/>
                <w:sz w:val="20"/>
                <w:szCs w:val="20"/>
                <w:lang w:val="en-US"/>
              </w:rPr>
              <w:t>95.</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CLI551 BK XL</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276"/>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96.</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CLI551 M XL</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76"/>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97.</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CLI551 Y XL</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276"/>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rPr>
              <w:t>98.</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CLI551 C XL</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rPr>
            </w:pPr>
          </w:p>
        </w:tc>
        <w:tc>
          <w:tcPr>
            <w:tcW w:w="1059" w:type="dxa"/>
          </w:tcPr>
          <w:p w:rsidR="008F1D0C" w:rsidRPr="0047737D" w:rsidRDefault="008F1D0C" w:rsidP="008F1D0C">
            <w:pPr>
              <w:spacing w:after="0" w:line="240" w:lineRule="auto"/>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rPr>
                <w:rFonts w:ascii="Times New Roman" w:hAnsi="Times New Roman"/>
                <w:sz w:val="20"/>
                <w:szCs w:val="20"/>
                <w:lang w:val="en-US"/>
              </w:rPr>
            </w:pPr>
          </w:p>
        </w:tc>
      </w:tr>
      <w:tr w:rsidR="008F1D0C" w:rsidRPr="0047737D" w:rsidTr="00F16EBE">
        <w:trPr>
          <w:trHeight w:val="276"/>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99.</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CLI571 CMYK</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276"/>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100.</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CLI581 BK XL</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276"/>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101.</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CLI581 C XL</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276"/>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102.</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CLI581 M XL</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rPr>
            </w:pPr>
          </w:p>
        </w:tc>
        <w:tc>
          <w:tcPr>
            <w:tcW w:w="1059" w:type="dxa"/>
          </w:tcPr>
          <w:p w:rsidR="008F1D0C" w:rsidRPr="0047737D" w:rsidRDefault="008F1D0C" w:rsidP="008F1D0C">
            <w:pPr>
              <w:spacing w:after="0" w:line="240" w:lineRule="auto"/>
              <w:rPr>
                <w:sz w:val="20"/>
                <w:szCs w:val="20"/>
              </w:rPr>
            </w:pPr>
          </w:p>
        </w:tc>
        <w:tc>
          <w:tcPr>
            <w:tcW w:w="1134" w:type="dxa"/>
            <w:gridSpan w:val="2"/>
          </w:tcPr>
          <w:p w:rsidR="008F1D0C" w:rsidRPr="0047737D" w:rsidRDefault="008F1D0C" w:rsidP="008F1D0C">
            <w:pPr>
              <w:spacing w:after="0" w:line="240" w:lineRule="auto"/>
              <w:rPr>
                <w:sz w:val="20"/>
                <w:szCs w:val="20"/>
              </w:rPr>
            </w:pPr>
          </w:p>
        </w:tc>
      </w:tr>
      <w:tr w:rsidR="008F1D0C" w:rsidRPr="0047737D" w:rsidTr="00F16EBE">
        <w:trPr>
          <w:trHeight w:val="276"/>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103.</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CLI581 Y XL</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76"/>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104.</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CL546XL</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40"/>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105.</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CLI8BK</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106.</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CLI8C</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rPr>
            </w:pPr>
          </w:p>
        </w:tc>
        <w:tc>
          <w:tcPr>
            <w:tcW w:w="1059" w:type="dxa"/>
          </w:tcPr>
          <w:p w:rsidR="008F1D0C" w:rsidRPr="0047737D" w:rsidRDefault="008F1D0C" w:rsidP="008F1D0C">
            <w:pPr>
              <w:spacing w:after="0" w:line="240" w:lineRule="auto"/>
              <w:rPr>
                <w:rFonts w:ascii="Times New Roman" w:hAnsi="Times New Roman"/>
                <w:sz w:val="20"/>
                <w:szCs w:val="20"/>
              </w:rPr>
            </w:pPr>
          </w:p>
        </w:tc>
        <w:tc>
          <w:tcPr>
            <w:tcW w:w="1134" w:type="dxa"/>
            <w:gridSpan w:val="2"/>
          </w:tcPr>
          <w:p w:rsidR="008F1D0C" w:rsidRPr="0047737D" w:rsidRDefault="008F1D0C" w:rsidP="008F1D0C">
            <w:pPr>
              <w:spacing w:after="0" w:line="240" w:lineRule="auto"/>
              <w:rPr>
                <w:rFonts w:ascii="Times New Roman" w:hAnsi="Times New Roman"/>
                <w:sz w:val="20"/>
                <w:szCs w:val="20"/>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lang w:val="en-US"/>
              </w:rPr>
              <w:t>107.</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CLI8M</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lang w:val="en-US"/>
              </w:rPr>
              <w:t>108.</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CLI8Y</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rPr>
              <w:t>109.</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052H BK</w:t>
            </w:r>
          </w:p>
        </w:tc>
        <w:tc>
          <w:tcPr>
            <w:tcW w:w="2271" w:type="dxa"/>
          </w:tcPr>
          <w:p w:rsidR="008F1D0C" w:rsidRPr="0047737D" w:rsidRDefault="008F1D0C" w:rsidP="008F1D0C">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76"/>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110.</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054H BK</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29"/>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lang w:val="en-US"/>
              </w:rPr>
              <w:t>111.</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054H C</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lang w:val="en-US"/>
              </w:rPr>
            </w:pPr>
            <w:r w:rsidRPr="0047737D">
              <w:rPr>
                <w:rFonts w:ascii="Times New Roman" w:hAnsi="Times New Roman"/>
                <w:sz w:val="20"/>
                <w:szCs w:val="20"/>
              </w:rPr>
              <w:t>112.</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054H M</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rPr>
            </w:pPr>
          </w:p>
        </w:tc>
        <w:tc>
          <w:tcPr>
            <w:tcW w:w="1059" w:type="dxa"/>
          </w:tcPr>
          <w:p w:rsidR="008F1D0C" w:rsidRPr="0047737D" w:rsidRDefault="008F1D0C" w:rsidP="008F1D0C">
            <w:pPr>
              <w:spacing w:after="0" w:line="240" w:lineRule="auto"/>
              <w:rPr>
                <w:sz w:val="20"/>
                <w:szCs w:val="20"/>
              </w:rPr>
            </w:pPr>
          </w:p>
        </w:tc>
        <w:tc>
          <w:tcPr>
            <w:tcW w:w="1134" w:type="dxa"/>
            <w:gridSpan w:val="2"/>
          </w:tcPr>
          <w:p w:rsidR="008F1D0C" w:rsidRPr="0047737D" w:rsidRDefault="008F1D0C" w:rsidP="008F1D0C">
            <w:pPr>
              <w:spacing w:after="0" w:line="240" w:lineRule="auto"/>
              <w:rPr>
                <w:sz w:val="20"/>
                <w:szCs w:val="20"/>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113.</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054H Y</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114.</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CRG703BK</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115.</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CRG718BK</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lang w:val="en-US"/>
              </w:rPr>
            </w:pPr>
          </w:p>
        </w:tc>
        <w:tc>
          <w:tcPr>
            <w:tcW w:w="1059" w:type="dxa"/>
          </w:tcPr>
          <w:p w:rsidR="008F1D0C" w:rsidRPr="0047737D" w:rsidRDefault="008F1D0C" w:rsidP="008F1D0C">
            <w:pPr>
              <w:spacing w:after="0" w:line="240" w:lineRule="auto"/>
              <w:ind w:left="121"/>
              <w:rPr>
                <w:rFonts w:ascii="Times New Roman" w:hAnsi="Times New Roman"/>
                <w:sz w:val="20"/>
                <w:szCs w:val="20"/>
                <w:lang w:val="en-US"/>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lang w:val="en-US"/>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116.</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CRG718M</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117.</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CRG718C</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118.</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CRG718Y</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28"/>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119.</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CRG719BK</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rPr>
            </w:pPr>
          </w:p>
        </w:tc>
        <w:tc>
          <w:tcPr>
            <w:tcW w:w="1059" w:type="dxa"/>
          </w:tcPr>
          <w:p w:rsidR="008F1D0C" w:rsidRPr="0047737D" w:rsidRDefault="008F1D0C" w:rsidP="008F1D0C">
            <w:pPr>
              <w:spacing w:after="0" w:line="240" w:lineRule="auto"/>
              <w:rPr>
                <w:sz w:val="20"/>
                <w:szCs w:val="20"/>
              </w:rPr>
            </w:pPr>
          </w:p>
        </w:tc>
        <w:tc>
          <w:tcPr>
            <w:tcW w:w="1134" w:type="dxa"/>
            <w:gridSpan w:val="2"/>
          </w:tcPr>
          <w:p w:rsidR="008F1D0C" w:rsidRPr="0047737D" w:rsidRDefault="008F1D0C" w:rsidP="008F1D0C">
            <w:pPr>
              <w:spacing w:after="0" w:line="240" w:lineRule="auto"/>
              <w:rPr>
                <w:sz w:val="20"/>
                <w:szCs w:val="20"/>
              </w:rPr>
            </w:pPr>
          </w:p>
        </w:tc>
      </w:tr>
      <w:tr w:rsidR="008F1D0C" w:rsidRPr="0047737D" w:rsidTr="00F16EBE">
        <w:trPr>
          <w:trHeight w:val="264"/>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120.</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CRG719H</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04"/>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121.</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CRG723B</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04"/>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122.</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CRG723C</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ind w:left="121"/>
              <w:jc w:val="center"/>
              <w:rPr>
                <w:rFonts w:ascii="Times New Roman" w:hAnsi="Times New Roman"/>
                <w:sz w:val="20"/>
                <w:szCs w:val="20"/>
              </w:rPr>
            </w:pPr>
          </w:p>
        </w:tc>
        <w:tc>
          <w:tcPr>
            <w:tcW w:w="1059" w:type="dxa"/>
          </w:tcPr>
          <w:p w:rsidR="008F1D0C" w:rsidRPr="0047737D" w:rsidRDefault="008F1D0C" w:rsidP="008F1D0C">
            <w:pPr>
              <w:spacing w:after="0" w:line="240" w:lineRule="auto"/>
              <w:ind w:left="121"/>
              <w:rPr>
                <w:rFonts w:ascii="Times New Roman" w:hAnsi="Times New Roman"/>
                <w:sz w:val="20"/>
                <w:szCs w:val="20"/>
              </w:rPr>
            </w:pPr>
          </w:p>
        </w:tc>
        <w:tc>
          <w:tcPr>
            <w:tcW w:w="1134" w:type="dxa"/>
            <w:gridSpan w:val="2"/>
          </w:tcPr>
          <w:p w:rsidR="008F1D0C" w:rsidRPr="0047737D" w:rsidRDefault="008F1D0C" w:rsidP="008F1D0C">
            <w:pPr>
              <w:spacing w:after="0" w:line="240" w:lineRule="auto"/>
              <w:ind w:left="121"/>
              <w:rPr>
                <w:rFonts w:ascii="Times New Roman" w:hAnsi="Times New Roman"/>
                <w:sz w:val="20"/>
                <w:szCs w:val="20"/>
              </w:rPr>
            </w:pPr>
          </w:p>
        </w:tc>
      </w:tr>
      <w:tr w:rsidR="008F1D0C" w:rsidRPr="0047737D" w:rsidTr="00F16EBE">
        <w:trPr>
          <w:trHeight w:val="264"/>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123.</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CRG723M</w:t>
            </w:r>
          </w:p>
        </w:tc>
        <w:tc>
          <w:tcPr>
            <w:tcW w:w="2271" w:type="dxa"/>
          </w:tcPr>
          <w:p w:rsidR="008F1D0C" w:rsidRPr="0047737D" w:rsidRDefault="008F1D0C" w:rsidP="008F1D0C">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rPr>
            </w:pPr>
          </w:p>
        </w:tc>
        <w:tc>
          <w:tcPr>
            <w:tcW w:w="1059" w:type="dxa"/>
          </w:tcPr>
          <w:p w:rsidR="008F1D0C" w:rsidRPr="0047737D" w:rsidRDefault="008F1D0C" w:rsidP="008F1D0C">
            <w:pPr>
              <w:spacing w:after="0" w:line="240" w:lineRule="auto"/>
              <w:rPr>
                <w:sz w:val="20"/>
                <w:szCs w:val="20"/>
              </w:rPr>
            </w:pPr>
          </w:p>
        </w:tc>
        <w:tc>
          <w:tcPr>
            <w:tcW w:w="1134" w:type="dxa"/>
            <w:gridSpan w:val="2"/>
          </w:tcPr>
          <w:p w:rsidR="008F1D0C" w:rsidRPr="0047737D" w:rsidRDefault="008F1D0C" w:rsidP="008F1D0C">
            <w:pPr>
              <w:spacing w:after="0" w:line="240" w:lineRule="auto"/>
              <w:rPr>
                <w:sz w:val="20"/>
                <w:szCs w:val="20"/>
              </w:rPr>
            </w:pPr>
          </w:p>
        </w:tc>
      </w:tr>
      <w:tr w:rsidR="008F1D0C" w:rsidRPr="0047737D" w:rsidTr="00F16EBE">
        <w:trPr>
          <w:trHeight w:val="89"/>
        </w:trPr>
        <w:tc>
          <w:tcPr>
            <w:tcW w:w="851" w:type="dxa"/>
          </w:tcPr>
          <w:p w:rsidR="008F1D0C" w:rsidRPr="0047737D" w:rsidRDefault="008F1D0C" w:rsidP="008F1D0C">
            <w:pPr>
              <w:spacing w:after="0" w:line="240" w:lineRule="auto"/>
              <w:ind w:left="121"/>
              <w:jc w:val="center"/>
              <w:rPr>
                <w:rFonts w:ascii="Times New Roman" w:hAnsi="Times New Roman"/>
                <w:sz w:val="20"/>
                <w:szCs w:val="20"/>
              </w:rPr>
            </w:pPr>
            <w:r w:rsidRPr="0047737D">
              <w:rPr>
                <w:rFonts w:ascii="Times New Roman" w:hAnsi="Times New Roman"/>
                <w:sz w:val="20"/>
                <w:szCs w:val="20"/>
              </w:rPr>
              <w:t>124.</w:t>
            </w:r>
          </w:p>
        </w:tc>
        <w:tc>
          <w:tcPr>
            <w:tcW w:w="2974" w:type="dxa"/>
            <w:tcBorders>
              <w:top w:val="nil"/>
              <w:left w:val="single" w:sz="4" w:space="0" w:color="auto"/>
              <w:bottom w:val="single" w:sz="4" w:space="0" w:color="auto"/>
              <w:right w:val="single" w:sz="4" w:space="0" w:color="auto"/>
            </w:tcBorders>
            <w:shd w:val="clear" w:color="auto" w:fill="auto"/>
            <w:vAlign w:val="bottom"/>
          </w:tcPr>
          <w:p w:rsidR="008F1D0C" w:rsidRPr="0041436F" w:rsidRDefault="008F1D0C" w:rsidP="008F1D0C">
            <w:pPr>
              <w:spacing w:after="0" w:line="240" w:lineRule="auto"/>
              <w:rPr>
                <w:rFonts w:eastAsia="Times New Roman"/>
                <w:lang w:eastAsia="pl-PL"/>
              </w:rPr>
            </w:pPr>
            <w:r w:rsidRPr="0041436F">
              <w:rPr>
                <w:rFonts w:eastAsia="Times New Roman"/>
                <w:lang w:eastAsia="pl-PL"/>
              </w:rPr>
              <w:t>Canon CRG723Y</w:t>
            </w:r>
          </w:p>
        </w:tc>
        <w:tc>
          <w:tcPr>
            <w:tcW w:w="2271" w:type="dxa"/>
          </w:tcPr>
          <w:p w:rsidR="008F1D0C" w:rsidRPr="0047737D" w:rsidRDefault="008F1D0C" w:rsidP="008F1D0C">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8F1D0C" w:rsidRPr="0047737D" w:rsidRDefault="008F1D0C" w:rsidP="008F1D0C">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8F1D0C" w:rsidRPr="0041436F" w:rsidRDefault="008F1D0C" w:rsidP="008F1D0C">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8F1D0C" w:rsidRPr="0047737D" w:rsidRDefault="008F1D0C" w:rsidP="008F1D0C">
            <w:pPr>
              <w:spacing w:after="0" w:line="240" w:lineRule="auto"/>
              <w:jc w:val="center"/>
              <w:rPr>
                <w:rFonts w:ascii="Times New Roman" w:hAnsi="Times New Roman"/>
                <w:sz w:val="20"/>
                <w:szCs w:val="20"/>
              </w:rPr>
            </w:pPr>
          </w:p>
        </w:tc>
        <w:tc>
          <w:tcPr>
            <w:tcW w:w="1059" w:type="dxa"/>
          </w:tcPr>
          <w:p w:rsidR="008F1D0C" w:rsidRPr="0047737D" w:rsidRDefault="008F1D0C" w:rsidP="008F1D0C">
            <w:pPr>
              <w:spacing w:after="0" w:line="240" w:lineRule="auto"/>
              <w:rPr>
                <w:sz w:val="20"/>
                <w:szCs w:val="20"/>
              </w:rPr>
            </w:pPr>
          </w:p>
        </w:tc>
        <w:tc>
          <w:tcPr>
            <w:tcW w:w="1134" w:type="dxa"/>
            <w:gridSpan w:val="2"/>
          </w:tcPr>
          <w:p w:rsidR="008F1D0C" w:rsidRPr="0047737D" w:rsidRDefault="008F1D0C" w:rsidP="008F1D0C">
            <w:pPr>
              <w:spacing w:after="0" w:line="240" w:lineRule="auto"/>
              <w:rPr>
                <w:sz w:val="20"/>
                <w:szCs w:val="20"/>
              </w:rPr>
            </w:pPr>
          </w:p>
        </w:tc>
      </w:tr>
      <w:tr w:rsidR="00BF698E" w:rsidRPr="0047737D" w:rsidTr="00F16EBE">
        <w:trPr>
          <w:trHeight w:val="264"/>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125.</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Canon CRG725</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264"/>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lastRenderedPageBreak/>
              <w:t>126.</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Canon CRG728</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264"/>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127.</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Canon FX10</w:t>
            </w:r>
          </w:p>
        </w:tc>
        <w:tc>
          <w:tcPr>
            <w:tcW w:w="2271" w:type="dxa"/>
          </w:tcPr>
          <w:p w:rsidR="00BF698E" w:rsidRPr="0047737D" w:rsidRDefault="00BF698E" w:rsidP="00BF698E">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4</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136"/>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128.</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Canon PG40</w:t>
            </w:r>
          </w:p>
        </w:tc>
        <w:tc>
          <w:tcPr>
            <w:tcW w:w="2271" w:type="dxa"/>
          </w:tcPr>
          <w:p w:rsidR="00BF698E" w:rsidRPr="0047737D" w:rsidRDefault="00BF698E" w:rsidP="00BF698E">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366"/>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129.</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Canon PG510</w:t>
            </w:r>
          </w:p>
        </w:tc>
        <w:tc>
          <w:tcPr>
            <w:tcW w:w="2271" w:type="dxa"/>
            <w:shd w:val="clear" w:color="auto" w:fill="auto"/>
          </w:tcPr>
          <w:p w:rsidR="00BF698E" w:rsidRPr="0047737D" w:rsidRDefault="00BF698E" w:rsidP="00BF698E">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360"/>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130.</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Canon PG540XL</w:t>
            </w:r>
          </w:p>
        </w:tc>
        <w:tc>
          <w:tcPr>
            <w:tcW w:w="2271" w:type="dxa"/>
            <w:shd w:val="clear" w:color="auto" w:fill="auto"/>
          </w:tcPr>
          <w:p w:rsidR="00BF698E" w:rsidRPr="0047737D" w:rsidRDefault="00BF698E" w:rsidP="00BF698E">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5</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360"/>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131.</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Canon PGI5BK</w:t>
            </w:r>
          </w:p>
        </w:tc>
        <w:tc>
          <w:tcPr>
            <w:tcW w:w="2271" w:type="dxa"/>
            <w:shd w:val="clear" w:color="auto" w:fill="auto"/>
          </w:tcPr>
          <w:p w:rsidR="00BF698E" w:rsidRPr="0047737D" w:rsidRDefault="00BF698E" w:rsidP="00BF698E">
            <w:pPr>
              <w:spacing w:after="0" w:line="240" w:lineRule="auto"/>
              <w:rPr>
                <w:rFonts w:ascii="Times New Roman" w:hAnsi="Times New Roman"/>
                <w:sz w:val="20"/>
                <w:szCs w:val="20"/>
                <w:highlight w:val="yellow"/>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3</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70"/>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132.</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Canon PGI35</w:t>
            </w:r>
          </w:p>
        </w:tc>
        <w:tc>
          <w:tcPr>
            <w:tcW w:w="2271" w:type="dxa"/>
            <w:shd w:val="clear" w:color="auto" w:fill="auto"/>
          </w:tcPr>
          <w:p w:rsidR="00BF698E" w:rsidRPr="0047737D" w:rsidRDefault="00BF698E" w:rsidP="00BF698E">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70"/>
        </w:trPr>
        <w:tc>
          <w:tcPr>
            <w:tcW w:w="851" w:type="dxa"/>
          </w:tcPr>
          <w:p w:rsidR="00BF698E" w:rsidRPr="0047737D" w:rsidRDefault="00BF698E" w:rsidP="00BF698E">
            <w:pPr>
              <w:spacing w:after="0" w:line="240" w:lineRule="auto"/>
              <w:jc w:val="center"/>
              <w:rPr>
                <w:rFonts w:ascii="Times New Roman" w:hAnsi="Times New Roman"/>
                <w:sz w:val="20"/>
                <w:szCs w:val="20"/>
              </w:rPr>
            </w:pPr>
            <w:r w:rsidRPr="0047737D">
              <w:rPr>
                <w:rFonts w:ascii="Times New Roman" w:hAnsi="Times New Roman"/>
                <w:sz w:val="20"/>
                <w:szCs w:val="20"/>
              </w:rPr>
              <w:t>13</w:t>
            </w:r>
            <w:r>
              <w:rPr>
                <w:rFonts w:ascii="Times New Roman" w:hAnsi="Times New Roman"/>
                <w:sz w:val="20"/>
                <w:szCs w:val="20"/>
              </w:rPr>
              <w:t>3.</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Canon PGI520BK</w:t>
            </w:r>
          </w:p>
        </w:tc>
        <w:tc>
          <w:tcPr>
            <w:tcW w:w="2271" w:type="dxa"/>
            <w:shd w:val="clear" w:color="auto" w:fill="auto"/>
          </w:tcPr>
          <w:p w:rsidR="00BF698E" w:rsidRPr="0047737D" w:rsidRDefault="00BF698E" w:rsidP="00BF698E">
            <w:pPr>
              <w:spacing w:after="0" w:line="240" w:lineRule="auto"/>
              <w:rPr>
                <w:rFonts w:ascii="Times New Roman" w:hAnsi="Times New Roman"/>
                <w:color w:val="FF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shd w:val="clear" w:color="auto" w:fill="auto"/>
          </w:tcPr>
          <w:p w:rsidR="00BF698E" w:rsidRPr="0047737D" w:rsidRDefault="00BF698E" w:rsidP="00BF698E">
            <w:pPr>
              <w:spacing w:after="0" w:line="240" w:lineRule="auto"/>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64"/>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13</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Canon PGI550BK XL</w:t>
            </w:r>
          </w:p>
        </w:tc>
        <w:tc>
          <w:tcPr>
            <w:tcW w:w="2271" w:type="dxa"/>
            <w:shd w:val="clear" w:color="auto" w:fill="auto"/>
          </w:tcPr>
          <w:p w:rsidR="00BF698E" w:rsidRPr="0047737D" w:rsidRDefault="00BF698E" w:rsidP="00BF698E">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264"/>
        </w:trPr>
        <w:tc>
          <w:tcPr>
            <w:tcW w:w="851" w:type="dxa"/>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13</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Canon PGI580PGBK XL</w:t>
            </w:r>
          </w:p>
        </w:tc>
        <w:tc>
          <w:tcPr>
            <w:tcW w:w="2271" w:type="dxa"/>
            <w:shd w:val="clear" w:color="auto" w:fill="auto"/>
          </w:tcPr>
          <w:p w:rsidR="00BF698E" w:rsidRPr="0047737D" w:rsidRDefault="00BF698E" w:rsidP="00BF698E">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212"/>
        </w:trPr>
        <w:tc>
          <w:tcPr>
            <w:tcW w:w="851" w:type="dxa"/>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13</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Canon PG545XL</w:t>
            </w:r>
          </w:p>
        </w:tc>
        <w:tc>
          <w:tcPr>
            <w:tcW w:w="2271" w:type="dxa"/>
            <w:shd w:val="clear" w:color="auto" w:fill="auto"/>
          </w:tcPr>
          <w:p w:rsidR="00BF698E" w:rsidRPr="0047737D" w:rsidRDefault="00BF698E" w:rsidP="00BF698E">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2</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212"/>
        </w:trPr>
        <w:tc>
          <w:tcPr>
            <w:tcW w:w="851" w:type="dxa"/>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13</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Canon NPG-11</w:t>
            </w:r>
          </w:p>
        </w:tc>
        <w:tc>
          <w:tcPr>
            <w:tcW w:w="2271" w:type="dxa"/>
            <w:shd w:val="clear" w:color="auto" w:fill="auto"/>
          </w:tcPr>
          <w:p w:rsidR="00BF698E" w:rsidRPr="0047737D" w:rsidRDefault="00BF698E" w:rsidP="00BF698E">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6</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252"/>
        </w:trPr>
        <w:tc>
          <w:tcPr>
            <w:tcW w:w="851" w:type="dxa"/>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13</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Canon 1980B002</w:t>
            </w:r>
          </w:p>
        </w:tc>
        <w:tc>
          <w:tcPr>
            <w:tcW w:w="2271" w:type="dxa"/>
            <w:shd w:val="clear" w:color="auto" w:fill="auto"/>
          </w:tcPr>
          <w:p w:rsidR="00BF698E" w:rsidRPr="0047737D" w:rsidRDefault="00BF698E" w:rsidP="00BF698E">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70"/>
        </w:trPr>
        <w:tc>
          <w:tcPr>
            <w:tcW w:w="851" w:type="dxa"/>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13</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Canon FM4-8400</w:t>
            </w:r>
          </w:p>
        </w:tc>
        <w:tc>
          <w:tcPr>
            <w:tcW w:w="2271" w:type="dxa"/>
            <w:shd w:val="clear" w:color="auto" w:fill="auto"/>
          </w:tcPr>
          <w:p w:rsidR="00BF698E" w:rsidRPr="0047737D" w:rsidRDefault="00BF698E" w:rsidP="00BF698E">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300"/>
        </w:trPr>
        <w:tc>
          <w:tcPr>
            <w:tcW w:w="851" w:type="dxa"/>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w:t>
            </w:r>
            <w:r>
              <w:rPr>
                <w:rFonts w:ascii="Times New Roman" w:hAnsi="Times New Roman"/>
                <w:sz w:val="20"/>
                <w:szCs w:val="20"/>
              </w:rPr>
              <w:t>40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C13S050611</w:t>
            </w:r>
          </w:p>
        </w:tc>
        <w:tc>
          <w:tcPr>
            <w:tcW w:w="2271" w:type="dxa"/>
            <w:shd w:val="clear" w:color="auto" w:fill="auto"/>
          </w:tcPr>
          <w:p w:rsidR="00BF698E" w:rsidRPr="0047737D" w:rsidRDefault="00BF698E" w:rsidP="00BF698E">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3</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375"/>
        </w:trPr>
        <w:tc>
          <w:tcPr>
            <w:tcW w:w="851" w:type="dxa"/>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14</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C13S050612</w:t>
            </w:r>
          </w:p>
        </w:tc>
        <w:tc>
          <w:tcPr>
            <w:tcW w:w="2271" w:type="dxa"/>
            <w:shd w:val="clear" w:color="auto" w:fill="auto"/>
          </w:tcPr>
          <w:p w:rsidR="00BF698E" w:rsidRPr="0047737D" w:rsidRDefault="00BF698E" w:rsidP="00BF698E">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3</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408"/>
        </w:trPr>
        <w:tc>
          <w:tcPr>
            <w:tcW w:w="851" w:type="dxa"/>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14</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C13S050613</w:t>
            </w:r>
          </w:p>
        </w:tc>
        <w:tc>
          <w:tcPr>
            <w:tcW w:w="2271" w:type="dxa"/>
            <w:shd w:val="clear" w:color="auto" w:fill="auto"/>
          </w:tcPr>
          <w:p w:rsidR="00BF698E" w:rsidRPr="0047737D" w:rsidRDefault="00BF698E" w:rsidP="00BF698E">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3</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408"/>
        </w:trPr>
        <w:tc>
          <w:tcPr>
            <w:tcW w:w="851" w:type="dxa"/>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14</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C13S050614</w:t>
            </w:r>
          </w:p>
        </w:tc>
        <w:tc>
          <w:tcPr>
            <w:tcW w:w="2271" w:type="dxa"/>
            <w:shd w:val="clear" w:color="auto" w:fill="auto"/>
          </w:tcPr>
          <w:p w:rsidR="00BF698E" w:rsidRPr="0047737D" w:rsidRDefault="00BF698E" w:rsidP="00BF698E">
            <w:pPr>
              <w:spacing w:after="0" w:line="240" w:lineRule="auto"/>
              <w:rPr>
                <w:rFonts w:ascii="Times New Roman" w:hAnsi="Times New Roman"/>
                <w:sz w:val="20"/>
                <w:szCs w:val="20"/>
                <w:highlight w:val="yellow"/>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4</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408"/>
        </w:trPr>
        <w:tc>
          <w:tcPr>
            <w:tcW w:w="851" w:type="dxa"/>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14</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C13T01C100</w:t>
            </w:r>
          </w:p>
        </w:tc>
        <w:tc>
          <w:tcPr>
            <w:tcW w:w="2271" w:type="dxa"/>
            <w:shd w:val="clear" w:color="auto" w:fill="auto"/>
          </w:tcPr>
          <w:p w:rsidR="00BF698E" w:rsidRPr="0047737D" w:rsidRDefault="00BF698E" w:rsidP="00BF698E">
            <w:pPr>
              <w:spacing w:after="0" w:line="240" w:lineRule="auto"/>
              <w:rPr>
                <w:rFonts w:ascii="Times New Roman" w:hAnsi="Times New Roman"/>
                <w:sz w:val="20"/>
                <w:szCs w:val="20"/>
                <w:highlight w:val="yellow"/>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4</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408"/>
        </w:trPr>
        <w:tc>
          <w:tcPr>
            <w:tcW w:w="851" w:type="dxa"/>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14</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C13T01C200</w:t>
            </w:r>
          </w:p>
        </w:tc>
        <w:tc>
          <w:tcPr>
            <w:tcW w:w="2271" w:type="dxa"/>
            <w:shd w:val="clear" w:color="auto" w:fill="auto"/>
          </w:tcPr>
          <w:p w:rsidR="00BF698E" w:rsidRPr="0047737D" w:rsidRDefault="00BF698E" w:rsidP="00BF698E">
            <w:pPr>
              <w:spacing w:after="0" w:line="240" w:lineRule="auto"/>
              <w:rPr>
                <w:rFonts w:ascii="Times New Roman" w:hAnsi="Times New Roman"/>
                <w:sz w:val="20"/>
                <w:szCs w:val="20"/>
                <w:highlight w:val="yellow"/>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4</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408"/>
        </w:trPr>
        <w:tc>
          <w:tcPr>
            <w:tcW w:w="851" w:type="dxa"/>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14</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C13T01C300</w:t>
            </w:r>
          </w:p>
        </w:tc>
        <w:tc>
          <w:tcPr>
            <w:tcW w:w="2271" w:type="dxa"/>
            <w:shd w:val="clear" w:color="auto" w:fill="auto"/>
          </w:tcPr>
          <w:p w:rsidR="00BF698E" w:rsidRPr="0047737D" w:rsidRDefault="00BF698E" w:rsidP="00BF698E">
            <w:pPr>
              <w:spacing w:after="0" w:line="240" w:lineRule="auto"/>
              <w:rPr>
                <w:rFonts w:ascii="Times New Roman" w:hAnsi="Times New Roman"/>
                <w:sz w:val="20"/>
                <w:szCs w:val="20"/>
                <w:highlight w:val="yellow"/>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4</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380"/>
        </w:trPr>
        <w:tc>
          <w:tcPr>
            <w:tcW w:w="851" w:type="dxa"/>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14</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C13T01C400</w:t>
            </w:r>
          </w:p>
        </w:tc>
        <w:tc>
          <w:tcPr>
            <w:tcW w:w="2271" w:type="dxa"/>
            <w:shd w:val="clear" w:color="auto" w:fill="auto"/>
          </w:tcPr>
          <w:p w:rsidR="00BF698E" w:rsidRPr="0047737D" w:rsidRDefault="00BF698E" w:rsidP="00BF698E">
            <w:pPr>
              <w:spacing w:after="0" w:line="240" w:lineRule="auto"/>
              <w:rPr>
                <w:rFonts w:ascii="Times New Roman" w:hAnsi="Times New Roman"/>
                <w:sz w:val="20"/>
                <w:szCs w:val="20"/>
                <w:lang w:val="en-US"/>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4</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223"/>
        </w:trPr>
        <w:tc>
          <w:tcPr>
            <w:tcW w:w="851" w:type="dxa"/>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14</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C13T01L14A</w:t>
            </w:r>
          </w:p>
        </w:tc>
        <w:tc>
          <w:tcPr>
            <w:tcW w:w="2271" w:type="dxa"/>
            <w:shd w:val="clear" w:color="auto" w:fill="auto"/>
          </w:tcPr>
          <w:p w:rsidR="00BF698E" w:rsidRPr="0047737D" w:rsidRDefault="00BF698E" w:rsidP="00BF698E">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4</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420"/>
        </w:trPr>
        <w:tc>
          <w:tcPr>
            <w:tcW w:w="851" w:type="dxa"/>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14</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C13T02W14010</w:t>
            </w:r>
          </w:p>
        </w:tc>
        <w:tc>
          <w:tcPr>
            <w:tcW w:w="2271" w:type="dxa"/>
            <w:shd w:val="clear" w:color="auto" w:fill="auto"/>
          </w:tcPr>
          <w:p w:rsidR="00BF698E" w:rsidRPr="0047737D" w:rsidRDefault="00BF698E" w:rsidP="00BF698E">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450"/>
        </w:trPr>
        <w:tc>
          <w:tcPr>
            <w:tcW w:w="851" w:type="dxa"/>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w:t>
            </w:r>
            <w:r>
              <w:rPr>
                <w:rFonts w:ascii="Times New Roman" w:hAnsi="Times New Roman"/>
                <w:sz w:val="20"/>
                <w:szCs w:val="20"/>
              </w:rPr>
              <w:t>50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C13T03P14A</w:t>
            </w:r>
          </w:p>
        </w:tc>
        <w:tc>
          <w:tcPr>
            <w:tcW w:w="2271" w:type="dxa"/>
            <w:shd w:val="clear" w:color="auto" w:fill="auto"/>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5</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70"/>
        </w:trPr>
        <w:tc>
          <w:tcPr>
            <w:tcW w:w="851" w:type="dxa"/>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15</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C13T04D100</w:t>
            </w:r>
          </w:p>
        </w:tc>
        <w:tc>
          <w:tcPr>
            <w:tcW w:w="2271" w:type="dxa"/>
            <w:shd w:val="clear" w:color="auto" w:fill="auto"/>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2</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70"/>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15</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C13T12814012</w:t>
            </w:r>
          </w:p>
        </w:tc>
        <w:tc>
          <w:tcPr>
            <w:tcW w:w="2271" w:type="dxa"/>
            <w:shd w:val="clear" w:color="auto" w:fill="auto"/>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70"/>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15</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C13T12824012</w:t>
            </w:r>
          </w:p>
        </w:tc>
        <w:tc>
          <w:tcPr>
            <w:tcW w:w="2271" w:type="dxa"/>
            <w:shd w:val="clear" w:color="auto" w:fill="auto"/>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shd w:val="clear" w:color="auto" w:fill="auto"/>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shd w:val="clear" w:color="auto" w:fill="auto"/>
          </w:tcPr>
          <w:p w:rsidR="00BF698E" w:rsidRPr="0047737D" w:rsidRDefault="00BF698E" w:rsidP="00BF698E">
            <w:pPr>
              <w:spacing w:after="0" w:line="240" w:lineRule="auto"/>
              <w:ind w:left="121"/>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rPr>
                <w:rFonts w:ascii="Times New Roman" w:hAnsi="Times New Roman"/>
                <w:sz w:val="20"/>
                <w:szCs w:val="20"/>
              </w:rPr>
            </w:pPr>
          </w:p>
        </w:tc>
      </w:tr>
      <w:tr w:rsidR="00BF698E" w:rsidRPr="0047737D" w:rsidTr="00F16EBE">
        <w:trPr>
          <w:trHeight w:val="70"/>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15</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C13T12834012</w:t>
            </w:r>
          </w:p>
        </w:tc>
        <w:tc>
          <w:tcPr>
            <w:tcW w:w="2271" w:type="dxa"/>
          </w:tcPr>
          <w:p w:rsidR="00BF698E" w:rsidRPr="0047737D" w:rsidRDefault="00BF698E" w:rsidP="00BF698E">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148"/>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15</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C13T12844012</w:t>
            </w:r>
          </w:p>
        </w:tc>
        <w:tc>
          <w:tcPr>
            <w:tcW w:w="2271" w:type="dxa"/>
          </w:tcPr>
          <w:p w:rsidR="00BF698E" w:rsidRPr="0047737D" w:rsidRDefault="00BF698E" w:rsidP="00BF698E">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172"/>
        </w:trPr>
        <w:tc>
          <w:tcPr>
            <w:tcW w:w="851" w:type="dxa"/>
          </w:tcPr>
          <w:p w:rsidR="00BF698E" w:rsidRPr="0047737D" w:rsidRDefault="00BF698E" w:rsidP="00BF698E">
            <w:pPr>
              <w:spacing w:after="0" w:line="240" w:lineRule="auto"/>
              <w:jc w:val="center"/>
              <w:rPr>
                <w:rFonts w:ascii="Times New Roman" w:hAnsi="Times New Roman"/>
                <w:sz w:val="20"/>
                <w:szCs w:val="20"/>
              </w:rPr>
            </w:pPr>
            <w:r w:rsidRPr="0047737D">
              <w:rPr>
                <w:rFonts w:ascii="Times New Roman" w:hAnsi="Times New Roman"/>
                <w:sz w:val="20"/>
                <w:szCs w:val="20"/>
              </w:rPr>
              <w:t>15</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C13T27914012</w:t>
            </w:r>
          </w:p>
        </w:tc>
        <w:tc>
          <w:tcPr>
            <w:tcW w:w="2271" w:type="dxa"/>
          </w:tcPr>
          <w:p w:rsidR="00BF698E" w:rsidRPr="0047737D" w:rsidRDefault="00BF698E" w:rsidP="00BF698E">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BF698E" w:rsidRPr="0047737D" w:rsidRDefault="00BF698E" w:rsidP="00BF698E">
            <w:pPr>
              <w:spacing w:after="0" w:line="240" w:lineRule="auto"/>
              <w:rPr>
                <w:rFonts w:ascii="Times New Roman" w:hAnsi="Times New Roman"/>
                <w:sz w:val="20"/>
                <w:szCs w:val="20"/>
              </w:rPr>
            </w:pPr>
          </w:p>
        </w:tc>
        <w:tc>
          <w:tcPr>
            <w:tcW w:w="1059" w:type="dxa"/>
          </w:tcPr>
          <w:p w:rsidR="00BF698E" w:rsidRPr="0047737D" w:rsidRDefault="00BF698E" w:rsidP="00BF698E">
            <w:pPr>
              <w:spacing w:after="0" w:line="240" w:lineRule="auto"/>
              <w:rPr>
                <w:rFonts w:ascii="Times New Roman" w:hAnsi="Times New Roman"/>
                <w:sz w:val="20"/>
                <w:szCs w:val="20"/>
              </w:rPr>
            </w:pPr>
          </w:p>
        </w:tc>
        <w:tc>
          <w:tcPr>
            <w:tcW w:w="1134" w:type="dxa"/>
            <w:gridSpan w:val="2"/>
          </w:tcPr>
          <w:p w:rsidR="00BF698E" w:rsidRPr="0047737D" w:rsidRDefault="00BF698E" w:rsidP="00BF698E">
            <w:pPr>
              <w:spacing w:after="0" w:line="240" w:lineRule="auto"/>
              <w:rPr>
                <w:rFonts w:ascii="Times New Roman" w:hAnsi="Times New Roman"/>
                <w:sz w:val="20"/>
                <w:szCs w:val="20"/>
              </w:rPr>
            </w:pPr>
          </w:p>
        </w:tc>
      </w:tr>
      <w:tr w:rsidR="00BF698E" w:rsidRPr="0047737D" w:rsidTr="00F16EBE">
        <w:trPr>
          <w:trHeight w:val="70"/>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15</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C13T27124012</w:t>
            </w:r>
          </w:p>
        </w:tc>
        <w:tc>
          <w:tcPr>
            <w:tcW w:w="2271" w:type="dxa"/>
          </w:tcPr>
          <w:p w:rsidR="00BF698E" w:rsidRPr="0047737D" w:rsidRDefault="00BF698E" w:rsidP="00BF698E">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480"/>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15</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C13T27134012</w:t>
            </w:r>
          </w:p>
        </w:tc>
        <w:tc>
          <w:tcPr>
            <w:tcW w:w="2271" w:type="dxa"/>
          </w:tcPr>
          <w:p w:rsidR="00BF698E" w:rsidRPr="0047737D" w:rsidRDefault="00BF698E" w:rsidP="00BF698E">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70"/>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15</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C13T27144012</w:t>
            </w:r>
          </w:p>
        </w:tc>
        <w:tc>
          <w:tcPr>
            <w:tcW w:w="2271" w:type="dxa"/>
          </w:tcPr>
          <w:p w:rsidR="00BF698E" w:rsidRPr="0047737D" w:rsidRDefault="00BF698E" w:rsidP="00BF698E">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10"/>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w:t>
            </w:r>
            <w:r>
              <w:rPr>
                <w:rFonts w:ascii="Times New Roman" w:hAnsi="Times New Roman"/>
                <w:sz w:val="20"/>
                <w:szCs w:val="20"/>
              </w:rPr>
              <w:t>60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T0591</w:t>
            </w:r>
          </w:p>
        </w:tc>
        <w:tc>
          <w:tcPr>
            <w:tcW w:w="2271" w:type="dxa"/>
          </w:tcPr>
          <w:p w:rsidR="00BF698E" w:rsidRPr="0047737D" w:rsidRDefault="00BF698E" w:rsidP="00BF698E">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05"/>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16</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T0592</w:t>
            </w:r>
          </w:p>
        </w:tc>
        <w:tc>
          <w:tcPr>
            <w:tcW w:w="2271" w:type="dxa"/>
          </w:tcPr>
          <w:p w:rsidR="00BF698E" w:rsidRPr="0047737D" w:rsidRDefault="00BF698E" w:rsidP="00BF698E">
            <w:pPr>
              <w:spacing w:after="0" w:line="240" w:lineRule="auto"/>
              <w:rPr>
                <w:rFonts w:ascii="Times New Roman" w:hAnsi="Times New Roman"/>
                <w:sz w:val="20"/>
                <w:szCs w:val="20"/>
                <w:highlight w:val="yellow"/>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330"/>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16</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T0593</w:t>
            </w:r>
          </w:p>
        </w:tc>
        <w:tc>
          <w:tcPr>
            <w:tcW w:w="2271" w:type="dxa"/>
          </w:tcPr>
          <w:p w:rsidR="00BF698E" w:rsidRPr="0047737D" w:rsidRDefault="00BF698E" w:rsidP="00BF698E">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70"/>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16</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T0594</w:t>
            </w:r>
          </w:p>
        </w:tc>
        <w:tc>
          <w:tcPr>
            <w:tcW w:w="2271" w:type="dxa"/>
          </w:tcPr>
          <w:p w:rsidR="00BF698E" w:rsidRPr="0047737D" w:rsidRDefault="00BF698E" w:rsidP="00BF698E">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70"/>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16</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T0595</w:t>
            </w:r>
          </w:p>
        </w:tc>
        <w:tc>
          <w:tcPr>
            <w:tcW w:w="2271" w:type="dxa"/>
          </w:tcPr>
          <w:p w:rsidR="00BF698E" w:rsidRPr="0047737D" w:rsidRDefault="00BF698E" w:rsidP="00BF698E">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83"/>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16</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T0596</w:t>
            </w:r>
          </w:p>
        </w:tc>
        <w:tc>
          <w:tcPr>
            <w:tcW w:w="2271" w:type="dxa"/>
          </w:tcPr>
          <w:p w:rsidR="00BF698E" w:rsidRPr="0047737D" w:rsidRDefault="00BF698E" w:rsidP="00BF698E">
            <w:pPr>
              <w:spacing w:after="0" w:line="240" w:lineRule="auto"/>
              <w:rPr>
                <w:rFonts w:ascii="Times New Roman" w:hAnsi="Times New Roman"/>
                <w:sz w:val="20"/>
                <w:szCs w:val="20"/>
                <w:highlight w:val="yellow"/>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179"/>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16</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T0597</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17"/>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16</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T0599</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70"/>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16</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T0791</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42"/>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16</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T6731</w:t>
            </w:r>
          </w:p>
        </w:tc>
        <w:tc>
          <w:tcPr>
            <w:tcW w:w="2271" w:type="dxa"/>
          </w:tcPr>
          <w:p w:rsidR="00BF698E" w:rsidRPr="0047737D" w:rsidRDefault="00BF698E" w:rsidP="00BF698E">
            <w:pPr>
              <w:spacing w:after="0" w:line="240" w:lineRule="auto"/>
              <w:ind w:left="121"/>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Pr>
                <w:rFonts w:eastAsia="Times New Roman"/>
                <w:lang w:eastAsia="pl-PL"/>
              </w:rPr>
              <w:t>1</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45"/>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w:t>
            </w:r>
            <w:r>
              <w:rPr>
                <w:rFonts w:ascii="Times New Roman" w:hAnsi="Times New Roman"/>
                <w:sz w:val="20"/>
                <w:szCs w:val="20"/>
              </w:rPr>
              <w:t>70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T6732</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50"/>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lastRenderedPageBreak/>
              <w:t>17</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T6733</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39"/>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17</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T6734</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39"/>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17</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T6735</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39"/>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17</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T6736</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39"/>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17</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T9452</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39"/>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17</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T9453</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39"/>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17</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T9454</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39"/>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17</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T9461</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39"/>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w:t>
            </w:r>
            <w:r>
              <w:rPr>
                <w:rFonts w:ascii="Times New Roman" w:hAnsi="Times New Roman"/>
                <w:sz w:val="20"/>
                <w:szCs w:val="20"/>
              </w:rPr>
              <w:t>79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C13T66414A</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39"/>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18</w:t>
            </w:r>
            <w:r>
              <w:rPr>
                <w:rFonts w:ascii="Times New Roman" w:hAnsi="Times New Roman"/>
                <w:sz w:val="20"/>
                <w:szCs w:val="20"/>
              </w:rPr>
              <w:t>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C13T66424A</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39"/>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18</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C13T66434A</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39"/>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18</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C13T66444A</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39"/>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18</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C13T671600</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4</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39"/>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18</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C13T866140</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39"/>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18</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C13T945140</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BF698E" w:rsidRPr="0047737D" w:rsidTr="00F16EBE">
        <w:trPr>
          <w:trHeight w:val="239"/>
        </w:trPr>
        <w:tc>
          <w:tcPr>
            <w:tcW w:w="851" w:type="dxa"/>
          </w:tcPr>
          <w:p w:rsidR="00BF698E" w:rsidRPr="0047737D" w:rsidRDefault="00BF698E" w:rsidP="00BF698E">
            <w:pPr>
              <w:spacing w:after="0" w:line="240" w:lineRule="auto"/>
              <w:ind w:left="121"/>
              <w:jc w:val="center"/>
              <w:rPr>
                <w:rFonts w:ascii="Times New Roman" w:hAnsi="Times New Roman"/>
                <w:sz w:val="20"/>
                <w:szCs w:val="20"/>
              </w:rPr>
            </w:pPr>
            <w:r w:rsidRPr="0047737D">
              <w:rPr>
                <w:rFonts w:ascii="Times New Roman" w:hAnsi="Times New Roman"/>
                <w:sz w:val="20"/>
                <w:szCs w:val="20"/>
              </w:rPr>
              <w:t>18</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BF698E" w:rsidRPr="0041436F" w:rsidRDefault="00BF698E" w:rsidP="00BF698E">
            <w:pPr>
              <w:spacing w:after="0" w:line="240" w:lineRule="auto"/>
              <w:rPr>
                <w:rFonts w:eastAsia="Times New Roman"/>
                <w:lang w:eastAsia="pl-PL"/>
              </w:rPr>
            </w:pPr>
            <w:r w:rsidRPr="0041436F">
              <w:rPr>
                <w:rFonts w:eastAsia="Times New Roman"/>
                <w:lang w:eastAsia="pl-PL"/>
              </w:rPr>
              <w:t>Epson C13T945340</w:t>
            </w:r>
          </w:p>
        </w:tc>
        <w:tc>
          <w:tcPr>
            <w:tcW w:w="2271" w:type="dxa"/>
          </w:tcPr>
          <w:p w:rsidR="00BF698E" w:rsidRPr="0047737D" w:rsidRDefault="00BF698E" w:rsidP="00BF698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F698E" w:rsidRPr="0047737D" w:rsidRDefault="00BF698E" w:rsidP="00BF698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BF698E" w:rsidRPr="0041436F" w:rsidRDefault="00BF698E" w:rsidP="00BF698E">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BF698E" w:rsidRPr="0047737D" w:rsidRDefault="00BF698E" w:rsidP="00BF698E">
            <w:pPr>
              <w:spacing w:after="0" w:line="240" w:lineRule="auto"/>
              <w:ind w:left="121"/>
              <w:jc w:val="center"/>
              <w:rPr>
                <w:rFonts w:ascii="Times New Roman" w:hAnsi="Times New Roman"/>
                <w:sz w:val="20"/>
                <w:szCs w:val="20"/>
              </w:rPr>
            </w:pPr>
          </w:p>
        </w:tc>
        <w:tc>
          <w:tcPr>
            <w:tcW w:w="1059" w:type="dxa"/>
          </w:tcPr>
          <w:p w:rsidR="00BF698E" w:rsidRPr="0047737D" w:rsidRDefault="00BF698E" w:rsidP="00BF698E">
            <w:pPr>
              <w:spacing w:after="0" w:line="240" w:lineRule="auto"/>
              <w:ind w:left="121"/>
              <w:jc w:val="center"/>
              <w:rPr>
                <w:rFonts w:ascii="Times New Roman" w:hAnsi="Times New Roman"/>
                <w:sz w:val="20"/>
                <w:szCs w:val="20"/>
              </w:rPr>
            </w:pPr>
          </w:p>
        </w:tc>
        <w:tc>
          <w:tcPr>
            <w:tcW w:w="1134" w:type="dxa"/>
            <w:gridSpan w:val="2"/>
          </w:tcPr>
          <w:p w:rsidR="00BF698E" w:rsidRPr="0047737D" w:rsidRDefault="00BF698E" w:rsidP="00BF698E">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Pr>
                <w:rFonts w:ascii="Times New Roman" w:hAnsi="Times New Roman"/>
                <w:sz w:val="20"/>
                <w:szCs w:val="20"/>
              </w:rPr>
              <w:t>187</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Epson 103 (kpl)</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18</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98A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6</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18</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3YM74AE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1</w:t>
            </w:r>
            <w:r>
              <w:rPr>
                <w:rFonts w:ascii="Times New Roman" w:hAnsi="Times New Roman"/>
                <w:sz w:val="20"/>
                <w:szCs w:val="20"/>
              </w:rPr>
              <w:t>90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3YM75AE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19</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302 XL CZARNY</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19</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302 XL KOLOR</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19</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304 XL CZARNY</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19</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304 XL KOLOR</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19</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305 XL CZARNY</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19</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305CMY</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19</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307XL</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19</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350XL</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19</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351XL</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Pr>
                <w:rFonts w:ascii="Times New Roman" w:hAnsi="Times New Roman"/>
                <w:sz w:val="20"/>
                <w:szCs w:val="20"/>
              </w:rPr>
              <w:t>200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903XL CZARNY</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20</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950XL -czarny</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20</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95</w:t>
            </w:r>
            <w:r>
              <w:rPr>
                <w:rFonts w:eastAsia="Times New Roman"/>
                <w:lang w:eastAsia="pl-PL"/>
              </w:rPr>
              <w:t>1</w:t>
            </w:r>
            <w:r w:rsidRPr="0041436F">
              <w:rPr>
                <w:rFonts w:eastAsia="Times New Roman"/>
                <w:lang w:eastAsia="pl-PL"/>
              </w:rPr>
              <w:t>XL</w:t>
            </w:r>
            <w:r>
              <w:rPr>
                <w:rFonts w:eastAsia="Times New Roman"/>
                <w:lang w:eastAsia="pl-PL"/>
              </w:rPr>
              <w:t xml:space="preserve"> CZARNY</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20</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95</w:t>
            </w:r>
            <w:r>
              <w:rPr>
                <w:rFonts w:eastAsia="Times New Roman"/>
                <w:lang w:eastAsia="pl-PL"/>
              </w:rPr>
              <w:t>1</w:t>
            </w:r>
            <w:r w:rsidRPr="0041436F">
              <w:rPr>
                <w:rFonts w:eastAsia="Times New Roman"/>
                <w:lang w:eastAsia="pl-PL"/>
              </w:rPr>
              <w:t>XL</w:t>
            </w:r>
            <w:r>
              <w:rPr>
                <w:rFonts w:eastAsia="Times New Roman"/>
                <w:lang w:eastAsia="pl-PL"/>
              </w:rPr>
              <w:t>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20</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95</w:t>
            </w:r>
            <w:r>
              <w:rPr>
                <w:rFonts w:eastAsia="Times New Roman"/>
                <w:lang w:eastAsia="pl-PL"/>
              </w:rPr>
              <w:t>1</w:t>
            </w:r>
            <w:r w:rsidRPr="0041436F">
              <w:rPr>
                <w:rFonts w:eastAsia="Times New Roman"/>
                <w:lang w:eastAsia="pl-PL"/>
              </w:rPr>
              <w:t>XL</w:t>
            </w:r>
            <w:r>
              <w:rPr>
                <w:rFonts w:eastAsia="Times New Roman"/>
                <w:lang w:eastAsia="pl-PL"/>
              </w:rPr>
              <w:t>M</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20</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95</w:t>
            </w:r>
            <w:r>
              <w:rPr>
                <w:rFonts w:eastAsia="Times New Roman"/>
                <w:lang w:eastAsia="pl-PL"/>
              </w:rPr>
              <w:t>1</w:t>
            </w:r>
            <w:r w:rsidRPr="0041436F">
              <w:rPr>
                <w:rFonts w:eastAsia="Times New Roman"/>
                <w:lang w:eastAsia="pl-PL"/>
              </w:rPr>
              <w:t>XL</w:t>
            </w:r>
            <w:r>
              <w:rPr>
                <w:rFonts w:eastAsia="Times New Roman"/>
                <w:lang w:eastAsia="pl-PL"/>
              </w:rPr>
              <w:t>Y</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20</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 xml:space="preserve">HP 953XL </w:t>
            </w:r>
            <w:r>
              <w:rPr>
                <w:rFonts w:eastAsia="Times New Roman"/>
                <w:lang w:eastAsia="pl-PL"/>
              </w:rPr>
              <w:t>CZARNY</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20</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95</w:t>
            </w:r>
            <w:r>
              <w:rPr>
                <w:rFonts w:eastAsia="Times New Roman"/>
                <w:lang w:eastAsia="pl-PL"/>
              </w:rPr>
              <w:t>3</w:t>
            </w:r>
            <w:r w:rsidRPr="0041436F">
              <w:rPr>
                <w:rFonts w:eastAsia="Times New Roman"/>
                <w:lang w:eastAsia="pl-PL"/>
              </w:rPr>
              <w:t>XL</w:t>
            </w:r>
            <w:r>
              <w:rPr>
                <w:rFonts w:eastAsia="Times New Roman"/>
                <w:lang w:eastAsia="pl-PL"/>
              </w:rPr>
              <w:t>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5</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20</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95</w:t>
            </w:r>
            <w:r>
              <w:rPr>
                <w:rFonts w:eastAsia="Times New Roman"/>
                <w:lang w:eastAsia="pl-PL"/>
              </w:rPr>
              <w:t>3</w:t>
            </w:r>
            <w:r w:rsidRPr="0041436F">
              <w:rPr>
                <w:rFonts w:eastAsia="Times New Roman"/>
                <w:lang w:eastAsia="pl-PL"/>
              </w:rPr>
              <w:t>XL</w:t>
            </w:r>
            <w:r>
              <w:rPr>
                <w:rFonts w:eastAsia="Times New Roman"/>
                <w:lang w:eastAsia="pl-PL"/>
              </w:rPr>
              <w:t>M</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5</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20</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95</w:t>
            </w:r>
            <w:r>
              <w:rPr>
                <w:rFonts w:eastAsia="Times New Roman"/>
                <w:lang w:eastAsia="pl-PL"/>
              </w:rPr>
              <w:t>3</w:t>
            </w:r>
            <w:r w:rsidRPr="0041436F">
              <w:rPr>
                <w:rFonts w:eastAsia="Times New Roman"/>
                <w:lang w:eastAsia="pl-PL"/>
              </w:rPr>
              <w:t>XL</w:t>
            </w:r>
            <w:r>
              <w:rPr>
                <w:rFonts w:eastAsia="Times New Roman"/>
                <w:lang w:eastAsia="pl-PL"/>
              </w:rPr>
              <w:t>Y</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5</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w:t>
            </w:r>
            <w:r>
              <w:rPr>
                <w:rFonts w:ascii="Times New Roman" w:hAnsi="Times New Roman"/>
                <w:sz w:val="20"/>
                <w:szCs w:val="20"/>
              </w:rPr>
              <w:t>10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3ED67A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21</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3ED68A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21</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3ED69A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21</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3ED71A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21</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C2P23AE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21</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C2P24AE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21</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C2P25AE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21</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C2P26AE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21</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C3903A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21</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C3906A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w:t>
            </w:r>
            <w:r>
              <w:rPr>
                <w:rFonts w:ascii="Times New Roman" w:hAnsi="Times New Roman"/>
                <w:sz w:val="20"/>
                <w:szCs w:val="20"/>
              </w:rPr>
              <w:t>20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C3909A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22</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C4092A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22</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C4127X</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lastRenderedPageBreak/>
              <w:t>22</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C4836AE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22</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C4837AE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22</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C4838AE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22</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C4844AE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22</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C4906AE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22</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C6625AE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22</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C6656AE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w:t>
            </w:r>
            <w:r>
              <w:rPr>
                <w:rFonts w:ascii="Times New Roman" w:hAnsi="Times New Roman"/>
                <w:sz w:val="20"/>
                <w:szCs w:val="20"/>
              </w:rPr>
              <w:t>30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C6657AE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23</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C7115A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23</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C7115X</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23</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C8727AE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23</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C8728AE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23</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C8765EE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4</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23</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C8766EE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23</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C8767EE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23</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C9351CE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23</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C9352AE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w:t>
            </w:r>
            <w:r>
              <w:rPr>
                <w:rFonts w:ascii="Times New Roman" w:hAnsi="Times New Roman"/>
                <w:sz w:val="20"/>
                <w:szCs w:val="20"/>
              </w:rPr>
              <w:t>40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C9352CE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24</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C9363EE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24</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C9364EE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24</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C9370A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24</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C9371A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24</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C9372A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24</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C9373A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24</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C9374A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24</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C9720A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24</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C9721A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w:t>
            </w:r>
            <w:r>
              <w:rPr>
                <w:rFonts w:ascii="Times New Roman" w:hAnsi="Times New Roman"/>
                <w:sz w:val="20"/>
                <w:szCs w:val="20"/>
              </w:rPr>
              <w:t>50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C9722A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25</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C9723A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25</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C9730AC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25</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C9731AC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25</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C9732AC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25</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C9733AC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25</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CB304AE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25</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CB316EE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25</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CB322EE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25</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CB323EE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w:t>
            </w:r>
            <w:r>
              <w:rPr>
                <w:rFonts w:ascii="Times New Roman" w:hAnsi="Times New Roman"/>
                <w:sz w:val="20"/>
                <w:szCs w:val="20"/>
              </w:rPr>
              <w:t>60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CB324EE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26</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CB325EE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26</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CB435</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26</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CB435AD</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26</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CB435A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26</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CB436A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26</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CB436AC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4</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26</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CB540A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7</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26</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CB541A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26</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CB542A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w:t>
            </w:r>
            <w:r>
              <w:rPr>
                <w:rFonts w:ascii="Times New Roman" w:hAnsi="Times New Roman"/>
                <w:sz w:val="20"/>
                <w:szCs w:val="20"/>
              </w:rPr>
              <w:t>70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CB543A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27</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CC364A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27</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CC364XC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27</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CC530A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27</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CC531A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lastRenderedPageBreak/>
              <w:t>27</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CC532A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27</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CC533A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27</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CC530AC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27</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CC531AC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27</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CC532AC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w:t>
            </w:r>
            <w:r>
              <w:rPr>
                <w:rFonts w:ascii="Times New Roman" w:hAnsi="Times New Roman"/>
                <w:sz w:val="20"/>
                <w:szCs w:val="20"/>
              </w:rPr>
              <w:t>80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CC533AC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28</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CC640EE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28</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CC641EE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28</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CC643EE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28</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CC644EE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28</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CC653EE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28</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CC656EE</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28</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CE250A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28</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CE251YC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5</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28</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CE252YC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5</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w:t>
            </w:r>
            <w:r>
              <w:rPr>
                <w:rFonts w:ascii="Times New Roman" w:hAnsi="Times New Roman"/>
                <w:sz w:val="20"/>
                <w:szCs w:val="20"/>
              </w:rPr>
              <w:t>90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CE253YC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5</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29</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CE254A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29</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CE255A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29</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CE255XC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3</w:t>
            </w:r>
            <w:r w:rsidRPr="0041436F">
              <w:rPr>
                <w:rFonts w:eastAsia="Times New Roman"/>
                <w:lang w:eastAsia="pl-PL"/>
              </w:rPr>
              <w:t>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29</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CE260A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25</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29</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CE260X</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15</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29</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CE261A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29</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CE262A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r>
              <w:rPr>
                <w:rFonts w:eastAsia="Times New Roman"/>
                <w:lang w:eastAsia="pl-PL"/>
              </w:rPr>
              <w:t>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29</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CE263A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r>
              <w:rPr>
                <w:rFonts w:eastAsia="Times New Roman"/>
                <w:lang w:eastAsia="pl-PL"/>
              </w:rPr>
              <w:t>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29</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CE278AC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30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Pr>
                <w:rFonts w:ascii="Times New Roman" w:hAnsi="Times New Roman"/>
                <w:sz w:val="20"/>
                <w:szCs w:val="20"/>
              </w:rPr>
              <w:t>300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CE285AC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30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30</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CE310A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6</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30</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CE311A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30</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CE312A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30</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CE313A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30</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CE314A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30</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CE320A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30</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CE321A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30</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CE322A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30</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CE323A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nil"/>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w:t>
            </w:r>
            <w:r>
              <w:rPr>
                <w:rFonts w:ascii="Times New Roman" w:hAnsi="Times New Roman"/>
                <w:sz w:val="20"/>
                <w:szCs w:val="20"/>
              </w:rPr>
              <w:t>10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CE340A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31</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CE341A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31</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CE342A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31</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CE343A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31</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CE390A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31</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CE390XC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6</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31</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CE400X</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15</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31</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CE401A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31</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CE402A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70"/>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31</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CE403A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w:t>
            </w:r>
            <w:r>
              <w:rPr>
                <w:rFonts w:ascii="Times New Roman" w:hAnsi="Times New Roman"/>
                <w:sz w:val="20"/>
                <w:szCs w:val="20"/>
              </w:rPr>
              <w:t>20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CE410A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15</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32</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CE410XC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32</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CE411A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32</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CE411AC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32</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CE412A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32</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CE412AC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32</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CE413A</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lastRenderedPageBreak/>
              <w:t>32</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CE413AC</w:t>
            </w:r>
          </w:p>
        </w:tc>
        <w:tc>
          <w:tcPr>
            <w:tcW w:w="2271" w:type="dxa"/>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w:t>
            </w:r>
          </w:p>
        </w:tc>
        <w:tc>
          <w:tcPr>
            <w:tcW w:w="1022" w:type="dxa"/>
            <w:gridSpan w:val="2"/>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32</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CE505AC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15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32</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CE505X</w:t>
            </w:r>
            <w:r>
              <w:rPr>
                <w:rFonts w:eastAsia="Times New Roman"/>
                <w:lang w:eastAsia="pl-PL"/>
              </w:rPr>
              <w:t>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25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w:t>
            </w:r>
            <w:r>
              <w:rPr>
                <w:rFonts w:ascii="Times New Roman" w:hAnsi="Times New Roman"/>
                <w:sz w:val="20"/>
                <w:szCs w:val="20"/>
              </w:rPr>
              <w:t>30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CE506A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33</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CE740A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33</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CE741A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33</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CE742A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33</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CE743A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33</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CF210A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33</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CF210X</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33</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CF211A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33</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CF212A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33</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CF213A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w:t>
            </w:r>
            <w:r>
              <w:rPr>
                <w:rFonts w:ascii="Times New Roman" w:hAnsi="Times New Roman"/>
                <w:sz w:val="20"/>
                <w:szCs w:val="20"/>
              </w:rPr>
              <w:t>40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CF214X</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34</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CF217A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34</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CF219A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34</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CF226A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60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34</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CF226XC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34</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CF230A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8</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34</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CF232A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34</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 xml:space="preserve">HP CF237X </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7</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34</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 xml:space="preserve">HP CF244A </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34</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CF253XM</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w:t>
            </w:r>
            <w:r>
              <w:rPr>
                <w:rFonts w:ascii="Times New Roman" w:hAnsi="Times New Roman"/>
                <w:sz w:val="20"/>
                <w:szCs w:val="20"/>
              </w:rPr>
              <w:t>50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CF259A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35</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 xml:space="preserve">HP CF259X </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35</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CF279A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35</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CF280A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35</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CF280XC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35</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CF281XC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35</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 xml:space="preserve">HP CF283XC </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35</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 xml:space="preserve">HP CF283XD </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35</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CF287X</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7</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35</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CF289Y</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w:t>
            </w:r>
            <w:r>
              <w:rPr>
                <w:rFonts w:ascii="Times New Roman" w:hAnsi="Times New Roman"/>
                <w:sz w:val="20"/>
                <w:szCs w:val="20"/>
              </w:rPr>
              <w:t>60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CF325XC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36</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CF350A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36</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CF351A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36</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CF352A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36</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CF353A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36</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CF360X</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36</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CF361X</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36</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CF362X</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36</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CF363X</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36</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CF370AM</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w:t>
            </w:r>
            <w:r>
              <w:rPr>
                <w:rFonts w:ascii="Times New Roman" w:hAnsi="Times New Roman"/>
                <w:sz w:val="20"/>
                <w:szCs w:val="20"/>
              </w:rPr>
              <w:t>70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CF373AM</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37</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CF380A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r>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37</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CF380XC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20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37</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CF381AC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3</w:t>
            </w:r>
            <w:r w:rsidRPr="0041436F">
              <w:rPr>
                <w:rFonts w:eastAsia="Times New Roman"/>
                <w:lang w:eastAsia="pl-PL"/>
              </w:rPr>
              <w:t>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37</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CF382AC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3</w:t>
            </w:r>
            <w:r w:rsidRPr="0041436F">
              <w:rPr>
                <w:rFonts w:eastAsia="Times New Roman"/>
                <w:lang w:eastAsia="pl-PL"/>
              </w:rPr>
              <w:t>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37</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CF383AC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3</w:t>
            </w:r>
            <w:r w:rsidRPr="0041436F">
              <w:rPr>
                <w:rFonts w:eastAsia="Times New Roman"/>
                <w:lang w:eastAsia="pl-PL"/>
              </w:rPr>
              <w:t>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37</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CF400A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37</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 xml:space="preserve">HP CF400X </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37</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CF401X</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lastRenderedPageBreak/>
              <w:t>37</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CF402A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w:t>
            </w:r>
            <w:r>
              <w:rPr>
                <w:rFonts w:ascii="Times New Roman" w:hAnsi="Times New Roman"/>
                <w:sz w:val="20"/>
                <w:szCs w:val="20"/>
              </w:rPr>
              <w:t>80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CF402X</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38</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CF403X</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38</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CF410A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38</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CF410XC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40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38</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CF411A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75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38</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CF411XC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38</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CF412A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38</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CF412XC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38</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CF413A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38</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CF413XC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w:t>
            </w:r>
            <w:r>
              <w:rPr>
                <w:rFonts w:ascii="Times New Roman" w:hAnsi="Times New Roman"/>
                <w:sz w:val="20"/>
                <w:szCs w:val="20"/>
              </w:rPr>
              <w:t>90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CF540A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39</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CF541A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39</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CF542A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39</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CF543A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39</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CH561EE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39</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CH562EE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6</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39</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CH563EE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7</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39</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CH564EE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39</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CN045AE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39</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CN046AE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Pr>
                <w:rFonts w:ascii="Times New Roman" w:hAnsi="Times New Roman"/>
                <w:sz w:val="20"/>
                <w:szCs w:val="20"/>
              </w:rPr>
              <w:t>400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CN047AE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40</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CN048AE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40</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CN049AE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40</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CN050AE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40</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CN051AE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40</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CN052AE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40</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CN053AE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40</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CN054AE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40</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CN055AE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40</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CN056AE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w:t>
            </w:r>
            <w:r>
              <w:rPr>
                <w:rFonts w:ascii="Times New Roman" w:hAnsi="Times New Roman"/>
                <w:sz w:val="20"/>
                <w:szCs w:val="20"/>
              </w:rPr>
              <w:t>10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CN684EE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41</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CZ101AE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41</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CZ102AE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41</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CZ109AE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41</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M0J90AE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41</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M0J94AE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41</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M0J98AE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41</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M0K02AE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41</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Q1338A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41</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Q2610A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w:t>
            </w:r>
            <w:r>
              <w:rPr>
                <w:rFonts w:ascii="Times New Roman" w:hAnsi="Times New Roman"/>
                <w:sz w:val="20"/>
                <w:szCs w:val="20"/>
              </w:rPr>
              <w:t>20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Q2612A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42</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Q2612AC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42</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Q2613A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42</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Q2613X</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8</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42</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Q3964A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42</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Q5942</w:t>
            </w:r>
            <w:r>
              <w:rPr>
                <w:rFonts w:eastAsia="Times New Roman"/>
                <w:lang w:eastAsia="pl-PL"/>
              </w:rPr>
              <w:t>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42</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Q5949A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40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42</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Q5949XC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42</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Q6000A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6</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42</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Q6001A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6</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w:t>
            </w:r>
            <w:r>
              <w:rPr>
                <w:rFonts w:ascii="Times New Roman" w:hAnsi="Times New Roman"/>
                <w:sz w:val="20"/>
                <w:szCs w:val="20"/>
              </w:rPr>
              <w:t>30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Q6002A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6</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lastRenderedPageBreak/>
              <w:t>43</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Q6003A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6</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43</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Q6470A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43</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Q6470AC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43</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Q6471A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43</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Q6472A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43</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Q6473A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43</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Q6511A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43</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Q6511X</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43</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Q7551A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w:t>
            </w:r>
            <w:r>
              <w:rPr>
                <w:rFonts w:ascii="Times New Roman" w:hAnsi="Times New Roman"/>
                <w:sz w:val="20"/>
                <w:szCs w:val="20"/>
              </w:rPr>
              <w:t>40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Q7551XC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44</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Q7553A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44</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Q7553XC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20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44</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L0R95AE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44</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L0S58AE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44</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F6T79AE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44</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F6T81AE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44</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F6T82AE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44</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F6T83AE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44</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F6V24AE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w:t>
            </w:r>
            <w:r>
              <w:rPr>
                <w:rFonts w:ascii="Times New Roman" w:hAnsi="Times New Roman"/>
                <w:sz w:val="20"/>
                <w:szCs w:val="20"/>
              </w:rPr>
              <w:t>50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F6V25AE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45</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T6M03AE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45</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T6M07AE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45</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T6M11AE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45</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T6M15AE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45</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T6M19AE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45</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W1106A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45</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W1470X</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45</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W2030A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40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45</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W2030XC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40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w:t>
            </w:r>
            <w:r>
              <w:rPr>
                <w:rFonts w:ascii="Times New Roman" w:hAnsi="Times New Roman"/>
                <w:sz w:val="20"/>
                <w:szCs w:val="20"/>
              </w:rPr>
              <w:t>60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W2031A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46</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W2031XC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46</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W2032A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46</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W2032XC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Pr>
                <w:rFonts w:eastAsia="Times New Roman"/>
                <w:lang w:eastAsia="pl-PL"/>
              </w:rPr>
              <w:t>3</w:t>
            </w:r>
            <w:r w:rsidRPr="0041436F">
              <w:rPr>
                <w:rFonts w:eastAsia="Times New Roman"/>
                <w:lang w:eastAsia="pl-PL"/>
              </w:rPr>
              <w:t>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46</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W2033A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46</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W2033XC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20</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46</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W2071A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46</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W2072A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46</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W2073A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46</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W2210A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6</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w:t>
            </w:r>
            <w:r>
              <w:rPr>
                <w:rFonts w:ascii="Times New Roman" w:hAnsi="Times New Roman"/>
                <w:sz w:val="20"/>
                <w:szCs w:val="20"/>
              </w:rPr>
              <w:t>70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W2210X</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47</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W2211A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47</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W2212A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47</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W2213A</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47</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X4D37AE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47</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HP 51645AE</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6</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47</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Konica Minolta DR114</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47</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Konica Minolta TN110</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47</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Konica Minolta TN114</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47</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Konica Minolta TN118</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w:t>
            </w:r>
            <w:r>
              <w:rPr>
                <w:rFonts w:ascii="Times New Roman" w:hAnsi="Times New Roman"/>
                <w:sz w:val="20"/>
                <w:szCs w:val="20"/>
              </w:rPr>
              <w:t>80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Konica Minolta TN210C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48</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Konica Minolta TN210M</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48</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Konica Minolta TN210Y</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F32C6A" w:rsidP="00CE6AC1">
            <w:pPr>
              <w:spacing w:after="0" w:line="240" w:lineRule="auto"/>
              <w:jc w:val="center"/>
              <w:rPr>
                <w:rFonts w:eastAsia="Times New Roman"/>
                <w:lang w:eastAsia="pl-PL"/>
              </w:rPr>
            </w:pPr>
            <w:r>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lastRenderedPageBreak/>
              <w:t>48</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Konica Minolta TN211</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F32C6A" w:rsidP="00CE6AC1">
            <w:pPr>
              <w:spacing w:after="0" w:line="240" w:lineRule="auto"/>
              <w:jc w:val="center"/>
              <w:rPr>
                <w:rFonts w:eastAsia="Times New Roman"/>
                <w:lang w:eastAsia="pl-PL"/>
              </w:rPr>
            </w:pPr>
            <w:r>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48</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Konica Minolta TN216K</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48</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Konica Minolta TN216C</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48</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Konica Minolta TN216</w:t>
            </w:r>
            <w:r w:rsidR="000E53E1">
              <w:rPr>
                <w:rFonts w:eastAsia="Times New Roman"/>
                <w:lang w:eastAsia="pl-PL"/>
              </w:rPr>
              <w:t>M</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CE6AC1" w:rsidP="00CE6AC1">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48</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Konica Minolta TN21</w:t>
            </w:r>
            <w:r w:rsidR="00F32C6A">
              <w:rPr>
                <w:rFonts w:eastAsia="Times New Roman"/>
                <w:lang w:eastAsia="pl-PL"/>
              </w:rPr>
              <w:t>6Y</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F32C6A" w:rsidP="00CE6AC1">
            <w:pPr>
              <w:spacing w:after="0" w:line="240" w:lineRule="auto"/>
              <w:jc w:val="center"/>
              <w:rPr>
                <w:rFonts w:eastAsia="Times New Roman"/>
                <w:lang w:eastAsia="pl-PL"/>
              </w:rPr>
            </w:pPr>
            <w:r>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CE6AC1"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r w:rsidRPr="0047737D">
              <w:rPr>
                <w:rFonts w:ascii="Times New Roman" w:hAnsi="Times New Roman"/>
                <w:sz w:val="20"/>
                <w:szCs w:val="20"/>
              </w:rPr>
              <w:t>48</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CE6AC1" w:rsidRPr="0041436F" w:rsidRDefault="00CE6AC1" w:rsidP="00CE6AC1">
            <w:pPr>
              <w:spacing w:after="0" w:line="240" w:lineRule="auto"/>
              <w:rPr>
                <w:rFonts w:eastAsia="Times New Roman"/>
                <w:lang w:eastAsia="pl-PL"/>
              </w:rPr>
            </w:pPr>
            <w:r w:rsidRPr="0041436F">
              <w:rPr>
                <w:rFonts w:eastAsia="Times New Roman"/>
                <w:lang w:eastAsia="pl-PL"/>
              </w:rPr>
              <w:t>Konica Minolta TN221K</w:t>
            </w:r>
          </w:p>
        </w:tc>
        <w:tc>
          <w:tcPr>
            <w:tcW w:w="2271"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E6AC1" w:rsidRPr="0047737D" w:rsidRDefault="00CE6AC1" w:rsidP="00CE6AC1">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CE6AC1" w:rsidRPr="0041436F" w:rsidRDefault="00F32C6A" w:rsidP="00CE6AC1">
            <w:pPr>
              <w:spacing w:after="0" w:line="240" w:lineRule="auto"/>
              <w:jc w:val="center"/>
              <w:rPr>
                <w:rFonts w:eastAsia="Times New Roman"/>
                <w:lang w:eastAsia="pl-PL"/>
              </w:rPr>
            </w:pPr>
            <w:r>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E6AC1" w:rsidRPr="0047737D" w:rsidRDefault="00CE6AC1" w:rsidP="00CE6AC1">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48</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TN221K</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4</w:t>
            </w:r>
            <w:r>
              <w:rPr>
                <w:rFonts w:ascii="Times New Roman" w:hAnsi="Times New Roman"/>
                <w:sz w:val="20"/>
                <w:szCs w:val="20"/>
              </w:rPr>
              <w:t>90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TN221C</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49</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TN221M</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49</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TN221Y</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49</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TN301K</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49</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TN319K</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49</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TN319C</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49</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TN319M</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49</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TN319Y</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49</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TN321C</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49</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TN321K</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Pr>
                <w:rFonts w:ascii="Times New Roman" w:hAnsi="Times New Roman"/>
                <w:sz w:val="20"/>
                <w:szCs w:val="20"/>
              </w:rPr>
              <w:t>500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TN321M</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50</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TN321Y</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50</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TN324BLK</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50</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TN324C</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50</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TN324M</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50</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TN324Y</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50</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TN328K</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50</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TN328C</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50</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TN328M</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50</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TN328Y</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w:t>
            </w:r>
            <w:r>
              <w:rPr>
                <w:rFonts w:ascii="Times New Roman" w:hAnsi="Times New Roman"/>
                <w:sz w:val="20"/>
                <w:szCs w:val="20"/>
              </w:rPr>
              <w:t>10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TNP27K</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51</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TNP44K</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51</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TNP49K</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51</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TNP49C</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51</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TNP49M</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51</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TNP49Y</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51</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Konica Minolta WX-105</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51</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370AB000</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51</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DK-475</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51</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DK-5140</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w:t>
            </w:r>
            <w:r>
              <w:rPr>
                <w:rFonts w:ascii="Times New Roman" w:hAnsi="Times New Roman"/>
                <w:sz w:val="20"/>
                <w:szCs w:val="20"/>
              </w:rPr>
              <w:t>20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TK18</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52</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TK110</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52</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TK130</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52</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TK160</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52</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TK340</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52</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TK350</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52</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TK410</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52</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TK475</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52</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TK550BK</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52</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TK550C</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w:t>
            </w:r>
            <w:r>
              <w:rPr>
                <w:rFonts w:ascii="Times New Roman" w:hAnsi="Times New Roman"/>
                <w:sz w:val="20"/>
                <w:szCs w:val="20"/>
              </w:rPr>
              <w:t>30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TK550M</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53</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TK550Y</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53</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TK560C</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53</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TK560K</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53</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TK560M</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lastRenderedPageBreak/>
              <w:t>53</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TK560Y</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53</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TK590C</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53</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TK590K</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53</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TK590M</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53</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KyoceraTK590Y</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w:t>
            </w:r>
            <w:r>
              <w:rPr>
                <w:rFonts w:ascii="Times New Roman" w:hAnsi="Times New Roman"/>
                <w:sz w:val="20"/>
                <w:szCs w:val="20"/>
              </w:rPr>
              <w:t>40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KyoceraTK675</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54</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KyoceraTK715</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54</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TK1120</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54</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TK1125</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54</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TK1130</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54</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TK1140</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6</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54</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TK1160</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54</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TK1170</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45</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54</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TK3100</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54</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TK3150</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8</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w:t>
            </w:r>
            <w:r>
              <w:rPr>
                <w:rFonts w:ascii="Times New Roman" w:hAnsi="Times New Roman"/>
                <w:sz w:val="20"/>
                <w:szCs w:val="20"/>
              </w:rPr>
              <w:t>50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TK3160</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55</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TK3190</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30</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55</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TK4105</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55</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TK5140K</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Pr>
                <w:rFonts w:eastAsia="Times New Roman"/>
                <w:lang w:eastAsia="pl-PL"/>
              </w:rPr>
              <w:t>30</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55</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TK5140C</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Pr>
                <w:rFonts w:eastAsia="Times New Roman"/>
                <w:lang w:eastAsia="pl-PL"/>
              </w:rPr>
              <w:t>30</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55</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TK5140M</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Pr>
                <w:rFonts w:eastAsia="Times New Roman"/>
                <w:lang w:eastAsia="pl-PL"/>
              </w:rPr>
              <w:t>30</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55</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TK5140Y</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Pr>
                <w:rFonts w:eastAsia="Times New Roman"/>
                <w:lang w:eastAsia="pl-PL"/>
              </w:rPr>
              <w:t>30</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55</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TK5230K</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55</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TK5240K</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60</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55</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TK5240C</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50</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w:t>
            </w:r>
            <w:r>
              <w:rPr>
                <w:rFonts w:ascii="Times New Roman" w:hAnsi="Times New Roman"/>
                <w:sz w:val="20"/>
                <w:szCs w:val="20"/>
              </w:rPr>
              <w:t>60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TK5240M</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50</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56</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TK5240Y</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50</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56</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TK5270K</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56</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TK5270C</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56</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TK5270M</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56</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TK5270Y</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56</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TK5280K</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50</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56</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TK5280C</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50</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56</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TK5280M</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50</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56</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TK5280Y</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50</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w:t>
            </w:r>
            <w:r>
              <w:rPr>
                <w:rFonts w:ascii="Times New Roman" w:hAnsi="Times New Roman"/>
                <w:sz w:val="20"/>
                <w:szCs w:val="20"/>
              </w:rPr>
              <w:t>70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TK5290K</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15</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57</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TK5290C</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15</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57</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TK5290M</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15</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57</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TK5290Y</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15</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57</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TK5345K</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57</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TK5345C</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32C6A"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r w:rsidRPr="0047737D">
              <w:rPr>
                <w:rFonts w:ascii="Times New Roman" w:hAnsi="Times New Roman"/>
                <w:sz w:val="20"/>
                <w:szCs w:val="20"/>
              </w:rPr>
              <w:t>57</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32C6A" w:rsidRPr="0041436F" w:rsidRDefault="00F32C6A" w:rsidP="00F32C6A">
            <w:pPr>
              <w:spacing w:after="0" w:line="240" w:lineRule="auto"/>
              <w:rPr>
                <w:rFonts w:eastAsia="Times New Roman"/>
                <w:lang w:eastAsia="pl-PL"/>
              </w:rPr>
            </w:pPr>
            <w:r w:rsidRPr="0041436F">
              <w:rPr>
                <w:rFonts w:eastAsia="Times New Roman"/>
                <w:lang w:eastAsia="pl-PL"/>
              </w:rPr>
              <w:t>Kyocera TK5345M</w:t>
            </w:r>
          </w:p>
        </w:tc>
        <w:tc>
          <w:tcPr>
            <w:tcW w:w="2271"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32C6A" w:rsidRPr="0047737D" w:rsidRDefault="00F32C6A" w:rsidP="00F32C6A">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32C6A" w:rsidRPr="0041436F" w:rsidRDefault="00F32C6A" w:rsidP="00F32C6A">
            <w:pPr>
              <w:spacing w:after="0" w:line="240" w:lineRule="auto"/>
              <w:jc w:val="center"/>
              <w:rPr>
                <w:rFonts w:eastAsia="Times New Roman"/>
                <w:lang w:eastAsia="pl-PL"/>
              </w:rPr>
            </w:pPr>
            <w:r w:rsidRPr="0041436F">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32C6A" w:rsidRPr="0047737D" w:rsidRDefault="00F32C6A" w:rsidP="00F32C6A">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57</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TK5345Y</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57</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WT 5140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8</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57</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TK7300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w:t>
            </w:r>
            <w:r>
              <w:rPr>
                <w:rFonts w:ascii="Times New Roman" w:hAnsi="Times New Roman"/>
                <w:sz w:val="20"/>
                <w:szCs w:val="20"/>
              </w:rPr>
              <w:t>80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TK7310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58</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TK8325K</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58</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TK8325C</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58</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TK8325M</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58</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TK8325Y</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58</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TK8335K</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15</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58</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TK8335C</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15</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lastRenderedPageBreak/>
              <w:t>58</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TK8335M</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15</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58</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TK8335Y</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15</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58</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TK8345K</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15</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w:t>
            </w:r>
            <w:r>
              <w:rPr>
                <w:rFonts w:ascii="Times New Roman" w:hAnsi="Times New Roman"/>
                <w:sz w:val="20"/>
                <w:szCs w:val="20"/>
              </w:rPr>
              <w:t>90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TK8345C</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15</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59</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TK8345M</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15</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59</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TK8345Y</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15</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59</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TK8365K</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59</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TK8365C</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59</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TK8365M</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59</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TK8365Y</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59</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TK8375K</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8</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59</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TK8375C</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6</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59</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TK8375M</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6</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Pr>
                <w:rFonts w:ascii="Times New Roman" w:hAnsi="Times New Roman"/>
                <w:sz w:val="20"/>
                <w:szCs w:val="20"/>
              </w:rPr>
              <w:t>600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TK8375Y</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6</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60</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TK8505K</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60</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TK8505C</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60</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TK8505M</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60</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TK8505Y</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60</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TK8525K</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30</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60</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TK8525C</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30</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60</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TK8525M</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30</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60</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TK8525Y</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30</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60</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TK8545K</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w:t>
            </w:r>
            <w:r>
              <w:rPr>
                <w:rFonts w:ascii="Times New Roman" w:hAnsi="Times New Roman"/>
                <w:sz w:val="20"/>
                <w:szCs w:val="20"/>
              </w:rPr>
              <w:t>10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TK8545C</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6</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61</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TK8545M</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6</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61</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TK8545Y</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6</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61</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Kyocera WT8500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61</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50F2000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61</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64016HE</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61</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B222000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61</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C925H2KG</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61</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C925H2CG</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61</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C925H2MG</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w:t>
            </w:r>
            <w:r>
              <w:rPr>
                <w:rFonts w:ascii="Times New Roman" w:hAnsi="Times New Roman"/>
                <w:sz w:val="20"/>
                <w:szCs w:val="20"/>
              </w:rPr>
              <w:t>20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C925H2YG</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62</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C925X76G</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62</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E250A11E</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62</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E260A11E</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62</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E360H21E</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62</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E360H31E</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62</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70C2HK0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62</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70C2HC0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62</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70C2HM0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62</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70C2HY0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w:t>
            </w:r>
            <w:r>
              <w:rPr>
                <w:rFonts w:ascii="Times New Roman" w:hAnsi="Times New Roman"/>
                <w:sz w:val="20"/>
                <w:szCs w:val="20"/>
              </w:rPr>
              <w:t>30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71B1XK0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63</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71B2XK0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63</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71B2HC0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63</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71B2HM0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63</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71B2HY0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63</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74C0W00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63</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75B20K0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63</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75B20C0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63</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75B20H0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lastRenderedPageBreak/>
              <w:t>63</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75B20Y0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w:t>
            </w:r>
            <w:r>
              <w:rPr>
                <w:rFonts w:ascii="Times New Roman" w:hAnsi="Times New Roman"/>
                <w:sz w:val="20"/>
                <w:szCs w:val="20"/>
              </w:rPr>
              <w:t>40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540X75G</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64</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Lexmark X654X31E</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64</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09002303</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64</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09004078</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64</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01126301</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64</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43865708</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64</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43865721</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64</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43865722</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64</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43865723</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64</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43865724</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w:t>
            </w:r>
            <w:r>
              <w:rPr>
                <w:rFonts w:ascii="Times New Roman" w:hAnsi="Times New Roman"/>
                <w:sz w:val="20"/>
                <w:szCs w:val="20"/>
              </w:rPr>
              <w:t>50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43979002</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65</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43979102</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65</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44059257</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65</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44059258</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65</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44059259</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65</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44059260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65</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 xml:space="preserve">OKI 44315105 </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65</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44315106</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65</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44315107</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65</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44315108</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w:t>
            </w:r>
            <w:r>
              <w:rPr>
                <w:rFonts w:ascii="Times New Roman" w:hAnsi="Times New Roman"/>
                <w:sz w:val="20"/>
                <w:szCs w:val="20"/>
              </w:rPr>
              <w:t>60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44315305</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66</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44315306</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66</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44315307</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66</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44315308</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66</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44469704</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66</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44469705</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66</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44469706</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66</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44469722</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66</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44469723</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66</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44469724</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w:t>
            </w:r>
            <w:r>
              <w:rPr>
                <w:rFonts w:ascii="Times New Roman" w:hAnsi="Times New Roman"/>
                <w:sz w:val="20"/>
                <w:szCs w:val="20"/>
              </w:rPr>
              <w:t>71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44469803</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67</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44846204</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67</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44844616</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67</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44848805</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67</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44973508</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67</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44973533</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67</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44973534</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67</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44973535</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67</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44973536</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67</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44992401</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w:t>
            </w:r>
            <w:r>
              <w:rPr>
                <w:rFonts w:ascii="Times New Roman" w:hAnsi="Times New Roman"/>
                <w:sz w:val="20"/>
                <w:szCs w:val="20"/>
              </w:rPr>
              <w:t>80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44992402</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68</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44574302</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68</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44574307</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68</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44574702</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68</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44574902</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68</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45488802</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68</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45807102</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8</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68</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45807106</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68</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45807111</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68</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45862814</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w:t>
            </w:r>
            <w:r>
              <w:rPr>
                <w:rFonts w:ascii="Times New Roman" w:hAnsi="Times New Roman"/>
                <w:sz w:val="20"/>
                <w:szCs w:val="20"/>
              </w:rPr>
              <w:t>90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45862815</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lastRenderedPageBreak/>
              <w:t>69</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45862816</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69</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45862818</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69</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46490605</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69</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46490606</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69</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46490607</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69</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46490608</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69</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46508709</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8</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69</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46508710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8</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69</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46508711</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8</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Pr>
                <w:rFonts w:ascii="Times New Roman" w:hAnsi="Times New Roman"/>
                <w:sz w:val="20"/>
                <w:szCs w:val="20"/>
              </w:rPr>
              <w:t>700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46508712</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8</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70</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9002310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70</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9004058</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70</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OKI MX8000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70</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Panasonic KX-FA52A</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3</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70</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Panasonic KX-FL 512-FOLIA</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70</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Panasonic KX-FAD473X</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70</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Panasonic KX-FAT411E</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70</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Panasonic KX-FAT431X</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70</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Panasonic KX-FAT472X</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w:t>
            </w:r>
            <w:r>
              <w:rPr>
                <w:rFonts w:ascii="Times New Roman" w:hAnsi="Times New Roman"/>
                <w:sz w:val="20"/>
                <w:szCs w:val="20"/>
              </w:rPr>
              <w:t>10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Panasonic KX-FAT473X</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71</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Panasonic UG-3350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71</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Rex Rotary 2550B (2220D)</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71</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1270D (888261)</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71</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MP 201</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71</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2220D</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8</w:t>
            </w:r>
          </w:p>
        </w:tc>
        <w:tc>
          <w:tcPr>
            <w:tcW w:w="102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71</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405761</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71</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405762</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71</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405763</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71</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405764</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w:t>
            </w:r>
            <w:r>
              <w:rPr>
                <w:rFonts w:ascii="Times New Roman" w:hAnsi="Times New Roman"/>
                <w:sz w:val="20"/>
                <w:szCs w:val="20"/>
              </w:rPr>
              <w:t>20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406052</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72</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406053</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72</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406054</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72</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406055</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72</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406479</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72</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406523 (SP3400HE)</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72</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407246</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72</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407249</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72</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407318</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4</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72</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407323</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w:t>
            </w:r>
            <w:r>
              <w:rPr>
                <w:rFonts w:ascii="Times New Roman" w:hAnsi="Times New Roman"/>
                <w:sz w:val="20"/>
                <w:szCs w:val="20"/>
              </w:rPr>
              <w:t>30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407324</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5</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73</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407340</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30</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73</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407531</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73</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407532</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73</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407533</w:t>
            </w:r>
          </w:p>
        </w:tc>
        <w:tc>
          <w:tcPr>
            <w:tcW w:w="2271"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rPr>
          <w:trHeight w:val="239"/>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73</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407534</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p>
        </w:tc>
      </w:tr>
      <w:tr w:rsidR="00F16EBE" w:rsidRPr="0047737D" w:rsidTr="00F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73</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407716</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F16EBE" w:rsidRPr="0047737D" w:rsidRDefault="00F16EBE" w:rsidP="00F16EBE">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F16EBE" w:rsidRPr="0047737D" w:rsidRDefault="00F16EBE" w:rsidP="00F16EBE">
            <w:pPr>
              <w:spacing w:after="0" w:line="240" w:lineRule="auto"/>
              <w:jc w:val="center"/>
              <w:rPr>
                <w:rFonts w:eastAsia="Times New Roman"/>
                <w:lang w:eastAsia="pl-PL"/>
              </w:rPr>
            </w:pPr>
          </w:p>
        </w:tc>
      </w:tr>
      <w:tr w:rsidR="00F16EBE" w:rsidRPr="0047737D" w:rsidTr="00F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73</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407717</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F16EBE" w:rsidRPr="0047737D" w:rsidRDefault="00F16EBE" w:rsidP="00F16EBE">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F16EBE" w:rsidRPr="0047737D" w:rsidRDefault="00F16EBE" w:rsidP="00F16EBE">
            <w:pPr>
              <w:spacing w:after="0" w:line="240" w:lineRule="auto"/>
              <w:jc w:val="center"/>
              <w:rPr>
                <w:rFonts w:eastAsia="Times New Roman"/>
                <w:lang w:eastAsia="pl-PL"/>
              </w:rPr>
            </w:pPr>
          </w:p>
        </w:tc>
      </w:tr>
      <w:tr w:rsidR="00F16EBE" w:rsidRPr="0047737D" w:rsidTr="00F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73</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407718</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F16EBE" w:rsidRPr="0047737D" w:rsidRDefault="00F16EBE" w:rsidP="00F16EBE">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F16EBE" w:rsidRPr="0047737D" w:rsidRDefault="00F16EBE" w:rsidP="00F16EBE">
            <w:pPr>
              <w:spacing w:after="0" w:line="240" w:lineRule="auto"/>
              <w:jc w:val="center"/>
              <w:rPr>
                <w:rFonts w:eastAsia="Times New Roman"/>
                <w:lang w:eastAsia="pl-PL"/>
              </w:rPr>
            </w:pPr>
          </w:p>
        </w:tc>
      </w:tr>
      <w:tr w:rsidR="00F16EBE" w:rsidRPr="0047737D" w:rsidTr="00F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73</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416890</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F16EBE" w:rsidRPr="0047737D" w:rsidRDefault="00F16EBE" w:rsidP="00F16EBE">
            <w:pPr>
              <w:spacing w:after="0" w:line="240" w:lineRule="auto"/>
              <w:jc w:val="center"/>
              <w:rPr>
                <w:rFonts w:eastAsia="Times New Roman"/>
                <w:sz w:val="18"/>
                <w:szCs w:val="18"/>
                <w:lang w:eastAsia="pl-PL"/>
              </w:rPr>
            </w:pPr>
            <w:r>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F16EBE" w:rsidRPr="0047737D" w:rsidRDefault="00F16EBE" w:rsidP="00F16EBE">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F16EBE" w:rsidRPr="0047737D" w:rsidRDefault="00F16EBE" w:rsidP="00F16EBE">
            <w:pPr>
              <w:spacing w:after="0" w:line="240" w:lineRule="auto"/>
              <w:jc w:val="center"/>
              <w:rPr>
                <w:rFonts w:eastAsia="Times New Roman"/>
                <w:lang w:eastAsia="pl-PL"/>
              </w:rPr>
            </w:pPr>
          </w:p>
        </w:tc>
      </w:tr>
      <w:tr w:rsidR="00F16EBE" w:rsidRPr="0047737D" w:rsidTr="00F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w:t>
            </w:r>
            <w:r>
              <w:rPr>
                <w:rFonts w:ascii="Times New Roman" w:hAnsi="Times New Roman"/>
                <w:sz w:val="20"/>
                <w:szCs w:val="20"/>
              </w:rPr>
              <w:t>40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418133</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6</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F16EBE" w:rsidRPr="0047737D" w:rsidRDefault="00F16EBE" w:rsidP="00F16EBE">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F16EBE" w:rsidRPr="0047737D" w:rsidRDefault="00F16EBE" w:rsidP="00F16EBE">
            <w:pPr>
              <w:spacing w:after="0" w:line="240" w:lineRule="auto"/>
              <w:jc w:val="center"/>
              <w:rPr>
                <w:rFonts w:eastAsia="Times New Roman"/>
                <w:lang w:eastAsia="pl-PL"/>
              </w:rPr>
            </w:pPr>
          </w:p>
        </w:tc>
      </w:tr>
      <w:tr w:rsidR="00F16EBE" w:rsidRPr="0047737D" w:rsidTr="00F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74</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817225</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F16EBE" w:rsidRPr="0047737D" w:rsidRDefault="00F16EBE" w:rsidP="00F16EBE">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F16EBE" w:rsidRPr="0047737D" w:rsidRDefault="00F16EBE" w:rsidP="00F16EBE">
            <w:pPr>
              <w:spacing w:after="0" w:line="240" w:lineRule="auto"/>
              <w:jc w:val="center"/>
              <w:rPr>
                <w:rFonts w:eastAsia="Times New Roman"/>
                <w:lang w:eastAsia="pl-PL"/>
              </w:rPr>
            </w:pPr>
          </w:p>
        </w:tc>
      </w:tr>
      <w:tr w:rsidR="00F16EBE" w:rsidRPr="0047737D" w:rsidTr="00F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lastRenderedPageBreak/>
              <w:t>74</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841711</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10</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F16EBE" w:rsidRPr="0047737D" w:rsidRDefault="00F16EBE" w:rsidP="00F16EBE">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F16EBE" w:rsidRPr="0047737D" w:rsidRDefault="00F16EBE" w:rsidP="00F16EBE">
            <w:pPr>
              <w:spacing w:after="0" w:line="240" w:lineRule="auto"/>
              <w:jc w:val="center"/>
              <w:rPr>
                <w:rFonts w:eastAsia="Times New Roman"/>
                <w:lang w:eastAsia="pl-PL"/>
              </w:rPr>
            </w:pPr>
          </w:p>
        </w:tc>
      </w:tr>
      <w:tr w:rsidR="00F16EBE" w:rsidRPr="0047737D" w:rsidTr="00F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74</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841769</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noWrap/>
            <w:vAlign w:val="bottom"/>
          </w:tcPr>
          <w:p w:rsidR="00F16EBE" w:rsidRPr="0047737D" w:rsidRDefault="00F16EBE" w:rsidP="00F16EBE">
            <w:pPr>
              <w:spacing w:after="0" w:line="240" w:lineRule="auto"/>
              <w:jc w:val="center"/>
              <w:rPr>
                <w:rFonts w:eastAsia="Times New Roman"/>
                <w:lang w:eastAsia="pl-PL"/>
              </w:rPr>
            </w:pPr>
            <w:r w:rsidRPr="0047737D">
              <w:rPr>
                <w:rFonts w:eastAsia="Times New Roman"/>
                <w:sz w:val="18"/>
                <w:szCs w:val="18"/>
                <w:lang w:eastAsia="pl-PL"/>
              </w:rPr>
              <w:t>oryginał</w:t>
            </w:r>
          </w:p>
        </w:tc>
        <w:tc>
          <w:tcPr>
            <w:tcW w:w="612" w:type="dxa"/>
            <w:gridSpan w:val="2"/>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6</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F16EBE" w:rsidRPr="0047737D" w:rsidRDefault="00F16EBE" w:rsidP="00F16EBE">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F16EBE" w:rsidRPr="0047737D" w:rsidRDefault="00F16EBE" w:rsidP="00F16EBE">
            <w:pPr>
              <w:spacing w:after="0" w:line="240" w:lineRule="auto"/>
              <w:jc w:val="center"/>
              <w:rPr>
                <w:rFonts w:eastAsia="Times New Roman"/>
                <w:lang w:eastAsia="pl-PL"/>
              </w:rPr>
            </w:pPr>
          </w:p>
        </w:tc>
      </w:tr>
      <w:tr w:rsidR="00F16EBE" w:rsidRPr="0047737D" w:rsidTr="00F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74</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841817</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3</w:t>
            </w:r>
          </w:p>
        </w:tc>
        <w:tc>
          <w:tcPr>
            <w:tcW w:w="1013" w:type="dxa"/>
            <w:tcBorders>
              <w:top w:val="single" w:sz="4" w:space="0" w:color="auto"/>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F16EBE" w:rsidRPr="0047737D" w:rsidRDefault="00F16EBE" w:rsidP="00F16EBE">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F16EBE" w:rsidRPr="0047737D" w:rsidRDefault="00F16EBE" w:rsidP="00F16EBE">
            <w:pPr>
              <w:spacing w:after="0" w:line="240" w:lineRule="auto"/>
              <w:jc w:val="center"/>
              <w:rPr>
                <w:rFonts w:eastAsia="Times New Roman"/>
                <w:lang w:eastAsia="pl-PL"/>
              </w:rPr>
            </w:pPr>
          </w:p>
        </w:tc>
      </w:tr>
      <w:tr w:rsidR="00F16EBE" w:rsidRPr="0047737D" w:rsidTr="00F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74</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841818</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3</w:t>
            </w:r>
          </w:p>
        </w:tc>
        <w:tc>
          <w:tcPr>
            <w:tcW w:w="1013" w:type="dxa"/>
            <w:tcBorders>
              <w:top w:val="single" w:sz="4" w:space="0" w:color="auto"/>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F16EBE" w:rsidRPr="0047737D" w:rsidRDefault="00F16EBE" w:rsidP="00F16EBE">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F16EBE" w:rsidRPr="0047737D" w:rsidRDefault="00F16EBE" w:rsidP="00F16EBE">
            <w:pPr>
              <w:spacing w:after="0" w:line="240" w:lineRule="auto"/>
              <w:jc w:val="center"/>
              <w:rPr>
                <w:rFonts w:eastAsia="Times New Roman"/>
                <w:lang w:eastAsia="pl-PL"/>
              </w:rPr>
            </w:pPr>
          </w:p>
        </w:tc>
      </w:tr>
      <w:tr w:rsidR="00F16EBE" w:rsidRPr="0047737D" w:rsidTr="00F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74</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841819</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3</w:t>
            </w:r>
          </w:p>
        </w:tc>
        <w:tc>
          <w:tcPr>
            <w:tcW w:w="1013" w:type="dxa"/>
            <w:tcBorders>
              <w:top w:val="single" w:sz="4" w:space="0" w:color="auto"/>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F16EBE" w:rsidRPr="0047737D" w:rsidRDefault="00F16EBE" w:rsidP="00F16EBE">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F16EBE" w:rsidRPr="0047737D" w:rsidRDefault="00F16EBE" w:rsidP="00F16EBE">
            <w:pPr>
              <w:spacing w:after="0" w:line="240" w:lineRule="auto"/>
              <w:jc w:val="center"/>
              <w:rPr>
                <w:rFonts w:eastAsia="Times New Roman"/>
                <w:lang w:eastAsia="pl-PL"/>
              </w:rPr>
            </w:pPr>
          </w:p>
        </w:tc>
      </w:tr>
      <w:tr w:rsidR="00F16EBE" w:rsidRPr="0047737D" w:rsidTr="00F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74</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841820</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3</w:t>
            </w:r>
          </w:p>
        </w:tc>
        <w:tc>
          <w:tcPr>
            <w:tcW w:w="1013" w:type="dxa"/>
            <w:tcBorders>
              <w:top w:val="single" w:sz="4" w:space="0" w:color="auto"/>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F16EBE" w:rsidRPr="0047737D" w:rsidRDefault="00F16EBE" w:rsidP="00F16EBE">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F16EBE" w:rsidRPr="0047737D" w:rsidRDefault="00F16EBE" w:rsidP="00F16EBE">
            <w:pPr>
              <w:spacing w:after="0" w:line="240" w:lineRule="auto"/>
              <w:jc w:val="center"/>
              <w:rPr>
                <w:rFonts w:eastAsia="Times New Roman"/>
                <w:lang w:eastAsia="pl-PL"/>
              </w:rPr>
            </w:pPr>
          </w:p>
        </w:tc>
      </w:tr>
      <w:tr w:rsidR="00F16EBE" w:rsidRPr="0047737D" w:rsidTr="00F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74</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841853</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20</w:t>
            </w:r>
          </w:p>
        </w:tc>
        <w:tc>
          <w:tcPr>
            <w:tcW w:w="1013" w:type="dxa"/>
            <w:tcBorders>
              <w:top w:val="single" w:sz="4" w:space="0" w:color="auto"/>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F16EBE" w:rsidRPr="0047737D" w:rsidRDefault="00F16EBE" w:rsidP="00F16EBE">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F16EBE" w:rsidRPr="0047737D" w:rsidRDefault="00F16EBE" w:rsidP="00F16EBE">
            <w:pPr>
              <w:spacing w:after="0" w:line="240" w:lineRule="auto"/>
              <w:jc w:val="center"/>
              <w:rPr>
                <w:rFonts w:eastAsia="Times New Roman"/>
                <w:lang w:eastAsia="pl-PL"/>
              </w:rPr>
            </w:pPr>
          </w:p>
        </w:tc>
      </w:tr>
      <w:tr w:rsidR="00F16EBE" w:rsidRPr="0047737D" w:rsidTr="00F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74</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841854</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20</w:t>
            </w:r>
          </w:p>
        </w:tc>
        <w:tc>
          <w:tcPr>
            <w:tcW w:w="1013" w:type="dxa"/>
            <w:tcBorders>
              <w:top w:val="single" w:sz="4" w:space="0" w:color="auto"/>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F16EBE" w:rsidRPr="0047737D" w:rsidRDefault="00F16EBE" w:rsidP="00F16EBE">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F16EBE" w:rsidRPr="0047737D" w:rsidRDefault="00F16EBE" w:rsidP="00F16EBE">
            <w:pPr>
              <w:spacing w:after="0" w:line="240" w:lineRule="auto"/>
              <w:jc w:val="center"/>
              <w:rPr>
                <w:rFonts w:eastAsia="Times New Roman"/>
                <w:lang w:eastAsia="pl-PL"/>
              </w:rPr>
            </w:pPr>
          </w:p>
        </w:tc>
      </w:tr>
      <w:tr w:rsidR="00F16EBE" w:rsidRPr="0047737D" w:rsidTr="00F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w:t>
            </w:r>
            <w:r>
              <w:rPr>
                <w:rFonts w:ascii="Times New Roman" w:hAnsi="Times New Roman"/>
                <w:sz w:val="20"/>
                <w:szCs w:val="20"/>
              </w:rPr>
              <w:t>50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841855</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20</w:t>
            </w:r>
          </w:p>
        </w:tc>
        <w:tc>
          <w:tcPr>
            <w:tcW w:w="1013" w:type="dxa"/>
            <w:tcBorders>
              <w:top w:val="single" w:sz="4" w:space="0" w:color="auto"/>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F16EBE" w:rsidRPr="0047737D" w:rsidRDefault="00F16EBE" w:rsidP="00F16EBE">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F16EBE" w:rsidRPr="0047737D" w:rsidRDefault="00F16EBE" w:rsidP="00F16EBE">
            <w:pPr>
              <w:spacing w:after="0" w:line="240" w:lineRule="auto"/>
              <w:jc w:val="center"/>
              <w:rPr>
                <w:rFonts w:eastAsia="Times New Roman"/>
                <w:lang w:eastAsia="pl-PL"/>
              </w:rPr>
            </w:pPr>
          </w:p>
        </w:tc>
      </w:tr>
      <w:tr w:rsidR="00F16EBE" w:rsidRPr="0047737D" w:rsidTr="00F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75</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841856</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20</w:t>
            </w:r>
          </w:p>
        </w:tc>
        <w:tc>
          <w:tcPr>
            <w:tcW w:w="1013" w:type="dxa"/>
            <w:tcBorders>
              <w:top w:val="single" w:sz="4" w:space="0" w:color="auto"/>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F16EBE" w:rsidRPr="0047737D" w:rsidRDefault="00F16EBE" w:rsidP="00F16EBE">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F16EBE" w:rsidRPr="0047737D" w:rsidRDefault="00F16EBE" w:rsidP="00F16EBE">
            <w:pPr>
              <w:spacing w:after="0" w:line="240" w:lineRule="auto"/>
              <w:jc w:val="center"/>
              <w:rPr>
                <w:rFonts w:eastAsia="Times New Roman"/>
                <w:lang w:eastAsia="pl-PL"/>
              </w:rPr>
            </w:pPr>
          </w:p>
        </w:tc>
      </w:tr>
      <w:tr w:rsidR="00F16EBE" w:rsidRPr="0047737D" w:rsidTr="00F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75</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842000</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single" w:sz="4" w:space="0" w:color="auto"/>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F16EBE" w:rsidRPr="0047737D" w:rsidRDefault="00F16EBE" w:rsidP="00F16EBE">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F16EBE" w:rsidRPr="0047737D" w:rsidRDefault="00F16EBE" w:rsidP="00F16EBE">
            <w:pPr>
              <w:spacing w:after="0" w:line="240" w:lineRule="auto"/>
              <w:jc w:val="center"/>
              <w:rPr>
                <w:rFonts w:eastAsia="Times New Roman"/>
                <w:lang w:eastAsia="pl-PL"/>
              </w:rPr>
            </w:pPr>
          </w:p>
        </w:tc>
      </w:tr>
      <w:tr w:rsidR="00F16EBE" w:rsidRPr="0047737D" w:rsidTr="00F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75</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842125</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13" w:type="dxa"/>
            <w:tcBorders>
              <w:top w:val="single" w:sz="4" w:space="0" w:color="auto"/>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F16EBE" w:rsidRPr="0047737D" w:rsidRDefault="00F16EBE" w:rsidP="00F16EBE">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F16EBE" w:rsidRPr="0047737D" w:rsidRDefault="00F16EBE" w:rsidP="00F16EBE">
            <w:pPr>
              <w:spacing w:after="0" w:line="240" w:lineRule="auto"/>
              <w:jc w:val="center"/>
              <w:rPr>
                <w:rFonts w:eastAsia="Times New Roman"/>
                <w:lang w:eastAsia="pl-PL"/>
              </w:rPr>
            </w:pPr>
          </w:p>
        </w:tc>
      </w:tr>
      <w:tr w:rsidR="00F16EBE" w:rsidRPr="0047737D" w:rsidTr="00F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75</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842024</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3</w:t>
            </w:r>
          </w:p>
        </w:tc>
        <w:tc>
          <w:tcPr>
            <w:tcW w:w="1013" w:type="dxa"/>
            <w:tcBorders>
              <w:top w:val="single" w:sz="4" w:space="0" w:color="auto"/>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F16EBE" w:rsidRPr="0047737D" w:rsidRDefault="00F16EBE" w:rsidP="00F16EBE">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F16EBE" w:rsidRPr="0047737D" w:rsidRDefault="00F16EBE" w:rsidP="00F16EBE">
            <w:pPr>
              <w:spacing w:after="0" w:line="240" w:lineRule="auto"/>
              <w:jc w:val="center"/>
              <w:rPr>
                <w:rFonts w:eastAsia="Times New Roman"/>
                <w:lang w:eastAsia="pl-PL"/>
              </w:rPr>
            </w:pPr>
          </w:p>
        </w:tc>
      </w:tr>
      <w:tr w:rsidR="00F16EBE" w:rsidRPr="0047737D" w:rsidTr="00F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75</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842042</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2</w:t>
            </w:r>
          </w:p>
        </w:tc>
        <w:tc>
          <w:tcPr>
            <w:tcW w:w="1013" w:type="dxa"/>
            <w:tcBorders>
              <w:top w:val="single" w:sz="4" w:space="0" w:color="auto"/>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F16EBE" w:rsidRPr="0047737D" w:rsidRDefault="00F16EBE" w:rsidP="00F16EBE">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F16EBE" w:rsidRPr="0047737D" w:rsidRDefault="00F16EBE" w:rsidP="00F16EBE">
            <w:pPr>
              <w:spacing w:after="0" w:line="240" w:lineRule="auto"/>
              <w:jc w:val="center"/>
              <w:rPr>
                <w:rFonts w:eastAsia="Times New Roman"/>
                <w:lang w:eastAsia="pl-PL"/>
              </w:rPr>
            </w:pPr>
          </w:p>
        </w:tc>
      </w:tr>
      <w:tr w:rsidR="00F16EBE" w:rsidRPr="0047737D" w:rsidTr="00F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F16EBE" w:rsidRPr="0047737D" w:rsidRDefault="00F16EBE" w:rsidP="00F16EBE">
            <w:pPr>
              <w:spacing w:after="0" w:line="240" w:lineRule="auto"/>
              <w:ind w:left="121"/>
              <w:jc w:val="center"/>
              <w:rPr>
                <w:rFonts w:ascii="Times New Roman" w:hAnsi="Times New Roman"/>
                <w:sz w:val="20"/>
                <w:szCs w:val="20"/>
              </w:rPr>
            </w:pPr>
            <w:r w:rsidRPr="0047737D">
              <w:rPr>
                <w:rFonts w:ascii="Times New Roman" w:hAnsi="Times New Roman"/>
                <w:sz w:val="20"/>
                <w:szCs w:val="20"/>
              </w:rPr>
              <w:t>75</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F16EBE" w:rsidRPr="0041436F" w:rsidRDefault="00F16EBE" w:rsidP="00F16EBE">
            <w:pPr>
              <w:spacing w:after="0" w:line="240" w:lineRule="auto"/>
              <w:rPr>
                <w:rFonts w:eastAsia="Times New Roman"/>
                <w:lang w:eastAsia="pl-PL"/>
              </w:rPr>
            </w:pPr>
            <w:r w:rsidRPr="0041436F">
              <w:rPr>
                <w:rFonts w:eastAsia="Times New Roman"/>
                <w:lang w:eastAsia="pl-PL"/>
              </w:rPr>
              <w:t>Ricoh 842044</w:t>
            </w:r>
          </w:p>
        </w:tc>
        <w:tc>
          <w:tcPr>
            <w:tcW w:w="2271" w:type="dxa"/>
            <w:tcBorders>
              <w:top w:val="nil"/>
              <w:left w:val="single" w:sz="4" w:space="0" w:color="auto"/>
              <w:bottom w:val="single" w:sz="4" w:space="0" w:color="auto"/>
              <w:right w:val="single" w:sz="4" w:space="0" w:color="auto"/>
            </w:tcBorders>
            <w:shd w:val="clear" w:color="auto" w:fill="auto"/>
            <w:vAlign w:val="bottom"/>
          </w:tcPr>
          <w:p w:rsidR="00F16EBE" w:rsidRPr="0047737D" w:rsidRDefault="00F16EBE" w:rsidP="00F16EBE">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F16EBE" w:rsidRPr="0047737D" w:rsidRDefault="00F16EBE" w:rsidP="00F16EBE">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r w:rsidRPr="0041436F">
              <w:rPr>
                <w:rFonts w:eastAsia="Times New Roman"/>
                <w:lang w:eastAsia="pl-PL"/>
              </w:rPr>
              <w:t>1</w:t>
            </w:r>
          </w:p>
        </w:tc>
        <w:tc>
          <w:tcPr>
            <w:tcW w:w="1013" w:type="dxa"/>
            <w:tcBorders>
              <w:top w:val="single" w:sz="4" w:space="0" w:color="auto"/>
              <w:left w:val="nil"/>
              <w:bottom w:val="single" w:sz="4" w:space="0" w:color="auto"/>
              <w:right w:val="single" w:sz="4" w:space="0" w:color="auto"/>
            </w:tcBorders>
            <w:shd w:val="clear" w:color="auto" w:fill="auto"/>
            <w:vAlign w:val="center"/>
          </w:tcPr>
          <w:p w:rsidR="00F16EBE" w:rsidRPr="0041436F" w:rsidRDefault="00F16EBE" w:rsidP="00F16EBE">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F16EBE" w:rsidRPr="0047737D" w:rsidRDefault="00F16EBE" w:rsidP="00F16EBE">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F16EBE" w:rsidRPr="0047737D" w:rsidRDefault="00F16EBE" w:rsidP="00F16EBE">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75</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Ricoh 842047</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75</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Ricoh 842255</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20</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75</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Ricoh 842382</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3</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w:t>
            </w:r>
            <w:r>
              <w:rPr>
                <w:rFonts w:ascii="Times New Roman" w:hAnsi="Times New Roman"/>
                <w:sz w:val="20"/>
                <w:szCs w:val="20"/>
              </w:rPr>
              <w:t>60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Ricoh 842383</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3</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76</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Ricoh 842384</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3</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76</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Ricoh 842385</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3</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76</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Ricoh 893196</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9</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76</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Ricoh 893188</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5</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76</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CLP-C300A</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76</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CLP-K300A</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76</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CLP-M300A</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76</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CLP-Y300A</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76</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CLT-K404S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w:t>
            </w:r>
            <w:r>
              <w:rPr>
                <w:rFonts w:ascii="Times New Roman" w:hAnsi="Times New Roman"/>
                <w:sz w:val="20"/>
                <w:szCs w:val="20"/>
              </w:rPr>
              <w:t>70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CLT-C406S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77</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CLT-K406S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77</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CLT-M406S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77</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CLT-Y406S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77</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CLT-K4072S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77</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CLT-C4092S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5</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77</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CLT-K4092S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5</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77</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CLT-M4092S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5</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77</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CLT-Y4092S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5</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77</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CLT-C506L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100</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w:t>
            </w:r>
            <w:r>
              <w:rPr>
                <w:rFonts w:ascii="Times New Roman" w:hAnsi="Times New Roman"/>
                <w:sz w:val="20"/>
                <w:szCs w:val="20"/>
              </w:rPr>
              <w:t>80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CLT-K506L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100</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78</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CLT-M506L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100</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78</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CLT-Y506L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100</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78</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CLT-W506</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40</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78</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CLT-C508L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78</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CLT-K508L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78</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CLT-M508L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w:t>
            </w:r>
          </w:p>
        </w:tc>
        <w:tc>
          <w:tcPr>
            <w:tcW w:w="1013" w:type="dxa"/>
            <w:tcBorders>
              <w:top w:val="single" w:sz="4" w:space="0" w:color="auto"/>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78</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CLT-Y508L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w:t>
            </w:r>
          </w:p>
        </w:tc>
        <w:tc>
          <w:tcPr>
            <w:tcW w:w="1013" w:type="dxa"/>
            <w:tcBorders>
              <w:top w:val="single" w:sz="4" w:space="0" w:color="auto"/>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lastRenderedPageBreak/>
              <w:t>78</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CLT-T508</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4</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78</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CLT-C5082L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w:t>
            </w:r>
            <w:r>
              <w:rPr>
                <w:rFonts w:ascii="Times New Roman" w:hAnsi="Times New Roman"/>
                <w:sz w:val="20"/>
                <w:szCs w:val="20"/>
              </w:rPr>
              <w:t>90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CLT-K5082L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79</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CLT-M5082L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79</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CLT-Y5082L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79</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CLT-C603L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79</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CLT-K603L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79</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CLT-M603L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79</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CLT-Y603L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79</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CLT-C6092S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30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79</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CLT-K6092S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25</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79</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CLT-M6092S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30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Pr>
                <w:rFonts w:ascii="Times New Roman" w:hAnsi="Times New Roman"/>
                <w:sz w:val="20"/>
                <w:szCs w:val="20"/>
              </w:rPr>
              <w:t>800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CLT-Y6092S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30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80</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CLT-C804S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80</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CLT-K804S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80</w:t>
            </w:r>
            <w:r>
              <w:rPr>
                <w:rFonts w:ascii="Times New Roman" w:hAnsi="Times New Roman"/>
                <w:sz w:val="20"/>
                <w:szCs w:val="20"/>
              </w:rPr>
              <w:t>3</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CLT-M804S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80</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CLT-Y804S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80</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CLT-C808S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80</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CLT-K808S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80</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CLT-M808S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80</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CLT-Y808S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80</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CLT-W808</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w:t>
            </w:r>
            <w:r>
              <w:rPr>
                <w:rFonts w:ascii="Times New Roman" w:hAnsi="Times New Roman"/>
                <w:sz w:val="20"/>
                <w:szCs w:val="20"/>
              </w:rPr>
              <w:t>10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CLT-R804</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81</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CLT-P404C</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81</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ML-D2850A</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81</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MLT-D101S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5</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81</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MLT-D103S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81</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MLT-D103L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81</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MLT-D1042S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81</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MLT-D1082S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81</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MLT-D111L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w:t>
            </w:r>
            <w:r>
              <w:rPr>
                <w:rFonts w:ascii="Times New Roman" w:hAnsi="Times New Roman"/>
                <w:sz w:val="20"/>
                <w:szCs w:val="20"/>
              </w:rPr>
              <w:t>19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MLT-D111S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w:t>
            </w:r>
            <w:r>
              <w:rPr>
                <w:rFonts w:ascii="Times New Roman" w:hAnsi="Times New Roman"/>
                <w:sz w:val="20"/>
                <w:szCs w:val="20"/>
              </w:rPr>
              <w:t>20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MLT-D116S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82</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MLT-D119S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82</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MLT-D1052L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15</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82</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MLT-D116L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82</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MLT-D203E</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30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82</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MLT-D203S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14</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82</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MLT-D203U</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30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82</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MLT-D203L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30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82</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MLT-D205E</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5</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82</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MLT-D205L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w:t>
            </w:r>
            <w:r>
              <w:rPr>
                <w:rFonts w:ascii="Times New Roman" w:hAnsi="Times New Roman"/>
                <w:sz w:val="20"/>
                <w:szCs w:val="20"/>
              </w:rPr>
              <w:t>30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MLT-D2092L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83</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MLT-D307E</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83</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MLT-D307S</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83</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MLT-D307U</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7</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lastRenderedPageBreak/>
              <w:t>83</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MLT-D708L</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83</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MLT-P1052A</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83</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MLT-R307</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83</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Samsung SCX-D6555A</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6</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83</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Sharp AL100TD</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83</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Sharp AR-168LT</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w:t>
            </w:r>
            <w:r>
              <w:rPr>
                <w:rFonts w:ascii="Times New Roman" w:hAnsi="Times New Roman"/>
                <w:sz w:val="20"/>
                <w:szCs w:val="20"/>
              </w:rPr>
              <w:t>40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Sharp AR201DM</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84</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Sharp AR270T</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84</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Sharp MX-206GT</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84</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Sharp MX-310HB</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84</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Sharp MX-31GTBA</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84</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Sharp MX-31GTCA</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873764"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873764" w:rsidRPr="0047737D" w:rsidRDefault="00873764" w:rsidP="00873764">
            <w:pPr>
              <w:spacing w:after="0" w:line="240" w:lineRule="auto"/>
              <w:ind w:left="121"/>
              <w:jc w:val="center"/>
              <w:rPr>
                <w:rFonts w:ascii="Times New Roman" w:hAnsi="Times New Roman"/>
                <w:sz w:val="20"/>
                <w:szCs w:val="20"/>
              </w:rPr>
            </w:pPr>
            <w:r w:rsidRPr="0047737D">
              <w:rPr>
                <w:rFonts w:ascii="Times New Roman" w:hAnsi="Times New Roman"/>
                <w:sz w:val="20"/>
                <w:szCs w:val="20"/>
              </w:rPr>
              <w:t>84</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873764" w:rsidRPr="0041436F" w:rsidRDefault="00873764" w:rsidP="00873764">
            <w:pPr>
              <w:spacing w:after="0" w:line="240" w:lineRule="auto"/>
              <w:rPr>
                <w:rFonts w:eastAsia="Times New Roman"/>
                <w:lang w:eastAsia="pl-PL"/>
              </w:rPr>
            </w:pPr>
            <w:r w:rsidRPr="0041436F">
              <w:rPr>
                <w:rFonts w:eastAsia="Times New Roman"/>
                <w:lang w:eastAsia="pl-PL"/>
              </w:rPr>
              <w:t>Sharp MX-31GTMA</w:t>
            </w:r>
          </w:p>
        </w:tc>
        <w:tc>
          <w:tcPr>
            <w:tcW w:w="2271" w:type="dxa"/>
            <w:tcBorders>
              <w:top w:val="nil"/>
              <w:left w:val="single" w:sz="4" w:space="0" w:color="auto"/>
              <w:bottom w:val="single" w:sz="4" w:space="0" w:color="auto"/>
              <w:right w:val="single" w:sz="4" w:space="0" w:color="auto"/>
            </w:tcBorders>
            <w:shd w:val="clear" w:color="auto" w:fill="auto"/>
            <w:vAlign w:val="bottom"/>
          </w:tcPr>
          <w:p w:rsidR="00873764" w:rsidRPr="0047737D" w:rsidRDefault="00873764" w:rsidP="00873764">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873764" w:rsidRPr="0047737D" w:rsidRDefault="00873764" w:rsidP="00873764">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873764" w:rsidRPr="0041436F" w:rsidRDefault="00873764" w:rsidP="00873764">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873764" w:rsidRPr="0047737D" w:rsidRDefault="00873764" w:rsidP="00873764">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873764" w:rsidRPr="0047737D" w:rsidRDefault="00873764" w:rsidP="00873764">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84</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Sharp MX-31GTYA</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84</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Sharp MX-C35TB</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84</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Sharp MX-C35TC</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w:t>
            </w:r>
            <w:r>
              <w:rPr>
                <w:rFonts w:ascii="Times New Roman" w:hAnsi="Times New Roman"/>
                <w:sz w:val="20"/>
                <w:szCs w:val="20"/>
              </w:rPr>
              <w:t>50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Sharp MX-C35TM</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85</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Sharp MX-C35TY</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85</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Sharp MX-B42T</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85</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Sharp MX-61GTBA</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85</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Sharp MX-61GTCA</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85</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Sharp MX-61GTMA</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85</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Sharp MX-61GTYA</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85</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Sharp MX-237GT</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85</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Toshiba TFC30EK</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4</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85</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Toshiba TFC30EC</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w:t>
            </w:r>
            <w:r>
              <w:rPr>
                <w:rFonts w:ascii="Times New Roman" w:hAnsi="Times New Roman"/>
                <w:sz w:val="20"/>
                <w:szCs w:val="20"/>
              </w:rPr>
              <w:t>60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Toshiba TFC30EM</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86</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Toshiba TFC30EY</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86</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Toshiba T4710E</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5</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86</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Toshiba T1810</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86</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76FCB" w:rsidRDefault="004E47DF" w:rsidP="004E47DF">
            <w:pPr>
              <w:spacing w:after="0" w:line="240" w:lineRule="auto"/>
              <w:rPr>
                <w:rFonts w:eastAsia="Times New Roman"/>
                <w:color w:val="FF0000"/>
                <w:lang w:eastAsia="pl-PL"/>
              </w:rPr>
            </w:pPr>
            <w:r w:rsidRPr="00476FCB">
              <w:rPr>
                <w:rFonts w:eastAsia="Times New Roman"/>
                <w:color w:val="FF0000"/>
                <w:lang w:eastAsia="pl-PL"/>
              </w:rPr>
              <w:t>Triumph Adler CK-7512 (1T02V70TA0)</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76FCB" w:rsidRDefault="004E47DF" w:rsidP="004E47DF">
            <w:pPr>
              <w:spacing w:after="0" w:line="240" w:lineRule="auto"/>
              <w:jc w:val="center"/>
              <w:rPr>
                <w:rFonts w:eastAsia="Times New Roman"/>
                <w:color w:val="FF0000"/>
                <w:lang w:eastAsia="pl-PL"/>
              </w:rPr>
            </w:pPr>
            <w:r w:rsidRPr="00476FCB">
              <w:rPr>
                <w:rFonts w:eastAsia="Times New Roman"/>
                <w:color w:val="FF0000"/>
                <w:lang w:eastAsia="pl-PL"/>
              </w:rPr>
              <w:t>4</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86</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001R00610</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5</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86</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006R01160</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86</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006R01182</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86</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006R01319</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86</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006R01461</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30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w:t>
            </w:r>
            <w:r>
              <w:rPr>
                <w:rFonts w:ascii="Times New Roman" w:hAnsi="Times New Roman"/>
                <w:sz w:val="20"/>
                <w:szCs w:val="20"/>
              </w:rPr>
              <w:t>70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006R01462</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87</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006R01463</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87</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006R01464</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87</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006R01551</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87</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006R01573</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5</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87</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006R01693</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87</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006R01694</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87</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006R01695</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87</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006R01696</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87</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006R04389</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4</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lastRenderedPageBreak/>
              <w:t>8</w:t>
            </w:r>
            <w:r>
              <w:rPr>
                <w:rFonts w:ascii="Times New Roman" w:hAnsi="Times New Roman"/>
                <w:sz w:val="20"/>
                <w:szCs w:val="20"/>
              </w:rPr>
              <w:t>80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008R13061</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4</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88</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008R13086</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7</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88</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008R13088</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7</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88</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008R13089</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15</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88</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013R00588</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88</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013R00589</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88</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013R00591</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88</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013R00647</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88</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013R00657</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5</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88</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013R00658</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5</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w:t>
            </w:r>
            <w:r>
              <w:rPr>
                <w:rFonts w:ascii="Times New Roman" w:hAnsi="Times New Roman"/>
                <w:sz w:val="20"/>
                <w:szCs w:val="20"/>
              </w:rPr>
              <w:t>90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013R00659</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5</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89</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013R00660</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5</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89</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013R00719</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89</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013R00720</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89</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013R00721</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89</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013R00726</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89</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101R00432</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89</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101R00434</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89</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101R00435</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89</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101R00474</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900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101R00555</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9</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90</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106R01082</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90</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106R01083</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90</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106R01084</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90</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106R01085</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90</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106R01159</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90</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106R01160</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90</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106R01161</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90</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106R01162</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90</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106R01163</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w:t>
            </w:r>
            <w:r>
              <w:rPr>
                <w:rFonts w:ascii="Times New Roman" w:hAnsi="Times New Roman"/>
                <w:sz w:val="20"/>
                <w:szCs w:val="20"/>
              </w:rPr>
              <w:t>10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106R01214</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91</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106R01215</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91</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106R01216</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91</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106R01217</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91</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106R01218</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91</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106R01219</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91</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106R01220</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91</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106R01221</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91</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106R01245</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91</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106R01246</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w:t>
            </w:r>
            <w:r>
              <w:rPr>
                <w:rFonts w:ascii="Times New Roman" w:hAnsi="Times New Roman"/>
                <w:sz w:val="20"/>
                <w:szCs w:val="20"/>
              </w:rPr>
              <w:t>20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106R01305</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5</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92</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106R01368</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92</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106R01373</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92</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106R01374</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92</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106R01413</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4</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92</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106R01415</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lastRenderedPageBreak/>
              <w:t>92</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106R01456</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92</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106R01457</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92</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106R01458</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92</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106R01487</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4</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w:t>
            </w:r>
            <w:r>
              <w:rPr>
                <w:rFonts w:ascii="Times New Roman" w:hAnsi="Times New Roman"/>
                <w:sz w:val="20"/>
                <w:szCs w:val="20"/>
              </w:rPr>
              <w:t>30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106R01531</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93</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106R01601</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93</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106R01602</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93</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106R01603</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93</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106R01604</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93</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106R01631</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4</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93</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106R01632</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4</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93</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106R01633</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4</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93</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106R01634</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4</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93</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106R02180</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w:t>
            </w:r>
            <w:r>
              <w:rPr>
                <w:rFonts w:ascii="Times New Roman" w:hAnsi="Times New Roman"/>
                <w:sz w:val="20"/>
                <w:szCs w:val="20"/>
              </w:rPr>
              <w:t>40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106R02182</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94</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106R02229</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94</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106R02230</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94</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106R02231</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94</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106R02232</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94</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106R02233</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15</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94</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106R02234</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15</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94</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106R02235</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15</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94</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106R02236</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15</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94</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106R02251</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w:t>
            </w:r>
            <w:r>
              <w:rPr>
                <w:rFonts w:ascii="Times New Roman" w:hAnsi="Times New Roman"/>
                <w:sz w:val="20"/>
                <w:szCs w:val="20"/>
              </w:rPr>
              <w:t>50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106R02312</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95</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106R02609</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95</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106R02610</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95</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106R02611</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95</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106R02612</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95</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106R02732</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95</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106R02760</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95</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106R02761</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95</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106R02762</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95</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106R02763</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w:t>
            </w:r>
            <w:r>
              <w:rPr>
                <w:rFonts w:ascii="Times New Roman" w:hAnsi="Times New Roman"/>
                <w:sz w:val="20"/>
                <w:szCs w:val="20"/>
              </w:rPr>
              <w:t>60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106R02773</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96</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106R02778</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96</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106R03508</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96</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106R03509</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96</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106R03510</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96</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106R03511</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96</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106R03520</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96</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106R03521</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96</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106R03522</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96</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106R03523</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3</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w:t>
            </w:r>
            <w:r>
              <w:rPr>
                <w:rFonts w:ascii="Times New Roman" w:hAnsi="Times New Roman"/>
                <w:sz w:val="20"/>
                <w:szCs w:val="20"/>
              </w:rPr>
              <w:t>70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106R03532</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97</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106R03533</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lastRenderedPageBreak/>
              <w:t>97</w:t>
            </w:r>
            <w:r>
              <w:rPr>
                <w:rFonts w:ascii="Times New Roman" w:hAnsi="Times New Roman"/>
                <w:sz w:val="20"/>
                <w:szCs w:val="20"/>
              </w:rPr>
              <w:t>2</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106R03534</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97</w:t>
            </w:r>
            <w:r>
              <w:rPr>
                <w:rFonts w:ascii="Times New Roman" w:hAnsi="Times New Roman"/>
                <w:sz w:val="20"/>
                <w:szCs w:val="20"/>
              </w:rPr>
              <w:t>3</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106R03535</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97</w:t>
            </w:r>
            <w:r>
              <w:rPr>
                <w:rFonts w:ascii="Times New Roman" w:hAnsi="Times New Roman"/>
                <w:sz w:val="20"/>
                <w:szCs w:val="20"/>
              </w:rPr>
              <w:t>4</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106R03621</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97</w:t>
            </w:r>
            <w:r>
              <w:rPr>
                <w:rFonts w:ascii="Times New Roman" w:hAnsi="Times New Roman"/>
                <w:sz w:val="20"/>
                <w:szCs w:val="20"/>
              </w:rPr>
              <w:t>5</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106R03623</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97</w:t>
            </w:r>
            <w:r>
              <w:rPr>
                <w:rFonts w:ascii="Times New Roman" w:hAnsi="Times New Roman"/>
                <w:sz w:val="20"/>
                <w:szCs w:val="20"/>
              </w:rPr>
              <w:t>6</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106R03745</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97</w:t>
            </w:r>
            <w:r>
              <w:rPr>
                <w:rFonts w:ascii="Times New Roman" w:hAnsi="Times New Roman"/>
                <w:sz w:val="20"/>
                <w:szCs w:val="20"/>
              </w:rPr>
              <w:t>7</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106R03746</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97</w:t>
            </w:r>
            <w:r>
              <w:rPr>
                <w:rFonts w:ascii="Times New Roman" w:hAnsi="Times New Roman"/>
                <w:sz w:val="20"/>
                <w:szCs w:val="20"/>
              </w:rPr>
              <w:t>8</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106R03747</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97</w:t>
            </w:r>
            <w:r>
              <w:rPr>
                <w:rFonts w:ascii="Times New Roman" w:hAnsi="Times New Roman"/>
                <w:sz w:val="20"/>
                <w:szCs w:val="20"/>
              </w:rPr>
              <w:t>9</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106R03748</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w:t>
            </w:r>
            <w:r>
              <w:rPr>
                <w:rFonts w:ascii="Times New Roman" w:hAnsi="Times New Roman"/>
                <w:sz w:val="20"/>
                <w:szCs w:val="20"/>
              </w:rPr>
              <w:t>80</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106R04348 (B210, B205,B215)</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7737D" w:rsidRDefault="004E47DF" w:rsidP="004E47DF">
            <w:pPr>
              <w:spacing w:after="0" w:line="240" w:lineRule="auto"/>
              <w:jc w:val="center"/>
              <w:rPr>
                <w:rFonts w:eastAsia="Times New Roman"/>
                <w:sz w:val="18"/>
                <w:szCs w:val="18"/>
                <w:lang w:eastAsia="pl-PL"/>
              </w:rPr>
            </w:pPr>
            <w:r w:rsidRPr="0047737D">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5</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sidRPr="0047737D">
              <w:rPr>
                <w:rFonts w:ascii="Times New Roman" w:hAnsi="Times New Roman"/>
                <w:sz w:val="20"/>
                <w:szCs w:val="20"/>
              </w:rPr>
              <w:t>98</w:t>
            </w:r>
            <w:r>
              <w:rPr>
                <w:rFonts w:ascii="Times New Roman" w:hAnsi="Times New Roman"/>
                <w:sz w:val="20"/>
                <w:szCs w:val="20"/>
              </w:rPr>
              <w:t>1</w:t>
            </w:r>
            <w:r w:rsidRPr="0047737D">
              <w:rPr>
                <w:rFonts w:ascii="Times New Roman" w:hAnsi="Times New Roman"/>
                <w:sz w:val="20"/>
                <w:szCs w:val="20"/>
              </w:rPr>
              <w:t>.</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108R00579</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982</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108R00580</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983</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108R00645</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984</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108R00646</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985</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108R00774</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986</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108R00775</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987</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108R00776</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988</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108R00777</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989</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108R00794</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5</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990</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108R00796</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991</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108R00909</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992</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108R00961</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993</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108R01124</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10</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994</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108R01121</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7</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995</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108R01122</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996</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113R00657</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997</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113R00658</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998</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113R00659</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999</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113R00660</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1000</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113R00773</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1001</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113R00780</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5</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2E0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1002</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115R00050</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1003</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115R00089</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1004</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115R00115</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lastRenderedPageBreak/>
              <w:t>1005</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115R00126</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1006</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115R00127</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1007</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Xerox 115R00128</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1008</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UTAX CD1216</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1</w:t>
            </w:r>
          </w:p>
        </w:tc>
        <w:tc>
          <w:tcPr>
            <w:tcW w:w="1013"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CE6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1009</w:t>
            </w:r>
          </w:p>
        </w:tc>
        <w:tc>
          <w:tcPr>
            <w:tcW w:w="2974"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sidRPr="0041436F">
              <w:rPr>
                <w:rFonts w:eastAsia="Times New Roman"/>
                <w:lang w:eastAsia="pl-PL"/>
              </w:rPr>
              <w:t>UTAX 4422810010</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jc w:val="center"/>
              <w:rPr>
                <w:rFonts w:eastAsia="Times New Roman"/>
                <w:sz w:val="18"/>
                <w:szCs w:val="18"/>
                <w:lang w:eastAsia="pl-PL"/>
              </w:rPr>
            </w:pPr>
          </w:p>
        </w:tc>
        <w:tc>
          <w:tcPr>
            <w:tcW w:w="1276" w:type="dxa"/>
            <w:tcBorders>
              <w:top w:val="nil"/>
              <w:left w:val="nil"/>
              <w:bottom w:val="single" w:sz="4" w:space="0" w:color="auto"/>
              <w:right w:val="single" w:sz="4" w:space="0" w:color="auto"/>
            </w:tcBorders>
            <w:shd w:val="clear" w:color="auto" w:fill="auto"/>
            <w:vAlign w:val="bottom"/>
          </w:tcPr>
          <w:p w:rsidR="004E47DF" w:rsidRPr="0041436F" w:rsidRDefault="004E47DF" w:rsidP="004E47DF">
            <w:pPr>
              <w:spacing w:after="0" w:line="240" w:lineRule="auto"/>
              <w:jc w:val="center"/>
              <w:rPr>
                <w:rFonts w:eastAsia="Times New Roman"/>
                <w:sz w:val="18"/>
                <w:szCs w:val="18"/>
                <w:lang w:eastAsia="pl-PL"/>
              </w:rPr>
            </w:pPr>
            <w:r w:rsidRPr="0041436F">
              <w:rPr>
                <w:rFonts w:eastAsia="Times New Roman"/>
                <w:sz w:val="18"/>
                <w:szCs w:val="18"/>
                <w:lang w:eastAsia="pl-PL"/>
              </w:rPr>
              <w:t>oryginał</w:t>
            </w:r>
          </w:p>
        </w:tc>
        <w:tc>
          <w:tcPr>
            <w:tcW w:w="621" w:type="dxa"/>
            <w:gridSpan w:val="3"/>
            <w:tcBorders>
              <w:top w:val="nil"/>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sidRPr="0041436F">
              <w:rPr>
                <w:rFonts w:eastAsia="Times New Roman"/>
                <w:lang w:eastAsia="pl-PL"/>
              </w:rPr>
              <w:t>2</w:t>
            </w:r>
          </w:p>
        </w:tc>
        <w:tc>
          <w:tcPr>
            <w:tcW w:w="1013"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422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Pr="0047737D"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1010</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Pr>
                <w:rFonts w:eastAsia="Times New Roman"/>
                <w:lang w:eastAsia="pl-PL"/>
              </w:rPr>
              <w:t>Xerox 006R01400</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single" w:sz="4" w:space="0" w:color="auto"/>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Pr>
                <w:rFonts w:eastAsia="Times New Roman"/>
                <w:lang w:eastAsia="pl-PL"/>
              </w:rPr>
              <w:t>2</w:t>
            </w:r>
          </w:p>
        </w:tc>
        <w:tc>
          <w:tcPr>
            <w:tcW w:w="1013"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E47DF" w:rsidRPr="0047737D" w:rsidTr="00422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1" w:type="dxa"/>
            <w:tcBorders>
              <w:top w:val="nil"/>
              <w:left w:val="single" w:sz="4" w:space="0" w:color="auto"/>
              <w:bottom w:val="single" w:sz="4" w:space="0" w:color="auto"/>
              <w:right w:val="single" w:sz="4" w:space="0" w:color="auto"/>
            </w:tcBorders>
          </w:tcPr>
          <w:p w:rsidR="004E47DF" w:rsidRDefault="004E47DF" w:rsidP="004E47DF">
            <w:pPr>
              <w:spacing w:after="0" w:line="240" w:lineRule="auto"/>
              <w:ind w:left="121"/>
              <w:jc w:val="center"/>
              <w:rPr>
                <w:rFonts w:ascii="Times New Roman" w:hAnsi="Times New Roman"/>
                <w:sz w:val="20"/>
                <w:szCs w:val="20"/>
              </w:rPr>
            </w:pPr>
            <w:r>
              <w:rPr>
                <w:rFonts w:ascii="Times New Roman" w:hAnsi="Times New Roman"/>
                <w:sz w:val="20"/>
                <w:szCs w:val="20"/>
              </w:rPr>
              <w:t>1011</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r>
              <w:rPr>
                <w:rFonts w:eastAsia="Times New Roman"/>
                <w:lang w:eastAsia="pl-PL"/>
              </w:rPr>
              <w:t>Xerox 006R01402</w:t>
            </w:r>
          </w:p>
        </w:tc>
        <w:tc>
          <w:tcPr>
            <w:tcW w:w="2271" w:type="dxa"/>
            <w:tcBorders>
              <w:top w:val="nil"/>
              <w:left w:val="single" w:sz="4" w:space="0" w:color="auto"/>
              <w:bottom w:val="single" w:sz="4" w:space="0" w:color="auto"/>
              <w:right w:val="single" w:sz="4" w:space="0" w:color="auto"/>
            </w:tcBorders>
            <w:shd w:val="clear" w:color="auto" w:fill="auto"/>
            <w:vAlign w:val="bottom"/>
          </w:tcPr>
          <w:p w:rsidR="004E47DF" w:rsidRPr="0047737D" w:rsidRDefault="004E47DF" w:rsidP="004E47DF">
            <w:pPr>
              <w:spacing w:after="0" w:line="240" w:lineRule="auto"/>
              <w:rPr>
                <w:rFonts w:eastAsia="Times New Roman"/>
                <w:lang w:eastAsia="pl-PL"/>
              </w:rPr>
            </w:pPr>
          </w:p>
        </w:tc>
        <w:tc>
          <w:tcPr>
            <w:tcW w:w="1276" w:type="dxa"/>
            <w:tcBorders>
              <w:top w:val="nil"/>
              <w:left w:val="nil"/>
              <w:bottom w:val="single" w:sz="4" w:space="0" w:color="auto"/>
              <w:right w:val="single" w:sz="4" w:space="0" w:color="auto"/>
            </w:tcBorders>
            <w:shd w:val="clear" w:color="auto" w:fill="auto"/>
          </w:tcPr>
          <w:p w:rsidR="004E47DF" w:rsidRDefault="004E47DF" w:rsidP="004E47DF">
            <w:pPr>
              <w:jc w:val="center"/>
            </w:pPr>
            <w:r w:rsidRPr="00BB51B7">
              <w:rPr>
                <w:rFonts w:eastAsia="Times New Roman"/>
                <w:sz w:val="18"/>
                <w:szCs w:val="18"/>
                <w:lang w:eastAsia="pl-PL"/>
              </w:rPr>
              <w:t>oryginał</w:t>
            </w:r>
          </w:p>
        </w:tc>
        <w:tc>
          <w:tcPr>
            <w:tcW w:w="621" w:type="dxa"/>
            <w:gridSpan w:val="3"/>
            <w:tcBorders>
              <w:top w:val="single" w:sz="4" w:space="0" w:color="auto"/>
              <w:left w:val="nil"/>
              <w:bottom w:val="single" w:sz="4" w:space="0" w:color="auto"/>
              <w:right w:val="single" w:sz="4" w:space="0" w:color="auto"/>
            </w:tcBorders>
            <w:shd w:val="clear" w:color="auto" w:fill="auto"/>
            <w:vAlign w:val="center"/>
          </w:tcPr>
          <w:p w:rsidR="004E47DF" w:rsidRPr="0041436F" w:rsidRDefault="004E47DF" w:rsidP="004E47DF">
            <w:pPr>
              <w:spacing w:after="0" w:line="240" w:lineRule="auto"/>
              <w:jc w:val="center"/>
              <w:rPr>
                <w:rFonts w:eastAsia="Times New Roman"/>
                <w:lang w:eastAsia="pl-PL"/>
              </w:rPr>
            </w:pPr>
            <w:r>
              <w:rPr>
                <w:rFonts w:eastAsia="Times New Roman"/>
                <w:lang w:eastAsia="pl-PL"/>
              </w:rPr>
              <w:t>2</w:t>
            </w:r>
          </w:p>
        </w:tc>
        <w:tc>
          <w:tcPr>
            <w:tcW w:w="1013" w:type="dxa"/>
            <w:tcBorders>
              <w:top w:val="nil"/>
              <w:left w:val="single" w:sz="4" w:space="0" w:color="auto"/>
              <w:bottom w:val="single" w:sz="4" w:space="0" w:color="auto"/>
              <w:right w:val="single" w:sz="4" w:space="0" w:color="auto"/>
            </w:tcBorders>
            <w:shd w:val="clear" w:color="auto" w:fill="auto"/>
            <w:vAlign w:val="bottom"/>
          </w:tcPr>
          <w:p w:rsidR="004E47DF" w:rsidRPr="0041436F" w:rsidRDefault="004E47DF" w:rsidP="004E47DF">
            <w:pPr>
              <w:spacing w:after="0" w:line="240" w:lineRule="auto"/>
              <w:rPr>
                <w:rFonts w:eastAsia="Times New Roman"/>
                <w:lang w:eastAsia="pl-PL"/>
              </w:rPr>
            </w:pPr>
          </w:p>
        </w:tc>
        <w:tc>
          <w:tcPr>
            <w:tcW w:w="1059" w:type="dxa"/>
            <w:tcBorders>
              <w:top w:val="nil"/>
              <w:left w:val="nil"/>
              <w:bottom w:val="single" w:sz="4" w:space="0" w:color="auto"/>
              <w:right w:val="single" w:sz="4" w:space="0" w:color="auto"/>
            </w:tcBorders>
            <w:shd w:val="clear" w:color="auto" w:fill="auto"/>
            <w:vAlign w:val="center"/>
          </w:tcPr>
          <w:p w:rsidR="004E47DF" w:rsidRPr="0047737D" w:rsidRDefault="004E47DF" w:rsidP="004E47DF">
            <w:pPr>
              <w:spacing w:after="0" w:line="240" w:lineRule="auto"/>
              <w:jc w:val="center"/>
              <w:rPr>
                <w:rFonts w:eastAsia="Times New Roman"/>
                <w:lang w:eastAsia="pl-PL"/>
              </w:rPr>
            </w:pPr>
          </w:p>
        </w:tc>
        <w:tc>
          <w:tcPr>
            <w:tcW w:w="1134" w:type="dxa"/>
            <w:gridSpan w:val="2"/>
            <w:tcBorders>
              <w:top w:val="nil"/>
              <w:left w:val="nil"/>
              <w:bottom w:val="single" w:sz="4" w:space="0" w:color="auto"/>
              <w:right w:val="single" w:sz="4" w:space="0" w:color="auto"/>
            </w:tcBorders>
          </w:tcPr>
          <w:p w:rsidR="004E47DF" w:rsidRPr="0047737D" w:rsidRDefault="004E47DF" w:rsidP="004E47DF">
            <w:pPr>
              <w:spacing w:after="0" w:line="240" w:lineRule="auto"/>
              <w:jc w:val="center"/>
              <w:rPr>
                <w:rFonts w:eastAsia="Times New Roman"/>
                <w:lang w:eastAsia="pl-PL"/>
              </w:rPr>
            </w:pPr>
          </w:p>
        </w:tc>
      </w:tr>
      <w:tr w:rsidR="00491ABC" w:rsidTr="002E0D69">
        <w:tblPrEx>
          <w:tblBorders>
            <w:left w:val="none" w:sz="0" w:space="0" w:color="auto"/>
            <w:bottom w:val="none" w:sz="0" w:space="0" w:color="auto"/>
            <w:right w:val="none" w:sz="0" w:space="0" w:color="auto"/>
            <w:insideH w:val="none" w:sz="0" w:space="0" w:color="auto"/>
            <w:insideV w:val="none" w:sz="0" w:space="0" w:color="auto"/>
          </w:tblBorders>
        </w:tblPrEx>
        <w:trPr>
          <w:gridBefore w:val="8"/>
          <w:wBefore w:w="9006" w:type="dxa"/>
          <w:trHeight w:val="100"/>
        </w:trPr>
        <w:tc>
          <w:tcPr>
            <w:tcW w:w="1065" w:type="dxa"/>
            <w:gridSpan w:val="2"/>
            <w:tcBorders>
              <w:left w:val="single" w:sz="4" w:space="0" w:color="auto"/>
              <w:bottom w:val="single" w:sz="4" w:space="0" w:color="auto"/>
              <w:right w:val="single" w:sz="4" w:space="0" w:color="auto"/>
            </w:tcBorders>
          </w:tcPr>
          <w:p w:rsidR="00491ABC" w:rsidRDefault="00491ABC" w:rsidP="002E0D69">
            <w:pPr>
              <w:autoSpaceDE w:val="0"/>
              <w:autoSpaceDN w:val="0"/>
              <w:adjustRightInd w:val="0"/>
              <w:spacing w:after="0" w:line="360" w:lineRule="auto"/>
              <w:jc w:val="right"/>
              <w:rPr>
                <w:rFonts w:ascii="Times New Roman" w:hAnsi="Times New Roman"/>
                <w:b/>
                <w:lang w:eastAsia="pl-PL"/>
              </w:rPr>
            </w:pPr>
          </w:p>
          <w:p w:rsidR="00491ABC" w:rsidRDefault="00491ABC" w:rsidP="002E0D69">
            <w:pPr>
              <w:autoSpaceDE w:val="0"/>
              <w:autoSpaceDN w:val="0"/>
              <w:adjustRightInd w:val="0"/>
              <w:spacing w:after="0" w:line="360" w:lineRule="auto"/>
              <w:jc w:val="right"/>
              <w:rPr>
                <w:rFonts w:ascii="Times New Roman" w:hAnsi="Times New Roman"/>
                <w:b/>
                <w:lang w:eastAsia="pl-PL"/>
              </w:rPr>
            </w:pPr>
            <w:r>
              <w:rPr>
                <w:rFonts w:ascii="Times New Roman" w:hAnsi="Times New Roman"/>
                <w:b/>
                <w:lang w:eastAsia="pl-PL"/>
              </w:rPr>
              <w:t>RAZEM</w:t>
            </w:r>
          </w:p>
        </w:tc>
        <w:tc>
          <w:tcPr>
            <w:tcW w:w="1128" w:type="dxa"/>
            <w:tcBorders>
              <w:left w:val="single" w:sz="4" w:space="0" w:color="auto"/>
              <w:bottom w:val="single" w:sz="4" w:space="0" w:color="auto"/>
              <w:right w:val="single" w:sz="4" w:space="0" w:color="auto"/>
            </w:tcBorders>
          </w:tcPr>
          <w:p w:rsidR="00491ABC" w:rsidRDefault="00491ABC" w:rsidP="002E0D69">
            <w:pPr>
              <w:autoSpaceDE w:val="0"/>
              <w:autoSpaceDN w:val="0"/>
              <w:adjustRightInd w:val="0"/>
              <w:spacing w:after="0" w:line="360" w:lineRule="auto"/>
              <w:rPr>
                <w:rFonts w:ascii="Times New Roman" w:hAnsi="Times New Roman"/>
                <w:b/>
                <w:lang w:eastAsia="pl-PL"/>
              </w:rPr>
            </w:pPr>
          </w:p>
          <w:p w:rsidR="00491ABC" w:rsidRDefault="00491ABC" w:rsidP="002E0D69">
            <w:pPr>
              <w:autoSpaceDE w:val="0"/>
              <w:autoSpaceDN w:val="0"/>
              <w:adjustRightInd w:val="0"/>
              <w:spacing w:after="0" w:line="360" w:lineRule="auto"/>
              <w:rPr>
                <w:rFonts w:ascii="Times New Roman" w:hAnsi="Times New Roman"/>
                <w:b/>
                <w:lang w:eastAsia="pl-PL"/>
              </w:rPr>
            </w:pPr>
            <w:r>
              <w:rPr>
                <w:rFonts w:ascii="Times New Roman" w:hAnsi="Times New Roman"/>
                <w:b/>
                <w:lang w:eastAsia="pl-PL"/>
              </w:rPr>
              <w:t>∑………...</w:t>
            </w:r>
          </w:p>
        </w:tc>
      </w:tr>
    </w:tbl>
    <w:p w:rsidR="00491ABC" w:rsidRDefault="00491ABC" w:rsidP="00491ABC">
      <w:pPr>
        <w:widowControl w:val="0"/>
        <w:autoSpaceDE w:val="0"/>
        <w:autoSpaceDN w:val="0"/>
        <w:adjustRightInd w:val="0"/>
        <w:spacing w:after="0" w:line="360" w:lineRule="auto"/>
        <w:rPr>
          <w:rFonts w:ascii="Times New Roman" w:eastAsia="Times New Roman" w:hAnsi="Times New Roman"/>
          <w:b/>
          <w:lang w:val="en-US" w:eastAsia="pl-PL"/>
        </w:rPr>
      </w:pPr>
    </w:p>
    <w:p w:rsidR="00491ABC" w:rsidRDefault="00491ABC" w:rsidP="00491ABC">
      <w:pPr>
        <w:widowControl w:val="0"/>
        <w:autoSpaceDE w:val="0"/>
        <w:autoSpaceDN w:val="0"/>
        <w:adjustRightInd w:val="0"/>
        <w:spacing w:after="0" w:line="360" w:lineRule="auto"/>
        <w:rPr>
          <w:rFonts w:ascii="Times New Roman" w:eastAsia="Times New Roman" w:hAnsi="Times New Roman"/>
          <w:b/>
          <w:lang w:val="en-US" w:eastAsia="pl-PL"/>
        </w:rPr>
      </w:pPr>
    </w:p>
    <w:p w:rsidR="00491ABC" w:rsidRDefault="00491ABC" w:rsidP="00491ABC">
      <w:pPr>
        <w:widowControl w:val="0"/>
        <w:autoSpaceDE w:val="0"/>
        <w:autoSpaceDN w:val="0"/>
        <w:adjustRightInd w:val="0"/>
        <w:spacing w:after="0" w:line="360" w:lineRule="auto"/>
        <w:rPr>
          <w:rFonts w:ascii="Times New Roman" w:eastAsia="Times New Roman" w:hAnsi="Times New Roman"/>
          <w:b/>
          <w:lang w:val="en-US" w:eastAsia="pl-PL"/>
        </w:rPr>
      </w:pPr>
    </w:p>
    <w:p w:rsidR="00491ABC" w:rsidRDefault="00491ABC" w:rsidP="00491ABC">
      <w:pPr>
        <w:widowControl w:val="0"/>
        <w:autoSpaceDE w:val="0"/>
        <w:autoSpaceDN w:val="0"/>
        <w:adjustRightInd w:val="0"/>
        <w:spacing w:after="0" w:line="360" w:lineRule="auto"/>
        <w:rPr>
          <w:rFonts w:ascii="Times New Roman" w:eastAsia="Times New Roman" w:hAnsi="Times New Roman"/>
          <w:b/>
          <w:lang w:val="en-US" w:eastAsia="pl-PL"/>
        </w:rPr>
      </w:pPr>
    </w:p>
    <w:p w:rsidR="00491ABC" w:rsidRPr="0019389A" w:rsidRDefault="00491ABC" w:rsidP="00491ABC">
      <w:pPr>
        <w:widowControl w:val="0"/>
        <w:autoSpaceDE w:val="0"/>
        <w:autoSpaceDN w:val="0"/>
        <w:adjustRightInd w:val="0"/>
        <w:spacing w:after="0" w:line="360" w:lineRule="auto"/>
        <w:rPr>
          <w:rFonts w:ascii="Times New Roman" w:eastAsia="Times New Roman" w:hAnsi="Times New Roman"/>
          <w:lang w:eastAsia="pl-PL"/>
        </w:rPr>
      </w:pPr>
      <w:r w:rsidRPr="0019389A">
        <w:rPr>
          <w:rFonts w:ascii="Times New Roman" w:eastAsia="Times New Roman" w:hAnsi="Times New Roman"/>
          <w:b/>
          <w:lang w:val="en-US" w:eastAsia="pl-PL"/>
        </w:rPr>
        <w:t xml:space="preserve">RAZEM NETTO: </w:t>
      </w:r>
      <w:r w:rsidRPr="0019389A">
        <w:rPr>
          <w:rFonts w:ascii="Times New Roman" w:eastAsia="Times New Roman" w:hAnsi="Times New Roman"/>
          <w:b/>
          <w:lang w:eastAsia="pl-PL"/>
        </w:rPr>
        <w:t>………………………………………………………………………………………</w:t>
      </w:r>
    </w:p>
    <w:p w:rsidR="00491ABC" w:rsidRPr="0019389A" w:rsidRDefault="00491ABC" w:rsidP="00491ABC">
      <w:pPr>
        <w:spacing w:after="0" w:line="360" w:lineRule="auto"/>
        <w:rPr>
          <w:rFonts w:ascii="Times New Roman" w:hAnsi="Times New Roman"/>
        </w:rPr>
      </w:pPr>
      <w:r w:rsidRPr="0019389A">
        <w:rPr>
          <w:rFonts w:ascii="Times New Roman" w:hAnsi="Times New Roman"/>
        </w:rPr>
        <w:t>(słownie: ……………………………………….…...…………………………………………..……….)</w:t>
      </w:r>
    </w:p>
    <w:p w:rsidR="00491ABC" w:rsidRPr="0019389A" w:rsidRDefault="00491ABC" w:rsidP="00491ABC">
      <w:pPr>
        <w:spacing w:after="0" w:line="360" w:lineRule="auto"/>
        <w:rPr>
          <w:rFonts w:ascii="Times New Roman" w:hAnsi="Times New Roman"/>
          <w:b/>
        </w:rPr>
      </w:pPr>
      <w:r w:rsidRPr="0019389A">
        <w:rPr>
          <w:rFonts w:ascii="Times New Roman" w:hAnsi="Times New Roman"/>
          <w:b/>
        </w:rPr>
        <w:t>RAZEM BRUTTO: ………………………………..…………….……………………………………..</w:t>
      </w:r>
    </w:p>
    <w:p w:rsidR="00491ABC" w:rsidRPr="0019389A" w:rsidRDefault="00491ABC" w:rsidP="00491ABC">
      <w:pPr>
        <w:spacing w:after="0" w:line="360" w:lineRule="auto"/>
        <w:rPr>
          <w:rFonts w:ascii="Times New Roman" w:hAnsi="Times New Roman"/>
        </w:rPr>
      </w:pPr>
      <w:r w:rsidRPr="0019389A">
        <w:rPr>
          <w:rFonts w:ascii="Times New Roman" w:hAnsi="Times New Roman"/>
        </w:rPr>
        <w:t>(słownie: ……………………………………….…...………………………………………………….)</w:t>
      </w:r>
    </w:p>
    <w:p w:rsidR="00491ABC" w:rsidRDefault="00491ABC" w:rsidP="00491ABC">
      <w:pPr>
        <w:autoSpaceDE w:val="0"/>
        <w:autoSpaceDN w:val="0"/>
        <w:adjustRightInd w:val="0"/>
        <w:spacing w:after="0" w:line="240" w:lineRule="auto"/>
        <w:jc w:val="both"/>
        <w:rPr>
          <w:rFonts w:ascii="Times New Roman" w:eastAsia="Times New Roman" w:hAnsi="Times New Roman"/>
          <w:lang w:eastAsia="pl-PL"/>
        </w:rPr>
      </w:pPr>
    </w:p>
    <w:p w:rsidR="00491ABC" w:rsidRDefault="00491ABC" w:rsidP="00491ABC">
      <w:pPr>
        <w:autoSpaceDE w:val="0"/>
        <w:autoSpaceDN w:val="0"/>
        <w:adjustRightInd w:val="0"/>
        <w:spacing w:after="0" w:line="240" w:lineRule="auto"/>
        <w:jc w:val="both"/>
        <w:rPr>
          <w:rFonts w:ascii="Times New Roman" w:eastAsia="Times New Roman" w:hAnsi="Times New Roman"/>
          <w:lang w:eastAsia="pl-PL"/>
        </w:rPr>
      </w:pPr>
    </w:p>
    <w:p w:rsidR="00491ABC" w:rsidRDefault="00491ABC" w:rsidP="00491ABC">
      <w:pPr>
        <w:autoSpaceDE w:val="0"/>
        <w:autoSpaceDN w:val="0"/>
        <w:adjustRightInd w:val="0"/>
        <w:spacing w:after="0" w:line="240" w:lineRule="auto"/>
        <w:jc w:val="both"/>
        <w:rPr>
          <w:rFonts w:ascii="Times New Roman" w:eastAsia="Times New Roman" w:hAnsi="Times New Roman"/>
          <w:lang w:eastAsia="pl-PL"/>
        </w:rPr>
      </w:pPr>
    </w:p>
    <w:p w:rsidR="00491ABC" w:rsidRDefault="00491ABC" w:rsidP="00491ABC">
      <w:pPr>
        <w:autoSpaceDE w:val="0"/>
        <w:autoSpaceDN w:val="0"/>
        <w:adjustRightInd w:val="0"/>
        <w:spacing w:after="0" w:line="240" w:lineRule="auto"/>
        <w:jc w:val="both"/>
        <w:rPr>
          <w:rFonts w:ascii="Times New Roman" w:eastAsia="Times New Roman" w:hAnsi="Times New Roman"/>
          <w:lang w:eastAsia="pl-PL"/>
        </w:rPr>
      </w:pPr>
    </w:p>
    <w:p w:rsidR="00491ABC" w:rsidRPr="0019389A" w:rsidRDefault="00491ABC" w:rsidP="00491ABC">
      <w:pPr>
        <w:autoSpaceDE w:val="0"/>
        <w:autoSpaceDN w:val="0"/>
        <w:adjustRightInd w:val="0"/>
        <w:spacing w:after="0" w:line="240" w:lineRule="auto"/>
        <w:jc w:val="both"/>
        <w:rPr>
          <w:rFonts w:ascii="Times New Roman" w:eastAsia="Times New Roman" w:hAnsi="Times New Roman"/>
          <w:lang w:eastAsia="pl-PL"/>
        </w:rPr>
      </w:pPr>
    </w:p>
    <w:p w:rsidR="00491ABC" w:rsidRPr="0019389A" w:rsidRDefault="00491ABC" w:rsidP="00491ABC">
      <w:pPr>
        <w:tabs>
          <w:tab w:val="left" w:pos="4740"/>
        </w:tabs>
        <w:autoSpaceDE w:val="0"/>
        <w:autoSpaceDN w:val="0"/>
        <w:adjustRightInd w:val="0"/>
        <w:spacing w:after="0" w:line="240" w:lineRule="auto"/>
        <w:jc w:val="both"/>
        <w:rPr>
          <w:rFonts w:ascii="Times New Roman" w:eastAsia="Arial Unicode MS" w:hAnsi="Times New Roman"/>
          <w:lang w:eastAsia="pl-PL"/>
        </w:rPr>
      </w:pPr>
      <w:r w:rsidRPr="0019389A">
        <w:rPr>
          <w:rFonts w:ascii="Times New Roman" w:eastAsia="Arial Unicode MS" w:hAnsi="Times New Roman"/>
          <w:lang w:eastAsia="pl-PL"/>
        </w:rPr>
        <w:t>Miejscowość, data: …..........................</w:t>
      </w:r>
    </w:p>
    <w:p w:rsidR="00491ABC" w:rsidRPr="0019389A" w:rsidRDefault="00491ABC" w:rsidP="00491ABC">
      <w:pPr>
        <w:spacing w:after="0" w:line="240" w:lineRule="auto"/>
        <w:ind w:left="6379" w:hanging="1843"/>
        <w:jc w:val="center"/>
        <w:rPr>
          <w:rFonts w:ascii="Times New Roman" w:hAnsi="Times New Roman"/>
        </w:rPr>
      </w:pPr>
      <w:r w:rsidRPr="0019389A">
        <w:rPr>
          <w:rFonts w:ascii="Times New Roman" w:hAnsi="Times New Roman"/>
        </w:rPr>
        <w:t>........................................................................</w:t>
      </w:r>
    </w:p>
    <w:p w:rsidR="00491ABC" w:rsidRPr="0019389A" w:rsidRDefault="00491ABC" w:rsidP="00491ABC">
      <w:pPr>
        <w:suppressAutoHyphens/>
        <w:spacing w:after="0" w:line="240" w:lineRule="auto"/>
        <w:ind w:left="4248"/>
        <w:jc w:val="center"/>
        <w:rPr>
          <w:rFonts w:ascii="Times New Roman" w:eastAsia="Arial Unicode MS" w:hAnsi="Times New Roman"/>
          <w:b/>
        </w:rPr>
      </w:pPr>
      <w:r w:rsidRPr="0019389A">
        <w:rPr>
          <w:rFonts w:ascii="Times New Roman" w:eastAsia="Arial Unicode MS" w:hAnsi="Times New Roman"/>
        </w:rPr>
        <w:t xml:space="preserve">( Dokument powinien być podpisany kwalifikowanym podpisem elektronicznym przez osoby upoważnione do reprezentowania Wykonawcy </w:t>
      </w:r>
    </w:p>
    <w:p w:rsidR="00491ABC" w:rsidRPr="0019389A" w:rsidRDefault="00491ABC" w:rsidP="00491ABC">
      <w:pPr>
        <w:suppressAutoHyphens/>
        <w:spacing w:after="0" w:line="240" w:lineRule="auto"/>
        <w:ind w:left="4248"/>
        <w:jc w:val="center"/>
        <w:rPr>
          <w:rFonts w:ascii="Times New Roman" w:eastAsia="Arial Unicode MS" w:hAnsi="Times New Roman"/>
          <w:b/>
        </w:rPr>
      </w:pPr>
      <w:r w:rsidRPr="0019389A">
        <w:rPr>
          <w:rFonts w:ascii="Times New Roman" w:eastAsia="Arial Unicode MS" w:hAnsi="Times New Roman"/>
          <w:b/>
        </w:rPr>
        <w:t xml:space="preserve">                              </w:t>
      </w:r>
    </w:p>
    <w:p w:rsidR="00141653" w:rsidRDefault="00491ABC" w:rsidP="00491ABC">
      <w:pPr>
        <w:autoSpaceDE w:val="0"/>
        <w:autoSpaceDN w:val="0"/>
        <w:adjustRightInd w:val="0"/>
        <w:spacing w:after="0" w:line="360" w:lineRule="auto"/>
        <w:jc w:val="right"/>
        <w:rPr>
          <w:rFonts w:ascii="Times New Roman" w:hAnsi="Times New Roman"/>
          <w:b/>
          <w:bCs/>
          <w:iCs/>
          <w:lang w:eastAsia="ar-SA"/>
        </w:rPr>
      </w:pPr>
      <w:r>
        <w:rPr>
          <w:rFonts w:ascii="Times New Roman" w:hAnsi="Times New Roman"/>
          <w:b/>
          <w:lang w:eastAsia="pl-PL"/>
        </w:rPr>
        <w:br w:type="page"/>
      </w:r>
      <w:r w:rsidR="00141653">
        <w:rPr>
          <w:rFonts w:ascii="Times New Roman" w:hAnsi="Times New Roman"/>
          <w:sz w:val="21"/>
          <w:szCs w:val="21"/>
        </w:rPr>
        <w:lastRenderedPageBreak/>
        <w:tab/>
      </w:r>
      <w:r w:rsidR="00141653">
        <w:rPr>
          <w:rFonts w:ascii="Times New Roman" w:hAnsi="Times New Roman"/>
          <w:sz w:val="21"/>
          <w:szCs w:val="21"/>
        </w:rPr>
        <w:tab/>
      </w:r>
      <w:r w:rsidR="00141653">
        <w:rPr>
          <w:rFonts w:ascii="Times New Roman" w:hAnsi="Times New Roman"/>
          <w:sz w:val="21"/>
          <w:szCs w:val="21"/>
        </w:rPr>
        <w:tab/>
      </w:r>
      <w:r w:rsidR="00141653">
        <w:rPr>
          <w:rFonts w:ascii="Times New Roman" w:hAnsi="Times New Roman"/>
          <w:sz w:val="21"/>
          <w:szCs w:val="21"/>
        </w:rPr>
        <w:tab/>
      </w:r>
      <w:r w:rsidR="00141653">
        <w:rPr>
          <w:rFonts w:ascii="Times New Roman" w:hAnsi="Times New Roman"/>
          <w:sz w:val="21"/>
          <w:szCs w:val="21"/>
        </w:rPr>
        <w:tab/>
      </w:r>
      <w:r w:rsidR="00141653">
        <w:rPr>
          <w:rFonts w:ascii="Times New Roman" w:hAnsi="Times New Roman"/>
          <w:sz w:val="21"/>
          <w:szCs w:val="21"/>
        </w:rPr>
        <w:tab/>
      </w:r>
      <w:r w:rsidR="00141653">
        <w:rPr>
          <w:rFonts w:ascii="Times New Roman" w:hAnsi="Times New Roman"/>
          <w:sz w:val="21"/>
          <w:szCs w:val="21"/>
        </w:rPr>
        <w:tab/>
      </w:r>
      <w:r w:rsidR="00141653">
        <w:rPr>
          <w:rFonts w:ascii="Times New Roman" w:hAnsi="Times New Roman"/>
          <w:sz w:val="21"/>
          <w:szCs w:val="21"/>
        </w:rPr>
        <w:tab/>
      </w:r>
      <w:r w:rsidR="00141653">
        <w:rPr>
          <w:rFonts w:ascii="Times New Roman" w:hAnsi="Times New Roman"/>
          <w:sz w:val="21"/>
          <w:szCs w:val="21"/>
        </w:rPr>
        <w:tab/>
      </w:r>
      <w:r w:rsidR="00141653">
        <w:rPr>
          <w:rFonts w:ascii="Times New Roman" w:hAnsi="Times New Roman"/>
          <w:b/>
          <w:bCs/>
          <w:iCs/>
          <w:lang w:eastAsia="ar-SA"/>
        </w:rPr>
        <w:t>Formularz nr 4 do SWZ</w:t>
      </w:r>
    </w:p>
    <w:p w:rsidR="00141653" w:rsidRDefault="00141653" w:rsidP="00141653">
      <w:pPr>
        <w:spacing w:after="0" w:line="360" w:lineRule="auto"/>
        <w:rPr>
          <w:rFonts w:ascii="Times New Roman" w:hAnsi="Times New Roman"/>
        </w:rPr>
      </w:pPr>
    </w:p>
    <w:p w:rsidR="00141653" w:rsidRDefault="00141653" w:rsidP="00141653">
      <w:pPr>
        <w:spacing w:after="0" w:line="360" w:lineRule="auto"/>
        <w:rPr>
          <w:rFonts w:ascii="Times New Roman" w:hAnsi="Times New Roman"/>
          <w:b/>
        </w:rPr>
      </w:pPr>
      <w:r>
        <w:rPr>
          <w:rFonts w:ascii="Times New Roman" w:hAnsi="Times New Roman"/>
        </w:rPr>
        <w:t xml:space="preserve">…........................................................ </w:t>
      </w:r>
      <w:r>
        <w:rPr>
          <w:rFonts w:ascii="Times New Roman" w:hAnsi="Times New Roman"/>
        </w:rPr>
        <w:br/>
        <w:t xml:space="preserve">…........................................................ </w:t>
      </w:r>
      <w:r>
        <w:rPr>
          <w:rFonts w:ascii="Times New Roman" w:hAnsi="Times New Roman"/>
        </w:rPr>
        <w:br/>
        <w:t xml:space="preserve">…........................................................ </w:t>
      </w:r>
      <w:r>
        <w:rPr>
          <w:rFonts w:ascii="Times New Roman" w:hAnsi="Times New Roman"/>
        </w:rPr>
        <w:br/>
      </w:r>
      <w:r>
        <w:rPr>
          <w:rFonts w:ascii="Times New Roman" w:hAnsi="Times New Roman"/>
          <w:i/>
        </w:rPr>
        <w:t>(nazwa Podmiotu udostępniającego zasób</w:t>
      </w:r>
      <w:r>
        <w:rPr>
          <w:rFonts w:ascii="Times New Roman" w:hAnsi="Times New Roman"/>
          <w:bCs/>
        </w:rPr>
        <w:t>)</w:t>
      </w:r>
    </w:p>
    <w:p w:rsidR="00141653" w:rsidRDefault="00141653" w:rsidP="00141653">
      <w:pPr>
        <w:spacing w:after="0" w:line="360" w:lineRule="auto"/>
        <w:ind w:left="615"/>
        <w:contextualSpacing/>
        <w:rPr>
          <w:rFonts w:ascii="Times New Roman" w:eastAsia="Times New Roman" w:hAnsi="Times New Roman"/>
          <w:bCs/>
          <w:u w:val="single"/>
          <w:lang w:eastAsia="pl-PL"/>
        </w:rPr>
      </w:pPr>
    </w:p>
    <w:p w:rsidR="00141653" w:rsidRDefault="00141653" w:rsidP="00141653">
      <w:pPr>
        <w:spacing w:after="0" w:line="360" w:lineRule="auto"/>
        <w:jc w:val="both"/>
        <w:rPr>
          <w:rFonts w:ascii="Times New Roman" w:hAnsi="Times New Roman"/>
          <w:lang w:eastAsia="pl-PL"/>
        </w:rPr>
      </w:pPr>
      <w:r w:rsidRPr="00567C03">
        <w:rPr>
          <w:rFonts w:ascii="Times New Roman" w:hAnsi="Times New Roman"/>
          <w:lang w:eastAsia="pl-PL"/>
        </w:rPr>
        <w:t xml:space="preserve">Dotyczy: postępowania o udzielenie zamówienia publicznego prowadzonego w trybie przetargu nieograniczonego nr DZP-361/114/2022 na: </w:t>
      </w:r>
      <w:r w:rsidRPr="00ED4CF9">
        <w:rPr>
          <w:rFonts w:ascii="Times New Roman" w:hAnsi="Times New Roman"/>
          <w:b/>
          <w:i/>
          <w:lang w:eastAsia="pl-PL"/>
        </w:rPr>
        <w:t>„Sukcesywne dostawy materiałów eksploatacyjnych do drukarek i kopiarek dla jednostek Uniwersytetu Warszawskiego”</w:t>
      </w:r>
    </w:p>
    <w:p w:rsidR="00141653" w:rsidRDefault="00141653" w:rsidP="00141653">
      <w:pPr>
        <w:spacing w:after="0" w:line="360" w:lineRule="auto"/>
        <w:jc w:val="center"/>
        <w:rPr>
          <w:rFonts w:ascii="Times New Roman" w:hAnsi="Times New Roman"/>
        </w:rPr>
      </w:pPr>
    </w:p>
    <w:p w:rsidR="00141653" w:rsidRPr="006438D9" w:rsidRDefault="00141653" w:rsidP="00141653">
      <w:pPr>
        <w:spacing w:after="0" w:line="360" w:lineRule="auto"/>
        <w:jc w:val="center"/>
        <w:rPr>
          <w:rFonts w:ascii="Times New Roman" w:hAnsi="Times New Roman"/>
          <w:b/>
          <w:bCs/>
          <w:lang w:val="de-DE"/>
        </w:rPr>
      </w:pPr>
      <w:r>
        <w:rPr>
          <w:rFonts w:ascii="Times New Roman" w:hAnsi="Times New Roman"/>
          <w:b/>
          <w:bCs/>
        </w:rPr>
        <w:t>ZOBOWIĄ</w:t>
      </w:r>
      <w:r>
        <w:rPr>
          <w:rFonts w:ascii="Times New Roman" w:hAnsi="Times New Roman"/>
          <w:b/>
          <w:bCs/>
          <w:lang w:val="de-DE"/>
        </w:rPr>
        <w:t xml:space="preserve">ZANIE </w:t>
      </w:r>
    </w:p>
    <w:p w:rsidR="00141653" w:rsidRDefault="00141653" w:rsidP="00141653">
      <w:pPr>
        <w:spacing w:after="0" w:line="360" w:lineRule="auto"/>
        <w:jc w:val="center"/>
        <w:rPr>
          <w:rFonts w:ascii="Times New Roman" w:hAnsi="Times New Roman"/>
          <w:b/>
          <w:bCs/>
        </w:rPr>
      </w:pPr>
      <w:r>
        <w:rPr>
          <w:rFonts w:ascii="Times New Roman" w:hAnsi="Times New Roman"/>
          <w:b/>
          <w:bCs/>
          <w:lang w:val="de-DE"/>
        </w:rPr>
        <w:t xml:space="preserve">PODMIOTU </w:t>
      </w:r>
      <w:r>
        <w:rPr>
          <w:rFonts w:ascii="Times New Roman" w:hAnsi="Times New Roman"/>
          <w:b/>
          <w:bCs/>
        </w:rPr>
        <w:t>UDOSTĘPNIAJĄCEGO ZASOBY</w:t>
      </w:r>
    </w:p>
    <w:p w:rsidR="00141653" w:rsidRDefault="00141653" w:rsidP="00141653">
      <w:pPr>
        <w:spacing w:after="0" w:line="360" w:lineRule="auto"/>
        <w:jc w:val="center"/>
        <w:rPr>
          <w:rFonts w:ascii="Times New Roman" w:hAnsi="Times New Roman"/>
          <w:bCs/>
        </w:rPr>
      </w:pPr>
      <w:r>
        <w:rPr>
          <w:rFonts w:ascii="Times New Roman" w:hAnsi="Times New Roman"/>
          <w:bCs/>
        </w:rPr>
        <w:t xml:space="preserve">potwierdzające, że stosunek łączący Wykonawcę z Podmiotem udostępniającymi zasoby gwarantuje rzeczywisty dostęp do tych zasobów </w:t>
      </w:r>
    </w:p>
    <w:p w:rsidR="00141653" w:rsidRDefault="00141653" w:rsidP="00141653">
      <w:pPr>
        <w:spacing w:after="0" w:line="360" w:lineRule="auto"/>
        <w:jc w:val="center"/>
        <w:rPr>
          <w:rFonts w:ascii="Times New Roman" w:hAnsi="Times New Roman"/>
          <w:b/>
          <w:bCs/>
        </w:rPr>
      </w:pPr>
    </w:p>
    <w:p w:rsidR="00141653" w:rsidRDefault="00141653" w:rsidP="00141653">
      <w:pPr>
        <w:widowControl w:val="0"/>
        <w:tabs>
          <w:tab w:val="left" w:leader="dot" w:pos="2803"/>
        </w:tabs>
        <w:autoSpaceDE w:val="0"/>
        <w:autoSpaceDN w:val="0"/>
        <w:adjustRightInd w:val="0"/>
        <w:spacing w:after="0" w:line="360" w:lineRule="auto"/>
        <w:jc w:val="center"/>
        <w:rPr>
          <w:rFonts w:ascii="Times New Roman" w:hAnsi="Times New Roman"/>
          <w:bCs/>
        </w:rPr>
      </w:pPr>
    </w:p>
    <w:p w:rsidR="00141653" w:rsidRDefault="00141653" w:rsidP="00141653">
      <w:pPr>
        <w:widowControl w:val="0"/>
        <w:tabs>
          <w:tab w:val="left" w:leader="dot" w:pos="2803"/>
        </w:tabs>
        <w:autoSpaceDE w:val="0"/>
        <w:autoSpaceDN w:val="0"/>
        <w:adjustRightInd w:val="0"/>
        <w:spacing w:after="0" w:line="360" w:lineRule="auto"/>
        <w:jc w:val="center"/>
        <w:rPr>
          <w:rFonts w:ascii="Times New Roman" w:hAnsi="Times New Roman"/>
          <w:bCs/>
        </w:rPr>
      </w:pPr>
      <w:r>
        <w:rPr>
          <w:rFonts w:ascii="Times New Roman" w:hAnsi="Times New Roman"/>
          <w:bCs/>
        </w:rPr>
        <w:t>Działając w imieniu i na rzecz:</w:t>
      </w:r>
    </w:p>
    <w:p w:rsidR="00141653" w:rsidRDefault="00141653" w:rsidP="00141653">
      <w:pPr>
        <w:spacing w:after="0" w:line="360" w:lineRule="auto"/>
        <w:rPr>
          <w:rFonts w:ascii="Times New Roman" w:hAnsi="Times New Roman"/>
        </w:rPr>
      </w:pPr>
      <w:r>
        <w:rPr>
          <w:rFonts w:ascii="Times New Roman" w:hAnsi="Times New Roman"/>
        </w:rPr>
        <w:t>…………………………………………………………………………………………………………</w:t>
      </w:r>
    </w:p>
    <w:p w:rsidR="00141653" w:rsidRDefault="00141653" w:rsidP="00141653">
      <w:pPr>
        <w:spacing w:after="0" w:line="360" w:lineRule="auto"/>
        <w:rPr>
          <w:rFonts w:ascii="Times New Roman" w:hAnsi="Times New Roman"/>
        </w:rPr>
      </w:pPr>
      <w:r>
        <w:rPr>
          <w:rFonts w:ascii="Times New Roman" w:hAnsi="Times New Roman"/>
        </w:rPr>
        <w:t>…………………………………………………………………………………………………………</w:t>
      </w:r>
    </w:p>
    <w:p w:rsidR="00141653" w:rsidRDefault="00141653" w:rsidP="00141653">
      <w:pPr>
        <w:spacing w:after="0" w:line="360" w:lineRule="auto"/>
        <w:jc w:val="center"/>
        <w:rPr>
          <w:rFonts w:ascii="Times New Roman" w:hAnsi="Times New Roman"/>
          <w:i/>
        </w:rPr>
      </w:pPr>
      <w:r>
        <w:rPr>
          <w:rFonts w:ascii="Times New Roman" w:hAnsi="Times New Roman"/>
          <w:i/>
        </w:rPr>
        <w:t>(dane: nazwa/firma, adres, nr KRS lub REGON Podmiotu udostępniającego zasób)</w:t>
      </w:r>
    </w:p>
    <w:p w:rsidR="00141653" w:rsidRDefault="00141653" w:rsidP="00141653">
      <w:pPr>
        <w:widowControl w:val="0"/>
        <w:tabs>
          <w:tab w:val="left" w:leader="dot" w:pos="2803"/>
        </w:tabs>
        <w:autoSpaceDE w:val="0"/>
        <w:autoSpaceDN w:val="0"/>
        <w:adjustRightInd w:val="0"/>
        <w:spacing w:after="0" w:line="360" w:lineRule="auto"/>
        <w:rPr>
          <w:rFonts w:ascii="Times New Roman" w:hAnsi="Times New Roman"/>
          <w:bCs/>
        </w:rPr>
      </w:pPr>
    </w:p>
    <w:p w:rsidR="00141653" w:rsidRDefault="00141653" w:rsidP="00141653">
      <w:pPr>
        <w:widowControl w:val="0"/>
        <w:tabs>
          <w:tab w:val="left" w:leader="dot" w:pos="2803"/>
        </w:tabs>
        <w:autoSpaceDE w:val="0"/>
        <w:autoSpaceDN w:val="0"/>
        <w:adjustRightInd w:val="0"/>
        <w:spacing w:after="0" w:line="360" w:lineRule="auto"/>
        <w:rPr>
          <w:rFonts w:ascii="Times New Roman" w:hAnsi="Times New Roman"/>
        </w:rPr>
      </w:pPr>
      <w:r>
        <w:rPr>
          <w:rFonts w:ascii="Times New Roman" w:hAnsi="Times New Roman"/>
          <w:bCs/>
        </w:rPr>
        <w:t>niniejszym oświadczam, że z</w:t>
      </w:r>
      <w:r>
        <w:rPr>
          <w:rFonts w:ascii="Times New Roman" w:hAnsi="Times New Roman"/>
        </w:rPr>
        <w:t xml:space="preserve">obowiązuję się do oddania do dyspozycji Wykonawcy: </w:t>
      </w:r>
    </w:p>
    <w:p w:rsidR="00141653" w:rsidRDefault="00141653" w:rsidP="00141653">
      <w:pPr>
        <w:widowControl w:val="0"/>
        <w:tabs>
          <w:tab w:val="left" w:leader="dot" w:pos="2803"/>
        </w:tabs>
        <w:autoSpaceDE w:val="0"/>
        <w:autoSpaceDN w:val="0"/>
        <w:adjustRightInd w:val="0"/>
        <w:spacing w:after="0" w:line="360" w:lineRule="auto"/>
        <w:jc w:val="center"/>
        <w:rPr>
          <w:rFonts w:ascii="Times New Roman" w:hAnsi="Times New Roman"/>
        </w:rPr>
      </w:pPr>
      <w:r>
        <w:rPr>
          <w:rFonts w:ascii="Times New Roman" w:hAnsi="Times New Roman"/>
        </w:rPr>
        <w:t>..................................................................................................................................................................</w:t>
      </w:r>
    </w:p>
    <w:p w:rsidR="00141653" w:rsidRDefault="00141653" w:rsidP="00141653">
      <w:pPr>
        <w:widowControl w:val="0"/>
        <w:tabs>
          <w:tab w:val="left" w:leader="dot" w:pos="2803"/>
        </w:tabs>
        <w:autoSpaceDE w:val="0"/>
        <w:autoSpaceDN w:val="0"/>
        <w:adjustRightInd w:val="0"/>
        <w:spacing w:after="0" w:line="360" w:lineRule="auto"/>
        <w:jc w:val="center"/>
        <w:rPr>
          <w:rFonts w:ascii="Times New Roman" w:hAnsi="Times New Roman"/>
          <w:i/>
        </w:rPr>
      </w:pPr>
      <w:r>
        <w:rPr>
          <w:rFonts w:ascii="Times New Roman" w:hAnsi="Times New Roman"/>
          <w:i/>
        </w:rPr>
        <w:t>(firma/nazwa Wykonawcy)</w:t>
      </w:r>
    </w:p>
    <w:p w:rsidR="00B3003A" w:rsidRDefault="00141653" w:rsidP="00141653">
      <w:pPr>
        <w:spacing w:after="0" w:line="360" w:lineRule="auto"/>
        <w:contextualSpacing/>
        <w:jc w:val="both"/>
        <w:rPr>
          <w:rFonts w:ascii="Times New Roman" w:eastAsia="Times New Roman" w:hAnsi="Times New Roman"/>
          <w:lang w:eastAsia="pl-PL"/>
        </w:rPr>
      </w:pPr>
      <w:r>
        <w:rPr>
          <w:rFonts w:ascii="Times New Roman" w:eastAsia="Times New Roman" w:hAnsi="Times New Roman"/>
          <w:lang w:eastAsia="pl-PL"/>
        </w:rPr>
        <w:t xml:space="preserve">nw. zasoby na potrzeby wykonania zamówienia pn. </w:t>
      </w:r>
    </w:p>
    <w:p w:rsidR="00141653" w:rsidRPr="00B3003A" w:rsidRDefault="00141653" w:rsidP="00141653">
      <w:pPr>
        <w:spacing w:after="0" w:line="360" w:lineRule="auto"/>
        <w:contextualSpacing/>
        <w:jc w:val="both"/>
        <w:rPr>
          <w:rFonts w:ascii="Times New Roman" w:hAnsi="Times New Roman"/>
          <w:b/>
          <w:i/>
          <w:lang w:eastAsia="pl-PL"/>
        </w:rPr>
      </w:pPr>
      <w:r w:rsidRPr="00B3003A">
        <w:rPr>
          <w:rFonts w:ascii="Times New Roman" w:hAnsi="Times New Roman"/>
          <w:b/>
          <w:i/>
          <w:lang w:eastAsia="pl-PL"/>
        </w:rPr>
        <w:t>Sukcesywne dostawy materiałów eksploatacyjnych do drukarek i kopiarek dla jednostek Uniwersytetu Warszawskiego</w:t>
      </w:r>
      <w:r>
        <w:rPr>
          <w:rFonts w:ascii="Times New Roman" w:hAnsi="Times New Roman"/>
          <w:lang w:eastAsia="pl-PL"/>
        </w:rPr>
        <w:t xml:space="preserve"> </w:t>
      </w:r>
      <w:r>
        <w:rPr>
          <w:rFonts w:ascii="Times New Roman" w:eastAsia="Arial" w:hAnsi="Times New Roman"/>
          <w:i/>
        </w:rPr>
        <w:t>.................................................................................................................................................................</w:t>
      </w:r>
    </w:p>
    <w:p w:rsidR="00141653" w:rsidRDefault="00141653" w:rsidP="00141653">
      <w:pPr>
        <w:widowControl w:val="0"/>
        <w:spacing w:after="0" w:line="360" w:lineRule="auto"/>
        <w:ind w:left="20"/>
        <w:rPr>
          <w:rFonts w:ascii="Times New Roman" w:eastAsia="Arial" w:hAnsi="Times New Roman"/>
          <w:i/>
        </w:rPr>
      </w:pPr>
      <w:r>
        <w:rPr>
          <w:rFonts w:ascii="Times New Roman" w:eastAsia="Arial" w:hAnsi="Times New Roman"/>
          <w:i/>
        </w:rPr>
        <w:t>.................................................................................................................................................................</w:t>
      </w:r>
    </w:p>
    <w:p w:rsidR="00141653" w:rsidRDefault="00141653" w:rsidP="00141653">
      <w:pPr>
        <w:widowControl w:val="0"/>
        <w:spacing w:after="0" w:line="360" w:lineRule="auto"/>
        <w:ind w:left="20"/>
        <w:rPr>
          <w:rFonts w:ascii="Times New Roman" w:eastAsia="Arial" w:hAnsi="Times New Roman"/>
          <w:i/>
        </w:rPr>
      </w:pPr>
      <w:r>
        <w:rPr>
          <w:rFonts w:ascii="Times New Roman" w:eastAsia="Arial" w:hAnsi="Times New Roman"/>
          <w:i/>
        </w:rPr>
        <w:t>.................................................................................................................................................................</w:t>
      </w:r>
    </w:p>
    <w:p w:rsidR="00141653" w:rsidRDefault="00141653" w:rsidP="00141653">
      <w:pPr>
        <w:widowControl w:val="0"/>
        <w:spacing w:after="0" w:line="360" w:lineRule="auto"/>
        <w:ind w:left="20"/>
        <w:rPr>
          <w:rFonts w:ascii="Times New Roman" w:eastAsia="Arial" w:hAnsi="Times New Roman"/>
          <w:i/>
        </w:rPr>
      </w:pPr>
      <w:r>
        <w:rPr>
          <w:rFonts w:ascii="Times New Roman" w:eastAsia="Arial" w:hAnsi="Times New Roman"/>
          <w:i/>
        </w:rPr>
        <w:t>.................................................................................................................................................................</w:t>
      </w:r>
    </w:p>
    <w:p w:rsidR="00141653" w:rsidRDefault="00141653" w:rsidP="00141653">
      <w:pPr>
        <w:widowControl w:val="0"/>
        <w:spacing w:after="0" w:line="360" w:lineRule="auto"/>
        <w:ind w:left="20"/>
        <w:rPr>
          <w:rFonts w:ascii="Times New Roman" w:eastAsia="Arial" w:hAnsi="Times New Roman"/>
          <w:i/>
        </w:rPr>
      </w:pPr>
      <w:r>
        <w:rPr>
          <w:rFonts w:ascii="Times New Roman" w:eastAsia="Arial" w:hAnsi="Times New Roman"/>
          <w:i/>
        </w:rPr>
        <w:t>.................................................................................................................................................................</w:t>
      </w:r>
    </w:p>
    <w:p w:rsidR="00141653" w:rsidRDefault="00141653" w:rsidP="00141653">
      <w:pPr>
        <w:widowControl w:val="0"/>
        <w:spacing w:after="0" w:line="360" w:lineRule="auto"/>
        <w:ind w:left="20"/>
        <w:jc w:val="center"/>
        <w:rPr>
          <w:rFonts w:ascii="Times New Roman" w:eastAsia="Arial" w:hAnsi="Times New Roman"/>
          <w:i/>
        </w:rPr>
      </w:pPr>
      <w:r>
        <w:rPr>
          <w:rFonts w:ascii="Times New Roman" w:eastAsia="Arial" w:hAnsi="Times New Roman"/>
          <w:i/>
        </w:rPr>
        <w:t>(określenie zasobu</w:t>
      </w:r>
      <w:r>
        <w:rPr>
          <w:rFonts w:ascii="Times New Roman" w:eastAsia="Arial" w:hAnsi="Times New Roman"/>
          <w:iCs/>
          <w:color w:val="000000"/>
          <w:shd w:val="clear" w:color="auto" w:fill="FFFFFF"/>
          <w:lang w:eastAsia="pl-PL" w:bidi="pl-PL"/>
        </w:rPr>
        <w:t xml:space="preserve"> </w:t>
      </w:r>
      <w:r>
        <w:rPr>
          <w:rFonts w:ascii="Times New Roman" w:eastAsia="Arial" w:hAnsi="Times New Roman"/>
          <w:i/>
          <w:iCs/>
          <w:color w:val="000000"/>
          <w:shd w:val="clear" w:color="auto" w:fill="FFFFFF"/>
          <w:lang w:eastAsia="pl-PL" w:bidi="pl-PL"/>
        </w:rPr>
        <w:t xml:space="preserve">np. </w:t>
      </w:r>
      <w:r>
        <w:rPr>
          <w:rFonts w:ascii="Times New Roman" w:eastAsia="Arial" w:hAnsi="Times New Roman"/>
          <w:i/>
        </w:rPr>
        <w:t xml:space="preserve">wiedza i doświadczenie, </w:t>
      </w:r>
      <w:bookmarkStart w:id="5" w:name="_Hlk518287585"/>
      <w:r>
        <w:rPr>
          <w:rFonts w:ascii="Times New Roman" w:eastAsia="Arial" w:hAnsi="Times New Roman"/>
          <w:i/>
        </w:rPr>
        <w:t>osoby zdolne do wykonania zamówienia</w:t>
      </w:r>
      <w:bookmarkEnd w:id="5"/>
      <w:r>
        <w:rPr>
          <w:rFonts w:ascii="Times New Roman" w:eastAsia="Arial" w:hAnsi="Times New Roman"/>
          <w:i/>
        </w:rPr>
        <w:t>)</w:t>
      </w:r>
    </w:p>
    <w:p w:rsidR="00141653" w:rsidRDefault="00141653" w:rsidP="00141653">
      <w:pPr>
        <w:widowControl w:val="0"/>
        <w:spacing w:after="0" w:line="360" w:lineRule="auto"/>
        <w:jc w:val="both"/>
        <w:rPr>
          <w:rFonts w:ascii="Times New Roman" w:eastAsia="Arial" w:hAnsi="Times New Roman"/>
        </w:rPr>
      </w:pPr>
      <w:r>
        <w:rPr>
          <w:rFonts w:ascii="Times New Roman" w:eastAsia="Arial" w:hAnsi="Times New Roman"/>
        </w:rPr>
        <w:t>Sposób wykorzystania udostępnionych zasobów będzie następujący:</w:t>
      </w:r>
    </w:p>
    <w:p w:rsidR="00141653" w:rsidRDefault="00141653" w:rsidP="00141653">
      <w:pPr>
        <w:widowControl w:val="0"/>
        <w:spacing w:after="0" w:line="360" w:lineRule="auto"/>
        <w:ind w:left="20"/>
        <w:rPr>
          <w:rFonts w:ascii="Times New Roman" w:eastAsia="Arial" w:hAnsi="Times New Roman"/>
          <w:i/>
        </w:rPr>
      </w:pPr>
      <w:r>
        <w:rPr>
          <w:rFonts w:ascii="Times New Roman" w:eastAsia="Arial" w:hAnsi="Times New Roman"/>
          <w:i/>
        </w:rPr>
        <w:t>.................................................................................................................................................................</w:t>
      </w:r>
    </w:p>
    <w:p w:rsidR="00141653" w:rsidRDefault="00141653" w:rsidP="00141653">
      <w:pPr>
        <w:widowControl w:val="0"/>
        <w:spacing w:after="0" w:line="360" w:lineRule="auto"/>
        <w:ind w:left="20"/>
        <w:rPr>
          <w:rFonts w:ascii="Times New Roman" w:eastAsia="Arial" w:hAnsi="Times New Roman"/>
          <w:i/>
        </w:rPr>
      </w:pPr>
      <w:r>
        <w:rPr>
          <w:rFonts w:ascii="Times New Roman" w:eastAsia="Arial" w:hAnsi="Times New Roman"/>
          <w:i/>
        </w:rPr>
        <w:t>.................................................................................................................................................................</w:t>
      </w:r>
    </w:p>
    <w:p w:rsidR="00141653" w:rsidRDefault="00141653" w:rsidP="00141653">
      <w:pPr>
        <w:widowControl w:val="0"/>
        <w:spacing w:after="0" w:line="360" w:lineRule="auto"/>
        <w:ind w:left="20"/>
        <w:rPr>
          <w:rFonts w:ascii="Times New Roman" w:eastAsia="Arial" w:hAnsi="Times New Roman"/>
          <w:i/>
        </w:rPr>
      </w:pPr>
      <w:r>
        <w:rPr>
          <w:rFonts w:ascii="Times New Roman" w:eastAsia="Arial" w:hAnsi="Times New Roman"/>
          <w:i/>
        </w:rPr>
        <w:t>.................................................................................................................................................................</w:t>
      </w:r>
    </w:p>
    <w:p w:rsidR="00141653" w:rsidRDefault="00141653" w:rsidP="00141653">
      <w:pPr>
        <w:widowControl w:val="0"/>
        <w:spacing w:after="0" w:line="360" w:lineRule="auto"/>
        <w:jc w:val="center"/>
        <w:rPr>
          <w:rFonts w:ascii="Times New Roman" w:eastAsia="Arial" w:hAnsi="Times New Roman"/>
        </w:rPr>
      </w:pPr>
      <w:r>
        <w:rPr>
          <w:rFonts w:ascii="Times New Roman" w:eastAsia="Arial" w:hAnsi="Times New Roman"/>
          <w:i/>
        </w:rPr>
        <w:t>(określenie sposobu wykorzystania udostępnionych zasobów)</w:t>
      </w:r>
    </w:p>
    <w:p w:rsidR="00141653" w:rsidRDefault="00141653" w:rsidP="00141653">
      <w:pPr>
        <w:widowControl w:val="0"/>
        <w:spacing w:after="0" w:line="360" w:lineRule="auto"/>
        <w:jc w:val="both"/>
        <w:rPr>
          <w:rFonts w:ascii="Times New Roman" w:eastAsia="Arial" w:hAnsi="Times New Roman"/>
        </w:rPr>
      </w:pPr>
      <w:r>
        <w:rPr>
          <w:rFonts w:ascii="Times New Roman" w:eastAsia="Arial" w:hAnsi="Times New Roman"/>
        </w:rPr>
        <w:lastRenderedPageBreak/>
        <w:t>Charakter stosunku łączącego z Wykonawcą będzie następujący:</w:t>
      </w:r>
    </w:p>
    <w:p w:rsidR="00141653" w:rsidRDefault="00141653" w:rsidP="00141653">
      <w:pPr>
        <w:widowControl w:val="0"/>
        <w:spacing w:after="0" w:line="360" w:lineRule="auto"/>
        <w:ind w:left="20"/>
        <w:rPr>
          <w:rFonts w:ascii="Times New Roman" w:eastAsia="Arial" w:hAnsi="Times New Roman"/>
          <w:i/>
        </w:rPr>
      </w:pPr>
      <w:r>
        <w:rPr>
          <w:rFonts w:ascii="Times New Roman" w:eastAsia="Arial" w:hAnsi="Times New Roman"/>
          <w:i/>
        </w:rPr>
        <w:t>.................................................................................................................................................................</w:t>
      </w:r>
    </w:p>
    <w:p w:rsidR="00141653" w:rsidRDefault="00141653" w:rsidP="00141653">
      <w:pPr>
        <w:widowControl w:val="0"/>
        <w:spacing w:after="0" w:line="360" w:lineRule="auto"/>
        <w:ind w:left="20"/>
        <w:rPr>
          <w:rFonts w:ascii="Times New Roman" w:eastAsia="Arial" w:hAnsi="Times New Roman"/>
          <w:i/>
        </w:rPr>
      </w:pPr>
      <w:r>
        <w:rPr>
          <w:rFonts w:ascii="Times New Roman" w:eastAsia="Arial" w:hAnsi="Times New Roman"/>
          <w:i/>
        </w:rPr>
        <w:t>.................................................................................................................................................................</w:t>
      </w:r>
    </w:p>
    <w:p w:rsidR="00141653" w:rsidRDefault="00141653" w:rsidP="00141653">
      <w:pPr>
        <w:widowControl w:val="0"/>
        <w:spacing w:after="0" w:line="360" w:lineRule="auto"/>
        <w:ind w:left="20"/>
        <w:rPr>
          <w:rFonts w:ascii="Times New Roman" w:eastAsia="Arial" w:hAnsi="Times New Roman"/>
          <w:i/>
        </w:rPr>
      </w:pPr>
      <w:r>
        <w:rPr>
          <w:rFonts w:ascii="Times New Roman" w:eastAsia="Arial" w:hAnsi="Times New Roman"/>
          <w:i/>
        </w:rPr>
        <w:t>.................................................................................................................................................................</w:t>
      </w:r>
    </w:p>
    <w:p w:rsidR="00141653" w:rsidRDefault="00141653" w:rsidP="00141653">
      <w:pPr>
        <w:widowControl w:val="0"/>
        <w:spacing w:after="0" w:line="360" w:lineRule="auto"/>
        <w:ind w:left="20"/>
        <w:rPr>
          <w:rFonts w:ascii="Times New Roman" w:eastAsia="Arial" w:hAnsi="Times New Roman"/>
          <w:i/>
        </w:rPr>
      </w:pPr>
      <w:r>
        <w:rPr>
          <w:rFonts w:ascii="Times New Roman" w:eastAsia="Arial" w:hAnsi="Times New Roman"/>
          <w:i/>
        </w:rPr>
        <w:t>.................................................................................................................................................................</w:t>
      </w:r>
    </w:p>
    <w:p w:rsidR="00141653" w:rsidRDefault="00141653" w:rsidP="00141653">
      <w:pPr>
        <w:widowControl w:val="0"/>
        <w:spacing w:after="0" w:line="360" w:lineRule="auto"/>
        <w:jc w:val="center"/>
        <w:rPr>
          <w:rFonts w:ascii="Times New Roman" w:eastAsia="Arial" w:hAnsi="Times New Roman"/>
        </w:rPr>
      </w:pPr>
      <w:r>
        <w:rPr>
          <w:rFonts w:ascii="Times New Roman" w:eastAsia="Arial" w:hAnsi="Times New Roman"/>
          <w:i/>
        </w:rPr>
        <w:t xml:space="preserve"> (określenie rodzaju umowy)</w:t>
      </w:r>
    </w:p>
    <w:p w:rsidR="00141653" w:rsidRDefault="00141653" w:rsidP="00141653">
      <w:pPr>
        <w:widowControl w:val="0"/>
        <w:spacing w:after="0" w:line="360" w:lineRule="auto"/>
        <w:ind w:right="23"/>
        <w:jc w:val="both"/>
        <w:rPr>
          <w:rFonts w:ascii="Times New Roman" w:eastAsia="Arial" w:hAnsi="Times New Roman"/>
        </w:rPr>
      </w:pPr>
    </w:p>
    <w:p w:rsidR="00141653" w:rsidRDefault="00141653" w:rsidP="00141653">
      <w:pPr>
        <w:widowControl w:val="0"/>
        <w:spacing w:after="0" w:line="360" w:lineRule="auto"/>
        <w:ind w:right="23"/>
        <w:jc w:val="both"/>
        <w:rPr>
          <w:rFonts w:ascii="Times New Roman" w:eastAsia="Arial" w:hAnsi="Times New Roman"/>
        </w:rPr>
      </w:pPr>
      <w:r>
        <w:rPr>
          <w:rFonts w:ascii="Times New Roman" w:eastAsia="Arial" w:hAnsi="Times New Roman"/>
        </w:rPr>
        <w:t xml:space="preserve">Zakres udziału przy wykonywaniu zamówienia będzie następujący: </w:t>
      </w:r>
    </w:p>
    <w:p w:rsidR="00141653" w:rsidRDefault="00141653" w:rsidP="00141653">
      <w:pPr>
        <w:widowControl w:val="0"/>
        <w:spacing w:after="0" w:line="360" w:lineRule="auto"/>
        <w:ind w:left="20"/>
        <w:rPr>
          <w:rFonts w:ascii="Times New Roman" w:eastAsia="Arial" w:hAnsi="Times New Roman"/>
          <w:i/>
        </w:rPr>
      </w:pPr>
      <w:r>
        <w:rPr>
          <w:rFonts w:ascii="Times New Roman" w:eastAsia="Arial" w:hAnsi="Times New Roman"/>
          <w:i/>
        </w:rPr>
        <w:t>.................................................................................................................................................................</w:t>
      </w:r>
    </w:p>
    <w:p w:rsidR="00141653" w:rsidRDefault="00141653" w:rsidP="00141653">
      <w:pPr>
        <w:widowControl w:val="0"/>
        <w:spacing w:after="0" w:line="360" w:lineRule="auto"/>
        <w:ind w:left="20"/>
        <w:rPr>
          <w:rFonts w:ascii="Times New Roman" w:eastAsia="Arial" w:hAnsi="Times New Roman"/>
          <w:i/>
        </w:rPr>
      </w:pPr>
      <w:r>
        <w:rPr>
          <w:rFonts w:ascii="Times New Roman" w:eastAsia="Arial" w:hAnsi="Times New Roman"/>
          <w:i/>
        </w:rPr>
        <w:t>.................................................................................................................................................................</w:t>
      </w:r>
    </w:p>
    <w:p w:rsidR="00141653" w:rsidRDefault="00141653" w:rsidP="00141653">
      <w:pPr>
        <w:widowControl w:val="0"/>
        <w:spacing w:after="0" w:line="360" w:lineRule="auto"/>
        <w:ind w:left="20"/>
        <w:rPr>
          <w:rFonts w:ascii="Times New Roman" w:eastAsia="Arial" w:hAnsi="Times New Roman"/>
          <w:i/>
        </w:rPr>
      </w:pPr>
      <w:r>
        <w:rPr>
          <w:rFonts w:ascii="Times New Roman" w:eastAsia="Arial" w:hAnsi="Times New Roman"/>
          <w:i/>
        </w:rPr>
        <w:t>.................................................................................................................................................................</w:t>
      </w:r>
    </w:p>
    <w:p w:rsidR="00141653" w:rsidRDefault="00141653" w:rsidP="00141653">
      <w:pPr>
        <w:widowControl w:val="0"/>
        <w:spacing w:after="0" w:line="360" w:lineRule="auto"/>
        <w:ind w:left="20"/>
        <w:rPr>
          <w:rFonts w:ascii="Times New Roman" w:eastAsia="Arial" w:hAnsi="Times New Roman"/>
          <w:i/>
        </w:rPr>
      </w:pPr>
      <w:r>
        <w:rPr>
          <w:rFonts w:ascii="Times New Roman" w:eastAsia="Arial" w:hAnsi="Times New Roman"/>
          <w:i/>
        </w:rPr>
        <w:t>.................................................................................................................................................................</w:t>
      </w:r>
    </w:p>
    <w:p w:rsidR="00141653" w:rsidRDefault="00141653" w:rsidP="00141653">
      <w:pPr>
        <w:widowControl w:val="0"/>
        <w:spacing w:after="0" w:line="360" w:lineRule="auto"/>
        <w:jc w:val="center"/>
        <w:rPr>
          <w:rFonts w:ascii="Times New Roman" w:eastAsia="Arial" w:hAnsi="Times New Roman"/>
        </w:rPr>
      </w:pPr>
      <w:r>
        <w:rPr>
          <w:rFonts w:ascii="Times New Roman" w:eastAsia="Arial" w:hAnsi="Times New Roman"/>
          <w:i/>
        </w:rPr>
        <w:t xml:space="preserve"> (określenie zakresu udział, w tym np. czynności przy wykonywaniu zamówienia)</w:t>
      </w:r>
    </w:p>
    <w:p w:rsidR="00141653" w:rsidRDefault="00141653" w:rsidP="00141653">
      <w:pPr>
        <w:widowControl w:val="0"/>
        <w:spacing w:after="0" w:line="360" w:lineRule="auto"/>
        <w:ind w:right="23"/>
        <w:jc w:val="both"/>
        <w:rPr>
          <w:rFonts w:ascii="Times New Roman" w:eastAsia="Arial" w:hAnsi="Times New Roman"/>
        </w:rPr>
      </w:pPr>
      <w:r>
        <w:rPr>
          <w:rFonts w:ascii="Times New Roman" w:eastAsia="Arial" w:hAnsi="Times New Roman"/>
        </w:rPr>
        <w:t xml:space="preserve">Okres udziału przy wykonywaniu zamówienia będzie następujący: </w:t>
      </w:r>
    </w:p>
    <w:p w:rsidR="00141653" w:rsidRDefault="00141653" w:rsidP="00141653">
      <w:pPr>
        <w:widowControl w:val="0"/>
        <w:spacing w:after="0" w:line="360" w:lineRule="auto"/>
        <w:ind w:left="20"/>
        <w:rPr>
          <w:rFonts w:ascii="Times New Roman" w:eastAsia="Arial" w:hAnsi="Times New Roman"/>
          <w:i/>
        </w:rPr>
      </w:pPr>
      <w:r>
        <w:rPr>
          <w:rFonts w:ascii="Times New Roman" w:eastAsia="Arial" w:hAnsi="Times New Roman"/>
          <w:i/>
        </w:rPr>
        <w:t>.................................................................................................................................................................</w:t>
      </w:r>
    </w:p>
    <w:p w:rsidR="00141653" w:rsidRDefault="00141653" w:rsidP="00141653">
      <w:pPr>
        <w:widowControl w:val="0"/>
        <w:spacing w:after="0" w:line="360" w:lineRule="auto"/>
        <w:ind w:left="20"/>
        <w:rPr>
          <w:rFonts w:ascii="Times New Roman" w:eastAsia="Arial" w:hAnsi="Times New Roman"/>
          <w:i/>
        </w:rPr>
      </w:pPr>
      <w:r>
        <w:rPr>
          <w:rFonts w:ascii="Times New Roman" w:eastAsia="Arial" w:hAnsi="Times New Roman"/>
          <w:i/>
        </w:rPr>
        <w:t>.................................................................................................................................................................</w:t>
      </w:r>
    </w:p>
    <w:p w:rsidR="00141653" w:rsidRDefault="00141653" w:rsidP="00141653">
      <w:pPr>
        <w:widowControl w:val="0"/>
        <w:spacing w:after="0" w:line="360" w:lineRule="auto"/>
        <w:ind w:left="20"/>
        <w:rPr>
          <w:rFonts w:ascii="Times New Roman" w:eastAsia="Arial" w:hAnsi="Times New Roman"/>
          <w:i/>
        </w:rPr>
      </w:pPr>
      <w:r>
        <w:rPr>
          <w:rFonts w:ascii="Times New Roman" w:eastAsia="Arial" w:hAnsi="Times New Roman"/>
          <w:i/>
        </w:rPr>
        <w:t>.................................................................................................................................................................</w:t>
      </w:r>
    </w:p>
    <w:p w:rsidR="00141653" w:rsidRDefault="00141653" w:rsidP="00141653">
      <w:pPr>
        <w:widowControl w:val="0"/>
        <w:spacing w:after="0" w:line="360" w:lineRule="auto"/>
        <w:jc w:val="center"/>
        <w:rPr>
          <w:rFonts w:ascii="Times New Roman" w:eastAsia="Arial" w:hAnsi="Times New Roman"/>
        </w:rPr>
      </w:pPr>
      <w:r>
        <w:rPr>
          <w:rFonts w:ascii="Times New Roman" w:eastAsia="Arial" w:hAnsi="Times New Roman"/>
          <w:i/>
        </w:rPr>
        <w:t>(określenie czasu udziału podmiotu udostępniającego przy wykonywaniu zamówienia)</w:t>
      </w:r>
    </w:p>
    <w:p w:rsidR="00141653" w:rsidRPr="006438D9" w:rsidRDefault="00141653" w:rsidP="00141653">
      <w:pPr>
        <w:spacing w:after="0" w:line="360" w:lineRule="auto"/>
        <w:jc w:val="right"/>
        <w:rPr>
          <w:rFonts w:ascii="Times New Roman" w:hAnsi="Times New Roman"/>
          <w:b/>
          <w:bCs/>
        </w:rPr>
      </w:pPr>
    </w:p>
    <w:p w:rsidR="00141653" w:rsidRDefault="00141653" w:rsidP="00141653">
      <w:pPr>
        <w:spacing w:after="0" w:line="360" w:lineRule="auto"/>
        <w:jc w:val="right"/>
        <w:rPr>
          <w:rFonts w:ascii="Times New Roman" w:hAnsi="Times New Roman"/>
          <w:b/>
          <w:bCs/>
        </w:rPr>
      </w:pPr>
    </w:p>
    <w:p w:rsidR="00141653" w:rsidRDefault="00141653" w:rsidP="00141653">
      <w:pPr>
        <w:spacing w:after="0" w:line="360" w:lineRule="auto"/>
        <w:rPr>
          <w:rFonts w:ascii="Times New Roman" w:hAnsi="Times New Roman"/>
        </w:rPr>
      </w:pPr>
      <w:r>
        <w:rPr>
          <w:rFonts w:ascii="Times New Roman" w:hAnsi="Times New Roman"/>
        </w:rPr>
        <w:t>…........................................, dnia …......................</w:t>
      </w:r>
      <w:r>
        <w:rPr>
          <w:rFonts w:ascii="Times New Roman" w:hAnsi="Times New Roman"/>
        </w:rPr>
        <w:br/>
        <w:t xml:space="preserve">      (miejscowość)      </w:t>
      </w:r>
    </w:p>
    <w:p w:rsidR="00141653" w:rsidRDefault="00141653" w:rsidP="00141653">
      <w:pPr>
        <w:spacing w:after="0" w:line="360" w:lineRule="auto"/>
        <w:rPr>
          <w:rFonts w:ascii="Times New Roman" w:hAnsi="Times New Roman"/>
        </w:rPr>
      </w:pPr>
    </w:p>
    <w:p w:rsidR="00141653" w:rsidRDefault="00141653" w:rsidP="00141653">
      <w:pPr>
        <w:spacing w:after="0" w:line="360" w:lineRule="auto"/>
        <w:rPr>
          <w:rFonts w:ascii="Times New Roman" w:hAnsi="Times New Roman"/>
        </w:rPr>
      </w:pPr>
    </w:p>
    <w:p w:rsidR="00141653" w:rsidRDefault="00141653" w:rsidP="00141653">
      <w:pPr>
        <w:spacing w:after="0" w:line="360" w:lineRule="auto"/>
        <w:rPr>
          <w:rFonts w:ascii="Times New Roman" w:hAnsi="Times New Roman"/>
        </w:rPr>
      </w:pPr>
    </w:p>
    <w:p w:rsidR="00141653" w:rsidRPr="00B25F57" w:rsidRDefault="00141653" w:rsidP="00141653">
      <w:pPr>
        <w:spacing w:line="360" w:lineRule="auto"/>
        <w:jc w:val="both"/>
        <w:rPr>
          <w:rFonts w:ascii="Times New Roman" w:hAnsi="Times New Roman"/>
          <w:sz w:val="21"/>
          <w:szCs w:val="21"/>
        </w:rPr>
      </w:pPr>
    </w:p>
    <w:p w:rsidR="00141653" w:rsidRDefault="00141653" w:rsidP="009A5F51">
      <w:pPr>
        <w:spacing w:after="0" w:line="360" w:lineRule="auto"/>
        <w:ind w:left="6379" w:hanging="1843"/>
        <w:jc w:val="center"/>
        <w:rPr>
          <w:rFonts w:ascii="Times New Roman" w:hAnsi="Times New Roman"/>
          <w:lang w:eastAsia="pl-PL"/>
        </w:rPr>
      </w:pPr>
    </w:p>
    <w:p w:rsidR="0059382A" w:rsidRPr="005B237C" w:rsidRDefault="0059382A" w:rsidP="00FF1DCF">
      <w:pPr>
        <w:shd w:val="clear" w:color="auto" w:fill="FFFFFF"/>
        <w:tabs>
          <w:tab w:val="left" w:pos="4740"/>
        </w:tabs>
        <w:autoSpaceDE w:val="0"/>
        <w:autoSpaceDN w:val="0"/>
        <w:adjustRightInd w:val="0"/>
        <w:spacing w:before="60" w:after="60"/>
        <w:jc w:val="both"/>
        <w:rPr>
          <w:rFonts w:cs="Arial"/>
          <w:i/>
          <w:color w:val="1F4E79"/>
          <w:sz w:val="20"/>
        </w:rPr>
      </w:pPr>
    </w:p>
    <w:p w:rsidR="009F6A03" w:rsidRPr="001B5F14" w:rsidRDefault="0059382A" w:rsidP="00DE45D2">
      <w:pPr>
        <w:shd w:val="clear" w:color="auto" w:fill="FFFFFF"/>
        <w:tabs>
          <w:tab w:val="left" w:pos="4740"/>
        </w:tabs>
        <w:autoSpaceDE w:val="0"/>
        <w:autoSpaceDN w:val="0"/>
        <w:adjustRightInd w:val="0"/>
        <w:spacing w:before="60" w:after="60"/>
        <w:jc w:val="both"/>
        <w:rPr>
          <w:rFonts w:ascii="Times New Roman" w:hAnsi="Times New Roman"/>
          <w:sz w:val="20"/>
          <w:szCs w:val="20"/>
          <w:lang w:eastAsia="pl-PL"/>
        </w:rPr>
      </w:pPr>
      <w:r w:rsidRPr="005B237C">
        <w:rPr>
          <w:rFonts w:cs="Arial"/>
          <w:i/>
          <w:color w:val="1F4E79"/>
          <w:sz w:val="20"/>
        </w:rPr>
        <w:t xml:space="preserve">&lt;dokument należy sporządzić w </w:t>
      </w:r>
      <w:r w:rsidR="000E65C8">
        <w:rPr>
          <w:rFonts w:cs="Arial"/>
          <w:i/>
          <w:color w:val="1F4E79"/>
          <w:sz w:val="20"/>
        </w:rPr>
        <w:t>postaci</w:t>
      </w:r>
      <w:r w:rsidR="000E65C8" w:rsidRPr="005B237C">
        <w:rPr>
          <w:rFonts w:cs="Arial"/>
          <w:i/>
          <w:color w:val="1F4E79"/>
          <w:sz w:val="20"/>
        </w:rPr>
        <w:t xml:space="preserve"> </w:t>
      </w:r>
      <w:r w:rsidRPr="005B237C">
        <w:rPr>
          <w:rFonts w:cs="Arial"/>
          <w:i/>
          <w:color w:val="1F4E79"/>
          <w:sz w:val="20"/>
        </w:rPr>
        <w:t>elektronicznej i podpisać kwalifikowanym podpisem elektronicznym osoby/osób uprawnionej/-ych do reprezentacji Wykonawcy&gt;</w:t>
      </w:r>
    </w:p>
    <w:sectPr w:rsidR="009F6A03" w:rsidRPr="001B5F14" w:rsidSect="00847BE5">
      <w:footerReference w:type="default" r:id="rId17"/>
      <w:head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F25" w:rsidRDefault="00A37F25" w:rsidP="009F6A03">
      <w:pPr>
        <w:spacing w:after="0" w:line="240" w:lineRule="auto"/>
      </w:pPr>
      <w:r>
        <w:separator/>
      </w:r>
    </w:p>
  </w:endnote>
  <w:endnote w:type="continuationSeparator" w:id="0">
    <w:p w:rsidR="00A37F25" w:rsidRDefault="00A37F25" w:rsidP="009F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Droid Sans Fallback">
    <w:altName w:val="Yu Gothic"/>
    <w:charset w:val="80"/>
    <w:family w:val="auto"/>
    <w:pitch w:val="variable"/>
  </w:font>
  <w:font w:name="FreeSans">
    <w:altName w:val="MS Mincho"/>
    <w:charset w:val="80"/>
    <w:family w:val="auto"/>
    <w:pitch w:val="variable"/>
  </w:font>
  <w:font w:name="Arial Narrow">
    <w:panose1 w:val="020B0606020202030204"/>
    <w:charset w:val="EE"/>
    <w:family w:val="swiss"/>
    <w:pitch w:val="variable"/>
    <w:sig w:usb0="00000287" w:usb1="00000800" w:usb2="00000000" w:usb3="00000000" w:csb0="0000009F" w:csb1="00000000"/>
  </w:font>
  <w:font w:name="Nimbus Roman No9 L">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
    <w:altName w:val="MS Gothic"/>
    <w:charset w:val="00"/>
    <w:family w:val="roman"/>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764" w:rsidRPr="00C82B2E" w:rsidRDefault="00873764" w:rsidP="00C82B2E">
    <w:pPr>
      <w:pStyle w:val="Stopka"/>
      <w:spacing w:before="120"/>
      <w:jc w:val="center"/>
      <w:rPr>
        <w:rFonts w:ascii="Times New Roman" w:hAnsi="Times New Roman"/>
        <w:b/>
        <w:i/>
        <w:sz w:val="20"/>
        <w:szCs w:val="20"/>
      </w:rPr>
    </w:pPr>
    <w:r w:rsidRPr="00A3377B">
      <w:rPr>
        <w:rFonts w:ascii="Times New Roman" w:hAnsi="Times New Roman"/>
        <w:b/>
        <w:i/>
        <w:sz w:val="20"/>
        <w:szCs w:val="20"/>
      </w:rPr>
      <w:t>Pr</w:t>
    </w:r>
    <w:r>
      <w:rPr>
        <w:rFonts w:ascii="Times New Roman" w:hAnsi="Times New Roman"/>
        <w:b/>
        <w:i/>
        <w:sz w:val="20"/>
        <w:szCs w:val="20"/>
      </w:rPr>
      <w:t>zetarg nieograniczony DZP-361/114/2022</w:t>
    </w:r>
  </w:p>
  <w:p w:rsidR="00873764" w:rsidRPr="00C63065" w:rsidRDefault="00873764" w:rsidP="001D793D">
    <w:pPr>
      <w:pStyle w:val="Stopka"/>
      <w:jc w:val="right"/>
      <w:rPr>
        <w:rFonts w:ascii="Times New Roman" w:hAnsi="Times New Roman"/>
      </w:rPr>
    </w:pPr>
    <w:r w:rsidRPr="00C63065">
      <w:rPr>
        <w:rFonts w:ascii="Times New Roman" w:hAnsi="Times New Roman"/>
      </w:rPr>
      <w:fldChar w:fldCharType="begin"/>
    </w:r>
    <w:r w:rsidRPr="00C63065">
      <w:rPr>
        <w:rFonts w:ascii="Times New Roman" w:hAnsi="Times New Roman"/>
      </w:rPr>
      <w:instrText>PAGE   \* MERGEFORMAT</w:instrText>
    </w:r>
    <w:r w:rsidRPr="00C63065">
      <w:rPr>
        <w:rFonts w:ascii="Times New Roman" w:hAnsi="Times New Roman"/>
      </w:rPr>
      <w:fldChar w:fldCharType="separate"/>
    </w:r>
    <w:r>
      <w:rPr>
        <w:rFonts w:ascii="Times New Roman" w:hAnsi="Times New Roman"/>
        <w:noProof/>
      </w:rPr>
      <w:t>24</w:t>
    </w:r>
    <w:r w:rsidRPr="00C63065">
      <w:rPr>
        <w:rFonts w:ascii="Times New Roman" w:hAnsi="Times New Roman"/>
      </w:rPr>
      <w:fldChar w:fldCharType="end"/>
    </w:r>
  </w:p>
  <w:p w:rsidR="00873764" w:rsidRDefault="008737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F25" w:rsidRDefault="00A37F25" w:rsidP="009F6A03">
      <w:pPr>
        <w:spacing w:after="0" w:line="240" w:lineRule="auto"/>
      </w:pPr>
      <w:r>
        <w:separator/>
      </w:r>
    </w:p>
  </w:footnote>
  <w:footnote w:type="continuationSeparator" w:id="0">
    <w:p w:rsidR="00A37F25" w:rsidRDefault="00A37F25" w:rsidP="009F6A03">
      <w:pPr>
        <w:spacing w:after="0" w:line="240" w:lineRule="auto"/>
      </w:pPr>
      <w:r>
        <w:continuationSeparator/>
      </w:r>
    </w:p>
  </w:footnote>
  <w:footnote w:id="1">
    <w:p w:rsidR="00873764" w:rsidRPr="00B929A1" w:rsidRDefault="00873764" w:rsidP="00141653">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73764" w:rsidRDefault="00873764" w:rsidP="00B16448">
      <w:pPr>
        <w:pStyle w:val="Tekstprzypisudolnego"/>
        <w:numPr>
          <w:ilvl w:val="0"/>
          <w:numId w:val="6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873764" w:rsidRDefault="00873764" w:rsidP="00B16448">
      <w:pPr>
        <w:pStyle w:val="Tekstprzypisudolnego"/>
        <w:numPr>
          <w:ilvl w:val="0"/>
          <w:numId w:val="63"/>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873764" w:rsidRPr="00B929A1" w:rsidRDefault="00873764" w:rsidP="00B16448">
      <w:pPr>
        <w:pStyle w:val="Tekstprzypisudolnego"/>
        <w:numPr>
          <w:ilvl w:val="0"/>
          <w:numId w:val="6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873764" w:rsidRPr="004E3F67" w:rsidRDefault="00873764" w:rsidP="00141653">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873764" w:rsidRPr="00A82964" w:rsidRDefault="00873764" w:rsidP="00141653">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873764" w:rsidRPr="00A82964" w:rsidRDefault="00873764" w:rsidP="0014165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73764" w:rsidRPr="00A82964" w:rsidRDefault="00873764" w:rsidP="00141653">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73764" w:rsidRPr="00896587" w:rsidRDefault="00873764" w:rsidP="00141653">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764" w:rsidRDefault="00A00FB7">
    <w:pPr>
      <w:pStyle w:val="Nagwek"/>
    </w:pPr>
    <w:r>
      <w:rPr>
        <w:noProof/>
      </w:rPr>
      <w:drawing>
        <wp:inline distT="0" distB="0" distL="0" distR="0">
          <wp:extent cx="3145790" cy="12865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5790" cy="1286510"/>
                  </a:xfrm>
                  <a:prstGeom prst="rect">
                    <a:avLst/>
                  </a:prstGeom>
                  <a:noFill/>
                </pic:spPr>
              </pic:pic>
            </a:graphicData>
          </a:graphic>
        </wp:inline>
      </w:drawing>
    </w:r>
  </w:p>
  <w:p w:rsidR="00873764" w:rsidRDefault="00873764">
    <w:pPr>
      <w:pStyle w:val="Nagwek"/>
    </w:pPr>
  </w:p>
  <w:p w:rsidR="00873764" w:rsidRDefault="008737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8"/>
    <w:lvl w:ilvl="0">
      <w:start w:val="1"/>
      <w:numFmt w:val="decimal"/>
      <w:lvlText w:val="%1)"/>
      <w:lvlJc w:val="left"/>
      <w:pPr>
        <w:tabs>
          <w:tab w:val="num" w:pos="643"/>
        </w:tabs>
      </w:pPr>
      <w:rPr>
        <w:rFonts w:cs="Times New Roman"/>
      </w:rPr>
    </w:lvl>
  </w:abstractNum>
  <w:abstractNum w:abstractNumId="1" w15:restartNumberingAfterBreak="0">
    <w:nsid w:val="00000008"/>
    <w:multiLevelType w:val="singleLevel"/>
    <w:tmpl w:val="00000008"/>
    <w:name w:val="WW8Num9"/>
    <w:lvl w:ilvl="0">
      <w:start w:val="2"/>
      <w:numFmt w:val="decimal"/>
      <w:lvlText w:val="%1."/>
      <w:lvlJc w:val="left"/>
      <w:pPr>
        <w:tabs>
          <w:tab w:val="num" w:pos="357"/>
        </w:tabs>
      </w:pPr>
      <w:rPr>
        <w:rFonts w:cs="Times New Roman"/>
      </w:rPr>
    </w:lvl>
  </w:abstractNum>
  <w:abstractNum w:abstractNumId="2" w15:restartNumberingAfterBreak="0">
    <w:nsid w:val="0000000C"/>
    <w:multiLevelType w:val="singleLevel"/>
    <w:tmpl w:val="0000000C"/>
    <w:name w:val="WW8Num13"/>
    <w:lvl w:ilvl="0">
      <w:start w:val="1"/>
      <w:numFmt w:val="decimal"/>
      <w:lvlText w:val="%1)"/>
      <w:lvlJc w:val="left"/>
      <w:pPr>
        <w:tabs>
          <w:tab w:val="num" w:pos="709"/>
        </w:tabs>
      </w:pPr>
      <w:rPr>
        <w:rFonts w:cs="Times New Roman"/>
      </w:rPr>
    </w:lvl>
  </w:abstractNum>
  <w:abstractNum w:abstractNumId="3" w15:restartNumberingAfterBreak="0">
    <w:nsid w:val="00000024"/>
    <w:multiLevelType w:val="singleLevel"/>
    <w:tmpl w:val="00000024"/>
    <w:name w:val="WW8Num37"/>
    <w:lvl w:ilvl="0">
      <w:start w:val="1"/>
      <w:numFmt w:val="decimal"/>
      <w:lvlText w:val="%1."/>
      <w:lvlJc w:val="left"/>
      <w:pPr>
        <w:tabs>
          <w:tab w:val="num" w:pos="360"/>
        </w:tabs>
      </w:pPr>
      <w:rPr>
        <w:rFonts w:cs="Times New Roman"/>
      </w:rPr>
    </w:lvl>
  </w:abstractNum>
  <w:abstractNum w:abstractNumId="4" w15:restartNumberingAfterBreak="0">
    <w:nsid w:val="00000028"/>
    <w:multiLevelType w:val="singleLevel"/>
    <w:tmpl w:val="81AAE628"/>
    <w:name w:val="WW8Num41"/>
    <w:lvl w:ilvl="0">
      <w:start w:val="10"/>
      <w:numFmt w:val="decimal"/>
      <w:lvlText w:val="%1."/>
      <w:lvlJc w:val="left"/>
      <w:pPr>
        <w:tabs>
          <w:tab w:val="num" w:pos="357"/>
        </w:tabs>
        <w:ind w:left="0" w:firstLine="0"/>
      </w:pPr>
      <w:rPr>
        <w:rFonts w:cs="Times New Roman" w:hint="default"/>
        <w:b w:val="0"/>
      </w:rPr>
    </w:lvl>
  </w:abstractNum>
  <w:abstractNum w:abstractNumId="5"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6" w15:restartNumberingAfterBreak="0">
    <w:nsid w:val="0000002D"/>
    <w:multiLevelType w:val="singleLevel"/>
    <w:tmpl w:val="9C20F7A4"/>
    <w:name w:val="WW8Num46"/>
    <w:lvl w:ilvl="0">
      <w:start w:val="1"/>
      <w:numFmt w:val="decimal"/>
      <w:lvlText w:val="%1."/>
      <w:lvlJc w:val="left"/>
      <w:pPr>
        <w:tabs>
          <w:tab w:val="num" w:pos="360"/>
        </w:tabs>
        <w:ind w:left="0" w:firstLine="0"/>
      </w:pPr>
      <w:rPr>
        <w:rFonts w:cs="Times New Roman" w:hint="default"/>
      </w:rPr>
    </w:lvl>
  </w:abstractNum>
  <w:abstractNum w:abstractNumId="7" w15:restartNumberingAfterBreak="0">
    <w:nsid w:val="00000047"/>
    <w:multiLevelType w:val="singleLevel"/>
    <w:tmpl w:val="00000047"/>
    <w:name w:val="WW8Num72"/>
    <w:lvl w:ilvl="0">
      <w:start w:val="1"/>
      <w:numFmt w:val="decimal"/>
      <w:lvlText w:val="%1."/>
      <w:lvlJc w:val="left"/>
      <w:pPr>
        <w:tabs>
          <w:tab w:val="num" w:pos="357"/>
        </w:tabs>
      </w:pPr>
      <w:rPr>
        <w:rFonts w:cs="Times New Roman"/>
      </w:rPr>
    </w:lvl>
  </w:abstractNum>
  <w:abstractNum w:abstractNumId="8" w15:restartNumberingAfterBreak="0">
    <w:nsid w:val="0000005B"/>
    <w:multiLevelType w:val="multilevel"/>
    <w:tmpl w:val="0000005B"/>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9" w15:restartNumberingAfterBreak="0">
    <w:nsid w:val="00DC1FF4"/>
    <w:multiLevelType w:val="hybridMultilevel"/>
    <w:tmpl w:val="0A2476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E55B4B"/>
    <w:multiLevelType w:val="multilevel"/>
    <w:tmpl w:val="468261F8"/>
    <w:styleLink w:val="WW8Num3"/>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A005327"/>
    <w:multiLevelType w:val="hybridMultilevel"/>
    <w:tmpl w:val="8D940A44"/>
    <w:lvl w:ilvl="0" w:tplc="6AD275C2">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265D0A"/>
    <w:multiLevelType w:val="hybridMultilevel"/>
    <w:tmpl w:val="8E606BE0"/>
    <w:name w:val="WW8Num92"/>
    <w:lvl w:ilvl="0" w:tplc="3522A85E">
      <w:start w:val="1"/>
      <w:numFmt w:val="decimal"/>
      <w:lvlText w:val="%1)"/>
      <w:lvlJc w:val="left"/>
      <w:pPr>
        <w:tabs>
          <w:tab w:val="num" w:pos="357"/>
        </w:tabs>
        <w:ind w:left="0" w:firstLine="0"/>
      </w:pPr>
      <w:rPr>
        <w:rFonts w:cs="Times New Roman"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8577D6"/>
    <w:multiLevelType w:val="hybridMultilevel"/>
    <w:tmpl w:val="E5965B94"/>
    <w:lvl w:ilvl="0" w:tplc="3C9474E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4EF3C6D"/>
    <w:multiLevelType w:val="hybridMultilevel"/>
    <w:tmpl w:val="DDE8D16C"/>
    <w:name w:val="WW8Num74222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6BB41EA"/>
    <w:multiLevelType w:val="hybridMultilevel"/>
    <w:tmpl w:val="6046F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9847C2"/>
    <w:multiLevelType w:val="multilevel"/>
    <w:tmpl w:val="00169480"/>
    <w:lvl w:ilvl="0">
      <w:start w:val="2"/>
      <w:numFmt w:val="decimal"/>
      <w:lvlText w:val="%1."/>
      <w:lvlJc w:val="left"/>
      <w:pPr>
        <w:ind w:left="25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D10ECC"/>
    <w:multiLevelType w:val="hybridMultilevel"/>
    <w:tmpl w:val="CEB223A2"/>
    <w:lvl w:ilvl="0" w:tplc="28AC94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EC3970"/>
    <w:multiLevelType w:val="hybridMultilevel"/>
    <w:tmpl w:val="051683C6"/>
    <w:lvl w:ilvl="0" w:tplc="01DA7BE4">
      <w:start w:val="1"/>
      <w:numFmt w:val="decimal"/>
      <w:lvlText w:val="%1)"/>
      <w:lvlJc w:val="left"/>
      <w:pPr>
        <w:tabs>
          <w:tab w:val="num" w:pos="1440"/>
        </w:tabs>
        <w:ind w:left="1440" w:hanging="360"/>
      </w:pPr>
      <w:rPr>
        <w:rFonts w:hint="default"/>
      </w:rPr>
    </w:lvl>
    <w:lvl w:ilvl="1" w:tplc="0D387C1A">
      <w:start w:val="1"/>
      <w:numFmt w:val="lowerLetter"/>
      <w:lvlText w:val="%2)"/>
      <w:lvlJc w:val="left"/>
      <w:pPr>
        <w:tabs>
          <w:tab w:val="num" w:pos="1437"/>
        </w:tabs>
        <w:ind w:left="1080" w:firstLine="0"/>
      </w:pPr>
      <w:rPr>
        <w:rFonts w:hint="default"/>
      </w:rPr>
    </w:lvl>
    <w:lvl w:ilvl="2" w:tplc="424236D6">
      <w:start w:val="1"/>
      <w:numFmt w:val="bullet"/>
      <w:lvlText w:val=""/>
      <w:lvlJc w:val="left"/>
      <w:pPr>
        <w:tabs>
          <w:tab w:val="num" w:pos="2340"/>
        </w:tabs>
        <w:ind w:left="2340" w:hanging="360"/>
      </w:pPr>
      <w:rPr>
        <w:rFonts w:ascii="Symbol" w:hAnsi="Symbol" w:hint="default"/>
      </w:rPr>
    </w:lvl>
    <w:lvl w:ilvl="3" w:tplc="6744FF4E">
      <w:start w:val="1"/>
      <w:numFmt w:val="decimal"/>
      <w:lvlText w:val="%4."/>
      <w:lvlJc w:val="left"/>
      <w:pPr>
        <w:ind w:left="36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D086AF8"/>
    <w:multiLevelType w:val="hybridMultilevel"/>
    <w:tmpl w:val="BACCB716"/>
    <w:lvl w:ilvl="0" w:tplc="4DC4F15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5C730F"/>
    <w:multiLevelType w:val="hybridMultilevel"/>
    <w:tmpl w:val="9358209E"/>
    <w:lvl w:ilvl="0" w:tplc="6202727A">
      <w:start w:val="9"/>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00F209C"/>
    <w:multiLevelType w:val="hybridMultilevel"/>
    <w:tmpl w:val="5D2E3690"/>
    <w:lvl w:ilvl="0" w:tplc="80F478E4">
      <w:start w:val="1"/>
      <w:numFmt w:val="decimal"/>
      <w:lvlText w:val="%1."/>
      <w:lvlJc w:val="left"/>
      <w:pPr>
        <w:tabs>
          <w:tab w:val="num" w:pos="357"/>
        </w:tabs>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712491"/>
    <w:multiLevelType w:val="hybridMultilevel"/>
    <w:tmpl w:val="5E1CD7B8"/>
    <w:lvl w:ilvl="0" w:tplc="41945162">
      <w:start w:val="1"/>
      <w:numFmt w:val="bullet"/>
      <w:lvlText w:val=""/>
      <w:lvlJc w:val="left"/>
      <w:pPr>
        <w:ind w:left="720" w:hanging="360"/>
      </w:pPr>
      <w:rPr>
        <w:rFonts w:ascii="Symbol" w:hAnsi="Symbol" w:hint="default"/>
        <w:b/>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27E0661"/>
    <w:multiLevelType w:val="hybridMultilevel"/>
    <w:tmpl w:val="2E861354"/>
    <w:name w:val="WW8Num742242"/>
    <w:lvl w:ilvl="0" w:tplc="D062E52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B104839A">
      <w:start w:val="1"/>
      <w:numFmt w:val="decimal"/>
      <w:lvlText w:val="%2)"/>
      <w:lvlJc w:val="left"/>
      <w:pPr>
        <w:tabs>
          <w:tab w:val="num" w:pos="1440"/>
        </w:tabs>
        <w:ind w:left="1440" w:hanging="360"/>
      </w:pPr>
      <w:rPr>
        <w:rFonts w:cs="Times New Roman"/>
        <w:b w:val="0"/>
        <w:i w:val="0"/>
        <w:strike w:val="0"/>
        <w:dstrike w:val="0"/>
        <w:color w:val="auto"/>
        <w:sz w:val="22"/>
        <w:szCs w:val="22"/>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24516A1E"/>
    <w:multiLevelType w:val="hybridMultilevel"/>
    <w:tmpl w:val="8172740E"/>
    <w:name w:val="WW8Num7422422"/>
    <w:lvl w:ilvl="0" w:tplc="FFFFFFFF">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24614789"/>
    <w:multiLevelType w:val="hybridMultilevel"/>
    <w:tmpl w:val="C020061A"/>
    <w:lvl w:ilvl="0" w:tplc="4458638A">
      <w:start w:val="1"/>
      <w:numFmt w:val="decimal"/>
      <w:pStyle w:val="NUMERUJ"/>
      <w:lvlText w:val="%1."/>
      <w:lvlJc w:val="right"/>
      <w:pPr>
        <w:ind w:left="720" w:hanging="493"/>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C84977"/>
    <w:multiLevelType w:val="hybridMultilevel"/>
    <w:tmpl w:val="50B466E4"/>
    <w:name w:val="WW8Num742222"/>
    <w:lvl w:ilvl="0" w:tplc="7F148150">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F339F5"/>
    <w:multiLevelType w:val="hybridMultilevel"/>
    <w:tmpl w:val="91087E20"/>
    <w:lvl w:ilvl="0" w:tplc="0038D42A">
      <w:start w:val="1"/>
      <w:numFmt w:val="decimal"/>
      <w:lvlText w:val="%1."/>
      <w:lvlJc w:val="left"/>
      <w:pPr>
        <w:tabs>
          <w:tab w:val="num" w:pos="360"/>
        </w:tabs>
        <w:ind w:left="360" w:hanging="360"/>
      </w:pPr>
      <w:rPr>
        <w:rFonts w:cs="Times New Roman"/>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8EC221A"/>
    <w:multiLevelType w:val="hybridMultilevel"/>
    <w:tmpl w:val="FA6CBE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2EA938B8"/>
    <w:multiLevelType w:val="hybridMultilevel"/>
    <w:tmpl w:val="97EA9A16"/>
    <w:lvl w:ilvl="0" w:tplc="E74AB4BC">
      <w:start w:val="1"/>
      <w:numFmt w:val="decimal"/>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6"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35C17C3"/>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C24F39"/>
    <w:multiLevelType w:val="hybridMultilevel"/>
    <w:tmpl w:val="14F8ED74"/>
    <w:lvl w:ilvl="0" w:tplc="B04CE9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7114F11"/>
    <w:multiLevelType w:val="hybridMultilevel"/>
    <w:tmpl w:val="E6F2585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B37680F"/>
    <w:multiLevelType w:val="hybridMultilevel"/>
    <w:tmpl w:val="8F60FF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CB07E35"/>
    <w:multiLevelType w:val="hybridMultilevel"/>
    <w:tmpl w:val="251613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5" w15:restartNumberingAfterBreak="0">
    <w:nsid w:val="3F991596"/>
    <w:multiLevelType w:val="hybridMultilevel"/>
    <w:tmpl w:val="BA6A08EC"/>
    <w:name w:val="WW8Num832"/>
    <w:lvl w:ilvl="0" w:tplc="028CEE00">
      <w:start w:val="3"/>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F107DA"/>
    <w:multiLevelType w:val="hybridMultilevel"/>
    <w:tmpl w:val="A9140E46"/>
    <w:lvl w:ilvl="0" w:tplc="88523F2A">
      <w:start w:val="2"/>
      <w:numFmt w:val="decimal"/>
      <w:lvlText w:val="%1."/>
      <w:lvlJc w:val="left"/>
      <w:pPr>
        <w:ind w:left="72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3F2729"/>
    <w:multiLevelType w:val="multilevel"/>
    <w:tmpl w:val="41CA2EAC"/>
    <w:lvl w:ilvl="0">
      <w:start w:val="3"/>
      <w:numFmt w:val="decimal"/>
      <w:lvlText w:val="%1."/>
      <w:lvlJc w:val="left"/>
      <w:pPr>
        <w:ind w:left="0" w:firstLine="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45E8085C"/>
    <w:multiLevelType w:val="hybridMultilevel"/>
    <w:tmpl w:val="AC7E0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77D4499"/>
    <w:multiLevelType w:val="hybridMultilevel"/>
    <w:tmpl w:val="BC408710"/>
    <w:lvl w:ilvl="0" w:tplc="F23C9FC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78332AC"/>
    <w:multiLevelType w:val="hybridMultilevel"/>
    <w:tmpl w:val="1C2064E4"/>
    <w:lvl w:ilvl="0" w:tplc="04C68148">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cs="Times New Roman" w:hint="default"/>
      </w:rPr>
    </w:lvl>
    <w:lvl w:ilvl="1" w:tplc="3522A85E">
      <w:start w:val="1"/>
      <w:numFmt w:val="decimal"/>
      <w:lvlText w:val="%2)"/>
      <w:lvlJc w:val="left"/>
      <w:pPr>
        <w:tabs>
          <w:tab w:val="num" w:pos="357"/>
        </w:tabs>
        <w:ind w:left="709" w:hanging="352"/>
      </w:pPr>
      <w:rPr>
        <w:rFonts w:cs="Times New Roman"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9545D5B"/>
    <w:multiLevelType w:val="multilevel"/>
    <w:tmpl w:val="F77007DA"/>
    <w:lvl w:ilvl="0">
      <w:start w:val="1"/>
      <w:numFmt w:val="decimal"/>
      <w:lvlText w:val="%1)"/>
      <w:lvlJc w:val="left"/>
      <w:pPr>
        <w:ind w:left="737" w:hanging="340"/>
      </w:pPr>
      <w:rPr>
        <w:rFonts w:hint="default"/>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AAC6032"/>
    <w:multiLevelType w:val="hybridMultilevel"/>
    <w:tmpl w:val="CC5C71C8"/>
    <w:lvl w:ilvl="0" w:tplc="91D41952">
      <w:start w:val="1"/>
      <w:numFmt w:val="decimal"/>
      <w:lvlText w:val="%1."/>
      <w:lvlJc w:val="left"/>
      <w:pPr>
        <w:tabs>
          <w:tab w:val="num" w:pos="357"/>
        </w:tabs>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E0436D8"/>
    <w:multiLevelType w:val="hybridMultilevel"/>
    <w:tmpl w:val="00BA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9" w15:restartNumberingAfterBreak="0">
    <w:nsid w:val="53453B6F"/>
    <w:multiLevelType w:val="hybridMultilevel"/>
    <w:tmpl w:val="125A73B8"/>
    <w:lvl w:ilvl="0" w:tplc="D2B62168">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440"/>
        </w:tabs>
        <w:ind w:left="1440" w:hanging="360"/>
      </w:pPr>
    </w:lvl>
    <w:lvl w:ilvl="2" w:tplc="FA289E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3DD7C79"/>
    <w:multiLevelType w:val="hybridMultilevel"/>
    <w:tmpl w:val="C7BCF56C"/>
    <w:lvl w:ilvl="0" w:tplc="F184ED54">
      <w:start w:val="1"/>
      <w:numFmt w:val="decimal"/>
      <w:lvlText w:val="%1."/>
      <w:lvlJc w:val="left"/>
      <w:pPr>
        <w:tabs>
          <w:tab w:val="num" w:pos="360"/>
        </w:tabs>
        <w:ind w:left="360" w:hanging="360"/>
      </w:pPr>
      <w:rPr>
        <w:rFonts w:cs="Times New Roman" w:hint="default"/>
        <w:b w:val="0"/>
        <w:i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4946635"/>
    <w:multiLevelType w:val="hybridMultilevel"/>
    <w:tmpl w:val="B7D4B4BE"/>
    <w:lvl w:ilvl="0" w:tplc="823219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9776B74"/>
    <w:multiLevelType w:val="hybridMultilevel"/>
    <w:tmpl w:val="AC104B80"/>
    <w:lvl w:ilvl="0" w:tplc="E66429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B665AA"/>
    <w:multiLevelType w:val="hybridMultilevel"/>
    <w:tmpl w:val="47EECA40"/>
    <w:lvl w:ilvl="0" w:tplc="D66EF1D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15:restartNumberingAfterBreak="0">
    <w:nsid w:val="5B5C257B"/>
    <w:multiLevelType w:val="hybridMultilevel"/>
    <w:tmpl w:val="9608378C"/>
    <w:name w:val="WW8Num7422423"/>
    <w:lvl w:ilvl="0" w:tplc="AAB0C13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6" w15:restartNumberingAfterBreak="0">
    <w:nsid w:val="5E7E4FC1"/>
    <w:multiLevelType w:val="hybridMultilevel"/>
    <w:tmpl w:val="D91ED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803181"/>
    <w:multiLevelType w:val="hybridMultilevel"/>
    <w:tmpl w:val="4ADADEB8"/>
    <w:lvl w:ilvl="0" w:tplc="B5982A1A">
      <w:start w:val="1"/>
      <w:numFmt w:val="decimal"/>
      <w:lvlText w:val="%1."/>
      <w:lvlJc w:val="left"/>
      <w:pPr>
        <w:tabs>
          <w:tab w:val="num" w:pos="357"/>
        </w:tabs>
        <w:ind w:left="357" w:hanging="357"/>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lvl>
    <w:lvl w:ilvl="3" w:tplc="D898EF8A">
      <w:start w:val="1"/>
      <w:numFmt w:val="bullet"/>
      <w:lvlText w:val="•"/>
      <w:lvlJc w:val="left"/>
      <w:pPr>
        <w:ind w:left="1998" w:hanging="360"/>
      </w:pPr>
    </w:lvl>
    <w:lvl w:ilvl="4" w:tplc="220215A2">
      <w:start w:val="1"/>
      <w:numFmt w:val="bullet"/>
      <w:lvlText w:val="•"/>
      <w:lvlJc w:val="left"/>
      <w:pPr>
        <w:ind w:left="3162" w:hanging="360"/>
      </w:pPr>
    </w:lvl>
    <w:lvl w:ilvl="5" w:tplc="5060E3C8">
      <w:start w:val="1"/>
      <w:numFmt w:val="bullet"/>
      <w:lvlText w:val="•"/>
      <w:lvlJc w:val="left"/>
      <w:pPr>
        <w:ind w:left="4326" w:hanging="360"/>
      </w:pPr>
    </w:lvl>
    <w:lvl w:ilvl="6" w:tplc="0CA69758">
      <w:start w:val="1"/>
      <w:numFmt w:val="bullet"/>
      <w:lvlText w:val="•"/>
      <w:lvlJc w:val="left"/>
      <w:pPr>
        <w:ind w:left="5490" w:hanging="360"/>
      </w:pPr>
    </w:lvl>
    <w:lvl w:ilvl="7" w:tplc="7E54F0E4">
      <w:start w:val="1"/>
      <w:numFmt w:val="bullet"/>
      <w:lvlText w:val="•"/>
      <w:lvlJc w:val="left"/>
      <w:pPr>
        <w:ind w:left="6654" w:hanging="360"/>
      </w:pPr>
    </w:lvl>
    <w:lvl w:ilvl="8" w:tplc="E460D862">
      <w:start w:val="1"/>
      <w:numFmt w:val="bullet"/>
      <w:lvlText w:val="•"/>
      <w:lvlJc w:val="left"/>
      <w:pPr>
        <w:ind w:left="7818" w:hanging="360"/>
      </w:pPr>
    </w:lvl>
  </w:abstractNum>
  <w:abstractNum w:abstractNumId="69"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5512FD"/>
    <w:multiLevelType w:val="hybridMultilevel"/>
    <w:tmpl w:val="86C84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2"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3" w15:restartNumberingAfterBreak="0">
    <w:nsid w:val="68595912"/>
    <w:multiLevelType w:val="singleLevel"/>
    <w:tmpl w:val="48A41714"/>
    <w:name w:val="WW8Num10932322"/>
    <w:lvl w:ilvl="0">
      <w:start w:val="1"/>
      <w:numFmt w:val="decimal"/>
      <w:lvlText w:val="%1."/>
      <w:lvlJc w:val="left"/>
      <w:pPr>
        <w:tabs>
          <w:tab w:val="num" w:pos="360"/>
        </w:tabs>
        <w:ind w:left="360" w:hanging="360"/>
      </w:pPr>
      <w:rPr>
        <w:rFonts w:cs="Times New Roman"/>
      </w:rPr>
    </w:lvl>
  </w:abstractNum>
  <w:abstractNum w:abstractNumId="74" w15:restartNumberingAfterBreak="0">
    <w:nsid w:val="68A54EDB"/>
    <w:multiLevelType w:val="hybridMultilevel"/>
    <w:tmpl w:val="CE843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hint="default"/>
        <w:strike w:val="0"/>
        <w:d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6BBA0F4C"/>
    <w:multiLevelType w:val="hybridMultilevel"/>
    <w:tmpl w:val="2450770C"/>
    <w:name w:val="WW8Num74224232"/>
    <w:lvl w:ilvl="0" w:tplc="96689C68">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F46F4A"/>
    <w:multiLevelType w:val="hybridMultilevel"/>
    <w:tmpl w:val="543CDF18"/>
    <w:lvl w:ilvl="0" w:tplc="2948FE54">
      <w:start w:val="3"/>
      <w:numFmt w:val="decimal"/>
      <w:lvlText w:val="%1."/>
      <w:lvlJc w:val="left"/>
      <w:pPr>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521069"/>
    <w:multiLevelType w:val="hybridMultilevel"/>
    <w:tmpl w:val="7D7C9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D67122"/>
    <w:multiLevelType w:val="hybridMultilevel"/>
    <w:tmpl w:val="125A73B8"/>
    <w:name w:val="WW8Num74222"/>
    <w:lvl w:ilvl="0" w:tplc="D2B62168">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440"/>
        </w:tabs>
        <w:ind w:left="1440" w:hanging="360"/>
      </w:pPr>
    </w:lvl>
    <w:lvl w:ilvl="2" w:tplc="FA289E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B37B59"/>
    <w:multiLevelType w:val="hybridMultilevel"/>
    <w:tmpl w:val="7516283C"/>
    <w:name w:val="WW8Num74224222"/>
    <w:lvl w:ilvl="0" w:tplc="C1E02082">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77CD5320"/>
    <w:multiLevelType w:val="hybridMultilevel"/>
    <w:tmpl w:val="8E88947C"/>
    <w:lvl w:ilvl="0" w:tplc="04150011">
      <w:start w:val="1"/>
      <w:numFmt w:val="decimal"/>
      <w:lvlText w:val="%1)"/>
      <w:lvlJc w:val="left"/>
      <w:pPr>
        <w:ind w:left="835" w:hanging="360"/>
      </w:pPr>
    </w:lvl>
    <w:lvl w:ilvl="1" w:tplc="04150019">
      <w:start w:val="1"/>
      <w:numFmt w:val="lowerLetter"/>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84"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9EB6F99"/>
    <w:multiLevelType w:val="multilevel"/>
    <w:tmpl w:val="29F2B3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7C7A38B1"/>
    <w:multiLevelType w:val="hybridMultilevel"/>
    <w:tmpl w:val="29A2841E"/>
    <w:lvl w:ilvl="0" w:tplc="931CFDE6">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6B48A2"/>
    <w:multiLevelType w:val="hybridMultilevel"/>
    <w:tmpl w:val="7826EC9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12"/>
  </w:num>
  <w:num w:numId="2">
    <w:abstractNumId w:val="29"/>
    <w:lvlOverride w:ilvl="0">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num>
  <w:num w:numId="6">
    <w:abstractNumId w:val="52"/>
  </w:num>
  <w:num w:numId="7">
    <w:abstractNumId w:val="60"/>
  </w:num>
  <w:num w:numId="8">
    <w:abstractNumId w:val="71"/>
  </w:num>
  <w:num w:numId="9">
    <w:abstractNumId w:val="36"/>
  </w:num>
  <w:num w:numId="10">
    <w:abstractNumId w:val="43"/>
  </w:num>
  <w:num w:numId="11">
    <w:abstractNumId w:val="42"/>
  </w:num>
  <w:num w:numId="12">
    <w:abstractNumId w:val="50"/>
  </w:num>
  <w:num w:numId="13">
    <w:abstractNumId w:val="23"/>
  </w:num>
  <w:num w:numId="14">
    <w:abstractNumId w:val="51"/>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num>
  <w:num w:numId="18">
    <w:abstractNumId w:val="45"/>
  </w:num>
  <w:num w:numId="19">
    <w:abstractNumId w:val="76"/>
  </w:num>
  <w:num w:numId="20">
    <w:abstractNumId w:val="26"/>
  </w:num>
  <w:num w:numId="21">
    <w:abstractNumId w:val="63"/>
  </w:num>
  <w:num w:numId="22">
    <w:abstractNumId w:val="15"/>
  </w:num>
  <w:num w:numId="23">
    <w:abstractNumId w:val="62"/>
  </w:num>
  <w:num w:numId="24">
    <w:abstractNumId w:val="55"/>
  </w:num>
  <w:num w:numId="25">
    <w:abstractNumId w:val="32"/>
  </w:num>
  <w:num w:numId="26">
    <w:abstractNumId w:val="22"/>
  </w:num>
  <w:num w:numId="27">
    <w:abstractNumId w:val="38"/>
  </w:num>
  <w:num w:numId="28">
    <w:abstractNumId w:val="86"/>
  </w:num>
  <w:num w:numId="29">
    <w:abstractNumId w:val="69"/>
  </w:num>
  <w:num w:numId="30">
    <w:abstractNumId w:val="9"/>
  </w:num>
  <w:num w:numId="31">
    <w:abstractNumId w:val="10"/>
  </w:num>
  <w:num w:numId="32">
    <w:abstractNumId w:val="21"/>
  </w:num>
  <w:num w:numId="33">
    <w:abstractNumId w:val="56"/>
  </w:num>
  <w:num w:numId="34">
    <w:abstractNumId w:val="11"/>
  </w:num>
  <w:num w:numId="35">
    <w:abstractNumId w:val="85"/>
  </w:num>
  <w:num w:numId="36">
    <w:abstractNumId w:val="53"/>
  </w:num>
  <w:num w:numId="37">
    <w:abstractNumId w:val="25"/>
  </w:num>
  <w:num w:numId="38">
    <w:abstractNumId w:val="74"/>
  </w:num>
  <w:num w:numId="39">
    <w:abstractNumId w:val="70"/>
  </w:num>
  <w:num w:numId="40">
    <w:abstractNumId w:val="77"/>
  </w:num>
  <w:num w:numId="41">
    <w:abstractNumId w:val="17"/>
  </w:num>
  <w:num w:numId="42">
    <w:abstractNumId w:val="78"/>
  </w:num>
  <w:num w:numId="43">
    <w:abstractNumId w:val="61"/>
  </w:num>
  <w:num w:numId="44">
    <w:abstractNumId w:val="84"/>
  </w:num>
  <w:num w:numId="45">
    <w:abstractNumId w:val="35"/>
  </w:num>
  <w:num w:numId="46">
    <w:abstractNumId w:val="48"/>
  </w:num>
  <w:num w:numId="47">
    <w:abstractNumId w:val="19"/>
  </w:num>
  <w:num w:numId="48">
    <w:abstractNumId w:val="13"/>
  </w:num>
  <w:num w:numId="49">
    <w:abstractNumId w:val="34"/>
  </w:num>
  <w:num w:numId="50">
    <w:abstractNumId w:val="81"/>
  </w:num>
  <w:num w:numId="51">
    <w:abstractNumId w:val="30"/>
  </w:num>
  <w:num w:numId="52">
    <w:abstractNumId w:val="57"/>
  </w:num>
  <w:num w:numId="53">
    <w:abstractNumId w:val="66"/>
  </w:num>
  <w:num w:numId="54">
    <w:abstractNumId w:val="49"/>
  </w:num>
  <w:num w:numId="55">
    <w:abstractNumId w:val="18"/>
  </w:num>
  <w:num w:numId="56">
    <w:abstractNumId w:val="20"/>
  </w:num>
  <w:num w:numId="57">
    <w:abstractNumId w:val="16"/>
  </w:num>
  <w:num w:numId="58">
    <w:abstractNumId w:val="27"/>
  </w:num>
  <w:num w:numId="59">
    <w:abstractNumId w:val="40"/>
  </w:num>
  <w:num w:numId="60">
    <w:abstractNumId w:val="79"/>
  </w:num>
  <w:num w:numId="61">
    <w:abstractNumId w:val="47"/>
  </w:num>
  <w:num w:numId="62">
    <w:abstractNumId w:val="41"/>
  </w:num>
  <w:num w:numId="63">
    <w:abstractNumId w:val="80"/>
  </w:num>
  <w:num w:numId="64">
    <w:abstractNumId w:val="39"/>
  </w:num>
  <w:num w:numId="65">
    <w:abstractNumId w:val="54"/>
  </w:num>
  <w:num w:numId="66">
    <w:abstractNumId w:val="33"/>
  </w:num>
  <w:num w:numId="67">
    <w:abstractNumId w:val="58"/>
  </w:num>
  <w:num w:numId="68">
    <w:abstractNumId w:val="46"/>
  </w:num>
  <w:num w:numId="69">
    <w:abstractNumId w:val="72"/>
  </w:num>
  <w:num w:numId="70">
    <w:abstractNumId w:val="37"/>
  </w:num>
  <w:num w:numId="71">
    <w:abstractNumId w:val="44"/>
  </w:num>
  <w:num w:numId="72">
    <w:abstractNumId w:val="87"/>
  </w:num>
  <w:num w:numId="73">
    <w:abstractNumId w:val="68"/>
    <w:lvlOverride w:ilvl="0">
      <w:startOverride w:val="1"/>
    </w:lvlOverride>
    <w:lvlOverride w:ilvl="1">
      <w:startOverride w:val="1"/>
    </w:lvlOverride>
    <w:lvlOverride w:ilvl="2"/>
    <w:lvlOverride w:ilvl="3"/>
    <w:lvlOverride w:ilvl="4"/>
    <w:lvlOverride w:ilvl="5"/>
    <w:lvlOverride w:ilvl="6"/>
    <w:lvlOverride w:ilvl="7"/>
    <w:lvlOverride w:ilvl="8"/>
  </w:num>
  <w:num w:numId="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03"/>
    <w:rsid w:val="00000869"/>
    <w:rsid w:val="000017A0"/>
    <w:rsid w:val="00001B15"/>
    <w:rsid w:val="0000570F"/>
    <w:rsid w:val="00006A88"/>
    <w:rsid w:val="00006CEB"/>
    <w:rsid w:val="000075AC"/>
    <w:rsid w:val="00011433"/>
    <w:rsid w:val="00012513"/>
    <w:rsid w:val="00012631"/>
    <w:rsid w:val="00012B89"/>
    <w:rsid w:val="00013751"/>
    <w:rsid w:val="000151B3"/>
    <w:rsid w:val="00015333"/>
    <w:rsid w:val="000209DE"/>
    <w:rsid w:val="00021E21"/>
    <w:rsid w:val="00023741"/>
    <w:rsid w:val="00023A9D"/>
    <w:rsid w:val="0003037B"/>
    <w:rsid w:val="0003445E"/>
    <w:rsid w:val="000352FA"/>
    <w:rsid w:val="00035A2E"/>
    <w:rsid w:val="000365BF"/>
    <w:rsid w:val="00037D79"/>
    <w:rsid w:val="000428EF"/>
    <w:rsid w:val="000446AE"/>
    <w:rsid w:val="00045DA4"/>
    <w:rsid w:val="000515BF"/>
    <w:rsid w:val="00054727"/>
    <w:rsid w:val="00054F6D"/>
    <w:rsid w:val="00055143"/>
    <w:rsid w:val="00057B5A"/>
    <w:rsid w:val="00057BAC"/>
    <w:rsid w:val="00061FAB"/>
    <w:rsid w:val="00062192"/>
    <w:rsid w:val="000628B5"/>
    <w:rsid w:val="0006379A"/>
    <w:rsid w:val="00067506"/>
    <w:rsid w:val="0007219D"/>
    <w:rsid w:val="000723DA"/>
    <w:rsid w:val="000758F6"/>
    <w:rsid w:val="00082A77"/>
    <w:rsid w:val="00083531"/>
    <w:rsid w:val="00083ADE"/>
    <w:rsid w:val="00085D43"/>
    <w:rsid w:val="000875BE"/>
    <w:rsid w:val="00087E18"/>
    <w:rsid w:val="00090B17"/>
    <w:rsid w:val="00090E7C"/>
    <w:rsid w:val="00091724"/>
    <w:rsid w:val="00092261"/>
    <w:rsid w:val="0009485D"/>
    <w:rsid w:val="00094BB2"/>
    <w:rsid w:val="00094BB5"/>
    <w:rsid w:val="000961A7"/>
    <w:rsid w:val="00097395"/>
    <w:rsid w:val="00097B7D"/>
    <w:rsid w:val="000A0E71"/>
    <w:rsid w:val="000A1E69"/>
    <w:rsid w:val="000A2275"/>
    <w:rsid w:val="000A4AFD"/>
    <w:rsid w:val="000A4E75"/>
    <w:rsid w:val="000A6538"/>
    <w:rsid w:val="000A76F0"/>
    <w:rsid w:val="000A7F84"/>
    <w:rsid w:val="000B41EE"/>
    <w:rsid w:val="000B663D"/>
    <w:rsid w:val="000C0551"/>
    <w:rsid w:val="000C1A9E"/>
    <w:rsid w:val="000C2165"/>
    <w:rsid w:val="000C221B"/>
    <w:rsid w:val="000C3133"/>
    <w:rsid w:val="000C43C6"/>
    <w:rsid w:val="000C551D"/>
    <w:rsid w:val="000C5A96"/>
    <w:rsid w:val="000C75C5"/>
    <w:rsid w:val="000D1385"/>
    <w:rsid w:val="000D1732"/>
    <w:rsid w:val="000D2F0F"/>
    <w:rsid w:val="000E2249"/>
    <w:rsid w:val="000E53E1"/>
    <w:rsid w:val="000E65C8"/>
    <w:rsid w:val="000E74F4"/>
    <w:rsid w:val="000E7EB4"/>
    <w:rsid w:val="000F0484"/>
    <w:rsid w:val="000F0CA1"/>
    <w:rsid w:val="000F27DC"/>
    <w:rsid w:val="000F4340"/>
    <w:rsid w:val="000F6C52"/>
    <w:rsid w:val="00104069"/>
    <w:rsid w:val="001057C2"/>
    <w:rsid w:val="00105AC1"/>
    <w:rsid w:val="00106A0B"/>
    <w:rsid w:val="00113935"/>
    <w:rsid w:val="00114E64"/>
    <w:rsid w:val="00115A50"/>
    <w:rsid w:val="00120977"/>
    <w:rsid w:val="00122E27"/>
    <w:rsid w:val="0012516C"/>
    <w:rsid w:val="00130677"/>
    <w:rsid w:val="00130A95"/>
    <w:rsid w:val="001318F7"/>
    <w:rsid w:val="00132430"/>
    <w:rsid w:val="00132A71"/>
    <w:rsid w:val="00134A58"/>
    <w:rsid w:val="00134E61"/>
    <w:rsid w:val="00135CFA"/>
    <w:rsid w:val="00136B91"/>
    <w:rsid w:val="0013791C"/>
    <w:rsid w:val="00140F90"/>
    <w:rsid w:val="00141653"/>
    <w:rsid w:val="00141C24"/>
    <w:rsid w:val="00142210"/>
    <w:rsid w:val="00142B38"/>
    <w:rsid w:val="00144260"/>
    <w:rsid w:val="001466FD"/>
    <w:rsid w:val="001479A9"/>
    <w:rsid w:val="00151F7D"/>
    <w:rsid w:val="0015294D"/>
    <w:rsid w:val="00153EE5"/>
    <w:rsid w:val="00154595"/>
    <w:rsid w:val="001572BC"/>
    <w:rsid w:val="00157F5B"/>
    <w:rsid w:val="00160A2F"/>
    <w:rsid w:val="00161981"/>
    <w:rsid w:val="00161D56"/>
    <w:rsid w:val="001620D5"/>
    <w:rsid w:val="00164653"/>
    <w:rsid w:val="00165801"/>
    <w:rsid w:val="00166B0F"/>
    <w:rsid w:val="00171A06"/>
    <w:rsid w:val="00172333"/>
    <w:rsid w:val="00172FCE"/>
    <w:rsid w:val="00173877"/>
    <w:rsid w:val="00176DDB"/>
    <w:rsid w:val="001821B3"/>
    <w:rsid w:val="0018383E"/>
    <w:rsid w:val="00186C26"/>
    <w:rsid w:val="001875AD"/>
    <w:rsid w:val="001904F0"/>
    <w:rsid w:val="0019389A"/>
    <w:rsid w:val="001961D2"/>
    <w:rsid w:val="001A151D"/>
    <w:rsid w:val="001A1D1A"/>
    <w:rsid w:val="001A1D67"/>
    <w:rsid w:val="001A1E50"/>
    <w:rsid w:val="001A7769"/>
    <w:rsid w:val="001B0239"/>
    <w:rsid w:val="001B10A7"/>
    <w:rsid w:val="001B3163"/>
    <w:rsid w:val="001B4DA9"/>
    <w:rsid w:val="001B5A56"/>
    <w:rsid w:val="001B5AC2"/>
    <w:rsid w:val="001B5F14"/>
    <w:rsid w:val="001B6064"/>
    <w:rsid w:val="001B60B4"/>
    <w:rsid w:val="001C089D"/>
    <w:rsid w:val="001C1C3D"/>
    <w:rsid w:val="001C2724"/>
    <w:rsid w:val="001C4980"/>
    <w:rsid w:val="001C52C6"/>
    <w:rsid w:val="001C6B39"/>
    <w:rsid w:val="001D1896"/>
    <w:rsid w:val="001D4263"/>
    <w:rsid w:val="001D48C2"/>
    <w:rsid w:val="001D4DD7"/>
    <w:rsid w:val="001D793D"/>
    <w:rsid w:val="001E0642"/>
    <w:rsid w:val="001E310B"/>
    <w:rsid w:val="001E3888"/>
    <w:rsid w:val="001E71CB"/>
    <w:rsid w:val="001F25C7"/>
    <w:rsid w:val="001F4D03"/>
    <w:rsid w:val="001F54D6"/>
    <w:rsid w:val="001F6042"/>
    <w:rsid w:val="001F6D62"/>
    <w:rsid w:val="0020087D"/>
    <w:rsid w:val="00201A36"/>
    <w:rsid w:val="002028DB"/>
    <w:rsid w:val="00203544"/>
    <w:rsid w:val="002063C3"/>
    <w:rsid w:val="00207B9C"/>
    <w:rsid w:val="002117D1"/>
    <w:rsid w:val="002135A2"/>
    <w:rsid w:val="00216A81"/>
    <w:rsid w:val="00216D55"/>
    <w:rsid w:val="00216FBE"/>
    <w:rsid w:val="002174E5"/>
    <w:rsid w:val="002205B0"/>
    <w:rsid w:val="00220AD7"/>
    <w:rsid w:val="00222A31"/>
    <w:rsid w:val="002236C5"/>
    <w:rsid w:val="00224384"/>
    <w:rsid w:val="00226662"/>
    <w:rsid w:val="00230380"/>
    <w:rsid w:val="00231858"/>
    <w:rsid w:val="00236137"/>
    <w:rsid w:val="00237900"/>
    <w:rsid w:val="00237A05"/>
    <w:rsid w:val="00237F63"/>
    <w:rsid w:val="0024181C"/>
    <w:rsid w:val="002426B2"/>
    <w:rsid w:val="00242B79"/>
    <w:rsid w:val="002436E0"/>
    <w:rsid w:val="00244A1F"/>
    <w:rsid w:val="00244C96"/>
    <w:rsid w:val="00247A9A"/>
    <w:rsid w:val="00250D1A"/>
    <w:rsid w:val="002518A9"/>
    <w:rsid w:val="00252BF1"/>
    <w:rsid w:val="002541B0"/>
    <w:rsid w:val="00254A38"/>
    <w:rsid w:val="00255BA4"/>
    <w:rsid w:val="00257197"/>
    <w:rsid w:val="0025730D"/>
    <w:rsid w:val="00260A6A"/>
    <w:rsid w:val="00261016"/>
    <w:rsid w:val="00263375"/>
    <w:rsid w:val="00263936"/>
    <w:rsid w:val="00264730"/>
    <w:rsid w:val="002652C9"/>
    <w:rsid w:val="0026739F"/>
    <w:rsid w:val="00272388"/>
    <w:rsid w:val="00274490"/>
    <w:rsid w:val="00280A2C"/>
    <w:rsid w:val="00280F17"/>
    <w:rsid w:val="002811F9"/>
    <w:rsid w:val="00281998"/>
    <w:rsid w:val="00282FDB"/>
    <w:rsid w:val="002836F4"/>
    <w:rsid w:val="002860B1"/>
    <w:rsid w:val="0028762C"/>
    <w:rsid w:val="00287EBF"/>
    <w:rsid w:val="002912BC"/>
    <w:rsid w:val="00293F0B"/>
    <w:rsid w:val="0029494B"/>
    <w:rsid w:val="002A2E9E"/>
    <w:rsid w:val="002A3501"/>
    <w:rsid w:val="002A3C98"/>
    <w:rsid w:val="002A556D"/>
    <w:rsid w:val="002A72CC"/>
    <w:rsid w:val="002A7755"/>
    <w:rsid w:val="002A7BA8"/>
    <w:rsid w:val="002A7BD1"/>
    <w:rsid w:val="002A7FAA"/>
    <w:rsid w:val="002B016B"/>
    <w:rsid w:val="002B2226"/>
    <w:rsid w:val="002B29AB"/>
    <w:rsid w:val="002B3078"/>
    <w:rsid w:val="002C18A7"/>
    <w:rsid w:val="002C2471"/>
    <w:rsid w:val="002C2737"/>
    <w:rsid w:val="002C297A"/>
    <w:rsid w:val="002C3E96"/>
    <w:rsid w:val="002C79AD"/>
    <w:rsid w:val="002D3E46"/>
    <w:rsid w:val="002D44E2"/>
    <w:rsid w:val="002D554E"/>
    <w:rsid w:val="002E0D69"/>
    <w:rsid w:val="002E6D91"/>
    <w:rsid w:val="002F0D87"/>
    <w:rsid w:val="002F1DFA"/>
    <w:rsid w:val="002F2EBD"/>
    <w:rsid w:val="002F3195"/>
    <w:rsid w:val="002F3931"/>
    <w:rsid w:val="002F3C1E"/>
    <w:rsid w:val="002F57D1"/>
    <w:rsid w:val="002F7850"/>
    <w:rsid w:val="00302B41"/>
    <w:rsid w:val="00302C43"/>
    <w:rsid w:val="003035A7"/>
    <w:rsid w:val="00305078"/>
    <w:rsid w:val="003059AE"/>
    <w:rsid w:val="003060B6"/>
    <w:rsid w:val="00312353"/>
    <w:rsid w:val="003131EB"/>
    <w:rsid w:val="00316DC9"/>
    <w:rsid w:val="003231D7"/>
    <w:rsid w:val="00323A0E"/>
    <w:rsid w:val="00325CD7"/>
    <w:rsid w:val="00331357"/>
    <w:rsid w:val="00332C00"/>
    <w:rsid w:val="00334A84"/>
    <w:rsid w:val="00335ED2"/>
    <w:rsid w:val="00337AA0"/>
    <w:rsid w:val="003400D2"/>
    <w:rsid w:val="003422B4"/>
    <w:rsid w:val="00344CCB"/>
    <w:rsid w:val="0034655B"/>
    <w:rsid w:val="00347163"/>
    <w:rsid w:val="003510EC"/>
    <w:rsid w:val="00351B8F"/>
    <w:rsid w:val="00353683"/>
    <w:rsid w:val="00353ACB"/>
    <w:rsid w:val="003603EB"/>
    <w:rsid w:val="00360805"/>
    <w:rsid w:val="00361ED3"/>
    <w:rsid w:val="003632B4"/>
    <w:rsid w:val="003667A1"/>
    <w:rsid w:val="00370A6E"/>
    <w:rsid w:val="00371F00"/>
    <w:rsid w:val="003738F4"/>
    <w:rsid w:val="0037503A"/>
    <w:rsid w:val="00375B11"/>
    <w:rsid w:val="0037741C"/>
    <w:rsid w:val="00381012"/>
    <w:rsid w:val="00381D85"/>
    <w:rsid w:val="00383007"/>
    <w:rsid w:val="003843C1"/>
    <w:rsid w:val="003854D5"/>
    <w:rsid w:val="0038751A"/>
    <w:rsid w:val="00391177"/>
    <w:rsid w:val="0039288A"/>
    <w:rsid w:val="00393011"/>
    <w:rsid w:val="0039552F"/>
    <w:rsid w:val="003972A4"/>
    <w:rsid w:val="003A3341"/>
    <w:rsid w:val="003A5B59"/>
    <w:rsid w:val="003A7954"/>
    <w:rsid w:val="003B0ECE"/>
    <w:rsid w:val="003B40C2"/>
    <w:rsid w:val="003B413C"/>
    <w:rsid w:val="003B426C"/>
    <w:rsid w:val="003B466D"/>
    <w:rsid w:val="003B4F6A"/>
    <w:rsid w:val="003B7C44"/>
    <w:rsid w:val="003C03D4"/>
    <w:rsid w:val="003C4B18"/>
    <w:rsid w:val="003C4F16"/>
    <w:rsid w:val="003C5F71"/>
    <w:rsid w:val="003C72A3"/>
    <w:rsid w:val="003D0256"/>
    <w:rsid w:val="003D17E6"/>
    <w:rsid w:val="003D1B8C"/>
    <w:rsid w:val="003D4460"/>
    <w:rsid w:val="003D49D1"/>
    <w:rsid w:val="003D4D26"/>
    <w:rsid w:val="003D6264"/>
    <w:rsid w:val="003E0852"/>
    <w:rsid w:val="003E2B0E"/>
    <w:rsid w:val="003E6296"/>
    <w:rsid w:val="003F0B19"/>
    <w:rsid w:val="003F13B2"/>
    <w:rsid w:val="003F1540"/>
    <w:rsid w:val="003F1CFF"/>
    <w:rsid w:val="003F2572"/>
    <w:rsid w:val="003F37A6"/>
    <w:rsid w:val="003F3C02"/>
    <w:rsid w:val="003F433E"/>
    <w:rsid w:val="004005BE"/>
    <w:rsid w:val="00400AF3"/>
    <w:rsid w:val="00400D38"/>
    <w:rsid w:val="00401CF6"/>
    <w:rsid w:val="00402107"/>
    <w:rsid w:val="004026E1"/>
    <w:rsid w:val="00405A5B"/>
    <w:rsid w:val="00406C27"/>
    <w:rsid w:val="0041009B"/>
    <w:rsid w:val="00410413"/>
    <w:rsid w:val="00416FCF"/>
    <w:rsid w:val="00422AB0"/>
    <w:rsid w:val="00422E4E"/>
    <w:rsid w:val="00423C91"/>
    <w:rsid w:val="00424B4F"/>
    <w:rsid w:val="00425247"/>
    <w:rsid w:val="00426AFF"/>
    <w:rsid w:val="00430575"/>
    <w:rsid w:val="00430B15"/>
    <w:rsid w:val="0043117C"/>
    <w:rsid w:val="004319E7"/>
    <w:rsid w:val="00434E02"/>
    <w:rsid w:val="00435808"/>
    <w:rsid w:val="0044009C"/>
    <w:rsid w:val="0044170B"/>
    <w:rsid w:val="004462D6"/>
    <w:rsid w:val="0044721D"/>
    <w:rsid w:val="004479E6"/>
    <w:rsid w:val="004524E6"/>
    <w:rsid w:val="00453838"/>
    <w:rsid w:val="00454991"/>
    <w:rsid w:val="004554E4"/>
    <w:rsid w:val="00455CB3"/>
    <w:rsid w:val="00457426"/>
    <w:rsid w:val="0045749B"/>
    <w:rsid w:val="0046086E"/>
    <w:rsid w:val="00464448"/>
    <w:rsid w:val="004644B8"/>
    <w:rsid w:val="00465956"/>
    <w:rsid w:val="00465F72"/>
    <w:rsid w:val="0046637D"/>
    <w:rsid w:val="00466839"/>
    <w:rsid w:val="00466865"/>
    <w:rsid w:val="004672EF"/>
    <w:rsid w:val="00470556"/>
    <w:rsid w:val="00471D0C"/>
    <w:rsid w:val="00473574"/>
    <w:rsid w:val="004737F9"/>
    <w:rsid w:val="004745CE"/>
    <w:rsid w:val="0047592B"/>
    <w:rsid w:val="0047737D"/>
    <w:rsid w:val="00483927"/>
    <w:rsid w:val="00485E77"/>
    <w:rsid w:val="004866F2"/>
    <w:rsid w:val="00487A7C"/>
    <w:rsid w:val="0049009E"/>
    <w:rsid w:val="00491ABC"/>
    <w:rsid w:val="00492BEA"/>
    <w:rsid w:val="00492F53"/>
    <w:rsid w:val="00494D3F"/>
    <w:rsid w:val="0049530A"/>
    <w:rsid w:val="00496254"/>
    <w:rsid w:val="00496FF5"/>
    <w:rsid w:val="004A0FA7"/>
    <w:rsid w:val="004A0FD7"/>
    <w:rsid w:val="004A1366"/>
    <w:rsid w:val="004A1F65"/>
    <w:rsid w:val="004A2163"/>
    <w:rsid w:val="004A4400"/>
    <w:rsid w:val="004A560C"/>
    <w:rsid w:val="004A67C7"/>
    <w:rsid w:val="004B29ED"/>
    <w:rsid w:val="004B3350"/>
    <w:rsid w:val="004B3C2F"/>
    <w:rsid w:val="004B77BF"/>
    <w:rsid w:val="004B78DD"/>
    <w:rsid w:val="004C0E0B"/>
    <w:rsid w:val="004C128A"/>
    <w:rsid w:val="004C191A"/>
    <w:rsid w:val="004C2210"/>
    <w:rsid w:val="004C28D7"/>
    <w:rsid w:val="004D03A5"/>
    <w:rsid w:val="004D7ACE"/>
    <w:rsid w:val="004E1AD2"/>
    <w:rsid w:val="004E1FDC"/>
    <w:rsid w:val="004E2B52"/>
    <w:rsid w:val="004E2C6D"/>
    <w:rsid w:val="004E4211"/>
    <w:rsid w:val="004E47DF"/>
    <w:rsid w:val="004E68B8"/>
    <w:rsid w:val="004E6D41"/>
    <w:rsid w:val="004F00A0"/>
    <w:rsid w:val="004F020E"/>
    <w:rsid w:val="004F0C6C"/>
    <w:rsid w:val="004F11E8"/>
    <w:rsid w:val="004F28D3"/>
    <w:rsid w:val="004F2F7F"/>
    <w:rsid w:val="004F5385"/>
    <w:rsid w:val="004F6D58"/>
    <w:rsid w:val="004F7562"/>
    <w:rsid w:val="004F7FD6"/>
    <w:rsid w:val="00502B1E"/>
    <w:rsid w:val="00505C4C"/>
    <w:rsid w:val="00507AB7"/>
    <w:rsid w:val="00507C2B"/>
    <w:rsid w:val="005103CC"/>
    <w:rsid w:val="00511682"/>
    <w:rsid w:val="005122C3"/>
    <w:rsid w:val="00513527"/>
    <w:rsid w:val="00514837"/>
    <w:rsid w:val="00514E77"/>
    <w:rsid w:val="00516719"/>
    <w:rsid w:val="005248FD"/>
    <w:rsid w:val="00526A24"/>
    <w:rsid w:val="00526BBE"/>
    <w:rsid w:val="0053053D"/>
    <w:rsid w:val="00530E10"/>
    <w:rsid w:val="00531109"/>
    <w:rsid w:val="0053162C"/>
    <w:rsid w:val="00532D47"/>
    <w:rsid w:val="005333B4"/>
    <w:rsid w:val="005376D5"/>
    <w:rsid w:val="00537731"/>
    <w:rsid w:val="00537D63"/>
    <w:rsid w:val="0054031F"/>
    <w:rsid w:val="005426D9"/>
    <w:rsid w:val="005455B9"/>
    <w:rsid w:val="00546C8D"/>
    <w:rsid w:val="00547431"/>
    <w:rsid w:val="00551393"/>
    <w:rsid w:val="00552749"/>
    <w:rsid w:val="0055312A"/>
    <w:rsid w:val="005543D8"/>
    <w:rsid w:val="0055500D"/>
    <w:rsid w:val="005556FB"/>
    <w:rsid w:val="00555792"/>
    <w:rsid w:val="00556997"/>
    <w:rsid w:val="005573DF"/>
    <w:rsid w:val="00560610"/>
    <w:rsid w:val="00560D33"/>
    <w:rsid w:val="00560F9A"/>
    <w:rsid w:val="0056477B"/>
    <w:rsid w:val="005655F0"/>
    <w:rsid w:val="00567112"/>
    <w:rsid w:val="005671DC"/>
    <w:rsid w:val="00572561"/>
    <w:rsid w:val="00573629"/>
    <w:rsid w:val="005754A8"/>
    <w:rsid w:val="00576763"/>
    <w:rsid w:val="00576D44"/>
    <w:rsid w:val="00581B9A"/>
    <w:rsid w:val="005826CB"/>
    <w:rsid w:val="005833C4"/>
    <w:rsid w:val="00583A34"/>
    <w:rsid w:val="005846C5"/>
    <w:rsid w:val="0058528B"/>
    <w:rsid w:val="005866F6"/>
    <w:rsid w:val="00586DA2"/>
    <w:rsid w:val="00586F14"/>
    <w:rsid w:val="00592965"/>
    <w:rsid w:val="0059382A"/>
    <w:rsid w:val="00595149"/>
    <w:rsid w:val="00595B2C"/>
    <w:rsid w:val="005A0743"/>
    <w:rsid w:val="005A1939"/>
    <w:rsid w:val="005A3FF2"/>
    <w:rsid w:val="005A667B"/>
    <w:rsid w:val="005B1021"/>
    <w:rsid w:val="005B1A8F"/>
    <w:rsid w:val="005B2237"/>
    <w:rsid w:val="005B237C"/>
    <w:rsid w:val="005B23D7"/>
    <w:rsid w:val="005B5F53"/>
    <w:rsid w:val="005B63D4"/>
    <w:rsid w:val="005C0A7B"/>
    <w:rsid w:val="005C0DDA"/>
    <w:rsid w:val="005C5945"/>
    <w:rsid w:val="005C7DC5"/>
    <w:rsid w:val="005D0784"/>
    <w:rsid w:val="005D093A"/>
    <w:rsid w:val="005D7E45"/>
    <w:rsid w:val="005E19FB"/>
    <w:rsid w:val="005E2567"/>
    <w:rsid w:val="005E2882"/>
    <w:rsid w:val="005E556C"/>
    <w:rsid w:val="005F1A02"/>
    <w:rsid w:val="005F66EC"/>
    <w:rsid w:val="00603108"/>
    <w:rsid w:val="00603A2A"/>
    <w:rsid w:val="006051BD"/>
    <w:rsid w:val="006070A3"/>
    <w:rsid w:val="00607E3A"/>
    <w:rsid w:val="00610C7F"/>
    <w:rsid w:val="00612FAF"/>
    <w:rsid w:val="006154C0"/>
    <w:rsid w:val="00615A98"/>
    <w:rsid w:val="006205FC"/>
    <w:rsid w:val="00620B87"/>
    <w:rsid w:val="00621B0C"/>
    <w:rsid w:val="00622ABF"/>
    <w:rsid w:val="0062540B"/>
    <w:rsid w:val="0062776C"/>
    <w:rsid w:val="00630963"/>
    <w:rsid w:val="00634030"/>
    <w:rsid w:val="00635189"/>
    <w:rsid w:val="0063633E"/>
    <w:rsid w:val="00636691"/>
    <w:rsid w:val="006376DC"/>
    <w:rsid w:val="00641920"/>
    <w:rsid w:val="00646282"/>
    <w:rsid w:val="0064634F"/>
    <w:rsid w:val="006469A4"/>
    <w:rsid w:val="00655522"/>
    <w:rsid w:val="006556CB"/>
    <w:rsid w:val="00657C65"/>
    <w:rsid w:val="00661B2E"/>
    <w:rsid w:val="006632F5"/>
    <w:rsid w:val="0066622D"/>
    <w:rsid w:val="0066646F"/>
    <w:rsid w:val="00666E1F"/>
    <w:rsid w:val="00667EEF"/>
    <w:rsid w:val="00670803"/>
    <w:rsid w:val="006708E6"/>
    <w:rsid w:val="00670969"/>
    <w:rsid w:val="00670C52"/>
    <w:rsid w:val="006711B6"/>
    <w:rsid w:val="00671D26"/>
    <w:rsid w:val="00672849"/>
    <w:rsid w:val="00672F20"/>
    <w:rsid w:val="006739B7"/>
    <w:rsid w:val="00673FAF"/>
    <w:rsid w:val="00674E08"/>
    <w:rsid w:val="006760A3"/>
    <w:rsid w:val="00680779"/>
    <w:rsid w:val="00680991"/>
    <w:rsid w:val="00681112"/>
    <w:rsid w:val="00687249"/>
    <w:rsid w:val="0069072E"/>
    <w:rsid w:val="00692270"/>
    <w:rsid w:val="00692EA8"/>
    <w:rsid w:val="00695364"/>
    <w:rsid w:val="00696096"/>
    <w:rsid w:val="00697565"/>
    <w:rsid w:val="006A0A54"/>
    <w:rsid w:val="006A0C21"/>
    <w:rsid w:val="006A39CE"/>
    <w:rsid w:val="006A4772"/>
    <w:rsid w:val="006A5C24"/>
    <w:rsid w:val="006A6091"/>
    <w:rsid w:val="006A6B3D"/>
    <w:rsid w:val="006A74A6"/>
    <w:rsid w:val="006B0337"/>
    <w:rsid w:val="006B26BB"/>
    <w:rsid w:val="006B270B"/>
    <w:rsid w:val="006B4040"/>
    <w:rsid w:val="006B5FAD"/>
    <w:rsid w:val="006B6372"/>
    <w:rsid w:val="006C0931"/>
    <w:rsid w:val="006C19A8"/>
    <w:rsid w:val="006C2E5D"/>
    <w:rsid w:val="006D1788"/>
    <w:rsid w:val="006D250D"/>
    <w:rsid w:val="006D3C74"/>
    <w:rsid w:val="006D560B"/>
    <w:rsid w:val="006D5698"/>
    <w:rsid w:val="006D570D"/>
    <w:rsid w:val="006D58A2"/>
    <w:rsid w:val="006D686E"/>
    <w:rsid w:val="006D7A3F"/>
    <w:rsid w:val="006E0A9C"/>
    <w:rsid w:val="006E19BC"/>
    <w:rsid w:val="006E2243"/>
    <w:rsid w:val="006E2E12"/>
    <w:rsid w:val="006E3165"/>
    <w:rsid w:val="006E3626"/>
    <w:rsid w:val="006E38DE"/>
    <w:rsid w:val="006E42E6"/>
    <w:rsid w:val="006E51B7"/>
    <w:rsid w:val="006E7941"/>
    <w:rsid w:val="006F25FC"/>
    <w:rsid w:val="006F753C"/>
    <w:rsid w:val="006F767B"/>
    <w:rsid w:val="007024DA"/>
    <w:rsid w:val="00702E30"/>
    <w:rsid w:val="00706D7A"/>
    <w:rsid w:val="00707274"/>
    <w:rsid w:val="00714659"/>
    <w:rsid w:val="00715FAE"/>
    <w:rsid w:val="00716143"/>
    <w:rsid w:val="007168DB"/>
    <w:rsid w:val="007176C8"/>
    <w:rsid w:val="007231CA"/>
    <w:rsid w:val="00725313"/>
    <w:rsid w:val="00725669"/>
    <w:rsid w:val="00726803"/>
    <w:rsid w:val="00730B64"/>
    <w:rsid w:val="00730E12"/>
    <w:rsid w:val="0073102D"/>
    <w:rsid w:val="00732C53"/>
    <w:rsid w:val="00734620"/>
    <w:rsid w:val="00734A4C"/>
    <w:rsid w:val="007365B2"/>
    <w:rsid w:val="007369FD"/>
    <w:rsid w:val="00736C41"/>
    <w:rsid w:val="00737DFF"/>
    <w:rsid w:val="007417FE"/>
    <w:rsid w:val="00741BAB"/>
    <w:rsid w:val="0074251E"/>
    <w:rsid w:val="0074575B"/>
    <w:rsid w:val="007471F8"/>
    <w:rsid w:val="0074761F"/>
    <w:rsid w:val="00751D47"/>
    <w:rsid w:val="00753054"/>
    <w:rsid w:val="00755241"/>
    <w:rsid w:val="00755A30"/>
    <w:rsid w:val="00760183"/>
    <w:rsid w:val="00761FA0"/>
    <w:rsid w:val="00762659"/>
    <w:rsid w:val="00765C13"/>
    <w:rsid w:val="00766A7B"/>
    <w:rsid w:val="0077056D"/>
    <w:rsid w:val="00771672"/>
    <w:rsid w:val="00772DDF"/>
    <w:rsid w:val="007735BF"/>
    <w:rsid w:val="0077400C"/>
    <w:rsid w:val="007768E4"/>
    <w:rsid w:val="00782408"/>
    <w:rsid w:val="00784077"/>
    <w:rsid w:val="007846A4"/>
    <w:rsid w:val="007846FE"/>
    <w:rsid w:val="0078688E"/>
    <w:rsid w:val="007871DF"/>
    <w:rsid w:val="00790071"/>
    <w:rsid w:val="0079299B"/>
    <w:rsid w:val="00795B8A"/>
    <w:rsid w:val="007A6529"/>
    <w:rsid w:val="007A6CE5"/>
    <w:rsid w:val="007A799F"/>
    <w:rsid w:val="007B02FE"/>
    <w:rsid w:val="007B3F5E"/>
    <w:rsid w:val="007B4877"/>
    <w:rsid w:val="007B4B21"/>
    <w:rsid w:val="007B4DBC"/>
    <w:rsid w:val="007B6697"/>
    <w:rsid w:val="007B672F"/>
    <w:rsid w:val="007B6BA3"/>
    <w:rsid w:val="007B6FE3"/>
    <w:rsid w:val="007C0B92"/>
    <w:rsid w:val="007C1563"/>
    <w:rsid w:val="007C1FC1"/>
    <w:rsid w:val="007C299E"/>
    <w:rsid w:val="007C3C0A"/>
    <w:rsid w:val="007C412B"/>
    <w:rsid w:val="007C4CB7"/>
    <w:rsid w:val="007C572A"/>
    <w:rsid w:val="007C60E6"/>
    <w:rsid w:val="007C6DFF"/>
    <w:rsid w:val="007C7993"/>
    <w:rsid w:val="007D03E1"/>
    <w:rsid w:val="007D04C1"/>
    <w:rsid w:val="007D0DFD"/>
    <w:rsid w:val="007D23C0"/>
    <w:rsid w:val="007D2A8C"/>
    <w:rsid w:val="007D4212"/>
    <w:rsid w:val="007D4954"/>
    <w:rsid w:val="007D51C1"/>
    <w:rsid w:val="007D644D"/>
    <w:rsid w:val="007D75A9"/>
    <w:rsid w:val="007E0DDE"/>
    <w:rsid w:val="007E1F19"/>
    <w:rsid w:val="007E4354"/>
    <w:rsid w:val="007E5C93"/>
    <w:rsid w:val="007E6397"/>
    <w:rsid w:val="007E6F9B"/>
    <w:rsid w:val="007E76CA"/>
    <w:rsid w:val="007F063C"/>
    <w:rsid w:val="007F1EBD"/>
    <w:rsid w:val="007F26DF"/>
    <w:rsid w:val="007F3A5E"/>
    <w:rsid w:val="007F5CC0"/>
    <w:rsid w:val="007F7158"/>
    <w:rsid w:val="00802E6E"/>
    <w:rsid w:val="00803432"/>
    <w:rsid w:val="0080364B"/>
    <w:rsid w:val="008041B7"/>
    <w:rsid w:val="008060F9"/>
    <w:rsid w:val="00806A96"/>
    <w:rsid w:val="00811DDD"/>
    <w:rsid w:val="00813275"/>
    <w:rsid w:val="008136E1"/>
    <w:rsid w:val="00816B84"/>
    <w:rsid w:val="00820D45"/>
    <w:rsid w:val="00821DE9"/>
    <w:rsid w:val="00822B58"/>
    <w:rsid w:val="00822EF9"/>
    <w:rsid w:val="00826DEB"/>
    <w:rsid w:val="008302FB"/>
    <w:rsid w:val="008313AC"/>
    <w:rsid w:val="00836156"/>
    <w:rsid w:val="0083619A"/>
    <w:rsid w:val="008379E8"/>
    <w:rsid w:val="00837BDC"/>
    <w:rsid w:val="008417FA"/>
    <w:rsid w:val="008418F4"/>
    <w:rsid w:val="00845580"/>
    <w:rsid w:val="0084646A"/>
    <w:rsid w:val="008471AD"/>
    <w:rsid w:val="00847988"/>
    <w:rsid w:val="00847A2C"/>
    <w:rsid w:val="00847B04"/>
    <w:rsid w:val="00847BE5"/>
    <w:rsid w:val="008514AC"/>
    <w:rsid w:val="00851D1B"/>
    <w:rsid w:val="00853DE3"/>
    <w:rsid w:val="00854DBA"/>
    <w:rsid w:val="008554BD"/>
    <w:rsid w:val="008570BA"/>
    <w:rsid w:val="00857B2B"/>
    <w:rsid w:val="00857E1B"/>
    <w:rsid w:val="00860169"/>
    <w:rsid w:val="00860C20"/>
    <w:rsid w:val="008615E5"/>
    <w:rsid w:val="00863EE4"/>
    <w:rsid w:val="00866271"/>
    <w:rsid w:val="00866A07"/>
    <w:rsid w:val="0087019C"/>
    <w:rsid w:val="00871152"/>
    <w:rsid w:val="008711F2"/>
    <w:rsid w:val="00873697"/>
    <w:rsid w:val="00873764"/>
    <w:rsid w:val="00876C40"/>
    <w:rsid w:val="00877E0A"/>
    <w:rsid w:val="00880C54"/>
    <w:rsid w:val="00883770"/>
    <w:rsid w:val="00885246"/>
    <w:rsid w:val="00885292"/>
    <w:rsid w:val="00885A5E"/>
    <w:rsid w:val="008877EF"/>
    <w:rsid w:val="00887820"/>
    <w:rsid w:val="0089099C"/>
    <w:rsid w:val="00891FA4"/>
    <w:rsid w:val="00894024"/>
    <w:rsid w:val="0089403C"/>
    <w:rsid w:val="00895E9B"/>
    <w:rsid w:val="00895EEA"/>
    <w:rsid w:val="00896A96"/>
    <w:rsid w:val="008979E5"/>
    <w:rsid w:val="008A079C"/>
    <w:rsid w:val="008A13F8"/>
    <w:rsid w:val="008A3328"/>
    <w:rsid w:val="008A3C33"/>
    <w:rsid w:val="008A554B"/>
    <w:rsid w:val="008A5859"/>
    <w:rsid w:val="008A7B53"/>
    <w:rsid w:val="008B1EF7"/>
    <w:rsid w:val="008B455C"/>
    <w:rsid w:val="008B48B8"/>
    <w:rsid w:val="008B622E"/>
    <w:rsid w:val="008B788C"/>
    <w:rsid w:val="008B7A64"/>
    <w:rsid w:val="008C17EB"/>
    <w:rsid w:val="008C1D15"/>
    <w:rsid w:val="008C3526"/>
    <w:rsid w:val="008C37F1"/>
    <w:rsid w:val="008C41CF"/>
    <w:rsid w:val="008C5925"/>
    <w:rsid w:val="008C70E6"/>
    <w:rsid w:val="008D19BF"/>
    <w:rsid w:val="008D2916"/>
    <w:rsid w:val="008D43D2"/>
    <w:rsid w:val="008D47E6"/>
    <w:rsid w:val="008D6458"/>
    <w:rsid w:val="008D6C6B"/>
    <w:rsid w:val="008E006D"/>
    <w:rsid w:val="008E23B5"/>
    <w:rsid w:val="008E2D60"/>
    <w:rsid w:val="008E4E21"/>
    <w:rsid w:val="008E6ECD"/>
    <w:rsid w:val="008F02B4"/>
    <w:rsid w:val="008F1D0C"/>
    <w:rsid w:val="008F3911"/>
    <w:rsid w:val="008F3F95"/>
    <w:rsid w:val="00900818"/>
    <w:rsid w:val="0090183B"/>
    <w:rsid w:val="00903A04"/>
    <w:rsid w:val="00903AB2"/>
    <w:rsid w:val="00904974"/>
    <w:rsid w:val="00905A44"/>
    <w:rsid w:val="00907822"/>
    <w:rsid w:val="00911AC4"/>
    <w:rsid w:val="009163D4"/>
    <w:rsid w:val="00916591"/>
    <w:rsid w:val="009249A0"/>
    <w:rsid w:val="00925630"/>
    <w:rsid w:val="009267A3"/>
    <w:rsid w:val="009272CB"/>
    <w:rsid w:val="0093088C"/>
    <w:rsid w:val="00930931"/>
    <w:rsid w:val="00931473"/>
    <w:rsid w:val="0093178C"/>
    <w:rsid w:val="00936391"/>
    <w:rsid w:val="009401A9"/>
    <w:rsid w:val="00941863"/>
    <w:rsid w:val="0094264E"/>
    <w:rsid w:val="009437A9"/>
    <w:rsid w:val="00944326"/>
    <w:rsid w:val="0094483A"/>
    <w:rsid w:val="009458D6"/>
    <w:rsid w:val="00946691"/>
    <w:rsid w:val="00946836"/>
    <w:rsid w:val="00946C50"/>
    <w:rsid w:val="00947920"/>
    <w:rsid w:val="00947D71"/>
    <w:rsid w:val="00947EAD"/>
    <w:rsid w:val="009511C5"/>
    <w:rsid w:val="0095233C"/>
    <w:rsid w:val="00952D2F"/>
    <w:rsid w:val="009551B0"/>
    <w:rsid w:val="00957CAE"/>
    <w:rsid w:val="009600E7"/>
    <w:rsid w:val="009618D1"/>
    <w:rsid w:val="00963AED"/>
    <w:rsid w:val="00964B7C"/>
    <w:rsid w:val="009656B2"/>
    <w:rsid w:val="00967424"/>
    <w:rsid w:val="00970C7B"/>
    <w:rsid w:val="0097107B"/>
    <w:rsid w:val="00972217"/>
    <w:rsid w:val="0097240A"/>
    <w:rsid w:val="009753A0"/>
    <w:rsid w:val="00976F6E"/>
    <w:rsid w:val="0098243A"/>
    <w:rsid w:val="00982495"/>
    <w:rsid w:val="00984862"/>
    <w:rsid w:val="009865FF"/>
    <w:rsid w:val="0098669A"/>
    <w:rsid w:val="00987F56"/>
    <w:rsid w:val="009946D2"/>
    <w:rsid w:val="00994B5E"/>
    <w:rsid w:val="00995D88"/>
    <w:rsid w:val="009A0CF7"/>
    <w:rsid w:val="009A25E0"/>
    <w:rsid w:val="009A3C80"/>
    <w:rsid w:val="009A5F1A"/>
    <w:rsid w:val="009A5F51"/>
    <w:rsid w:val="009A75AA"/>
    <w:rsid w:val="009B30B2"/>
    <w:rsid w:val="009B5912"/>
    <w:rsid w:val="009B706F"/>
    <w:rsid w:val="009B782C"/>
    <w:rsid w:val="009B7E0C"/>
    <w:rsid w:val="009C357C"/>
    <w:rsid w:val="009C3B5E"/>
    <w:rsid w:val="009D115D"/>
    <w:rsid w:val="009D168E"/>
    <w:rsid w:val="009D2351"/>
    <w:rsid w:val="009D4008"/>
    <w:rsid w:val="009D5894"/>
    <w:rsid w:val="009D7B1A"/>
    <w:rsid w:val="009D7D8F"/>
    <w:rsid w:val="009E20F4"/>
    <w:rsid w:val="009E7074"/>
    <w:rsid w:val="009E767F"/>
    <w:rsid w:val="009F272A"/>
    <w:rsid w:val="009F2DF8"/>
    <w:rsid w:val="009F5079"/>
    <w:rsid w:val="009F54B3"/>
    <w:rsid w:val="009F5D3B"/>
    <w:rsid w:val="009F6A03"/>
    <w:rsid w:val="009F6BF5"/>
    <w:rsid w:val="009F7404"/>
    <w:rsid w:val="00A00777"/>
    <w:rsid w:val="00A00DAD"/>
    <w:rsid w:val="00A00FB7"/>
    <w:rsid w:val="00A03870"/>
    <w:rsid w:val="00A05E4D"/>
    <w:rsid w:val="00A0740C"/>
    <w:rsid w:val="00A075FD"/>
    <w:rsid w:val="00A07E1C"/>
    <w:rsid w:val="00A12B51"/>
    <w:rsid w:val="00A12FB1"/>
    <w:rsid w:val="00A147F2"/>
    <w:rsid w:val="00A15FB1"/>
    <w:rsid w:val="00A16A84"/>
    <w:rsid w:val="00A20CAC"/>
    <w:rsid w:val="00A2262C"/>
    <w:rsid w:val="00A25FB1"/>
    <w:rsid w:val="00A26E8F"/>
    <w:rsid w:val="00A31E52"/>
    <w:rsid w:val="00A3377B"/>
    <w:rsid w:val="00A34984"/>
    <w:rsid w:val="00A37F25"/>
    <w:rsid w:val="00A404A4"/>
    <w:rsid w:val="00A41AED"/>
    <w:rsid w:val="00A45279"/>
    <w:rsid w:val="00A4572E"/>
    <w:rsid w:val="00A501D7"/>
    <w:rsid w:val="00A50A01"/>
    <w:rsid w:val="00A527E7"/>
    <w:rsid w:val="00A52DF6"/>
    <w:rsid w:val="00A53A54"/>
    <w:rsid w:val="00A5424E"/>
    <w:rsid w:val="00A5426B"/>
    <w:rsid w:val="00A579AE"/>
    <w:rsid w:val="00A62903"/>
    <w:rsid w:val="00A63072"/>
    <w:rsid w:val="00A652D4"/>
    <w:rsid w:val="00A663BC"/>
    <w:rsid w:val="00A70812"/>
    <w:rsid w:val="00A70C98"/>
    <w:rsid w:val="00A70E8E"/>
    <w:rsid w:val="00A714D4"/>
    <w:rsid w:val="00A71801"/>
    <w:rsid w:val="00A71A11"/>
    <w:rsid w:val="00A72383"/>
    <w:rsid w:val="00A72B79"/>
    <w:rsid w:val="00A747BD"/>
    <w:rsid w:val="00A77374"/>
    <w:rsid w:val="00A778F3"/>
    <w:rsid w:val="00A80DD6"/>
    <w:rsid w:val="00A818D9"/>
    <w:rsid w:val="00A86834"/>
    <w:rsid w:val="00A9350A"/>
    <w:rsid w:val="00A94984"/>
    <w:rsid w:val="00A94B16"/>
    <w:rsid w:val="00A94E3A"/>
    <w:rsid w:val="00A95ABB"/>
    <w:rsid w:val="00A97654"/>
    <w:rsid w:val="00AA04EA"/>
    <w:rsid w:val="00AA0A9C"/>
    <w:rsid w:val="00AA1409"/>
    <w:rsid w:val="00AA1F77"/>
    <w:rsid w:val="00AA3543"/>
    <w:rsid w:val="00AA492E"/>
    <w:rsid w:val="00AA5E60"/>
    <w:rsid w:val="00AA7389"/>
    <w:rsid w:val="00AA77C2"/>
    <w:rsid w:val="00AB1FBD"/>
    <w:rsid w:val="00AB226A"/>
    <w:rsid w:val="00AB5E95"/>
    <w:rsid w:val="00AC0876"/>
    <w:rsid w:val="00AC1B90"/>
    <w:rsid w:val="00AC4817"/>
    <w:rsid w:val="00AC6834"/>
    <w:rsid w:val="00AC7388"/>
    <w:rsid w:val="00AC77AB"/>
    <w:rsid w:val="00AD1894"/>
    <w:rsid w:val="00AD332A"/>
    <w:rsid w:val="00AD4ABE"/>
    <w:rsid w:val="00AD4E3F"/>
    <w:rsid w:val="00AD63BB"/>
    <w:rsid w:val="00AE24DE"/>
    <w:rsid w:val="00AE43DB"/>
    <w:rsid w:val="00AE45FC"/>
    <w:rsid w:val="00AE4C72"/>
    <w:rsid w:val="00AE4C93"/>
    <w:rsid w:val="00AE4E4F"/>
    <w:rsid w:val="00AE5E33"/>
    <w:rsid w:val="00AE79EB"/>
    <w:rsid w:val="00AF1E11"/>
    <w:rsid w:val="00AF1EEF"/>
    <w:rsid w:val="00AF309B"/>
    <w:rsid w:val="00AF3D82"/>
    <w:rsid w:val="00AF77CC"/>
    <w:rsid w:val="00B02FAB"/>
    <w:rsid w:val="00B07124"/>
    <w:rsid w:val="00B10608"/>
    <w:rsid w:val="00B11940"/>
    <w:rsid w:val="00B15247"/>
    <w:rsid w:val="00B15D6C"/>
    <w:rsid w:val="00B16448"/>
    <w:rsid w:val="00B174F8"/>
    <w:rsid w:val="00B20BFB"/>
    <w:rsid w:val="00B21470"/>
    <w:rsid w:val="00B24878"/>
    <w:rsid w:val="00B24F57"/>
    <w:rsid w:val="00B260EE"/>
    <w:rsid w:val="00B2699F"/>
    <w:rsid w:val="00B3003A"/>
    <w:rsid w:val="00B31340"/>
    <w:rsid w:val="00B345DA"/>
    <w:rsid w:val="00B347BC"/>
    <w:rsid w:val="00B37575"/>
    <w:rsid w:val="00B377E2"/>
    <w:rsid w:val="00B4071F"/>
    <w:rsid w:val="00B40CD0"/>
    <w:rsid w:val="00B42814"/>
    <w:rsid w:val="00B449FB"/>
    <w:rsid w:val="00B4648D"/>
    <w:rsid w:val="00B50D59"/>
    <w:rsid w:val="00B51D3D"/>
    <w:rsid w:val="00B53A92"/>
    <w:rsid w:val="00B54B96"/>
    <w:rsid w:val="00B5607C"/>
    <w:rsid w:val="00B62909"/>
    <w:rsid w:val="00B63EC9"/>
    <w:rsid w:val="00B640C4"/>
    <w:rsid w:val="00B64659"/>
    <w:rsid w:val="00B658ED"/>
    <w:rsid w:val="00B65B96"/>
    <w:rsid w:val="00B66230"/>
    <w:rsid w:val="00B66902"/>
    <w:rsid w:val="00B66E8E"/>
    <w:rsid w:val="00B67299"/>
    <w:rsid w:val="00B716AE"/>
    <w:rsid w:val="00B73286"/>
    <w:rsid w:val="00B75178"/>
    <w:rsid w:val="00B84CC4"/>
    <w:rsid w:val="00B876DB"/>
    <w:rsid w:val="00B87E92"/>
    <w:rsid w:val="00B93640"/>
    <w:rsid w:val="00B93A00"/>
    <w:rsid w:val="00B96C93"/>
    <w:rsid w:val="00BA04EB"/>
    <w:rsid w:val="00BA06D0"/>
    <w:rsid w:val="00BA11F9"/>
    <w:rsid w:val="00BA129C"/>
    <w:rsid w:val="00BA2931"/>
    <w:rsid w:val="00BA64A0"/>
    <w:rsid w:val="00BA6B43"/>
    <w:rsid w:val="00BA6B81"/>
    <w:rsid w:val="00BA7103"/>
    <w:rsid w:val="00BB02F0"/>
    <w:rsid w:val="00BB406B"/>
    <w:rsid w:val="00BB504C"/>
    <w:rsid w:val="00BC2703"/>
    <w:rsid w:val="00BC3B94"/>
    <w:rsid w:val="00BC5815"/>
    <w:rsid w:val="00BC65A3"/>
    <w:rsid w:val="00BD000A"/>
    <w:rsid w:val="00BD1923"/>
    <w:rsid w:val="00BD212A"/>
    <w:rsid w:val="00BD3CFB"/>
    <w:rsid w:val="00BD4AD3"/>
    <w:rsid w:val="00BD55E2"/>
    <w:rsid w:val="00BE05D6"/>
    <w:rsid w:val="00BE10E3"/>
    <w:rsid w:val="00BE313C"/>
    <w:rsid w:val="00BE577C"/>
    <w:rsid w:val="00BF119D"/>
    <w:rsid w:val="00BF2F83"/>
    <w:rsid w:val="00BF36BA"/>
    <w:rsid w:val="00BF461C"/>
    <w:rsid w:val="00BF698E"/>
    <w:rsid w:val="00BF6A45"/>
    <w:rsid w:val="00C01E78"/>
    <w:rsid w:val="00C02111"/>
    <w:rsid w:val="00C02E5D"/>
    <w:rsid w:val="00C03C40"/>
    <w:rsid w:val="00C05793"/>
    <w:rsid w:val="00C05C0B"/>
    <w:rsid w:val="00C10B63"/>
    <w:rsid w:val="00C1138A"/>
    <w:rsid w:val="00C1438B"/>
    <w:rsid w:val="00C15093"/>
    <w:rsid w:val="00C15621"/>
    <w:rsid w:val="00C1692B"/>
    <w:rsid w:val="00C17E9B"/>
    <w:rsid w:val="00C2069A"/>
    <w:rsid w:val="00C2093F"/>
    <w:rsid w:val="00C211BF"/>
    <w:rsid w:val="00C21B91"/>
    <w:rsid w:val="00C22049"/>
    <w:rsid w:val="00C22952"/>
    <w:rsid w:val="00C23D02"/>
    <w:rsid w:val="00C23D62"/>
    <w:rsid w:val="00C318C6"/>
    <w:rsid w:val="00C333E6"/>
    <w:rsid w:val="00C4162C"/>
    <w:rsid w:val="00C42064"/>
    <w:rsid w:val="00C42F0B"/>
    <w:rsid w:val="00C43708"/>
    <w:rsid w:val="00C450BC"/>
    <w:rsid w:val="00C4520F"/>
    <w:rsid w:val="00C473AE"/>
    <w:rsid w:val="00C477A4"/>
    <w:rsid w:val="00C47AEA"/>
    <w:rsid w:val="00C534F8"/>
    <w:rsid w:val="00C53BE9"/>
    <w:rsid w:val="00C541BB"/>
    <w:rsid w:val="00C54A11"/>
    <w:rsid w:val="00C55DCE"/>
    <w:rsid w:val="00C561B2"/>
    <w:rsid w:val="00C5664C"/>
    <w:rsid w:val="00C5707B"/>
    <w:rsid w:val="00C577A2"/>
    <w:rsid w:val="00C61778"/>
    <w:rsid w:val="00C63065"/>
    <w:rsid w:val="00C635A1"/>
    <w:rsid w:val="00C64B59"/>
    <w:rsid w:val="00C64C64"/>
    <w:rsid w:val="00C64E15"/>
    <w:rsid w:val="00C654B7"/>
    <w:rsid w:val="00C70B51"/>
    <w:rsid w:val="00C73EE2"/>
    <w:rsid w:val="00C74ABB"/>
    <w:rsid w:val="00C75471"/>
    <w:rsid w:val="00C75B45"/>
    <w:rsid w:val="00C80A19"/>
    <w:rsid w:val="00C81BB2"/>
    <w:rsid w:val="00C8284E"/>
    <w:rsid w:val="00C82B2E"/>
    <w:rsid w:val="00C82F2C"/>
    <w:rsid w:val="00C8310D"/>
    <w:rsid w:val="00C86D76"/>
    <w:rsid w:val="00C87B01"/>
    <w:rsid w:val="00C902EF"/>
    <w:rsid w:val="00C94E62"/>
    <w:rsid w:val="00C950E0"/>
    <w:rsid w:val="00C96E4A"/>
    <w:rsid w:val="00C97037"/>
    <w:rsid w:val="00C978D0"/>
    <w:rsid w:val="00C97AE9"/>
    <w:rsid w:val="00C97DB4"/>
    <w:rsid w:val="00CA0DAE"/>
    <w:rsid w:val="00CA1369"/>
    <w:rsid w:val="00CA1DCF"/>
    <w:rsid w:val="00CA29E6"/>
    <w:rsid w:val="00CA418E"/>
    <w:rsid w:val="00CA5DC0"/>
    <w:rsid w:val="00CA7DB5"/>
    <w:rsid w:val="00CB18CB"/>
    <w:rsid w:val="00CB2289"/>
    <w:rsid w:val="00CB287B"/>
    <w:rsid w:val="00CB392D"/>
    <w:rsid w:val="00CB4076"/>
    <w:rsid w:val="00CB430D"/>
    <w:rsid w:val="00CB6B8B"/>
    <w:rsid w:val="00CB6BA5"/>
    <w:rsid w:val="00CB7E86"/>
    <w:rsid w:val="00CC207A"/>
    <w:rsid w:val="00CD3B9C"/>
    <w:rsid w:val="00CD4462"/>
    <w:rsid w:val="00CD61E3"/>
    <w:rsid w:val="00CD7D41"/>
    <w:rsid w:val="00CE1DD7"/>
    <w:rsid w:val="00CE3781"/>
    <w:rsid w:val="00CE4337"/>
    <w:rsid w:val="00CE6AC1"/>
    <w:rsid w:val="00CF0ADD"/>
    <w:rsid w:val="00CF2DEC"/>
    <w:rsid w:val="00CF2E60"/>
    <w:rsid w:val="00CF5F69"/>
    <w:rsid w:val="00CF7150"/>
    <w:rsid w:val="00CF733A"/>
    <w:rsid w:val="00D00D65"/>
    <w:rsid w:val="00D02D52"/>
    <w:rsid w:val="00D02DBF"/>
    <w:rsid w:val="00D03007"/>
    <w:rsid w:val="00D0409A"/>
    <w:rsid w:val="00D1169F"/>
    <w:rsid w:val="00D11B64"/>
    <w:rsid w:val="00D1299A"/>
    <w:rsid w:val="00D129E2"/>
    <w:rsid w:val="00D1473B"/>
    <w:rsid w:val="00D1528C"/>
    <w:rsid w:val="00D17A3D"/>
    <w:rsid w:val="00D20618"/>
    <w:rsid w:val="00D218EF"/>
    <w:rsid w:val="00D21C06"/>
    <w:rsid w:val="00D24724"/>
    <w:rsid w:val="00D24892"/>
    <w:rsid w:val="00D251B8"/>
    <w:rsid w:val="00D26161"/>
    <w:rsid w:val="00D3032E"/>
    <w:rsid w:val="00D320C5"/>
    <w:rsid w:val="00D34FE2"/>
    <w:rsid w:val="00D358D2"/>
    <w:rsid w:val="00D35AB0"/>
    <w:rsid w:val="00D36247"/>
    <w:rsid w:val="00D41CD1"/>
    <w:rsid w:val="00D5280A"/>
    <w:rsid w:val="00D529FB"/>
    <w:rsid w:val="00D53E2C"/>
    <w:rsid w:val="00D56B33"/>
    <w:rsid w:val="00D61CC0"/>
    <w:rsid w:val="00D63BC4"/>
    <w:rsid w:val="00D65EBC"/>
    <w:rsid w:val="00D67465"/>
    <w:rsid w:val="00D71723"/>
    <w:rsid w:val="00D72A33"/>
    <w:rsid w:val="00D74AD5"/>
    <w:rsid w:val="00D7502B"/>
    <w:rsid w:val="00D75643"/>
    <w:rsid w:val="00D769E6"/>
    <w:rsid w:val="00D7758D"/>
    <w:rsid w:val="00D801E5"/>
    <w:rsid w:val="00D806AA"/>
    <w:rsid w:val="00D810E2"/>
    <w:rsid w:val="00D838E9"/>
    <w:rsid w:val="00D845CB"/>
    <w:rsid w:val="00D851E5"/>
    <w:rsid w:val="00D923E5"/>
    <w:rsid w:val="00D9300E"/>
    <w:rsid w:val="00D961F5"/>
    <w:rsid w:val="00D976B1"/>
    <w:rsid w:val="00DA2A99"/>
    <w:rsid w:val="00DA3FA3"/>
    <w:rsid w:val="00DA6B0D"/>
    <w:rsid w:val="00DB01CE"/>
    <w:rsid w:val="00DB054C"/>
    <w:rsid w:val="00DB2506"/>
    <w:rsid w:val="00DB3A42"/>
    <w:rsid w:val="00DC0692"/>
    <w:rsid w:val="00DC1548"/>
    <w:rsid w:val="00DC523E"/>
    <w:rsid w:val="00DC75C3"/>
    <w:rsid w:val="00DC769E"/>
    <w:rsid w:val="00DD047C"/>
    <w:rsid w:val="00DD0F76"/>
    <w:rsid w:val="00DD1581"/>
    <w:rsid w:val="00DD18CC"/>
    <w:rsid w:val="00DD256C"/>
    <w:rsid w:val="00DD5711"/>
    <w:rsid w:val="00DD6B5C"/>
    <w:rsid w:val="00DD758F"/>
    <w:rsid w:val="00DE0A63"/>
    <w:rsid w:val="00DE118E"/>
    <w:rsid w:val="00DE132F"/>
    <w:rsid w:val="00DE1356"/>
    <w:rsid w:val="00DE3B86"/>
    <w:rsid w:val="00DE45D2"/>
    <w:rsid w:val="00DE5D4A"/>
    <w:rsid w:val="00DE6BFC"/>
    <w:rsid w:val="00DF0B79"/>
    <w:rsid w:val="00DF37D0"/>
    <w:rsid w:val="00DF5BA8"/>
    <w:rsid w:val="00DF600E"/>
    <w:rsid w:val="00E008E2"/>
    <w:rsid w:val="00E009B6"/>
    <w:rsid w:val="00E00FB3"/>
    <w:rsid w:val="00E01469"/>
    <w:rsid w:val="00E0222B"/>
    <w:rsid w:val="00E025EA"/>
    <w:rsid w:val="00E03093"/>
    <w:rsid w:val="00E078A7"/>
    <w:rsid w:val="00E11530"/>
    <w:rsid w:val="00E11B62"/>
    <w:rsid w:val="00E1245F"/>
    <w:rsid w:val="00E144BD"/>
    <w:rsid w:val="00E151AD"/>
    <w:rsid w:val="00E256D9"/>
    <w:rsid w:val="00E27344"/>
    <w:rsid w:val="00E31236"/>
    <w:rsid w:val="00E312C1"/>
    <w:rsid w:val="00E31327"/>
    <w:rsid w:val="00E3385B"/>
    <w:rsid w:val="00E346FE"/>
    <w:rsid w:val="00E4125D"/>
    <w:rsid w:val="00E416E8"/>
    <w:rsid w:val="00E41E28"/>
    <w:rsid w:val="00E4262C"/>
    <w:rsid w:val="00E43C28"/>
    <w:rsid w:val="00E43E2D"/>
    <w:rsid w:val="00E46AB4"/>
    <w:rsid w:val="00E50C35"/>
    <w:rsid w:val="00E50CEB"/>
    <w:rsid w:val="00E525F5"/>
    <w:rsid w:val="00E53C2E"/>
    <w:rsid w:val="00E54B3D"/>
    <w:rsid w:val="00E57F89"/>
    <w:rsid w:val="00E60AC7"/>
    <w:rsid w:val="00E6265C"/>
    <w:rsid w:val="00E64104"/>
    <w:rsid w:val="00E6568A"/>
    <w:rsid w:val="00E65AD4"/>
    <w:rsid w:val="00E662C6"/>
    <w:rsid w:val="00E66871"/>
    <w:rsid w:val="00E66C5F"/>
    <w:rsid w:val="00E7182B"/>
    <w:rsid w:val="00E732C7"/>
    <w:rsid w:val="00E73C9B"/>
    <w:rsid w:val="00E74D44"/>
    <w:rsid w:val="00E74F88"/>
    <w:rsid w:val="00E8012A"/>
    <w:rsid w:val="00E85DC1"/>
    <w:rsid w:val="00E87534"/>
    <w:rsid w:val="00E90274"/>
    <w:rsid w:val="00E91462"/>
    <w:rsid w:val="00E9364C"/>
    <w:rsid w:val="00E96B95"/>
    <w:rsid w:val="00EA0780"/>
    <w:rsid w:val="00EA174E"/>
    <w:rsid w:val="00EA1D43"/>
    <w:rsid w:val="00EA374F"/>
    <w:rsid w:val="00EA50C8"/>
    <w:rsid w:val="00EA7889"/>
    <w:rsid w:val="00EB0F1F"/>
    <w:rsid w:val="00EB2A0F"/>
    <w:rsid w:val="00EB5260"/>
    <w:rsid w:val="00EB63D7"/>
    <w:rsid w:val="00EB7066"/>
    <w:rsid w:val="00EB7256"/>
    <w:rsid w:val="00EC130D"/>
    <w:rsid w:val="00EC133A"/>
    <w:rsid w:val="00EC3C78"/>
    <w:rsid w:val="00EC4B5B"/>
    <w:rsid w:val="00ED0469"/>
    <w:rsid w:val="00ED1963"/>
    <w:rsid w:val="00ED2C55"/>
    <w:rsid w:val="00ED4050"/>
    <w:rsid w:val="00ED4635"/>
    <w:rsid w:val="00ED4CF9"/>
    <w:rsid w:val="00ED6196"/>
    <w:rsid w:val="00ED6AD5"/>
    <w:rsid w:val="00EE2C2F"/>
    <w:rsid w:val="00EE40E3"/>
    <w:rsid w:val="00EE4E58"/>
    <w:rsid w:val="00EE770E"/>
    <w:rsid w:val="00EE7B02"/>
    <w:rsid w:val="00EE7B1F"/>
    <w:rsid w:val="00EE7FAC"/>
    <w:rsid w:val="00EF0746"/>
    <w:rsid w:val="00EF2965"/>
    <w:rsid w:val="00EF2C56"/>
    <w:rsid w:val="00EF3652"/>
    <w:rsid w:val="00EF39E4"/>
    <w:rsid w:val="00EF5326"/>
    <w:rsid w:val="00EF675D"/>
    <w:rsid w:val="00EF75D2"/>
    <w:rsid w:val="00EF78E6"/>
    <w:rsid w:val="00F00AE8"/>
    <w:rsid w:val="00F011BD"/>
    <w:rsid w:val="00F01F34"/>
    <w:rsid w:val="00F07B73"/>
    <w:rsid w:val="00F13B68"/>
    <w:rsid w:val="00F1413C"/>
    <w:rsid w:val="00F146E1"/>
    <w:rsid w:val="00F16EBE"/>
    <w:rsid w:val="00F20739"/>
    <w:rsid w:val="00F2363F"/>
    <w:rsid w:val="00F25672"/>
    <w:rsid w:val="00F25A34"/>
    <w:rsid w:val="00F27483"/>
    <w:rsid w:val="00F27873"/>
    <w:rsid w:val="00F32C6A"/>
    <w:rsid w:val="00F32E56"/>
    <w:rsid w:val="00F33817"/>
    <w:rsid w:val="00F35A65"/>
    <w:rsid w:val="00F3704F"/>
    <w:rsid w:val="00F414D6"/>
    <w:rsid w:val="00F41F24"/>
    <w:rsid w:val="00F47197"/>
    <w:rsid w:val="00F47DD9"/>
    <w:rsid w:val="00F50F59"/>
    <w:rsid w:val="00F52831"/>
    <w:rsid w:val="00F5292A"/>
    <w:rsid w:val="00F53AA3"/>
    <w:rsid w:val="00F54B90"/>
    <w:rsid w:val="00F54C38"/>
    <w:rsid w:val="00F55249"/>
    <w:rsid w:val="00F55826"/>
    <w:rsid w:val="00F55E9B"/>
    <w:rsid w:val="00F601E6"/>
    <w:rsid w:val="00F610F7"/>
    <w:rsid w:val="00F61661"/>
    <w:rsid w:val="00F636A5"/>
    <w:rsid w:val="00F641FD"/>
    <w:rsid w:val="00F65BE3"/>
    <w:rsid w:val="00F6635D"/>
    <w:rsid w:val="00F70554"/>
    <w:rsid w:val="00F71762"/>
    <w:rsid w:val="00F73E32"/>
    <w:rsid w:val="00F74503"/>
    <w:rsid w:val="00F74FB0"/>
    <w:rsid w:val="00F812A5"/>
    <w:rsid w:val="00F81CA6"/>
    <w:rsid w:val="00F8485A"/>
    <w:rsid w:val="00F85013"/>
    <w:rsid w:val="00F857C6"/>
    <w:rsid w:val="00F91AB5"/>
    <w:rsid w:val="00F92666"/>
    <w:rsid w:val="00F94A23"/>
    <w:rsid w:val="00FA1E1A"/>
    <w:rsid w:val="00FA1E50"/>
    <w:rsid w:val="00FA278C"/>
    <w:rsid w:val="00FA2A0A"/>
    <w:rsid w:val="00FA781C"/>
    <w:rsid w:val="00FA7D9D"/>
    <w:rsid w:val="00FB000B"/>
    <w:rsid w:val="00FB127E"/>
    <w:rsid w:val="00FB12B9"/>
    <w:rsid w:val="00FB235D"/>
    <w:rsid w:val="00FB2CBA"/>
    <w:rsid w:val="00FB3540"/>
    <w:rsid w:val="00FB501A"/>
    <w:rsid w:val="00FB5CC7"/>
    <w:rsid w:val="00FC064B"/>
    <w:rsid w:val="00FC15F0"/>
    <w:rsid w:val="00FC1B4B"/>
    <w:rsid w:val="00FC2F38"/>
    <w:rsid w:val="00FC36B7"/>
    <w:rsid w:val="00FC37AB"/>
    <w:rsid w:val="00FC57A5"/>
    <w:rsid w:val="00FD34E5"/>
    <w:rsid w:val="00FD6D2B"/>
    <w:rsid w:val="00FD7C76"/>
    <w:rsid w:val="00FE08D4"/>
    <w:rsid w:val="00FE1BCF"/>
    <w:rsid w:val="00FE256A"/>
    <w:rsid w:val="00FE27C9"/>
    <w:rsid w:val="00FE52A6"/>
    <w:rsid w:val="00FE65E4"/>
    <w:rsid w:val="00FE76B3"/>
    <w:rsid w:val="00FF0C1E"/>
    <w:rsid w:val="00FF1DCF"/>
    <w:rsid w:val="00FF2A35"/>
    <w:rsid w:val="00FF38C8"/>
    <w:rsid w:val="00FF4E30"/>
    <w:rsid w:val="00FF6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F9A630-3772-483E-A817-657CDE16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14AC"/>
    <w:pPr>
      <w:spacing w:after="200" w:line="276" w:lineRule="auto"/>
    </w:pPr>
    <w:rPr>
      <w:sz w:val="22"/>
      <w:szCs w:val="22"/>
      <w:lang w:eastAsia="en-US"/>
    </w:rPr>
  </w:style>
  <w:style w:type="paragraph" w:styleId="Nagwek1">
    <w:name w:val="heading 1"/>
    <w:basedOn w:val="Normalny"/>
    <w:link w:val="Nagwek1Znak"/>
    <w:qFormat/>
    <w:rsid w:val="009F6A0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qFormat/>
    <w:rsid w:val="00D851E5"/>
    <w:pPr>
      <w:keepNext/>
      <w:spacing w:after="0" w:line="240" w:lineRule="auto"/>
      <w:ind w:left="6372"/>
      <w:outlineLvl w:val="1"/>
    </w:pPr>
    <w:rPr>
      <w:rFonts w:ascii="Georgia" w:hAnsi="Georgia"/>
      <w:b/>
      <w:sz w:val="24"/>
      <w:szCs w:val="24"/>
      <w:lang w:eastAsia="pl-PL"/>
    </w:rPr>
  </w:style>
  <w:style w:type="paragraph" w:styleId="Nagwek3">
    <w:name w:val="heading 3"/>
    <w:basedOn w:val="Normalny"/>
    <w:next w:val="Normalny"/>
    <w:link w:val="Nagwek3Znak"/>
    <w:uiPriority w:val="9"/>
    <w:unhideWhenUsed/>
    <w:qFormat/>
    <w:rsid w:val="009F6A03"/>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FA781C"/>
    <w:pPr>
      <w:keepNext/>
      <w:keepLines/>
      <w:spacing w:before="40" w:after="0"/>
      <w:outlineLvl w:val="3"/>
    </w:pPr>
    <w:rPr>
      <w:rFonts w:ascii="Calibri Light" w:eastAsia="Times New Roman" w:hAnsi="Calibri Light"/>
      <w:i/>
      <w:iCs/>
      <w:color w:val="2E74B5"/>
    </w:rPr>
  </w:style>
  <w:style w:type="paragraph" w:styleId="Nagwek5">
    <w:name w:val="heading 5"/>
    <w:basedOn w:val="Normalny"/>
    <w:next w:val="Normalny"/>
    <w:link w:val="Nagwek5Znak"/>
    <w:qFormat/>
    <w:rsid w:val="00D851E5"/>
    <w:pPr>
      <w:keepNext/>
      <w:autoSpaceDE w:val="0"/>
      <w:autoSpaceDN w:val="0"/>
      <w:adjustRightInd w:val="0"/>
      <w:spacing w:after="0" w:line="360" w:lineRule="auto"/>
      <w:jc w:val="center"/>
      <w:outlineLvl w:val="4"/>
    </w:pPr>
    <w:rPr>
      <w:rFonts w:ascii="Georgia" w:hAnsi="Georgia"/>
      <w:b/>
      <w:bCs/>
      <w:color w:val="000000"/>
      <w:sz w:val="20"/>
      <w:szCs w:val="20"/>
      <w:lang w:eastAsia="pl-PL"/>
    </w:rPr>
  </w:style>
  <w:style w:type="paragraph" w:styleId="Nagwek7">
    <w:name w:val="heading 7"/>
    <w:basedOn w:val="Normalny"/>
    <w:next w:val="Normalny"/>
    <w:link w:val="Nagwek7Znak"/>
    <w:qFormat/>
    <w:rsid w:val="00D851E5"/>
    <w:pPr>
      <w:spacing w:before="240" w:after="60" w:line="240" w:lineRule="auto"/>
      <w:outlineLvl w:val="6"/>
    </w:pPr>
    <w:rPr>
      <w:rFonts w:ascii="Times New Roman" w:hAnsi="Times New Roman"/>
      <w:sz w:val="24"/>
      <w:szCs w:val="24"/>
      <w:lang w:eastAsia="pl-PL"/>
    </w:rPr>
  </w:style>
  <w:style w:type="paragraph" w:styleId="Nagwek8">
    <w:name w:val="heading 8"/>
    <w:basedOn w:val="Normalny"/>
    <w:next w:val="Normalny"/>
    <w:link w:val="Nagwek8Znak"/>
    <w:uiPriority w:val="99"/>
    <w:qFormat/>
    <w:rsid w:val="00D851E5"/>
    <w:pPr>
      <w:spacing w:before="240" w:after="60" w:line="240" w:lineRule="auto"/>
      <w:outlineLvl w:val="7"/>
    </w:pPr>
    <w:rPr>
      <w:rFonts w:ascii="Times New Roman" w:hAnsi="Times New Roman"/>
      <w:i/>
      <w:iCs/>
      <w:sz w:val="24"/>
      <w:szCs w:val="24"/>
      <w:lang w:eastAsia="pl-PL"/>
    </w:rPr>
  </w:style>
  <w:style w:type="paragraph" w:styleId="Nagwek9">
    <w:name w:val="heading 9"/>
    <w:basedOn w:val="Normalny"/>
    <w:next w:val="Normalny"/>
    <w:link w:val="Nagwek9Znak"/>
    <w:qFormat/>
    <w:rsid w:val="00D851E5"/>
    <w:pPr>
      <w:keepNext/>
      <w:overflowPunct w:val="0"/>
      <w:autoSpaceDE w:val="0"/>
      <w:autoSpaceDN w:val="0"/>
      <w:adjustRightInd w:val="0"/>
      <w:spacing w:after="0" w:line="240" w:lineRule="auto"/>
      <w:ind w:left="7088" w:hanging="6380"/>
      <w:jc w:val="center"/>
      <w:outlineLvl w:val="8"/>
    </w:pPr>
    <w:rPr>
      <w:rFonts w:ascii="Arial" w:hAnsi="Arial"/>
      <w:b/>
      <w:sz w:val="20"/>
      <w:szCs w:val="20"/>
      <w:u w:val="single"/>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F6A03"/>
    <w:rPr>
      <w:rFonts w:ascii="Times New Roman" w:eastAsia="Times New Roman" w:hAnsi="Times New Roman" w:cs="Times New Roman"/>
      <w:b/>
      <w:bCs/>
      <w:kern w:val="36"/>
      <w:sz w:val="48"/>
      <w:szCs w:val="48"/>
      <w:lang w:eastAsia="pl-PL"/>
    </w:rPr>
  </w:style>
  <w:style w:type="character" w:customStyle="1" w:styleId="Nagwek3Znak">
    <w:name w:val="Nagłówek 3 Znak"/>
    <w:link w:val="Nagwek3"/>
    <w:uiPriority w:val="9"/>
    <w:rsid w:val="009F6A03"/>
    <w:rPr>
      <w:rFonts w:ascii="Calibri Light" w:eastAsia="Times New Roman" w:hAnsi="Calibri Light" w:cs="Times New Roman"/>
      <w:color w:val="1F4D78"/>
      <w:sz w:val="24"/>
      <w:szCs w:val="24"/>
    </w:rPr>
  </w:style>
  <w:style w:type="paragraph" w:styleId="Nagwek">
    <w:name w:val="header"/>
    <w:basedOn w:val="Normalny"/>
    <w:link w:val="NagwekZnak"/>
    <w:uiPriority w:val="99"/>
    <w:unhideWhenUsed/>
    <w:rsid w:val="009F6A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6A03"/>
  </w:style>
  <w:style w:type="paragraph" w:styleId="Stopka">
    <w:name w:val="footer"/>
    <w:basedOn w:val="Normalny"/>
    <w:link w:val="StopkaZnak"/>
    <w:uiPriority w:val="99"/>
    <w:unhideWhenUsed/>
    <w:rsid w:val="009F6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6A03"/>
  </w:style>
  <w:style w:type="paragraph" w:styleId="HTML-wstpniesformatowany">
    <w:name w:val="HTML Preformatted"/>
    <w:basedOn w:val="Normalny"/>
    <w:link w:val="HTML-wstpniesformatowanyZnak"/>
    <w:uiPriority w:val="99"/>
    <w:rsid w:val="009F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bidi="hi-IN"/>
    </w:rPr>
  </w:style>
  <w:style w:type="character" w:customStyle="1" w:styleId="HTML-wstpniesformatowanyZnak">
    <w:name w:val="HTML - wstępnie sformatowany Znak"/>
    <w:link w:val="HTML-wstpniesformatowany"/>
    <w:uiPriority w:val="99"/>
    <w:rsid w:val="009F6A03"/>
    <w:rPr>
      <w:rFonts w:ascii="Courier New" w:eastAsia="MS Mincho" w:hAnsi="Courier New" w:cs="Courier New"/>
      <w:sz w:val="20"/>
      <w:szCs w:val="20"/>
      <w:lang w:eastAsia="ja-JP" w:bidi="hi-IN"/>
    </w:rPr>
  </w:style>
  <w:style w:type="table" w:styleId="Tabela-Siatka">
    <w:name w:val="Table Grid"/>
    <w:basedOn w:val="Standardowy"/>
    <w:uiPriority w:val="59"/>
    <w:rsid w:val="009F6A03"/>
    <w:rPr>
      <w:rFonts w:ascii="Times New Roman" w:eastAsia="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9F6A03"/>
  </w:style>
  <w:style w:type="character" w:styleId="Hipercze">
    <w:name w:val="Hyperlink"/>
    <w:uiPriority w:val="99"/>
    <w:rsid w:val="009F6A03"/>
    <w:rPr>
      <w:color w:val="0000FF"/>
      <w:u w:val="single"/>
    </w:rPr>
  </w:style>
  <w:style w:type="paragraph" w:customStyle="1" w:styleId="Standard">
    <w:name w:val="Standard"/>
    <w:rsid w:val="009F6A03"/>
    <w:pPr>
      <w:suppressAutoHyphens/>
      <w:textAlignment w:val="baseline"/>
    </w:pPr>
    <w:rPr>
      <w:rFonts w:ascii="Times New Roman" w:eastAsia="Times New Roman" w:hAnsi="Times New Roman"/>
      <w:kern w:val="1"/>
      <w:sz w:val="24"/>
      <w:szCs w:val="24"/>
      <w:lang w:eastAsia="zh-CN"/>
    </w:rPr>
  </w:style>
  <w:style w:type="numbering" w:customStyle="1" w:styleId="WW8Num3">
    <w:name w:val="WW8Num3"/>
    <w:basedOn w:val="Bezlisty"/>
    <w:rsid w:val="009F6A03"/>
    <w:pPr>
      <w:numPr>
        <w:numId w:val="1"/>
      </w:numPr>
    </w:pPr>
  </w:style>
  <w:style w:type="character" w:styleId="Pogrubienie">
    <w:name w:val="Strong"/>
    <w:uiPriority w:val="22"/>
    <w:qFormat/>
    <w:rsid w:val="009F6A03"/>
    <w:rPr>
      <w:b/>
      <w:bCs/>
    </w:rPr>
  </w:style>
  <w:style w:type="paragraph" w:styleId="Akapitzlist">
    <w:name w:val="List Paragraph"/>
    <w:aliases w:val="L1,Numerowanie,Preambuła,List Paragraph,CW_Lista,Akapit z listą5,2 heading,A_wyliczenie,K-P_odwolanie,maz_wyliczenie,opis dzialania,Akapit z listą BS,lp1,T_SZ_List Paragraph,Podsis rysunku,Bullet Number,List Paragraph2,ISCG Numerowanie,lp11"/>
    <w:basedOn w:val="Normalny"/>
    <w:link w:val="AkapitzlistZnak"/>
    <w:uiPriority w:val="34"/>
    <w:qFormat/>
    <w:rsid w:val="009F6A03"/>
    <w:pPr>
      <w:spacing w:after="0" w:line="240" w:lineRule="auto"/>
      <w:ind w:left="720"/>
      <w:contextualSpacing/>
    </w:pPr>
    <w:rPr>
      <w:rFonts w:ascii="Times New Roman" w:eastAsia="Times New Roman" w:hAnsi="Times New Roman"/>
      <w:sz w:val="24"/>
      <w:szCs w:val="24"/>
      <w:lang w:eastAsia="pl-PL"/>
    </w:rPr>
  </w:style>
  <w:style w:type="character" w:customStyle="1" w:styleId="dyszka2">
    <w:name w:val="dyszka2"/>
    <w:rsid w:val="009F6A03"/>
  </w:style>
  <w:style w:type="character" w:customStyle="1" w:styleId="apple-converted-space">
    <w:name w:val="apple-converted-space"/>
    <w:rsid w:val="009F6A03"/>
  </w:style>
  <w:style w:type="character" w:customStyle="1" w:styleId="tooltipster">
    <w:name w:val="tooltipster"/>
    <w:rsid w:val="009F6A03"/>
  </w:style>
  <w:style w:type="paragraph" w:customStyle="1" w:styleId="NUMERUJ">
    <w:name w:val="NUMERUJ"/>
    <w:basedOn w:val="Normalny"/>
    <w:rsid w:val="009F6A03"/>
    <w:pPr>
      <w:numPr>
        <w:numId w:val="2"/>
      </w:numPr>
      <w:spacing w:before="40" w:after="40" w:line="300" w:lineRule="atLeast"/>
    </w:pPr>
    <w:rPr>
      <w:rFonts w:ascii="Arial" w:eastAsia="Times New Roman" w:hAnsi="Arial"/>
      <w:sz w:val="20"/>
      <w:szCs w:val="20"/>
      <w:lang w:eastAsia="pl-PL"/>
    </w:rPr>
  </w:style>
  <w:style w:type="paragraph" w:customStyle="1" w:styleId="Bezformatowania">
    <w:name w:val="Bez formatowania"/>
    <w:rsid w:val="009F6A03"/>
    <w:rPr>
      <w:rFonts w:ascii="Helvetica" w:eastAsia="ヒラギノ角ゴ Pro W3" w:hAnsi="Helvetica"/>
      <w:color w:val="000000"/>
      <w:sz w:val="24"/>
      <w:lang w:val="cs-CZ"/>
    </w:rPr>
  </w:style>
  <w:style w:type="paragraph" w:customStyle="1" w:styleId="Default">
    <w:name w:val="Default"/>
    <w:rsid w:val="009F6A03"/>
    <w:pPr>
      <w:widowControl w:val="0"/>
      <w:autoSpaceDE w:val="0"/>
      <w:autoSpaceDN w:val="0"/>
      <w:adjustRightInd w:val="0"/>
    </w:pPr>
    <w:rPr>
      <w:rFonts w:ascii="Symbol" w:eastAsia="Times New Roman" w:hAnsi="Symbol" w:cs="Symbol"/>
      <w:color w:val="000000"/>
      <w:sz w:val="24"/>
      <w:szCs w:val="24"/>
      <w:lang w:val="en-US" w:eastAsia="ja-JP"/>
    </w:rPr>
  </w:style>
  <w:style w:type="paragraph" w:customStyle="1" w:styleId="Zawartotabeli">
    <w:name w:val="Zawartość tabeli"/>
    <w:basedOn w:val="Normalny"/>
    <w:rsid w:val="009F6A03"/>
    <w:pPr>
      <w:widowControl w:val="0"/>
      <w:suppressLineNumbers/>
      <w:suppressAutoHyphens/>
      <w:spacing w:after="0" w:line="240" w:lineRule="auto"/>
    </w:pPr>
    <w:rPr>
      <w:rFonts w:ascii="Times New Roman" w:eastAsia="Droid Sans Fallback" w:hAnsi="Times New Roman" w:cs="FreeSans"/>
      <w:kern w:val="1"/>
      <w:sz w:val="24"/>
      <w:szCs w:val="24"/>
      <w:lang w:eastAsia="hi-IN" w:bidi="hi-IN"/>
    </w:rPr>
  </w:style>
  <w:style w:type="paragraph" w:styleId="NormalnyWeb">
    <w:name w:val="Normal (Web)"/>
    <w:basedOn w:val="Normalny"/>
    <w:uiPriority w:val="99"/>
    <w:unhideWhenUsed/>
    <w:rsid w:val="009F6A03"/>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9F6A03"/>
    <w:pPr>
      <w:spacing w:after="0" w:line="240" w:lineRule="auto"/>
      <w:jc w:val="both"/>
    </w:pPr>
    <w:rPr>
      <w:rFonts w:ascii="Arial Narrow" w:eastAsia="Times New Roman" w:hAnsi="Arial Narrow"/>
      <w:szCs w:val="20"/>
      <w:lang w:eastAsia="pl-PL"/>
    </w:rPr>
  </w:style>
  <w:style w:type="character" w:customStyle="1" w:styleId="TekstpodstawowyZnak">
    <w:name w:val="Tekst podstawowy Znak"/>
    <w:link w:val="Tekstpodstawowy"/>
    <w:rsid w:val="009F6A03"/>
    <w:rPr>
      <w:rFonts w:ascii="Arial Narrow" w:eastAsia="Times New Roman" w:hAnsi="Arial Narrow" w:cs="Times New Roman"/>
      <w:szCs w:val="20"/>
      <w:lang w:eastAsia="pl-PL"/>
    </w:rPr>
  </w:style>
  <w:style w:type="paragraph" w:customStyle="1" w:styleId="Index">
    <w:name w:val="Index"/>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customStyle="1" w:styleId="TableContents">
    <w:name w:val="Table Contents"/>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styleId="Lista">
    <w:name w:val="List"/>
    <w:basedOn w:val="Normalny"/>
    <w:rsid w:val="009F6A03"/>
    <w:pPr>
      <w:suppressAutoHyphens/>
      <w:spacing w:after="0" w:line="240" w:lineRule="auto"/>
    </w:pPr>
    <w:rPr>
      <w:rFonts w:ascii="Times New Roman" w:eastAsia="Times New Roman" w:hAnsi="Times New Roman" w:cs="FreeSans"/>
      <w:b/>
      <w:bCs/>
      <w:color w:val="00000A"/>
      <w:sz w:val="28"/>
      <w:szCs w:val="20"/>
      <w:lang w:eastAsia="pl-PL"/>
    </w:rPr>
  </w:style>
  <w:style w:type="paragraph" w:styleId="Tekstkomentarza">
    <w:name w:val="annotation text"/>
    <w:basedOn w:val="Normalny"/>
    <w:link w:val="TekstkomentarzaZnak"/>
    <w:uiPriority w:val="99"/>
    <w:semiHidden/>
    <w:unhideWhenUsed/>
    <w:rsid w:val="009F6A03"/>
    <w:pPr>
      <w:spacing w:line="240" w:lineRule="auto"/>
    </w:pPr>
    <w:rPr>
      <w:sz w:val="20"/>
      <w:szCs w:val="20"/>
    </w:rPr>
  </w:style>
  <w:style w:type="character" w:customStyle="1" w:styleId="TekstkomentarzaZnak">
    <w:name w:val="Tekst komentarza Znak"/>
    <w:link w:val="Tekstkomentarza"/>
    <w:uiPriority w:val="99"/>
    <w:semiHidden/>
    <w:rsid w:val="009F6A03"/>
    <w:rPr>
      <w:sz w:val="20"/>
      <w:szCs w:val="20"/>
    </w:rPr>
  </w:style>
  <w:style w:type="paragraph" w:styleId="Tematkomentarza">
    <w:name w:val="annotation subject"/>
    <w:basedOn w:val="Tekstkomentarza"/>
    <w:next w:val="Tekstkomentarza"/>
    <w:link w:val="TematkomentarzaZnak"/>
    <w:uiPriority w:val="99"/>
    <w:semiHidden/>
    <w:unhideWhenUsed/>
    <w:rsid w:val="009F6A03"/>
    <w:rPr>
      <w:b/>
      <w:bCs/>
    </w:rPr>
  </w:style>
  <w:style w:type="character" w:customStyle="1" w:styleId="TematkomentarzaZnak">
    <w:name w:val="Temat komentarza Znak"/>
    <w:link w:val="Tematkomentarza"/>
    <w:uiPriority w:val="99"/>
    <w:semiHidden/>
    <w:rsid w:val="009F6A03"/>
    <w:rPr>
      <w:b/>
      <w:bCs/>
      <w:sz w:val="20"/>
      <w:szCs w:val="20"/>
    </w:rPr>
  </w:style>
  <w:style w:type="character" w:customStyle="1" w:styleId="js-lexicon-link">
    <w:name w:val="js-lexicon-link"/>
    <w:rsid w:val="009F6A03"/>
  </w:style>
  <w:style w:type="table" w:customStyle="1" w:styleId="TableGrid">
    <w:name w:val="TableGrid"/>
    <w:rsid w:val="009F6A03"/>
    <w:rPr>
      <w:rFonts w:eastAsia="Times New Roman"/>
      <w:sz w:val="22"/>
      <w:szCs w:val="22"/>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F6A03"/>
    <w:pPr>
      <w:spacing w:after="0" w:line="240" w:lineRule="auto"/>
      <w:ind w:left="10" w:hanging="10"/>
    </w:pPr>
    <w:rPr>
      <w:rFonts w:ascii="Arial" w:eastAsia="Arial" w:hAnsi="Arial" w:cs="Arial"/>
      <w:b/>
      <w:color w:val="000000"/>
      <w:sz w:val="18"/>
      <w:szCs w:val="18"/>
      <w:lang w:eastAsia="pl-PL"/>
    </w:rPr>
  </w:style>
  <w:style w:type="character" w:customStyle="1" w:styleId="TekstdymkaZnak">
    <w:name w:val="Tekst dymka Znak"/>
    <w:link w:val="Tekstdymka"/>
    <w:uiPriority w:val="99"/>
    <w:semiHidden/>
    <w:rsid w:val="009F6A03"/>
    <w:rPr>
      <w:rFonts w:ascii="Arial" w:eastAsia="Arial" w:hAnsi="Arial" w:cs="Arial"/>
      <w:b/>
      <w:color w:val="000000"/>
      <w:sz w:val="18"/>
      <w:szCs w:val="18"/>
      <w:lang w:eastAsia="pl-PL"/>
    </w:rPr>
  </w:style>
  <w:style w:type="paragraph" w:customStyle="1" w:styleId="Tabelapozycja">
    <w:name w:val="Tabela pozycja"/>
    <w:basedOn w:val="Normalny"/>
    <w:rsid w:val="009F6A03"/>
    <w:pPr>
      <w:spacing w:after="0" w:line="240" w:lineRule="auto"/>
    </w:pPr>
    <w:rPr>
      <w:rFonts w:ascii="Arial" w:eastAsia="MS Outlook" w:hAnsi="Arial"/>
      <w:szCs w:val="20"/>
      <w:lang w:eastAsia="pl-PL"/>
    </w:rPr>
  </w:style>
  <w:style w:type="character" w:customStyle="1" w:styleId="WW-Absatz-Standardschriftart11">
    <w:name w:val="WW-Absatz-Standardschriftart11"/>
    <w:rsid w:val="009F6A03"/>
  </w:style>
  <w:style w:type="character" w:styleId="Odwoanieprzypisudolnego">
    <w:name w:val="footnote reference"/>
    <w:uiPriority w:val="99"/>
    <w:rsid w:val="009F6A03"/>
    <w:rPr>
      <w:vertAlign w:val="superscript"/>
    </w:rPr>
  </w:style>
  <w:style w:type="character" w:customStyle="1" w:styleId="ver8g">
    <w:name w:val="ver8g"/>
    <w:basedOn w:val="Domylnaczcionkaakapitu"/>
    <w:rsid w:val="009F6A03"/>
  </w:style>
  <w:style w:type="character" w:customStyle="1" w:styleId="ver8b">
    <w:name w:val="ver8b"/>
    <w:basedOn w:val="Domylnaczcionkaakapitu"/>
    <w:rsid w:val="009F6A03"/>
  </w:style>
  <w:style w:type="paragraph" w:styleId="Bezodstpw">
    <w:name w:val="No Spacing"/>
    <w:link w:val="BezodstpwZnak"/>
    <w:uiPriority w:val="1"/>
    <w:qFormat/>
    <w:rsid w:val="009F6A03"/>
    <w:rPr>
      <w:rFonts w:ascii="Times New Roman" w:eastAsia="Times New Roman" w:hAnsi="Times New Roman"/>
      <w:sz w:val="24"/>
      <w:szCs w:val="24"/>
    </w:rPr>
  </w:style>
  <w:style w:type="paragraph" w:styleId="Legenda">
    <w:name w:val="caption"/>
    <w:basedOn w:val="Normalny"/>
    <w:qFormat/>
    <w:rsid w:val="002A3C9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Bezodstpw1">
    <w:name w:val="Bez odstępów1"/>
    <w:rsid w:val="002A3C98"/>
    <w:pPr>
      <w:suppressAutoHyphens/>
    </w:pPr>
    <w:rPr>
      <w:rFonts w:ascii="Times New Roman" w:eastAsia="Times New Roman" w:hAnsi="Times New Roman"/>
      <w:sz w:val="24"/>
      <w:szCs w:val="24"/>
      <w:lang w:eastAsia="zh-CN"/>
    </w:rPr>
  </w:style>
  <w:style w:type="character" w:customStyle="1" w:styleId="WW8Num1z8">
    <w:name w:val="WW8Num1z8"/>
    <w:rsid w:val="002A3C98"/>
  </w:style>
  <w:style w:type="character" w:customStyle="1" w:styleId="wyrozniony">
    <w:name w:val="wyrozniony"/>
    <w:rsid w:val="00332C00"/>
  </w:style>
  <w:style w:type="paragraph" w:customStyle="1" w:styleId="Normalny1">
    <w:name w:val="Normalny1"/>
    <w:rsid w:val="00473574"/>
    <w:pPr>
      <w:spacing w:after="200" w:line="276" w:lineRule="auto"/>
    </w:pPr>
    <w:rPr>
      <w:rFonts w:cs="Calibri"/>
      <w:color w:val="000000"/>
      <w:sz w:val="22"/>
      <w:szCs w:val="22"/>
    </w:rPr>
  </w:style>
  <w:style w:type="paragraph" w:styleId="Zwykytekst">
    <w:name w:val="Plain Text"/>
    <w:basedOn w:val="Normalny"/>
    <w:link w:val="ZwykytekstZnak"/>
    <w:uiPriority w:val="99"/>
    <w:rsid w:val="00045DA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rsid w:val="00045DA4"/>
    <w:rPr>
      <w:rFonts w:ascii="Courier New" w:eastAsia="Times New Roman" w:hAnsi="Courier New" w:cs="Courier New"/>
      <w:sz w:val="20"/>
      <w:szCs w:val="20"/>
      <w:lang w:eastAsia="pl-PL"/>
    </w:rPr>
  </w:style>
  <w:style w:type="character" w:customStyle="1" w:styleId="Nagwek2Znak">
    <w:name w:val="Nagłówek 2 Znak"/>
    <w:link w:val="Nagwek2"/>
    <w:uiPriority w:val="9"/>
    <w:rsid w:val="00D851E5"/>
    <w:rPr>
      <w:rFonts w:ascii="Georgia" w:eastAsia="Calibri" w:hAnsi="Georgia" w:cs="Times New Roman"/>
      <w:b/>
      <w:sz w:val="24"/>
      <w:szCs w:val="24"/>
      <w:lang w:eastAsia="pl-PL"/>
    </w:rPr>
  </w:style>
  <w:style w:type="character" w:customStyle="1" w:styleId="Nagwek5Znak">
    <w:name w:val="Nagłówek 5 Znak"/>
    <w:link w:val="Nagwek5"/>
    <w:rsid w:val="00D851E5"/>
    <w:rPr>
      <w:rFonts w:ascii="Georgia" w:eastAsia="Calibri" w:hAnsi="Georgia" w:cs="Times New Roman"/>
      <w:b/>
      <w:bCs/>
      <w:color w:val="000000"/>
      <w:sz w:val="20"/>
      <w:szCs w:val="20"/>
      <w:lang w:eastAsia="pl-PL"/>
    </w:rPr>
  </w:style>
  <w:style w:type="character" w:customStyle="1" w:styleId="Nagwek7Znak">
    <w:name w:val="Nagłówek 7 Znak"/>
    <w:link w:val="Nagwek7"/>
    <w:rsid w:val="00D851E5"/>
    <w:rPr>
      <w:rFonts w:ascii="Times New Roman" w:eastAsia="Calibri" w:hAnsi="Times New Roman" w:cs="Times New Roman"/>
      <w:sz w:val="24"/>
      <w:szCs w:val="24"/>
      <w:lang w:eastAsia="pl-PL"/>
    </w:rPr>
  </w:style>
  <w:style w:type="character" w:customStyle="1" w:styleId="Nagwek8Znak">
    <w:name w:val="Nagłówek 8 Znak"/>
    <w:link w:val="Nagwek8"/>
    <w:uiPriority w:val="99"/>
    <w:rsid w:val="00D851E5"/>
    <w:rPr>
      <w:rFonts w:ascii="Times New Roman" w:eastAsia="Calibri" w:hAnsi="Times New Roman" w:cs="Times New Roman"/>
      <w:i/>
      <w:iCs/>
      <w:sz w:val="24"/>
      <w:szCs w:val="24"/>
      <w:lang w:eastAsia="pl-PL"/>
    </w:rPr>
  </w:style>
  <w:style w:type="character" w:customStyle="1" w:styleId="Nagwek9Znak">
    <w:name w:val="Nagłówek 9 Znak"/>
    <w:link w:val="Nagwek9"/>
    <w:rsid w:val="00D851E5"/>
    <w:rPr>
      <w:rFonts w:ascii="Arial" w:eastAsia="Calibri" w:hAnsi="Arial" w:cs="Times New Roman"/>
      <w:b/>
      <w:sz w:val="20"/>
      <w:szCs w:val="20"/>
      <w:u w:val="single"/>
      <w:lang w:eastAsia="pl-PL"/>
    </w:rPr>
  </w:style>
  <w:style w:type="paragraph" w:styleId="Tytu">
    <w:name w:val="Title"/>
    <w:basedOn w:val="Normalny"/>
    <w:link w:val="TytuZnak"/>
    <w:uiPriority w:val="99"/>
    <w:qFormat/>
    <w:rsid w:val="00D851E5"/>
    <w:pPr>
      <w:spacing w:before="60" w:after="60" w:line="480" w:lineRule="auto"/>
      <w:jc w:val="center"/>
    </w:pPr>
    <w:rPr>
      <w:rFonts w:ascii="Times New Roman" w:hAnsi="Times New Roman"/>
      <w:b/>
      <w:sz w:val="20"/>
      <w:szCs w:val="20"/>
      <w:lang w:eastAsia="pl-PL"/>
    </w:rPr>
  </w:style>
  <w:style w:type="character" w:customStyle="1" w:styleId="TytuZnak">
    <w:name w:val="Tytuł Znak"/>
    <w:link w:val="Tytu"/>
    <w:uiPriority w:val="99"/>
    <w:rsid w:val="00D851E5"/>
    <w:rPr>
      <w:rFonts w:ascii="Times New Roman" w:eastAsia="Calibri" w:hAnsi="Times New Roman" w:cs="Times New Roman"/>
      <w:b/>
      <w:sz w:val="20"/>
      <w:szCs w:val="20"/>
      <w:lang w:eastAsia="pl-PL"/>
    </w:rPr>
  </w:style>
  <w:style w:type="character" w:styleId="Numerstrony">
    <w:name w:val="page number"/>
    <w:uiPriority w:val="99"/>
    <w:rsid w:val="00D851E5"/>
    <w:rPr>
      <w:rFonts w:cs="Times New Roman"/>
    </w:rPr>
  </w:style>
  <w:style w:type="paragraph" w:styleId="Tekstpodstawowywcity">
    <w:name w:val="Body Text Indent"/>
    <w:basedOn w:val="Normalny"/>
    <w:link w:val="TekstpodstawowywcityZnak"/>
    <w:rsid w:val="00D851E5"/>
    <w:pPr>
      <w:autoSpaceDE w:val="0"/>
      <w:autoSpaceDN w:val="0"/>
      <w:adjustRightInd w:val="0"/>
      <w:spacing w:after="0" w:line="240" w:lineRule="auto"/>
      <w:ind w:left="5400"/>
      <w:jc w:val="center"/>
    </w:pPr>
    <w:rPr>
      <w:rFonts w:ascii="Georgia" w:hAnsi="Georgia"/>
      <w:color w:val="000000"/>
      <w:sz w:val="20"/>
      <w:szCs w:val="20"/>
      <w:lang w:eastAsia="pl-PL"/>
    </w:rPr>
  </w:style>
  <w:style w:type="character" w:customStyle="1" w:styleId="TekstpodstawowywcityZnak">
    <w:name w:val="Tekst podstawowy wcięty Znak"/>
    <w:link w:val="Tekstpodstawowywcity"/>
    <w:rsid w:val="00D851E5"/>
    <w:rPr>
      <w:rFonts w:ascii="Georgia" w:eastAsia="Calibri" w:hAnsi="Georgia" w:cs="Times New Roman"/>
      <w:color w:val="000000"/>
      <w:sz w:val="20"/>
      <w:szCs w:val="20"/>
      <w:lang w:eastAsia="pl-PL"/>
    </w:rPr>
  </w:style>
  <w:style w:type="paragraph" w:styleId="Tekstpodstawowy2">
    <w:name w:val="Body Text 2"/>
    <w:basedOn w:val="Normalny"/>
    <w:link w:val="Tekstpodstawowy2Znak"/>
    <w:rsid w:val="00D851E5"/>
    <w:pPr>
      <w:spacing w:after="120" w:line="480" w:lineRule="auto"/>
      <w:jc w:val="both"/>
    </w:pPr>
    <w:rPr>
      <w:rFonts w:ascii="Arial" w:hAnsi="Arial"/>
      <w:sz w:val="20"/>
      <w:szCs w:val="20"/>
      <w:lang w:eastAsia="pl-PL"/>
    </w:rPr>
  </w:style>
  <w:style w:type="character" w:customStyle="1" w:styleId="Tekstpodstawowy2Znak">
    <w:name w:val="Tekst podstawowy 2 Znak"/>
    <w:link w:val="Tekstpodstawowy2"/>
    <w:rsid w:val="00D851E5"/>
    <w:rPr>
      <w:rFonts w:ascii="Arial" w:eastAsia="Calibri" w:hAnsi="Arial" w:cs="Times New Roman"/>
      <w:sz w:val="20"/>
      <w:szCs w:val="20"/>
      <w:lang w:eastAsia="pl-PL"/>
    </w:rPr>
  </w:style>
  <w:style w:type="paragraph" w:styleId="Tekstpodstawowy3">
    <w:name w:val="Body Text 3"/>
    <w:basedOn w:val="Normalny"/>
    <w:link w:val="Tekstpodstawowy3Znak"/>
    <w:uiPriority w:val="99"/>
    <w:rsid w:val="00D851E5"/>
    <w:pPr>
      <w:autoSpaceDE w:val="0"/>
      <w:autoSpaceDN w:val="0"/>
      <w:adjustRightInd w:val="0"/>
      <w:spacing w:after="0" w:line="360" w:lineRule="auto"/>
      <w:jc w:val="center"/>
    </w:pPr>
    <w:rPr>
      <w:rFonts w:ascii="Georgia" w:hAnsi="Georgia"/>
      <w:b/>
      <w:color w:val="000000"/>
      <w:sz w:val="24"/>
      <w:szCs w:val="24"/>
      <w:lang w:eastAsia="pl-PL"/>
    </w:rPr>
  </w:style>
  <w:style w:type="character" w:customStyle="1" w:styleId="Tekstpodstawowy3Znak">
    <w:name w:val="Tekst podstawowy 3 Znak"/>
    <w:link w:val="Tekstpodstawowy3"/>
    <w:uiPriority w:val="99"/>
    <w:rsid w:val="00D851E5"/>
    <w:rPr>
      <w:rFonts w:ascii="Georgia" w:eastAsia="Calibri" w:hAnsi="Georgia" w:cs="Times New Roman"/>
      <w:b/>
      <w:color w:val="000000"/>
      <w:sz w:val="24"/>
      <w:szCs w:val="24"/>
      <w:lang w:eastAsia="pl-PL"/>
    </w:rPr>
  </w:style>
  <w:style w:type="paragraph" w:styleId="Tekstpodstawowywcity2">
    <w:name w:val="Body Text Indent 2"/>
    <w:basedOn w:val="Normalny"/>
    <w:link w:val="Tekstpodstawowywcity2Znak"/>
    <w:rsid w:val="00D851E5"/>
    <w:pPr>
      <w:numPr>
        <w:ilvl w:val="12"/>
      </w:numPr>
      <w:overflowPunct w:val="0"/>
      <w:autoSpaceDE w:val="0"/>
      <w:autoSpaceDN w:val="0"/>
      <w:adjustRightInd w:val="0"/>
      <w:spacing w:after="0" w:line="360" w:lineRule="auto"/>
      <w:ind w:left="709"/>
      <w:jc w:val="both"/>
    </w:pPr>
    <w:rPr>
      <w:rFonts w:ascii="Arial" w:hAnsi="Arial"/>
      <w:sz w:val="20"/>
      <w:szCs w:val="20"/>
      <w:lang w:eastAsia="pl-PL"/>
    </w:rPr>
  </w:style>
  <w:style w:type="character" w:customStyle="1" w:styleId="Tekstpodstawowywcity2Znak">
    <w:name w:val="Tekst podstawowy wcięty 2 Znak"/>
    <w:link w:val="Tekstpodstawowywcity2"/>
    <w:rsid w:val="00D851E5"/>
    <w:rPr>
      <w:rFonts w:ascii="Arial" w:eastAsia="Calibri" w:hAnsi="Arial" w:cs="Times New Roman"/>
      <w:sz w:val="20"/>
      <w:szCs w:val="20"/>
      <w:lang w:eastAsia="pl-PL"/>
    </w:rPr>
  </w:style>
  <w:style w:type="paragraph" w:customStyle="1" w:styleId="Tekstpodstawowy21">
    <w:name w:val="Tekst podstawowy 21"/>
    <w:basedOn w:val="Normalny"/>
    <w:uiPriority w:val="99"/>
    <w:rsid w:val="00D851E5"/>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Styl1">
    <w:name w:val="Styl1"/>
    <w:basedOn w:val="Normalny"/>
    <w:autoRedefine/>
    <w:rsid w:val="00A5426B"/>
    <w:pPr>
      <w:autoSpaceDN w:val="0"/>
      <w:spacing w:after="0" w:line="360" w:lineRule="auto"/>
      <w:ind w:left="709" w:hanging="720"/>
      <w:jc w:val="both"/>
    </w:pPr>
    <w:rPr>
      <w:rFonts w:ascii="Times New Roman" w:eastAsia="Times New Roman" w:hAnsi="Times New Roman"/>
      <w:bCs/>
      <w:lang w:eastAsia="pl-PL"/>
    </w:rPr>
  </w:style>
  <w:style w:type="paragraph" w:customStyle="1" w:styleId="Tekstpodstawowy31">
    <w:name w:val="Tekst podstawowy 31"/>
    <w:basedOn w:val="Normalny"/>
    <w:rsid w:val="00D851E5"/>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paragraph" w:customStyle="1" w:styleId="ust">
    <w:name w:val="ust"/>
    <w:rsid w:val="00D851E5"/>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D851E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sta21">
    <w:name w:val="Lista 21"/>
    <w:basedOn w:val="Normalny"/>
    <w:rsid w:val="00D851E5"/>
    <w:pPr>
      <w:suppressAutoHyphens/>
      <w:overflowPunct w:val="0"/>
      <w:autoSpaceDE w:val="0"/>
      <w:spacing w:after="0" w:line="240" w:lineRule="auto"/>
      <w:ind w:left="566" w:hanging="283"/>
    </w:pPr>
    <w:rPr>
      <w:rFonts w:ascii="Times New Roman" w:eastAsia="Times New Roman" w:hAnsi="Times New Roman"/>
      <w:sz w:val="20"/>
      <w:szCs w:val="20"/>
      <w:lang w:eastAsia="ar-SA"/>
    </w:rPr>
  </w:style>
  <w:style w:type="paragraph" w:customStyle="1" w:styleId="WW-Tekstpodstawowywcity212">
    <w:name w:val="WW-Tekst podstawowy wcięty 212"/>
    <w:basedOn w:val="Normalny"/>
    <w:rsid w:val="00D851E5"/>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D851E5"/>
    <w:pPr>
      <w:keepNext/>
      <w:spacing w:before="60" w:after="60" w:line="240" w:lineRule="auto"/>
      <w:jc w:val="center"/>
    </w:pPr>
    <w:rPr>
      <w:rFonts w:ascii="Times New Roman" w:eastAsia="Times New Roman" w:hAnsi="Times New Roman"/>
      <w:b/>
      <w:bCs/>
      <w:sz w:val="24"/>
      <w:szCs w:val="24"/>
      <w:lang w:eastAsia="pl-PL"/>
    </w:rPr>
  </w:style>
  <w:style w:type="paragraph" w:customStyle="1" w:styleId="lit">
    <w:name w:val="lit"/>
    <w:rsid w:val="00D851E5"/>
    <w:pPr>
      <w:spacing w:before="60" w:after="60"/>
      <w:ind w:left="1281" w:hanging="272"/>
      <w:jc w:val="both"/>
    </w:pPr>
    <w:rPr>
      <w:rFonts w:ascii="Times New Roman" w:eastAsia="Times New Roman" w:hAnsi="Times New Roman"/>
      <w:sz w:val="24"/>
      <w:szCs w:val="24"/>
    </w:rPr>
  </w:style>
  <w:style w:type="paragraph" w:customStyle="1" w:styleId="CM85">
    <w:name w:val="CM85"/>
    <w:basedOn w:val="Normalny"/>
    <w:next w:val="Normalny"/>
    <w:rsid w:val="00D851E5"/>
    <w:pPr>
      <w:widowControl w:val="0"/>
      <w:autoSpaceDE w:val="0"/>
      <w:autoSpaceDN w:val="0"/>
      <w:adjustRightInd w:val="0"/>
      <w:spacing w:after="68" w:line="240" w:lineRule="auto"/>
    </w:pPr>
    <w:rPr>
      <w:rFonts w:ascii="Times" w:eastAsia="Times New Roman" w:hAnsi="Times"/>
      <w:sz w:val="24"/>
      <w:szCs w:val="24"/>
      <w:lang w:eastAsia="pl-PL"/>
    </w:rPr>
  </w:style>
  <w:style w:type="paragraph" w:customStyle="1" w:styleId="CM7">
    <w:name w:val="CM7"/>
    <w:basedOn w:val="Normalny"/>
    <w:next w:val="Normalny"/>
    <w:rsid w:val="00D851E5"/>
    <w:pPr>
      <w:widowControl w:val="0"/>
      <w:autoSpaceDE w:val="0"/>
      <w:autoSpaceDN w:val="0"/>
      <w:adjustRightInd w:val="0"/>
      <w:spacing w:after="0" w:line="278" w:lineRule="atLeast"/>
    </w:pPr>
    <w:rPr>
      <w:rFonts w:ascii="Times" w:eastAsia="Times New Roman" w:hAnsi="Times"/>
      <w:sz w:val="24"/>
      <w:szCs w:val="24"/>
      <w:lang w:eastAsia="pl-PL"/>
    </w:rPr>
  </w:style>
  <w:style w:type="paragraph" w:customStyle="1" w:styleId="StandardowyStandardowy-1">
    <w:name w:val="Standardowy.Standardowy-1"/>
    <w:rsid w:val="00D851E5"/>
    <w:pPr>
      <w:suppressAutoHyphens/>
      <w:spacing w:line="360" w:lineRule="auto"/>
      <w:jc w:val="both"/>
    </w:pPr>
    <w:rPr>
      <w:rFonts w:ascii="Arial" w:eastAsia="Times New Roman" w:hAnsi="Arial"/>
      <w:sz w:val="24"/>
      <w:lang w:eastAsia="ar-SA"/>
    </w:rPr>
  </w:style>
  <w:style w:type="paragraph" w:customStyle="1" w:styleId="Tekstpodstawowywcity21">
    <w:name w:val="Tekst podstawowy wcięty 21"/>
    <w:basedOn w:val="Normalny"/>
    <w:rsid w:val="00D851E5"/>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D851E5"/>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customStyle="1" w:styleId="WW-Znakiprzypiswdolnych1">
    <w:name w:val="WW-Znaki przypisów dolnych1"/>
    <w:uiPriority w:val="99"/>
    <w:rsid w:val="00D851E5"/>
    <w:rPr>
      <w:vertAlign w:val="superscript"/>
    </w:rPr>
  </w:style>
  <w:style w:type="paragraph" w:customStyle="1" w:styleId="WW-Lista2">
    <w:name w:val="WW-Lista 2"/>
    <w:basedOn w:val="Normalny"/>
    <w:uiPriority w:val="99"/>
    <w:rsid w:val="00D851E5"/>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CM5">
    <w:name w:val="CM5"/>
    <w:basedOn w:val="Default"/>
    <w:next w:val="Default"/>
    <w:uiPriority w:val="99"/>
    <w:rsid w:val="00D851E5"/>
    <w:pPr>
      <w:spacing w:line="403" w:lineRule="atLeast"/>
    </w:pPr>
    <w:rPr>
      <w:rFonts w:ascii="DFPKEP+TimesNewRoman" w:hAnsi="DFPKEP+TimesNewRoman" w:cs="DFPKEP+TimesNewRoman"/>
      <w:color w:val="auto"/>
      <w:lang w:val="pl-PL" w:eastAsia="pl-PL"/>
    </w:rPr>
  </w:style>
  <w:style w:type="paragraph" w:styleId="Adreszwrotnynakopercie">
    <w:name w:val="envelope return"/>
    <w:basedOn w:val="Normalny"/>
    <w:uiPriority w:val="99"/>
    <w:rsid w:val="00D851E5"/>
    <w:pPr>
      <w:spacing w:after="0" w:line="240" w:lineRule="auto"/>
    </w:pPr>
    <w:rPr>
      <w:rFonts w:ascii="Arial" w:eastAsia="Times New Roman" w:hAnsi="Arial" w:cs="Arial"/>
      <w:sz w:val="20"/>
      <w:szCs w:val="20"/>
      <w:lang w:eastAsia="pl-PL"/>
    </w:rPr>
  </w:style>
  <w:style w:type="character" w:styleId="Odwoaniedokomentarza">
    <w:name w:val="annotation reference"/>
    <w:uiPriority w:val="99"/>
    <w:semiHidden/>
    <w:rsid w:val="00D851E5"/>
    <w:rPr>
      <w:rFonts w:cs="Times New Roman"/>
      <w:sz w:val="16"/>
    </w:rPr>
  </w:style>
  <w:style w:type="table" w:customStyle="1" w:styleId="Tabela-Siatka1">
    <w:name w:val="Tabela - Siatka1"/>
    <w:uiPriority w:val="99"/>
    <w:rsid w:val="00D85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85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85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1">
    <w:name w:val="CM11"/>
    <w:basedOn w:val="Default"/>
    <w:next w:val="Default"/>
    <w:uiPriority w:val="99"/>
    <w:rsid w:val="00D851E5"/>
    <w:pPr>
      <w:spacing w:line="380" w:lineRule="atLeast"/>
    </w:pPr>
    <w:rPr>
      <w:rFonts w:ascii="ENIKML+TimesNewRoman,Bold" w:eastAsia="Calibri" w:hAnsi="ENIKML+TimesNewRoman,Bold" w:cs="Times New Roman"/>
      <w:color w:val="auto"/>
      <w:lang w:val="pl-PL" w:eastAsia="pl-PL"/>
    </w:rPr>
  </w:style>
  <w:style w:type="paragraph" w:styleId="Tekstprzypisudolnego">
    <w:name w:val="footnote text"/>
    <w:basedOn w:val="Normalny"/>
    <w:link w:val="TekstprzypisudolnegoZnak"/>
    <w:uiPriority w:val="99"/>
    <w:rsid w:val="00A3498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A34984"/>
    <w:rPr>
      <w:rFonts w:ascii="Times New Roman" w:eastAsia="Times New Roman" w:hAnsi="Times New Roman" w:cs="Times New Roman"/>
      <w:sz w:val="20"/>
      <w:szCs w:val="20"/>
      <w:lang w:eastAsia="pl-PL"/>
    </w:rPr>
  </w:style>
  <w:style w:type="character" w:customStyle="1" w:styleId="Nagwek4Znak">
    <w:name w:val="Nagłówek 4 Znak"/>
    <w:link w:val="Nagwek4"/>
    <w:uiPriority w:val="9"/>
    <w:semiHidden/>
    <w:rsid w:val="00FA781C"/>
    <w:rPr>
      <w:rFonts w:ascii="Calibri Light" w:eastAsia="Times New Roman" w:hAnsi="Calibri Light" w:cs="Times New Roman"/>
      <w:i/>
      <w:iCs/>
      <w:color w:val="2E74B5"/>
    </w:rPr>
  </w:style>
  <w:style w:type="paragraph" w:customStyle="1" w:styleId="Tekstpodstawowy22">
    <w:name w:val="Tekst podstawowy 22"/>
    <w:basedOn w:val="Normalny"/>
    <w:rsid w:val="00F414D6"/>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Tekstpodstawowy25">
    <w:name w:val="Tekst podstawowy 25"/>
    <w:basedOn w:val="Normalny"/>
    <w:rsid w:val="00CD7D41"/>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styleId="Tekstprzypisukocowego">
    <w:name w:val="endnote text"/>
    <w:basedOn w:val="Normalny"/>
    <w:link w:val="TekstprzypisukocowegoZnak"/>
    <w:uiPriority w:val="99"/>
    <w:semiHidden/>
    <w:unhideWhenUsed/>
    <w:rsid w:val="006205FC"/>
    <w:pPr>
      <w:spacing w:after="0" w:line="240" w:lineRule="auto"/>
    </w:pPr>
    <w:rPr>
      <w:sz w:val="20"/>
      <w:szCs w:val="20"/>
    </w:rPr>
  </w:style>
  <w:style w:type="character" w:customStyle="1" w:styleId="TekstprzypisukocowegoZnak">
    <w:name w:val="Tekst przypisu końcowego Znak"/>
    <w:link w:val="Tekstprzypisukocowego"/>
    <w:uiPriority w:val="99"/>
    <w:semiHidden/>
    <w:rsid w:val="006205FC"/>
    <w:rPr>
      <w:rFonts w:ascii="Calibri" w:eastAsia="Calibri" w:hAnsi="Calibri" w:cs="Times New Roman"/>
      <w:sz w:val="20"/>
      <w:szCs w:val="20"/>
    </w:rPr>
  </w:style>
  <w:style w:type="character" w:styleId="Odwoanieprzypisukocowego">
    <w:name w:val="endnote reference"/>
    <w:uiPriority w:val="99"/>
    <w:semiHidden/>
    <w:unhideWhenUsed/>
    <w:rsid w:val="006205FC"/>
    <w:rPr>
      <w:vertAlign w:val="superscript"/>
    </w:rPr>
  </w:style>
  <w:style w:type="character" w:styleId="UyteHipercze">
    <w:name w:val="FollowedHyperlink"/>
    <w:uiPriority w:val="99"/>
    <w:semiHidden/>
    <w:unhideWhenUsed/>
    <w:rsid w:val="00734A4C"/>
    <w:rPr>
      <w:color w:val="954F72"/>
      <w:u w:val="single"/>
    </w:rPr>
  </w:style>
  <w:style w:type="paragraph" w:customStyle="1" w:styleId="Tekstpodstawowy23">
    <w:name w:val="Tekst podstawowy 23"/>
    <w:basedOn w:val="Normalny"/>
    <w:uiPriority w:val="99"/>
    <w:rsid w:val="002C297A"/>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character" w:styleId="Nierozpoznanawzmianka">
    <w:name w:val="Unresolved Mention"/>
    <w:uiPriority w:val="99"/>
    <w:semiHidden/>
    <w:unhideWhenUsed/>
    <w:rsid w:val="00D1528C"/>
    <w:rPr>
      <w:color w:val="605E5C"/>
      <w:shd w:val="clear" w:color="auto" w:fill="E1DFDD"/>
    </w:rPr>
  </w:style>
  <w:style w:type="character" w:customStyle="1" w:styleId="AkapitzlistZnak">
    <w:name w:val="Akapit z listą Znak"/>
    <w:aliases w:val="L1 Znak,Numerowanie Znak,Preambuła Znak,List Paragraph Znak,CW_Lista Znak,Akapit z listą5 Znak,2 heading Znak,A_wyliczenie Znak,K-P_odwolanie Znak,maz_wyliczenie Znak,opis dzialania Znak,Akapit z listą BS Znak,lp1 Znak"/>
    <w:link w:val="Akapitzlist"/>
    <w:uiPriority w:val="34"/>
    <w:qFormat/>
    <w:rsid w:val="00430B15"/>
    <w:rPr>
      <w:rFonts w:ascii="Times New Roman" w:eastAsia="Times New Roman" w:hAnsi="Times New Roman"/>
      <w:sz w:val="24"/>
      <w:szCs w:val="24"/>
    </w:rPr>
  </w:style>
  <w:style w:type="numbering" w:customStyle="1" w:styleId="Bezlisty1">
    <w:name w:val="Bez listy1"/>
    <w:next w:val="Bezlisty"/>
    <w:uiPriority w:val="99"/>
    <w:semiHidden/>
    <w:unhideWhenUsed/>
    <w:rsid w:val="0047737D"/>
  </w:style>
  <w:style w:type="paragraph" w:customStyle="1" w:styleId="Nagwek31">
    <w:name w:val="Nagłówek 31"/>
    <w:basedOn w:val="Normalny"/>
    <w:next w:val="Normalny"/>
    <w:uiPriority w:val="9"/>
    <w:semiHidden/>
    <w:unhideWhenUsed/>
    <w:qFormat/>
    <w:rsid w:val="0047737D"/>
    <w:pPr>
      <w:keepNext/>
      <w:keepLines/>
      <w:spacing w:before="40" w:after="0" w:line="240" w:lineRule="auto"/>
      <w:outlineLvl w:val="2"/>
    </w:pPr>
    <w:rPr>
      <w:rFonts w:ascii="Calibri Light" w:eastAsia="Times New Roman" w:hAnsi="Calibri Light"/>
      <w:color w:val="1F4D78"/>
      <w:sz w:val="24"/>
      <w:szCs w:val="24"/>
    </w:rPr>
  </w:style>
  <w:style w:type="numbering" w:customStyle="1" w:styleId="Bezlisty11">
    <w:name w:val="Bez listy11"/>
    <w:next w:val="Bezlisty"/>
    <w:uiPriority w:val="99"/>
    <w:semiHidden/>
    <w:unhideWhenUsed/>
    <w:rsid w:val="0047737D"/>
  </w:style>
  <w:style w:type="paragraph" w:customStyle="1" w:styleId="msonormal0">
    <w:name w:val="msonormal"/>
    <w:basedOn w:val="Normalny"/>
    <w:rsid w:val="0047737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47737D"/>
    <w:pPr>
      <w:spacing w:before="60" w:after="60" w:line="240" w:lineRule="auto"/>
      <w:ind w:left="708"/>
      <w:jc w:val="both"/>
    </w:pPr>
    <w:rPr>
      <w:rFonts w:ascii="Times New Roman" w:eastAsia="Times New Roman" w:hAnsi="Times New Roman" w:cs="Arial"/>
      <w:szCs w:val="20"/>
      <w:lang w:eastAsia="pl-PL"/>
    </w:rPr>
  </w:style>
  <w:style w:type="paragraph" w:customStyle="1" w:styleId="msonormalcxspdrugie">
    <w:name w:val="msonormalcxspdrugie"/>
    <w:basedOn w:val="Normalny"/>
    <w:rsid w:val="0047737D"/>
    <w:pPr>
      <w:spacing w:before="100" w:beforeAutospacing="1" w:after="100" w:afterAutospacing="1" w:line="240" w:lineRule="auto"/>
    </w:pPr>
    <w:rPr>
      <w:rFonts w:ascii="Times New Roman" w:hAnsi="Times New Roman"/>
      <w:sz w:val="24"/>
      <w:szCs w:val="24"/>
      <w:lang w:eastAsia="pl-PL"/>
    </w:rPr>
  </w:style>
  <w:style w:type="paragraph" w:customStyle="1" w:styleId="WW-Tekstpodstawowywcity21">
    <w:name w:val="WW-Tekst podstawowy wcięty 21"/>
    <w:basedOn w:val="Normalny"/>
    <w:rsid w:val="0047737D"/>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32">
    <w:name w:val="Tekst podstawowy 32"/>
    <w:basedOn w:val="Normalny"/>
    <w:rsid w:val="0047737D"/>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paragraph" w:customStyle="1" w:styleId="Tekstpodstawowy33">
    <w:name w:val="Tekst podstawowy 33"/>
    <w:basedOn w:val="Normalny"/>
    <w:rsid w:val="0047737D"/>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paragraph" w:customStyle="1" w:styleId="Akapitzlist2">
    <w:name w:val="Akapit z listą2"/>
    <w:basedOn w:val="Normalny"/>
    <w:rsid w:val="0047737D"/>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rsid w:val="0047737D"/>
    <w:pPr>
      <w:overflowPunct w:val="0"/>
      <w:autoSpaceDE w:val="0"/>
      <w:spacing w:after="0" w:line="360" w:lineRule="auto"/>
      <w:ind w:left="709"/>
      <w:jc w:val="both"/>
    </w:pPr>
    <w:rPr>
      <w:rFonts w:ascii="Arial" w:hAnsi="Arial" w:cs="Arial"/>
      <w:sz w:val="24"/>
      <w:szCs w:val="24"/>
      <w:lang w:eastAsia="pl-PL"/>
    </w:rPr>
  </w:style>
  <w:style w:type="paragraph" w:customStyle="1" w:styleId="Tekstpodstawowy24">
    <w:name w:val="Tekst podstawowy 24"/>
    <w:basedOn w:val="Normalny"/>
    <w:rsid w:val="0047737D"/>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CM23">
    <w:name w:val="CM23"/>
    <w:basedOn w:val="Default"/>
    <w:next w:val="Default"/>
    <w:uiPriority w:val="99"/>
    <w:rsid w:val="0047737D"/>
    <w:pPr>
      <w:spacing w:after="418"/>
    </w:pPr>
    <w:rPr>
      <w:rFonts w:ascii="Times New Roman" w:hAnsi="Times New Roman" w:cs="Times New Roman"/>
      <w:color w:val="auto"/>
      <w:lang w:val="pl-PL" w:eastAsia="pl-PL"/>
    </w:rPr>
  </w:style>
  <w:style w:type="paragraph" w:customStyle="1" w:styleId="Tekstpodstawowy35">
    <w:name w:val="Tekst podstawowy 35"/>
    <w:basedOn w:val="Normalny"/>
    <w:rsid w:val="0047737D"/>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character" w:styleId="Wyrnienieintensywne">
    <w:name w:val="Intense Emphasis"/>
    <w:uiPriority w:val="21"/>
    <w:qFormat/>
    <w:rsid w:val="0047737D"/>
    <w:rPr>
      <w:rFonts w:ascii="Times New Roman" w:hAnsi="Times New Roman" w:cs="Times New Roman" w:hint="default"/>
      <w:i/>
      <w:iCs w:val="0"/>
      <w:color w:val="5B9BD5"/>
    </w:rPr>
  </w:style>
  <w:style w:type="character" w:customStyle="1" w:styleId="h2">
    <w:name w:val="h2"/>
    <w:rsid w:val="0047737D"/>
  </w:style>
  <w:style w:type="table" w:customStyle="1" w:styleId="Tabela-Siatka4">
    <w:name w:val="Tabela - Siatka4"/>
    <w:basedOn w:val="Standardowy"/>
    <w:next w:val="Tabela-Siatka"/>
    <w:rsid w:val="0047737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rsid w:val="0047737D"/>
    <w:rPr>
      <w:rFonts w:ascii="Times New Roman" w:eastAsia="Times New Roman" w:hAnsi="Times New Roman"/>
      <w:sz w:val="24"/>
      <w:szCs w:val="24"/>
    </w:rPr>
  </w:style>
  <w:style w:type="character" w:customStyle="1" w:styleId="FontStyle42">
    <w:name w:val="Font Style42"/>
    <w:uiPriority w:val="99"/>
    <w:rsid w:val="0047737D"/>
    <w:rPr>
      <w:rFonts w:ascii="Arial" w:hAnsi="Arial" w:cs="Arial"/>
      <w:sz w:val="22"/>
      <w:szCs w:val="22"/>
    </w:rPr>
  </w:style>
  <w:style w:type="paragraph" w:customStyle="1" w:styleId="Style2">
    <w:name w:val="Style2"/>
    <w:basedOn w:val="Normalny"/>
    <w:uiPriority w:val="99"/>
    <w:rsid w:val="0047737D"/>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47">
    <w:name w:val="Font Style47"/>
    <w:uiPriority w:val="99"/>
    <w:rsid w:val="0047737D"/>
    <w:rPr>
      <w:rFonts w:ascii="Arial" w:hAnsi="Arial" w:cs="Arial"/>
      <w:smallCaps/>
      <w:spacing w:val="-10"/>
      <w:sz w:val="22"/>
      <w:szCs w:val="22"/>
    </w:rPr>
  </w:style>
  <w:style w:type="character" w:customStyle="1" w:styleId="Nagwek3Znak1">
    <w:name w:val="Nagłówek 3 Znak1"/>
    <w:uiPriority w:val="9"/>
    <w:semiHidden/>
    <w:rsid w:val="0047737D"/>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0533">
      <w:bodyDiv w:val="1"/>
      <w:marLeft w:val="0"/>
      <w:marRight w:val="0"/>
      <w:marTop w:val="0"/>
      <w:marBottom w:val="0"/>
      <w:divBdr>
        <w:top w:val="none" w:sz="0" w:space="0" w:color="auto"/>
        <w:left w:val="none" w:sz="0" w:space="0" w:color="auto"/>
        <w:bottom w:val="none" w:sz="0" w:space="0" w:color="auto"/>
        <w:right w:val="none" w:sz="0" w:space="0" w:color="auto"/>
      </w:divBdr>
    </w:div>
    <w:div w:id="209344496">
      <w:bodyDiv w:val="1"/>
      <w:marLeft w:val="0"/>
      <w:marRight w:val="0"/>
      <w:marTop w:val="0"/>
      <w:marBottom w:val="0"/>
      <w:divBdr>
        <w:top w:val="none" w:sz="0" w:space="0" w:color="auto"/>
        <w:left w:val="none" w:sz="0" w:space="0" w:color="auto"/>
        <w:bottom w:val="none" w:sz="0" w:space="0" w:color="auto"/>
        <w:right w:val="none" w:sz="0" w:space="0" w:color="auto"/>
      </w:divBdr>
      <w:divsChild>
        <w:div w:id="345405748">
          <w:marLeft w:val="0"/>
          <w:marRight w:val="0"/>
          <w:marTop w:val="0"/>
          <w:marBottom w:val="0"/>
          <w:divBdr>
            <w:top w:val="none" w:sz="0" w:space="0" w:color="auto"/>
            <w:left w:val="none" w:sz="0" w:space="0" w:color="auto"/>
            <w:bottom w:val="none" w:sz="0" w:space="0" w:color="auto"/>
            <w:right w:val="none" w:sz="0" w:space="0" w:color="auto"/>
          </w:divBdr>
        </w:div>
        <w:div w:id="763383376">
          <w:marLeft w:val="0"/>
          <w:marRight w:val="0"/>
          <w:marTop w:val="0"/>
          <w:marBottom w:val="0"/>
          <w:divBdr>
            <w:top w:val="none" w:sz="0" w:space="0" w:color="auto"/>
            <w:left w:val="none" w:sz="0" w:space="0" w:color="auto"/>
            <w:bottom w:val="none" w:sz="0" w:space="0" w:color="auto"/>
            <w:right w:val="none" w:sz="0" w:space="0" w:color="auto"/>
          </w:divBdr>
        </w:div>
        <w:div w:id="1584798605">
          <w:marLeft w:val="0"/>
          <w:marRight w:val="0"/>
          <w:marTop w:val="0"/>
          <w:marBottom w:val="0"/>
          <w:divBdr>
            <w:top w:val="none" w:sz="0" w:space="0" w:color="auto"/>
            <w:left w:val="none" w:sz="0" w:space="0" w:color="auto"/>
            <w:bottom w:val="none" w:sz="0" w:space="0" w:color="auto"/>
            <w:right w:val="none" w:sz="0" w:space="0" w:color="auto"/>
          </w:divBdr>
        </w:div>
        <w:div w:id="1795711820">
          <w:marLeft w:val="0"/>
          <w:marRight w:val="0"/>
          <w:marTop w:val="0"/>
          <w:marBottom w:val="0"/>
          <w:divBdr>
            <w:top w:val="none" w:sz="0" w:space="0" w:color="auto"/>
            <w:left w:val="none" w:sz="0" w:space="0" w:color="auto"/>
            <w:bottom w:val="none" w:sz="0" w:space="0" w:color="auto"/>
            <w:right w:val="none" w:sz="0" w:space="0" w:color="auto"/>
          </w:divBdr>
        </w:div>
        <w:div w:id="1866360833">
          <w:marLeft w:val="0"/>
          <w:marRight w:val="0"/>
          <w:marTop w:val="0"/>
          <w:marBottom w:val="0"/>
          <w:divBdr>
            <w:top w:val="none" w:sz="0" w:space="0" w:color="auto"/>
            <w:left w:val="none" w:sz="0" w:space="0" w:color="auto"/>
            <w:bottom w:val="none" w:sz="0" w:space="0" w:color="auto"/>
            <w:right w:val="none" w:sz="0" w:space="0" w:color="auto"/>
          </w:divBdr>
        </w:div>
        <w:div w:id="2032994871">
          <w:marLeft w:val="0"/>
          <w:marRight w:val="0"/>
          <w:marTop w:val="0"/>
          <w:marBottom w:val="0"/>
          <w:divBdr>
            <w:top w:val="none" w:sz="0" w:space="0" w:color="auto"/>
            <w:left w:val="none" w:sz="0" w:space="0" w:color="auto"/>
            <w:bottom w:val="none" w:sz="0" w:space="0" w:color="auto"/>
            <w:right w:val="none" w:sz="0" w:space="0" w:color="auto"/>
          </w:divBdr>
        </w:div>
      </w:divsChild>
    </w:div>
    <w:div w:id="332951917">
      <w:bodyDiv w:val="1"/>
      <w:marLeft w:val="0"/>
      <w:marRight w:val="0"/>
      <w:marTop w:val="0"/>
      <w:marBottom w:val="0"/>
      <w:divBdr>
        <w:top w:val="none" w:sz="0" w:space="0" w:color="auto"/>
        <w:left w:val="none" w:sz="0" w:space="0" w:color="auto"/>
        <w:bottom w:val="none" w:sz="0" w:space="0" w:color="auto"/>
        <w:right w:val="none" w:sz="0" w:space="0" w:color="auto"/>
      </w:divBdr>
      <w:divsChild>
        <w:div w:id="1180849457">
          <w:marLeft w:val="0"/>
          <w:marRight w:val="0"/>
          <w:marTop w:val="0"/>
          <w:marBottom w:val="0"/>
          <w:divBdr>
            <w:top w:val="none" w:sz="0" w:space="0" w:color="auto"/>
            <w:left w:val="none" w:sz="0" w:space="0" w:color="auto"/>
            <w:bottom w:val="none" w:sz="0" w:space="0" w:color="auto"/>
            <w:right w:val="none" w:sz="0" w:space="0" w:color="auto"/>
          </w:divBdr>
        </w:div>
        <w:div w:id="1497070640">
          <w:marLeft w:val="0"/>
          <w:marRight w:val="0"/>
          <w:marTop w:val="0"/>
          <w:marBottom w:val="0"/>
          <w:divBdr>
            <w:top w:val="none" w:sz="0" w:space="0" w:color="auto"/>
            <w:left w:val="none" w:sz="0" w:space="0" w:color="auto"/>
            <w:bottom w:val="none" w:sz="0" w:space="0" w:color="auto"/>
            <w:right w:val="none" w:sz="0" w:space="0" w:color="auto"/>
          </w:divBdr>
        </w:div>
        <w:div w:id="1576279362">
          <w:marLeft w:val="0"/>
          <w:marRight w:val="0"/>
          <w:marTop w:val="0"/>
          <w:marBottom w:val="0"/>
          <w:divBdr>
            <w:top w:val="none" w:sz="0" w:space="0" w:color="auto"/>
            <w:left w:val="none" w:sz="0" w:space="0" w:color="auto"/>
            <w:bottom w:val="none" w:sz="0" w:space="0" w:color="auto"/>
            <w:right w:val="none" w:sz="0" w:space="0" w:color="auto"/>
          </w:divBdr>
        </w:div>
        <w:div w:id="1849057049">
          <w:marLeft w:val="0"/>
          <w:marRight w:val="0"/>
          <w:marTop w:val="0"/>
          <w:marBottom w:val="0"/>
          <w:divBdr>
            <w:top w:val="none" w:sz="0" w:space="0" w:color="auto"/>
            <w:left w:val="none" w:sz="0" w:space="0" w:color="auto"/>
            <w:bottom w:val="none" w:sz="0" w:space="0" w:color="auto"/>
            <w:right w:val="none" w:sz="0" w:space="0" w:color="auto"/>
          </w:divBdr>
        </w:div>
        <w:div w:id="1850169525">
          <w:marLeft w:val="0"/>
          <w:marRight w:val="0"/>
          <w:marTop w:val="0"/>
          <w:marBottom w:val="0"/>
          <w:divBdr>
            <w:top w:val="none" w:sz="0" w:space="0" w:color="auto"/>
            <w:left w:val="none" w:sz="0" w:space="0" w:color="auto"/>
            <w:bottom w:val="none" w:sz="0" w:space="0" w:color="auto"/>
            <w:right w:val="none" w:sz="0" w:space="0" w:color="auto"/>
          </w:divBdr>
        </w:div>
        <w:div w:id="1996907014">
          <w:marLeft w:val="0"/>
          <w:marRight w:val="0"/>
          <w:marTop w:val="0"/>
          <w:marBottom w:val="0"/>
          <w:divBdr>
            <w:top w:val="none" w:sz="0" w:space="0" w:color="auto"/>
            <w:left w:val="none" w:sz="0" w:space="0" w:color="auto"/>
            <w:bottom w:val="none" w:sz="0" w:space="0" w:color="auto"/>
            <w:right w:val="none" w:sz="0" w:space="0" w:color="auto"/>
          </w:divBdr>
        </w:div>
      </w:divsChild>
    </w:div>
    <w:div w:id="458227982">
      <w:bodyDiv w:val="1"/>
      <w:marLeft w:val="0"/>
      <w:marRight w:val="0"/>
      <w:marTop w:val="0"/>
      <w:marBottom w:val="0"/>
      <w:divBdr>
        <w:top w:val="none" w:sz="0" w:space="0" w:color="auto"/>
        <w:left w:val="none" w:sz="0" w:space="0" w:color="auto"/>
        <w:bottom w:val="none" w:sz="0" w:space="0" w:color="auto"/>
        <w:right w:val="none" w:sz="0" w:space="0" w:color="auto"/>
      </w:divBdr>
    </w:div>
    <w:div w:id="713116734">
      <w:bodyDiv w:val="1"/>
      <w:marLeft w:val="0"/>
      <w:marRight w:val="0"/>
      <w:marTop w:val="0"/>
      <w:marBottom w:val="0"/>
      <w:divBdr>
        <w:top w:val="none" w:sz="0" w:space="0" w:color="auto"/>
        <w:left w:val="none" w:sz="0" w:space="0" w:color="auto"/>
        <w:bottom w:val="none" w:sz="0" w:space="0" w:color="auto"/>
        <w:right w:val="none" w:sz="0" w:space="0" w:color="auto"/>
      </w:divBdr>
      <w:divsChild>
        <w:div w:id="93983840">
          <w:marLeft w:val="0"/>
          <w:marRight w:val="0"/>
          <w:marTop w:val="0"/>
          <w:marBottom w:val="0"/>
          <w:divBdr>
            <w:top w:val="none" w:sz="0" w:space="0" w:color="auto"/>
            <w:left w:val="none" w:sz="0" w:space="0" w:color="auto"/>
            <w:bottom w:val="none" w:sz="0" w:space="0" w:color="auto"/>
            <w:right w:val="none" w:sz="0" w:space="0" w:color="auto"/>
          </w:divBdr>
        </w:div>
        <w:div w:id="316761008">
          <w:marLeft w:val="0"/>
          <w:marRight w:val="0"/>
          <w:marTop w:val="0"/>
          <w:marBottom w:val="0"/>
          <w:divBdr>
            <w:top w:val="none" w:sz="0" w:space="0" w:color="auto"/>
            <w:left w:val="none" w:sz="0" w:space="0" w:color="auto"/>
            <w:bottom w:val="none" w:sz="0" w:space="0" w:color="auto"/>
            <w:right w:val="none" w:sz="0" w:space="0" w:color="auto"/>
          </w:divBdr>
        </w:div>
        <w:div w:id="858393944">
          <w:marLeft w:val="0"/>
          <w:marRight w:val="0"/>
          <w:marTop w:val="0"/>
          <w:marBottom w:val="0"/>
          <w:divBdr>
            <w:top w:val="none" w:sz="0" w:space="0" w:color="auto"/>
            <w:left w:val="none" w:sz="0" w:space="0" w:color="auto"/>
            <w:bottom w:val="none" w:sz="0" w:space="0" w:color="auto"/>
            <w:right w:val="none" w:sz="0" w:space="0" w:color="auto"/>
          </w:divBdr>
        </w:div>
        <w:div w:id="1146049853">
          <w:marLeft w:val="0"/>
          <w:marRight w:val="0"/>
          <w:marTop w:val="0"/>
          <w:marBottom w:val="0"/>
          <w:divBdr>
            <w:top w:val="none" w:sz="0" w:space="0" w:color="auto"/>
            <w:left w:val="none" w:sz="0" w:space="0" w:color="auto"/>
            <w:bottom w:val="none" w:sz="0" w:space="0" w:color="auto"/>
            <w:right w:val="none" w:sz="0" w:space="0" w:color="auto"/>
          </w:divBdr>
        </w:div>
        <w:div w:id="1251812281">
          <w:marLeft w:val="0"/>
          <w:marRight w:val="0"/>
          <w:marTop w:val="0"/>
          <w:marBottom w:val="0"/>
          <w:divBdr>
            <w:top w:val="none" w:sz="0" w:space="0" w:color="auto"/>
            <w:left w:val="none" w:sz="0" w:space="0" w:color="auto"/>
            <w:bottom w:val="none" w:sz="0" w:space="0" w:color="auto"/>
            <w:right w:val="none" w:sz="0" w:space="0" w:color="auto"/>
          </w:divBdr>
        </w:div>
        <w:div w:id="1306394931">
          <w:marLeft w:val="0"/>
          <w:marRight w:val="0"/>
          <w:marTop w:val="0"/>
          <w:marBottom w:val="0"/>
          <w:divBdr>
            <w:top w:val="none" w:sz="0" w:space="0" w:color="auto"/>
            <w:left w:val="none" w:sz="0" w:space="0" w:color="auto"/>
            <w:bottom w:val="none" w:sz="0" w:space="0" w:color="auto"/>
            <w:right w:val="none" w:sz="0" w:space="0" w:color="auto"/>
          </w:divBdr>
        </w:div>
        <w:div w:id="1694451007">
          <w:marLeft w:val="0"/>
          <w:marRight w:val="0"/>
          <w:marTop w:val="0"/>
          <w:marBottom w:val="0"/>
          <w:divBdr>
            <w:top w:val="none" w:sz="0" w:space="0" w:color="auto"/>
            <w:left w:val="none" w:sz="0" w:space="0" w:color="auto"/>
            <w:bottom w:val="none" w:sz="0" w:space="0" w:color="auto"/>
            <w:right w:val="none" w:sz="0" w:space="0" w:color="auto"/>
          </w:divBdr>
        </w:div>
        <w:div w:id="1722436133">
          <w:marLeft w:val="0"/>
          <w:marRight w:val="0"/>
          <w:marTop w:val="0"/>
          <w:marBottom w:val="0"/>
          <w:divBdr>
            <w:top w:val="none" w:sz="0" w:space="0" w:color="auto"/>
            <w:left w:val="none" w:sz="0" w:space="0" w:color="auto"/>
            <w:bottom w:val="none" w:sz="0" w:space="0" w:color="auto"/>
            <w:right w:val="none" w:sz="0" w:space="0" w:color="auto"/>
          </w:divBdr>
        </w:div>
        <w:div w:id="1743336303">
          <w:marLeft w:val="0"/>
          <w:marRight w:val="0"/>
          <w:marTop w:val="0"/>
          <w:marBottom w:val="0"/>
          <w:divBdr>
            <w:top w:val="none" w:sz="0" w:space="0" w:color="auto"/>
            <w:left w:val="none" w:sz="0" w:space="0" w:color="auto"/>
            <w:bottom w:val="none" w:sz="0" w:space="0" w:color="auto"/>
            <w:right w:val="none" w:sz="0" w:space="0" w:color="auto"/>
          </w:divBdr>
        </w:div>
        <w:div w:id="1799057983">
          <w:marLeft w:val="0"/>
          <w:marRight w:val="0"/>
          <w:marTop w:val="0"/>
          <w:marBottom w:val="0"/>
          <w:divBdr>
            <w:top w:val="none" w:sz="0" w:space="0" w:color="auto"/>
            <w:left w:val="none" w:sz="0" w:space="0" w:color="auto"/>
            <w:bottom w:val="none" w:sz="0" w:space="0" w:color="auto"/>
            <w:right w:val="none" w:sz="0" w:space="0" w:color="auto"/>
          </w:divBdr>
        </w:div>
        <w:div w:id="2009625697">
          <w:marLeft w:val="0"/>
          <w:marRight w:val="0"/>
          <w:marTop w:val="0"/>
          <w:marBottom w:val="0"/>
          <w:divBdr>
            <w:top w:val="none" w:sz="0" w:space="0" w:color="auto"/>
            <w:left w:val="none" w:sz="0" w:space="0" w:color="auto"/>
            <w:bottom w:val="none" w:sz="0" w:space="0" w:color="auto"/>
            <w:right w:val="none" w:sz="0" w:space="0" w:color="auto"/>
          </w:divBdr>
        </w:div>
        <w:div w:id="2054648095">
          <w:marLeft w:val="0"/>
          <w:marRight w:val="0"/>
          <w:marTop w:val="0"/>
          <w:marBottom w:val="0"/>
          <w:divBdr>
            <w:top w:val="none" w:sz="0" w:space="0" w:color="auto"/>
            <w:left w:val="none" w:sz="0" w:space="0" w:color="auto"/>
            <w:bottom w:val="none" w:sz="0" w:space="0" w:color="auto"/>
            <w:right w:val="none" w:sz="0" w:space="0" w:color="auto"/>
          </w:divBdr>
        </w:div>
      </w:divsChild>
    </w:div>
    <w:div w:id="746263686">
      <w:bodyDiv w:val="1"/>
      <w:marLeft w:val="0"/>
      <w:marRight w:val="0"/>
      <w:marTop w:val="0"/>
      <w:marBottom w:val="0"/>
      <w:divBdr>
        <w:top w:val="none" w:sz="0" w:space="0" w:color="auto"/>
        <w:left w:val="none" w:sz="0" w:space="0" w:color="auto"/>
        <w:bottom w:val="none" w:sz="0" w:space="0" w:color="auto"/>
        <w:right w:val="none" w:sz="0" w:space="0" w:color="auto"/>
      </w:divBdr>
    </w:div>
    <w:div w:id="802499705">
      <w:bodyDiv w:val="1"/>
      <w:marLeft w:val="0"/>
      <w:marRight w:val="0"/>
      <w:marTop w:val="0"/>
      <w:marBottom w:val="0"/>
      <w:divBdr>
        <w:top w:val="none" w:sz="0" w:space="0" w:color="auto"/>
        <w:left w:val="none" w:sz="0" w:space="0" w:color="auto"/>
        <w:bottom w:val="none" w:sz="0" w:space="0" w:color="auto"/>
        <w:right w:val="none" w:sz="0" w:space="0" w:color="auto"/>
      </w:divBdr>
    </w:div>
    <w:div w:id="1097478996">
      <w:bodyDiv w:val="1"/>
      <w:marLeft w:val="0"/>
      <w:marRight w:val="0"/>
      <w:marTop w:val="0"/>
      <w:marBottom w:val="0"/>
      <w:divBdr>
        <w:top w:val="none" w:sz="0" w:space="0" w:color="auto"/>
        <w:left w:val="none" w:sz="0" w:space="0" w:color="auto"/>
        <w:bottom w:val="none" w:sz="0" w:space="0" w:color="auto"/>
        <w:right w:val="none" w:sz="0" w:space="0" w:color="auto"/>
      </w:divBdr>
      <w:divsChild>
        <w:div w:id="42874074">
          <w:marLeft w:val="0"/>
          <w:marRight w:val="0"/>
          <w:marTop w:val="0"/>
          <w:marBottom w:val="0"/>
          <w:divBdr>
            <w:top w:val="none" w:sz="0" w:space="0" w:color="auto"/>
            <w:left w:val="none" w:sz="0" w:space="0" w:color="auto"/>
            <w:bottom w:val="none" w:sz="0" w:space="0" w:color="auto"/>
            <w:right w:val="none" w:sz="0" w:space="0" w:color="auto"/>
          </w:divBdr>
        </w:div>
        <w:div w:id="189689508">
          <w:marLeft w:val="0"/>
          <w:marRight w:val="0"/>
          <w:marTop w:val="0"/>
          <w:marBottom w:val="0"/>
          <w:divBdr>
            <w:top w:val="none" w:sz="0" w:space="0" w:color="auto"/>
            <w:left w:val="none" w:sz="0" w:space="0" w:color="auto"/>
            <w:bottom w:val="none" w:sz="0" w:space="0" w:color="auto"/>
            <w:right w:val="none" w:sz="0" w:space="0" w:color="auto"/>
          </w:divBdr>
        </w:div>
        <w:div w:id="353655987">
          <w:marLeft w:val="0"/>
          <w:marRight w:val="0"/>
          <w:marTop w:val="0"/>
          <w:marBottom w:val="0"/>
          <w:divBdr>
            <w:top w:val="none" w:sz="0" w:space="0" w:color="auto"/>
            <w:left w:val="none" w:sz="0" w:space="0" w:color="auto"/>
            <w:bottom w:val="none" w:sz="0" w:space="0" w:color="auto"/>
            <w:right w:val="none" w:sz="0" w:space="0" w:color="auto"/>
          </w:divBdr>
        </w:div>
        <w:div w:id="610942986">
          <w:marLeft w:val="0"/>
          <w:marRight w:val="0"/>
          <w:marTop w:val="0"/>
          <w:marBottom w:val="0"/>
          <w:divBdr>
            <w:top w:val="none" w:sz="0" w:space="0" w:color="auto"/>
            <w:left w:val="none" w:sz="0" w:space="0" w:color="auto"/>
            <w:bottom w:val="none" w:sz="0" w:space="0" w:color="auto"/>
            <w:right w:val="none" w:sz="0" w:space="0" w:color="auto"/>
          </w:divBdr>
        </w:div>
        <w:div w:id="703168237">
          <w:marLeft w:val="0"/>
          <w:marRight w:val="0"/>
          <w:marTop w:val="0"/>
          <w:marBottom w:val="0"/>
          <w:divBdr>
            <w:top w:val="none" w:sz="0" w:space="0" w:color="auto"/>
            <w:left w:val="none" w:sz="0" w:space="0" w:color="auto"/>
            <w:bottom w:val="none" w:sz="0" w:space="0" w:color="auto"/>
            <w:right w:val="none" w:sz="0" w:space="0" w:color="auto"/>
          </w:divBdr>
        </w:div>
        <w:div w:id="951860212">
          <w:marLeft w:val="0"/>
          <w:marRight w:val="0"/>
          <w:marTop w:val="0"/>
          <w:marBottom w:val="0"/>
          <w:divBdr>
            <w:top w:val="none" w:sz="0" w:space="0" w:color="auto"/>
            <w:left w:val="none" w:sz="0" w:space="0" w:color="auto"/>
            <w:bottom w:val="none" w:sz="0" w:space="0" w:color="auto"/>
            <w:right w:val="none" w:sz="0" w:space="0" w:color="auto"/>
          </w:divBdr>
        </w:div>
        <w:div w:id="1292514461">
          <w:marLeft w:val="0"/>
          <w:marRight w:val="0"/>
          <w:marTop w:val="0"/>
          <w:marBottom w:val="0"/>
          <w:divBdr>
            <w:top w:val="none" w:sz="0" w:space="0" w:color="auto"/>
            <w:left w:val="none" w:sz="0" w:space="0" w:color="auto"/>
            <w:bottom w:val="none" w:sz="0" w:space="0" w:color="auto"/>
            <w:right w:val="none" w:sz="0" w:space="0" w:color="auto"/>
          </w:divBdr>
        </w:div>
        <w:div w:id="1346783245">
          <w:marLeft w:val="0"/>
          <w:marRight w:val="0"/>
          <w:marTop w:val="0"/>
          <w:marBottom w:val="0"/>
          <w:divBdr>
            <w:top w:val="none" w:sz="0" w:space="0" w:color="auto"/>
            <w:left w:val="none" w:sz="0" w:space="0" w:color="auto"/>
            <w:bottom w:val="none" w:sz="0" w:space="0" w:color="auto"/>
            <w:right w:val="none" w:sz="0" w:space="0" w:color="auto"/>
          </w:divBdr>
        </w:div>
        <w:div w:id="2051147042">
          <w:marLeft w:val="0"/>
          <w:marRight w:val="0"/>
          <w:marTop w:val="0"/>
          <w:marBottom w:val="0"/>
          <w:divBdr>
            <w:top w:val="none" w:sz="0" w:space="0" w:color="auto"/>
            <w:left w:val="none" w:sz="0" w:space="0" w:color="auto"/>
            <w:bottom w:val="none" w:sz="0" w:space="0" w:color="auto"/>
            <w:right w:val="none" w:sz="0" w:space="0" w:color="auto"/>
          </w:divBdr>
        </w:div>
        <w:div w:id="2054111158">
          <w:marLeft w:val="0"/>
          <w:marRight w:val="0"/>
          <w:marTop w:val="0"/>
          <w:marBottom w:val="0"/>
          <w:divBdr>
            <w:top w:val="none" w:sz="0" w:space="0" w:color="auto"/>
            <w:left w:val="none" w:sz="0" w:space="0" w:color="auto"/>
            <w:bottom w:val="none" w:sz="0" w:space="0" w:color="auto"/>
            <w:right w:val="none" w:sz="0" w:space="0" w:color="auto"/>
          </w:divBdr>
        </w:div>
      </w:divsChild>
    </w:div>
    <w:div w:id="1247878532">
      <w:bodyDiv w:val="1"/>
      <w:marLeft w:val="0"/>
      <w:marRight w:val="0"/>
      <w:marTop w:val="0"/>
      <w:marBottom w:val="0"/>
      <w:divBdr>
        <w:top w:val="none" w:sz="0" w:space="0" w:color="auto"/>
        <w:left w:val="none" w:sz="0" w:space="0" w:color="auto"/>
        <w:bottom w:val="none" w:sz="0" w:space="0" w:color="auto"/>
        <w:right w:val="none" w:sz="0" w:space="0" w:color="auto"/>
      </w:divBdr>
    </w:div>
    <w:div w:id="1327317580">
      <w:bodyDiv w:val="1"/>
      <w:marLeft w:val="0"/>
      <w:marRight w:val="0"/>
      <w:marTop w:val="0"/>
      <w:marBottom w:val="0"/>
      <w:divBdr>
        <w:top w:val="none" w:sz="0" w:space="0" w:color="auto"/>
        <w:left w:val="none" w:sz="0" w:space="0" w:color="auto"/>
        <w:bottom w:val="none" w:sz="0" w:space="0" w:color="auto"/>
        <w:right w:val="none" w:sz="0" w:space="0" w:color="auto"/>
      </w:divBdr>
    </w:div>
    <w:div w:id="1363747506">
      <w:bodyDiv w:val="1"/>
      <w:marLeft w:val="0"/>
      <w:marRight w:val="0"/>
      <w:marTop w:val="0"/>
      <w:marBottom w:val="0"/>
      <w:divBdr>
        <w:top w:val="none" w:sz="0" w:space="0" w:color="auto"/>
        <w:left w:val="none" w:sz="0" w:space="0" w:color="auto"/>
        <w:bottom w:val="none" w:sz="0" w:space="0" w:color="auto"/>
        <w:right w:val="none" w:sz="0" w:space="0" w:color="auto"/>
      </w:divBdr>
      <w:divsChild>
        <w:div w:id="81730858">
          <w:marLeft w:val="0"/>
          <w:marRight w:val="0"/>
          <w:marTop w:val="0"/>
          <w:marBottom w:val="0"/>
          <w:divBdr>
            <w:top w:val="none" w:sz="0" w:space="0" w:color="auto"/>
            <w:left w:val="none" w:sz="0" w:space="0" w:color="auto"/>
            <w:bottom w:val="none" w:sz="0" w:space="0" w:color="auto"/>
            <w:right w:val="none" w:sz="0" w:space="0" w:color="auto"/>
          </w:divBdr>
        </w:div>
        <w:div w:id="453914786">
          <w:marLeft w:val="0"/>
          <w:marRight w:val="0"/>
          <w:marTop w:val="0"/>
          <w:marBottom w:val="0"/>
          <w:divBdr>
            <w:top w:val="none" w:sz="0" w:space="0" w:color="auto"/>
            <w:left w:val="none" w:sz="0" w:space="0" w:color="auto"/>
            <w:bottom w:val="none" w:sz="0" w:space="0" w:color="auto"/>
            <w:right w:val="none" w:sz="0" w:space="0" w:color="auto"/>
          </w:divBdr>
        </w:div>
        <w:div w:id="1990011614">
          <w:marLeft w:val="0"/>
          <w:marRight w:val="0"/>
          <w:marTop w:val="0"/>
          <w:marBottom w:val="0"/>
          <w:divBdr>
            <w:top w:val="none" w:sz="0" w:space="0" w:color="auto"/>
            <w:left w:val="none" w:sz="0" w:space="0" w:color="auto"/>
            <w:bottom w:val="none" w:sz="0" w:space="0" w:color="auto"/>
            <w:right w:val="none" w:sz="0" w:space="0" w:color="auto"/>
          </w:divBdr>
        </w:div>
        <w:div w:id="2083333333">
          <w:marLeft w:val="0"/>
          <w:marRight w:val="0"/>
          <w:marTop w:val="0"/>
          <w:marBottom w:val="0"/>
          <w:divBdr>
            <w:top w:val="none" w:sz="0" w:space="0" w:color="auto"/>
            <w:left w:val="none" w:sz="0" w:space="0" w:color="auto"/>
            <w:bottom w:val="none" w:sz="0" w:space="0" w:color="auto"/>
            <w:right w:val="none" w:sz="0" w:space="0" w:color="auto"/>
          </w:divBdr>
        </w:div>
        <w:div w:id="2147310672">
          <w:marLeft w:val="0"/>
          <w:marRight w:val="0"/>
          <w:marTop w:val="0"/>
          <w:marBottom w:val="0"/>
          <w:divBdr>
            <w:top w:val="none" w:sz="0" w:space="0" w:color="auto"/>
            <w:left w:val="none" w:sz="0" w:space="0" w:color="auto"/>
            <w:bottom w:val="none" w:sz="0" w:space="0" w:color="auto"/>
            <w:right w:val="none" w:sz="0" w:space="0" w:color="auto"/>
          </w:divBdr>
        </w:div>
      </w:divsChild>
    </w:div>
    <w:div w:id="1396582931">
      <w:bodyDiv w:val="1"/>
      <w:marLeft w:val="0"/>
      <w:marRight w:val="0"/>
      <w:marTop w:val="0"/>
      <w:marBottom w:val="0"/>
      <w:divBdr>
        <w:top w:val="none" w:sz="0" w:space="0" w:color="auto"/>
        <w:left w:val="none" w:sz="0" w:space="0" w:color="auto"/>
        <w:bottom w:val="none" w:sz="0" w:space="0" w:color="auto"/>
        <w:right w:val="none" w:sz="0" w:space="0" w:color="auto"/>
      </w:divBdr>
    </w:div>
    <w:div w:id="1546139034">
      <w:bodyDiv w:val="1"/>
      <w:marLeft w:val="0"/>
      <w:marRight w:val="0"/>
      <w:marTop w:val="0"/>
      <w:marBottom w:val="0"/>
      <w:divBdr>
        <w:top w:val="none" w:sz="0" w:space="0" w:color="auto"/>
        <w:left w:val="none" w:sz="0" w:space="0" w:color="auto"/>
        <w:bottom w:val="none" w:sz="0" w:space="0" w:color="auto"/>
        <w:right w:val="none" w:sz="0" w:space="0" w:color="auto"/>
      </w:divBdr>
    </w:div>
    <w:div w:id="1652950118">
      <w:bodyDiv w:val="1"/>
      <w:marLeft w:val="0"/>
      <w:marRight w:val="0"/>
      <w:marTop w:val="0"/>
      <w:marBottom w:val="0"/>
      <w:divBdr>
        <w:top w:val="none" w:sz="0" w:space="0" w:color="auto"/>
        <w:left w:val="none" w:sz="0" w:space="0" w:color="auto"/>
        <w:bottom w:val="none" w:sz="0" w:space="0" w:color="auto"/>
        <w:right w:val="none" w:sz="0" w:space="0" w:color="auto"/>
      </w:divBdr>
    </w:div>
    <w:div w:id="1701589763">
      <w:bodyDiv w:val="1"/>
      <w:marLeft w:val="0"/>
      <w:marRight w:val="0"/>
      <w:marTop w:val="0"/>
      <w:marBottom w:val="0"/>
      <w:divBdr>
        <w:top w:val="none" w:sz="0" w:space="0" w:color="auto"/>
        <w:left w:val="none" w:sz="0" w:space="0" w:color="auto"/>
        <w:bottom w:val="none" w:sz="0" w:space="0" w:color="auto"/>
        <w:right w:val="none" w:sz="0" w:space="0" w:color="auto"/>
      </w:divBdr>
      <w:divsChild>
        <w:div w:id="105932367">
          <w:marLeft w:val="0"/>
          <w:marRight w:val="0"/>
          <w:marTop w:val="0"/>
          <w:marBottom w:val="0"/>
          <w:divBdr>
            <w:top w:val="none" w:sz="0" w:space="0" w:color="auto"/>
            <w:left w:val="none" w:sz="0" w:space="0" w:color="auto"/>
            <w:bottom w:val="none" w:sz="0" w:space="0" w:color="auto"/>
            <w:right w:val="none" w:sz="0" w:space="0" w:color="auto"/>
          </w:divBdr>
        </w:div>
        <w:div w:id="123810470">
          <w:marLeft w:val="0"/>
          <w:marRight w:val="0"/>
          <w:marTop w:val="0"/>
          <w:marBottom w:val="0"/>
          <w:divBdr>
            <w:top w:val="none" w:sz="0" w:space="0" w:color="auto"/>
            <w:left w:val="none" w:sz="0" w:space="0" w:color="auto"/>
            <w:bottom w:val="none" w:sz="0" w:space="0" w:color="auto"/>
            <w:right w:val="none" w:sz="0" w:space="0" w:color="auto"/>
          </w:divBdr>
        </w:div>
        <w:div w:id="139468852">
          <w:marLeft w:val="0"/>
          <w:marRight w:val="0"/>
          <w:marTop w:val="0"/>
          <w:marBottom w:val="0"/>
          <w:divBdr>
            <w:top w:val="none" w:sz="0" w:space="0" w:color="auto"/>
            <w:left w:val="none" w:sz="0" w:space="0" w:color="auto"/>
            <w:bottom w:val="none" w:sz="0" w:space="0" w:color="auto"/>
            <w:right w:val="none" w:sz="0" w:space="0" w:color="auto"/>
          </w:divBdr>
        </w:div>
        <w:div w:id="280234272">
          <w:marLeft w:val="0"/>
          <w:marRight w:val="0"/>
          <w:marTop w:val="0"/>
          <w:marBottom w:val="0"/>
          <w:divBdr>
            <w:top w:val="none" w:sz="0" w:space="0" w:color="auto"/>
            <w:left w:val="none" w:sz="0" w:space="0" w:color="auto"/>
            <w:bottom w:val="none" w:sz="0" w:space="0" w:color="auto"/>
            <w:right w:val="none" w:sz="0" w:space="0" w:color="auto"/>
          </w:divBdr>
        </w:div>
        <w:div w:id="285622830">
          <w:marLeft w:val="0"/>
          <w:marRight w:val="0"/>
          <w:marTop w:val="0"/>
          <w:marBottom w:val="0"/>
          <w:divBdr>
            <w:top w:val="none" w:sz="0" w:space="0" w:color="auto"/>
            <w:left w:val="none" w:sz="0" w:space="0" w:color="auto"/>
            <w:bottom w:val="none" w:sz="0" w:space="0" w:color="auto"/>
            <w:right w:val="none" w:sz="0" w:space="0" w:color="auto"/>
          </w:divBdr>
        </w:div>
        <w:div w:id="402531150">
          <w:marLeft w:val="0"/>
          <w:marRight w:val="0"/>
          <w:marTop w:val="0"/>
          <w:marBottom w:val="0"/>
          <w:divBdr>
            <w:top w:val="none" w:sz="0" w:space="0" w:color="auto"/>
            <w:left w:val="none" w:sz="0" w:space="0" w:color="auto"/>
            <w:bottom w:val="none" w:sz="0" w:space="0" w:color="auto"/>
            <w:right w:val="none" w:sz="0" w:space="0" w:color="auto"/>
          </w:divBdr>
        </w:div>
        <w:div w:id="477378833">
          <w:marLeft w:val="0"/>
          <w:marRight w:val="0"/>
          <w:marTop w:val="0"/>
          <w:marBottom w:val="0"/>
          <w:divBdr>
            <w:top w:val="none" w:sz="0" w:space="0" w:color="auto"/>
            <w:left w:val="none" w:sz="0" w:space="0" w:color="auto"/>
            <w:bottom w:val="none" w:sz="0" w:space="0" w:color="auto"/>
            <w:right w:val="none" w:sz="0" w:space="0" w:color="auto"/>
          </w:divBdr>
        </w:div>
        <w:div w:id="478500891">
          <w:marLeft w:val="0"/>
          <w:marRight w:val="0"/>
          <w:marTop w:val="0"/>
          <w:marBottom w:val="0"/>
          <w:divBdr>
            <w:top w:val="none" w:sz="0" w:space="0" w:color="auto"/>
            <w:left w:val="none" w:sz="0" w:space="0" w:color="auto"/>
            <w:bottom w:val="none" w:sz="0" w:space="0" w:color="auto"/>
            <w:right w:val="none" w:sz="0" w:space="0" w:color="auto"/>
          </w:divBdr>
        </w:div>
        <w:div w:id="494759350">
          <w:marLeft w:val="0"/>
          <w:marRight w:val="0"/>
          <w:marTop w:val="0"/>
          <w:marBottom w:val="0"/>
          <w:divBdr>
            <w:top w:val="none" w:sz="0" w:space="0" w:color="auto"/>
            <w:left w:val="none" w:sz="0" w:space="0" w:color="auto"/>
            <w:bottom w:val="none" w:sz="0" w:space="0" w:color="auto"/>
            <w:right w:val="none" w:sz="0" w:space="0" w:color="auto"/>
          </w:divBdr>
        </w:div>
        <w:div w:id="508523822">
          <w:marLeft w:val="0"/>
          <w:marRight w:val="0"/>
          <w:marTop w:val="0"/>
          <w:marBottom w:val="0"/>
          <w:divBdr>
            <w:top w:val="none" w:sz="0" w:space="0" w:color="auto"/>
            <w:left w:val="none" w:sz="0" w:space="0" w:color="auto"/>
            <w:bottom w:val="none" w:sz="0" w:space="0" w:color="auto"/>
            <w:right w:val="none" w:sz="0" w:space="0" w:color="auto"/>
          </w:divBdr>
        </w:div>
        <w:div w:id="737940561">
          <w:marLeft w:val="0"/>
          <w:marRight w:val="0"/>
          <w:marTop w:val="0"/>
          <w:marBottom w:val="0"/>
          <w:divBdr>
            <w:top w:val="none" w:sz="0" w:space="0" w:color="auto"/>
            <w:left w:val="none" w:sz="0" w:space="0" w:color="auto"/>
            <w:bottom w:val="none" w:sz="0" w:space="0" w:color="auto"/>
            <w:right w:val="none" w:sz="0" w:space="0" w:color="auto"/>
          </w:divBdr>
        </w:div>
        <w:div w:id="801192046">
          <w:marLeft w:val="0"/>
          <w:marRight w:val="0"/>
          <w:marTop w:val="0"/>
          <w:marBottom w:val="0"/>
          <w:divBdr>
            <w:top w:val="none" w:sz="0" w:space="0" w:color="auto"/>
            <w:left w:val="none" w:sz="0" w:space="0" w:color="auto"/>
            <w:bottom w:val="none" w:sz="0" w:space="0" w:color="auto"/>
            <w:right w:val="none" w:sz="0" w:space="0" w:color="auto"/>
          </w:divBdr>
        </w:div>
        <w:div w:id="863326783">
          <w:marLeft w:val="0"/>
          <w:marRight w:val="0"/>
          <w:marTop w:val="0"/>
          <w:marBottom w:val="0"/>
          <w:divBdr>
            <w:top w:val="none" w:sz="0" w:space="0" w:color="auto"/>
            <w:left w:val="none" w:sz="0" w:space="0" w:color="auto"/>
            <w:bottom w:val="none" w:sz="0" w:space="0" w:color="auto"/>
            <w:right w:val="none" w:sz="0" w:space="0" w:color="auto"/>
          </w:divBdr>
        </w:div>
        <w:div w:id="1139612143">
          <w:marLeft w:val="0"/>
          <w:marRight w:val="0"/>
          <w:marTop w:val="0"/>
          <w:marBottom w:val="0"/>
          <w:divBdr>
            <w:top w:val="none" w:sz="0" w:space="0" w:color="auto"/>
            <w:left w:val="none" w:sz="0" w:space="0" w:color="auto"/>
            <w:bottom w:val="none" w:sz="0" w:space="0" w:color="auto"/>
            <w:right w:val="none" w:sz="0" w:space="0" w:color="auto"/>
          </w:divBdr>
        </w:div>
        <w:div w:id="1350835069">
          <w:marLeft w:val="0"/>
          <w:marRight w:val="0"/>
          <w:marTop w:val="0"/>
          <w:marBottom w:val="0"/>
          <w:divBdr>
            <w:top w:val="none" w:sz="0" w:space="0" w:color="auto"/>
            <w:left w:val="none" w:sz="0" w:space="0" w:color="auto"/>
            <w:bottom w:val="none" w:sz="0" w:space="0" w:color="auto"/>
            <w:right w:val="none" w:sz="0" w:space="0" w:color="auto"/>
          </w:divBdr>
        </w:div>
        <w:div w:id="1360014014">
          <w:marLeft w:val="0"/>
          <w:marRight w:val="0"/>
          <w:marTop w:val="0"/>
          <w:marBottom w:val="0"/>
          <w:divBdr>
            <w:top w:val="none" w:sz="0" w:space="0" w:color="auto"/>
            <w:left w:val="none" w:sz="0" w:space="0" w:color="auto"/>
            <w:bottom w:val="none" w:sz="0" w:space="0" w:color="auto"/>
            <w:right w:val="none" w:sz="0" w:space="0" w:color="auto"/>
          </w:divBdr>
        </w:div>
        <w:div w:id="1392269352">
          <w:marLeft w:val="0"/>
          <w:marRight w:val="0"/>
          <w:marTop w:val="0"/>
          <w:marBottom w:val="0"/>
          <w:divBdr>
            <w:top w:val="none" w:sz="0" w:space="0" w:color="auto"/>
            <w:left w:val="none" w:sz="0" w:space="0" w:color="auto"/>
            <w:bottom w:val="none" w:sz="0" w:space="0" w:color="auto"/>
            <w:right w:val="none" w:sz="0" w:space="0" w:color="auto"/>
          </w:divBdr>
        </w:div>
        <w:div w:id="1422675824">
          <w:marLeft w:val="0"/>
          <w:marRight w:val="0"/>
          <w:marTop w:val="0"/>
          <w:marBottom w:val="0"/>
          <w:divBdr>
            <w:top w:val="none" w:sz="0" w:space="0" w:color="auto"/>
            <w:left w:val="none" w:sz="0" w:space="0" w:color="auto"/>
            <w:bottom w:val="none" w:sz="0" w:space="0" w:color="auto"/>
            <w:right w:val="none" w:sz="0" w:space="0" w:color="auto"/>
          </w:divBdr>
        </w:div>
        <w:div w:id="1726945534">
          <w:marLeft w:val="0"/>
          <w:marRight w:val="0"/>
          <w:marTop w:val="0"/>
          <w:marBottom w:val="0"/>
          <w:divBdr>
            <w:top w:val="none" w:sz="0" w:space="0" w:color="auto"/>
            <w:left w:val="none" w:sz="0" w:space="0" w:color="auto"/>
            <w:bottom w:val="none" w:sz="0" w:space="0" w:color="auto"/>
            <w:right w:val="none" w:sz="0" w:space="0" w:color="auto"/>
          </w:divBdr>
        </w:div>
        <w:div w:id="1742022300">
          <w:marLeft w:val="0"/>
          <w:marRight w:val="0"/>
          <w:marTop w:val="0"/>
          <w:marBottom w:val="0"/>
          <w:divBdr>
            <w:top w:val="none" w:sz="0" w:space="0" w:color="auto"/>
            <w:left w:val="none" w:sz="0" w:space="0" w:color="auto"/>
            <w:bottom w:val="none" w:sz="0" w:space="0" w:color="auto"/>
            <w:right w:val="none" w:sz="0" w:space="0" w:color="auto"/>
          </w:divBdr>
        </w:div>
        <w:div w:id="1797335629">
          <w:marLeft w:val="0"/>
          <w:marRight w:val="0"/>
          <w:marTop w:val="0"/>
          <w:marBottom w:val="0"/>
          <w:divBdr>
            <w:top w:val="none" w:sz="0" w:space="0" w:color="auto"/>
            <w:left w:val="none" w:sz="0" w:space="0" w:color="auto"/>
            <w:bottom w:val="none" w:sz="0" w:space="0" w:color="auto"/>
            <w:right w:val="none" w:sz="0" w:space="0" w:color="auto"/>
          </w:divBdr>
        </w:div>
        <w:div w:id="1946032243">
          <w:marLeft w:val="0"/>
          <w:marRight w:val="0"/>
          <w:marTop w:val="0"/>
          <w:marBottom w:val="0"/>
          <w:divBdr>
            <w:top w:val="none" w:sz="0" w:space="0" w:color="auto"/>
            <w:left w:val="none" w:sz="0" w:space="0" w:color="auto"/>
            <w:bottom w:val="none" w:sz="0" w:space="0" w:color="auto"/>
            <w:right w:val="none" w:sz="0" w:space="0" w:color="auto"/>
          </w:divBdr>
        </w:div>
        <w:div w:id="2012563565">
          <w:marLeft w:val="0"/>
          <w:marRight w:val="0"/>
          <w:marTop w:val="0"/>
          <w:marBottom w:val="0"/>
          <w:divBdr>
            <w:top w:val="none" w:sz="0" w:space="0" w:color="auto"/>
            <w:left w:val="none" w:sz="0" w:space="0" w:color="auto"/>
            <w:bottom w:val="none" w:sz="0" w:space="0" w:color="auto"/>
            <w:right w:val="none" w:sz="0" w:space="0" w:color="auto"/>
          </w:divBdr>
        </w:div>
        <w:div w:id="2040399189">
          <w:marLeft w:val="0"/>
          <w:marRight w:val="0"/>
          <w:marTop w:val="0"/>
          <w:marBottom w:val="0"/>
          <w:divBdr>
            <w:top w:val="none" w:sz="0" w:space="0" w:color="auto"/>
            <w:left w:val="none" w:sz="0" w:space="0" w:color="auto"/>
            <w:bottom w:val="none" w:sz="0" w:space="0" w:color="auto"/>
            <w:right w:val="none" w:sz="0" w:space="0" w:color="auto"/>
          </w:divBdr>
        </w:div>
        <w:div w:id="2136219691">
          <w:marLeft w:val="0"/>
          <w:marRight w:val="0"/>
          <w:marTop w:val="0"/>
          <w:marBottom w:val="0"/>
          <w:divBdr>
            <w:top w:val="none" w:sz="0" w:space="0" w:color="auto"/>
            <w:left w:val="none" w:sz="0" w:space="0" w:color="auto"/>
            <w:bottom w:val="none" w:sz="0" w:space="0" w:color="auto"/>
            <w:right w:val="none" w:sz="0" w:space="0" w:color="auto"/>
          </w:divBdr>
        </w:div>
      </w:divsChild>
    </w:div>
    <w:div w:id="1712416866">
      <w:bodyDiv w:val="1"/>
      <w:marLeft w:val="0"/>
      <w:marRight w:val="0"/>
      <w:marTop w:val="0"/>
      <w:marBottom w:val="0"/>
      <w:divBdr>
        <w:top w:val="none" w:sz="0" w:space="0" w:color="auto"/>
        <w:left w:val="none" w:sz="0" w:space="0" w:color="auto"/>
        <w:bottom w:val="none" w:sz="0" w:space="0" w:color="auto"/>
        <w:right w:val="none" w:sz="0" w:space="0" w:color="auto"/>
      </w:divBdr>
    </w:div>
    <w:div w:id="20565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nieszka.zbikowska@adm.uw.edu.p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d@adm.uw.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zp.uw.edu.pl/dostawy/dzp-361-114-2022/" TargetMode="External"/><Relationship Id="rId5" Type="http://schemas.openxmlformats.org/officeDocument/2006/relationships/numbering" Target="numbering.xml"/><Relationship Id="rId15" Type="http://schemas.openxmlformats.org/officeDocument/2006/relationships/hyperlink" Target="https://monitor.uw.edu.pl/Lists/Uchway/Attachments/6020/M.2021.255.Zarz.130.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zp@adm.u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915C04DC905FD4C9D301B3F0478A130" ma:contentTypeVersion="0" ma:contentTypeDescription="Utwórz nowy dokument." ma:contentTypeScope="" ma:versionID="6511604a43f8eb57a1b3d345c587fce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FD220-EDF0-4DC6-A0ED-A123DA3134E5}">
  <ds:schemaRefs>
    <ds:schemaRef ds:uri="http://schemas.microsoft.com/sharepoint/v3/contenttype/forms"/>
  </ds:schemaRefs>
</ds:datastoreItem>
</file>

<file path=customXml/itemProps2.xml><?xml version="1.0" encoding="utf-8"?>
<ds:datastoreItem xmlns:ds="http://schemas.openxmlformats.org/officeDocument/2006/customXml" ds:itemID="{9AD9B898-EAE9-4740-83E6-7202E95DE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204254-2487-45FE-A70C-823A9557FB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0FBBA8-FF0F-4C3A-96D4-7BBA465D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17083</Words>
  <Characters>102502</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119347</CharactersWithSpaces>
  <SharedDoc>false</SharedDoc>
  <HLinks>
    <vt:vector size="48" baseType="variant">
      <vt:variant>
        <vt:i4>1966136</vt:i4>
      </vt:variant>
      <vt:variant>
        <vt:i4>21</vt:i4>
      </vt:variant>
      <vt:variant>
        <vt:i4>0</vt:i4>
      </vt:variant>
      <vt:variant>
        <vt:i4>5</vt:i4>
      </vt:variant>
      <vt:variant>
        <vt:lpwstr>mailto:iod@adm.uw.edu.pl</vt:lpwstr>
      </vt:variant>
      <vt:variant>
        <vt:lpwstr/>
      </vt:variant>
      <vt:variant>
        <vt:i4>7012470</vt:i4>
      </vt:variant>
      <vt:variant>
        <vt:i4>18</vt:i4>
      </vt:variant>
      <vt:variant>
        <vt:i4>0</vt:i4>
      </vt:variant>
      <vt:variant>
        <vt:i4>5</vt:i4>
      </vt:variant>
      <vt:variant>
        <vt:lpwstr>https://monitor.uw.edu.pl/Lists/Uchway/Attachments/6020/M.2021.255.Zarz.130.pdf</vt:lpwstr>
      </vt:variant>
      <vt:variant>
        <vt:lpwstr/>
      </vt:variant>
      <vt:variant>
        <vt:i4>458797</vt:i4>
      </vt:variant>
      <vt:variant>
        <vt:i4>15</vt:i4>
      </vt:variant>
      <vt:variant>
        <vt:i4>0</vt:i4>
      </vt:variant>
      <vt:variant>
        <vt:i4>5</vt:i4>
      </vt:variant>
      <vt:variant>
        <vt:lpwstr>mailto:dzp@adm.uw.edu.pl</vt:lpwstr>
      </vt:variant>
      <vt:variant>
        <vt:lpwstr/>
      </vt:variant>
      <vt:variant>
        <vt:i4>786554</vt:i4>
      </vt:variant>
      <vt:variant>
        <vt:i4>12</vt:i4>
      </vt:variant>
      <vt:variant>
        <vt:i4>0</vt:i4>
      </vt:variant>
      <vt:variant>
        <vt:i4>5</vt:i4>
      </vt:variant>
      <vt:variant>
        <vt:lpwstr>mailto:agnieszka.zbikowska@adm.uw.edu.pl</vt:lpwstr>
      </vt:variant>
      <vt:variant>
        <vt:lpwstr/>
      </vt:variant>
      <vt:variant>
        <vt:i4>6488076</vt:i4>
      </vt:variant>
      <vt:variant>
        <vt:i4>9</vt:i4>
      </vt:variant>
      <vt:variant>
        <vt:i4>0</vt:i4>
      </vt:variant>
      <vt:variant>
        <vt:i4>5</vt:i4>
      </vt:variant>
      <vt:variant>
        <vt:lpwstr>https://www.uzp.gov.pl/__data/assets/pdf_file/0015/32415/Instrukcja-wypelniania-JEDZ-ESPD.pdf</vt:lpwstr>
      </vt:variant>
      <vt:variant>
        <vt:lpwstr/>
      </vt:variant>
      <vt:variant>
        <vt:i4>7405604</vt:i4>
      </vt:variant>
      <vt:variant>
        <vt:i4>6</vt:i4>
      </vt:variant>
      <vt:variant>
        <vt:i4>0</vt:i4>
      </vt:variant>
      <vt:variant>
        <vt:i4>5</vt:i4>
      </vt:variant>
      <vt:variant>
        <vt:lpwstr>https://espd.uzp.gov.pl/filter?lang=pl</vt:lpwstr>
      </vt:variant>
      <vt:variant>
        <vt:lpwstr/>
      </vt:variant>
      <vt:variant>
        <vt:i4>2949239</vt:i4>
      </vt:variant>
      <vt:variant>
        <vt:i4>3</vt:i4>
      </vt:variant>
      <vt:variant>
        <vt:i4>0</vt:i4>
      </vt:variant>
      <vt:variant>
        <vt:i4>5</vt:i4>
      </vt:variant>
      <vt:variant>
        <vt:lpwstr>https://miniportal.uzp.gov.pl/</vt:lpwstr>
      </vt:variant>
      <vt:variant>
        <vt:lpwstr/>
      </vt:variant>
      <vt:variant>
        <vt:i4>7077941</vt:i4>
      </vt:variant>
      <vt:variant>
        <vt:i4>0</vt:i4>
      </vt:variant>
      <vt:variant>
        <vt:i4>0</vt:i4>
      </vt:variant>
      <vt:variant>
        <vt:i4>5</vt:i4>
      </vt:variant>
      <vt:variant>
        <vt:lpwstr>https://dzp.uw.edu.pl/dostawy/dzp-361-114-2022/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Anna Mieszkowska</dc:creator>
  <cp:keywords/>
  <cp:lastModifiedBy>Agnieszka Żbikowska</cp:lastModifiedBy>
  <cp:revision>3</cp:revision>
  <cp:lastPrinted>2022-10-04T11:33:00Z</cp:lastPrinted>
  <dcterms:created xsi:type="dcterms:W3CDTF">2022-10-07T07:46:00Z</dcterms:created>
  <dcterms:modified xsi:type="dcterms:W3CDTF">2022-10-07T07:46:00Z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0x0101000915C04DC905FD4C9D301B3F0478A130</vt:lpwstr>
  </property>
</Properties>
</file>