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9BDB" w14:textId="7777777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r w:rsidRPr="00917512">
        <w:rPr>
          <w:rFonts w:ascii="Times New Roman" w:eastAsia="Times New Roman" w:hAnsi="Times New Roman" w:cs="Times New Roman"/>
          <w:b/>
          <w:bCs/>
          <w:lang w:eastAsia="pl-PL"/>
        </w:rPr>
        <w:t xml:space="preserve">Rozdział III </w:t>
      </w:r>
    </w:p>
    <w:p w14:paraId="230CFAB3" w14:textId="7777777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r w:rsidRPr="00917512">
        <w:rPr>
          <w:rFonts w:ascii="Times New Roman" w:eastAsia="Times New Roman" w:hAnsi="Times New Roman" w:cs="Times New Roman"/>
          <w:b/>
          <w:bCs/>
          <w:lang w:eastAsia="pl-PL"/>
        </w:rPr>
        <w:t>WZÓR UMOWY</w:t>
      </w:r>
    </w:p>
    <w:p w14:paraId="43FA6C36" w14:textId="6B5F3313"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r w:rsidRPr="00917512">
        <w:rPr>
          <w:rFonts w:ascii="Times New Roman" w:eastAsia="Times New Roman" w:hAnsi="Times New Roman" w:cs="Times New Roman"/>
          <w:b/>
          <w:bCs/>
          <w:lang w:eastAsia="pl-PL"/>
        </w:rPr>
        <w:t xml:space="preserve">UMOWA </w:t>
      </w:r>
      <w:r>
        <w:rPr>
          <w:rFonts w:ascii="Times New Roman" w:eastAsia="Times New Roman" w:hAnsi="Times New Roman" w:cs="Times New Roman"/>
          <w:b/>
          <w:bCs/>
          <w:lang w:eastAsia="pl-PL"/>
        </w:rPr>
        <w:t>O ROBOTY BUDOWLANE NR DZP-362</w:t>
      </w:r>
      <w:r w:rsidR="00813FF4">
        <w:rPr>
          <w:rFonts w:ascii="Times New Roman" w:eastAsia="Times New Roman" w:hAnsi="Times New Roman" w:cs="Times New Roman"/>
          <w:b/>
          <w:bCs/>
          <w:lang w:eastAsia="pl-PL"/>
        </w:rPr>
        <w:t>/</w:t>
      </w:r>
      <w:r w:rsidR="008D7FC6">
        <w:rPr>
          <w:rFonts w:ascii="Times New Roman" w:eastAsia="Times New Roman" w:hAnsi="Times New Roman" w:cs="Times New Roman"/>
          <w:b/>
          <w:bCs/>
          <w:lang w:eastAsia="pl-PL"/>
        </w:rPr>
        <w:t>122</w:t>
      </w:r>
      <w:r w:rsidRPr="00917512">
        <w:rPr>
          <w:rFonts w:ascii="Times New Roman" w:eastAsia="Times New Roman" w:hAnsi="Times New Roman" w:cs="Times New Roman"/>
          <w:b/>
          <w:bCs/>
          <w:lang w:eastAsia="pl-PL"/>
        </w:rPr>
        <w:t>/202</w:t>
      </w:r>
      <w:r w:rsidR="00813FF4">
        <w:rPr>
          <w:rFonts w:ascii="Times New Roman" w:eastAsia="Times New Roman" w:hAnsi="Times New Roman" w:cs="Times New Roman"/>
          <w:b/>
          <w:bCs/>
          <w:lang w:eastAsia="pl-PL"/>
        </w:rPr>
        <w:t>2</w:t>
      </w:r>
      <w:r w:rsidRPr="00917512">
        <w:rPr>
          <w:rFonts w:ascii="Times New Roman" w:eastAsia="Times New Roman" w:hAnsi="Times New Roman" w:cs="Times New Roman"/>
          <w:b/>
          <w:bCs/>
          <w:lang w:eastAsia="pl-PL"/>
        </w:rPr>
        <w:t xml:space="preserve"> </w:t>
      </w:r>
    </w:p>
    <w:p w14:paraId="79161C85" w14:textId="7777777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bCs/>
          <w:lang w:eastAsia="pl-PL"/>
        </w:rPr>
      </w:pPr>
    </w:p>
    <w:p w14:paraId="60511067" w14:textId="6CFEA286" w:rsidR="00D41908" w:rsidRPr="00917512" w:rsidRDefault="00D41908" w:rsidP="00D41908">
      <w:pPr>
        <w:spacing w:after="0" w:line="353" w:lineRule="auto"/>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 dniu ........................202</w:t>
      </w:r>
      <w:r w:rsidR="008D7FC6">
        <w:rPr>
          <w:rFonts w:ascii="Times New Roman" w:eastAsia="Times New Roman" w:hAnsi="Times New Roman" w:cs="Times New Roman"/>
          <w:lang w:eastAsia="pl-PL"/>
        </w:rPr>
        <w:t>2</w:t>
      </w:r>
      <w:r w:rsidRPr="00917512">
        <w:rPr>
          <w:rFonts w:ascii="Times New Roman" w:eastAsia="Times New Roman" w:hAnsi="Times New Roman" w:cs="Times New Roman"/>
          <w:lang w:eastAsia="pl-PL"/>
        </w:rPr>
        <w:t xml:space="preserve"> r. w Warszawie pomiędzy:</w:t>
      </w:r>
    </w:p>
    <w:p w14:paraId="112FB910" w14:textId="18D72E7D"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Uniwersytetem Warszawskim </w:t>
      </w:r>
      <w:r w:rsidR="00000DC9">
        <w:rPr>
          <w:rFonts w:ascii="Times New Roman" w:eastAsia="Times New Roman" w:hAnsi="Times New Roman" w:cs="Times New Roman"/>
          <w:lang w:eastAsia="pl-PL"/>
        </w:rPr>
        <w:t xml:space="preserve">z siedzibą </w:t>
      </w:r>
      <w:r w:rsidRPr="00917512">
        <w:rPr>
          <w:rFonts w:ascii="Times New Roman" w:eastAsia="Times New Roman" w:hAnsi="Times New Roman" w:cs="Times New Roman"/>
          <w:lang w:eastAsia="pl-PL"/>
        </w:rPr>
        <w:t>w Warszawie, 00-927 Warszawa, ul. Krakowskie Przedmieście 26/28, zwanym dalej Zamawiającym, posiadającym NIP: 525-001-12-66, REGON: 000001258, reprezentowanym przez:</w:t>
      </w:r>
      <w:r w:rsidR="00813FF4">
        <w:rPr>
          <w:rFonts w:ascii="Times New Roman" w:eastAsia="Times New Roman" w:hAnsi="Times New Roman" w:cs="Times New Roman"/>
          <w:lang w:eastAsia="pl-PL"/>
        </w:rPr>
        <w:t xml:space="preserve"> </w:t>
      </w:r>
      <w:r w:rsidRPr="00917512">
        <w:rPr>
          <w:rFonts w:ascii="Times New Roman" w:eastAsia="Times New Roman" w:hAnsi="Times New Roman" w:cs="Times New Roman"/>
          <w:lang w:eastAsia="pl-PL"/>
        </w:rPr>
        <w:t>……………………………………………………………………………………………………………</w:t>
      </w:r>
    </w:p>
    <w:p w14:paraId="6EDB5CD2" w14:textId="77777777" w:rsidR="00D41908" w:rsidRPr="00917512" w:rsidRDefault="00D41908" w:rsidP="00D41908">
      <w:pPr>
        <w:spacing w:after="0" w:line="353" w:lineRule="auto"/>
        <w:jc w:val="both"/>
        <w:rPr>
          <w:rFonts w:ascii="Times New Roman" w:hAnsi="Times New Roman" w:cs="Times New Roman"/>
        </w:rPr>
      </w:pPr>
      <w:r w:rsidRPr="00917512">
        <w:rPr>
          <w:rFonts w:ascii="Times New Roman" w:eastAsia="Times New Roman" w:hAnsi="Times New Roman" w:cs="Times New Roman"/>
        </w:rPr>
        <w:t>działającego na podstawie pełnomocnictwa ogólnego nr ………………………….. udzielonego przez Rektora Uniwersytetu Warszawskiego w dniu …………… r.</w:t>
      </w:r>
    </w:p>
    <w:p w14:paraId="7084E576"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a</w:t>
      </w:r>
    </w:p>
    <w:p w14:paraId="3563E5C4"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t>
      </w:r>
    </w:p>
    <w:p w14:paraId="54725A75" w14:textId="77777777"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będącym płatnikiem VAT, NIP: ................................................, REGON: ………………..…............................ </w:t>
      </w:r>
    </w:p>
    <w:p w14:paraId="42051491" w14:textId="77777777" w:rsidR="00D41908" w:rsidRPr="00917512" w:rsidRDefault="00D41908" w:rsidP="00D41908">
      <w:pPr>
        <w:spacing w:after="0" w:line="353" w:lineRule="auto"/>
        <w:jc w:val="both"/>
        <w:rPr>
          <w:rFonts w:ascii="Times New Roman" w:eastAsia="Times New Roman" w:hAnsi="Times New Roman" w:cs="Times New Roman"/>
          <w:i/>
          <w:lang w:eastAsia="pl-PL"/>
        </w:rPr>
      </w:pPr>
      <w:r w:rsidRPr="00917512">
        <w:rPr>
          <w:rFonts w:ascii="Times New Roman" w:eastAsia="Times New Roman" w:hAnsi="Times New Roman" w:cs="Times New Roman"/>
          <w:i/>
          <w:lang w:eastAsia="pl-PL"/>
        </w:rPr>
        <w:t xml:space="preserve">wypis z KRS lub innego rejestru właściwego dla Wykonawcy, umowa konsorcjalna, pełnomocnictwo, stanowi </w:t>
      </w:r>
      <w:r w:rsidRPr="00917512">
        <w:rPr>
          <w:rFonts w:ascii="Times New Roman" w:eastAsia="Times New Roman" w:hAnsi="Times New Roman" w:cs="Times New Roman"/>
          <w:b/>
          <w:bCs/>
          <w:i/>
          <w:lang w:eastAsia="pl-PL"/>
        </w:rPr>
        <w:t>załącznik nr 1</w:t>
      </w:r>
      <w:r w:rsidRPr="00917512">
        <w:rPr>
          <w:rFonts w:ascii="Times New Roman" w:eastAsia="Times New Roman" w:hAnsi="Times New Roman" w:cs="Times New Roman"/>
          <w:i/>
          <w:lang w:eastAsia="pl-PL"/>
        </w:rPr>
        <w:t xml:space="preserve"> do niniejszej umowy</w:t>
      </w:r>
    </w:p>
    <w:p w14:paraId="57F2E540" w14:textId="77777777"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zwanym dalej Wykonawcą, działającym na podstawie </w:t>
      </w:r>
    </w:p>
    <w:p w14:paraId="1C51BBA4"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t>
      </w:r>
    </w:p>
    <w:p w14:paraId="069851EE" w14:textId="77777777"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reprezentowanym przez:</w:t>
      </w:r>
    </w:p>
    <w:p w14:paraId="1C8BD8A7" w14:textId="77777777" w:rsidR="00D41908" w:rsidRPr="00917512" w:rsidRDefault="00D41908" w:rsidP="00A35167">
      <w:pPr>
        <w:spacing w:after="0" w:line="240"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t>
      </w:r>
    </w:p>
    <w:p w14:paraId="3C033331" w14:textId="70B4E688" w:rsidR="00D41908" w:rsidRPr="00917512" w:rsidRDefault="00D41908" w:rsidP="00D41908">
      <w:pPr>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 wyniku rozstrzygn</w:t>
      </w:r>
      <w:r>
        <w:rPr>
          <w:rFonts w:ascii="Times New Roman" w:eastAsia="Times New Roman" w:hAnsi="Times New Roman" w:cs="Times New Roman"/>
          <w:lang w:eastAsia="pl-PL"/>
        </w:rPr>
        <w:t>ięcia postępowania nr DZP-361</w:t>
      </w:r>
      <w:r w:rsidR="00813FF4">
        <w:rPr>
          <w:rFonts w:ascii="Times New Roman" w:eastAsia="Times New Roman" w:hAnsi="Times New Roman" w:cs="Times New Roman"/>
          <w:lang w:eastAsia="pl-PL"/>
        </w:rPr>
        <w:t>/</w:t>
      </w:r>
      <w:r w:rsidR="008D7FC6">
        <w:rPr>
          <w:rFonts w:ascii="Times New Roman" w:eastAsia="Times New Roman" w:hAnsi="Times New Roman" w:cs="Times New Roman"/>
          <w:lang w:eastAsia="pl-PL"/>
        </w:rPr>
        <w:t>122</w:t>
      </w:r>
      <w:r w:rsidRPr="00917512">
        <w:rPr>
          <w:rFonts w:ascii="Times New Roman" w:eastAsia="Times New Roman" w:hAnsi="Times New Roman" w:cs="Times New Roman"/>
          <w:lang w:eastAsia="pl-PL"/>
        </w:rPr>
        <w:t>/202</w:t>
      </w:r>
      <w:r w:rsidR="00813FF4">
        <w:rPr>
          <w:rFonts w:ascii="Times New Roman" w:eastAsia="Times New Roman" w:hAnsi="Times New Roman" w:cs="Times New Roman"/>
          <w:lang w:eastAsia="pl-PL"/>
        </w:rPr>
        <w:t>2</w:t>
      </w:r>
      <w:r w:rsidRPr="00917512">
        <w:rPr>
          <w:rFonts w:ascii="Times New Roman" w:eastAsia="Times New Roman" w:hAnsi="Times New Roman" w:cs="Times New Roman"/>
          <w:lang w:eastAsia="pl-PL"/>
        </w:rPr>
        <w:t xml:space="preserve"> prowadzonego w trybie podstawowym na podstawie art. 275 pkt 1 ustawy z dnia 11 września 2019 r. – Prawo zamówień publicznych, zwanej dalej „Ustawą”, została zawarta niniejsza umowa (zwana dalej „Umową”) o następującej treści:</w:t>
      </w:r>
    </w:p>
    <w:p w14:paraId="7AD10764" w14:textId="77777777" w:rsidR="00D41908" w:rsidRPr="008338C2" w:rsidRDefault="00D41908" w:rsidP="00D41908">
      <w:pPr>
        <w:autoSpaceDE w:val="0"/>
        <w:autoSpaceDN w:val="0"/>
        <w:adjustRightInd w:val="0"/>
        <w:spacing w:after="0" w:line="353" w:lineRule="auto"/>
        <w:jc w:val="center"/>
        <w:rPr>
          <w:rFonts w:ascii="Times New Roman" w:eastAsia="Times New Roman" w:hAnsi="Times New Roman" w:cs="Times New Roman"/>
          <w:b/>
          <w:lang w:eastAsia="pl-PL"/>
        </w:rPr>
      </w:pPr>
      <w:r w:rsidRPr="008338C2">
        <w:rPr>
          <w:rFonts w:ascii="Times New Roman" w:eastAsia="Times New Roman" w:hAnsi="Times New Roman" w:cs="Times New Roman"/>
          <w:b/>
          <w:lang w:eastAsia="pl-PL"/>
        </w:rPr>
        <w:t>§ 1</w:t>
      </w:r>
    </w:p>
    <w:p w14:paraId="2131FF0C" w14:textId="53A8FBD3" w:rsidR="008D7FC6" w:rsidRPr="008D7FC6" w:rsidRDefault="00D41908" w:rsidP="00A0164A">
      <w:pPr>
        <w:numPr>
          <w:ilvl w:val="0"/>
          <w:numId w:val="50"/>
        </w:numPr>
        <w:spacing w:after="0" w:line="360" w:lineRule="auto"/>
        <w:ind w:left="357" w:hanging="357"/>
        <w:jc w:val="both"/>
        <w:rPr>
          <w:rFonts w:ascii="Times New Roman" w:eastAsia="Arial Unicode MS" w:hAnsi="Times New Roman" w:cs="Times New Roman"/>
          <w:lang w:eastAsia="pl-PL"/>
        </w:rPr>
      </w:pPr>
      <w:r w:rsidRPr="008D7FC6">
        <w:rPr>
          <w:rFonts w:ascii="Times New Roman" w:eastAsia="Times New Roman" w:hAnsi="Times New Roman" w:cs="Times New Roman"/>
          <w:lang w:eastAsia="pl-PL"/>
        </w:rPr>
        <w:t xml:space="preserve">Przedmiotem zamówienia są </w:t>
      </w:r>
      <w:r w:rsidR="008D7FC6" w:rsidRPr="008D7FC6">
        <w:rPr>
          <w:rFonts w:ascii="Times New Roman" w:eastAsia="Times New Roman" w:hAnsi="Times New Roman" w:cs="Times New Roman"/>
          <w:lang w:eastAsia="pl-PL"/>
        </w:rPr>
        <w:t xml:space="preserve"> roboty budowlane polegające na remoncie pomieszczeń i pokoi studenckich w budynkach domu studenta nr 3 UW przy ul. </w:t>
      </w:r>
      <w:proofErr w:type="spellStart"/>
      <w:r w:rsidR="008D7FC6" w:rsidRPr="008D7FC6">
        <w:rPr>
          <w:rFonts w:ascii="Times New Roman" w:eastAsia="Times New Roman" w:hAnsi="Times New Roman" w:cs="Times New Roman"/>
          <w:lang w:eastAsia="pl-PL"/>
        </w:rPr>
        <w:t>Kickiego</w:t>
      </w:r>
      <w:proofErr w:type="spellEnd"/>
      <w:r w:rsidR="008D7FC6" w:rsidRPr="008D7FC6">
        <w:rPr>
          <w:rFonts w:ascii="Times New Roman" w:eastAsia="Times New Roman" w:hAnsi="Times New Roman" w:cs="Times New Roman"/>
          <w:lang w:eastAsia="pl-PL"/>
        </w:rPr>
        <w:t xml:space="preserve"> 9 i </w:t>
      </w:r>
      <w:proofErr w:type="spellStart"/>
      <w:r w:rsidR="008D7FC6" w:rsidRPr="008D7FC6">
        <w:rPr>
          <w:rFonts w:ascii="Times New Roman" w:eastAsia="Times New Roman" w:hAnsi="Times New Roman" w:cs="Times New Roman"/>
          <w:lang w:eastAsia="pl-PL"/>
        </w:rPr>
        <w:t>Kickiego</w:t>
      </w:r>
      <w:proofErr w:type="spellEnd"/>
      <w:r w:rsidR="008D7FC6" w:rsidRPr="008D7FC6">
        <w:rPr>
          <w:rFonts w:ascii="Times New Roman" w:eastAsia="Times New Roman" w:hAnsi="Times New Roman" w:cs="Times New Roman"/>
          <w:lang w:eastAsia="pl-PL"/>
        </w:rPr>
        <w:t xml:space="preserve"> 12 w Warszawie.</w:t>
      </w:r>
    </w:p>
    <w:p w14:paraId="6F2942A0" w14:textId="77777777" w:rsidR="008D7FC6" w:rsidRPr="008D7FC6" w:rsidRDefault="008D7FC6" w:rsidP="008D7FC6">
      <w:pPr>
        <w:numPr>
          <w:ilvl w:val="0"/>
          <w:numId w:val="50"/>
        </w:numPr>
        <w:spacing w:after="0" w:line="360" w:lineRule="auto"/>
        <w:ind w:left="357" w:hanging="357"/>
        <w:jc w:val="both"/>
        <w:rPr>
          <w:rFonts w:ascii="Times New Roman" w:eastAsia="Arial Unicode MS" w:hAnsi="Times New Roman" w:cs="Times New Roman"/>
          <w:lang w:eastAsia="pl-PL"/>
        </w:rPr>
      </w:pPr>
      <w:r w:rsidRPr="008D7FC6">
        <w:rPr>
          <w:rFonts w:ascii="Times New Roman" w:hAnsi="Times New Roman" w:cs="Times New Roman"/>
        </w:rPr>
        <w:t xml:space="preserve">Szczegółowy zakres robót określa dokumentacja, stanowiąca </w:t>
      </w:r>
      <w:r w:rsidRPr="008D7FC6">
        <w:rPr>
          <w:rFonts w:ascii="Times New Roman" w:hAnsi="Times New Roman" w:cs="Times New Roman"/>
          <w:b/>
          <w:bCs/>
          <w:lang w:eastAsia="ar-SA"/>
        </w:rPr>
        <w:t xml:space="preserve">załącznik nr 2 </w:t>
      </w:r>
      <w:r w:rsidRPr="008D7FC6">
        <w:rPr>
          <w:rFonts w:ascii="Times New Roman" w:hAnsi="Times New Roman" w:cs="Times New Roman"/>
          <w:bCs/>
          <w:lang w:eastAsia="ar-SA"/>
        </w:rPr>
        <w:t xml:space="preserve">do </w:t>
      </w:r>
      <w:r>
        <w:rPr>
          <w:rFonts w:ascii="Times New Roman" w:hAnsi="Times New Roman" w:cs="Times New Roman"/>
          <w:bCs/>
          <w:lang w:eastAsia="ar-SA"/>
        </w:rPr>
        <w:t>U</w:t>
      </w:r>
      <w:r w:rsidRPr="008D7FC6">
        <w:rPr>
          <w:rFonts w:ascii="Times New Roman" w:hAnsi="Times New Roman" w:cs="Times New Roman"/>
          <w:bCs/>
          <w:lang w:eastAsia="ar-SA"/>
        </w:rPr>
        <w:t>mowy</w:t>
      </w:r>
      <w:r>
        <w:rPr>
          <w:rFonts w:ascii="Times New Roman" w:hAnsi="Times New Roman" w:cs="Times New Roman"/>
          <w:bCs/>
          <w:lang w:eastAsia="ar-SA"/>
        </w:rPr>
        <w:t xml:space="preserve"> w skład której wchodzą;</w:t>
      </w:r>
    </w:p>
    <w:p w14:paraId="57F373FB" w14:textId="1C0E402F" w:rsidR="008D7FC6" w:rsidRDefault="008D7FC6" w:rsidP="008D7FC6">
      <w:pPr>
        <w:spacing w:after="0" w:line="360" w:lineRule="auto"/>
        <w:ind w:left="357"/>
        <w:jc w:val="both"/>
        <w:rPr>
          <w:rFonts w:ascii="Times New Roman" w:hAnsi="Times New Roman" w:cs="Times New Roman"/>
          <w:bCs/>
          <w:lang w:eastAsia="ar-SA"/>
        </w:rPr>
      </w:pPr>
      <w:r>
        <w:rPr>
          <w:rFonts w:ascii="Times New Roman" w:hAnsi="Times New Roman" w:cs="Times New Roman"/>
          <w:bCs/>
          <w:lang w:eastAsia="ar-SA"/>
        </w:rPr>
        <w:t>1) przedmiary robót</w:t>
      </w:r>
    </w:p>
    <w:p w14:paraId="69C11327" w14:textId="0B26482C" w:rsidR="008D7FC6" w:rsidRDefault="008D7FC6" w:rsidP="008D7FC6">
      <w:pPr>
        <w:spacing w:after="0" w:line="360" w:lineRule="auto"/>
        <w:ind w:left="357"/>
        <w:jc w:val="both"/>
        <w:rPr>
          <w:rFonts w:ascii="Times New Roman" w:hAnsi="Times New Roman" w:cs="Times New Roman"/>
          <w:bCs/>
          <w:lang w:eastAsia="ar-SA"/>
        </w:rPr>
      </w:pPr>
      <w:r>
        <w:rPr>
          <w:rFonts w:ascii="Times New Roman" w:hAnsi="Times New Roman" w:cs="Times New Roman"/>
          <w:bCs/>
          <w:lang w:eastAsia="ar-SA"/>
        </w:rPr>
        <w:t>2) opis przedmiotu zamówienia</w:t>
      </w:r>
    </w:p>
    <w:p w14:paraId="56AB8478" w14:textId="58C76BFF" w:rsidR="008D7FC6" w:rsidRDefault="008D7FC6" w:rsidP="008D7FC6">
      <w:pPr>
        <w:spacing w:after="0" w:line="360" w:lineRule="auto"/>
        <w:ind w:left="357"/>
        <w:jc w:val="both"/>
        <w:rPr>
          <w:rFonts w:ascii="Times New Roman" w:hAnsi="Times New Roman" w:cs="Times New Roman"/>
          <w:bCs/>
          <w:lang w:eastAsia="ar-SA"/>
        </w:rPr>
      </w:pPr>
      <w:r>
        <w:rPr>
          <w:rFonts w:ascii="Times New Roman" w:hAnsi="Times New Roman" w:cs="Times New Roman"/>
          <w:bCs/>
          <w:lang w:eastAsia="ar-SA"/>
        </w:rPr>
        <w:t>3) projekt</w:t>
      </w:r>
    </w:p>
    <w:p w14:paraId="63A0CAC5" w14:textId="5D37AF73" w:rsidR="00D41908" w:rsidRDefault="00D41908" w:rsidP="000C06A0">
      <w:pPr>
        <w:pStyle w:val="Akapitzlist"/>
        <w:numPr>
          <w:ilvl w:val="0"/>
          <w:numId w:val="46"/>
        </w:numPr>
        <w:spacing w:after="0" w:line="360" w:lineRule="auto"/>
        <w:jc w:val="both"/>
        <w:rPr>
          <w:rFonts w:ascii="Times New Roman" w:eastAsia="Times New Roman" w:hAnsi="Times New Roman"/>
        </w:rPr>
      </w:pPr>
      <w:bookmarkStart w:id="0" w:name="OLE_LINK3"/>
      <w:bookmarkStart w:id="1" w:name="OLE_LINK4"/>
      <w:r w:rsidRPr="00A06C75">
        <w:rPr>
          <w:rFonts w:ascii="Times New Roman" w:eastAsia="Times New Roman" w:hAnsi="Times New Roman" w:cs="Times New Roman"/>
        </w:rPr>
        <w:t>Zamawiający przewiduje udzieleni</w:t>
      </w:r>
      <w:r w:rsidR="00933044">
        <w:rPr>
          <w:rFonts w:ascii="Times New Roman" w:eastAsia="Times New Roman" w:hAnsi="Times New Roman" w:cs="Times New Roman"/>
        </w:rPr>
        <w:t>a</w:t>
      </w:r>
      <w:r w:rsidRPr="00A06C75">
        <w:rPr>
          <w:rFonts w:ascii="Times New Roman" w:eastAsia="Times New Roman" w:hAnsi="Times New Roman" w:cs="Times New Roman"/>
        </w:rPr>
        <w:t xml:space="preserve"> zamówień, o których mowa w art. 214 ust. 1 pkt 7 Ustaw</w:t>
      </w:r>
      <w:bookmarkEnd w:id="0"/>
      <w:bookmarkEnd w:id="1"/>
      <w:r w:rsidR="00730985">
        <w:rPr>
          <w:rFonts w:ascii="Times New Roman" w:eastAsia="Times New Roman" w:hAnsi="Times New Roman" w:cs="Times New Roman"/>
        </w:rPr>
        <w:t xml:space="preserve">y. </w:t>
      </w:r>
      <w:r w:rsidR="00A06C75" w:rsidRPr="00A06C75">
        <w:rPr>
          <w:rFonts w:ascii="Times New Roman" w:eastAsia="Times New Roman" w:hAnsi="Times New Roman"/>
        </w:rPr>
        <w:t xml:space="preserve"> </w:t>
      </w:r>
    </w:p>
    <w:p w14:paraId="3C52C610" w14:textId="4975B735" w:rsidR="008D7FC6" w:rsidRPr="00A06C75" w:rsidRDefault="008D7FC6" w:rsidP="008D7FC6">
      <w:pPr>
        <w:pStyle w:val="Akapitzlist"/>
        <w:spacing w:after="0" w:line="360" w:lineRule="auto"/>
        <w:ind w:left="360"/>
        <w:jc w:val="both"/>
        <w:rPr>
          <w:rFonts w:ascii="Times New Roman" w:eastAsia="Times New Roman" w:hAnsi="Times New Roman"/>
        </w:rPr>
      </w:pPr>
      <w:r w:rsidRPr="004216BF">
        <w:rPr>
          <w:rFonts w:ascii="Times New Roman" w:eastAsia="Times New Roman" w:hAnsi="Times New Roman" w:cs="Times New Roman"/>
        </w:rPr>
        <w:t>Zamówienia te będą polegały na powtórzeniu robót budowlanych w zakresie m</w:t>
      </w:r>
      <w:r w:rsidRPr="004216BF">
        <w:rPr>
          <w:rFonts w:ascii="Times New Roman" w:hAnsi="Times New Roman" w:cs="Times New Roman"/>
        </w:rPr>
        <w:t xml:space="preserve">alowania i naprawy posadzki w pokojach studenckich budynku ul. </w:t>
      </w:r>
      <w:proofErr w:type="spellStart"/>
      <w:r w:rsidRPr="004216BF">
        <w:rPr>
          <w:rFonts w:ascii="Times New Roman" w:hAnsi="Times New Roman" w:cs="Times New Roman"/>
        </w:rPr>
        <w:t>Kickiego</w:t>
      </w:r>
      <w:proofErr w:type="spellEnd"/>
      <w:r w:rsidRPr="004216BF">
        <w:rPr>
          <w:rFonts w:ascii="Times New Roman" w:hAnsi="Times New Roman" w:cs="Times New Roman"/>
        </w:rPr>
        <w:t xml:space="preserve"> 9 w Warszawie oraz remontu malarskiego typowego pokoju studenckiego oraz remont łazienek ogólnodostępnych w budynku ul. </w:t>
      </w:r>
      <w:proofErr w:type="spellStart"/>
      <w:r w:rsidRPr="004216BF">
        <w:rPr>
          <w:rFonts w:ascii="Times New Roman" w:hAnsi="Times New Roman" w:cs="Times New Roman"/>
        </w:rPr>
        <w:t>Kickiego</w:t>
      </w:r>
      <w:proofErr w:type="spellEnd"/>
      <w:r w:rsidRPr="004216BF">
        <w:rPr>
          <w:rFonts w:ascii="Times New Roman" w:hAnsi="Times New Roman" w:cs="Times New Roman"/>
        </w:rPr>
        <w:t xml:space="preserve"> 12 w Warszawie.</w:t>
      </w:r>
    </w:p>
    <w:p w14:paraId="2A8FC59A" w14:textId="3D00F2C7" w:rsidR="00D41908" w:rsidRPr="00917512" w:rsidRDefault="00D41908" w:rsidP="00D41908">
      <w:pPr>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2</w:t>
      </w:r>
    </w:p>
    <w:p w14:paraId="689C7D35" w14:textId="77777777" w:rsidR="00D41908" w:rsidRPr="00917512" w:rsidRDefault="00D41908" w:rsidP="00D41908">
      <w:p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zobowiązuje się wykonać roboty z zachowaniem należytej staranności, zasad bezpieczeństwa, dobrej jakości, właściwej organizacji pracy, zasad wiedzy technicznej, obowiązujących Polskich Norm oraz przepisów prawa, w szczególności Prawa budowlanego, zgodnie z dokumentacją, na warunkach ustalonych Umową.</w:t>
      </w:r>
    </w:p>
    <w:p w14:paraId="567C5968" w14:textId="77777777" w:rsidR="00D41908" w:rsidRPr="004216BF"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4216BF">
        <w:rPr>
          <w:rFonts w:ascii="Times New Roman" w:eastAsia="Times New Roman" w:hAnsi="Times New Roman" w:cs="Times New Roman"/>
          <w:b/>
          <w:lang w:eastAsia="pl-PL"/>
        </w:rPr>
        <w:lastRenderedPageBreak/>
        <w:t>§ 3</w:t>
      </w:r>
    </w:p>
    <w:p w14:paraId="7B7ECDFC" w14:textId="4B68C099" w:rsidR="00D41908" w:rsidRPr="004216BF" w:rsidRDefault="00D41908" w:rsidP="00D41908">
      <w:pPr>
        <w:pStyle w:val="Akapitzlist"/>
        <w:numPr>
          <w:ilvl w:val="0"/>
          <w:numId w:val="44"/>
        </w:numPr>
        <w:tabs>
          <w:tab w:val="left" w:pos="426"/>
        </w:tabs>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Funkcje kierownika budow</w:t>
      </w:r>
      <w:r w:rsidR="00F9608B" w:rsidRPr="004216BF">
        <w:rPr>
          <w:rFonts w:ascii="Times New Roman" w:eastAsia="Times New Roman" w:hAnsi="Times New Roman" w:cs="Times New Roman"/>
          <w:lang w:eastAsia="pl-PL"/>
        </w:rPr>
        <w:t>y</w:t>
      </w:r>
      <w:r w:rsidRPr="004216BF">
        <w:rPr>
          <w:rFonts w:ascii="Times New Roman" w:eastAsia="Times New Roman" w:hAnsi="Times New Roman" w:cs="Times New Roman"/>
          <w:lang w:eastAsia="pl-PL"/>
        </w:rPr>
        <w:t xml:space="preserve"> sprawować będzie: ………………………………………………</w:t>
      </w:r>
      <w:r w:rsidRPr="004216BF">
        <w:rPr>
          <w:rFonts w:ascii="Times New Roman" w:eastAsia="Times New Roman" w:hAnsi="Times New Roman" w:cs="Times New Roman"/>
          <w:bCs/>
          <w:lang w:eastAsia="pl-PL"/>
        </w:rPr>
        <w:t>.</w:t>
      </w:r>
    </w:p>
    <w:p w14:paraId="09890520" w14:textId="44DC62A5" w:rsidR="00D41908" w:rsidRPr="004216BF" w:rsidRDefault="00D41908" w:rsidP="00D41908">
      <w:pPr>
        <w:pStyle w:val="Akapitzlist"/>
        <w:numPr>
          <w:ilvl w:val="0"/>
          <w:numId w:val="44"/>
        </w:numPr>
        <w:tabs>
          <w:tab w:val="left" w:pos="426"/>
        </w:tabs>
        <w:autoSpaceDE w:val="0"/>
        <w:autoSpaceDN w:val="0"/>
        <w:adjustRightInd w:val="0"/>
        <w:spacing w:after="0" w:line="353" w:lineRule="auto"/>
        <w:contextualSpacing w:val="0"/>
        <w:jc w:val="both"/>
        <w:rPr>
          <w:rFonts w:ascii="Times New Roman" w:eastAsia="Times New Roman" w:hAnsi="Times New Roman" w:cs="Times New Roman"/>
          <w:lang w:eastAsia="pl-PL"/>
        </w:rPr>
      </w:pPr>
      <w:bookmarkStart w:id="2" w:name="_Hlk108702312"/>
      <w:r w:rsidRPr="004216BF">
        <w:rPr>
          <w:rFonts w:ascii="Times New Roman" w:eastAsia="Times New Roman" w:hAnsi="Times New Roman" w:cs="Times New Roman"/>
          <w:lang w:eastAsia="pl-PL"/>
        </w:rPr>
        <w:t>Funkcje kierownika robót sanitarnych sprawować będzie: ……………………………………………</w:t>
      </w:r>
      <w:r w:rsidRPr="004216BF">
        <w:rPr>
          <w:rFonts w:ascii="Times New Roman" w:eastAsia="Times New Roman" w:hAnsi="Times New Roman" w:cs="Times New Roman"/>
          <w:bCs/>
          <w:lang w:eastAsia="pl-PL"/>
        </w:rPr>
        <w:t>…….</w:t>
      </w:r>
    </w:p>
    <w:bookmarkEnd w:id="2"/>
    <w:p w14:paraId="23D2B847" w14:textId="270921DA" w:rsidR="008338C2" w:rsidRPr="004216BF" w:rsidRDefault="008338C2" w:rsidP="008338C2">
      <w:pPr>
        <w:pStyle w:val="Akapitzlist"/>
        <w:numPr>
          <w:ilvl w:val="0"/>
          <w:numId w:val="44"/>
        </w:numPr>
        <w:tabs>
          <w:tab w:val="left" w:pos="426"/>
        </w:tabs>
        <w:autoSpaceDE w:val="0"/>
        <w:autoSpaceDN w:val="0"/>
        <w:adjustRightInd w:val="0"/>
        <w:spacing w:after="0" w:line="353" w:lineRule="auto"/>
        <w:contextualSpacing w:val="0"/>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Funkcje kierownika robót elektrycznych sprawować będzie: …………………………………………</w:t>
      </w:r>
      <w:r w:rsidRPr="004216BF">
        <w:rPr>
          <w:rFonts w:ascii="Times New Roman" w:eastAsia="Times New Roman" w:hAnsi="Times New Roman" w:cs="Times New Roman"/>
          <w:bCs/>
          <w:lang w:eastAsia="pl-PL"/>
        </w:rPr>
        <w:t>…….</w:t>
      </w:r>
    </w:p>
    <w:p w14:paraId="689653EC" w14:textId="55395CCB" w:rsidR="00D41908" w:rsidRPr="004216BF" w:rsidRDefault="00D41908" w:rsidP="00D41908">
      <w:pPr>
        <w:pStyle w:val="Akapitzlist"/>
        <w:numPr>
          <w:ilvl w:val="0"/>
          <w:numId w:val="44"/>
        </w:numPr>
        <w:tabs>
          <w:tab w:val="left" w:pos="426"/>
        </w:tabs>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4216BF">
        <w:rPr>
          <w:rFonts w:ascii="Times New Roman" w:eastAsia="SimSun" w:hAnsi="Times New Roman" w:cs="Times New Roman"/>
          <w:kern w:val="3"/>
          <w:lang w:eastAsia="zh-CN" w:bidi="hi-IN"/>
        </w:rPr>
        <w:t>Na koordynatora z ramienia Wykonawcy wyznacza się</w:t>
      </w:r>
      <w:r w:rsidR="00933044" w:rsidRPr="004216BF">
        <w:rPr>
          <w:rFonts w:ascii="Times New Roman" w:eastAsia="SimSun" w:hAnsi="Times New Roman" w:cs="Times New Roman"/>
          <w:kern w:val="3"/>
          <w:lang w:eastAsia="zh-CN" w:bidi="hi-IN"/>
        </w:rPr>
        <w:t xml:space="preserve"> </w:t>
      </w:r>
      <w:r w:rsidRPr="004216BF">
        <w:rPr>
          <w:rFonts w:ascii="Times New Roman" w:eastAsia="SimSun" w:hAnsi="Times New Roman" w:cs="Times New Roman"/>
          <w:kern w:val="3"/>
          <w:lang w:eastAsia="zh-CN" w:bidi="hi-IN"/>
        </w:rPr>
        <w:t>………………………. …………………………….</w:t>
      </w:r>
    </w:p>
    <w:p w14:paraId="6A1E6085"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4</w:t>
      </w:r>
    </w:p>
    <w:p w14:paraId="7C1C389D" w14:textId="4AC7F277" w:rsidR="00D41908" w:rsidRPr="008338C2" w:rsidRDefault="00D41908" w:rsidP="008338C2">
      <w:pPr>
        <w:numPr>
          <w:ilvl w:val="0"/>
          <w:numId w:val="29"/>
        </w:numPr>
        <w:suppressAutoHyphens/>
        <w:spacing w:after="0" w:line="353" w:lineRule="auto"/>
        <w:jc w:val="both"/>
        <w:rPr>
          <w:rFonts w:ascii="Times New Roman" w:hAnsi="Times New Roman" w:cs="Times New Roman"/>
          <w:lang w:eastAsia="ar-SA"/>
        </w:rPr>
      </w:pPr>
      <w:r w:rsidRPr="008338C2">
        <w:rPr>
          <w:rFonts w:ascii="Times New Roman" w:eastAsia="Times New Roman" w:hAnsi="Times New Roman" w:cs="Times New Roman"/>
          <w:lang w:eastAsia="pl-PL"/>
        </w:rPr>
        <w:t>Wykonawca lub/i podwykonawca zatrudni na podstawie stosunku pracy wszystkie osoby wykonujące</w:t>
      </w:r>
      <w:r w:rsidRPr="008338C2">
        <w:rPr>
          <w:rFonts w:ascii="Times New Roman" w:hAnsi="Times New Roman" w:cs="Times New Roman"/>
          <w:bCs/>
          <w:lang w:eastAsia="ar-SA"/>
        </w:rPr>
        <w:t xml:space="preserve"> następujące </w:t>
      </w:r>
      <w:r w:rsidRPr="008338C2">
        <w:rPr>
          <w:rFonts w:ascii="Times New Roman" w:hAnsi="Times New Roman" w:cs="Times New Roman"/>
          <w:lang w:eastAsia="ar-SA"/>
        </w:rPr>
        <w:t>czynności związane z realizacją niniejszego zamówienia</w:t>
      </w:r>
      <w:r w:rsidR="008338C2">
        <w:rPr>
          <w:rFonts w:ascii="Times New Roman" w:hAnsi="Times New Roman" w:cs="Times New Roman"/>
          <w:lang w:eastAsia="ar-SA"/>
        </w:rPr>
        <w:t xml:space="preserve">, tj. roboty ogólnobudowlane, roboty sanitarne i roboty elektryczne określone w </w:t>
      </w:r>
      <w:r w:rsidR="008338C2" w:rsidRPr="008338C2">
        <w:rPr>
          <w:rFonts w:ascii="Times New Roman" w:hAnsi="Times New Roman" w:cs="Times New Roman"/>
          <w:b/>
          <w:lang w:eastAsia="ar-SA"/>
        </w:rPr>
        <w:t>załączniku nr 2</w:t>
      </w:r>
      <w:r w:rsidR="008338C2">
        <w:rPr>
          <w:rFonts w:ascii="Times New Roman" w:hAnsi="Times New Roman" w:cs="Times New Roman"/>
          <w:lang w:eastAsia="ar-SA"/>
        </w:rPr>
        <w:t xml:space="preserve"> do Umowy. </w:t>
      </w:r>
    </w:p>
    <w:p w14:paraId="61B4DC77" w14:textId="77777777" w:rsidR="00D41908" w:rsidRPr="00917512" w:rsidRDefault="00D41908" w:rsidP="00D41908">
      <w:pPr>
        <w:numPr>
          <w:ilvl w:val="0"/>
          <w:numId w:val="29"/>
        </w:numPr>
        <w:tabs>
          <w:tab w:val="clear" w:pos="360"/>
        </w:tabs>
        <w:autoSpaceDE w:val="0"/>
        <w:autoSpaceDN w:val="0"/>
        <w:adjustRightInd w:val="0"/>
        <w:spacing w:after="0" w:line="353" w:lineRule="auto"/>
        <w:ind w:left="357" w:hanging="357"/>
        <w:jc w:val="both"/>
        <w:rPr>
          <w:rFonts w:ascii="Times New Roman" w:hAnsi="Times New Roman" w:cs="Times New Roman"/>
        </w:rPr>
      </w:pPr>
      <w:r w:rsidRPr="00917512">
        <w:rPr>
          <w:rFonts w:ascii="Times New Roman" w:hAnsi="Times New Roman" w:cs="Times New Roman"/>
        </w:rPr>
        <w:t xml:space="preserve">Nie później niż w dniu rozpoczęcia robót lub rozpoczęcia wykonywania na terenie robót czynności określonych w ust. 1 (jeżeli czynności te nie będą wykonywane wraz z rozpoczęciem robót) Wykonawca lub/i podwykonawca zatrudni </w:t>
      </w:r>
      <w:r w:rsidRPr="00917512">
        <w:rPr>
          <w:rFonts w:ascii="Times New Roman" w:eastAsia="Times New Roman" w:hAnsi="Times New Roman" w:cs="Times New Roman"/>
          <w:lang w:eastAsia="pl-PL"/>
        </w:rPr>
        <w:t>na podstawie stosunku pracy</w:t>
      </w:r>
      <w:r w:rsidRPr="00917512">
        <w:rPr>
          <w:rFonts w:ascii="Times New Roman" w:hAnsi="Times New Roman" w:cs="Times New Roman"/>
        </w:rPr>
        <w:t xml:space="preserve"> na czas realizacji Umowy osoby, o których mowa w ust. 1.</w:t>
      </w:r>
    </w:p>
    <w:p w14:paraId="727A9DC4" w14:textId="77777777" w:rsidR="00D41908" w:rsidRPr="00917512"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Nie później niż w dniu rozpoczęcia robót Wykonawca dostarczy oświadczenia Wykonawcy lub/i podwykonawców o zatrudnieniu na podstawie stosunku pracy osób wykonujących czynności, o których mowa w ust. 1, wraz z wykazem tych osób stanowiącym </w:t>
      </w:r>
      <w:r w:rsidRPr="00917512">
        <w:rPr>
          <w:rFonts w:ascii="Times New Roman" w:eastAsia="Times New Roman" w:hAnsi="Times New Roman" w:cs="Times New Roman"/>
          <w:b/>
          <w:lang w:eastAsia="pl-PL"/>
        </w:rPr>
        <w:t>załącznik nr 3</w:t>
      </w:r>
      <w:r w:rsidRPr="00917512">
        <w:rPr>
          <w:rFonts w:ascii="Times New Roman" w:eastAsia="Times New Roman" w:hAnsi="Times New Roman" w:cs="Times New Roman"/>
          <w:lang w:eastAsia="pl-PL"/>
        </w:rPr>
        <w:t xml:space="preserve"> do Umowy, pod rygorem możliwości odstąpienia od Umowy z przyczyn leżących po stronie Wykonawcy. </w:t>
      </w:r>
      <w:r w:rsidRPr="00F53067">
        <w:rPr>
          <w:rFonts w:ascii="Times New Roman" w:eastAsia="Times New Roman" w:hAnsi="Times New Roman" w:cs="Times New Roman"/>
          <w:lang w:eastAsia="pl-PL"/>
        </w:rPr>
        <w:t xml:space="preserve">Oświadczenie to powinno zawierać w szczególności: dokładne określenie podmiotu składającego oświadczenie, datę złożenia oświadczenia, wskazanie, że czynności wymagane przez Zamawiającego, określone w </w:t>
      </w:r>
      <w:r>
        <w:rPr>
          <w:rFonts w:ascii="Times New Roman" w:eastAsia="Times New Roman" w:hAnsi="Times New Roman" w:cs="Times New Roman"/>
          <w:lang w:eastAsia="pl-PL"/>
        </w:rPr>
        <w:t>ust. 1</w:t>
      </w:r>
      <w:r w:rsidRPr="00F53067">
        <w:rPr>
          <w:rFonts w:ascii="Times New Roman" w:eastAsia="Times New Roman" w:hAnsi="Times New Roman" w:cs="Times New Roman"/>
          <w:lang w:eastAsia="pl-PL"/>
        </w:rPr>
        <w:t>, wykonują osoby zatrudnione na podstawie stosunku pracy wraz z podaniem liczby tych osób, i</w:t>
      </w:r>
      <w:r w:rsidRPr="00F53067">
        <w:rPr>
          <w:rFonts w:ascii="Times New Roman" w:eastAsia="Calibri" w:hAnsi="Times New Roman" w:cs="Times New Roman"/>
        </w:rPr>
        <w:t>ch danych osobowych (imiona i nazwiska pracowników), rodzaju umowy o pracę, datę zawarcia umów o pracę, wymiaru etatu, zakresy obowiązków pracowników oraz podpis osoby uprawnionej</w:t>
      </w:r>
      <w:r w:rsidRPr="00F53067">
        <w:rPr>
          <w:rFonts w:ascii="Times New Roman" w:eastAsia="Times New Roman" w:hAnsi="Times New Roman" w:cs="Times New Roman"/>
          <w:lang w:eastAsia="pl-PL"/>
        </w:rPr>
        <w:t xml:space="preserve"> do złożenia oświadczenia w imieniu Wykonawcy lub/i podwykonawcy.</w:t>
      </w:r>
    </w:p>
    <w:p w14:paraId="65034E8E" w14:textId="77777777" w:rsidR="00D41908" w:rsidRPr="00917512"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w trakcie realizacji zamówienia, na każde żądanie Zamawiającego, w terminie nie dłuższym niż 3 dni robocze, licząc od dnia przesłania żądania drogą elektroniczną, zobowiązany jest do przedłożenia oświadczeń, o których mowa w ust. 3, pod rygorem możliwości odstąpienia od Umowy z przyczyn leżących po stronie Wykonawcy.</w:t>
      </w:r>
    </w:p>
    <w:p w14:paraId="4AE97C38" w14:textId="77777777" w:rsidR="00D41908" w:rsidRPr="00917512"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Nieprzedłożenie przez Wykonawcę wykazu osób oraz oświadczeń, o których mowa w ust. 3, i oświadczeń, o których mowa w ust. 4, będzie skutkowało naliczeniem kary umownej, o której mowa w § 23 ust. 1 pkt 12 Umowy.</w:t>
      </w:r>
    </w:p>
    <w:p w14:paraId="7A4F59FD" w14:textId="77777777" w:rsidR="00D41908" w:rsidRPr="00FB4790" w:rsidRDefault="00D41908" w:rsidP="00D41908">
      <w:pPr>
        <w:numPr>
          <w:ilvl w:val="0"/>
          <w:numId w:val="29"/>
        </w:numPr>
        <w:suppressAutoHyphens/>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Wykonawca jest zobowiązany do niezwłocznego informowania Zamawiającego o wszelkich zmianach w wykazie osób, o którym mowa w ust. 3. Zmiana osób, o których mowa w załączniku nr 3 do Umowy, będzie możliwa na wniosek Wykonawcy lub Zamawiającego w uzasadnionych przypadkach. Zmiany osób stają się skuteczne po pisemnym powiadomieniu o tym fakcie Zamawiającego i otrzymaniu przez Wykonawcę pisemnej akceptacji. Zamawiający akceptuje taką zmianę wyłącznie wtedy, gdy proponowane nowe osoby wykonujące czynności przy realizacji Umowy spełniają wymagania określone przez Zamawiającego podczas prowadzenia postępowania o udzielenie zamówienia publicznego, a podstawą nawiązania stosunku pracy proponowanych osób, wykonujących czynności określone w ust. 1, będzie </w:t>
      </w:r>
      <w:r w:rsidRPr="00917512">
        <w:rPr>
          <w:rFonts w:ascii="Times New Roman" w:eastAsia="Times New Roman" w:hAnsi="Times New Roman" w:cs="Times New Roman"/>
          <w:lang w:eastAsia="pl-PL"/>
        </w:rPr>
        <w:lastRenderedPageBreak/>
        <w:t>umowa o pracę. Zmiana osób dokonana zgodnie z postanowieniami niniejszego paragrafu skutkuje zmianą załącznika nr 3 do Umowy i nie wymaga zawierania przez Strony aneksu do Umowy.</w:t>
      </w:r>
    </w:p>
    <w:p w14:paraId="513C4375" w14:textId="77777777" w:rsidR="00D41908" w:rsidRPr="00917512" w:rsidRDefault="00D41908" w:rsidP="00D41908">
      <w:pPr>
        <w:autoSpaceDE w:val="0"/>
        <w:autoSpaceDN w:val="0"/>
        <w:adjustRightInd w:val="0"/>
        <w:spacing w:after="0" w:line="353" w:lineRule="auto"/>
        <w:ind w:left="357" w:hanging="357"/>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5</w:t>
      </w:r>
    </w:p>
    <w:p w14:paraId="0FF4C5C9"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bCs/>
          <w:lang w:eastAsia="pl-PL"/>
        </w:rPr>
        <w:t xml:space="preserve">Zamawiający nie zastrzega obowiązku osobistego wykonania przez Wykonawcę kluczowych zadań. Wykonawca może powierzyć wykonanie części zamówienia podwykonawcy. Informacje o częściach zamówienia, których wykonanie Wykonawca zamierza powierzyć podwykonawcom oraz nazwy ewentualnych podwykonawców, jeżeli są już znani, zawiera </w:t>
      </w:r>
      <w:r w:rsidRPr="00917512">
        <w:rPr>
          <w:rFonts w:ascii="Times New Roman" w:eastAsia="Times New Roman" w:hAnsi="Times New Roman" w:cs="Times New Roman"/>
          <w:b/>
          <w:bCs/>
          <w:lang w:eastAsia="pl-PL"/>
        </w:rPr>
        <w:t>załącznik nr 4</w:t>
      </w:r>
      <w:r w:rsidRPr="00917512">
        <w:rPr>
          <w:rFonts w:ascii="Times New Roman" w:eastAsia="Times New Roman" w:hAnsi="Times New Roman" w:cs="Times New Roman"/>
          <w:bCs/>
          <w:lang w:eastAsia="pl-PL"/>
        </w:rPr>
        <w:t xml:space="preserve"> do Umowy. </w:t>
      </w:r>
      <w:r w:rsidRPr="00917512">
        <w:rPr>
          <w:rFonts w:ascii="Times New Roman" w:eastAsia="Times New Roman" w:hAnsi="Times New Roman" w:cs="Times New Roman"/>
        </w:rPr>
        <w:t>Pozostałe roboty Wykonawca wykona siłami własnymi.</w:t>
      </w:r>
    </w:p>
    <w:p w14:paraId="3C54612C"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Przed przystąpieniem do wykonania zamówienia na roboty budowlane, które mają być wykonane w miejscu podlegającym bezpośredniemu nadzorowi Zamawiającego, Wykonawca poda (jeżeli są już znane) nazwy, dane kontaktowe oraz przedstawicieli, podwykonawców zaangażowanych w takie roboty budowlane.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robót budowlanych.</w:t>
      </w:r>
    </w:p>
    <w:p w14:paraId="0C20B4D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DC59BFA"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Do zawarcia umowy przez Wykonawcę z podwykonawcą lub dalszym podwykonawcą wymagana jest zgoda Zamawiającego.</w:t>
      </w:r>
      <w:r w:rsidRPr="00917512">
        <w:rPr>
          <w:rFonts w:ascii="Times New Roman" w:eastAsia="Times New Roman" w:hAnsi="Times New Roman" w:cs="Times New Roman"/>
          <w:bCs/>
          <w:lang w:eastAsia="pl-PL"/>
        </w:rPr>
        <w:t xml:space="preserve"> Do zawarcia przez podwykonawcę umowy z dalszym podwykonawcą wymagana jest zgoda Zamawiającego i Wykonawcy.</w:t>
      </w:r>
    </w:p>
    <w:p w14:paraId="00FDAECD"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Wykonawca, w przypadku powierzenia realizacji części zamówienia podwykonawcy, zobowiązany jest do przedłożenia Zamawiającemu wymaganych obowiązującymi przepisami uprawnień do wykonywania powierzonych mu robót w ramach Umowy. Zamawiający może żądać dodatkowych dokumentów.</w:t>
      </w:r>
    </w:p>
    <w:p w14:paraId="1F278DF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W przypadku powierzenia wykonania części robót podwykonawcom Wykonawca odpowiada za działania podwykonawców jak za własne.</w:t>
      </w:r>
      <w:r w:rsidRPr="00917512">
        <w:rPr>
          <w:rFonts w:ascii="Times New Roman" w:eastAsia="Times New Roman" w:hAnsi="Times New Roman" w:cs="Times New Roman"/>
          <w:bCs/>
          <w:lang w:eastAsia="pl-PL"/>
        </w:rPr>
        <w:t xml:space="preserve"> </w:t>
      </w:r>
    </w:p>
    <w:p w14:paraId="4B7D3B7B"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W trakcie realizacji Umowy Wykonawca może zmieniać podwykonawców. Zmiana podwykonawcy wymaga pisemnej zgody Zamawiającego pod rygorem odstąpienia od Umowy. W przypadku zmiany podwykonawcy lub dalszego podwykonawcy postanowienia niniejszego paragrafu stosuje się odpowiednio.</w:t>
      </w:r>
    </w:p>
    <w:p w14:paraId="1E5FB65D"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58E3D351"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i/lub pracownika lub pracowników podwykonawców lub dalszych podwykonawców z terenu robót. W razie zgłoszenia przez Zamawiającego pisemnego umotywowanego zastrzeżenia co do podwykonawcy, dalszego </w:t>
      </w:r>
      <w:r w:rsidRPr="00917512">
        <w:rPr>
          <w:rFonts w:ascii="Times New Roman" w:eastAsia="Times New Roman" w:hAnsi="Times New Roman" w:cs="Times New Roman"/>
          <w:lang w:eastAsia="pl-PL"/>
        </w:rPr>
        <w:lastRenderedPageBreak/>
        <w:t xml:space="preserve">podwykonawcy lub ich pracowników zostaną oni usunięci z terenu robót w terminie 7 dni od </w:t>
      </w:r>
      <w:r w:rsidR="00000DC9">
        <w:rPr>
          <w:rFonts w:ascii="Times New Roman" w:eastAsia="Times New Roman" w:hAnsi="Times New Roman" w:cs="Times New Roman"/>
          <w:lang w:eastAsia="pl-PL"/>
        </w:rPr>
        <w:t xml:space="preserve">dnia </w:t>
      </w:r>
      <w:r w:rsidRPr="00917512">
        <w:rPr>
          <w:rFonts w:ascii="Times New Roman" w:eastAsia="Times New Roman" w:hAnsi="Times New Roman" w:cs="Times New Roman"/>
          <w:lang w:eastAsia="pl-PL"/>
        </w:rPr>
        <w:t xml:space="preserve">zgłoszenia. Wykonawca i podwykonawcy zagwarantują to prawo odpowiednio w umowie z podwykonawcą i umowie z dalszym podwykonawcą. </w:t>
      </w:r>
    </w:p>
    <w:p w14:paraId="372EB9D8" w14:textId="6341CD81" w:rsidR="00D41908" w:rsidRPr="006C6DD9" w:rsidRDefault="00D41908" w:rsidP="006C6DD9">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Wykonawca, podwykonawca lub dalszy podwykonawca zamierzający zawrzeć umowę o podwykonawstwo, której przedmiotem są roboty budowlane, jest obowiązany, w trakcie realizacji zamówienia, do przedłożenia Zamawiającemu projektu tej umowy zgodnie z § 9 pkt 22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30 dni od dnia otrzymania dokumentów, o których mowa w pierwszym zdaniu, zgłasza w formie pisemnej, pod rygorem nieważności, zastrzeżenia do projektu umowy o podwykonawstwo, której przedmiotem są roboty budowlane i do projektu jej zmiany lub sprzeciw do umowy o podwykonawstwo, której przedmiotem są roboty budowlane i do jej zmian, w przypadku gdy nie spełnia ona wymagań określonych w dokumentach zamówienia, przewiduje termin zapłaty wynagrodzenia dłuższy niż określony w § 15 ust. 1</w:t>
      </w:r>
      <w:r w:rsidR="00A75876">
        <w:rPr>
          <w:rFonts w:ascii="Times New Roman" w:eastAsia="Times New Roman" w:hAnsi="Times New Roman" w:cs="Times New Roman"/>
          <w:lang w:eastAsia="pl-PL"/>
        </w:rPr>
        <w:t>9</w:t>
      </w:r>
      <w:r w:rsidR="006C6DD9">
        <w:rPr>
          <w:rFonts w:ascii="Times New Roman" w:eastAsia="Times New Roman" w:hAnsi="Times New Roman" w:cs="Times New Roman"/>
        </w:rPr>
        <w:t xml:space="preserve"> </w:t>
      </w:r>
      <w:r w:rsidRPr="006C6DD9">
        <w:rPr>
          <w:rFonts w:ascii="Times New Roman" w:eastAsia="Times New Roman" w:hAnsi="Times New Roman" w:cs="Times New Roman"/>
          <w:lang w:eastAsia="pl-PL"/>
        </w:rPr>
        <w:t xml:space="preserve">Umowy,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 celu wyrażenia zgody, Zamawiający może żądać dodatkowych dokumentów. Niezgłoszenie w formie pisemnej zastrzeżeń do przedłożonego projektu umowy o podwykonawstwo, której przedmiotem są roboty budowlane w terminie, o którym mowa w drugim zdaniu uważa się za akceptację projektu umowy przez Zamawiającego. Niezgłoszenie w formie pisemnej sprzeciwu do przedłożonej umowy o podwykonawstwo, której przedmiotem są roboty budowlane w terminie, o którym mowa w drugim zdaniu, uważa się za akceptację umowy przez Zamawiającego. W przypadku braku zgody Zamawiającego, Wykonawca przedłoży nową propozycję, uwzględniającą uwagi Zamawiającego lub wykona roboty samodzielnie. </w:t>
      </w:r>
    </w:p>
    <w:p w14:paraId="169C712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Postanowienia niniejszego paragrafu stosuje się odpowiednio do zmian umowy o podwykonawstwo z dalszym podwykonawcą.</w:t>
      </w:r>
    </w:p>
    <w:p w14:paraId="0AACDAC7"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Umowy Wykonawcy z podwykonawcami oraz podwykonawców z dalszymi podwykonawcami winny być zawarte w formie pisemnej pod rygorem nieważności. </w:t>
      </w:r>
    </w:p>
    <w:p w14:paraId="2451CB54"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Wykonawca, podwykonawca lub dalszy podwykonawca przedkłada Zamawiającemu poświadczoną za zgodność z oryginałem kopię zawartej umowy o podwykonawstwo, której przedmiotem są roboty budowlane i jej zmiany, w terminie 7 dni od dnia jej zawarcia .</w:t>
      </w:r>
    </w:p>
    <w:p w14:paraId="70F2107B"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 xml:space="preserve">Wykonawca, podwykonawca lub dalszy podwykonawca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Wyłączenie, o którym mowa w zdaniu powyżej, nie dotyczy umów o podwykonawstwo o wartości większej niż 50.000,00 zł. </w:t>
      </w:r>
    </w:p>
    <w:p w14:paraId="116F3D04" w14:textId="77777777"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lastRenderedPageBreak/>
        <w:t xml:space="preserve">W przypadku, o którym mowa w ust. 14 podwykonawca lub dalszy podwykonawca, przedkłada poświadczoną za zgodność z oryginałem kopię umowy również Wykonawcy. </w:t>
      </w:r>
    </w:p>
    <w:p w14:paraId="73847F84" w14:textId="05C863E6" w:rsidR="00D41908" w:rsidRPr="00917512" w:rsidRDefault="00D41908" w:rsidP="00D41908">
      <w:pPr>
        <w:numPr>
          <w:ilvl w:val="0"/>
          <w:numId w:val="23"/>
        </w:numPr>
        <w:spacing w:after="0" w:line="353" w:lineRule="auto"/>
        <w:jc w:val="both"/>
        <w:rPr>
          <w:rFonts w:ascii="Times New Roman" w:eastAsia="Times New Roman" w:hAnsi="Times New Roman" w:cs="Times New Roman"/>
        </w:rPr>
      </w:pPr>
      <w:r w:rsidRPr="00917512">
        <w:rPr>
          <w:rFonts w:ascii="Times New Roman" w:eastAsia="Times New Roman" w:hAnsi="Times New Roman" w:cs="Times New Roman"/>
          <w:lang w:eastAsia="pl-PL"/>
        </w:rPr>
        <w:t>W przypadku, o którym mowa w ust. 14, jeżeli termin zapłaty wynagrodzenia jest dłuższy niż określony w § 15 ust. 1</w:t>
      </w:r>
      <w:r w:rsidR="00C42E71">
        <w:rPr>
          <w:rFonts w:ascii="Times New Roman" w:eastAsia="Times New Roman" w:hAnsi="Times New Roman" w:cs="Times New Roman"/>
          <w:lang w:eastAsia="pl-PL"/>
        </w:rPr>
        <w:t>9</w:t>
      </w:r>
      <w:r w:rsidRPr="00917512">
        <w:rPr>
          <w:rFonts w:ascii="Times New Roman" w:eastAsia="Times New Roman" w:hAnsi="Times New Roman" w:cs="Times New Roman"/>
          <w:lang w:eastAsia="pl-PL"/>
        </w:rPr>
        <w:t xml:space="preserve"> Umowy Zamawiający informuje o tym Wykonawcę i doprowadza do zmiany tej umowy, pod rygorem wystąpienia o zapłatę kary umownej, o której mowa w </w:t>
      </w:r>
      <w:r w:rsidRPr="00917512">
        <w:rPr>
          <w:rFonts w:ascii="Times New Roman" w:eastAsia="Times New Roman" w:hAnsi="Times New Roman" w:cs="Times New Roman"/>
          <w:bCs/>
          <w:lang w:eastAsia="pl-PL"/>
        </w:rPr>
        <w:t>§ 23 ust. 1 pkt 13 Umowy.</w:t>
      </w:r>
    </w:p>
    <w:p w14:paraId="3D1CEC94"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lang w:eastAsia="pl-PL"/>
        </w:rPr>
        <w:t>Na żądanie Zamawiającego, Wykonawca zobowiązany jest dostarczyć w formie pisemnej dodatkowe informacje dotyczące podwykonawców.</w:t>
      </w:r>
    </w:p>
    <w:p w14:paraId="19ACCCE6"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Sumaryczna wartość wynagrodzeń brutto wynikających z umów podwykonawczych i należnych Wykonawcy nie może przekroczyć wysokości wynagrodzenia określonego w § 14 ust. 1 Umowy.</w:t>
      </w:r>
    </w:p>
    <w:p w14:paraId="153D52F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 xml:space="preserve">Przed wyrażeniem zgody lub upływem terminu przewidzianego do jej wyrażenia przez Zamawiającego zgodnie z ust. 10, podwykonawca lub dalszy podwykonawca nie mogą rozpocząć jakichkolwiek robót na terenie robót. </w:t>
      </w:r>
    </w:p>
    <w:p w14:paraId="6CA3DB03"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rPr>
      </w:pPr>
      <w:r w:rsidRPr="00917512">
        <w:rPr>
          <w:rFonts w:ascii="Times New Roman" w:eastAsia="Times New Roman" w:hAnsi="Times New Roman" w:cs="Times New Roman"/>
          <w:bCs/>
          <w:lang w:eastAsia="pl-PL"/>
        </w:rPr>
        <w:t>Zamawiający zastrzega sobie prawo naliczenia Wykonawcy kar umownych z tytułu:</w:t>
      </w:r>
    </w:p>
    <w:p w14:paraId="6515FEC5"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braku zapłaty lub nieterminowej zapłaty wynagrodzenia należnego podwykonawcom lub dalszym podwykonawcom, powstałych po zaakceptowaniu przez Zamawiającego umowy o podwykonawstwo,</w:t>
      </w:r>
    </w:p>
    <w:p w14:paraId="17DBAF00"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nieprzedłożenia do zaakceptowania projektu umowy o podwykonawstwo</w:t>
      </w:r>
      <w:r w:rsidRPr="00917512">
        <w:rPr>
          <w:rFonts w:ascii="Times New Roman" w:eastAsia="Times New Roman" w:hAnsi="Times New Roman" w:cs="Times New Roman"/>
          <w:lang w:eastAsia="pl-PL"/>
        </w:rPr>
        <w:t>, której przedmiotem są roboty budowlane</w:t>
      </w:r>
      <w:r w:rsidRPr="00917512">
        <w:rPr>
          <w:rFonts w:ascii="Times New Roman" w:eastAsia="Times New Roman" w:hAnsi="Times New Roman" w:cs="Times New Roman"/>
          <w:bCs/>
          <w:lang w:eastAsia="pl-PL"/>
        </w:rPr>
        <w:t>, lub projektu jej zmiany,</w:t>
      </w:r>
    </w:p>
    <w:p w14:paraId="61D547E6"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nieprzedłożenia poświadczonej za zgodność z oryginałem kopii umowy o podwykonawstwo lub jej zmiany,</w:t>
      </w:r>
    </w:p>
    <w:p w14:paraId="4E342589" w14:textId="77777777" w:rsidR="00D41908" w:rsidRPr="00917512" w:rsidRDefault="00D41908" w:rsidP="00D41908">
      <w:pPr>
        <w:numPr>
          <w:ilvl w:val="0"/>
          <w:numId w:val="15"/>
        </w:numPr>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braku zmiany umowy o podwykonawstwo w zakresie terminu zapła</w:t>
      </w:r>
      <w:r>
        <w:rPr>
          <w:rFonts w:ascii="Times New Roman" w:eastAsia="Times New Roman" w:hAnsi="Times New Roman" w:cs="Times New Roman"/>
          <w:bCs/>
          <w:lang w:eastAsia="pl-PL"/>
        </w:rPr>
        <w:t>ty, zgodnie z art. 464 ust. 10 U</w:t>
      </w:r>
      <w:r w:rsidRPr="00917512">
        <w:rPr>
          <w:rFonts w:ascii="Times New Roman" w:eastAsia="Times New Roman" w:hAnsi="Times New Roman" w:cs="Times New Roman"/>
          <w:bCs/>
          <w:lang w:eastAsia="pl-PL"/>
        </w:rPr>
        <w:t xml:space="preserve">stawy. </w:t>
      </w:r>
    </w:p>
    <w:p w14:paraId="4190D096"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Do płatności dla podwykonawcy stosuje się postanowienia § 15 Umowy. </w:t>
      </w:r>
    </w:p>
    <w:p w14:paraId="6B9EDFD5"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umownej, o której mowa w § 23 ust. 1 pkt 7 Umowy.</w:t>
      </w:r>
    </w:p>
    <w:p w14:paraId="48FDEA4F"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W przypadku, gdyby Zamawiający był zobowiązany dokonać zapłaty wynagrodzenia na rzecz podwykonawcy, Wykonawca dokona zwrotu wypłaconej przez Zamawiającego kwoty w pełnej wysokości, powiększonej o kary umowne, o których mowa w § 23 ust. 1 pkt 8 Umowy. </w:t>
      </w:r>
    </w:p>
    <w:p w14:paraId="5012C352" w14:textId="77777777" w:rsidR="00D41908" w:rsidRPr="00917512" w:rsidRDefault="00D41908" w:rsidP="00D41908">
      <w:pPr>
        <w:numPr>
          <w:ilvl w:val="0"/>
          <w:numId w:val="23"/>
        </w:numPr>
        <w:spacing w:after="0" w:line="353" w:lineRule="auto"/>
        <w:ind w:left="357"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Wykonawca odpowiada przed Zamawiającym za wszelkie szkody spowodowane w mieniu Zamawiającego spowodowane niewypłaceniem lub zwłoką w wypłacie wynagrodzenia podwykonawcom lub dalszym podwykonawcom. Dla uniknięcia jakichkolwiek wątpliwości Strony ustalają, że Wykonawca zwróci Zamawiającemu kwoty stanowiące równowartość wynagrodzenia wypłaconego przez Zamawiającego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7ADC0CD5"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Wykonawca zobowiązany jest na żądanie Zamawiającego udzielić mu wszelkich informacji </w:t>
      </w:r>
      <w:r w:rsidRPr="00917512">
        <w:rPr>
          <w:rFonts w:ascii="Times New Roman" w:eastAsia="Times New Roman" w:hAnsi="Times New Roman" w:cs="Times New Roman"/>
          <w:bCs/>
          <w:lang w:eastAsia="pl-PL"/>
        </w:rPr>
        <w:br/>
      </w:r>
      <w:r w:rsidRPr="00917512">
        <w:rPr>
          <w:rFonts w:ascii="Times New Roman" w:eastAsia="Times New Roman" w:hAnsi="Times New Roman" w:cs="Times New Roman"/>
          <w:bCs/>
          <w:lang w:eastAsia="pl-PL"/>
        </w:rPr>
        <w:lastRenderedPageBreak/>
        <w:t>w formie pisemnej dotyczących podwykonawców lub dalszych podwykonawców.</w:t>
      </w:r>
    </w:p>
    <w:p w14:paraId="66E544BB"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W przypadkach, o których mowa w ust. 10 i 14 Wykonawca, podwykonawca lub dalszy podwykonawca może poświadczyć za zgodność z oryginałem kopię umowy o podwykonawstwo. </w:t>
      </w:r>
    </w:p>
    <w:p w14:paraId="048AB5CB" w14:textId="77777777" w:rsidR="00D41908" w:rsidRPr="00917512" w:rsidRDefault="00D41908" w:rsidP="00D41908">
      <w:pPr>
        <w:widowControl w:val="0"/>
        <w:numPr>
          <w:ilvl w:val="0"/>
          <w:numId w:val="23"/>
        </w:numPr>
        <w:spacing w:after="0" w:line="353" w:lineRule="auto"/>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86CE9E3" w14:textId="77777777" w:rsidR="00D41908" w:rsidRPr="004216BF"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4216BF">
        <w:rPr>
          <w:rFonts w:ascii="Times New Roman" w:eastAsia="Times New Roman" w:hAnsi="Times New Roman" w:cs="Times New Roman"/>
          <w:b/>
          <w:lang w:eastAsia="pl-PL"/>
        </w:rPr>
        <w:t>§ 6</w:t>
      </w:r>
    </w:p>
    <w:p w14:paraId="65558BB2" w14:textId="77777777" w:rsidR="00D41908" w:rsidRPr="004216BF" w:rsidRDefault="00D41908" w:rsidP="00D41908">
      <w:pPr>
        <w:pStyle w:val="Akapitzlist"/>
        <w:widowControl w:val="0"/>
        <w:numPr>
          <w:ilvl w:val="0"/>
          <w:numId w:val="41"/>
        </w:numPr>
        <w:autoSpaceDE w:val="0"/>
        <w:autoSpaceDN w:val="0"/>
        <w:adjustRightInd w:val="0"/>
        <w:spacing w:after="0" w:line="353" w:lineRule="auto"/>
        <w:ind w:left="284" w:hanging="142"/>
        <w:contextualSpacing w:val="0"/>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 xml:space="preserve">Nadzór nad robotami przewidzianymi Umową ze strony Zamawiającego, prowadzić będą: </w:t>
      </w:r>
    </w:p>
    <w:p w14:paraId="1DDD0A87" w14:textId="77777777" w:rsidR="00D41908" w:rsidRPr="004216BF" w:rsidRDefault="00D41908" w:rsidP="00D41908">
      <w:pPr>
        <w:pStyle w:val="Akapitzlist"/>
        <w:widowControl w:val="0"/>
        <w:numPr>
          <w:ilvl w:val="0"/>
          <w:numId w:val="42"/>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inspektor nadzoru robót budowlanych: ………………………………………………………………..</w:t>
      </w:r>
    </w:p>
    <w:p w14:paraId="721AD2D5" w14:textId="73AD8942" w:rsidR="00D41908" w:rsidRPr="004216BF" w:rsidRDefault="00D41908" w:rsidP="00D41908">
      <w:pPr>
        <w:pStyle w:val="Akapitzlist"/>
        <w:widowControl w:val="0"/>
        <w:numPr>
          <w:ilvl w:val="0"/>
          <w:numId w:val="42"/>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inspektor nadzoru robót sanitarnych: ………………………………………………………..…………</w:t>
      </w:r>
    </w:p>
    <w:p w14:paraId="6377947F" w14:textId="003B9AD1" w:rsidR="008338C2" w:rsidRPr="004216BF" w:rsidRDefault="008338C2" w:rsidP="00D41908">
      <w:pPr>
        <w:pStyle w:val="Akapitzlist"/>
        <w:widowControl w:val="0"/>
        <w:numPr>
          <w:ilvl w:val="0"/>
          <w:numId w:val="42"/>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inspektor robót elektrycznych: …………………………………………………………………………</w:t>
      </w:r>
    </w:p>
    <w:p w14:paraId="33B511D0" w14:textId="14A9AFA4" w:rsidR="00D41908" w:rsidRPr="004216BF" w:rsidRDefault="00D41908" w:rsidP="00D41908">
      <w:pPr>
        <w:pStyle w:val="Akapitzlist"/>
        <w:widowControl w:val="0"/>
        <w:numPr>
          <w:ilvl w:val="0"/>
          <w:numId w:val="43"/>
        </w:numPr>
        <w:spacing w:after="0" w:line="353" w:lineRule="auto"/>
        <w:ind w:hanging="218"/>
        <w:contextualSpacing w:val="0"/>
        <w:rPr>
          <w:rFonts w:ascii="Times New Roman" w:eastAsia="Times New Roman" w:hAnsi="Times New Roman" w:cs="Times New Roman"/>
          <w:b/>
          <w:lang w:eastAsia="pl-PL"/>
        </w:rPr>
      </w:pPr>
      <w:r w:rsidRPr="004216BF">
        <w:rPr>
          <w:rFonts w:ascii="Times New Roman" w:eastAsia="Times New Roman" w:hAnsi="Times New Roman" w:cs="Times New Roman"/>
          <w:lang w:eastAsia="pl-PL"/>
        </w:rPr>
        <w:t>Zamawiający upoważnia …………………………………… do odbioru od Wykonawcy umów lub ich projektów z podwykonawcami lub dalszymi podwykonawcami, dokumentów ubezpieczeniowych oraz dokumentów rozliczeniowych oraz ich sprawdzenia i weryfikacji.</w:t>
      </w:r>
    </w:p>
    <w:p w14:paraId="3B80D437" w14:textId="70F6EC32" w:rsidR="00933044" w:rsidRPr="004216BF" w:rsidRDefault="00933044" w:rsidP="00933044">
      <w:pPr>
        <w:pStyle w:val="Akapitzlist"/>
        <w:widowControl w:val="0"/>
        <w:numPr>
          <w:ilvl w:val="0"/>
          <w:numId w:val="43"/>
        </w:numPr>
        <w:spacing w:after="0" w:line="360" w:lineRule="auto"/>
        <w:contextualSpacing w:val="0"/>
        <w:rPr>
          <w:rFonts w:ascii="Times New Roman" w:hAnsi="Times New Roman" w:cs="Times New Roman"/>
        </w:rPr>
      </w:pPr>
      <w:r w:rsidRPr="004216BF">
        <w:rPr>
          <w:rFonts w:ascii="Times New Roman" w:hAnsi="Times New Roman" w:cs="Times New Roman"/>
          <w:iCs/>
        </w:rPr>
        <w:t xml:space="preserve">Jednostką organizacyjną Uniwersytetu Warszawskiego odpowiedzialną za koordynację wykonania </w:t>
      </w:r>
      <w:r w:rsidR="0030117B">
        <w:rPr>
          <w:rFonts w:ascii="Times New Roman" w:hAnsi="Times New Roman" w:cs="Times New Roman"/>
          <w:iCs/>
        </w:rPr>
        <w:t>U</w:t>
      </w:r>
      <w:r w:rsidRPr="004216BF">
        <w:rPr>
          <w:rFonts w:ascii="Times New Roman" w:hAnsi="Times New Roman" w:cs="Times New Roman"/>
          <w:iCs/>
        </w:rPr>
        <w:t>mowy po stronie Zamawiającego jest Biuro Spraw Socjalnych. </w:t>
      </w:r>
    </w:p>
    <w:p w14:paraId="585A0FC1" w14:textId="0C033501" w:rsidR="00933044" w:rsidRPr="00D55303" w:rsidRDefault="00933044" w:rsidP="00933044">
      <w:pPr>
        <w:pStyle w:val="Akapitzlist"/>
        <w:widowControl w:val="0"/>
        <w:numPr>
          <w:ilvl w:val="0"/>
          <w:numId w:val="43"/>
        </w:numPr>
        <w:spacing w:after="0" w:line="360" w:lineRule="auto"/>
        <w:contextualSpacing w:val="0"/>
        <w:rPr>
          <w:rFonts w:ascii="Times New Roman" w:hAnsi="Times New Roman" w:cs="Times New Roman"/>
        </w:rPr>
      </w:pPr>
      <w:r w:rsidRPr="00D55303">
        <w:rPr>
          <w:rFonts w:ascii="Times New Roman" w:hAnsi="Times New Roman" w:cs="Times New Roman"/>
          <w:iCs/>
        </w:rPr>
        <w:t xml:space="preserve">Do nadzoru nad realizacją </w:t>
      </w:r>
      <w:r w:rsidR="0030117B">
        <w:rPr>
          <w:rFonts w:ascii="Times New Roman" w:hAnsi="Times New Roman" w:cs="Times New Roman"/>
          <w:iCs/>
        </w:rPr>
        <w:t>U</w:t>
      </w:r>
      <w:r w:rsidRPr="00D55303">
        <w:rPr>
          <w:rFonts w:ascii="Times New Roman" w:hAnsi="Times New Roman" w:cs="Times New Roman"/>
          <w:iCs/>
        </w:rPr>
        <w:t xml:space="preserve">mowy przez Wykonawcę Zamawiający wyznacza pracownika jednostki organizacyjnej wskazanej wyżej, którym jest:  </w:t>
      </w:r>
      <w:r>
        <w:rPr>
          <w:rFonts w:ascii="Times New Roman" w:hAnsi="Times New Roman" w:cs="Times New Roman"/>
          <w:iCs/>
        </w:rPr>
        <w:t>pani ……………..</w:t>
      </w:r>
      <w:r w:rsidRPr="00D55303">
        <w:rPr>
          <w:rFonts w:ascii="Times New Roman" w:hAnsi="Times New Roman" w:cs="Times New Roman"/>
          <w:iCs/>
        </w:rPr>
        <w:t xml:space="preserve"> nr tel</w:t>
      </w:r>
      <w:r w:rsidRPr="00446981">
        <w:rPr>
          <w:rFonts w:ascii="Times New Roman" w:hAnsi="Times New Roman" w:cs="Times New Roman"/>
          <w:iCs/>
        </w:rPr>
        <w:t xml:space="preserve">. </w:t>
      </w:r>
      <w:r w:rsidRPr="00446981">
        <w:rPr>
          <w:rFonts w:ascii="Times New Roman" w:hAnsi="Times New Roman" w:cs="Times New Roman"/>
          <w:bCs/>
        </w:rPr>
        <w:t xml:space="preserve">22 </w:t>
      </w:r>
      <w:r>
        <w:rPr>
          <w:rFonts w:ascii="Times New Roman" w:hAnsi="Times New Roman" w:cs="Times New Roman"/>
          <w:bCs/>
        </w:rPr>
        <w:t>…………..</w:t>
      </w:r>
      <w:r w:rsidRPr="00446981">
        <w:rPr>
          <w:rFonts w:ascii="Times New Roman" w:hAnsi="Times New Roman" w:cs="Times New Roman"/>
        </w:rPr>
        <w:t xml:space="preserve">, adres </w:t>
      </w:r>
      <w:r>
        <w:rPr>
          <w:rFonts w:ascii="Times New Roman" w:hAnsi="Times New Roman" w:cs="Times New Roman"/>
        </w:rPr>
        <w:t>e-mail…..</w:t>
      </w:r>
    </w:p>
    <w:p w14:paraId="44792C08"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7</w:t>
      </w:r>
    </w:p>
    <w:p w14:paraId="779B1614"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Wykonawca zobowiązuje się do stosowania podczas realizacji robót wyłącznie wyrobów, materiałów oraz urządzeń posiadających aktualne dokumenty dopuszczające do stosowania w budownictwie, zgodnie z przepisami obowiązującymi w tym zakresie. </w:t>
      </w:r>
    </w:p>
    <w:p w14:paraId="13AB020B"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ponosi odpowiedzialność za jakość wykonywanych robót oraz zastosowanych materiałów i urządzeń.</w:t>
      </w:r>
    </w:p>
    <w:p w14:paraId="227A0E61"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Wykonawca jest w pełni odpowiedzialny za prowadzenie robót zgodnie z dostarczoną dokumentacją i wytycznymi Zamawiającego.</w:t>
      </w:r>
    </w:p>
    <w:p w14:paraId="3F86636C" w14:textId="77777777" w:rsidR="00D41908" w:rsidRPr="00917512" w:rsidRDefault="00D41908" w:rsidP="00D41908">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Technologia wykonania oraz dobór urządzeń musi być zgodna z wymogami producentów oraz dokumentacją i odnośnymi przepisami branżowymi. </w:t>
      </w:r>
    </w:p>
    <w:p w14:paraId="6687851E" w14:textId="77777777" w:rsidR="004C443D" w:rsidRPr="004216BF" w:rsidRDefault="00D41908" w:rsidP="004C443D">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 przypadku zaproponowania przez Zamawiającego lub Wykonawcę zamiennych rozwiązań w zakresie technologii wykonania, zastosowanych materiałów lub wyrobów wskazanych w dokumentacji, zmiany te </w:t>
      </w:r>
      <w:r w:rsidRPr="004216BF">
        <w:rPr>
          <w:rFonts w:ascii="Times New Roman" w:eastAsia="Times New Roman" w:hAnsi="Times New Roman" w:cs="Times New Roman"/>
          <w:lang w:eastAsia="pl-PL"/>
        </w:rPr>
        <w:t xml:space="preserve">wymagają uzgodnienia z właściwym branżowo inspektorem nadzoru. </w:t>
      </w:r>
    </w:p>
    <w:p w14:paraId="28113612" w14:textId="77777777" w:rsidR="004C443D" w:rsidRPr="004216BF" w:rsidRDefault="004C443D" w:rsidP="004C443D">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Zamawiający oświadcza, że uzyskał decyzje i pozwolenia oraz wszelkie inne dokumenty konieczne do rozpoczęcia budowy zgodnie z obowiązującymi przepisami.</w:t>
      </w:r>
    </w:p>
    <w:p w14:paraId="58C0F30B" w14:textId="77777777" w:rsidR="004C443D" w:rsidRPr="004216BF" w:rsidRDefault="004C443D" w:rsidP="004C443D">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 xml:space="preserve">Zamawiający oświadcza, że uzyskał decyzje i pozwolenia oraz wszelkie inne dokumenty konieczne do rozpoczęcia budowy zgodnie z obowiązującymi przepisami oraz zobowiązuje się do dostarczenia wszelkich innych dokumentów niezbędnych do przeprowadzenia prac budowlanych. </w:t>
      </w:r>
    </w:p>
    <w:p w14:paraId="08ED5027" w14:textId="2AA62F41" w:rsidR="004C443D" w:rsidRPr="004216BF" w:rsidRDefault="004C443D" w:rsidP="004C443D">
      <w:pPr>
        <w:widowControl w:val="0"/>
        <w:numPr>
          <w:ilvl w:val="0"/>
          <w:numId w:val="6"/>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 xml:space="preserve">Wykonawca zobowiązuje się uzyskać wszelkie niezbędne pozwolenia, decyzje i inne dokumenty konieczne </w:t>
      </w:r>
      <w:r w:rsidRPr="004216BF">
        <w:rPr>
          <w:rFonts w:ascii="Times New Roman" w:eastAsia="Times New Roman" w:hAnsi="Times New Roman" w:cs="Times New Roman"/>
          <w:lang w:eastAsia="pl-PL"/>
        </w:rPr>
        <w:lastRenderedPageBreak/>
        <w:t>do oddania obiektu do użytkowania zgodnie z jego przeznaczeniem.</w:t>
      </w:r>
    </w:p>
    <w:p w14:paraId="3A3BD72D" w14:textId="77777777" w:rsidR="00D41908" w:rsidRPr="004216BF"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4216BF">
        <w:rPr>
          <w:rFonts w:ascii="Times New Roman" w:eastAsia="Times New Roman" w:hAnsi="Times New Roman" w:cs="Times New Roman"/>
          <w:b/>
          <w:lang w:eastAsia="pl-PL"/>
        </w:rPr>
        <w:t>§ 8</w:t>
      </w:r>
    </w:p>
    <w:p w14:paraId="24BAAE65" w14:textId="77777777" w:rsidR="00D41908" w:rsidRPr="00917512" w:rsidRDefault="00D41908" w:rsidP="00D41908">
      <w:pPr>
        <w:widowControl w:val="0"/>
        <w:numPr>
          <w:ilvl w:val="0"/>
          <w:numId w:val="10"/>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4216BF">
        <w:rPr>
          <w:rFonts w:ascii="Times New Roman" w:eastAsia="Times New Roman" w:hAnsi="Times New Roman" w:cs="Times New Roman"/>
          <w:lang w:eastAsia="pl-PL"/>
        </w:rPr>
        <w:t xml:space="preserve">Zamawiający nie udostępnia pomieszczeń socjalnych i magazynowych. Powierzchnie składowe </w:t>
      </w:r>
      <w:r w:rsidRPr="004216BF">
        <w:rPr>
          <w:rFonts w:ascii="Times New Roman" w:eastAsia="Times New Roman" w:hAnsi="Times New Roman" w:cs="Times New Roman"/>
          <w:lang w:eastAsia="pl-PL"/>
        </w:rPr>
        <w:br/>
      </w:r>
      <w:r w:rsidRPr="00917512">
        <w:rPr>
          <w:rFonts w:ascii="Times New Roman" w:eastAsia="Times New Roman" w:hAnsi="Times New Roman" w:cs="Times New Roman"/>
          <w:lang w:eastAsia="pl-PL"/>
        </w:rPr>
        <w:t xml:space="preserve">i magazynowe Wykonawca zobowiązuje się zorganizować we własnym zakresie w miejscach udostępnionych przez Zamawiającego i w uzgodnieniu z Zamawiającym. </w:t>
      </w:r>
    </w:p>
    <w:p w14:paraId="28C11263" w14:textId="77777777" w:rsidR="00D41908" w:rsidRPr="00917512" w:rsidRDefault="00D41908" w:rsidP="00D41908">
      <w:pPr>
        <w:widowControl w:val="0"/>
        <w:numPr>
          <w:ilvl w:val="0"/>
          <w:numId w:val="10"/>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Wszelkie wątpliwości bądź propozycje zamiennych rozwiązań winny być zgłaszane inspektorowi nadzoru.</w:t>
      </w:r>
    </w:p>
    <w:p w14:paraId="11EB3490" w14:textId="436096CF" w:rsidR="00D41908" w:rsidRPr="00917512" w:rsidRDefault="00D41908" w:rsidP="00D41908">
      <w:pPr>
        <w:widowControl w:val="0"/>
        <w:numPr>
          <w:ilvl w:val="0"/>
          <w:numId w:val="10"/>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Kierownik b</w:t>
      </w:r>
      <w:r w:rsidR="00F9608B">
        <w:rPr>
          <w:rFonts w:ascii="Times New Roman" w:eastAsia="Times New Roman" w:hAnsi="Times New Roman" w:cs="Times New Roman"/>
          <w:lang w:eastAsia="pl-PL"/>
        </w:rPr>
        <w:t xml:space="preserve">udowy </w:t>
      </w:r>
      <w:r w:rsidRPr="00917512">
        <w:rPr>
          <w:rFonts w:ascii="Times New Roman" w:eastAsia="Times New Roman" w:hAnsi="Times New Roman" w:cs="Times New Roman"/>
          <w:lang w:eastAsia="pl-PL"/>
        </w:rPr>
        <w:t>odpowiada za jakość i zgodność z wymogami techniczno-prawnymi wykonanych zabezpieczeń, jak również za ich stałą sprawność techniczną.</w:t>
      </w:r>
    </w:p>
    <w:p w14:paraId="074C2E90"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9</w:t>
      </w:r>
    </w:p>
    <w:p w14:paraId="10A31146" w14:textId="77777777" w:rsidR="00D41908" w:rsidRPr="00917512"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Do obowiązków Wykonawcy należy: </w:t>
      </w:r>
    </w:p>
    <w:p w14:paraId="5ADA5E6E" w14:textId="77777777" w:rsidR="00D41908" w:rsidRPr="008338C2" w:rsidRDefault="00D41908" w:rsidP="00D41908">
      <w:pPr>
        <w:widowControl w:val="0"/>
        <w:numPr>
          <w:ilvl w:val="0"/>
          <w:numId w:val="8"/>
        </w:numPr>
        <w:autoSpaceDE w:val="0"/>
        <w:autoSpaceDN w:val="0"/>
        <w:adjustRightInd w:val="0"/>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organizacja, utrzymanie i zabezpieczenie na własny koszt zaplecza robót i drogi przejazdu wraz z organizacją i zabezpieczeniem ruchu na terenie robót, </w:t>
      </w:r>
    </w:p>
    <w:p w14:paraId="06657E0D"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uzyskanie wszelkich zgód i zezwoleń koniecznych do realizacji przedmiotu zamówienia,</w:t>
      </w:r>
    </w:p>
    <w:p w14:paraId="7EA17543"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organizacja ochrony mienia na terenie robót, do czasu przekazania go do użytkowania, utrzymanie czystości na terenach przylegających do terenu robót (w tym dojazdy),</w:t>
      </w:r>
    </w:p>
    <w:p w14:paraId="131C828E"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dokonanie, przed rozpoczęciem prac, niezbędnych zabezpieczeń terenu robót, </w:t>
      </w:r>
    </w:p>
    <w:p w14:paraId="47C934C3"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strike/>
          <w:lang w:eastAsia="pl-PL"/>
        </w:rPr>
      </w:pPr>
      <w:r w:rsidRPr="008338C2">
        <w:rPr>
          <w:rFonts w:ascii="Times New Roman" w:eastAsia="Times New Roman" w:hAnsi="Times New Roman" w:cs="Times New Roman"/>
          <w:lang w:eastAsia="pl-PL"/>
        </w:rPr>
        <w:t xml:space="preserve">składowanie gruzu i odpadów z rozbiórek w pojemnikach ustawionych w miejscach uzgodnionych z Zamawiającym, wywożenie gruzu i odpadów z rozbiórek na bieżąco, a po zakończeniu robót całkowite uporządkowanie terenu nie później niż do dnia odbioru końcowego, </w:t>
      </w:r>
    </w:p>
    <w:p w14:paraId="0CF9F901" w14:textId="40435ECD"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prowadzenie i przechowywanie z należytą starannością dziennika b</w:t>
      </w:r>
      <w:r w:rsidR="00724C3E">
        <w:rPr>
          <w:rFonts w:ascii="Times New Roman" w:eastAsia="Times New Roman" w:hAnsi="Times New Roman" w:cs="Times New Roman"/>
          <w:lang w:eastAsia="pl-PL"/>
        </w:rPr>
        <w:t>udowy</w:t>
      </w:r>
      <w:r w:rsidRPr="008338C2">
        <w:rPr>
          <w:rFonts w:ascii="Times New Roman" w:eastAsia="Times New Roman" w:hAnsi="Times New Roman" w:cs="Times New Roman"/>
          <w:lang w:eastAsia="pl-PL"/>
        </w:rPr>
        <w:t xml:space="preserve"> oraz zgłaszanie Zamawiającemu odbioru każdego elementu robót, </w:t>
      </w:r>
    </w:p>
    <w:p w14:paraId="6CD25EDF"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ubezpieczenie terenu robót przed wszystkimi stratami lub szkodami, które mogą zaistnieć w związku ze zdarzeniami losowymi („siłą wyższą”) lub innymi przyczynami oraz od odpowiedzialności cywilnej, zgodnie z § 10 Umowy, </w:t>
      </w:r>
    </w:p>
    <w:p w14:paraId="5D8E841A"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zminimalizowanie uciążliwego wpływu prowadzonych robót na otaczające środowisko i użytkowników otaczających obiektów, </w:t>
      </w:r>
    </w:p>
    <w:p w14:paraId="3F6EB349"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przerwanie robót na żądanie Zamawiającego oraz zabezpieczenie wykonanych robót przed ich zniszczeniem, zabezpieczenie terenu robót i zaplecza przed dostępem osób trzecich oraz uporządkowanie terenu robót i zaplecza łącznie z zabezpieczeniem pozostałych materiałów, </w:t>
      </w:r>
    </w:p>
    <w:p w14:paraId="0E933632"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usuwanie usterek lub niezgodności robót z dokumentacją wskazanych przez inspektora nadzoru,</w:t>
      </w:r>
    </w:p>
    <w:p w14:paraId="4092C407"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koordynacja robót podwykonawców, </w:t>
      </w:r>
    </w:p>
    <w:p w14:paraId="59770C4B"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przygotowanie od strony technicznej i udział w odbiorze końcowym robót, </w:t>
      </w:r>
    </w:p>
    <w:p w14:paraId="471F8B96" w14:textId="33842C7E" w:rsidR="00D41908" w:rsidRPr="008338C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wykonanie i przekazanie Zamawiającemu robót objętych przedmiotem zamówienia wraz </w:t>
      </w:r>
      <w:r w:rsidRPr="008338C2">
        <w:rPr>
          <w:rFonts w:ascii="Times New Roman" w:eastAsia="Times New Roman" w:hAnsi="Times New Roman" w:cs="Times New Roman"/>
          <w:lang w:eastAsia="pl-PL"/>
        </w:rPr>
        <w:br/>
        <w:t>z dokumentacją powykonawczą w wersji papierowej (</w:t>
      </w:r>
      <w:r w:rsidR="006C6DD9">
        <w:rPr>
          <w:rFonts w:ascii="Times New Roman" w:eastAsia="Times New Roman" w:hAnsi="Times New Roman" w:cs="Times New Roman"/>
          <w:lang w:eastAsia="pl-PL"/>
        </w:rPr>
        <w:t>3</w:t>
      </w:r>
      <w:r w:rsidRPr="008338C2">
        <w:rPr>
          <w:rFonts w:ascii="Times New Roman" w:eastAsia="Times New Roman" w:hAnsi="Times New Roman" w:cs="Times New Roman"/>
          <w:lang w:eastAsia="pl-PL"/>
        </w:rPr>
        <w:t xml:space="preserve"> egz.) i na nośniku elektronicznym – </w:t>
      </w:r>
      <w:proofErr w:type="spellStart"/>
      <w:r w:rsidRPr="008338C2">
        <w:rPr>
          <w:rFonts w:ascii="Times New Roman" w:eastAsia="Times New Roman" w:hAnsi="Times New Roman" w:cs="Times New Roman"/>
          <w:lang w:eastAsia="pl-PL"/>
        </w:rPr>
        <w:t>kolaudat</w:t>
      </w:r>
      <w:proofErr w:type="spellEnd"/>
      <w:r w:rsidRPr="008338C2">
        <w:rPr>
          <w:rFonts w:ascii="Times New Roman" w:eastAsia="Times New Roman" w:hAnsi="Times New Roman" w:cs="Times New Roman"/>
          <w:lang w:eastAsia="pl-PL"/>
        </w:rPr>
        <w:t xml:space="preserve">, </w:t>
      </w:r>
    </w:p>
    <w:p w14:paraId="203ADA60"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przywrócenie na własny koszt do stanu pierwotnego terenu po zapleczu robót wraz </w:t>
      </w:r>
      <w:r w:rsidRPr="008338C2">
        <w:rPr>
          <w:rFonts w:ascii="Times New Roman" w:eastAsia="Times New Roman" w:hAnsi="Times New Roman" w:cs="Times New Roman"/>
          <w:lang w:eastAsia="pl-PL"/>
        </w:rPr>
        <w:br/>
        <w:t xml:space="preserve">z usunięciem szkód spowodowanych na skutek jego działania w trakcie realizacji robót, w terminie wskazanym przez Zamawiającego, </w:t>
      </w:r>
    </w:p>
    <w:p w14:paraId="0CD86966"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usuwanie usterek i wad w ramach gwarancji i rękojmi, w terminie wskazanym przez Zamawiającego, </w:t>
      </w:r>
    </w:p>
    <w:p w14:paraId="65501D55"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lastRenderedPageBreak/>
        <w:t xml:space="preserve">okazywanie na każde żądanie Zamawiającego i inspektora nadzoru dokumentów wskazanych materiałów dopuszczających je do stosowania w budownictwie, zgodnie z przepisami obowiązującymi w tym zakresie, </w:t>
      </w:r>
    </w:p>
    <w:p w14:paraId="4D823752"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wykonanie na własny koszt wszelkich badań wymaganych odrębnymi przepisami, oraz badań laboratoryjnych w przypadku wątpliwości Zamawiającego, co do jakości stosowanych materiałów, </w:t>
      </w:r>
    </w:p>
    <w:p w14:paraId="17911EC8"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wykonanie całości robót określonych Umową z materiałów własnych Wykonawcy lub podwykonawców,</w:t>
      </w:r>
    </w:p>
    <w:p w14:paraId="355697E7" w14:textId="36BCB7A9" w:rsidR="00D41908" w:rsidRPr="00917512" w:rsidRDefault="00D41908" w:rsidP="00D41908">
      <w:pPr>
        <w:widowControl w:val="0"/>
        <w:numPr>
          <w:ilvl w:val="0"/>
          <w:numId w:val="8"/>
        </w:numPr>
        <w:tabs>
          <w:tab w:val="clear" w:pos="360"/>
          <w:tab w:val="num" w:pos="426"/>
          <w:tab w:val="num" w:pos="720"/>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dostarczenie Zamawiającemu, w terminie 3 dni od podpisania Umowy, uprawnień </w:t>
      </w:r>
      <w:r w:rsidR="00F9608B">
        <w:rPr>
          <w:rFonts w:ascii="Times New Roman" w:eastAsia="Times New Roman" w:hAnsi="Times New Roman" w:cs="Times New Roman"/>
          <w:lang w:eastAsia="pl-PL"/>
        </w:rPr>
        <w:t xml:space="preserve">kierownika </w:t>
      </w:r>
      <w:r w:rsidRPr="00917512">
        <w:rPr>
          <w:rFonts w:ascii="Times New Roman" w:eastAsia="Times New Roman" w:hAnsi="Times New Roman" w:cs="Times New Roman"/>
          <w:lang w:eastAsia="pl-PL"/>
        </w:rPr>
        <w:t>budow</w:t>
      </w:r>
      <w:r w:rsidR="00F9608B">
        <w:rPr>
          <w:rFonts w:ascii="Times New Roman" w:eastAsia="Times New Roman" w:hAnsi="Times New Roman" w:cs="Times New Roman"/>
          <w:lang w:eastAsia="pl-PL"/>
        </w:rPr>
        <w:t>y i</w:t>
      </w:r>
      <w:r w:rsidRPr="00917512">
        <w:rPr>
          <w:rFonts w:ascii="Times New Roman" w:eastAsia="Times New Roman" w:hAnsi="Times New Roman" w:cs="Times New Roman"/>
          <w:lang w:eastAsia="pl-PL"/>
        </w:rPr>
        <w:t xml:space="preserve"> kierowników robót oraz ich aktualnych zaświadczeń o przynależności do właściwej izby samorządu zawodowego (kopie dokumentów poświadczone za zgodność z oryginałem przez Wykonawcę),</w:t>
      </w:r>
    </w:p>
    <w:p w14:paraId="560E4A10" w14:textId="77777777" w:rsidR="00D41908" w:rsidRPr="00917512" w:rsidRDefault="00D41908" w:rsidP="00D41908">
      <w:pPr>
        <w:widowControl w:val="0"/>
        <w:numPr>
          <w:ilvl w:val="0"/>
          <w:numId w:val="8"/>
        </w:numPr>
        <w:tabs>
          <w:tab w:val="num" w:pos="426"/>
        </w:tabs>
        <w:autoSpaceDE w:val="0"/>
        <w:autoSpaceDN w:val="0"/>
        <w:adjustRightInd w:val="0"/>
        <w:spacing w:after="0" w:line="353" w:lineRule="auto"/>
        <w:ind w:left="425" w:hanging="425"/>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przedłożenie Zamawiającemu w terminie do 3 dni od przekazania terenu robót wykazu podwykonawców wraz z dokumentami, o których mowa w § 5 ust. 5 Umowy, stanowiącego </w:t>
      </w:r>
      <w:r w:rsidRPr="00917512">
        <w:rPr>
          <w:rFonts w:ascii="Times New Roman" w:eastAsia="Times New Roman" w:hAnsi="Times New Roman" w:cs="Times New Roman"/>
          <w:b/>
          <w:lang w:eastAsia="pl-PL"/>
        </w:rPr>
        <w:t>załącznik nr 4</w:t>
      </w:r>
      <w:r w:rsidRPr="00917512">
        <w:rPr>
          <w:rFonts w:ascii="Times New Roman" w:eastAsia="Times New Roman" w:hAnsi="Times New Roman" w:cs="Times New Roman"/>
          <w:lang w:eastAsia="pl-PL"/>
        </w:rPr>
        <w:t xml:space="preserve"> do Umowy,</w:t>
      </w:r>
    </w:p>
    <w:p w14:paraId="7D3C3D26" w14:textId="77777777" w:rsidR="00D41908" w:rsidRPr="00917512" w:rsidRDefault="00D41908" w:rsidP="00D41908">
      <w:pPr>
        <w:widowControl w:val="0"/>
        <w:numPr>
          <w:ilvl w:val="0"/>
          <w:numId w:val="8"/>
        </w:numPr>
        <w:tabs>
          <w:tab w:val="num" w:pos="426"/>
        </w:tabs>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pisemne zgłaszanie Zamawiającemu wszystkich podwykonawców zgodnie z § 5 Umowy. Do zgłoszenia Wykonawca ma dołączyć każdorazowo projekty umów o podwykonawstwo, których przedmiotem są roboty budowlane lub poświadczone za zgodność z oryginałem kopie zawartych umów o podwykonawstwo, których przedmiotem są dostawy lub usługi, (dotyczy to również zawarcia umowy podwykonawcy z dalszym podwykonawcą), zawierające w szczególności:</w:t>
      </w:r>
    </w:p>
    <w:p w14:paraId="0B02C5E1"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nazwę, adres podwykonawcy, imię i nazwisko osoby upoważnionej do reprezentowania, </w:t>
      </w:r>
    </w:p>
    <w:p w14:paraId="046E11F2"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przedmiot umowy z dokładnym podaniem zakresu i wielkości, </w:t>
      </w:r>
    </w:p>
    <w:p w14:paraId="0DB33627"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wysokość wynagrodzenia podwykonawcy, </w:t>
      </w:r>
    </w:p>
    <w:p w14:paraId="2F31235A"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termin wykonania,</w:t>
      </w:r>
    </w:p>
    <w:p w14:paraId="0B25FB7B"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warunki płatności – termin płatności – 10 dni od daty dostarczenia faktury przez podwykonawcę,</w:t>
      </w:r>
    </w:p>
    <w:p w14:paraId="4B2D519C"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stwierdzenie, że</w:t>
      </w:r>
      <w:r w:rsidRPr="00917512">
        <w:rPr>
          <w:rFonts w:ascii="Times New Roman" w:eastAsia="Times New Roman" w:hAnsi="Times New Roman" w:cs="Times New Roman"/>
          <w:bCs/>
          <w:i/>
          <w:lang w:eastAsia="pl-PL"/>
        </w:rPr>
        <w:t xml:space="preserve"> </w:t>
      </w:r>
      <w:r w:rsidRPr="00917512">
        <w:rPr>
          <w:rFonts w:ascii="Times New Roman" w:eastAsia="Times New Roman" w:hAnsi="Times New Roman" w:cs="Times New Roman"/>
          <w:bCs/>
          <w:lang w:eastAsia="pl-PL"/>
        </w:rPr>
        <w:t>podwykonawca nie może dokonać cesji wierzytelności bez pisemnej zgody Zamawiającego,</w:t>
      </w:r>
    </w:p>
    <w:p w14:paraId="24A0A2CB"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 xml:space="preserve">stwierdzenie, że Zamawiający ma prawo bezpośredniego zapytania podwykonawcy </w:t>
      </w:r>
      <w:r w:rsidRPr="00917512">
        <w:rPr>
          <w:rFonts w:ascii="Times New Roman" w:eastAsia="Times New Roman" w:hAnsi="Times New Roman" w:cs="Times New Roman"/>
          <w:bCs/>
          <w:lang w:eastAsia="pl-PL"/>
        </w:rPr>
        <w:br/>
        <w:t>o płatności, bez zgody Wykonawcy,</w:t>
      </w:r>
    </w:p>
    <w:p w14:paraId="41920669" w14:textId="77777777" w:rsidR="00D41908" w:rsidRPr="0091751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bCs/>
          <w:lang w:eastAsia="pl-PL"/>
        </w:rPr>
        <w:t>zobowiązanie podwykonawcy do pisemnego powiadamiania Zamawiającego o fakturach składanych do Wykonawcy, w terminie 2 dni od daty ich wystawienia,</w:t>
      </w:r>
    </w:p>
    <w:p w14:paraId="1A0CBA9F" w14:textId="77777777" w:rsidR="00D41908" w:rsidRPr="008338C2" w:rsidRDefault="00D41908" w:rsidP="00D41908">
      <w:pPr>
        <w:widowControl w:val="0"/>
        <w:numPr>
          <w:ilvl w:val="0"/>
          <w:numId w:val="21"/>
        </w:numPr>
        <w:autoSpaceDE w:val="0"/>
        <w:autoSpaceDN w:val="0"/>
        <w:adjustRightInd w:val="0"/>
        <w:spacing w:after="0" w:line="353" w:lineRule="auto"/>
        <w:ind w:left="714" w:hanging="357"/>
        <w:jc w:val="both"/>
        <w:rPr>
          <w:rFonts w:ascii="Times New Roman" w:eastAsia="Times New Roman" w:hAnsi="Times New Roman" w:cs="Times New Roman"/>
          <w:bCs/>
          <w:lang w:eastAsia="pl-PL"/>
        </w:rPr>
      </w:pPr>
      <w:r w:rsidRPr="00917512">
        <w:rPr>
          <w:rFonts w:ascii="Times New Roman" w:eastAsia="Times New Roman" w:hAnsi="Times New Roman" w:cs="Times New Roman"/>
          <w:lang w:eastAsia="pl-PL"/>
        </w:rPr>
        <w:t xml:space="preserve">zobowiązanie podwykonawców do dostarczenia Wykonawcy w terminie 2 dni od otrzymania płatności Oświadczenia podwykonawcy (według wzoru stanowiącego </w:t>
      </w:r>
      <w:r w:rsidRPr="00917512">
        <w:rPr>
          <w:rFonts w:ascii="Times New Roman" w:eastAsia="Times New Roman" w:hAnsi="Times New Roman" w:cs="Times New Roman"/>
          <w:b/>
          <w:lang w:eastAsia="pl-PL"/>
        </w:rPr>
        <w:t>załącznik nr 7</w:t>
      </w:r>
      <w:r w:rsidRPr="00917512">
        <w:rPr>
          <w:rFonts w:ascii="Times New Roman" w:eastAsia="Times New Roman" w:hAnsi="Times New Roman" w:cs="Times New Roman"/>
          <w:lang w:eastAsia="pl-PL"/>
        </w:rPr>
        <w:t xml:space="preserve"> do Umowy) podpisanego przez osobę upoważnioną stwierdzającego, że wymagalne roszczenia podwykonawcy zostały zaspokojone przez Wykonawcę. Oświadczenie podwykonawcy będzie zawierało datę, w której </w:t>
      </w:r>
      <w:r w:rsidRPr="008338C2">
        <w:rPr>
          <w:rFonts w:ascii="Times New Roman" w:eastAsia="Times New Roman" w:hAnsi="Times New Roman" w:cs="Times New Roman"/>
          <w:lang w:eastAsia="pl-PL"/>
        </w:rPr>
        <w:t>Wykonawca dokonał tej płatności.</w:t>
      </w:r>
    </w:p>
    <w:p w14:paraId="75601C62" w14:textId="77777777" w:rsidR="00D41908" w:rsidRPr="008338C2" w:rsidRDefault="00D41908" w:rsidP="00D41908">
      <w:pPr>
        <w:widowControl w:val="0"/>
        <w:numPr>
          <w:ilvl w:val="0"/>
          <w:numId w:val="8"/>
        </w:numPr>
        <w:tabs>
          <w:tab w:val="num" w:pos="426"/>
        </w:tabs>
        <w:autoSpaceDE w:val="0"/>
        <w:autoSpaceDN w:val="0"/>
        <w:adjustRightInd w:val="0"/>
        <w:spacing w:after="0" w:line="353" w:lineRule="auto"/>
        <w:jc w:val="both"/>
        <w:rPr>
          <w:rFonts w:ascii="Times New Roman" w:hAnsi="Times New Roman" w:cs="Times New Roman"/>
        </w:rPr>
      </w:pPr>
      <w:r w:rsidRPr="008338C2">
        <w:rPr>
          <w:rFonts w:ascii="Times New Roman" w:hAnsi="Times New Roman" w:cs="Times New Roman"/>
          <w:spacing w:val="-2"/>
        </w:rPr>
        <w:t>prowadzenie</w:t>
      </w:r>
      <w:r w:rsidRPr="008338C2">
        <w:rPr>
          <w:rFonts w:ascii="Times New Roman" w:hAnsi="Times New Roman" w:cs="Times New Roman"/>
          <w:spacing w:val="31"/>
        </w:rPr>
        <w:t xml:space="preserve"> </w:t>
      </w:r>
      <w:r w:rsidRPr="008338C2">
        <w:rPr>
          <w:rFonts w:ascii="Times New Roman" w:hAnsi="Times New Roman" w:cs="Times New Roman"/>
          <w:spacing w:val="-1"/>
        </w:rPr>
        <w:t>robót</w:t>
      </w:r>
      <w:r w:rsidRPr="008338C2">
        <w:rPr>
          <w:rFonts w:ascii="Times New Roman" w:hAnsi="Times New Roman" w:cs="Times New Roman"/>
          <w:spacing w:val="32"/>
        </w:rPr>
        <w:t xml:space="preserve"> </w:t>
      </w:r>
      <w:r w:rsidRPr="008338C2">
        <w:rPr>
          <w:rFonts w:ascii="Times New Roman" w:hAnsi="Times New Roman" w:cs="Times New Roman"/>
        </w:rPr>
        <w:t>w</w:t>
      </w:r>
      <w:r w:rsidRPr="008338C2">
        <w:rPr>
          <w:rFonts w:ascii="Times New Roman" w:hAnsi="Times New Roman" w:cs="Times New Roman"/>
          <w:spacing w:val="35"/>
        </w:rPr>
        <w:t xml:space="preserve"> </w:t>
      </w:r>
      <w:r w:rsidRPr="008338C2">
        <w:rPr>
          <w:rFonts w:ascii="Times New Roman" w:hAnsi="Times New Roman" w:cs="Times New Roman"/>
          <w:spacing w:val="-1"/>
        </w:rPr>
        <w:t>sposób</w:t>
      </w:r>
      <w:r w:rsidRPr="008338C2">
        <w:rPr>
          <w:rFonts w:ascii="Times New Roman" w:hAnsi="Times New Roman" w:cs="Times New Roman"/>
          <w:spacing w:val="32"/>
        </w:rPr>
        <w:t xml:space="preserve"> </w:t>
      </w:r>
      <w:r w:rsidRPr="008338C2">
        <w:rPr>
          <w:rFonts w:ascii="Times New Roman" w:hAnsi="Times New Roman" w:cs="Times New Roman"/>
          <w:spacing w:val="-1"/>
        </w:rPr>
        <w:t>mało</w:t>
      </w:r>
      <w:r w:rsidRPr="008338C2">
        <w:rPr>
          <w:rFonts w:ascii="Times New Roman" w:hAnsi="Times New Roman" w:cs="Times New Roman"/>
          <w:spacing w:val="35"/>
        </w:rPr>
        <w:t xml:space="preserve"> </w:t>
      </w:r>
      <w:r w:rsidRPr="008338C2">
        <w:rPr>
          <w:rFonts w:ascii="Times New Roman" w:hAnsi="Times New Roman" w:cs="Times New Roman"/>
          <w:spacing w:val="-1"/>
        </w:rPr>
        <w:t>uciążliwy</w:t>
      </w:r>
      <w:r w:rsidRPr="008338C2">
        <w:rPr>
          <w:rFonts w:ascii="Times New Roman" w:hAnsi="Times New Roman" w:cs="Times New Roman"/>
          <w:spacing w:val="35"/>
        </w:rPr>
        <w:t xml:space="preserve"> </w:t>
      </w:r>
      <w:r w:rsidRPr="008338C2">
        <w:rPr>
          <w:rFonts w:ascii="Times New Roman" w:hAnsi="Times New Roman" w:cs="Times New Roman"/>
          <w:spacing w:val="-1"/>
        </w:rPr>
        <w:t>dla</w:t>
      </w:r>
      <w:r w:rsidRPr="008338C2">
        <w:rPr>
          <w:rFonts w:ascii="Times New Roman" w:hAnsi="Times New Roman" w:cs="Times New Roman"/>
          <w:spacing w:val="34"/>
        </w:rPr>
        <w:t xml:space="preserve"> </w:t>
      </w:r>
      <w:r w:rsidRPr="008338C2">
        <w:rPr>
          <w:rFonts w:ascii="Times New Roman" w:hAnsi="Times New Roman" w:cs="Times New Roman"/>
          <w:spacing w:val="-2"/>
        </w:rPr>
        <w:t>Zamawiającego</w:t>
      </w:r>
      <w:r w:rsidRPr="008338C2">
        <w:rPr>
          <w:rFonts w:ascii="Times New Roman" w:hAnsi="Times New Roman" w:cs="Times New Roman"/>
          <w:spacing w:val="32"/>
        </w:rPr>
        <w:t xml:space="preserve"> </w:t>
      </w:r>
      <w:r w:rsidRPr="008338C2">
        <w:rPr>
          <w:rFonts w:ascii="Times New Roman" w:hAnsi="Times New Roman" w:cs="Times New Roman"/>
          <w:spacing w:val="-2"/>
        </w:rPr>
        <w:t>oraz</w:t>
      </w:r>
      <w:r w:rsidRPr="008338C2">
        <w:rPr>
          <w:rFonts w:ascii="Times New Roman" w:hAnsi="Times New Roman" w:cs="Times New Roman"/>
          <w:spacing w:val="33"/>
        </w:rPr>
        <w:t xml:space="preserve"> </w:t>
      </w:r>
      <w:r w:rsidRPr="008338C2">
        <w:rPr>
          <w:rFonts w:ascii="Times New Roman" w:hAnsi="Times New Roman" w:cs="Times New Roman"/>
        </w:rPr>
        <w:t>w</w:t>
      </w:r>
      <w:r w:rsidRPr="008338C2">
        <w:rPr>
          <w:rFonts w:ascii="Times New Roman" w:hAnsi="Times New Roman" w:cs="Times New Roman"/>
          <w:spacing w:val="35"/>
        </w:rPr>
        <w:t xml:space="preserve"> </w:t>
      </w:r>
      <w:r w:rsidRPr="008338C2">
        <w:rPr>
          <w:rFonts w:ascii="Times New Roman" w:hAnsi="Times New Roman" w:cs="Times New Roman"/>
          <w:spacing w:val="-1"/>
        </w:rPr>
        <w:t>ścisłej</w:t>
      </w:r>
      <w:r w:rsidRPr="008338C2">
        <w:rPr>
          <w:rFonts w:ascii="Times New Roman" w:hAnsi="Times New Roman" w:cs="Times New Roman"/>
          <w:spacing w:val="33"/>
        </w:rPr>
        <w:t xml:space="preserve"> </w:t>
      </w:r>
      <w:r w:rsidRPr="008338C2">
        <w:rPr>
          <w:rFonts w:ascii="Times New Roman" w:hAnsi="Times New Roman" w:cs="Times New Roman"/>
          <w:spacing w:val="-2"/>
        </w:rPr>
        <w:t>współpracy</w:t>
      </w:r>
      <w:r w:rsidRPr="008338C2">
        <w:rPr>
          <w:rFonts w:ascii="Times New Roman" w:hAnsi="Times New Roman" w:cs="Times New Roman"/>
          <w:spacing w:val="36"/>
        </w:rPr>
        <w:t xml:space="preserve"> </w:t>
      </w:r>
      <w:r w:rsidRPr="008338C2">
        <w:rPr>
          <w:rFonts w:ascii="Times New Roman" w:hAnsi="Times New Roman" w:cs="Times New Roman"/>
        </w:rPr>
        <w:t>z</w:t>
      </w:r>
      <w:r w:rsidRPr="008338C2">
        <w:rPr>
          <w:rFonts w:ascii="Times New Roman" w:hAnsi="Times New Roman" w:cs="Times New Roman"/>
          <w:spacing w:val="-3"/>
        </w:rPr>
        <w:t xml:space="preserve"> </w:t>
      </w:r>
      <w:r w:rsidRPr="008338C2">
        <w:rPr>
          <w:rFonts w:ascii="Times New Roman" w:hAnsi="Times New Roman" w:cs="Times New Roman"/>
          <w:spacing w:val="-1"/>
        </w:rPr>
        <w:t>Zamawiającym</w:t>
      </w:r>
      <w:r w:rsidRPr="008338C2">
        <w:rPr>
          <w:rFonts w:ascii="Times New Roman" w:hAnsi="Times New Roman" w:cs="Times New Roman"/>
          <w:spacing w:val="59"/>
        </w:rPr>
        <w:t xml:space="preserve"> </w:t>
      </w:r>
      <w:r w:rsidRPr="008338C2">
        <w:rPr>
          <w:rFonts w:ascii="Times New Roman" w:hAnsi="Times New Roman" w:cs="Times New Roman"/>
          <w:spacing w:val="-2"/>
        </w:rPr>
        <w:t>(administracją obiektu</w:t>
      </w:r>
      <w:r w:rsidRPr="008338C2">
        <w:rPr>
          <w:rFonts w:ascii="Times New Roman" w:hAnsi="Times New Roman" w:cs="Times New Roman"/>
          <w:spacing w:val="-1"/>
        </w:rPr>
        <w:t>)</w:t>
      </w:r>
      <w:r w:rsidRPr="008338C2">
        <w:rPr>
          <w:rFonts w:ascii="Times New Roman" w:hAnsi="Times New Roman" w:cs="Times New Roman"/>
        </w:rPr>
        <w:t xml:space="preserve"> -</w:t>
      </w:r>
      <w:r w:rsidRPr="008338C2">
        <w:rPr>
          <w:rFonts w:ascii="Times New Roman" w:hAnsi="Times New Roman" w:cs="Times New Roman"/>
          <w:spacing w:val="-3"/>
        </w:rPr>
        <w:t xml:space="preserve"> </w:t>
      </w:r>
      <w:r w:rsidRPr="008338C2">
        <w:rPr>
          <w:rFonts w:ascii="Times New Roman" w:hAnsi="Times New Roman" w:cs="Times New Roman"/>
          <w:spacing w:val="-1"/>
        </w:rPr>
        <w:t xml:space="preserve">roboty </w:t>
      </w:r>
      <w:r w:rsidRPr="008338C2">
        <w:rPr>
          <w:rFonts w:ascii="Times New Roman" w:hAnsi="Times New Roman" w:cs="Times New Roman"/>
          <w:spacing w:val="-2"/>
        </w:rPr>
        <w:t>wykonywane</w:t>
      </w:r>
      <w:r w:rsidRPr="008338C2">
        <w:rPr>
          <w:rFonts w:ascii="Times New Roman" w:hAnsi="Times New Roman" w:cs="Times New Roman"/>
          <w:spacing w:val="-1"/>
        </w:rPr>
        <w:t xml:space="preserve"> będą</w:t>
      </w:r>
      <w:r w:rsidRPr="008338C2">
        <w:rPr>
          <w:rFonts w:ascii="Times New Roman" w:hAnsi="Times New Roman" w:cs="Times New Roman"/>
          <w:spacing w:val="-2"/>
        </w:rPr>
        <w:t xml:space="preserve"> w czynnym budynku. Prace</w:t>
      </w:r>
      <w:r w:rsidRPr="008338C2">
        <w:rPr>
          <w:rFonts w:ascii="Times New Roman" w:hAnsi="Times New Roman" w:cs="Times New Roman"/>
        </w:rPr>
        <w:t xml:space="preserve"> </w:t>
      </w:r>
      <w:r w:rsidRPr="008338C2">
        <w:rPr>
          <w:rFonts w:ascii="Times New Roman" w:hAnsi="Times New Roman" w:cs="Times New Roman"/>
          <w:spacing w:val="-2"/>
        </w:rPr>
        <w:t>głośne i uciążliwe należy prowadzić po uzgodnieniu z administracją budynku i za jej zgodą, należy uzgadniać pisemnie z administracją obiektu z minimum trzydniowym wyprzedzeniem,</w:t>
      </w:r>
    </w:p>
    <w:p w14:paraId="032DC568" w14:textId="77777777" w:rsidR="00D41908" w:rsidRPr="008338C2" w:rsidRDefault="00D41908" w:rsidP="00D41908">
      <w:pPr>
        <w:widowControl w:val="0"/>
        <w:numPr>
          <w:ilvl w:val="0"/>
          <w:numId w:val="8"/>
        </w:numPr>
        <w:tabs>
          <w:tab w:val="left" w:pos="687"/>
        </w:tabs>
        <w:spacing w:after="0" w:line="353" w:lineRule="auto"/>
        <w:jc w:val="both"/>
        <w:rPr>
          <w:rFonts w:ascii="Times New Roman" w:eastAsia="Calibri" w:hAnsi="Times New Roman" w:cs="Times New Roman"/>
          <w:spacing w:val="-2"/>
        </w:rPr>
      </w:pPr>
      <w:r w:rsidRPr="008338C2">
        <w:rPr>
          <w:rFonts w:ascii="Times New Roman" w:eastAsia="Calibri" w:hAnsi="Times New Roman" w:cs="Times New Roman"/>
          <w:spacing w:val="-2"/>
        </w:rPr>
        <w:t>utylizacja zdemontowanych materiałów i wszelkich odpadów po robotach na własny koszt,</w:t>
      </w:r>
    </w:p>
    <w:p w14:paraId="0DFAC62E" w14:textId="77777777" w:rsidR="00D41908" w:rsidRPr="008338C2" w:rsidRDefault="00D41908" w:rsidP="00D41908">
      <w:pPr>
        <w:widowControl w:val="0"/>
        <w:numPr>
          <w:ilvl w:val="0"/>
          <w:numId w:val="8"/>
        </w:numPr>
        <w:tabs>
          <w:tab w:val="left" w:pos="687"/>
        </w:tabs>
        <w:spacing w:after="0" w:line="353" w:lineRule="auto"/>
        <w:jc w:val="both"/>
        <w:rPr>
          <w:rFonts w:ascii="Times New Roman" w:eastAsia="Calibri" w:hAnsi="Times New Roman" w:cs="Times New Roman"/>
          <w:spacing w:val="-2"/>
        </w:rPr>
      </w:pPr>
      <w:r w:rsidRPr="008338C2">
        <w:rPr>
          <w:rFonts w:ascii="Times New Roman" w:eastAsia="Calibri" w:hAnsi="Times New Roman" w:cs="Times New Roman"/>
          <w:spacing w:val="-2"/>
        </w:rPr>
        <w:t>zapewnienie przestrzegania przepisów bhp i ppoż. przy prowadzeniu robót,</w:t>
      </w:r>
    </w:p>
    <w:p w14:paraId="68918A4F" w14:textId="18CEC2F5" w:rsidR="00D41908" w:rsidRPr="008338C2" w:rsidRDefault="00D41908" w:rsidP="00D41908">
      <w:pPr>
        <w:widowControl w:val="0"/>
        <w:numPr>
          <w:ilvl w:val="0"/>
          <w:numId w:val="8"/>
        </w:numPr>
        <w:tabs>
          <w:tab w:val="left" w:pos="687"/>
        </w:tabs>
        <w:spacing w:after="0" w:line="353" w:lineRule="auto"/>
        <w:jc w:val="both"/>
        <w:rPr>
          <w:rFonts w:ascii="Times New Roman" w:eastAsia="Calibri" w:hAnsi="Times New Roman" w:cs="Times New Roman"/>
          <w:spacing w:val="-2"/>
        </w:rPr>
      </w:pPr>
      <w:r w:rsidRPr="008338C2">
        <w:rPr>
          <w:rFonts w:ascii="Times New Roman" w:eastAsia="Calibri" w:hAnsi="Times New Roman" w:cs="Times New Roman"/>
          <w:spacing w:val="-2"/>
        </w:rPr>
        <w:t xml:space="preserve">przestrzeganie obowiązujących w kraju i </w:t>
      </w:r>
      <w:r w:rsidR="0030117B">
        <w:rPr>
          <w:rFonts w:ascii="Times New Roman" w:eastAsia="Calibri" w:hAnsi="Times New Roman" w:cs="Times New Roman"/>
          <w:spacing w:val="-2"/>
        </w:rPr>
        <w:t xml:space="preserve">u Zamawiającego </w:t>
      </w:r>
      <w:r w:rsidRPr="008338C2">
        <w:rPr>
          <w:rFonts w:ascii="Times New Roman" w:eastAsia="Calibri" w:hAnsi="Times New Roman" w:cs="Times New Roman"/>
          <w:spacing w:val="-2"/>
        </w:rPr>
        <w:t>wytycznych związanych ze stanem pandemii,</w:t>
      </w:r>
    </w:p>
    <w:p w14:paraId="3273E100" w14:textId="77777777" w:rsidR="00D41908" w:rsidRPr="008338C2" w:rsidRDefault="00D41908" w:rsidP="00D41908">
      <w:pPr>
        <w:widowControl w:val="0"/>
        <w:numPr>
          <w:ilvl w:val="0"/>
          <w:numId w:val="8"/>
        </w:numPr>
        <w:tabs>
          <w:tab w:val="left" w:pos="687"/>
        </w:tabs>
        <w:spacing w:after="0" w:line="353" w:lineRule="auto"/>
        <w:ind w:left="357" w:hanging="357"/>
        <w:jc w:val="both"/>
        <w:rPr>
          <w:rFonts w:ascii="Times New Roman" w:eastAsia="Calibri" w:hAnsi="Times New Roman" w:cs="Times New Roman"/>
          <w:spacing w:val="-2"/>
        </w:rPr>
      </w:pPr>
      <w:r w:rsidRPr="008338C2">
        <w:rPr>
          <w:rFonts w:ascii="Times New Roman" w:eastAsia="Calibri" w:hAnsi="Times New Roman" w:cs="Times New Roman"/>
          <w:spacing w:val="-2"/>
        </w:rPr>
        <w:lastRenderedPageBreak/>
        <w:t>wygrodzenie miejsc prowadzenia robót taśmą ostrzegawczą,</w:t>
      </w:r>
    </w:p>
    <w:p w14:paraId="228B90D9" w14:textId="77777777" w:rsidR="00D41908" w:rsidRPr="008338C2" w:rsidRDefault="00D41908" w:rsidP="00D41908">
      <w:pPr>
        <w:widowControl w:val="0"/>
        <w:numPr>
          <w:ilvl w:val="0"/>
          <w:numId w:val="8"/>
        </w:numPr>
        <w:tabs>
          <w:tab w:val="clear" w:pos="360"/>
        </w:tabs>
        <w:autoSpaceDE w:val="0"/>
        <w:autoSpaceDN w:val="0"/>
        <w:adjustRightInd w:val="0"/>
        <w:spacing w:after="0" w:line="353" w:lineRule="auto"/>
        <w:ind w:left="357" w:hanging="357"/>
        <w:jc w:val="both"/>
        <w:rPr>
          <w:rFonts w:ascii="Times New Roman" w:eastAsia="Calibri" w:hAnsi="Times New Roman" w:cs="Times New Roman"/>
          <w:spacing w:val="-2"/>
        </w:rPr>
      </w:pPr>
      <w:r w:rsidRPr="008338C2">
        <w:rPr>
          <w:rFonts w:ascii="Times New Roman" w:eastAsia="Calibri" w:hAnsi="Times New Roman" w:cs="Times New Roman"/>
          <w:spacing w:val="-2"/>
        </w:rPr>
        <w:t xml:space="preserve">naprawienie na własny koszt i doprowadzenie do stanu poprzedniego w trybie natychmiastowym w przypadku uszkodzeń lub zniszczeń, spowodowanych działaniem lub zaniechaniem Wykonawcy, zarówno na terenie wykonywania robót jak i poza nim. </w:t>
      </w:r>
    </w:p>
    <w:p w14:paraId="5F40921F" w14:textId="77777777" w:rsidR="00D41908" w:rsidRPr="008338C2" w:rsidRDefault="00D41908" w:rsidP="00D41908">
      <w:pPr>
        <w:widowControl w:val="0"/>
        <w:numPr>
          <w:ilvl w:val="0"/>
          <w:numId w:val="8"/>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8338C2">
        <w:rPr>
          <w:rFonts w:ascii="Times New Roman" w:eastAsia="Calibri" w:hAnsi="Times New Roman" w:cs="Times New Roman"/>
          <w:spacing w:val="-2"/>
        </w:rPr>
        <w:t>prowadzenie robót zgodnie z poniższymi wytycznymi:</w:t>
      </w:r>
    </w:p>
    <w:p w14:paraId="4B329F6E" w14:textId="77777777" w:rsidR="00D41908" w:rsidRPr="008338C2" w:rsidRDefault="00D41908" w:rsidP="00D41908">
      <w:pPr>
        <w:numPr>
          <w:ilvl w:val="0"/>
          <w:numId w:val="38"/>
        </w:numPr>
        <w:spacing w:after="0" w:line="353" w:lineRule="auto"/>
        <w:ind w:left="714" w:hanging="357"/>
        <w:jc w:val="both"/>
        <w:rPr>
          <w:rFonts w:ascii="Times New Roman" w:hAnsi="Times New Roman" w:cs="Times New Roman"/>
        </w:rPr>
      </w:pPr>
      <w:r w:rsidRPr="008338C2">
        <w:rPr>
          <w:rFonts w:ascii="Times New Roman" w:hAnsi="Times New Roman" w:cs="Times New Roman"/>
        </w:rPr>
        <w:t>w celu niezakłócania pracy w budynku roboty głośne (wiercenie, cięcie, wykuwanie, bruzdowanie itp.) muszą być uzgadn</w:t>
      </w:r>
      <w:r w:rsidR="00154469" w:rsidRPr="008338C2">
        <w:rPr>
          <w:rFonts w:ascii="Times New Roman" w:hAnsi="Times New Roman" w:cs="Times New Roman"/>
        </w:rPr>
        <w:t>iane z administratorem budynku,</w:t>
      </w:r>
    </w:p>
    <w:p w14:paraId="701B1593" w14:textId="77777777" w:rsidR="00D41908" w:rsidRPr="008338C2" w:rsidRDefault="00D41908" w:rsidP="00D41908">
      <w:pPr>
        <w:numPr>
          <w:ilvl w:val="0"/>
          <w:numId w:val="38"/>
        </w:numPr>
        <w:spacing w:after="0" w:line="353" w:lineRule="auto"/>
        <w:ind w:left="714" w:hanging="357"/>
        <w:jc w:val="both"/>
        <w:rPr>
          <w:rFonts w:ascii="Times New Roman" w:hAnsi="Times New Roman" w:cs="Times New Roman"/>
        </w:rPr>
      </w:pPr>
      <w:r w:rsidRPr="008338C2">
        <w:rPr>
          <w:rFonts w:ascii="Times New Roman" w:hAnsi="Times New Roman" w:cs="Times New Roman"/>
        </w:rPr>
        <w:t>Wykonawca zobowiązuje się do oddzielenia miejsca wykonywania robót od pozostałej powierzchni kurtyną zabezpieczającą przed rozprzestrzenianiem się kurzu, brudu, pyłu, oraz zabezpieczenie miejsca prowadzenia robót przed wywołaniem alarmów ppoż. lub innych uszkodzeń instalacji budynku,</w:t>
      </w:r>
    </w:p>
    <w:p w14:paraId="5A17A7B4" w14:textId="77777777" w:rsidR="00D41908" w:rsidRPr="008338C2" w:rsidRDefault="00D41908" w:rsidP="00D41908">
      <w:pPr>
        <w:widowControl w:val="0"/>
        <w:numPr>
          <w:ilvl w:val="0"/>
          <w:numId w:val="38"/>
        </w:numPr>
        <w:spacing w:after="0" w:line="353" w:lineRule="auto"/>
        <w:ind w:left="714" w:hanging="357"/>
        <w:jc w:val="both"/>
        <w:rPr>
          <w:rFonts w:ascii="Times New Roman" w:hAnsi="Times New Roman" w:cs="Times New Roman"/>
        </w:rPr>
      </w:pPr>
      <w:r w:rsidRPr="008338C2">
        <w:rPr>
          <w:rFonts w:ascii="Times New Roman" w:hAnsi="Times New Roman" w:cs="Times New Roman"/>
        </w:rPr>
        <w:t>zabezpieczenie w trakcie robót posadzek i przegród budowlanych przed uszkodzeniami</w:t>
      </w:r>
      <w:r w:rsidR="00154469" w:rsidRPr="008338C2">
        <w:rPr>
          <w:rFonts w:ascii="Times New Roman" w:hAnsi="Times New Roman" w:cs="Times New Roman"/>
        </w:rPr>
        <w:t>,</w:t>
      </w:r>
    </w:p>
    <w:p w14:paraId="5889959B" w14:textId="254BDBC4" w:rsidR="00D41908" w:rsidRPr="008338C2" w:rsidRDefault="00D41908" w:rsidP="00D41908">
      <w:pPr>
        <w:numPr>
          <w:ilvl w:val="0"/>
          <w:numId w:val="38"/>
        </w:numPr>
        <w:spacing w:after="0" w:line="353" w:lineRule="auto"/>
        <w:ind w:left="714" w:hanging="357"/>
        <w:jc w:val="both"/>
        <w:rPr>
          <w:rFonts w:ascii="Times New Roman" w:hAnsi="Times New Roman" w:cs="Times New Roman"/>
        </w:rPr>
      </w:pPr>
      <w:r w:rsidRPr="008338C2">
        <w:rPr>
          <w:rFonts w:ascii="Times New Roman" w:hAnsi="Times New Roman" w:cs="Times New Roman"/>
        </w:rPr>
        <w:t>elementy zdemontowane muszą być, w zależności od decyzji Zamawiającego</w:t>
      </w:r>
      <w:r w:rsidR="009C033D" w:rsidRPr="008338C2">
        <w:rPr>
          <w:rFonts w:ascii="Times New Roman" w:hAnsi="Times New Roman" w:cs="Times New Roman"/>
        </w:rPr>
        <w:t>, zutylizowane przez Wykonawcę.</w:t>
      </w:r>
    </w:p>
    <w:p w14:paraId="313D46C2" w14:textId="77777777" w:rsidR="00D41908" w:rsidRPr="008338C2" w:rsidRDefault="00D41908" w:rsidP="00D41908">
      <w:pPr>
        <w:widowControl w:val="0"/>
        <w:autoSpaceDE w:val="0"/>
        <w:autoSpaceDN w:val="0"/>
        <w:adjustRightInd w:val="0"/>
        <w:spacing w:after="0" w:line="353" w:lineRule="auto"/>
        <w:ind w:firstLine="425"/>
        <w:jc w:val="center"/>
        <w:rPr>
          <w:rFonts w:ascii="Times New Roman" w:eastAsia="Times New Roman" w:hAnsi="Times New Roman" w:cs="Times New Roman"/>
          <w:b/>
          <w:lang w:eastAsia="pl-PL"/>
        </w:rPr>
      </w:pPr>
      <w:r w:rsidRPr="008338C2">
        <w:rPr>
          <w:rFonts w:ascii="Times New Roman" w:eastAsia="Times New Roman" w:hAnsi="Times New Roman" w:cs="Times New Roman"/>
          <w:b/>
          <w:lang w:eastAsia="pl-PL"/>
        </w:rPr>
        <w:t>§ 10</w:t>
      </w:r>
    </w:p>
    <w:p w14:paraId="16D04616" w14:textId="77777777" w:rsidR="00D41908" w:rsidRPr="00917512" w:rsidRDefault="00D41908" w:rsidP="00D41908">
      <w:pPr>
        <w:widowControl w:val="0"/>
        <w:numPr>
          <w:ilvl w:val="0"/>
          <w:numId w:val="34"/>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Wykonawca zobowiązany jest do ubezpieczenia kontraktu od: </w:t>
      </w:r>
    </w:p>
    <w:p w14:paraId="4F1D8A04" w14:textId="77777777" w:rsidR="00D41908" w:rsidRPr="00917512" w:rsidRDefault="00D41908" w:rsidP="00D41908">
      <w:pPr>
        <w:widowControl w:val="0"/>
        <w:numPr>
          <w:ilvl w:val="0"/>
          <w:numId w:val="35"/>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wszelkich </w:t>
      </w:r>
      <w:proofErr w:type="spellStart"/>
      <w:r w:rsidRPr="00917512">
        <w:rPr>
          <w:rFonts w:ascii="Times New Roman" w:eastAsia="Times New Roman" w:hAnsi="Times New Roman" w:cs="Times New Roman"/>
          <w:lang w:eastAsia="pl-PL"/>
        </w:rPr>
        <w:t>ryzyk</w:t>
      </w:r>
      <w:proofErr w:type="spellEnd"/>
      <w:r w:rsidRPr="00917512">
        <w:rPr>
          <w:rFonts w:ascii="Times New Roman" w:eastAsia="Times New Roman" w:hAnsi="Times New Roman" w:cs="Times New Roman"/>
          <w:lang w:eastAsia="pl-PL"/>
        </w:rPr>
        <w:t xml:space="preserve"> budowlanych (CAR), w tym: wykonywanych robót, obiektów budowlanych, urządzeń oraz wszelkiego mienia ruchomego i nieruchomego związanego bezpośrednio </w:t>
      </w:r>
      <w:r w:rsidRPr="00917512">
        <w:rPr>
          <w:rFonts w:ascii="Times New Roman" w:eastAsia="Times New Roman" w:hAnsi="Times New Roman" w:cs="Times New Roman"/>
          <w:lang w:eastAsia="pl-PL"/>
        </w:rPr>
        <w:br/>
        <w:t xml:space="preserve">z wykonywaniem robót – na sumę nie mniejszą niż kwota wynagrodzenia określonego w § 14 ust. 1 Umowy, </w:t>
      </w:r>
    </w:p>
    <w:p w14:paraId="3B4494FE" w14:textId="77777777" w:rsidR="00D41908" w:rsidRPr="00917512" w:rsidRDefault="00D41908" w:rsidP="00D41908">
      <w:pPr>
        <w:widowControl w:val="0"/>
        <w:numPr>
          <w:ilvl w:val="0"/>
          <w:numId w:val="35"/>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odpowiedzialności cywilnej deliktowej i kontraktowej za szkody powstałe w związku </w:t>
      </w:r>
      <w:r w:rsidRPr="00917512">
        <w:rPr>
          <w:rFonts w:ascii="Times New Roman" w:eastAsia="Times New Roman" w:hAnsi="Times New Roman" w:cs="Times New Roman"/>
          <w:lang w:eastAsia="pl-PL"/>
        </w:rPr>
        <w:br/>
        <w:t>z wykonywaniem działalności gospodarczej – na sumę nie mniejszą niż kwota wynagrodzenia określonego w § 14 ust. 1 Umowy.</w:t>
      </w:r>
    </w:p>
    <w:p w14:paraId="5114B06F" w14:textId="77777777" w:rsidR="00D41908" w:rsidRPr="00917512" w:rsidRDefault="00D41908" w:rsidP="00D41908">
      <w:pPr>
        <w:widowControl w:val="0"/>
        <w:numPr>
          <w:ilvl w:val="0"/>
          <w:numId w:val="34"/>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Zakres oraz warunki ubezpieczenia podlegają akceptacji Zamawiającego. Zakres oraz warunki ubezpieczenia ze strony Zamawiającego akceptuje ………………………….…………………….</w:t>
      </w:r>
    </w:p>
    <w:p w14:paraId="21C17C33" w14:textId="77777777" w:rsidR="00D41908" w:rsidRPr="00917512" w:rsidRDefault="00D41908" w:rsidP="00D41908">
      <w:pPr>
        <w:widowControl w:val="0"/>
        <w:numPr>
          <w:ilvl w:val="0"/>
          <w:numId w:val="34"/>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Ubezpieczenia Wykonawca dokona na swój koszt. Polisy i inne dokumenty ubezpieczeniowe, stanowiące </w:t>
      </w:r>
      <w:r w:rsidRPr="00917512">
        <w:rPr>
          <w:rFonts w:ascii="Times New Roman" w:eastAsia="Times New Roman" w:hAnsi="Times New Roman" w:cs="Times New Roman"/>
          <w:b/>
          <w:bCs/>
          <w:lang w:eastAsia="pl-PL"/>
        </w:rPr>
        <w:t xml:space="preserve">załącznik nr 5 </w:t>
      </w:r>
      <w:r w:rsidRPr="00917512">
        <w:rPr>
          <w:rFonts w:ascii="Times New Roman" w:eastAsia="Times New Roman" w:hAnsi="Times New Roman" w:cs="Times New Roman"/>
          <w:lang w:eastAsia="pl-PL"/>
        </w:rPr>
        <w:t xml:space="preserve">do Umowy poświadczone za zgodność z oryginałem, Wykonawca złoży Zamawiającemu w terminie do dnia protokolarnego przekazania terenu robót, lecz nie później niż w dniu rozpoczęcia robót, pod rygorem naliczenia kar umownych. </w:t>
      </w:r>
    </w:p>
    <w:p w14:paraId="16C67D42"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11</w:t>
      </w:r>
    </w:p>
    <w:p w14:paraId="57C00074" w14:textId="77777777" w:rsidR="00D41908" w:rsidRPr="00917512"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Do obowiązków Zamawiającego należy w szczególności: </w:t>
      </w:r>
    </w:p>
    <w:p w14:paraId="7BDE33CF" w14:textId="77777777" w:rsidR="00D41908" w:rsidRPr="00917512" w:rsidRDefault="00D41908" w:rsidP="00D41908">
      <w:pPr>
        <w:widowControl w:val="0"/>
        <w:numPr>
          <w:ilvl w:val="0"/>
          <w:numId w:val="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nieodpłatne przekazanie terenu robót na czas ich realizacji, w zakresie określonym przez Zamawiającego,</w:t>
      </w:r>
    </w:p>
    <w:p w14:paraId="16768BF4" w14:textId="77777777" w:rsidR="00D41908" w:rsidRPr="00917512" w:rsidRDefault="00D41908" w:rsidP="00D41908">
      <w:pPr>
        <w:widowControl w:val="0"/>
        <w:numPr>
          <w:ilvl w:val="0"/>
          <w:numId w:val="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wskazanie miejsc podłączenia się Wykonawcy do mediów,</w:t>
      </w:r>
    </w:p>
    <w:p w14:paraId="5CE3DDF0" w14:textId="77777777" w:rsidR="00D41908" w:rsidRPr="00917512" w:rsidRDefault="00D41908" w:rsidP="00D41908">
      <w:pPr>
        <w:numPr>
          <w:ilvl w:val="0"/>
          <w:numId w:val="9"/>
        </w:numPr>
        <w:spacing w:after="0" w:line="353" w:lineRule="auto"/>
        <w:ind w:left="357" w:hanging="357"/>
        <w:jc w:val="both"/>
        <w:rPr>
          <w:rFonts w:ascii="Times New Roman" w:hAnsi="Times New Roman" w:cs="Times New Roman"/>
        </w:rPr>
      </w:pPr>
      <w:r w:rsidRPr="00917512">
        <w:rPr>
          <w:rFonts w:ascii="Times New Roman" w:hAnsi="Times New Roman" w:cs="Times New Roman"/>
        </w:rPr>
        <w:t>udostępnienie miejsca na ustawienie kontenera na odpady budowlane, utylizowane przez Wykonawcę.</w:t>
      </w:r>
    </w:p>
    <w:p w14:paraId="2CC63946" w14:textId="1FA2B6F8" w:rsidR="00D41908" w:rsidRPr="00917512"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dostarczenie dziennika b</w:t>
      </w:r>
      <w:r w:rsidR="00724C3E">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w:t>
      </w:r>
    </w:p>
    <w:p w14:paraId="4B8FFA49" w14:textId="77777777" w:rsidR="00D41908" w:rsidRPr="00917512" w:rsidRDefault="00D41908" w:rsidP="00D41908">
      <w:pPr>
        <w:widowControl w:val="0"/>
        <w:numPr>
          <w:ilvl w:val="0"/>
          <w:numId w:val="9"/>
        </w:numPr>
        <w:autoSpaceDE w:val="0"/>
        <w:autoSpaceDN w:val="0"/>
        <w:adjustRightInd w:val="0"/>
        <w:spacing w:after="0" w:line="353" w:lineRule="auto"/>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zapewnienie nadzoru inwestorskiego, </w:t>
      </w:r>
    </w:p>
    <w:p w14:paraId="6D81A3C6" w14:textId="77777777" w:rsidR="00D41908" w:rsidRPr="00917512"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odbiór robót lub ich części,</w:t>
      </w:r>
    </w:p>
    <w:p w14:paraId="2174DA4B" w14:textId="77777777" w:rsidR="00D41908" w:rsidRPr="00917512"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zapłata umówionego wynagrodzenia za wykonane roboty zgodnie z postanowieniami Umowy,</w:t>
      </w:r>
    </w:p>
    <w:p w14:paraId="1AE7305D" w14:textId="77777777" w:rsidR="00D41908" w:rsidRPr="00917512" w:rsidRDefault="00D41908" w:rsidP="00D41908">
      <w:pPr>
        <w:widowControl w:val="0"/>
        <w:numPr>
          <w:ilvl w:val="0"/>
          <w:numId w:val="9"/>
        </w:numPr>
        <w:autoSpaceDE w:val="0"/>
        <w:autoSpaceDN w:val="0"/>
        <w:adjustRightInd w:val="0"/>
        <w:spacing w:after="0" w:line="353" w:lineRule="auto"/>
        <w:ind w:left="357" w:hanging="357"/>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przystąpienie do odbioru końcowego robót. </w:t>
      </w:r>
    </w:p>
    <w:p w14:paraId="32370D58"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lastRenderedPageBreak/>
        <w:t>§ 12</w:t>
      </w:r>
    </w:p>
    <w:p w14:paraId="0507AD3B" w14:textId="77777777" w:rsidR="00D41908" w:rsidRPr="008338C2"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Protokolarne przekazanie Wykonawcy terenu robót nastąpi w terminie 3 dni roboczych od daty podpisania Umowy.</w:t>
      </w:r>
    </w:p>
    <w:p w14:paraId="128D761F" w14:textId="77777777" w:rsidR="00D41908" w:rsidRPr="008338C2"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Wykonawca zobowiązuje się do rozpoczęcia robót, nie później niż w terminie 3 dni roboczych od daty przekazania terenu robót.</w:t>
      </w:r>
    </w:p>
    <w:p w14:paraId="57F933E4" w14:textId="77777777" w:rsidR="00D41908" w:rsidRPr="008338C2"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Przez dni robocze rozumie się dni od poniedziałku do piątku, z wyłączeniem dni ustawowo wolnych od pracy. </w:t>
      </w:r>
    </w:p>
    <w:p w14:paraId="0E488740" w14:textId="4D5C7875" w:rsidR="00D41908" w:rsidRPr="008338C2" w:rsidRDefault="00D41908" w:rsidP="00D41908">
      <w:pPr>
        <w:numPr>
          <w:ilvl w:val="0"/>
          <w:numId w:val="17"/>
        </w:numPr>
        <w:spacing w:after="0" w:line="360" w:lineRule="auto"/>
        <w:ind w:left="360" w:hanging="360"/>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Termin wykonania robót Strony ustalają na: ……miesięcy od daty podpisania Umowy, tj. do dnia …………</w:t>
      </w:r>
    </w:p>
    <w:p w14:paraId="0F79586D" w14:textId="7F542713" w:rsidR="00D41908" w:rsidRPr="008338C2" w:rsidRDefault="00D41908" w:rsidP="00D41908">
      <w:pPr>
        <w:tabs>
          <w:tab w:val="left" w:pos="567"/>
        </w:tabs>
        <w:suppressAutoHyphens/>
        <w:autoSpaceDN w:val="0"/>
        <w:spacing w:after="0" w:line="353" w:lineRule="auto"/>
        <w:ind w:left="357"/>
        <w:jc w:val="both"/>
        <w:textAlignment w:val="baseline"/>
        <w:rPr>
          <w:rFonts w:ascii="Times New Roman" w:eastAsia="Times New Roman" w:hAnsi="Times New Roman" w:cs="Times New Roman"/>
          <w:kern w:val="3"/>
          <w:lang w:eastAsia="pl-PL" w:bidi="hi-IN"/>
        </w:rPr>
      </w:pPr>
      <w:r w:rsidRPr="008338C2">
        <w:rPr>
          <w:rFonts w:ascii="Times New Roman" w:eastAsia="Times New Roman" w:hAnsi="Times New Roman" w:cs="Times New Roman"/>
          <w:kern w:val="3"/>
          <w:lang w:eastAsia="pl-PL" w:bidi="hi-IN"/>
        </w:rPr>
        <w:t xml:space="preserve">Ustala się, że dniem wykonania robót będzie data podpisania protokołu </w:t>
      </w:r>
      <w:r w:rsidR="004A4681">
        <w:rPr>
          <w:rFonts w:ascii="Times New Roman" w:eastAsia="Times New Roman" w:hAnsi="Times New Roman" w:cs="Times New Roman"/>
          <w:kern w:val="3"/>
          <w:lang w:eastAsia="pl-PL" w:bidi="hi-IN"/>
        </w:rPr>
        <w:t>bezusterkowego</w:t>
      </w:r>
      <w:r w:rsidRPr="008338C2">
        <w:rPr>
          <w:rFonts w:ascii="Times New Roman" w:eastAsia="Times New Roman" w:hAnsi="Times New Roman" w:cs="Times New Roman"/>
          <w:kern w:val="3"/>
          <w:lang w:eastAsia="pl-PL" w:bidi="hi-IN"/>
        </w:rPr>
        <w:t xml:space="preserve"> wykonania robót przez komisję odbioru końcowego.</w:t>
      </w:r>
    </w:p>
    <w:p w14:paraId="3D420D96" w14:textId="6B4780E6" w:rsidR="00D41908" w:rsidRPr="008338C2" w:rsidRDefault="00D41908" w:rsidP="00D41908">
      <w:pPr>
        <w:numPr>
          <w:ilvl w:val="0"/>
          <w:numId w:val="17"/>
        </w:numPr>
        <w:tabs>
          <w:tab w:val="clear" w:pos="357"/>
        </w:tabs>
        <w:spacing w:after="0" w:line="353" w:lineRule="auto"/>
        <w:jc w:val="both"/>
        <w:rPr>
          <w:rFonts w:ascii="Times New Roman" w:eastAsia="Times New Roman" w:hAnsi="Times New Roman" w:cs="Times New Roman"/>
          <w:u w:val="single"/>
          <w:lang w:eastAsia="pl-PL"/>
        </w:rPr>
      </w:pPr>
      <w:r w:rsidRPr="008338C2">
        <w:rPr>
          <w:rFonts w:ascii="Times New Roman" w:eastAsia="Times New Roman" w:hAnsi="Times New Roman" w:cs="Times New Roman"/>
          <w:lang w:eastAsia="pl-PL"/>
        </w:rPr>
        <w:t xml:space="preserve">Harmonogram rzeczowo – terminowo – finansowy (zwany też Harmonogramem), określający terminy realizacji poszczególnych etapów wynikające z technologii prowadzenia robót z przedziałem czasowym – jednego tygodnia zostanie przekazany Zamawiającemu przez Wykonawcę w terminie 3 dni roboczych od daty przekazania terenu robót i stanowić będzie </w:t>
      </w:r>
      <w:r w:rsidRPr="008338C2">
        <w:rPr>
          <w:rFonts w:ascii="Times New Roman" w:eastAsia="Times New Roman" w:hAnsi="Times New Roman" w:cs="Times New Roman"/>
          <w:b/>
          <w:lang w:eastAsia="pl-PL"/>
        </w:rPr>
        <w:t xml:space="preserve">załącznik nr 6 </w:t>
      </w:r>
      <w:r w:rsidRPr="008338C2">
        <w:rPr>
          <w:rFonts w:ascii="Times New Roman" w:eastAsia="Times New Roman" w:hAnsi="Times New Roman" w:cs="Times New Roman"/>
          <w:lang w:eastAsia="pl-PL"/>
        </w:rPr>
        <w:t>do Umowy. Harmonogram może być uszczegółowiony - bez zmiany ostatecznego terminu wykonania robót, określonego w ust. 4.</w:t>
      </w:r>
      <w:r w:rsidR="00905196" w:rsidRPr="008338C2">
        <w:rPr>
          <w:rFonts w:ascii="Times New Roman" w:eastAsia="Times New Roman" w:hAnsi="Times New Roman" w:cs="Times New Roman"/>
          <w:lang w:eastAsia="pl-PL"/>
        </w:rPr>
        <w:t xml:space="preserve"> </w:t>
      </w:r>
    </w:p>
    <w:p w14:paraId="2A1011FA" w14:textId="77777777" w:rsidR="00D41908" w:rsidRPr="008338C2" w:rsidRDefault="00D41908" w:rsidP="00D41908">
      <w:pPr>
        <w:numPr>
          <w:ilvl w:val="0"/>
          <w:numId w:val="17"/>
        </w:numPr>
        <w:tabs>
          <w:tab w:val="clear" w:pos="357"/>
        </w:tabs>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Harmonogram winien być aktualizowany przez Wykonawcę w miarę faktycznego postępu robót. Przy aktualizacji Harmonogramu należy uwzględnić również ewentualne zmiany w kolejności wykonywania robót.</w:t>
      </w:r>
    </w:p>
    <w:p w14:paraId="458E7F88" w14:textId="77777777" w:rsidR="00D41908" w:rsidRPr="008338C2" w:rsidRDefault="00D41908" w:rsidP="00D41908">
      <w:pPr>
        <w:numPr>
          <w:ilvl w:val="0"/>
          <w:numId w:val="17"/>
        </w:numPr>
        <w:tabs>
          <w:tab w:val="clear" w:pos="357"/>
        </w:tabs>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Terminy uaktualnienia Harmonogramu i przedstawienia do akceptacji Zamawiającemu ustala się na 3 dni od daty otrzymania polecenia wydanego przez Zamawiającego. </w:t>
      </w:r>
    </w:p>
    <w:p w14:paraId="06BF6AD6" w14:textId="77777777"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13</w:t>
      </w:r>
    </w:p>
    <w:p w14:paraId="787252D4" w14:textId="77777777" w:rsidR="00D41908" w:rsidRPr="00917512" w:rsidRDefault="00D41908" w:rsidP="00D41908">
      <w:pPr>
        <w:numPr>
          <w:ilvl w:val="0"/>
          <w:numId w:val="1"/>
        </w:numPr>
        <w:tabs>
          <w:tab w:val="clear" w:pos="357"/>
        </w:tabs>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Zamawiający będzie dokonywał następujących odbiorów robót:</w:t>
      </w:r>
    </w:p>
    <w:p w14:paraId="54E08CF8" w14:textId="64774098"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odbiory robót zanikających i ulegających zakryciu, po potwierdzeniu gotowości do odbioru przez właściwego inspektora nadzoru w dzienniku b</w:t>
      </w:r>
      <w:r w:rsidR="0090745F">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w terminie 3 dni roboczych od daty zgłoszenia gotowości do odbioru przez Wykonawcę,</w:t>
      </w:r>
    </w:p>
    <w:p w14:paraId="458CECF8" w14:textId="45D8572F"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odbiory częściowe, w terminie 3 dni od daty potwierdzenia przez właściwego inspektora nadzoru w  dzienniku b</w:t>
      </w:r>
      <w:r w:rsidR="0090745F">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xml:space="preserve"> zgłoszonej przez Wykonawcę gotowości do odbioru, </w:t>
      </w:r>
    </w:p>
    <w:p w14:paraId="4A6BCEFE" w14:textId="06DCE9CE"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odbioru końcowego robót, do którego Zamawiający przystąpi w terminie 2 dni roboczych od daty potwierdzenia przez koordynatora w dzienniku b</w:t>
      </w:r>
      <w:r w:rsidR="0090745F">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xml:space="preserve"> osiągnięcia przez Wykonawcę gotowości do odbioru,</w:t>
      </w:r>
    </w:p>
    <w:p w14:paraId="24F0CB81" w14:textId="77777777" w:rsidR="00D41908" w:rsidRPr="00917512" w:rsidRDefault="00D41908" w:rsidP="00D41908">
      <w:pPr>
        <w:numPr>
          <w:ilvl w:val="0"/>
          <w:numId w:val="2"/>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odbiory pogwarancyjne.</w:t>
      </w:r>
    </w:p>
    <w:p w14:paraId="44BBD68D"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Strony ustalają, że przedmiotem końcowego odbioru będzie zakres ustalony w § 1 Umowy.</w:t>
      </w:r>
    </w:p>
    <w:p w14:paraId="7522AC05" w14:textId="30CD54F3"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Gotowość do odbioru końcowego robót zgłasza kierownik b</w:t>
      </w:r>
      <w:r w:rsidR="00F9608B">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xml:space="preserve"> w dzienniku b</w:t>
      </w:r>
      <w:r w:rsidR="00F9608B">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xml:space="preserve">, którą potwierdza koordynator w terminie </w:t>
      </w:r>
      <w:r w:rsidR="006C6DD9">
        <w:rPr>
          <w:rFonts w:ascii="Times New Roman" w:eastAsia="Times New Roman" w:hAnsi="Times New Roman" w:cs="Times New Roman"/>
          <w:lang w:eastAsia="pl-PL"/>
        </w:rPr>
        <w:t>4</w:t>
      </w:r>
      <w:r w:rsidRPr="00917512">
        <w:rPr>
          <w:rFonts w:ascii="Times New Roman" w:eastAsia="Times New Roman" w:hAnsi="Times New Roman" w:cs="Times New Roman"/>
          <w:lang w:eastAsia="pl-PL"/>
        </w:rPr>
        <w:t xml:space="preserve"> dni roboczych od dokonania wpisu, z zastrzeżeniem ust. 4. Zamawiający w terminie 2 dni roboczych od daty potwierdzenia gotowości do odbioru końcowego przez koordynatora Zamawiającego powoła komisję odbioru końcowego, która zakończy czynności odbioru w terminie 4 dni roboczych, sporządzając protokół z czynności odbioru, zwany protokołem końcowym wykonania robót. W przypadku stwierdzenia znacznej ilości wad i/lub usterek, komisja odbioru końcowego odmówi dokonania </w:t>
      </w:r>
      <w:r w:rsidRPr="00917512">
        <w:rPr>
          <w:rFonts w:ascii="Times New Roman" w:eastAsia="Times New Roman" w:hAnsi="Times New Roman" w:cs="Times New Roman"/>
          <w:lang w:eastAsia="pl-PL"/>
        </w:rPr>
        <w:lastRenderedPageBreak/>
        <w:t>odbioru, żądając ich usunięcia lub ponownego wykonania robót. Na usunięcie wad i/lub usterek wykazanych w trakcie czynności odbiorowych komisja odbioru końcowego wyznaczy Wykonawcy termin, nie dłuższy niż 30 dni</w:t>
      </w:r>
      <w:r>
        <w:rPr>
          <w:rFonts w:ascii="Times New Roman" w:eastAsia="Times New Roman" w:hAnsi="Times New Roman" w:cs="Times New Roman"/>
          <w:lang w:eastAsia="pl-PL"/>
        </w:rPr>
        <w:t xml:space="preserve"> liczony od dnia czynności odbiorowych</w:t>
      </w:r>
      <w:r w:rsidRPr="00917512">
        <w:rPr>
          <w:rFonts w:ascii="Times New Roman" w:eastAsia="Times New Roman" w:hAnsi="Times New Roman" w:cs="Times New Roman"/>
          <w:lang w:eastAsia="pl-PL"/>
        </w:rPr>
        <w:t xml:space="preserve">. </w:t>
      </w:r>
    </w:p>
    <w:p w14:paraId="4E2E42FD" w14:textId="6808469C"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Wraz ze zgłoszeniem gotowości do odbioru końcowego robot kierownik b</w:t>
      </w:r>
      <w:r w:rsidR="00F9608B">
        <w:rPr>
          <w:rFonts w:ascii="Times New Roman" w:eastAsia="Times New Roman" w:hAnsi="Times New Roman" w:cs="Times New Roman"/>
          <w:lang w:eastAsia="pl-PL"/>
        </w:rPr>
        <w:t xml:space="preserve">udowy </w:t>
      </w:r>
      <w:r w:rsidRPr="00917512">
        <w:rPr>
          <w:rFonts w:ascii="Times New Roman" w:eastAsia="Times New Roman" w:hAnsi="Times New Roman" w:cs="Times New Roman"/>
          <w:lang w:eastAsia="pl-PL"/>
        </w:rPr>
        <w:t>przekazuje protokolarnie koordynatorowi operat kolaudacyjny. Przyjęcie zgłoszenia Wykonawcy gotowości do odbioru końcowego następuje po potwierdzeniu przez inspektora nadzoru i koordynatora kompletności operatu kolaudacyjnego.</w:t>
      </w:r>
    </w:p>
    <w:p w14:paraId="5FCCB176" w14:textId="4763BDFC"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Na operat kolaudacyjny składa się - komplet dokumentów pozwalających na ocenę prawidłowego wykonania robót, a w szczególności: dziennik b</w:t>
      </w:r>
      <w:r w:rsidR="0090745F">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niezbędne deklaracje właściwości użytkowych, atesty i świadectwa dopuszczenia oraz dokumentacja powykonawcza ze wszystkimi zmianami dokonanymi w toku robót,</w:t>
      </w:r>
    </w:p>
    <w:p w14:paraId="4AC0D5A2"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Do odbioru końcowego robót Wykonawca zobowiązany jest dołączyć także:</w:t>
      </w:r>
    </w:p>
    <w:p w14:paraId="62D0728E" w14:textId="7744E2E1" w:rsidR="00D41908" w:rsidRPr="00917512" w:rsidRDefault="00D41908" w:rsidP="00D41908">
      <w:pPr>
        <w:numPr>
          <w:ilvl w:val="0"/>
          <w:numId w:val="3"/>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oświadczenie kierownika b</w:t>
      </w:r>
      <w:r w:rsidR="00F9608B">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xml:space="preserve"> o zgodności wykonania robót z dokumentacją, przepisami </w:t>
      </w:r>
      <w:r w:rsidRPr="00917512">
        <w:rPr>
          <w:rFonts w:ascii="Times New Roman" w:eastAsia="Times New Roman" w:hAnsi="Times New Roman" w:cs="Times New Roman"/>
          <w:lang w:eastAsia="pl-PL"/>
        </w:rPr>
        <w:br/>
        <w:t>i obowiązującymi Polskimi Normami,</w:t>
      </w:r>
    </w:p>
    <w:p w14:paraId="71C78F18" w14:textId="3AF84877" w:rsidR="00D41908" w:rsidRPr="00917512" w:rsidRDefault="00D41908" w:rsidP="00D41908">
      <w:pPr>
        <w:numPr>
          <w:ilvl w:val="0"/>
          <w:numId w:val="3"/>
        </w:numPr>
        <w:autoSpaceDE w:val="0"/>
        <w:autoSpaceDN w:val="0"/>
        <w:adjustRightInd w:val="0"/>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oświadczenie kierownika </w:t>
      </w:r>
      <w:r w:rsidR="00F9608B">
        <w:rPr>
          <w:rFonts w:ascii="Times New Roman" w:eastAsia="Times New Roman" w:hAnsi="Times New Roman" w:cs="Times New Roman"/>
          <w:lang w:eastAsia="pl-PL"/>
        </w:rPr>
        <w:t xml:space="preserve">budowy </w:t>
      </w:r>
      <w:r w:rsidRPr="00917512">
        <w:rPr>
          <w:rFonts w:ascii="Times New Roman" w:eastAsia="Times New Roman" w:hAnsi="Times New Roman" w:cs="Times New Roman"/>
          <w:lang w:eastAsia="pl-PL"/>
        </w:rPr>
        <w:t>o doprowadzeniu do należytego stanu i porządku terenu robót,</w:t>
      </w:r>
    </w:p>
    <w:p w14:paraId="0FC97FF0" w14:textId="77777777" w:rsidR="00D41908" w:rsidRPr="00917512" w:rsidRDefault="00D41908" w:rsidP="00D41908">
      <w:pPr>
        <w:numPr>
          <w:ilvl w:val="0"/>
          <w:numId w:val="3"/>
        </w:numPr>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oświadczenie Wykonawcy zapewniające, że nie występują żadne zaległości w wypłacie wynagrodzenia na rzecz podwykonawców,</w:t>
      </w:r>
    </w:p>
    <w:p w14:paraId="403DC32C" w14:textId="77777777" w:rsidR="00D41908" w:rsidRPr="00917512" w:rsidRDefault="00D41908" w:rsidP="00D41908">
      <w:pPr>
        <w:numPr>
          <w:ilvl w:val="0"/>
          <w:numId w:val="3"/>
        </w:numPr>
        <w:spacing w:after="0" w:line="353" w:lineRule="auto"/>
        <w:ind w:left="709"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jeśli przy realizacji zadania część zamówienia objętego Umową powierzono podwykonawcom lub dalszym podwykonawcom, Wykonawca ma obowiązek przekazać protokoły odbioru robót sporządzone pomiędzy Wykonawcą a podwykonawcami lub dalszymi podwykonawcami.</w:t>
      </w:r>
    </w:p>
    <w:p w14:paraId="1C75568A" w14:textId="77777777" w:rsidR="00D41908" w:rsidRPr="00917512" w:rsidRDefault="00D41908" w:rsidP="00D41908">
      <w:pPr>
        <w:numPr>
          <w:ilvl w:val="0"/>
          <w:numId w:val="1"/>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 czynności odbiorowych określonych w ust. 1 pkt 1, pkt 2 i pkt 3 zostanie sporządzony protokół. </w:t>
      </w:r>
    </w:p>
    <w:p w14:paraId="5C85A0A8" w14:textId="2B9C9F75" w:rsidR="00D419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14</w:t>
      </w:r>
    </w:p>
    <w:p w14:paraId="4AD2D4D4" w14:textId="75637424" w:rsidR="00D41908" w:rsidRPr="00816F50" w:rsidRDefault="00D41908" w:rsidP="00816F50">
      <w:pPr>
        <w:numPr>
          <w:ilvl w:val="0"/>
          <w:numId w:val="18"/>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Za wykonane roboty Zamawiający zapłaci Wykonawcy wynagrodzenie ryczałtowe określone w formularzu oferty stanowiącym </w:t>
      </w:r>
      <w:r w:rsidRPr="00917512">
        <w:rPr>
          <w:rFonts w:ascii="Times New Roman" w:eastAsia="Times New Roman" w:hAnsi="Times New Roman" w:cs="Times New Roman"/>
          <w:b/>
          <w:bCs/>
          <w:lang w:eastAsia="pl-PL"/>
        </w:rPr>
        <w:t xml:space="preserve">załącznik nr 8 </w:t>
      </w:r>
      <w:r w:rsidRPr="00917512">
        <w:rPr>
          <w:rFonts w:ascii="Times New Roman" w:eastAsia="Times New Roman" w:hAnsi="Times New Roman" w:cs="Times New Roman"/>
          <w:bCs/>
          <w:lang w:eastAsia="pl-PL"/>
        </w:rPr>
        <w:t>do Umowy,</w:t>
      </w:r>
      <w:r w:rsidRPr="00917512">
        <w:rPr>
          <w:rFonts w:ascii="Times New Roman" w:eastAsia="Times New Roman" w:hAnsi="Times New Roman" w:cs="Times New Roman"/>
          <w:b/>
          <w:bCs/>
          <w:lang w:eastAsia="pl-PL"/>
        </w:rPr>
        <w:t xml:space="preserve"> </w:t>
      </w:r>
      <w:r w:rsidRPr="00917512">
        <w:rPr>
          <w:rFonts w:ascii="Times New Roman" w:eastAsia="Times New Roman" w:hAnsi="Times New Roman" w:cs="Times New Roman"/>
          <w:lang w:eastAsia="pl-PL"/>
        </w:rPr>
        <w:t>ustalone na kwotę wraz z należnym podatkiem VAT ........................... zł</w:t>
      </w:r>
      <w:r w:rsidR="00816F50">
        <w:rPr>
          <w:rFonts w:ascii="Times New Roman" w:eastAsia="Times New Roman" w:hAnsi="Times New Roman" w:cs="Times New Roman"/>
          <w:lang w:eastAsia="pl-PL"/>
        </w:rPr>
        <w:t xml:space="preserve"> </w:t>
      </w:r>
      <w:r w:rsidRPr="00816F50">
        <w:rPr>
          <w:rFonts w:ascii="Times New Roman" w:eastAsia="Times New Roman" w:hAnsi="Times New Roman" w:cs="Times New Roman"/>
          <w:lang w:eastAsia="pl-PL"/>
        </w:rPr>
        <w:t>(słownie: ......................................................................</w:t>
      </w:r>
      <w:r w:rsidR="00816F50">
        <w:rPr>
          <w:rFonts w:ascii="Times New Roman" w:eastAsia="Times New Roman" w:hAnsi="Times New Roman" w:cs="Times New Roman"/>
          <w:lang w:eastAsia="pl-PL"/>
        </w:rPr>
        <w:t>......................</w:t>
      </w:r>
      <w:r w:rsidR="009C033D" w:rsidRPr="00816F50">
        <w:rPr>
          <w:rFonts w:ascii="Times New Roman" w:eastAsia="Times New Roman" w:hAnsi="Times New Roman" w:cs="Times New Roman"/>
          <w:lang w:eastAsia="pl-PL"/>
        </w:rPr>
        <w:t>.................złotych).</w:t>
      </w:r>
    </w:p>
    <w:p w14:paraId="4D70F4BC" w14:textId="77777777" w:rsidR="00D41908" w:rsidRPr="00917512" w:rsidRDefault="00D41908" w:rsidP="00D41908">
      <w:pPr>
        <w:numPr>
          <w:ilvl w:val="0"/>
          <w:numId w:val="1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W przypadku błędnego określenia sposobu opodatkowania podatkiem od towarów i usług Wykonawca poniesie koszty podatku od towarów i usług oraz odsetek od zaległości podatkowych, które powstały w stosunku do Zamawiającego na skutek błędnego opodatkowania VAT. Powyższe dotyczy zarówno przypadku, gdy Zamawiający odliczył podatek VAT, który nie powinien zostać odliczony ze względu na jego błędne naliczenie przez Wykonawcę, jak również przypadku, w którym Zamawiający na skutek błędu Wykonawcy rozliczył za Wykonawcę podatek należny.</w:t>
      </w:r>
    </w:p>
    <w:p w14:paraId="0169B574" w14:textId="77777777" w:rsidR="00D41908" w:rsidRPr="00917512" w:rsidRDefault="00D41908" w:rsidP="00D41908">
      <w:pPr>
        <w:numPr>
          <w:ilvl w:val="0"/>
          <w:numId w:val="1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Wynagrodzenie ryczałtowe zawiera wszystkie przewidywane koszty wszystkich robót wynikających ze szczegółowego zakresu dokumentacji określonego w § 1 ust. 2 Umowy, wraz z wartością materiałów i urządzeń oraz pozostałymi kosztami robót i usług wynikających z § 9 Umowy. </w:t>
      </w:r>
    </w:p>
    <w:p w14:paraId="1F0C6ED9" w14:textId="5A6C047A" w:rsidR="00D41908" w:rsidRPr="0091751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 15</w:t>
      </w:r>
    </w:p>
    <w:p w14:paraId="3B05405E" w14:textId="77777777" w:rsidR="00D41908" w:rsidRPr="00917512" w:rsidRDefault="00D41908" w:rsidP="00D41908">
      <w:pPr>
        <w:numPr>
          <w:ilvl w:val="0"/>
          <w:numId w:val="20"/>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Rozliczenia finansowe za wykonane roboty będą się odbywały w następujący sposób:</w:t>
      </w:r>
    </w:p>
    <w:p w14:paraId="53831F34" w14:textId="77777777" w:rsidR="00D41908" w:rsidRPr="00917512" w:rsidRDefault="00D41908" w:rsidP="00D41908">
      <w:pPr>
        <w:numPr>
          <w:ilvl w:val="0"/>
          <w:numId w:val="25"/>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Zamawiający będzie realizował płatności fakturami częściowymi do wysokości 90% wynagrodzenia umownego,</w:t>
      </w:r>
    </w:p>
    <w:p w14:paraId="6850EB8D" w14:textId="7136407F" w:rsidR="00D41908" w:rsidRDefault="00D41908" w:rsidP="00D41908">
      <w:pPr>
        <w:numPr>
          <w:ilvl w:val="0"/>
          <w:numId w:val="25"/>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lastRenderedPageBreak/>
        <w:t>pozostałe 10% wynagrodzenia umownego po podpisaniu bezusterkowego protokołu odbioru końcowego wykonanych robót, określonych w § 1 Umowy, podpisanego przez komisję odbioru końcowego.</w:t>
      </w:r>
    </w:p>
    <w:p w14:paraId="03695C04" w14:textId="254E5498" w:rsidR="00D41908" w:rsidRPr="00917512" w:rsidRDefault="00D41908" w:rsidP="00D41908">
      <w:pPr>
        <w:numPr>
          <w:ilvl w:val="0"/>
          <w:numId w:val="20"/>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Rozliczenia finansowe za wykonane roboty będą się odbywały na podstawie:</w:t>
      </w:r>
    </w:p>
    <w:p w14:paraId="7BFBA61E" w14:textId="5E213CC6" w:rsidR="00D41908" w:rsidRPr="00917512" w:rsidRDefault="00D41908" w:rsidP="00D41908">
      <w:pPr>
        <w:numPr>
          <w:ilvl w:val="0"/>
          <w:numId w:val="26"/>
        </w:numPr>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faktur Wykonawcy za wykonane przez siebie i podwykonawców roboty, usługi i dostawy wystawianych nie częściej niż raz w miesiącu, w terminie 7 dni od podpisania przez obie strony (inspektora nadzoru i kierownika b</w:t>
      </w:r>
      <w:r w:rsidR="00F9608B">
        <w:rPr>
          <w:rFonts w:ascii="Times New Roman" w:eastAsia="Times New Roman" w:hAnsi="Times New Roman" w:cs="Times New Roman"/>
          <w:lang w:eastAsia="pl-PL"/>
        </w:rPr>
        <w:t>udowy</w:t>
      </w:r>
      <w:r w:rsidRPr="00917512">
        <w:rPr>
          <w:rFonts w:ascii="Times New Roman" w:eastAsia="Times New Roman" w:hAnsi="Times New Roman" w:cs="Times New Roman"/>
          <w:lang w:eastAsia="pl-PL"/>
        </w:rPr>
        <w:t>) protokołu odbioru (zestawienia wykonanych robót) bez zastrzeżeń. Podpisanie protokołu odbioru bez zastrzeżeń nie wyłącza dochodzenia przez Zamawiającego roszczeń z tytułu nienależytego wykonania Umowy, w szczególności w przypadku wykrycia wad przedmiotu umowy przez Zamawiającego po dokonaniu odbioru.</w:t>
      </w:r>
    </w:p>
    <w:p w14:paraId="0688A343" w14:textId="044FB959" w:rsidR="00D41908" w:rsidRPr="000B002E" w:rsidRDefault="00D41908" w:rsidP="00922625">
      <w:pPr>
        <w:numPr>
          <w:ilvl w:val="0"/>
          <w:numId w:val="26"/>
        </w:numPr>
        <w:autoSpaceDE w:val="0"/>
        <w:autoSpaceDN w:val="0"/>
        <w:adjustRightInd w:val="0"/>
        <w:spacing w:after="0" w:line="353" w:lineRule="auto"/>
        <w:jc w:val="both"/>
        <w:rPr>
          <w:rFonts w:ascii="Times New Roman" w:eastAsia="Times New Roman" w:hAnsi="Times New Roman" w:cs="Times New Roman"/>
          <w:lang w:eastAsia="pl-PL"/>
        </w:rPr>
      </w:pPr>
      <w:r w:rsidRPr="000B002E">
        <w:rPr>
          <w:rFonts w:ascii="Times New Roman" w:eastAsia="Times New Roman" w:hAnsi="Times New Roman" w:cs="Times New Roman"/>
          <w:lang w:eastAsia="pl-PL"/>
        </w:rPr>
        <w:t>faktury końcowej Wykonawcy wystawionej po zakończeniu robót, usunięciu wad i usterek i protokolarnym ich odebraniu przez komisję odbioru końcowego, z zastrzeżeniem pkt. 1 oraz ust. 1</w:t>
      </w:r>
      <w:r w:rsidR="00E854FB">
        <w:rPr>
          <w:rFonts w:ascii="Times New Roman" w:eastAsia="Times New Roman" w:hAnsi="Times New Roman" w:cs="Times New Roman"/>
          <w:lang w:eastAsia="pl-PL"/>
        </w:rPr>
        <w:t>3</w:t>
      </w:r>
      <w:r w:rsidRPr="000B002E">
        <w:rPr>
          <w:rFonts w:ascii="Times New Roman" w:eastAsia="Times New Roman" w:hAnsi="Times New Roman" w:cs="Times New Roman"/>
          <w:lang w:eastAsia="pl-PL"/>
        </w:rPr>
        <w:t>.</w:t>
      </w:r>
    </w:p>
    <w:p w14:paraId="67C3893B" w14:textId="33919B0A" w:rsidR="0057510A" w:rsidRPr="0057510A" w:rsidRDefault="0057510A" w:rsidP="00922625">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0B002E">
        <w:rPr>
          <w:rFonts w:ascii="Times New Roman" w:hAnsi="Times New Roman" w:cs="Times New Roman"/>
        </w:rPr>
        <w:t xml:space="preserve">Zamawiający </w:t>
      </w:r>
      <w:r w:rsidRPr="000B002E">
        <w:rPr>
          <w:rFonts w:ascii="Times New Roman" w:eastAsia="Times New Roman" w:hAnsi="Times New Roman" w:cs="Times New Roman"/>
          <w:lang w:eastAsia="pl-PL"/>
        </w:rPr>
        <w:t xml:space="preserve">będzie regulować należność przelewem z rachunku Zamawiającego na rachunek bankowy </w:t>
      </w:r>
      <w:r w:rsidRPr="00A160F5">
        <w:rPr>
          <w:rFonts w:ascii="Times New Roman" w:eastAsia="Times New Roman" w:hAnsi="Times New Roman" w:cs="Times New Roman"/>
          <w:lang w:eastAsia="pl-PL"/>
        </w:rPr>
        <w:t>Wykonawcy nr ……………………………………………………………………</w:t>
      </w:r>
      <w:r>
        <w:rPr>
          <w:rFonts w:ascii="Times New Roman" w:eastAsia="Times New Roman" w:hAnsi="Times New Roman" w:cs="Times New Roman"/>
          <w:lang w:eastAsia="pl-PL"/>
        </w:rPr>
        <w:t>………………..</w:t>
      </w:r>
      <w:r w:rsidRPr="00A160F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na podstawie faktury wystawionej w ciągu 7 dni od dnia podpisania przez Zamawiającego protokołu odbioru bez zastrzeżeń.</w:t>
      </w:r>
    </w:p>
    <w:p w14:paraId="73F5A6AC" w14:textId="0152ACB1" w:rsidR="0057510A" w:rsidRPr="0057510A" w:rsidRDefault="0057510A"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 xml:space="preserve">Zamawiający </w:t>
      </w:r>
      <w:r w:rsidRPr="00A160F5">
        <w:rPr>
          <w:rFonts w:ascii="Times New Roman" w:eastAsia="Times New Roman" w:hAnsi="Times New Roman" w:cs="Times New Roman"/>
          <w:lang w:eastAsia="pl-PL"/>
        </w:rPr>
        <w:t xml:space="preserve">zrealizuje </w:t>
      </w:r>
      <w:r>
        <w:rPr>
          <w:rFonts w:ascii="Times New Roman" w:eastAsia="Times New Roman" w:hAnsi="Times New Roman" w:cs="Times New Roman"/>
          <w:lang w:eastAsia="pl-PL"/>
        </w:rPr>
        <w:t xml:space="preserve">prawidłowo wystawioną </w:t>
      </w:r>
      <w:r w:rsidRPr="00A160F5">
        <w:rPr>
          <w:rFonts w:ascii="Times New Roman" w:eastAsia="Times New Roman" w:hAnsi="Times New Roman" w:cs="Times New Roman"/>
          <w:lang w:eastAsia="pl-PL"/>
        </w:rPr>
        <w:t xml:space="preserve">fakturę w terminie </w:t>
      </w:r>
      <w:r w:rsidR="001F4DF7">
        <w:rPr>
          <w:rFonts w:ascii="Times New Roman" w:eastAsia="Times New Roman" w:hAnsi="Times New Roman" w:cs="Times New Roman"/>
          <w:lang w:eastAsia="pl-PL"/>
        </w:rPr>
        <w:t xml:space="preserve">do </w:t>
      </w:r>
      <w:r w:rsidRPr="00A160F5">
        <w:rPr>
          <w:rFonts w:ascii="Times New Roman" w:eastAsia="Times New Roman" w:hAnsi="Times New Roman" w:cs="Times New Roman"/>
          <w:lang w:eastAsia="pl-PL"/>
        </w:rPr>
        <w:t>30 dni od dnia jej otrzymania</w:t>
      </w:r>
      <w:r>
        <w:rPr>
          <w:rFonts w:ascii="Times New Roman" w:eastAsia="Times New Roman" w:hAnsi="Times New Roman" w:cs="Times New Roman"/>
          <w:lang w:eastAsia="pl-PL"/>
        </w:rPr>
        <w:t>.</w:t>
      </w:r>
    </w:p>
    <w:p w14:paraId="68F2269B" w14:textId="65B29BD8" w:rsidR="0057510A" w:rsidRPr="0057510A" w:rsidRDefault="0057510A"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 xml:space="preserve">Za dzień zapłaty wynagrodzenia </w:t>
      </w:r>
      <w:r>
        <w:rPr>
          <w:rFonts w:ascii="Times New Roman" w:eastAsia="Times New Roman" w:hAnsi="Times New Roman" w:cs="Times New Roman"/>
          <w:lang w:eastAsia="pl-PL"/>
        </w:rPr>
        <w:t>s</w:t>
      </w:r>
      <w:r w:rsidRPr="00A160F5">
        <w:rPr>
          <w:rFonts w:ascii="Times New Roman" w:eastAsia="Times New Roman" w:hAnsi="Times New Roman" w:cs="Times New Roman"/>
          <w:lang w:eastAsia="pl-PL"/>
        </w:rPr>
        <w:t>trony przyjmują datę obciążenia rachunku bankowego Zamawiającego kwotą płatności.</w:t>
      </w:r>
    </w:p>
    <w:p w14:paraId="10118D88" w14:textId="06D8FA5B" w:rsidR="0057510A" w:rsidRDefault="0057510A"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 xml:space="preserve">W przypadku </w:t>
      </w:r>
      <w:r w:rsidRPr="00D40B04">
        <w:rPr>
          <w:rFonts w:ascii="Times New Roman" w:eastAsia="Times New Roman" w:hAnsi="Times New Roman" w:cs="Times New Roman"/>
          <w:lang w:eastAsia="pl-PL"/>
        </w:rPr>
        <w:t>niedostarczenia przez Wykonawcę faktury konsekwencje późniejszej wypłaty obciążają wyłącznie Wykonawcę.</w:t>
      </w:r>
    </w:p>
    <w:p w14:paraId="739159A5" w14:textId="6CA096BC" w:rsidR="00D41908" w:rsidRPr="006665E8" w:rsidRDefault="00D41908" w:rsidP="006665E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02787E">
        <w:rPr>
          <w:rFonts w:ascii="Times New Roman" w:hAnsi="Times New Roman" w:cs="Times New Roman"/>
        </w:rPr>
        <w:t>Wykonawca oświadcza</w:t>
      </w:r>
      <w:r w:rsidR="006665E8">
        <w:rPr>
          <w:rFonts w:ascii="Times New Roman" w:hAnsi="Times New Roman" w:cs="Times New Roman"/>
        </w:rPr>
        <w:t>,</w:t>
      </w:r>
      <w:r w:rsidRPr="0002787E">
        <w:rPr>
          <w:rFonts w:ascii="Times New Roman" w:hAnsi="Times New Roman" w:cs="Times New Roman"/>
        </w:rPr>
        <w:t xml:space="preserve"> że</w:t>
      </w:r>
      <w:r w:rsidR="006665E8">
        <w:rPr>
          <w:rFonts w:ascii="Times New Roman" w:hAnsi="Times New Roman" w:cs="Times New Roman"/>
        </w:rPr>
        <w:t xml:space="preserve"> jest</w:t>
      </w:r>
      <w:r w:rsidR="006665E8" w:rsidRPr="006665E8">
        <w:rPr>
          <w:rFonts w:ascii="Times New Roman" w:hAnsi="Times New Roman" w:cs="Times New Roman"/>
        </w:rPr>
        <w:t xml:space="preserve"> </w:t>
      </w:r>
      <w:r w:rsidR="006665E8" w:rsidRPr="0002787E">
        <w:rPr>
          <w:rFonts w:ascii="Times New Roman" w:hAnsi="Times New Roman" w:cs="Times New Roman"/>
        </w:rPr>
        <w:t>zarejestrowanym czynnym podatnikiem podatku od towarów i usług</w:t>
      </w:r>
      <w:r w:rsidR="006665E8">
        <w:rPr>
          <w:rFonts w:ascii="Times New Roman" w:hAnsi="Times New Roman" w:cs="Times New Roman"/>
        </w:rPr>
        <w:t>.</w:t>
      </w:r>
    </w:p>
    <w:p w14:paraId="6D80FB49" w14:textId="08650282" w:rsidR="006665E8" w:rsidRPr="006665E8" w:rsidRDefault="006665E8"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6665E8">
        <w:rPr>
          <w:rFonts w:ascii="Times New Roman" w:hAnsi="Times New Roman" w:cs="Times New Roman"/>
        </w:rPr>
        <w:t xml:space="preserve">Wykonawca potwierdza, iż wskazany w ust. </w:t>
      </w:r>
      <w:r w:rsidR="000B002E">
        <w:rPr>
          <w:rFonts w:ascii="Times New Roman" w:hAnsi="Times New Roman" w:cs="Times New Roman"/>
        </w:rPr>
        <w:t>3</w:t>
      </w:r>
      <w:r w:rsidRPr="006665E8">
        <w:rPr>
          <w:rFonts w:ascii="Times New Roman" w:hAnsi="Times New Roman" w:cs="Times New Roman"/>
        </w:rPr>
        <w:t xml:space="preserve"> </w:t>
      </w:r>
      <w:bookmarkStart w:id="3" w:name="_Hlk109294144"/>
      <w:r w:rsidRPr="006665E8">
        <w:rPr>
          <w:rFonts w:ascii="Times New Roman" w:hAnsi="Times New Roman" w:cs="Times New Roman"/>
        </w:rPr>
        <w:t>umowy rachunek bankowy</w:t>
      </w:r>
      <w:r w:rsidRPr="006665E8">
        <w:rPr>
          <w:rFonts w:ascii="Times New Roman" w:eastAsia="Arial Unicode MS" w:hAnsi="Times New Roman" w:cs="Times New Roman"/>
        </w:rPr>
        <w:t xml:space="preserve"> jest </w:t>
      </w:r>
      <w:bookmarkEnd w:id="3"/>
      <w:r w:rsidRPr="006665E8">
        <w:rPr>
          <w:rFonts w:ascii="Times New Roman" w:eastAsia="Arial Unicode MS" w:hAnsi="Times New Roman" w:cs="Times New Roman"/>
        </w:rPr>
        <w:t xml:space="preserve">zawarty i uwidoczniony w wykazie, o którym mowa w art. 96b ust. 1 ustawy z dnia 11 marca 2004 r. o podatku od towarów i usług prowadzonym przez Szefa Krajowej Administracji Skarbowej (Dz.U. z 2022 r., poz. 931 z </w:t>
      </w:r>
      <w:proofErr w:type="spellStart"/>
      <w:r w:rsidRPr="006665E8">
        <w:rPr>
          <w:rFonts w:ascii="Times New Roman" w:eastAsia="Arial Unicode MS" w:hAnsi="Times New Roman" w:cs="Times New Roman"/>
        </w:rPr>
        <w:t>późn</w:t>
      </w:r>
      <w:proofErr w:type="spellEnd"/>
      <w:r w:rsidRPr="006665E8">
        <w:rPr>
          <w:rFonts w:ascii="Times New Roman" w:eastAsia="Arial Unicode MS" w:hAnsi="Times New Roman" w:cs="Times New Roman"/>
        </w:rPr>
        <w:t>. zm.), zwanym dalej „Wykazem”</w:t>
      </w:r>
      <w:r>
        <w:rPr>
          <w:rFonts w:ascii="Times New Roman" w:eastAsia="Arial Unicode MS" w:hAnsi="Times New Roman" w:cs="Times New Roman"/>
        </w:rPr>
        <w:t>.</w:t>
      </w:r>
    </w:p>
    <w:p w14:paraId="0CFE85B5" w14:textId="600032D5" w:rsidR="00BE4FD7" w:rsidRDefault="00BE4FD7"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D40B04">
        <w:rPr>
          <w:rFonts w:ascii="Times New Roman" w:hAnsi="Times New Roman" w:cs="Times New Roman"/>
        </w:rPr>
        <w:t xml:space="preserve">Wykonawca bez </w:t>
      </w:r>
      <w:r w:rsidR="002E680C">
        <w:rPr>
          <w:rFonts w:ascii="Times New Roman" w:hAnsi="Times New Roman" w:cs="Times New Roman"/>
        </w:rPr>
        <w:t xml:space="preserve">uprzedniej </w:t>
      </w:r>
      <w:r w:rsidRPr="00D40B04">
        <w:rPr>
          <w:rFonts w:ascii="Times New Roman" w:hAnsi="Times New Roman" w:cs="Times New Roman"/>
        </w:rPr>
        <w:t xml:space="preserve">pisemnej zgody Zamawiającego nie może przenieść wierzytelności wynikających z </w:t>
      </w:r>
      <w:r w:rsidR="001F4DF7">
        <w:rPr>
          <w:rFonts w:ascii="Times New Roman" w:hAnsi="Times New Roman" w:cs="Times New Roman"/>
        </w:rPr>
        <w:t xml:space="preserve">niniejszej </w:t>
      </w:r>
      <w:r w:rsidRPr="00D40B04">
        <w:rPr>
          <w:rFonts w:ascii="Times New Roman" w:hAnsi="Times New Roman" w:cs="Times New Roman"/>
        </w:rPr>
        <w:t>Umowy na osobę trzecią ani dokonywać potrąceń wierzytelności własn</w:t>
      </w:r>
      <w:r w:rsidR="002E680C">
        <w:rPr>
          <w:rFonts w:ascii="Times New Roman" w:hAnsi="Times New Roman" w:cs="Times New Roman"/>
        </w:rPr>
        <w:t>ych</w:t>
      </w:r>
      <w:r w:rsidRPr="00D40B04">
        <w:rPr>
          <w:rFonts w:ascii="Times New Roman" w:hAnsi="Times New Roman" w:cs="Times New Roman"/>
        </w:rPr>
        <w:t xml:space="preserve"> z wierzytelności</w:t>
      </w:r>
      <w:r w:rsidR="002E680C">
        <w:rPr>
          <w:rFonts w:ascii="Times New Roman" w:hAnsi="Times New Roman" w:cs="Times New Roman"/>
        </w:rPr>
        <w:t>ami</w:t>
      </w:r>
      <w:r w:rsidRPr="00D40B04">
        <w:rPr>
          <w:rFonts w:ascii="Times New Roman" w:hAnsi="Times New Roman" w:cs="Times New Roman"/>
        </w:rPr>
        <w:t xml:space="preserve"> Zamawiającego</w:t>
      </w:r>
      <w:r w:rsidR="002E680C">
        <w:rPr>
          <w:rFonts w:ascii="Times New Roman" w:hAnsi="Times New Roman" w:cs="Times New Roman"/>
        </w:rPr>
        <w:t>.</w:t>
      </w:r>
    </w:p>
    <w:p w14:paraId="48B510F1" w14:textId="1BBB98B4" w:rsidR="002E680C" w:rsidRDefault="002E680C"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Potrącenie lub przeniesienie wierzytelności dokonane bez uprzedniej pisemnej zgody Zamawiającego są dla Zamawiającego bezskuteczne.</w:t>
      </w:r>
    </w:p>
    <w:p w14:paraId="06DE01CB" w14:textId="248DB323" w:rsidR="002E680C" w:rsidRDefault="002E680C"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Pr>
          <w:rFonts w:ascii="Times New Roman" w:hAnsi="Times New Roman" w:cs="Times New Roman"/>
        </w:rPr>
        <w:t>Podpisanie protokołu odbioru bez zastrzeżeń nie wyłącza dochodzenia przez Zamawiającego roszczeń z tytułu nienależytego wykonania umowy, w szczególności w przypadku wykrycia wad przedmiotu umowy przez Zamawiającego po dokonaniu odbioru.</w:t>
      </w:r>
    </w:p>
    <w:p w14:paraId="6B1E1450" w14:textId="5AB21B6B" w:rsidR="002E680C" w:rsidRPr="0057510A" w:rsidRDefault="002E680C" w:rsidP="00D41908">
      <w:pPr>
        <w:numPr>
          <w:ilvl w:val="0"/>
          <w:numId w:val="32"/>
        </w:numPr>
        <w:autoSpaceDE w:val="0"/>
        <w:autoSpaceDN w:val="0"/>
        <w:adjustRightInd w:val="0"/>
        <w:spacing w:after="0" w:line="353" w:lineRule="auto"/>
        <w:ind w:left="357" w:hanging="357"/>
        <w:jc w:val="both"/>
        <w:rPr>
          <w:rFonts w:ascii="Times New Roman" w:hAnsi="Times New Roman" w:cs="Times New Roman"/>
        </w:rPr>
      </w:pPr>
      <w:r w:rsidRPr="0057510A">
        <w:rPr>
          <w:rFonts w:ascii="Times New Roman" w:hAnsi="Times New Roman" w:cs="Times New Roman"/>
        </w:rPr>
        <w:t>Koszty związane ze świadczeniem usługi gwarancyjnej poza siedzibą Zamawiającego ponosi Wykonawca.</w:t>
      </w:r>
    </w:p>
    <w:p w14:paraId="27B31497" w14:textId="77777777"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w:t>
      </w:r>
      <w:r w:rsidRPr="00DE7BB4">
        <w:rPr>
          <w:rFonts w:ascii="Times New Roman" w:eastAsia="Times New Roman" w:hAnsi="Times New Roman" w:cs="Times New Roman"/>
          <w:lang w:eastAsia="pl-PL"/>
        </w:rPr>
        <w:lastRenderedPageBreak/>
        <w:t xml:space="preserve">podwykonawcom biorącym udział w realizacji odebranych robót budowlanych. Wykonawca do </w:t>
      </w:r>
      <w:r w:rsidRPr="00DE7BB4">
        <w:rPr>
          <w:rFonts w:ascii="Times New Roman" w:eastAsia="Times New Roman" w:hAnsi="Times New Roman" w:cs="Times New Roman"/>
          <w:lang w:eastAsia="pl-PL"/>
        </w:rPr>
        <w:br/>
        <w:t xml:space="preserve">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E7BB4">
        <w:rPr>
          <w:rFonts w:ascii="Times New Roman" w:eastAsia="Times New Roman" w:hAnsi="Times New Roman" w:cs="Times New Roman"/>
          <w:b/>
          <w:lang w:eastAsia="pl-PL"/>
        </w:rPr>
        <w:t xml:space="preserve">załącznik nr 7 </w:t>
      </w:r>
      <w:r w:rsidRPr="00DE7BB4">
        <w:rPr>
          <w:rFonts w:ascii="Times New Roman" w:eastAsia="Times New Roman" w:hAnsi="Times New Roman" w:cs="Times New Roman"/>
          <w:lang w:eastAsia="pl-PL"/>
        </w:rPr>
        <w:t>do Umowy.</w:t>
      </w:r>
    </w:p>
    <w:p w14:paraId="1C29A080" w14:textId="57BBCA8A"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Jeżeli Wykonawca nie przedstawi Zamawiającemu oświadczeń, o których mowa w ust. 1</w:t>
      </w:r>
      <w:r w:rsidR="00733C10">
        <w:rPr>
          <w:rFonts w:ascii="Times New Roman" w:eastAsia="Times New Roman" w:hAnsi="Times New Roman" w:cs="Times New Roman"/>
          <w:lang w:eastAsia="pl-PL"/>
        </w:rPr>
        <w:t>3</w:t>
      </w:r>
      <w:r w:rsidRPr="00DE7BB4">
        <w:rPr>
          <w:rFonts w:ascii="Times New Roman" w:eastAsia="Times New Roman" w:hAnsi="Times New Roman" w:cs="Times New Roman"/>
          <w:lang w:eastAsia="pl-PL"/>
        </w:rPr>
        <w:t>, Zamawiający zatrzyma z faktury Wykonawcy część wynagrodzenia określonego w § 1</w:t>
      </w:r>
      <w:r w:rsidR="00BD0C83">
        <w:rPr>
          <w:rFonts w:ascii="Times New Roman" w:eastAsia="Times New Roman" w:hAnsi="Times New Roman" w:cs="Times New Roman"/>
          <w:lang w:eastAsia="pl-PL"/>
        </w:rPr>
        <w:t>4</w:t>
      </w:r>
      <w:r w:rsidRPr="00DE7BB4">
        <w:rPr>
          <w:rFonts w:ascii="Times New Roman" w:eastAsia="Times New Roman" w:hAnsi="Times New Roman" w:cs="Times New Roman"/>
          <w:lang w:eastAsia="pl-PL"/>
        </w:rPr>
        <w:t xml:space="preserve"> ust. 1 Umowy równą podwójnej wysokości spornej kwoty do czasu ostatecznego wyjaśnienia rozliczeń z podwykonawcami potwierdzonego w szczególności prawomocnym wyrokiem sądu lub potwierdzeniem dokonania zapłaty.</w:t>
      </w:r>
    </w:p>
    <w:p w14:paraId="03FF1875" w14:textId="61CE9C0B"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W przypadku nieprzedstawienia przez Wykonawcę wszystkich dowodów zapłaty, o których mowa w ust. 1</w:t>
      </w:r>
      <w:r w:rsidR="00733C10">
        <w:rPr>
          <w:rFonts w:ascii="Times New Roman" w:eastAsia="Times New Roman" w:hAnsi="Times New Roman" w:cs="Times New Roman"/>
          <w:lang w:eastAsia="pl-PL"/>
        </w:rPr>
        <w:t>3</w:t>
      </w:r>
      <w:r w:rsidRPr="00DE7BB4">
        <w:rPr>
          <w:rFonts w:ascii="Times New Roman" w:eastAsia="Times New Roman" w:hAnsi="Times New Roman" w:cs="Times New Roman"/>
          <w:lang w:eastAsia="pl-PL"/>
        </w:rPr>
        <w:t>, Zamawiający wstrzymuje odpowiednio wypłatę należnego wynagrodzenia za odebrane roboty w części równej sumie kwot wynikających z nieprzedstawionych dowodów zapłaty.</w:t>
      </w:r>
    </w:p>
    <w:p w14:paraId="6C59FEB1" w14:textId="05AFDD36"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Wykonawca wyraża zgodę na potrącenie z jego wynagrodzenia ustalonego w § 1</w:t>
      </w:r>
      <w:r w:rsidR="00A0164A">
        <w:rPr>
          <w:rFonts w:ascii="Times New Roman" w:eastAsia="Times New Roman" w:hAnsi="Times New Roman" w:cs="Times New Roman"/>
          <w:lang w:eastAsia="pl-PL"/>
        </w:rPr>
        <w:t>4</w:t>
      </w:r>
      <w:r w:rsidRPr="00DE7BB4">
        <w:rPr>
          <w:rFonts w:ascii="Times New Roman" w:eastAsia="Times New Roman" w:hAnsi="Times New Roman" w:cs="Times New Roman"/>
          <w:lang w:eastAsia="pl-PL"/>
        </w:rPr>
        <w:t xml:space="preserve"> ust. 1 Umowy wynagrodzenia podwykonawcy i dalszego podwykonawcy wymagalnego i należnego </w:t>
      </w:r>
      <w:r w:rsidRPr="00DE7BB4">
        <w:rPr>
          <w:rFonts w:ascii="Times New Roman" w:eastAsia="Calibri" w:hAnsi="Times New Roman" w:cs="Times New Roman"/>
          <w:bCs/>
          <w:lang w:eastAsia="pl-PL"/>
        </w:rPr>
        <w:t>na podstawie umowy, której przedmiotem są roboty budowlane i której projekt został zaakceptowany przez Zamawiającego oraz na podstawie przedłożonej Zamawiającemu poświadczonej za zgodność z oryginałem kopii umowy o podwykonawstwo, której przedmiotem są dostawy lub usługi</w:t>
      </w:r>
      <w:r w:rsidRPr="00DE7BB4">
        <w:rPr>
          <w:rFonts w:ascii="Times New Roman" w:eastAsia="Times New Roman" w:hAnsi="Times New Roman" w:cs="Times New Roman"/>
          <w:lang w:eastAsia="pl-PL"/>
        </w:rPr>
        <w:t>, jeżeli podwykonawca lub dalszy podwykonawca zwróci się o zapłatę bezpośrednio do Zamawiającego z zastrzeżeniem powiadomienia Wykonawcy i umożliwienia mu ustosunkowania się do roszczeń.</w:t>
      </w:r>
    </w:p>
    <w:p w14:paraId="538CC35C" w14:textId="77777777"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Termin zapłaty wynagrodzenia podwykonawcy lub dalszemu podwykonawcy przewidziany </w:t>
      </w:r>
      <w:r w:rsidRPr="00DE7BB4">
        <w:rPr>
          <w:rFonts w:ascii="Times New Roman" w:eastAsia="Times New Roman" w:hAnsi="Times New Roman" w:cs="Times New Roman"/>
          <w:lang w:eastAsia="pl-PL"/>
        </w:rPr>
        <w:br/>
        <w:t xml:space="preserve">w umowie o podwykonawstwo nie może być dłuższy niż 10 dni od dnia doręczenia Wykonawcy, podwykonawcy lub dalszemu podwykonawcy faktury lub rachunku potwierdzonych przez inspektora nadzoru. </w:t>
      </w:r>
    </w:p>
    <w:p w14:paraId="5A2F9263" w14:textId="77777777"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pierwszym zdaniu,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6E0FC45E" w14:textId="3495388C" w:rsidR="00D41908" w:rsidRPr="00DE7BB4" w:rsidRDefault="00D41908" w:rsidP="00D41908">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Przed dokonaniem bezpośredniej zapłaty Zamawiający jest obowiązany umożliwić Wykonawcy zgłoszenie pisemnie uwag dotyczących zasadności bezpośredniej zapłaty wynagrodzenia podwykonawcy lub dalszemu podwykonawcy, o których mowa w ust. </w:t>
      </w:r>
      <w:r w:rsidR="00733C10">
        <w:rPr>
          <w:rFonts w:ascii="Times New Roman" w:eastAsia="Times New Roman" w:hAnsi="Times New Roman" w:cs="Times New Roman"/>
          <w:lang w:eastAsia="pl-PL"/>
        </w:rPr>
        <w:t>18</w:t>
      </w:r>
      <w:r w:rsidRPr="00DE7BB4">
        <w:rPr>
          <w:rFonts w:ascii="Times New Roman" w:eastAsia="Times New Roman" w:hAnsi="Times New Roman" w:cs="Times New Roman"/>
          <w:lang w:eastAsia="pl-PL"/>
        </w:rPr>
        <w:t xml:space="preserve">. Zamawiający informuje o terminie zgłaszania uwag, </w:t>
      </w:r>
      <w:r w:rsidRPr="00DE7BB4">
        <w:rPr>
          <w:rFonts w:ascii="Times New Roman" w:eastAsia="Times New Roman" w:hAnsi="Times New Roman" w:cs="Times New Roman"/>
          <w:lang w:eastAsia="pl-PL"/>
        </w:rPr>
        <w:lastRenderedPageBreak/>
        <w:t>nie krótszym niż 7 dni od dnia doręczenia tej informacji. W uwagach nie można powoływać się na potrącenie roszczeń Wykonawcy względem podwykonawcy niezwiązanych z realizacją umowy o podwykonawstwo.</w:t>
      </w:r>
    </w:p>
    <w:p w14:paraId="6DED3345" w14:textId="043A7799" w:rsidR="00D41908" w:rsidRPr="00DE7BB4" w:rsidRDefault="00D41908" w:rsidP="004A4681">
      <w:pPr>
        <w:numPr>
          <w:ilvl w:val="0"/>
          <w:numId w:val="3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W przypadku zgłoszenia uwag, o których mowa w ust. </w:t>
      </w:r>
      <w:r w:rsidR="000B002E">
        <w:rPr>
          <w:rFonts w:ascii="Times New Roman" w:eastAsia="Times New Roman" w:hAnsi="Times New Roman" w:cs="Times New Roman"/>
          <w:lang w:eastAsia="pl-PL"/>
        </w:rPr>
        <w:t>1</w:t>
      </w:r>
      <w:r w:rsidR="00733C10">
        <w:rPr>
          <w:rFonts w:ascii="Times New Roman" w:eastAsia="Times New Roman" w:hAnsi="Times New Roman" w:cs="Times New Roman"/>
          <w:lang w:eastAsia="pl-PL"/>
        </w:rPr>
        <w:t>9</w:t>
      </w:r>
      <w:r w:rsidRPr="00DE7BB4">
        <w:rPr>
          <w:rFonts w:ascii="Times New Roman" w:eastAsia="Times New Roman" w:hAnsi="Times New Roman" w:cs="Times New Roman"/>
          <w:lang w:eastAsia="pl-PL"/>
        </w:rPr>
        <w:t xml:space="preserve">, w terminie wskazanym przez Zamawiającego, Zamawiający może: </w:t>
      </w:r>
    </w:p>
    <w:p w14:paraId="3FD4D846" w14:textId="77777777" w:rsidR="00D41908" w:rsidRPr="00DE7BB4" w:rsidRDefault="00D41908" w:rsidP="00D41908">
      <w:pPr>
        <w:numPr>
          <w:ilvl w:val="0"/>
          <w:numId w:val="14"/>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6379D928" w14:textId="77777777" w:rsidR="00D41908" w:rsidRPr="00DE7BB4" w:rsidRDefault="00D41908" w:rsidP="00D41908">
      <w:pPr>
        <w:numPr>
          <w:ilvl w:val="0"/>
          <w:numId w:val="14"/>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8CCAAB" w14:textId="77777777" w:rsidR="00D41908" w:rsidRPr="00DE7BB4" w:rsidRDefault="00D41908" w:rsidP="00D41908">
      <w:pPr>
        <w:numPr>
          <w:ilvl w:val="0"/>
          <w:numId w:val="14"/>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3847D49E" w14:textId="77777777" w:rsidR="00D41908" w:rsidRPr="00DE7BB4" w:rsidRDefault="00D41908" w:rsidP="00922625">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14:paraId="36B48AB7"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473A55BD"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Wykonawca jest zobowiązany do złożenia rozliczenia robót najpóźniej w terminie 14 dni od daty podpisania protokołu odbioru końcowego, przy czym Zamawiający wymaga, aby ostateczne rozliczenie </w:t>
      </w:r>
      <w:r w:rsidRPr="00DE7BB4">
        <w:rPr>
          <w:rFonts w:ascii="Times New Roman" w:eastAsia="Times New Roman" w:hAnsi="Times New Roman" w:cs="Times New Roman"/>
          <w:lang w:eastAsia="pl-PL"/>
        </w:rPr>
        <w:br/>
        <w:t>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23F80389"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Strony postanawiają, że w przypadku opóźnienia w zapłacie należności pieniężnych przysługują im odsetki w wysokości ustawowej.</w:t>
      </w:r>
    </w:p>
    <w:p w14:paraId="7CAC6A5E"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Rozliczenie za niewykonaną część zamówienia (ograniczenie zakresu robót) zostanie wyliczona na podstawie protokołu robót zaniechanych, zatwierdzonego przez obie Strony Umowy i będzie skutkować zawarciem aneksu do Umowy zgodnie z postanowieniami § 25 Umowy.</w:t>
      </w:r>
    </w:p>
    <w:p w14:paraId="7D79A2EA" w14:textId="77777777" w:rsidR="00D41908" w:rsidRPr="00DE7BB4" w:rsidRDefault="00D41908" w:rsidP="00D41908">
      <w:pPr>
        <w:numPr>
          <w:ilvl w:val="0"/>
          <w:numId w:val="36"/>
        </w:numPr>
        <w:autoSpaceDE w:val="0"/>
        <w:autoSpaceDN w:val="0"/>
        <w:adjustRightInd w:val="0"/>
        <w:spacing w:after="0" w:line="353" w:lineRule="auto"/>
        <w:jc w:val="both"/>
        <w:rPr>
          <w:rFonts w:ascii="Times New Roman" w:eastAsia="Times New Roman" w:hAnsi="Times New Roman" w:cs="Times New Roman"/>
          <w:lang w:eastAsia="pl-PL"/>
        </w:rPr>
      </w:pPr>
      <w:r w:rsidRPr="00DE7BB4">
        <w:rPr>
          <w:rFonts w:ascii="Times New Roman" w:eastAsia="Times New Roman" w:hAnsi="Times New Roman" w:cs="Times New Roman"/>
          <w:lang w:eastAsia="pl-PL"/>
        </w:rPr>
        <w:t xml:space="preserve">Złożenie faktury bez wymaganych przez Zamawiającego zgodnie z Umową dokumentów nie powoduje powstania obowiązku dokonania płatności przez Zamawiającego. </w:t>
      </w:r>
    </w:p>
    <w:p w14:paraId="3E6BD422" w14:textId="65BCBAD5" w:rsidR="00D41908" w:rsidRPr="008338C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8338C2">
        <w:rPr>
          <w:rFonts w:ascii="Times New Roman" w:eastAsia="Times New Roman" w:hAnsi="Times New Roman" w:cs="Times New Roman"/>
          <w:b/>
          <w:lang w:eastAsia="pl-PL"/>
        </w:rPr>
        <w:t>§ 16</w:t>
      </w:r>
    </w:p>
    <w:p w14:paraId="49B5F032" w14:textId="77777777" w:rsidR="00D41908" w:rsidRPr="008338C2" w:rsidRDefault="00D41908" w:rsidP="00D41908">
      <w:pPr>
        <w:numPr>
          <w:ilvl w:val="0"/>
          <w:numId w:val="28"/>
        </w:numPr>
        <w:suppressAutoHyphens/>
        <w:autoSpaceDN w:val="0"/>
        <w:spacing w:after="0" w:line="353" w:lineRule="auto"/>
        <w:ind w:left="284" w:hanging="284"/>
        <w:jc w:val="both"/>
        <w:textAlignment w:val="baseline"/>
        <w:rPr>
          <w:rFonts w:ascii="Times New Roman" w:eastAsia="SimSun" w:hAnsi="Times New Roman" w:cs="Times New Roman"/>
          <w:kern w:val="3"/>
          <w:lang w:eastAsia="zh-CN" w:bidi="hi-IN"/>
        </w:rPr>
      </w:pPr>
      <w:r w:rsidRPr="008338C2">
        <w:rPr>
          <w:rFonts w:ascii="Times New Roman" w:eastAsia="Times New Roman" w:hAnsi="Times New Roman" w:cs="Times New Roman"/>
          <w:kern w:val="3"/>
          <w:lang w:eastAsia="pl-PL" w:bidi="hi-IN"/>
        </w:rPr>
        <w:t>Wykonawca udziela gwarancji na roboty na ….….. miesięcy &lt;zgodnie z ofertą Wykonawcy – nie krócej niż 36 miesięcy&gt;.</w:t>
      </w:r>
    </w:p>
    <w:p w14:paraId="63CC91D1" w14:textId="76904D24" w:rsidR="00D41908" w:rsidRPr="008338C2" w:rsidRDefault="00D41908" w:rsidP="00D41908">
      <w:pPr>
        <w:numPr>
          <w:ilvl w:val="0"/>
          <w:numId w:val="28"/>
        </w:numPr>
        <w:suppressAutoHyphens/>
        <w:autoSpaceDN w:val="0"/>
        <w:spacing w:after="0" w:line="353" w:lineRule="auto"/>
        <w:ind w:left="284" w:hanging="284"/>
        <w:jc w:val="both"/>
        <w:textAlignment w:val="baseline"/>
        <w:rPr>
          <w:rFonts w:ascii="Times New Roman" w:eastAsia="SimSun" w:hAnsi="Times New Roman" w:cs="Times New Roman"/>
          <w:kern w:val="3"/>
          <w:lang w:eastAsia="zh-CN" w:bidi="hi-IN"/>
        </w:rPr>
      </w:pPr>
      <w:r w:rsidRPr="008338C2">
        <w:rPr>
          <w:rFonts w:ascii="Times New Roman" w:eastAsia="Times New Roman" w:hAnsi="Times New Roman" w:cs="Times New Roman"/>
          <w:kern w:val="3"/>
          <w:lang w:eastAsia="pl-PL" w:bidi="hi-IN"/>
        </w:rPr>
        <w:t xml:space="preserve">Okres gwarancji biegnie od dnia podpisania protokołu </w:t>
      </w:r>
      <w:r w:rsidR="004A4681">
        <w:rPr>
          <w:rFonts w:ascii="Times New Roman" w:eastAsia="Times New Roman" w:hAnsi="Times New Roman" w:cs="Times New Roman"/>
          <w:kern w:val="3"/>
          <w:lang w:eastAsia="pl-PL" w:bidi="hi-IN"/>
        </w:rPr>
        <w:t>bezusterkow</w:t>
      </w:r>
      <w:r w:rsidRPr="008338C2">
        <w:rPr>
          <w:rFonts w:ascii="Times New Roman" w:eastAsia="Times New Roman" w:hAnsi="Times New Roman" w:cs="Times New Roman"/>
          <w:kern w:val="3"/>
          <w:lang w:eastAsia="pl-PL" w:bidi="hi-IN"/>
        </w:rPr>
        <w:t xml:space="preserve">ego wykonania robót przez Zamawiającego. </w:t>
      </w:r>
    </w:p>
    <w:p w14:paraId="3A02EF18" w14:textId="77777777" w:rsidR="00D41908" w:rsidRPr="008338C2" w:rsidRDefault="00D41908" w:rsidP="00D41908">
      <w:pPr>
        <w:numPr>
          <w:ilvl w:val="0"/>
          <w:numId w:val="28"/>
        </w:numPr>
        <w:suppressAutoHyphens/>
        <w:autoSpaceDN w:val="0"/>
        <w:spacing w:after="0" w:line="353" w:lineRule="auto"/>
        <w:ind w:left="284" w:hanging="284"/>
        <w:jc w:val="both"/>
        <w:textAlignment w:val="baseline"/>
        <w:rPr>
          <w:rFonts w:ascii="Times New Roman" w:eastAsia="SimSun" w:hAnsi="Times New Roman" w:cs="Times New Roman"/>
          <w:kern w:val="3"/>
          <w:lang w:eastAsia="zh-CN" w:bidi="hi-IN"/>
        </w:rPr>
      </w:pPr>
      <w:r w:rsidRPr="008338C2">
        <w:rPr>
          <w:rFonts w:ascii="Times New Roman" w:eastAsia="Times New Roman" w:hAnsi="Times New Roman" w:cs="Times New Roman"/>
          <w:kern w:val="3"/>
          <w:lang w:eastAsia="pl-PL" w:bidi="hi-IN"/>
        </w:rPr>
        <w:t>W ramach udzielonej gwarancji Wykonawca zobowiązuje się do przestrzegania następujących zasad serwisu gwarancyjnego:</w:t>
      </w:r>
    </w:p>
    <w:p w14:paraId="1D9B4257" w14:textId="77777777" w:rsidR="00D41908" w:rsidRPr="008338C2" w:rsidRDefault="00D41908" w:rsidP="00D41908">
      <w:pPr>
        <w:numPr>
          <w:ilvl w:val="0"/>
          <w:numId w:val="22"/>
        </w:numPr>
        <w:autoSpaceDE w:val="0"/>
        <w:autoSpaceDN w:val="0"/>
        <w:adjustRightInd w:val="0"/>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lastRenderedPageBreak/>
        <w:t>usunięcie wad nastąpi w terminie 2 dni roboczych po otrzymaniu zgłoszenia, w uzasadnionych przypadkach termin ten za zgodą Zamawiającego może być wydłużony,</w:t>
      </w:r>
    </w:p>
    <w:p w14:paraId="684CB62E" w14:textId="79722E4E" w:rsidR="00D41908" w:rsidRPr="008338C2" w:rsidRDefault="00D41908" w:rsidP="00D41908">
      <w:pPr>
        <w:numPr>
          <w:ilvl w:val="0"/>
          <w:numId w:val="22"/>
        </w:numPr>
        <w:autoSpaceDE w:val="0"/>
        <w:autoSpaceDN w:val="0"/>
        <w:adjustRightInd w:val="0"/>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przyjmowanie zawiadomienia o wadach w dni robocze w godz. 8.00 </w:t>
      </w:r>
      <w:r w:rsidR="00BE3FA4" w:rsidRPr="008338C2">
        <w:rPr>
          <w:rFonts w:ascii="Times New Roman" w:eastAsia="Times New Roman" w:hAnsi="Times New Roman" w:cs="Times New Roman"/>
          <w:lang w:eastAsia="pl-PL"/>
        </w:rPr>
        <w:t>– 16.00 drogą elektroniczną na adres………………………………………………………</w:t>
      </w:r>
    </w:p>
    <w:p w14:paraId="61F5F3DA" w14:textId="77777777" w:rsidR="00D41908" w:rsidRPr="008338C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8338C2">
        <w:rPr>
          <w:rFonts w:ascii="Times New Roman" w:eastAsia="Times New Roman" w:hAnsi="Times New Roman" w:cs="Times New Roman"/>
          <w:b/>
          <w:lang w:eastAsia="pl-PL"/>
        </w:rPr>
        <w:t>§ 17</w:t>
      </w:r>
    </w:p>
    <w:p w14:paraId="3398D6AD" w14:textId="2DDC3755"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Wykonawca jest odpowiedzialny z tytułu rękojmi za usunięcie wad prawnych </w:t>
      </w:r>
      <w:r w:rsidR="00070143" w:rsidRPr="008338C2">
        <w:rPr>
          <w:rFonts w:ascii="Times New Roman" w:eastAsia="Times New Roman" w:hAnsi="Times New Roman" w:cs="Times New Roman"/>
          <w:lang w:eastAsia="pl-PL"/>
        </w:rPr>
        <w:t>lub</w:t>
      </w:r>
      <w:r w:rsidRPr="008338C2">
        <w:rPr>
          <w:rFonts w:ascii="Times New Roman" w:eastAsia="Times New Roman" w:hAnsi="Times New Roman" w:cs="Times New Roman"/>
          <w:lang w:eastAsia="pl-PL"/>
        </w:rPr>
        <w:t xml:space="preserve"> fizycznych robót </w:t>
      </w:r>
      <w:r w:rsidRPr="00D40B04">
        <w:rPr>
          <w:rFonts w:ascii="Times New Roman" w:eastAsia="Times New Roman" w:hAnsi="Times New Roman" w:cs="Times New Roman"/>
          <w:lang w:eastAsia="pl-PL"/>
        </w:rPr>
        <w:t>oraz dostarczonych materiałów i urządzeń, w terminie…… miesięcy</w:t>
      </w:r>
      <w:r w:rsidRPr="00D40B04">
        <w:rPr>
          <w:rFonts w:ascii="Times New Roman" w:eastAsia="Times New Roman" w:hAnsi="Times New Roman" w:cs="Times New Roman"/>
          <w:b/>
          <w:lang w:eastAsia="pl-PL"/>
        </w:rPr>
        <w:t xml:space="preserve"> </w:t>
      </w:r>
      <w:r w:rsidRPr="00D40B04">
        <w:rPr>
          <w:rFonts w:ascii="Times New Roman" w:eastAsia="Times New Roman" w:hAnsi="Times New Roman" w:cs="Times New Roman"/>
          <w:lang w:eastAsia="pl-PL"/>
        </w:rPr>
        <w:t>od</w:t>
      </w:r>
      <w:r w:rsidRPr="00D40B04">
        <w:rPr>
          <w:rFonts w:ascii="Times New Roman" w:eastAsia="Times New Roman" w:hAnsi="Times New Roman" w:cs="Times New Roman"/>
          <w:b/>
          <w:lang w:eastAsia="pl-PL"/>
        </w:rPr>
        <w:t xml:space="preserve"> </w:t>
      </w:r>
      <w:r w:rsidRPr="00D40B04">
        <w:rPr>
          <w:rFonts w:ascii="Times New Roman" w:eastAsia="Times New Roman" w:hAnsi="Times New Roman" w:cs="Times New Roman"/>
          <w:lang w:eastAsia="pl-PL"/>
        </w:rPr>
        <w:t xml:space="preserve">dnia podpisania protokołu </w:t>
      </w:r>
      <w:r w:rsidR="004A4681">
        <w:rPr>
          <w:rFonts w:ascii="Times New Roman" w:eastAsia="Times New Roman" w:hAnsi="Times New Roman" w:cs="Times New Roman"/>
          <w:lang w:eastAsia="pl-PL"/>
        </w:rPr>
        <w:t>bezusterkowe</w:t>
      </w:r>
      <w:r w:rsidRPr="00D40B04">
        <w:rPr>
          <w:rFonts w:ascii="Times New Roman" w:eastAsia="Times New Roman" w:hAnsi="Times New Roman" w:cs="Times New Roman"/>
          <w:lang w:eastAsia="pl-PL"/>
        </w:rPr>
        <w:t xml:space="preserve">go wykonania robót przez Zamawiającego. </w:t>
      </w:r>
    </w:p>
    <w:p w14:paraId="09707495" w14:textId="77777777"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Zamawiający może dochodzić roszczeń z tytułu rękojmi za wady także po upływie terminu rękojmi, jeżeli zgłosi wadę przed upływem tego terminu. </w:t>
      </w:r>
    </w:p>
    <w:p w14:paraId="3A35216A" w14:textId="77777777"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Zamawiający zastrzega sobie wykonanie uprawnień z tytułu rękojmi niezależnie od uprawnień wynikających z tytułu gwarancji. </w:t>
      </w:r>
    </w:p>
    <w:p w14:paraId="234FBC92" w14:textId="77777777" w:rsidR="00D41908" w:rsidRPr="00D40B04" w:rsidRDefault="00D41908" w:rsidP="00D41908">
      <w:pPr>
        <w:widowControl w:val="0"/>
        <w:numPr>
          <w:ilvl w:val="0"/>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Strony dokonują przeglądów gwarancyjnych na koniec każdego kolejnego roku gwarancji. Zamawiający wyznaczy termin przeglądów gwarancyjnych, informując o tym Wykonawcę z 14–dniowym wyprzedzeniem. Niezbędny do przeprowadzenia przeglądu sprzęt i materiały Wykonawca zapewni na własny koszt.</w:t>
      </w:r>
    </w:p>
    <w:p w14:paraId="208DC2EE" w14:textId="77777777" w:rsidR="00070143" w:rsidRPr="00D40B04" w:rsidRDefault="00070143" w:rsidP="00070143">
      <w:pPr>
        <w:widowControl w:val="0"/>
        <w:numPr>
          <w:ilvl w:val="0"/>
          <w:numId w:val="7"/>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Stwierdzone i zgłoszone Wykonawcy w formie pisemnej wady fizyczne lub prawne powstałe w czasie obowiązywania gwarancji i rękojmi za wady prawne lub fizyczne oraz wykazane podczas przeglądów gwarancyjnych Wykonawca zobowiązany jest usunąć w terminie wyznaczonym przez Zamawiającego.</w:t>
      </w:r>
    </w:p>
    <w:p w14:paraId="533E8554" w14:textId="3A46FCFF" w:rsidR="00070143" w:rsidRPr="00D40B04" w:rsidRDefault="00070143" w:rsidP="00070143">
      <w:pPr>
        <w:widowControl w:val="0"/>
        <w:numPr>
          <w:ilvl w:val="0"/>
          <w:numId w:val="7"/>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Usunięcie wad prawnych lub fizycznych winno być stwierdzone protokolarnie. W przypadku nieusunięcia wad w wyznaczonym terminie, Zamawiający usunie wady prawne lub fizyczne we własnym zakresie i obciąży Wykonawcę kosztami ich usunięcia. </w:t>
      </w:r>
    </w:p>
    <w:p w14:paraId="4DB5DB0F" w14:textId="77777777" w:rsidR="00D41908" w:rsidRPr="00D40B04"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D40B04">
        <w:rPr>
          <w:rFonts w:ascii="Times New Roman" w:eastAsia="Times New Roman" w:hAnsi="Times New Roman" w:cs="Times New Roman"/>
          <w:b/>
          <w:lang w:eastAsia="pl-PL"/>
        </w:rPr>
        <w:t>§ 18</w:t>
      </w:r>
    </w:p>
    <w:p w14:paraId="54A19C4C"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Wykonawca wnosi przed zawarciem Umowy zabezpieczenie należytego wykonania Umowy (zwane też dalej Zabezpieczeniem) w wysokości 5% wynagrodzenia określonego w § 14 ust. 1 Umowy, co stanowi kwotę ………………………………..zł (słownie: ……………………………………….............. złotych).</w:t>
      </w:r>
    </w:p>
    <w:p w14:paraId="56F6053F"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Zabezpieczenie zostaje wniesione w formie: …………………………………………</w:t>
      </w:r>
    </w:p>
    <w:p w14:paraId="37342278" w14:textId="77777777" w:rsidR="00D41908" w:rsidRPr="00D40B04" w:rsidRDefault="00D41908" w:rsidP="00D41908">
      <w:pPr>
        <w:autoSpaceDE w:val="0"/>
        <w:autoSpaceDN w:val="0"/>
        <w:adjustRightInd w:val="0"/>
        <w:spacing w:after="0" w:line="353" w:lineRule="auto"/>
        <w:ind w:left="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Dokument wniesienia Zabezpieczenia stanowi </w:t>
      </w:r>
      <w:r w:rsidRPr="00D40B04">
        <w:rPr>
          <w:rFonts w:ascii="Times New Roman" w:eastAsia="Times New Roman" w:hAnsi="Times New Roman" w:cs="Times New Roman"/>
          <w:b/>
          <w:lang w:eastAsia="pl-PL"/>
        </w:rPr>
        <w:t xml:space="preserve">załącznik nr 9 </w:t>
      </w:r>
      <w:r w:rsidRPr="00D40B04">
        <w:rPr>
          <w:rFonts w:ascii="Times New Roman" w:eastAsia="Times New Roman" w:hAnsi="Times New Roman" w:cs="Times New Roman"/>
          <w:lang w:eastAsia="pl-PL"/>
        </w:rPr>
        <w:t>do Umowy.</w:t>
      </w:r>
    </w:p>
    <w:p w14:paraId="661B349A"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Zabezpieczenie służy pokryciu roszczeń z tytułu niewykonania lub nienależytego wykonania Umowy. </w:t>
      </w:r>
    </w:p>
    <w:p w14:paraId="3CBDDE13"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W przypadku należytego wykonania robót 70% kwoty Zabezpieczenia zostanie zwrócone w terminie 30 dni od dnia wykonania przez Wykonawcę robót i uznania ich przez Zamawiającego za należycie wykonane. Pozostała część kwoty, tj. 30% pozostawione na zabezpieczenie roszczeń z tytułu rękojmi za wady zostanie zwrócona nie później niż w 15 dniu po upływie okresu rękojmi za wady.</w:t>
      </w:r>
    </w:p>
    <w:p w14:paraId="5AFD487B"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Zabezpieczenie wniesione w pieniądzu, Zamawiający zwraca wraz z odsetkami wynikającymi z umowy rachunku bankowego, na którym było przechowywane, pomniejszone o koszty prowadzenia rachunku oraz prowizji bankowej za przelew pieniędzy na rachunek bankowy Wykonawcy oraz o kwotę ewentualnych należności, które Zamawiający pobrał z tytułu złej realizacji zobowiązań Wykonawcy.</w:t>
      </w:r>
    </w:p>
    <w:p w14:paraId="41D27EC2" w14:textId="77777777" w:rsidR="00D41908" w:rsidRPr="00D40B04" w:rsidRDefault="00D41908" w:rsidP="00D41908">
      <w:pPr>
        <w:numPr>
          <w:ilvl w:val="0"/>
          <w:numId w:val="4"/>
        </w:numPr>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lastRenderedPageBreak/>
        <w:t>W trakcie realizacji Umowy Wykonawca może dokonać zmiany formy zabezpieczenia na jedną lub kilka form, o których mowa w art. 450 ust. 1 Ustawy.</w:t>
      </w:r>
    </w:p>
    <w:p w14:paraId="4355BDC8" w14:textId="50267054" w:rsidR="00D41908" w:rsidRPr="00D40B04"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D40B04">
        <w:rPr>
          <w:rFonts w:ascii="Times New Roman" w:eastAsia="Times New Roman" w:hAnsi="Times New Roman" w:cs="Times New Roman"/>
          <w:b/>
          <w:lang w:eastAsia="pl-PL"/>
        </w:rPr>
        <w:t>§ 19</w:t>
      </w:r>
    </w:p>
    <w:p w14:paraId="4B5E6B4F" w14:textId="77777777" w:rsidR="00D41908" w:rsidRPr="00D40B04"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Odstąpienie od Umowy wymaga zachowania formy pisemnej z podaniem uzasadnienia, pod rygorem nieważności. </w:t>
      </w:r>
    </w:p>
    <w:p w14:paraId="0047A4BF" w14:textId="77777777" w:rsidR="00D41908" w:rsidRPr="00D40B04"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D40B04">
        <w:rPr>
          <w:rFonts w:ascii="Times New Roman" w:eastAsia="Times New Roman" w:hAnsi="Times New Roman" w:cs="Times New Roman"/>
          <w:b/>
          <w:lang w:eastAsia="pl-PL"/>
        </w:rPr>
        <w:t>§ 20</w:t>
      </w:r>
    </w:p>
    <w:p w14:paraId="6A8A16C7" w14:textId="77777777" w:rsidR="006C6DD9" w:rsidRDefault="006C6DD9"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D41908" w:rsidRPr="00D40B04">
        <w:rPr>
          <w:rFonts w:ascii="Times New Roman" w:eastAsia="Times New Roman" w:hAnsi="Times New Roman" w:cs="Times New Roman"/>
          <w:lang w:eastAsia="pl-PL"/>
        </w:rPr>
        <w:t>Zamawiający może odstąpić od Umowy</w:t>
      </w:r>
      <w:r w:rsidR="00D40B04" w:rsidRPr="00D40B04">
        <w:rPr>
          <w:rFonts w:ascii="Times New Roman" w:eastAsia="Times New Roman" w:hAnsi="Times New Roman" w:cs="Times New Roman"/>
          <w:lang w:eastAsia="pl-PL"/>
        </w:rPr>
        <w:t xml:space="preserve">, w terminie 30 dni od dnia powzięcia wiadomości o okolicznościach </w:t>
      </w:r>
    </w:p>
    <w:p w14:paraId="5787EE34" w14:textId="2A12B0F0" w:rsidR="00D41908" w:rsidRPr="00D40B04" w:rsidRDefault="006C6DD9"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D40B04" w:rsidRPr="00D40B04">
        <w:rPr>
          <w:rFonts w:ascii="Times New Roman" w:eastAsia="Times New Roman" w:hAnsi="Times New Roman" w:cs="Times New Roman"/>
          <w:lang w:eastAsia="pl-PL"/>
        </w:rPr>
        <w:t>uzasadniających odstąpienie,</w:t>
      </w:r>
      <w:r w:rsidR="00D41908" w:rsidRPr="00D40B04">
        <w:rPr>
          <w:rFonts w:ascii="Times New Roman" w:eastAsia="Times New Roman" w:hAnsi="Times New Roman" w:cs="Times New Roman"/>
          <w:lang w:eastAsia="pl-PL"/>
        </w:rPr>
        <w:t xml:space="preserve"> w przypadku gdy: </w:t>
      </w:r>
    </w:p>
    <w:p w14:paraId="14CA314A"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Wykonawca nie rozpoczął robót w terminie określonym w § 12 ust. 2 Umowy, o ile wynika to z winy Wykonawcy, </w:t>
      </w:r>
    </w:p>
    <w:p w14:paraId="2BD19111"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zachodzą okoliczności, o których mowa w § 4 ust. 3 i § 4 ust. 4 Umowy,</w:t>
      </w:r>
    </w:p>
    <w:p w14:paraId="21B700F6"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zachodzą okoliczności, o których mowa w § 5 ust. 7 Umowy,</w:t>
      </w:r>
    </w:p>
    <w:p w14:paraId="04AC914C"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zachodzą okoliczności, o których mowa w § 15 ust. 23 Umowy,</w:t>
      </w:r>
    </w:p>
    <w:p w14:paraId="6B4EBF5D" w14:textId="77777777"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Wykonawca przerwał wykonanie robót i udokumentowana, i nieusprawiedliwiona przerwa trwa dłużej niż 3 dni, </w:t>
      </w:r>
    </w:p>
    <w:p w14:paraId="471039D0" w14:textId="757E8F5E" w:rsidR="00D41908" w:rsidRPr="00D40B04" w:rsidRDefault="00D41908" w:rsidP="00D41908">
      <w:pPr>
        <w:widowControl w:val="0"/>
        <w:numPr>
          <w:ilvl w:val="0"/>
          <w:numId w:val="11"/>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Wykonawca wykonuje roboty niezgodnie z Umową i dokumentacją oraz uzgodnionymi przez Zamawiającego jej zmianami i nie przystępuje do właściwego ich wykonania</w:t>
      </w:r>
      <w:r w:rsidR="00A0164A">
        <w:rPr>
          <w:rFonts w:ascii="Times New Roman" w:eastAsia="Times New Roman" w:hAnsi="Times New Roman" w:cs="Times New Roman"/>
          <w:lang w:eastAsia="pl-PL"/>
        </w:rPr>
        <w:t xml:space="preserve"> – w terminie 30 dni od  bezskutecznego upływu terminu wskazanego w wezwaniu Zamawiającego do właściwego wykonania robót</w:t>
      </w:r>
    </w:p>
    <w:p w14:paraId="10FB094E" w14:textId="77777777" w:rsidR="00167B08" w:rsidRDefault="00D41908" w:rsidP="00167B08">
      <w:pPr>
        <w:widowControl w:val="0"/>
        <w:numPr>
          <w:ilvl w:val="0"/>
          <w:numId w:val="11"/>
        </w:numPr>
        <w:tabs>
          <w:tab w:val="left" w:pos="142"/>
        </w:tabs>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D40B04">
        <w:rPr>
          <w:rFonts w:ascii="Times New Roman" w:eastAsia="Times New Roman" w:hAnsi="Times New Roman" w:cs="Times New Roman"/>
          <w:lang w:eastAsia="pl-PL"/>
        </w:rPr>
        <w:t xml:space="preserve">wszczęto w stosunku do Wykonawcy postępowanie likwidacyjne lub egzekucyjne, </w:t>
      </w:r>
    </w:p>
    <w:p w14:paraId="195EF6E9" w14:textId="59C3505B" w:rsidR="00167B08" w:rsidRPr="00145F4F" w:rsidRDefault="00167B08" w:rsidP="00922625">
      <w:pPr>
        <w:numPr>
          <w:ilvl w:val="0"/>
          <w:numId w:val="48"/>
        </w:numPr>
        <w:tabs>
          <w:tab w:val="left" w:pos="720"/>
        </w:tabs>
        <w:spacing w:after="0" w:line="360" w:lineRule="auto"/>
        <w:ind w:left="357" w:hanging="357"/>
        <w:jc w:val="both"/>
        <w:rPr>
          <w:rFonts w:ascii="Times New Roman" w:eastAsia="Calibri" w:hAnsi="Times New Roman" w:cs="Times New Roman"/>
        </w:rPr>
      </w:pPr>
      <w:r w:rsidRPr="00145F4F">
        <w:rPr>
          <w:rFonts w:ascii="Times New Roman" w:eastAsia="Calibri" w:hAnsi="Times New Roman" w:cs="Times New Roman"/>
        </w:rPr>
        <w:t>Stosownie do postanowień art. 456 Ustawy</w:t>
      </w:r>
      <w:r w:rsidRPr="00145F4F">
        <w:rPr>
          <w:rFonts w:ascii="Times New Roman" w:eastAsia="Calibri" w:hAnsi="Times New Roman" w:cs="Times New Roman"/>
          <w:bCs/>
        </w:rPr>
        <w:t xml:space="preserve"> </w:t>
      </w:r>
      <w:r w:rsidRPr="00145F4F">
        <w:rPr>
          <w:rFonts w:ascii="Times New Roman" w:eastAsia="TimesNewRomanPSMT" w:hAnsi="Times New Roman" w:cs="Times New Roman"/>
        </w:rPr>
        <w:t>Zamawiający może odstąpić od Umowy:</w:t>
      </w:r>
    </w:p>
    <w:p w14:paraId="6B3310CC" w14:textId="77777777" w:rsidR="00167B08" w:rsidRPr="00145F4F" w:rsidRDefault="00167B08" w:rsidP="00167B08">
      <w:pPr>
        <w:numPr>
          <w:ilvl w:val="0"/>
          <w:numId w:val="47"/>
        </w:numPr>
        <w:tabs>
          <w:tab w:val="left" w:pos="720"/>
        </w:tabs>
        <w:spacing w:after="0" w:line="360" w:lineRule="auto"/>
        <w:jc w:val="both"/>
        <w:rPr>
          <w:rFonts w:ascii="Times New Roman" w:eastAsia="Calibri" w:hAnsi="Times New Roman" w:cs="Times New Roman"/>
        </w:rPr>
      </w:pPr>
      <w:r w:rsidRPr="00145F4F">
        <w:rPr>
          <w:rFonts w:ascii="Times New Roman" w:eastAsia="TimesNewRomanPSMT" w:hAnsi="Times New Roman" w:cs="Times New Roman"/>
        </w:rPr>
        <w:t>w terminie 30</w:t>
      </w:r>
      <w:r w:rsidRPr="00145F4F">
        <w:rPr>
          <w:rFonts w:ascii="Times New Roman" w:eastAsia="Calibri" w:hAnsi="Times New Roman" w:cs="Times New Roman"/>
        </w:rPr>
        <w:t xml:space="preserve"> </w:t>
      </w:r>
      <w:r w:rsidRPr="00145F4F">
        <w:rPr>
          <w:rFonts w:ascii="Times New Roman" w:eastAsia="TimesNewRomanPSMT" w:hAnsi="Times New Roman" w:cs="Times New Roman"/>
        </w:rPr>
        <w:t xml:space="preserve">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1185F3E" w14:textId="77777777" w:rsidR="00167B08" w:rsidRPr="00145F4F" w:rsidRDefault="00167B08" w:rsidP="00167B08">
      <w:pPr>
        <w:numPr>
          <w:ilvl w:val="0"/>
          <w:numId w:val="47"/>
        </w:numPr>
        <w:tabs>
          <w:tab w:val="left" w:pos="720"/>
        </w:tabs>
        <w:spacing w:after="0" w:line="360" w:lineRule="auto"/>
        <w:jc w:val="both"/>
        <w:rPr>
          <w:rFonts w:ascii="Times New Roman" w:eastAsia="Calibri" w:hAnsi="Times New Roman" w:cs="Times New Roman"/>
        </w:rPr>
      </w:pPr>
      <w:r w:rsidRPr="00145F4F">
        <w:rPr>
          <w:rFonts w:ascii="Times New Roman" w:eastAsia="TimesNewRomanPSMT" w:hAnsi="Times New Roman" w:cs="Times New Roman"/>
        </w:rPr>
        <w:t>jeżeli zachodzi co najmniej jedna z następujących okoliczności:</w:t>
      </w:r>
    </w:p>
    <w:p w14:paraId="3F0A8E30"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a) dokonano zmiany umowy z naruszeniem art. 454 i art. 455 Ustawy,</w:t>
      </w:r>
    </w:p>
    <w:p w14:paraId="12FD97EA"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b) Wykonawca w chwili zawarcia umowy podlegał wykluczeniu na podstawie art. 108 Ustawy,</w:t>
      </w:r>
    </w:p>
    <w:p w14:paraId="25B9A2A2"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c) Trybunał Sprawiedliwości Unii Europejskiej stwierdził, w ramach procedury przewidzianej</w:t>
      </w:r>
    </w:p>
    <w:p w14:paraId="5DA0E449" w14:textId="77777777" w:rsidR="00167B08" w:rsidRPr="00145F4F" w:rsidRDefault="00167B08" w:rsidP="00167B08">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062B0A5" w14:textId="77777777" w:rsidR="00167B08" w:rsidRPr="00145F4F" w:rsidRDefault="00167B08" w:rsidP="00922625">
      <w:pPr>
        <w:numPr>
          <w:ilvl w:val="0"/>
          <w:numId w:val="48"/>
        </w:numPr>
        <w:spacing w:after="0" w:line="360" w:lineRule="auto"/>
        <w:ind w:left="357" w:hanging="357"/>
        <w:jc w:val="both"/>
        <w:rPr>
          <w:rFonts w:ascii="Times New Roman" w:hAnsi="Times New Roman" w:cs="Times New Roman"/>
        </w:rPr>
      </w:pPr>
      <w:r w:rsidRPr="00145F4F">
        <w:rPr>
          <w:rFonts w:ascii="Times New Roman" w:hAnsi="Times New Roman" w:cs="Times New Roman"/>
        </w:rPr>
        <w:t xml:space="preserve">W przypadku o, którym mowa w ust. 2 pkt 2 lit. a, Zamawiający odstępuje od </w:t>
      </w:r>
      <w:r>
        <w:rPr>
          <w:rFonts w:ascii="Times New Roman" w:hAnsi="Times New Roman" w:cs="Times New Roman"/>
        </w:rPr>
        <w:t>U</w:t>
      </w:r>
      <w:r w:rsidRPr="00145F4F">
        <w:rPr>
          <w:rFonts w:ascii="Times New Roman" w:hAnsi="Times New Roman" w:cs="Times New Roman"/>
        </w:rPr>
        <w:t xml:space="preserve">mowy w części, której zmiana dotyczy. </w:t>
      </w:r>
    </w:p>
    <w:p w14:paraId="651F6189" w14:textId="77777777" w:rsidR="00167B08" w:rsidRPr="00145F4F" w:rsidRDefault="00167B08" w:rsidP="00922625">
      <w:pPr>
        <w:numPr>
          <w:ilvl w:val="0"/>
          <w:numId w:val="48"/>
        </w:numPr>
        <w:spacing w:after="0" w:line="360" w:lineRule="auto"/>
        <w:ind w:left="357" w:hanging="357"/>
        <w:jc w:val="both"/>
        <w:rPr>
          <w:rFonts w:ascii="Times New Roman" w:hAnsi="Times New Roman" w:cs="Times New Roman"/>
        </w:rPr>
      </w:pPr>
      <w:r w:rsidRPr="00145F4F">
        <w:rPr>
          <w:rFonts w:ascii="Times New Roman" w:hAnsi="Times New Roman" w:cs="Times New Roman"/>
        </w:rPr>
        <w:t>W przypadkach, o których mowa w ust. 1 i 2 Wykonawca może żądać wyłącznie wynagrodzenia należnego z tytułu wykonania części Umowy.</w:t>
      </w:r>
    </w:p>
    <w:p w14:paraId="56F8A84D" w14:textId="3E7120D8" w:rsidR="00D41908" w:rsidRPr="00167B08" w:rsidRDefault="00D41908" w:rsidP="00D41908">
      <w:pPr>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21</w:t>
      </w:r>
    </w:p>
    <w:p w14:paraId="1C5D7E79" w14:textId="77777777" w:rsidR="00D41908" w:rsidRPr="00167B08"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Wykonawca może odstąpić od Umowy, w przypadku gdy Zamawiający bez uzasadnionej na piśmie przyczyny, </w:t>
      </w:r>
      <w:r w:rsidRPr="00167B08">
        <w:rPr>
          <w:rFonts w:ascii="Times New Roman" w:eastAsia="Times New Roman" w:hAnsi="Times New Roman" w:cs="Times New Roman"/>
          <w:lang w:eastAsia="pl-PL"/>
        </w:rPr>
        <w:lastRenderedPageBreak/>
        <w:t xml:space="preserve">odmawia dokonania odbioru robót częściowego i/lub końcowego. </w:t>
      </w:r>
    </w:p>
    <w:p w14:paraId="49C99C08" w14:textId="1A6653A3"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22</w:t>
      </w:r>
    </w:p>
    <w:p w14:paraId="5673C1F6" w14:textId="732342D9" w:rsidR="00D41908" w:rsidRPr="00167B08" w:rsidRDefault="00D41908" w:rsidP="00D41908">
      <w:pPr>
        <w:widowControl w:val="0"/>
        <w:numPr>
          <w:ilvl w:val="3"/>
          <w:numId w:val="1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hAnsi="Times New Roman" w:cs="Times New Roman"/>
        </w:rPr>
        <w:t xml:space="preserve">Oświadczenie o odstąpieniu od Umowy </w:t>
      </w:r>
      <w:r w:rsidRPr="00167B08">
        <w:rPr>
          <w:rFonts w:ascii="Times New Roman" w:eastAsia="Times New Roman" w:hAnsi="Times New Roman" w:cs="Times New Roman"/>
          <w:lang w:eastAsia="pl-PL"/>
        </w:rPr>
        <w:t>S</w:t>
      </w:r>
      <w:r w:rsidRPr="00167B08">
        <w:rPr>
          <w:rFonts w:ascii="Times New Roman" w:hAnsi="Times New Roman" w:cs="Times New Roman"/>
        </w:rPr>
        <w:t xml:space="preserve">trony winny złożyć w terminie 30 dni od dnia powzięcia wiadomości </w:t>
      </w:r>
      <w:r w:rsidR="00BD02A8" w:rsidRPr="00167B08">
        <w:rPr>
          <w:rFonts w:ascii="Times New Roman" w:hAnsi="Times New Roman" w:cs="Times New Roman"/>
        </w:rPr>
        <w:t>o okolicznościach przewidzianych do odstąpienia od umowy.</w:t>
      </w:r>
    </w:p>
    <w:p w14:paraId="31E4D927" w14:textId="77777777" w:rsidR="00D41908" w:rsidRPr="00167B08" w:rsidRDefault="00D41908" w:rsidP="00D41908">
      <w:pPr>
        <w:widowControl w:val="0"/>
        <w:numPr>
          <w:ilvl w:val="3"/>
          <w:numId w:val="12"/>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 przypadku odstąpienia od Umowy przez jedną ze Stron, w terminie 14 dni od dnia doręczenia zawiadomienia o odstąpieniu od Umowy, Wykonawca sporządzi przy udziale Zamawiającego protokół inwentaryzacji robót będących w toku, według stanu na dzień odstąpienia od Umowy oraz: </w:t>
      </w:r>
    </w:p>
    <w:p w14:paraId="336B7E64" w14:textId="77777777" w:rsidR="00D41908" w:rsidRPr="00167B08" w:rsidRDefault="00D41908" w:rsidP="00D41908">
      <w:pPr>
        <w:widowControl w:val="0"/>
        <w:numPr>
          <w:ilvl w:val="0"/>
          <w:numId w:val="37"/>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zabezpieczy przerwane roboty w zakresie uzgodnionym na koszt strony, w terminie ustalonym z Zamawiającym,</w:t>
      </w:r>
    </w:p>
    <w:p w14:paraId="3DDC9845" w14:textId="77777777" w:rsidR="00D41908" w:rsidRPr="00167B08" w:rsidRDefault="00D41908" w:rsidP="00D41908">
      <w:pPr>
        <w:widowControl w:val="0"/>
        <w:numPr>
          <w:ilvl w:val="0"/>
          <w:numId w:val="37"/>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uprzątnie teren robót, zlikwiduje zaplecze i zabierze niewbudowane materiały, w terminie ustalonym z Zamawiającym.</w:t>
      </w:r>
    </w:p>
    <w:p w14:paraId="52CA7604" w14:textId="77777777" w:rsidR="00D41908" w:rsidRPr="00167B08" w:rsidRDefault="00D41908" w:rsidP="00D41908">
      <w:pPr>
        <w:widowControl w:val="0"/>
        <w:numPr>
          <w:ilvl w:val="0"/>
          <w:numId w:val="39"/>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Zamawiający zobowiązany będzie do przejęcia od Wykonawcy terenu robót oraz dokonania odbioru robót w toku i zabezpieczających oraz zapłaty wynagrodzenia za te roboty.</w:t>
      </w:r>
    </w:p>
    <w:p w14:paraId="3C1E6752" w14:textId="2FB9C3AD"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23</w:t>
      </w:r>
    </w:p>
    <w:p w14:paraId="756E95E5" w14:textId="77777777"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Wykonawca zapłaci Zamawiającemu kary umowne w następujących przypadkach i wysokości: </w:t>
      </w:r>
    </w:p>
    <w:p w14:paraId="2E795B9E" w14:textId="626B181D"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odbiorze terenu robót - w wysokości 0,5% </w:t>
      </w:r>
      <w:r w:rsidR="006B2260" w:rsidRPr="00167B08">
        <w:rPr>
          <w:rFonts w:ascii="Times New Roman" w:eastAsia="Times New Roman" w:hAnsi="Times New Roman" w:cs="Times New Roman"/>
          <w:lang w:eastAsia="pl-PL"/>
        </w:rPr>
        <w:t xml:space="preserve">całkowitego </w:t>
      </w:r>
      <w:r w:rsidRPr="00167B08">
        <w:rPr>
          <w:rFonts w:ascii="Times New Roman" w:eastAsia="Times New Roman" w:hAnsi="Times New Roman" w:cs="Times New Roman"/>
          <w:lang w:eastAsia="pl-PL"/>
        </w:rPr>
        <w:t>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określonego w § 14 ust. 1 Umowy, za każdy dzień zwłoki,</w:t>
      </w:r>
    </w:p>
    <w:p w14:paraId="00BC85C2" w14:textId="3DD62810"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rozpoczęciu robót </w:t>
      </w:r>
      <w:r w:rsidRPr="00167B08">
        <w:rPr>
          <w:rFonts w:ascii="Times New Roman" w:eastAsia="Times New Roman" w:hAnsi="Times New Roman" w:cs="Times New Roman"/>
          <w:b/>
          <w:lang w:eastAsia="pl-PL"/>
        </w:rPr>
        <w:t>-</w:t>
      </w:r>
      <w:r w:rsidRPr="00167B08">
        <w:rPr>
          <w:rFonts w:ascii="Times New Roman" w:eastAsia="Times New Roman" w:hAnsi="Times New Roman" w:cs="Times New Roman"/>
          <w:lang w:eastAsia="pl-PL"/>
        </w:rPr>
        <w:t xml:space="preserve"> w wysokości 0,5% wynagrodzenia określonego w § 14 ust. 1 Umowy, za każdy dzień </w:t>
      </w:r>
      <w:r w:rsidR="00000DC9" w:rsidRPr="00167B08">
        <w:rPr>
          <w:rFonts w:ascii="Times New Roman" w:eastAsia="Times New Roman" w:hAnsi="Times New Roman" w:cs="Times New Roman"/>
          <w:lang w:eastAsia="pl-PL"/>
        </w:rPr>
        <w:t>zwłoki w realizacji</w:t>
      </w:r>
      <w:r w:rsidRPr="00167B08">
        <w:rPr>
          <w:rFonts w:ascii="Times New Roman" w:eastAsia="Times New Roman" w:hAnsi="Times New Roman" w:cs="Times New Roman"/>
          <w:lang w:eastAsia="pl-PL"/>
        </w:rPr>
        <w:t xml:space="preserve"> terminu określonego w § 12 ust. 2 Umowy, </w:t>
      </w:r>
    </w:p>
    <w:p w14:paraId="5B641048" w14:textId="3377E630"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terminowym </w:t>
      </w:r>
      <w:r w:rsidR="00000DC9" w:rsidRPr="00167B08">
        <w:rPr>
          <w:rFonts w:ascii="Times New Roman" w:eastAsia="Times New Roman" w:hAnsi="Times New Roman" w:cs="Times New Roman"/>
          <w:lang w:eastAsia="pl-PL"/>
        </w:rPr>
        <w:t>realizowaniu całego przedmiotu U</w:t>
      </w:r>
      <w:r w:rsidRPr="00167B08">
        <w:rPr>
          <w:rFonts w:ascii="Times New Roman" w:eastAsia="Times New Roman" w:hAnsi="Times New Roman" w:cs="Times New Roman"/>
          <w:lang w:eastAsia="pl-PL"/>
        </w:rPr>
        <w:t>mowy - w wysokości 1,0% 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xml:space="preserve">określonego w § 14 ust. 1 Umowy, za każdy dzień przekroczenia terminu określonego w § 12 ust. 4 Umowy, </w:t>
      </w:r>
    </w:p>
    <w:p w14:paraId="28D18BD3" w14:textId="6F38B566"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powstanie przerwy w realizacji robót z przyczyn zależnych od Wykonawcy - w wysokości 0,5 % 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xml:space="preserve">określonego w § 14 ust. 1 Umowy, za każdy dzień przerwy potwierdzony przez koordynatora, </w:t>
      </w:r>
    </w:p>
    <w:p w14:paraId="09EDF1A7"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przedstawieniu dokumentów ubezpieczeniowych określonych w § 10 Umowy – w wysokości 3.000,00 zł, za każdy dzień zwłoki, </w:t>
      </w:r>
    </w:p>
    <w:p w14:paraId="085C3889"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brak zgłoszenia podwykonawcy w wysokości 10 000,00 zł za każdego niezgłoszonego podwykonawcę,</w:t>
      </w:r>
    </w:p>
    <w:p w14:paraId="54F1A155"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dostarczeniu dokumentów, o których mowa w § 5 ust. 22 Umowy </w:t>
      </w:r>
      <w:r w:rsidRPr="00167B08">
        <w:rPr>
          <w:rFonts w:ascii="Times New Roman" w:eastAsia="Times New Roman" w:hAnsi="Times New Roman" w:cs="Times New Roman"/>
          <w:lang w:eastAsia="pl-PL"/>
        </w:rPr>
        <w:br/>
        <w:t>– w wysokości 500,00 zł za każdy dzień zwłoki,</w:t>
      </w:r>
    </w:p>
    <w:p w14:paraId="54C7113F"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brak zapłaty wynagrodzenia należnego podwykonawcy lub dalszemu podwykonawcy – </w:t>
      </w:r>
      <w:r w:rsidRPr="00167B08">
        <w:rPr>
          <w:rFonts w:ascii="Times New Roman" w:eastAsia="Times New Roman" w:hAnsi="Times New Roman" w:cs="Times New Roman"/>
          <w:lang w:eastAsia="pl-PL"/>
        </w:rPr>
        <w:br/>
        <w:t>w wysokości 10 000,00 zł za każdy przypadek niewypłacenia należnego podwykonawcy lub dalszemu podwykonawcy wymagalnego wynagrodzenia, który zawarł zaakceptowaną przez Zamawiającego umowę o podwykonawstwo,</w:t>
      </w:r>
    </w:p>
    <w:p w14:paraId="73ED6FC8"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każdą nieterminową zapłatę wynagrodzenia należnego podwykonawcy lub dalszemu podwykonawcy – w wysokości 1 000,00 zł za każdy dzień zwłoki, liczony od następnego dnia po dniu wyznaczonym na zapłatę,</w:t>
      </w:r>
    </w:p>
    <w:p w14:paraId="76E639F3"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lastRenderedPageBreak/>
        <w:t>za nieprzedłożenie do zaakceptowania projektu umowy o podwykonawstwo lub dalsze podwykonawstwo,</w:t>
      </w:r>
      <w:r w:rsidRPr="00167B08">
        <w:rPr>
          <w:rFonts w:ascii="Times New Roman" w:hAnsi="Times New Roman" w:cs="Times New Roman"/>
        </w:rPr>
        <w:t xml:space="preserve"> której przedmiotem są roboty budowlane</w:t>
      </w:r>
      <w:r w:rsidRPr="00167B08">
        <w:rPr>
          <w:rFonts w:ascii="Times New Roman" w:eastAsia="Times New Roman" w:hAnsi="Times New Roman" w:cs="Times New Roman"/>
          <w:lang w:eastAsia="pl-PL"/>
        </w:rPr>
        <w:t xml:space="preserve"> lub projektu jej zmian</w:t>
      </w:r>
      <w:r w:rsidRPr="00167B08">
        <w:rPr>
          <w:rFonts w:ascii="Times New Roman" w:eastAsia="Calibri" w:hAnsi="Times New Roman" w:cs="Times New Roman"/>
        </w:rPr>
        <w:t xml:space="preserve"> </w:t>
      </w:r>
      <w:r w:rsidRPr="00167B08">
        <w:rPr>
          <w:rFonts w:ascii="Times New Roman" w:eastAsia="Times New Roman" w:hAnsi="Times New Roman" w:cs="Times New Roman"/>
          <w:lang w:eastAsia="pl-PL"/>
        </w:rPr>
        <w:t>– w wysokości 5 000,00 zł za każdy przypadek,</w:t>
      </w:r>
    </w:p>
    <w:p w14:paraId="794A0780"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nieprzedłożenie poświadczonej za zgodność z oryginałem zawartej umowy o podwykonawstwo lub dalsze podwykonawstwo, której przedmiotem są roboty budowlane i której przedmiotem są dostawy lub usługi oraz ich zmian – w wysokości 5 000,00 zł za każdy przypadek,</w:t>
      </w:r>
    </w:p>
    <w:p w14:paraId="280EACD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nieprzedłożenie</w:t>
      </w:r>
      <w:r w:rsidRPr="00167B08">
        <w:rPr>
          <w:rFonts w:ascii="Times New Roman" w:eastAsia="Times New Roman" w:hAnsi="Times New Roman" w:cs="Times New Roman"/>
          <w:w w:val="101"/>
          <w:lang w:eastAsia="pl-PL"/>
        </w:rPr>
        <w:t xml:space="preserve"> wykazu osób oraz oświadczeń, o których mowa w § 4 ust. 3 Umowy, i oświadczeń, o których mowa w § 4 ust. 4 Umowy </w:t>
      </w:r>
      <w:r w:rsidRPr="00167B08">
        <w:rPr>
          <w:rFonts w:ascii="Times New Roman" w:eastAsia="Times New Roman" w:hAnsi="Times New Roman" w:cs="Times New Roman"/>
          <w:lang w:eastAsia="pl-PL"/>
        </w:rPr>
        <w:t xml:space="preserve">– w wysokości 2 000,00 zł za każdy przypadek, </w:t>
      </w:r>
    </w:p>
    <w:p w14:paraId="5608966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brak zmiany umowy o podwykonawstwo w zakresie terminu zapłaty – w wysokości 20% wynagrodzenia określonego w § 14 ust. 1 Umowy za każdy przypadek,</w:t>
      </w:r>
    </w:p>
    <w:p w14:paraId="227DF9E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bCs/>
          <w:lang w:eastAsia="pl-PL"/>
        </w:rPr>
        <w:t>za wprowadzenie podwykonawcy lub dalszego podwykonawcy na teren robót przed przedstawieniem</w:t>
      </w:r>
      <w:r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bCs/>
          <w:lang w:eastAsia="pl-PL"/>
        </w:rPr>
        <w:t>Zamawiającemu umowy z podwykonawcą lub dalszym podwykonawca lub jej projektu – w wysokości 5 000,00 zł za każdy taki przypadek, z wyjątkiem sytuacji kiedy wprowadzenie podwykonawcy lub dalszego podwykonawcy spowodowane było koniecznością natychmiastowego działania w celu zapobieżenia katastrofie lub w celu uniknięcia strat,</w:t>
      </w:r>
    </w:p>
    <w:p w14:paraId="55E80321"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nieterminowe przekazanie Zamawiającemu harmonogramu, o którym mowa w § 12 ust. 5 oraz jego aktualizacji, o której mowa w § 12 ust. 5 i ust. 7 – 500,00 zł za każdy dzień zwłoki,</w:t>
      </w:r>
    </w:p>
    <w:p w14:paraId="40CCF363"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niestosowanie się Wykonawcy do postanowień § 9 z wyłączeniem punktów 7, 13, 14, 16, 21, 22 – 1000,00 zł za każdy taki udokumentowany przypadek,</w:t>
      </w:r>
    </w:p>
    <w:p w14:paraId="11A1F41C"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usunięciu wad stwierdzonych przy odbiorze - w wysokości 0,5% wynagrodzenia określonego w §14 ust. 1 Umowy, za każdy dzień zwłoki, potwierdzony przez koordynatora, </w:t>
      </w:r>
    </w:p>
    <w:p w14:paraId="0D1E932B"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zwłokę w usunięciu wad ujawnionych w okresie gwarancji i rękojmi </w:t>
      </w:r>
      <w:r w:rsidRPr="00167B08">
        <w:rPr>
          <w:rFonts w:ascii="Times New Roman" w:eastAsia="Times New Roman" w:hAnsi="Times New Roman" w:cs="Times New Roman"/>
          <w:lang w:eastAsia="pl-PL"/>
        </w:rPr>
        <w:softHyphen/>
        <w:t xml:space="preserve">w wysokości 0,5% wartości robót objętych tą gwarancją lub rękojmią za każdy dzień zwłoki potwierdzony przez Zamawiającego, </w:t>
      </w:r>
    </w:p>
    <w:p w14:paraId="6900868D" w14:textId="77777777" w:rsidR="00D41908" w:rsidRPr="00167B08" w:rsidRDefault="00D41908" w:rsidP="00D41908">
      <w:pPr>
        <w:widowControl w:val="0"/>
        <w:numPr>
          <w:ilvl w:val="0"/>
          <w:numId w:val="24"/>
        </w:numPr>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odstąpienie od Umowy przez jedną ze stron z przyczyn leżących po stronie Wykonawcy </w:t>
      </w:r>
      <w:r w:rsidRPr="00167B08">
        <w:rPr>
          <w:rFonts w:ascii="Times New Roman" w:eastAsia="Times New Roman" w:hAnsi="Times New Roman" w:cs="Times New Roman"/>
          <w:lang w:eastAsia="pl-PL"/>
        </w:rPr>
        <w:br/>
        <w:t>- w wysokości 20 % wynagrodzenia określonego w § 14 ust. 1 Umowy.</w:t>
      </w:r>
    </w:p>
    <w:p w14:paraId="5436B653" w14:textId="77777777"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bookmarkStart w:id="4" w:name="_Hlk29375449"/>
      <w:r w:rsidRPr="00167B08">
        <w:rPr>
          <w:rFonts w:ascii="Times New Roman" w:eastAsia="Times New Roman" w:hAnsi="Times New Roman" w:cs="Times New Roman"/>
          <w:lang w:eastAsia="pl-PL"/>
        </w:rPr>
        <w:t xml:space="preserve">Zamawiający zapłaci Wykonawcy kary umowne w następujących przypadkach i wysokości: </w:t>
      </w:r>
    </w:p>
    <w:p w14:paraId="51FD6598" w14:textId="615AAEBE" w:rsidR="00D41908" w:rsidRPr="00167B08" w:rsidRDefault="00D41908" w:rsidP="00D41908">
      <w:pPr>
        <w:widowControl w:val="0"/>
        <w:numPr>
          <w:ilvl w:val="0"/>
          <w:numId w:val="13"/>
        </w:numPr>
        <w:tabs>
          <w:tab w:val="num" w:pos="709"/>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za zwłokę w przekazaniu</w:t>
      </w:r>
      <w:r w:rsidR="006B2260" w:rsidRPr="00167B08">
        <w:rPr>
          <w:rFonts w:ascii="Times New Roman" w:eastAsia="Times New Roman" w:hAnsi="Times New Roman" w:cs="Times New Roman"/>
          <w:lang w:eastAsia="pl-PL"/>
        </w:rPr>
        <w:t xml:space="preserve"> terenu robót - w wysokości 0,5</w:t>
      </w:r>
      <w:r w:rsidRPr="00167B08">
        <w:rPr>
          <w:rFonts w:ascii="Times New Roman" w:eastAsia="Times New Roman" w:hAnsi="Times New Roman" w:cs="Times New Roman"/>
          <w:lang w:eastAsia="pl-PL"/>
        </w:rPr>
        <w:t>% wynagrodzenia</w:t>
      </w:r>
      <w:r w:rsidR="006B2260" w:rsidRPr="00167B08">
        <w:rPr>
          <w:rFonts w:ascii="Times New Roman" w:eastAsia="Times New Roman" w:hAnsi="Times New Roman" w:cs="Times New Roman"/>
          <w:lang w:eastAsia="pl-PL"/>
        </w:rPr>
        <w:t xml:space="preserve"> określonego </w:t>
      </w:r>
      <w:r w:rsidRPr="00167B08">
        <w:rPr>
          <w:rFonts w:ascii="Times New Roman" w:eastAsia="Times New Roman" w:hAnsi="Times New Roman" w:cs="Times New Roman"/>
          <w:lang w:eastAsia="pl-PL"/>
        </w:rPr>
        <w:t xml:space="preserve">w § 14 ust. 1 Umowy za każdy dzień zwłoki, </w:t>
      </w:r>
    </w:p>
    <w:p w14:paraId="012F5116" w14:textId="51B4848F" w:rsidR="00D41908" w:rsidRPr="00167B08" w:rsidRDefault="00D41908" w:rsidP="00D41908">
      <w:pPr>
        <w:widowControl w:val="0"/>
        <w:numPr>
          <w:ilvl w:val="0"/>
          <w:numId w:val="13"/>
        </w:numPr>
        <w:tabs>
          <w:tab w:val="num" w:pos="709"/>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za odstąpienie od Umowy przez Wykonawcę z przyczyn leżących po stronie Zamawiającego </w:t>
      </w:r>
      <w:r w:rsidRPr="00167B08">
        <w:rPr>
          <w:rFonts w:ascii="Times New Roman" w:eastAsia="Times New Roman" w:hAnsi="Times New Roman" w:cs="Times New Roman"/>
          <w:lang w:eastAsia="pl-PL"/>
        </w:rPr>
        <w:br/>
        <w:t>w wysokości 20% wynagrodzenia</w:t>
      </w:r>
      <w:r w:rsidR="006B2260" w:rsidRPr="00167B08">
        <w:rPr>
          <w:rFonts w:ascii="Times New Roman" w:eastAsia="Times New Roman" w:hAnsi="Times New Roman" w:cs="Times New Roman"/>
          <w:lang w:eastAsia="pl-PL"/>
        </w:rPr>
        <w:t xml:space="preserve"> </w:t>
      </w:r>
      <w:r w:rsidRPr="00167B08">
        <w:rPr>
          <w:rFonts w:ascii="Times New Roman" w:eastAsia="Times New Roman" w:hAnsi="Times New Roman" w:cs="Times New Roman"/>
          <w:lang w:eastAsia="pl-PL"/>
        </w:rPr>
        <w:t xml:space="preserve">określonego w </w:t>
      </w:r>
      <w:bookmarkStart w:id="5" w:name="_Hlk11136934"/>
      <w:r w:rsidRPr="00167B08">
        <w:rPr>
          <w:rFonts w:ascii="Times New Roman" w:eastAsia="Times New Roman" w:hAnsi="Times New Roman" w:cs="Times New Roman"/>
          <w:lang w:eastAsia="pl-PL"/>
        </w:rPr>
        <w:t>§ 14 ust. 1 Umowy</w:t>
      </w:r>
      <w:bookmarkEnd w:id="5"/>
      <w:r w:rsidRPr="00167B08">
        <w:rPr>
          <w:rFonts w:ascii="Times New Roman" w:eastAsia="Times New Roman" w:hAnsi="Times New Roman" w:cs="Times New Roman"/>
          <w:lang w:eastAsia="pl-PL"/>
        </w:rPr>
        <w:t xml:space="preserve">, z wyjątkiem sytuacji przedstawionej w art. 456 Ustawy. </w:t>
      </w:r>
    </w:p>
    <w:p w14:paraId="0F467CCE" w14:textId="73C14501"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hAnsi="Times New Roman" w:cs="Times New Roman"/>
        </w:rPr>
      </w:pPr>
      <w:r w:rsidRPr="00167B08">
        <w:rPr>
          <w:rFonts w:ascii="Times New Roman" w:hAnsi="Times New Roman" w:cs="Times New Roman"/>
        </w:rPr>
        <w:t>Wykonawca wyraża zgodę na potrącenie kar umownych z bieżących należności, bez osobnego wezwania do zapłaty. O ile kary</w:t>
      </w:r>
      <w:r w:rsidR="001F4DF7">
        <w:rPr>
          <w:rFonts w:ascii="Times New Roman" w:hAnsi="Times New Roman" w:cs="Times New Roman"/>
        </w:rPr>
        <w:t xml:space="preserve"> umowne</w:t>
      </w:r>
      <w:r w:rsidRPr="00167B08">
        <w:rPr>
          <w:rFonts w:ascii="Times New Roman" w:hAnsi="Times New Roman" w:cs="Times New Roman"/>
        </w:rPr>
        <w:t xml:space="preserve"> nie zostaną potrącone z bieżących należności Wykonawcy, zostaną zapłacone na podstawie odrębnego wezwania do zapłaty.</w:t>
      </w:r>
    </w:p>
    <w:p w14:paraId="1E2EAD13" w14:textId="2AEACAA0" w:rsidR="00D41908" w:rsidRPr="00167B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Łączn</w:t>
      </w:r>
      <w:r w:rsidR="006C6DD9">
        <w:rPr>
          <w:rFonts w:ascii="Times New Roman" w:eastAsia="Times New Roman" w:hAnsi="Times New Roman" w:cs="Times New Roman"/>
          <w:lang w:eastAsia="pl-PL"/>
        </w:rPr>
        <w:t>a</w:t>
      </w:r>
      <w:r w:rsidRPr="00167B08">
        <w:rPr>
          <w:rFonts w:ascii="Times New Roman" w:eastAsia="Times New Roman" w:hAnsi="Times New Roman" w:cs="Times New Roman"/>
          <w:lang w:eastAsia="pl-PL"/>
        </w:rPr>
        <w:t xml:space="preserve"> </w:t>
      </w:r>
      <w:r w:rsidR="006C6DD9">
        <w:rPr>
          <w:rFonts w:ascii="Times New Roman" w:eastAsia="Times New Roman" w:hAnsi="Times New Roman" w:cs="Times New Roman"/>
          <w:lang w:eastAsia="pl-PL"/>
        </w:rPr>
        <w:t>maksymalna wysokość</w:t>
      </w:r>
      <w:r w:rsidRPr="00167B08">
        <w:rPr>
          <w:rFonts w:ascii="Times New Roman" w:eastAsia="Times New Roman" w:hAnsi="Times New Roman" w:cs="Times New Roman"/>
          <w:lang w:eastAsia="pl-PL"/>
        </w:rPr>
        <w:t xml:space="preserve"> kar umownych, których mogą dochodzić strony</w:t>
      </w:r>
      <w:r w:rsidR="006B2260" w:rsidRPr="00167B08">
        <w:rPr>
          <w:rFonts w:ascii="Times New Roman" w:eastAsia="Times New Roman" w:hAnsi="Times New Roman" w:cs="Times New Roman"/>
          <w:lang w:eastAsia="pl-PL"/>
        </w:rPr>
        <w:t>,</w:t>
      </w:r>
      <w:r w:rsidRPr="00167B08">
        <w:rPr>
          <w:rFonts w:ascii="Times New Roman" w:eastAsia="Times New Roman" w:hAnsi="Times New Roman" w:cs="Times New Roman"/>
          <w:lang w:eastAsia="pl-PL"/>
        </w:rPr>
        <w:t xml:space="preserve"> nie może przekroczyć 25% </w:t>
      </w:r>
      <w:r w:rsidR="006B2260" w:rsidRPr="00167B08">
        <w:rPr>
          <w:rFonts w:ascii="Times New Roman" w:eastAsia="Times New Roman" w:hAnsi="Times New Roman" w:cs="Times New Roman"/>
          <w:lang w:eastAsia="pl-PL"/>
        </w:rPr>
        <w:t>wynagrodzenia określonego w § 14 ust. 1 Umowy.</w:t>
      </w:r>
    </w:p>
    <w:p w14:paraId="7FB286C1" w14:textId="38E23573" w:rsidR="00D41908" w:rsidRDefault="00D41908"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Strony </w:t>
      </w:r>
      <w:r w:rsidR="002E680C">
        <w:rPr>
          <w:rFonts w:ascii="Times New Roman" w:eastAsia="Times New Roman" w:hAnsi="Times New Roman" w:cs="Times New Roman"/>
          <w:lang w:eastAsia="pl-PL"/>
        </w:rPr>
        <w:t xml:space="preserve">zastrzegają sobie </w:t>
      </w:r>
      <w:r w:rsidRPr="00167B08">
        <w:rPr>
          <w:rFonts w:ascii="Times New Roman" w:eastAsia="Times New Roman" w:hAnsi="Times New Roman" w:cs="Times New Roman"/>
          <w:lang w:eastAsia="pl-PL"/>
        </w:rPr>
        <w:t>prawo dochodzenia odszkodowania</w:t>
      </w:r>
      <w:r w:rsidR="002E680C">
        <w:rPr>
          <w:rFonts w:ascii="Times New Roman" w:eastAsia="Times New Roman" w:hAnsi="Times New Roman" w:cs="Times New Roman"/>
          <w:lang w:eastAsia="pl-PL"/>
        </w:rPr>
        <w:t xml:space="preserve"> uzupełniającego przewyższającego wysokość zastrzeżonych kar </w:t>
      </w:r>
      <w:r w:rsidRPr="00167B08">
        <w:rPr>
          <w:rFonts w:ascii="Times New Roman" w:eastAsia="Times New Roman" w:hAnsi="Times New Roman" w:cs="Times New Roman"/>
          <w:lang w:eastAsia="pl-PL"/>
        </w:rPr>
        <w:t xml:space="preserve"> </w:t>
      </w:r>
      <w:r w:rsidR="00A152AA">
        <w:rPr>
          <w:rFonts w:ascii="Times New Roman" w:eastAsia="Times New Roman" w:hAnsi="Times New Roman" w:cs="Times New Roman"/>
          <w:lang w:eastAsia="pl-PL"/>
        </w:rPr>
        <w:t>umownych</w:t>
      </w:r>
      <w:r w:rsidRPr="00167B08">
        <w:rPr>
          <w:rFonts w:ascii="Times New Roman" w:eastAsia="Times New Roman" w:hAnsi="Times New Roman" w:cs="Times New Roman"/>
          <w:lang w:eastAsia="pl-PL"/>
        </w:rPr>
        <w:t xml:space="preserve">. </w:t>
      </w:r>
    </w:p>
    <w:p w14:paraId="59295770" w14:textId="132CA03D" w:rsidR="0057510A" w:rsidRPr="00167B08" w:rsidRDefault="0057510A" w:rsidP="00D41908">
      <w:pPr>
        <w:widowControl w:val="0"/>
        <w:numPr>
          <w:ilvl w:val="3"/>
          <w:numId w:val="7"/>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Zapłata kar umownych nie zwalnia Wykonawcy z wykonania umowy.</w:t>
      </w:r>
    </w:p>
    <w:bookmarkEnd w:id="4"/>
    <w:p w14:paraId="7EE8A24B" w14:textId="77777777" w:rsidR="00D41908" w:rsidRPr="00167B08" w:rsidRDefault="00D41908" w:rsidP="00D41908">
      <w:pPr>
        <w:widowControl w:val="0"/>
        <w:tabs>
          <w:tab w:val="left" w:pos="6663"/>
        </w:tabs>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24</w:t>
      </w:r>
    </w:p>
    <w:p w14:paraId="3DA7095D" w14:textId="77777777" w:rsidR="00D41908" w:rsidRPr="00167B08" w:rsidRDefault="00D41908" w:rsidP="00D41908">
      <w:pPr>
        <w:widowControl w:val="0"/>
        <w:tabs>
          <w:tab w:val="left" w:pos="6663"/>
        </w:tabs>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Wykonawca ponosi pełną odpowiedzialność za naruszenie praw autorskich, patentowych, znaków ochronnych itp. odnoszących się do zastosowanych rozwiązań, sprzętu, urządzeń, technologii i materiałów potrzebnych przy realizacji robót. </w:t>
      </w:r>
    </w:p>
    <w:p w14:paraId="4C1F00D6" w14:textId="77777777"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25</w:t>
      </w:r>
    </w:p>
    <w:p w14:paraId="5C6FF997" w14:textId="77777777" w:rsidR="00D41908" w:rsidRPr="008338C2" w:rsidRDefault="00D41908" w:rsidP="00D41908">
      <w:pPr>
        <w:numPr>
          <w:ilvl w:val="0"/>
          <w:numId w:val="5"/>
        </w:numPr>
        <w:autoSpaceDE w:val="0"/>
        <w:autoSpaceDN w:val="0"/>
        <w:adjustRightInd w:val="0"/>
        <w:spacing w:after="0" w:line="353" w:lineRule="auto"/>
        <w:jc w:val="both"/>
        <w:rPr>
          <w:rFonts w:ascii="Times New Roman" w:eastAsia="Times New Roman" w:hAnsi="Times New Roman" w:cs="Times New Roman"/>
          <w:lang w:eastAsia="pl-PL"/>
        </w:rPr>
      </w:pPr>
      <w:bookmarkStart w:id="6" w:name="OLE_LINK1"/>
      <w:bookmarkStart w:id="7" w:name="OLE_LINK2"/>
      <w:r w:rsidRPr="00167B08">
        <w:rPr>
          <w:rFonts w:ascii="Times New Roman" w:eastAsia="Times New Roman" w:hAnsi="Times New Roman" w:cs="Times New Roman"/>
          <w:lang w:eastAsia="pl-PL"/>
        </w:rPr>
        <w:t xml:space="preserve">Wszelkie zmiany Umowy wymagają formy pisemnej w postaci aneksu pod rygorem nieważności. Również oświadczenie o odstąpieniu od Umowy, jej rozwiązaniu lub wypowiedzeniu wymaga formy pisemnej pod </w:t>
      </w:r>
      <w:r w:rsidRPr="008338C2">
        <w:rPr>
          <w:rFonts w:ascii="Times New Roman" w:eastAsia="Times New Roman" w:hAnsi="Times New Roman" w:cs="Times New Roman"/>
          <w:lang w:eastAsia="pl-PL"/>
        </w:rPr>
        <w:t>rygorem nieważności.</w:t>
      </w:r>
    </w:p>
    <w:p w14:paraId="4EC70C9E" w14:textId="77777777" w:rsidR="00D41908" w:rsidRPr="008338C2" w:rsidRDefault="00D41908" w:rsidP="00D41908">
      <w:pPr>
        <w:numPr>
          <w:ilvl w:val="0"/>
          <w:numId w:val="5"/>
        </w:numPr>
        <w:autoSpaceDE w:val="0"/>
        <w:autoSpaceDN w:val="0"/>
        <w:adjustRightInd w:val="0"/>
        <w:spacing w:after="0" w:line="353"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Zamawiający dopuszcza możliwość wprowadzenia zmian w Umowie, które będą mogły być dokonane z powodu zaistnienia okoliczności, niemożliwych do przewidzenia w chwili jej zawarcia lub w przypadku wystąpienia którejkolwiek z następujących sytuacji powodujących konieczność:</w:t>
      </w:r>
    </w:p>
    <w:p w14:paraId="453BDF6B" w14:textId="77777777" w:rsidR="00D41908" w:rsidRPr="008338C2" w:rsidRDefault="00D41908" w:rsidP="00D41908">
      <w:pPr>
        <w:numPr>
          <w:ilvl w:val="1"/>
          <w:numId w:val="5"/>
        </w:numPr>
        <w:tabs>
          <w:tab w:val="clear" w:pos="357"/>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terminu realizacji Umowy wywołaną:</w:t>
      </w:r>
    </w:p>
    <w:p w14:paraId="24F6D36E" w14:textId="77777777" w:rsidR="00D41908" w:rsidRPr="008338C2" w:rsidRDefault="00D41908" w:rsidP="00D41908">
      <w:pPr>
        <w:numPr>
          <w:ilvl w:val="2"/>
          <w:numId w:val="5"/>
        </w:numPr>
        <w:autoSpaceDE w:val="0"/>
        <w:autoSpaceDN w:val="0"/>
        <w:adjustRightInd w:val="0"/>
        <w:spacing w:after="0" w:line="353" w:lineRule="auto"/>
        <w:ind w:left="1066"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udzieleniem zamówień dodatkowych związanych z realizacją zamówienia podstawowego,</w:t>
      </w:r>
    </w:p>
    <w:p w14:paraId="2C19E859" w14:textId="77777777" w:rsidR="00D41908" w:rsidRPr="008338C2" w:rsidRDefault="00D41908" w:rsidP="00D41908">
      <w:pPr>
        <w:numPr>
          <w:ilvl w:val="2"/>
          <w:numId w:val="5"/>
        </w:numPr>
        <w:autoSpaceDE w:val="0"/>
        <w:autoSpaceDN w:val="0"/>
        <w:adjustRightInd w:val="0"/>
        <w:spacing w:after="0" w:line="353" w:lineRule="auto"/>
        <w:ind w:left="1066"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wstrzymaniem realizacji przez Nadzór Budowlany,</w:t>
      </w:r>
    </w:p>
    <w:p w14:paraId="78F35973" w14:textId="78A9491C" w:rsidR="00D41908" w:rsidRPr="008338C2" w:rsidRDefault="00D41908" w:rsidP="00730985">
      <w:pPr>
        <w:numPr>
          <w:ilvl w:val="2"/>
          <w:numId w:val="5"/>
        </w:numPr>
        <w:tabs>
          <w:tab w:val="clear" w:pos="2010"/>
        </w:tabs>
        <w:autoSpaceDE w:val="0"/>
        <w:autoSpaceDN w:val="0"/>
        <w:adjustRightInd w:val="0"/>
        <w:spacing w:after="0" w:line="360" w:lineRule="auto"/>
        <w:ind w:left="1066"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przerwami w realizacji robót przez Zamawiającego - niezależnych od Wykonawcy, np. </w:t>
      </w:r>
      <w:r w:rsidRPr="008338C2">
        <w:rPr>
          <w:rFonts w:ascii="Times New Roman" w:eastAsia="Times New Roman" w:hAnsi="Times New Roman" w:cs="Times New Roman"/>
          <w:lang w:eastAsia="pl-PL"/>
        </w:rPr>
        <w:br/>
        <w:t xml:space="preserve">w szczególności w sytuacji </w:t>
      </w:r>
      <w:r w:rsidRPr="008338C2">
        <w:rPr>
          <w:rFonts w:ascii="Times New Roman" w:hAnsi="Times New Roman" w:cs="Times New Roman"/>
          <w:shd w:val="clear" w:color="auto" w:fill="FFFFFF"/>
        </w:rPr>
        <w:t>czasowego ograniczenia funkcjonowania podmiotów systemu szkolnictwa wyższego i nauki w związku z zapobieganiem, przeciwdziałaniem i zwalczaniem COVID-19 wprowadzonego na podstawie przepisów prawa lub wewnętrznych regulacji wprowadzonych przez władze Uniwersytetu Warszawskiego oraz władze jednostek organizacyjnych uczelni takich jak np. przedłużenie stanu epidemii lub wprowadzenie stanu wyjątkowego na teryt</w:t>
      </w:r>
      <w:r w:rsidR="00730985" w:rsidRPr="008338C2">
        <w:rPr>
          <w:rFonts w:ascii="Times New Roman" w:hAnsi="Times New Roman" w:cs="Times New Roman"/>
          <w:shd w:val="clear" w:color="auto" w:fill="FFFFFF"/>
        </w:rPr>
        <w:t>orium Rzeczypospolitej Polskiej</w:t>
      </w:r>
      <w:r w:rsidR="00730985" w:rsidRPr="008338C2">
        <w:rPr>
          <w:rFonts w:ascii="Times New Roman" w:eastAsia="Times New Roman" w:hAnsi="Times New Roman" w:cs="Times New Roman"/>
          <w:shd w:val="clear" w:color="auto" w:fill="FFFFFF"/>
          <w:lang w:eastAsia="pl-PL"/>
        </w:rPr>
        <w:t xml:space="preserve"> oraz inne przerwy na podstawie zapisów w dzienniku b</w:t>
      </w:r>
      <w:r w:rsidR="0090745F">
        <w:rPr>
          <w:rFonts w:ascii="Times New Roman" w:eastAsia="Times New Roman" w:hAnsi="Times New Roman" w:cs="Times New Roman"/>
          <w:shd w:val="clear" w:color="auto" w:fill="FFFFFF"/>
          <w:lang w:eastAsia="pl-PL"/>
        </w:rPr>
        <w:t>udowy</w:t>
      </w:r>
      <w:r w:rsidR="00730985" w:rsidRPr="008338C2">
        <w:rPr>
          <w:rFonts w:ascii="Times New Roman" w:eastAsia="Times New Roman" w:hAnsi="Times New Roman" w:cs="Times New Roman"/>
          <w:shd w:val="clear" w:color="auto" w:fill="FFFFFF"/>
          <w:lang w:eastAsia="pl-PL"/>
        </w:rPr>
        <w:t>,</w:t>
      </w:r>
    </w:p>
    <w:p w14:paraId="2ABB76AE"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formy wniesionego zabezpieczenia należytego wykonania Umowy,</w:t>
      </w:r>
    </w:p>
    <w:p w14:paraId="74C4CC3F" w14:textId="3B7E0C6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wynagrodzenia ryczałtowego związanego z ograniczeniem zakresu robót,</w:t>
      </w:r>
      <w:r w:rsidRPr="008338C2">
        <w:rPr>
          <w:rFonts w:ascii="Times New Roman" w:hAnsi="Times New Roman"/>
          <w:lang w:eastAsia="pl-PL"/>
        </w:rPr>
        <w:t xml:space="preserve"> z zastrzeżeniem, że wartoś</w:t>
      </w:r>
      <w:r w:rsidR="007D2DFB" w:rsidRPr="008338C2">
        <w:rPr>
          <w:rFonts w:ascii="Times New Roman" w:hAnsi="Times New Roman"/>
          <w:lang w:eastAsia="pl-PL"/>
        </w:rPr>
        <w:t xml:space="preserve">ć ograniczenia </w:t>
      </w:r>
      <w:r w:rsidR="00070143" w:rsidRPr="008338C2">
        <w:rPr>
          <w:rFonts w:ascii="Times New Roman" w:hAnsi="Times New Roman"/>
          <w:lang w:eastAsia="pl-PL"/>
        </w:rPr>
        <w:t xml:space="preserve">zakresu robót </w:t>
      </w:r>
      <w:r w:rsidR="007D2DFB" w:rsidRPr="008338C2">
        <w:rPr>
          <w:rFonts w:ascii="Times New Roman" w:hAnsi="Times New Roman"/>
          <w:lang w:eastAsia="pl-PL"/>
        </w:rPr>
        <w:t>nie przekroczy 30</w:t>
      </w:r>
      <w:r w:rsidRPr="008338C2">
        <w:rPr>
          <w:rFonts w:ascii="Times New Roman" w:hAnsi="Times New Roman"/>
          <w:lang w:eastAsia="pl-PL"/>
        </w:rPr>
        <w:t>% wynagrodzenia określonego w § 14 ust. 1 Umowy,</w:t>
      </w:r>
    </w:p>
    <w:p w14:paraId="3CDC8153" w14:textId="21235E7D"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k</w:t>
      </w:r>
      <w:r w:rsidR="00C42279" w:rsidRPr="008338C2">
        <w:rPr>
          <w:rFonts w:ascii="Times New Roman" w:eastAsia="Times New Roman" w:hAnsi="Times New Roman" w:cs="Times New Roman"/>
          <w:lang w:eastAsia="pl-PL"/>
        </w:rPr>
        <w:t>ierownika</w:t>
      </w:r>
      <w:r w:rsidRPr="008338C2">
        <w:rPr>
          <w:rFonts w:ascii="Times New Roman" w:eastAsia="Times New Roman" w:hAnsi="Times New Roman" w:cs="Times New Roman"/>
          <w:lang w:eastAsia="pl-PL"/>
        </w:rPr>
        <w:t xml:space="preserve"> </w:t>
      </w:r>
      <w:r w:rsidR="00F9608B">
        <w:rPr>
          <w:rFonts w:ascii="Times New Roman" w:eastAsia="Times New Roman" w:hAnsi="Times New Roman" w:cs="Times New Roman"/>
          <w:lang w:eastAsia="pl-PL"/>
        </w:rPr>
        <w:t xml:space="preserve">budowy, kierowników </w:t>
      </w:r>
      <w:r w:rsidRPr="008338C2">
        <w:rPr>
          <w:rFonts w:ascii="Times New Roman" w:eastAsia="Times New Roman" w:hAnsi="Times New Roman" w:cs="Times New Roman"/>
          <w:lang w:eastAsia="pl-PL"/>
        </w:rPr>
        <w:t>ro</w:t>
      </w:r>
      <w:r w:rsidR="00C42279" w:rsidRPr="008338C2">
        <w:rPr>
          <w:rFonts w:ascii="Times New Roman" w:eastAsia="Times New Roman" w:hAnsi="Times New Roman" w:cs="Times New Roman"/>
          <w:lang w:eastAsia="pl-PL"/>
        </w:rPr>
        <w:t>bót, koordynatorów i inspektora</w:t>
      </w:r>
      <w:r w:rsidRPr="008338C2">
        <w:rPr>
          <w:rFonts w:ascii="Times New Roman" w:eastAsia="Times New Roman" w:hAnsi="Times New Roman" w:cs="Times New Roman"/>
          <w:lang w:eastAsia="pl-PL"/>
        </w:rPr>
        <w:t xml:space="preserve"> nadzoru,</w:t>
      </w:r>
    </w:p>
    <w:p w14:paraId="725A317B"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danych identyfikacyjnych Wykonawcy (adres siedziby, Regon, NIP, rachunek bankowy),</w:t>
      </w:r>
    </w:p>
    <w:p w14:paraId="096A9926"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zmiany podwykonawcy – w przypadku zaistnienia uzasadnionej potrzeby,</w:t>
      </w:r>
    </w:p>
    <w:p w14:paraId="59820AB0" w14:textId="77777777" w:rsidR="00D41908" w:rsidRPr="008338C2"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jeżeli Wykonawca w celu potwierdzenia spełniania warunków udziału w postępowaniu posługiwał się zasobami dotychczasowego podwykonawcy, zmiana podwykonawcy możliwa jest po przedłożeniu przez Wykonawcę dokumentów potwierdzających spełnianie warunków udziału w postępowaniu przez zaproponowanego podwykonawcę,</w:t>
      </w:r>
    </w:p>
    <w:p w14:paraId="6CE0F181" w14:textId="134F00D0" w:rsidR="00D41908" w:rsidRDefault="00D41908" w:rsidP="00D41908">
      <w:pPr>
        <w:numPr>
          <w:ilvl w:val="1"/>
          <w:numId w:val="5"/>
        </w:numPr>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gdy zajdzie konieczność zmiany podwykonawców robót, którym Wykonawca powierzył wykonanie zamówienia, w przypadku wystąpienia o zmianę na wniosek Zamawiającego lub Wykonawcy po uzyskaniu zgody Zamawiającego</w:t>
      </w:r>
      <w:bookmarkEnd w:id="6"/>
      <w:bookmarkEnd w:id="7"/>
      <w:r w:rsidRPr="008338C2">
        <w:rPr>
          <w:rFonts w:ascii="Times New Roman" w:eastAsia="Times New Roman" w:hAnsi="Times New Roman" w:cs="Times New Roman"/>
          <w:lang w:eastAsia="pl-PL"/>
        </w:rPr>
        <w:t>.</w:t>
      </w:r>
    </w:p>
    <w:p w14:paraId="3B6C85F3" w14:textId="06A00245" w:rsidR="00A0164A" w:rsidRDefault="00A0164A" w:rsidP="00A0164A">
      <w:pPr>
        <w:autoSpaceDE w:val="0"/>
        <w:autoSpaceDN w:val="0"/>
        <w:adjustRightInd w:val="0"/>
        <w:spacing w:after="0" w:line="353"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Poza przypadkami </w:t>
      </w:r>
      <w:r w:rsidRPr="00C62A93">
        <w:rPr>
          <w:rFonts w:ascii="Times New Roman" w:eastAsia="Times New Roman" w:hAnsi="Times New Roman" w:cs="Times New Roman"/>
          <w:lang w:eastAsia="pl-PL"/>
        </w:rPr>
        <w:t xml:space="preserve">opisanymi w ust. 2 Zamawiający dopuszcza zmiany postanowień </w:t>
      </w:r>
      <w:r>
        <w:rPr>
          <w:rFonts w:ascii="Times New Roman" w:eastAsia="Times New Roman" w:hAnsi="Times New Roman" w:cs="Times New Roman"/>
          <w:lang w:eastAsia="pl-PL"/>
        </w:rPr>
        <w:t>U</w:t>
      </w:r>
      <w:r w:rsidRPr="00C62A93">
        <w:rPr>
          <w:rFonts w:ascii="Times New Roman" w:eastAsia="Times New Roman" w:hAnsi="Times New Roman" w:cs="Times New Roman"/>
          <w:lang w:eastAsia="pl-PL"/>
        </w:rPr>
        <w:t xml:space="preserve">mowy, w sytuacjach </w:t>
      </w:r>
      <w:r>
        <w:rPr>
          <w:rFonts w:ascii="Times New Roman" w:eastAsia="Times New Roman" w:hAnsi="Times New Roman" w:cs="Times New Roman"/>
          <w:lang w:eastAsia="pl-PL"/>
        </w:rPr>
        <w:t xml:space="preserve">   </w:t>
      </w:r>
    </w:p>
    <w:p w14:paraId="58DEE22F" w14:textId="4D5BA12F" w:rsidR="00A0164A" w:rsidRPr="008338C2" w:rsidRDefault="00A0164A" w:rsidP="00A0164A">
      <w:pPr>
        <w:autoSpaceDE w:val="0"/>
        <w:autoSpaceDN w:val="0"/>
        <w:adjustRightInd w:val="0"/>
        <w:spacing w:after="0" w:line="353"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Pr="00C62A93">
        <w:rPr>
          <w:rFonts w:ascii="Times New Roman" w:eastAsia="Times New Roman" w:hAnsi="Times New Roman" w:cs="Times New Roman"/>
          <w:lang w:eastAsia="pl-PL"/>
        </w:rPr>
        <w:t>przewidzianych w art. 455 ustawy – Prawo zamówień publicznych</w:t>
      </w:r>
    </w:p>
    <w:p w14:paraId="0C9DCD77" w14:textId="77777777" w:rsidR="00D41908" w:rsidRPr="008338C2"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8338C2">
        <w:rPr>
          <w:rFonts w:ascii="Times New Roman" w:eastAsia="Times New Roman" w:hAnsi="Times New Roman" w:cs="Times New Roman"/>
          <w:b/>
          <w:lang w:eastAsia="pl-PL"/>
        </w:rPr>
        <w:t>§ 26</w:t>
      </w:r>
    </w:p>
    <w:p w14:paraId="1CDFFB6A" w14:textId="77777777" w:rsidR="00D41908" w:rsidRPr="00167B08" w:rsidRDefault="00D41908" w:rsidP="00D41908">
      <w:pPr>
        <w:numPr>
          <w:ilvl w:val="0"/>
          <w:numId w:val="40"/>
        </w:numPr>
        <w:spacing w:after="0" w:line="353" w:lineRule="auto"/>
        <w:ind w:left="357" w:hanging="357"/>
        <w:jc w:val="both"/>
        <w:rPr>
          <w:rFonts w:ascii="Times New Roman" w:hAnsi="Times New Roman" w:cs="Times New Roman"/>
        </w:rPr>
      </w:pPr>
      <w:r w:rsidRPr="00167B08">
        <w:rPr>
          <w:rFonts w:ascii="Times New Roman" w:hAnsi="Times New Roman" w:cs="Times New Roman"/>
        </w:rPr>
        <w:t>Wykonawca oświadcza, że znane są mu przepisy prawa regulującego przetwarzanie danych osobowych,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 UE L 119 z 04.05.2016 r., zwane dalej „RODO” oraz ustawy z dnia 10 maja 2018 r. o ochronie danych osobowych (Dz. U. z 2019 r., poz. 1781).</w:t>
      </w:r>
    </w:p>
    <w:p w14:paraId="57BCD94A" w14:textId="77777777" w:rsidR="00D41908" w:rsidRPr="00167B08" w:rsidRDefault="00D41908" w:rsidP="00D41908">
      <w:pPr>
        <w:numPr>
          <w:ilvl w:val="0"/>
          <w:numId w:val="40"/>
        </w:numPr>
        <w:spacing w:after="0" w:line="353" w:lineRule="auto"/>
        <w:ind w:left="357" w:hanging="357"/>
        <w:jc w:val="both"/>
        <w:rPr>
          <w:rFonts w:ascii="Times New Roman" w:hAnsi="Times New Roman" w:cs="Times New Roman"/>
        </w:rPr>
      </w:pPr>
      <w:r w:rsidRPr="00167B08">
        <w:rPr>
          <w:rFonts w:ascii="Times New Roman" w:hAnsi="Times New Roman" w:cs="Times New Roman"/>
        </w:rPr>
        <w:t xml:space="preserve">Wykonawca potwierdza, że zapoznał się z informacją nt. przetwarzania danych osobowych Wykonawcy lub reprezentantów, pełnomocników oraz innych osób występujących w imieniu Wykonawcy stanowiącą </w:t>
      </w:r>
      <w:r w:rsidRPr="00167B08">
        <w:rPr>
          <w:rFonts w:ascii="Times New Roman" w:hAnsi="Times New Roman" w:cs="Times New Roman"/>
          <w:b/>
        </w:rPr>
        <w:t>załącznik nr 10</w:t>
      </w:r>
      <w:r w:rsidRPr="00167B08">
        <w:rPr>
          <w:rFonts w:ascii="Times New Roman" w:hAnsi="Times New Roman" w:cs="Times New Roman"/>
        </w:rPr>
        <w:t xml:space="preserve"> do </w:t>
      </w:r>
      <w:r w:rsidR="00730985" w:rsidRPr="00167B08">
        <w:rPr>
          <w:rFonts w:ascii="Times New Roman" w:hAnsi="Times New Roman" w:cs="Times New Roman"/>
        </w:rPr>
        <w:t>Umowy.</w:t>
      </w:r>
    </w:p>
    <w:p w14:paraId="02E8C62D" w14:textId="41B70B9A"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27</w:t>
      </w:r>
    </w:p>
    <w:p w14:paraId="37075B1B" w14:textId="77777777" w:rsidR="00D41908" w:rsidRPr="00167B08"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167B08">
        <w:rPr>
          <w:rFonts w:ascii="Times New Roman" w:eastAsia="Times New Roman" w:hAnsi="Times New Roman" w:cs="Times New Roman"/>
          <w:lang w:eastAsia="pl-PL"/>
        </w:rPr>
        <w:t xml:space="preserve">Wszelkie spory wynikłe z Umowy będą rozstrzygały sądy powszechne właściwe miejscowo dla miejsca siedziby Zamawiającego. </w:t>
      </w:r>
      <w:bookmarkStart w:id="8" w:name="_Hlk26357444"/>
    </w:p>
    <w:p w14:paraId="303EDB7A" w14:textId="728BB939"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28</w:t>
      </w:r>
    </w:p>
    <w:bookmarkEnd w:id="8"/>
    <w:p w14:paraId="2A9EE9BB" w14:textId="4BA0518A" w:rsidR="008338C2" w:rsidRPr="008338C2" w:rsidRDefault="00D41908" w:rsidP="008338C2">
      <w:pPr>
        <w:spacing w:after="0" w:line="360" w:lineRule="auto"/>
        <w:jc w:val="both"/>
        <w:rPr>
          <w:rFonts w:ascii="Times New Roman" w:eastAsia="Times New Roman" w:hAnsi="Times New Roman" w:cs="Times New Roman"/>
          <w:lang w:eastAsia="pl-PL"/>
        </w:rPr>
      </w:pPr>
      <w:r w:rsidRPr="008338C2">
        <w:rPr>
          <w:rFonts w:ascii="Times New Roman" w:eastAsia="Times New Roman" w:hAnsi="Times New Roman" w:cs="Times New Roman"/>
          <w:lang w:eastAsia="pl-PL"/>
        </w:rPr>
        <w:t xml:space="preserve">W </w:t>
      </w:r>
      <w:r w:rsidR="008338C2" w:rsidRPr="008338C2">
        <w:rPr>
          <w:rFonts w:ascii="Times New Roman" w:hAnsi="Times New Roman" w:cs="Times New Roman"/>
          <w:iCs/>
        </w:rPr>
        <w:t xml:space="preserve">sprawach nieuregulowanych Umową mą mają zastosowanie odpowiednie przepisy m. in. ustawy z dnia 11 września 2019 r. Prawo zamówień publicznych, Kodeksu cywilnego oraz </w:t>
      </w:r>
      <w:r w:rsidR="008338C2" w:rsidRPr="008338C2">
        <w:rPr>
          <w:rFonts w:ascii="Times New Roman" w:hAnsi="Times New Roman" w:cs="Times New Roman"/>
        </w:rPr>
        <w:t xml:space="preserve">ustawy z dnia 7 lipca 1994 r. - Prawo budowlane (Dz. U. z 2021 r., poz. 2351 z </w:t>
      </w:r>
      <w:proofErr w:type="spellStart"/>
      <w:r w:rsidR="008338C2" w:rsidRPr="008338C2">
        <w:rPr>
          <w:rFonts w:ascii="Times New Roman" w:hAnsi="Times New Roman" w:cs="Times New Roman"/>
        </w:rPr>
        <w:t>późn</w:t>
      </w:r>
      <w:proofErr w:type="spellEnd"/>
      <w:r w:rsidR="008338C2" w:rsidRPr="008338C2">
        <w:rPr>
          <w:rFonts w:ascii="Times New Roman" w:hAnsi="Times New Roman" w:cs="Times New Roman"/>
        </w:rPr>
        <w:t>. zm.).</w:t>
      </w:r>
    </w:p>
    <w:p w14:paraId="3EC2AE3F" w14:textId="7AC62550" w:rsidR="00D41908" w:rsidRPr="00167B08" w:rsidRDefault="00D41908" w:rsidP="00D41908">
      <w:pPr>
        <w:widowControl w:val="0"/>
        <w:autoSpaceDE w:val="0"/>
        <w:autoSpaceDN w:val="0"/>
        <w:adjustRightInd w:val="0"/>
        <w:spacing w:after="0" w:line="353" w:lineRule="auto"/>
        <w:jc w:val="center"/>
        <w:rPr>
          <w:rFonts w:ascii="Times New Roman" w:eastAsia="Times New Roman" w:hAnsi="Times New Roman" w:cs="Times New Roman"/>
          <w:b/>
          <w:lang w:eastAsia="pl-PL"/>
        </w:rPr>
      </w:pPr>
      <w:r w:rsidRPr="00167B08">
        <w:rPr>
          <w:rFonts w:ascii="Times New Roman" w:eastAsia="Times New Roman" w:hAnsi="Times New Roman" w:cs="Times New Roman"/>
          <w:b/>
          <w:lang w:eastAsia="pl-PL"/>
        </w:rPr>
        <w:t>§ 29</w:t>
      </w:r>
    </w:p>
    <w:p w14:paraId="3263D4D6" w14:textId="47179E4F" w:rsidR="00D41908" w:rsidRDefault="00D41908" w:rsidP="00D41908">
      <w:pPr>
        <w:widowControl w:val="0"/>
        <w:autoSpaceDE w:val="0"/>
        <w:autoSpaceDN w:val="0"/>
        <w:adjustRightInd w:val="0"/>
        <w:spacing w:after="0" w:line="353" w:lineRule="auto"/>
        <w:jc w:val="both"/>
        <w:rPr>
          <w:rFonts w:ascii="Times New Roman" w:eastAsia="Times New Roman" w:hAnsi="Times New Roman" w:cs="Times New Roman"/>
          <w:lang w:eastAsia="pl-PL"/>
        </w:rPr>
      </w:pPr>
      <w:r w:rsidRPr="00917512">
        <w:rPr>
          <w:rFonts w:ascii="Times New Roman" w:eastAsia="Times New Roman" w:hAnsi="Times New Roman" w:cs="Times New Roman"/>
          <w:lang w:eastAsia="pl-PL"/>
        </w:rPr>
        <w:t xml:space="preserve">Umowa została sporządzona w trzech jednobrzmiących egzemplarzach, dwa dla Zamawiającego i jeden dla Wykonawcy. </w:t>
      </w:r>
    </w:p>
    <w:p w14:paraId="144DD71D" w14:textId="77777777" w:rsidR="00922625" w:rsidRPr="00A0164A" w:rsidRDefault="00922625" w:rsidP="00D41908">
      <w:pPr>
        <w:widowControl w:val="0"/>
        <w:autoSpaceDE w:val="0"/>
        <w:autoSpaceDN w:val="0"/>
        <w:adjustRightInd w:val="0"/>
        <w:spacing w:after="0" w:line="353" w:lineRule="auto"/>
        <w:ind w:left="357" w:hanging="357"/>
        <w:jc w:val="both"/>
        <w:rPr>
          <w:rFonts w:ascii="Times New Roman" w:eastAsia="Times New Roman" w:hAnsi="Times New Roman" w:cs="Times New Roman"/>
          <w:b/>
          <w:sz w:val="8"/>
          <w:szCs w:val="8"/>
          <w:lang w:eastAsia="pl-PL"/>
        </w:rPr>
      </w:pPr>
    </w:p>
    <w:p w14:paraId="3AE8F247" w14:textId="78703B83" w:rsidR="00D41908" w:rsidRPr="00917512" w:rsidRDefault="00D41908" w:rsidP="00D41908">
      <w:pPr>
        <w:widowControl w:val="0"/>
        <w:autoSpaceDE w:val="0"/>
        <w:autoSpaceDN w:val="0"/>
        <w:adjustRightInd w:val="0"/>
        <w:spacing w:after="0" w:line="353" w:lineRule="auto"/>
        <w:ind w:left="357" w:hanging="357"/>
        <w:jc w:val="both"/>
        <w:rPr>
          <w:rFonts w:ascii="Times New Roman" w:eastAsia="Times New Roman" w:hAnsi="Times New Roman" w:cs="Times New Roman"/>
          <w:b/>
          <w:lang w:eastAsia="pl-PL"/>
        </w:rPr>
      </w:pPr>
      <w:r w:rsidRPr="00917512">
        <w:rPr>
          <w:rFonts w:ascii="Times New Roman" w:eastAsia="Times New Roman" w:hAnsi="Times New Roman" w:cs="Times New Roman"/>
          <w:b/>
          <w:lang w:eastAsia="pl-PL"/>
        </w:rPr>
        <w:t>Załączniki</w:t>
      </w:r>
      <w:r w:rsidR="00A0164A">
        <w:rPr>
          <w:rFonts w:ascii="Times New Roman" w:eastAsia="Times New Roman" w:hAnsi="Times New Roman" w:cs="Times New Roman"/>
          <w:b/>
          <w:lang w:eastAsia="pl-PL"/>
        </w:rPr>
        <w:t xml:space="preserve"> stanowiące integralną część zamówienia:</w:t>
      </w:r>
    </w:p>
    <w:p w14:paraId="15A37426"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wypis z KRS lub innego rejestru właściwego dla Wykonawcy i/lub umowa konsorcjalna i/lub pełnomocnictwo przedstawicieli Wykonawcy do podpisania Umowy</w:t>
      </w:r>
    </w:p>
    <w:p w14:paraId="3AAB8DED"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 xml:space="preserve">dokumentacja </w:t>
      </w:r>
    </w:p>
    <w:p w14:paraId="627098CF"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 xml:space="preserve">wykaz osób </w:t>
      </w:r>
    </w:p>
    <w:p w14:paraId="14A323A1"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wykaz podwykonawców (jeżeli dotyczy)</w:t>
      </w:r>
    </w:p>
    <w:p w14:paraId="519A9694"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polisy i inne dokumenty ubezpieczeniowe</w:t>
      </w:r>
    </w:p>
    <w:p w14:paraId="328F835C"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harmonogram robót</w:t>
      </w:r>
    </w:p>
    <w:p w14:paraId="46AF20DC"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oświadczenie podwykonawcy (jeżeli dotyczy)</w:t>
      </w:r>
    </w:p>
    <w:p w14:paraId="478C79DA" w14:textId="77777777" w:rsidR="00D41908" w:rsidRPr="00EC54D6" w:rsidRDefault="00D41908" w:rsidP="00D41908">
      <w:pPr>
        <w:widowControl w:val="0"/>
        <w:numPr>
          <w:ilvl w:val="0"/>
          <w:numId w:val="31"/>
        </w:numPr>
        <w:spacing w:after="0" w:line="240" w:lineRule="auto"/>
        <w:ind w:left="357" w:hanging="357"/>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formularz oferty</w:t>
      </w:r>
    </w:p>
    <w:p w14:paraId="732B898B"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dokument wniesienia zabezpieczenia należytego wykonania umowy</w:t>
      </w:r>
    </w:p>
    <w:p w14:paraId="6848822B" w14:textId="77777777" w:rsidR="00D41908" w:rsidRPr="00EC54D6" w:rsidRDefault="00D41908" w:rsidP="00D41908">
      <w:pPr>
        <w:widowControl w:val="0"/>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sz w:val="20"/>
          <w:szCs w:val="20"/>
          <w:lang w:eastAsia="pl-PL"/>
        </w:rPr>
      </w:pPr>
      <w:r w:rsidRPr="00EC54D6">
        <w:rPr>
          <w:rFonts w:ascii="Times New Roman" w:eastAsia="Times New Roman" w:hAnsi="Times New Roman" w:cs="Times New Roman"/>
          <w:sz w:val="20"/>
          <w:szCs w:val="20"/>
          <w:lang w:eastAsia="pl-PL"/>
        </w:rPr>
        <w:t>informacja dotycząca przetwarzania danych osobowych</w:t>
      </w:r>
    </w:p>
    <w:p w14:paraId="4991D341" w14:textId="77777777" w:rsidR="00922625" w:rsidRDefault="00922625" w:rsidP="00167B08">
      <w:pPr>
        <w:widowControl w:val="0"/>
        <w:autoSpaceDE w:val="0"/>
        <w:autoSpaceDN w:val="0"/>
        <w:adjustRightInd w:val="0"/>
        <w:spacing w:before="120" w:after="0" w:line="353" w:lineRule="auto"/>
        <w:rPr>
          <w:rFonts w:ascii="Times New Roman" w:eastAsia="Times New Roman" w:hAnsi="Times New Roman" w:cs="Times New Roman"/>
          <w:b/>
          <w:lang w:val="en-US" w:eastAsia="pl-PL"/>
        </w:rPr>
      </w:pPr>
    </w:p>
    <w:p w14:paraId="5BAB3E9B" w14:textId="094224FE" w:rsidR="00FF298B" w:rsidRDefault="00D41908" w:rsidP="00167B08">
      <w:pPr>
        <w:widowControl w:val="0"/>
        <w:autoSpaceDE w:val="0"/>
        <w:autoSpaceDN w:val="0"/>
        <w:adjustRightInd w:val="0"/>
        <w:spacing w:before="120" w:after="0" w:line="353" w:lineRule="auto"/>
        <w:rPr>
          <w:rFonts w:ascii="Times New Roman" w:eastAsia="Times New Roman" w:hAnsi="Times New Roman" w:cs="Times New Roman"/>
          <w:b/>
          <w:lang w:val="en-US" w:eastAsia="pl-PL"/>
        </w:rPr>
      </w:pPr>
      <w:r w:rsidRPr="00917512">
        <w:rPr>
          <w:rFonts w:ascii="Times New Roman" w:eastAsia="Times New Roman" w:hAnsi="Times New Roman" w:cs="Times New Roman"/>
          <w:b/>
          <w:lang w:val="en-US" w:eastAsia="pl-PL"/>
        </w:rPr>
        <w:t xml:space="preserve">WYKONAWCA </w:t>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r>
      <w:r w:rsidRPr="00917512">
        <w:rPr>
          <w:rFonts w:ascii="Times New Roman" w:eastAsia="Times New Roman" w:hAnsi="Times New Roman" w:cs="Times New Roman"/>
          <w:b/>
          <w:lang w:val="en-US" w:eastAsia="pl-PL"/>
        </w:rPr>
        <w:tab/>
        <w:t>ZAMAWIAJĄC</w:t>
      </w:r>
      <w:r w:rsidR="00167B08">
        <w:rPr>
          <w:rFonts w:ascii="Times New Roman" w:eastAsia="Times New Roman" w:hAnsi="Times New Roman" w:cs="Times New Roman"/>
          <w:b/>
          <w:lang w:val="en-US" w:eastAsia="pl-PL"/>
        </w:rPr>
        <w:t>Y</w:t>
      </w:r>
    </w:p>
    <w:p w14:paraId="47A23041" w14:textId="77777777" w:rsidR="0081469B" w:rsidRDefault="0081469B" w:rsidP="00167B08">
      <w:pPr>
        <w:spacing w:after="0" w:line="360" w:lineRule="auto"/>
        <w:jc w:val="right"/>
        <w:rPr>
          <w:rFonts w:ascii="Times New Roman" w:eastAsia="Times New Roman" w:hAnsi="Times New Roman" w:cs="Times New Roman"/>
          <w:b/>
          <w:bCs/>
          <w:lang w:eastAsia="pl-PL"/>
        </w:rPr>
      </w:pPr>
    </w:p>
    <w:p w14:paraId="1A760871" w14:textId="6F85EC8E" w:rsidR="0081469B" w:rsidRDefault="0081469B" w:rsidP="00167B08">
      <w:pPr>
        <w:spacing w:after="0" w:line="360" w:lineRule="auto"/>
        <w:jc w:val="right"/>
        <w:rPr>
          <w:rFonts w:ascii="Times New Roman" w:eastAsia="Times New Roman" w:hAnsi="Times New Roman" w:cs="Times New Roman"/>
          <w:b/>
          <w:bCs/>
          <w:lang w:eastAsia="pl-PL"/>
        </w:rPr>
      </w:pPr>
    </w:p>
    <w:p w14:paraId="7FD0EB6F" w14:textId="77777777" w:rsidR="00A0164A" w:rsidRDefault="00A0164A" w:rsidP="00167B08">
      <w:pPr>
        <w:spacing w:after="0" w:line="360" w:lineRule="auto"/>
        <w:jc w:val="right"/>
        <w:rPr>
          <w:rFonts w:ascii="Times New Roman" w:eastAsia="Times New Roman" w:hAnsi="Times New Roman" w:cs="Times New Roman"/>
          <w:b/>
          <w:bCs/>
          <w:lang w:eastAsia="pl-PL"/>
        </w:rPr>
      </w:pPr>
      <w:bookmarkStart w:id="9" w:name="_GoBack"/>
      <w:bookmarkEnd w:id="9"/>
    </w:p>
    <w:p w14:paraId="255EE130" w14:textId="43F1A642" w:rsidR="00922625" w:rsidRDefault="00922625" w:rsidP="00167B08">
      <w:pPr>
        <w:spacing w:after="0" w:line="360" w:lineRule="auto"/>
        <w:jc w:val="right"/>
        <w:rPr>
          <w:rFonts w:ascii="Times New Roman" w:eastAsia="Times New Roman" w:hAnsi="Times New Roman" w:cs="Times New Roman"/>
          <w:b/>
          <w:bCs/>
          <w:lang w:eastAsia="pl-PL"/>
        </w:rPr>
      </w:pPr>
    </w:p>
    <w:p w14:paraId="2884182E" w14:textId="6EA06D42" w:rsidR="00922625" w:rsidRDefault="00922625" w:rsidP="00167B08">
      <w:pPr>
        <w:spacing w:after="0" w:line="360" w:lineRule="auto"/>
        <w:jc w:val="right"/>
        <w:rPr>
          <w:rFonts w:ascii="Times New Roman" w:eastAsia="Times New Roman" w:hAnsi="Times New Roman" w:cs="Times New Roman"/>
          <w:b/>
          <w:bCs/>
          <w:lang w:eastAsia="pl-PL"/>
        </w:rPr>
      </w:pPr>
    </w:p>
    <w:p w14:paraId="783BB8EF" w14:textId="2632B1B8" w:rsidR="00A35167" w:rsidRDefault="00A35167" w:rsidP="00167B08">
      <w:pPr>
        <w:spacing w:after="0" w:line="360" w:lineRule="auto"/>
        <w:jc w:val="right"/>
        <w:rPr>
          <w:rFonts w:ascii="Times New Roman" w:eastAsia="Times New Roman" w:hAnsi="Times New Roman" w:cs="Times New Roman"/>
          <w:b/>
          <w:bCs/>
          <w:lang w:eastAsia="pl-PL"/>
        </w:rPr>
      </w:pPr>
    </w:p>
    <w:p w14:paraId="2729AA0D" w14:textId="257C422B" w:rsidR="00167B08" w:rsidRPr="00DC6161" w:rsidRDefault="00167B08" w:rsidP="00167B08">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b/>
          <w:bCs/>
          <w:lang w:eastAsia="pl-PL"/>
        </w:rPr>
        <w:lastRenderedPageBreak/>
        <w:t>Załącznik nr 7</w:t>
      </w:r>
      <w:r w:rsidRPr="00DA5B0C">
        <w:rPr>
          <w:rFonts w:ascii="Times New Roman" w:eastAsia="Times New Roman" w:hAnsi="Times New Roman" w:cs="Times New Roman"/>
          <w:b/>
          <w:bCs/>
          <w:lang w:eastAsia="pl-PL"/>
        </w:rPr>
        <w:t xml:space="preserve"> do um</w:t>
      </w:r>
      <w:r>
        <w:rPr>
          <w:rFonts w:ascii="Times New Roman" w:eastAsia="Times New Roman" w:hAnsi="Times New Roman" w:cs="Times New Roman"/>
          <w:b/>
          <w:bCs/>
          <w:lang w:eastAsia="pl-PL"/>
        </w:rPr>
        <w:t>.</w:t>
      </w:r>
      <w:r w:rsidRPr="00DA5B0C">
        <w:rPr>
          <w:rFonts w:ascii="Times New Roman" w:eastAsia="Times New Roman" w:hAnsi="Times New Roman" w:cs="Times New Roman"/>
          <w:b/>
          <w:bCs/>
          <w:lang w:eastAsia="pl-PL"/>
        </w:rPr>
        <w:t xml:space="preserve"> nr </w:t>
      </w:r>
      <w:r>
        <w:rPr>
          <w:rFonts w:ascii="Times New Roman" w:eastAsia="Times New Roman" w:hAnsi="Times New Roman" w:cs="Times New Roman"/>
          <w:b/>
          <w:bCs/>
          <w:lang w:eastAsia="pl-PL"/>
        </w:rPr>
        <w:t>DZP-362/</w:t>
      </w:r>
      <w:r w:rsidR="00922625">
        <w:rPr>
          <w:rFonts w:ascii="Times New Roman" w:eastAsia="Times New Roman" w:hAnsi="Times New Roman" w:cs="Times New Roman"/>
          <w:b/>
          <w:bCs/>
          <w:lang w:eastAsia="pl-PL"/>
        </w:rPr>
        <w:t>122</w:t>
      </w:r>
      <w:r w:rsidRPr="00521503">
        <w:rPr>
          <w:rFonts w:ascii="Times New Roman" w:eastAsia="Times New Roman" w:hAnsi="Times New Roman" w:cs="Times New Roman"/>
          <w:b/>
          <w:bCs/>
          <w:lang w:eastAsia="pl-PL"/>
        </w:rPr>
        <w:t>/202</w:t>
      </w:r>
      <w:r>
        <w:rPr>
          <w:rFonts w:ascii="Times New Roman" w:eastAsia="Times New Roman" w:hAnsi="Times New Roman" w:cs="Times New Roman"/>
          <w:b/>
          <w:bCs/>
          <w:lang w:eastAsia="pl-PL"/>
        </w:rPr>
        <w:t>2</w:t>
      </w:r>
    </w:p>
    <w:p w14:paraId="046D7D42" w14:textId="77777777" w:rsidR="00167B08" w:rsidRPr="00DC6161" w:rsidRDefault="00167B08" w:rsidP="00167B08">
      <w:pPr>
        <w:autoSpaceDE w:val="0"/>
        <w:autoSpaceDN w:val="0"/>
        <w:adjustRightInd w:val="0"/>
        <w:spacing w:after="0" w:line="360" w:lineRule="auto"/>
        <w:ind w:left="3024"/>
        <w:jc w:val="both"/>
        <w:rPr>
          <w:rFonts w:ascii="Times New Roman" w:eastAsia="Calibri" w:hAnsi="Times New Roman" w:cs="Times New Roman"/>
          <w:b/>
          <w:bCs/>
          <w:lang w:eastAsia="pl-PL"/>
        </w:rPr>
      </w:pPr>
    </w:p>
    <w:p w14:paraId="776AF9DB" w14:textId="77777777" w:rsidR="00167B08" w:rsidRDefault="00167B08" w:rsidP="00167B08">
      <w:pPr>
        <w:autoSpaceDE w:val="0"/>
        <w:autoSpaceDN w:val="0"/>
        <w:adjustRightInd w:val="0"/>
        <w:spacing w:after="0" w:line="360" w:lineRule="auto"/>
        <w:jc w:val="both"/>
        <w:rPr>
          <w:rFonts w:ascii="Times New Roman" w:eastAsia="Calibri" w:hAnsi="Times New Roman" w:cs="Times New Roman"/>
          <w:b/>
          <w:bCs/>
          <w:lang w:eastAsia="pl-PL"/>
        </w:rPr>
      </w:pPr>
    </w:p>
    <w:p w14:paraId="5E003F31" w14:textId="77777777" w:rsidR="00167B08" w:rsidRPr="00DC6161" w:rsidRDefault="00167B08" w:rsidP="00167B08">
      <w:pPr>
        <w:autoSpaceDE w:val="0"/>
        <w:autoSpaceDN w:val="0"/>
        <w:adjustRightInd w:val="0"/>
        <w:spacing w:after="0" w:line="360" w:lineRule="auto"/>
        <w:jc w:val="both"/>
        <w:rPr>
          <w:rFonts w:ascii="Times New Roman" w:eastAsia="Calibri" w:hAnsi="Times New Roman" w:cs="Times New Roman"/>
          <w:b/>
          <w:bCs/>
          <w:lang w:eastAsia="pl-PL"/>
        </w:rPr>
      </w:pPr>
    </w:p>
    <w:p w14:paraId="4A8525B9" w14:textId="77777777" w:rsidR="00167B08" w:rsidRPr="00DC6161" w:rsidRDefault="00167B08" w:rsidP="00167B08">
      <w:pPr>
        <w:autoSpaceDE w:val="0"/>
        <w:autoSpaceDN w:val="0"/>
        <w:adjustRightInd w:val="0"/>
        <w:spacing w:after="0" w:line="360" w:lineRule="auto"/>
        <w:jc w:val="center"/>
        <w:rPr>
          <w:rFonts w:ascii="Times New Roman" w:eastAsia="Calibri" w:hAnsi="Times New Roman" w:cs="Times New Roman"/>
          <w:b/>
          <w:bCs/>
          <w:lang w:eastAsia="pl-PL"/>
        </w:rPr>
      </w:pPr>
      <w:r w:rsidRPr="00DC6161">
        <w:rPr>
          <w:rFonts w:ascii="Times New Roman" w:eastAsia="Calibri" w:hAnsi="Times New Roman" w:cs="Times New Roman"/>
          <w:b/>
          <w:bCs/>
          <w:lang w:eastAsia="pl-PL"/>
        </w:rPr>
        <w:t>Oświadczenie Podwykonawcy</w:t>
      </w:r>
    </w:p>
    <w:p w14:paraId="71050BC3" w14:textId="77777777" w:rsidR="00167B08" w:rsidRPr="00DC6161" w:rsidRDefault="00167B08" w:rsidP="00167B08">
      <w:pPr>
        <w:tabs>
          <w:tab w:val="left" w:pos="5115"/>
        </w:tabs>
        <w:autoSpaceDE w:val="0"/>
        <w:autoSpaceDN w:val="0"/>
        <w:adjustRightInd w:val="0"/>
        <w:spacing w:after="0" w:line="360" w:lineRule="auto"/>
        <w:rPr>
          <w:rFonts w:ascii="Times New Roman" w:eastAsia="Calibri" w:hAnsi="Times New Roman" w:cs="Times New Roman"/>
          <w:lang w:eastAsia="pl-PL"/>
        </w:rPr>
      </w:pPr>
      <w:r w:rsidRPr="00DC6161">
        <w:rPr>
          <w:rFonts w:ascii="Times New Roman" w:eastAsia="Calibri" w:hAnsi="Times New Roman" w:cs="Times New Roman"/>
          <w:lang w:eastAsia="pl-PL"/>
        </w:rPr>
        <w:tab/>
      </w:r>
    </w:p>
    <w:p w14:paraId="69A124B5" w14:textId="77777777" w:rsidR="00167B08" w:rsidRPr="00DC6161" w:rsidRDefault="00167B08" w:rsidP="00167B08">
      <w:pPr>
        <w:autoSpaceDE w:val="0"/>
        <w:autoSpaceDN w:val="0"/>
        <w:adjustRightInd w:val="0"/>
        <w:spacing w:after="0" w:line="360" w:lineRule="auto"/>
        <w:jc w:val="center"/>
        <w:rPr>
          <w:rFonts w:ascii="Times New Roman" w:eastAsia="Calibri" w:hAnsi="Times New Roman" w:cs="Times New Roman"/>
          <w:lang w:eastAsia="pl-PL"/>
        </w:rPr>
      </w:pPr>
    </w:p>
    <w:p w14:paraId="660A311B"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 związku z wystawieniem przez Wykonawcę faktury nr …………..……………………….. z dnia ………….…….……… oświadczam, iż w zakresie robót wymienionych na fakturze wykonywałem jako Podwykonawca następujące roboty:</w:t>
      </w:r>
    </w:p>
    <w:p w14:paraId="300AD497"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2A8A8165"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1E92BFAF"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7ED054B1"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194E0C61"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623DA54D"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w:t>
      </w:r>
    </w:p>
    <w:p w14:paraId="71FB606C" w14:textId="77777777" w:rsidR="00167B08" w:rsidRPr="00DC6161" w:rsidRDefault="00167B08" w:rsidP="00167B08">
      <w:pPr>
        <w:spacing w:after="0" w:line="360" w:lineRule="auto"/>
        <w:jc w:val="both"/>
        <w:rPr>
          <w:rFonts w:ascii="Times New Roman" w:eastAsia="Times New Roman" w:hAnsi="Times New Roman" w:cs="Times New Roman"/>
          <w:lang w:eastAsia="pl-PL"/>
        </w:rPr>
      </w:pPr>
      <w:r w:rsidRPr="00DC6161">
        <w:rPr>
          <w:rFonts w:ascii="Times New Roman" w:eastAsia="Times New Roman" w:hAnsi="Times New Roman" w:cs="Times New Roman"/>
          <w:lang w:eastAsia="pl-PL"/>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53AF0D30" w14:textId="77777777" w:rsidR="00167B08" w:rsidRPr="00DC6161" w:rsidRDefault="00167B08" w:rsidP="00167B08">
      <w:pPr>
        <w:autoSpaceDE w:val="0"/>
        <w:autoSpaceDN w:val="0"/>
        <w:adjustRightInd w:val="0"/>
        <w:spacing w:after="0" w:line="360" w:lineRule="auto"/>
        <w:jc w:val="right"/>
        <w:rPr>
          <w:rFonts w:ascii="Times New Roman" w:eastAsia="Calibri" w:hAnsi="Times New Roman" w:cs="Times New Roman"/>
          <w:lang w:eastAsia="pl-PL"/>
        </w:rPr>
      </w:pPr>
    </w:p>
    <w:p w14:paraId="7D99D150" w14:textId="77777777" w:rsidR="00167B08" w:rsidRPr="00DC6161" w:rsidRDefault="00167B08" w:rsidP="00167B08">
      <w:pPr>
        <w:spacing w:after="0" w:line="360" w:lineRule="auto"/>
        <w:jc w:val="both"/>
        <w:rPr>
          <w:rFonts w:ascii="Times New Roman" w:eastAsia="Times New Roman" w:hAnsi="Times New Roman" w:cs="Times New Roman"/>
          <w:lang w:eastAsia="pl-P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567"/>
        <w:gridCol w:w="4638"/>
      </w:tblGrid>
      <w:tr w:rsidR="00167B08" w:rsidRPr="00DC6161" w14:paraId="414D0C98" w14:textId="77777777" w:rsidTr="009237ED">
        <w:trPr>
          <w:gridAfter w:val="2"/>
          <w:wAfter w:w="5205" w:type="dxa"/>
        </w:trPr>
        <w:tc>
          <w:tcPr>
            <w:tcW w:w="4531" w:type="dxa"/>
            <w:gridSpan w:val="2"/>
          </w:tcPr>
          <w:p w14:paraId="10FFD2F7" w14:textId="77777777" w:rsidR="00167B08" w:rsidRPr="00DC6161" w:rsidRDefault="00167B08" w:rsidP="009237ED">
            <w:pPr>
              <w:spacing w:line="360" w:lineRule="auto"/>
              <w:jc w:val="both"/>
              <w:rPr>
                <w:rFonts w:eastAsia="Arial Unicode MS" w:cs="Times New Roman"/>
              </w:rPr>
            </w:pPr>
            <w:r w:rsidRPr="00DC6161">
              <w:rPr>
                <w:rFonts w:eastAsia="Arial Unicode MS" w:cs="Times New Roman"/>
              </w:rPr>
              <w:t>……………., data: …………………………</w:t>
            </w:r>
          </w:p>
        </w:tc>
      </w:tr>
      <w:tr w:rsidR="00167B08" w:rsidRPr="00DC6161" w14:paraId="5E887FDE" w14:textId="77777777" w:rsidTr="009237ED">
        <w:trPr>
          <w:gridAfter w:val="3"/>
          <w:wAfter w:w="7473" w:type="dxa"/>
        </w:trPr>
        <w:tc>
          <w:tcPr>
            <w:tcW w:w="2263" w:type="dxa"/>
          </w:tcPr>
          <w:p w14:paraId="43E90C45" w14:textId="77777777" w:rsidR="00167B08" w:rsidRPr="00DC6161" w:rsidRDefault="00167B08" w:rsidP="009237ED">
            <w:pPr>
              <w:spacing w:line="360" w:lineRule="auto"/>
              <w:jc w:val="center"/>
              <w:rPr>
                <w:rFonts w:eastAsia="Times New Roman" w:cs="Times New Roman"/>
                <w:bCs/>
              </w:rPr>
            </w:pPr>
            <w:r w:rsidRPr="00DC6161">
              <w:rPr>
                <w:rFonts w:eastAsia="Times New Roman" w:cs="Times New Roman"/>
                <w:bCs/>
              </w:rPr>
              <w:t>miejscowość</w:t>
            </w:r>
          </w:p>
        </w:tc>
      </w:tr>
      <w:tr w:rsidR="00167B08" w:rsidRPr="00DC6161" w14:paraId="144E7E0F" w14:textId="77777777" w:rsidTr="009237ED">
        <w:trPr>
          <w:gridBefore w:val="3"/>
          <w:wBefore w:w="5098" w:type="dxa"/>
        </w:trPr>
        <w:tc>
          <w:tcPr>
            <w:tcW w:w="4638" w:type="dxa"/>
          </w:tcPr>
          <w:p w14:paraId="359E4875" w14:textId="77777777" w:rsidR="00167B08" w:rsidRPr="00DC6161" w:rsidRDefault="00167B08" w:rsidP="009237ED">
            <w:pPr>
              <w:tabs>
                <w:tab w:val="left" w:pos="10382"/>
              </w:tabs>
              <w:spacing w:line="360" w:lineRule="auto"/>
              <w:jc w:val="center"/>
              <w:rPr>
                <w:rFonts w:eastAsia="Times New Roman" w:cs="Times New Roman"/>
              </w:rPr>
            </w:pPr>
            <w:r w:rsidRPr="00DC6161">
              <w:rPr>
                <w:rFonts w:eastAsia="Times New Roman" w:cs="Times New Roman"/>
              </w:rPr>
              <w:t>...................................................................</w:t>
            </w:r>
          </w:p>
        </w:tc>
      </w:tr>
      <w:tr w:rsidR="00167B08" w:rsidRPr="00DC6161" w14:paraId="0E2E4DE7" w14:textId="77777777" w:rsidTr="009237ED">
        <w:trPr>
          <w:gridBefore w:val="3"/>
          <w:wBefore w:w="5098" w:type="dxa"/>
        </w:trPr>
        <w:tc>
          <w:tcPr>
            <w:tcW w:w="4638" w:type="dxa"/>
          </w:tcPr>
          <w:p w14:paraId="2246B8DA" w14:textId="77777777" w:rsidR="00167B08" w:rsidRPr="00DC6161" w:rsidRDefault="00167B08" w:rsidP="009237ED">
            <w:pPr>
              <w:widowControl w:val="0"/>
              <w:suppressAutoHyphens/>
              <w:autoSpaceDE w:val="0"/>
              <w:autoSpaceDN w:val="0"/>
              <w:adjustRightInd w:val="0"/>
              <w:spacing w:line="360" w:lineRule="auto"/>
              <w:jc w:val="center"/>
              <w:textAlignment w:val="baseline"/>
              <w:rPr>
                <w:rFonts w:cs="Times New Roman"/>
                <w:kern w:val="3"/>
                <w:lang w:eastAsia="zh-CN" w:bidi="hi-IN"/>
              </w:rPr>
            </w:pPr>
            <w:r w:rsidRPr="00DC6161">
              <w:rPr>
                <w:rFonts w:cs="Times New Roman"/>
                <w:kern w:val="3"/>
                <w:lang w:eastAsia="zh-CN" w:bidi="hi-IN"/>
              </w:rPr>
              <w:t>podpis Podwykonawcy</w:t>
            </w:r>
          </w:p>
        </w:tc>
      </w:tr>
    </w:tbl>
    <w:p w14:paraId="18A07DFF" w14:textId="77777777" w:rsidR="00167B08" w:rsidRPr="00167B08" w:rsidRDefault="00167B08" w:rsidP="00167B08">
      <w:pPr>
        <w:widowControl w:val="0"/>
        <w:autoSpaceDE w:val="0"/>
        <w:autoSpaceDN w:val="0"/>
        <w:adjustRightInd w:val="0"/>
        <w:spacing w:before="120" w:after="0" w:line="353" w:lineRule="auto"/>
        <w:rPr>
          <w:rFonts w:ascii="Times New Roman" w:eastAsia="Times New Roman" w:hAnsi="Times New Roman" w:cs="Times New Roman"/>
          <w:b/>
          <w:lang w:val="en-US" w:eastAsia="pl-PL"/>
        </w:rPr>
      </w:pPr>
    </w:p>
    <w:sectPr w:rsidR="00167B08" w:rsidRPr="00167B08" w:rsidSect="006F44B3">
      <w:footerReference w:type="default" r:id="rId8"/>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BFED" w14:textId="77777777" w:rsidR="00AB4057" w:rsidRDefault="00AB4057" w:rsidP="00D41908">
      <w:pPr>
        <w:spacing w:after="0" w:line="240" w:lineRule="auto"/>
      </w:pPr>
      <w:r>
        <w:separator/>
      </w:r>
    </w:p>
  </w:endnote>
  <w:endnote w:type="continuationSeparator" w:id="0">
    <w:p w14:paraId="683C51CC" w14:textId="77777777" w:rsidR="00AB4057" w:rsidRDefault="00AB4057" w:rsidP="00D4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460822"/>
      <w:docPartObj>
        <w:docPartGallery w:val="Page Numbers (Bottom of Page)"/>
        <w:docPartUnique/>
      </w:docPartObj>
    </w:sdtPr>
    <w:sdtEndPr>
      <w:rPr>
        <w:sz w:val="21"/>
        <w:szCs w:val="21"/>
      </w:rPr>
    </w:sdtEndPr>
    <w:sdtContent>
      <w:p w14:paraId="57B6595E" w14:textId="35ECEAB8" w:rsidR="006F44B3" w:rsidRPr="006410C4" w:rsidRDefault="00AE3481">
        <w:pPr>
          <w:pStyle w:val="Stopka"/>
          <w:jc w:val="right"/>
          <w:rPr>
            <w:sz w:val="21"/>
            <w:szCs w:val="21"/>
          </w:rPr>
        </w:pPr>
        <w:r w:rsidRPr="00F61BFD">
          <w:rPr>
            <w:rFonts w:ascii="Times New Roman" w:hAnsi="Times New Roman" w:cs="Times New Roman"/>
          </w:rPr>
          <w:fldChar w:fldCharType="begin"/>
        </w:r>
        <w:r w:rsidRPr="00F61BFD">
          <w:rPr>
            <w:rFonts w:ascii="Times New Roman" w:hAnsi="Times New Roman" w:cs="Times New Roman"/>
          </w:rPr>
          <w:instrText>PAGE   \* MERGEFORMAT</w:instrText>
        </w:r>
        <w:r w:rsidRPr="00F61BFD">
          <w:rPr>
            <w:rFonts w:ascii="Times New Roman" w:hAnsi="Times New Roman" w:cs="Times New Roman"/>
          </w:rPr>
          <w:fldChar w:fldCharType="separate"/>
        </w:r>
        <w:r w:rsidR="004C443D">
          <w:rPr>
            <w:rFonts w:ascii="Times New Roman" w:hAnsi="Times New Roman" w:cs="Times New Roman"/>
            <w:noProof/>
          </w:rPr>
          <w:t>8</w:t>
        </w:r>
        <w:r w:rsidRPr="00F61BFD">
          <w:rPr>
            <w:rFonts w:ascii="Times New Roman" w:hAnsi="Times New Roman" w:cs="Times New Roman"/>
          </w:rPr>
          <w:fldChar w:fldCharType="end"/>
        </w:r>
      </w:p>
    </w:sdtContent>
  </w:sdt>
  <w:p w14:paraId="098F5181" w14:textId="2FFA061E" w:rsidR="006F44B3" w:rsidRPr="004C2577" w:rsidRDefault="00AE3481" w:rsidP="006F44B3">
    <w:pPr>
      <w:pStyle w:val="Stopka"/>
      <w:jc w:val="center"/>
      <w:rPr>
        <w:rFonts w:ascii="Times New Roman" w:hAnsi="Times New Roman" w:cs="Times New Roman"/>
        <w:i/>
      </w:rPr>
    </w:pPr>
    <w:r w:rsidRPr="004C2577">
      <w:rPr>
        <w:rFonts w:ascii="Times New Roman" w:hAnsi="Times New Roman" w:cs="Times New Roman"/>
        <w:i/>
      </w:rPr>
      <w:t>nr DZP-361</w:t>
    </w:r>
    <w:r w:rsidR="00933044">
      <w:rPr>
        <w:rFonts w:ascii="Times New Roman" w:hAnsi="Times New Roman" w:cs="Times New Roman"/>
        <w:i/>
      </w:rPr>
      <w:t>/</w:t>
    </w:r>
    <w:r w:rsidR="00922625">
      <w:rPr>
        <w:rFonts w:ascii="Times New Roman" w:hAnsi="Times New Roman" w:cs="Times New Roman"/>
        <w:i/>
      </w:rPr>
      <w:t>122</w:t>
    </w:r>
    <w:r w:rsidRPr="004C2577">
      <w:rPr>
        <w:rFonts w:ascii="Times New Roman" w:hAnsi="Times New Roman" w:cs="Times New Roman"/>
        <w:i/>
      </w:rPr>
      <w:t>/202</w:t>
    </w:r>
    <w:r w:rsidR="00933044">
      <w:rPr>
        <w:rFonts w:ascii="Times New Roman" w:hAnsi="Times New Roman" w:cs="Times New Roman"/>
        <w: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0E30" w14:textId="77777777" w:rsidR="00AB4057" w:rsidRDefault="00AB4057" w:rsidP="00D41908">
      <w:pPr>
        <w:spacing w:after="0" w:line="240" w:lineRule="auto"/>
      </w:pPr>
      <w:r>
        <w:separator/>
      </w:r>
    </w:p>
  </w:footnote>
  <w:footnote w:type="continuationSeparator" w:id="0">
    <w:p w14:paraId="225A0052" w14:textId="77777777" w:rsidR="00AB4057" w:rsidRDefault="00AB4057" w:rsidP="00D4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singleLevel"/>
    <w:tmpl w:val="00000031"/>
    <w:name w:val="WW8Num58"/>
    <w:lvl w:ilvl="0">
      <w:start w:val="1"/>
      <w:numFmt w:val="decimal"/>
      <w:lvlText w:val="%1."/>
      <w:lvlJc w:val="left"/>
      <w:pPr>
        <w:tabs>
          <w:tab w:val="num" w:pos="360"/>
        </w:tabs>
        <w:ind w:left="360" w:hanging="360"/>
      </w:pPr>
      <w:rPr>
        <w:rFonts w:ascii="Times New Roman" w:hAnsi="Times New Roman" w:cs="Times New Roman"/>
      </w:rPr>
    </w:lvl>
  </w:abstractNum>
  <w:abstractNum w:abstractNumId="1" w15:restartNumberingAfterBreak="0">
    <w:nsid w:val="04962FBC"/>
    <w:multiLevelType w:val="hybridMultilevel"/>
    <w:tmpl w:val="90FA2DF0"/>
    <w:lvl w:ilvl="0" w:tplc="EA8CB2A8">
      <w:start w:val="1"/>
      <w:numFmt w:val="decimal"/>
      <w:lvlText w:val="%1."/>
      <w:lvlJc w:val="left"/>
      <w:pPr>
        <w:tabs>
          <w:tab w:val="num" w:pos="357"/>
        </w:tabs>
        <w:ind w:left="357" w:hanging="357"/>
      </w:pPr>
      <w:rPr>
        <w:rFonts w:cs="Times New Roman"/>
      </w:rPr>
    </w:lvl>
    <w:lvl w:ilvl="1" w:tplc="84565330">
      <w:start w:val="1"/>
      <w:numFmt w:val="decimal"/>
      <w:lvlText w:val="%2."/>
      <w:lvlJc w:val="left"/>
      <w:pPr>
        <w:tabs>
          <w:tab w:val="num" w:pos="1437"/>
        </w:tabs>
        <w:ind w:left="1437" w:hanging="357"/>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4703C0"/>
    <w:multiLevelType w:val="hybridMultilevel"/>
    <w:tmpl w:val="6AE6686A"/>
    <w:lvl w:ilvl="0" w:tplc="A3F694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64101"/>
    <w:multiLevelType w:val="hybridMultilevel"/>
    <w:tmpl w:val="123E4D0A"/>
    <w:lvl w:ilvl="0" w:tplc="07C68A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EF13FA"/>
    <w:multiLevelType w:val="hybridMultilevel"/>
    <w:tmpl w:val="398E4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E7402"/>
    <w:multiLevelType w:val="hybridMultilevel"/>
    <w:tmpl w:val="7A9042EE"/>
    <w:lvl w:ilvl="0" w:tplc="6E2C1AF2">
      <w:start w:val="1"/>
      <w:numFmt w:val="decimal"/>
      <w:lvlText w:val="%1."/>
      <w:lvlJc w:val="left"/>
      <w:pPr>
        <w:tabs>
          <w:tab w:val="num" w:pos="357"/>
        </w:tabs>
        <w:ind w:left="357"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0FB07914"/>
    <w:multiLevelType w:val="hybridMultilevel"/>
    <w:tmpl w:val="8AE02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34106"/>
    <w:multiLevelType w:val="hybridMultilevel"/>
    <w:tmpl w:val="8F38C5C2"/>
    <w:lvl w:ilvl="0" w:tplc="FE280A1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5C1D33"/>
    <w:multiLevelType w:val="hybridMultilevel"/>
    <w:tmpl w:val="99863D16"/>
    <w:lvl w:ilvl="0" w:tplc="193EE7AE">
      <w:start w:val="2"/>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B58423F"/>
    <w:multiLevelType w:val="hybridMultilevel"/>
    <w:tmpl w:val="17428ED2"/>
    <w:lvl w:ilvl="0" w:tplc="65AA8590">
      <w:start w:val="1"/>
      <w:numFmt w:val="decimal"/>
      <w:lvlText w:val="%1)"/>
      <w:lvlJc w:val="left"/>
      <w:pPr>
        <w:tabs>
          <w:tab w:val="num" w:pos="712"/>
        </w:tabs>
        <w:ind w:left="712" w:hanging="360"/>
      </w:pPr>
      <w:rPr>
        <w:rFonts w:cs="Times New Roman" w:hint="default"/>
      </w:rPr>
    </w:lvl>
    <w:lvl w:ilvl="1" w:tplc="F44207B4">
      <w:start w:val="1"/>
      <w:numFmt w:val="bullet"/>
      <w:lvlText w:val=""/>
      <w:lvlJc w:val="left"/>
      <w:pPr>
        <w:tabs>
          <w:tab w:val="num" w:pos="361"/>
        </w:tabs>
        <w:ind w:left="1784" w:hanging="352"/>
      </w:pPr>
      <w:rPr>
        <w:rFonts w:ascii="Symbol" w:hAnsi="Symbol" w:hint="default"/>
      </w:rPr>
    </w:lvl>
    <w:lvl w:ilvl="2" w:tplc="F44207B4">
      <w:start w:val="1"/>
      <w:numFmt w:val="bullet"/>
      <w:lvlText w:val=""/>
      <w:lvlJc w:val="left"/>
      <w:pPr>
        <w:tabs>
          <w:tab w:val="num" w:pos="1261"/>
        </w:tabs>
        <w:ind w:left="2684" w:hanging="352"/>
      </w:pPr>
      <w:rPr>
        <w:rFonts w:ascii="Symbol" w:hAnsi="Symbol" w:hint="default"/>
      </w:rPr>
    </w:lvl>
    <w:lvl w:ilvl="3" w:tplc="0415000F" w:tentative="1">
      <w:start w:val="1"/>
      <w:numFmt w:val="decimal"/>
      <w:lvlText w:val="%4."/>
      <w:lvlJc w:val="left"/>
      <w:pPr>
        <w:tabs>
          <w:tab w:val="num" w:pos="3232"/>
        </w:tabs>
        <w:ind w:left="3232" w:hanging="360"/>
      </w:pPr>
      <w:rPr>
        <w:rFonts w:cs="Times New Roman"/>
      </w:rPr>
    </w:lvl>
    <w:lvl w:ilvl="4" w:tplc="04150019" w:tentative="1">
      <w:start w:val="1"/>
      <w:numFmt w:val="lowerLetter"/>
      <w:lvlText w:val="%5."/>
      <w:lvlJc w:val="left"/>
      <w:pPr>
        <w:tabs>
          <w:tab w:val="num" w:pos="3952"/>
        </w:tabs>
        <w:ind w:left="3952" w:hanging="360"/>
      </w:pPr>
      <w:rPr>
        <w:rFonts w:cs="Times New Roman"/>
      </w:rPr>
    </w:lvl>
    <w:lvl w:ilvl="5" w:tplc="0415001B" w:tentative="1">
      <w:start w:val="1"/>
      <w:numFmt w:val="lowerRoman"/>
      <w:lvlText w:val="%6."/>
      <w:lvlJc w:val="right"/>
      <w:pPr>
        <w:tabs>
          <w:tab w:val="num" w:pos="4672"/>
        </w:tabs>
        <w:ind w:left="4672" w:hanging="180"/>
      </w:pPr>
      <w:rPr>
        <w:rFonts w:cs="Times New Roman"/>
      </w:rPr>
    </w:lvl>
    <w:lvl w:ilvl="6" w:tplc="0415000F" w:tentative="1">
      <w:start w:val="1"/>
      <w:numFmt w:val="decimal"/>
      <w:lvlText w:val="%7."/>
      <w:lvlJc w:val="left"/>
      <w:pPr>
        <w:tabs>
          <w:tab w:val="num" w:pos="5392"/>
        </w:tabs>
        <w:ind w:left="5392" w:hanging="360"/>
      </w:pPr>
      <w:rPr>
        <w:rFonts w:cs="Times New Roman"/>
      </w:rPr>
    </w:lvl>
    <w:lvl w:ilvl="7" w:tplc="04150019" w:tentative="1">
      <w:start w:val="1"/>
      <w:numFmt w:val="lowerLetter"/>
      <w:lvlText w:val="%8."/>
      <w:lvlJc w:val="left"/>
      <w:pPr>
        <w:tabs>
          <w:tab w:val="num" w:pos="6112"/>
        </w:tabs>
        <w:ind w:left="6112" w:hanging="360"/>
      </w:pPr>
      <w:rPr>
        <w:rFonts w:cs="Times New Roman"/>
      </w:rPr>
    </w:lvl>
    <w:lvl w:ilvl="8" w:tplc="0415001B" w:tentative="1">
      <w:start w:val="1"/>
      <w:numFmt w:val="lowerRoman"/>
      <w:lvlText w:val="%9."/>
      <w:lvlJc w:val="right"/>
      <w:pPr>
        <w:tabs>
          <w:tab w:val="num" w:pos="6832"/>
        </w:tabs>
        <w:ind w:left="6832" w:hanging="180"/>
      </w:pPr>
      <w:rPr>
        <w:rFonts w:cs="Times New Roman"/>
      </w:rPr>
    </w:lvl>
  </w:abstractNum>
  <w:abstractNum w:abstractNumId="10" w15:restartNumberingAfterBreak="0">
    <w:nsid w:val="1D463847"/>
    <w:multiLevelType w:val="hybridMultilevel"/>
    <w:tmpl w:val="28EE9768"/>
    <w:lvl w:ilvl="0" w:tplc="20B42064">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0E09D6"/>
    <w:multiLevelType w:val="hybridMultilevel"/>
    <w:tmpl w:val="58F8A01C"/>
    <w:lvl w:ilvl="0" w:tplc="FFFFFFFF">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980582"/>
    <w:multiLevelType w:val="hybridMultilevel"/>
    <w:tmpl w:val="E17E3D14"/>
    <w:lvl w:ilvl="0" w:tplc="04150011">
      <w:start w:val="1"/>
      <w:numFmt w:val="decimal"/>
      <w:lvlText w:val="%1)"/>
      <w:lvlJc w:val="left"/>
      <w:pPr>
        <w:ind w:left="1404" w:hanging="360"/>
      </w:pPr>
      <w:rPr>
        <w:rFonts w:cs="Times New Roman"/>
      </w:rPr>
    </w:lvl>
    <w:lvl w:ilvl="1" w:tplc="04150019" w:tentative="1">
      <w:start w:val="1"/>
      <w:numFmt w:val="lowerLetter"/>
      <w:lvlText w:val="%2."/>
      <w:lvlJc w:val="left"/>
      <w:pPr>
        <w:ind w:left="2124" w:hanging="360"/>
      </w:pPr>
      <w:rPr>
        <w:rFonts w:cs="Times New Roman"/>
      </w:rPr>
    </w:lvl>
    <w:lvl w:ilvl="2" w:tplc="0415001B" w:tentative="1">
      <w:start w:val="1"/>
      <w:numFmt w:val="lowerRoman"/>
      <w:lvlText w:val="%3."/>
      <w:lvlJc w:val="right"/>
      <w:pPr>
        <w:ind w:left="2844" w:hanging="180"/>
      </w:pPr>
      <w:rPr>
        <w:rFonts w:cs="Times New Roman"/>
      </w:rPr>
    </w:lvl>
    <w:lvl w:ilvl="3" w:tplc="0415000F" w:tentative="1">
      <w:start w:val="1"/>
      <w:numFmt w:val="decimal"/>
      <w:lvlText w:val="%4."/>
      <w:lvlJc w:val="left"/>
      <w:pPr>
        <w:ind w:left="3564" w:hanging="360"/>
      </w:pPr>
      <w:rPr>
        <w:rFonts w:cs="Times New Roman"/>
      </w:rPr>
    </w:lvl>
    <w:lvl w:ilvl="4" w:tplc="04150019" w:tentative="1">
      <w:start w:val="1"/>
      <w:numFmt w:val="lowerLetter"/>
      <w:lvlText w:val="%5."/>
      <w:lvlJc w:val="left"/>
      <w:pPr>
        <w:ind w:left="4284" w:hanging="360"/>
      </w:pPr>
      <w:rPr>
        <w:rFonts w:cs="Times New Roman"/>
      </w:rPr>
    </w:lvl>
    <w:lvl w:ilvl="5" w:tplc="0415001B" w:tentative="1">
      <w:start w:val="1"/>
      <w:numFmt w:val="lowerRoman"/>
      <w:lvlText w:val="%6."/>
      <w:lvlJc w:val="right"/>
      <w:pPr>
        <w:ind w:left="5004" w:hanging="180"/>
      </w:pPr>
      <w:rPr>
        <w:rFonts w:cs="Times New Roman"/>
      </w:rPr>
    </w:lvl>
    <w:lvl w:ilvl="6" w:tplc="0415000F" w:tentative="1">
      <w:start w:val="1"/>
      <w:numFmt w:val="decimal"/>
      <w:lvlText w:val="%7."/>
      <w:lvlJc w:val="left"/>
      <w:pPr>
        <w:ind w:left="5724" w:hanging="360"/>
      </w:pPr>
      <w:rPr>
        <w:rFonts w:cs="Times New Roman"/>
      </w:rPr>
    </w:lvl>
    <w:lvl w:ilvl="7" w:tplc="04150019" w:tentative="1">
      <w:start w:val="1"/>
      <w:numFmt w:val="lowerLetter"/>
      <w:lvlText w:val="%8."/>
      <w:lvlJc w:val="left"/>
      <w:pPr>
        <w:ind w:left="6444" w:hanging="360"/>
      </w:pPr>
      <w:rPr>
        <w:rFonts w:cs="Times New Roman"/>
      </w:rPr>
    </w:lvl>
    <w:lvl w:ilvl="8" w:tplc="0415001B" w:tentative="1">
      <w:start w:val="1"/>
      <w:numFmt w:val="lowerRoman"/>
      <w:lvlText w:val="%9."/>
      <w:lvlJc w:val="right"/>
      <w:pPr>
        <w:ind w:left="7164" w:hanging="180"/>
      </w:pPr>
      <w:rPr>
        <w:rFonts w:cs="Times New Roman"/>
      </w:rPr>
    </w:lvl>
  </w:abstractNum>
  <w:abstractNum w:abstractNumId="13" w15:restartNumberingAfterBreak="0">
    <w:nsid w:val="21A90500"/>
    <w:multiLevelType w:val="hybridMultilevel"/>
    <w:tmpl w:val="04C44E18"/>
    <w:lvl w:ilvl="0" w:tplc="FFFFFFFF">
      <w:start w:val="1"/>
      <w:numFmt w:val="decimal"/>
      <w:lvlText w:val="%1)"/>
      <w:lvlJc w:val="left"/>
      <w:pPr>
        <w:tabs>
          <w:tab w:val="num" w:pos="360"/>
        </w:tabs>
        <w:ind w:left="352" w:hanging="352"/>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29902EDE"/>
    <w:multiLevelType w:val="hybridMultilevel"/>
    <w:tmpl w:val="1C986A1A"/>
    <w:lvl w:ilvl="0" w:tplc="3DC07B16">
      <w:start w:val="1"/>
      <w:numFmt w:val="decimal"/>
      <w:lvlText w:val="%1)"/>
      <w:lvlJc w:val="left"/>
      <w:pPr>
        <w:tabs>
          <w:tab w:val="num" w:pos="360"/>
        </w:tabs>
        <w:ind w:left="360" w:hanging="360"/>
      </w:pPr>
      <w:rPr>
        <w:rFonts w:cs="Times New Roman" w:hint="default"/>
        <w:b w:val="0"/>
        <w:strike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2B2E35E0"/>
    <w:multiLevelType w:val="hybridMultilevel"/>
    <w:tmpl w:val="1C80A7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5544A3"/>
    <w:multiLevelType w:val="hybridMultilevel"/>
    <w:tmpl w:val="EA1AB03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D890B8C"/>
    <w:multiLevelType w:val="hybridMultilevel"/>
    <w:tmpl w:val="68D2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0031C"/>
    <w:multiLevelType w:val="hybridMultilevel"/>
    <w:tmpl w:val="F0CC5B88"/>
    <w:lvl w:ilvl="0" w:tplc="08888240">
      <w:start w:val="2"/>
      <w:numFmt w:val="decimal"/>
      <w:lvlText w:val="%1."/>
      <w:lvlJc w:val="left"/>
      <w:pPr>
        <w:ind w:left="360" w:hanging="360"/>
      </w:pPr>
      <w:rPr>
        <w:rFonts w:cs="Times New Roman" w:hint="default"/>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9" w15:restartNumberingAfterBreak="0">
    <w:nsid w:val="33A85ED4"/>
    <w:multiLevelType w:val="hybridMultilevel"/>
    <w:tmpl w:val="ADECC92E"/>
    <w:lvl w:ilvl="0" w:tplc="04150011">
      <w:start w:val="1"/>
      <w:numFmt w:val="decimal"/>
      <w:lvlText w:val="%1)"/>
      <w:lvlJc w:val="left"/>
      <w:pPr>
        <w:tabs>
          <w:tab w:val="num" w:pos="2028"/>
        </w:tabs>
        <w:ind w:left="2028" w:hanging="600"/>
      </w:pPr>
      <w:rPr>
        <w:rFonts w:hint="default"/>
      </w:rPr>
    </w:lvl>
    <w:lvl w:ilvl="1" w:tplc="04150019" w:tentative="1">
      <w:start w:val="1"/>
      <w:numFmt w:val="lowerLetter"/>
      <w:lvlText w:val="%2."/>
      <w:lvlJc w:val="left"/>
      <w:pPr>
        <w:tabs>
          <w:tab w:val="num" w:pos="2868"/>
        </w:tabs>
        <w:ind w:left="2868" w:hanging="360"/>
      </w:pPr>
      <w:rPr>
        <w:rFonts w:cs="Times New Roman"/>
      </w:rPr>
    </w:lvl>
    <w:lvl w:ilvl="2" w:tplc="0415001B" w:tentative="1">
      <w:start w:val="1"/>
      <w:numFmt w:val="lowerRoman"/>
      <w:lvlText w:val="%3."/>
      <w:lvlJc w:val="right"/>
      <w:pPr>
        <w:tabs>
          <w:tab w:val="num" w:pos="3588"/>
        </w:tabs>
        <w:ind w:left="3588" w:hanging="180"/>
      </w:pPr>
      <w:rPr>
        <w:rFonts w:cs="Times New Roman"/>
      </w:rPr>
    </w:lvl>
    <w:lvl w:ilvl="3" w:tplc="0415000F" w:tentative="1">
      <w:start w:val="1"/>
      <w:numFmt w:val="decimal"/>
      <w:lvlText w:val="%4."/>
      <w:lvlJc w:val="left"/>
      <w:pPr>
        <w:tabs>
          <w:tab w:val="num" w:pos="4308"/>
        </w:tabs>
        <w:ind w:left="4308" w:hanging="360"/>
      </w:pPr>
      <w:rPr>
        <w:rFonts w:cs="Times New Roman"/>
      </w:rPr>
    </w:lvl>
    <w:lvl w:ilvl="4" w:tplc="04150019" w:tentative="1">
      <w:start w:val="1"/>
      <w:numFmt w:val="lowerLetter"/>
      <w:lvlText w:val="%5."/>
      <w:lvlJc w:val="left"/>
      <w:pPr>
        <w:tabs>
          <w:tab w:val="num" w:pos="5028"/>
        </w:tabs>
        <w:ind w:left="5028" w:hanging="360"/>
      </w:pPr>
      <w:rPr>
        <w:rFonts w:cs="Times New Roman"/>
      </w:rPr>
    </w:lvl>
    <w:lvl w:ilvl="5" w:tplc="0415001B" w:tentative="1">
      <w:start w:val="1"/>
      <w:numFmt w:val="lowerRoman"/>
      <w:lvlText w:val="%6."/>
      <w:lvlJc w:val="right"/>
      <w:pPr>
        <w:tabs>
          <w:tab w:val="num" w:pos="5748"/>
        </w:tabs>
        <w:ind w:left="5748" w:hanging="180"/>
      </w:pPr>
      <w:rPr>
        <w:rFonts w:cs="Times New Roman"/>
      </w:rPr>
    </w:lvl>
    <w:lvl w:ilvl="6" w:tplc="0415000F" w:tentative="1">
      <w:start w:val="1"/>
      <w:numFmt w:val="decimal"/>
      <w:lvlText w:val="%7."/>
      <w:lvlJc w:val="left"/>
      <w:pPr>
        <w:tabs>
          <w:tab w:val="num" w:pos="6468"/>
        </w:tabs>
        <w:ind w:left="6468" w:hanging="360"/>
      </w:pPr>
      <w:rPr>
        <w:rFonts w:cs="Times New Roman"/>
      </w:rPr>
    </w:lvl>
    <w:lvl w:ilvl="7" w:tplc="04150019" w:tentative="1">
      <w:start w:val="1"/>
      <w:numFmt w:val="lowerLetter"/>
      <w:lvlText w:val="%8."/>
      <w:lvlJc w:val="left"/>
      <w:pPr>
        <w:tabs>
          <w:tab w:val="num" w:pos="7188"/>
        </w:tabs>
        <w:ind w:left="7188" w:hanging="360"/>
      </w:pPr>
      <w:rPr>
        <w:rFonts w:cs="Times New Roman"/>
      </w:rPr>
    </w:lvl>
    <w:lvl w:ilvl="8" w:tplc="0415001B" w:tentative="1">
      <w:start w:val="1"/>
      <w:numFmt w:val="lowerRoman"/>
      <w:lvlText w:val="%9."/>
      <w:lvlJc w:val="right"/>
      <w:pPr>
        <w:tabs>
          <w:tab w:val="num" w:pos="7908"/>
        </w:tabs>
        <w:ind w:left="7908" w:hanging="180"/>
      </w:pPr>
      <w:rPr>
        <w:rFonts w:cs="Times New Roman"/>
      </w:rPr>
    </w:lvl>
  </w:abstractNum>
  <w:abstractNum w:abstractNumId="20" w15:restartNumberingAfterBreak="0">
    <w:nsid w:val="388755D6"/>
    <w:multiLevelType w:val="hybridMultilevel"/>
    <w:tmpl w:val="74708F70"/>
    <w:lvl w:ilvl="0" w:tplc="EFEAA458">
      <w:start w:val="1"/>
      <w:numFmt w:val="decimal"/>
      <w:lvlText w:val="%1)"/>
      <w:lvlJc w:val="left"/>
      <w:pPr>
        <w:tabs>
          <w:tab w:val="num" w:pos="714"/>
        </w:tabs>
        <w:ind w:left="714"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38932F68"/>
    <w:multiLevelType w:val="hybridMultilevel"/>
    <w:tmpl w:val="EA78BD98"/>
    <w:lvl w:ilvl="0" w:tplc="AABA298E">
      <w:start w:val="3"/>
      <w:numFmt w:val="decimal"/>
      <w:lvlText w:val="%1."/>
      <w:lvlJc w:val="left"/>
      <w:pPr>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C809AA"/>
    <w:multiLevelType w:val="hybridMultilevel"/>
    <w:tmpl w:val="6A78E016"/>
    <w:lvl w:ilvl="0" w:tplc="4B045C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D3BC7"/>
    <w:multiLevelType w:val="hybridMultilevel"/>
    <w:tmpl w:val="D4B24BD0"/>
    <w:lvl w:ilvl="0" w:tplc="3E72F316">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FCE7005"/>
    <w:multiLevelType w:val="hybridMultilevel"/>
    <w:tmpl w:val="9298709C"/>
    <w:lvl w:ilvl="0" w:tplc="8418F25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C29CC"/>
    <w:multiLevelType w:val="hybridMultilevel"/>
    <w:tmpl w:val="E17E3D14"/>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44A5425A"/>
    <w:multiLevelType w:val="hybridMultilevel"/>
    <w:tmpl w:val="6ED4353A"/>
    <w:lvl w:ilvl="0" w:tplc="2150511A">
      <w:start w:val="1"/>
      <w:numFmt w:val="decimal"/>
      <w:lvlText w:val="%1)"/>
      <w:lvlJc w:val="left"/>
      <w:pPr>
        <w:tabs>
          <w:tab w:val="num" w:pos="712"/>
        </w:tabs>
        <w:ind w:left="712" w:hanging="360"/>
      </w:pPr>
      <w:rPr>
        <w:rFonts w:cs="Times New Roman"/>
      </w:rPr>
    </w:lvl>
    <w:lvl w:ilvl="1" w:tplc="EA8CB2A8">
      <w:start w:val="1"/>
      <w:numFmt w:val="decimal"/>
      <w:lvlText w:val="%2."/>
      <w:lvlJc w:val="left"/>
      <w:pPr>
        <w:tabs>
          <w:tab w:val="num" w:pos="1437"/>
        </w:tabs>
        <w:ind w:left="1437" w:hanging="357"/>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486046FB"/>
    <w:multiLevelType w:val="hybridMultilevel"/>
    <w:tmpl w:val="66B0EA92"/>
    <w:lvl w:ilvl="0" w:tplc="CDBC3CBE">
      <w:start w:val="1"/>
      <w:numFmt w:val="decimal"/>
      <w:lvlText w:val="%1)"/>
      <w:lvlJc w:val="left"/>
      <w:pPr>
        <w:tabs>
          <w:tab w:val="num" w:pos="712"/>
        </w:tabs>
        <w:ind w:left="712" w:hanging="360"/>
      </w:pPr>
      <w:rPr>
        <w:rFonts w:cs="Times New Roman" w:hint="default"/>
      </w:rPr>
    </w:lvl>
    <w:lvl w:ilvl="1" w:tplc="04150019" w:tentative="1">
      <w:start w:val="1"/>
      <w:numFmt w:val="lowerLetter"/>
      <w:lvlText w:val="%2."/>
      <w:lvlJc w:val="left"/>
      <w:pPr>
        <w:tabs>
          <w:tab w:val="num" w:pos="1432"/>
        </w:tabs>
        <w:ind w:left="1432" w:hanging="360"/>
      </w:pPr>
      <w:rPr>
        <w:rFonts w:cs="Times New Roman"/>
      </w:rPr>
    </w:lvl>
    <w:lvl w:ilvl="2" w:tplc="0415001B" w:tentative="1">
      <w:start w:val="1"/>
      <w:numFmt w:val="lowerRoman"/>
      <w:lvlText w:val="%3."/>
      <w:lvlJc w:val="right"/>
      <w:pPr>
        <w:tabs>
          <w:tab w:val="num" w:pos="2152"/>
        </w:tabs>
        <w:ind w:left="2152" w:hanging="180"/>
      </w:pPr>
      <w:rPr>
        <w:rFonts w:cs="Times New Roman"/>
      </w:rPr>
    </w:lvl>
    <w:lvl w:ilvl="3" w:tplc="0415000F" w:tentative="1">
      <w:start w:val="1"/>
      <w:numFmt w:val="decimal"/>
      <w:lvlText w:val="%4."/>
      <w:lvlJc w:val="left"/>
      <w:pPr>
        <w:tabs>
          <w:tab w:val="num" w:pos="2872"/>
        </w:tabs>
        <w:ind w:left="2872" w:hanging="360"/>
      </w:pPr>
      <w:rPr>
        <w:rFonts w:cs="Times New Roman"/>
      </w:rPr>
    </w:lvl>
    <w:lvl w:ilvl="4" w:tplc="04150019" w:tentative="1">
      <w:start w:val="1"/>
      <w:numFmt w:val="lowerLetter"/>
      <w:lvlText w:val="%5."/>
      <w:lvlJc w:val="left"/>
      <w:pPr>
        <w:tabs>
          <w:tab w:val="num" w:pos="3592"/>
        </w:tabs>
        <w:ind w:left="3592" w:hanging="360"/>
      </w:pPr>
      <w:rPr>
        <w:rFonts w:cs="Times New Roman"/>
      </w:rPr>
    </w:lvl>
    <w:lvl w:ilvl="5" w:tplc="0415001B" w:tentative="1">
      <w:start w:val="1"/>
      <w:numFmt w:val="lowerRoman"/>
      <w:lvlText w:val="%6."/>
      <w:lvlJc w:val="right"/>
      <w:pPr>
        <w:tabs>
          <w:tab w:val="num" w:pos="4312"/>
        </w:tabs>
        <w:ind w:left="4312" w:hanging="180"/>
      </w:pPr>
      <w:rPr>
        <w:rFonts w:cs="Times New Roman"/>
      </w:rPr>
    </w:lvl>
    <w:lvl w:ilvl="6" w:tplc="0415000F" w:tentative="1">
      <w:start w:val="1"/>
      <w:numFmt w:val="decimal"/>
      <w:lvlText w:val="%7."/>
      <w:lvlJc w:val="left"/>
      <w:pPr>
        <w:tabs>
          <w:tab w:val="num" w:pos="5032"/>
        </w:tabs>
        <w:ind w:left="5032" w:hanging="360"/>
      </w:pPr>
      <w:rPr>
        <w:rFonts w:cs="Times New Roman"/>
      </w:rPr>
    </w:lvl>
    <w:lvl w:ilvl="7" w:tplc="04150019" w:tentative="1">
      <w:start w:val="1"/>
      <w:numFmt w:val="lowerLetter"/>
      <w:lvlText w:val="%8."/>
      <w:lvlJc w:val="left"/>
      <w:pPr>
        <w:tabs>
          <w:tab w:val="num" w:pos="5752"/>
        </w:tabs>
        <w:ind w:left="5752" w:hanging="360"/>
      </w:pPr>
      <w:rPr>
        <w:rFonts w:cs="Times New Roman"/>
      </w:rPr>
    </w:lvl>
    <w:lvl w:ilvl="8" w:tplc="0415001B" w:tentative="1">
      <w:start w:val="1"/>
      <w:numFmt w:val="lowerRoman"/>
      <w:lvlText w:val="%9."/>
      <w:lvlJc w:val="right"/>
      <w:pPr>
        <w:tabs>
          <w:tab w:val="num" w:pos="6472"/>
        </w:tabs>
        <w:ind w:left="6472" w:hanging="180"/>
      </w:pPr>
      <w:rPr>
        <w:rFonts w:cs="Times New Roman"/>
      </w:rPr>
    </w:lvl>
  </w:abstractNum>
  <w:abstractNum w:abstractNumId="28" w15:restartNumberingAfterBreak="0">
    <w:nsid w:val="48D84E8D"/>
    <w:multiLevelType w:val="hybridMultilevel"/>
    <w:tmpl w:val="A0FC525A"/>
    <w:lvl w:ilvl="0" w:tplc="2DFA5C88">
      <w:start w:val="1"/>
      <w:numFmt w:val="lowerLetter"/>
      <w:lvlText w:val="%1)"/>
      <w:lvlJc w:val="left"/>
      <w:pPr>
        <w:ind w:left="1593" w:hanging="360"/>
      </w:pPr>
      <w:rPr>
        <w:rFonts w:cs="Times New Roman" w:hint="default"/>
      </w:rPr>
    </w:lvl>
    <w:lvl w:ilvl="1" w:tplc="04150019">
      <w:start w:val="1"/>
      <w:numFmt w:val="lowerLetter"/>
      <w:lvlText w:val="%2."/>
      <w:lvlJc w:val="left"/>
      <w:pPr>
        <w:ind w:left="2313" w:hanging="360"/>
      </w:pPr>
    </w:lvl>
    <w:lvl w:ilvl="2" w:tplc="0415001B">
      <w:start w:val="1"/>
      <w:numFmt w:val="lowerRoman"/>
      <w:lvlText w:val="%3."/>
      <w:lvlJc w:val="right"/>
      <w:pPr>
        <w:ind w:left="3033" w:hanging="180"/>
      </w:pPr>
    </w:lvl>
    <w:lvl w:ilvl="3" w:tplc="0415000F">
      <w:start w:val="1"/>
      <w:numFmt w:val="decimal"/>
      <w:lvlText w:val="%4."/>
      <w:lvlJc w:val="left"/>
      <w:pPr>
        <w:ind w:left="3753" w:hanging="360"/>
      </w:pPr>
    </w:lvl>
    <w:lvl w:ilvl="4" w:tplc="04150019">
      <w:start w:val="1"/>
      <w:numFmt w:val="lowerLetter"/>
      <w:lvlText w:val="%5."/>
      <w:lvlJc w:val="left"/>
      <w:pPr>
        <w:ind w:left="4473" w:hanging="360"/>
      </w:pPr>
    </w:lvl>
    <w:lvl w:ilvl="5" w:tplc="0415001B">
      <w:start w:val="1"/>
      <w:numFmt w:val="lowerRoman"/>
      <w:lvlText w:val="%6."/>
      <w:lvlJc w:val="right"/>
      <w:pPr>
        <w:ind w:left="5193" w:hanging="180"/>
      </w:pPr>
    </w:lvl>
    <w:lvl w:ilvl="6" w:tplc="0415000F">
      <w:start w:val="1"/>
      <w:numFmt w:val="decimal"/>
      <w:lvlText w:val="%7."/>
      <w:lvlJc w:val="left"/>
      <w:pPr>
        <w:ind w:left="5913" w:hanging="360"/>
      </w:pPr>
    </w:lvl>
    <w:lvl w:ilvl="7" w:tplc="04150019">
      <w:start w:val="1"/>
      <w:numFmt w:val="lowerLetter"/>
      <w:lvlText w:val="%8."/>
      <w:lvlJc w:val="left"/>
      <w:pPr>
        <w:ind w:left="6633" w:hanging="360"/>
      </w:pPr>
    </w:lvl>
    <w:lvl w:ilvl="8" w:tplc="0415001B">
      <w:start w:val="1"/>
      <w:numFmt w:val="lowerRoman"/>
      <w:lvlText w:val="%9."/>
      <w:lvlJc w:val="right"/>
      <w:pPr>
        <w:ind w:left="7353" w:hanging="180"/>
      </w:pPr>
    </w:lvl>
  </w:abstractNum>
  <w:abstractNum w:abstractNumId="29" w15:restartNumberingAfterBreak="0">
    <w:nsid w:val="4BA072A8"/>
    <w:multiLevelType w:val="hybridMultilevel"/>
    <w:tmpl w:val="26B2D51A"/>
    <w:lvl w:ilvl="0" w:tplc="04150011">
      <w:start w:val="1"/>
      <w:numFmt w:val="decimal"/>
      <w:lvlText w:val="%1)"/>
      <w:lvlJc w:val="left"/>
      <w:pPr>
        <w:tabs>
          <w:tab w:val="num" w:pos="717"/>
        </w:tabs>
        <w:ind w:left="717" w:hanging="360"/>
      </w:pPr>
      <w:rPr>
        <w:rFonts w:hint="default"/>
      </w:rPr>
    </w:lvl>
    <w:lvl w:ilvl="1" w:tplc="3508E88A">
      <w:start w:val="1"/>
      <w:numFmt w:val="decimal"/>
      <w:lvlText w:val="%2)"/>
      <w:lvlJc w:val="left"/>
      <w:pPr>
        <w:tabs>
          <w:tab w:val="num" w:pos="1709"/>
        </w:tabs>
        <w:ind w:left="1709" w:hanging="360"/>
      </w:pPr>
      <w:rPr>
        <w:rFonts w:cs="Times New Roman" w:hint="default"/>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0" w15:restartNumberingAfterBreak="0">
    <w:nsid w:val="4F0B29EE"/>
    <w:multiLevelType w:val="hybridMultilevel"/>
    <w:tmpl w:val="530699B2"/>
    <w:lvl w:ilvl="0" w:tplc="82CEBF2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31" w15:restartNumberingAfterBreak="0">
    <w:nsid w:val="4FE5443B"/>
    <w:multiLevelType w:val="hybridMultilevel"/>
    <w:tmpl w:val="94DE8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E06CA7"/>
    <w:multiLevelType w:val="multilevel"/>
    <w:tmpl w:val="2F9CECCC"/>
    <w:lvl w:ilvl="0">
      <w:start w:val="3"/>
      <w:numFmt w:val="decimal"/>
      <w:lvlText w:val="%1."/>
      <w:lvlJc w:val="left"/>
      <w:pPr>
        <w:ind w:left="360" w:hanging="360"/>
      </w:pPr>
      <w:rPr>
        <w:rFonts w:cs="Times New Roman" w:hint="default"/>
        <w:sz w:val="22"/>
      </w:rPr>
    </w:lvl>
    <w:lvl w:ilvl="1">
      <w:start w:val="1"/>
      <w:numFmt w:val="lowerLetter"/>
      <w:lvlText w:val="%2)"/>
      <w:lvlJc w:val="left"/>
      <w:pPr>
        <w:ind w:left="107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549220B7"/>
    <w:multiLevelType w:val="hybridMultilevel"/>
    <w:tmpl w:val="846C8CEA"/>
    <w:lvl w:ilvl="0" w:tplc="0B7A8F22">
      <w:start w:val="1"/>
      <w:numFmt w:val="decimal"/>
      <w:lvlText w:val="%1."/>
      <w:lvlJc w:val="left"/>
      <w:pPr>
        <w:tabs>
          <w:tab w:val="num" w:pos="720"/>
        </w:tabs>
        <w:ind w:left="720" w:hanging="360"/>
      </w:pPr>
      <w:rPr>
        <w:rFonts w:cs="Times New Roman" w:hint="default"/>
        <w:b w:val="0"/>
        <w:bCs w:val="0"/>
        <w:i w:val="0"/>
        <w:iCs w:val="0"/>
        <w:color w:val="auto"/>
      </w:rPr>
    </w:lvl>
    <w:lvl w:ilvl="1" w:tplc="F5F0BFB2">
      <w:start w:val="2"/>
      <w:numFmt w:val="decimal"/>
      <w:lvlText w:val="%2."/>
      <w:lvlJc w:val="left"/>
      <w:pPr>
        <w:tabs>
          <w:tab w:val="num" w:pos="1440"/>
        </w:tabs>
        <w:ind w:left="1440" w:hanging="360"/>
      </w:pPr>
      <w:rPr>
        <w:rFonts w:cs="Times New Roman" w:hint="default"/>
        <w:b w:val="0"/>
        <w:bCs w:val="0"/>
        <w:i w:val="0"/>
        <w:iCs w:val="0"/>
        <w:color w:val="auto"/>
      </w:rPr>
    </w:lvl>
    <w:lvl w:ilvl="2" w:tplc="FFFFFFFF">
      <w:start w:val="1"/>
      <w:numFmt w:val="decimal"/>
      <w:lvlText w:val="%3"/>
      <w:lvlJc w:val="left"/>
      <w:rPr>
        <w:rFonts w:cs="Times New Roman" w:hint="default"/>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57412B6A"/>
    <w:multiLevelType w:val="hybridMultilevel"/>
    <w:tmpl w:val="CF266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DD5DDB"/>
    <w:multiLevelType w:val="hybridMultilevel"/>
    <w:tmpl w:val="A55687E8"/>
    <w:lvl w:ilvl="0" w:tplc="4AAAF064">
      <w:start w:val="22"/>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2D5F62"/>
    <w:multiLevelType w:val="hybridMultilevel"/>
    <w:tmpl w:val="0CA2FC28"/>
    <w:lvl w:ilvl="0" w:tplc="E7AA0A56">
      <w:start w:val="2"/>
      <w:numFmt w:val="decimal"/>
      <w:lvlText w:val="%1."/>
      <w:lvlJc w:val="left"/>
      <w:pPr>
        <w:tabs>
          <w:tab w:val="num" w:pos="360"/>
        </w:tabs>
        <w:ind w:left="360" w:hanging="360"/>
      </w:pPr>
      <w:rPr>
        <w:rFonts w:cs="Times New Roman" w:hint="default"/>
      </w:rPr>
    </w:lvl>
    <w:lvl w:ilvl="1" w:tplc="3508E88A">
      <w:start w:val="1"/>
      <w:numFmt w:val="decimal"/>
      <w:lvlText w:val="%2)"/>
      <w:lvlJc w:val="left"/>
      <w:pPr>
        <w:tabs>
          <w:tab w:val="num" w:pos="1352"/>
        </w:tabs>
        <w:ind w:left="1352"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033C6B"/>
    <w:multiLevelType w:val="hybridMultilevel"/>
    <w:tmpl w:val="1E60A824"/>
    <w:lvl w:ilvl="0" w:tplc="0B7A8F22">
      <w:start w:val="1"/>
      <w:numFmt w:val="decimal"/>
      <w:lvlText w:val="%1."/>
      <w:lvlJc w:val="left"/>
      <w:pPr>
        <w:tabs>
          <w:tab w:val="num" w:pos="360"/>
        </w:tabs>
        <w:ind w:left="360" w:hanging="360"/>
      </w:pPr>
      <w:rPr>
        <w:rFonts w:cs="Times New Roman" w:hint="default"/>
        <w:b w:val="0"/>
        <w:bCs w:val="0"/>
        <w:i w:val="0"/>
        <w:iCs w:val="0"/>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38" w15:restartNumberingAfterBreak="0">
    <w:nsid w:val="5D844D1D"/>
    <w:multiLevelType w:val="hybridMultilevel"/>
    <w:tmpl w:val="CBE6CF44"/>
    <w:lvl w:ilvl="0" w:tplc="D76A771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7A637C"/>
    <w:multiLevelType w:val="hybridMultilevel"/>
    <w:tmpl w:val="898E8592"/>
    <w:lvl w:ilvl="0" w:tplc="3482B70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844E11"/>
    <w:multiLevelType w:val="hybridMultilevel"/>
    <w:tmpl w:val="1C3C88DA"/>
    <w:lvl w:ilvl="0" w:tplc="FE280A1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4537FA"/>
    <w:multiLevelType w:val="hybridMultilevel"/>
    <w:tmpl w:val="75F0EC1A"/>
    <w:lvl w:ilvl="0" w:tplc="43CC3FCE">
      <w:start w:val="1"/>
      <w:numFmt w:val="decimal"/>
      <w:lvlText w:val="%1)"/>
      <w:lvlJc w:val="left"/>
      <w:pPr>
        <w:ind w:left="720" w:hanging="360"/>
      </w:pPr>
      <w:rPr>
        <w:rFonts w:cs="Times New Roman" w:hint="default"/>
        <w:i w:val="0"/>
        <w:strike w:val="0"/>
        <w:color w:val="auto"/>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A8A705E"/>
    <w:multiLevelType w:val="hybridMultilevel"/>
    <w:tmpl w:val="1B3C2C72"/>
    <w:lvl w:ilvl="0" w:tplc="EA8CB2A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71731E0F"/>
    <w:multiLevelType w:val="hybridMultilevel"/>
    <w:tmpl w:val="B43E51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61F41"/>
    <w:multiLevelType w:val="hybridMultilevel"/>
    <w:tmpl w:val="B5E22C5C"/>
    <w:lvl w:ilvl="0" w:tplc="1A6C17B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CB0014"/>
    <w:multiLevelType w:val="hybridMultilevel"/>
    <w:tmpl w:val="1D7CA142"/>
    <w:lvl w:ilvl="0" w:tplc="CAD275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6200DDD"/>
    <w:multiLevelType w:val="hybridMultilevel"/>
    <w:tmpl w:val="A9CC8532"/>
    <w:lvl w:ilvl="0" w:tplc="FD123C08">
      <w:start w:val="1"/>
      <w:numFmt w:val="lowerLetter"/>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7CB21094"/>
    <w:multiLevelType w:val="hybridMultilevel"/>
    <w:tmpl w:val="6B68FDD2"/>
    <w:lvl w:ilvl="0" w:tplc="0415000F">
      <w:start w:val="1"/>
      <w:numFmt w:val="decimal"/>
      <w:lvlText w:val="%1."/>
      <w:lvlJc w:val="left"/>
      <w:pPr>
        <w:tabs>
          <w:tab w:val="num" w:pos="360"/>
        </w:tabs>
        <w:ind w:left="360" w:hanging="360"/>
      </w:pPr>
      <w:rPr>
        <w:rFonts w:cs="Times New Roman"/>
      </w:rPr>
    </w:lvl>
    <w:lvl w:ilvl="1" w:tplc="DC22BE42">
      <w:start w:val="1"/>
      <w:numFmt w:val="decimal"/>
      <w:lvlText w:val="%2)"/>
      <w:lvlJc w:val="left"/>
      <w:pPr>
        <w:tabs>
          <w:tab w:val="num" w:pos="357"/>
        </w:tabs>
        <w:ind w:left="709" w:hanging="352"/>
      </w:pPr>
      <w:rPr>
        <w:rFonts w:cs="Times New Roman" w:hint="default"/>
      </w:rPr>
    </w:lvl>
    <w:lvl w:ilvl="2" w:tplc="2DFA5C88">
      <w:start w:val="1"/>
      <w:numFmt w:val="lowerLetter"/>
      <w:lvlText w:val="%3)"/>
      <w:lvlJc w:val="left"/>
      <w:pPr>
        <w:tabs>
          <w:tab w:val="num" w:pos="2010"/>
        </w:tabs>
        <w:ind w:left="2010" w:hanging="39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D8F346C"/>
    <w:multiLevelType w:val="hybridMultilevel"/>
    <w:tmpl w:val="117ACFBC"/>
    <w:lvl w:ilvl="0" w:tplc="DA905328">
      <w:start w:val="2"/>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026764"/>
    <w:multiLevelType w:val="hybridMultilevel"/>
    <w:tmpl w:val="50C4E382"/>
    <w:lvl w:ilvl="0" w:tplc="B4CEC20C">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39"/>
  </w:num>
  <w:num w:numId="2">
    <w:abstractNumId w:val="9"/>
  </w:num>
  <w:num w:numId="3">
    <w:abstractNumId w:val="27"/>
  </w:num>
  <w:num w:numId="4">
    <w:abstractNumId w:val="11"/>
  </w:num>
  <w:num w:numId="5">
    <w:abstractNumId w:val="47"/>
  </w:num>
  <w:num w:numId="6">
    <w:abstractNumId w:val="33"/>
  </w:num>
  <w:num w:numId="7">
    <w:abstractNumId w:val="37"/>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9"/>
  </w:num>
  <w:num w:numId="12">
    <w:abstractNumId w:val="7"/>
  </w:num>
  <w:num w:numId="13">
    <w:abstractNumId w:val="40"/>
  </w:num>
  <w:num w:numId="14">
    <w:abstractNumId w:val="15"/>
  </w:num>
  <w:num w:numId="15">
    <w:abstractNumId w:val="12"/>
  </w:num>
  <w:num w:numId="16">
    <w:abstractNumId w:val="36"/>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2"/>
  </w:num>
  <w:num w:numId="21">
    <w:abstractNumId w:val="46"/>
  </w:num>
  <w:num w:numId="22">
    <w:abstractNumId w:val="41"/>
  </w:num>
  <w:num w:numId="23">
    <w:abstractNumId w:val="30"/>
  </w:num>
  <w:num w:numId="24">
    <w:abstractNumId w:val="4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1"/>
  </w:num>
  <w:num w:numId="32">
    <w:abstractNumId w:val="32"/>
  </w:num>
  <w:num w:numId="33">
    <w:abstractNumId w:val="45"/>
  </w:num>
  <w:num w:numId="34">
    <w:abstractNumId w:val="2"/>
  </w:num>
  <w:num w:numId="35">
    <w:abstractNumId w:val="16"/>
  </w:num>
  <w:num w:numId="36">
    <w:abstractNumId w:val="35"/>
  </w:num>
  <w:num w:numId="37">
    <w:abstractNumId w:val="17"/>
  </w:num>
  <w:num w:numId="38">
    <w:abstractNumId w:val="28"/>
  </w:num>
  <w:num w:numId="39">
    <w:abstractNumId w:val="21"/>
  </w:num>
  <w:num w:numId="40">
    <w:abstractNumId w:val="0"/>
  </w:num>
  <w:num w:numId="41">
    <w:abstractNumId w:val="24"/>
  </w:num>
  <w:num w:numId="42">
    <w:abstractNumId w:val="25"/>
  </w:num>
  <w:num w:numId="43">
    <w:abstractNumId w:val="48"/>
  </w:num>
  <w:num w:numId="44">
    <w:abstractNumId w:val="38"/>
  </w:num>
  <w:num w:numId="45">
    <w:abstractNumId w:val="29"/>
  </w:num>
  <w:num w:numId="46">
    <w:abstractNumId w:val="3"/>
  </w:num>
  <w:num w:numId="47">
    <w:abstractNumId w:val="4"/>
  </w:num>
  <w:num w:numId="48">
    <w:abstractNumId w:val="18"/>
  </w:num>
  <w:num w:numId="49">
    <w:abstractNumId w:val="34"/>
  </w:num>
  <w:num w:numId="50">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08"/>
    <w:rsid w:val="00000DC9"/>
    <w:rsid w:val="0002787E"/>
    <w:rsid w:val="00070143"/>
    <w:rsid w:val="00082C39"/>
    <w:rsid w:val="000B002E"/>
    <w:rsid w:val="000C06A0"/>
    <w:rsid w:val="000F4972"/>
    <w:rsid w:val="00125F00"/>
    <w:rsid w:val="00154469"/>
    <w:rsid w:val="00164AD1"/>
    <w:rsid w:val="00167B08"/>
    <w:rsid w:val="00181FD5"/>
    <w:rsid w:val="001D2F85"/>
    <w:rsid w:val="001F4DF7"/>
    <w:rsid w:val="0021488B"/>
    <w:rsid w:val="00222AD4"/>
    <w:rsid w:val="00226C39"/>
    <w:rsid w:val="00241131"/>
    <w:rsid w:val="00297386"/>
    <w:rsid w:val="002E680C"/>
    <w:rsid w:val="0030117B"/>
    <w:rsid w:val="00336433"/>
    <w:rsid w:val="003379F2"/>
    <w:rsid w:val="003B70F3"/>
    <w:rsid w:val="003B7565"/>
    <w:rsid w:val="003D39C0"/>
    <w:rsid w:val="00410AB3"/>
    <w:rsid w:val="004216BF"/>
    <w:rsid w:val="004842DC"/>
    <w:rsid w:val="004A4681"/>
    <w:rsid w:val="004C443D"/>
    <w:rsid w:val="004D11EA"/>
    <w:rsid w:val="004E4CB2"/>
    <w:rsid w:val="00555CC5"/>
    <w:rsid w:val="0057510A"/>
    <w:rsid w:val="00612194"/>
    <w:rsid w:val="006665E8"/>
    <w:rsid w:val="006B2260"/>
    <w:rsid w:val="006C6DD9"/>
    <w:rsid w:val="006E2549"/>
    <w:rsid w:val="00724C3E"/>
    <w:rsid w:val="00730985"/>
    <w:rsid w:val="00733C10"/>
    <w:rsid w:val="00741D71"/>
    <w:rsid w:val="00754E22"/>
    <w:rsid w:val="00762E84"/>
    <w:rsid w:val="007953E9"/>
    <w:rsid w:val="007A66A8"/>
    <w:rsid w:val="007D2DFB"/>
    <w:rsid w:val="00801A5C"/>
    <w:rsid w:val="00813FF4"/>
    <w:rsid w:val="0081469B"/>
    <w:rsid w:val="00816F50"/>
    <w:rsid w:val="008338C2"/>
    <w:rsid w:val="00851318"/>
    <w:rsid w:val="00853694"/>
    <w:rsid w:val="00894694"/>
    <w:rsid w:val="008A3DBC"/>
    <w:rsid w:val="008A71AE"/>
    <w:rsid w:val="008D5894"/>
    <w:rsid w:val="008D7FC6"/>
    <w:rsid w:val="00905196"/>
    <w:rsid w:val="0090745F"/>
    <w:rsid w:val="00922625"/>
    <w:rsid w:val="00925246"/>
    <w:rsid w:val="00933044"/>
    <w:rsid w:val="0094275E"/>
    <w:rsid w:val="00966093"/>
    <w:rsid w:val="0097033A"/>
    <w:rsid w:val="009C033D"/>
    <w:rsid w:val="009D1B21"/>
    <w:rsid w:val="009E3FFE"/>
    <w:rsid w:val="00A0164A"/>
    <w:rsid w:val="00A06C75"/>
    <w:rsid w:val="00A152AA"/>
    <w:rsid w:val="00A160F5"/>
    <w:rsid w:val="00A35167"/>
    <w:rsid w:val="00A75876"/>
    <w:rsid w:val="00AB0125"/>
    <w:rsid w:val="00AB4057"/>
    <w:rsid w:val="00AE3481"/>
    <w:rsid w:val="00B5161B"/>
    <w:rsid w:val="00B8255F"/>
    <w:rsid w:val="00BD02A8"/>
    <w:rsid w:val="00BD0C83"/>
    <w:rsid w:val="00BD14C9"/>
    <w:rsid w:val="00BE30F8"/>
    <w:rsid w:val="00BE3FA4"/>
    <w:rsid w:val="00BE4FD7"/>
    <w:rsid w:val="00BF3DCC"/>
    <w:rsid w:val="00C42279"/>
    <w:rsid w:val="00C42E71"/>
    <w:rsid w:val="00D40B04"/>
    <w:rsid w:val="00D41908"/>
    <w:rsid w:val="00D64FAD"/>
    <w:rsid w:val="00D66F81"/>
    <w:rsid w:val="00D958B9"/>
    <w:rsid w:val="00DE7BB4"/>
    <w:rsid w:val="00DF674B"/>
    <w:rsid w:val="00E14361"/>
    <w:rsid w:val="00E26AAF"/>
    <w:rsid w:val="00E646CE"/>
    <w:rsid w:val="00E76FC1"/>
    <w:rsid w:val="00E854FB"/>
    <w:rsid w:val="00E92352"/>
    <w:rsid w:val="00F9608B"/>
    <w:rsid w:val="00FD577C"/>
    <w:rsid w:val="00FE4DB1"/>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0785"/>
  <w15:docId w15:val="{4CA2AECF-CF36-4FCD-821E-C416CF0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1908"/>
  </w:style>
  <w:style w:type="paragraph" w:styleId="Nagwek3">
    <w:name w:val="heading 3"/>
    <w:basedOn w:val="Normalny"/>
    <w:next w:val="Normalny"/>
    <w:link w:val="Nagwek3Znak"/>
    <w:rsid w:val="008D7FC6"/>
    <w:pPr>
      <w:keepNext/>
      <w:keepLines/>
      <w:spacing w:before="280" w:after="80"/>
      <w:outlineLvl w:val="2"/>
    </w:pPr>
    <w:rPr>
      <w:rFonts w:ascii="Calibri" w:eastAsia="Calibri" w:hAnsi="Calibri" w:cs="Calibri"/>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19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908"/>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D41908"/>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D41908"/>
  </w:style>
  <w:style w:type="paragraph" w:styleId="Nagwek">
    <w:name w:val="header"/>
    <w:basedOn w:val="Normalny"/>
    <w:link w:val="NagwekZnak"/>
    <w:uiPriority w:val="99"/>
    <w:unhideWhenUsed/>
    <w:rsid w:val="00D419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908"/>
  </w:style>
  <w:style w:type="character" w:styleId="Odwoaniedokomentarza">
    <w:name w:val="annotation reference"/>
    <w:basedOn w:val="Domylnaczcionkaakapitu"/>
    <w:uiPriority w:val="99"/>
    <w:semiHidden/>
    <w:unhideWhenUsed/>
    <w:rsid w:val="00730985"/>
    <w:rPr>
      <w:sz w:val="16"/>
      <w:szCs w:val="16"/>
    </w:rPr>
  </w:style>
  <w:style w:type="paragraph" w:styleId="Tekstkomentarza">
    <w:name w:val="annotation text"/>
    <w:basedOn w:val="Normalny"/>
    <w:link w:val="TekstkomentarzaZnak"/>
    <w:uiPriority w:val="99"/>
    <w:semiHidden/>
    <w:unhideWhenUsed/>
    <w:rsid w:val="007309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0985"/>
    <w:rPr>
      <w:sz w:val="20"/>
      <w:szCs w:val="20"/>
    </w:rPr>
  </w:style>
  <w:style w:type="paragraph" w:styleId="Tematkomentarza">
    <w:name w:val="annotation subject"/>
    <w:basedOn w:val="Tekstkomentarza"/>
    <w:next w:val="Tekstkomentarza"/>
    <w:link w:val="TematkomentarzaZnak"/>
    <w:uiPriority w:val="99"/>
    <w:semiHidden/>
    <w:unhideWhenUsed/>
    <w:rsid w:val="00730985"/>
    <w:rPr>
      <w:b/>
      <w:bCs/>
    </w:rPr>
  </w:style>
  <w:style w:type="character" w:customStyle="1" w:styleId="TematkomentarzaZnak">
    <w:name w:val="Temat komentarza Znak"/>
    <w:basedOn w:val="TekstkomentarzaZnak"/>
    <w:link w:val="Tematkomentarza"/>
    <w:uiPriority w:val="99"/>
    <w:semiHidden/>
    <w:rsid w:val="00730985"/>
    <w:rPr>
      <w:b/>
      <w:bCs/>
      <w:sz w:val="20"/>
      <w:szCs w:val="20"/>
    </w:rPr>
  </w:style>
  <w:style w:type="paragraph" w:styleId="Tekstdymka">
    <w:name w:val="Balloon Text"/>
    <w:basedOn w:val="Normalny"/>
    <w:link w:val="TekstdymkaZnak"/>
    <w:uiPriority w:val="99"/>
    <w:semiHidden/>
    <w:unhideWhenUsed/>
    <w:rsid w:val="007309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0985"/>
    <w:rPr>
      <w:rFonts w:ascii="Segoe UI" w:hAnsi="Segoe UI" w:cs="Segoe UI"/>
      <w:sz w:val="18"/>
      <w:szCs w:val="18"/>
    </w:rPr>
  </w:style>
  <w:style w:type="character" w:styleId="Hipercze">
    <w:name w:val="Hyperlink"/>
    <w:basedOn w:val="Domylnaczcionkaakapitu"/>
    <w:uiPriority w:val="99"/>
    <w:unhideWhenUsed/>
    <w:rsid w:val="00933044"/>
    <w:rPr>
      <w:color w:val="0563C1" w:themeColor="hyperlink"/>
      <w:u w:val="single"/>
    </w:rPr>
  </w:style>
  <w:style w:type="table" w:customStyle="1" w:styleId="Tabela-Siatka1">
    <w:name w:val="Tabela - Siatka1"/>
    <w:basedOn w:val="Standardowy"/>
    <w:next w:val="Tabela-Siatka"/>
    <w:locked/>
    <w:rsid w:val="00167B08"/>
    <w:pPr>
      <w:spacing w:after="0" w:line="240" w:lineRule="auto"/>
    </w:pPr>
    <w:rPr>
      <w:rFonts w:ascii="Times New Roman" w:eastAsia="SimSun" w:hAnsi="Times New Roman" w:cs="Mang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6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D7FC6"/>
    <w:rPr>
      <w:rFonts w:ascii="Calibri" w:eastAsia="Calibri" w:hAnsi="Calibri" w:cs="Calibri"/>
      <w:b/>
      <w:sz w:val="28"/>
      <w:szCs w:val="28"/>
      <w:lang w:eastAsia="pl-PL"/>
    </w:rPr>
  </w:style>
  <w:style w:type="paragraph" w:styleId="Poprawka">
    <w:name w:val="Revision"/>
    <w:hidden/>
    <w:uiPriority w:val="99"/>
    <w:semiHidden/>
    <w:rsid w:val="00222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2A25-031F-40A7-8883-7837521B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8173</Words>
  <Characters>49043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Galińska</dc:creator>
  <cp:lastModifiedBy>Agnieszka Giers-Dzięgielewska</cp:lastModifiedBy>
  <cp:revision>5</cp:revision>
  <cp:lastPrinted>2022-09-23T10:46:00Z</cp:lastPrinted>
  <dcterms:created xsi:type="dcterms:W3CDTF">2022-09-21T12:20:00Z</dcterms:created>
  <dcterms:modified xsi:type="dcterms:W3CDTF">2022-09-23T11:03:00Z</dcterms:modified>
</cp:coreProperties>
</file>