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79A165" w14:textId="77777777" w:rsidR="00913599" w:rsidRPr="00E4007C" w:rsidRDefault="00913599" w:rsidP="006C5D30">
      <w:pPr>
        <w:shd w:val="clear" w:color="auto" w:fill="FFFFFF"/>
        <w:tabs>
          <w:tab w:val="left" w:pos="285"/>
          <w:tab w:val="center" w:pos="4766"/>
        </w:tabs>
        <w:spacing w:line="276" w:lineRule="auto"/>
        <w:ind w:right="29"/>
        <w:jc w:val="center"/>
        <w:rPr>
          <w:rFonts w:ascii="Times New Roman" w:hAnsi="Times New Roman" w:cs="Times New Roman"/>
          <w:b/>
          <w:bCs/>
          <w:spacing w:val="2"/>
          <w:szCs w:val="22"/>
        </w:rPr>
      </w:pPr>
      <w:r w:rsidRPr="00E4007C">
        <w:rPr>
          <w:rFonts w:ascii="Times New Roman" w:hAnsi="Times New Roman" w:cs="Times New Roman"/>
          <w:b/>
          <w:bCs/>
          <w:spacing w:val="2"/>
          <w:szCs w:val="22"/>
        </w:rPr>
        <w:t>WZÓR UMOWY</w:t>
      </w:r>
    </w:p>
    <w:p w14:paraId="1D3189B8" w14:textId="3FC018C3" w:rsidR="00913599" w:rsidRPr="00E4007C" w:rsidRDefault="004056D4" w:rsidP="006C5D30">
      <w:pPr>
        <w:shd w:val="clear" w:color="auto" w:fill="FFFFFF"/>
        <w:tabs>
          <w:tab w:val="left" w:pos="285"/>
          <w:tab w:val="center" w:pos="4766"/>
        </w:tabs>
        <w:spacing w:line="276" w:lineRule="auto"/>
        <w:ind w:right="29"/>
        <w:jc w:val="center"/>
        <w:rPr>
          <w:rFonts w:ascii="Times New Roman" w:hAnsi="Times New Roman" w:cs="Times New Roman"/>
          <w:spacing w:val="-4"/>
          <w:szCs w:val="22"/>
        </w:rPr>
      </w:pPr>
      <w:r w:rsidRPr="00E4007C">
        <w:rPr>
          <w:rFonts w:ascii="Times New Roman" w:hAnsi="Times New Roman" w:cs="Times New Roman"/>
          <w:b/>
          <w:bCs/>
          <w:spacing w:val="2"/>
          <w:szCs w:val="22"/>
        </w:rPr>
        <w:t xml:space="preserve">UMOWA nr </w:t>
      </w:r>
      <w:r w:rsidR="00913599" w:rsidRPr="00E4007C">
        <w:rPr>
          <w:rFonts w:ascii="Times New Roman" w:hAnsi="Times New Roman" w:cs="Times New Roman"/>
          <w:b/>
          <w:bCs/>
          <w:spacing w:val="2"/>
          <w:szCs w:val="22"/>
        </w:rPr>
        <w:t>DZP-362/</w:t>
      </w:r>
      <w:r w:rsidR="00B817CC" w:rsidRPr="00E4007C">
        <w:rPr>
          <w:rFonts w:ascii="Times New Roman" w:hAnsi="Times New Roman" w:cs="Times New Roman"/>
          <w:b/>
          <w:bCs/>
          <w:spacing w:val="2"/>
          <w:szCs w:val="22"/>
        </w:rPr>
        <w:t>114</w:t>
      </w:r>
      <w:r w:rsidR="0023772A" w:rsidRPr="00E4007C">
        <w:rPr>
          <w:rFonts w:ascii="Times New Roman" w:hAnsi="Times New Roman" w:cs="Times New Roman"/>
          <w:b/>
          <w:bCs/>
          <w:spacing w:val="2"/>
          <w:szCs w:val="22"/>
        </w:rPr>
        <w:t>/</w:t>
      </w:r>
      <w:r w:rsidR="00913599" w:rsidRPr="00E4007C">
        <w:rPr>
          <w:rFonts w:ascii="Times New Roman" w:hAnsi="Times New Roman" w:cs="Times New Roman"/>
          <w:b/>
          <w:bCs/>
          <w:spacing w:val="2"/>
          <w:szCs w:val="22"/>
        </w:rPr>
        <w:t>202</w:t>
      </w:r>
      <w:r w:rsidR="00B817CC" w:rsidRPr="00E4007C">
        <w:rPr>
          <w:rFonts w:ascii="Times New Roman" w:hAnsi="Times New Roman" w:cs="Times New Roman"/>
          <w:b/>
          <w:bCs/>
          <w:spacing w:val="2"/>
          <w:szCs w:val="22"/>
        </w:rPr>
        <w:t>2</w:t>
      </w:r>
    </w:p>
    <w:p w14:paraId="107D0C26" w14:textId="77777777" w:rsidR="00913599" w:rsidRPr="00E4007C" w:rsidRDefault="00913599" w:rsidP="006C5D30">
      <w:pPr>
        <w:shd w:val="clear" w:color="auto" w:fill="FFFFFF"/>
        <w:spacing w:line="276" w:lineRule="auto"/>
        <w:ind w:left="142" w:hanging="142"/>
        <w:jc w:val="both"/>
        <w:rPr>
          <w:rFonts w:ascii="Times New Roman" w:hAnsi="Times New Roman" w:cs="Times New Roman"/>
          <w:spacing w:val="-4"/>
          <w:szCs w:val="22"/>
        </w:rPr>
      </w:pPr>
    </w:p>
    <w:p w14:paraId="2847B90A" w14:textId="5EC8F72D" w:rsidR="004056D4" w:rsidRPr="00E4007C" w:rsidRDefault="004056D4" w:rsidP="006C5D30">
      <w:pPr>
        <w:pStyle w:val="Tekstpodstawowy"/>
        <w:spacing w:line="276" w:lineRule="auto"/>
        <w:rPr>
          <w:color w:val="auto"/>
          <w:sz w:val="22"/>
          <w:szCs w:val="22"/>
        </w:rPr>
      </w:pPr>
      <w:r w:rsidRPr="00E4007C">
        <w:rPr>
          <w:color w:val="auto"/>
          <w:sz w:val="22"/>
          <w:szCs w:val="22"/>
        </w:rPr>
        <w:t>W dniu .............................. 2022 r., w Warszawie, pomiędzy:</w:t>
      </w:r>
    </w:p>
    <w:p w14:paraId="5EBF629F" w14:textId="77777777" w:rsidR="006C5D30" w:rsidRPr="00E4007C" w:rsidRDefault="006C5D30" w:rsidP="006C5D30">
      <w:pPr>
        <w:pStyle w:val="Tekstpodstawowy"/>
        <w:spacing w:line="276" w:lineRule="auto"/>
        <w:rPr>
          <w:sz w:val="22"/>
          <w:szCs w:val="22"/>
        </w:rPr>
      </w:pPr>
    </w:p>
    <w:p w14:paraId="7CFD6BA5" w14:textId="77777777" w:rsidR="006C5D30" w:rsidRPr="00E4007C" w:rsidRDefault="004056D4" w:rsidP="006C5D30">
      <w:pPr>
        <w:pStyle w:val="Tekstpodstawowy"/>
        <w:spacing w:line="276" w:lineRule="auto"/>
        <w:jc w:val="both"/>
        <w:rPr>
          <w:color w:val="auto"/>
          <w:sz w:val="22"/>
          <w:szCs w:val="22"/>
        </w:rPr>
      </w:pPr>
      <w:r w:rsidRPr="00E4007C">
        <w:rPr>
          <w:b/>
          <w:color w:val="auto"/>
          <w:sz w:val="22"/>
          <w:szCs w:val="22"/>
        </w:rPr>
        <w:t>Uniwersytetem Warszawskim</w:t>
      </w:r>
      <w:r w:rsidRPr="00E4007C">
        <w:rPr>
          <w:color w:val="auto"/>
          <w:sz w:val="22"/>
          <w:szCs w:val="22"/>
        </w:rPr>
        <w:t xml:space="preserve"> z siedzibą w Warszawie (00-927), ul. Krakowskie Przedmieście 26/28, zwanym dalej </w:t>
      </w:r>
      <w:r w:rsidRPr="00E4007C">
        <w:rPr>
          <w:b/>
          <w:color w:val="auto"/>
          <w:sz w:val="22"/>
          <w:szCs w:val="22"/>
        </w:rPr>
        <w:t>„Kupującym”</w:t>
      </w:r>
      <w:r w:rsidRPr="00E4007C">
        <w:rPr>
          <w:color w:val="auto"/>
          <w:sz w:val="22"/>
          <w:szCs w:val="22"/>
        </w:rPr>
        <w:t xml:space="preserve">, NIP: 525-001-12-66, REGON: 000001258, </w:t>
      </w:r>
    </w:p>
    <w:p w14:paraId="2A53F66F" w14:textId="58B398E5" w:rsidR="004056D4" w:rsidRPr="00E4007C" w:rsidRDefault="004056D4" w:rsidP="006C5D30">
      <w:pPr>
        <w:pStyle w:val="Tekstpodstawowy"/>
        <w:spacing w:line="276" w:lineRule="auto"/>
        <w:jc w:val="both"/>
        <w:rPr>
          <w:sz w:val="22"/>
          <w:szCs w:val="22"/>
        </w:rPr>
      </w:pPr>
      <w:r w:rsidRPr="00E4007C">
        <w:rPr>
          <w:color w:val="auto"/>
          <w:sz w:val="22"/>
          <w:szCs w:val="22"/>
        </w:rPr>
        <w:t>reprezentowanym przez …………………………... – ……………………..………………..…., działającego/działającą na podstawie pełnomocnictwa Rektora Uniwersytetu Warszawskiego z dnia ………..……......., nr ……………..,</w:t>
      </w:r>
    </w:p>
    <w:p w14:paraId="7221CBB3" w14:textId="3F98CD31" w:rsidR="004056D4" w:rsidRPr="00E4007C" w:rsidRDefault="004056D4" w:rsidP="006C5D30">
      <w:pPr>
        <w:autoSpaceDE w:val="0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14:paraId="159087E4" w14:textId="77777777" w:rsidR="00913599" w:rsidRPr="00E4007C" w:rsidRDefault="00913599" w:rsidP="006C5D30">
      <w:pPr>
        <w:autoSpaceDE w:val="0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</w:rPr>
        <w:t>a</w:t>
      </w:r>
    </w:p>
    <w:p w14:paraId="64BA0507" w14:textId="2315DB9D" w:rsidR="004056D4" w:rsidRPr="00E4007C" w:rsidRDefault="004056D4" w:rsidP="006C5D30">
      <w:pPr>
        <w:spacing w:line="276" w:lineRule="auto"/>
        <w:jc w:val="both"/>
        <w:rPr>
          <w:rFonts w:ascii="Times New Roman" w:eastAsia="Calibri" w:hAnsi="Times New Roman" w:cs="Times New Roman"/>
          <w:i/>
          <w:szCs w:val="22"/>
        </w:rPr>
      </w:pPr>
    </w:p>
    <w:p w14:paraId="4F5FB728" w14:textId="77777777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i/>
          <w:szCs w:val="22"/>
        </w:rPr>
      </w:pPr>
      <w:r w:rsidRPr="00E4007C">
        <w:rPr>
          <w:rFonts w:ascii="Times New Roman" w:eastAsia="Calibri" w:hAnsi="Times New Roman" w:cs="Times New Roman"/>
          <w:i/>
          <w:szCs w:val="22"/>
        </w:rPr>
        <w:t>(w przypadku przedsiębiorcy wpisanego do KRS)</w:t>
      </w:r>
    </w:p>
    <w:p w14:paraId="26025CAA" w14:textId="77777777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E4007C">
        <w:rPr>
          <w:rFonts w:ascii="Times New Roman" w:eastAsia="Calibri" w:hAnsi="Times New Roman" w:cs="Times New Roman"/>
          <w:b/>
          <w:szCs w:val="22"/>
        </w:rPr>
        <w:t>załącznik nr 1</w:t>
      </w:r>
      <w:r w:rsidRPr="00E4007C">
        <w:rPr>
          <w:rFonts w:ascii="Times New Roman" w:eastAsia="Calibri" w:hAnsi="Times New Roman" w:cs="Times New Roman"/>
          <w:szCs w:val="22"/>
        </w:rPr>
        <w:t xml:space="preserve"> do niniejszej umowy, zwaną w treści umowy </w:t>
      </w:r>
      <w:r w:rsidRPr="00E4007C">
        <w:rPr>
          <w:rFonts w:ascii="Times New Roman" w:eastAsia="Calibri" w:hAnsi="Times New Roman" w:cs="Times New Roman"/>
          <w:b/>
          <w:szCs w:val="22"/>
        </w:rPr>
        <w:t>„Sprzedającym”</w:t>
      </w:r>
      <w:r w:rsidRPr="00E4007C">
        <w:rPr>
          <w:rFonts w:ascii="Times New Roman" w:eastAsia="Calibri" w:hAnsi="Times New Roman" w:cs="Times New Roman"/>
          <w:szCs w:val="22"/>
        </w:rPr>
        <w:t>, reprezentowaną przez:</w:t>
      </w:r>
    </w:p>
    <w:p w14:paraId="43A9A526" w14:textId="77777777" w:rsidR="00CA19A7" w:rsidRPr="00E4007C" w:rsidRDefault="00CA19A7" w:rsidP="006C5D30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...............................</w:t>
      </w:r>
    </w:p>
    <w:p w14:paraId="5E316FE8" w14:textId="77777777" w:rsidR="00CA19A7" w:rsidRPr="00E4007C" w:rsidRDefault="00CA19A7" w:rsidP="006C5D30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...............................</w:t>
      </w:r>
    </w:p>
    <w:p w14:paraId="510DEA03" w14:textId="77777777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i/>
          <w:szCs w:val="22"/>
        </w:rPr>
      </w:pPr>
      <w:r w:rsidRPr="00E4007C">
        <w:rPr>
          <w:rFonts w:ascii="Times New Roman" w:eastAsia="Calibri" w:hAnsi="Times New Roman" w:cs="Times New Roman"/>
          <w:i/>
          <w:szCs w:val="22"/>
        </w:rPr>
        <w:t>(w przypadku kontrahenta, który jest osobą fizyczną prowadzącą działalność gospodarczą)</w:t>
      </w:r>
    </w:p>
    <w:p w14:paraId="1DD7505B" w14:textId="6D94E30D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(imię i nazwisko) ......................</w:t>
      </w:r>
      <w:r w:rsidR="004056D4" w:rsidRPr="00E4007C">
        <w:rPr>
          <w:rFonts w:ascii="Times New Roman" w:eastAsia="Calibri" w:hAnsi="Times New Roman" w:cs="Times New Roman"/>
          <w:szCs w:val="22"/>
        </w:rPr>
        <w:t>..................................................</w:t>
      </w:r>
      <w:r w:rsidRPr="00E4007C">
        <w:rPr>
          <w:rFonts w:ascii="Times New Roman" w:eastAsia="Calibri" w:hAnsi="Times New Roman" w:cs="Times New Roman"/>
          <w:szCs w:val="22"/>
        </w:rPr>
        <w:t>............................................................., zam. w ………………………………, prowadzącym działalność gospodarczą pod firmą ..........</w:t>
      </w:r>
      <w:r w:rsidR="004056D4" w:rsidRPr="00E4007C">
        <w:rPr>
          <w:rFonts w:ascii="Times New Roman" w:eastAsia="Calibri" w:hAnsi="Times New Roman" w:cs="Times New Roman"/>
          <w:szCs w:val="22"/>
        </w:rPr>
        <w:t>.......</w:t>
      </w:r>
      <w:r w:rsidRPr="00E4007C">
        <w:rPr>
          <w:rFonts w:ascii="Times New Roman" w:eastAsia="Calibri" w:hAnsi="Times New Roman" w:cs="Times New Roman"/>
          <w:szCs w:val="22"/>
        </w:rPr>
        <w:t xml:space="preserve">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E4007C">
        <w:rPr>
          <w:rFonts w:ascii="Times New Roman" w:eastAsia="Calibri" w:hAnsi="Times New Roman" w:cs="Times New Roman"/>
          <w:b/>
          <w:szCs w:val="22"/>
        </w:rPr>
        <w:t xml:space="preserve">załącznik nr 1 </w:t>
      </w:r>
      <w:r w:rsidRPr="00E4007C">
        <w:rPr>
          <w:rFonts w:ascii="Times New Roman" w:eastAsia="Calibri" w:hAnsi="Times New Roman" w:cs="Times New Roman"/>
          <w:szCs w:val="22"/>
        </w:rPr>
        <w:t xml:space="preserve">do niniejszej umowy, zwanym w treści umowy </w:t>
      </w:r>
      <w:r w:rsidRPr="00E4007C">
        <w:rPr>
          <w:rFonts w:ascii="Times New Roman" w:eastAsia="Calibri" w:hAnsi="Times New Roman" w:cs="Times New Roman"/>
          <w:b/>
          <w:szCs w:val="22"/>
        </w:rPr>
        <w:t>„Sprzedającym”</w:t>
      </w:r>
      <w:r w:rsidRPr="00E4007C">
        <w:rPr>
          <w:rFonts w:ascii="Times New Roman" w:eastAsia="Calibri" w:hAnsi="Times New Roman" w:cs="Times New Roman"/>
          <w:szCs w:val="22"/>
        </w:rPr>
        <w:t xml:space="preserve">, </w:t>
      </w:r>
    </w:p>
    <w:p w14:paraId="68326FAC" w14:textId="77777777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</w:p>
    <w:p w14:paraId="71F317A9" w14:textId="77777777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i/>
          <w:szCs w:val="22"/>
        </w:rPr>
      </w:pPr>
      <w:r w:rsidRPr="00E4007C">
        <w:rPr>
          <w:rFonts w:ascii="Times New Roman" w:eastAsia="Calibri" w:hAnsi="Times New Roman" w:cs="Times New Roman"/>
          <w:i/>
          <w:szCs w:val="22"/>
        </w:rPr>
        <w:t>(w przypadku kontrahentów, którzy prowadzą działalność gospodarczą w ramach spółki cywilnej)</w:t>
      </w:r>
    </w:p>
    <w:p w14:paraId="15DFAA1B" w14:textId="03D751CD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(imię i nazwisko) ................................................................................</w:t>
      </w:r>
      <w:r w:rsidR="004056D4" w:rsidRPr="00E4007C">
        <w:rPr>
          <w:rFonts w:ascii="Times New Roman" w:eastAsia="Calibri" w:hAnsi="Times New Roman" w:cs="Times New Roman"/>
          <w:szCs w:val="22"/>
        </w:rPr>
        <w:t>..................................................</w:t>
      </w:r>
      <w:r w:rsidRPr="00E4007C">
        <w:rPr>
          <w:rFonts w:ascii="Times New Roman" w:eastAsia="Calibri" w:hAnsi="Times New Roman" w:cs="Times New Roman"/>
          <w:szCs w:val="22"/>
        </w:rPr>
        <w:t>..., zam. w ………………………………, REGON: …………….. oraz NIP: ………………….., wpisanym do Centralnej Ewidencji i Informacji o Działalności Gospodarczej, z której wydruk stanowi</w:t>
      </w:r>
      <w:r w:rsidRPr="00E4007C">
        <w:rPr>
          <w:rFonts w:ascii="Times New Roman" w:eastAsia="Calibri" w:hAnsi="Times New Roman" w:cs="Times New Roman"/>
          <w:b/>
          <w:szCs w:val="22"/>
        </w:rPr>
        <w:t xml:space="preserve"> załącznik nr 1 </w:t>
      </w:r>
      <w:r w:rsidRPr="00E4007C">
        <w:rPr>
          <w:rFonts w:ascii="Times New Roman" w:eastAsia="Calibri" w:hAnsi="Times New Roman" w:cs="Times New Roman"/>
          <w:szCs w:val="22"/>
        </w:rPr>
        <w:t>do niniejszej umowy,</w:t>
      </w:r>
    </w:p>
    <w:p w14:paraId="408D7D17" w14:textId="77777777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oraz</w:t>
      </w:r>
    </w:p>
    <w:p w14:paraId="0F04A670" w14:textId="576F6008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(imię i nazwisko) ...........................................</w:t>
      </w:r>
      <w:r w:rsidR="004056D4" w:rsidRPr="00E4007C">
        <w:rPr>
          <w:rFonts w:ascii="Times New Roman" w:eastAsia="Calibri" w:hAnsi="Times New Roman" w:cs="Times New Roman"/>
          <w:szCs w:val="22"/>
        </w:rPr>
        <w:t>..................................................</w:t>
      </w:r>
      <w:r w:rsidRPr="00E4007C">
        <w:rPr>
          <w:rFonts w:ascii="Times New Roman" w:eastAsia="Calibri" w:hAnsi="Times New Roman" w:cs="Times New Roman"/>
          <w:szCs w:val="22"/>
        </w:rPr>
        <w:t xml:space="preserve">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E4007C">
        <w:rPr>
          <w:rFonts w:ascii="Times New Roman" w:eastAsia="Calibri" w:hAnsi="Times New Roman" w:cs="Times New Roman"/>
          <w:b/>
          <w:szCs w:val="22"/>
        </w:rPr>
        <w:t xml:space="preserve">załącznik nr 1 </w:t>
      </w:r>
      <w:r w:rsidRPr="00E4007C">
        <w:rPr>
          <w:rFonts w:ascii="Times New Roman" w:eastAsia="Calibri" w:hAnsi="Times New Roman" w:cs="Times New Roman"/>
          <w:szCs w:val="22"/>
        </w:rPr>
        <w:t>do niniejszej umowy,</w:t>
      </w:r>
    </w:p>
    <w:p w14:paraId="4071CA50" w14:textId="1606AEDB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prowadzącymi działalność gospodarczą w ramach spółki cywilnej pod nazwą ……………………………… ………………………………………, w ……………………………………., NIP</w:t>
      </w:r>
      <w:r w:rsidR="00EA3F1D" w:rsidRPr="00E4007C">
        <w:rPr>
          <w:rFonts w:ascii="Times New Roman" w:eastAsia="Calibri" w:hAnsi="Times New Roman" w:cs="Times New Roman"/>
          <w:szCs w:val="22"/>
        </w:rPr>
        <w:t xml:space="preserve"> ........................</w:t>
      </w:r>
      <w:r w:rsidRPr="00E4007C">
        <w:rPr>
          <w:rFonts w:ascii="Times New Roman" w:eastAsia="Calibri" w:hAnsi="Times New Roman" w:cs="Times New Roman"/>
          <w:szCs w:val="22"/>
        </w:rPr>
        <w:t>…………,  REGON</w:t>
      </w:r>
      <w:r w:rsidR="00EA3F1D" w:rsidRPr="00E4007C">
        <w:rPr>
          <w:rFonts w:ascii="Times New Roman" w:eastAsia="Calibri" w:hAnsi="Times New Roman" w:cs="Times New Roman"/>
          <w:szCs w:val="22"/>
        </w:rPr>
        <w:t xml:space="preserve"> </w:t>
      </w:r>
      <w:r w:rsidRPr="00E4007C">
        <w:rPr>
          <w:rFonts w:ascii="Times New Roman" w:eastAsia="Calibri" w:hAnsi="Times New Roman" w:cs="Times New Roman"/>
          <w:szCs w:val="22"/>
        </w:rPr>
        <w:t>……</w:t>
      </w:r>
      <w:r w:rsidR="00EA3F1D" w:rsidRPr="00E4007C">
        <w:rPr>
          <w:rFonts w:ascii="Times New Roman" w:eastAsia="Calibri" w:hAnsi="Times New Roman" w:cs="Times New Roman"/>
          <w:szCs w:val="22"/>
        </w:rPr>
        <w:t>.......................</w:t>
      </w:r>
      <w:r w:rsidRPr="00E4007C">
        <w:rPr>
          <w:rFonts w:ascii="Times New Roman" w:eastAsia="Calibri" w:hAnsi="Times New Roman" w:cs="Times New Roman"/>
          <w:szCs w:val="22"/>
        </w:rPr>
        <w:t xml:space="preserve">…….., </w:t>
      </w:r>
    </w:p>
    <w:p w14:paraId="686B3EAB" w14:textId="66C3FDD4" w:rsidR="004056D4" w:rsidRPr="00E4007C" w:rsidRDefault="00CA19A7" w:rsidP="006C5D30">
      <w:pPr>
        <w:spacing w:line="276" w:lineRule="auto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reprezentowanymi przez: …………………..……, </w:t>
      </w:r>
    </w:p>
    <w:p w14:paraId="75501DA1" w14:textId="77777777" w:rsidR="00CA19A7" w:rsidRPr="00E4007C" w:rsidRDefault="00CA19A7" w:rsidP="004056D4">
      <w:pPr>
        <w:spacing w:line="276" w:lineRule="auto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zwanymi w treści umowy </w:t>
      </w:r>
      <w:r w:rsidRPr="00E4007C">
        <w:rPr>
          <w:rFonts w:ascii="Times New Roman" w:eastAsia="Calibri" w:hAnsi="Times New Roman" w:cs="Times New Roman"/>
          <w:b/>
          <w:szCs w:val="22"/>
        </w:rPr>
        <w:t>„Sprzedającym”</w:t>
      </w:r>
      <w:r w:rsidRPr="00E4007C">
        <w:rPr>
          <w:rFonts w:ascii="Times New Roman" w:eastAsia="Calibri" w:hAnsi="Times New Roman" w:cs="Times New Roman"/>
          <w:szCs w:val="22"/>
        </w:rPr>
        <w:t>,</w:t>
      </w:r>
    </w:p>
    <w:p w14:paraId="1D8D9ED4" w14:textId="77777777" w:rsidR="004056D4" w:rsidRPr="00E4007C" w:rsidRDefault="004056D4" w:rsidP="004056D4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</w:p>
    <w:p w14:paraId="5D12EFE0" w14:textId="77777777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- zwanymi dalej odrębnie </w:t>
      </w:r>
      <w:r w:rsidRPr="00E4007C">
        <w:rPr>
          <w:rFonts w:ascii="Times New Roman" w:eastAsia="Calibri" w:hAnsi="Times New Roman" w:cs="Times New Roman"/>
          <w:b/>
          <w:szCs w:val="22"/>
        </w:rPr>
        <w:t>„Stroną”</w:t>
      </w:r>
      <w:r w:rsidRPr="00E4007C">
        <w:rPr>
          <w:rFonts w:ascii="Times New Roman" w:eastAsia="Calibri" w:hAnsi="Times New Roman" w:cs="Times New Roman"/>
          <w:szCs w:val="22"/>
        </w:rPr>
        <w:t xml:space="preserve">, a łącznie </w:t>
      </w:r>
      <w:r w:rsidRPr="00E4007C">
        <w:rPr>
          <w:rFonts w:ascii="Times New Roman" w:eastAsia="Calibri" w:hAnsi="Times New Roman" w:cs="Times New Roman"/>
          <w:b/>
          <w:szCs w:val="22"/>
        </w:rPr>
        <w:t>„Stronami”</w:t>
      </w:r>
      <w:r w:rsidRPr="00E4007C">
        <w:rPr>
          <w:rFonts w:ascii="Times New Roman" w:eastAsia="Calibri" w:hAnsi="Times New Roman" w:cs="Times New Roman"/>
          <w:szCs w:val="22"/>
        </w:rPr>
        <w:t>,</w:t>
      </w:r>
    </w:p>
    <w:p w14:paraId="3A893B71" w14:textId="77777777" w:rsidR="004056D4" w:rsidRPr="00E4007C" w:rsidRDefault="004056D4" w:rsidP="004056D4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</w:p>
    <w:p w14:paraId="3DBA3A70" w14:textId="4DCC8EFE" w:rsidR="00CA19A7" w:rsidRPr="00E4007C" w:rsidRDefault="00CA19A7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w wyniku rozstrzygnięcia postępowania </w:t>
      </w:r>
      <w:r w:rsidR="004056D4" w:rsidRPr="00E4007C">
        <w:rPr>
          <w:rFonts w:ascii="Times New Roman" w:eastAsia="Calibri" w:hAnsi="Times New Roman" w:cs="Times New Roman"/>
          <w:szCs w:val="22"/>
        </w:rPr>
        <w:t>nr </w:t>
      </w:r>
      <w:r w:rsidR="004056D4" w:rsidRPr="00E4007C">
        <w:rPr>
          <w:rFonts w:ascii="Times New Roman" w:eastAsia="Calibri" w:hAnsi="Times New Roman" w:cs="Times New Roman"/>
          <w:b/>
          <w:szCs w:val="22"/>
        </w:rPr>
        <w:t>DZP-361/</w:t>
      </w:r>
      <w:r w:rsidR="00FF1C5A" w:rsidRPr="00E4007C">
        <w:rPr>
          <w:rFonts w:ascii="Times New Roman" w:eastAsia="Calibri" w:hAnsi="Times New Roman" w:cs="Times New Roman"/>
          <w:b/>
          <w:szCs w:val="22"/>
        </w:rPr>
        <w:t>114</w:t>
      </w:r>
      <w:r w:rsidR="004056D4" w:rsidRPr="00E4007C">
        <w:rPr>
          <w:rFonts w:ascii="Times New Roman" w:eastAsia="Calibri" w:hAnsi="Times New Roman" w:cs="Times New Roman"/>
          <w:b/>
          <w:szCs w:val="22"/>
        </w:rPr>
        <w:t>/2022</w:t>
      </w:r>
      <w:r w:rsidR="004056D4" w:rsidRPr="00E4007C">
        <w:rPr>
          <w:rFonts w:ascii="Times New Roman" w:eastAsia="Calibri" w:hAnsi="Times New Roman" w:cs="Times New Roman"/>
          <w:szCs w:val="22"/>
        </w:rPr>
        <w:t xml:space="preserve"> o udzielenie zamówienia publicznego </w:t>
      </w:r>
      <w:r w:rsidRPr="00E4007C">
        <w:rPr>
          <w:rFonts w:ascii="Times New Roman" w:eastAsia="Calibri" w:hAnsi="Times New Roman" w:cs="Times New Roman"/>
          <w:szCs w:val="22"/>
        </w:rPr>
        <w:t>prowadzonego w trybie przetargu nieograniczonego</w:t>
      </w:r>
      <w:r w:rsidR="004056D4" w:rsidRPr="00E4007C">
        <w:rPr>
          <w:rFonts w:ascii="Times New Roman" w:eastAsia="Calibri" w:hAnsi="Times New Roman" w:cs="Times New Roman"/>
          <w:szCs w:val="22"/>
        </w:rPr>
        <w:t xml:space="preserve">, o którym mowa w art. 132 ustawy z dnia 11 września 2019 r. - Prawo zamówień publicznych, zwanej dalej </w:t>
      </w:r>
      <w:r w:rsidR="004056D4" w:rsidRPr="00E4007C">
        <w:rPr>
          <w:rFonts w:ascii="Times New Roman" w:eastAsia="Calibri" w:hAnsi="Times New Roman" w:cs="Times New Roman"/>
          <w:b/>
          <w:szCs w:val="22"/>
        </w:rPr>
        <w:t>„Ustawą”</w:t>
      </w:r>
      <w:r w:rsidR="004056D4" w:rsidRPr="00E4007C">
        <w:rPr>
          <w:rFonts w:ascii="Times New Roman" w:eastAsia="Calibri" w:hAnsi="Times New Roman" w:cs="Times New Roman"/>
          <w:szCs w:val="22"/>
        </w:rPr>
        <w:t xml:space="preserve">, </w:t>
      </w:r>
      <w:r w:rsidRPr="00E4007C">
        <w:rPr>
          <w:rFonts w:ascii="Times New Roman" w:eastAsia="Calibri" w:hAnsi="Times New Roman" w:cs="Times New Roman"/>
          <w:szCs w:val="22"/>
        </w:rPr>
        <w:t>na „</w:t>
      </w:r>
      <w:r w:rsidR="00B92D76" w:rsidRPr="00E4007C">
        <w:rPr>
          <w:rFonts w:ascii="Times New Roman" w:eastAsia="Calibri" w:hAnsi="Times New Roman" w:cs="Times New Roman"/>
          <w:i/>
          <w:szCs w:val="22"/>
        </w:rPr>
        <w:t xml:space="preserve">Sukcesywne dostawy materiałów </w:t>
      </w:r>
      <w:r w:rsidR="00B92D76" w:rsidRPr="00E4007C">
        <w:rPr>
          <w:rFonts w:ascii="Times New Roman" w:eastAsia="Calibri" w:hAnsi="Times New Roman" w:cs="Times New Roman"/>
          <w:i/>
          <w:szCs w:val="22"/>
        </w:rPr>
        <w:lastRenderedPageBreak/>
        <w:t>eksploatacyjnych do drukarek i kopiarek dla jednostek Uniwersytetu Warszawskiego</w:t>
      </w:r>
      <w:r w:rsidRPr="00E4007C">
        <w:rPr>
          <w:rFonts w:ascii="Times New Roman" w:eastAsia="Calibri" w:hAnsi="Times New Roman" w:cs="Times New Roman"/>
          <w:szCs w:val="22"/>
        </w:rPr>
        <w:t xml:space="preserve">”, została zawarta niniejsza umowa, zwana dalej </w:t>
      </w:r>
      <w:r w:rsidRPr="00E4007C">
        <w:rPr>
          <w:rFonts w:ascii="Times New Roman" w:eastAsia="Calibri" w:hAnsi="Times New Roman" w:cs="Times New Roman"/>
          <w:b/>
          <w:szCs w:val="22"/>
        </w:rPr>
        <w:t>„Umową”</w:t>
      </w:r>
      <w:r w:rsidRPr="00E4007C">
        <w:rPr>
          <w:rFonts w:ascii="Times New Roman" w:eastAsia="Calibri" w:hAnsi="Times New Roman" w:cs="Times New Roman"/>
          <w:szCs w:val="22"/>
        </w:rPr>
        <w:t>, o następującej treści:</w:t>
      </w:r>
    </w:p>
    <w:p w14:paraId="2C60B31B" w14:textId="77777777" w:rsidR="004056D4" w:rsidRPr="00E4007C" w:rsidRDefault="004056D4" w:rsidP="004056D4">
      <w:pPr>
        <w:autoSpaceDE w:val="0"/>
        <w:spacing w:line="276" w:lineRule="auto"/>
        <w:jc w:val="center"/>
        <w:rPr>
          <w:rFonts w:ascii="Times New Roman" w:hAnsi="Times New Roman" w:cs="Times New Roman"/>
          <w:bCs/>
          <w:szCs w:val="22"/>
        </w:rPr>
      </w:pPr>
    </w:p>
    <w:p w14:paraId="14C3D32D" w14:textId="77777777" w:rsidR="00913599" w:rsidRPr="00E4007C" w:rsidRDefault="00913599" w:rsidP="006C5D30">
      <w:pPr>
        <w:autoSpaceDE w:val="0"/>
        <w:spacing w:line="276" w:lineRule="auto"/>
        <w:jc w:val="center"/>
        <w:rPr>
          <w:rFonts w:ascii="Times New Roman" w:hAnsi="Times New Roman" w:cs="Times New Roman"/>
          <w:b/>
          <w:spacing w:val="-4"/>
          <w:szCs w:val="22"/>
        </w:rPr>
      </w:pPr>
      <w:r w:rsidRPr="00E4007C">
        <w:rPr>
          <w:rFonts w:ascii="Times New Roman" w:hAnsi="Times New Roman" w:cs="Times New Roman"/>
          <w:b/>
          <w:szCs w:val="22"/>
        </w:rPr>
        <w:t>§ 1</w:t>
      </w:r>
    </w:p>
    <w:p w14:paraId="378919F3" w14:textId="2528869E" w:rsidR="00775949" w:rsidRPr="00967698" w:rsidRDefault="006F0A03" w:rsidP="0005147E">
      <w:pPr>
        <w:numPr>
          <w:ilvl w:val="0"/>
          <w:numId w:val="7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</w:rPr>
        <w:t xml:space="preserve">Przedmiotem umowy jest </w:t>
      </w:r>
      <w:r w:rsidRPr="00967698">
        <w:rPr>
          <w:rFonts w:ascii="Times New Roman" w:hAnsi="Times New Roman" w:cs="Times New Roman"/>
          <w:szCs w:val="22"/>
        </w:rPr>
        <w:t>sukcesywna sprzedaż z dostawą materiałów</w:t>
      </w:r>
      <w:r w:rsidR="00913599" w:rsidRPr="00967698">
        <w:rPr>
          <w:rFonts w:ascii="Times New Roman" w:hAnsi="Times New Roman" w:cs="Times New Roman"/>
          <w:szCs w:val="22"/>
        </w:rPr>
        <w:t xml:space="preserve"> eksploatacyjn</w:t>
      </w:r>
      <w:r w:rsidRPr="00967698">
        <w:rPr>
          <w:rFonts w:ascii="Times New Roman" w:hAnsi="Times New Roman" w:cs="Times New Roman"/>
          <w:szCs w:val="22"/>
        </w:rPr>
        <w:t>ych</w:t>
      </w:r>
      <w:r w:rsidR="00913599" w:rsidRPr="00967698">
        <w:rPr>
          <w:rFonts w:ascii="Times New Roman" w:hAnsi="Times New Roman" w:cs="Times New Roman"/>
          <w:szCs w:val="22"/>
        </w:rPr>
        <w:t xml:space="preserve"> do drukarek </w:t>
      </w:r>
      <w:r w:rsidRPr="00967698">
        <w:rPr>
          <w:rFonts w:ascii="Times New Roman" w:hAnsi="Times New Roman" w:cs="Times New Roman"/>
          <w:szCs w:val="22"/>
        </w:rPr>
        <w:br/>
      </w:r>
      <w:r w:rsidR="00913599" w:rsidRPr="00967698">
        <w:rPr>
          <w:rFonts w:ascii="Times New Roman" w:hAnsi="Times New Roman" w:cs="Times New Roman"/>
          <w:szCs w:val="22"/>
        </w:rPr>
        <w:t>i kopiarek</w:t>
      </w:r>
      <w:r w:rsidRPr="00967698">
        <w:rPr>
          <w:rFonts w:ascii="Times New Roman" w:hAnsi="Times New Roman" w:cs="Times New Roman"/>
          <w:szCs w:val="22"/>
        </w:rPr>
        <w:t>,</w:t>
      </w:r>
      <w:r w:rsidR="00913599" w:rsidRPr="00967698">
        <w:rPr>
          <w:rFonts w:ascii="Times New Roman" w:hAnsi="Times New Roman" w:cs="Times New Roman"/>
          <w:szCs w:val="22"/>
        </w:rPr>
        <w:t xml:space="preserve"> </w:t>
      </w:r>
      <w:r w:rsidRPr="00967698">
        <w:rPr>
          <w:rFonts w:ascii="Times New Roman" w:eastAsia="Calibri" w:hAnsi="Times New Roman" w:cs="Times New Roman"/>
          <w:szCs w:val="22"/>
        </w:rPr>
        <w:t xml:space="preserve">zwanych dalej </w:t>
      </w:r>
      <w:r w:rsidRPr="00967698">
        <w:rPr>
          <w:rFonts w:ascii="Times New Roman" w:eastAsia="Calibri" w:hAnsi="Times New Roman" w:cs="Times New Roman"/>
          <w:b/>
          <w:szCs w:val="22"/>
        </w:rPr>
        <w:t>„materiałami”</w:t>
      </w:r>
      <w:r w:rsidRPr="00967698">
        <w:rPr>
          <w:rFonts w:ascii="Times New Roman" w:eastAsia="Calibri" w:hAnsi="Times New Roman" w:cs="Times New Roman"/>
          <w:szCs w:val="22"/>
        </w:rPr>
        <w:t xml:space="preserve">, </w:t>
      </w:r>
      <w:r w:rsidR="00913599" w:rsidRPr="00967698">
        <w:rPr>
          <w:rFonts w:ascii="Times New Roman" w:hAnsi="Times New Roman" w:cs="Times New Roman"/>
          <w:szCs w:val="22"/>
        </w:rPr>
        <w:t xml:space="preserve">dla jednostek Uniwersytetu </w:t>
      </w:r>
      <w:r w:rsidR="00CC136F" w:rsidRPr="00967698">
        <w:rPr>
          <w:rFonts w:ascii="Times New Roman" w:hAnsi="Times New Roman" w:cs="Times New Roman"/>
          <w:szCs w:val="22"/>
        </w:rPr>
        <w:t>W</w:t>
      </w:r>
      <w:r w:rsidR="00913599" w:rsidRPr="00967698">
        <w:rPr>
          <w:rFonts w:ascii="Times New Roman" w:hAnsi="Times New Roman" w:cs="Times New Roman"/>
          <w:szCs w:val="22"/>
        </w:rPr>
        <w:t>arszawskiego</w:t>
      </w:r>
      <w:r w:rsidR="0005147E" w:rsidRPr="00967698">
        <w:rPr>
          <w:rFonts w:ascii="Times New Roman" w:hAnsi="Times New Roman" w:cs="Times New Roman"/>
          <w:szCs w:val="22"/>
        </w:rPr>
        <w:t xml:space="preserve"> na terenie Warszawy oraz raz na kwartał dla ośrodka OW-K „Bajka” w Łukęcinie k. Kamienia Pomorskiego </w:t>
      </w:r>
      <w:r w:rsidR="00E4007C" w:rsidRPr="00967698">
        <w:rPr>
          <w:rFonts w:ascii="Times New Roman" w:hAnsi="Times New Roman" w:cs="Times New Roman"/>
          <w:szCs w:val="22"/>
        </w:rPr>
        <w:br/>
      </w:r>
      <w:r w:rsidR="0005147E" w:rsidRPr="00967698">
        <w:rPr>
          <w:rFonts w:ascii="Times New Roman" w:hAnsi="Times New Roman" w:cs="Times New Roman"/>
          <w:szCs w:val="22"/>
        </w:rPr>
        <w:t xml:space="preserve">i DPTIW „SZELIGÓWKA” K. Zakopanego, Europejskiego Centrum Edukacji Geologicznej </w:t>
      </w:r>
      <w:r w:rsidR="00E4007C" w:rsidRPr="00967698">
        <w:rPr>
          <w:rFonts w:ascii="Times New Roman" w:hAnsi="Times New Roman" w:cs="Times New Roman"/>
          <w:szCs w:val="22"/>
        </w:rPr>
        <w:br/>
      </w:r>
      <w:r w:rsidR="0005147E" w:rsidRPr="00967698">
        <w:rPr>
          <w:rFonts w:ascii="Times New Roman" w:hAnsi="Times New Roman" w:cs="Times New Roman"/>
          <w:szCs w:val="22"/>
        </w:rPr>
        <w:t>w Chęcinach</w:t>
      </w:r>
      <w:r w:rsidRPr="00967698">
        <w:rPr>
          <w:rFonts w:ascii="Times New Roman" w:hAnsi="Times New Roman" w:cs="Times New Roman"/>
          <w:szCs w:val="22"/>
        </w:rPr>
        <w:t>,</w:t>
      </w:r>
      <w:r w:rsidR="00D35161" w:rsidRPr="00967698">
        <w:rPr>
          <w:rFonts w:ascii="Times New Roman" w:hAnsi="Times New Roman" w:cs="Times New Roman"/>
          <w:szCs w:val="22"/>
        </w:rPr>
        <w:t xml:space="preserve"> </w:t>
      </w:r>
      <w:r w:rsidR="0005147E" w:rsidRPr="00967698">
        <w:rPr>
          <w:rFonts w:ascii="Times New Roman" w:hAnsi="Times New Roman" w:cs="Times New Roman"/>
          <w:szCs w:val="22"/>
        </w:rPr>
        <w:t>zgodnie</w:t>
      </w:r>
      <w:r w:rsidR="00D35161" w:rsidRPr="00967698">
        <w:rPr>
          <w:rFonts w:ascii="Times New Roman" w:hAnsi="Times New Roman" w:cs="Times New Roman"/>
          <w:szCs w:val="22"/>
        </w:rPr>
        <w:t xml:space="preserve"> </w:t>
      </w:r>
      <w:r w:rsidR="00775949" w:rsidRPr="00967698">
        <w:rPr>
          <w:rFonts w:ascii="Times New Roman" w:eastAsia="Calibri" w:hAnsi="Times New Roman" w:cs="Times New Roman"/>
          <w:szCs w:val="22"/>
        </w:rPr>
        <w:t xml:space="preserve">z opisem przedmiotu zamówienia, stanowiącym </w:t>
      </w:r>
      <w:r w:rsidR="00775949" w:rsidRPr="00967698">
        <w:rPr>
          <w:rFonts w:ascii="Times New Roman" w:eastAsia="Calibri" w:hAnsi="Times New Roman" w:cs="Times New Roman"/>
          <w:b/>
          <w:szCs w:val="22"/>
        </w:rPr>
        <w:t>załącznik nr 2</w:t>
      </w:r>
      <w:r w:rsidR="00775949" w:rsidRPr="00967698">
        <w:rPr>
          <w:rFonts w:ascii="Times New Roman" w:eastAsia="Calibri" w:hAnsi="Times New Roman" w:cs="Times New Roman"/>
          <w:szCs w:val="22"/>
        </w:rPr>
        <w:t xml:space="preserve"> do niniejszej Umowy, przez okres jednego roku, na każdorazowe zamówienie </w:t>
      </w:r>
      <w:r w:rsidR="00F0008F" w:rsidRPr="00967698">
        <w:rPr>
          <w:rFonts w:ascii="Times New Roman" w:eastAsia="Calibri" w:hAnsi="Times New Roman" w:cs="Times New Roman"/>
          <w:szCs w:val="22"/>
        </w:rPr>
        <w:t xml:space="preserve">Biura Gospodarczego </w:t>
      </w:r>
      <w:r w:rsidR="00775949" w:rsidRPr="00967698">
        <w:rPr>
          <w:rFonts w:ascii="Times New Roman" w:eastAsia="Calibri" w:hAnsi="Times New Roman" w:cs="Times New Roman"/>
          <w:szCs w:val="22"/>
        </w:rPr>
        <w:t xml:space="preserve">UW, partiami według zapotrzebowania, począwszy od dnia ……………..……... do dnia ………………….…….. lub do wyczerpania limitu kwoty, o której mowa w § 2 ust. 1 niniejszej Umowy, w zależności od tego, które </w:t>
      </w:r>
      <w:r w:rsidRPr="00967698">
        <w:rPr>
          <w:rFonts w:ascii="Times New Roman" w:eastAsia="Calibri" w:hAnsi="Times New Roman" w:cs="Times New Roman"/>
          <w:szCs w:val="22"/>
        </w:rPr>
        <w:br/>
      </w:r>
      <w:r w:rsidR="00775949" w:rsidRPr="00967698">
        <w:rPr>
          <w:rFonts w:ascii="Times New Roman" w:eastAsia="Calibri" w:hAnsi="Times New Roman" w:cs="Times New Roman"/>
          <w:szCs w:val="22"/>
        </w:rPr>
        <w:t>z tych zdarzeń nastąpi pierwsze.</w:t>
      </w:r>
    </w:p>
    <w:p w14:paraId="21B54663" w14:textId="6B954168" w:rsidR="00775949" w:rsidRPr="00967698" w:rsidRDefault="00775949" w:rsidP="006C5D30">
      <w:pPr>
        <w:numPr>
          <w:ilvl w:val="0"/>
          <w:numId w:val="7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Szczegółowy asortyment oraz ceny materiałów określa formularz cenowy, stanowiący </w:t>
      </w:r>
      <w:r w:rsidRPr="00E4007C">
        <w:rPr>
          <w:rFonts w:ascii="Times New Roman" w:eastAsia="Calibri" w:hAnsi="Times New Roman" w:cs="Times New Roman"/>
          <w:b/>
          <w:szCs w:val="22"/>
        </w:rPr>
        <w:t>załącznik nr 3</w:t>
      </w:r>
      <w:r w:rsidRPr="00E4007C">
        <w:rPr>
          <w:rFonts w:ascii="Times New Roman" w:eastAsia="Calibri" w:hAnsi="Times New Roman" w:cs="Times New Roman"/>
          <w:szCs w:val="22"/>
        </w:rPr>
        <w:t xml:space="preserve"> do </w:t>
      </w:r>
      <w:r w:rsidRPr="00967698">
        <w:rPr>
          <w:rFonts w:ascii="Times New Roman" w:eastAsia="Calibri" w:hAnsi="Times New Roman" w:cs="Times New Roman"/>
          <w:szCs w:val="22"/>
        </w:rPr>
        <w:t xml:space="preserve">niniejszej Umowy. </w:t>
      </w:r>
    </w:p>
    <w:p w14:paraId="57FB178F" w14:textId="1A878510" w:rsidR="0005147E" w:rsidRPr="00967698" w:rsidRDefault="0005147E" w:rsidP="00E4007C">
      <w:pPr>
        <w:numPr>
          <w:ilvl w:val="0"/>
          <w:numId w:val="7"/>
        </w:numPr>
        <w:tabs>
          <w:tab w:val="left" w:pos="426"/>
        </w:tabs>
        <w:spacing w:line="276" w:lineRule="auto"/>
        <w:ind w:left="417"/>
        <w:jc w:val="both"/>
        <w:rPr>
          <w:rFonts w:ascii="Times New Roman" w:eastAsia="Calibri" w:hAnsi="Times New Roman" w:cs="Times New Roman"/>
          <w:szCs w:val="22"/>
        </w:rPr>
      </w:pPr>
      <w:r w:rsidRPr="00967698">
        <w:rPr>
          <w:rFonts w:ascii="Times New Roman" w:eastAsia="Calibri" w:hAnsi="Times New Roman" w:cs="Times New Roman"/>
          <w:szCs w:val="22"/>
        </w:rPr>
        <w:t>Zamówienia będą realizowane po złożeniu zapotrzebowania na materiały na</w:t>
      </w:r>
      <w:r w:rsidR="00E4007C" w:rsidRPr="00967698">
        <w:rPr>
          <w:rFonts w:ascii="Times New Roman" w:eastAsia="Calibri" w:hAnsi="Times New Roman" w:cs="Times New Roman"/>
          <w:szCs w:val="22"/>
        </w:rPr>
        <w:t xml:space="preserve"> kwotę minimum</w:t>
      </w:r>
      <w:r w:rsidRPr="00967698">
        <w:rPr>
          <w:rFonts w:ascii="Times New Roman" w:eastAsia="Calibri" w:hAnsi="Times New Roman" w:cs="Times New Roman"/>
          <w:szCs w:val="22"/>
        </w:rPr>
        <w:t xml:space="preserve"> 300,00 zł brutto.  </w:t>
      </w:r>
    </w:p>
    <w:p w14:paraId="425A05E7" w14:textId="3D941D32" w:rsidR="00775949" w:rsidRPr="00E4007C" w:rsidRDefault="00775949" w:rsidP="006C5D30">
      <w:pPr>
        <w:numPr>
          <w:ilvl w:val="0"/>
          <w:numId w:val="7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967698">
        <w:rPr>
          <w:rFonts w:ascii="Times New Roman" w:eastAsia="Calibri" w:hAnsi="Times New Roman" w:cs="Times New Roman"/>
          <w:szCs w:val="22"/>
        </w:rPr>
        <w:t xml:space="preserve">Ilości materiałów podane w formularzu cenowym mają charakter szacunkowy i nie są wiążące dla Stron. </w:t>
      </w:r>
      <w:r w:rsidR="00EC4B5F" w:rsidRPr="00967698">
        <w:rPr>
          <w:rFonts w:ascii="Times New Roman" w:eastAsia="Calibri" w:hAnsi="Times New Roman" w:cs="Times New Roman"/>
          <w:szCs w:val="22"/>
        </w:rPr>
        <w:t>Kupujący</w:t>
      </w:r>
      <w:r w:rsidR="00EC4B5F" w:rsidRPr="00967698">
        <w:rPr>
          <w:rFonts w:ascii="Times New Roman" w:hAnsi="Times New Roman" w:cs="Times New Roman"/>
          <w:szCs w:val="22"/>
        </w:rPr>
        <w:t xml:space="preserve"> zastrzega sobie prawo do zmniejszania lub zwiększania ilości każdej pozycji asortymentowej w trakcie realizacji </w:t>
      </w:r>
      <w:r w:rsidR="00967698" w:rsidRPr="00967698">
        <w:rPr>
          <w:rFonts w:ascii="Times New Roman" w:hAnsi="Times New Roman" w:cs="Times New Roman"/>
          <w:szCs w:val="22"/>
        </w:rPr>
        <w:t>U</w:t>
      </w:r>
      <w:r w:rsidR="00EC4B5F" w:rsidRPr="00967698">
        <w:rPr>
          <w:rFonts w:ascii="Times New Roman" w:hAnsi="Times New Roman" w:cs="Times New Roman"/>
          <w:szCs w:val="22"/>
        </w:rPr>
        <w:t>mowy. Sprzedającemu nie przysługuj</w:t>
      </w:r>
      <w:r w:rsidR="00967698" w:rsidRPr="00967698">
        <w:rPr>
          <w:rFonts w:ascii="Times New Roman" w:hAnsi="Times New Roman" w:cs="Times New Roman"/>
          <w:szCs w:val="22"/>
        </w:rPr>
        <w:t xml:space="preserve">ą żadne roszczenia </w:t>
      </w:r>
      <w:r w:rsidR="00EC4B5F" w:rsidRPr="00967698">
        <w:rPr>
          <w:rFonts w:ascii="Times New Roman" w:hAnsi="Times New Roman" w:cs="Times New Roman"/>
          <w:szCs w:val="22"/>
        </w:rPr>
        <w:t xml:space="preserve">z tego </w:t>
      </w:r>
      <w:r w:rsidR="00967698" w:rsidRPr="00967698">
        <w:rPr>
          <w:rFonts w:ascii="Times New Roman" w:hAnsi="Times New Roman" w:cs="Times New Roman"/>
          <w:szCs w:val="22"/>
        </w:rPr>
        <w:t>tytułu</w:t>
      </w:r>
      <w:r w:rsidR="00EC4B5F" w:rsidRPr="00967698">
        <w:rPr>
          <w:rFonts w:ascii="Times New Roman" w:hAnsi="Times New Roman" w:cs="Times New Roman"/>
          <w:szCs w:val="22"/>
        </w:rPr>
        <w:t xml:space="preserve">. </w:t>
      </w:r>
      <w:r w:rsidR="00E4007C" w:rsidRPr="00967698">
        <w:rPr>
          <w:rFonts w:ascii="Times New Roman" w:eastAsia="Calibri" w:hAnsi="Times New Roman" w:cs="Times New Roman"/>
          <w:szCs w:val="22"/>
        </w:rPr>
        <w:t>Brak wykorzystania pełnej</w:t>
      </w:r>
      <w:r w:rsidRPr="00967698">
        <w:rPr>
          <w:rFonts w:ascii="Times New Roman" w:eastAsia="Calibri" w:hAnsi="Times New Roman" w:cs="Times New Roman"/>
          <w:szCs w:val="22"/>
        </w:rPr>
        <w:t xml:space="preserve"> kwoty określonej w § 2 ust. 1  nie pociąga  żadnych konsekwencji  dla Sprzeda</w:t>
      </w:r>
      <w:r w:rsidR="00F317D1" w:rsidRPr="00967698">
        <w:rPr>
          <w:rFonts w:ascii="Times New Roman" w:eastAsia="Calibri" w:hAnsi="Times New Roman" w:cs="Times New Roman"/>
          <w:szCs w:val="22"/>
        </w:rPr>
        <w:t>jącego</w:t>
      </w:r>
      <w:r w:rsidRPr="00967698">
        <w:rPr>
          <w:rFonts w:ascii="Times New Roman" w:eastAsia="Calibri" w:hAnsi="Times New Roman" w:cs="Times New Roman"/>
          <w:szCs w:val="22"/>
        </w:rPr>
        <w:t xml:space="preserve">. </w:t>
      </w:r>
    </w:p>
    <w:p w14:paraId="12A142C4" w14:textId="77777777" w:rsidR="00775949" w:rsidRPr="00E4007C" w:rsidRDefault="00775949" w:rsidP="006C5D30">
      <w:pPr>
        <w:numPr>
          <w:ilvl w:val="0"/>
          <w:numId w:val="7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Sprzedający zobowiązuje się dostarczać materiały po cenach jednostkowych wymienionych </w:t>
      </w:r>
      <w:r w:rsidR="006F0A03" w:rsidRPr="00E4007C">
        <w:rPr>
          <w:rFonts w:ascii="Times New Roman" w:eastAsia="Calibri" w:hAnsi="Times New Roman" w:cs="Times New Roman"/>
          <w:szCs w:val="22"/>
        </w:rPr>
        <w:br/>
      </w:r>
      <w:r w:rsidRPr="00E4007C">
        <w:rPr>
          <w:rFonts w:ascii="Times New Roman" w:eastAsia="Calibri" w:hAnsi="Times New Roman" w:cs="Times New Roman"/>
          <w:szCs w:val="22"/>
        </w:rPr>
        <w:t xml:space="preserve">w formularzu cenowym i zobowiązuje się, że ceny te w trakcie realizacji Umowy nie ulegną zwiększeniu. </w:t>
      </w:r>
    </w:p>
    <w:p w14:paraId="4F8B167E" w14:textId="0CB065FE" w:rsidR="00775949" w:rsidRPr="00967698" w:rsidRDefault="00775949" w:rsidP="006C5D30">
      <w:pPr>
        <w:numPr>
          <w:ilvl w:val="0"/>
          <w:numId w:val="7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Sprzedający zobowiązuje się do dostarczania materiałów do jednostek organizacyjnych Kupującego </w:t>
      </w:r>
      <w:r w:rsidR="006F0A03" w:rsidRPr="00E4007C">
        <w:rPr>
          <w:rFonts w:ascii="Times New Roman" w:eastAsia="Calibri" w:hAnsi="Times New Roman" w:cs="Times New Roman"/>
          <w:szCs w:val="22"/>
        </w:rPr>
        <w:br/>
      </w:r>
      <w:r w:rsidRPr="00E4007C">
        <w:rPr>
          <w:rFonts w:ascii="Times New Roman" w:eastAsia="Calibri" w:hAnsi="Times New Roman" w:cs="Times New Roman"/>
          <w:szCs w:val="22"/>
        </w:rPr>
        <w:t xml:space="preserve">z </w:t>
      </w:r>
      <w:r w:rsidRPr="00967698">
        <w:rPr>
          <w:rFonts w:ascii="Times New Roman" w:eastAsia="Calibri" w:hAnsi="Times New Roman" w:cs="Times New Roman"/>
          <w:szCs w:val="22"/>
        </w:rPr>
        <w:t xml:space="preserve">wniesieniem towaru na wskazane w zamówieniu miejsce, w terminie </w:t>
      </w:r>
      <w:r w:rsidR="006F0A03" w:rsidRPr="00967698">
        <w:rPr>
          <w:rFonts w:ascii="Times New Roman" w:eastAsia="Calibri" w:hAnsi="Times New Roman" w:cs="Times New Roman"/>
          <w:szCs w:val="22"/>
        </w:rPr>
        <w:t>….</w:t>
      </w:r>
      <w:r w:rsidRPr="00967698">
        <w:rPr>
          <w:rFonts w:ascii="Times New Roman" w:eastAsia="Calibri" w:hAnsi="Times New Roman" w:cs="Times New Roman"/>
          <w:szCs w:val="22"/>
        </w:rPr>
        <w:t xml:space="preserve">. dni roboczych od złożenia zamówienia drogą elektroniczną (mailowo) do Sprzedającego. </w:t>
      </w:r>
    </w:p>
    <w:p w14:paraId="52EE6D98" w14:textId="56114940" w:rsidR="00416B31" w:rsidRPr="00967698" w:rsidRDefault="00416B31" w:rsidP="00416B31">
      <w:pPr>
        <w:numPr>
          <w:ilvl w:val="0"/>
          <w:numId w:val="7"/>
        </w:numPr>
        <w:tabs>
          <w:tab w:val="left" w:pos="426"/>
        </w:tabs>
        <w:spacing w:line="276" w:lineRule="auto"/>
        <w:ind w:left="473"/>
        <w:jc w:val="both"/>
        <w:rPr>
          <w:rFonts w:ascii="Times New Roman" w:eastAsia="Calibri" w:hAnsi="Times New Roman" w:cs="Times New Roman"/>
          <w:szCs w:val="22"/>
        </w:rPr>
      </w:pPr>
      <w:r w:rsidRPr="00967698">
        <w:rPr>
          <w:rFonts w:ascii="Times New Roman" w:eastAsia="Calibri" w:hAnsi="Times New Roman" w:cs="Times New Roman"/>
          <w:szCs w:val="22"/>
        </w:rPr>
        <w:t>Sprzeda</w:t>
      </w:r>
      <w:r w:rsidR="00625FC2" w:rsidRPr="00967698">
        <w:rPr>
          <w:rFonts w:ascii="Times New Roman" w:eastAsia="Calibri" w:hAnsi="Times New Roman" w:cs="Times New Roman"/>
          <w:szCs w:val="22"/>
        </w:rPr>
        <w:t>jący</w:t>
      </w:r>
      <w:r w:rsidRPr="00967698">
        <w:rPr>
          <w:rFonts w:ascii="Times New Roman" w:eastAsia="Calibri" w:hAnsi="Times New Roman" w:cs="Times New Roman"/>
          <w:szCs w:val="22"/>
        </w:rPr>
        <w:t xml:space="preserve"> zobowiązuje się do przedkładania na adres mailowy: ……………………………… </w:t>
      </w:r>
      <w:r w:rsidR="005D12AB" w:rsidRPr="00967698">
        <w:rPr>
          <w:rFonts w:ascii="Times New Roman" w:eastAsia="Calibri" w:hAnsi="Times New Roman" w:cs="Times New Roman"/>
          <w:szCs w:val="22"/>
        </w:rPr>
        <w:t>z</w:t>
      </w:r>
      <w:r w:rsidRPr="00967698">
        <w:rPr>
          <w:rFonts w:ascii="Times New Roman" w:eastAsia="Calibri" w:hAnsi="Times New Roman" w:cs="Times New Roman"/>
          <w:szCs w:val="22"/>
        </w:rPr>
        <w:t xml:space="preserve">estawienia (raportu) z udzielonego zamówienia ze wskazaniem rodzaju, ilości oraz wartości dostaw, jakie zrealizował, przy czym </w:t>
      </w:r>
      <w:r w:rsidR="005D12AB" w:rsidRPr="00967698">
        <w:rPr>
          <w:rFonts w:ascii="Times New Roman" w:eastAsia="Calibri" w:hAnsi="Times New Roman" w:cs="Times New Roman"/>
          <w:szCs w:val="22"/>
        </w:rPr>
        <w:t>Sprzedający</w:t>
      </w:r>
      <w:r w:rsidRPr="00967698">
        <w:rPr>
          <w:rFonts w:ascii="Times New Roman" w:eastAsia="Calibri" w:hAnsi="Times New Roman" w:cs="Times New Roman"/>
          <w:szCs w:val="22"/>
        </w:rPr>
        <w:t xml:space="preserve"> będzie dostarczał przedmiotowe zestawienie raz na kwartał najpóźniej</w:t>
      </w:r>
      <w:r w:rsidR="00AD3E0C" w:rsidRPr="00967698">
        <w:rPr>
          <w:rFonts w:ascii="Times New Roman" w:eastAsia="Calibri" w:hAnsi="Times New Roman" w:cs="Times New Roman"/>
          <w:szCs w:val="22"/>
        </w:rPr>
        <w:t xml:space="preserve"> do 10</w:t>
      </w:r>
      <w:r w:rsidRPr="00967698">
        <w:rPr>
          <w:rFonts w:ascii="Times New Roman" w:eastAsia="Calibri" w:hAnsi="Times New Roman" w:cs="Times New Roman"/>
          <w:szCs w:val="22"/>
        </w:rPr>
        <w:t>-tego dnia miesiąca</w:t>
      </w:r>
      <w:r w:rsidR="007637C0" w:rsidRPr="00967698">
        <w:rPr>
          <w:rFonts w:ascii="Times New Roman" w:eastAsia="Calibri" w:hAnsi="Times New Roman" w:cs="Times New Roman"/>
          <w:szCs w:val="22"/>
        </w:rPr>
        <w:t xml:space="preserve"> </w:t>
      </w:r>
      <w:r w:rsidR="00967698" w:rsidRPr="00967698">
        <w:rPr>
          <w:rFonts w:ascii="Times New Roman" w:eastAsia="Calibri" w:hAnsi="Times New Roman" w:cs="Times New Roman"/>
          <w:szCs w:val="22"/>
        </w:rPr>
        <w:t xml:space="preserve">następującego </w:t>
      </w:r>
      <w:r w:rsidR="007637C0" w:rsidRPr="00967698">
        <w:rPr>
          <w:rFonts w:ascii="Times New Roman" w:eastAsia="Calibri" w:hAnsi="Times New Roman" w:cs="Times New Roman"/>
          <w:szCs w:val="22"/>
        </w:rPr>
        <w:t>po zakończeniu kwartału</w:t>
      </w:r>
      <w:r w:rsidRPr="00967698">
        <w:rPr>
          <w:rFonts w:ascii="Times New Roman" w:eastAsia="Calibri" w:hAnsi="Times New Roman" w:cs="Times New Roman"/>
          <w:szCs w:val="22"/>
        </w:rPr>
        <w:t xml:space="preserve">. Na dwa miesiące przed spodziewanym wyczerpaniem się </w:t>
      </w:r>
      <w:r w:rsidR="00E4007C" w:rsidRPr="00967698">
        <w:rPr>
          <w:rFonts w:ascii="Times New Roman" w:eastAsia="Calibri" w:hAnsi="Times New Roman" w:cs="Times New Roman"/>
          <w:szCs w:val="22"/>
        </w:rPr>
        <w:t>ceny łącznej</w:t>
      </w:r>
      <w:r w:rsidRPr="00967698">
        <w:rPr>
          <w:rFonts w:ascii="Times New Roman" w:eastAsia="Calibri" w:hAnsi="Times New Roman" w:cs="Times New Roman"/>
          <w:szCs w:val="22"/>
        </w:rPr>
        <w:t xml:space="preserve"> określonej w </w:t>
      </w:r>
      <w:r w:rsidR="00E4007C" w:rsidRPr="00967698">
        <w:rPr>
          <w:rFonts w:ascii="Times New Roman" w:eastAsia="Calibri" w:hAnsi="Times New Roman" w:cs="Times New Roman"/>
          <w:szCs w:val="22"/>
        </w:rPr>
        <w:t>§ 2 ust. 1</w:t>
      </w:r>
      <w:r w:rsidRPr="00967698">
        <w:rPr>
          <w:rFonts w:ascii="Times New Roman" w:eastAsia="Calibri" w:hAnsi="Times New Roman" w:cs="Times New Roman"/>
          <w:szCs w:val="22"/>
        </w:rPr>
        <w:t xml:space="preserve"> </w:t>
      </w:r>
      <w:r w:rsidR="00E4007C" w:rsidRPr="00967698">
        <w:rPr>
          <w:rFonts w:ascii="Times New Roman" w:eastAsia="Calibri" w:hAnsi="Times New Roman" w:cs="Times New Roman"/>
          <w:szCs w:val="22"/>
        </w:rPr>
        <w:t>Sprzedający</w:t>
      </w:r>
      <w:r w:rsidRPr="00967698">
        <w:rPr>
          <w:rFonts w:ascii="Times New Roman" w:eastAsia="Calibri" w:hAnsi="Times New Roman" w:cs="Times New Roman"/>
          <w:szCs w:val="22"/>
        </w:rPr>
        <w:t xml:space="preserve"> zawiadomi pisemnie Biuro Gospodarcze UW o tym fakcie oraz wskaże wysokość kwoty jaka została do wyczerpania się </w:t>
      </w:r>
      <w:r w:rsidR="00E4007C" w:rsidRPr="00967698">
        <w:rPr>
          <w:rFonts w:ascii="Times New Roman" w:eastAsia="Calibri" w:hAnsi="Times New Roman" w:cs="Times New Roman"/>
          <w:szCs w:val="22"/>
        </w:rPr>
        <w:t>ceny łącznej</w:t>
      </w:r>
      <w:r w:rsidRPr="00967698">
        <w:rPr>
          <w:rFonts w:ascii="Times New Roman" w:eastAsia="Calibri" w:hAnsi="Times New Roman" w:cs="Times New Roman"/>
          <w:szCs w:val="22"/>
        </w:rPr>
        <w:t xml:space="preserve">. </w:t>
      </w:r>
    </w:p>
    <w:p w14:paraId="25EACFF1" w14:textId="77777777" w:rsidR="00C25F55" w:rsidRPr="00E4007C" w:rsidRDefault="00C25F55" w:rsidP="006C5D30">
      <w:pPr>
        <w:spacing w:line="276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4007C">
        <w:rPr>
          <w:rFonts w:ascii="Times New Roman" w:eastAsia="Calibri" w:hAnsi="Times New Roman" w:cs="Times New Roman"/>
          <w:b/>
          <w:szCs w:val="22"/>
        </w:rPr>
        <w:t>§ 2</w:t>
      </w:r>
    </w:p>
    <w:p w14:paraId="3C38272B" w14:textId="49D61C40" w:rsidR="00C25F55" w:rsidRPr="00E4007C" w:rsidRDefault="00C25F55" w:rsidP="006C5D30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Za wykonanie </w:t>
      </w:r>
      <w:r w:rsidR="006F0A03" w:rsidRPr="00E4007C">
        <w:rPr>
          <w:rFonts w:ascii="Times New Roman" w:eastAsia="Calibri" w:hAnsi="Times New Roman" w:cs="Times New Roman"/>
          <w:szCs w:val="22"/>
        </w:rPr>
        <w:t xml:space="preserve">pełnego zakresu </w:t>
      </w:r>
      <w:r w:rsidRPr="00E4007C">
        <w:rPr>
          <w:rFonts w:ascii="Times New Roman" w:eastAsia="Calibri" w:hAnsi="Times New Roman" w:cs="Times New Roman"/>
          <w:szCs w:val="22"/>
        </w:rPr>
        <w:t xml:space="preserve">zamówienia Kupujący zapłaci Sprzedającemu </w:t>
      </w:r>
      <w:r w:rsidR="00AC77BB" w:rsidRPr="00E4007C">
        <w:rPr>
          <w:rFonts w:ascii="Times New Roman" w:eastAsia="Calibri" w:hAnsi="Times New Roman" w:cs="Times New Roman"/>
          <w:szCs w:val="22"/>
        </w:rPr>
        <w:t>cenę nie</w:t>
      </w:r>
      <w:r w:rsidRPr="00E4007C">
        <w:rPr>
          <w:rFonts w:ascii="Times New Roman" w:eastAsia="Calibri" w:hAnsi="Times New Roman" w:cs="Times New Roman"/>
          <w:szCs w:val="22"/>
        </w:rPr>
        <w:t xml:space="preserve">przekraczającą </w:t>
      </w:r>
      <w:r w:rsidR="006F0A03" w:rsidRPr="00E4007C">
        <w:rPr>
          <w:rFonts w:ascii="Times New Roman" w:eastAsia="Calibri" w:hAnsi="Times New Roman" w:cs="Times New Roman"/>
          <w:szCs w:val="22"/>
        </w:rPr>
        <w:t xml:space="preserve">łącznej </w:t>
      </w:r>
      <w:r w:rsidRPr="00E4007C">
        <w:rPr>
          <w:rFonts w:ascii="Times New Roman" w:eastAsia="Calibri" w:hAnsi="Times New Roman" w:cs="Times New Roman"/>
          <w:szCs w:val="22"/>
        </w:rPr>
        <w:t>kwoty brutto</w:t>
      </w:r>
      <w:r w:rsidR="006F0A03" w:rsidRPr="00E4007C">
        <w:rPr>
          <w:rFonts w:ascii="Times New Roman" w:eastAsia="Calibri" w:hAnsi="Times New Roman" w:cs="Times New Roman"/>
          <w:szCs w:val="22"/>
        </w:rPr>
        <w:t xml:space="preserve"> </w:t>
      </w:r>
      <w:r w:rsidRPr="00E4007C">
        <w:rPr>
          <w:rFonts w:ascii="Times New Roman" w:eastAsia="Calibri" w:hAnsi="Times New Roman" w:cs="Times New Roman"/>
          <w:szCs w:val="22"/>
        </w:rPr>
        <w:t>…………… zł (słownie: ……………………</w:t>
      </w:r>
      <w:r w:rsidR="006F0A03" w:rsidRPr="00E4007C">
        <w:rPr>
          <w:rFonts w:ascii="Times New Roman" w:eastAsia="Calibri" w:hAnsi="Times New Roman" w:cs="Times New Roman"/>
          <w:szCs w:val="22"/>
        </w:rPr>
        <w:t>………………..</w:t>
      </w:r>
      <w:r w:rsidRPr="00E4007C">
        <w:rPr>
          <w:rFonts w:ascii="Times New Roman" w:eastAsia="Calibri" w:hAnsi="Times New Roman" w:cs="Times New Roman"/>
          <w:szCs w:val="22"/>
        </w:rPr>
        <w:t xml:space="preserve">… </w:t>
      </w:r>
      <w:r w:rsidR="006F0A03" w:rsidRPr="00E4007C">
        <w:rPr>
          <w:rFonts w:ascii="Times New Roman" w:eastAsia="Calibri" w:hAnsi="Times New Roman" w:cs="Times New Roman"/>
          <w:szCs w:val="22"/>
        </w:rPr>
        <w:t xml:space="preserve">złotych), </w:t>
      </w:r>
      <w:r w:rsidRPr="00E4007C">
        <w:rPr>
          <w:rFonts w:ascii="Times New Roman" w:eastAsia="Calibri" w:hAnsi="Times New Roman" w:cs="Times New Roman"/>
          <w:szCs w:val="22"/>
        </w:rPr>
        <w:t>w tym …. % podatku VAT w wysokości</w:t>
      </w:r>
      <w:r w:rsidR="006F0A03" w:rsidRPr="00E4007C">
        <w:rPr>
          <w:rFonts w:ascii="Times New Roman" w:eastAsia="Calibri" w:hAnsi="Times New Roman" w:cs="Times New Roman"/>
          <w:szCs w:val="22"/>
        </w:rPr>
        <w:t xml:space="preserve"> </w:t>
      </w:r>
      <w:r w:rsidRPr="00E4007C">
        <w:rPr>
          <w:rFonts w:ascii="Times New Roman" w:eastAsia="Calibri" w:hAnsi="Times New Roman" w:cs="Times New Roman"/>
          <w:szCs w:val="22"/>
        </w:rPr>
        <w:t>……….. zł (słownie: …………………</w:t>
      </w:r>
      <w:r w:rsidR="006F0A03" w:rsidRPr="00E4007C">
        <w:rPr>
          <w:rFonts w:ascii="Times New Roman" w:eastAsia="Calibri" w:hAnsi="Times New Roman" w:cs="Times New Roman"/>
          <w:szCs w:val="22"/>
        </w:rPr>
        <w:t>……</w:t>
      </w:r>
      <w:r w:rsidRPr="00E4007C">
        <w:rPr>
          <w:rFonts w:ascii="Times New Roman" w:eastAsia="Calibri" w:hAnsi="Times New Roman" w:cs="Times New Roman"/>
          <w:szCs w:val="22"/>
        </w:rPr>
        <w:t>……….</w:t>
      </w:r>
      <w:r w:rsidR="006F0A03" w:rsidRPr="00E4007C">
        <w:rPr>
          <w:rFonts w:ascii="Times New Roman" w:eastAsia="Calibri" w:hAnsi="Times New Roman" w:cs="Times New Roman"/>
          <w:szCs w:val="22"/>
        </w:rPr>
        <w:t xml:space="preserve"> złotych</w:t>
      </w:r>
      <w:r w:rsidRPr="00E4007C">
        <w:rPr>
          <w:rFonts w:ascii="Times New Roman" w:eastAsia="Calibri" w:hAnsi="Times New Roman" w:cs="Times New Roman"/>
          <w:szCs w:val="22"/>
        </w:rPr>
        <w:t>)</w:t>
      </w:r>
      <w:r w:rsidR="006F0A03" w:rsidRPr="00E4007C">
        <w:rPr>
          <w:rFonts w:ascii="Times New Roman" w:eastAsia="Calibri" w:hAnsi="Times New Roman" w:cs="Times New Roman"/>
          <w:color w:val="000000"/>
          <w:szCs w:val="22"/>
          <w:shd w:val="clear" w:color="auto" w:fill="FEFFFF"/>
          <w:lang w:bidi="he-IL"/>
        </w:rPr>
        <w:t xml:space="preserve"> zgodnie z f</w:t>
      </w:r>
      <w:r w:rsidRPr="00E4007C">
        <w:rPr>
          <w:rFonts w:ascii="Times New Roman" w:eastAsia="Calibri" w:hAnsi="Times New Roman" w:cs="Times New Roman"/>
          <w:color w:val="000000"/>
          <w:szCs w:val="22"/>
          <w:shd w:val="clear" w:color="auto" w:fill="FEFFFF"/>
          <w:lang w:bidi="he-IL"/>
        </w:rPr>
        <w:t xml:space="preserve">ormularzem oferty, stanowiącym </w:t>
      </w:r>
      <w:r w:rsidRPr="00E4007C">
        <w:rPr>
          <w:rFonts w:ascii="Times New Roman" w:eastAsia="Calibri" w:hAnsi="Times New Roman" w:cs="Times New Roman"/>
          <w:b/>
          <w:color w:val="000000"/>
          <w:szCs w:val="22"/>
          <w:shd w:val="clear" w:color="auto" w:fill="FEFFFF"/>
          <w:lang w:bidi="he-IL"/>
        </w:rPr>
        <w:t xml:space="preserve">załącznik nr </w:t>
      </w:r>
      <w:r w:rsidR="00EA3F1D" w:rsidRPr="00E4007C">
        <w:rPr>
          <w:rFonts w:ascii="Times New Roman" w:eastAsia="Calibri" w:hAnsi="Times New Roman" w:cs="Times New Roman"/>
          <w:b/>
          <w:color w:val="000000"/>
          <w:szCs w:val="22"/>
          <w:shd w:val="clear" w:color="auto" w:fill="FEFFFF"/>
          <w:lang w:bidi="he-IL"/>
        </w:rPr>
        <w:t>4</w:t>
      </w:r>
      <w:r w:rsidRPr="00E4007C">
        <w:rPr>
          <w:rFonts w:ascii="Times New Roman" w:eastAsia="Calibri" w:hAnsi="Times New Roman" w:cs="Times New Roman"/>
          <w:b/>
          <w:color w:val="000000"/>
          <w:szCs w:val="22"/>
          <w:shd w:val="clear" w:color="auto" w:fill="FEFFFF"/>
          <w:lang w:bidi="he-IL"/>
        </w:rPr>
        <w:t xml:space="preserve"> </w:t>
      </w:r>
      <w:r w:rsidRPr="00E4007C">
        <w:rPr>
          <w:rFonts w:ascii="Times New Roman" w:eastAsia="Calibri" w:hAnsi="Times New Roman" w:cs="Times New Roman"/>
          <w:color w:val="000000"/>
          <w:szCs w:val="22"/>
          <w:shd w:val="clear" w:color="auto" w:fill="FEFFFF"/>
          <w:lang w:bidi="he-IL"/>
        </w:rPr>
        <w:t>do Umowy.</w:t>
      </w:r>
    </w:p>
    <w:p w14:paraId="5143758F" w14:textId="106B3A7C" w:rsidR="009643CE" w:rsidRPr="00E4007C" w:rsidRDefault="00C25F55" w:rsidP="006C5D30">
      <w:pPr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Kupujący  wykorzysta  </w:t>
      </w:r>
      <w:r w:rsidRPr="00967698">
        <w:rPr>
          <w:rFonts w:ascii="Times New Roman" w:eastAsia="Calibri" w:hAnsi="Times New Roman" w:cs="Times New Roman"/>
          <w:szCs w:val="22"/>
        </w:rPr>
        <w:t xml:space="preserve">co najmniej </w:t>
      </w:r>
      <w:r w:rsidR="00EC4B5F" w:rsidRPr="00967698">
        <w:rPr>
          <w:rFonts w:ascii="Times New Roman" w:eastAsia="Calibri" w:hAnsi="Times New Roman" w:cs="Times New Roman"/>
          <w:szCs w:val="22"/>
        </w:rPr>
        <w:t>4</w:t>
      </w:r>
      <w:r w:rsidRPr="00967698">
        <w:rPr>
          <w:rFonts w:ascii="Times New Roman" w:eastAsia="Calibri" w:hAnsi="Times New Roman" w:cs="Times New Roman"/>
          <w:szCs w:val="22"/>
        </w:rPr>
        <w:t xml:space="preserve">0% ceny określonej w ust. 1. Brak wykorzystania pozostałych </w:t>
      </w:r>
      <w:r w:rsidR="00EC4B5F" w:rsidRPr="00967698">
        <w:rPr>
          <w:rFonts w:ascii="Times New Roman" w:eastAsia="Calibri" w:hAnsi="Times New Roman" w:cs="Times New Roman"/>
          <w:szCs w:val="22"/>
        </w:rPr>
        <w:t>6</w:t>
      </w:r>
      <w:r w:rsidRPr="00967698">
        <w:rPr>
          <w:rFonts w:ascii="Times New Roman" w:eastAsia="Calibri" w:hAnsi="Times New Roman" w:cs="Times New Roman"/>
          <w:szCs w:val="22"/>
        </w:rPr>
        <w:t>0% ni</w:t>
      </w:r>
      <w:r w:rsidR="006F0A03" w:rsidRPr="00967698">
        <w:rPr>
          <w:rFonts w:ascii="Times New Roman" w:eastAsia="Calibri" w:hAnsi="Times New Roman" w:cs="Times New Roman"/>
          <w:szCs w:val="22"/>
        </w:rPr>
        <w:t>e pociąga  żadnych konsekwencji</w:t>
      </w:r>
      <w:r w:rsidRPr="00967698">
        <w:rPr>
          <w:rFonts w:ascii="Times New Roman" w:eastAsia="Calibri" w:hAnsi="Times New Roman" w:cs="Times New Roman"/>
          <w:szCs w:val="22"/>
        </w:rPr>
        <w:t xml:space="preserve"> </w:t>
      </w:r>
      <w:r w:rsidRPr="00E4007C">
        <w:rPr>
          <w:rFonts w:ascii="Times New Roman" w:eastAsia="Calibri" w:hAnsi="Times New Roman" w:cs="Times New Roman"/>
          <w:szCs w:val="22"/>
        </w:rPr>
        <w:t>dla</w:t>
      </w:r>
      <w:r w:rsidRPr="00E4007C">
        <w:rPr>
          <w:rFonts w:ascii="Times New Roman" w:eastAsia="Calibri" w:hAnsi="Times New Roman" w:cs="Times New Roman"/>
          <w:bCs/>
          <w:szCs w:val="22"/>
        </w:rPr>
        <w:t xml:space="preserve"> </w:t>
      </w:r>
      <w:r w:rsidR="006F0A03" w:rsidRPr="00E4007C">
        <w:rPr>
          <w:rFonts w:ascii="Times New Roman" w:eastAsia="Calibri" w:hAnsi="Times New Roman" w:cs="Times New Roman"/>
          <w:bCs/>
          <w:szCs w:val="22"/>
        </w:rPr>
        <w:t>Kupującego</w:t>
      </w:r>
      <w:r w:rsidRPr="00E4007C">
        <w:rPr>
          <w:rFonts w:ascii="Times New Roman" w:eastAsia="Calibri" w:hAnsi="Times New Roman" w:cs="Times New Roman"/>
          <w:szCs w:val="22"/>
        </w:rPr>
        <w:t>.</w:t>
      </w:r>
    </w:p>
    <w:p w14:paraId="2401E018" w14:textId="07C39D44" w:rsidR="009643CE" w:rsidRPr="00E4007C" w:rsidRDefault="009643CE" w:rsidP="006C5D30">
      <w:pPr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</w:rPr>
        <w:t>Kupujący</w:t>
      </w:r>
      <w:r w:rsidRPr="00E4007C">
        <w:rPr>
          <w:rFonts w:ascii="Times New Roman" w:hAnsi="Times New Roman" w:cs="Times New Roman"/>
          <w:szCs w:val="22"/>
          <w:lang w:eastAsia="pl-PL"/>
        </w:rPr>
        <w:t xml:space="preserve"> będzie regulować należność przelewem z rachunku </w:t>
      </w:r>
      <w:r w:rsidRPr="00E4007C">
        <w:rPr>
          <w:rFonts w:ascii="Times New Roman" w:hAnsi="Times New Roman" w:cs="Times New Roman"/>
          <w:szCs w:val="22"/>
        </w:rPr>
        <w:t>Kupującego</w:t>
      </w:r>
      <w:r w:rsidRPr="00E4007C">
        <w:rPr>
          <w:rFonts w:ascii="Times New Roman" w:hAnsi="Times New Roman" w:cs="Times New Roman"/>
          <w:szCs w:val="22"/>
          <w:lang w:eastAsia="pl-PL"/>
        </w:rPr>
        <w:t xml:space="preserve"> na rachunek bankowy </w:t>
      </w:r>
      <w:r w:rsidRPr="00E4007C">
        <w:rPr>
          <w:rFonts w:ascii="Times New Roman" w:hAnsi="Times New Roman" w:cs="Times New Roman"/>
          <w:szCs w:val="22"/>
        </w:rPr>
        <w:t xml:space="preserve">Sprzedającego </w:t>
      </w:r>
      <w:r w:rsidRPr="00E4007C">
        <w:rPr>
          <w:rFonts w:ascii="Times New Roman" w:hAnsi="Times New Roman" w:cs="Times New Roman"/>
          <w:szCs w:val="22"/>
          <w:lang w:eastAsia="pl-PL"/>
        </w:rPr>
        <w:t xml:space="preserve">nr............................,................................, na podstawie faktury wystawionej w ciągu </w:t>
      </w:r>
      <w:r w:rsidRPr="00E4007C">
        <w:rPr>
          <w:rFonts w:ascii="Times New Roman" w:hAnsi="Times New Roman" w:cs="Times New Roman"/>
          <w:szCs w:val="22"/>
          <w:lang w:eastAsia="pl-PL"/>
        </w:rPr>
        <w:br/>
        <w:t xml:space="preserve">7 dni od dnia </w:t>
      </w:r>
      <w:r w:rsidR="00AF7074" w:rsidRPr="00E4007C">
        <w:rPr>
          <w:rFonts w:ascii="Times New Roman" w:hAnsi="Times New Roman" w:cs="Times New Roman"/>
          <w:szCs w:val="22"/>
          <w:lang w:eastAsia="pl-PL"/>
        </w:rPr>
        <w:t>podpisania protokołu</w:t>
      </w:r>
      <w:r w:rsidR="007D78F0" w:rsidRPr="00E4007C">
        <w:rPr>
          <w:rFonts w:ascii="Times New Roman" w:hAnsi="Times New Roman" w:cs="Times New Roman"/>
          <w:szCs w:val="22"/>
          <w:lang w:eastAsia="pl-PL"/>
        </w:rPr>
        <w:t xml:space="preserve"> odbioru </w:t>
      </w:r>
      <w:r w:rsidR="00AF7074" w:rsidRPr="00E4007C">
        <w:rPr>
          <w:rFonts w:ascii="Times New Roman" w:hAnsi="Times New Roman" w:cs="Times New Roman"/>
          <w:szCs w:val="22"/>
          <w:lang w:eastAsia="pl-PL"/>
        </w:rPr>
        <w:t xml:space="preserve">bez </w:t>
      </w:r>
      <w:r w:rsidR="0080556D" w:rsidRPr="00E4007C">
        <w:rPr>
          <w:rFonts w:ascii="Times New Roman" w:hAnsi="Times New Roman" w:cs="Times New Roman"/>
          <w:szCs w:val="22"/>
          <w:lang w:eastAsia="pl-PL"/>
        </w:rPr>
        <w:t xml:space="preserve">zastrzeżeń. </w:t>
      </w:r>
    </w:p>
    <w:p w14:paraId="76FEB6D5" w14:textId="5C37962D" w:rsidR="009643CE" w:rsidRPr="00E4007C" w:rsidRDefault="009643CE" w:rsidP="006C5D30">
      <w:pPr>
        <w:numPr>
          <w:ilvl w:val="0"/>
          <w:numId w:val="8"/>
        </w:num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</w:rPr>
        <w:t>Kupujący</w:t>
      </w:r>
      <w:r w:rsidRPr="00E4007C">
        <w:rPr>
          <w:rFonts w:ascii="Times New Roman" w:hAnsi="Times New Roman" w:cs="Times New Roman"/>
          <w:szCs w:val="22"/>
          <w:lang w:eastAsia="pl-PL"/>
        </w:rPr>
        <w:t xml:space="preserve"> zrealizuje fakturę w terminie </w:t>
      </w:r>
      <w:r w:rsidRPr="00E4007C">
        <w:rPr>
          <w:rFonts w:ascii="Times New Roman" w:hAnsi="Times New Roman" w:cs="Times New Roman"/>
          <w:szCs w:val="22"/>
        </w:rPr>
        <w:t>30 dni</w:t>
      </w:r>
      <w:r w:rsidRPr="00E4007C">
        <w:rPr>
          <w:rFonts w:ascii="Times New Roman" w:hAnsi="Times New Roman" w:cs="Times New Roman"/>
          <w:szCs w:val="22"/>
          <w:lang w:eastAsia="pl-PL"/>
        </w:rPr>
        <w:t xml:space="preserve"> od dnia jej doręczenia.</w:t>
      </w:r>
    </w:p>
    <w:p w14:paraId="24B8F979" w14:textId="3A0407A7" w:rsidR="00C25F55" w:rsidRPr="00E4007C" w:rsidRDefault="00C25F55" w:rsidP="006C5D30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Za dzień zapłaty wynagrodzenia </w:t>
      </w:r>
      <w:r w:rsidR="00383AFE" w:rsidRPr="00E4007C">
        <w:rPr>
          <w:rFonts w:ascii="Times New Roman" w:eastAsia="Calibri" w:hAnsi="Times New Roman" w:cs="Times New Roman"/>
          <w:szCs w:val="22"/>
        </w:rPr>
        <w:t>S</w:t>
      </w:r>
      <w:r w:rsidRPr="00E4007C">
        <w:rPr>
          <w:rFonts w:ascii="Times New Roman" w:eastAsia="Calibri" w:hAnsi="Times New Roman" w:cs="Times New Roman"/>
          <w:szCs w:val="22"/>
        </w:rPr>
        <w:t xml:space="preserve">trony przyjmują datę obciążenia rachunku bankowego Kupującego kwotą płatności. </w:t>
      </w:r>
    </w:p>
    <w:p w14:paraId="6747669B" w14:textId="77777777" w:rsidR="009643CE" w:rsidRPr="00E4007C" w:rsidRDefault="00C25F55" w:rsidP="006C5D30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W przypadku niedostarczenia przez Sprzedającego faktury k</w:t>
      </w:r>
      <w:r w:rsidR="006F0A03" w:rsidRPr="00E4007C">
        <w:rPr>
          <w:rFonts w:ascii="Times New Roman" w:eastAsia="Calibri" w:hAnsi="Times New Roman" w:cs="Times New Roman"/>
          <w:szCs w:val="22"/>
        </w:rPr>
        <w:t xml:space="preserve">onsekwencje późniejszej wypłaty </w:t>
      </w:r>
      <w:r w:rsidRPr="00E4007C">
        <w:rPr>
          <w:rFonts w:ascii="Times New Roman" w:eastAsia="Calibri" w:hAnsi="Times New Roman" w:cs="Times New Roman"/>
          <w:szCs w:val="22"/>
        </w:rPr>
        <w:t xml:space="preserve">obciążają wyłącznie Sprzedającego. </w:t>
      </w:r>
    </w:p>
    <w:p w14:paraId="3938255F" w14:textId="7033F1D1" w:rsidR="009643CE" w:rsidRPr="00E4007C" w:rsidRDefault="009643CE" w:rsidP="00555CF2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  <w:lang w:eastAsia="pl-PL"/>
        </w:rPr>
        <w:lastRenderedPageBreak/>
        <w:t xml:space="preserve">Sprzedający bez pisemnej zgody Kupującego nie może przenieść wierzytelności wynikających </w:t>
      </w:r>
      <w:r w:rsidR="00383AFE" w:rsidRPr="00E4007C">
        <w:rPr>
          <w:rFonts w:ascii="Times New Roman" w:hAnsi="Times New Roman" w:cs="Times New Roman"/>
          <w:szCs w:val="22"/>
          <w:lang w:eastAsia="pl-PL"/>
        </w:rPr>
        <w:br/>
      </w:r>
      <w:r w:rsidRPr="00E4007C">
        <w:rPr>
          <w:rFonts w:ascii="Times New Roman" w:hAnsi="Times New Roman" w:cs="Times New Roman"/>
          <w:szCs w:val="22"/>
          <w:lang w:eastAsia="pl-PL"/>
        </w:rPr>
        <w:t>z niniejszej umowy na osobę trzecią ani dokonywać potrąceń wierzytelności własnych z wierzytelności Kupującego. Potrącenie lub przeniesienie wierzytelności dokonane bez uprzedniej pisemnej zgody Kupującego są dla Kupującego bezskuteczne.</w:t>
      </w:r>
    </w:p>
    <w:p w14:paraId="39FE77EB" w14:textId="5B891D87" w:rsidR="009643CE" w:rsidRPr="00E4007C" w:rsidRDefault="009643CE" w:rsidP="006C5D30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</w:rPr>
        <w:t>Sprzedający</w:t>
      </w:r>
      <w:r w:rsidRPr="00E4007C">
        <w:rPr>
          <w:rFonts w:ascii="Times New Roman" w:hAnsi="Times New Roman" w:cs="Times New Roman"/>
          <w:szCs w:val="22"/>
          <w:lang w:eastAsia="pl-PL"/>
        </w:rPr>
        <w:t xml:space="preserve"> </w:t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t>oświadcza, że jest zarejestrowanym czynnym podatnikiem podatku od towarów i usług.</w:t>
      </w:r>
    </w:p>
    <w:p w14:paraId="724B3401" w14:textId="5623CFA6" w:rsidR="009643CE" w:rsidRPr="00E4007C" w:rsidRDefault="009643CE" w:rsidP="00555CF2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</w:rPr>
        <w:t>Sprzedający</w:t>
      </w:r>
      <w:r w:rsidRPr="00E4007C">
        <w:rPr>
          <w:rFonts w:ascii="Times New Roman" w:hAnsi="Times New Roman" w:cs="Times New Roman"/>
          <w:szCs w:val="22"/>
          <w:lang w:eastAsia="pl-PL"/>
        </w:rPr>
        <w:t xml:space="preserve"> </w:t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t xml:space="preserve">potwierdza, iż wskazany w ust. 3 rachunek bankowy jest zawarty i uwidoczniony </w:t>
      </w:r>
      <w:r w:rsidR="00383AFE" w:rsidRPr="00E4007C">
        <w:rPr>
          <w:rFonts w:ascii="Times New Roman" w:eastAsia="Calibri" w:hAnsi="Times New Roman" w:cs="Times New Roman"/>
          <w:szCs w:val="22"/>
          <w:lang w:eastAsia="en-US"/>
        </w:rPr>
        <w:br/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t xml:space="preserve">w wykazie, o którym mowa w art. 96b ust. l ustawy z dnia 11 marca 2004 r. o podatku od towarów </w:t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br/>
        <w:t>i usług (Dz. U. z 2022 r. poz. 931 z późn.zm.)</w:t>
      </w:r>
      <w:r w:rsidR="00383AFE" w:rsidRPr="00E4007C">
        <w:rPr>
          <w:rFonts w:ascii="Times New Roman" w:eastAsia="Calibri" w:hAnsi="Times New Roman" w:cs="Times New Roman"/>
          <w:szCs w:val="22"/>
          <w:lang w:eastAsia="en-US"/>
        </w:rPr>
        <w:t>,</w:t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t xml:space="preserve"> prowadzonym przez Szefa Krajowej Administracji Skarbowej, zwanym dalej </w:t>
      </w:r>
      <w:r w:rsidRPr="00E4007C">
        <w:rPr>
          <w:rFonts w:ascii="Times New Roman" w:eastAsia="Calibri" w:hAnsi="Times New Roman" w:cs="Times New Roman"/>
          <w:b/>
          <w:szCs w:val="22"/>
        </w:rPr>
        <w:t>,,Wykazem”</w:t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t>.</w:t>
      </w:r>
    </w:p>
    <w:p w14:paraId="4A170F10" w14:textId="36E1F11E" w:rsidR="009643CE" w:rsidRPr="00E4007C" w:rsidRDefault="009643CE" w:rsidP="006C5D30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  <w:lang w:eastAsia="pl-PL"/>
        </w:rPr>
        <w:t xml:space="preserve">Sprzedający </w:t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t xml:space="preserve">potwierdza, iż wskazany w ust. 3 rachunek bankowy jest rachunkiem powiązanym </w:t>
      </w:r>
      <w:r w:rsidR="00383AFE" w:rsidRPr="00E4007C">
        <w:rPr>
          <w:rFonts w:ascii="Times New Roman" w:eastAsia="Calibri" w:hAnsi="Times New Roman" w:cs="Times New Roman"/>
          <w:szCs w:val="22"/>
          <w:lang w:eastAsia="en-US"/>
        </w:rPr>
        <w:br/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t>z rachunkiem rozliczeniowym, o którym mowa w art. 49 ust. l pkt l ustawy z dnia 29 sierpnia 1997 r. - Prawo bankowe (Dz.U. z 2021 r., poz. 2439 z późn.zm.), zgłoszonym do właściwego urzędu</w:t>
      </w:r>
      <w:r w:rsidR="00383AFE" w:rsidRPr="00E4007C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t>skarbowego.</w:t>
      </w:r>
    </w:p>
    <w:p w14:paraId="71A9A6A9" w14:textId="14EBCF43" w:rsidR="00C25F55" w:rsidRPr="00E4007C" w:rsidRDefault="009643CE" w:rsidP="006C5D30">
      <w:pPr>
        <w:numPr>
          <w:ilvl w:val="0"/>
          <w:numId w:val="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</w:rPr>
        <w:t>Sprzedający</w:t>
      </w:r>
      <w:r w:rsidRPr="00E4007C">
        <w:rPr>
          <w:rFonts w:ascii="Times New Roman" w:hAnsi="Times New Roman" w:cs="Times New Roman"/>
          <w:szCs w:val="22"/>
          <w:lang w:eastAsia="pl-PL"/>
        </w:rPr>
        <w:t xml:space="preserve"> </w:t>
      </w:r>
      <w:r w:rsidRPr="00E4007C">
        <w:rPr>
          <w:rFonts w:ascii="Times New Roman" w:eastAsia="Calibri" w:hAnsi="Times New Roman" w:cs="Times New Roman"/>
          <w:szCs w:val="22"/>
          <w:lang w:eastAsia="en-US"/>
        </w:rPr>
        <w:t>potwierdza, iż wskazany w ust. 3 rachunek bankowy jest powiązany z rachunkiem uwidocznionym w Wykazie.</w:t>
      </w:r>
      <w:r w:rsidR="00C25F55" w:rsidRPr="00E4007C">
        <w:rPr>
          <w:rFonts w:ascii="Times New Roman" w:eastAsia="Calibri" w:hAnsi="Times New Roman" w:cs="Times New Roman"/>
          <w:szCs w:val="22"/>
        </w:rPr>
        <w:t xml:space="preserve">  </w:t>
      </w:r>
    </w:p>
    <w:p w14:paraId="146B9709" w14:textId="77777777" w:rsidR="00807A42" w:rsidRPr="00E4007C" w:rsidRDefault="00807A42" w:rsidP="006C5D30">
      <w:pPr>
        <w:spacing w:line="276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4007C">
        <w:rPr>
          <w:rFonts w:ascii="Times New Roman" w:eastAsia="Calibri" w:hAnsi="Times New Roman" w:cs="Times New Roman"/>
          <w:b/>
          <w:szCs w:val="22"/>
        </w:rPr>
        <w:t>§ 3</w:t>
      </w:r>
    </w:p>
    <w:p w14:paraId="7E8DEEA3" w14:textId="77777777" w:rsidR="00807A42" w:rsidRPr="00E4007C" w:rsidRDefault="00807A42" w:rsidP="006C5D30">
      <w:pPr>
        <w:numPr>
          <w:ilvl w:val="0"/>
          <w:numId w:val="9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Materiały będą dostarczane przez Sprzedającego własnym transportem, na jego koszt  i ryzyko, według zamówienia Kupującego. </w:t>
      </w:r>
    </w:p>
    <w:p w14:paraId="2608D02A" w14:textId="357AFC21" w:rsidR="00807A42" w:rsidRPr="00E4007C" w:rsidRDefault="00807A42" w:rsidP="006C5D30">
      <w:pPr>
        <w:numPr>
          <w:ilvl w:val="0"/>
          <w:numId w:val="9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Jeżeli dzień wydania materiałów jest dla Kupującego dniem wolnym od pracy, </w:t>
      </w:r>
      <w:r w:rsidR="009643CE" w:rsidRPr="00E4007C">
        <w:rPr>
          <w:rFonts w:ascii="Times New Roman" w:eastAsia="Calibri" w:hAnsi="Times New Roman" w:cs="Times New Roman"/>
          <w:szCs w:val="22"/>
        </w:rPr>
        <w:t>dostawa zostanie zrealizowana</w:t>
      </w:r>
      <w:r w:rsidRPr="00E4007C">
        <w:rPr>
          <w:rFonts w:ascii="Times New Roman" w:eastAsia="Calibri" w:hAnsi="Times New Roman" w:cs="Times New Roman"/>
          <w:szCs w:val="22"/>
        </w:rPr>
        <w:t xml:space="preserve"> pierwszego dnia roboczego następującego po wyznaczonym dniu </w:t>
      </w:r>
      <w:r w:rsidR="009643CE" w:rsidRPr="00E4007C">
        <w:rPr>
          <w:rFonts w:ascii="Times New Roman" w:eastAsia="Calibri" w:hAnsi="Times New Roman" w:cs="Times New Roman"/>
          <w:szCs w:val="22"/>
        </w:rPr>
        <w:t>dostawy</w:t>
      </w:r>
      <w:r w:rsidRPr="00E4007C">
        <w:rPr>
          <w:rFonts w:ascii="Times New Roman" w:eastAsia="Calibri" w:hAnsi="Times New Roman" w:cs="Times New Roman"/>
          <w:szCs w:val="22"/>
        </w:rPr>
        <w:t xml:space="preserve">. Sprzedający przekaże upoważnionemu pracownikowi, wskazanemu na zamówieniu, fakturę za dostarczone materiały zgodnie z § 2 ust. 3. </w:t>
      </w:r>
    </w:p>
    <w:p w14:paraId="3B2692EE" w14:textId="11DE8689" w:rsidR="00807A42" w:rsidRPr="00E4007C" w:rsidRDefault="00807A42" w:rsidP="006C5D30">
      <w:pPr>
        <w:numPr>
          <w:ilvl w:val="0"/>
          <w:numId w:val="9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Przez dni robocze rozumie się dni od poniedziałku do piątku, z wyłączeniem</w:t>
      </w:r>
      <w:r w:rsidR="009643CE" w:rsidRPr="00E4007C">
        <w:rPr>
          <w:rFonts w:ascii="Times New Roman" w:eastAsia="Calibri" w:hAnsi="Times New Roman" w:cs="Times New Roman"/>
          <w:szCs w:val="22"/>
        </w:rPr>
        <w:t xml:space="preserve"> dni ustawowo wolnych od pracy </w:t>
      </w:r>
      <w:r w:rsidRPr="00E4007C">
        <w:rPr>
          <w:rFonts w:ascii="Times New Roman" w:eastAsia="Calibri" w:hAnsi="Times New Roman" w:cs="Times New Roman"/>
          <w:szCs w:val="22"/>
        </w:rPr>
        <w:t>oraz dni wolnych określonych zarządzeniem Rektora UW.</w:t>
      </w:r>
    </w:p>
    <w:p w14:paraId="7ADF0897" w14:textId="4416090C" w:rsidR="00F317D1" w:rsidRPr="00E4007C" w:rsidRDefault="00F317D1" w:rsidP="00F317D1">
      <w:pPr>
        <w:numPr>
          <w:ilvl w:val="0"/>
          <w:numId w:val="9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Z</w:t>
      </w:r>
      <w:r w:rsidR="007D78F0" w:rsidRPr="00E4007C">
        <w:rPr>
          <w:rFonts w:ascii="Times New Roman" w:eastAsia="Calibri" w:hAnsi="Times New Roman" w:cs="Times New Roman"/>
          <w:szCs w:val="22"/>
        </w:rPr>
        <w:t xml:space="preserve"> czynności </w:t>
      </w:r>
      <w:r w:rsidR="00A96559" w:rsidRPr="00E4007C">
        <w:rPr>
          <w:rFonts w:ascii="Times New Roman" w:eastAsia="Calibri" w:hAnsi="Times New Roman" w:cs="Times New Roman"/>
          <w:szCs w:val="22"/>
        </w:rPr>
        <w:t>odbioru</w:t>
      </w:r>
      <w:r w:rsidR="007D78F0" w:rsidRPr="00E4007C">
        <w:rPr>
          <w:rFonts w:ascii="Times New Roman" w:eastAsia="Calibri" w:hAnsi="Times New Roman" w:cs="Times New Roman"/>
          <w:szCs w:val="22"/>
        </w:rPr>
        <w:t xml:space="preserve"> materiał</w:t>
      </w:r>
      <w:r w:rsidRPr="00E4007C">
        <w:rPr>
          <w:rFonts w:ascii="Times New Roman" w:eastAsia="Calibri" w:hAnsi="Times New Roman" w:cs="Times New Roman"/>
          <w:szCs w:val="22"/>
        </w:rPr>
        <w:t>ów</w:t>
      </w:r>
      <w:r w:rsidR="007D78F0" w:rsidRPr="00E4007C">
        <w:rPr>
          <w:rFonts w:ascii="Times New Roman" w:eastAsia="Calibri" w:hAnsi="Times New Roman" w:cs="Times New Roman"/>
          <w:szCs w:val="22"/>
        </w:rPr>
        <w:t xml:space="preserve"> sporządzony zostanie protokół odbioru, którego wzór </w:t>
      </w:r>
      <w:r w:rsidR="009C0FA2" w:rsidRPr="00E4007C">
        <w:rPr>
          <w:rFonts w:ascii="Times New Roman" w:eastAsia="Calibri" w:hAnsi="Times New Roman" w:cs="Times New Roman"/>
          <w:szCs w:val="22"/>
        </w:rPr>
        <w:t xml:space="preserve">stanowi </w:t>
      </w:r>
      <w:r w:rsidR="00C67D6B" w:rsidRPr="00E4007C">
        <w:rPr>
          <w:rFonts w:ascii="Times New Roman" w:eastAsia="Calibri" w:hAnsi="Times New Roman" w:cs="Times New Roman"/>
          <w:b/>
          <w:szCs w:val="22"/>
        </w:rPr>
        <w:t>Z</w:t>
      </w:r>
      <w:r w:rsidR="009C0FA2" w:rsidRPr="00E4007C">
        <w:rPr>
          <w:rFonts w:ascii="Times New Roman" w:eastAsia="Calibri" w:hAnsi="Times New Roman" w:cs="Times New Roman"/>
          <w:b/>
          <w:szCs w:val="22"/>
        </w:rPr>
        <w:t xml:space="preserve">ałącznik nr </w:t>
      </w:r>
      <w:r w:rsidR="00EA3F1D" w:rsidRPr="00E4007C">
        <w:rPr>
          <w:rFonts w:ascii="Times New Roman" w:eastAsia="Calibri" w:hAnsi="Times New Roman" w:cs="Times New Roman"/>
          <w:b/>
          <w:szCs w:val="22"/>
        </w:rPr>
        <w:t>5</w:t>
      </w:r>
      <w:r w:rsidR="009C0FA2" w:rsidRPr="00E4007C">
        <w:rPr>
          <w:rFonts w:ascii="Times New Roman" w:eastAsia="Calibri" w:hAnsi="Times New Roman" w:cs="Times New Roman"/>
          <w:szCs w:val="22"/>
        </w:rPr>
        <w:t xml:space="preserve"> do Umowy</w:t>
      </w:r>
      <w:r w:rsidRPr="00E4007C">
        <w:rPr>
          <w:rStyle w:val="fontstyle01"/>
          <w:rFonts w:ascii="Times New Roman" w:hAnsi="Times New Roman" w:cs="Times New Roman"/>
          <w:sz w:val="22"/>
          <w:szCs w:val="22"/>
        </w:rPr>
        <w:t>.</w:t>
      </w:r>
    </w:p>
    <w:p w14:paraId="51DF8CBA" w14:textId="77777777" w:rsidR="00807A42" w:rsidRPr="00E4007C" w:rsidRDefault="00807A42" w:rsidP="006C5D30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Cs w:val="22"/>
        </w:rPr>
      </w:pPr>
      <w:r w:rsidRPr="00E4007C">
        <w:rPr>
          <w:rFonts w:ascii="Times New Roman" w:eastAsia="Calibri" w:hAnsi="Times New Roman" w:cs="Times New Roman"/>
          <w:b/>
          <w:szCs w:val="22"/>
        </w:rPr>
        <w:t>§ 4</w:t>
      </w:r>
    </w:p>
    <w:p w14:paraId="0826945D" w14:textId="77777777" w:rsidR="00807A42" w:rsidRPr="00E4007C" w:rsidRDefault="00807A42" w:rsidP="006C5D30">
      <w:pPr>
        <w:numPr>
          <w:ilvl w:val="0"/>
          <w:numId w:val="10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Sprzedający odpowiada za jakość dostarczonych materiałów.</w:t>
      </w:r>
    </w:p>
    <w:p w14:paraId="4B1670A0" w14:textId="0AFCBB85" w:rsidR="00807A42" w:rsidRPr="00E4007C" w:rsidRDefault="00807A42" w:rsidP="006C5D30">
      <w:pPr>
        <w:numPr>
          <w:ilvl w:val="0"/>
          <w:numId w:val="10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W przypadku dostarczenia materiałów uszkodzonych lub niezgodnych z zamówieniem, Kupujący może odmówić </w:t>
      </w:r>
      <w:r w:rsidR="007D78F0" w:rsidRPr="00E4007C">
        <w:rPr>
          <w:rFonts w:ascii="Times New Roman" w:eastAsia="Calibri" w:hAnsi="Times New Roman" w:cs="Times New Roman"/>
          <w:szCs w:val="22"/>
        </w:rPr>
        <w:t>podpisania protokołu odbioru</w:t>
      </w:r>
      <w:r w:rsidRPr="00E4007C">
        <w:rPr>
          <w:rFonts w:ascii="Times New Roman" w:eastAsia="Calibri" w:hAnsi="Times New Roman" w:cs="Times New Roman"/>
          <w:szCs w:val="22"/>
        </w:rPr>
        <w:t xml:space="preserve">. </w:t>
      </w:r>
    </w:p>
    <w:p w14:paraId="0706CBD1" w14:textId="5336D44D" w:rsidR="00807A42" w:rsidRPr="00E4007C" w:rsidRDefault="00807A42" w:rsidP="006C5D30">
      <w:pPr>
        <w:numPr>
          <w:ilvl w:val="0"/>
          <w:numId w:val="10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Odmowa </w:t>
      </w:r>
      <w:r w:rsidR="009643CE" w:rsidRPr="00E4007C">
        <w:rPr>
          <w:rFonts w:ascii="Times New Roman" w:eastAsia="Calibri" w:hAnsi="Times New Roman" w:cs="Times New Roman"/>
          <w:szCs w:val="22"/>
        </w:rPr>
        <w:t>odbioru</w:t>
      </w:r>
      <w:r w:rsidRPr="00E4007C">
        <w:rPr>
          <w:rFonts w:ascii="Times New Roman" w:eastAsia="Calibri" w:hAnsi="Times New Roman" w:cs="Times New Roman"/>
          <w:szCs w:val="22"/>
        </w:rPr>
        <w:t xml:space="preserve"> materiałów, o któr</w:t>
      </w:r>
      <w:r w:rsidR="00A96559" w:rsidRPr="00E4007C">
        <w:rPr>
          <w:rFonts w:ascii="Times New Roman" w:eastAsia="Calibri" w:hAnsi="Times New Roman" w:cs="Times New Roman"/>
          <w:szCs w:val="22"/>
        </w:rPr>
        <w:t>ej</w:t>
      </w:r>
      <w:r w:rsidRPr="00E4007C">
        <w:rPr>
          <w:rFonts w:ascii="Times New Roman" w:eastAsia="Calibri" w:hAnsi="Times New Roman" w:cs="Times New Roman"/>
          <w:szCs w:val="22"/>
        </w:rPr>
        <w:t xml:space="preserve"> mowa w ust. 2</w:t>
      </w:r>
      <w:r w:rsidR="00A96559" w:rsidRPr="00E4007C">
        <w:rPr>
          <w:rFonts w:ascii="Times New Roman" w:eastAsia="Calibri" w:hAnsi="Times New Roman" w:cs="Times New Roman"/>
          <w:szCs w:val="22"/>
        </w:rPr>
        <w:t>,</w:t>
      </w:r>
      <w:r w:rsidRPr="00E4007C">
        <w:rPr>
          <w:rFonts w:ascii="Times New Roman" w:eastAsia="Calibri" w:hAnsi="Times New Roman" w:cs="Times New Roman"/>
          <w:szCs w:val="22"/>
        </w:rPr>
        <w:t xml:space="preserve"> </w:t>
      </w:r>
      <w:r w:rsidR="00A96559" w:rsidRPr="00E4007C">
        <w:rPr>
          <w:rFonts w:ascii="Times New Roman" w:eastAsia="Calibri" w:hAnsi="Times New Roman" w:cs="Times New Roman"/>
          <w:szCs w:val="22"/>
        </w:rPr>
        <w:t>jest</w:t>
      </w:r>
      <w:r w:rsidRPr="00E4007C">
        <w:rPr>
          <w:rFonts w:ascii="Times New Roman" w:eastAsia="Calibri" w:hAnsi="Times New Roman" w:cs="Times New Roman"/>
          <w:szCs w:val="22"/>
        </w:rPr>
        <w:t xml:space="preserve"> równoznaczn</w:t>
      </w:r>
      <w:r w:rsidR="00A96559" w:rsidRPr="00E4007C">
        <w:rPr>
          <w:rFonts w:ascii="Times New Roman" w:eastAsia="Calibri" w:hAnsi="Times New Roman" w:cs="Times New Roman"/>
          <w:szCs w:val="22"/>
        </w:rPr>
        <w:t>a</w:t>
      </w:r>
      <w:r w:rsidRPr="00E4007C">
        <w:rPr>
          <w:rFonts w:ascii="Times New Roman" w:eastAsia="Calibri" w:hAnsi="Times New Roman" w:cs="Times New Roman"/>
          <w:szCs w:val="22"/>
        </w:rPr>
        <w:t xml:space="preserve"> z wezwaniem Sprzedającego do </w:t>
      </w:r>
      <w:r w:rsidR="00967698">
        <w:rPr>
          <w:rFonts w:ascii="Times New Roman" w:eastAsia="Calibri" w:hAnsi="Times New Roman" w:cs="Times New Roman"/>
          <w:szCs w:val="22"/>
        </w:rPr>
        <w:t xml:space="preserve">dostarczenia materiałów zgodnych z zamówieniem lub </w:t>
      </w:r>
      <w:r w:rsidRPr="00E4007C">
        <w:rPr>
          <w:rFonts w:ascii="Times New Roman" w:eastAsia="Calibri" w:hAnsi="Times New Roman" w:cs="Times New Roman"/>
          <w:szCs w:val="22"/>
        </w:rPr>
        <w:t xml:space="preserve">wymiany wadliwych materiałów </w:t>
      </w:r>
      <w:r w:rsidR="00AB1C1B" w:rsidRPr="00E4007C">
        <w:rPr>
          <w:rFonts w:ascii="Times New Roman" w:eastAsia="Calibri" w:hAnsi="Times New Roman" w:cs="Times New Roman"/>
          <w:szCs w:val="22"/>
        </w:rPr>
        <w:t xml:space="preserve">na nowe wolne od wad </w:t>
      </w:r>
      <w:r w:rsidRPr="00E4007C">
        <w:rPr>
          <w:rFonts w:ascii="Times New Roman" w:eastAsia="Calibri" w:hAnsi="Times New Roman" w:cs="Times New Roman"/>
          <w:szCs w:val="22"/>
        </w:rPr>
        <w:t>w terminie 24 godzin.</w:t>
      </w:r>
    </w:p>
    <w:p w14:paraId="30B49B84" w14:textId="670A6EE0" w:rsidR="00A96559" w:rsidRPr="00E4007C" w:rsidRDefault="00A96559" w:rsidP="00A96559">
      <w:pPr>
        <w:numPr>
          <w:ilvl w:val="0"/>
          <w:numId w:val="10"/>
        </w:numPr>
        <w:tabs>
          <w:tab w:val="num" w:pos="0"/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Style w:val="fontstyle01"/>
          <w:rFonts w:ascii="Times New Roman" w:hAnsi="Times New Roman" w:cs="Times New Roman"/>
          <w:sz w:val="22"/>
          <w:szCs w:val="22"/>
        </w:rPr>
        <w:t>Podpisanie protokołu odbioru bez zastrzeżeń nie wyłącza możliwości dochodzenia przez</w:t>
      </w:r>
      <w:r w:rsidRPr="00E4007C">
        <w:rPr>
          <w:rFonts w:ascii="Times New Roman" w:hAnsi="Times New Roman" w:cs="Times New Roman"/>
          <w:color w:val="000000"/>
          <w:szCs w:val="22"/>
        </w:rPr>
        <w:t xml:space="preserve"> </w:t>
      </w:r>
      <w:r w:rsidRPr="00E4007C">
        <w:rPr>
          <w:rStyle w:val="fontstyle01"/>
          <w:rFonts w:ascii="Times New Roman" w:hAnsi="Times New Roman" w:cs="Times New Roman"/>
          <w:sz w:val="22"/>
          <w:szCs w:val="22"/>
        </w:rPr>
        <w:t xml:space="preserve">Kupującego roszczeń z tytułu </w:t>
      </w:r>
      <w:r w:rsidR="00967698">
        <w:rPr>
          <w:rStyle w:val="fontstyle01"/>
          <w:rFonts w:ascii="Times New Roman" w:hAnsi="Times New Roman" w:cs="Times New Roman"/>
          <w:sz w:val="22"/>
          <w:szCs w:val="22"/>
        </w:rPr>
        <w:t xml:space="preserve">gwarancji, rękojmi lub z tytułu </w:t>
      </w:r>
      <w:r w:rsidRPr="00E4007C">
        <w:rPr>
          <w:rStyle w:val="fontstyle01"/>
          <w:rFonts w:ascii="Times New Roman" w:hAnsi="Times New Roman" w:cs="Times New Roman"/>
          <w:sz w:val="22"/>
          <w:szCs w:val="22"/>
        </w:rPr>
        <w:t>nienależytego wykonania Umowy, w szczególności</w:t>
      </w:r>
      <w:r w:rsidRPr="00E4007C">
        <w:rPr>
          <w:rFonts w:ascii="Times New Roman" w:hAnsi="Times New Roman" w:cs="Times New Roman"/>
          <w:color w:val="000000"/>
          <w:szCs w:val="22"/>
        </w:rPr>
        <w:t xml:space="preserve"> </w:t>
      </w:r>
      <w:r w:rsidR="00967698">
        <w:rPr>
          <w:rFonts w:ascii="Times New Roman" w:hAnsi="Times New Roman" w:cs="Times New Roman"/>
          <w:color w:val="000000"/>
          <w:szCs w:val="22"/>
        </w:rPr>
        <w:br/>
      </w:r>
      <w:r w:rsidRPr="00E4007C">
        <w:rPr>
          <w:rStyle w:val="fontstyle01"/>
          <w:rFonts w:ascii="Times New Roman" w:hAnsi="Times New Roman" w:cs="Times New Roman"/>
          <w:sz w:val="22"/>
          <w:szCs w:val="22"/>
        </w:rPr>
        <w:t>w przypadku wykrycia wad materiałów przez Kupującego po dokonaniu odbioru.</w:t>
      </w:r>
    </w:p>
    <w:p w14:paraId="2AC5C142" w14:textId="77777777" w:rsidR="00807A42" w:rsidRPr="00E4007C" w:rsidRDefault="00807A42" w:rsidP="006C5D30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Cs w:val="22"/>
        </w:rPr>
      </w:pPr>
      <w:r w:rsidRPr="00E4007C">
        <w:rPr>
          <w:rFonts w:ascii="Times New Roman" w:eastAsia="Calibri" w:hAnsi="Times New Roman" w:cs="Times New Roman"/>
          <w:b/>
          <w:szCs w:val="22"/>
        </w:rPr>
        <w:t>§ 5</w:t>
      </w:r>
    </w:p>
    <w:p w14:paraId="289A9457" w14:textId="77777777" w:rsidR="00A96559" w:rsidRPr="00E4007C" w:rsidRDefault="00807A42" w:rsidP="00A96559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Sprzedający udziela gwarancji </w:t>
      </w:r>
      <w:r w:rsidR="00AB1C1B" w:rsidRPr="00E4007C">
        <w:rPr>
          <w:rFonts w:ascii="Times New Roman" w:eastAsia="Calibri" w:hAnsi="Times New Roman" w:cs="Times New Roman"/>
          <w:szCs w:val="22"/>
        </w:rPr>
        <w:t xml:space="preserve">jakości </w:t>
      </w:r>
      <w:r w:rsidRPr="00E4007C">
        <w:rPr>
          <w:rFonts w:ascii="Times New Roman" w:eastAsia="Calibri" w:hAnsi="Times New Roman" w:cs="Times New Roman"/>
          <w:szCs w:val="22"/>
        </w:rPr>
        <w:t xml:space="preserve">na dostarczone przez siebie materiały </w:t>
      </w:r>
      <w:r w:rsidR="005370FB" w:rsidRPr="00E4007C">
        <w:rPr>
          <w:rFonts w:ascii="Times New Roman" w:eastAsia="Calibri" w:hAnsi="Times New Roman" w:cs="Times New Roman"/>
          <w:szCs w:val="22"/>
        </w:rPr>
        <w:t>na</w:t>
      </w:r>
      <w:r w:rsidRPr="00E4007C">
        <w:rPr>
          <w:rFonts w:ascii="Times New Roman" w:eastAsia="Calibri" w:hAnsi="Times New Roman" w:cs="Times New Roman"/>
          <w:szCs w:val="22"/>
        </w:rPr>
        <w:t xml:space="preserve"> okres 12 miesięcy o</w:t>
      </w:r>
      <w:r w:rsidR="00383AFE" w:rsidRPr="00E4007C">
        <w:rPr>
          <w:rFonts w:ascii="Times New Roman" w:eastAsia="Calibri" w:hAnsi="Times New Roman" w:cs="Times New Roman"/>
          <w:szCs w:val="22"/>
        </w:rPr>
        <w:t>d</w:t>
      </w:r>
      <w:r w:rsidRPr="00E4007C">
        <w:rPr>
          <w:rFonts w:ascii="Times New Roman" w:eastAsia="Calibri" w:hAnsi="Times New Roman" w:cs="Times New Roman"/>
          <w:szCs w:val="22"/>
        </w:rPr>
        <w:t xml:space="preserve"> dnia </w:t>
      </w:r>
      <w:r w:rsidR="00383AFE" w:rsidRPr="00E4007C">
        <w:rPr>
          <w:rFonts w:ascii="Times New Roman" w:eastAsia="Calibri" w:hAnsi="Times New Roman" w:cs="Times New Roman"/>
          <w:szCs w:val="22"/>
        </w:rPr>
        <w:t>odbioru materiałów bez zastrzeżeń</w:t>
      </w:r>
      <w:r w:rsidRPr="00E4007C">
        <w:rPr>
          <w:rFonts w:ascii="Times New Roman" w:eastAsia="Calibri" w:hAnsi="Times New Roman" w:cs="Times New Roman"/>
          <w:szCs w:val="22"/>
        </w:rPr>
        <w:t xml:space="preserve">. </w:t>
      </w:r>
    </w:p>
    <w:p w14:paraId="3DD13B7D" w14:textId="45A0832D" w:rsidR="00A96559" w:rsidRPr="00E4007C" w:rsidRDefault="00A96559" w:rsidP="00D06D28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W przypadku dostarczenia materiałów uszkodzonych lub niezgodnych z zamówieniem, czego nie można było stwierdzić w chwili odbioru</w:t>
      </w:r>
      <w:r w:rsidR="00B23FAF" w:rsidRPr="00E4007C">
        <w:rPr>
          <w:rFonts w:ascii="Times New Roman" w:eastAsia="Calibri" w:hAnsi="Times New Roman" w:cs="Times New Roman"/>
          <w:szCs w:val="22"/>
        </w:rPr>
        <w:t>, lub w razie stwierdzenia innych wad dostarczonych materiałów po dokonaniu odbioru</w:t>
      </w:r>
      <w:r w:rsidRPr="00E4007C">
        <w:rPr>
          <w:rFonts w:ascii="Times New Roman" w:eastAsia="Calibri" w:hAnsi="Times New Roman" w:cs="Times New Roman"/>
          <w:szCs w:val="22"/>
        </w:rPr>
        <w:t>, Kupujący niezwłocznie powiadamia o tym fakcie Sprzedającego telefoniczne (na numer …………………….) lub mailowo (e-mail: ………………….).</w:t>
      </w:r>
    </w:p>
    <w:p w14:paraId="61676D56" w14:textId="5C771516" w:rsidR="00807A42" w:rsidRPr="00E4007C" w:rsidRDefault="00A96559" w:rsidP="00D06D28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Powiadomienie, o którym mowa w ust. 2, </w:t>
      </w:r>
      <w:r w:rsidR="00807A42" w:rsidRPr="00E4007C">
        <w:rPr>
          <w:rFonts w:ascii="Times New Roman" w:eastAsia="Calibri" w:hAnsi="Times New Roman" w:cs="Times New Roman"/>
          <w:szCs w:val="22"/>
        </w:rPr>
        <w:t xml:space="preserve">jest równoznaczne z wezwaniem Sprzedającego do </w:t>
      </w:r>
      <w:r w:rsidR="00B912D4">
        <w:rPr>
          <w:rFonts w:ascii="Times New Roman" w:eastAsia="Calibri" w:hAnsi="Times New Roman" w:cs="Times New Roman"/>
          <w:szCs w:val="22"/>
        </w:rPr>
        <w:t xml:space="preserve">dostarczenia materiałów zgodnych z zamówieniem lub </w:t>
      </w:r>
      <w:r w:rsidR="00807A42" w:rsidRPr="00E4007C">
        <w:rPr>
          <w:rFonts w:ascii="Times New Roman" w:eastAsia="Calibri" w:hAnsi="Times New Roman" w:cs="Times New Roman"/>
          <w:szCs w:val="22"/>
        </w:rPr>
        <w:t xml:space="preserve">wymiany wadliwych materiałów </w:t>
      </w:r>
      <w:r w:rsidR="00AC77BB" w:rsidRPr="00E4007C">
        <w:rPr>
          <w:rFonts w:ascii="Times New Roman" w:eastAsia="Calibri" w:hAnsi="Times New Roman" w:cs="Times New Roman"/>
          <w:szCs w:val="22"/>
        </w:rPr>
        <w:t xml:space="preserve">na nowe wolne od wad </w:t>
      </w:r>
      <w:r w:rsidR="00807A42" w:rsidRPr="00E4007C">
        <w:rPr>
          <w:rFonts w:ascii="Times New Roman" w:eastAsia="Calibri" w:hAnsi="Times New Roman" w:cs="Times New Roman"/>
          <w:szCs w:val="22"/>
        </w:rPr>
        <w:t xml:space="preserve">w terminie </w:t>
      </w:r>
      <w:r w:rsidRPr="00E4007C">
        <w:rPr>
          <w:rFonts w:ascii="Times New Roman" w:eastAsia="Calibri" w:hAnsi="Times New Roman" w:cs="Times New Roman"/>
          <w:szCs w:val="22"/>
        </w:rPr>
        <w:t>24 godzin.</w:t>
      </w:r>
    </w:p>
    <w:p w14:paraId="7405AD8C" w14:textId="77777777" w:rsidR="007637C0" w:rsidRDefault="00A96559" w:rsidP="007637C0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Do czynności odbioru materiałów dostarczonych </w:t>
      </w:r>
      <w:r w:rsidR="009A00A3" w:rsidRPr="00E4007C">
        <w:rPr>
          <w:rFonts w:ascii="Times New Roman" w:eastAsia="Calibri" w:hAnsi="Times New Roman" w:cs="Times New Roman"/>
          <w:szCs w:val="22"/>
        </w:rPr>
        <w:t>na podstawie ust. 3 lub</w:t>
      </w:r>
      <w:r w:rsidRPr="00E4007C">
        <w:rPr>
          <w:rFonts w:ascii="Times New Roman" w:eastAsia="Calibri" w:hAnsi="Times New Roman" w:cs="Times New Roman"/>
          <w:szCs w:val="22"/>
        </w:rPr>
        <w:t xml:space="preserve"> § 4 </w:t>
      </w:r>
      <w:r w:rsidR="009A00A3" w:rsidRPr="00E4007C">
        <w:rPr>
          <w:rFonts w:ascii="Times New Roman" w:eastAsia="Calibri" w:hAnsi="Times New Roman" w:cs="Times New Roman"/>
          <w:szCs w:val="22"/>
        </w:rPr>
        <w:t xml:space="preserve">ust. 3 stosuje się § 3 i § 4 ust. 2-4. </w:t>
      </w:r>
    </w:p>
    <w:p w14:paraId="0B00F9B6" w14:textId="7D1E4CFD" w:rsidR="007637C0" w:rsidRPr="008B01F3" w:rsidRDefault="007637C0" w:rsidP="007637C0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8B01F3">
        <w:rPr>
          <w:rFonts w:ascii="Times New Roman" w:eastAsia="Calibri" w:hAnsi="Times New Roman"/>
          <w:lang w:eastAsia="en-US"/>
        </w:rPr>
        <w:lastRenderedPageBreak/>
        <w:t xml:space="preserve">W przypadku </w:t>
      </w:r>
      <w:r w:rsidR="008B01F3" w:rsidRPr="008B01F3">
        <w:rPr>
          <w:rFonts w:ascii="Times New Roman" w:eastAsia="Calibri" w:hAnsi="Times New Roman"/>
          <w:lang w:eastAsia="en-US"/>
        </w:rPr>
        <w:t>gdy</w:t>
      </w:r>
      <w:r w:rsidRPr="008B01F3">
        <w:rPr>
          <w:rFonts w:ascii="Times New Roman" w:eastAsia="Calibri" w:hAnsi="Times New Roman"/>
          <w:lang w:eastAsia="en-US"/>
        </w:rPr>
        <w:t xml:space="preserve"> w ramach 2-krotnej reklamacji wymieniony materiał równoważny </w:t>
      </w:r>
      <w:r w:rsidR="008B01F3" w:rsidRPr="008B01F3">
        <w:rPr>
          <w:rFonts w:ascii="Times New Roman" w:eastAsia="Calibri" w:hAnsi="Times New Roman"/>
          <w:lang w:eastAsia="en-US"/>
        </w:rPr>
        <w:t>nadal</w:t>
      </w:r>
      <w:r w:rsidRPr="008B01F3">
        <w:rPr>
          <w:rFonts w:ascii="Times New Roman" w:eastAsia="Calibri" w:hAnsi="Times New Roman"/>
          <w:lang w:eastAsia="en-US"/>
        </w:rPr>
        <w:t xml:space="preserve"> będzie</w:t>
      </w:r>
      <w:r w:rsidRPr="008B01F3">
        <w:rPr>
          <w:rFonts w:ascii="Times New Roman" w:eastAsia="Calibri" w:hAnsi="Times New Roman" w:cs="Times New Roman"/>
          <w:szCs w:val="22"/>
        </w:rPr>
        <w:t xml:space="preserve"> </w:t>
      </w:r>
      <w:r w:rsidRPr="008B01F3">
        <w:rPr>
          <w:rFonts w:ascii="Times New Roman" w:eastAsia="Calibri" w:hAnsi="Times New Roman"/>
          <w:lang w:eastAsia="en-US"/>
        </w:rPr>
        <w:t xml:space="preserve">wykazywał wady, </w:t>
      </w:r>
      <w:r w:rsidR="008B01F3" w:rsidRPr="008B01F3">
        <w:rPr>
          <w:rFonts w:ascii="Times New Roman" w:eastAsia="Calibri" w:hAnsi="Times New Roman"/>
          <w:lang w:eastAsia="en-US"/>
        </w:rPr>
        <w:t>Sprzedający</w:t>
      </w:r>
      <w:r w:rsidRPr="008B01F3">
        <w:rPr>
          <w:rFonts w:ascii="Times New Roman" w:eastAsia="Calibri" w:hAnsi="Times New Roman"/>
          <w:lang w:eastAsia="en-US"/>
        </w:rPr>
        <w:t xml:space="preserve"> zobowiązany będzie do dostarczenia </w:t>
      </w:r>
      <w:r w:rsidR="008B01F3">
        <w:rPr>
          <w:rFonts w:ascii="Times New Roman" w:eastAsia="Calibri" w:hAnsi="Times New Roman"/>
          <w:lang w:eastAsia="en-US"/>
        </w:rPr>
        <w:t xml:space="preserve">na własny koszt i ryzyko </w:t>
      </w:r>
      <w:r w:rsidRPr="008B01F3">
        <w:rPr>
          <w:rFonts w:ascii="Times New Roman" w:eastAsia="Calibri" w:hAnsi="Times New Roman"/>
          <w:lang w:eastAsia="en-US"/>
        </w:rPr>
        <w:t xml:space="preserve">materiału oryginalnego producenta urządzenia </w:t>
      </w:r>
      <w:r w:rsidR="008B01F3" w:rsidRPr="008B01F3">
        <w:rPr>
          <w:rFonts w:ascii="Times New Roman" w:eastAsia="Calibri" w:hAnsi="Times New Roman"/>
          <w:lang w:eastAsia="en-US"/>
        </w:rPr>
        <w:t>w terminie wskazanym w ust. 3</w:t>
      </w:r>
      <w:r w:rsidRPr="008B01F3">
        <w:rPr>
          <w:rFonts w:ascii="Times New Roman" w:eastAsia="Calibri" w:hAnsi="Times New Roman"/>
          <w:lang w:eastAsia="en-US"/>
        </w:rPr>
        <w:t>.</w:t>
      </w:r>
    </w:p>
    <w:p w14:paraId="5DEF628A" w14:textId="2B4632B0" w:rsidR="007637C0" w:rsidRPr="000A2074" w:rsidRDefault="005F68B2" w:rsidP="000A2074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8B01F3">
        <w:rPr>
          <w:rFonts w:ascii="Times New Roman" w:eastAsia="Calibri" w:hAnsi="Times New Roman" w:cs="Times New Roman"/>
          <w:szCs w:val="22"/>
          <w:lang w:eastAsia="en-US"/>
        </w:rPr>
        <w:t>Zastosowanie materiałów równoważnych nie może naruszyć warunków gwarancji urządzeń drukujących. Sprzeda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>jący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 bierze na siebie pełną odpowiedzialność za ewentualne uszkodzenia 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>urządzeń drukujących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, które powstały w wyniku zastosowania </w:t>
      </w:r>
      <w:r w:rsidR="008B01F3">
        <w:rPr>
          <w:rFonts w:ascii="Times New Roman" w:eastAsia="Calibri" w:hAnsi="Times New Roman" w:cs="Times New Roman"/>
          <w:szCs w:val="22"/>
          <w:lang w:eastAsia="en-US"/>
        </w:rPr>
        <w:t xml:space="preserve">przez Kupującego 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>dostarczonych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 przez 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>Sprzedającego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 materiałów 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>równoważnych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>. W razie awarii urządzenia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 xml:space="preserve"> drukującego lub jego elementu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, powstałej wskutek zastosowania materiału równoważnego, </w:t>
      </w:r>
      <w:r w:rsidR="00776DE1" w:rsidRPr="008B01F3">
        <w:rPr>
          <w:rFonts w:ascii="Times New Roman" w:eastAsia="Calibri" w:hAnsi="Times New Roman" w:cs="Times New Roman"/>
          <w:szCs w:val="22"/>
          <w:lang w:eastAsia="en-US"/>
        </w:rPr>
        <w:t>Sprzeda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>jący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 zapewni na własny</w:t>
      </w:r>
      <w:r w:rsidR="00776DE1" w:rsidRPr="008B01F3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koszt naprawę urządzenia </w:t>
      </w:r>
      <w:r w:rsidR="007637C0" w:rsidRPr="008B01F3">
        <w:rPr>
          <w:rFonts w:ascii="Times New Roman" w:eastAsia="Calibri" w:hAnsi="Times New Roman" w:cs="Times New Roman"/>
          <w:szCs w:val="22"/>
          <w:lang w:eastAsia="en-US"/>
        </w:rPr>
        <w:t xml:space="preserve">lub uszkodzonego elementu 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we wskazanym przez </w:t>
      </w:r>
      <w:r w:rsidR="00776DE1" w:rsidRPr="008B01F3">
        <w:rPr>
          <w:rFonts w:ascii="Times New Roman" w:eastAsia="Calibri" w:hAnsi="Times New Roman" w:cs="Times New Roman"/>
          <w:szCs w:val="22"/>
          <w:lang w:eastAsia="en-US"/>
        </w:rPr>
        <w:t xml:space="preserve">Kupującego 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 xml:space="preserve">serwisie. Jeżeli naprawa uszkodzonego elementu urządzenia drukującego nie będzie możliwa, Sprzedający wymieni uszkodzony element na nowy </w:t>
      </w:r>
      <w:r w:rsidR="008B01F3">
        <w:rPr>
          <w:rFonts w:ascii="Times New Roman" w:eastAsia="Calibri" w:hAnsi="Times New Roman" w:cs="Times New Roman"/>
          <w:szCs w:val="22"/>
          <w:lang w:eastAsia="en-US"/>
        </w:rPr>
        <w:t>lub o nie gorszych niż uszkodzony parame</w:t>
      </w:r>
      <w:r w:rsidR="000A2074">
        <w:rPr>
          <w:rFonts w:ascii="Times New Roman" w:eastAsia="Calibri" w:hAnsi="Times New Roman" w:cs="Times New Roman"/>
          <w:szCs w:val="22"/>
          <w:lang w:eastAsia="en-US"/>
        </w:rPr>
        <w:t>trach</w:t>
      </w:r>
      <w:r w:rsidR="00F96DB9">
        <w:rPr>
          <w:rFonts w:ascii="Times New Roman" w:eastAsia="Calibri" w:hAnsi="Times New Roman" w:cs="Times New Roman"/>
          <w:szCs w:val="22"/>
          <w:lang w:eastAsia="en-US"/>
        </w:rPr>
        <w:t xml:space="preserve"> i cechach</w:t>
      </w:r>
      <w:bookmarkStart w:id="0" w:name="_GoBack"/>
      <w:bookmarkEnd w:id="0"/>
      <w:r w:rsidR="000A2074">
        <w:rPr>
          <w:rFonts w:ascii="Times New Roman" w:eastAsia="Calibri" w:hAnsi="Times New Roman" w:cs="Times New Roman"/>
          <w:szCs w:val="22"/>
          <w:lang w:eastAsia="en-US"/>
        </w:rPr>
        <w:t xml:space="preserve"> - 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 xml:space="preserve">wolny od wad. 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>Jeżeli naprawa uszkodzonego urządzenia nie będzie możliwa, Sprzedający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 wymi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>eni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 urządzeni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>e drukujące</w:t>
      </w:r>
      <w:r w:rsidRPr="008B01F3">
        <w:rPr>
          <w:rFonts w:ascii="Times New Roman" w:eastAsia="Calibri" w:hAnsi="Times New Roman" w:cs="Times New Roman"/>
          <w:szCs w:val="22"/>
          <w:lang w:eastAsia="en-US"/>
        </w:rPr>
        <w:t xml:space="preserve"> na </w:t>
      </w:r>
      <w:r w:rsidR="007637C0" w:rsidRPr="008B01F3">
        <w:rPr>
          <w:rFonts w:ascii="Times New Roman" w:eastAsia="Calibri" w:hAnsi="Times New Roman" w:cs="Times New Roman"/>
          <w:szCs w:val="22"/>
          <w:lang w:eastAsia="en-US"/>
        </w:rPr>
        <w:t>urządzenie</w:t>
      </w:r>
      <w:r w:rsidR="000A2074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7637C0" w:rsidRPr="008B01F3">
        <w:rPr>
          <w:rFonts w:ascii="Times New Roman" w:eastAsia="Calibri" w:hAnsi="Times New Roman" w:cs="Times New Roman"/>
          <w:szCs w:val="22"/>
          <w:lang w:eastAsia="en-US"/>
        </w:rPr>
        <w:t>o parametrach</w:t>
      </w:r>
      <w:r w:rsidR="000A2074">
        <w:rPr>
          <w:rFonts w:ascii="Times New Roman" w:eastAsia="Calibri" w:hAnsi="Times New Roman" w:cs="Times New Roman"/>
          <w:szCs w:val="22"/>
          <w:lang w:eastAsia="en-US"/>
        </w:rPr>
        <w:t xml:space="preserve"> i cechach</w:t>
      </w:r>
      <w:r w:rsidR="007637C0" w:rsidRPr="008B01F3">
        <w:rPr>
          <w:rFonts w:ascii="Times New Roman" w:eastAsia="Calibri" w:hAnsi="Times New Roman" w:cs="Times New Roman"/>
          <w:szCs w:val="22"/>
          <w:lang w:eastAsia="en-US"/>
        </w:rPr>
        <w:t xml:space="preserve"> nie gorszych niż urządzenie uszkodzone</w:t>
      </w:r>
      <w:r w:rsidR="008B01F3" w:rsidRPr="008B01F3">
        <w:rPr>
          <w:rFonts w:ascii="Times New Roman" w:eastAsia="Calibri" w:hAnsi="Times New Roman" w:cs="Times New Roman"/>
          <w:szCs w:val="22"/>
          <w:lang w:eastAsia="en-US"/>
        </w:rPr>
        <w:t xml:space="preserve">. Sprzedający zrealizuje </w:t>
      </w:r>
      <w:r w:rsidR="008B01F3" w:rsidRPr="000A2074">
        <w:rPr>
          <w:rFonts w:ascii="Times New Roman" w:eastAsia="Calibri" w:hAnsi="Times New Roman" w:cs="Times New Roman"/>
          <w:szCs w:val="22"/>
          <w:lang w:eastAsia="en-US"/>
        </w:rPr>
        <w:t xml:space="preserve">zobowiązania wynikające z niniejszego ustępu w terminie </w:t>
      </w:r>
      <w:r w:rsidR="00F45541">
        <w:rPr>
          <w:rFonts w:ascii="Times New Roman" w:eastAsia="Calibri" w:hAnsi="Times New Roman" w:cs="Times New Roman"/>
          <w:szCs w:val="22"/>
          <w:lang w:eastAsia="en-US"/>
        </w:rPr>
        <w:t>14</w:t>
      </w:r>
      <w:r w:rsidR="008B01F3" w:rsidRPr="000A2074">
        <w:rPr>
          <w:rFonts w:ascii="Times New Roman" w:eastAsia="Calibri" w:hAnsi="Times New Roman" w:cs="Times New Roman"/>
          <w:szCs w:val="22"/>
          <w:lang w:eastAsia="en-US"/>
        </w:rPr>
        <w:t xml:space="preserve"> dni roboczych od </w:t>
      </w: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zgłoszenia </w:t>
      </w:r>
      <w:r w:rsidR="000A2074" w:rsidRPr="000A2074">
        <w:rPr>
          <w:rFonts w:ascii="Times New Roman" w:eastAsia="Calibri" w:hAnsi="Times New Roman" w:cs="Times New Roman"/>
          <w:szCs w:val="22"/>
          <w:lang w:eastAsia="en-US"/>
        </w:rPr>
        <w:t>przez Kupującego roszczenia</w:t>
      </w: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776DE1" w:rsidRPr="000A2074">
        <w:rPr>
          <w:rFonts w:ascii="Times New Roman" w:eastAsia="Calibri" w:hAnsi="Times New Roman" w:cs="Times New Roman"/>
          <w:szCs w:val="22"/>
          <w:lang w:eastAsia="en-US"/>
        </w:rPr>
        <w:t>Sprzeda</w:t>
      </w:r>
      <w:r w:rsidR="008B01F3" w:rsidRPr="000A2074">
        <w:rPr>
          <w:rFonts w:ascii="Times New Roman" w:eastAsia="Calibri" w:hAnsi="Times New Roman" w:cs="Times New Roman"/>
          <w:szCs w:val="22"/>
          <w:lang w:eastAsia="en-US"/>
        </w:rPr>
        <w:t>jącemu</w:t>
      </w:r>
      <w:r w:rsidR="007637C0" w:rsidRPr="000A2074">
        <w:rPr>
          <w:rFonts w:ascii="Times New Roman" w:eastAsia="Calibri" w:hAnsi="Times New Roman" w:cs="Times New Roman"/>
          <w:szCs w:val="22"/>
          <w:lang w:eastAsia="en-US"/>
        </w:rPr>
        <w:t>.</w:t>
      </w:r>
    </w:p>
    <w:p w14:paraId="0E6E5C1C" w14:textId="6221F732" w:rsidR="000A2074" w:rsidRPr="000A2074" w:rsidRDefault="005F68B2" w:rsidP="000A2074">
      <w:pPr>
        <w:numPr>
          <w:ilvl w:val="0"/>
          <w:numId w:val="11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W przypadku niewykonania przez </w:t>
      </w:r>
      <w:r w:rsidR="00776DE1" w:rsidRPr="000A2074">
        <w:rPr>
          <w:rFonts w:ascii="Times New Roman" w:eastAsia="Calibri" w:hAnsi="Times New Roman" w:cs="Times New Roman"/>
          <w:szCs w:val="22"/>
          <w:lang w:eastAsia="en-US"/>
        </w:rPr>
        <w:t>Sprzeda</w:t>
      </w:r>
      <w:r w:rsidR="000A2074" w:rsidRPr="000A2074">
        <w:rPr>
          <w:rFonts w:ascii="Times New Roman" w:eastAsia="Calibri" w:hAnsi="Times New Roman" w:cs="Times New Roman"/>
          <w:szCs w:val="22"/>
          <w:lang w:eastAsia="en-US"/>
        </w:rPr>
        <w:t>jącego</w:t>
      </w: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0A2074" w:rsidRPr="000A2074">
        <w:rPr>
          <w:rFonts w:ascii="Times New Roman" w:eastAsia="Calibri" w:hAnsi="Times New Roman" w:cs="Times New Roman"/>
          <w:szCs w:val="22"/>
          <w:lang w:eastAsia="en-US"/>
        </w:rPr>
        <w:t>zobowiązań określonych w ust. 6</w:t>
      </w: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0A2074" w:rsidRPr="000A2074">
        <w:rPr>
          <w:rFonts w:ascii="Times New Roman" w:eastAsia="Calibri" w:hAnsi="Times New Roman" w:cs="Times New Roman"/>
          <w:szCs w:val="22"/>
          <w:lang w:eastAsia="en-US"/>
        </w:rPr>
        <w:t xml:space="preserve">we wskazanym </w:t>
      </w:r>
      <w:r w:rsidR="000A2074">
        <w:rPr>
          <w:rFonts w:ascii="Times New Roman" w:eastAsia="Calibri" w:hAnsi="Times New Roman" w:cs="Times New Roman"/>
          <w:szCs w:val="22"/>
          <w:lang w:eastAsia="en-US"/>
        </w:rPr>
        <w:br/>
      </w:r>
      <w:r w:rsidR="000A2074" w:rsidRPr="000A2074">
        <w:rPr>
          <w:rFonts w:ascii="Times New Roman" w:eastAsia="Calibri" w:hAnsi="Times New Roman" w:cs="Times New Roman"/>
          <w:szCs w:val="22"/>
          <w:lang w:eastAsia="en-US"/>
        </w:rPr>
        <w:t>w tym postanowieniu terminie</w:t>
      </w: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, </w:t>
      </w:r>
      <w:r w:rsidR="00776DE1" w:rsidRPr="000A2074">
        <w:rPr>
          <w:rFonts w:ascii="Times New Roman" w:eastAsia="Calibri" w:hAnsi="Times New Roman" w:cs="Times New Roman"/>
          <w:szCs w:val="22"/>
          <w:lang w:eastAsia="en-US"/>
        </w:rPr>
        <w:t>Kupujący</w:t>
      </w:r>
      <w:r w:rsidR="000A2074" w:rsidRPr="000A2074">
        <w:rPr>
          <w:rFonts w:ascii="Times New Roman" w:eastAsia="Calibri" w:hAnsi="Times New Roman" w:cs="Times New Roman"/>
          <w:szCs w:val="22"/>
          <w:lang w:eastAsia="en-US"/>
        </w:rPr>
        <w:t>, bez uszczerbku dla innych uprawnień przysługujących Kupującemu na mocy przepisów obowiązującego prawa z tytułu niewykonania lub nienależytego wykonania umowy,</w:t>
      </w: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 będzie uprawniony</w:t>
      </w:r>
      <w:r w:rsidR="000A2074" w:rsidRPr="000A2074">
        <w:rPr>
          <w:rFonts w:ascii="Times New Roman" w:eastAsia="Calibri" w:hAnsi="Times New Roman" w:cs="Times New Roman"/>
          <w:szCs w:val="22"/>
          <w:lang w:eastAsia="en-US"/>
        </w:rPr>
        <w:t xml:space="preserve"> -</w:t>
      </w: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 bez upoważnienia sądowego</w:t>
      </w:r>
      <w:r w:rsidR="000A2074" w:rsidRPr="000A2074">
        <w:rPr>
          <w:rFonts w:ascii="Times New Roman" w:eastAsia="Calibri" w:hAnsi="Times New Roman" w:cs="Times New Roman"/>
          <w:szCs w:val="22"/>
          <w:lang w:eastAsia="en-US"/>
        </w:rPr>
        <w:t xml:space="preserve"> -</w:t>
      </w: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 do</w:t>
      </w:r>
      <w:r w:rsidR="000A2074" w:rsidRPr="000A2074">
        <w:rPr>
          <w:rFonts w:ascii="Times New Roman" w:eastAsia="Calibri" w:hAnsi="Times New Roman" w:cs="Times New Roman"/>
          <w:szCs w:val="22"/>
          <w:lang w:eastAsia="en-US"/>
        </w:rPr>
        <w:t>:</w:t>
      </w:r>
    </w:p>
    <w:p w14:paraId="114B802A" w14:textId="18808EC5" w:rsidR="000A2074" w:rsidRPr="000A2074" w:rsidRDefault="000A2074" w:rsidP="000A2074">
      <w:pPr>
        <w:pStyle w:val="Akapitzlist"/>
        <w:numPr>
          <w:ilvl w:val="0"/>
          <w:numId w:val="47"/>
        </w:numPr>
        <w:tabs>
          <w:tab w:val="left" w:pos="426"/>
        </w:tabs>
        <w:spacing w:after="0"/>
        <w:jc w:val="both"/>
        <w:rPr>
          <w:rFonts w:ascii="Times New Roman" w:hAnsi="Times New Roman"/>
          <w:lang w:eastAsia="en-US"/>
        </w:rPr>
      </w:pPr>
      <w:r w:rsidRPr="000A2074">
        <w:rPr>
          <w:rFonts w:ascii="Times New Roman" w:hAnsi="Times New Roman"/>
          <w:lang w:eastAsia="en-US"/>
        </w:rPr>
        <w:t>naprawy urządzenia drukującego lub uszkodzonego elementu w wybranym przez Kupującego serwisie;</w:t>
      </w:r>
    </w:p>
    <w:p w14:paraId="226A4AAB" w14:textId="02533894" w:rsidR="000A2074" w:rsidRPr="000A2074" w:rsidRDefault="000A2074" w:rsidP="000A2074">
      <w:pPr>
        <w:pStyle w:val="Akapitzlist"/>
        <w:numPr>
          <w:ilvl w:val="0"/>
          <w:numId w:val="47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0A2074">
        <w:rPr>
          <w:rFonts w:ascii="Times New Roman" w:hAnsi="Times New Roman"/>
          <w:lang w:eastAsia="en-US"/>
        </w:rPr>
        <w:t>jeżeli naprawa uszkodzonego elementu urządzenia drukującego nie będzie możliwa - zakupu nowego elementu lub elementu o nie gorszych niż uszkodzony parametrach</w:t>
      </w:r>
      <w:r>
        <w:rPr>
          <w:rFonts w:ascii="Times New Roman" w:hAnsi="Times New Roman"/>
          <w:lang w:eastAsia="en-US"/>
        </w:rPr>
        <w:t xml:space="preserve"> i cechach</w:t>
      </w:r>
      <w:r w:rsidRPr="000A2074">
        <w:rPr>
          <w:rFonts w:ascii="Times New Roman" w:hAnsi="Times New Roman"/>
          <w:lang w:eastAsia="en-US"/>
        </w:rPr>
        <w:t>;</w:t>
      </w:r>
    </w:p>
    <w:p w14:paraId="3DACA603" w14:textId="0AC5D408" w:rsidR="000A2074" w:rsidRPr="000A2074" w:rsidRDefault="000A2074" w:rsidP="000A2074">
      <w:pPr>
        <w:pStyle w:val="Akapitzlist"/>
        <w:numPr>
          <w:ilvl w:val="0"/>
          <w:numId w:val="47"/>
        </w:num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0A2074">
        <w:rPr>
          <w:rFonts w:ascii="Times New Roman" w:hAnsi="Times New Roman"/>
          <w:lang w:eastAsia="en-US"/>
        </w:rPr>
        <w:t xml:space="preserve">jeżeli naprawa uszkodzonego urządzenia nie będzie możliwa – zakupu urządzenia drukującego </w:t>
      </w:r>
      <w:r>
        <w:rPr>
          <w:rFonts w:ascii="Times New Roman" w:hAnsi="Times New Roman"/>
          <w:lang w:eastAsia="en-US"/>
        </w:rPr>
        <w:br/>
      </w:r>
      <w:r w:rsidRPr="000A2074">
        <w:rPr>
          <w:rFonts w:ascii="Times New Roman" w:hAnsi="Times New Roman"/>
          <w:lang w:eastAsia="en-US"/>
        </w:rPr>
        <w:t>o parametrach i cechach nie gorszych niż urządzenie uszkodzone</w:t>
      </w:r>
    </w:p>
    <w:p w14:paraId="6AE6CC90" w14:textId="7CF1A02F" w:rsidR="005F68B2" w:rsidRPr="000A2074" w:rsidRDefault="000A2074" w:rsidP="000A2074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0A2074">
        <w:rPr>
          <w:rFonts w:ascii="Times New Roman" w:eastAsia="Calibri" w:hAnsi="Times New Roman" w:cs="Times New Roman"/>
          <w:szCs w:val="22"/>
          <w:lang w:eastAsia="en-US"/>
        </w:rPr>
        <w:t xml:space="preserve">- </w:t>
      </w:r>
      <w:r w:rsidR="005F68B2" w:rsidRPr="000A2074">
        <w:rPr>
          <w:rFonts w:ascii="Times New Roman" w:eastAsia="Calibri" w:hAnsi="Times New Roman" w:cs="Times New Roman"/>
          <w:szCs w:val="22"/>
          <w:lang w:eastAsia="en-US"/>
        </w:rPr>
        <w:t xml:space="preserve">obciążając pełnymi kosztami </w:t>
      </w:r>
      <w:r w:rsidR="00776DE1" w:rsidRPr="000A2074">
        <w:rPr>
          <w:rFonts w:ascii="Times New Roman" w:eastAsia="Calibri" w:hAnsi="Times New Roman" w:cs="Times New Roman"/>
          <w:szCs w:val="22"/>
          <w:lang w:eastAsia="en-US"/>
        </w:rPr>
        <w:t>Sprzeda</w:t>
      </w:r>
      <w:r>
        <w:rPr>
          <w:rFonts w:ascii="Times New Roman" w:eastAsia="Calibri" w:hAnsi="Times New Roman" w:cs="Times New Roman"/>
          <w:szCs w:val="22"/>
          <w:lang w:eastAsia="en-US"/>
        </w:rPr>
        <w:t>jącego</w:t>
      </w:r>
      <w:r w:rsidR="005F68B2" w:rsidRPr="000A2074">
        <w:rPr>
          <w:rFonts w:ascii="Times New Roman" w:eastAsia="Calibri" w:hAnsi="Times New Roman" w:cs="Times New Roman"/>
          <w:szCs w:val="22"/>
          <w:lang w:eastAsia="en-US"/>
        </w:rPr>
        <w:t xml:space="preserve">, na co </w:t>
      </w:r>
      <w:r w:rsidR="00776DE1" w:rsidRPr="000A2074">
        <w:rPr>
          <w:rFonts w:ascii="Times New Roman" w:eastAsia="Calibri" w:hAnsi="Times New Roman" w:cs="Times New Roman"/>
          <w:szCs w:val="22"/>
          <w:lang w:eastAsia="en-US"/>
        </w:rPr>
        <w:t>Sprzeda</w:t>
      </w:r>
      <w:r>
        <w:rPr>
          <w:rFonts w:ascii="Times New Roman" w:eastAsia="Calibri" w:hAnsi="Times New Roman" w:cs="Times New Roman"/>
          <w:szCs w:val="22"/>
          <w:lang w:eastAsia="en-US"/>
        </w:rPr>
        <w:t>jący</w:t>
      </w:r>
      <w:r w:rsidR="005F68B2" w:rsidRPr="000A2074">
        <w:rPr>
          <w:rFonts w:ascii="Times New Roman" w:eastAsia="Calibri" w:hAnsi="Times New Roman" w:cs="Times New Roman"/>
          <w:szCs w:val="22"/>
          <w:lang w:eastAsia="en-US"/>
        </w:rPr>
        <w:t xml:space="preserve"> wyraża zgodę</w:t>
      </w:r>
      <w:r w:rsidR="007637C0" w:rsidRPr="000A2074">
        <w:rPr>
          <w:rFonts w:ascii="Times New Roman" w:eastAsia="Calibri" w:hAnsi="Times New Roman" w:cs="Times New Roman"/>
          <w:szCs w:val="22"/>
          <w:lang w:eastAsia="en-US"/>
        </w:rPr>
        <w:t>.</w:t>
      </w:r>
    </w:p>
    <w:p w14:paraId="6FCEA228" w14:textId="62EA1FE7" w:rsidR="00444600" w:rsidRPr="00E4007C" w:rsidRDefault="00444600" w:rsidP="00F60F45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E4007C">
        <w:rPr>
          <w:rFonts w:ascii="Times New Roman" w:hAnsi="Times New Roman"/>
          <w:b/>
        </w:rPr>
        <w:t>§ 6</w:t>
      </w:r>
    </w:p>
    <w:p w14:paraId="652FDC2E" w14:textId="3668CE06" w:rsidR="00AC77BB" w:rsidRPr="00E4007C" w:rsidRDefault="00444600" w:rsidP="00F60F45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Sprzedający zapłaci Kupującemu</w:t>
      </w:r>
      <w:r w:rsidR="00AC77BB" w:rsidRPr="00E4007C">
        <w:rPr>
          <w:rFonts w:ascii="Times New Roman" w:eastAsia="Calibri" w:hAnsi="Times New Roman" w:cs="Times New Roman"/>
          <w:szCs w:val="22"/>
        </w:rPr>
        <w:t xml:space="preserve"> karę umowną</w:t>
      </w:r>
      <w:r w:rsidRPr="00E4007C">
        <w:rPr>
          <w:rFonts w:ascii="Times New Roman" w:eastAsia="Calibri" w:hAnsi="Times New Roman" w:cs="Times New Roman"/>
          <w:szCs w:val="22"/>
        </w:rPr>
        <w:t xml:space="preserve"> z tytułu niedochowania terminu</w:t>
      </w:r>
      <w:r w:rsidR="00AC77BB" w:rsidRPr="00E4007C">
        <w:rPr>
          <w:rFonts w:ascii="Times New Roman" w:eastAsia="Calibri" w:hAnsi="Times New Roman" w:cs="Times New Roman"/>
          <w:szCs w:val="22"/>
        </w:rPr>
        <w:t xml:space="preserve"> dostawy</w:t>
      </w:r>
      <w:r w:rsidRPr="00E4007C">
        <w:rPr>
          <w:rFonts w:ascii="Times New Roman" w:eastAsia="Calibri" w:hAnsi="Times New Roman" w:cs="Times New Roman"/>
          <w:szCs w:val="22"/>
        </w:rPr>
        <w:t xml:space="preserve">, o którym mowa w  § 1 ust. 5, w wysokości 0,5% </w:t>
      </w:r>
      <w:r w:rsidR="00AC77BB" w:rsidRPr="00E4007C">
        <w:rPr>
          <w:rFonts w:ascii="Times New Roman" w:eastAsia="Calibri" w:hAnsi="Times New Roman" w:cs="Times New Roman"/>
          <w:szCs w:val="22"/>
        </w:rPr>
        <w:t>ceny</w:t>
      </w:r>
      <w:r w:rsidRPr="00E4007C">
        <w:rPr>
          <w:rFonts w:ascii="Times New Roman" w:eastAsia="Calibri" w:hAnsi="Times New Roman" w:cs="Times New Roman"/>
          <w:szCs w:val="22"/>
        </w:rPr>
        <w:t xml:space="preserve"> brutto </w:t>
      </w:r>
      <w:r w:rsidR="00AC77BB" w:rsidRPr="00E4007C">
        <w:rPr>
          <w:rFonts w:ascii="Times New Roman" w:eastAsia="Calibri" w:hAnsi="Times New Roman" w:cs="Times New Roman"/>
          <w:szCs w:val="22"/>
        </w:rPr>
        <w:t>danej dostawy za każdy dzień zwłoki</w:t>
      </w:r>
      <w:r w:rsidRPr="00E4007C">
        <w:rPr>
          <w:rFonts w:ascii="Times New Roman" w:eastAsia="Calibri" w:hAnsi="Times New Roman" w:cs="Times New Roman"/>
          <w:szCs w:val="22"/>
        </w:rPr>
        <w:t xml:space="preserve">. </w:t>
      </w:r>
    </w:p>
    <w:p w14:paraId="06F3FCE1" w14:textId="08969EFF" w:rsidR="00A96559" w:rsidRPr="00E4007C" w:rsidRDefault="00A96559" w:rsidP="006C5D30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Sprzedający zapłaci Kupującemu karę umowną z tytułu niedochowania terminu wymiany materiałów na </w:t>
      </w:r>
      <w:r w:rsidR="009A00A3" w:rsidRPr="00E4007C">
        <w:rPr>
          <w:rFonts w:ascii="Times New Roman" w:eastAsia="Calibri" w:hAnsi="Times New Roman" w:cs="Times New Roman"/>
          <w:szCs w:val="22"/>
        </w:rPr>
        <w:t xml:space="preserve">nowe </w:t>
      </w:r>
      <w:r w:rsidRPr="00E4007C">
        <w:rPr>
          <w:rFonts w:ascii="Times New Roman" w:eastAsia="Calibri" w:hAnsi="Times New Roman" w:cs="Times New Roman"/>
          <w:szCs w:val="22"/>
        </w:rPr>
        <w:t xml:space="preserve">wolne od wad, o którym mowa w § 4 ust. </w:t>
      </w:r>
      <w:r w:rsidR="009A00A3" w:rsidRPr="00E4007C">
        <w:rPr>
          <w:rFonts w:ascii="Times New Roman" w:eastAsia="Calibri" w:hAnsi="Times New Roman" w:cs="Times New Roman"/>
          <w:szCs w:val="22"/>
        </w:rPr>
        <w:t>3</w:t>
      </w:r>
      <w:r w:rsidRPr="00E4007C">
        <w:rPr>
          <w:rFonts w:ascii="Times New Roman" w:eastAsia="Calibri" w:hAnsi="Times New Roman" w:cs="Times New Roman"/>
          <w:szCs w:val="22"/>
        </w:rPr>
        <w:t xml:space="preserve"> lub w § 5 ust. </w:t>
      </w:r>
      <w:r w:rsidR="009A00A3" w:rsidRPr="00E4007C">
        <w:rPr>
          <w:rFonts w:ascii="Times New Roman" w:eastAsia="Calibri" w:hAnsi="Times New Roman" w:cs="Times New Roman"/>
          <w:szCs w:val="22"/>
        </w:rPr>
        <w:t>3</w:t>
      </w:r>
      <w:r w:rsidRPr="00E4007C">
        <w:rPr>
          <w:rFonts w:ascii="Times New Roman" w:eastAsia="Calibri" w:hAnsi="Times New Roman" w:cs="Times New Roman"/>
          <w:szCs w:val="22"/>
        </w:rPr>
        <w:t xml:space="preserve">, w wysokości 0,5% ceny brutto dostawy, </w:t>
      </w:r>
      <w:r w:rsidRPr="00E4007C">
        <w:rPr>
          <w:rFonts w:ascii="Times New Roman" w:eastAsia="Calibri" w:hAnsi="Times New Roman" w:cs="Times New Roman"/>
          <w:szCs w:val="22"/>
        </w:rPr>
        <w:br/>
        <w:t xml:space="preserve">w ramach której dostarczone zostały </w:t>
      </w:r>
      <w:r w:rsidR="009A00A3" w:rsidRPr="00E4007C">
        <w:rPr>
          <w:rFonts w:ascii="Times New Roman" w:eastAsia="Calibri" w:hAnsi="Times New Roman" w:cs="Times New Roman"/>
          <w:szCs w:val="22"/>
        </w:rPr>
        <w:t xml:space="preserve">wadliwe </w:t>
      </w:r>
      <w:r w:rsidRPr="00E4007C">
        <w:rPr>
          <w:rFonts w:ascii="Times New Roman" w:eastAsia="Calibri" w:hAnsi="Times New Roman" w:cs="Times New Roman"/>
          <w:szCs w:val="22"/>
        </w:rPr>
        <w:t>materiały, za każdy dzień zwłoki.</w:t>
      </w:r>
    </w:p>
    <w:p w14:paraId="781EB017" w14:textId="2EA0E93A" w:rsidR="00AC77BB" w:rsidRPr="00E4007C" w:rsidRDefault="00AC77BB" w:rsidP="00555CF2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W przypadku niewykonania lub nienależytego wykonania umowy przez Sprzedającego z przyczyn, za które odpowiada Sprzedający, skutkujące odstąpieniem od umowy przez Kupującego, Sprzedający zapłaci Kupującemu karę umowną </w:t>
      </w:r>
      <w:r w:rsidR="00444600" w:rsidRPr="00E4007C">
        <w:rPr>
          <w:rFonts w:ascii="Times New Roman" w:eastAsia="Calibri" w:hAnsi="Times New Roman" w:cs="Times New Roman"/>
          <w:szCs w:val="22"/>
        </w:rPr>
        <w:t>w wysokości 10% ceny brutto określonej w § 2 ust. 1</w:t>
      </w:r>
      <w:r w:rsidRPr="00E4007C">
        <w:rPr>
          <w:rFonts w:ascii="Times New Roman" w:eastAsia="Calibri" w:hAnsi="Times New Roman" w:cs="Times New Roman"/>
          <w:szCs w:val="22"/>
        </w:rPr>
        <w:t>.</w:t>
      </w:r>
      <w:r w:rsidR="00444600" w:rsidRPr="00E4007C">
        <w:rPr>
          <w:rFonts w:ascii="Times New Roman" w:eastAsia="Calibri" w:hAnsi="Times New Roman" w:cs="Times New Roman"/>
          <w:szCs w:val="22"/>
        </w:rPr>
        <w:t xml:space="preserve"> </w:t>
      </w:r>
    </w:p>
    <w:p w14:paraId="4C566B53" w14:textId="6DB4915F" w:rsidR="00AC77BB" w:rsidRPr="00E4007C" w:rsidRDefault="00AC77BB" w:rsidP="006C5D30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W przypadku niewykonania lub nienależytego wykonania umowy przez Kupującego z przyczyn, za które odpowiada Kupujący, skutkujące odstąpieniem od umowy przez Sprzedającego, Kupujący zapłaci Sprzedającemu karę umowną w wysokości 10% ceny brutto określonej w § 2 ust. 1, </w:t>
      </w:r>
      <w:r w:rsidR="00444600" w:rsidRPr="00E4007C">
        <w:rPr>
          <w:rFonts w:ascii="Times New Roman" w:eastAsia="Calibri" w:hAnsi="Times New Roman" w:cs="Times New Roman"/>
          <w:szCs w:val="22"/>
        </w:rPr>
        <w:t>z wyjątkiem sytua</w:t>
      </w:r>
      <w:r w:rsidRPr="00E4007C">
        <w:rPr>
          <w:rFonts w:ascii="Times New Roman" w:eastAsia="Calibri" w:hAnsi="Times New Roman" w:cs="Times New Roman"/>
          <w:szCs w:val="22"/>
        </w:rPr>
        <w:t>cji określonej w art. 456 Ustawy</w:t>
      </w:r>
      <w:r w:rsidR="00444600" w:rsidRPr="00E4007C">
        <w:rPr>
          <w:rFonts w:ascii="Times New Roman" w:eastAsia="Calibri" w:hAnsi="Times New Roman" w:cs="Times New Roman"/>
          <w:szCs w:val="22"/>
        </w:rPr>
        <w:t xml:space="preserve">. </w:t>
      </w:r>
    </w:p>
    <w:p w14:paraId="2A602A7E" w14:textId="4339D782" w:rsidR="00444600" w:rsidRPr="00E4007C" w:rsidRDefault="00444600" w:rsidP="006C5D30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Łączn</w:t>
      </w:r>
      <w:r w:rsidR="00357AB8" w:rsidRPr="00E4007C">
        <w:rPr>
          <w:rFonts w:ascii="Times New Roman" w:eastAsia="Calibri" w:hAnsi="Times New Roman" w:cs="Times New Roman"/>
          <w:szCs w:val="22"/>
        </w:rPr>
        <w:t xml:space="preserve">a wysokość </w:t>
      </w:r>
      <w:r w:rsidRPr="00E4007C">
        <w:rPr>
          <w:rFonts w:ascii="Times New Roman" w:eastAsia="Calibri" w:hAnsi="Times New Roman" w:cs="Times New Roman"/>
          <w:szCs w:val="22"/>
        </w:rPr>
        <w:t xml:space="preserve">kar umownych jakie jedna Strona </w:t>
      </w:r>
      <w:r w:rsidR="00AC77BB" w:rsidRPr="00E4007C">
        <w:rPr>
          <w:rFonts w:ascii="Times New Roman" w:eastAsia="Calibri" w:hAnsi="Times New Roman" w:cs="Times New Roman"/>
          <w:szCs w:val="22"/>
        </w:rPr>
        <w:t>naliczy</w:t>
      </w:r>
      <w:r w:rsidRPr="00E4007C">
        <w:rPr>
          <w:rFonts w:ascii="Times New Roman" w:eastAsia="Calibri" w:hAnsi="Times New Roman" w:cs="Times New Roman"/>
          <w:szCs w:val="22"/>
        </w:rPr>
        <w:t xml:space="preserve"> drugiej Stronie nie może p</w:t>
      </w:r>
      <w:r w:rsidR="00AC77BB" w:rsidRPr="00E4007C">
        <w:rPr>
          <w:rFonts w:ascii="Times New Roman" w:eastAsia="Calibri" w:hAnsi="Times New Roman" w:cs="Times New Roman"/>
          <w:szCs w:val="22"/>
        </w:rPr>
        <w:t>rzekroczyć</w:t>
      </w:r>
      <w:r w:rsidRPr="00E4007C">
        <w:rPr>
          <w:rFonts w:ascii="Times New Roman" w:eastAsia="Calibri" w:hAnsi="Times New Roman" w:cs="Times New Roman"/>
          <w:szCs w:val="22"/>
        </w:rPr>
        <w:t xml:space="preserve"> 20 % ceny brutto ok</w:t>
      </w:r>
      <w:r w:rsidR="00AC77BB" w:rsidRPr="00E4007C">
        <w:rPr>
          <w:rFonts w:ascii="Times New Roman" w:eastAsia="Calibri" w:hAnsi="Times New Roman" w:cs="Times New Roman"/>
          <w:szCs w:val="22"/>
        </w:rPr>
        <w:t>reślonej w § 2 ust. 1</w:t>
      </w:r>
      <w:r w:rsidRPr="00E4007C">
        <w:rPr>
          <w:rFonts w:ascii="Times New Roman" w:eastAsia="Calibri" w:hAnsi="Times New Roman" w:cs="Times New Roman"/>
          <w:szCs w:val="22"/>
        </w:rPr>
        <w:t>. </w:t>
      </w:r>
    </w:p>
    <w:p w14:paraId="464AE75C" w14:textId="77777777" w:rsidR="00444600" w:rsidRPr="00E4007C" w:rsidRDefault="00444600" w:rsidP="006C5D30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Strony zastrzegają sobie prawo dochodzenia odszkodowania uzupełniającego przewyższającego wysokość kar umownych.</w:t>
      </w:r>
    </w:p>
    <w:p w14:paraId="429A881E" w14:textId="6D15B394" w:rsidR="005D5F44" w:rsidRPr="00E4007C" w:rsidRDefault="00444600" w:rsidP="006C5D30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Zapłata kar umownych nie zwalnia </w:t>
      </w:r>
      <w:r w:rsidR="00AC77BB" w:rsidRPr="00E4007C">
        <w:rPr>
          <w:rFonts w:ascii="Times New Roman" w:eastAsia="Calibri" w:hAnsi="Times New Roman" w:cs="Times New Roman"/>
          <w:szCs w:val="22"/>
        </w:rPr>
        <w:t>Sprzedającego</w:t>
      </w:r>
      <w:r w:rsidRPr="00E4007C">
        <w:rPr>
          <w:rFonts w:ascii="Times New Roman" w:eastAsia="Calibri" w:hAnsi="Times New Roman" w:cs="Times New Roman"/>
          <w:szCs w:val="22"/>
        </w:rPr>
        <w:t xml:space="preserve"> z wykonania Umowy.</w:t>
      </w:r>
    </w:p>
    <w:p w14:paraId="3D64BC9E" w14:textId="77777777" w:rsidR="006F0A03" w:rsidRPr="00E4007C" w:rsidRDefault="006F0A03" w:rsidP="006C5D30">
      <w:pPr>
        <w:numPr>
          <w:ilvl w:val="0"/>
          <w:numId w:val="12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Sprzedający wyraża zgodę na potrącenia kar umownych z bieżących należności bez osobnego wezwania do zapłaty. O ile kary nie zostaną potrącone z bieżących należności Sprzedającego zostaną zapłacone na podstawie odrębnego wezwania do zapłaty.  </w:t>
      </w:r>
    </w:p>
    <w:p w14:paraId="5CA4CB72" w14:textId="77777777" w:rsidR="00444600" w:rsidRPr="00E4007C" w:rsidRDefault="00444600" w:rsidP="006C5D30">
      <w:pPr>
        <w:spacing w:line="276" w:lineRule="auto"/>
        <w:jc w:val="center"/>
        <w:rPr>
          <w:rFonts w:ascii="Times New Roman" w:hAnsi="Times New Roman" w:cs="Times New Roman"/>
          <w:b/>
          <w:i/>
          <w:szCs w:val="22"/>
        </w:rPr>
      </w:pPr>
      <w:r w:rsidRPr="00E4007C">
        <w:rPr>
          <w:rFonts w:ascii="Times New Roman" w:hAnsi="Times New Roman" w:cs="Times New Roman"/>
          <w:b/>
          <w:szCs w:val="22"/>
        </w:rPr>
        <w:t>§ 7</w:t>
      </w:r>
    </w:p>
    <w:p w14:paraId="391DAA48" w14:textId="1A15928E" w:rsidR="00444600" w:rsidRPr="00E4007C" w:rsidRDefault="00444600" w:rsidP="006C5D30">
      <w:pPr>
        <w:numPr>
          <w:ilvl w:val="0"/>
          <w:numId w:val="13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  <w:szCs w:val="22"/>
        </w:rPr>
      </w:pPr>
      <w:r w:rsidRPr="00E4007C">
        <w:rPr>
          <w:rFonts w:ascii="Times New Roman" w:hAnsi="Times New Roman" w:cs="Times New Roman"/>
          <w:szCs w:val="22"/>
        </w:rPr>
        <w:t xml:space="preserve">Sprzedający </w:t>
      </w:r>
      <w:r w:rsidRPr="00E4007C">
        <w:rPr>
          <w:rFonts w:ascii="Times New Roman" w:hAnsi="Times New Roman" w:cs="Times New Roman"/>
          <w:color w:val="000000"/>
          <w:szCs w:val="22"/>
        </w:rPr>
        <w:t xml:space="preserve">wnosi zabezpieczenie należytego wykonania Umowy w wysokości 5 % ceny </w:t>
      </w:r>
      <w:r w:rsidRPr="00E4007C">
        <w:rPr>
          <w:rFonts w:ascii="Times New Roman" w:hAnsi="Times New Roman" w:cs="Times New Roman"/>
          <w:szCs w:val="22"/>
        </w:rPr>
        <w:t>brutto</w:t>
      </w:r>
      <w:r w:rsidRPr="00E4007C">
        <w:rPr>
          <w:rFonts w:ascii="Times New Roman" w:hAnsi="Times New Roman" w:cs="Times New Roman"/>
          <w:color w:val="000000"/>
          <w:szCs w:val="22"/>
        </w:rPr>
        <w:t xml:space="preserve"> określonej w § 2 ust.</w:t>
      </w:r>
      <w:r w:rsidR="00AC77BB" w:rsidRPr="00E4007C">
        <w:rPr>
          <w:rFonts w:ascii="Times New Roman" w:hAnsi="Times New Roman" w:cs="Times New Roman"/>
          <w:color w:val="000000"/>
          <w:szCs w:val="22"/>
        </w:rPr>
        <w:t xml:space="preserve"> 1</w:t>
      </w:r>
      <w:r w:rsidRPr="00E4007C">
        <w:rPr>
          <w:rFonts w:ascii="Times New Roman" w:hAnsi="Times New Roman" w:cs="Times New Roman"/>
          <w:color w:val="000000"/>
          <w:szCs w:val="22"/>
        </w:rPr>
        <w:t>.</w:t>
      </w:r>
    </w:p>
    <w:p w14:paraId="421A6C24" w14:textId="48A4232F" w:rsidR="00444600" w:rsidRPr="00E4007C" w:rsidRDefault="00444600" w:rsidP="006C5D30">
      <w:pPr>
        <w:numPr>
          <w:ilvl w:val="0"/>
          <w:numId w:val="13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  <w:szCs w:val="22"/>
        </w:rPr>
      </w:pPr>
      <w:r w:rsidRPr="00E4007C">
        <w:rPr>
          <w:rFonts w:ascii="Times New Roman" w:hAnsi="Times New Roman" w:cs="Times New Roman"/>
          <w:color w:val="000000"/>
          <w:szCs w:val="22"/>
        </w:rPr>
        <w:lastRenderedPageBreak/>
        <w:t>Zabezpieczenie zostaje wniesione w formie …………………………</w:t>
      </w:r>
      <w:r w:rsidR="00AC77BB" w:rsidRPr="00E4007C">
        <w:rPr>
          <w:rFonts w:ascii="Times New Roman" w:hAnsi="Times New Roman" w:cs="Times New Roman"/>
          <w:color w:val="000000"/>
          <w:szCs w:val="22"/>
        </w:rPr>
        <w:t>……………………….</w:t>
      </w:r>
      <w:r w:rsidRPr="00E4007C">
        <w:rPr>
          <w:rFonts w:ascii="Times New Roman" w:hAnsi="Times New Roman" w:cs="Times New Roman"/>
          <w:color w:val="000000"/>
          <w:szCs w:val="22"/>
        </w:rPr>
        <w:t>…………..</w:t>
      </w:r>
    </w:p>
    <w:p w14:paraId="0AB36EB5" w14:textId="6BA7E7B8" w:rsidR="00444600" w:rsidRPr="00E4007C" w:rsidRDefault="00444600" w:rsidP="006C5D30">
      <w:pPr>
        <w:numPr>
          <w:ilvl w:val="0"/>
          <w:numId w:val="13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  <w:szCs w:val="22"/>
        </w:rPr>
      </w:pPr>
      <w:r w:rsidRPr="00E4007C">
        <w:rPr>
          <w:rFonts w:ascii="Times New Roman" w:hAnsi="Times New Roman" w:cs="Times New Roman"/>
          <w:color w:val="000000"/>
          <w:szCs w:val="22"/>
        </w:rPr>
        <w:t xml:space="preserve">Dokument wniesienia zabezpieczenia należytego wykonania umowy stanowi  </w:t>
      </w:r>
      <w:r w:rsidRPr="00E4007C">
        <w:rPr>
          <w:rFonts w:ascii="Times New Roman" w:hAnsi="Times New Roman" w:cs="Times New Roman"/>
          <w:b/>
          <w:color w:val="000000"/>
          <w:szCs w:val="22"/>
        </w:rPr>
        <w:t>załącznik</w:t>
      </w:r>
      <w:r w:rsidRPr="00E4007C">
        <w:rPr>
          <w:rFonts w:ascii="Times New Roman" w:hAnsi="Times New Roman" w:cs="Times New Roman"/>
          <w:b/>
          <w:bCs/>
          <w:color w:val="000000"/>
          <w:szCs w:val="22"/>
        </w:rPr>
        <w:t xml:space="preserve"> nr </w:t>
      </w:r>
      <w:r w:rsidR="001C2A93" w:rsidRPr="00E4007C">
        <w:rPr>
          <w:rFonts w:ascii="Times New Roman" w:hAnsi="Times New Roman" w:cs="Times New Roman"/>
          <w:b/>
          <w:bCs/>
          <w:color w:val="000000"/>
          <w:szCs w:val="22"/>
        </w:rPr>
        <w:t>6</w:t>
      </w:r>
      <w:r w:rsidRPr="00E4007C">
        <w:rPr>
          <w:rFonts w:ascii="Times New Roman" w:hAnsi="Times New Roman" w:cs="Times New Roman"/>
          <w:color w:val="000000"/>
          <w:szCs w:val="22"/>
        </w:rPr>
        <w:t xml:space="preserve">  do niniejszej Umowy.</w:t>
      </w:r>
    </w:p>
    <w:p w14:paraId="20AAD020" w14:textId="77777777" w:rsidR="00444600" w:rsidRPr="00E4007C" w:rsidRDefault="00444600" w:rsidP="006C5D30">
      <w:pPr>
        <w:numPr>
          <w:ilvl w:val="0"/>
          <w:numId w:val="13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  <w:szCs w:val="22"/>
        </w:rPr>
      </w:pPr>
      <w:r w:rsidRPr="00E4007C">
        <w:rPr>
          <w:rFonts w:ascii="Times New Roman" w:hAnsi="Times New Roman" w:cs="Times New Roman"/>
          <w:color w:val="000000"/>
          <w:szCs w:val="22"/>
        </w:rPr>
        <w:t>Zabezpieczenie służy do pokrycia roszczeń Kupującego z tytułu niewykonania lub nienależytego wykonania Umowy.</w:t>
      </w:r>
    </w:p>
    <w:p w14:paraId="53FF2235" w14:textId="37DB9E7C" w:rsidR="00444600" w:rsidRPr="00EE3833" w:rsidRDefault="00444600" w:rsidP="006C5D30">
      <w:pPr>
        <w:numPr>
          <w:ilvl w:val="0"/>
          <w:numId w:val="13"/>
        </w:numPr>
        <w:autoSpaceDE w:val="0"/>
        <w:spacing w:line="276" w:lineRule="auto"/>
        <w:ind w:left="426"/>
        <w:jc w:val="both"/>
        <w:rPr>
          <w:rFonts w:ascii="Times New Roman" w:hAnsi="Times New Roman" w:cs="Times New Roman"/>
          <w:szCs w:val="22"/>
        </w:rPr>
      </w:pPr>
      <w:r w:rsidRPr="00EE3833">
        <w:rPr>
          <w:rFonts w:ascii="Times New Roman" w:hAnsi="Times New Roman" w:cs="Times New Roman"/>
          <w:szCs w:val="22"/>
        </w:rPr>
        <w:t xml:space="preserve">Kupujący zwraca zabezpieczenie w terminie 30 dni od dnia wykonania </w:t>
      </w:r>
      <w:r w:rsidR="005370FB" w:rsidRPr="00EE3833">
        <w:rPr>
          <w:rFonts w:ascii="Times New Roman" w:hAnsi="Times New Roman" w:cs="Times New Roman"/>
          <w:szCs w:val="22"/>
        </w:rPr>
        <w:t xml:space="preserve">pełnego zakresu zamówienia </w:t>
      </w:r>
      <w:r w:rsidR="005370FB" w:rsidRPr="00EE3833">
        <w:rPr>
          <w:rFonts w:ascii="Times New Roman" w:hAnsi="Times New Roman" w:cs="Times New Roman"/>
          <w:szCs w:val="22"/>
        </w:rPr>
        <w:br/>
      </w:r>
      <w:r w:rsidRPr="00EE3833">
        <w:rPr>
          <w:rFonts w:ascii="Times New Roman" w:hAnsi="Times New Roman" w:cs="Times New Roman"/>
          <w:szCs w:val="22"/>
        </w:rPr>
        <w:t xml:space="preserve">i uznania przez Kupującego </w:t>
      </w:r>
      <w:r w:rsidR="005370FB" w:rsidRPr="00EE3833">
        <w:rPr>
          <w:rFonts w:ascii="Times New Roman" w:hAnsi="Times New Roman" w:cs="Times New Roman"/>
          <w:szCs w:val="22"/>
        </w:rPr>
        <w:t xml:space="preserve">zamówienia </w:t>
      </w:r>
      <w:r w:rsidRPr="00EE3833">
        <w:rPr>
          <w:rFonts w:ascii="Times New Roman" w:hAnsi="Times New Roman" w:cs="Times New Roman"/>
          <w:szCs w:val="22"/>
        </w:rPr>
        <w:t>za należycie wykonane.</w:t>
      </w:r>
    </w:p>
    <w:p w14:paraId="7DD02923" w14:textId="5ED2A2D8" w:rsidR="00913599" w:rsidRPr="00EE3833" w:rsidRDefault="00444600" w:rsidP="006C5D30">
      <w:pPr>
        <w:numPr>
          <w:ilvl w:val="0"/>
          <w:numId w:val="13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E3833">
        <w:rPr>
          <w:rFonts w:ascii="Times New Roman" w:hAnsi="Times New Roman" w:cs="Times New Roman"/>
          <w:szCs w:val="22"/>
        </w:rPr>
        <w:t>Zabezpieczenie należytego wykonania Umowy wniesione w pieniądzu</w:t>
      </w:r>
      <w:r w:rsidR="00A655AD" w:rsidRPr="00EE3833">
        <w:rPr>
          <w:rFonts w:ascii="Times New Roman" w:hAnsi="Times New Roman" w:cs="Times New Roman"/>
          <w:szCs w:val="22"/>
        </w:rPr>
        <w:t>,</w:t>
      </w:r>
      <w:r w:rsidRPr="00EE3833">
        <w:rPr>
          <w:rFonts w:ascii="Times New Roman" w:hAnsi="Times New Roman" w:cs="Times New Roman"/>
          <w:szCs w:val="22"/>
        </w:rPr>
        <w:t xml:space="preserve"> na oprocentowany rachunek bankowy nr 07 1160 2202 0000 0002 7815 991</w:t>
      </w:r>
      <w:r w:rsidR="00DD1E8C" w:rsidRPr="00EE3833">
        <w:rPr>
          <w:rFonts w:ascii="Times New Roman" w:hAnsi="Times New Roman" w:cs="Times New Roman"/>
          <w:szCs w:val="22"/>
        </w:rPr>
        <w:t>,</w:t>
      </w:r>
      <w:r w:rsidRPr="00EE3833">
        <w:rPr>
          <w:rFonts w:ascii="Times New Roman" w:hAnsi="Times New Roman" w:cs="Times New Roman"/>
          <w:szCs w:val="22"/>
        </w:rPr>
        <w:t xml:space="preserve"> Kupujący zwraca </w:t>
      </w:r>
      <w:r w:rsidR="00DD1E8C" w:rsidRPr="00EE3833">
        <w:rPr>
          <w:rFonts w:ascii="Times New Roman" w:hAnsi="Times New Roman" w:cs="Times New Roman"/>
          <w:szCs w:val="22"/>
        </w:rPr>
        <w:t xml:space="preserve">wraz </w:t>
      </w:r>
      <w:r w:rsidR="00A655AD" w:rsidRPr="00EE3833">
        <w:rPr>
          <w:rFonts w:ascii="Times New Roman" w:hAnsi="Times New Roman" w:cs="Times New Roman"/>
          <w:szCs w:val="22"/>
        </w:rPr>
        <w:t xml:space="preserve">z odsetkami wynikającymi </w:t>
      </w:r>
      <w:r w:rsidR="00F60F45" w:rsidRPr="00EE3833">
        <w:rPr>
          <w:rFonts w:ascii="Times New Roman" w:hAnsi="Times New Roman" w:cs="Times New Roman"/>
          <w:szCs w:val="22"/>
        </w:rPr>
        <w:br/>
      </w:r>
      <w:r w:rsidR="00A655AD" w:rsidRPr="00EE3833">
        <w:rPr>
          <w:rFonts w:ascii="Times New Roman" w:hAnsi="Times New Roman" w:cs="Times New Roman"/>
          <w:szCs w:val="22"/>
        </w:rPr>
        <w:t xml:space="preserve">z umowy </w:t>
      </w:r>
      <w:r w:rsidR="00DD1E8C" w:rsidRPr="00EE3833">
        <w:rPr>
          <w:rFonts w:ascii="Times New Roman" w:hAnsi="Times New Roman" w:cs="Times New Roman"/>
          <w:szCs w:val="22"/>
        </w:rPr>
        <w:t xml:space="preserve">rachunku bankowego, na którym było ono przechowywane, </w:t>
      </w:r>
      <w:r w:rsidRPr="00EE3833">
        <w:rPr>
          <w:rFonts w:ascii="Times New Roman" w:hAnsi="Times New Roman" w:cs="Times New Roman"/>
          <w:szCs w:val="22"/>
        </w:rPr>
        <w:t>pomniejsz</w:t>
      </w:r>
      <w:r w:rsidR="00DD1E8C" w:rsidRPr="00EE3833">
        <w:rPr>
          <w:rFonts w:ascii="Times New Roman" w:hAnsi="Times New Roman" w:cs="Times New Roman"/>
          <w:szCs w:val="22"/>
        </w:rPr>
        <w:t>o</w:t>
      </w:r>
      <w:r w:rsidRPr="00EE3833">
        <w:rPr>
          <w:rFonts w:ascii="Times New Roman" w:hAnsi="Times New Roman" w:cs="Times New Roman"/>
          <w:szCs w:val="22"/>
        </w:rPr>
        <w:t>n</w:t>
      </w:r>
      <w:r w:rsidR="00DD1E8C" w:rsidRPr="00EE3833">
        <w:rPr>
          <w:rFonts w:ascii="Times New Roman" w:hAnsi="Times New Roman" w:cs="Times New Roman"/>
          <w:szCs w:val="22"/>
        </w:rPr>
        <w:t>e</w:t>
      </w:r>
      <w:r w:rsidRPr="00EE3833">
        <w:rPr>
          <w:rFonts w:ascii="Times New Roman" w:hAnsi="Times New Roman" w:cs="Times New Roman"/>
          <w:szCs w:val="22"/>
        </w:rPr>
        <w:t xml:space="preserve"> o koszty </w:t>
      </w:r>
      <w:r w:rsidRPr="00EE3833">
        <w:rPr>
          <w:rFonts w:ascii="Times New Roman" w:eastAsia="Calibri" w:hAnsi="Times New Roman" w:cs="Times New Roman"/>
          <w:szCs w:val="22"/>
        </w:rPr>
        <w:t>prowadzenia rachunku oraz prowizji bankowej za przelew pieniędzy na rachunek Sprzedającego.</w:t>
      </w:r>
      <w:r w:rsidR="00913599" w:rsidRPr="00EE3833">
        <w:rPr>
          <w:rFonts w:ascii="Times New Roman" w:eastAsia="Calibri" w:hAnsi="Times New Roman" w:cs="Times New Roman"/>
          <w:szCs w:val="22"/>
        </w:rPr>
        <w:t xml:space="preserve"> </w:t>
      </w:r>
    </w:p>
    <w:p w14:paraId="30A44CEE" w14:textId="302FC171" w:rsidR="005E2C9D" w:rsidRPr="00EE3833" w:rsidRDefault="005E2C9D" w:rsidP="006C5D30">
      <w:pPr>
        <w:spacing w:line="276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E3833">
        <w:rPr>
          <w:rFonts w:ascii="Times New Roman" w:eastAsia="Calibri" w:hAnsi="Times New Roman" w:cs="Times New Roman"/>
          <w:b/>
          <w:szCs w:val="22"/>
        </w:rPr>
        <w:t xml:space="preserve">§ </w:t>
      </w:r>
      <w:r w:rsidR="00C533C8" w:rsidRPr="00EE3833">
        <w:rPr>
          <w:rFonts w:ascii="Times New Roman" w:eastAsia="Calibri" w:hAnsi="Times New Roman" w:cs="Times New Roman"/>
          <w:b/>
          <w:szCs w:val="22"/>
        </w:rPr>
        <w:t>8</w:t>
      </w:r>
    </w:p>
    <w:p w14:paraId="2A2801A8" w14:textId="77777777" w:rsidR="005E2C9D" w:rsidRPr="00EE3833" w:rsidRDefault="005E2C9D" w:rsidP="006C5D30">
      <w:pPr>
        <w:numPr>
          <w:ilvl w:val="0"/>
          <w:numId w:val="1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E3833">
        <w:rPr>
          <w:rFonts w:ascii="Times New Roman" w:eastAsia="Calibri" w:hAnsi="Times New Roman" w:cs="Times New Roman"/>
          <w:szCs w:val="22"/>
        </w:rPr>
        <w:t>Stosownie do postanowień art. 456 Ustawy</w:t>
      </w:r>
      <w:r w:rsidRPr="00EE3833">
        <w:rPr>
          <w:rFonts w:ascii="Times New Roman" w:eastAsia="Calibri" w:hAnsi="Times New Roman" w:cs="Times New Roman"/>
          <w:bCs/>
          <w:szCs w:val="22"/>
        </w:rPr>
        <w:t xml:space="preserve"> </w:t>
      </w:r>
      <w:bookmarkStart w:id="1" w:name="_Hlk98323721"/>
      <w:r w:rsidRPr="00EE3833">
        <w:rPr>
          <w:rFonts w:ascii="Times New Roman" w:eastAsia="TimesNewRomanPSMT" w:hAnsi="Times New Roman" w:cs="Times New Roman"/>
          <w:szCs w:val="22"/>
        </w:rPr>
        <w:t>Kupujący może odstąpić od Umowy:</w:t>
      </w:r>
    </w:p>
    <w:bookmarkEnd w:id="1"/>
    <w:p w14:paraId="5BD4508A" w14:textId="75FA8C2C" w:rsidR="005E2C9D" w:rsidRPr="00E4007C" w:rsidRDefault="005E2C9D" w:rsidP="006C5D30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Cs w:val="22"/>
        </w:rPr>
      </w:pPr>
      <w:r w:rsidRPr="00EE3833">
        <w:rPr>
          <w:rFonts w:ascii="Times New Roman" w:eastAsia="TimesNewRomanPSMT" w:hAnsi="Times New Roman" w:cs="Times New Roman"/>
          <w:szCs w:val="22"/>
        </w:rPr>
        <w:t>w terminie 30</w:t>
      </w:r>
      <w:r w:rsidRPr="00EE3833">
        <w:rPr>
          <w:rFonts w:ascii="Times New Roman" w:eastAsia="Calibri" w:hAnsi="Times New Roman" w:cs="Times New Roman"/>
          <w:szCs w:val="22"/>
        </w:rPr>
        <w:t xml:space="preserve"> </w:t>
      </w:r>
      <w:r w:rsidRPr="00EE3833">
        <w:rPr>
          <w:rFonts w:ascii="Times New Roman" w:eastAsia="TimesNewRomanPSMT" w:hAnsi="Times New Roman" w:cs="Times New Roman"/>
          <w:szCs w:val="22"/>
        </w:rPr>
        <w:t xml:space="preserve">dni od dnia powzięcia </w:t>
      </w:r>
      <w:r w:rsidRPr="00E4007C">
        <w:rPr>
          <w:rFonts w:ascii="Times New Roman" w:eastAsia="TimesNewRomanPSMT" w:hAnsi="Times New Roman" w:cs="Times New Roman"/>
          <w:szCs w:val="22"/>
        </w:rPr>
        <w:t xml:space="preserve">wiadomości o zaistnieniu istotnej zmiany okoliczności powodującej, że wykonanie Umowy nie leży w interesie publicznym, czego nie można było przewidzieć w chwili zawarcia Umowy, lub dalsze wykonywanie Umowy może zagrozić podstawowemu interesowi bezpieczeństwa państwa </w:t>
      </w:r>
      <w:r w:rsidR="006E6FCF" w:rsidRPr="00E4007C">
        <w:rPr>
          <w:rFonts w:ascii="Times New Roman" w:eastAsia="TimesNewRomanPSMT" w:hAnsi="Times New Roman" w:cs="Times New Roman"/>
          <w:szCs w:val="22"/>
        </w:rPr>
        <w:t>lub bezpieczeństwu publicznemu;</w:t>
      </w:r>
    </w:p>
    <w:p w14:paraId="7B22950C" w14:textId="77777777" w:rsidR="005E2C9D" w:rsidRPr="00E4007C" w:rsidRDefault="005E2C9D" w:rsidP="006C5D30">
      <w:pPr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TimesNewRomanPSMT" w:hAnsi="Times New Roman" w:cs="Times New Roman"/>
          <w:szCs w:val="22"/>
        </w:rPr>
        <w:t>jeżeli zachodzi co najmniej jedna z następujących okoliczności:</w:t>
      </w:r>
    </w:p>
    <w:p w14:paraId="78BCE22B" w14:textId="27E06D25" w:rsidR="005E2C9D" w:rsidRPr="00E4007C" w:rsidRDefault="005E2C9D" w:rsidP="006C5D3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TimesNewRomanPSMT" w:hAnsi="Times New Roman" w:cs="Times New Roman"/>
          <w:szCs w:val="22"/>
        </w:rPr>
      </w:pPr>
      <w:r w:rsidRPr="00E4007C">
        <w:rPr>
          <w:rFonts w:ascii="Times New Roman" w:eastAsia="TimesNewRomanPSMT" w:hAnsi="Times New Roman" w:cs="Times New Roman"/>
          <w:szCs w:val="22"/>
        </w:rPr>
        <w:t>dokonano zmiany Umowy z naruszeniem art. 454 i art. 455 Ustawy,</w:t>
      </w:r>
    </w:p>
    <w:p w14:paraId="013D92B9" w14:textId="67C7F357" w:rsidR="005E2C9D" w:rsidRPr="00E4007C" w:rsidRDefault="005E2C9D" w:rsidP="006C5D3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TimesNewRomanPSMT" w:hAnsi="Times New Roman" w:cs="Times New Roman"/>
          <w:szCs w:val="22"/>
        </w:rPr>
      </w:pPr>
      <w:r w:rsidRPr="00E4007C">
        <w:rPr>
          <w:rFonts w:ascii="Times New Roman" w:eastAsia="TimesNewRomanPSMT" w:hAnsi="Times New Roman" w:cs="Times New Roman"/>
          <w:szCs w:val="22"/>
        </w:rPr>
        <w:t>Sprzedawca  w chwili zawarcia umowy podlegał wykluczeniu na podstawie art. 108 Ustawy,</w:t>
      </w:r>
    </w:p>
    <w:p w14:paraId="32326381" w14:textId="7CCF34B5" w:rsidR="005E2C9D" w:rsidRPr="00E4007C" w:rsidRDefault="005E2C9D" w:rsidP="006C5D3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TimesNewRomanPSMT" w:hAnsi="Times New Roman" w:cs="Times New Roman"/>
          <w:szCs w:val="22"/>
        </w:rPr>
      </w:pPr>
      <w:r w:rsidRPr="00E4007C">
        <w:rPr>
          <w:rFonts w:ascii="Times New Roman" w:eastAsia="TimesNewRomanPSMT" w:hAnsi="Times New Roman" w:cs="Times New Roman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Kupujący  udzielił zamówienia z naruszeniem prawa Unii Europejskiej.</w:t>
      </w:r>
    </w:p>
    <w:p w14:paraId="52200A5B" w14:textId="3425F75F" w:rsidR="005E2C9D" w:rsidRPr="00E4007C" w:rsidRDefault="005E2C9D" w:rsidP="006C5D30">
      <w:pPr>
        <w:numPr>
          <w:ilvl w:val="0"/>
          <w:numId w:val="18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Kupujący może odstąpić od Umowy w przypadku gdy dostawa wadliwych materiałów powtórzy się trzykrotnie.</w:t>
      </w:r>
    </w:p>
    <w:p w14:paraId="323A16C5" w14:textId="2F8FB57B" w:rsidR="005E2C9D" w:rsidRPr="00E4007C" w:rsidRDefault="005E2C9D" w:rsidP="006C5D30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NewRomanPSMT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Odstąpienie od Umowy wymaga zachowania formy p</w:t>
      </w:r>
      <w:r w:rsidR="00B60463" w:rsidRPr="00E4007C">
        <w:rPr>
          <w:rFonts w:ascii="Times New Roman" w:eastAsia="Calibri" w:hAnsi="Times New Roman" w:cs="Times New Roman"/>
          <w:szCs w:val="22"/>
        </w:rPr>
        <w:t>isemnej z podaniem uzasadnienia</w:t>
      </w:r>
      <w:r w:rsidRPr="00E4007C">
        <w:rPr>
          <w:rFonts w:ascii="Times New Roman" w:eastAsia="Calibri" w:hAnsi="Times New Roman" w:cs="Times New Roman"/>
          <w:szCs w:val="22"/>
        </w:rPr>
        <w:t xml:space="preserve"> pod rygorem nieważności i może być złożone w terminie 30 dni od daty powzięcia wiadomości o przesłance uzasadniającej odstąpienie.</w:t>
      </w:r>
    </w:p>
    <w:p w14:paraId="79884D4B" w14:textId="74CC2318" w:rsidR="004A6D60" w:rsidRPr="00E4007C" w:rsidRDefault="004A6D60" w:rsidP="006C5D30">
      <w:pPr>
        <w:spacing w:line="276" w:lineRule="auto"/>
        <w:jc w:val="center"/>
        <w:rPr>
          <w:rFonts w:ascii="Times New Roman" w:eastAsia="Calibri" w:hAnsi="Times New Roman" w:cs="Times New Roman"/>
          <w:b/>
          <w:szCs w:val="22"/>
        </w:rPr>
      </w:pPr>
      <w:r w:rsidRPr="00E4007C">
        <w:rPr>
          <w:rFonts w:ascii="Times New Roman" w:eastAsia="Calibri" w:hAnsi="Times New Roman" w:cs="Times New Roman"/>
          <w:b/>
          <w:szCs w:val="22"/>
        </w:rPr>
        <w:t xml:space="preserve">§ </w:t>
      </w:r>
      <w:r w:rsidR="00C533C8" w:rsidRPr="00E4007C">
        <w:rPr>
          <w:rFonts w:ascii="Times New Roman" w:eastAsia="Calibri" w:hAnsi="Times New Roman" w:cs="Times New Roman"/>
          <w:b/>
          <w:szCs w:val="22"/>
        </w:rPr>
        <w:t>9</w:t>
      </w:r>
    </w:p>
    <w:p w14:paraId="7D0A2C41" w14:textId="3731EB7A" w:rsidR="0045023D" w:rsidRPr="00E4007C" w:rsidRDefault="004A6D60" w:rsidP="006C5D30">
      <w:pPr>
        <w:numPr>
          <w:ilvl w:val="0"/>
          <w:numId w:val="21"/>
        </w:numPr>
        <w:autoSpaceDN w:val="0"/>
        <w:spacing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iCs/>
          <w:szCs w:val="22"/>
        </w:rPr>
      </w:pPr>
      <w:r w:rsidRPr="00E4007C">
        <w:rPr>
          <w:rFonts w:ascii="Times New Roman" w:eastAsia="Calibri" w:hAnsi="Times New Roman" w:cs="Times New Roman"/>
          <w:iCs/>
          <w:szCs w:val="22"/>
        </w:rPr>
        <w:t xml:space="preserve">Jednostką organizacyjną </w:t>
      </w:r>
      <w:r w:rsidRPr="00E4007C">
        <w:rPr>
          <w:rFonts w:ascii="Times New Roman" w:eastAsia="Calibri" w:hAnsi="Times New Roman" w:cs="Times New Roman"/>
          <w:szCs w:val="22"/>
        </w:rPr>
        <w:t>Kupującego</w:t>
      </w:r>
      <w:r w:rsidRPr="00E4007C">
        <w:rPr>
          <w:rFonts w:ascii="Times New Roman" w:eastAsia="Calibri" w:hAnsi="Times New Roman" w:cs="Times New Roman"/>
          <w:iCs/>
          <w:szCs w:val="22"/>
        </w:rPr>
        <w:t>,</w:t>
      </w:r>
      <w:r w:rsidRPr="00E4007C">
        <w:rPr>
          <w:rFonts w:ascii="Times New Roman" w:hAnsi="Times New Roman" w:cs="Times New Roman"/>
          <w:szCs w:val="22"/>
          <w:lang w:eastAsia="pl-PL"/>
        </w:rPr>
        <w:t xml:space="preserve"> odpowiedzialną za realizację niniejszej Umowy</w:t>
      </w:r>
      <w:r w:rsidRPr="00E4007C">
        <w:rPr>
          <w:rFonts w:ascii="Times New Roman" w:eastAsia="Calibri" w:hAnsi="Times New Roman" w:cs="Times New Roman"/>
          <w:iCs/>
          <w:szCs w:val="22"/>
        </w:rPr>
        <w:t xml:space="preserve"> jest </w:t>
      </w:r>
      <w:r w:rsidR="0045023D" w:rsidRPr="00E4007C">
        <w:rPr>
          <w:rFonts w:ascii="Times New Roman" w:eastAsia="Calibri" w:hAnsi="Times New Roman" w:cs="Times New Roman"/>
          <w:iCs/>
          <w:szCs w:val="22"/>
        </w:rPr>
        <w:t xml:space="preserve">Biuro Gospodarcze UW. </w:t>
      </w:r>
    </w:p>
    <w:p w14:paraId="6A140664" w14:textId="04E8F84B" w:rsidR="00416B31" w:rsidRPr="00EE3833" w:rsidRDefault="00F60F45" w:rsidP="00416B31">
      <w:pPr>
        <w:numPr>
          <w:ilvl w:val="0"/>
          <w:numId w:val="21"/>
        </w:numPr>
        <w:autoSpaceDN w:val="0"/>
        <w:spacing w:line="276" w:lineRule="auto"/>
        <w:ind w:left="417"/>
        <w:jc w:val="both"/>
        <w:textAlignment w:val="baseline"/>
        <w:rPr>
          <w:rFonts w:ascii="Times New Roman" w:hAnsi="Times New Roman" w:cs="Times New Roman"/>
          <w:szCs w:val="22"/>
        </w:rPr>
      </w:pPr>
      <w:r w:rsidRPr="00EE3833">
        <w:rPr>
          <w:rFonts w:ascii="Times New Roman" w:hAnsi="Times New Roman" w:cs="Times New Roman"/>
          <w:szCs w:val="22"/>
        </w:rPr>
        <w:t>Do nadzoru nad realizacją U</w:t>
      </w:r>
      <w:r w:rsidR="00416B31" w:rsidRPr="00EE3833">
        <w:rPr>
          <w:rFonts w:ascii="Times New Roman" w:hAnsi="Times New Roman" w:cs="Times New Roman"/>
          <w:szCs w:val="22"/>
        </w:rPr>
        <w:t>mowy Kupujący wyznacza pracownika jednostki organizacyjnej wskazanej w ust. 1, którym jest P. ………………</w:t>
      </w:r>
      <w:r w:rsidRPr="00EE3833">
        <w:rPr>
          <w:rFonts w:ascii="Times New Roman" w:hAnsi="Times New Roman" w:cs="Times New Roman"/>
          <w:szCs w:val="22"/>
        </w:rPr>
        <w:t>……………</w:t>
      </w:r>
      <w:r w:rsidR="00416B31" w:rsidRPr="00EE3833">
        <w:rPr>
          <w:rFonts w:ascii="Times New Roman" w:hAnsi="Times New Roman" w:cs="Times New Roman"/>
          <w:szCs w:val="22"/>
        </w:rPr>
        <w:t>….</w:t>
      </w:r>
      <w:r w:rsidRPr="00EE3833">
        <w:rPr>
          <w:rFonts w:ascii="Times New Roman" w:hAnsi="Times New Roman" w:cs="Times New Roman"/>
          <w:szCs w:val="22"/>
        </w:rPr>
        <w:t xml:space="preserve">, </w:t>
      </w:r>
      <w:r w:rsidR="00416B31" w:rsidRPr="00EE3833">
        <w:rPr>
          <w:rFonts w:ascii="Times New Roman" w:hAnsi="Times New Roman" w:cs="Times New Roman"/>
          <w:szCs w:val="22"/>
        </w:rPr>
        <w:t xml:space="preserve">nr tel. </w:t>
      </w:r>
      <w:r w:rsidRPr="00EE3833">
        <w:rPr>
          <w:rFonts w:ascii="Times New Roman" w:hAnsi="Times New Roman" w:cs="Times New Roman"/>
          <w:szCs w:val="22"/>
        </w:rPr>
        <w:t>……….</w:t>
      </w:r>
      <w:r w:rsidR="00416B31" w:rsidRPr="00EE3833">
        <w:rPr>
          <w:rFonts w:ascii="Times New Roman" w:hAnsi="Times New Roman" w:cs="Times New Roman"/>
          <w:szCs w:val="22"/>
        </w:rPr>
        <w:t>………….., adres e-mail:</w:t>
      </w:r>
      <w:r w:rsidRPr="00EE3833">
        <w:rPr>
          <w:rFonts w:ascii="Times New Roman" w:hAnsi="Times New Roman" w:cs="Times New Roman"/>
          <w:szCs w:val="22"/>
        </w:rPr>
        <w:t xml:space="preserve"> </w:t>
      </w:r>
      <w:r w:rsidR="00416B31" w:rsidRPr="00EE3833">
        <w:rPr>
          <w:rFonts w:ascii="Times New Roman" w:hAnsi="Times New Roman" w:cs="Times New Roman"/>
          <w:szCs w:val="22"/>
        </w:rPr>
        <w:t>…………………………………..</w:t>
      </w:r>
    </w:p>
    <w:p w14:paraId="2A84A2C2" w14:textId="3663D0C6" w:rsidR="00416B31" w:rsidRPr="00E4007C" w:rsidRDefault="00416B31" w:rsidP="00416B31">
      <w:pPr>
        <w:numPr>
          <w:ilvl w:val="0"/>
          <w:numId w:val="21"/>
        </w:numPr>
        <w:autoSpaceDN w:val="0"/>
        <w:spacing w:line="276" w:lineRule="auto"/>
        <w:ind w:left="417"/>
        <w:jc w:val="both"/>
        <w:textAlignment w:val="baseline"/>
        <w:rPr>
          <w:rFonts w:ascii="Times New Roman" w:eastAsia="Calibri" w:hAnsi="Times New Roman" w:cs="Times New Roman"/>
          <w:b/>
          <w:color w:val="BF8F00" w:themeColor="accent4" w:themeShade="BF"/>
          <w:szCs w:val="22"/>
        </w:rPr>
      </w:pPr>
      <w:r w:rsidRPr="00EE3833">
        <w:rPr>
          <w:rFonts w:ascii="Times New Roman" w:hAnsi="Times New Roman" w:cs="Times New Roman"/>
          <w:szCs w:val="22"/>
        </w:rPr>
        <w:t>Do nadzoru</w:t>
      </w:r>
      <w:r w:rsidR="00F60F45" w:rsidRPr="00EE3833">
        <w:rPr>
          <w:rFonts w:ascii="Times New Roman" w:hAnsi="Times New Roman" w:cs="Times New Roman"/>
          <w:szCs w:val="22"/>
        </w:rPr>
        <w:t xml:space="preserve"> nad realizacją Umowy Sprzedający</w:t>
      </w:r>
      <w:r w:rsidRPr="00EE3833">
        <w:rPr>
          <w:rFonts w:ascii="Times New Roman" w:hAnsi="Times New Roman" w:cs="Times New Roman"/>
          <w:szCs w:val="22"/>
        </w:rPr>
        <w:t xml:space="preserve"> wyznacza P. ………………….</w:t>
      </w:r>
      <w:r w:rsidR="00F60F45" w:rsidRPr="00EE3833">
        <w:rPr>
          <w:rFonts w:ascii="Times New Roman" w:hAnsi="Times New Roman" w:cs="Times New Roman"/>
          <w:szCs w:val="22"/>
        </w:rPr>
        <w:t xml:space="preserve">, </w:t>
      </w:r>
      <w:r w:rsidRPr="00EE3833">
        <w:rPr>
          <w:rFonts w:ascii="Times New Roman" w:hAnsi="Times New Roman" w:cs="Times New Roman"/>
          <w:szCs w:val="22"/>
        </w:rPr>
        <w:t>nr tel. ……</w:t>
      </w:r>
      <w:r w:rsidR="00F60F45" w:rsidRPr="00EE3833">
        <w:rPr>
          <w:rFonts w:ascii="Times New Roman" w:hAnsi="Times New Roman" w:cs="Times New Roman"/>
          <w:szCs w:val="22"/>
        </w:rPr>
        <w:t>……</w:t>
      </w:r>
      <w:r w:rsidRPr="00EE3833">
        <w:rPr>
          <w:rFonts w:ascii="Times New Roman" w:hAnsi="Times New Roman" w:cs="Times New Roman"/>
          <w:szCs w:val="22"/>
        </w:rPr>
        <w:t xml:space="preserve">…….., adres e-mail:………………………………….. </w:t>
      </w:r>
    </w:p>
    <w:p w14:paraId="6B4824E4" w14:textId="38076926" w:rsidR="004C5509" w:rsidRPr="00E4007C" w:rsidRDefault="004C5509" w:rsidP="00416B31">
      <w:pPr>
        <w:autoSpaceDN w:val="0"/>
        <w:spacing w:line="276" w:lineRule="auto"/>
        <w:ind w:left="57"/>
        <w:jc w:val="center"/>
        <w:textAlignment w:val="baseline"/>
        <w:rPr>
          <w:rFonts w:ascii="Times New Roman" w:eastAsia="Calibri" w:hAnsi="Times New Roman" w:cs="Times New Roman"/>
          <w:b/>
          <w:szCs w:val="22"/>
        </w:rPr>
      </w:pPr>
      <w:r w:rsidRPr="00E4007C">
        <w:rPr>
          <w:rFonts w:ascii="Times New Roman" w:eastAsia="Calibri" w:hAnsi="Times New Roman" w:cs="Times New Roman"/>
          <w:b/>
          <w:szCs w:val="22"/>
        </w:rPr>
        <w:t xml:space="preserve">§ </w:t>
      </w:r>
      <w:r w:rsidR="00C533C8" w:rsidRPr="00E4007C">
        <w:rPr>
          <w:rFonts w:ascii="Times New Roman" w:eastAsia="Calibri" w:hAnsi="Times New Roman" w:cs="Times New Roman"/>
          <w:b/>
          <w:szCs w:val="22"/>
        </w:rPr>
        <w:t>10</w:t>
      </w:r>
    </w:p>
    <w:p w14:paraId="49BC3271" w14:textId="77777777" w:rsidR="004056D4" w:rsidRPr="00E4007C" w:rsidRDefault="004C5509" w:rsidP="006C5D30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Wszelkie zmiany niniejszej Umowy wymagają formy pisemnej w postaci</w:t>
      </w:r>
      <w:r w:rsidR="004056D4" w:rsidRPr="00E4007C">
        <w:rPr>
          <w:rFonts w:ascii="Times New Roman" w:eastAsia="Calibri" w:hAnsi="Times New Roman" w:cs="Times New Roman"/>
          <w:szCs w:val="22"/>
        </w:rPr>
        <w:t xml:space="preserve"> aneksu pod rygorem nieważności.</w:t>
      </w:r>
    </w:p>
    <w:p w14:paraId="53E7FD61" w14:textId="46EC7D46" w:rsidR="00166A05" w:rsidRPr="00E4007C" w:rsidRDefault="004C5509" w:rsidP="006C5D30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W sprawach nieuregulowanych w Umowie stosuje się przepisy Kodeksu Cywilnego oraz ust</w:t>
      </w:r>
      <w:r w:rsidR="00166A05" w:rsidRPr="00E4007C">
        <w:rPr>
          <w:rFonts w:ascii="Times New Roman" w:eastAsia="Calibri" w:hAnsi="Times New Roman" w:cs="Times New Roman"/>
          <w:szCs w:val="22"/>
        </w:rPr>
        <w:t xml:space="preserve">awy </w:t>
      </w:r>
      <w:r w:rsidR="00357AB8" w:rsidRPr="00E4007C">
        <w:rPr>
          <w:rFonts w:ascii="Times New Roman" w:eastAsia="Calibri" w:hAnsi="Times New Roman" w:cs="Times New Roman"/>
          <w:szCs w:val="22"/>
        </w:rPr>
        <w:t xml:space="preserve">- </w:t>
      </w:r>
      <w:r w:rsidR="00166A05" w:rsidRPr="00E4007C">
        <w:rPr>
          <w:rFonts w:ascii="Times New Roman" w:eastAsia="Calibri" w:hAnsi="Times New Roman" w:cs="Times New Roman"/>
          <w:szCs w:val="22"/>
        </w:rPr>
        <w:t>Prawo zamówień publicznych.</w:t>
      </w:r>
    </w:p>
    <w:p w14:paraId="05F05466" w14:textId="77777777" w:rsidR="00166A05" w:rsidRPr="00E4007C" w:rsidRDefault="004C5509" w:rsidP="006C5D30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Wszelkie spory wynikłe na tle niniejszej Umowy będą rozstrzygały sądy właściwe dla siedziby Kupującego.</w:t>
      </w:r>
    </w:p>
    <w:p w14:paraId="6FE27E94" w14:textId="4720A503" w:rsidR="004C5509" w:rsidRPr="00E4007C" w:rsidRDefault="004C5509" w:rsidP="006C5D30">
      <w:pPr>
        <w:numPr>
          <w:ilvl w:val="0"/>
          <w:numId w:val="22"/>
        </w:numPr>
        <w:spacing w:line="276" w:lineRule="auto"/>
        <w:ind w:left="426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Umowa została sporządzona w trzech jednobrzmiących egzemplarzach, </w:t>
      </w:r>
      <w:r w:rsidR="00102C09" w:rsidRPr="00E4007C">
        <w:rPr>
          <w:rFonts w:ascii="Times New Roman" w:eastAsia="Calibri" w:hAnsi="Times New Roman" w:cs="Times New Roman"/>
          <w:szCs w:val="22"/>
        </w:rPr>
        <w:t xml:space="preserve">w tym </w:t>
      </w:r>
      <w:r w:rsidRPr="00E4007C">
        <w:rPr>
          <w:rFonts w:ascii="Times New Roman" w:eastAsia="Calibri" w:hAnsi="Times New Roman" w:cs="Times New Roman"/>
          <w:szCs w:val="22"/>
        </w:rPr>
        <w:t>dwa dla Kupującego</w:t>
      </w:r>
      <w:r w:rsidR="0045023D" w:rsidRPr="00E4007C">
        <w:rPr>
          <w:rFonts w:ascii="Times New Roman" w:eastAsia="Calibri" w:hAnsi="Times New Roman" w:cs="Times New Roman"/>
          <w:szCs w:val="22"/>
        </w:rPr>
        <w:t xml:space="preserve"> </w:t>
      </w:r>
      <w:r w:rsidRPr="00E4007C">
        <w:rPr>
          <w:rFonts w:ascii="Times New Roman" w:eastAsia="Calibri" w:hAnsi="Times New Roman" w:cs="Times New Roman"/>
          <w:szCs w:val="22"/>
        </w:rPr>
        <w:t>i jeden dla Sprzedającego.</w:t>
      </w:r>
    </w:p>
    <w:p w14:paraId="5F1EF670" w14:textId="77777777" w:rsidR="00913599" w:rsidRPr="00E4007C" w:rsidRDefault="00913599" w:rsidP="006C5D30">
      <w:pPr>
        <w:spacing w:line="276" w:lineRule="auto"/>
        <w:rPr>
          <w:rFonts w:ascii="Times New Roman" w:hAnsi="Times New Roman" w:cs="Times New Roman"/>
          <w:b/>
          <w:szCs w:val="22"/>
        </w:rPr>
      </w:pPr>
    </w:p>
    <w:p w14:paraId="41E11E7F" w14:textId="77777777" w:rsidR="00166A05" w:rsidRPr="00E4007C" w:rsidRDefault="00166A05" w:rsidP="006C5D30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>Załączniki stanowiące integralną część Umowy:</w:t>
      </w:r>
    </w:p>
    <w:p w14:paraId="745BD8FB" w14:textId="77777777" w:rsidR="00166A05" w:rsidRPr="00E4007C" w:rsidRDefault="00166A05" w:rsidP="006C5D30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Załącznik nr 1 –Wypis z KRS lub innego rejestru właściwego dla Wykonawcy; </w:t>
      </w:r>
    </w:p>
    <w:p w14:paraId="02A01624" w14:textId="77777777" w:rsidR="00166A05" w:rsidRPr="00E4007C" w:rsidRDefault="00166A05" w:rsidP="006C5D30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lastRenderedPageBreak/>
        <w:t xml:space="preserve">Załącznik nr 2 – Opis przedmiotu Zamówienia; </w:t>
      </w:r>
    </w:p>
    <w:p w14:paraId="527E076B" w14:textId="556D4635" w:rsidR="00166A05" w:rsidRPr="00E4007C" w:rsidRDefault="00166A05" w:rsidP="006C5D30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Załącznik nr 3 – Formularz cenowy; </w:t>
      </w:r>
    </w:p>
    <w:p w14:paraId="5C2B4501" w14:textId="1D0D6295" w:rsidR="00C6245A" w:rsidRPr="00E4007C" w:rsidRDefault="00C6245A" w:rsidP="006C5D30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Załącznik nr 4 – </w:t>
      </w:r>
      <w:r w:rsidR="00EA3F1D" w:rsidRPr="00E4007C">
        <w:rPr>
          <w:rFonts w:ascii="Times New Roman" w:eastAsia="Calibri" w:hAnsi="Times New Roman" w:cs="Times New Roman"/>
          <w:szCs w:val="22"/>
        </w:rPr>
        <w:t>Formularz oferty;</w:t>
      </w:r>
    </w:p>
    <w:p w14:paraId="47EF7162" w14:textId="258BA521" w:rsidR="00166A05" w:rsidRPr="00E4007C" w:rsidRDefault="00166A05" w:rsidP="006C5D30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Załącznik nr </w:t>
      </w:r>
      <w:r w:rsidR="00C6245A" w:rsidRPr="00E4007C">
        <w:rPr>
          <w:rFonts w:ascii="Times New Roman" w:eastAsia="Calibri" w:hAnsi="Times New Roman" w:cs="Times New Roman"/>
          <w:szCs w:val="22"/>
        </w:rPr>
        <w:t>5</w:t>
      </w:r>
      <w:r w:rsidRPr="00E4007C">
        <w:rPr>
          <w:rFonts w:ascii="Times New Roman" w:eastAsia="Calibri" w:hAnsi="Times New Roman" w:cs="Times New Roman"/>
          <w:szCs w:val="22"/>
        </w:rPr>
        <w:t xml:space="preserve"> – </w:t>
      </w:r>
      <w:r w:rsidR="00EA3F1D" w:rsidRPr="00E4007C">
        <w:rPr>
          <w:rFonts w:ascii="Times New Roman" w:eastAsia="Calibri" w:hAnsi="Times New Roman" w:cs="Times New Roman"/>
          <w:szCs w:val="22"/>
        </w:rPr>
        <w:t>Wzór protokołu odbioru</w:t>
      </w:r>
      <w:r w:rsidRPr="00E4007C">
        <w:rPr>
          <w:rFonts w:ascii="Times New Roman" w:eastAsia="Calibri" w:hAnsi="Times New Roman" w:cs="Times New Roman"/>
          <w:szCs w:val="22"/>
        </w:rPr>
        <w:t xml:space="preserve">; </w:t>
      </w:r>
    </w:p>
    <w:p w14:paraId="47DDA174" w14:textId="47F7F83C" w:rsidR="00166A05" w:rsidRPr="00E4007C" w:rsidRDefault="00166A05" w:rsidP="006C5D30">
      <w:pPr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Załącznik nr </w:t>
      </w:r>
      <w:r w:rsidR="00C6245A" w:rsidRPr="00E4007C">
        <w:rPr>
          <w:rFonts w:ascii="Times New Roman" w:eastAsia="Calibri" w:hAnsi="Times New Roman" w:cs="Times New Roman"/>
          <w:szCs w:val="22"/>
        </w:rPr>
        <w:t>6</w:t>
      </w:r>
      <w:r w:rsidRPr="00E4007C">
        <w:rPr>
          <w:rFonts w:ascii="Times New Roman" w:eastAsia="Calibri" w:hAnsi="Times New Roman" w:cs="Times New Roman"/>
          <w:szCs w:val="22"/>
        </w:rPr>
        <w:t xml:space="preserve"> – Zabezpieczenie  należytego wykonania umowy. </w:t>
      </w:r>
    </w:p>
    <w:p w14:paraId="1C87CBB7" w14:textId="29E98545" w:rsidR="00166A05" w:rsidRDefault="00166A05" w:rsidP="004056D4">
      <w:pPr>
        <w:spacing w:line="276" w:lineRule="auto"/>
        <w:rPr>
          <w:rFonts w:ascii="Times New Roman" w:hAnsi="Times New Roman" w:cs="Times New Roman"/>
          <w:b/>
          <w:szCs w:val="22"/>
        </w:rPr>
      </w:pPr>
    </w:p>
    <w:p w14:paraId="7EAA6D39" w14:textId="77777777" w:rsidR="00EE3833" w:rsidRPr="00E4007C" w:rsidRDefault="00EE3833" w:rsidP="004056D4">
      <w:pPr>
        <w:spacing w:line="276" w:lineRule="auto"/>
        <w:rPr>
          <w:rFonts w:ascii="Times New Roman" w:hAnsi="Times New Roman" w:cs="Times New Roman"/>
          <w:b/>
          <w:szCs w:val="22"/>
        </w:rPr>
      </w:pPr>
    </w:p>
    <w:p w14:paraId="209EE687" w14:textId="77777777" w:rsidR="00166A05" w:rsidRPr="00E4007C" w:rsidRDefault="00166A05" w:rsidP="004056D4">
      <w:pPr>
        <w:spacing w:line="276" w:lineRule="auto"/>
        <w:rPr>
          <w:rFonts w:ascii="Times New Roman" w:hAnsi="Times New Roman" w:cs="Times New Roman"/>
          <w:b/>
          <w:szCs w:val="22"/>
        </w:rPr>
      </w:pPr>
    </w:p>
    <w:p w14:paraId="2481A2DE" w14:textId="77777777" w:rsidR="007119D3" w:rsidRPr="00E4007C" w:rsidRDefault="007119D3" w:rsidP="004056D4">
      <w:pPr>
        <w:spacing w:line="276" w:lineRule="auto"/>
        <w:jc w:val="both"/>
        <w:rPr>
          <w:rFonts w:ascii="Times New Roman" w:eastAsia="Calibri" w:hAnsi="Times New Roman" w:cs="Times New Roman"/>
          <w:i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………………………………….. </w:t>
      </w:r>
      <w:r w:rsidRPr="00E4007C">
        <w:rPr>
          <w:rFonts w:ascii="Times New Roman" w:eastAsia="Calibri" w:hAnsi="Times New Roman" w:cs="Times New Roman"/>
          <w:szCs w:val="22"/>
        </w:rPr>
        <w:tab/>
        <w:t xml:space="preserve">             </w:t>
      </w:r>
      <w:r w:rsidRPr="00E4007C">
        <w:rPr>
          <w:rFonts w:ascii="Times New Roman" w:eastAsia="Calibri" w:hAnsi="Times New Roman" w:cs="Times New Roman"/>
          <w:szCs w:val="22"/>
        </w:rPr>
        <w:tab/>
      </w:r>
      <w:r w:rsidRPr="00E4007C">
        <w:rPr>
          <w:rFonts w:ascii="Times New Roman" w:eastAsia="Calibri" w:hAnsi="Times New Roman" w:cs="Times New Roman"/>
          <w:szCs w:val="22"/>
        </w:rPr>
        <w:tab/>
        <w:t>………………………………….</w:t>
      </w:r>
    </w:p>
    <w:p w14:paraId="1C51DFFD" w14:textId="77777777" w:rsidR="007119D3" w:rsidRPr="00E4007C" w:rsidRDefault="007119D3" w:rsidP="004056D4">
      <w:pPr>
        <w:spacing w:line="276" w:lineRule="auto"/>
        <w:jc w:val="both"/>
        <w:rPr>
          <w:rFonts w:ascii="Times New Roman" w:eastAsia="Calibri" w:hAnsi="Times New Roman" w:cs="Times New Roman"/>
          <w:szCs w:val="22"/>
        </w:rPr>
      </w:pPr>
      <w:r w:rsidRPr="00E4007C">
        <w:rPr>
          <w:rFonts w:ascii="Times New Roman" w:eastAsia="Calibri" w:hAnsi="Times New Roman" w:cs="Times New Roman"/>
          <w:szCs w:val="22"/>
        </w:rPr>
        <w:t xml:space="preserve">                    Kupujący </w:t>
      </w:r>
      <w:r w:rsidRPr="00E4007C">
        <w:rPr>
          <w:rFonts w:ascii="Times New Roman" w:eastAsia="Calibri" w:hAnsi="Times New Roman" w:cs="Times New Roman"/>
          <w:szCs w:val="22"/>
        </w:rPr>
        <w:tab/>
      </w:r>
      <w:r w:rsidRPr="00E4007C">
        <w:rPr>
          <w:rFonts w:ascii="Times New Roman" w:eastAsia="Calibri" w:hAnsi="Times New Roman" w:cs="Times New Roman"/>
          <w:szCs w:val="22"/>
        </w:rPr>
        <w:tab/>
      </w:r>
      <w:r w:rsidRPr="00E4007C">
        <w:rPr>
          <w:rFonts w:ascii="Times New Roman" w:eastAsia="Calibri" w:hAnsi="Times New Roman" w:cs="Times New Roman"/>
          <w:szCs w:val="22"/>
        </w:rPr>
        <w:tab/>
      </w:r>
      <w:r w:rsidRPr="00E4007C">
        <w:rPr>
          <w:rFonts w:ascii="Times New Roman" w:eastAsia="Calibri" w:hAnsi="Times New Roman" w:cs="Times New Roman"/>
          <w:szCs w:val="22"/>
        </w:rPr>
        <w:tab/>
      </w:r>
      <w:r w:rsidRPr="00E4007C">
        <w:rPr>
          <w:rFonts w:ascii="Times New Roman" w:eastAsia="Calibri" w:hAnsi="Times New Roman" w:cs="Times New Roman"/>
          <w:szCs w:val="22"/>
        </w:rPr>
        <w:tab/>
      </w:r>
      <w:r w:rsidRPr="00E4007C">
        <w:rPr>
          <w:rFonts w:ascii="Times New Roman" w:eastAsia="Calibri" w:hAnsi="Times New Roman" w:cs="Times New Roman"/>
          <w:szCs w:val="22"/>
        </w:rPr>
        <w:tab/>
      </w:r>
      <w:r w:rsidRPr="00E4007C">
        <w:rPr>
          <w:rFonts w:ascii="Times New Roman" w:eastAsia="Calibri" w:hAnsi="Times New Roman" w:cs="Times New Roman"/>
          <w:szCs w:val="22"/>
        </w:rPr>
        <w:tab/>
        <w:t xml:space="preserve">      Sprzedający</w:t>
      </w:r>
    </w:p>
    <w:p w14:paraId="0BC17736" w14:textId="30B71964" w:rsidR="00EE3833" w:rsidRDefault="00913599" w:rsidP="006C5D30">
      <w:pPr>
        <w:spacing w:line="276" w:lineRule="auto"/>
        <w:rPr>
          <w:rFonts w:ascii="Times New Roman" w:hAnsi="Times New Roman" w:cs="Times New Roman"/>
          <w:szCs w:val="22"/>
        </w:rPr>
      </w:pPr>
      <w:r w:rsidRPr="00E4007C">
        <w:rPr>
          <w:rFonts w:ascii="Times New Roman" w:hAnsi="Times New Roman" w:cs="Times New Roman"/>
          <w:szCs w:val="22"/>
        </w:rPr>
        <w:t xml:space="preserve">   </w:t>
      </w:r>
    </w:p>
    <w:p w14:paraId="7B55E971" w14:textId="77777777" w:rsidR="00EE3833" w:rsidRDefault="00EE3833">
      <w:pPr>
        <w:suppressAutoHyphens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6974BD31" w14:textId="485432AD" w:rsidR="007A1992" w:rsidRDefault="0005147E" w:rsidP="007A1992">
      <w:pPr>
        <w:jc w:val="right"/>
        <w:rPr>
          <w:rFonts w:ascii="Times New Roman" w:hAnsi="Times New Roman" w:cs="Times New Roman"/>
          <w:b/>
          <w:bCs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bCs/>
          <w:szCs w:val="22"/>
          <w:lang w:eastAsia="zh-CN"/>
        </w:rPr>
        <w:lastRenderedPageBreak/>
        <w:t>Z</w:t>
      </w:r>
      <w:r w:rsidR="00357AB8" w:rsidRPr="00E4007C">
        <w:rPr>
          <w:rFonts w:ascii="Times New Roman" w:hAnsi="Times New Roman" w:cs="Times New Roman"/>
          <w:b/>
          <w:bCs/>
          <w:szCs w:val="22"/>
          <w:lang w:eastAsia="zh-CN"/>
        </w:rPr>
        <w:t>ałącznik</w:t>
      </w:r>
      <w:r w:rsidR="007A1992" w:rsidRPr="00E4007C">
        <w:rPr>
          <w:rFonts w:ascii="Times New Roman" w:hAnsi="Times New Roman" w:cs="Times New Roman"/>
          <w:b/>
          <w:bCs/>
          <w:szCs w:val="22"/>
          <w:lang w:eastAsia="zh-CN"/>
        </w:rPr>
        <w:t xml:space="preserve"> nr </w:t>
      </w:r>
      <w:r w:rsidR="00357AB8" w:rsidRPr="00E4007C">
        <w:rPr>
          <w:rFonts w:ascii="Times New Roman" w:hAnsi="Times New Roman" w:cs="Times New Roman"/>
          <w:b/>
          <w:bCs/>
          <w:szCs w:val="22"/>
          <w:lang w:eastAsia="zh-CN"/>
        </w:rPr>
        <w:t>5</w:t>
      </w:r>
      <w:r w:rsidR="007A1992" w:rsidRPr="00E4007C">
        <w:rPr>
          <w:rFonts w:ascii="Times New Roman" w:hAnsi="Times New Roman" w:cs="Times New Roman"/>
          <w:b/>
          <w:bCs/>
          <w:szCs w:val="22"/>
          <w:lang w:eastAsia="zh-CN"/>
        </w:rPr>
        <w:t> </w:t>
      </w:r>
    </w:p>
    <w:p w14:paraId="3E8AF9F6" w14:textId="7A5BA4F8" w:rsidR="007A1992" w:rsidRDefault="007A1992" w:rsidP="00D06D28">
      <w:pPr>
        <w:spacing w:line="276" w:lineRule="auto"/>
        <w:jc w:val="center"/>
        <w:rPr>
          <w:rFonts w:ascii="Times New Roman" w:hAnsi="Times New Roman" w:cs="Times New Roman"/>
          <w:b/>
          <w:bCs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bCs/>
          <w:szCs w:val="22"/>
          <w:lang w:eastAsia="zh-CN"/>
        </w:rPr>
        <w:t xml:space="preserve">PROTOKÓŁ ODBIORU </w:t>
      </w:r>
    </w:p>
    <w:p w14:paraId="74A42130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517A95A2" w14:textId="1E768BB6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Miejsce dokonania odbioru:</w:t>
      </w:r>
      <w:r w:rsidR="00A220FD">
        <w:rPr>
          <w:rFonts w:ascii="Times New Roman" w:hAnsi="Times New Roman" w:cs="Times New Roman"/>
          <w:szCs w:val="22"/>
          <w:lang w:eastAsia="zh-CN"/>
        </w:rPr>
        <w:t xml:space="preserve"> </w:t>
      </w:r>
      <w:r w:rsidRPr="00E4007C">
        <w:rPr>
          <w:rFonts w:ascii="Times New Roman" w:hAnsi="Times New Roman" w:cs="Times New Roman"/>
          <w:szCs w:val="22"/>
          <w:lang w:eastAsia="zh-CN"/>
        </w:rPr>
        <w:t>Uniwersytet Warszawski</w:t>
      </w:r>
      <w:r w:rsidR="00357AB8" w:rsidRPr="00E4007C">
        <w:rPr>
          <w:rFonts w:ascii="Times New Roman" w:hAnsi="Times New Roman" w:cs="Times New Roman"/>
          <w:szCs w:val="22"/>
          <w:lang w:eastAsia="zh-CN"/>
        </w:rPr>
        <w:t>, ..............................................................</w:t>
      </w:r>
    </w:p>
    <w:p w14:paraId="66CB52B2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2130779E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Data dokonania odbioru: ............................................</w:t>
      </w:r>
    </w:p>
    <w:p w14:paraId="5B69B307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0105EA17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u w:val="single"/>
          <w:lang w:eastAsia="zh-CN"/>
        </w:rPr>
      </w:pPr>
      <w:r w:rsidRPr="00E4007C">
        <w:rPr>
          <w:rFonts w:ascii="Times New Roman" w:hAnsi="Times New Roman" w:cs="Times New Roman"/>
          <w:szCs w:val="22"/>
          <w:u w:val="single"/>
          <w:lang w:eastAsia="zh-CN"/>
        </w:rPr>
        <w:t>Ze strony Wykonawcy:</w:t>
      </w:r>
    </w:p>
    <w:p w14:paraId="15C115A2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………………………………………………………………………………..</w:t>
      </w:r>
    </w:p>
    <w:p w14:paraId="2B67B10F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eastAsia="Verdana" w:hAnsi="Times New Roman" w:cs="Times New Roman"/>
          <w:szCs w:val="22"/>
          <w:lang w:eastAsia="zh-CN"/>
        </w:rPr>
        <w:t xml:space="preserve"> </w:t>
      </w:r>
      <w:r w:rsidRPr="00E4007C">
        <w:rPr>
          <w:rFonts w:ascii="Times New Roman" w:hAnsi="Times New Roman" w:cs="Times New Roman"/>
          <w:szCs w:val="22"/>
          <w:lang w:eastAsia="zh-CN"/>
        </w:rPr>
        <w:t>(nazwa i adres)</w:t>
      </w:r>
    </w:p>
    <w:p w14:paraId="440051AF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...........................................................................................................................</w:t>
      </w:r>
    </w:p>
    <w:p w14:paraId="5B4A7A1E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bookmarkStart w:id="2" w:name="_Hlk113621550"/>
      <w:r w:rsidRPr="00E4007C">
        <w:rPr>
          <w:rFonts w:ascii="Times New Roman" w:hAnsi="Times New Roman" w:cs="Times New Roman"/>
          <w:szCs w:val="22"/>
          <w:lang w:eastAsia="zh-CN"/>
        </w:rPr>
        <w:t>(imię i nazwisko osoby upoważnionej)</w:t>
      </w:r>
    </w:p>
    <w:bookmarkEnd w:id="2"/>
    <w:p w14:paraId="533BBF0B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u w:val="single"/>
          <w:lang w:eastAsia="zh-CN"/>
        </w:rPr>
      </w:pPr>
    </w:p>
    <w:p w14:paraId="361CE349" w14:textId="3C87A645" w:rsidR="007A1992" w:rsidRDefault="007A1992" w:rsidP="00D06D28">
      <w:pPr>
        <w:spacing w:line="276" w:lineRule="auto"/>
        <w:rPr>
          <w:rFonts w:ascii="Times New Roman" w:hAnsi="Times New Roman" w:cs="Times New Roman"/>
          <w:szCs w:val="22"/>
          <w:u w:val="single"/>
          <w:lang w:eastAsia="zh-CN"/>
        </w:rPr>
      </w:pPr>
      <w:r w:rsidRPr="00E4007C">
        <w:rPr>
          <w:rFonts w:ascii="Times New Roman" w:hAnsi="Times New Roman" w:cs="Times New Roman"/>
          <w:szCs w:val="22"/>
          <w:u w:val="single"/>
          <w:lang w:eastAsia="zh-CN"/>
        </w:rPr>
        <w:t>Ze strony Zamawiającego:</w:t>
      </w:r>
    </w:p>
    <w:p w14:paraId="0D483CA4" w14:textId="6DA40381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b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szCs w:val="22"/>
          <w:lang w:eastAsia="zh-CN"/>
        </w:rPr>
        <w:t>Uniwersytet Warszawski</w:t>
      </w:r>
    </w:p>
    <w:p w14:paraId="03EA9B52" w14:textId="48275F67" w:rsidR="00357AB8" w:rsidRPr="00E4007C" w:rsidRDefault="00357AB8" w:rsidP="00D06D28">
      <w:pPr>
        <w:spacing w:line="276" w:lineRule="auto"/>
        <w:rPr>
          <w:rFonts w:ascii="Times New Roman" w:hAnsi="Times New Roman" w:cs="Times New Roman"/>
          <w:b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szCs w:val="22"/>
          <w:lang w:eastAsia="zh-CN"/>
        </w:rPr>
        <w:t>ul. Krakowskie Przedmieście 26/28</w:t>
      </w:r>
    </w:p>
    <w:p w14:paraId="0820BB00" w14:textId="407B33E4" w:rsidR="007A1992" w:rsidRPr="00E4007C" w:rsidRDefault="00357AB8" w:rsidP="00D06D28">
      <w:pPr>
        <w:spacing w:line="276" w:lineRule="auto"/>
        <w:rPr>
          <w:rFonts w:ascii="Times New Roman" w:hAnsi="Times New Roman" w:cs="Times New Roman"/>
          <w:b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szCs w:val="22"/>
          <w:lang w:eastAsia="zh-CN"/>
        </w:rPr>
        <w:t>00-927 Warszawa</w:t>
      </w:r>
    </w:p>
    <w:p w14:paraId="6288AE8F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.............................................................. </w:t>
      </w:r>
    </w:p>
    <w:p w14:paraId="309D9012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(imię i nazwisko osoby upoważnionej)</w:t>
      </w:r>
    </w:p>
    <w:p w14:paraId="1720FD36" w14:textId="77777777" w:rsidR="00357AB8" w:rsidRPr="00E4007C" w:rsidRDefault="00357AB8" w:rsidP="00357AB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27ACE080" w14:textId="40C9CB71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Przedmiotem dostawy i odbioru w ramach umowy </w:t>
      </w:r>
      <w:r w:rsidR="00357AB8" w:rsidRPr="00E4007C">
        <w:rPr>
          <w:rFonts w:ascii="Times New Roman" w:hAnsi="Times New Roman" w:cs="Times New Roman"/>
          <w:spacing w:val="2"/>
          <w:szCs w:val="22"/>
        </w:rPr>
        <w:t xml:space="preserve">nr </w:t>
      </w:r>
      <w:r w:rsidR="00357AB8" w:rsidRPr="00E4007C">
        <w:rPr>
          <w:rFonts w:ascii="Times New Roman" w:hAnsi="Times New Roman" w:cs="Times New Roman"/>
          <w:bCs/>
          <w:spacing w:val="2"/>
          <w:szCs w:val="22"/>
        </w:rPr>
        <w:t xml:space="preserve">DZP-362/114/2022 </w:t>
      </w:r>
      <w:r w:rsidRPr="00E4007C">
        <w:rPr>
          <w:rFonts w:ascii="Times New Roman" w:hAnsi="Times New Roman" w:cs="Times New Roman"/>
          <w:szCs w:val="22"/>
          <w:lang w:eastAsia="zh-CN"/>
        </w:rPr>
        <w:t>z dnia …....</w:t>
      </w:r>
      <w:r w:rsidR="00357AB8" w:rsidRPr="00E4007C">
        <w:rPr>
          <w:rFonts w:ascii="Times New Roman" w:hAnsi="Times New Roman" w:cs="Times New Roman"/>
          <w:szCs w:val="22"/>
          <w:lang w:eastAsia="zh-CN"/>
        </w:rPr>
        <w:t xml:space="preserve">............................. </w:t>
      </w:r>
      <w:r w:rsidRPr="00E4007C">
        <w:rPr>
          <w:rFonts w:ascii="Times New Roman" w:hAnsi="Times New Roman" w:cs="Times New Roman"/>
          <w:szCs w:val="22"/>
          <w:lang w:eastAsia="zh-CN"/>
        </w:rPr>
        <w:t>r. jest asortyment :</w:t>
      </w:r>
    </w:p>
    <w:tbl>
      <w:tblPr>
        <w:tblW w:w="10319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575"/>
        <w:gridCol w:w="4253"/>
        <w:gridCol w:w="1720"/>
        <w:gridCol w:w="1462"/>
        <w:gridCol w:w="2309"/>
      </w:tblGrid>
      <w:tr w:rsidR="007A1992" w:rsidRPr="00E4007C" w14:paraId="12CADD65" w14:textId="77777777" w:rsidTr="00CC5FA1">
        <w:trPr>
          <w:trHeight w:val="8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5FCC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14:paraId="1DC0F206" w14:textId="77777777" w:rsidR="007A1992" w:rsidRPr="00E4007C" w:rsidRDefault="007A1992" w:rsidP="00D06D2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  <w:t xml:space="preserve">    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18CA6" w14:textId="77777777" w:rsidR="007A1992" w:rsidRPr="00E4007C" w:rsidRDefault="007A1992" w:rsidP="00D06D2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</w:pPr>
          </w:p>
          <w:p w14:paraId="524D862F" w14:textId="77777777" w:rsidR="007A1992" w:rsidRPr="00E4007C" w:rsidRDefault="007A1992" w:rsidP="00D06D2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b/>
                <w:i/>
                <w:szCs w:val="22"/>
                <w:lang w:eastAsia="zh-CN"/>
              </w:rPr>
              <w:t xml:space="preserve">Opis materiału eksploatacyjnego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96AA" w14:textId="77777777" w:rsidR="007A1992" w:rsidRPr="00E4007C" w:rsidRDefault="007A1992" w:rsidP="00D06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  <w:lang w:eastAsia="pl-PL"/>
              </w:rPr>
            </w:pPr>
            <w:r w:rsidRPr="00E4007C">
              <w:rPr>
                <w:rFonts w:ascii="Times New Roman" w:hAnsi="Times New Roman" w:cs="Times New Roman"/>
                <w:b/>
                <w:bCs/>
                <w:szCs w:val="22"/>
                <w:lang w:eastAsia="pl-PL"/>
              </w:rPr>
              <w:t>rodzaj zaoferowanego materiału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A637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i/>
                <w:szCs w:val="22"/>
                <w:lang w:eastAsia="zh-CN"/>
              </w:rPr>
            </w:pPr>
          </w:p>
          <w:p w14:paraId="4CFE5723" w14:textId="77777777" w:rsidR="007A1992" w:rsidRPr="00E4007C" w:rsidRDefault="007A1992" w:rsidP="00D06D2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  <w:t>Ilość sztuk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AB50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</w:pPr>
          </w:p>
          <w:p w14:paraId="41F5EE7C" w14:textId="77777777" w:rsidR="007A1992" w:rsidRPr="00E4007C" w:rsidRDefault="007A1992" w:rsidP="00D06D2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b/>
                <w:bCs/>
                <w:i/>
                <w:iCs/>
                <w:szCs w:val="22"/>
                <w:lang w:eastAsia="zh-CN"/>
              </w:rPr>
              <w:t>Uwagi</w:t>
            </w:r>
          </w:p>
        </w:tc>
      </w:tr>
      <w:tr w:rsidR="007A1992" w:rsidRPr="00E4007C" w14:paraId="18E23B44" w14:textId="77777777" w:rsidTr="00CC5F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3713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97D0B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EB7C2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6020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8384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7A1992" w:rsidRPr="00E4007C" w14:paraId="7979B30E" w14:textId="77777777" w:rsidTr="00CC5F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7127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E9A9A6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4641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1CAE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1CBA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7A1992" w:rsidRPr="00E4007C" w14:paraId="51B7755B" w14:textId="77777777" w:rsidTr="00CC5F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15BA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6951DD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8E8F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E6C7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5089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7A1992" w:rsidRPr="00E4007C" w14:paraId="13256835" w14:textId="77777777" w:rsidTr="00CC5FA1">
        <w:trPr>
          <w:trHeight w:val="37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F8E2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19AE4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FDC9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E383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FC3C0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  <w:tr w:rsidR="007A1992" w:rsidRPr="00E4007C" w14:paraId="1BB92F57" w14:textId="77777777" w:rsidTr="00CC5F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695C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E4007C">
              <w:rPr>
                <w:rFonts w:ascii="Times New Roman" w:hAnsi="Times New Roman" w:cs="Times New Roman"/>
                <w:szCs w:val="22"/>
                <w:lang w:eastAsia="zh-C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5B96D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5D9E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5A21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74C3" w14:textId="77777777" w:rsidR="007A1992" w:rsidRPr="00E4007C" w:rsidRDefault="007A1992" w:rsidP="00D06D28">
            <w:pPr>
              <w:widowControl w:val="0"/>
              <w:spacing w:line="276" w:lineRule="auto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</w:tc>
      </w:tr>
    </w:tbl>
    <w:p w14:paraId="7DBE396E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2A59CF8F" w14:textId="4C5897A4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Potwierdzenie kompletności dostawy:</w:t>
      </w:r>
    </w:p>
    <w:p w14:paraId="527C6835" w14:textId="77777777" w:rsidR="007A1992" w:rsidRPr="00E4007C" w:rsidRDefault="007A1992" w:rsidP="00D06D28">
      <w:pPr>
        <w:numPr>
          <w:ilvl w:val="0"/>
          <w:numId w:val="45"/>
        </w:numPr>
        <w:spacing w:line="276" w:lineRule="auto"/>
        <w:ind w:left="0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Tak*</w:t>
      </w:r>
    </w:p>
    <w:p w14:paraId="09B68922" w14:textId="77777777" w:rsidR="007A1992" w:rsidRPr="00E4007C" w:rsidRDefault="007A1992" w:rsidP="00D06D28">
      <w:pPr>
        <w:numPr>
          <w:ilvl w:val="0"/>
          <w:numId w:val="45"/>
        </w:numPr>
        <w:spacing w:line="276" w:lineRule="auto"/>
        <w:ind w:left="0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Nie* - zastrzeżenia ..........................................................................................................</w:t>
      </w:r>
    </w:p>
    <w:p w14:paraId="0384ADE8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3AB78297" w14:textId="188E8173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Potwierdzenie zgodności jakości przyjmowanej dostawy z parametrami  / funkcjonalnością zaoferowaną w ofercie:</w:t>
      </w:r>
    </w:p>
    <w:p w14:paraId="2D19BF43" w14:textId="77777777" w:rsidR="007A1992" w:rsidRPr="00E4007C" w:rsidRDefault="007A1992" w:rsidP="00D06D28">
      <w:pPr>
        <w:numPr>
          <w:ilvl w:val="0"/>
          <w:numId w:val="45"/>
        </w:numPr>
        <w:spacing w:line="276" w:lineRule="auto"/>
        <w:ind w:left="0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Zgodne*</w:t>
      </w:r>
    </w:p>
    <w:p w14:paraId="4FCB301A" w14:textId="77777777" w:rsidR="007A1992" w:rsidRPr="00E4007C" w:rsidRDefault="007A1992" w:rsidP="00D06D28">
      <w:pPr>
        <w:numPr>
          <w:ilvl w:val="0"/>
          <w:numId w:val="45"/>
        </w:numPr>
        <w:spacing w:line="276" w:lineRule="auto"/>
        <w:ind w:left="0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Niezgodne* - zastrzeżenia ...............................................................................................</w:t>
      </w:r>
    </w:p>
    <w:p w14:paraId="51950D09" w14:textId="77777777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</w:p>
    <w:p w14:paraId="41012937" w14:textId="141054E2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Końcowy wynik odbioru:</w:t>
      </w:r>
    </w:p>
    <w:p w14:paraId="6496FFAA" w14:textId="77777777" w:rsidR="007A1992" w:rsidRPr="00E4007C" w:rsidRDefault="007A1992" w:rsidP="00D06D28">
      <w:pPr>
        <w:spacing w:line="276" w:lineRule="auto"/>
        <w:ind w:hanging="357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       </w:t>
      </w:r>
      <w:r w:rsidRPr="00E4007C">
        <w:rPr>
          <w:rFonts w:ascii="Times New Roman" w:hAnsi="Times New Roman" w:cs="Times New Roman"/>
          <w:szCs w:val="22"/>
          <w:lang w:eastAsia="zh-CN"/>
        </w:rPr>
        <w:t>         Pozytywny*</w:t>
      </w:r>
    </w:p>
    <w:p w14:paraId="6229CF9A" w14:textId="589AF93E" w:rsidR="007A1992" w:rsidRPr="00E4007C" w:rsidRDefault="007A1992" w:rsidP="00D06D28">
      <w:pPr>
        <w:spacing w:line="276" w:lineRule="auto"/>
        <w:ind w:hanging="357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       </w:t>
      </w:r>
      <w:r w:rsidRPr="00E4007C">
        <w:rPr>
          <w:rFonts w:ascii="Times New Roman" w:hAnsi="Times New Roman" w:cs="Times New Roman"/>
          <w:szCs w:val="22"/>
          <w:lang w:eastAsia="zh-CN"/>
        </w:rPr>
        <w:t>         Negatywny* - zastrzeżenia........................................................................</w:t>
      </w:r>
    </w:p>
    <w:p w14:paraId="054FDF3F" w14:textId="0E1FFC13" w:rsidR="0089511F" w:rsidRPr="00E4007C" w:rsidRDefault="007A1992" w:rsidP="00357AB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       </w:t>
      </w:r>
    </w:p>
    <w:p w14:paraId="075D5D47" w14:textId="77777777" w:rsidR="00A220FD" w:rsidRDefault="0089511F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 xml:space="preserve">    </w:t>
      </w:r>
    </w:p>
    <w:p w14:paraId="790E2367" w14:textId="0E34962B" w:rsidR="007A1992" w:rsidRPr="00E4007C" w:rsidRDefault="00A220FD" w:rsidP="00A220FD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>
        <w:rPr>
          <w:rFonts w:ascii="Times New Roman" w:hAnsi="Times New Roman" w:cs="Times New Roman"/>
          <w:szCs w:val="22"/>
          <w:lang w:eastAsia="zh-CN"/>
        </w:rPr>
        <w:t xml:space="preserve">       </w:t>
      </w:r>
      <w:r w:rsidR="007A1992" w:rsidRPr="00E4007C">
        <w:rPr>
          <w:rFonts w:ascii="Times New Roman" w:hAnsi="Times New Roman" w:cs="Times New Roman"/>
          <w:szCs w:val="22"/>
          <w:lang w:eastAsia="zh-CN"/>
        </w:rPr>
        <w:t>……………………................</w:t>
      </w:r>
      <w:r>
        <w:rPr>
          <w:rFonts w:ascii="Times New Roman" w:hAnsi="Times New Roman" w:cs="Times New Roman"/>
          <w:szCs w:val="22"/>
          <w:lang w:eastAsia="zh-CN"/>
        </w:rPr>
        <w:t>.</w:t>
      </w:r>
      <w:r w:rsidR="007A1992" w:rsidRPr="00E4007C">
        <w:rPr>
          <w:rFonts w:ascii="Times New Roman" w:hAnsi="Times New Roman" w:cs="Times New Roman"/>
          <w:szCs w:val="22"/>
          <w:lang w:eastAsia="zh-CN"/>
        </w:rPr>
        <w:t xml:space="preserve">                                            ..............................................</w:t>
      </w:r>
      <w:r>
        <w:rPr>
          <w:rFonts w:ascii="Times New Roman" w:hAnsi="Times New Roman" w:cs="Times New Roman"/>
          <w:szCs w:val="22"/>
          <w:lang w:eastAsia="zh-CN"/>
        </w:rPr>
        <w:t>......</w:t>
      </w:r>
    </w:p>
    <w:p w14:paraId="3AD1455A" w14:textId="23D02D9C" w:rsidR="00357AB8" w:rsidRPr="00E4007C" w:rsidRDefault="007A1992" w:rsidP="00357AB8">
      <w:pPr>
        <w:spacing w:line="276" w:lineRule="auto"/>
        <w:rPr>
          <w:rFonts w:ascii="Times New Roman" w:hAnsi="Times New Roman" w:cs="Times New Roman"/>
          <w:b/>
          <w:szCs w:val="22"/>
          <w:lang w:eastAsia="zh-CN"/>
        </w:rPr>
      </w:pPr>
      <w:r w:rsidRPr="00E4007C">
        <w:rPr>
          <w:rFonts w:ascii="Times New Roman" w:hAnsi="Times New Roman" w:cs="Times New Roman"/>
          <w:szCs w:val="22"/>
          <w:lang w:eastAsia="zh-CN"/>
        </w:rPr>
        <w:t>          Przedstawiciel Wykonawcy                                             Przedstawiciel</w:t>
      </w:r>
      <w:r w:rsidR="00A220FD">
        <w:rPr>
          <w:rFonts w:ascii="Times New Roman" w:hAnsi="Times New Roman" w:cs="Times New Roman"/>
          <w:szCs w:val="22"/>
          <w:lang w:eastAsia="zh-CN"/>
        </w:rPr>
        <w:t xml:space="preserve"> </w:t>
      </w:r>
      <w:r w:rsidRPr="00E4007C">
        <w:rPr>
          <w:rFonts w:ascii="Times New Roman" w:hAnsi="Times New Roman" w:cs="Times New Roman"/>
          <w:szCs w:val="22"/>
          <w:lang w:eastAsia="zh-CN"/>
        </w:rPr>
        <w:t>Zamawiającego                        </w:t>
      </w:r>
      <w:r w:rsidRPr="00E4007C">
        <w:rPr>
          <w:rFonts w:ascii="Times New Roman" w:eastAsia="Verdana" w:hAnsi="Times New Roman" w:cs="Times New Roman"/>
          <w:szCs w:val="22"/>
          <w:lang w:eastAsia="zh-CN"/>
        </w:rPr>
        <w:t xml:space="preserve">        </w:t>
      </w:r>
      <w:r w:rsidRPr="00E4007C">
        <w:rPr>
          <w:rFonts w:ascii="Times New Roman" w:hAnsi="Times New Roman" w:cs="Times New Roman"/>
          <w:szCs w:val="22"/>
          <w:lang w:eastAsia="zh-CN"/>
        </w:rPr>
        <w:br/>
      </w:r>
    </w:p>
    <w:p w14:paraId="46B829F0" w14:textId="095E4F69" w:rsidR="007A1992" w:rsidRPr="00E4007C" w:rsidRDefault="007A1992" w:rsidP="00D06D28">
      <w:pPr>
        <w:spacing w:line="276" w:lineRule="auto"/>
        <w:rPr>
          <w:rFonts w:ascii="Times New Roman" w:hAnsi="Times New Roman" w:cs="Times New Roman"/>
          <w:szCs w:val="22"/>
          <w:lang w:eastAsia="zh-CN"/>
        </w:rPr>
      </w:pPr>
      <w:r w:rsidRPr="00E4007C">
        <w:rPr>
          <w:rFonts w:ascii="Times New Roman" w:hAnsi="Times New Roman" w:cs="Times New Roman"/>
          <w:b/>
          <w:szCs w:val="22"/>
          <w:lang w:eastAsia="zh-CN"/>
        </w:rPr>
        <w:t>* - niewłaściwe skreślić</w:t>
      </w:r>
    </w:p>
    <w:sectPr w:rsidR="007A1992" w:rsidRPr="00E4007C" w:rsidSect="007A1992">
      <w:footerReference w:type="default" r:id="rId8"/>
      <w:pgSz w:w="11906" w:h="16838"/>
      <w:pgMar w:top="1151" w:right="926" w:bottom="993" w:left="1418" w:header="709" w:footer="449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6CCE3" w14:textId="77777777" w:rsidR="001F49DE" w:rsidRDefault="001F49DE">
      <w:r>
        <w:separator/>
      </w:r>
    </w:p>
  </w:endnote>
  <w:endnote w:type="continuationSeparator" w:id="0">
    <w:p w14:paraId="3D0CC0B3" w14:textId="77777777" w:rsidR="001F49DE" w:rsidRDefault="001F49DE">
      <w:r>
        <w:continuationSeparator/>
      </w:r>
    </w:p>
  </w:endnote>
  <w:endnote w:type="continuationNotice" w:id="1">
    <w:p w14:paraId="75412E0D" w14:textId="77777777" w:rsidR="001F49DE" w:rsidRDefault="001F4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8609" w14:textId="6DADAB66" w:rsidR="00913599" w:rsidRDefault="00220AA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374F77" wp14:editId="2B4769AC">
              <wp:simplePos x="0" y="0"/>
              <wp:positionH relativeFrom="page">
                <wp:posOffset>6908165</wp:posOffset>
              </wp:positionH>
              <wp:positionV relativeFrom="paragraph">
                <wp:posOffset>635</wp:posOffset>
              </wp:positionV>
              <wp:extent cx="63500" cy="146050"/>
              <wp:effectExtent l="254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15652" w14:textId="1C795F94" w:rsidR="00913599" w:rsidRDefault="0091359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45541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74F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Lzc5aPaAAAACQEAAA8AAAAAAAAAAAAAAAAA4gQAAGRycy9kb3ducmV2LnhtbFBLBQYAAAAABAAE&#10;APMAAADpBQAAAAA=&#10;" stroked="f">
              <v:fill opacity="0"/>
              <v:textbox inset="0,0,0,0">
                <w:txbxContent>
                  <w:p w14:paraId="6F115652" w14:textId="1C795F94" w:rsidR="00913599" w:rsidRDefault="0091359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45541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13599">
      <w:t>DZP-362</w:t>
    </w:r>
    <w:r w:rsidR="00FA0E3E">
      <w:t>/</w:t>
    </w:r>
    <w:r w:rsidR="005D2BFD">
      <w:t>114</w:t>
    </w:r>
    <w:r w:rsidR="009948D4">
      <w:t>/202</w:t>
    </w:r>
    <w:r w:rsidR="005D2BF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2E30" w14:textId="77777777" w:rsidR="001F49DE" w:rsidRDefault="001F49DE">
      <w:r>
        <w:separator/>
      </w:r>
    </w:p>
  </w:footnote>
  <w:footnote w:type="continuationSeparator" w:id="0">
    <w:p w14:paraId="02A60DB3" w14:textId="77777777" w:rsidR="001F49DE" w:rsidRDefault="001F49DE">
      <w:r>
        <w:continuationSeparator/>
      </w:r>
    </w:p>
  </w:footnote>
  <w:footnote w:type="continuationNotice" w:id="1">
    <w:p w14:paraId="366CFD20" w14:textId="77777777" w:rsidR="001F49DE" w:rsidRDefault="001F49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87A7F9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auto"/>
        <w:sz w:val="24"/>
        <w:szCs w:val="24"/>
      </w:rPr>
    </w:lvl>
  </w:abstractNum>
  <w:abstractNum w:abstractNumId="5" w15:restartNumberingAfterBreak="0">
    <w:nsid w:val="00000006"/>
    <w:multiLevelType w:val="singleLevel"/>
    <w:tmpl w:val="8B84B16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7544184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7" w15:restartNumberingAfterBreak="0">
    <w:nsid w:val="00000008"/>
    <w:multiLevelType w:val="multilevel"/>
    <w:tmpl w:val="083AE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7A74377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9" w15:restartNumberingAfterBreak="0">
    <w:nsid w:val="008E7AC4"/>
    <w:multiLevelType w:val="hybridMultilevel"/>
    <w:tmpl w:val="F0A6A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470F82"/>
    <w:multiLevelType w:val="hybridMultilevel"/>
    <w:tmpl w:val="2F82E9A8"/>
    <w:name w:val="WW8Num14223"/>
    <w:lvl w:ilvl="0" w:tplc="3908418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96C19"/>
    <w:multiLevelType w:val="hybridMultilevel"/>
    <w:tmpl w:val="815C09AC"/>
    <w:lvl w:ilvl="0" w:tplc="8BC2F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C5351B"/>
    <w:multiLevelType w:val="hybridMultilevel"/>
    <w:tmpl w:val="58648790"/>
    <w:name w:val="WW8Num1422"/>
    <w:lvl w:ilvl="0" w:tplc="06E8349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41EA6"/>
    <w:multiLevelType w:val="hybridMultilevel"/>
    <w:tmpl w:val="F3E67D5E"/>
    <w:lvl w:ilvl="0" w:tplc="196828FA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0E2F6402"/>
    <w:multiLevelType w:val="hybridMultilevel"/>
    <w:tmpl w:val="F1C48D04"/>
    <w:lvl w:ilvl="0" w:tplc="E312E2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37F5F"/>
    <w:multiLevelType w:val="hybridMultilevel"/>
    <w:tmpl w:val="2D5A3C3E"/>
    <w:lvl w:ilvl="0" w:tplc="8BC2F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F15968"/>
    <w:multiLevelType w:val="hybridMultilevel"/>
    <w:tmpl w:val="BE10E42A"/>
    <w:lvl w:ilvl="0" w:tplc="B46875A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2C87CE2"/>
    <w:multiLevelType w:val="hybridMultilevel"/>
    <w:tmpl w:val="BCAA7FA0"/>
    <w:lvl w:ilvl="0" w:tplc="B3960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64CD"/>
    <w:multiLevelType w:val="hybridMultilevel"/>
    <w:tmpl w:val="46AE0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E42E2"/>
    <w:multiLevelType w:val="hybridMultilevel"/>
    <w:tmpl w:val="C31EE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E7EF8"/>
    <w:multiLevelType w:val="hybridMultilevel"/>
    <w:tmpl w:val="6E96D818"/>
    <w:name w:val="WW8Num1422322"/>
    <w:lvl w:ilvl="0" w:tplc="047C7E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A3BA6"/>
    <w:multiLevelType w:val="hybridMultilevel"/>
    <w:tmpl w:val="7F822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C5708"/>
    <w:multiLevelType w:val="hybridMultilevel"/>
    <w:tmpl w:val="DDF491C4"/>
    <w:lvl w:ilvl="0" w:tplc="C98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E0174"/>
    <w:multiLevelType w:val="hybridMultilevel"/>
    <w:tmpl w:val="EADC9806"/>
    <w:lvl w:ilvl="0" w:tplc="C23866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BA64DF"/>
    <w:multiLevelType w:val="hybridMultilevel"/>
    <w:tmpl w:val="F9B09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FE16C9"/>
    <w:multiLevelType w:val="hybridMultilevel"/>
    <w:tmpl w:val="A96037FE"/>
    <w:lvl w:ilvl="0" w:tplc="C23866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C27A4"/>
    <w:multiLevelType w:val="hybridMultilevel"/>
    <w:tmpl w:val="E5AC7B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F25FD2"/>
    <w:multiLevelType w:val="hybridMultilevel"/>
    <w:tmpl w:val="0ABC476A"/>
    <w:lvl w:ilvl="0" w:tplc="196828F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3084039"/>
    <w:multiLevelType w:val="hybridMultilevel"/>
    <w:tmpl w:val="048E3562"/>
    <w:name w:val="WW8Num14223222"/>
    <w:lvl w:ilvl="0" w:tplc="7280F2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336E2"/>
    <w:multiLevelType w:val="hybridMultilevel"/>
    <w:tmpl w:val="F09E65CA"/>
    <w:name w:val="WW8Num14222"/>
    <w:lvl w:ilvl="0" w:tplc="92E2801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129B5"/>
    <w:multiLevelType w:val="hybridMultilevel"/>
    <w:tmpl w:val="74E87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30B93"/>
    <w:multiLevelType w:val="hybridMultilevel"/>
    <w:tmpl w:val="D60AF1FC"/>
    <w:name w:val="WW8Num142232222"/>
    <w:lvl w:ilvl="0" w:tplc="0548F2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65E8E"/>
    <w:multiLevelType w:val="hybridMultilevel"/>
    <w:tmpl w:val="74C4234E"/>
    <w:lvl w:ilvl="0" w:tplc="27B6DE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94317"/>
    <w:multiLevelType w:val="hybridMultilevel"/>
    <w:tmpl w:val="109452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C13D30"/>
    <w:multiLevelType w:val="hybridMultilevel"/>
    <w:tmpl w:val="C0D65854"/>
    <w:lvl w:ilvl="0" w:tplc="143C8EA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B3CB1"/>
    <w:multiLevelType w:val="hybridMultilevel"/>
    <w:tmpl w:val="4308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F1EA1"/>
    <w:multiLevelType w:val="hybridMultilevel"/>
    <w:tmpl w:val="820C6C32"/>
    <w:name w:val="WW8Num142"/>
    <w:lvl w:ilvl="0" w:tplc="9466831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D0472D"/>
    <w:multiLevelType w:val="hybridMultilevel"/>
    <w:tmpl w:val="B8F8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E4AA5"/>
    <w:multiLevelType w:val="hybridMultilevel"/>
    <w:tmpl w:val="DA742242"/>
    <w:lvl w:ilvl="0" w:tplc="196828FA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141C5D"/>
    <w:multiLevelType w:val="multilevel"/>
    <w:tmpl w:val="71E60D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18969A9"/>
    <w:multiLevelType w:val="hybridMultilevel"/>
    <w:tmpl w:val="1230343E"/>
    <w:name w:val="WW8Num142232"/>
    <w:lvl w:ilvl="0" w:tplc="8C3A26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D67122"/>
    <w:multiLevelType w:val="hybridMultilevel"/>
    <w:tmpl w:val="EFCC281C"/>
    <w:name w:val="WW8Num74222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7F7F9E"/>
    <w:multiLevelType w:val="hybridMultilevel"/>
    <w:tmpl w:val="738672E6"/>
    <w:lvl w:ilvl="0" w:tplc="4546239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6492ACA"/>
    <w:multiLevelType w:val="hybridMultilevel"/>
    <w:tmpl w:val="4B28AA90"/>
    <w:lvl w:ilvl="0" w:tplc="2DA47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EB4C6C3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D370912"/>
    <w:multiLevelType w:val="hybridMultilevel"/>
    <w:tmpl w:val="6840B7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5"/>
  </w:num>
  <w:num w:numId="6">
    <w:abstractNumId w:val="9"/>
  </w:num>
  <w:num w:numId="7">
    <w:abstractNumId w:val="38"/>
  </w:num>
  <w:num w:numId="8">
    <w:abstractNumId w:val="27"/>
  </w:num>
  <w:num w:numId="9">
    <w:abstractNumId w:val="31"/>
  </w:num>
  <w:num w:numId="10">
    <w:abstractNumId w:val="20"/>
  </w:num>
  <w:num w:numId="11">
    <w:abstractNumId w:val="15"/>
  </w:num>
  <w:num w:numId="12">
    <w:abstractNumId w:val="24"/>
  </w:num>
  <w:num w:numId="13">
    <w:abstractNumId w:val="26"/>
  </w:num>
  <w:num w:numId="14">
    <w:abstractNumId w:val="18"/>
  </w:num>
  <w:num w:numId="15">
    <w:abstractNumId w:val="33"/>
  </w:num>
  <w:num w:numId="16">
    <w:abstractNumId w:val="34"/>
  </w:num>
  <w:num w:numId="17">
    <w:abstractNumId w:val="13"/>
  </w:num>
  <w:num w:numId="18">
    <w:abstractNumId w:val="22"/>
  </w:num>
  <w:num w:numId="19">
    <w:abstractNumId w:val="45"/>
  </w:num>
  <w:num w:numId="20">
    <w:abstractNumId w:val="39"/>
  </w:num>
  <w:num w:numId="21">
    <w:abstractNumId w:val="43"/>
  </w:num>
  <w:num w:numId="22">
    <w:abstractNumId w:val="25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7"/>
  </w:num>
  <w:num w:numId="32">
    <w:abstractNumId w:val="12"/>
  </w:num>
  <w:num w:numId="33">
    <w:abstractNumId w:val="30"/>
  </w:num>
  <w:num w:numId="34">
    <w:abstractNumId w:val="8"/>
  </w:num>
  <w:num w:numId="35">
    <w:abstractNumId w:val="10"/>
  </w:num>
  <w:num w:numId="36">
    <w:abstractNumId w:val="44"/>
  </w:num>
  <w:num w:numId="37">
    <w:abstractNumId w:val="28"/>
  </w:num>
  <w:num w:numId="38">
    <w:abstractNumId w:val="14"/>
  </w:num>
  <w:num w:numId="39">
    <w:abstractNumId w:val="19"/>
  </w:num>
  <w:num w:numId="40">
    <w:abstractNumId w:val="40"/>
  </w:num>
  <w:num w:numId="41">
    <w:abstractNumId w:val="41"/>
  </w:num>
  <w:num w:numId="42">
    <w:abstractNumId w:val="21"/>
  </w:num>
  <w:num w:numId="43">
    <w:abstractNumId w:val="29"/>
  </w:num>
  <w:num w:numId="44">
    <w:abstractNumId w:val="32"/>
  </w:num>
  <w:num w:numId="45">
    <w:abstractNumId w:val="36"/>
  </w:num>
  <w:num w:numId="46">
    <w:abstractNumId w:val="42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81"/>
    <w:rsid w:val="0005147E"/>
    <w:rsid w:val="00085DD0"/>
    <w:rsid w:val="00092B1F"/>
    <w:rsid w:val="000A1DB5"/>
    <w:rsid w:val="000A2074"/>
    <w:rsid w:val="000B7578"/>
    <w:rsid w:val="000E1258"/>
    <w:rsid w:val="000F4BB2"/>
    <w:rsid w:val="00102C09"/>
    <w:rsid w:val="001267CF"/>
    <w:rsid w:val="00137F2C"/>
    <w:rsid w:val="0014451D"/>
    <w:rsid w:val="00162A36"/>
    <w:rsid w:val="00166A05"/>
    <w:rsid w:val="0018592A"/>
    <w:rsid w:val="001865F3"/>
    <w:rsid w:val="0019545B"/>
    <w:rsid w:val="001C2A93"/>
    <w:rsid w:val="001C498C"/>
    <w:rsid w:val="001D38F0"/>
    <w:rsid w:val="001E3367"/>
    <w:rsid w:val="001F49DE"/>
    <w:rsid w:val="00201C61"/>
    <w:rsid w:val="00220AAE"/>
    <w:rsid w:val="0023772A"/>
    <w:rsid w:val="00253789"/>
    <w:rsid w:val="002851D5"/>
    <w:rsid w:val="002B5705"/>
    <w:rsid w:val="002E72AA"/>
    <w:rsid w:val="0030299B"/>
    <w:rsid w:val="0033272D"/>
    <w:rsid w:val="003368B8"/>
    <w:rsid w:val="00343D97"/>
    <w:rsid w:val="00357AB8"/>
    <w:rsid w:val="00383AFE"/>
    <w:rsid w:val="003B0F21"/>
    <w:rsid w:val="004056D4"/>
    <w:rsid w:val="00407D00"/>
    <w:rsid w:val="00416B31"/>
    <w:rsid w:val="0042306C"/>
    <w:rsid w:val="004248D7"/>
    <w:rsid w:val="00444600"/>
    <w:rsid w:val="00444E45"/>
    <w:rsid w:val="0045023D"/>
    <w:rsid w:val="0046580B"/>
    <w:rsid w:val="00475FE4"/>
    <w:rsid w:val="004A6D60"/>
    <w:rsid w:val="004C5509"/>
    <w:rsid w:val="004D11B1"/>
    <w:rsid w:val="004E5381"/>
    <w:rsid w:val="004E7223"/>
    <w:rsid w:val="005370FB"/>
    <w:rsid w:val="00554AB1"/>
    <w:rsid w:val="00555CF2"/>
    <w:rsid w:val="00576DCB"/>
    <w:rsid w:val="005A3A36"/>
    <w:rsid w:val="005D12AB"/>
    <w:rsid w:val="005D2BFD"/>
    <w:rsid w:val="005D5F44"/>
    <w:rsid w:val="005E2C9D"/>
    <w:rsid w:val="005F68B2"/>
    <w:rsid w:val="00600579"/>
    <w:rsid w:val="006047F8"/>
    <w:rsid w:val="00625FC2"/>
    <w:rsid w:val="00635CE6"/>
    <w:rsid w:val="00694039"/>
    <w:rsid w:val="006C5D30"/>
    <w:rsid w:val="006D3BCE"/>
    <w:rsid w:val="006E6FCF"/>
    <w:rsid w:val="006F0A03"/>
    <w:rsid w:val="007119D3"/>
    <w:rsid w:val="00715C49"/>
    <w:rsid w:val="0074088A"/>
    <w:rsid w:val="007637C0"/>
    <w:rsid w:val="00775949"/>
    <w:rsid w:val="00776DE1"/>
    <w:rsid w:val="007A1992"/>
    <w:rsid w:val="007C5E52"/>
    <w:rsid w:val="007D78F0"/>
    <w:rsid w:val="007E50D5"/>
    <w:rsid w:val="0080556D"/>
    <w:rsid w:val="00807A42"/>
    <w:rsid w:val="00817BAC"/>
    <w:rsid w:val="00823625"/>
    <w:rsid w:val="008248B5"/>
    <w:rsid w:val="00833921"/>
    <w:rsid w:val="008609D5"/>
    <w:rsid w:val="00867B4B"/>
    <w:rsid w:val="0087755B"/>
    <w:rsid w:val="00894BA7"/>
    <w:rsid w:val="0089511F"/>
    <w:rsid w:val="00896EE9"/>
    <w:rsid w:val="008A7A2F"/>
    <w:rsid w:val="008B01F3"/>
    <w:rsid w:val="008D1E46"/>
    <w:rsid w:val="008E12C4"/>
    <w:rsid w:val="00913599"/>
    <w:rsid w:val="00922BEF"/>
    <w:rsid w:val="00926B99"/>
    <w:rsid w:val="009643CE"/>
    <w:rsid w:val="00967698"/>
    <w:rsid w:val="00991915"/>
    <w:rsid w:val="009948D4"/>
    <w:rsid w:val="009A00A3"/>
    <w:rsid w:val="009A608C"/>
    <w:rsid w:val="009B2910"/>
    <w:rsid w:val="009B2E55"/>
    <w:rsid w:val="009C0FA2"/>
    <w:rsid w:val="009C1317"/>
    <w:rsid w:val="009C3DCC"/>
    <w:rsid w:val="009C7812"/>
    <w:rsid w:val="009E01E7"/>
    <w:rsid w:val="00A220FD"/>
    <w:rsid w:val="00A30898"/>
    <w:rsid w:val="00A641E3"/>
    <w:rsid w:val="00A655AD"/>
    <w:rsid w:val="00A96559"/>
    <w:rsid w:val="00AA38F7"/>
    <w:rsid w:val="00AB1C1B"/>
    <w:rsid w:val="00AB3EBA"/>
    <w:rsid w:val="00AC77BB"/>
    <w:rsid w:val="00AD3E0C"/>
    <w:rsid w:val="00AE4A72"/>
    <w:rsid w:val="00AF7074"/>
    <w:rsid w:val="00B23FAF"/>
    <w:rsid w:val="00B60463"/>
    <w:rsid w:val="00B66C7E"/>
    <w:rsid w:val="00B817CC"/>
    <w:rsid w:val="00B902B8"/>
    <w:rsid w:val="00B912D4"/>
    <w:rsid w:val="00B92D76"/>
    <w:rsid w:val="00BA3501"/>
    <w:rsid w:val="00BD2C0E"/>
    <w:rsid w:val="00C06448"/>
    <w:rsid w:val="00C176B8"/>
    <w:rsid w:val="00C25F55"/>
    <w:rsid w:val="00C51444"/>
    <w:rsid w:val="00C518E9"/>
    <w:rsid w:val="00C533C8"/>
    <w:rsid w:val="00C6245A"/>
    <w:rsid w:val="00C67D6B"/>
    <w:rsid w:val="00C70074"/>
    <w:rsid w:val="00C71128"/>
    <w:rsid w:val="00C945E6"/>
    <w:rsid w:val="00CA19A7"/>
    <w:rsid w:val="00CB4B1C"/>
    <w:rsid w:val="00CC136F"/>
    <w:rsid w:val="00D06D28"/>
    <w:rsid w:val="00D35161"/>
    <w:rsid w:val="00D70411"/>
    <w:rsid w:val="00D73794"/>
    <w:rsid w:val="00D90FDC"/>
    <w:rsid w:val="00DD02E2"/>
    <w:rsid w:val="00DD1E8C"/>
    <w:rsid w:val="00E25D6A"/>
    <w:rsid w:val="00E4007C"/>
    <w:rsid w:val="00E908EF"/>
    <w:rsid w:val="00EA3F1D"/>
    <w:rsid w:val="00EC4B5F"/>
    <w:rsid w:val="00EE3833"/>
    <w:rsid w:val="00EE48D9"/>
    <w:rsid w:val="00EE7BD3"/>
    <w:rsid w:val="00F0008F"/>
    <w:rsid w:val="00F0163B"/>
    <w:rsid w:val="00F317D1"/>
    <w:rsid w:val="00F45541"/>
    <w:rsid w:val="00F60F45"/>
    <w:rsid w:val="00F96DB9"/>
    <w:rsid w:val="00FA0E3E"/>
    <w:rsid w:val="00FA33B9"/>
    <w:rsid w:val="00FD0BC0"/>
    <w:rsid w:val="00FF1C5A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84BF82"/>
  <w15:chartTrackingRefBased/>
  <w15:docId w15:val="{6CE4FBF2-7C45-4A7C-B21B-4CB8C262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rFonts w:cs="Times New Roman"/>
      <w:sz w:val="30"/>
    </w:rPr>
  </w:style>
  <w:style w:type="paragraph" w:styleId="Nagwek3">
    <w:name w:val="heading 3"/>
    <w:basedOn w:val="Normalny"/>
    <w:next w:val="Normalny"/>
    <w:qFormat/>
    <w:rsid w:val="00220AAE"/>
    <w:pPr>
      <w:keepNext/>
      <w:numPr>
        <w:ilvl w:val="2"/>
        <w:numId w:val="1"/>
      </w:numPr>
      <w:ind w:left="397" w:firstLine="426"/>
      <w:outlineLvl w:val="2"/>
    </w:pPr>
    <w:rPr>
      <w:rFonts w:cs="Times New Roman"/>
      <w:b/>
      <w:color w:val="FF0000"/>
      <w:sz w:val="26"/>
    </w:rPr>
  </w:style>
  <w:style w:type="paragraph" w:styleId="Nagwek4">
    <w:name w:val="heading 4"/>
    <w:basedOn w:val="Normalny"/>
    <w:next w:val="Normalny"/>
    <w:qFormat/>
    <w:rsid w:val="00220AAE"/>
    <w:pPr>
      <w:keepNext/>
      <w:numPr>
        <w:ilvl w:val="3"/>
        <w:numId w:val="1"/>
      </w:numPr>
      <w:spacing w:before="120" w:line="360" w:lineRule="auto"/>
      <w:jc w:val="center"/>
      <w:outlineLvl w:val="3"/>
    </w:pPr>
    <w:rPr>
      <w:rFonts w:cs="Times New Roman"/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cs="Times New Roman"/>
      <w:b/>
      <w:spacing w:val="40"/>
      <w:sz w:val="72"/>
    </w:rPr>
  </w:style>
  <w:style w:type="paragraph" w:styleId="Nagwek6">
    <w:name w:val="heading 6"/>
    <w:basedOn w:val="Normalny"/>
    <w:next w:val="Normalny"/>
    <w:qFormat/>
    <w:rsid w:val="00220AAE"/>
    <w:pPr>
      <w:keepNext/>
      <w:numPr>
        <w:ilvl w:val="5"/>
        <w:numId w:val="1"/>
      </w:numPr>
      <w:spacing w:before="120" w:line="360" w:lineRule="auto"/>
      <w:jc w:val="center"/>
      <w:outlineLvl w:val="5"/>
    </w:pPr>
    <w:rPr>
      <w:b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cs="Times New Roman"/>
      <w:b/>
      <w:i/>
      <w:sz w:val="24"/>
    </w:rPr>
  </w:style>
  <w:style w:type="paragraph" w:styleId="Nagwek8">
    <w:name w:val="heading 8"/>
    <w:basedOn w:val="Normalny"/>
    <w:next w:val="Normalny"/>
    <w:qFormat/>
    <w:rsid w:val="00220AAE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20AAE"/>
    <w:pPr>
      <w:keepNext/>
      <w:numPr>
        <w:ilvl w:val="8"/>
        <w:numId w:val="1"/>
      </w:numPr>
      <w:overflowPunct w:val="0"/>
      <w:autoSpaceDE w:val="0"/>
      <w:ind w:left="7088" w:hanging="6380"/>
      <w:jc w:val="center"/>
      <w:outlineLvl w:val="8"/>
    </w:pPr>
    <w:rPr>
      <w:rFonts w:cs="Times New Roman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TimesNewRoman" w:eastAsia="Times New Roman" w:hAnsi="TimesNewRoman" w:cs="TimesNewRoman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Cs/>
      <w:color w:val="auto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trike w:val="0"/>
      <w:dstrike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</w:rPr>
  </w:style>
  <w:style w:type="character" w:customStyle="1" w:styleId="WW8Num31z1">
    <w:name w:val="WW8Num31z1"/>
    <w:rPr>
      <w:rFonts w:ascii="Times New Roman" w:hAnsi="Times New Roman" w:cs="Times New Roman" w:hint="default"/>
      <w:sz w:val="24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Wingdings" w:hAnsi="Wingdings" w:cs="Wingdings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  <w:b w:val="0"/>
    </w:rPr>
  </w:style>
  <w:style w:type="character" w:customStyle="1" w:styleId="WW8Num44z1">
    <w:name w:val="WW8Num44z1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 w:hint="default"/>
      <w:b w:val="0"/>
      <w:i w:val="0"/>
      <w:color w:val="auto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color w:val="auto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color w:val="auto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Calibri" w:hAnsi="Symbol" w:cs="Times New Roman" w:hint="default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Domylnaczcionkaakapitu1">
    <w:name w:val="Domyślna czcionka akapitu1"/>
  </w:style>
  <w:style w:type="character" w:customStyle="1" w:styleId="akapitdomyslny">
    <w:name w:val="akapitdomyslny"/>
    <w:rPr>
      <w:sz w:val="20"/>
      <w:szCs w:val="20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-Znakiprzypiswdolnych1">
    <w:name w:val="WW-Znaki przypisów dolnych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color w:val="FF0000"/>
      <w:sz w:val="52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zwrotnynakopercie">
    <w:name w:val="envelope return"/>
    <w:basedOn w:val="Normalny"/>
    <w:rPr>
      <w:sz w:val="20"/>
    </w:rPr>
  </w:style>
  <w:style w:type="paragraph" w:styleId="Adresnakopercie">
    <w:name w:val="envelope address"/>
    <w:basedOn w:val="Normalny"/>
    <w:pPr>
      <w:ind w:left="2880"/>
    </w:pPr>
    <w:rPr>
      <w:sz w:val="36"/>
    </w:rPr>
  </w:style>
  <w:style w:type="paragraph" w:customStyle="1" w:styleId="Tekstpodstawowy31">
    <w:name w:val="Tekst podstawowy 31"/>
    <w:basedOn w:val="Normalny"/>
    <w:pPr>
      <w:tabs>
        <w:tab w:val="left" w:pos="-2268"/>
      </w:tabs>
      <w:overflowPunct w:val="0"/>
      <w:autoSpaceDE w:val="0"/>
      <w:jc w:val="both"/>
    </w:pPr>
    <w:rPr>
      <w:rFonts w:cs="Times New Roman"/>
      <w:b/>
      <w:sz w:val="24"/>
    </w:rPr>
  </w:style>
  <w:style w:type="paragraph" w:customStyle="1" w:styleId="Tekstpodstawowy21">
    <w:name w:val="Tekst podstawowy 21"/>
    <w:basedOn w:val="Normalny"/>
    <w:pPr>
      <w:tabs>
        <w:tab w:val="left" w:pos="0"/>
      </w:tabs>
      <w:overflowPunct w:val="0"/>
      <w:autoSpaceDE w:val="0"/>
      <w:ind w:left="425" w:hanging="426"/>
      <w:jc w:val="center"/>
    </w:pPr>
    <w:rPr>
      <w:rFonts w:cs="Times New Roman"/>
      <w:sz w:val="24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7E50D5"/>
    <w:rPr>
      <w:rFonts w:cs="Times New Roman"/>
      <w:sz w:val="26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spacing w:line="360" w:lineRule="auto"/>
      <w:ind w:left="709"/>
      <w:jc w:val="both"/>
    </w:pPr>
    <w:rPr>
      <w:rFonts w:cs="Times New Roman"/>
      <w:sz w:val="24"/>
    </w:rPr>
  </w:style>
  <w:style w:type="paragraph" w:customStyle="1" w:styleId="Lista22">
    <w:name w:val="Lista 22"/>
    <w:basedOn w:val="Normalny"/>
    <w:pPr>
      <w:overflowPunct w:val="0"/>
      <w:autoSpaceDE w:val="0"/>
      <w:ind w:left="566" w:hanging="283"/>
    </w:pPr>
    <w:rPr>
      <w:rFonts w:ascii="Times New Roman" w:hAnsi="Times New Roman" w:cs="Times New Roman"/>
      <w:sz w:val="20"/>
    </w:rPr>
  </w:style>
  <w:style w:type="paragraph" w:styleId="Tekstpodstawowywcity">
    <w:name w:val="Body Text Indent"/>
    <w:basedOn w:val="Normalny"/>
    <w:pPr>
      <w:ind w:left="709" w:hanging="709"/>
    </w:pPr>
    <w:rPr>
      <w:rFonts w:cs="Times New Roman"/>
      <w:sz w:val="3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pismo-2">
    <w:name w:val="pismo-2"/>
    <w:pPr>
      <w:suppressAutoHyphens/>
      <w:overflowPunct w:val="0"/>
      <w:autoSpaceDE w:val="0"/>
      <w:spacing w:line="480" w:lineRule="atLeast"/>
      <w:jc w:val="both"/>
    </w:pPr>
    <w:rPr>
      <w:rFonts w:ascii="Arial" w:hAnsi="Arial" w:cs="Arial"/>
      <w:sz w:val="26"/>
      <w:lang w:eastAsia="ar-SA"/>
    </w:rPr>
  </w:style>
  <w:style w:type="paragraph" w:customStyle="1" w:styleId="Styl1">
    <w:name w:val="Styl1"/>
    <w:basedOn w:val="Normalny"/>
    <w:pPr>
      <w:tabs>
        <w:tab w:val="left" w:pos="360"/>
        <w:tab w:val="left" w:pos="993"/>
        <w:tab w:val="left" w:pos="1080"/>
      </w:tabs>
      <w:overflowPunct w:val="0"/>
      <w:autoSpaceDE w:val="0"/>
      <w:ind w:left="360"/>
    </w:pPr>
    <w:rPr>
      <w:rFonts w:ascii="Times New Roman" w:hAnsi="Times New Roman" w:cs="Times New Roman"/>
      <w:sz w:val="18"/>
      <w:szCs w:val="18"/>
    </w:rPr>
  </w:style>
  <w:style w:type="paragraph" w:customStyle="1" w:styleId="Tekstpodstawowy32">
    <w:name w:val="Tekst podstawowy 32"/>
    <w:basedOn w:val="Normalny"/>
    <w:pPr>
      <w:jc w:val="both"/>
    </w:pPr>
    <w:rPr>
      <w:rFonts w:ascii="Times New Roman" w:hAnsi="Times New Roman" w:cs="Times New Roman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Tytu">
    <w:name w:val="Title"/>
    <w:basedOn w:val="Normalny"/>
    <w:next w:val="Podtytu"/>
    <w:qFormat/>
    <w:pPr>
      <w:overflowPunct w:val="0"/>
      <w:autoSpaceDE w:val="0"/>
      <w:spacing w:before="280" w:after="280"/>
      <w:jc w:val="center"/>
    </w:pPr>
    <w:rPr>
      <w:b/>
      <w:spacing w:val="20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tabs>
        <w:tab w:val="left" w:pos="-567"/>
      </w:tabs>
      <w:overflowPunct w:val="0"/>
      <w:autoSpaceDE w:val="0"/>
      <w:spacing w:line="360" w:lineRule="auto"/>
      <w:ind w:left="708"/>
      <w:jc w:val="both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41">
    <w:name w:val="Lista 41"/>
    <w:basedOn w:val="Normalny"/>
    <w:pPr>
      <w:ind w:left="1132" w:hanging="283"/>
    </w:pPr>
  </w:style>
  <w:style w:type="paragraph" w:customStyle="1" w:styleId="Listapunktowana21">
    <w:name w:val="Lista punktowana 21"/>
    <w:basedOn w:val="Normalny"/>
    <w:pPr>
      <w:numPr>
        <w:numId w:val="3"/>
      </w:numPr>
    </w:pPr>
  </w:style>
  <w:style w:type="paragraph" w:customStyle="1" w:styleId="Listapunktowana31">
    <w:name w:val="Lista punktowana 31"/>
    <w:basedOn w:val="Normalny"/>
    <w:pPr>
      <w:numPr>
        <w:numId w:val="2"/>
      </w:numPr>
    </w:pPr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</w:rPr>
  </w:style>
  <w:style w:type="paragraph" w:customStyle="1" w:styleId="Nagwekblokuinformacji">
    <w:name w:val="Nagłówek bloku informacji"/>
    <w:basedOn w:val="Normalny"/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pPr>
      <w:overflowPunct w:val="0"/>
      <w:autoSpaceDE w:val="0"/>
      <w:spacing w:line="360" w:lineRule="auto"/>
      <w:ind w:left="709"/>
      <w:jc w:val="both"/>
    </w:pPr>
    <w:rPr>
      <w:rFonts w:ascii="Times New Roman" w:hAnsi="Times New Roman" w:cs="Times New Roman"/>
      <w:sz w:val="24"/>
    </w:rPr>
  </w:style>
  <w:style w:type="paragraph" w:customStyle="1" w:styleId="Tekstpodstawowy22">
    <w:name w:val="Tekst podstawowy 22"/>
    <w:basedOn w:val="Normalny"/>
    <w:pPr>
      <w:autoSpaceDE w:val="0"/>
      <w:spacing w:before="120" w:after="120"/>
      <w:jc w:val="both"/>
    </w:pPr>
    <w:rPr>
      <w:rFonts w:ascii="Times New Roman" w:hAnsi="Times New Roman" w:cs="Times New Roman"/>
      <w:sz w:val="20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spacing w:line="360" w:lineRule="auto"/>
      <w:ind w:left="709"/>
      <w:jc w:val="both"/>
    </w:pPr>
    <w:rPr>
      <w:rFonts w:cs="Century Gothic"/>
      <w:sz w:val="24"/>
    </w:rPr>
  </w:style>
  <w:style w:type="paragraph" w:customStyle="1" w:styleId="Tekstpodstawowy310">
    <w:name w:val="Tekst podstawowy 31"/>
    <w:basedOn w:val="Normalny"/>
    <w:rsid w:val="007E50D5"/>
    <w:pPr>
      <w:jc w:val="both"/>
    </w:pPr>
    <w:rPr>
      <w:rFonts w:ascii="Times New Roman" w:hAnsi="Times New Roman" w:cs="Century Gothic"/>
      <w:sz w:val="20"/>
    </w:rPr>
  </w:style>
  <w:style w:type="paragraph" w:customStyle="1" w:styleId="StandardowyStandardowy-1">
    <w:name w:val="Standardowy.Standardowy-1"/>
    <w:pPr>
      <w:suppressAutoHyphens/>
      <w:spacing w:line="360" w:lineRule="auto"/>
      <w:jc w:val="both"/>
    </w:pPr>
    <w:rPr>
      <w:rFonts w:ascii="Arial" w:hAnsi="Arial" w:cs="Century Gothic"/>
      <w:sz w:val="24"/>
      <w:lang w:eastAsia="ar-SA"/>
    </w:rPr>
  </w:style>
  <w:style w:type="paragraph" w:customStyle="1" w:styleId="WW-BodyText2">
    <w:name w:val="WW-Body Text 2"/>
    <w:basedOn w:val="Normalny"/>
    <w:rPr>
      <w:rFonts w:cs="Century Gothic"/>
      <w:sz w:val="26"/>
      <w:szCs w:val="26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rFonts w:ascii="Times New Roman" w:hAnsi="Times New Roman" w:cs="Century Gothic"/>
      <w:b/>
      <w:i/>
      <w:sz w:val="20"/>
      <w:lang w:val="en-GB"/>
    </w:rPr>
  </w:style>
  <w:style w:type="paragraph" w:customStyle="1" w:styleId="Lista21">
    <w:name w:val="Lista 21"/>
    <w:basedOn w:val="Normalny"/>
    <w:pPr>
      <w:overflowPunct w:val="0"/>
      <w:autoSpaceDE w:val="0"/>
      <w:ind w:left="566" w:hanging="283"/>
    </w:pPr>
    <w:rPr>
      <w:rFonts w:ascii="Times New Roman" w:hAnsi="Times New Roman" w:cs="Century Gothic"/>
      <w:sz w:val="20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Bezodstpw1">
    <w:name w:val="Bez odstępów1"/>
    <w:pPr>
      <w:suppressAutoHyphens/>
    </w:pPr>
    <w:rPr>
      <w:rFonts w:ascii="Arial" w:hAnsi="Arial" w:cs="Arial"/>
      <w:szCs w:val="22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WW-Tekstpodstawowywcity21">
    <w:name w:val="WW-Tekst podstawowy wcięty 21"/>
    <w:basedOn w:val="Normalny"/>
    <w:pPr>
      <w:tabs>
        <w:tab w:val="left" w:pos="1584"/>
      </w:tabs>
      <w:spacing w:before="120" w:line="360" w:lineRule="auto"/>
      <w:ind w:left="792"/>
      <w:jc w:val="both"/>
    </w:pPr>
    <w:rPr>
      <w:rFonts w:ascii="Times New Roman" w:hAnsi="Times New Roman" w:cs="Century Gothic"/>
      <w:sz w:val="24"/>
    </w:rPr>
  </w:style>
  <w:style w:type="paragraph" w:customStyle="1" w:styleId="xl86">
    <w:name w:val="xl86"/>
    <w:basedOn w:val="Normalny"/>
    <w:pP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ny"/>
    <w:pPr>
      <w:spacing w:before="280" w:after="28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8"/>
      <w:szCs w:val="18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6D3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BC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D3BCE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B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BCE"/>
    <w:rPr>
      <w:rFonts w:ascii="Arial" w:hAnsi="Arial" w:cs="Arial"/>
      <w:b/>
      <w:bCs/>
      <w:lang w:eastAsia="ar-SA"/>
    </w:rPr>
  </w:style>
  <w:style w:type="paragraph" w:customStyle="1" w:styleId="Standard">
    <w:name w:val="Standard"/>
    <w:rsid w:val="009643CE"/>
    <w:pPr>
      <w:suppressAutoHyphens/>
      <w:autoSpaceDN w:val="0"/>
    </w:pPr>
    <w:rPr>
      <w:kern w:val="3"/>
      <w:sz w:val="24"/>
      <w:szCs w:val="24"/>
    </w:rPr>
  </w:style>
  <w:style w:type="character" w:customStyle="1" w:styleId="fontstyle01">
    <w:name w:val="fontstyle01"/>
    <w:basedOn w:val="Domylnaczcionkaakapitu"/>
    <w:rsid w:val="00F317D1"/>
    <w:rPr>
      <w:rFonts w:ascii="Helvetica" w:hAnsi="Helvetica" w:hint="default"/>
      <w:b w:val="0"/>
      <w:bCs w:val="0"/>
      <w:i w:val="0"/>
      <w:iCs w:val="0"/>
      <w:color w:val="000000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E4007C"/>
    <w:rPr>
      <w:color w:val="808080"/>
    </w:rPr>
  </w:style>
  <w:style w:type="character" w:customStyle="1" w:styleId="fn-ref">
    <w:name w:val="fn-ref"/>
    <w:basedOn w:val="Domylnaczcionkaakapitu"/>
    <w:rsid w:val="00E4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6993-315D-4A14-AE75-59F31555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2753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Miłkowska</dc:creator>
  <cp:keywords/>
  <cp:lastModifiedBy>Admin</cp:lastModifiedBy>
  <cp:revision>4</cp:revision>
  <cp:lastPrinted>2022-09-21T08:14:00Z</cp:lastPrinted>
  <dcterms:created xsi:type="dcterms:W3CDTF">2022-09-23T10:54:00Z</dcterms:created>
  <dcterms:modified xsi:type="dcterms:W3CDTF">2022-09-23T11:35:00Z</dcterms:modified>
</cp:coreProperties>
</file>